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5C97A" w14:textId="77777777" w:rsidR="00AD489C" w:rsidRPr="007D5F19" w:rsidRDefault="00AD489C" w:rsidP="00F50B9C">
      <w:pPr>
        <w:tabs>
          <w:tab w:val="clear" w:pos="567"/>
          <w:tab w:val="left" w:pos="360"/>
          <w:tab w:val="left" w:pos="12240"/>
        </w:tabs>
        <w:spacing w:line="240" w:lineRule="auto"/>
        <w:ind w:left="360" w:hanging="360"/>
        <w:rPr>
          <w:lang w:val="lt-LT"/>
        </w:rPr>
      </w:pPr>
    </w:p>
    <w:p w14:paraId="786F3265" w14:textId="77777777" w:rsidR="00AD489C" w:rsidRPr="007D5F19" w:rsidRDefault="00AD489C">
      <w:pPr>
        <w:spacing w:line="240" w:lineRule="auto"/>
        <w:ind w:left="567" w:hanging="567"/>
        <w:rPr>
          <w:lang w:val="lt-LT"/>
        </w:rPr>
      </w:pPr>
    </w:p>
    <w:p w14:paraId="5CED4E2B" w14:textId="77777777" w:rsidR="00AD489C" w:rsidRPr="007D5F19" w:rsidRDefault="00AD489C">
      <w:pPr>
        <w:spacing w:line="240" w:lineRule="auto"/>
        <w:ind w:left="567" w:hanging="567"/>
        <w:rPr>
          <w:lang w:val="lt-LT"/>
        </w:rPr>
      </w:pPr>
    </w:p>
    <w:p w14:paraId="16DC9CAB" w14:textId="77777777" w:rsidR="00AD489C" w:rsidRPr="007D5F19" w:rsidRDefault="00AD489C">
      <w:pPr>
        <w:spacing w:line="240" w:lineRule="auto"/>
        <w:ind w:left="567" w:hanging="567"/>
        <w:rPr>
          <w:lang w:val="lt-LT"/>
        </w:rPr>
      </w:pPr>
    </w:p>
    <w:p w14:paraId="287305D1" w14:textId="77777777" w:rsidR="00AD489C" w:rsidRPr="007D5F19" w:rsidRDefault="00AD489C">
      <w:pPr>
        <w:spacing w:line="240" w:lineRule="auto"/>
        <w:ind w:left="567" w:hanging="567"/>
        <w:rPr>
          <w:lang w:val="lt-LT"/>
        </w:rPr>
      </w:pPr>
    </w:p>
    <w:p w14:paraId="5FB2F785" w14:textId="77777777" w:rsidR="00AD489C" w:rsidRPr="007D5F19" w:rsidRDefault="00AD489C">
      <w:pPr>
        <w:spacing w:line="240" w:lineRule="auto"/>
        <w:ind w:left="567" w:hanging="567"/>
        <w:rPr>
          <w:lang w:val="lt-LT"/>
        </w:rPr>
      </w:pPr>
    </w:p>
    <w:p w14:paraId="6FCE85ED" w14:textId="77777777" w:rsidR="00AD489C" w:rsidRPr="007D5F19" w:rsidRDefault="00AD489C">
      <w:pPr>
        <w:spacing w:line="240" w:lineRule="auto"/>
        <w:ind w:left="567" w:hanging="567"/>
        <w:rPr>
          <w:lang w:val="lt-LT"/>
        </w:rPr>
      </w:pPr>
    </w:p>
    <w:p w14:paraId="60F4C26B" w14:textId="77777777" w:rsidR="00AD489C" w:rsidRPr="007D5F19" w:rsidRDefault="00AD489C">
      <w:pPr>
        <w:spacing w:line="240" w:lineRule="auto"/>
        <w:ind w:left="567" w:hanging="567"/>
        <w:rPr>
          <w:lang w:val="lt-LT"/>
        </w:rPr>
      </w:pPr>
    </w:p>
    <w:p w14:paraId="28D35D50" w14:textId="77777777" w:rsidR="00AD489C" w:rsidRPr="007D5F19" w:rsidRDefault="00AD489C">
      <w:pPr>
        <w:spacing w:line="240" w:lineRule="auto"/>
        <w:ind w:left="567" w:hanging="567"/>
        <w:rPr>
          <w:lang w:val="lt-LT"/>
        </w:rPr>
      </w:pPr>
    </w:p>
    <w:p w14:paraId="4FAF82C1" w14:textId="77777777" w:rsidR="00AD489C" w:rsidRPr="007D5F19" w:rsidRDefault="00AD489C">
      <w:pPr>
        <w:spacing w:line="240" w:lineRule="auto"/>
        <w:ind w:left="567" w:hanging="567"/>
        <w:rPr>
          <w:lang w:val="lt-LT"/>
        </w:rPr>
      </w:pPr>
    </w:p>
    <w:p w14:paraId="1B3804E6" w14:textId="77777777" w:rsidR="00AD489C" w:rsidRPr="007D5F19" w:rsidRDefault="00AD489C">
      <w:pPr>
        <w:spacing w:line="240" w:lineRule="auto"/>
        <w:ind w:left="567" w:hanging="567"/>
        <w:rPr>
          <w:lang w:val="lt-LT"/>
        </w:rPr>
      </w:pPr>
    </w:p>
    <w:p w14:paraId="4F20BCC7" w14:textId="77777777" w:rsidR="00AD489C" w:rsidRPr="007D5F19" w:rsidRDefault="00AD489C">
      <w:pPr>
        <w:spacing w:line="240" w:lineRule="auto"/>
        <w:ind w:left="567" w:hanging="567"/>
        <w:rPr>
          <w:lang w:val="lt-LT"/>
        </w:rPr>
      </w:pPr>
    </w:p>
    <w:p w14:paraId="35F6F43D" w14:textId="77777777" w:rsidR="00AD489C" w:rsidRPr="007D5F19" w:rsidRDefault="00AD489C">
      <w:pPr>
        <w:spacing w:line="240" w:lineRule="auto"/>
        <w:ind w:left="567" w:hanging="567"/>
        <w:rPr>
          <w:lang w:val="lt-LT"/>
        </w:rPr>
      </w:pPr>
    </w:p>
    <w:p w14:paraId="5E0488BF" w14:textId="77777777" w:rsidR="00AD489C" w:rsidRPr="007D5F19" w:rsidRDefault="00AD489C">
      <w:pPr>
        <w:spacing w:line="240" w:lineRule="auto"/>
        <w:ind w:left="567" w:hanging="567"/>
        <w:rPr>
          <w:lang w:val="lt-LT"/>
        </w:rPr>
      </w:pPr>
    </w:p>
    <w:p w14:paraId="6EFEF741" w14:textId="77777777" w:rsidR="00AD489C" w:rsidRPr="007D5F19" w:rsidRDefault="00AD489C">
      <w:pPr>
        <w:spacing w:line="240" w:lineRule="auto"/>
        <w:ind w:left="567" w:hanging="567"/>
        <w:rPr>
          <w:lang w:val="lt-LT"/>
        </w:rPr>
      </w:pPr>
    </w:p>
    <w:p w14:paraId="466059B8" w14:textId="77777777" w:rsidR="00AD489C" w:rsidRPr="007D5F19" w:rsidRDefault="00AD489C">
      <w:pPr>
        <w:spacing w:line="240" w:lineRule="auto"/>
        <w:ind w:left="567" w:hanging="567"/>
        <w:rPr>
          <w:lang w:val="lt-LT"/>
        </w:rPr>
      </w:pPr>
    </w:p>
    <w:p w14:paraId="795ED144" w14:textId="77777777" w:rsidR="00AD489C" w:rsidRPr="007D5F19" w:rsidRDefault="00AD489C">
      <w:pPr>
        <w:spacing w:line="240" w:lineRule="auto"/>
        <w:ind w:left="567" w:hanging="567"/>
        <w:rPr>
          <w:lang w:val="lt-LT"/>
        </w:rPr>
      </w:pPr>
    </w:p>
    <w:p w14:paraId="458F0D59" w14:textId="77777777" w:rsidR="00AD489C" w:rsidRPr="007D5F19" w:rsidRDefault="00AD489C">
      <w:pPr>
        <w:spacing w:line="240" w:lineRule="auto"/>
        <w:ind w:left="567" w:hanging="567"/>
        <w:rPr>
          <w:lang w:val="lt-LT"/>
        </w:rPr>
      </w:pPr>
    </w:p>
    <w:p w14:paraId="1BFFDB89" w14:textId="77777777" w:rsidR="00AD489C" w:rsidRPr="007D5F19" w:rsidRDefault="00AD489C">
      <w:pPr>
        <w:spacing w:line="240" w:lineRule="auto"/>
        <w:ind w:left="567" w:hanging="567"/>
        <w:rPr>
          <w:lang w:val="lt-LT"/>
        </w:rPr>
      </w:pPr>
    </w:p>
    <w:p w14:paraId="4195E632" w14:textId="77777777" w:rsidR="00AD489C" w:rsidRPr="007D5F19" w:rsidRDefault="00AD489C">
      <w:pPr>
        <w:spacing w:line="240" w:lineRule="auto"/>
        <w:ind w:left="567" w:hanging="567"/>
        <w:rPr>
          <w:lang w:val="lt-LT"/>
        </w:rPr>
      </w:pPr>
    </w:p>
    <w:p w14:paraId="2EACD452" w14:textId="77777777" w:rsidR="00AD489C" w:rsidRPr="007D5F19" w:rsidRDefault="00AD489C">
      <w:pPr>
        <w:spacing w:line="240" w:lineRule="auto"/>
        <w:ind w:left="567" w:hanging="567"/>
        <w:rPr>
          <w:lang w:val="lt-LT"/>
        </w:rPr>
      </w:pPr>
    </w:p>
    <w:p w14:paraId="375A248F" w14:textId="77777777" w:rsidR="00AD489C" w:rsidRPr="007D5F19" w:rsidRDefault="00AD489C">
      <w:pPr>
        <w:spacing w:line="240" w:lineRule="auto"/>
        <w:ind w:left="567" w:hanging="567"/>
        <w:jc w:val="center"/>
        <w:rPr>
          <w:b/>
          <w:lang w:val="lt-LT"/>
        </w:rPr>
      </w:pPr>
    </w:p>
    <w:p w14:paraId="18394277" w14:textId="77777777" w:rsidR="00AD489C" w:rsidRPr="007D5F19" w:rsidRDefault="00AD489C">
      <w:pPr>
        <w:spacing w:line="240" w:lineRule="auto"/>
        <w:ind w:left="567" w:hanging="567"/>
        <w:jc w:val="center"/>
        <w:rPr>
          <w:b/>
          <w:lang w:val="lt-LT"/>
        </w:rPr>
      </w:pPr>
    </w:p>
    <w:p w14:paraId="67B791C4" w14:textId="77777777" w:rsidR="00AD489C" w:rsidRPr="007D5F19" w:rsidRDefault="00AD489C">
      <w:pPr>
        <w:spacing w:line="240" w:lineRule="auto"/>
        <w:ind w:left="567" w:hanging="567"/>
        <w:jc w:val="center"/>
        <w:rPr>
          <w:lang w:val="lt-LT"/>
        </w:rPr>
      </w:pPr>
      <w:r w:rsidRPr="007D5F19">
        <w:rPr>
          <w:b/>
          <w:lang w:val="lt-LT"/>
        </w:rPr>
        <w:t>I PRIEDAS</w:t>
      </w:r>
    </w:p>
    <w:p w14:paraId="085FF16F" w14:textId="77777777" w:rsidR="00AD489C" w:rsidRPr="007D5F19" w:rsidRDefault="00AD489C">
      <w:pPr>
        <w:spacing w:line="240" w:lineRule="auto"/>
        <w:ind w:left="567" w:hanging="567"/>
        <w:jc w:val="center"/>
        <w:rPr>
          <w:b/>
          <w:lang w:val="lt-LT"/>
        </w:rPr>
      </w:pPr>
    </w:p>
    <w:p w14:paraId="63BDF202" w14:textId="77777777" w:rsidR="00AD489C" w:rsidRPr="007D5F19" w:rsidRDefault="00AD489C">
      <w:pPr>
        <w:spacing w:line="240" w:lineRule="auto"/>
        <w:ind w:left="567" w:hanging="567"/>
        <w:jc w:val="center"/>
        <w:rPr>
          <w:b/>
          <w:lang w:val="lt-LT"/>
        </w:rPr>
      </w:pPr>
      <w:r w:rsidRPr="007D5F19">
        <w:rPr>
          <w:b/>
          <w:lang w:val="lt-LT"/>
        </w:rPr>
        <w:t>PREPARATO CHARAKTERISTIKŲ SANTRAUKA</w:t>
      </w:r>
    </w:p>
    <w:p w14:paraId="08FA29E5" w14:textId="77777777" w:rsidR="00AD489C" w:rsidRPr="007D5F19" w:rsidRDefault="00AD489C">
      <w:pPr>
        <w:spacing w:line="240" w:lineRule="auto"/>
        <w:ind w:left="567" w:hanging="567"/>
        <w:jc w:val="center"/>
        <w:rPr>
          <w:b/>
          <w:highlight w:val="yellow"/>
          <w:lang w:val="lt-LT"/>
        </w:rPr>
      </w:pPr>
    </w:p>
    <w:p w14:paraId="0025F0A4" w14:textId="77777777" w:rsidR="00AD489C" w:rsidRPr="007D5F19" w:rsidRDefault="00AD489C">
      <w:pPr>
        <w:spacing w:line="240" w:lineRule="auto"/>
        <w:rPr>
          <w:b/>
          <w:lang w:val="lt-LT"/>
        </w:rPr>
      </w:pPr>
      <w:r w:rsidRPr="007D5F19">
        <w:rPr>
          <w:highlight w:val="yellow"/>
          <w:lang w:val="lt-LT"/>
        </w:rPr>
        <w:br w:type="page"/>
      </w:r>
      <w:r w:rsidRPr="007D5F19">
        <w:rPr>
          <w:b/>
          <w:lang w:val="lt-LT"/>
        </w:rPr>
        <w:lastRenderedPageBreak/>
        <w:t>1.</w:t>
      </w:r>
      <w:r w:rsidRPr="007D5F19">
        <w:rPr>
          <w:b/>
          <w:lang w:val="lt-LT"/>
        </w:rPr>
        <w:tab/>
        <w:t>VAISTINIO PREPARATO PAVADINIMAS</w:t>
      </w:r>
    </w:p>
    <w:p w14:paraId="4A8D6AC4" w14:textId="77777777" w:rsidR="00AD489C" w:rsidRPr="007D5F19" w:rsidRDefault="00AD489C">
      <w:pPr>
        <w:spacing w:line="240" w:lineRule="auto"/>
        <w:rPr>
          <w:highlight w:val="yellow"/>
          <w:lang w:val="lt-LT"/>
        </w:rPr>
      </w:pPr>
    </w:p>
    <w:p w14:paraId="2E45BAF8" w14:textId="77777777" w:rsidR="00C6352F" w:rsidRPr="007D5F19" w:rsidRDefault="00CE70F4">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10</w:t>
      </w:r>
      <w:r w:rsidR="00D730BD" w:rsidRPr="007D5F19">
        <w:rPr>
          <w:lang w:val="lt-LT"/>
        </w:rPr>
        <w:t> </w:t>
      </w:r>
      <w:r w:rsidRPr="007D5F19">
        <w:rPr>
          <w:lang w:val="lt-LT"/>
        </w:rPr>
        <w:t>mg burnoje disperguojamos tabletės</w:t>
      </w:r>
    </w:p>
    <w:p w14:paraId="4422952F" w14:textId="77777777" w:rsidR="003812A7" w:rsidRPr="007D5F19" w:rsidRDefault="003812A7">
      <w:pPr>
        <w:spacing w:line="240" w:lineRule="auto"/>
        <w:rPr>
          <w:highlight w:val="yellow"/>
          <w:lang w:val="lt-LT"/>
        </w:rPr>
      </w:pPr>
    </w:p>
    <w:p w14:paraId="7DC204C9" w14:textId="77777777" w:rsidR="0022049B" w:rsidRPr="007D5F19" w:rsidRDefault="0022049B">
      <w:pPr>
        <w:spacing w:line="240" w:lineRule="auto"/>
        <w:rPr>
          <w:highlight w:val="yellow"/>
          <w:lang w:val="lt-LT"/>
        </w:rPr>
      </w:pPr>
    </w:p>
    <w:p w14:paraId="173E959F" w14:textId="77777777" w:rsidR="00AD489C" w:rsidRPr="007D5F19" w:rsidRDefault="00AD489C">
      <w:pPr>
        <w:spacing w:line="240" w:lineRule="auto"/>
        <w:ind w:left="567" w:hanging="567"/>
        <w:outlineLvl w:val="0"/>
        <w:rPr>
          <w:b/>
          <w:caps/>
          <w:kern w:val="28"/>
          <w:lang w:val="lt-LT"/>
        </w:rPr>
      </w:pPr>
      <w:r w:rsidRPr="007D5F19">
        <w:rPr>
          <w:b/>
          <w:caps/>
          <w:kern w:val="28"/>
          <w:lang w:val="lt-LT"/>
        </w:rPr>
        <w:t>2.</w:t>
      </w:r>
      <w:r w:rsidRPr="007D5F19">
        <w:rPr>
          <w:b/>
          <w:caps/>
          <w:kern w:val="28"/>
          <w:lang w:val="lt-LT"/>
        </w:rPr>
        <w:tab/>
        <w:t>KOKYBINĖ IR KIEKYBINĖ SUDĖTIS</w:t>
      </w:r>
    </w:p>
    <w:p w14:paraId="56FEBF50" w14:textId="77777777" w:rsidR="00AD489C" w:rsidRPr="007D5F19" w:rsidRDefault="00AD489C">
      <w:pPr>
        <w:spacing w:line="240" w:lineRule="auto"/>
        <w:rPr>
          <w:i/>
          <w:highlight w:val="yellow"/>
          <w:lang w:val="lt-LT"/>
        </w:rPr>
      </w:pPr>
    </w:p>
    <w:p w14:paraId="05FE5601" w14:textId="77777777" w:rsidR="00AD489C" w:rsidRPr="007D5F19" w:rsidRDefault="00AC720D">
      <w:pPr>
        <w:spacing w:line="240" w:lineRule="auto"/>
        <w:rPr>
          <w:lang w:val="lt-LT"/>
        </w:rPr>
      </w:pPr>
      <w:r w:rsidRPr="007D5F19">
        <w:rPr>
          <w:lang w:val="lt-LT"/>
        </w:rPr>
        <w:t xml:space="preserve">Kiekvienoje </w:t>
      </w:r>
      <w:r w:rsidR="00587B35" w:rsidRPr="007D5F19">
        <w:rPr>
          <w:lang w:val="lt-LT"/>
        </w:rPr>
        <w:t>burnoje disperguojamo</w:t>
      </w:r>
      <w:r w:rsidR="00D730BD" w:rsidRPr="007D5F19">
        <w:rPr>
          <w:lang w:val="lt-LT"/>
        </w:rPr>
        <w:t>je</w:t>
      </w:r>
      <w:r w:rsidR="00587B35" w:rsidRPr="007D5F19">
        <w:rPr>
          <w:lang w:val="lt-LT"/>
        </w:rPr>
        <w:t xml:space="preserve"> tabletė</w:t>
      </w:r>
      <w:r w:rsidR="00D730BD" w:rsidRPr="007D5F19">
        <w:rPr>
          <w:lang w:val="lt-LT"/>
        </w:rPr>
        <w:t>je</w:t>
      </w:r>
      <w:r w:rsidR="00587B35" w:rsidRPr="007D5F19">
        <w:rPr>
          <w:lang w:val="lt-LT"/>
        </w:rPr>
        <w:t xml:space="preserve"> </w:t>
      </w:r>
      <w:r w:rsidRPr="007D5F19">
        <w:rPr>
          <w:lang w:val="lt-LT"/>
        </w:rPr>
        <w:t xml:space="preserve">yra </w:t>
      </w:r>
      <w:r w:rsidR="00253ECD" w:rsidRPr="007D5F19">
        <w:rPr>
          <w:lang w:val="lt-LT"/>
        </w:rPr>
        <w:t>1</w:t>
      </w:r>
      <w:r w:rsidRPr="007D5F19">
        <w:rPr>
          <w:lang w:val="lt-LT"/>
        </w:rPr>
        <w:t>0</w:t>
      </w:r>
      <w:r w:rsidR="00F525E1" w:rsidRPr="007D5F19">
        <w:rPr>
          <w:lang w:val="lt-LT"/>
        </w:rPr>
        <w:t> </w:t>
      </w:r>
      <w:r w:rsidRPr="007D5F19">
        <w:rPr>
          <w:lang w:val="lt-LT"/>
        </w:rPr>
        <w:t xml:space="preserve">mg </w:t>
      </w:r>
      <w:proofErr w:type="spellStart"/>
      <w:r w:rsidR="00DB70E7" w:rsidRPr="007D5F19">
        <w:rPr>
          <w:lang w:val="lt-LT"/>
        </w:rPr>
        <w:t>olanzapino</w:t>
      </w:r>
      <w:proofErr w:type="spellEnd"/>
      <w:r w:rsidRPr="007D5F19">
        <w:rPr>
          <w:lang w:val="lt-LT"/>
        </w:rPr>
        <w:t>.</w:t>
      </w:r>
      <w:r w:rsidR="00D65416" w:rsidRPr="007D5F19">
        <w:rPr>
          <w:lang w:val="lt-LT"/>
        </w:rPr>
        <w:t xml:space="preserve"> </w:t>
      </w:r>
      <w:r w:rsidR="00587B35" w:rsidRPr="007D5F19">
        <w:rPr>
          <w:lang w:val="lt-LT"/>
        </w:rPr>
        <w:t xml:space="preserve"> </w:t>
      </w:r>
      <w:r w:rsidR="00AA5CA8" w:rsidRPr="007D5F19">
        <w:rPr>
          <w:lang w:val="lt-LT"/>
        </w:rPr>
        <w:t xml:space="preserve"> </w:t>
      </w:r>
      <w:r w:rsidR="00DB70E7" w:rsidRPr="007D5F19">
        <w:rPr>
          <w:lang w:val="lt-LT"/>
        </w:rPr>
        <w:t xml:space="preserve"> </w:t>
      </w:r>
    </w:p>
    <w:p w14:paraId="09361419" w14:textId="77777777" w:rsidR="00AC720D" w:rsidRPr="007D5F19" w:rsidRDefault="00AC720D">
      <w:pPr>
        <w:spacing w:line="240" w:lineRule="auto"/>
        <w:rPr>
          <w:highlight w:val="yellow"/>
          <w:lang w:val="lt-LT"/>
        </w:rPr>
      </w:pPr>
    </w:p>
    <w:p w14:paraId="7AADAB3E" w14:textId="77777777" w:rsidR="009C41E6" w:rsidRPr="007D5F19" w:rsidRDefault="006D3734">
      <w:pPr>
        <w:widowControl w:val="0"/>
        <w:autoSpaceDE w:val="0"/>
        <w:autoSpaceDN w:val="0"/>
        <w:adjustRightInd w:val="0"/>
        <w:rPr>
          <w:spacing w:val="1"/>
          <w:highlight w:val="yellow"/>
          <w:u w:val="single"/>
          <w:lang w:val="lt-LT"/>
        </w:rPr>
      </w:pPr>
      <w:r w:rsidRPr="007D5F19">
        <w:rPr>
          <w:u w:val="single"/>
          <w:lang w:val="lt-LT"/>
        </w:rPr>
        <w:t>Pagalbinė medžiaga</w:t>
      </w:r>
      <w:r w:rsidR="00D730BD" w:rsidRPr="007D5F19">
        <w:rPr>
          <w:u w:val="single"/>
          <w:lang w:val="lt-LT"/>
        </w:rPr>
        <w:t>,</w:t>
      </w:r>
      <w:r w:rsidRPr="007D5F19">
        <w:rPr>
          <w:u w:val="single"/>
          <w:lang w:val="lt-LT"/>
        </w:rPr>
        <w:t xml:space="preserve"> kurios poveikis žinoma</w:t>
      </w:r>
      <w:r w:rsidR="00D730BD" w:rsidRPr="007D5F19">
        <w:rPr>
          <w:u w:val="single"/>
          <w:lang w:val="lt-LT"/>
        </w:rPr>
        <w:t>s</w:t>
      </w:r>
      <w:r w:rsidR="009C41E6" w:rsidRPr="007D5F19">
        <w:rPr>
          <w:u w:val="single"/>
          <w:lang w:val="lt-LT"/>
        </w:rPr>
        <w:t>:</w:t>
      </w:r>
      <w:r w:rsidR="009C41E6" w:rsidRPr="007D5F19">
        <w:rPr>
          <w:spacing w:val="1"/>
          <w:u w:val="single"/>
          <w:lang w:val="lt-LT"/>
        </w:rPr>
        <w:t xml:space="preserve">  </w:t>
      </w:r>
      <w:r w:rsidR="00BD246A" w:rsidRPr="007D5F19">
        <w:rPr>
          <w:spacing w:val="1"/>
          <w:u w:val="single"/>
          <w:lang w:val="lt-LT"/>
        </w:rPr>
        <w:t xml:space="preserve"> </w:t>
      </w:r>
    </w:p>
    <w:p w14:paraId="738F5125" w14:textId="77777777" w:rsidR="009C41E6" w:rsidRPr="007D5F19" w:rsidRDefault="00C371EC">
      <w:pPr>
        <w:spacing w:line="240" w:lineRule="auto"/>
        <w:rPr>
          <w:highlight w:val="yellow"/>
          <w:lang w:val="lt-LT"/>
        </w:rPr>
      </w:pPr>
      <w:r w:rsidRPr="007D5F19">
        <w:rPr>
          <w:lang w:val="lt-LT"/>
        </w:rPr>
        <w:t xml:space="preserve">Kiekvienoje </w:t>
      </w:r>
      <w:r w:rsidR="00050F1D" w:rsidRPr="007D5F19">
        <w:rPr>
          <w:lang w:val="lt-LT"/>
        </w:rPr>
        <w:t>burnoje disperguojamo</w:t>
      </w:r>
      <w:r w:rsidR="00D730BD" w:rsidRPr="007D5F19">
        <w:rPr>
          <w:lang w:val="lt-LT"/>
        </w:rPr>
        <w:t>je</w:t>
      </w:r>
      <w:r w:rsidR="00050F1D" w:rsidRPr="007D5F19">
        <w:rPr>
          <w:lang w:val="lt-LT"/>
        </w:rPr>
        <w:t xml:space="preserve"> tabletė</w:t>
      </w:r>
      <w:r w:rsidR="00D730BD" w:rsidRPr="007D5F19">
        <w:rPr>
          <w:lang w:val="lt-LT"/>
        </w:rPr>
        <w:t>je</w:t>
      </w:r>
      <w:r w:rsidR="009A6F97" w:rsidRPr="007D5F19">
        <w:rPr>
          <w:lang w:val="lt-LT"/>
        </w:rPr>
        <w:t xml:space="preserve"> </w:t>
      </w:r>
      <w:r w:rsidR="00050F1D" w:rsidRPr="007D5F19">
        <w:rPr>
          <w:lang w:val="lt-LT"/>
        </w:rPr>
        <w:t xml:space="preserve">yra </w:t>
      </w:r>
      <w:r w:rsidR="00B75AAC" w:rsidRPr="007D5F19">
        <w:rPr>
          <w:lang w:val="lt-LT"/>
        </w:rPr>
        <w:t>1,</w:t>
      </w:r>
      <w:r w:rsidR="009A6F97" w:rsidRPr="007D5F19">
        <w:rPr>
          <w:lang w:val="lt-LT"/>
        </w:rPr>
        <w:t>00</w:t>
      </w:r>
      <w:r w:rsidR="00D730BD" w:rsidRPr="007D5F19">
        <w:rPr>
          <w:lang w:val="lt-LT"/>
        </w:rPr>
        <w:t> </w:t>
      </w:r>
      <w:r w:rsidR="009A6F97" w:rsidRPr="007D5F19">
        <w:rPr>
          <w:lang w:val="lt-LT"/>
        </w:rPr>
        <w:t xml:space="preserve">mg </w:t>
      </w:r>
      <w:proofErr w:type="spellStart"/>
      <w:r w:rsidR="005D4B53" w:rsidRPr="007D5F19">
        <w:rPr>
          <w:lang w:val="lt-LT"/>
        </w:rPr>
        <w:t>aspartamo</w:t>
      </w:r>
      <w:proofErr w:type="spellEnd"/>
      <w:r w:rsidR="009A6F97" w:rsidRPr="007D5F19">
        <w:rPr>
          <w:lang w:val="lt-LT"/>
        </w:rPr>
        <w:t xml:space="preserve">. </w:t>
      </w:r>
      <w:r w:rsidR="00050F1D" w:rsidRPr="007D5F19">
        <w:rPr>
          <w:lang w:val="lt-LT"/>
        </w:rPr>
        <w:t xml:space="preserve"> </w:t>
      </w:r>
      <w:r w:rsidR="005D4B53" w:rsidRPr="007D5F19">
        <w:rPr>
          <w:lang w:val="lt-LT"/>
        </w:rPr>
        <w:t xml:space="preserve"> </w:t>
      </w:r>
      <w:r w:rsidRPr="007D5F19">
        <w:rPr>
          <w:lang w:val="lt-LT"/>
        </w:rPr>
        <w:t xml:space="preserve"> </w:t>
      </w:r>
    </w:p>
    <w:p w14:paraId="5C2900BC" w14:textId="77777777" w:rsidR="009C41E6" w:rsidRPr="007D5F19" w:rsidRDefault="009C41E6">
      <w:pPr>
        <w:spacing w:line="240" w:lineRule="auto"/>
        <w:rPr>
          <w:highlight w:val="yellow"/>
          <w:lang w:val="lt-LT"/>
        </w:rPr>
      </w:pPr>
    </w:p>
    <w:p w14:paraId="2C0E15B9" w14:textId="77777777" w:rsidR="00AD489C" w:rsidRPr="007D5F19" w:rsidRDefault="00AD489C">
      <w:pPr>
        <w:spacing w:line="240" w:lineRule="auto"/>
        <w:rPr>
          <w:lang w:val="lt-LT"/>
        </w:rPr>
      </w:pPr>
      <w:r w:rsidRPr="007D5F19">
        <w:rPr>
          <w:lang w:val="lt-LT"/>
        </w:rPr>
        <w:t>Visos pagalbinės medžiagos išvardytos 6.1 skyriuje.</w:t>
      </w:r>
      <w:r w:rsidR="00447E2A" w:rsidRPr="007D5F19">
        <w:rPr>
          <w:lang w:val="lt-LT"/>
        </w:rPr>
        <w:t xml:space="preserve"> </w:t>
      </w:r>
    </w:p>
    <w:p w14:paraId="3364237D" w14:textId="77777777" w:rsidR="00AD489C" w:rsidRPr="007D5F19" w:rsidRDefault="00AD489C">
      <w:pPr>
        <w:spacing w:line="240" w:lineRule="auto"/>
        <w:rPr>
          <w:highlight w:val="yellow"/>
          <w:lang w:val="lt-LT"/>
        </w:rPr>
      </w:pPr>
    </w:p>
    <w:p w14:paraId="23B23E9D" w14:textId="77777777" w:rsidR="00AD489C" w:rsidRPr="007D5F19" w:rsidRDefault="00AD489C">
      <w:pPr>
        <w:spacing w:line="240" w:lineRule="auto"/>
        <w:rPr>
          <w:highlight w:val="yellow"/>
          <w:lang w:val="lt-LT"/>
        </w:rPr>
      </w:pPr>
    </w:p>
    <w:p w14:paraId="0818DC76" w14:textId="77777777" w:rsidR="00AD489C" w:rsidRPr="007D5F19" w:rsidRDefault="00AD489C">
      <w:pPr>
        <w:spacing w:line="240" w:lineRule="auto"/>
        <w:ind w:left="567" w:hanging="567"/>
        <w:outlineLvl w:val="0"/>
        <w:rPr>
          <w:b/>
          <w:kern w:val="28"/>
          <w:lang w:val="lt-LT"/>
        </w:rPr>
      </w:pPr>
      <w:r w:rsidRPr="007D5F19">
        <w:rPr>
          <w:b/>
          <w:caps/>
          <w:kern w:val="28"/>
          <w:lang w:val="lt-LT"/>
        </w:rPr>
        <w:t>3.</w:t>
      </w:r>
      <w:r w:rsidRPr="007D5F19">
        <w:rPr>
          <w:b/>
          <w:caps/>
          <w:kern w:val="28"/>
          <w:lang w:val="lt-LT"/>
        </w:rPr>
        <w:tab/>
        <w:t xml:space="preserve">FARMACINĖ </w:t>
      </w:r>
      <w:r w:rsidRPr="007D5F19">
        <w:rPr>
          <w:b/>
          <w:kern w:val="28"/>
          <w:lang w:val="lt-LT"/>
        </w:rPr>
        <w:t>FORMA</w:t>
      </w:r>
      <w:r w:rsidR="00EF5FD5" w:rsidRPr="007D5F19">
        <w:rPr>
          <w:b/>
          <w:kern w:val="28"/>
          <w:lang w:val="lt-LT"/>
        </w:rPr>
        <w:t xml:space="preserve"> </w:t>
      </w:r>
    </w:p>
    <w:p w14:paraId="3CCE6306" w14:textId="77777777" w:rsidR="00AD489C" w:rsidRPr="007D5F19" w:rsidRDefault="00AD489C">
      <w:pPr>
        <w:spacing w:line="240" w:lineRule="auto"/>
        <w:rPr>
          <w:highlight w:val="yellow"/>
          <w:lang w:val="lt-LT"/>
        </w:rPr>
      </w:pPr>
    </w:p>
    <w:p w14:paraId="54B9B3F2" w14:textId="77777777" w:rsidR="00AD489C" w:rsidRPr="007D5F19" w:rsidRDefault="00D80B29">
      <w:pPr>
        <w:rPr>
          <w:highlight w:val="yellow"/>
          <w:lang w:val="lt-LT"/>
        </w:rPr>
      </w:pPr>
      <w:r w:rsidRPr="007D5F19">
        <w:rPr>
          <w:lang w:val="lt-LT"/>
        </w:rPr>
        <w:t xml:space="preserve">Burnoje </w:t>
      </w:r>
      <w:r w:rsidR="0037141A" w:rsidRPr="007D5F19">
        <w:rPr>
          <w:lang w:val="lt-LT"/>
        </w:rPr>
        <w:t>disperguojam</w:t>
      </w:r>
      <w:r w:rsidR="00D730BD" w:rsidRPr="007D5F19">
        <w:rPr>
          <w:lang w:val="lt-LT"/>
        </w:rPr>
        <w:t>a</w:t>
      </w:r>
      <w:r w:rsidR="0037141A" w:rsidRPr="007D5F19">
        <w:rPr>
          <w:lang w:val="lt-LT"/>
        </w:rPr>
        <w:t xml:space="preserve"> </w:t>
      </w:r>
      <w:r w:rsidR="000B4FB4" w:rsidRPr="007D5F19">
        <w:rPr>
          <w:lang w:val="lt-LT"/>
        </w:rPr>
        <w:t>tabletė.</w:t>
      </w:r>
      <w:r w:rsidR="0037141A" w:rsidRPr="007D5F19">
        <w:rPr>
          <w:lang w:val="lt-LT"/>
        </w:rPr>
        <w:t xml:space="preserve"> </w:t>
      </w:r>
    </w:p>
    <w:p w14:paraId="733931CA" w14:textId="77777777" w:rsidR="00037923" w:rsidRPr="007D5F19" w:rsidRDefault="00037923">
      <w:pPr>
        <w:rPr>
          <w:highlight w:val="yellow"/>
          <w:lang w:val="lt-LT"/>
        </w:rPr>
      </w:pPr>
    </w:p>
    <w:p w14:paraId="7437FB48" w14:textId="77777777" w:rsidR="00037923" w:rsidRPr="007D5F19" w:rsidRDefault="00F47247">
      <w:pPr>
        <w:rPr>
          <w:lang w:val="lt-LT"/>
        </w:rPr>
      </w:pPr>
      <w:r w:rsidRPr="007D5F19">
        <w:rPr>
          <w:lang w:val="lt-LT"/>
        </w:rPr>
        <w:t xml:space="preserve">Geltonos </w:t>
      </w:r>
      <w:r w:rsidR="004917F1" w:rsidRPr="007D5F19">
        <w:rPr>
          <w:lang w:val="lt-LT"/>
        </w:rPr>
        <w:t>spalvos</w:t>
      </w:r>
      <w:r w:rsidR="005D5EA9" w:rsidRPr="007D5F19">
        <w:rPr>
          <w:lang w:val="lt-LT"/>
        </w:rPr>
        <w:t xml:space="preserve">, </w:t>
      </w:r>
      <w:r w:rsidR="009218F2" w:rsidRPr="007D5F19">
        <w:rPr>
          <w:lang w:val="lt-LT"/>
        </w:rPr>
        <w:t xml:space="preserve">apvalios </w:t>
      </w:r>
      <w:r w:rsidR="00D730BD" w:rsidRPr="007D5F19">
        <w:rPr>
          <w:lang w:val="lt-LT"/>
        </w:rPr>
        <w:t>(</w:t>
      </w:r>
      <w:r w:rsidR="005D5EA9" w:rsidRPr="007D5F19">
        <w:rPr>
          <w:lang w:val="lt-LT"/>
        </w:rPr>
        <w:t>7</w:t>
      </w:r>
      <w:r w:rsidR="00D730BD" w:rsidRPr="007D5F19">
        <w:rPr>
          <w:lang w:val="lt-LT"/>
        </w:rPr>
        <w:t> </w:t>
      </w:r>
      <w:r w:rsidR="005D5EA9" w:rsidRPr="007D5F19">
        <w:rPr>
          <w:lang w:val="lt-LT"/>
        </w:rPr>
        <w:t>mm</w:t>
      </w:r>
      <w:r w:rsidR="00D730BD" w:rsidRPr="007D5F19">
        <w:rPr>
          <w:lang w:val="lt-LT"/>
        </w:rPr>
        <w:t xml:space="preserve"> skersmens)</w:t>
      </w:r>
      <w:r w:rsidR="005D5EA9" w:rsidRPr="007D5F19">
        <w:rPr>
          <w:lang w:val="lt-LT"/>
        </w:rPr>
        <w:t xml:space="preserve">, </w:t>
      </w:r>
      <w:r w:rsidR="009218F2" w:rsidRPr="007D5F19">
        <w:rPr>
          <w:lang w:val="lt-LT"/>
        </w:rPr>
        <w:t>plokščios</w:t>
      </w:r>
      <w:r w:rsidR="00D730BD" w:rsidRPr="007D5F19">
        <w:rPr>
          <w:lang w:val="lt-LT"/>
        </w:rPr>
        <w:t>,</w:t>
      </w:r>
      <w:r w:rsidR="004917F1" w:rsidRPr="007D5F19">
        <w:rPr>
          <w:lang w:val="lt-LT"/>
        </w:rPr>
        <w:t xml:space="preserve"> </w:t>
      </w:r>
      <w:r w:rsidR="005D5EA9" w:rsidRPr="007D5F19">
        <w:rPr>
          <w:lang w:val="lt-LT"/>
        </w:rPr>
        <w:t>nuožulniais kraštais tabletės</w:t>
      </w:r>
      <w:r w:rsidR="00D730BD" w:rsidRPr="007D5F19">
        <w:rPr>
          <w:lang w:val="lt-LT"/>
        </w:rPr>
        <w:t>, kurių vienoje pusėje įspausta</w:t>
      </w:r>
      <w:r w:rsidR="005D5EA9" w:rsidRPr="007D5F19">
        <w:rPr>
          <w:lang w:val="lt-LT"/>
        </w:rPr>
        <w:t xml:space="preserve"> </w:t>
      </w:r>
      <w:r w:rsidR="00D730BD" w:rsidRPr="007D5F19">
        <w:rPr>
          <w:lang w:val="lt-LT"/>
        </w:rPr>
        <w:t>„</w:t>
      </w:r>
      <w:r w:rsidR="005D5EA9" w:rsidRPr="007D5F19">
        <w:rPr>
          <w:lang w:val="lt-LT"/>
        </w:rPr>
        <w:t>C”</w:t>
      </w:r>
      <w:r w:rsidR="00D730BD" w:rsidRPr="007D5F19">
        <w:rPr>
          <w:lang w:val="lt-LT"/>
        </w:rPr>
        <w:t>, o kitoje pusėje „</w:t>
      </w:r>
      <w:r w:rsidR="005D5EA9" w:rsidRPr="007D5F19">
        <w:rPr>
          <w:lang w:val="lt-LT"/>
        </w:rPr>
        <w:t>52”</w:t>
      </w:r>
      <w:r w:rsidR="00D730BD" w:rsidRPr="007D5F19">
        <w:rPr>
          <w:lang w:val="lt-LT"/>
        </w:rPr>
        <w:t>.</w:t>
      </w:r>
    </w:p>
    <w:p w14:paraId="22AFDE63" w14:textId="77777777" w:rsidR="005D5EA9" w:rsidRPr="007D5F19" w:rsidRDefault="005D5EA9">
      <w:pPr>
        <w:rPr>
          <w:highlight w:val="yellow"/>
          <w:lang w:val="lt-LT"/>
        </w:rPr>
      </w:pPr>
    </w:p>
    <w:p w14:paraId="4FF33EBA" w14:textId="77777777" w:rsidR="003812A7" w:rsidRPr="007D5F19" w:rsidRDefault="003812A7">
      <w:pPr>
        <w:spacing w:line="240" w:lineRule="auto"/>
        <w:rPr>
          <w:highlight w:val="yellow"/>
          <w:lang w:val="lt-LT"/>
        </w:rPr>
      </w:pPr>
    </w:p>
    <w:p w14:paraId="41BA3957" w14:textId="77777777" w:rsidR="00AD489C" w:rsidRPr="007D5F19" w:rsidRDefault="00AD489C">
      <w:pPr>
        <w:spacing w:line="240" w:lineRule="auto"/>
        <w:ind w:left="567" w:hanging="567"/>
        <w:outlineLvl w:val="0"/>
        <w:rPr>
          <w:b/>
          <w:caps/>
          <w:kern w:val="28"/>
          <w:lang w:val="lt-LT"/>
        </w:rPr>
      </w:pPr>
      <w:r w:rsidRPr="007D5F19">
        <w:rPr>
          <w:b/>
          <w:caps/>
          <w:kern w:val="28"/>
          <w:lang w:val="lt-LT"/>
        </w:rPr>
        <w:t>4.</w:t>
      </w:r>
      <w:r w:rsidRPr="007D5F19">
        <w:rPr>
          <w:b/>
          <w:caps/>
          <w:kern w:val="28"/>
          <w:lang w:val="lt-LT"/>
        </w:rPr>
        <w:tab/>
        <w:t>KliniKINĖ informacija</w:t>
      </w:r>
    </w:p>
    <w:p w14:paraId="20369B4B" w14:textId="77777777" w:rsidR="00AD489C" w:rsidRPr="007D5F19" w:rsidRDefault="00AD489C">
      <w:pPr>
        <w:spacing w:line="240" w:lineRule="auto"/>
        <w:rPr>
          <w:lang w:val="lt-LT"/>
        </w:rPr>
      </w:pPr>
    </w:p>
    <w:p w14:paraId="69F05A2B" w14:textId="77777777" w:rsidR="00AD489C" w:rsidRPr="007D5F19" w:rsidRDefault="00AD489C">
      <w:pPr>
        <w:spacing w:line="240" w:lineRule="auto"/>
        <w:ind w:left="567" w:hanging="567"/>
        <w:outlineLvl w:val="1"/>
        <w:rPr>
          <w:b/>
          <w:kern w:val="28"/>
          <w:lang w:val="lt-LT"/>
        </w:rPr>
      </w:pPr>
      <w:r w:rsidRPr="007D5F19">
        <w:rPr>
          <w:b/>
          <w:kern w:val="28"/>
          <w:lang w:val="lt-LT"/>
        </w:rPr>
        <w:t>4.1</w:t>
      </w:r>
      <w:r w:rsidRPr="007D5F19">
        <w:rPr>
          <w:b/>
          <w:kern w:val="28"/>
          <w:lang w:val="lt-LT"/>
        </w:rPr>
        <w:tab/>
        <w:t>Terapinės indikacijos</w:t>
      </w:r>
    </w:p>
    <w:p w14:paraId="44C0203A" w14:textId="77777777" w:rsidR="00473A49" w:rsidRPr="007D5F19" w:rsidRDefault="00473A49">
      <w:pPr>
        <w:spacing w:line="240" w:lineRule="auto"/>
        <w:ind w:left="567" w:hanging="567"/>
        <w:outlineLvl w:val="1"/>
        <w:rPr>
          <w:b/>
          <w:kern w:val="28"/>
          <w:lang w:val="lt-LT"/>
        </w:rPr>
      </w:pPr>
    </w:p>
    <w:p w14:paraId="19A12D89" w14:textId="77777777" w:rsidR="00D853EC" w:rsidRPr="007D5F19" w:rsidRDefault="00D853EC">
      <w:pPr>
        <w:spacing w:line="240" w:lineRule="auto"/>
        <w:rPr>
          <w:i/>
          <w:u w:val="single"/>
          <w:lang w:val="lt-LT"/>
        </w:rPr>
      </w:pPr>
      <w:r w:rsidRPr="007D5F19">
        <w:rPr>
          <w:i/>
          <w:u w:val="single"/>
          <w:lang w:val="lt-LT"/>
        </w:rPr>
        <w:t>Suaugusieji</w:t>
      </w:r>
    </w:p>
    <w:p w14:paraId="575C99CA" w14:textId="77777777" w:rsidR="00D853EC" w:rsidRPr="007D5F19" w:rsidRDefault="007A294B">
      <w:pPr>
        <w:spacing w:line="240" w:lineRule="auto"/>
        <w:rPr>
          <w:lang w:val="lt-LT"/>
        </w:rPr>
      </w:pPr>
      <w:proofErr w:type="spellStart"/>
      <w:r w:rsidRPr="007D5F19">
        <w:rPr>
          <w:lang w:val="lt-LT"/>
        </w:rPr>
        <w:t>Olanzapinas</w:t>
      </w:r>
      <w:proofErr w:type="spellEnd"/>
      <w:r w:rsidRPr="007D5F19">
        <w:rPr>
          <w:lang w:val="lt-LT"/>
        </w:rPr>
        <w:t xml:space="preserve"> skirtas šizofrenijos gydymui. </w:t>
      </w:r>
    </w:p>
    <w:p w14:paraId="1684BCFE" w14:textId="77777777" w:rsidR="00D853EC" w:rsidRPr="007D5F19" w:rsidRDefault="00D853EC">
      <w:pPr>
        <w:spacing w:line="240" w:lineRule="auto"/>
        <w:rPr>
          <w:lang w:val="lt-LT"/>
        </w:rPr>
      </w:pPr>
    </w:p>
    <w:p w14:paraId="7D53113F" w14:textId="77777777" w:rsidR="00D853EC" w:rsidRPr="007D5F19" w:rsidRDefault="007A294B">
      <w:pPr>
        <w:spacing w:line="240" w:lineRule="auto"/>
        <w:rPr>
          <w:lang w:val="lt-LT"/>
        </w:rPr>
      </w:pPr>
      <w:proofErr w:type="spellStart"/>
      <w:r w:rsidRPr="007D5F19">
        <w:rPr>
          <w:lang w:val="lt-LT"/>
        </w:rPr>
        <w:t>Olanzapinas</w:t>
      </w:r>
      <w:proofErr w:type="spellEnd"/>
      <w:r w:rsidRPr="007D5F19">
        <w:rPr>
          <w:lang w:val="lt-LT"/>
        </w:rPr>
        <w:t xml:space="preserve"> veiksmingas kliniškai pagerėjusiai būklei palaikyti tęsiant gydymą pacientams, kurių pradinis gydymas juo buvo sėkmingas. </w:t>
      </w:r>
    </w:p>
    <w:p w14:paraId="76C987D5" w14:textId="77777777" w:rsidR="00D853EC" w:rsidRPr="007D5F19" w:rsidRDefault="00D853EC">
      <w:pPr>
        <w:spacing w:line="240" w:lineRule="auto"/>
        <w:rPr>
          <w:lang w:val="lt-LT"/>
        </w:rPr>
      </w:pPr>
    </w:p>
    <w:p w14:paraId="2C6CF070" w14:textId="77777777" w:rsidR="00D853EC" w:rsidRPr="007D5F19" w:rsidRDefault="007A294B">
      <w:pPr>
        <w:spacing w:line="240" w:lineRule="auto"/>
        <w:rPr>
          <w:lang w:val="lt-LT"/>
        </w:rPr>
      </w:pPr>
      <w:proofErr w:type="spellStart"/>
      <w:r w:rsidRPr="007D5F19">
        <w:rPr>
          <w:lang w:val="lt-LT"/>
        </w:rPr>
        <w:t>Olanzapinas</w:t>
      </w:r>
      <w:proofErr w:type="spellEnd"/>
      <w:r w:rsidRPr="007D5F19">
        <w:rPr>
          <w:lang w:val="lt-LT"/>
        </w:rPr>
        <w:t xml:space="preserve"> skirtas vidutinio sunkumo ir sunkaus manijos epizodo gydymui.</w:t>
      </w:r>
    </w:p>
    <w:p w14:paraId="6A50CE7A" w14:textId="77777777" w:rsidR="00D853EC" w:rsidRPr="007D5F19" w:rsidRDefault="00D853EC">
      <w:pPr>
        <w:spacing w:line="240" w:lineRule="auto"/>
        <w:rPr>
          <w:lang w:val="lt-LT"/>
        </w:rPr>
      </w:pPr>
    </w:p>
    <w:p w14:paraId="390E1DB3" w14:textId="77777777" w:rsidR="00AD489C" w:rsidRPr="007D5F19" w:rsidRDefault="007A294B">
      <w:pPr>
        <w:spacing w:line="240" w:lineRule="auto"/>
        <w:rPr>
          <w:lang w:val="lt-LT"/>
        </w:rPr>
      </w:pPr>
      <w:r w:rsidRPr="007D5F19">
        <w:rPr>
          <w:lang w:val="lt-LT"/>
        </w:rPr>
        <w:t xml:space="preserve">Pacientams, kurių manijos epizodo gydymas </w:t>
      </w:r>
      <w:proofErr w:type="spellStart"/>
      <w:r w:rsidRPr="007D5F19">
        <w:rPr>
          <w:lang w:val="lt-LT"/>
        </w:rPr>
        <w:t>olanzapinu</w:t>
      </w:r>
      <w:proofErr w:type="spellEnd"/>
      <w:r w:rsidRPr="007D5F19">
        <w:rPr>
          <w:lang w:val="lt-LT"/>
        </w:rPr>
        <w:t xml:space="preserve"> buvo sėkmingas, </w:t>
      </w:r>
      <w:proofErr w:type="spellStart"/>
      <w:r w:rsidRPr="007D5F19">
        <w:rPr>
          <w:lang w:val="lt-LT"/>
        </w:rPr>
        <w:t>olanzapinas</w:t>
      </w:r>
      <w:proofErr w:type="spellEnd"/>
      <w:r w:rsidRPr="007D5F19">
        <w:rPr>
          <w:lang w:val="lt-LT"/>
        </w:rPr>
        <w:t xml:space="preserve"> skirtas </w:t>
      </w:r>
      <w:proofErr w:type="spellStart"/>
      <w:r w:rsidR="00D853EC" w:rsidRPr="007D5F19">
        <w:rPr>
          <w:lang w:val="lt-LT"/>
        </w:rPr>
        <w:t>bipolinio</w:t>
      </w:r>
      <w:proofErr w:type="spellEnd"/>
      <w:r w:rsidR="00D853EC" w:rsidRPr="007D5F19">
        <w:rPr>
          <w:lang w:val="lt-LT"/>
        </w:rPr>
        <w:t xml:space="preserve"> sutrikimo pasikartojimo profilaktikai (žr. 5.1 skyrių).</w:t>
      </w:r>
    </w:p>
    <w:p w14:paraId="6D962DC6" w14:textId="77777777" w:rsidR="00E73DD6" w:rsidRPr="007D5F19" w:rsidRDefault="00E73DD6">
      <w:pPr>
        <w:spacing w:line="240" w:lineRule="auto"/>
        <w:rPr>
          <w:highlight w:val="yellow"/>
          <w:lang w:val="lt-LT"/>
        </w:rPr>
      </w:pPr>
    </w:p>
    <w:p w14:paraId="3566E54A" w14:textId="77777777" w:rsidR="00AD489C" w:rsidRPr="007D5F19" w:rsidRDefault="00AD489C">
      <w:pPr>
        <w:spacing w:line="240" w:lineRule="auto"/>
        <w:ind w:left="567" w:hanging="567"/>
        <w:outlineLvl w:val="1"/>
        <w:rPr>
          <w:b/>
          <w:kern w:val="28"/>
          <w:lang w:val="lt-LT"/>
        </w:rPr>
      </w:pPr>
      <w:r w:rsidRPr="007D5F19">
        <w:rPr>
          <w:b/>
          <w:kern w:val="28"/>
          <w:lang w:val="lt-LT"/>
        </w:rPr>
        <w:t>4.2</w:t>
      </w:r>
      <w:r w:rsidRPr="007D5F19">
        <w:rPr>
          <w:b/>
          <w:kern w:val="28"/>
          <w:lang w:val="lt-LT"/>
        </w:rPr>
        <w:tab/>
        <w:t>Dozavimas ir vartojimo metodas</w:t>
      </w:r>
    </w:p>
    <w:p w14:paraId="477711FD" w14:textId="77777777" w:rsidR="00AD489C" w:rsidRPr="007D5F19" w:rsidRDefault="00AD489C">
      <w:pPr>
        <w:spacing w:line="240" w:lineRule="auto"/>
        <w:rPr>
          <w:highlight w:val="yellow"/>
          <w:lang w:val="lt-LT"/>
        </w:rPr>
      </w:pPr>
    </w:p>
    <w:p w14:paraId="3DF9E30A" w14:textId="77777777" w:rsidR="00E05DA6" w:rsidRPr="007D5F19" w:rsidRDefault="00E05DA6">
      <w:pPr>
        <w:rPr>
          <w:highlight w:val="yellow"/>
          <w:lang w:val="lt-LT"/>
        </w:rPr>
      </w:pPr>
      <w:r w:rsidRPr="007D5F19">
        <w:rPr>
          <w:i/>
          <w:u w:val="single"/>
          <w:lang w:val="lt-LT"/>
        </w:rPr>
        <w:t>Dozavimas</w:t>
      </w:r>
    </w:p>
    <w:p w14:paraId="3687BF17" w14:textId="77777777" w:rsidR="00D853EC" w:rsidRPr="007D5F19" w:rsidRDefault="00D853EC">
      <w:pPr>
        <w:spacing w:line="240" w:lineRule="auto"/>
        <w:rPr>
          <w:i/>
          <w:u w:val="single"/>
          <w:lang w:val="lt-LT"/>
        </w:rPr>
      </w:pPr>
      <w:r w:rsidRPr="007D5F19">
        <w:rPr>
          <w:i/>
          <w:u w:val="single"/>
          <w:lang w:val="lt-LT"/>
        </w:rPr>
        <w:t>Suaugusiesiems</w:t>
      </w:r>
    </w:p>
    <w:p w14:paraId="10BAA1A3" w14:textId="77777777" w:rsidR="00D853EC" w:rsidRPr="007D5F19" w:rsidRDefault="00D853EC">
      <w:pPr>
        <w:spacing w:line="240" w:lineRule="auto"/>
        <w:rPr>
          <w:lang w:val="lt-LT"/>
        </w:rPr>
      </w:pPr>
      <w:r w:rsidRPr="007D5F19">
        <w:rPr>
          <w:rFonts w:hint="eastAsia"/>
          <w:lang w:val="lt-LT"/>
        </w:rPr>
        <w:t>Š</w:t>
      </w:r>
      <w:r w:rsidRPr="007D5F19">
        <w:rPr>
          <w:lang w:val="lt-LT"/>
        </w:rPr>
        <w:t xml:space="preserve">izofrenija. Rekomenduojama pradinė </w:t>
      </w:r>
      <w:proofErr w:type="spellStart"/>
      <w:r w:rsidRPr="007D5F19">
        <w:rPr>
          <w:lang w:val="lt-LT"/>
        </w:rPr>
        <w:t>olanzapino</w:t>
      </w:r>
      <w:proofErr w:type="spellEnd"/>
      <w:r w:rsidRPr="007D5F19">
        <w:rPr>
          <w:lang w:val="lt-LT"/>
        </w:rPr>
        <w:t xml:space="preserve"> dozė – 10 mg per parą.</w:t>
      </w:r>
    </w:p>
    <w:p w14:paraId="62D79A3E" w14:textId="77777777" w:rsidR="00D853EC" w:rsidRPr="007D5F19" w:rsidRDefault="00D853EC">
      <w:pPr>
        <w:spacing w:line="240" w:lineRule="auto"/>
        <w:rPr>
          <w:lang w:val="lt-LT"/>
        </w:rPr>
      </w:pPr>
    </w:p>
    <w:p w14:paraId="044526ED" w14:textId="77777777" w:rsidR="00D853EC" w:rsidRPr="007D5F19" w:rsidRDefault="00D853EC">
      <w:pPr>
        <w:spacing w:line="240" w:lineRule="auto"/>
        <w:rPr>
          <w:lang w:val="lt-LT"/>
        </w:rPr>
      </w:pPr>
      <w:r w:rsidRPr="007D5F19">
        <w:rPr>
          <w:lang w:val="lt-LT"/>
        </w:rPr>
        <w:t xml:space="preserve">Manijos epizodas. Pradinė </w:t>
      </w:r>
      <w:proofErr w:type="spellStart"/>
      <w:r w:rsidRPr="007D5F19">
        <w:rPr>
          <w:lang w:val="lt-LT"/>
        </w:rPr>
        <w:t>olanzapino</w:t>
      </w:r>
      <w:proofErr w:type="spellEnd"/>
      <w:r w:rsidRPr="007D5F19">
        <w:rPr>
          <w:lang w:val="lt-LT"/>
        </w:rPr>
        <w:t xml:space="preserve"> dozė – 15 mg vieną kartą per parą gydant tik juo ir 10 mg per parą skiriant kombinuotą gydymą (žr. 5.1 skyrių).</w:t>
      </w:r>
    </w:p>
    <w:p w14:paraId="6BF302E0" w14:textId="77777777" w:rsidR="00D853EC" w:rsidRPr="007D5F19" w:rsidRDefault="00D853EC">
      <w:pPr>
        <w:spacing w:line="240" w:lineRule="auto"/>
        <w:rPr>
          <w:lang w:val="lt-LT"/>
        </w:rPr>
      </w:pPr>
    </w:p>
    <w:p w14:paraId="64C22EBA" w14:textId="77777777" w:rsidR="00D853EC" w:rsidRPr="007D5F19" w:rsidRDefault="00D853EC">
      <w:pPr>
        <w:spacing w:line="240" w:lineRule="auto"/>
        <w:rPr>
          <w:lang w:val="lt-LT"/>
        </w:rPr>
      </w:pPr>
      <w:proofErr w:type="spellStart"/>
      <w:r w:rsidRPr="007D5F19">
        <w:rPr>
          <w:lang w:val="lt-LT"/>
        </w:rPr>
        <w:t>Bipolinio</w:t>
      </w:r>
      <w:proofErr w:type="spellEnd"/>
      <w:r w:rsidRPr="007D5F19">
        <w:rPr>
          <w:lang w:val="lt-LT"/>
        </w:rPr>
        <w:t xml:space="preserve"> sutrikimo pasikartojimo profilaktika. Rekomenduojama pradinė dozė yra 10 mg per parą. Pacientams, kurių manijos epizodas yra gydomas </w:t>
      </w:r>
      <w:proofErr w:type="spellStart"/>
      <w:r w:rsidRPr="007D5F19">
        <w:rPr>
          <w:lang w:val="lt-LT"/>
        </w:rPr>
        <w:t>olanzapinu</w:t>
      </w:r>
      <w:proofErr w:type="spellEnd"/>
      <w:r w:rsidRPr="007D5F19">
        <w:rPr>
          <w:lang w:val="lt-LT"/>
        </w:rPr>
        <w:t xml:space="preserve">, </w:t>
      </w:r>
      <w:proofErr w:type="spellStart"/>
      <w:r w:rsidRPr="007D5F19">
        <w:rPr>
          <w:lang w:val="lt-LT"/>
        </w:rPr>
        <w:t>bipolinio</w:t>
      </w:r>
      <w:proofErr w:type="spellEnd"/>
      <w:r w:rsidRPr="007D5F19">
        <w:rPr>
          <w:lang w:val="lt-LT"/>
        </w:rPr>
        <w:t xml:space="preserve"> sutrikimo pasikartojimo profilaktinis gydymas tęsiamas ta pačia doze. Jei pasireiškia nauji manijos, mišrūs arba depresijos epizodai, gydymą </w:t>
      </w:r>
      <w:proofErr w:type="spellStart"/>
      <w:r w:rsidRPr="007D5F19">
        <w:rPr>
          <w:lang w:val="lt-LT"/>
        </w:rPr>
        <w:t>olanzapinu</w:t>
      </w:r>
      <w:proofErr w:type="spellEnd"/>
      <w:r w:rsidRPr="007D5F19">
        <w:rPr>
          <w:lang w:val="lt-LT"/>
        </w:rPr>
        <w:t xml:space="preserve"> reikia tęsti (jei reikia koregavus dozę) kartu su papildomu nuotaikos simptomų gydymu, atsižvelgiant į kliniką.</w:t>
      </w:r>
    </w:p>
    <w:p w14:paraId="0887903B" w14:textId="77777777" w:rsidR="00D853EC" w:rsidRPr="007D5F19" w:rsidRDefault="00D853EC">
      <w:pPr>
        <w:spacing w:line="240" w:lineRule="auto"/>
        <w:rPr>
          <w:lang w:val="lt-LT"/>
        </w:rPr>
      </w:pPr>
    </w:p>
    <w:p w14:paraId="53B4E82C" w14:textId="77777777" w:rsidR="00E154D3" w:rsidRPr="007D5F19" w:rsidRDefault="00D853EC">
      <w:pPr>
        <w:spacing w:line="240" w:lineRule="auto"/>
        <w:rPr>
          <w:lang w:val="lt-LT"/>
        </w:rPr>
      </w:pPr>
      <w:r w:rsidRPr="007D5F19">
        <w:rPr>
          <w:rFonts w:hint="eastAsia"/>
          <w:lang w:val="lt-LT"/>
        </w:rPr>
        <w:t>Š</w:t>
      </w:r>
      <w:r w:rsidRPr="007D5F19">
        <w:rPr>
          <w:lang w:val="lt-LT"/>
        </w:rPr>
        <w:t xml:space="preserve">izofrenijos, manijos epizodo gydymo ir </w:t>
      </w:r>
      <w:proofErr w:type="spellStart"/>
      <w:r w:rsidRPr="007D5F19">
        <w:rPr>
          <w:lang w:val="lt-LT"/>
        </w:rPr>
        <w:t>bipolinio</w:t>
      </w:r>
      <w:proofErr w:type="spellEnd"/>
      <w:r w:rsidRPr="007D5F19">
        <w:rPr>
          <w:lang w:val="lt-LT"/>
        </w:rPr>
        <w:t xml:space="preserve"> sutrikimo pasikartojimų profilaktikos metu paros dozė gali būti palaipsniui koreguojama pagal ligonio klinikinę būklę  nuo 5 mg iki 20 mg per par</w:t>
      </w:r>
      <w:r w:rsidR="00155921" w:rsidRPr="007D5F19">
        <w:rPr>
          <w:lang w:val="lt-LT"/>
        </w:rPr>
        <w:t>ą</w:t>
      </w:r>
      <w:r w:rsidRPr="007D5F19">
        <w:rPr>
          <w:lang w:val="lt-LT"/>
        </w:rPr>
        <w:t xml:space="preserve"> ribose. Didinti dozę iki didesnės nei rekomenduojama pradinė patariama tik kruopščiai kartotinai </w:t>
      </w:r>
      <w:r w:rsidRPr="007D5F19">
        <w:rPr>
          <w:rFonts w:hint="eastAsia"/>
          <w:lang w:val="lt-LT"/>
        </w:rPr>
        <w:lastRenderedPageBreak/>
        <w:t>į</w:t>
      </w:r>
      <w:r w:rsidRPr="007D5F19">
        <w:rPr>
          <w:lang w:val="lt-LT"/>
        </w:rPr>
        <w:t xml:space="preserve">vertinus klinikinę ligonio būklę ir paprastai turi būti atliekamas ne trumpesniais kaip 24 valandų intervalais. </w:t>
      </w:r>
    </w:p>
    <w:p w14:paraId="5E3BB76D" w14:textId="77777777" w:rsidR="00E154D3" w:rsidRPr="007D5F19" w:rsidRDefault="00E154D3">
      <w:pPr>
        <w:spacing w:line="240" w:lineRule="auto"/>
        <w:rPr>
          <w:lang w:val="lt-LT"/>
        </w:rPr>
      </w:pPr>
    </w:p>
    <w:p w14:paraId="33F8A977" w14:textId="77777777" w:rsidR="00D853EC" w:rsidRPr="007D5F19" w:rsidRDefault="00D853EC">
      <w:pPr>
        <w:spacing w:line="240" w:lineRule="auto"/>
        <w:rPr>
          <w:lang w:val="lt-LT"/>
        </w:rPr>
      </w:pPr>
      <w:proofErr w:type="spellStart"/>
      <w:r w:rsidRPr="007D5F19">
        <w:rPr>
          <w:lang w:val="lt-LT"/>
        </w:rPr>
        <w:t>Olanzapiną</w:t>
      </w:r>
      <w:proofErr w:type="spellEnd"/>
      <w:r w:rsidRPr="007D5F19">
        <w:rPr>
          <w:lang w:val="lt-LT"/>
        </w:rPr>
        <w:t xml:space="preserve"> galima skirti nepriklausomai nuo valgio, kadangi maistas neveikia jo absorbcijos. Nutraukti gydymą </w:t>
      </w:r>
      <w:proofErr w:type="spellStart"/>
      <w:r w:rsidRPr="007D5F19">
        <w:rPr>
          <w:lang w:val="lt-LT"/>
        </w:rPr>
        <w:t>olanzapinu</w:t>
      </w:r>
      <w:proofErr w:type="spellEnd"/>
      <w:r w:rsidRPr="007D5F19">
        <w:rPr>
          <w:lang w:val="lt-LT"/>
        </w:rPr>
        <w:t xml:space="preserve"> reikia palaipsniui mažinant dozę.</w:t>
      </w:r>
    </w:p>
    <w:p w14:paraId="6589FE0A" w14:textId="77777777" w:rsidR="00D853EC" w:rsidRPr="007D5F19" w:rsidRDefault="00D853EC">
      <w:pPr>
        <w:spacing w:line="240" w:lineRule="auto"/>
        <w:rPr>
          <w:lang w:val="lt-LT"/>
        </w:rPr>
      </w:pPr>
    </w:p>
    <w:p w14:paraId="79E3AE3B" w14:textId="77777777" w:rsidR="00D853EC" w:rsidRPr="007D5F19" w:rsidRDefault="00250E9C">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853EC" w:rsidRPr="007D5F19">
        <w:rPr>
          <w:lang w:val="lt-LT"/>
        </w:rPr>
        <w:t>burnoje disperguojama tabletė turi būti įdėta į burną, kur ji greitai ištirpsta seilėse ir lengvai nuryjama. Pašalinti iš burnos nepakitusią disperguojamą tabletę yra sunku. Kadangi burnoje disperguojama tabletė yra trapi, ją reikia suvartoti iš karto išėmus iš lapelio. Galima prieš pat vartojimą tabletę ištirpdyti pilnoje vandens ar kito tinkamo gėrimo (apelsinų sulčių, obuolių sulčių, pieno arba kavos) stiklinėje.</w:t>
      </w:r>
    </w:p>
    <w:p w14:paraId="2E9FFD27" w14:textId="77777777" w:rsidR="00D853EC" w:rsidRPr="007D5F19" w:rsidRDefault="00D853EC">
      <w:pPr>
        <w:spacing w:line="240" w:lineRule="auto"/>
        <w:rPr>
          <w:lang w:val="lt-LT"/>
        </w:rPr>
      </w:pPr>
    </w:p>
    <w:p w14:paraId="4ABF946A" w14:textId="77777777" w:rsidR="00D853EC" w:rsidRPr="007D5F19" w:rsidRDefault="00D853EC">
      <w:pPr>
        <w:spacing w:line="240" w:lineRule="auto"/>
        <w:rPr>
          <w:lang w:val="lt-LT"/>
        </w:rPr>
      </w:pPr>
      <w:r w:rsidRPr="007D5F19">
        <w:rPr>
          <w:lang w:val="lt-LT"/>
        </w:rPr>
        <w:t xml:space="preserve">Burnoje disperguojamosios </w:t>
      </w:r>
      <w:proofErr w:type="spellStart"/>
      <w:r w:rsidRPr="007D5F19">
        <w:rPr>
          <w:lang w:val="lt-LT"/>
        </w:rPr>
        <w:t>olanzapino</w:t>
      </w:r>
      <w:proofErr w:type="spellEnd"/>
      <w:r w:rsidRPr="007D5F19">
        <w:rPr>
          <w:lang w:val="lt-LT"/>
        </w:rPr>
        <w:t xml:space="preserve"> tabletės ir dengtos </w:t>
      </w:r>
      <w:proofErr w:type="spellStart"/>
      <w:r w:rsidRPr="007D5F19">
        <w:rPr>
          <w:lang w:val="lt-LT"/>
        </w:rPr>
        <w:t>olanzapino</w:t>
      </w:r>
      <w:proofErr w:type="spellEnd"/>
      <w:r w:rsidRPr="007D5F19">
        <w:rPr>
          <w:lang w:val="lt-LT"/>
        </w:rPr>
        <w:t xml:space="preserve"> tabletės yra </w:t>
      </w:r>
      <w:proofErr w:type="spellStart"/>
      <w:r w:rsidRPr="007D5F19">
        <w:rPr>
          <w:lang w:val="lt-LT"/>
        </w:rPr>
        <w:t>bioekvivalentiškos</w:t>
      </w:r>
      <w:proofErr w:type="spellEnd"/>
      <w:r w:rsidRPr="007D5F19">
        <w:rPr>
          <w:lang w:val="lt-LT"/>
        </w:rPr>
        <w:t xml:space="preserve">, jų absorbcijos greitis ir apimtis yra panašūs. Dozavimas ir vartojimo dažnis yra toks pat kaip dengtų </w:t>
      </w:r>
      <w:proofErr w:type="spellStart"/>
      <w:r w:rsidRPr="007D5F19">
        <w:rPr>
          <w:lang w:val="lt-LT"/>
        </w:rPr>
        <w:t>olanzapino</w:t>
      </w:r>
      <w:proofErr w:type="spellEnd"/>
      <w:r w:rsidRPr="007D5F19">
        <w:rPr>
          <w:lang w:val="lt-LT"/>
        </w:rPr>
        <w:t xml:space="preserve"> tablečių. Burnoje disperguojamosios </w:t>
      </w:r>
      <w:proofErr w:type="spellStart"/>
      <w:r w:rsidRPr="007D5F19">
        <w:rPr>
          <w:lang w:val="lt-LT"/>
        </w:rPr>
        <w:t>olanzapino</w:t>
      </w:r>
      <w:proofErr w:type="spellEnd"/>
      <w:r w:rsidRPr="007D5F19">
        <w:rPr>
          <w:lang w:val="lt-LT"/>
        </w:rPr>
        <w:t xml:space="preserve"> tabletės gali būti skiriamos kaip dengtų </w:t>
      </w:r>
      <w:proofErr w:type="spellStart"/>
      <w:r w:rsidRPr="007D5F19">
        <w:rPr>
          <w:lang w:val="lt-LT"/>
        </w:rPr>
        <w:t>olanzapino</w:t>
      </w:r>
      <w:proofErr w:type="spellEnd"/>
      <w:r w:rsidRPr="007D5F19">
        <w:rPr>
          <w:lang w:val="lt-LT"/>
        </w:rPr>
        <w:t xml:space="preserve"> tablečių alternatyva.</w:t>
      </w:r>
    </w:p>
    <w:p w14:paraId="32AD78C8" w14:textId="77777777" w:rsidR="00C92C5A" w:rsidRPr="007D5F19" w:rsidRDefault="00C92C5A">
      <w:pPr>
        <w:spacing w:line="240" w:lineRule="auto"/>
        <w:rPr>
          <w:lang w:val="lt-LT"/>
        </w:rPr>
      </w:pPr>
    </w:p>
    <w:p w14:paraId="43FF5511" w14:textId="77777777" w:rsidR="001552EF" w:rsidRPr="007D5F19" w:rsidRDefault="002D21F8">
      <w:pPr>
        <w:spacing w:line="240" w:lineRule="auto"/>
        <w:rPr>
          <w:i/>
          <w:lang w:val="lt-LT"/>
        </w:rPr>
      </w:pPr>
      <w:r w:rsidRPr="007D5F19">
        <w:rPr>
          <w:i/>
          <w:lang w:val="lt-LT"/>
        </w:rPr>
        <w:t>Ypatingos populiacijos</w:t>
      </w:r>
    </w:p>
    <w:p w14:paraId="356F40CC" w14:textId="77777777" w:rsidR="00D853EC" w:rsidRPr="007D5F19" w:rsidRDefault="00D853EC">
      <w:pPr>
        <w:spacing w:line="240" w:lineRule="auto"/>
        <w:rPr>
          <w:i/>
          <w:lang w:val="lt-LT"/>
        </w:rPr>
      </w:pPr>
    </w:p>
    <w:p w14:paraId="0815A0DD" w14:textId="77777777" w:rsidR="00D853EC" w:rsidRPr="007D5F19" w:rsidRDefault="00D853EC">
      <w:pPr>
        <w:spacing w:line="240" w:lineRule="auto"/>
        <w:rPr>
          <w:i/>
          <w:lang w:val="lt-LT"/>
        </w:rPr>
      </w:pPr>
      <w:r w:rsidRPr="007D5F19">
        <w:rPr>
          <w:i/>
          <w:lang w:val="lt-LT"/>
        </w:rPr>
        <w:t>Senyviems pacientams</w:t>
      </w:r>
    </w:p>
    <w:p w14:paraId="40C8EE17" w14:textId="77777777" w:rsidR="00D853EC" w:rsidRPr="007D5F19" w:rsidRDefault="00D853EC">
      <w:pPr>
        <w:spacing w:line="240" w:lineRule="auto"/>
        <w:rPr>
          <w:lang w:val="lt-LT"/>
        </w:rPr>
      </w:pPr>
      <w:r w:rsidRPr="007D5F19">
        <w:rPr>
          <w:lang w:val="lt-LT"/>
        </w:rPr>
        <w:t xml:space="preserve">Senyvo amžiaus pacientams mažesnė pradinė dozė (5 mg per parą) paprastai nerekomenduojama, tačiau, atsižvelgiant į tam tikrus klinikinius </w:t>
      </w:r>
      <w:proofErr w:type="spellStart"/>
      <w:r w:rsidRPr="007D5F19">
        <w:rPr>
          <w:lang w:val="lt-LT"/>
        </w:rPr>
        <w:t>faktorius,ją</w:t>
      </w:r>
      <w:proofErr w:type="spellEnd"/>
      <w:r w:rsidRPr="007D5F19">
        <w:rPr>
          <w:lang w:val="lt-LT"/>
        </w:rPr>
        <w:t xml:space="preserve"> kartais tenka skirti 65 metų ir vyresniems pacientams, (žr. 4.4 skyrių).</w:t>
      </w:r>
    </w:p>
    <w:p w14:paraId="7762BDD8" w14:textId="77777777" w:rsidR="00D853EC" w:rsidRPr="007D5F19" w:rsidRDefault="00D853EC">
      <w:pPr>
        <w:spacing w:line="240" w:lineRule="auto"/>
        <w:rPr>
          <w:i/>
          <w:lang w:val="lt-LT"/>
        </w:rPr>
      </w:pPr>
    </w:p>
    <w:p w14:paraId="221A1157" w14:textId="77777777" w:rsidR="00D853EC" w:rsidRPr="007D5F19" w:rsidRDefault="00D853EC">
      <w:pPr>
        <w:spacing w:line="240" w:lineRule="auto"/>
        <w:rPr>
          <w:i/>
          <w:lang w:val="lt-LT"/>
        </w:rPr>
      </w:pPr>
      <w:r w:rsidRPr="007D5F19">
        <w:rPr>
          <w:i/>
          <w:lang w:val="lt-LT"/>
        </w:rPr>
        <w:t>Pacientams kuriems yra inkstų ir (arba) kepenų funkcijos sutrikimas</w:t>
      </w:r>
    </w:p>
    <w:p w14:paraId="5D17F279" w14:textId="77777777" w:rsidR="00473A49" w:rsidRPr="007D5F19" w:rsidRDefault="00D853EC">
      <w:pPr>
        <w:spacing w:line="240" w:lineRule="auto"/>
        <w:rPr>
          <w:lang w:val="lt-LT"/>
        </w:rPr>
      </w:pPr>
      <w:r w:rsidRPr="007D5F19">
        <w:rPr>
          <w:rFonts w:hint="eastAsia"/>
          <w:lang w:val="lt-LT"/>
        </w:rPr>
        <w:t>Š</w:t>
      </w:r>
      <w:r w:rsidRPr="007D5F19">
        <w:rPr>
          <w:lang w:val="lt-LT"/>
        </w:rPr>
        <w:t xml:space="preserve">iems pacientams rekomenduojama skirti mažesnę (5 mg) pradinę dozę. Esant vidutinio laipsnio kepenų nepakankamumui (cirozė, </w:t>
      </w:r>
      <w:r w:rsidRPr="007D5F19">
        <w:rPr>
          <w:i/>
          <w:lang w:val="lt-LT"/>
        </w:rPr>
        <w:t xml:space="preserve">A ar B </w:t>
      </w:r>
      <w:proofErr w:type="spellStart"/>
      <w:r w:rsidRPr="007D5F19">
        <w:rPr>
          <w:i/>
          <w:lang w:val="lt-LT"/>
        </w:rPr>
        <w:t>Child-Pugh</w:t>
      </w:r>
      <w:proofErr w:type="spellEnd"/>
      <w:r w:rsidRPr="007D5F19">
        <w:rPr>
          <w:lang w:val="lt-LT"/>
        </w:rPr>
        <w:t xml:space="preserve"> klasė), reikia skirti 5 mg pradinę dozę, kurią galima didinti labai atsargiai.</w:t>
      </w:r>
    </w:p>
    <w:p w14:paraId="7ABDEAD0" w14:textId="77777777" w:rsidR="00C92C5A" w:rsidRPr="007D5F19" w:rsidRDefault="00C92C5A">
      <w:pPr>
        <w:spacing w:line="240" w:lineRule="auto"/>
        <w:rPr>
          <w:lang w:val="lt-LT"/>
        </w:rPr>
      </w:pPr>
    </w:p>
    <w:p w14:paraId="62E62C1D" w14:textId="77777777" w:rsidR="00C92C5A" w:rsidRPr="007D5F19" w:rsidRDefault="00C92C5A">
      <w:pPr>
        <w:spacing w:line="240" w:lineRule="auto"/>
        <w:rPr>
          <w:lang w:val="lt-LT"/>
        </w:rPr>
      </w:pPr>
    </w:p>
    <w:p w14:paraId="33374CCC" w14:textId="77777777" w:rsidR="00D853EC" w:rsidRPr="007D5F19" w:rsidRDefault="00D853EC">
      <w:pPr>
        <w:spacing w:line="240" w:lineRule="auto"/>
        <w:rPr>
          <w:i/>
          <w:lang w:val="lt-LT"/>
        </w:rPr>
      </w:pPr>
      <w:r w:rsidRPr="007D5F19">
        <w:rPr>
          <w:i/>
          <w:lang w:val="lt-LT"/>
        </w:rPr>
        <w:t xml:space="preserve">Rūkantiems </w:t>
      </w:r>
    </w:p>
    <w:p w14:paraId="6B89F60A" w14:textId="77777777" w:rsidR="00D853EC" w:rsidRPr="007D5F19" w:rsidRDefault="00D853EC">
      <w:pPr>
        <w:spacing w:line="240" w:lineRule="auto"/>
        <w:rPr>
          <w:lang w:val="lt-LT"/>
        </w:rPr>
      </w:pPr>
      <w:r w:rsidRPr="007D5F19">
        <w:rPr>
          <w:lang w:val="lt-LT"/>
        </w:rPr>
        <w:t xml:space="preserve">Nerūkantiems pacientams pradinės dozės ir dozių intervalų nereikia keisti. Rūkymas gali skatinti </w:t>
      </w:r>
      <w:proofErr w:type="spellStart"/>
      <w:r w:rsidRPr="007D5F19">
        <w:rPr>
          <w:lang w:val="lt-LT"/>
        </w:rPr>
        <w:t>olanzapino</w:t>
      </w:r>
      <w:proofErr w:type="spellEnd"/>
      <w:r w:rsidRPr="007D5F19">
        <w:rPr>
          <w:lang w:val="lt-LT"/>
        </w:rPr>
        <w:t xml:space="preserve"> metabolizmą</w:t>
      </w:r>
      <w:r w:rsidR="00B15714" w:rsidRPr="007D5F19">
        <w:rPr>
          <w:lang w:val="lt-LT"/>
        </w:rPr>
        <w:t>.</w:t>
      </w:r>
      <w:r w:rsidR="001552EF" w:rsidRPr="007D5F19">
        <w:rPr>
          <w:lang w:val="lt-LT"/>
        </w:rPr>
        <w:t xml:space="preserve"> Rekomenduojama stebėti klinikinę būklę ir, prireikus, apsvarstyti </w:t>
      </w:r>
      <w:proofErr w:type="spellStart"/>
      <w:r w:rsidR="001552EF" w:rsidRPr="007D5F19">
        <w:rPr>
          <w:lang w:val="lt-LT"/>
        </w:rPr>
        <w:t>olanzapino</w:t>
      </w:r>
      <w:proofErr w:type="spellEnd"/>
      <w:r w:rsidR="001552EF" w:rsidRPr="007D5F19">
        <w:rPr>
          <w:lang w:val="lt-LT"/>
        </w:rPr>
        <w:t xml:space="preserve"> dozės didinimo galimybę (žr. 4.5 skyrių).</w:t>
      </w:r>
    </w:p>
    <w:p w14:paraId="26B0C5DC" w14:textId="77777777" w:rsidR="00D853EC" w:rsidRPr="007D5F19" w:rsidRDefault="00D853EC">
      <w:pPr>
        <w:spacing w:line="240" w:lineRule="auto"/>
        <w:rPr>
          <w:lang w:val="lt-LT"/>
        </w:rPr>
      </w:pPr>
    </w:p>
    <w:p w14:paraId="66A355DF" w14:textId="77777777" w:rsidR="00D853EC" w:rsidRPr="007D5F19" w:rsidRDefault="00D853EC">
      <w:pPr>
        <w:spacing w:line="240" w:lineRule="auto"/>
        <w:rPr>
          <w:lang w:val="lt-LT"/>
        </w:rPr>
      </w:pPr>
      <w:r w:rsidRPr="007D5F19">
        <w:rPr>
          <w:lang w:val="lt-LT"/>
        </w:rPr>
        <w:t>Kai yra daugiau nei vienas veiksnys, galintis lėtinti metabolizmą (moteriška lytis, senyvas amžius, nerūkymas), turi būti sprendžiamas mažesnės pradinės dozės skyrimas. Prireikus tokiems pacientams dozę galima atsargiai didinti (</w:t>
      </w:r>
      <w:r w:rsidR="00233EE7" w:rsidRPr="007D5F19">
        <w:rPr>
          <w:lang w:val="lt-LT"/>
        </w:rPr>
        <w:t>ž</w:t>
      </w:r>
      <w:r w:rsidRPr="007D5F19">
        <w:rPr>
          <w:lang w:val="lt-LT"/>
        </w:rPr>
        <w:t>r. 4.5 ir 5.2 skyrius).</w:t>
      </w:r>
    </w:p>
    <w:p w14:paraId="23223AC2" w14:textId="77777777" w:rsidR="001552EF" w:rsidRPr="007D5F19" w:rsidRDefault="001552EF">
      <w:pPr>
        <w:spacing w:line="240" w:lineRule="auto"/>
        <w:rPr>
          <w:lang w:val="lt-LT"/>
        </w:rPr>
      </w:pPr>
    </w:p>
    <w:p w14:paraId="7334E9C8" w14:textId="77777777" w:rsidR="001552EF" w:rsidRPr="007D5F19" w:rsidRDefault="001552EF">
      <w:pPr>
        <w:spacing w:line="240" w:lineRule="auto"/>
        <w:rPr>
          <w:i/>
          <w:lang w:val="lt-LT"/>
        </w:rPr>
      </w:pPr>
      <w:r w:rsidRPr="007D5F19">
        <w:rPr>
          <w:i/>
          <w:lang w:val="lt-LT"/>
        </w:rPr>
        <w:t>Vaikų populiacija</w:t>
      </w:r>
    </w:p>
    <w:p w14:paraId="4FF99E88" w14:textId="77777777" w:rsidR="001552EF" w:rsidRPr="007D5F19" w:rsidRDefault="001552EF">
      <w:pPr>
        <w:spacing w:line="240" w:lineRule="auto"/>
        <w:rPr>
          <w:lang w:val="lt-LT"/>
        </w:rPr>
      </w:pPr>
      <w:proofErr w:type="spellStart"/>
      <w:r w:rsidRPr="007D5F19">
        <w:rPr>
          <w:lang w:val="lt-LT"/>
        </w:rPr>
        <w:t>Olanzapino</w:t>
      </w:r>
      <w:proofErr w:type="spellEnd"/>
      <w:r w:rsidRPr="007D5F19">
        <w:rPr>
          <w:lang w:val="lt-LT"/>
        </w:rPr>
        <w:t xml:space="preserve"> nerekomenduojama vartoti vaikams ir jaunesniems kaip 18 metų paaugliams, nes duomenų apie saugumą ir veiksmingumą nepakanka. Trumpalaikių tyrimų su paaugliais metu nustatytas didesnis kūno svorio padidėjimas, didesni lipidų ir prolaktino koncentracijų pokyčiai nei tyrimų su suaugusiais pacientais metu (žr. 4.4, 4.8, 5.1 ir 5.2 skyrius).</w:t>
      </w:r>
    </w:p>
    <w:p w14:paraId="3643B16E" w14:textId="77777777" w:rsidR="001552EF" w:rsidRPr="007D5F19" w:rsidRDefault="001552EF">
      <w:pPr>
        <w:spacing w:line="240" w:lineRule="auto"/>
        <w:rPr>
          <w:lang w:val="lt-LT"/>
        </w:rPr>
      </w:pPr>
    </w:p>
    <w:p w14:paraId="5DFAA39F" w14:textId="77777777" w:rsidR="00AD489C" w:rsidRPr="007D5F19" w:rsidRDefault="00AD489C">
      <w:pPr>
        <w:spacing w:line="240" w:lineRule="auto"/>
        <w:rPr>
          <w:highlight w:val="yellow"/>
          <w:lang w:val="lt-LT"/>
        </w:rPr>
      </w:pPr>
    </w:p>
    <w:p w14:paraId="736402B8" w14:textId="77777777" w:rsidR="00AD489C" w:rsidRPr="007D5F19" w:rsidRDefault="00AD489C">
      <w:pPr>
        <w:spacing w:line="240" w:lineRule="auto"/>
        <w:ind w:left="567" w:hanging="567"/>
        <w:outlineLvl w:val="1"/>
        <w:rPr>
          <w:b/>
          <w:kern w:val="28"/>
          <w:lang w:val="lt-LT"/>
        </w:rPr>
      </w:pPr>
      <w:r w:rsidRPr="007D5F19">
        <w:rPr>
          <w:b/>
          <w:kern w:val="28"/>
          <w:lang w:val="lt-LT"/>
        </w:rPr>
        <w:t>4.3</w:t>
      </w:r>
      <w:r w:rsidRPr="007D5F19">
        <w:rPr>
          <w:b/>
          <w:kern w:val="28"/>
          <w:lang w:val="lt-LT"/>
        </w:rPr>
        <w:tab/>
        <w:t>Kontraindikacijos</w:t>
      </w:r>
    </w:p>
    <w:p w14:paraId="5EC945A0" w14:textId="77777777" w:rsidR="00AD489C" w:rsidRPr="007D5F19" w:rsidRDefault="00AD489C">
      <w:pPr>
        <w:spacing w:line="240" w:lineRule="auto"/>
        <w:rPr>
          <w:highlight w:val="yellow"/>
          <w:lang w:val="lt-LT"/>
        </w:rPr>
      </w:pPr>
    </w:p>
    <w:p w14:paraId="6A8103D5" w14:textId="77777777" w:rsidR="00AD489C" w:rsidRPr="007D5F19" w:rsidRDefault="00D853EC">
      <w:pPr>
        <w:spacing w:line="240" w:lineRule="auto"/>
        <w:rPr>
          <w:lang w:val="lt-LT"/>
        </w:rPr>
      </w:pPr>
      <w:r w:rsidRPr="007D5F19">
        <w:rPr>
          <w:lang w:val="lt-LT"/>
        </w:rPr>
        <w:t>Padidėjęs jautrumas veikliajai arba bet kuriai 6.1 skyriuje nurodytai pagalbinei medžiagai. Pacientai, kuriems nustatyta uždaro kampo glaukomos rizika.</w:t>
      </w:r>
    </w:p>
    <w:p w14:paraId="727CF41E" w14:textId="77777777" w:rsidR="00D853EC" w:rsidRPr="007D5F19" w:rsidRDefault="00D853EC">
      <w:pPr>
        <w:spacing w:line="240" w:lineRule="auto"/>
        <w:rPr>
          <w:highlight w:val="yellow"/>
          <w:lang w:val="lt-LT"/>
        </w:rPr>
      </w:pPr>
    </w:p>
    <w:p w14:paraId="3EAE18C3" w14:textId="77777777" w:rsidR="00AD489C" w:rsidRPr="007D5F19" w:rsidRDefault="00AD489C">
      <w:pPr>
        <w:spacing w:line="240" w:lineRule="auto"/>
        <w:ind w:left="567" w:hanging="567"/>
        <w:outlineLvl w:val="1"/>
        <w:rPr>
          <w:b/>
          <w:kern w:val="28"/>
          <w:lang w:val="lt-LT"/>
        </w:rPr>
      </w:pPr>
      <w:r w:rsidRPr="007D5F19">
        <w:rPr>
          <w:b/>
          <w:kern w:val="28"/>
          <w:lang w:val="lt-LT"/>
        </w:rPr>
        <w:t>4.4</w:t>
      </w:r>
      <w:r w:rsidRPr="007D5F19">
        <w:rPr>
          <w:b/>
          <w:kern w:val="28"/>
          <w:lang w:val="lt-LT"/>
        </w:rPr>
        <w:tab/>
        <w:t>Specialūs įspėjimai ir atsargumo priemonės</w:t>
      </w:r>
    </w:p>
    <w:p w14:paraId="37F8C00A" w14:textId="77777777" w:rsidR="00CF70F3" w:rsidRPr="007D5F19" w:rsidRDefault="00CF70F3">
      <w:pPr>
        <w:spacing w:line="240" w:lineRule="auto"/>
        <w:ind w:left="567" w:hanging="567"/>
        <w:outlineLvl w:val="1"/>
        <w:rPr>
          <w:b/>
          <w:kern w:val="28"/>
          <w:lang w:val="lt-LT"/>
        </w:rPr>
      </w:pPr>
    </w:p>
    <w:p w14:paraId="5CEC193F" w14:textId="77777777" w:rsidR="00CF70F3" w:rsidRPr="007D5F19" w:rsidRDefault="00CF70F3">
      <w:pPr>
        <w:spacing w:line="240" w:lineRule="auto"/>
        <w:rPr>
          <w:lang w:val="lt-LT"/>
        </w:rPr>
      </w:pPr>
      <w:proofErr w:type="spellStart"/>
      <w:r w:rsidRPr="007D5F19">
        <w:rPr>
          <w:lang w:val="lt-LT"/>
        </w:rPr>
        <w:t>Antipsichoziniais</w:t>
      </w:r>
      <w:proofErr w:type="spellEnd"/>
      <w:r w:rsidRPr="007D5F19">
        <w:rPr>
          <w:lang w:val="lt-LT"/>
        </w:rPr>
        <w:t xml:space="preserve"> vaistiniais preparatais gydomų pacientų klinikinė būklė gali pagerėti tik po kelių dienų ar savaičių. Šiuo laikotarpiu pacientus reikia labai atidžiai stebėti. </w:t>
      </w:r>
    </w:p>
    <w:p w14:paraId="68916904" w14:textId="77777777" w:rsidR="00CF70F3" w:rsidRPr="007D5F19" w:rsidRDefault="00CF70F3">
      <w:pPr>
        <w:spacing w:line="240" w:lineRule="auto"/>
        <w:rPr>
          <w:lang w:val="lt-LT"/>
        </w:rPr>
      </w:pPr>
    </w:p>
    <w:p w14:paraId="2D76A435" w14:textId="77777777" w:rsidR="00CF70F3" w:rsidRPr="007D5F19" w:rsidRDefault="00CF70F3">
      <w:pPr>
        <w:spacing w:line="240" w:lineRule="auto"/>
        <w:rPr>
          <w:u w:val="single"/>
          <w:lang w:val="lt-LT"/>
        </w:rPr>
      </w:pPr>
      <w:r w:rsidRPr="007D5F19">
        <w:rPr>
          <w:u w:val="single"/>
          <w:lang w:val="lt-LT"/>
        </w:rPr>
        <w:t>Su demencija susijusios psichozės ir (arba) elgesio sutrikimai</w:t>
      </w:r>
    </w:p>
    <w:p w14:paraId="3B86525B" w14:textId="77777777" w:rsidR="00CF70F3" w:rsidRPr="007D5F19" w:rsidRDefault="00CF70F3">
      <w:pPr>
        <w:spacing w:line="240" w:lineRule="auto"/>
        <w:rPr>
          <w:lang w:val="lt-LT"/>
        </w:rPr>
      </w:pPr>
      <w:proofErr w:type="spellStart"/>
      <w:r w:rsidRPr="007D5F19">
        <w:rPr>
          <w:lang w:val="lt-LT"/>
        </w:rPr>
        <w:lastRenderedPageBreak/>
        <w:t>Olanzapino</w:t>
      </w:r>
      <w:proofErr w:type="spellEnd"/>
      <w:r w:rsidRPr="007D5F19">
        <w:rPr>
          <w:lang w:val="lt-LT"/>
        </w:rPr>
        <w:t xml:space="preserve"> nerekomenduojama vartoti pacientams, kuriems pasireiškia su demencija susiję psichozė ir (arba) elgesio sutrikimai, nes padidėja mirtingumas ir galvos smegenų kraujotakos sutrikimų rizika. </w:t>
      </w:r>
      <w:proofErr w:type="spellStart"/>
      <w:r w:rsidRPr="007D5F19">
        <w:rPr>
          <w:lang w:val="lt-LT"/>
        </w:rPr>
        <w:t>Placebo</w:t>
      </w:r>
      <w:proofErr w:type="spellEnd"/>
      <w:r w:rsidRPr="007D5F19">
        <w:rPr>
          <w:lang w:val="lt-LT"/>
        </w:rPr>
        <w:t xml:space="preserve"> kontroliuojamų klinikinių tyrimų metu (6-12 savaičių trukmės) su senyvais (vidutinis amžius 78 metai) sergančiais demencija ir (arba) elgesio sutrikimų turinčiais pacientais, gydytų </w:t>
      </w:r>
      <w:proofErr w:type="spellStart"/>
      <w:r w:rsidRPr="007D5F19">
        <w:rPr>
          <w:lang w:val="lt-LT"/>
        </w:rPr>
        <w:t>olanzapine</w:t>
      </w:r>
      <w:proofErr w:type="spellEnd"/>
      <w:r w:rsidRPr="007D5F19">
        <w:rPr>
          <w:lang w:val="lt-LT"/>
        </w:rPr>
        <w:t xml:space="preserve"> pacientų mirčių dažnis buvo 2 kartus didesnis nei gavusių </w:t>
      </w:r>
      <w:proofErr w:type="spellStart"/>
      <w:r w:rsidRPr="007D5F19">
        <w:rPr>
          <w:lang w:val="lt-LT"/>
        </w:rPr>
        <w:t>placebą</w:t>
      </w:r>
      <w:proofErr w:type="spellEnd"/>
      <w:r w:rsidRPr="007D5F19">
        <w:rPr>
          <w:lang w:val="lt-LT"/>
        </w:rPr>
        <w:t xml:space="preserve"> (atitinkamai 3,5 %, palyginti su 1,5 %). Didesnis mirčių dažnis nebuvo susijęs su </w:t>
      </w:r>
      <w:proofErr w:type="spellStart"/>
      <w:r w:rsidRPr="007D5F19">
        <w:rPr>
          <w:lang w:val="lt-LT"/>
        </w:rPr>
        <w:t>olanzapino</w:t>
      </w:r>
      <w:proofErr w:type="spellEnd"/>
      <w:r w:rsidRPr="007D5F19">
        <w:rPr>
          <w:lang w:val="lt-LT"/>
        </w:rPr>
        <w:t xml:space="preserve"> doze (vidutinė paros dozė 4,4 mg) ar gydymo trukme. Šios grupės pacientų mirtingumo dažnio padidėjimą gydant </w:t>
      </w:r>
      <w:proofErr w:type="spellStart"/>
      <w:r w:rsidRPr="007D5F19">
        <w:rPr>
          <w:lang w:val="lt-LT"/>
        </w:rPr>
        <w:t>olanzapinu</w:t>
      </w:r>
      <w:proofErr w:type="spellEnd"/>
      <w:r w:rsidRPr="007D5F19">
        <w:rPr>
          <w:lang w:val="lt-LT"/>
        </w:rPr>
        <w:t xml:space="preserve"> gali lemti tokie rizikos veiksniai kaip amžius &gt; 65 metų, </w:t>
      </w:r>
      <w:proofErr w:type="spellStart"/>
      <w:r w:rsidRPr="007D5F19">
        <w:rPr>
          <w:lang w:val="lt-LT"/>
        </w:rPr>
        <w:t>disfagija</w:t>
      </w:r>
      <w:proofErr w:type="spellEnd"/>
      <w:r w:rsidRPr="007D5F19">
        <w:rPr>
          <w:lang w:val="lt-LT"/>
        </w:rPr>
        <w:t xml:space="preserve">, </w:t>
      </w:r>
      <w:proofErr w:type="spellStart"/>
      <w:r w:rsidRPr="007D5F19">
        <w:rPr>
          <w:lang w:val="lt-LT"/>
        </w:rPr>
        <w:t>sedacija</w:t>
      </w:r>
      <w:proofErr w:type="spellEnd"/>
      <w:r w:rsidRPr="007D5F19">
        <w:rPr>
          <w:lang w:val="lt-LT"/>
        </w:rPr>
        <w:t>, mitybos sutrikimai ir dehidratacija, plaučių ligos (</w:t>
      </w:r>
      <w:proofErr w:type="spellStart"/>
      <w:r w:rsidRPr="007D5F19">
        <w:rPr>
          <w:lang w:val="lt-LT"/>
        </w:rPr>
        <w:t>t.y</w:t>
      </w:r>
      <w:proofErr w:type="spellEnd"/>
      <w:r w:rsidRPr="007D5F19">
        <w:rPr>
          <w:lang w:val="lt-LT"/>
        </w:rPr>
        <w:t xml:space="preserve">. pneumonija su aspiracija arba be jos), arba kartu vartojami benzodiazepinai. Tačiau mirčių dažnis </w:t>
      </w:r>
      <w:proofErr w:type="spellStart"/>
      <w:r w:rsidRPr="007D5F19">
        <w:rPr>
          <w:lang w:val="lt-LT"/>
        </w:rPr>
        <w:t>olanzapinu</w:t>
      </w:r>
      <w:proofErr w:type="spellEnd"/>
      <w:r w:rsidRPr="007D5F19">
        <w:rPr>
          <w:lang w:val="lt-LT"/>
        </w:rPr>
        <w:t xml:space="preserve"> gydytų pacientų grupėje buvo didesnis negu gavusių </w:t>
      </w:r>
      <w:proofErr w:type="spellStart"/>
      <w:r w:rsidRPr="007D5F19">
        <w:rPr>
          <w:lang w:val="lt-LT"/>
        </w:rPr>
        <w:t>placebą</w:t>
      </w:r>
      <w:proofErr w:type="spellEnd"/>
      <w:r w:rsidRPr="007D5F19">
        <w:rPr>
          <w:lang w:val="lt-LT"/>
        </w:rPr>
        <w:t xml:space="preserve"> pacientų grupėje nepriklausomai nuo šių rizikos veiksnių.</w:t>
      </w:r>
    </w:p>
    <w:p w14:paraId="2B124361" w14:textId="77777777" w:rsidR="00CF70F3" w:rsidRPr="007D5F19" w:rsidRDefault="00CF70F3">
      <w:pPr>
        <w:spacing w:line="240" w:lineRule="auto"/>
        <w:rPr>
          <w:lang w:val="lt-LT"/>
        </w:rPr>
      </w:pPr>
    </w:p>
    <w:p w14:paraId="76AF9D4D" w14:textId="77777777" w:rsidR="00CF70F3" w:rsidRPr="007D5F19" w:rsidRDefault="00CF70F3">
      <w:pPr>
        <w:spacing w:line="240" w:lineRule="auto"/>
        <w:rPr>
          <w:lang w:val="lt-LT"/>
        </w:rPr>
      </w:pPr>
      <w:r w:rsidRPr="007D5F19">
        <w:rPr>
          <w:lang w:val="lt-LT"/>
        </w:rPr>
        <w:t xml:space="preserve">Tų pačių klinikinių tyrimų metu buvo nepageidaujamų </w:t>
      </w:r>
      <w:proofErr w:type="spellStart"/>
      <w:r w:rsidRPr="007D5F19">
        <w:rPr>
          <w:lang w:val="lt-LT"/>
        </w:rPr>
        <w:t>cerebrovaskulinių</w:t>
      </w:r>
      <w:proofErr w:type="spellEnd"/>
      <w:r w:rsidRPr="007D5F19">
        <w:rPr>
          <w:lang w:val="lt-LT"/>
        </w:rPr>
        <w:t xml:space="preserve"> reiškinių (NCVR t. y. insultas, praeinantysis išemijos priepuolis), įskaitant mirties atvejus. </w:t>
      </w:r>
      <w:proofErr w:type="spellStart"/>
      <w:r w:rsidRPr="007D5F19">
        <w:rPr>
          <w:lang w:val="lt-LT"/>
        </w:rPr>
        <w:t>Olanzapinu</w:t>
      </w:r>
      <w:proofErr w:type="spellEnd"/>
      <w:r w:rsidRPr="007D5F19">
        <w:rPr>
          <w:lang w:val="lt-LT"/>
        </w:rPr>
        <w:t xml:space="preserve"> gydytiems pacientams NCVR dažnis buvo 3 kartus didesnis nei gavusiems </w:t>
      </w:r>
      <w:proofErr w:type="spellStart"/>
      <w:r w:rsidRPr="007D5F19">
        <w:rPr>
          <w:lang w:val="lt-LT"/>
        </w:rPr>
        <w:t>placebą</w:t>
      </w:r>
      <w:proofErr w:type="spellEnd"/>
      <w:r w:rsidRPr="007D5F19">
        <w:rPr>
          <w:lang w:val="lt-LT"/>
        </w:rPr>
        <w:t xml:space="preserve"> (atitinkamai 1,3 %, palyginti su 0,4 %). Visi </w:t>
      </w:r>
      <w:proofErr w:type="spellStart"/>
      <w:r w:rsidRPr="007D5F19">
        <w:rPr>
          <w:lang w:val="lt-LT"/>
        </w:rPr>
        <w:t>olanzapiną</w:t>
      </w:r>
      <w:proofErr w:type="spellEnd"/>
      <w:r w:rsidRPr="007D5F19">
        <w:rPr>
          <w:lang w:val="lt-LT"/>
        </w:rPr>
        <w:t xml:space="preserve"> ir </w:t>
      </w:r>
      <w:proofErr w:type="spellStart"/>
      <w:r w:rsidRPr="007D5F19">
        <w:rPr>
          <w:lang w:val="lt-LT"/>
        </w:rPr>
        <w:t>placebą</w:t>
      </w:r>
      <w:proofErr w:type="spellEnd"/>
      <w:r w:rsidRPr="007D5F19">
        <w:rPr>
          <w:lang w:val="lt-LT"/>
        </w:rPr>
        <w:t xml:space="preserve"> vartoję pacientai, patyrę </w:t>
      </w:r>
      <w:proofErr w:type="spellStart"/>
      <w:r w:rsidRPr="007D5F19">
        <w:rPr>
          <w:lang w:val="lt-LT"/>
        </w:rPr>
        <w:t>cerebrovaskulinių</w:t>
      </w:r>
      <w:proofErr w:type="spellEnd"/>
      <w:r w:rsidRPr="007D5F19">
        <w:rPr>
          <w:lang w:val="lt-LT"/>
        </w:rPr>
        <w:t xml:space="preserve"> reiškinių, turėjo rizikos veiksnių. Buvo pripažinta, kad &gt; 75 metų amžius ir kraujagyslinė / mišri demencija gydant </w:t>
      </w:r>
      <w:proofErr w:type="spellStart"/>
      <w:r w:rsidRPr="007D5F19">
        <w:rPr>
          <w:lang w:val="lt-LT"/>
        </w:rPr>
        <w:t>olanzapinu</w:t>
      </w:r>
      <w:proofErr w:type="spellEnd"/>
      <w:r w:rsidRPr="007D5F19">
        <w:rPr>
          <w:lang w:val="lt-LT"/>
        </w:rPr>
        <w:t xml:space="preserve"> yra NCVR rizikos veiksniai. Šių tyrimų metu </w:t>
      </w:r>
      <w:proofErr w:type="spellStart"/>
      <w:r w:rsidRPr="007D5F19">
        <w:rPr>
          <w:lang w:val="lt-LT"/>
        </w:rPr>
        <w:t>olanzapino</w:t>
      </w:r>
      <w:proofErr w:type="spellEnd"/>
      <w:r w:rsidRPr="007D5F19">
        <w:rPr>
          <w:lang w:val="lt-LT"/>
        </w:rPr>
        <w:t xml:space="preserve"> veiksmingumas nebuvo nustatytas.</w:t>
      </w:r>
    </w:p>
    <w:p w14:paraId="4A329499" w14:textId="77777777" w:rsidR="00CF70F3" w:rsidRPr="007D5F19" w:rsidRDefault="00CF70F3">
      <w:pPr>
        <w:spacing w:line="240" w:lineRule="auto"/>
        <w:rPr>
          <w:lang w:val="lt-LT"/>
        </w:rPr>
      </w:pPr>
    </w:p>
    <w:p w14:paraId="117B9491" w14:textId="77777777" w:rsidR="00CF70F3" w:rsidRPr="007D5F19" w:rsidRDefault="00CF70F3">
      <w:pPr>
        <w:spacing w:line="240" w:lineRule="auto"/>
        <w:rPr>
          <w:u w:val="single"/>
          <w:lang w:val="lt-LT"/>
        </w:rPr>
      </w:pPr>
      <w:proofErr w:type="spellStart"/>
      <w:r w:rsidRPr="007D5F19">
        <w:rPr>
          <w:u w:val="single"/>
          <w:lang w:val="lt-LT"/>
        </w:rPr>
        <w:t>Parkinsono</w:t>
      </w:r>
      <w:proofErr w:type="spellEnd"/>
      <w:r w:rsidR="00ED1F33" w:rsidRPr="007D5F19">
        <w:rPr>
          <w:u w:val="single"/>
          <w:lang w:val="lt-LT"/>
        </w:rPr>
        <w:t xml:space="preserve"> (</w:t>
      </w:r>
      <w:proofErr w:type="spellStart"/>
      <w:r w:rsidR="00ED1F33" w:rsidRPr="007D5F19">
        <w:rPr>
          <w:i/>
          <w:u w:val="single"/>
          <w:lang w:val="lt-LT"/>
        </w:rPr>
        <w:t>Parkinson</w:t>
      </w:r>
      <w:proofErr w:type="spellEnd"/>
      <w:r w:rsidR="00ED1F33" w:rsidRPr="007D5F19">
        <w:rPr>
          <w:u w:val="single"/>
          <w:lang w:val="lt-LT"/>
        </w:rPr>
        <w:t>)</w:t>
      </w:r>
      <w:r w:rsidRPr="007D5F19">
        <w:rPr>
          <w:u w:val="single"/>
          <w:lang w:val="lt-LT"/>
        </w:rPr>
        <w:t xml:space="preserve"> liga</w:t>
      </w:r>
    </w:p>
    <w:p w14:paraId="4CFF3021" w14:textId="77777777" w:rsidR="00CF70F3" w:rsidRPr="007D5F19" w:rsidRDefault="00CF70F3">
      <w:pPr>
        <w:spacing w:line="240" w:lineRule="auto"/>
        <w:rPr>
          <w:lang w:val="lt-LT"/>
        </w:rPr>
      </w:pPr>
      <w:proofErr w:type="spellStart"/>
      <w:r w:rsidRPr="007D5F19">
        <w:rPr>
          <w:lang w:val="lt-LT"/>
        </w:rPr>
        <w:t>Olanzapino</w:t>
      </w:r>
      <w:proofErr w:type="spellEnd"/>
      <w:r w:rsidRPr="007D5F19">
        <w:rPr>
          <w:lang w:val="lt-LT"/>
        </w:rPr>
        <w:t xml:space="preserve"> nerekomenduojama skirti </w:t>
      </w:r>
      <w:proofErr w:type="spellStart"/>
      <w:r w:rsidRPr="007D5F19">
        <w:rPr>
          <w:lang w:val="lt-LT"/>
        </w:rPr>
        <w:t>dopamino</w:t>
      </w:r>
      <w:proofErr w:type="spellEnd"/>
      <w:r w:rsidRPr="007D5F19">
        <w:rPr>
          <w:lang w:val="lt-LT"/>
        </w:rPr>
        <w:t xml:space="preserve"> </w:t>
      </w:r>
      <w:proofErr w:type="spellStart"/>
      <w:r w:rsidRPr="007D5F19">
        <w:rPr>
          <w:lang w:val="lt-LT"/>
        </w:rPr>
        <w:t>agonistų</w:t>
      </w:r>
      <w:proofErr w:type="spellEnd"/>
      <w:r w:rsidRPr="007D5F19">
        <w:rPr>
          <w:lang w:val="lt-LT"/>
        </w:rPr>
        <w:t xml:space="preserve"> sukeltoms psichozėms gydyti </w:t>
      </w:r>
      <w:proofErr w:type="spellStart"/>
      <w:r w:rsidRPr="007D5F19">
        <w:rPr>
          <w:lang w:val="lt-LT"/>
        </w:rPr>
        <w:t>Parkinsono</w:t>
      </w:r>
      <w:proofErr w:type="spellEnd"/>
      <w:r w:rsidR="00ED1F33" w:rsidRPr="007D5F19">
        <w:rPr>
          <w:lang w:val="lt-LT"/>
        </w:rPr>
        <w:t xml:space="preserve"> </w:t>
      </w:r>
      <w:r w:rsidRPr="007D5F19">
        <w:rPr>
          <w:lang w:val="lt-LT"/>
        </w:rPr>
        <w:t xml:space="preserve"> liga sergantiems pacientams. Klinikinių tyrimų metu pastebėta, kad skiriant </w:t>
      </w:r>
      <w:proofErr w:type="spellStart"/>
      <w:r w:rsidRPr="007D5F19">
        <w:rPr>
          <w:lang w:val="lt-LT"/>
        </w:rPr>
        <w:t>olanzapiną</w:t>
      </w:r>
      <w:proofErr w:type="spellEnd"/>
      <w:r w:rsidRPr="007D5F19">
        <w:rPr>
          <w:lang w:val="lt-LT"/>
        </w:rPr>
        <w:t xml:space="preserve"> labai dažnai ir dažniau nei </w:t>
      </w:r>
      <w:proofErr w:type="spellStart"/>
      <w:r w:rsidRPr="007D5F19">
        <w:rPr>
          <w:lang w:val="lt-LT"/>
        </w:rPr>
        <w:t>placebo</w:t>
      </w:r>
      <w:proofErr w:type="spellEnd"/>
      <w:r w:rsidRPr="007D5F19">
        <w:rPr>
          <w:lang w:val="lt-LT"/>
        </w:rPr>
        <w:t xml:space="preserve"> grupėje (žr. 4.8 skyrių) </w:t>
      </w:r>
      <w:proofErr w:type="spellStart"/>
      <w:r w:rsidRPr="007D5F19">
        <w:rPr>
          <w:lang w:val="lt-LT"/>
        </w:rPr>
        <w:t>Parkinsono</w:t>
      </w:r>
      <w:proofErr w:type="spellEnd"/>
      <w:r w:rsidRPr="007D5F19">
        <w:rPr>
          <w:lang w:val="lt-LT"/>
        </w:rPr>
        <w:t xml:space="preserve"> ligos simptomai pasunkėjo ir atsirado haliucinacijų bei </w:t>
      </w:r>
      <w:proofErr w:type="spellStart"/>
      <w:r w:rsidRPr="007D5F19">
        <w:rPr>
          <w:lang w:val="lt-LT"/>
        </w:rPr>
        <w:t>olanzapinas</w:t>
      </w:r>
      <w:proofErr w:type="spellEnd"/>
      <w:r w:rsidRPr="007D5F19">
        <w:rPr>
          <w:lang w:val="lt-LT"/>
        </w:rPr>
        <w:t xml:space="preserve"> nebuvo veiksmingesnis, palyginti su </w:t>
      </w:r>
      <w:proofErr w:type="spellStart"/>
      <w:r w:rsidRPr="007D5F19">
        <w:rPr>
          <w:lang w:val="lt-LT"/>
        </w:rPr>
        <w:t>placebu</w:t>
      </w:r>
      <w:proofErr w:type="spellEnd"/>
      <w:r w:rsidRPr="007D5F19">
        <w:rPr>
          <w:lang w:val="lt-LT"/>
        </w:rPr>
        <w:t xml:space="preserve">, gydant psichozės simptomus. Šių klinikinių tyrimų metu iš anksto buvo reikalaujama, kad ligos būklė būtų stabili vartojant mažiausias veiksmingas vaistinių preparatų </w:t>
      </w:r>
      <w:proofErr w:type="spellStart"/>
      <w:r w:rsidRPr="007D5F19">
        <w:rPr>
          <w:lang w:val="lt-LT"/>
        </w:rPr>
        <w:t>Parkinsono</w:t>
      </w:r>
      <w:proofErr w:type="spellEnd"/>
      <w:r w:rsidRPr="007D5F19">
        <w:rPr>
          <w:lang w:val="lt-LT"/>
        </w:rPr>
        <w:t xml:space="preserve"> ligai gydyti (</w:t>
      </w:r>
      <w:proofErr w:type="spellStart"/>
      <w:r w:rsidRPr="007D5F19">
        <w:rPr>
          <w:lang w:val="lt-LT"/>
        </w:rPr>
        <w:t>dopamino</w:t>
      </w:r>
      <w:proofErr w:type="spellEnd"/>
      <w:r w:rsidRPr="007D5F19">
        <w:rPr>
          <w:lang w:val="lt-LT"/>
        </w:rPr>
        <w:t xml:space="preserve"> </w:t>
      </w:r>
      <w:proofErr w:type="spellStart"/>
      <w:r w:rsidRPr="007D5F19">
        <w:rPr>
          <w:lang w:val="lt-LT"/>
        </w:rPr>
        <w:t>agonistų</w:t>
      </w:r>
      <w:proofErr w:type="spellEnd"/>
      <w:r w:rsidRPr="007D5F19">
        <w:rPr>
          <w:lang w:val="lt-LT"/>
        </w:rPr>
        <w:t xml:space="preserve">) dozes ir visų klinikinių tyrimų metu nebūtų keičiami nei vaistiniai preparatai </w:t>
      </w:r>
      <w:proofErr w:type="spellStart"/>
      <w:r w:rsidRPr="007D5F19">
        <w:rPr>
          <w:lang w:val="lt-LT"/>
        </w:rPr>
        <w:t>Parkinsono</w:t>
      </w:r>
      <w:proofErr w:type="spellEnd"/>
      <w:r w:rsidRPr="007D5F19">
        <w:rPr>
          <w:lang w:val="lt-LT"/>
        </w:rPr>
        <w:t xml:space="preserve"> ligai gydyti, nei jų dozės. Gydymas </w:t>
      </w:r>
      <w:proofErr w:type="spellStart"/>
      <w:r w:rsidRPr="007D5F19">
        <w:rPr>
          <w:lang w:val="lt-LT"/>
        </w:rPr>
        <w:t>olanzapinu</w:t>
      </w:r>
      <w:proofErr w:type="spellEnd"/>
      <w:r w:rsidRPr="007D5F19">
        <w:rPr>
          <w:lang w:val="lt-LT"/>
        </w:rPr>
        <w:t xml:space="preserve"> buvo pradėtas nuo 2,5 mg per parą ir tyrėjų nuožiūra titruojamas iki didžiausios 15 mg paros dozės.</w:t>
      </w:r>
    </w:p>
    <w:p w14:paraId="74E63754" w14:textId="77777777" w:rsidR="00CF70F3" w:rsidRPr="007D5F19" w:rsidRDefault="00CF70F3">
      <w:pPr>
        <w:spacing w:line="240" w:lineRule="auto"/>
        <w:rPr>
          <w:lang w:val="lt-LT"/>
        </w:rPr>
      </w:pPr>
    </w:p>
    <w:p w14:paraId="3EE58D73" w14:textId="77777777" w:rsidR="00CF70F3" w:rsidRPr="007D5F19" w:rsidRDefault="00CF70F3">
      <w:pPr>
        <w:spacing w:line="240" w:lineRule="auto"/>
        <w:rPr>
          <w:u w:val="single"/>
          <w:lang w:val="lt-LT"/>
        </w:rPr>
      </w:pPr>
      <w:r w:rsidRPr="007D5F19">
        <w:rPr>
          <w:u w:val="single"/>
          <w:lang w:val="lt-LT"/>
        </w:rPr>
        <w:t xml:space="preserve">Piktybinis </w:t>
      </w:r>
      <w:proofErr w:type="spellStart"/>
      <w:r w:rsidRPr="007D5F19">
        <w:rPr>
          <w:u w:val="single"/>
          <w:lang w:val="lt-LT"/>
        </w:rPr>
        <w:t>neurolepsinis</w:t>
      </w:r>
      <w:proofErr w:type="spellEnd"/>
      <w:r w:rsidRPr="007D5F19">
        <w:rPr>
          <w:u w:val="single"/>
          <w:lang w:val="lt-LT"/>
        </w:rPr>
        <w:t xml:space="preserve"> sindromas (PNS)</w:t>
      </w:r>
    </w:p>
    <w:p w14:paraId="077038E4" w14:textId="77777777" w:rsidR="00CF70F3" w:rsidRPr="007D5F19" w:rsidRDefault="00CF70F3">
      <w:pPr>
        <w:spacing w:line="240" w:lineRule="auto"/>
        <w:rPr>
          <w:lang w:val="lt-LT"/>
        </w:rPr>
      </w:pPr>
      <w:r w:rsidRPr="007D5F19">
        <w:rPr>
          <w:lang w:val="lt-LT"/>
        </w:rPr>
        <w:t xml:space="preserve">PNS – tai gyvybei pavojinga būklė, kurią sukelia </w:t>
      </w:r>
      <w:proofErr w:type="spellStart"/>
      <w:r w:rsidRPr="007D5F19">
        <w:rPr>
          <w:lang w:val="lt-LT"/>
        </w:rPr>
        <w:t>antipsichoziniai</w:t>
      </w:r>
      <w:proofErr w:type="spellEnd"/>
      <w:r w:rsidRPr="007D5F19">
        <w:rPr>
          <w:lang w:val="lt-LT"/>
        </w:rPr>
        <w:t xml:space="preserve"> vaistiniai preparatai. Žinomi reti atvejai, kai šį sindromą sukėlė </w:t>
      </w:r>
      <w:proofErr w:type="spellStart"/>
      <w:r w:rsidRPr="007D5F19">
        <w:rPr>
          <w:lang w:val="lt-LT"/>
        </w:rPr>
        <w:t>olanzapinas</w:t>
      </w:r>
      <w:proofErr w:type="spellEnd"/>
      <w:r w:rsidRPr="007D5F19">
        <w:rPr>
          <w:lang w:val="lt-LT"/>
        </w:rPr>
        <w:t xml:space="preserve">. PNS kliniškai pasireiškia </w:t>
      </w:r>
      <w:proofErr w:type="spellStart"/>
      <w:r w:rsidRPr="007D5F19">
        <w:rPr>
          <w:lang w:val="lt-LT"/>
        </w:rPr>
        <w:t>hiperpireksija</w:t>
      </w:r>
      <w:proofErr w:type="spellEnd"/>
      <w:r w:rsidRPr="007D5F19">
        <w:rPr>
          <w:lang w:val="lt-LT"/>
        </w:rPr>
        <w:t xml:space="preserve">, raumenų </w:t>
      </w:r>
      <w:proofErr w:type="spellStart"/>
      <w:r w:rsidRPr="007D5F19">
        <w:rPr>
          <w:lang w:val="lt-LT"/>
        </w:rPr>
        <w:t>rigidiškumu</w:t>
      </w:r>
      <w:proofErr w:type="spellEnd"/>
      <w:r w:rsidRPr="007D5F19">
        <w:rPr>
          <w:lang w:val="lt-LT"/>
        </w:rPr>
        <w:t xml:space="preserve">, sutrikusia psichika ir autonominės nervų sistemos nestabilumu (nenormaliais pulsu ir kraujospūdžiu, tachikardija, prakaitavimu ir širdies ritmo sutrikimu). Taip pat gali padidėti </w:t>
      </w:r>
      <w:proofErr w:type="spellStart"/>
      <w:r w:rsidRPr="007D5F19">
        <w:rPr>
          <w:lang w:val="lt-LT"/>
        </w:rPr>
        <w:t>kreatino</w:t>
      </w:r>
      <w:proofErr w:type="spellEnd"/>
      <w:r w:rsidRPr="007D5F19">
        <w:rPr>
          <w:lang w:val="lt-LT"/>
        </w:rPr>
        <w:t xml:space="preserve"> </w:t>
      </w:r>
      <w:proofErr w:type="spellStart"/>
      <w:r w:rsidRPr="007D5F19">
        <w:rPr>
          <w:lang w:val="lt-LT"/>
        </w:rPr>
        <w:t>fosfokinazės</w:t>
      </w:r>
      <w:proofErr w:type="spellEnd"/>
      <w:r w:rsidRPr="007D5F19">
        <w:rPr>
          <w:lang w:val="lt-LT"/>
        </w:rPr>
        <w:t xml:space="preserve"> koncentracija, pasireikšti </w:t>
      </w:r>
      <w:proofErr w:type="spellStart"/>
      <w:r w:rsidRPr="007D5F19">
        <w:rPr>
          <w:lang w:val="lt-LT"/>
        </w:rPr>
        <w:t>mioglobinurija</w:t>
      </w:r>
      <w:proofErr w:type="spellEnd"/>
      <w:r w:rsidRPr="007D5F19">
        <w:rPr>
          <w:lang w:val="lt-LT"/>
        </w:rPr>
        <w:t xml:space="preserve"> (</w:t>
      </w:r>
      <w:proofErr w:type="spellStart"/>
      <w:r w:rsidRPr="007D5F19">
        <w:rPr>
          <w:lang w:val="lt-LT"/>
        </w:rPr>
        <w:t>rabdomiolizė</w:t>
      </w:r>
      <w:proofErr w:type="spellEnd"/>
      <w:r w:rsidRPr="007D5F19">
        <w:rPr>
          <w:lang w:val="lt-LT"/>
        </w:rPr>
        <w:t xml:space="preserve">) ir ūminis inkstų nepakankamumas. Pasireiškus klinikiniams PNS simptomams ar be priežasties labai padidėjus kūno temperatūrai, bet nenustačius papildomų klinikinių PNS požymių, visų </w:t>
      </w:r>
      <w:proofErr w:type="spellStart"/>
      <w:r w:rsidRPr="007D5F19">
        <w:rPr>
          <w:lang w:val="lt-LT"/>
        </w:rPr>
        <w:t>antipsichozinių</w:t>
      </w:r>
      <w:proofErr w:type="spellEnd"/>
      <w:r w:rsidRPr="007D5F19">
        <w:rPr>
          <w:lang w:val="lt-LT"/>
        </w:rPr>
        <w:t xml:space="preserve"> vaistinių preparatų, įskaitant </w:t>
      </w:r>
      <w:proofErr w:type="spellStart"/>
      <w:r w:rsidRPr="007D5F19">
        <w:rPr>
          <w:lang w:val="lt-LT"/>
        </w:rPr>
        <w:t>olanzapiną</w:t>
      </w:r>
      <w:proofErr w:type="spellEnd"/>
      <w:r w:rsidRPr="007D5F19">
        <w:rPr>
          <w:lang w:val="lt-LT"/>
        </w:rPr>
        <w:t>, vartojimą reikia nutraukti.</w:t>
      </w:r>
    </w:p>
    <w:p w14:paraId="77433A92" w14:textId="77777777" w:rsidR="00CF70F3" w:rsidRPr="007D5F19" w:rsidRDefault="00CF70F3">
      <w:pPr>
        <w:spacing w:line="240" w:lineRule="auto"/>
        <w:rPr>
          <w:lang w:val="lt-LT"/>
        </w:rPr>
      </w:pPr>
    </w:p>
    <w:p w14:paraId="692AF8A2" w14:textId="77777777" w:rsidR="00CF70F3" w:rsidRPr="007D5F19" w:rsidRDefault="00CF70F3">
      <w:pPr>
        <w:spacing w:line="240" w:lineRule="auto"/>
        <w:rPr>
          <w:u w:val="single"/>
          <w:lang w:val="lt-LT"/>
        </w:rPr>
      </w:pPr>
      <w:r w:rsidRPr="007D5F19">
        <w:rPr>
          <w:u w:val="single"/>
          <w:lang w:val="lt-LT"/>
        </w:rPr>
        <w:t xml:space="preserve">Hiperglikemija ir </w:t>
      </w:r>
      <w:r w:rsidR="0065449F" w:rsidRPr="007D5F19">
        <w:rPr>
          <w:u w:val="single"/>
          <w:lang w:val="lt-LT"/>
        </w:rPr>
        <w:t xml:space="preserve">cukrinis </w:t>
      </w:r>
      <w:r w:rsidRPr="007D5F19">
        <w:rPr>
          <w:u w:val="single"/>
          <w:lang w:val="lt-LT"/>
        </w:rPr>
        <w:t>diabetas</w:t>
      </w:r>
    </w:p>
    <w:p w14:paraId="309159F6" w14:textId="77777777" w:rsidR="00CF70F3" w:rsidRPr="007D5F19" w:rsidRDefault="00CF70F3">
      <w:pPr>
        <w:spacing w:line="240" w:lineRule="auto"/>
        <w:rPr>
          <w:lang w:val="lt-LT"/>
        </w:rPr>
      </w:pPr>
      <w:r w:rsidRPr="007D5F19">
        <w:rPr>
          <w:lang w:val="lt-LT"/>
        </w:rPr>
        <w:t xml:space="preserve">Nedažnai pranešta apie hiperglikemiją ir (arba) cukrinio diabeto pasireiškimą ar pasunkėjimą, retkarčiais su </w:t>
      </w:r>
      <w:proofErr w:type="spellStart"/>
      <w:r w:rsidRPr="007D5F19">
        <w:rPr>
          <w:lang w:val="lt-LT"/>
        </w:rPr>
        <w:t>ketoacidoze</w:t>
      </w:r>
      <w:proofErr w:type="spellEnd"/>
      <w:r w:rsidRPr="007D5F19">
        <w:rPr>
          <w:lang w:val="lt-LT"/>
        </w:rPr>
        <w:t xml:space="preserve"> ar koma, įskaitant kelis mirtį lėmusius atvejus (žr. 4.8 skyrių). Kai kuriems iš jų prieš tai padidėjo kūno svoris, kas galėjo būti </w:t>
      </w:r>
      <w:proofErr w:type="spellStart"/>
      <w:r w:rsidRPr="007D5F19">
        <w:rPr>
          <w:lang w:val="lt-LT"/>
        </w:rPr>
        <w:t>predisponuojančiu</w:t>
      </w:r>
      <w:proofErr w:type="spellEnd"/>
      <w:r w:rsidRPr="007D5F19">
        <w:rPr>
          <w:lang w:val="lt-LT"/>
        </w:rPr>
        <w:t xml:space="preserve"> veiksniu. Gydymo metu rekomenduojama tinkamai sekti pacientų stovį pagal galiojančias gydymo </w:t>
      </w:r>
      <w:proofErr w:type="spellStart"/>
      <w:r w:rsidRPr="007D5F19">
        <w:rPr>
          <w:lang w:val="lt-LT"/>
        </w:rPr>
        <w:t>antipsichoziniais</w:t>
      </w:r>
      <w:proofErr w:type="spellEnd"/>
      <w:r w:rsidRPr="007D5F19">
        <w:rPr>
          <w:lang w:val="lt-LT"/>
        </w:rPr>
        <w:t xml:space="preserve"> vaistiniais preparatais gaires, pvz.: išmatuoti gliukozės koncentraciją prieš pradedant gydymą, praėjus 12 savaičių nuo gydymo </w:t>
      </w:r>
      <w:proofErr w:type="spellStart"/>
      <w:r w:rsidRPr="007D5F19">
        <w:rPr>
          <w:lang w:val="lt-LT"/>
        </w:rPr>
        <w:t>olanzapinu</w:t>
      </w:r>
      <w:proofErr w:type="spellEnd"/>
      <w:r w:rsidRPr="007D5F19">
        <w:rPr>
          <w:lang w:val="lt-LT"/>
        </w:rPr>
        <w:t xml:space="preserve"> pradžios ir vėliau kiekvienais metais. Reikia stebėti, ar </w:t>
      </w:r>
      <w:proofErr w:type="spellStart"/>
      <w:r w:rsidRPr="007D5F19">
        <w:rPr>
          <w:lang w:val="lt-LT"/>
        </w:rPr>
        <w:t>antipsichoziniais</w:t>
      </w:r>
      <w:proofErr w:type="spellEnd"/>
      <w:r w:rsidRPr="007D5F19">
        <w:rPr>
          <w:lang w:val="lt-LT"/>
        </w:rPr>
        <w:t xml:space="preserve"> vaistiniais preparatais, įskaitant </w:t>
      </w:r>
      <w:proofErr w:type="spellStart"/>
      <w:r w:rsidR="006D0E5D" w:rsidRPr="007D5F19">
        <w:rPr>
          <w:lang w:val="lt-LT"/>
        </w:rPr>
        <w:t>Olanzapine</w:t>
      </w:r>
      <w:proofErr w:type="spellEnd"/>
      <w:r w:rsidR="006D0E5D" w:rsidRPr="007D5F19">
        <w:rPr>
          <w:lang w:val="lt-LT"/>
        </w:rPr>
        <w:t xml:space="preserve"> </w:t>
      </w:r>
      <w:proofErr w:type="spellStart"/>
      <w:r w:rsidR="006D0E5D" w:rsidRPr="007D5F19">
        <w:rPr>
          <w:lang w:val="lt-LT"/>
        </w:rPr>
        <w:t>Aurobindo</w:t>
      </w:r>
      <w:proofErr w:type="spellEnd"/>
      <w:r w:rsidR="006D0E5D" w:rsidRPr="007D5F19">
        <w:rPr>
          <w:lang w:val="lt-LT"/>
        </w:rPr>
        <w:t xml:space="preserve"> </w:t>
      </w:r>
      <w:r w:rsidRPr="007D5F19">
        <w:rPr>
          <w:lang w:val="lt-LT"/>
        </w:rPr>
        <w:t xml:space="preserve">, gydomiems ligoniams neatsiranda hiperglikemijos simptomų (pvz., </w:t>
      </w:r>
      <w:proofErr w:type="spellStart"/>
      <w:r w:rsidRPr="007D5F19">
        <w:rPr>
          <w:lang w:val="lt-LT"/>
        </w:rPr>
        <w:t>polidipsija</w:t>
      </w:r>
      <w:proofErr w:type="spellEnd"/>
      <w:r w:rsidRPr="007D5F19">
        <w:rPr>
          <w:lang w:val="lt-LT"/>
        </w:rPr>
        <w:t xml:space="preserve">, </w:t>
      </w:r>
      <w:proofErr w:type="spellStart"/>
      <w:r w:rsidRPr="007D5F19">
        <w:rPr>
          <w:lang w:val="lt-LT"/>
        </w:rPr>
        <w:t>poliurija</w:t>
      </w:r>
      <w:proofErr w:type="spellEnd"/>
      <w:r w:rsidRPr="007D5F19">
        <w:rPr>
          <w:lang w:val="lt-LT"/>
        </w:rPr>
        <w:t xml:space="preserve">, </w:t>
      </w:r>
      <w:proofErr w:type="spellStart"/>
      <w:r w:rsidRPr="007D5F19">
        <w:rPr>
          <w:lang w:val="lt-LT"/>
        </w:rPr>
        <w:t>polifagija</w:t>
      </w:r>
      <w:proofErr w:type="spellEnd"/>
      <w:r w:rsidRPr="007D5F19">
        <w:rPr>
          <w:lang w:val="lt-LT"/>
        </w:rPr>
        <w:t>, silpnumas), ir reguliariai tikrinti, ar pacientams, kurie serga</w:t>
      </w:r>
      <w:r w:rsidR="0065449F" w:rsidRPr="007D5F19">
        <w:rPr>
          <w:lang w:val="lt-LT"/>
        </w:rPr>
        <w:t xml:space="preserve"> cukriniu</w:t>
      </w:r>
      <w:r w:rsidRPr="007D5F19">
        <w:rPr>
          <w:lang w:val="lt-LT"/>
        </w:rPr>
        <w:t xml:space="preserve"> diabetu arba kuriems yra </w:t>
      </w:r>
      <w:r w:rsidR="0065449F" w:rsidRPr="007D5F19">
        <w:rPr>
          <w:lang w:val="lt-LT"/>
        </w:rPr>
        <w:t xml:space="preserve">cukrinio </w:t>
      </w:r>
      <w:r w:rsidRPr="007D5F19">
        <w:rPr>
          <w:lang w:val="lt-LT"/>
        </w:rPr>
        <w:t xml:space="preserve">diabeto rizikos veiksnių, nepablogėjo gliukozės kiekio kraujyje kontrolė. Reikia reguliariai tikrinti kūno svorį, pvz.: prieš pradedant gydymą, praėjus 4, 8 ir 12 savaičių nuo gydymo </w:t>
      </w:r>
      <w:proofErr w:type="spellStart"/>
      <w:r w:rsidRPr="007D5F19">
        <w:rPr>
          <w:lang w:val="lt-LT"/>
        </w:rPr>
        <w:t>olanzapinu</w:t>
      </w:r>
      <w:proofErr w:type="spellEnd"/>
      <w:r w:rsidRPr="007D5F19">
        <w:rPr>
          <w:lang w:val="lt-LT"/>
        </w:rPr>
        <w:t xml:space="preserve"> pradžios ir vėliau kas ketvirtį.</w:t>
      </w:r>
    </w:p>
    <w:p w14:paraId="5334F68D" w14:textId="77777777" w:rsidR="00CF70F3" w:rsidRPr="007D5F19" w:rsidRDefault="00CF70F3">
      <w:pPr>
        <w:spacing w:line="240" w:lineRule="auto"/>
        <w:rPr>
          <w:lang w:val="lt-LT"/>
        </w:rPr>
      </w:pPr>
    </w:p>
    <w:p w14:paraId="31E3644D" w14:textId="77777777" w:rsidR="00CF70F3" w:rsidRPr="007D5F19" w:rsidRDefault="00CF70F3">
      <w:pPr>
        <w:spacing w:line="240" w:lineRule="auto"/>
        <w:rPr>
          <w:u w:val="single"/>
          <w:lang w:val="lt-LT"/>
        </w:rPr>
      </w:pPr>
      <w:r w:rsidRPr="007D5F19">
        <w:rPr>
          <w:u w:val="single"/>
          <w:lang w:val="lt-LT"/>
        </w:rPr>
        <w:t>Lipidų pokyčiai</w:t>
      </w:r>
    </w:p>
    <w:p w14:paraId="7B8BB915" w14:textId="77777777" w:rsidR="00CF70F3" w:rsidRPr="007D5F19" w:rsidRDefault="00CF70F3">
      <w:pPr>
        <w:spacing w:line="240" w:lineRule="auto"/>
        <w:rPr>
          <w:lang w:val="lt-LT"/>
        </w:rPr>
      </w:pPr>
      <w:proofErr w:type="spellStart"/>
      <w:r w:rsidRPr="007D5F19">
        <w:rPr>
          <w:lang w:val="lt-LT"/>
        </w:rPr>
        <w:t>Placebo</w:t>
      </w:r>
      <w:proofErr w:type="spellEnd"/>
      <w:r w:rsidRPr="007D5F19">
        <w:rPr>
          <w:lang w:val="lt-LT"/>
        </w:rPr>
        <w:t xml:space="preserve"> kontroliuojamų tyrimų metu </w:t>
      </w:r>
      <w:proofErr w:type="spellStart"/>
      <w:r w:rsidRPr="007D5F19">
        <w:rPr>
          <w:lang w:val="lt-LT"/>
        </w:rPr>
        <w:t>olanzapinu</w:t>
      </w:r>
      <w:proofErr w:type="spellEnd"/>
      <w:r w:rsidRPr="007D5F19">
        <w:rPr>
          <w:lang w:val="lt-LT"/>
        </w:rPr>
        <w:t xml:space="preserve"> gydomiems pacientams atsirado nepageidaujami lipidų pokyčiai (žr. 4.8 skyrių). Lipidų pokyčius reikia atitinkamai kontroliuoti, ypatingai tiems </w:t>
      </w:r>
      <w:r w:rsidRPr="007D5F19">
        <w:rPr>
          <w:lang w:val="lt-LT"/>
        </w:rPr>
        <w:lastRenderedPageBreak/>
        <w:t xml:space="preserve">pacientams, kuriems yra </w:t>
      </w:r>
      <w:proofErr w:type="spellStart"/>
      <w:r w:rsidRPr="007D5F19">
        <w:rPr>
          <w:lang w:val="lt-LT"/>
        </w:rPr>
        <w:t>dislipidemija</w:t>
      </w:r>
      <w:proofErr w:type="spellEnd"/>
      <w:r w:rsidRPr="007D5F19">
        <w:rPr>
          <w:lang w:val="lt-LT"/>
        </w:rPr>
        <w:t xml:space="preserve"> ir turintiems lipidų sutrikimų rizikos veiksnių. </w:t>
      </w:r>
      <w:proofErr w:type="spellStart"/>
      <w:r w:rsidRPr="007D5F19">
        <w:rPr>
          <w:lang w:val="lt-LT"/>
        </w:rPr>
        <w:t>Antipsichoziniais</w:t>
      </w:r>
      <w:proofErr w:type="spellEnd"/>
      <w:r w:rsidRPr="007D5F19">
        <w:rPr>
          <w:lang w:val="lt-LT"/>
        </w:rPr>
        <w:t xml:space="preserve"> vaistiniais preparatais, įskaitant </w:t>
      </w:r>
      <w:proofErr w:type="spellStart"/>
      <w:r w:rsidR="007304EC" w:rsidRPr="007D5F19">
        <w:rPr>
          <w:lang w:val="lt-LT"/>
        </w:rPr>
        <w:t>Olanzapine</w:t>
      </w:r>
      <w:proofErr w:type="spellEnd"/>
      <w:r w:rsidR="007304EC" w:rsidRPr="007D5F19">
        <w:rPr>
          <w:lang w:val="lt-LT"/>
        </w:rPr>
        <w:t xml:space="preserve"> </w:t>
      </w:r>
      <w:proofErr w:type="spellStart"/>
      <w:r w:rsidR="007304EC" w:rsidRPr="007D5F19">
        <w:rPr>
          <w:lang w:val="lt-LT"/>
        </w:rPr>
        <w:t>Aurobindo</w:t>
      </w:r>
      <w:proofErr w:type="spellEnd"/>
      <w:r w:rsidRPr="007D5F19">
        <w:rPr>
          <w:lang w:val="lt-LT"/>
        </w:rPr>
        <w:t xml:space="preserve">, gydomiems pacientams reikia reguliariai sekti lipidų kiekį kraujyje pagal galiojančias gydymo </w:t>
      </w:r>
      <w:proofErr w:type="spellStart"/>
      <w:r w:rsidRPr="007D5F19">
        <w:rPr>
          <w:lang w:val="lt-LT"/>
        </w:rPr>
        <w:t>antipsichoziniais</w:t>
      </w:r>
      <w:proofErr w:type="spellEnd"/>
      <w:r w:rsidRPr="007D5F19">
        <w:rPr>
          <w:lang w:val="lt-LT"/>
        </w:rPr>
        <w:t xml:space="preserve"> vaistiniais preparatais gaires, pvz.: prieš pradedant gydymą, praėjus 12 savaičių nuo gydymo </w:t>
      </w:r>
      <w:proofErr w:type="spellStart"/>
      <w:r w:rsidRPr="007D5F19">
        <w:rPr>
          <w:lang w:val="lt-LT"/>
        </w:rPr>
        <w:t>olanzapinu</w:t>
      </w:r>
      <w:proofErr w:type="spellEnd"/>
      <w:r w:rsidRPr="007D5F19">
        <w:rPr>
          <w:lang w:val="lt-LT"/>
        </w:rPr>
        <w:t xml:space="preserve"> pradžios ir vėliau kas 5 metus.</w:t>
      </w:r>
      <w:r w:rsidR="00375341" w:rsidRPr="007D5F19">
        <w:rPr>
          <w:lang w:val="lt-LT"/>
        </w:rPr>
        <w:t xml:space="preserve"> </w:t>
      </w:r>
    </w:p>
    <w:p w14:paraId="3A485609" w14:textId="77777777" w:rsidR="00CF70F3" w:rsidRPr="007D5F19" w:rsidRDefault="00CF70F3">
      <w:pPr>
        <w:spacing w:line="240" w:lineRule="auto"/>
        <w:rPr>
          <w:lang w:val="lt-LT"/>
        </w:rPr>
      </w:pPr>
    </w:p>
    <w:p w14:paraId="04197768" w14:textId="77777777" w:rsidR="00CF70F3" w:rsidRPr="007D5F19" w:rsidRDefault="00CF70F3">
      <w:pPr>
        <w:spacing w:line="240" w:lineRule="auto"/>
        <w:rPr>
          <w:u w:val="single"/>
          <w:lang w:val="lt-LT"/>
        </w:rPr>
      </w:pPr>
      <w:proofErr w:type="spellStart"/>
      <w:r w:rsidRPr="007D5F19">
        <w:rPr>
          <w:u w:val="single"/>
          <w:lang w:val="lt-LT"/>
        </w:rPr>
        <w:t>Anticholinerginis</w:t>
      </w:r>
      <w:proofErr w:type="spellEnd"/>
      <w:r w:rsidRPr="007D5F19">
        <w:rPr>
          <w:u w:val="single"/>
          <w:lang w:val="lt-LT"/>
        </w:rPr>
        <w:t xml:space="preserve"> poveikis</w:t>
      </w:r>
    </w:p>
    <w:p w14:paraId="600685FB" w14:textId="77777777" w:rsidR="00CF70F3" w:rsidRPr="007D5F19" w:rsidRDefault="00CF70F3">
      <w:pPr>
        <w:spacing w:line="240" w:lineRule="auto"/>
        <w:rPr>
          <w:lang w:val="lt-LT"/>
        </w:rPr>
      </w:pPr>
      <w:proofErr w:type="spellStart"/>
      <w:r w:rsidRPr="007D5F19">
        <w:rPr>
          <w:lang w:val="lt-LT"/>
        </w:rPr>
        <w:t>Olanzapinas</w:t>
      </w:r>
      <w:proofErr w:type="spellEnd"/>
      <w:r w:rsidRPr="007D5F19">
        <w:rPr>
          <w:lang w:val="lt-LT"/>
        </w:rPr>
        <w:t xml:space="preserve"> </w:t>
      </w:r>
      <w:proofErr w:type="spellStart"/>
      <w:r w:rsidRPr="007D5F19">
        <w:rPr>
          <w:lang w:val="lt-LT"/>
        </w:rPr>
        <w:t>in</w:t>
      </w:r>
      <w:proofErr w:type="spellEnd"/>
      <w:r w:rsidRPr="007D5F19">
        <w:rPr>
          <w:lang w:val="lt-LT"/>
        </w:rPr>
        <w:t xml:space="preserve"> </w:t>
      </w:r>
      <w:proofErr w:type="spellStart"/>
      <w:r w:rsidRPr="007D5F19">
        <w:rPr>
          <w:i/>
          <w:lang w:val="lt-LT"/>
        </w:rPr>
        <w:t>vitro</w:t>
      </w:r>
      <w:proofErr w:type="spellEnd"/>
      <w:r w:rsidRPr="007D5F19">
        <w:rPr>
          <w:i/>
          <w:lang w:val="lt-LT"/>
        </w:rPr>
        <w:t xml:space="preserve"> </w:t>
      </w:r>
      <w:r w:rsidRPr="007D5F19">
        <w:rPr>
          <w:lang w:val="lt-LT"/>
        </w:rPr>
        <w:t xml:space="preserve">veikia </w:t>
      </w:r>
      <w:proofErr w:type="spellStart"/>
      <w:r w:rsidRPr="007D5F19">
        <w:rPr>
          <w:lang w:val="lt-LT"/>
        </w:rPr>
        <w:t>anticholinergiškai</w:t>
      </w:r>
      <w:proofErr w:type="spellEnd"/>
      <w:r w:rsidRPr="007D5F19">
        <w:rPr>
          <w:lang w:val="lt-LT"/>
        </w:rPr>
        <w:t xml:space="preserve">, tačiau klinikinių tyrimų patirtis rodo, kad šių reiškinių būna retai. Kadangi dar yra mažai klinikinės patirties </w:t>
      </w:r>
      <w:proofErr w:type="spellStart"/>
      <w:r w:rsidRPr="007D5F19">
        <w:rPr>
          <w:lang w:val="lt-LT"/>
        </w:rPr>
        <w:t>olanzapinu</w:t>
      </w:r>
      <w:proofErr w:type="spellEnd"/>
      <w:r w:rsidRPr="007D5F19">
        <w:rPr>
          <w:lang w:val="lt-LT"/>
        </w:rPr>
        <w:t xml:space="preserve"> gydant ligonius, sergančius ir kitomis ligomis, todėl jį reikia atsargiai skirti tiems asmenims, kuriems yra prostatos hipertrofija, </w:t>
      </w:r>
      <w:proofErr w:type="spellStart"/>
      <w:r w:rsidRPr="007D5F19">
        <w:rPr>
          <w:lang w:val="lt-LT"/>
        </w:rPr>
        <w:t>paralyžinis</w:t>
      </w:r>
      <w:proofErr w:type="spellEnd"/>
      <w:r w:rsidRPr="007D5F19">
        <w:rPr>
          <w:lang w:val="lt-LT"/>
        </w:rPr>
        <w:t xml:space="preserve"> žarnų nepraeinamumas ar panaši būklė. </w:t>
      </w:r>
    </w:p>
    <w:p w14:paraId="754EC6AC" w14:textId="77777777" w:rsidR="00CF70F3" w:rsidRPr="007D5F19" w:rsidRDefault="00CF70F3">
      <w:pPr>
        <w:spacing w:line="240" w:lineRule="auto"/>
        <w:rPr>
          <w:lang w:val="lt-LT"/>
        </w:rPr>
      </w:pPr>
    </w:p>
    <w:p w14:paraId="6A28A22D" w14:textId="77777777" w:rsidR="00CF70F3" w:rsidRPr="007D5F19" w:rsidRDefault="00CF70F3">
      <w:pPr>
        <w:spacing w:line="240" w:lineRule="auto"/>
        <w:rPr>
          <w:lang w:val="lt-LT"/>
        </w:rPr>
      </w:pPr>
      <w:r w:rsidRPr="007D5F19">
        <w:rPr>
          <w:u w:val="single"/>
          <w:lang w:val="lt-LT"/>
        </w:rPr>
        <w:t xml:space="preserve">Kepenų funkcija </w:t>
      </w:r>
    </w:p>
    <w:p w14:paraId="33E2958E" w14:textId="77777777" w:rsidR="00CF70F3" w:rsidRPr="007D5F19" w:rsidRDefault="00CF70F3">
      <w:pPr>
        <w:spacing w:line="240" w:lineRule="auto"/>
        <w:rPr>
          <w:lang w:val="lt-LT"/>
        </w:rPr>
      </w:pPr>
      <w:r w:rsidRPr="007D5F19">
        <w:rPr>
          <w:lang w:val="lt-LT"/>
        </w:rPr>
        <w:t xml:space="preserve">Dažnai, ypač gydymo pradžioje, buvo stebimas laikinas </w:t>
      </w:r>
      <w:proofErr w:type="spellStart"/>
      <w:r w:rsidRPr="007D5F19">
        <w:rPr>
          <w:lang w:val="lt-LT"/>
        </w:rPr>
        <w:t>besimptominis</w:t>
      </w:r>
      <w:proofErr w:type="spellEnd"/>
      <w:r w:rsidRPr="007D5F19">
        <w:rPr>
          <w:lang w:val="lt-LT"/>
        </w:rPr>
        <w:t xml:space="preserve"> kepenų </w:t>
      </w:r>
      <w:proofErr w:type="spellStart"/>
      <w:r w:rsidRPr="007D5F19">
        <w:rPr>
          <w:lang w:val="lt-LT"/>
        </w:rPr>
        <w:t>aminotransferazių</w:t>
      </w:r>
      <w:proofErr w:type="spellEnd"/>
      <w:r w:rsidRPr="007D5F19">
        <w:rPr>
          <w:lang w:val="lt-LT"/>
        </w:rPr>
        <w:t xml:space="preserve"> ALT, AST aktyvumo padidėjimas. Atsargiai vaistą skirti ir atlikti pakartotiną tyrimą pacientams, kuriems padidėjęs ALT ir (ar) AST aktyvumas, yra kepenų funkcijos sutrikimo simptomų, būklė, susijusi su ribotu kepenų funkcijos rezervu, taip pat gydomiems </w:t>
      </w:r>
      <w:proofErr w:type="spellStart"/>
      <w:r w:rsidRPr="007D5F19">
        <w:rPr>
          <w:lang w:val="lt-LT"/>
        </w:rPr>
        <w:t>hepatotoksiškais</w:t>
      </w:r>
      <w:proofErr w:type="spellEnd"/>
      <w:r w:rsidRPr="007D5F19">
        <w:rPr>
          <w:lang w:val="lt-LT"/>
        </w:rPr>
        <w:t xml:space="preserve"> vaistiniais preparatais. Diagnozavus hepatitą (įskaitant </w:t>
      </w:r>
      <w:proofErr w:type="spellStart"/>
      <w:r w:rsidRPr="007D5F19">
        <w:rPr>
          <w:lang w:val="lt-LT"/>
        </w:rPr>
        <w:t>hepatoceliuliarinę</w:t>
      </w:r>
      <w:proofErr w:type="spellEnd"/>
      <w:r w:rsidRPr="007D5F19">
        <w:rPr>
          <w:lang w:val="lt-LT"/>
        </w:rPr>
        <w:t xml:space="preserve">, </w:t>
      </w:r>
      <w:proofErr w:type="spellStart"/>
      <w:r w:rsidRPr="007D5F19">
        <w:rPr>
          <w:lang w:val="lt-LT"/>
        </w:rPr>
        <w:t>cholestazinę</w:t>
      </w:r>
      <w:proofErr w:type="spellEnd"/>
      <w:r w:rsidRPr="007D5F19">
        <w:rPr>
          <w:lang w:val="lt-LT"/>
        </w:rPr>
        <w:t xml:space="preserve"> ir mišrią kepenų pažaidą), gydymą </w:t>
      </w:r>
      <w:proofErr w:type="spellStart"/>
      <w:r w:rsidRPr="007D5F19">
        <w:rPr>
          <w:lang w:val="lt-LT"/>
        </w:rPr>
        <w:t>olanzapinu</w:t>
      </w:r>
      <w:proofErr w:type="spellEnd"/>
      <w:r w:rsidRPr="007D5F19">
        <w:rPr>
          <w:lang w:val="lt-LT"/>
        </w:rPr>
        <w:t xml:space="preserve"> nutraukti.</w:t>
      </w:r>
    </w:p>
    <w:p w14:paraId="16903012" w14:textId="77777777" w:rsidR="00CF70F3" w:rsidRPr="007D5F19" w:rsidRDefault="00CF70F3">
      <w:pPr>
        <w:spacing w:line="240" w:lineRule="auto"/>
        <w:rPr>
          <w:lang w:val="lt-LT"/>
        </w:rPr>
      </w:pPr>
    </w:p>
    <w:p w14:paraId="3490E0F5" w14:textId="77777777" w:rsidR="00CF70F3" w:rsidRPr="007D5F19" w:rsidRDefault="00CF70F3">
      <w:pPr>
        <w:spacing w:line="240" w:lineRule="auto"/>
        <w:rPr>
          <w:u w:val="single"/>
          <w:lang w:val="lt-LT"/>
        </w:rPr>
      </w:pPr>
      <w:proofErr w:type="spellStart"/>
      <w:r w:rsidRPr="007D5F19">
        <w:rPr>
          <w:u w:val="single"/>
          <w:lang w:val="lt-LT"/>
        </w:rPr>
        <w:t>Neutropenija</w:t>
      </w:r>
      <w:proofErr w:type="spellEnd"/>
    </w:p>
    <w:p w14:paraId="3512D63F" w14:textId="77777777" w:rsidR="00CF70F3" w:rsidRPr="007D5F19" w:rsidRDefault="00CF70F3">
      <w:pPr>
        <w:spacing w:line="240" w:lineRule="auto"/>
        <w:rPr>
          <w:lang w:val="lt-LT"/>
        </w:rPr>
      </w:pPr>
      <w:proofErr w:type="spellStart"/>
      <w:r w:rsidRPr="007D5F19">
        <w:rPr>
          <w:lang w:val="lt-LT"/>
        </w:rPr>
        <w:t>Olanzapino</w:t>
      </w:r>
      <w:proofErr w:type="spellEnd"/>
      <w:r w:rsidRPr="007D5F19">
        <w:rPr>
          <w:lang w:val="lt-LT"/>
        </w:rPr>
        <w:t xml:space="preserve"> atsargiai skiriama pacientams, kurių leukocitų ir (ar) </w:t>
      </w:r>
      <w:proofErr w:type="spellStart"/>
      <w:r w:rsidRPr="007D5F19">
        <w:rPr>
          <w:lang w:val="lt-LT"/>
        </w:rPr>
        <w:t>neutrofilų</w:t>
      </w:r>
      <w:proofErr w:type="spellEnd"/>
      <w:r w:rsidRPr="007D5F19">
        <w:rPr>
          <w:lang w:val="lt-LT"/>
        </w:rPr>
        <w:t xml:space="preserve"> skaičius dėl bet kokios priežasties yra sumažėjęs, vartojantiems </w:t>
      </w:r>
      <w:proofErr w:type="spellStart"/>
      <w:r w:rsidRPr="007D5F19">
        <w:rPr>
          <w:lang w:val="lt-LT"/>
        </w:rPr>
        <w:t>neutropeniją</w:t>
      </w:r>
      <w:proofErr w:type="spellEnd"/>
      <w:r w:rsidRPr="007D5F19">
        <w:rPr>
          <w:lang w:val="lt-LT"/>
        </w:rPr>
        <w:t xml:space="preserve"> sukeliančius vaistus, pacientams, kuriems anksčiau yra buvęs vaistų sukeltas kaulų čiulpų slopinimas (</w:t>
      </w:r>
      <w:proofErr w:type="spellStart"/>
      <w:r w:rsidRPr="007D5F19">
        <w:rPr>
          <w:lang w:val="lt-LT"/>
        </w:rPr>
        <w:t>toksiškumas</w:t>
      </w:r>
      <w:proofErr w:type="spellEnd"/>
      <w:r w:rsidRPr="007D5F19">
        <w:rPr>
          <w:lang w:val="lt-LT"/>
        </w:rPr>
        <w:t xml:space="preserve">) arba kaulų čiulpų slopinimą yra sukėlusi kita liga, spindulinis gydymas ar chemoterapija, taip pat tiems asmenims, kuriems yra </w:t>
      </w:r>
      <w:proofErr w:type="spellStart"/>
      <w:r w:rsidRPr="007D5F19">
        <w:rPr>
          <w:lang w:val="lt-LT"/>
        </w:rPr>
        <w:t>hipereozinofilinės</w:t>
      </w:r>
      <w:proofErr w:type="spellEnd"/>
      <w:r w:rsidRPr="007D5F19">
        <w:rPr>
          <w:lang w:val="lt-LT"/>
        </w:rPr>
        <w:t xml:space="preserve"> būklės ar </w:t>
      </w:r>
      <w:proofErr w:type="spellStart"/>
      <w:r w:rsidRPr="007D5F19">
        <w:rPr>
          <w:lang w:val="lt-LT"/>
        </w:rPr>
        <w:t>mieloproliferacinė</w:t>
      </w:r>
      <w:proofErr w:type="spellEnd"/>
      <w:r w:rsidRPr="007D5F19">
        <w:rPr>
          <w:lang w:val="lt-LT"/>
        </w:rPr>
        <w:t xml:space="preserve"> liga. Skiriant </w:t>
      </w:r>
      <w:proofErr w:type="spellStart"/>
      <w:r w:rsidRPr="007D5F19">
        <w:rPr>
          <w:lang w:val="lt-LT"/>
        </w:rPr>
        <w:t>olanzapiną</w:t>
      </w:r>
      <w:proofErr w:type="spellEnd"/>
      <w:r w:rsidRPr="007D5F19">
        <w:rPr>
          <w:lang w:val="lt-LT"/>
        </w:rPr>
        <w:t xml:space="preserve"> kartu su </w:t>
      </w:r>
      <w:proofErr w:type="spellStart"/>
      <w:r w:rsidRPr="007D5F19">
        <w:rPr>
          <w:lang w:val="lt-LT"/>
        </w:rPr>
        <w:t>valproatu</w:t>
      </w:r>
      <w:proofErr w:type="spellEnd"/>
      <w:r w:rsidRPr="007D5F19">
        <w:rPr>
          <w:lang w:val="lt-LT"/>
        </w:rPr>
        <w:t xml:space="preserve">, dažnai pastebėta </w:t>
      </w:r>
      <w:proofErr w:type="spellStart"/>
      <w:r w:rsidRPr="007D5F19">
        <w:rPr>
          <w:lang w:val="lt-LT"/>
        </w:rPr>
        <w:t>neutropenija</w:t>
      </w:r>
      <w:proofErr w:type="spellEnd"/>
      <w:r w:rsidRPr="007D5F19">
        <w:rPr>
          <w:lang w:val="lt-LT"/>
        </w:rPr>
        <w:t xml:space="preserve"> (žr. 4.8 skyrių).</w:t>
      </w:r>
    </w:p>
    <w:p w14:paraId="2EB1EE0D" w14:textId="77777777" w:rsidR="00CF70F3" w:rsidRPr="007D5F19" w:rsidRDefault="00CF70F3">
      <w:pPr>
        <w:spacing w:line="240" w:lineRule="auto"/>
        <w:rPr>
          <w:lang w:val="lt-LT"/>
        </w:rPr>
      </w:pPr>
    </w:p>
    <w:p w14:paraId="7B064747" w14:textId="77777777" w:rsidR="00CF70F3" w:rsidRPr="007D5F19" w:rsidRDefault="00CF70F3">
      <w:pPr>
        <w:spacing w:line="240" w:lineRule="auto"/>
        <w:rPr>
          <w:u w:val="single"/>
          <w:lang w:val="lt-LT"/>
        </w:rPr>
      </w:pPr>
      <w:r w:rsidRPr="007D5F19">
        <w:rPr>
          <w:u w:val="single"/>
          <w:lang w:val="lt-LT"/>
        </w:rPr>
        <w:t>Gydymo nutraukimas</w:t>
      </w:r>
    </w:p>
    <w:p w14:paraId="3AE977D6" w14:textId="77777777" w:rsidR="00CF70F3" w:rsidRPr="007D5F19" w:rsidRDefault="00CF70F3">
      <w:pPr>
        <w:spacing w:line="240" w:lineRule="auto"/>
        <w:rPr>
          <w:lang w:val="lt-LT"/>
        </w:rPr>
      </w:pPr>
      <w:r w:rsidRPr="007D5F19">
        <w:rPr>
          <w:lang w:val="lt-LT"/>
        </w:rPr>
        <w:t xml:space="preserve">Staigiai nutraukus gydymą </w:t>
      </w:r>
      <w:proofErr w:type="spellStart"/>
      <w:r w:rsidRPr="007D5F19">
        <w:rPr>
          <w:lang w:val="lt-LT"/>
        </w:rPr>
        <w:t>olanzapinu</w:t>
      </w:r>
      <w:proofErr w:type="spellEnd"/>
      <w:r w:rsidRPr="007D5F19">
        <w:rPr>
          <w:lang w:val="lt-LT"/>
        </w:rPr>
        <w:t>, retai (nuo ≥ 0,01 % iki &lt; 0,1 %) buvo pranešta apie ūminių simptomų, pavyzdžiui, prakaitavimo, nemigos, drebulio, nerimo, pykinimo ar vėmimo atsiradimą.</w:t>
      </w:r>
    </w:p>
    <w:p w14:paraId="29A72F20" w14:textId="77777777" w:rsidR="00CF70F3" w:rsidRPr="007D5F19" w:rsidRDefault="00CF70F3">
      <w:pPr>
        <w:spacing w:line="240" w:lineRule="auto"/>
        <w:rPr>
          <w:lang w:val="lt-LT"/>
        </w:rPr>
      </w:pPr>
    </w:p>
    <w:p w14:paraId="0DC7A510" w14:textId="77777777" w:rsidR="00CF70F3" w:rsidRPr="007D5F19" w:rsidRDefault="00CF70F3">
      <w:pPr>
        <w:spacing w:line="240" w:lineRule="auto"/>
        <w:rPr>
          <w:u w:val="single"/>
          <w:lang w:val="lt-LT"/>
        </w:rPr>
      </w:pPr>
      <w:r w:rsidRPr="007D5F19">
        <w:rPr>
          <w:u w:val="single"/>
          <w:lang w:val="lt-LT"/>
        </w:rPr>
        <w:t>QT intervalas</w:t>
      </w:r>
    </w:p>
    <w:p w14:paraId="3F140066" w14:textId="77777777" w:rsidR="00CF70F3" w:rsidRPr="007D5F19" w:rsidRDefault="00CF70F3">
      <w:pPr>
        <w:spacing w:line="240" w:lineRule="auto"/>
        <w:rPr>
          <w:lang w:val="lt-LT"/>
        </w:rPr>
      </w:pPr>
      <w:r w:rsidRPr="007D5F19">
        <w:rPr>
          <w:lang w:val="lt-LT"/>
        </w:rPr>
        <w:t xml:space="preserve">Klinikinių tyrimų metu kliniškai reikšmingas </w:t>
      </w:r>
      <w:proofErr w:type="spellStart"/>
      <w:r w:rsidRPr="007D5F19">
        <w:rPr>
          <w:lang w:val="lt-LT"/>
        </w:rPr>
        <w:t>QTc</w:t>
      </w:r>
      <w:proofErr w:type="spellEnd"/>
      <w:r w:rsidRPr="007D5F19">
        <w:rPr>
          <w:lang w:val="lt-LT"/>
        </w:rPr>
        <w:t xml:space="preserve"> intervalo pailgėjimas (</w:t>
      </w:r>
      <w:proofErr w:type="spellStart"/>
      <w:r w:rsidRPr="007D5F19">
        <w:rPr>
          <w:lang w:val="lt-LT"/>
        </w:rPr>
        <w:t>Fridericia</w:t>
      </w:r>
      <w:proofErr w:type="spellEnd"/>
      <w:r w:rsidRPr="007D5F19">
        <w:rPr>
          <w:lang w:val="lt-LT"/>
        </w:rPr>
        <w:t xml:space="preserve"> QT korekcija [</w:t>
      </w:r>
      <w:proofErr w:type="spellStart"/>
      <w:r w:rsidRPr="007D5F19">
        <w:rPr>
          <w:lang w:val="lt-LT"/>
        </w:rPr>
        <w:t>QTcF</w:t>
      </w:r>
      <w:proofErr w:type="spellEnd"/>
      <w:r w:rsidRPr="007D5F19">
        <w:rPr>
          <w:lang w:val="lt-LT"/>
        </w:rPr>
        <w:t>] ≥ 500 milisekundžių [</w:t>
      </w:r>
      <w:proofErr w:type="spellStart"/>
      <w:r w:rsidRPr="007D5F19">
        <w:rPr>
          <w:lang w:val="lt-LT"/>
        </w:rPr>
        <w:t>msek</w:t>
      </w:r>
      <w:proofErr w:type="spellEnd"/>
      <w:r w:rsidRPr="007D5F19">
        <w:rPr>
          <w:lang w:val="lt-LT"/>
        </w:rPr>
        <w:t xml:space="preserve">] bet kuriuo metu po bazinio dydžio nustatymo pacientams, kurių bazinis </w:t>
      </w:r>
      <w:proofErr w:type="spellStart"/>
      <w:r w:rsidRPr="007D5F19">
        <w:rPr>
          <w:lang w:val="lt-LT"/>
        </w:rPr>
        <w:t>QTcF</w:t>
      </w:r>
      <w:proofErr w:type="spellEnd"/>
      <w:r w:rsidRPr="007D5F19">
        <w:rPr>
          <w:lang w:val="lt-LT"/>
        </w:rPr>
        <w:t xml:space="preserve">&lt; 500 </w:t>
      </w:r>
      <w:proofErr w:type="spellStart"/>
      <w:r w:rsidRPr="007D5F19">
        <w:rPr>
          <w:lang w:val="lt-LT"/>
        </w:rPr>
        <w:t>msek</w:t>
      </w:r>
      <w:proofErr w:type="spellEnd"/>
      <w:r w:rsidRPr="007D5F19">
        <w:rPr>
          <w:lang w:val="lt-LT"/>
        </w:rPr>
        <w:t xml:space="preserve">) </w:t>
      </w:r>
      <w:proofErr w:type="spellStart"/>
      <w:r w:rsidRPr="007D5F19">
        <w:rPr>
          <w:lang w:val="lt-LT"/>
        </w:rPr>
        <w:t>olanzapinu</w:t>
      </w:r>
      <w:proofErr w:type="spellEnd"/>
      <w:r w:rsidRPr="007D5F19">
        <w:rPr>
          <w:lang w:val="lt-LT"/>
        </w:rPr>
        <w:t xml:space="preserve"> gydytiems pacientams buvo nedažnas (nuo 0,1 % iki 1 %), jokių reikšmingų su tuo susijusių nepageidaujamų širdies reiškinių skirtumų, palyginant su </w:t>
      </w:r>
      <w:proofErr w:type="spellStart"/>
      <w:r w:rsidRPr="007D5F19">
        <w:rPr>
          <w:lang w:val="lt-LT"/>
        </w:rPr>
        <w:t>placebu</w:t>
      </w:r>
      <w:proofErr w:type="spellEnd"/>
      <w:r w:rsidRPr="007D5F19">
        <w:rPr>
          <w:lang w:val="lt-LT"/>
        </w:rPr>
        <w:t xml:space="preserve">, nebuvo. Tačiau </w:t>
      </w:r>
      <w:proofErr w:type="spellStart"/>
      <w:r w:rsidRPr="007D5F19">
        <w:rPr>
          <w:lang w:val="lt-LT"/>
        </w:rPr>
        <w:t>olanzapiną</w:t>
      </w:r>
      <w:proofErr w:type="spellEnd"/>
      <w:r w:rsidRPr="007D5F19">
        <w:rPr>
          <w:lang w:val="lt-LT"/>
        </w:rPr>
        <w:t xml:space="preserve"> reikia atsargiai skirti kartu su vaistiniais preparatais, ilginančiais </w:t>
      </w:r>
      <w:proofErr w:type="spellStart"/>
      <w:r w:rsidRPr="007D5F19">
        <w:rPr>
          <w:lang w:val="lt-LT"/>
        </w:rPr>
        <w:t>QTc</w:t>
      </w:r>
      <w:proofErr w:type="spellEnd"/>
      <w:r w:rsidRPr="007D5F19">
        <w:rPr>
          <w:lang w:val="lt-LT"/>
        </w:rPr>
        <w:t xml:space="preserve"> intervalą, ypač senyviems pacientams, taip pat asmenims, kuriems yra įgimtas ilgo QT sindromas, </w:t>
      </w:r>
      <w:proofErr w:type="spellStart"/>
      <w:r w:rsidRPr="007D5F19">
        <w:rPr>
          <w:lang w:val="lt-LT"/>
        </w:rPr>
        <w:t>stazinis</w:t>
      </w:r>
      <w:proofErr w:type="spellEnd"/>
      <w:r w:rsidRPr="007D5F19">
        <w:rPr>
          <w:lang w:val="lt-LT"/>
        </w:rPr>
        <w:t xml:space="preserve"> širdies nepakankamumas, širdies hipertrofija, </w:t>
      </w:r>
      <w:proofErr w:type="spellStart"/>
      <w:r w:rsidRPr="007D5F19">
        <w:rPr>
          <w:lang w:val="lt-LT"/>
        </w:rPr>
        <w:t>hipokalemija</w:t>
      </w:r>
      <w:proofErr w:type="spellEnd"/>
      <w:r w:rsidRPr="007D5F19">
        <w:rPr>
          <w:lang w:val="lt-LT"/>
        </w:rPr>
        <w:t xml:space="preserve"> ar </w:t>
      </w:r>
      <w:proofErr w:type="spellStart"/>
      <w:r w:rsidRPr="007D5F19">
        <w:rPr>
          <w:lang w:val="lt-LT"/>
        </w:rPr>
        <w:t>hipomagnezemija</w:t>
      </w:r>
      <w:proofErr w:type="spellEnd"/>
      <w:r w:rsidRPr="007D5F19">
        <w:rPr>
          <w:lang w:val="lt-LT"/>
        </w:rPr>
        <w:t>.</w:t>
      </w:r>
    </w:p>
    <w:p w14:paraId="7D601B9F" w14:textId="77777777" w:rsidR="00CF70F3" w:rsidRPr="007D5F19" w:rsidRDefault="00CF70F3">
      <w:pPr>
        <w:spacing w:line="240" w:lineRule="auto"/>
        <w:rPr>
          <w:lang w:val="lt-LT"/>
        </w:rPr>
      </w:pPr>
    </w:p>
    <w:p w14:paraId="6B10A968" w14:textId="77777777" w:rsidR="00CF70F3" w:rsidRPr="007D5F19" w:rsidRDefault="00CF70F3">
      <w:pPr>
        <w:spacing w:line="240" w:lineRule="auto"/>
        <w:rPr>
          <w:u w:val="single"/>
          <w:lang w:val="lt-LT"/>
        </w:rPr>
      </w:pPr>
      <w:r w:rsidRPr="007D5F19">
        <w:rPr>
          <w:u w:val="single"/>
          <w:lang w:val="lt-LT"/>
        </w:rPr>
        <w:t>Tromboembolija</w:t>
      </w:r>
    </w:p>
    <w:p w14:paraId="793FE45A" w14:textId="77777777" w:rsidR="00CF70F3" w:rsidRPr="007D5F19" w:rsidRDefault="00CF70F3">
      <w:pPr>
        <w:spacing w:line="240" w:lineRule="auto"/>
        <w:rPr>
          <w:lang w:val="lt-LT"/>
        </w:rPr>
      </w:pPr>
      <w:r w:rsidRPr="007D5F19">
        <w:rPr>
          <w:lang w:val="lt-LT"/>
        </w:rPr>
        <w:t xml:space="preserve">Buvo nedažnų pranešimų (≥ 0,1% ir &lt; 1% atvejų) apie tai, kad gydymas </w:t>
      </w:r>
      <w:proofErr w:type="spellStart"/>
      <w:r w:rsidRPr="007D5F19">
        <w:rPr>
          <w:lang w:val="lt-LT"/>
        </w:rPr>
        <w:t>olanzapinu</w:t>
      </w:r>
      <w:proofErr w:type="spellEnd"/>
      <w:r w:rsidRPr="007D5F19">
        <w:rPr>
          <w:lang w:val="lt-LT"/>
        </w:rPr>
        <w:t xml:space="preserve"> buvo susijęs su venų tromboembolija. Priežastinio ryšio tarp gydymo </w:t>
      </w:r>
      <w:proofErr w:type="spellStart"/>
      <w:r w:rsidRPr="007D5F19">
        <w:rPr>
          <w:lang w:val="lt-LT"/>
        </w:rPr>
        <w:t>olanzapinu</w:t>
      </w:r>
      <w:proofErr w:type="spellEnd"/>
      <w:r w:rsidRPr="007D5F19">
        <w:rPr>
          <w:lang w:val="lt-LT"/>
        </w:rPr>
        <w:t xml:space="preserve"> ir venų </w:t>
      </w:r>
      <w:proofErr w:type="spellStart"/>
      <w:r w:rsidRPr="007D5F19">
        <w:rPr>
          <w:lang w:val="lt-LT"/>
        </w:rPr>
        <w:t>tromboembolijos</w:t>
      </w:r>
      <w:proofErr w:type="spellEnd"/>
      <w:r w:rsidRPr="007D5F19">
        <w:rPr>
          <w:lang w:val="lt-LT"/>
        </w:rPr>
        <w:t xml:space="preserve"> nenustatyta. Tačiau atsižvelgiant į tai, kad šizofrenija sergantys pacientai dažnai turi venų tromboembolijos rizikos veiksnių, reikia nustatyti visus galimus venų tromboembolijos rizikos veiksnius (pvz., pacientų </w:t>
      </w:r>
      <w:proofErr w:type="spellStart"/>
      <w:r w:rsidRPr="007D5F19">
        <w:rPr>
          <w:lang w:val="lt-LT"/>
        </w:rPr>
        <w:t>imobilizacija</w:t>
      </w:r>
      <w:proofErr w:type="spellEnd"/>
      <w:r w:rsidRPr="007D5F19">
        <w:rPr>
          <w:lang w:val="lt-LT"/>
        </w:rPr>
        <w:t>) ir imtis profilaktinių priemonių.</w:t>
      </w:r>
    </w:p>
    <w:p w14:paraId="23284E5A" w14:textId="77777777" w:rsidR="00CF70F3" w:rsidRPr="007D5F19" w:rsidRDefault="00CF70F3">
      <w:pPr>
        <w:spacing w:line="240" w:lineRule="auto"/>
        <w:rPr>
          <w:lang w:val="lt-LT"/>
        </w:rPr>
      </w:pPr>
    </w:p>
    <w:p w14:paraId="5C529DB2" w14:textId="77777777" w:rsidR="00CF70F3" w:rsidRPr="007D5F19" w:rsidRDefault="00CF70F3">
      <w:pPr>
        <w:spacing w:line="240" w:lineRule="auto"/>
        <w:rPr>
          <w:u w:val="single"/>
          <w:lang w:val="lt-LT"/>
        </w:rPr>
      </w:pPr>
      <w:r w:rsidRPr="007D5F19">
        <w:rPr>
          <w:u w:val="single"/>
          <w:lang w:val="lt-LT"/>
        </w:rPr>
        <w:t>Bendrasis poveikis CNS</w:t>
      </w:r>
    </w:p>
    <w:p w14:paraId="6878AF0C" w14:textId="77777777" w:rsidR="00CF70F3" w:rsidRPr="007D5F19" w:rsidRDefault="00CF70F3">
      <w:pPr>
        <w:spacing w:line="240" w:lineRule="auto"/>
        <w:rPr>
          <w:lang w:val="lt-LT"/>
        </w:rPr>
      </w:pPr>
      <w:proofErr w:type="spellStart"/>
      <w:r w:rsidRPr="007D5F19">
        <w:rPr>
          <w:lang w:val="lt-LT"/>
        </w:rPr>
        <w:t>Olanzapinas</w:t>
      </w:r>
      <w:proofErr w:type="spellEnd"/>
      <w:r w:rsidRPr="007D5F19">
        <w:rPr>
          <w:lang w:val="lt-LT"/>
        </w:rPr>
        <w:t xml:space="preserve"> tiesiogiai veikia CNS, todėl ypač atsargiai jį reikia vartoti kartu su kitais centrinio poveikio </w:t>
      </w:r>
      <w:proofErr w:type="spellStart"/>
      <w:r w:rsidRPr="007D5F19">
        <w:rPr>
          <w:lang w:val="lt-LT"/>
        </w:rPr>
        <w:t>vaistiniaispreparatais</w:t>
      </w:r>
      <w:proofErr w:type="spellEnd"/>
      <w:r w:rsidRPr="007D5F19">
        <w:rPr>
          <w:lang w:val="lt-LT"/>
        </w:rPr>
        <w:t xml:space="preserve"> ir alkoholiu. </w:t>
      </w:r>
      <w:proofErr w:type="spellStart"/>
      <w:r w:rsidRPr="007D5F19">
        <w:rPr>
          <w:i/>
          <w:lang w:val="lt-LT"/>
        </w:rPr>
        <w:t>In</w:t>
      </w:r>
      <w:proofErr w:type="spellEnd"/>
      <w:r w:rsidRPr="007D5F19">
        <w:rPr>
          <w:i/>
          <w:lang w:val="lt-LT"/>
        </w:rPr>
        <w:t xml:space="preserve"> </w:t>
      </w:r>
      <w:proofErr w:type="spellStart"/>
      <w:r w:rsidRPr="007D5F19">
        <w:rPr>
          <w:i/>
          <w:lang w:val="lt-LT"/>
        </w:rPr>
        <w:t>vitro</w:t>
      </w:r>
      <w:proofErr w:type="spellEnd"/>
      <w:r w:rsidRPr="007D5F19">
        <w:rPr>
          <w:i/>
          <w:lang w:val="lt-LT"/>
        </w:rPr>
        <w:t xml:space="preserve"> </w:t>
      </w:r>
      <w:r w:rsidRPr="007D5F19">
        <w:rPr>
          <w:lang w:val="lt-LT"/>
        </w:rPr>
        <w:t xml:space="preserve">jis veikia </w:t>
      </w:r>
      <w:proofErr w:type="spellStart"/>
      <w:r w:rsidRPr="007D5F19">
        <w:rPr>
          <w:lang w:val="lt-LT"/>
        </w:rPr>
        <w:t>antagonistiškai</w:t>
      </w:r>
      <w:proofErr w:type="spellEnd"/>
      <w:r w:rsidRPr="007D5F19">
        <w:rPr>
          <w:lang w:val="lt-LT"/>
        </w:rPr>
        <w:t xml:space="preserve"> </w:t>
      </w:r>
      <w:proofErr w:type="spellStart"/>
      <w:r w:rsidRPr="007D5F19">
        <w:rPr>
          <w:lang w:val="lt-LT"/>
        </w:rPr>
        <w:t>dopaminui</w:t>
      </w:r>
      <w:proofErr w:type="spellEnd"/>
      <w:r w:rsidRPr="007D5F19">
        <w:rPr>
          <w:lang w:val="lt-LT"/>
        </w:rPr>
        <w:t xml:space="preserve">, todėl gali slopinti tiesioginių ir netiesioginių </w:t>
      </w:r>
      <w:proofErr w:type="spellStart"/>
      <w:r w:rsidRPr="007D5F19">
        <w:rPr>
          <w:lang w:val="lt-LT"/>
        </w:rPr>
        <w:t>dopamino</w:t>
      </w:r>
      <w:proofErr w:type="spellEnd"/>
      <w:r w:rsidRPr="007D5F19">
        <w:rPr>
          <w:lang w:val="lt-LT"/>
        </w:rPr>
        <w:t xml:space="preserve"> </w:t>
      </w:r>
      <w:proofErr w:type="spellStart"/>
      <w:r w:rsidRPr="007D5F19">
        <w:rPr>
          <w:lang w:val="lt-LT"/>
        </w:rPr>
        <w:t>agonistų</w:t>
      </w:r>
      <w:proofErr w:type="spellEnd"/>
      <w:r w:rsidRPr="007D5F19">
        <w:rPr>
          <w:lang w:val="lt-LT"/>
        </w:rPr>
        <w:t xml:space="preserve"> poveikį.</w:t>
      </w:r>
    </w:p>
    <w:p w14:paraId="78E04316" w14:textId="77777777" w:rsidR="00CF70F3" w:rsidRPr="007D5F19" w:rsidRDefault="00CF70F3">
      <w:pPr>
        <w:spacing w:line="240" w:lineRule="auto"/>
        <w:rPr>
          <w:lang w:val="lt-LT"/>
        </w:rPr>
      </w:pPr>
    </w:p>
    <w:p w14:paraId="4E7A9A21" w14:textId="77777777" w:rsidR="00CF70F3" w:rsidRPr="007D5F19" w:rsidRDefault="00CF70F3">
      <w:pPr>
        <w:spacing w:line="240" w:lineRule="auto"/>
        <w:rPr>
          <w:u w:val="single"/>
          <w:lang w:val="lt-LT"/>
        </w:rPr>
      </w:pPr>
      <w:r w:rsidRPr="007D5F19">
        <w:rPr>
          <w:u w:val="single"/>
          <w:lang w:val="lt-LT"/>
        </w:rPr>
        <w:t>Traukuliai</w:t>
      </w:r>
    </w:p>
    <w:p w14:paraId="5077B67C" w14:textId="77777777" w:rsidR="00CF70F3" w:rsidRPr="007D5F19" w:rsidRDefault="00CF70F3">
      <w:pPr>
        <w:spacing w:line="240" w:lineRule="auto"/>
        <w:rPr>
          <w:lang w:val="lt-LT"/>
        </w:rPr>
      </w:pPr>
      <w:proofErr w:type="spellStart"/>
      <w:r w:rsidRPr="007D5F19">
        <w:rPr>
          <w:lang w:val="lt-LT"/>
        </w:rPr>
        <w:t>Olanzapiną</w:t>
      </w:r>
      <w:proofErr w:type="spellEnd"/>
      <w:r w:rsidRPr="007D5F19">
        <w:rPr>
          <w:lang w:val="lt-LT"/>
        </w:rPr>
        <w:t xml:space="preserve"> atsargiai skirti asmenims, kuriems yra buvę traukulių arba yra traukulių slenkstį mažinančių veiksnių. Pranešta, kad </w:t>
      </w:r>
      <w:proofErr w:type="spellStart"/>
      <w:r w:rsidRPr="007D5F19">
        <w:rPr>
          <w:lang w:val="lt-LT"/>
        </w:rPr>
        <w:t>olanzapinu</w:t>
      </w:r>
      <w:proofErr w:type="spellEnd"/>
      <w:r w:rsidRPr="007D5F19">
        <w:rPr>
          <w:lang w:val="lt-LT"/>
        </w:rPr>
        <w:t xml:space="preserve"> gydomiems pacientams traukuliai pasireiškia nedažnai, dažniausiai tuomet, kai traukulių yra buvę anksčiau arba yra traukulių rizikos veiksnių. </w:t>
      </w:r>
    </w:p>
    <w:p w14:paraId="1BA08C5D" w14:textId="77777777" w:rsidR="00CF70F3" w:rsidRPr="007D5F19" w:rsidRDefault="00CF70F3">
      <w:pPr>
        <w:spacing w:line="240" w:lineRule="auto"/>
        <w:rPr>
          <w:u w:val="single"/>
          <w:lang w:val="lt-LT"/>
        </w:rPr>
      </w:pPr>
    </w:p>
    <w:p w14:paraId="7935930A" w14:textId="77777777" w:rsidR="00CF70F3" w:rsidRPr="007D5F19" w:rsidRDefault="00CF70F3">
      <w:pPr>
        <w:spacing w:line="240" w:lineRule="auto"/>
        <w:rPr>
          <w:u w:val="single"/>
          <w:lang w:val="lt-LT"/>
        </w:rPr>
      </w:pPr>
      <w:r w:rsidRPr="007D5F19">
        <w:rPr>
          <w:u w:val="single"/>
          <w:lang w:val="lt-LT"/>
        </w:rPr>
        <w:lastRenderedPageBreak/>
        <w:t xml:space="preserve">Vėlyvoji </w:t>
      </w:r>
      <w:proofErr w:type="spellStart"/>
      <w:r w:rsidRPr="007D5F19">
        <w:rPr>
          <w:u w:val="single"/>
          <w:lang w:val="lt-LT"/>
        </w:rPr>
        <w:t>diskinezija</w:t>
      </w:r>
      <w:proofErr w:type="spellEnd"/>
    </w:p>
    <w:p w14:paraId="1756DCDF" w14:textId="77777777" w:rsidR="00CF70F3" w:rsidRPr="007D5F19" w:rsidRDefault="00CF70F3">
      <w:pPr>
        <w:spacing w:line="240" w:lineRule="auto"/>
        <w:rPr>
          <w:lang w:val="lt-LT"/>
        </w:rPr>
      </w:pPr>
      <w:r w:rsidRPr="007D5F19">
        <w:rPr>
          <w:lang w:val="lt-LT"/>
        </w:rPr>
        <w:t xml:space="preserve">Vienerių metų ir trumpesni lyginamieji tyrimai parodė, kad </w:t>
      </w:r>
      <w:proofErr w:type="spellStart"/>
      <w:r w:rsidRPr="007D5F19">
        <w:rPr>
          <w:lang w:val="lt-LT"/>
        </w:rPr>
        <w:t>olanzapinas</w:t>
      </w:r>
      <w:proofErr w:type="spellEnd"/>
      <w:r w:rsidRPr="007D5F19">
        <w:rPr>
          <w:lang w:val="lt-LT"/>
        </w:rPr>
        <w:t xml:space="preserve"> statistiškai patikimai rečiau sukelia </w:t>
      </w:r>
      <w:proofErr w:type="spellStart"/>
      <w:r w:rsidRPr="007D5F19">
        <w:rPr>
          <w:lang w:val="lt-LT"/>
        </w:rPr>
        <w:t>diskineziją</w:t>
      </w:r>
      <w:proofErr w:type="spellEnd"/>
      <w:r w:rsidRPr="007D5F19">
        <w:rPr>
          <w:lang w:val="lt-LT"/>
        </w:rPr>
        <w:t xml:space="preserve">. Vėlyvosios </w:t>
      </w:r>
      <w:proofErr w:type="spellStart"/>
      <w:r w:rsidRPr="007D5F19">
        <w:rPr>
          <w:lang w:val="lt-LT"/>
        </w:rPr>
        <w:t>diskinezijos</w:t>
      </w:r>
      <w:proofErr w:type="spellEnd"/>
      <w:r w:rsidRPr="007D5F19">
        <w:rPr>
          <w:lang w:val="lt-LT"/>
        </w:rPr>
        <w:t xml:space="preserve"> rizika didėja gydant ilgai, todėl, atsiradus jos požymių, reikia spręsti, ar mažinti vaisto dozę ar jo nebevartoti. Šie simptomai gali laikinai sustiprėti ar net atsirasti nustojus vartoti vaistą.</w:t>
      </w:r>
    </w:p>
    <w:p w14:paraId="7A64229C" w14:textId="77777777" w:rsidR="00CF70F3" w:rsidRPr="007D5F19" w:rsidRDefault="00CF70F3">
      <w:pPr>
        <w:spacing w:line="240" w:lineRule="auto"/>
        <w:rPr>
          <w:lang w:val="lt-LT"/>
        </w:rPr>
      </w:pPr>
    </w:p>
    <w:p w14:paraId="6E90C570" w14:textId="77777777" w:rsidR="00CF70F3" w:rsidRPr="007D5F19" w:rsidRDefault="00CF70F3">
      <w:pPr>
        <w:spacing w:line="240" w:lineRule="auto"/>
        <w:rPr>
          <w:u w:val="single"/>
          <w:lang w:val="lt-LT"/>
        </w:rPr>
      </w:pPr>
      <w:proofErr w:type="spellStart"/>
      <w:r w:rsidRPr="007D5F19">
        <w:rPr>
          <w:u w:val="single"/>
          <w:lang w:val="lt-LT"/>
        </w:rPr>
        <w:t>Ortostatinė</w:t>
      </w:r>
      <w:proofErr w:type="spellEnd"/>
      <w:r w:rsidRPr="007D5F19">
        <w:rPr>
          <w:u w:val="single"/>
          <w:lang w:val="lt-LT"/>
        </w:rPr>
        <w:t xml:space="preserve"> </w:t>
      </w:r>
      <w:proofErr w:type="spellStart"/>
      <w:r w:rsidRPr="007D5F19">
        <w:rPr>
          <w:u w:val="single"/>
          <w:lang w:val="lt-LT"/>
        </w:rPr>
        <w:t>hipotenzija</w:t>
      </w:r>
      <w:proofErr w:type="spellEnd"/>
    </w:p>
    <w:p w14:paraId="42F342D0" w14:textId="77777777" w:rsidR="00CF70F3" w:rsidRPr="007D5F19" w:rsidRDefault="00CF70F3">
      <w:pPr>
        <w:spacing w:line="240" w:lineRule="auto"/>
        <w:rPr>
          <w:lang w:val="lt-LT"/>
        </w:rPr>
      </w:pPr>
      <w:proofErr w:type="spellStart"/>
      <w:r w:rsidRPr="007D5F19">
        <w:rPr>
          <w:lang w:val="lt-LT"/>
        </w:rPr>
        <w:t>Olanzapino</w:t>
      </w:r>
      <w:proofErr w:type="spellEnd"/>
      <w:r w:rsidRPr="007D5F19">
        <w:rPr>
          <w:lang w:val="lt-LT"/>
        </w:rPr>
        <w:t xml:space="preserve"> klinikinių tyrimų metu kai kuriems senyviems pacientams stebėta </w:t>
      </w:r>
      <w:proofErr w:type="spellStart"/>
      <w:r w:rsidRPr="007D5F19">
        <w:rPr>
          <w:lang w:val="lt-LT"/>
        </w:rPr>
        <w:t>ortostatinė</w:t>
      </w:r>
      <w:proofErr w:type="spellEnd"/>
      <w:r w:rsidRPr="007D5F19">
        <w:rPr>
          <w:lang w:val="lt-LT"/>
        </w:rPr>
        <w:t xml:space="preserve"> </w:t>
      </w:r>
      <w:proofErr w:type="spellStart"/>
      <w:r w:rsidRPr="007D5F19">
        <w:rPr>
          <w:lang w:val="lt-LT"/>
        </w:rPr>
        <w:t>hipotenzija</w:t>
      </w:r>
      <w:proofErr w:type="spellEnd"/>
      <w:r w:rsidRPr="007D5F19">
        <w:rPr>
          <w:lang w:val="lt-LT"/>
        </w:rPr>
        <w:t xml:space="preserve">. Todėl vyresniems kaip 65 metų </w:t>
      </w:r>
      <w:proofErr w:type="spellStart"/>
      <w:r w:rsidRPr="007D5F19">
        <w:rPr>
          <w:lang w:val="lt-LT"/>
        </w:rPr>
        <w:t>pacientamsrekomenduojama</w:t>
      </w:r>
      <w:proofErr w:type="spellEnd"/>
      <w:r w:rsidRPr="007D5F19">
        <w:rPr>
          <w:lang w:val="lt-LT"/>
        </w:rPr>
        <w:t xml:space="preserve"> periodiškai matuoti kraujospūdį.</w:t>
      </w:r>
    </w:p>
    <w:p w14:paraId="0956F969" w14:textId="77777777" w:rsidR="00CF70F3" w:rsidRPr="007D5F19" w:rsidRDefault="00CF70F3">
      <w:pPr>
        <w:spacing w:line="240" w:lineRule="auto"/>
        <w:rPr>
          <w:lang w:val="lt-LT"/>
        </w:rPr>
      </w:pPr>
    </w:p>
    <w:p w14:paraId="68AAEE6F" w14:textId="77777777" w:rsidR="00CF70F3" w:rsidRPr="007D5F19" w:rsidRDefault="00CF70F3">
      <w:pPr>
        <w:spacing w:line="240" w:lineRule="auto"/>
        <w:rPr>
          <w:u w:val="single"/>
          <w:lang w:val="lt-LT"/>
        </w:rPr>
      </w:pPr>
      <w:r w:rsidRPr="007D5F19">
        <w:rPr>
          <w:u w:val="single"/>
          <w:lang w:val="lt-LT"/>
        </w:rPr>
        <w:t xml:space="preserve">Staigi </w:t>
      </w:r>
      <w:proofErr w:type="spellStart"/>
      <w:r w:rsidRPr="007D5F19">
        <w:rPr>
          <w:u w:val="single"/>
          <w:lang w:val="lt-LT"/>
        </w:rPr>
        <w:t>kardialinė</w:t>
      </w:r>
      <w:proofErr w:type="spellEnd"/>
      <w:r w:rsidRPr="007D5F19">
        <w:rPr>
          <w:u w:val="single"/>
          <w:lang w:val="lt-LT"/>
        </w:rPr>
        <w:t xml:space="preserve"> mirtis</w:t>
      </w:r>
    </w:p>
    <w:p w14:paraId="008A087F" w14:textId="77777777" w:rsidR="00CF70F3" w:rsidRPr="007D5F19" w:rsidRDefault="00CF70F3">
      <w:pPr>
        <w:spacing w:line="240" w:lineRule="auto"/>
        <w:rPr>
          <w:lang w:val="lt-LT"/>
        </w:rPr>
      </w:pPr>
      <w:r w:rsidRPr="007D5F19">
        <w:rPr>
          <w:lang w:val="lt-LT"/>
        </w:rPr>
        <w:t xml:space="preserve">Po </w:t>
      </w:r>
      <w:proofErr w:type="spellStart"/>
      <w:r w:rsidRPr="007D5F19">
        <w:rPr>
          <w:lang w:val="lt-LT"/>
        </w:rPr>
        <w:t>olanzapino</w:t>
      </w:r>
      <w:proofErr w:type="spellEnd"/>
      <w:r w:rsidRPr="007D5F19">
        <w:rPr>
          <w:lang w:val="lt-LT"/>
        </w:rPr>
        <w:t xml:space="preserve"> patekimo į rinką gauta pranešimų apie pacientų, vartojančių </w:t>
      </w:r>
      <w:proofErr w:type="spellStart"/>
      <w:r w:rsidRPr="007D5F19">
        <w:rPr>
          <w:lang w:val="lt-LT"/>
        </w:rPr>
        <w:t>olanzapiną</w:t>
      </w:r>
      <w:proofErr w:type="spellEnd"/>
      <w:r w:rsidRPr="007D5F19">
        <w:rPr>
          <w:lang w:val="lt-LT"/>
        </w:rPr>
        <w:t xml:space="preserve">, staigios mirties atvejus. Remiantis retrospektyviojo stebėjimo kohortos tyrimo duomenimis, daroma prielaida, kad pacientams, vartojantiems </w:t>
      </w:r>
      <w:proofErr w:type="spellStart"/>
      <w:r w:rsidRPr="007D5F19">
        <w:rPr>
          <w:lang w:val="lt-LT"/>
        </w:rPr>
        <w:t>olanzapiną</w:t>
      </w:r>
      <w:proofErr w:type="spellEnd"/>
      <w:r w:rsidRPr="007D5F19">
        <w:rPr>
          <w:lang w:val="lt-LT"/>
        </w:rPr>
        <w:t xml:space="preserve">, staigios mirties rizika yra maždaug du kartus didesnė nei </w:t>
      </w:r>
      <w:proofErr w:type="spellStart"/>
      <w:r w:rsidRPr="007D5F19">
        <w:rPr>
          <w:lang w:val="lt-LT"/>
        </w:rPr>
        <w:t>antipsichozinių</w:t>
      </w:r>
      <w:proofErr w:type="spellEnd"/>
      <w:r w:rsidRPr="007D5F19">
        <w:rPr>
          <w:lang w:val="lt-LT"/>
        </w:rPr>
        <w:t xml:space="preserve"> vaistinių preparatų nevartojantiems pacientams. Šio tyrimo duomenimis, </w:t>
      </w:r>
      <w:proofErr w:type="spellStart"/>
      <w:r w:rsidRPr="007D5F19">
        <w:rPr>
          <w:lang w:val="lt-LT"/>
        </w:rPr>
        <w:t>olanzapine</w:t>
      </w:r>
      <w:proofErr w:type="spellEnd"/>
      <w:r w:rsidRPr="007D5F19">
        <w:rPr>
          <w:lang w:val="lt-LT"/>
        </w:rPr>
        <w:t xml:space="preserve"> keliama rizika buvo panaši į riziką, kurią kelia atipiniai </w:t>
      </w:r>
      <w:proofErr w:type="spellStart"/>
      <w:r w:rsidRPr="007D5F19">
        <w:rPr>
          <w:lang w:val="lt-LT"/>
        </w:rPr>
        <w:t>antipsichoziniai</w:t>
      </w:r>
      <w:proofErr w:type="spellEnd"/>
      <w:r w:rsidRPr="007D5F19">
        <w:rPr>
          <w:lang w:val="lt-LT"/>
        </w:rPr>
        <w:t xml:space="preserve"> vaistiniai preparatai, įtraukti į jungtinę analizę.</w:t>
      </w:r>
    </w:p>
    <w:p w14:paraId="4A74A064" w14:textId="77777777" w:rsidR="00CF70F3" w:rsidRPr="007D5F19" w:rsidRDefault="00CF70F3">
      <w:pPr>
        <w:spacing w:line="240" w:lineRule="auto"/>
        <w:rPr>
          <w:lang w:val="lt-LT"/>
        </w:rPr>
      </w:pPr>
    </w:p>
    <w:p w14:paraId="7739F544" w14:textId="77777777" w:rsidR="00CF70F3" w:rsidRPr="007D5F19" w:rsidRDefault="00CF70F3">
      <w:pPr>
        <w:spacing w:line="240" w:lineRule="auto"/>
        <w:rPr>
          <w:u w:val="single"/>
          <w:lang w:val="lt-LT"/>
        </w:rPr>
      </w:pPr>
      <w:r w:rsidRPr="007D5F19">
        <w:rPr>
          <w:u w:val="single"/>
          <w:lang w:val="lt-LT"/>
        </w:rPr>
        <w:t>Vaikų populiacija</w:t>
      </w:r>
    </w:p>
    <w:p w14:paraId="05832E50" w14:textId="77777777" w:rsidR="00CF70F3" w:rsidRPr="007D5F19" w:rsidRDefault="00CF70F3">
      <w:pPr>
        <w:spacing w:line="240" w:lineRule="auto"/>
        <w:rPr>
          <w:lang w:val="lt-LT"/>
        </w:rPr>
      </w:pPr>
      <w:proofErr w:type="spellStart"/>
      <w:r w:rsidRPr="007D5F19">
        <w:rPr>
          <w:lang w:val="lt-LT"/>
        </w:rPr>
        <w:t>Olanzapinas</w:t>
      </w:r>
      <w:proofErr w:type="spellEnd"/>
      <w:r w:rsidRPr="007D5F19">
        <w:rPr>
          <w:lang w:val="lt-LT"/>
        </w:rPr>
        <w:t xml:space="preserve"> nevartojamas vaikams ir paaugliams gydyti. Tyrimų, kuriuose dalyvavo 13-17 metų pacientai, metu pasireiškė įvairios nepageidaujamos reakcijos, įskaitant svorio padidėjimą, medžiagų apykaitos pokyčius ir prolaktino koncentracijos padidėjimą</w:t>
      </w:r>
      <w:r w:rsidR="00714B42" w:rsidRPr="007D5F19">
        <w:rPr>
          <w:lang w:val="lt-LT"/>
        </w:rPr>
        <w:t xml:space="preserve"> </w:t>
      </w:r>
      <w:r w:rsidRPr="007D5F19">
        <w:rPr>
          <w:lang w:val="lt-LT"/>
        </w:rPr>
        <w:t>(žr. 4.8 ir 5.1 skyrius).</w:t>
      </w:r>
    </w:p>
    <w:p w14:paraId="1494693D" w14:textId="77777777" w:rsidR="00CF70F3" w:rsidRPr="007D5F19" w:rsidRDefault="00CF70F3">
      <w:pPr>
        <w:spacing w:line="240" w:lineRule="auto"/>
        <w:rPr>
          <w:highlight w:val="yellow"/>
          <w:lang w:val="lt-LT"/>
        </w:rPr>
      </w:pPr>
    </w:p>
    <w:p w14:paraId="1C960927" w14:textId="77777777" w:rsidR="00CF70F3" w:rsidRPr="007D5F19" w:rsidRDefault="00CF70F3">
      <w:pPr>
        <w:spacing w:line="240" w:lineRule="auto"/>
        <w:rPr>
          <w:u w:val="single"/>
          <w:lang w:val="lt-LT"/>
        </w:rPr>
      </w:pPr>
      <w:proofErr w:type="spellStart"/>
      <w:r w:rsidRPr="007D5F19">
        <w:rPr>
          <w:u w:val="single"/>
          <w:lang w:val="lt-LT"/>
        </w:rPr>
        <w:t>Fenilalaninas</w:t>
      </w:r>
      <w:proofErr w:type="spellEnd"/>
    </w:p>
    <w:p w14:paraId="42E9D54A" w14:textId="77777777" w:rsidR="00CF70F3" w:rsidRPr="007D5F19" w:rsidRDefault="00250E9C">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CF70F3" w:rsidRPr="007D5F19">
        <w:rPr>
          <w:lang w:val="lt-LT"/>
        </w:rPr>
        <w:t xml:space="preserve">burnoje disperguojamosiose tabletėse yra </w:t>
      </w:r>
      <w:proofErr w:type="spellStart"/>
      <w:r w:rsidR="00CF70F3" w:rsidRPr="007D5F19">
        <w:rPr>
          <w:lang w:val="lt-LT"/>
        </w:rPr>
        <w:t>aspartamo</w:t>
      </w:r>
      <w:proofErr w:type="spellEnd"/>
      <w:r w:rsidR="00CF70F3" w:rsidRPr="007D5F19">
        <w:rPr>
          <w:lang w:val="lt-LT"/>
        </w:rPr>
        <w:t xml:space="preserve">, kuris yra </w:t>
      </w:r>
      <w:proofErr w:type="spellStart"/>
      <w:r w:rsidR="00CF70F3" w:rsidRPr="007D5F19">
        <w:rPr>
          <w:lang w:val="lt-LT"/>
        </w:rPr>
        <w:t>fenilalanino</w:t>
      </w:r>
      <w:proofErr w:type="spellEnd"/>
      <w:r w:rsidR="00CF70F3" w:rsidRPr="007D5F19">
        <w:rPr>
          <w:lang w:val="lt-LT"/>
        </w:rPr>
        <w:t xml:space="preserve"> šaltinis.</w:t>
      </w:r>
      <w:r w:rsidR="00723279" w:rsidRPr="007D5F19">
        <w:rPr>
          <w:lang w:val="lt-LT"/>
        </w:rPr>
        <w:t xml:space="preserve"> </w:t>
      </w:r>
      <w:r w:rsidR="00D0264C" w:rsidRPr="007D5F19">
        <w:rPr>
          <w:lang w:val="lt-LT"/>
        </w:rPr>
        <w:t>Ši</w:t>
      </w:r>
      <w:r w:rsidR="00723279" w:rsidRPr="007D5F19">
        <w:rPr>
          <w:lang w:val="lt-LT"/>
        </w:rPr>
        <w:t xml:space="preserve"> medžiaga gali būti žalinga pacientams, kuriems yra </w:t>
      </w:r>
      <w:proofErr w:type="spellStart"/>
      <w:r w:rsidR="00723279" w:rsidRPr="007D5F19">
        <w:rPr>
          <w:lang w:val="lt-LT"/>
        </w:rPr>
        <w:t>fenilketonurija</w:t>
      </w:r>
      <w:proofErr w:type="spellEnd"/>
      <w:r w:rsidR="006E2F78" w:rsidRPr="007D5F19">
        <w:rPr>
          <w:lang w:val="lt-LT"/>
        </w:rPr>
        <w:t>.</w:t>
      </w:r>
      <w:r w:rsidR="006E2F78" w:rsidRPr="007D5F19">
        <w:rPr>
          <w:lang w:val="lt-LT"/>
        </w:rPr>
        <w:tab/>
      </w:r>
      <w:r w:rsidR="00723279" w:rsidRPr="007D5F19">
        <w:rPr>
          <w:lang w:val="lt-LT"/>
        </w:rPr>
        <w:t xml:space="preserve"> </w:t>
      </w:r>
      <w:r w:rsidR="006E2F78" w:rsidRPr="007D5F19">
        <w:rPr>
          <w:lang w:val="lt-LT"/>
        </w:rPr>
        <w:t xml:space="preserve"> </w:t>
      </w:r>
    </w:p>
    <w:p w14:paraId="1FA85399" w14:textId="77777777" w:rsidR="00AD489C" w:rsidRPr="007D5F19" w:rsidRDefault="00AD489C">
      <w:pPr>
        <w:spacing w:line="240" w:lineRule="auto"/>
        <w:rPr>
          <w:highlight w:val="yellow"/>
          <w:lang w:val="lt-LT"/>
        </w:rPr>
      </w:pPr>
    </w:p>
    <w:p w14:paraId="179BD4A6" w14:textId="77777777" w:rsidR="00AD489C" w:rsidRPr="007D5F19" w:rsidRDefault="00AD489C">
      <w:pPr>
        <w:spacing w:line="240" w:lineRule="auto"/>
        <w:ind w:left="567" w:hanging="567"/>
        <w:outlineLvl w:val="1"/>
        <w:rPr>
          <w:b/>
          <w:kern w:val="28"/>
          <w:lang w:val="lt-LT"/>
        </w:rPr>
      </w:pPr>
      <w:r w:rsidRPr="007D5F19">
        <w:rPr>
          <w:b/>
          <w:kern w:val="28"/>
          <w:lang w:val="lt-LT"/>
        </w:rPr>
        <w:t>4.5</w:t>
      </w:r>
      <w:r w:rsidRPr="007D5F19">
        <w:rPr>
          <w:b/>
          <w:kern w:val="28"/>
          <w:lang w:val="lt-LT"/>
        </w:rPr>
        <w:tab/>
        <w:t>Sąveika su kitais vaistiniais preparatais ir kitokia sąveika</w:t>
      </w:r>
    </w:p>
    <w:p w14:paraId="5039A365" w14:textId="77777777" w:rsidR="002C2756" w:rsidRPr="007D5F19" w:rsidRDefault="002C2756">
      <w:pPr>
        <w:spacing w:line="240" w:lineRule="auto"/>
        <w:rPr>
          <w:lang w:val="lt-LT"/>
        </w:rPr>
      </w:pPr>
    </w:p>
    <w:p w14:paraId="4E3E3148" w14:textId="77777777" w:rsidR="009666E0" w:rsidRPr="007D5F19" w:rsidRDefault="009666E0">
      <w:pPr>
        <w:spacing w:line="240" w:lineRule="auto"/>
        <w:rPr>
          <w:lang w:val="lt-LT"/>
        </w:rPr>
      </w:pPr>
      <w:r w:rsidRPr="007D5F19">
        <w:rPr>
          <w:lang w:val="lt-LT"/>
        </w:rPr>
        <w:t>Sąveikos tyrimai atlikti tik suaugusiesiems.</w:t>
      </w:r>
      <w:r w:rsidR="005763FB" w:rsidRPr="007D5F19">
        <w:rPr>
          <w:lang w:val="lt-LT"/>
        </w:rPr>
        <w:t xml:space="preserve"> </w:t>
      </w:r>
    </w:p>
    <w:p w14:paraId="42F57DF5" w14:textId="77777777" w:rsidR="009666E0" w:rsidRPr="007D5F19" w:rsidRDefault="005763FB">
      <w:pPr>
        <w:spacing w:line="240" w:lineRule="auto"/>
        <w:rPr>
          <w:lang w:val="lt-LT"/>
        </w:rPr>
      </w:pPr>
      <w:r w:rsidRPr="007D5F19">
        <w:rPr>
          <w:lang w:val="lt-LT"/>
        </w:rPr>
        <w:t xml:space="preserve"> </w:t>
      </w:r>
    </w:p>
    <w:p w14:paraId="5EEE01EF" w14:textId="77777777" w:rsidR="002C2756" w:rsidRPr="007D5F19" w:rsidRDefault="002C2756">
      <w:pPr>
        <w:spacing w:line="240" w:lineRule="auto"/>
        <w:rPr>
          <w:u w:val="single"/>
          <w:lang w:val="lt-LT"/>
        </w:rPr>
      </w:pPr>
      <w:r w:rsidRPr="007D5F19">
        <w:rPr>
          <w:u w:val="single"/>
          <w:lang w:val="lt-LT"/>
        </w:rPr>
        <w:t xml:space="preserve">Galimas kitų vaistinių preparatų poveikis </w:t>
      </w:r>
      <w:proofErr w:type="spellStart"/>
      <w:r w:rsidRPr="007D5F19">
        <w:rPr>
          <w:u w:val="single"/>
          <w:lang w:val="lt-LT"/>
        </w:rPr>
        <w:t>olanzapinui</w:t>
      </w:r>
      <w:proofErr w:type="spellEnd"/>
    </w:p>
    <w:p w14:paraId="6BCD172C" w14:textId="77777777" w:rsidR="002C2756" w:rsidRPr="007D5F19" w:rsidRDefault="002C2756">
      <w:pPr>
        <w:spacing w:line="240" w:lineRule="auto"/>
        <w:rPr>
          <w:lang w:val="lt-LT"/>
        </w:rPr>
      </w:pPr>
      <w:proofErr w:type="spellStart"/>
      <w:r w:rsidRPr="007D5F19">
        <w:rPr>
          <w:lang w:val="lt-LT"/>
        </w:rPr>
        <w:t>Olanzapiną</w:t>
      </w:r>
      <w:proofErr w:type="spellEnd"/>
      <w:r w:rsidRPr="007D5F19">
        <w:rPr>
          <w:lang w:val="lt-LT"/>
        </w:rPr>
        <w:t xml:space="preserve"> </w:t>
      </w:r>
      <w:proofErr w:type="spellStart"/>
      <w:r w:rsidRPr="007D5F19">
        <w:rPr>
          <w:lang w:val="lt-LT"/>
        </w:rPr>
        <w:t>metabolizuoja</w:t>
      </w:r>
      <w:proofErr w:type="spellEnd"/>
      <w:r w:rsidRPr="007D5F19">
        <w:rPr>
          <w:lang w:val="lt-LT"/>
        </w:rPr>
        <w:t xml:space="preserve"> CYP1A2, todėl medžiagos, kurios specifiškai indukuoja ar slopina šį </w:t>
      </w:r>
      <w:proofErr w:type="spellStart"/>
      <w:r w:rsidRPr="007D5F19">
        <w:rPr>
          <w:lang w:val="lt-LT"/>
        </w:rPr>
        <w:t>izofermentą</w:t>
      </w:r>
      <w:proofErr w:type="spellEnd"/>
      <w:r w:rsidRPr="007D5F19">
        <w:rPr>
          <w:lang w:val="lt-LT"/>
        </w:rPr>
        <w:t xml:space="preserve">, gali veikti </w:t>
      </w:r>
      <w:proofErr w:type="spellStart"/>
      <w:r w:rsidRPr="007D5F19">
        <w:rPr>
          <w:lang w:val="lt-LT"/>
        </w:rPr>
        <w:t>olanzapino</w:t>
      </w:r>
      <w:proofErr w:type="spellEnd"/>
      <w:r w:rsidRPr="007D5F19">
        <w:rPr>
          <w:lang w:val="lt-LT"/>
        </w:rPr>
        <w:t xml:space="preserve"> </w:t>
      </w:r>
      <w:proofErr w:type="spellStart"/>
      <w:r w:rsidRPr="007D5F19">
        <w:rPr>
          <w:lang w:val="lt-LT"/>
        </w:rPr>
        <w:t>farmakokinetiką</w:t>
      </w:r>
      <w:proofErr w:type="spellEnd"/>
      <w:r w:rsidRPr="007D5F19">
        <w:rPr>
          <w:lang w:val="lt-LT"/>
        </w:rPr>
        <w:t>.</w:t>
      </w:r>
    </w:p>
    <w:p w14:paraId="35FEDBA9" w14:textId="77777777" w:rsidR="002C2756" w:rsidRPr="007D5F19" w:rsidRDefault="002C2756">
      <w:pPr>
        <w:spacing w:line="240" w:lineRule="auto"/>
        <w:rPr>
          <w:lang w:val="lt-LT"/>
        </w:rPr>
      </w:pPr>
    </w:p>
    <w:p w14:paraId="0D3DB2CC" w14:textId="77777777" w:rsidR="002C2756" w:rsidRPr="007D5F19" w:rsidRDefault="002C2756">
      <w:pPr>
        <w:spacing w:line="240" w:lineRule="auto"/>
        <w:rPr>
          <w:u w:val="single"/>
          <w:lang w:val="lt-LT"/>
        </w:rPr>
      </w:pPr>
      <w:r w:rsidRPr="007D5F19">
        <w:rPr>
          <w:u w:val="single"/>
          <w:lang w:val="lt-LT"/>
        </w:rPr>
        <w:t>CYP1A2 indukcija</w:t>
      </w:r>
    </w:p>
    <w:p w14:paraId="1300EBC4" w14:textId="77777777" w:rsidR="00473A49" w:rsidRPr="007D5F19" w:rsidRDefault="002C2756">
      <w:pPr>
        <w:spacing w:line="240" w:lineRule="auto"/>
        <w:rPr>
          <w:lang w:val="lt-LT"/>
        </w:rPr>
      </w:pPr>
      <w:proofErr w:type="spellStart"/>
      <w:r w:rsidRPr="007D5F19">
        <w:rPr>
          <w:lang w:val="lt-LT"/>
        </w:rPr>
        <w:t>Olanzapino</w:t>
      </w:r>
      <w:proofErr w:type="spellEnd"/>
      <w:r w:rsidRPr="007D5F19">
        <w:rPr>
          <w:lang w:val="lt-LT"/>
        </w:rPr>
        <w:t xml:space="preserve"> metabolizmą gali greitinti rūkymas ir </w:t>
      </w:r>
      <w:proofErr w:type="spellStart"/>
      <w:r w:rsidRPr="007D5F19">
        <w:rPr>
          <w:lang w:val="lt-LT"/>
        </w:rPr>
        <w:t>karbamazepinas</w:t>
      </w:r>
      <w:proofErr w:type="spellEnd"/>
      <w:r w:rsidRPr="007D5F19">
        <w:rPr>
          <w:lang w:val="lt-LT"/>
        </w:rPr>
        <w:t xml:space="preserve">, kurie gali mažinti šio vaisto koncentraciją. </w:t>
      </w:r>
      <w:proofErr w:type="spellStart"/>
      <w:r w:rsidRPr="007D5F19">
        <w:rPr>
          <w:lang w:val="lt-LT"/>
        </w:rPr>
        <w:t>Olanzapino</w:t>
      </w:r>
      <w:proofErr w:type="spellEnd"/>
      <w:r w:rsidRPr="007D5F19">
        <w:rPr>
          <w:lang w:val="lt-LT"/>
        </w:rPr>
        <w:t xml:space="preserve"> klirensas padidėja nedaug ar vidutiniškai. Dėl to klinikinių pasekmių paprastai nebūna, tačiau rekomenduojama stebėti paciento būklę ir prireikus didinti </w:t>
      </w:r>
      <w:proofErr w:type="spellStart"/>
      <w:r w:rsidRPr="007D5F19">
        <w:rPr>
          <w:lang w:val="lt-LT"/>
        </w:rPr>
        <w:t>olanzapino</w:t>
      </w:r>
      <w:proofErr w:type="spellEnd"/>
      <w:r w:rsidRPr="007D5F19">
        <w:rPr>
          <w:lang w:val="lt-LT"/>
        </w:rPr>
        <w:t xml:space="preserve"> doze (žr. 4.2 skyrių).</w:t>
      </w:r>
    </w:p>
    <w:p w14:paraId="256185C3" w14:textId="77777777" w:rsidR="002C2756" w:rsidRPr="007D5F19" w:rsidRDefault="002C2756">
      <w:pPr>
        <w:spacing w:line="240" w:lineRule="auto"/>
        <w:rPr>
          <w:lang w:val="lt-LT"/>
        </w:rPr>
      </w:pPr>
    </w:p>
    <w:p w14:paraId="29554F3A" w14:textId="77777777" w:rsidR="002C2756" w:rsidRPr="007D5F19" w:rsidRDefault="002C2756">
      <w:pPr>
        <w:spacing w:line="240" w:lineRule="auto"/>
        <w:rPr>
          <w:u w:val="single"/>
          <w:lang w:val="lt-LT"/>
        </w:rPr>
      </w:pPr>
      <w:r w:rsidRPr="007D5F19">
        <w:rPr>
          <w:u w:val="single"/>
          <w:lang w:val="lt-LT"/>
        </w:rPr>
        <w:t>CYP1A2 slopinimas</w:t>
      </w:r>
    </w:p>
    <w:p w14:paraId="48CD1F30" w14:textId="77777777" w:rsidR="002C2756" w:rsidRPr="007D5F19" w:rsidRDefault="002C2756">
      <w:pPr>
        <w:spacing w:line="240" w:lineRule="auto"/>
        <w:rPr>
          <w:lang w:val="lt-LT"/>
        </w:rPr>
      </w:pPr>
      <w:r w:rsidRPr="007D5F19">
        <w:rPr>
          <w:lang w:val="lt-LT"/>
        </w:rPr>
        <w:t xml:space="preserve">Nustatyta, kad </w:t>
      </w:r>
      <w:proofErr w:type="spellStart"/>
      <w:r w:rsidRPr="007D5F19">
        <w:rPr>
          <w:lang w:val="lt-LT"/>
        </w:rPr>
        <w:t>fluvoksaminas</w:t>
      </w:r>
      <w:proofErr w:type="spellEnd"/>
      <w:r w:rsidRPr="007D5F19">
        <w:rPr>
          <w:lang w:val="lt-LT"/>
        </w:rPr>
        <w:t xml:space="preserve">, specifinis CYP1A2 inhibitorius, reikšmingai slopina </w:t>
      </w:r>
      <w:proofErr w:type="spellStart"/>
      <w:r w:rsidRPr="007D5F19">
        <w:rPr>
          <w:lang w:val="lt-LT"/>
        </w:rPr>
        <w:t>olanzapine</w:t>
      </w:r>
      <w:proofErr w:type="spellEnd"/>
      <w:r w:rsidRPr="007D5F19">
        <w:rPr>
          <w:lang w:val="lt-LT"/>
        </w:rPr>
        <w:t xml:space="preserve"> metabolizmą. </w:t>
      </w:r>
      <w:proofErr w:type="spellStart"/>
      <w:r w:rsidRPr="007D5F19">
        <w:rPr>
          <w:lang w:val="lt-LT"/>
        </w:rPr>
        <w:t>Fluvoksaminą</w:t>
      </w:r>
      <w:proofErr w:type="spellEnd"/>
      <w:r w:rsidRPr="007D5F19">
        <w:rPr>
          <w:lang w:val="lt-LT"/>
        </w:rPr>
        <w:t xml:space="preserve"> vartojančioms nerūkančioms moterims </w:t>
      </w:r>
      <w:proofErr w:type="spellStart"/>
      <w:r w:rsidRPr="007D5F19">
        <w:rPr>
          <w:lang w:val="lt-LT"/>
        </w:rPr>
        <w:t>olanzapino</w:t>
      </w:r>
      <w:proofErr w:type="spellEnd"/>
      <w:r w:rsidRPr="007D5F19">
        <w:rPr>
          <w:lang w:val="lt-LT"/>
        </w:rPr>
        <w:t xml:space="preserve"> </w:t>
      </w:r>
      <w:proofErr w:type="spellStart"/>
      <w:r w:rsidRPr="007D5F19">
        <w:rPr>
          <w:i/>
          <w:lang w:val="lt-LT"/>
        </w:rPr>
        <w:t>Cmax</w:t>
      </w:r>
      <w:proofErr w:type="spellEnd"/>
      <w:r w:rsidRPr="007D5F19">
        <w:rPr>
          <w:i/>
          <w:lang w:val="lt-LT"/>
        </w:rPr>
        <w:t xml:space="preserve"> </w:t>
      </w:r>
      <w:r w:rsidRPr="007D5F19">
        <w:rPr>
          <w:lang w:val="lt-LT"/>
        </w:rPr>
        <w:t xml:space="preserve">vidutiniškai padidėjo 54 %, o jį vartojantiems rūkantiems vyrams – 77 %. </w:t>
      </w:r>
      <w:proofErr w:type="spellStart"/>
      <w:r w:rsidRPr="007D5F19">
        <w:rPr>
          <w:lang w:val="lt-LT"/>
        </w:rPr>
        <w:t>Olanzapino</w:t>
      </w:r>
      <w:proofErr w:type="spellEnd"/>
      <w:r w:rsidRPr="007D5F19">
        <w:rPr>
          <w:lang w:val="lt-LT"/>
        </w:rPr>
        <w:t xml:space="preserve"> plotas po koncentracijos ir laiko kreive (</w:t>
      </w:r>
      <w:r w:rsidRPr="007D5F19">
        <w:rPr>
          <w:i/>
          <w:lang w:val="lt-LT"/>
        </w:rPr>
        <w:t>AUC</w:t>
      </w:r>
      <w:r w:rsidRPr="007D5F19">
        <w:rPr>
          <w:lang w:val="lt-LT"/>
        </w:rPr>
        <w:t xml:space="preserve">) vidutiniškai padidėjo atitinkamai 52 % ir 108 %. Pacientams, vartojantiems </w:t>
      </w:r>
      <w:proofErr w:type="spellStart"/>
      <w:r w:rsidRPr="007D5F19">
        <w:rPr>
          <w:lang w:val="lt-LT"/>
        </w:rPr>
        <w:t>fluvoksaminą</w:t>
      </w:r>
      <w:proofErr w:type="spellEnd"/>
      <w:r w:rsidRPr="007D5F19">
        <w:rPr>
          <w:lang w:val="lt-LT"/>
        </w:rPr>
        <w:t xml:space="preserve"> ar bet kurį kitą CYP1A2 inhibitorių, pvz., </w:t>
      </w:r>
      <w:proofErr w:type="spellStart"/>
      <w:r w:rsidRPr="007D5F19">
        <w:rPr>
          <w:lang w:val="lt-LT"/>
        </w:rPr>
        <w:t>ciprofloksaciną</w:t>
      </w:r>
      <w:proofErr w:type="spellEnd"/>
      <w:r w:rsidRPr="007D5F19">
        <w:rPr>
          <w:lang w:val="lt-LT"/>
        </w:rPr>
        <w:t xml:space="preserve">, reikia skirti mažesnę pradinę </w:t>
      </w:r>
      <w:proofErr w:type="spellStart"/>
      <w:r w:rsidRPr="007D5F19">
        <w:rPr>
          <w:lang w:val="lt-LT"/>
        </w:rPr>
        <w:t>olanzapino</w:t>
      </w:r>
      <w:proofErr w:type="spellEnd"/>
      <w:r w:rsidRPr="007D5F19">
        <w:rPr>
          <w:lang w:val="lt-LT"/>
        </w:rPr>
        <w:t xml:space="preserve"> dozę. Pradedant gydyti CYP1A2 inhibitoriumi, reikia apsvarstyti </w:t>
      </w:r>
      <w:proofErr w:type="spellStart"/>
      <w:r w:rsidRPr="007D5F19">
        <w:rPr>
          <w:lang w:val="lt-LT"/>
        </w:rPr>
        <w:t>olanzapino</w:t>
      </w:r>
      <w:proofErr w:type="spellEnd"/>
      <w:r w:rsidRPr="007D5F19">
        <w:rPr>
          <w:lang w:val="lt-LT"/>
        </w:rPr>
        <w:t xml:space="preserve"> dozes sumažinimą.</w:t>
      </w:r>
    </w:p>
    <w:p w14:paraId="00325A58" w14:textId="77777777" w:rsidR="002C2756" w:rsidRPr="007D5F19" w:rsidRDefault="002C2756">
      <w:pPr>
        <w:spacing w:line="240" w:lineRule="auto"/>
        <w:rPr>
          <w:lang w:val="lt-LT"/>
        </w:rPr>
      </w:pPr>
    </w:p>
    <w:p w14:paraId="26C096A5" w14:textId="77777777" w:rsidR="002C2756" w:rsidRPr="007D5F19" w:rsidRDefault="002C2756">
      <w:pPr>
        <w:spacing w:line="240" w:lineRule="auto"/>
        <w:rPr>
          <w:u w:val="single"/>
          <w:lang w:val="lt-LT"/>
        </w:rPr>
      </w:pPr>
      <w:r w:rsidRPr="007D5F19">
        <w:rPr>
          <w:u w:val="single"/>
          <w:lang w:val="lt-LT"/>
        </w:rPr>
        <w:t>Sumažėjęs biologinis prieinamumas</w:t>
      </w:r>
    </w:p>
    <w:p w14:paraId="45600605" w14:textId="77777777" w:rsidR="002C2756" w:rsidRPr="007D5F19" w:rsidRDefault="002C2756">
      <w:pPr>
        <w:spacing w:line="240" w:lineRule="auto"/>
        <w:rPr>
          <w:lang w:val="lt-LT"/>
        </w:rPr>
      </w:pPr>
      <w:r w:rsidRPr="007D5F19">
        <w:rPr>
          <w:lang w:val="lt-LT"/>
        </w:rPr>
        <w:t xml:space="preserve">Geriamojo </w:t>
      </w:r>
      <w:proofErr w:type="spellStart"/>
      <w:r w:rsidRPr="007D5F19">
        <w:rPr>
          <w:lang w:val="lt-LT"/>
        </w:rPr>
        <w:t>olanzapino</w:t>
      </w:r>
      <w:proofErr w:type="spellEnd"/>
      <w:r w:rsidRPr="007D5F19">
        <w:rPr>
          <w:lang w:val="lt-LT"/>
        </w:rPr>
        <w:t xml:space="preserve"> biologinį prieinamumą 50-60 % sumažina kartu vartojama aktyvintoji anglis, todėl ją reikia skirti 2 valandas prieš arba po </w:t>
      </w:r>
      <w:proofErr w:type="spellStart"/>
      <w:r w:rsidRPr="007D5F19">
        <w:rPr>
          <w:lang w:val="lt-LT"/>
        </w:rPr>
        <w:t>olanzapino</w:t>
      </w:r>
      <w:proofErr w:type="spellEnd"/>
      <w:r w:rsidRPr="007D5F19">
        <w:rPr>
          <w:lang w:val="lt-LT"/>
        </w:rPr>
        <w:t xml:space="preserve"> vartojimo.</w:t>
      </w:r>
    </w:p>
    <w:p w14:paraId="0FD3BA06" w14:textId="77777777" w:rsidR="002C2756" w:rsidRPr="007D5F19" w:rsidRDefault="002C2756">
      <w:pPr>
        <w:spacing w:line="240" w:lineRule="auto"/>
        <w:rPr>
          <w:lang w:val="lt-LT"/>
        </w:rPr>
      </w:pPr>
    </w:p>
    <w:p w14:paraId="4894213D" w14:textId="77777777" w:rsidR="002C2756" w:rsidRPr="007D5F19" w:rsidRDefault="002C2756">
      <w:pPr>
        <w:spacing w:line="240" w:lineRule="auto"/>
        <w:rPr>
          <w:lang w:val="lt-LT"/>
        </w:rPr>
      </w:pPr>
      <w:proofErr w:type="spellStart"/>
      <w:r w:rsidRPr="007D5F19">
        <w:rPr>
          <w:lang w:val="lt-LT"/>
        </w:rPr>
        <w:t>Fluoksetinas</w:t>
      </w:r>
      <w:proofErr w:type="spellEnd"/>
      <w:r w:rsidRPr="007D5F19">
        <w:rPr>
          <w:lang w:val="lt-LT"/>
        </w:rPr>
        <w:t xml:space="preserve"> (CYP2D6 inhibitorius), vienkartinė </w:t>
      </w:r>
      <w:proofErr w:type="spellStart"/>
      <w:r w:rsidRPr="007D5F19">
        <w:rPr>
          <w:lang w:val="lt-LT"/>
        </w:rPr>
        <w:t>antacidinių</w:t>
      </w:r>
      <w:proofErr w:type="spellEnd"/>
      <w:r w:rsidRPr="007D5F19">
        <w:rPr>
          <w:lang w:val="lt-LT"/>
        </w:rPr>
        <w:t xml:space="preserve"> vaistų (aliuminio, magnio) ar </w:t>
      </w:r>
      <w:proofErr w:type="spellStart"/>
      <w:r w:rsidRPr="007D5F19">
        <w:rPr>
          <w:lang w:val="lt-LT"/>
        </w:rPr>
        <w:t>cimetidine</w:t>
      </w:r>
      <w:proofErr w:type="spellEnd"/>
      <w:r w:rsidRPr="007D5F19">
        <w:rPr>
          <w:lang w:val="lt-LT"/>
        </w:rPr>
        <w:t xml:space="preserve"> dozė reikšmingai </w:t>
      </w:r>
      <w:proofErr w:type="spellStart"/>
      <w:r w:rsidRPr="007D5F19">
        <w:rPr>
          <w:lang w:val="lt-LT"/>
        </w:rPr>
        <w:t>olanzapino</w:t>
      </w:r>
      <w:proofErr w:type="spellEnd"/>
      <w:r w:rsidRPr="007D5F19">
        <w:rPr>
          <w:lang w:val="lt-LT"/>
        </w:rPr>
        <w:t xml:space="preserve"> </w:t>
      </w:r>
      <w:proofErr w:type="spellStart"/>
      <w:r w:rsidRPr="007D5F19">
        <w:rPr>
          <w:lang w:val="lt-LT"/>
        </w:rPr>
        <w:t>farmakokinetikos</w:t>
      </w:r>
      <w:proofErr w:type="spellEnd"/>
      <w:r w:rsidRPr="007D5F19">
        <w:rPr>
          <w:lang w:val="lt-LT"/>
        </w:rPr>
        <w:t xml:space="preserve"> nekeičia.</w:t>
      </w:r>
    </w:p>
    <w:p w14:paraId="75CC0FAD" w14:textId="77777777" w:rsidR="002C2756" w:rsidRPr="007D5F19" w:rsidRDefault="002C2756">
      <w:pPr>
        <w:spacing w:line="240" w:lineRule="auto"/>
        <w:rPr>
          <w:lang w:val="lt-LT"/>
        </w:rPr>
      </w:pPr>
    </w:p>
    <w:p w14:paraId="30825CFB" w14:textId="77777777" w:rsidR="002C2756" w:rsidRPr="007D5F19" w:rsidRDefault="002C2756">
      <w:pPr>
        <w:spacing w:line="240" w:lineRule="auto"/>
        <w:rPr>
          <w:u w:val="single"/>
          <w:lang w:val="lt-LT"/>
        </w:rPr>
      </w:pPr>
      <w:r w:rsidRPr="007D5F19">
        <w:rPr>
          <w:u w:val="single"/>
          <w:lang w:val="lt-LT"/>
        </w:rPr>
        <w:lastRenderedPageBreak/>
        <w:t xml:space="preserve">Galimas </w:t>
      </w:r>
      <w:proofErr w:type="spellStart"/>
      <w:r w:rsidRPr="007D5F19">
        <w:rPr>
          <w:u w:val="single"/>
          <w:lang w:val="lt-LT"/>
        </w:rPr>
        <w:t>olanzapino</w:t>
      </w:r>
      <w:proofErr w:type="spellEnd"/>
      <w:r w:rsidRPr="007D5F19">
        <w:rPr>
          <w:u w:val="single"/>
          <w:lang w:val="lt-LT"/>
        </w:rPr>
        <w:t xml:space="preserve"> poveikis kitiems vaistiniams preparatams</w:t>
      </w:r>
    </w:p>
    <w:p w14:paraId="1435C9B3" w14:textId="77777777" w:rsidR="002C2756" w:rsidRPr="007D5F19" w:rsidRDefault="002C2756">
      <w:pPr>
        <w:spacing w:line="240" w:lineRule="auto"/>
        <w:rPr>
          <w:lang w:val="lt-LT"/>
        </w:rPr>
      </w:pPr>
      <w:proofErr w:type="spellStart"/>
      <w:r w:rsidRPr="007D5F19">
        <w:rPr>
          <w:lang w:val="lt-LT"/>
        </w:rPr>
        <w:t>Olanzapinas</w:t>
      </w:r>
      <w:proofErr w:type="spellEnd"/>
      <w:r w:rsidRPr="007D5F19">
        <w:rPr>
          <w:lang w:val="lt-LT"/>
        </w:rPr>
        <w:t xml:space="preserve"> gali slopinti tiesioginių ir netiesioginių </w:t>
      </w:r>
      <w:proofErr w:type="spellStart"/>
      <w:r w:rsidRPr="007D5F19">
        <w:rPr>
          <w:lang w:val="lt-LT"/>
        </w:rPr>
        <w:t>dopamino</w:t>
      </w:r>
      <w:proofErr w:type="spellEnd"/>
      <w:r w:rsidRPr="007D5F19">
        <w:rPr>
          <w:lang w:val="lt-LT"/>
        </w:rPr>
        <w:t xml:space="preserve"> </w:t>
      </w:r>
      <w:proofErr w:type="spellStart"/>
      <w:r w:rsidRPr="007D5F19">
        <w:rPr>
          <w:lang w:val="lt-LT"/>
        </w:rPr>
        <w:t>agonistų</w:t>
      </w:r>
      <w:proofErr w:type="spellEnd"/>
      <w:r w:rsidRPr="007D5F19">
        <w:rPr>
          <w:lang w:val="lt-LT"/>
        </w:rPr>
        <w:t xml:space="preserve"> poveikį.</w:t>
      </w:r>
    </w:p>
    <w:p w14:paraId="6E879A90" w14:textId="77777777" w:rsidR="002C2756" w:rsidRPr="007D5F19" w:rsidRDefault="002C2756">
      <w:pPr>
        <w:spacing w:line="240" w:lineRule="auto"/>
        <w:rPr>
          <w:i/>
          <w:lang w:val="lt-LT"/>
        </w:rPr>
      </w:pPr>
    </w:p>
    <w:p w14:paraId="63416B8A" w14:textId="77777777" w:rsidR="002C2756" w:rsidRPr="007D5F19" w:rsidRDefault="002C2756">
      <w:pPr>
        <w:spacing w:line="240" w:lineRule="auto"/>
        <w:rPr>
          <w:lang w:val="lt-LT"/>
        </w:rPr>
      </w:pPr>
      <w:proofErr w:type="spellStart"/>
      <w:r w:rsidRPr="007D5F19">
        <w:rPr>
          <w:i/>
          <w:lang w:val="lt-LT"/>
        </w:rPr>
        <w:t>In</w:t>
      </w:r>
      <w:proofErr w:type="spellEnd"/>
      <w:r w:rsidRPr="007D5F19">
        <w:rPr>
          <w:i/>
          <w:lang w:val="lt-LT"/>
        </w:rPr>
        <w:t xml:space="preserve"> </w:t>
      </w:r>
      <w:proofErr w:type="spellStart"/>
      <w:r w:rsidRPr="007D5F19">
        <w:rPr>
          <w:i/>
          <w:lang w:val="lt-LT"/>
        </w:rPr>
        <w:t>vitro</w:t>
      </w:r>
      <w:proofErr w:type="spellEnd"/>
      <w:r w:rsidRPr="007D5F19">
        <w:rPr>
          <w:i/>
          <w:lang w:val="lt-LT"/>
        </w:rPr>
        <w:t xml:space="preserve"> </w:t>
      </w:r>
      <w:proofErr w:type="spellStart"/>
      <w:r w:rsidRPr="007D5F19">
        <w:rPr>
          <w:lang w:val="lt-LT"/>
        </w:rPr>
        <w:t>olanzapinas</w:t>
      </w:r>
      <w:proofErr w:type="spellEnd"/>
      <w:r w:rsidRPr="007D5F19">
        <w:rPr>
          <w:lang w:val="lt-LT"/>
        </w:rPr>
        <w:t xml:space="preserve"> neslopina pagrindinių CYP450 </w:t>
      </w:r>
      <w:proofErr w:type="spellStart"/>
      <w:r w:rsidRPr="007D5F19">
        <w:rPr>
          <w:lang w:val="lt-LT"/>
        </w:rPr>
        <w:t>izofermentų</w:t>
      </w:r>
      <w:proofErr w:type="spellEnd"/>
      <w:r w:rsidRPr="007D5F19">
        <w:rPr>
          <w:lang w:val="lt-LT"/>
        </w:rPr>
        <w:t xml:space="preserve"> (pvz., 1A2, 2D6, 2C9, 2C19, 3A4), todėl specifinės sąveikos nesitikima. Tai patvirtina ir tyrimai </w:t>
      </w:r>
      <w:proofErr w:type="spellStart"/>
      <w:r w:rsidRPr="007D5F19">
        <w:rPr>
          <w:i/>
          <w:lang w:val="lt-LT"/>
        </w:rPr>
        <w:t>in</w:t>
      </w:r>
      <w:proofErr w:type="spellEnd"/>
      <w:r w:rsidRPr="007D5F19">
        <w:rPr>
          <w:i/>
          <w:lang w:val="lt-LT"/>
        </w:rPr>
        <w:t xml:space="preserve"> </w:t>
      </w:r>
      <w:proofErr w:type="spellStart"/>
      <w:r w:rsidRPr="007D5F19">
        <w:rPr>
          <w:i/>
          <w:lang w:val="lt-LT"/>
        </w:rPr>
        <w:t>vivo</w:t>
      </w:r>
      <w:proofErr w:type="spellEnd"/>
      <w:r w:rsidRPr="007D5F19">
        <w:rPr>
          <w:lang w:val="lt-LT"/>
        </w:rPr>
        <w:t xml:space="preserve">, kurių metu nepastebėta šių aktyvių medžiagų: </w:t>
      </w:r>
      <w:proofErr w:type="spellStart"/>
      <w:r w:rsidRPr="007D5F19">
        <w:rPr>
          <w:lang w:val="lt-LT"/>
        </w:rPr>
        <w:t>triciklių</w:t>
      </w:r>
      <w:proofErr w:type="spellEnd"/>
      <w:r w:rsidRPr="007D5F19">
        <w:rPr>
          <w:lang w:val="lt-LT"/>
        </w:rPr>
        <w:t xml:space="preserve"> antidepresantų (daugiausiai </w:t>
      </w:r>
      <w:proofErr w:type="spellStart"/>
      <w:r w:rsidRPr="007D5F19">
        <w:rPr>
          <w:lang w:val="lt-LT"/>
        </w:rPr>
        <w:t>metabolizuojamų</w:t>
      </w:r>
      <w:proofErr w:type="spellEnd"/>
      <w:r w:rsidRPr="007D5F19">
        <w:rPr>
          <w:lang w:val="lt-LT"/>
        </w:rPr>
        <w:t xml:space="preserve"> CYP2D6), </w:t>
      </w:r>
      <w:proofErr w:type="spellStart"/>
      <w:r w:rsidRPr="007D5F19">
        <w:rPr>
          <w:lang w:val="lt-LT"/>
        </w:rPr>
        <w:t>varfarino</w:t>
      </w:r>
      <w:proofErr w:type="spellEnd"/>
      <w:r w:rsidRPr="007D5F19">
        <w:rPr>
          <w:lang w:val="lt-LT"/>
        </w:rPr>
        <w:t xml:space="preserve"> (CYP2C9), </w:t>
      </w:r>
      <w:proofErr w:type="spellStart"/>
      <w:r w:rsidRPr="007D5F19">
        <w:rPr>
          <w:lang w:val="lt-LT"/>
        </w:rPr>
        <w:t>teofilino</w:t>
      </w:r>
      <w:proofErr w:type="spellEnd"/>
      <w:r w:rsidRPr="007D5F19">
        <w:rPr>
          <w:lang w:val="lt-LT"/>
        </w:rPr>
        <w:t xml:space="preserve"> (CYP1A2) ar </w:t>
      </w:r>
      <w:proofErr w:type="spellStart"/>
      <w:r w:rsidRPr="007D5F19">
        <w:rPr>
          <w:lang w:val="lt-LT"/>
        </w:rPr>
        <w:t>diazepamo</w:t>
      </w:r>
      <w:proofErr w:type="spellEnd"/>
      <w:r w:rsidRPr="007D5F19">
        <w:rPr>
          <w:lang w:val="lt-LT"/>
        </w:rPr>
        <w:t xml:space="preserve"> (CYP3A4 ir 2C19) – metabolizmo slopinimo.</w:t>
      </w:r>
    </w:p>
    <w:p w14:paraId="5FC77641" w14:textId="77777777" w:rsidR="002C2756" w:rsidRPr="007D5F19" w:rsidRDefault="002C2756">
      <w:pPr>
        <w:spacing w:line="240" w:lineRule="auto"/>
        <w:rPr>
          <w:lang w:val="lt-LT"/>
        </w:rPr>
      </w:pPr>
    </w:p>
    <w:p w14:paraId="021095C0" w14:textId="77777777" w:rsidR="002C2756" w:rsidRPr="007D5F19" w:rsidRDefault="002C2756">
      <w:pPr>
        <w:spacing w:line="240" w:lineRule="auto"/>
        <w:rPr>
          <w:lang w:val="lt-LT"/>
        </w:rPr>
      </w:pPr>
      <w:r w:rsidRPr="007D5F19">
        <w:rPr>
          <w:lang w:val="lt-LT"/>
        </w:rPr>
        <w:t xml:space="preserve">Sąveikos nepastebėta ir </w:t>
      </w:r>
      <w:proofErr w:type="spellStart"/>
      <w:r w:rsidRPr="007D5F19">
        <w:rPr>
          <w:lang w:val="lt-LT"/>
        </w:rPr>
        <w:t>olanzapiną</w:t>
      </w:r>
      <w:proofErr w:type="spellEnd"/>
      <w:r w:rsidRPr="007D5F19">
        <w:rPr>
          <w:lang w:val="lt-LT"/>
        </w:rPr>
        <w:t xml:space="preserve"> vartojant kartu su ličiu ar </w:t>
      </w:r>
      <w:proofErr w:type="spellStart"/>
      <w:r w:rsidRPr="007D5F19">
        <w:rPr>
          <w:lang w:val="lt-LT"/>
        </w:rPr>
        <w:t>biperidenu</w:t>
      </w:r>
      <w:proofErr w:type="spellEnd"/>
      <w:r w:rsidRPr="007D5F19">
        <w:rPr>
          <w:lang w:val="lt-LT"/>
        </w:rPr>
        <w:t>.</w:t>
      </w:r>
    </w:p>
    <w:p w14:paraId="514D9D13" w14:textId="77777777" w:rsidR="002C2756" w:rsidRPr="007D5F19" w:rsidRDefault="002C2756">
      <w:pPr>
        <w:spacing w:line="240" w:lineRule="auto"/>
        <w:rPr>
          <w:lang w:val="lt-LT"/>
        </w:rPr>
      </w:pPr>
    </w:p>
    <w:p w14:paraId="298FAFD5" w14:textId="77777777" w:rsidR="002C2756" w:rsidRPr="007D5F19" w:rsidRDefault="002C2756">
      <w:pPr>
        <w:spacing w:line="240" w:lineRule="auto"/>
        <w:rPr>
          <w:lang w:val="lt-LT"/>
        </w:rPr>
      </w:pPr>
      <w:r w:rsidRPr="007D5F19">
        <w:rPr>
          <w:lang w:val="lt-LT"/>
        </w:rPr>
        <w:t xml:space="preserve">Stebint terapinę </w:t>
      </w:r>
      <w:proofErr w:type="spellStart"/>
      <w:r w:rsidRPr="007D5F19">
        <w:rPr>
          <w:lang w:val="lt-LT"/>
        </w:rPr>
        <w:t>valproato</w:t>
      </w:r>
      <w:proofErr w:type="spellEnd"/>
      <w:r w:rsidRPr="007D5F19">
        <w:rPr>
          <w:lang w:val="lt-LT"/>
        </w:rPr>
        <w:t xml:space="preserve"> plazmos koncentraciją nenustatyta, kad reikėtų koreguoti </w:t>
      </w:r>
      <w:proofErr w:type="spellStart"/>
      <w:r w:rsidRPr="007D5F19">
        <w:rPr>
          <w:lang w:val="lt-LT"/>
        </w:rPr>
        <w:t>valproato</w:t>
      </w:r>
      <w:proofErr w:type="spellEnd"/>
      <w:r w:rsidRPr="007D5F19">
        <w:rPr>
          <w:lang w:val="lt-LT"/>
        </w:rPr>
        <w:t xml:space="preserve"> doze pradėjus kartu skirti </w:t>
      </w:r>
      <w:proofErr w:type="spellStart"/>
      <w:r w:rsidRPr="007D5F19">
        <w:rPr>
          <w:lang w:val="lt-LT"/>
        </w:rPr>
        <w:t>olanzapiną</w:t>
      </w:r>
      <w:proofErr w:type="spellEnd"/>
      <w:r w:rsidRPr="007D5F19">
        <w:rPr>
          <w:lang w:val="lt-LT"/>
        </w:rPr>
        <w:t>.</w:t>
      </w:r>
    </w:p>
    <w:p w14:paraId="08594544" w14:textId="77777777" w:rsidR="002C2756" w:rsidRPr="007D5F19" w:rsidRDefault="002C2756">
      <w:pPr>
        <w:spacing w:line="240" w:lineRule="auto"/>
        <w:rPr>
          <w:lang w:val="lt-LT"/>
        </w:rPr>
      </w:pPr>
    </w:p>
    <w:p w14:paraId="63C2EEBC" w14:textId="77777777" w:rsidR="002C2756" w:rsidRPr="007D5F19" w:rsidRDefault="002C2756">
      <w:pPr>
        <w:spacing w:line="240" w:lineRule="auto"/>
        <w:rPr>
          <w:u w:val="single"/>
          <w:lang w:val="lt-LT"/>
        </w:rPr>
      </w:pPr>
      <w:r w:rsidRPr="007D5F19">
        <w:rPr>
          <w:u w:val="single"/>
          <w:lang w:val="lt-LT"/>
        </w:rPr>
        <w:t>Bendrasis poveikis CNS</w:t>
      </w:r>
    </w:p>
    <w:p w14:paraId="484D8281" w14:textId="77777777" w:rsidR="002C2756" w:rsidRPr="007D5F19" w:rsidRDefault="002C2756">
      <w:pPr>
        <w:spacing w:line="240" w:lineRule="auto"/>
        <w:rPr>
          <w:lang w:val="lt-LT"/>
        </w:rPr>
      </w:pPr>
      <w:r w:rsidRPr="007D5F19">
        <w:rPr>
          <w:lang w:val="lt-LT"/>
        </w:rPr>
        <w:t xml:space="preserve">Reikia atsargiai gydyti pacientus, kurie geria alkoholio arba vartoja vaistinių preparatų, galinčių </w:t>
      </w:r>
      <w:proofErr w:type="spellStart"/>
      <w:r w:rsidRPr="007D5F19">
        <w:rPr>
          <w:lang w:val="lt-LT"/>
        </w:rPr>
        <w:t>slopinticentrinę</w:t>
      </w:r>
      <w:proofErr w:type="spellEnd"/>
      <w:r w:rsidRPr="007D5F19">
        <w:rPr>
          <w:lang w:val="lt-LT"/>
        </w:rPr>
        <w:t xml:space="preserve"> nervų sistemą.</w:t>
      </w:r>
    </w:p>
    <w:p w14:paraId="60947164" w14:textId="77777777" w:rsidR="002C2756" w:rsidRPr="007D5F19" w:rsidRDefault="002C2756">
      <w:pPr>
        <w:spacing w:line="240" w:lineRule="auto"/>
        <w:rPr>
          <w:lang w:val="lt-LT"/>
        </w:rPr>
      </w:pPr>
    </w:p>
    <w:p w14:paraId="39CF0410" w14:textId="77777777" w:rsidR="002C2756" w:rsidRPr="007D5F19" w:rsidRDefault="002C2756">
      <w:pPr>
        <w:spacing w:line="240" w:lineRule="auto"/>
        <w:rPr>
          <w:lang w:val="lt-LT"/>
        </w:rPr>
      </w:pPr>
      <w:proofErr w:type="spellStart"/>
      <w:r w:rsidRPr="007D5F19">
        <w:rPr>
          <w:lang w:val="lt-LT"/>
        </w:rPr>
        <w:t>Olanzapiną</w:t>
      </w:r>
      <w:proofErr w:type="spellEnd"/>
      <w:r w:rsidRPr="007D5F19">
        <w:rPr>
          <w:lang w:val="lt-LT"/>
        </w:rPr>
        <w:t xml:space="preserve"> vartoti kartu su vaistiniais preparatais nuo </w:t>
      </w:r>
      <w:proofErr w:type="spellStart"/>
      <w:r w:rsidRPr="007D5F19">
        <w:rPr>
          <w:lang w:val="lt-LT"/>
        </w:rPr>
        <w:t>parkinsonizmo</w:t>
      </w:r>
      <w:proofErr w:type="spellEnd"/>
      <w:r w:rsidRPr="007D5F19">
        <w:rPr>
          <w:lang w:val="lt-LT"/>
        </w:rPr>
        <w:t xml:space="preserve"> pacientams, kurie serga </w:t>
      </w:r>
      <w:proofErr w:type="spellStart"/>
      <w:r w:rsidRPr="007D5F19">
        <w:rPr>
          <w:lang w:val="lt-LT"/>
        </w:rPr>
        <w:t>Parkinsono</w:t>
      </w:r>
      <w:proofErr w:type="spellEnd"/>
      <w:r w:rsidR="00143980" w:rsidRPr="007D5F19">
        <w:rPr>
          <w:lang w:val="lt-LT"/>
        </w:rPr>
        <w:t xml:space="preserve"> </w:t>
      </w:r>
      <w:r w:rsidRPr="007D5F19">
        <w:rPr>
          <w:lang w:val="lt-LT"/>
        </w:rPr>
        <w:t xml:space="preserve"> liga ir demencija, nerekomenduojama (žr. 4.4 skyrių).</w:t>
      </w:r>
    </w:p>
    <w:p w14:paraId="55DBA185" w14:textId="77777777" w:rsidR="002C2756" w:rsidRPr="007D5F19" w:rsidRDefault="002C2756">
      <w:pPr>
        <w:spacing w:line="240" w:lineRule="auto"/>
        <w:rPr>
          <w:lang w:val="lt-LT"/>
        </w:rPr>
      </w:pPr>
    </w:p>
    <w:p w14:paraId="65D03EA2" w14:textId="77777777" w:rsidR="002C2756" w:rsidRPr="007D5F19" w:rsidRDefault="002C2756">
      <w:pPr>
        <w:spacing w:line="240" w:lineRule="auto"/>
        <w:rPr>
          <w:u w:val="single"/>
          <w:lang w:val="lt-LT"/>
        </w:rPr>
      </w:pPr>
      <w:proofErr w:type="spellStart"/>
      <w:r w:rsidRPr="007D5F19">
        <w:rPr>
          <w:u w:val="single"/>
          <w:lang w:val="lt-LT"/>
        </w:rPr>
        <w:t>QTc</w:t>
      </w:r>
      <w:proofErr w:type="spellEnd"/>
      <w:r w:rsidRPr="007D5F19">
        <w:rPr>
          <w:u w:val="single"/>
          <w:lang w:val="lt-LT"/>
        </w:rPr>
        <w:t xml:space="preserve"> intervalas</w:t>
      </w:r>
    </w:p>
    <w:p w14:paraId="00FFCC75" w14:textId="77777777" w:rsidR="002C2756" w:rsidRPr="007D5F19" w:rsidRDefault="002C2756">
      <w:pPr>
        <w:spacing w:line="240" w:lineRule="auto"/>
        <w:rPr>
          <w:lang w:val="lt-LT"/>
        </w:rPr>
      </w:pPr>
      <w:proofErr w:type="spellStart"/>
      <w:r w:rsidRPr="007D5F19">
        <w:rPr>
          <w:lang w:val="lt-LT"/>
        </w:rPr>
        <w:t>Olanzapiną</w:t>
      </w:r>
      <w:proofErr w:type="spellEnd"/>
      <w:r w:rsidRPr="007D5F19">
        <w:rPr>
          <w:lang w:val="lt-LT"/>
        </w:rPr>
        <w:t xml:space="preserve"> skirti kartu su vaistiniais preparatais, ilginančiais </w:t>
      </w:r>
      <w:proofErr w:type="spellStart"/>
      <w:r w:rsidRPr="007D5F19">
        <w:rPr>
          <w:lang w:val="lt-LT"/>
        </w:rPr>
        <w:t>QTc</w:t>
      </w:r>
      <w:proofErr w:type="spellEnd"/>
      <w:r w:rsidRPr="007D5F19">
        <w:rPr>
          <w:lang w:val="lt-LT"/>
        </w:rPr>
        <w:t xml:space="preserve"> intervalą, reikia atsargiai (žr. 4.4 skyrių).</w:t>
      </w:r>
    </w:p>
    <w:p w14:paraId="705364CA" w14:textId="77777777" w:rsidR="002C2756" w:rsidRPr="007D5F19" w:rsidRDefault="002C2756">
      <w:pPr>
        <w:spacing w:line="240" w:lineRule="auto"/>
        <w:rPr>
          <w:highlight w:val="yellow"/>
          <w:lang w:val="lt-LT"/>
        </w:rPr>
      </w:pPr>
    </w:p>
    <w:p w14:paraId="4A4E93BE" w14:textId="77777777" w:rsidR="00AD489C" w:rsidRPr="007D5F19" w:rsidRDefault="00AD489C">
      <w:pPr>
        <w:spacing w:line="240" w:lineRule="auto"/>
        <w:ind w:left="567" w:hanging="567"/>
        <w:outlineLvl w:val="1"/>
        <w:rPr>
          <w:b/>
          <w:kern w:val="28"/>
          <w:lang w:val="lt-LT"/>
        </w:rPr>
      </w:pPr>
      <w:r w:rsidRPr="007D5F19">
        <w:rPr>
          <w:b/>
          <w:kern w:val="28"/>
          <w:lang w:val="lt-LT"/>
        </w:rPr>
        <w:t>4.6</w:t>
      </w:r>
      <w:r w:rsidRPr="007D5F19">
        <w:rPr>
          <w:b/>
          <w:kern w:val="28"/>
          <w:lang w:val="lt-LT"/>
        </w:rPr>
        <w:tab/>
        <w:t>Vaisingumas, nėštumo ir žindymo laikotarpis</w:t>
      </w:r>
    </w:p>
    <w:p w14:paraId="4386B6B7" w14:textId="77777777" w:rsidR="00AD489C" w:rsidRPr="007D5F19" w:rsidRDefault="00AD489C">
      <w:pPr>
        <w:spacing w:line="240" w:lineRule="auto"/>
        <w:rPr>
          <w:highlight w:val="yellow"/>
          <w:lang w:val="lt-LT"/>
        </w:rPr>
      </w:pPr>
    </w:p>
    <w:p w14:paraId="221C6A64" w14:textId="77777777" w:rsidR="002C2756" w:rsidRPr="007D5F19" w:rsidRDefault="002C2756">
      <w:pPr>
        <w:spacing w:line="240" w:lineRule="auto"/>
        <w:rPr>
          <w:u w:val="single"/>
          <w:lang w:val="lt-LT"/>
        </w:rPr>
      </w:pPr>
      <w:r w:rsidRPr="007D5F19">
        <w:rPr>
          <w:u w:val="single"/>
          <w:lang w:val="lt-LT"/>
        </w:rPr>
        <w:t>Nėštumas</w:t>
      </w:r>
    </w:p>
    <w:p w14:paraId="372A44FD" w14:textId="77777777" w:rsidR="002C2756" w:rsidRPr="007D5F19" w:rsidRDefault="002C2756">
      <w:pPr>
        <w:spacing w:line="240" w:lineRule="auto"/>
        <w:rPr>
          <w:lang w:val="lt-LT"/>
        </w:rPr>
      </w:pPr>
      <w:r w:rsidRPr="007D5F19">
        <w:rPr>
          <w:lang w:val="lt-LT"/>
        </w:rPr>
        <w:t xml:space="preserve">Nėra adekvačių ir gerai kontroliuojamų </w:t>
      </w:r>
      <w:proofErr w:type="spellStart"/>
      <w:r w:rsidRPr="007D5F19">
        <w:rPr>
          <w:lang w:val="lt-LT"/>
        </w:rPr>
        <w:t>olanzapino</w:t>
      </w:r>
      <w:proofErr w:type="spellEnd"/>
      <w:r w:rsidRPr="007D5F19">
        <w:rPr>
          <w:lang w:val="lt-LT"/>
        </w:rPr>
        <w:t xml:space="preserve"> poveikio nėščiajai tyrimų. Šį vaistą vartojančią moterį reikia įspėti, kad ji praneštų savo gydytojui, jei pastojo ar ketina pastoti. Dar nėra pakankamai duomenų apie šio vaisto poveikį žmogaus vaisiui, todėl nėščiosioms jo galima skirti tik tuomet, kai laukiamas nauda pateisins galimą riziką vaisiui.</w:t>
      </w:r>
    </w:p>
    <w:p w14:paraId="6BA55C66" w14:textId="77777777" w:rsidR="002C2756" w:rsidRPr="007D5F19" w:rsidRDefault="002C2756">
      <w:pPr>
        <w:spacing w:line="240" w:lineRule="auto"/>
        <w:rPr>
          <w:lang w:val="lt-LT"/>
        </w:rPr>
      </w:pPr>
    </w:p>
    <w:p w14:paraId="41D6A1A0" w14:textId="77777777" w:rsidR="00AD489C" w:rsidRPr="007D5F19" w:rsidRDefault="002C2756">
      <w:pPr>
        <w:spacing w:line="240" w:lineRule="auto"/>
        <w:rPr>
          <w:lang w:val="lt-LT"/>
        </w:rPr>
      </w:pPr>
      <w:r w:rsidRPr="007D5F19">
        <w:rPr>
          <w:lang w:val="lt-LT"/>
        </w:rPr>
        <w:t xml:space="preserve">Naujagimiams, kurių motinos trečiuoju nėštumo trimestru vartojo </w:t>
      </w:r>
      <w:proofErr w:type="spellStart"/>
      <w:r w:rsidRPr="007D5F19">
        <w:rPr>
          <w:lang w:val="lt-LT"/>
        </w:rPr>
        <w:t>antipsichozinių</w:t>
      </w:r>
      <w:proofErr w:type="spellEnd"/>
      <w:r w:rsidRPr="007D5F19">
        <w:rPr>
          <w:lang w:val="lt-LT"/>
        </w:rPr>
        <w:t xml:space="preserve"> vaistinių preparatų (įskaitant </w:t>
      </w:r>
      <w:proofErr w:type="spellStart"/>
      <w:r w:rsidRPr="007D5F19">
        <w:rPr>
          <w:lang w:val="lt-LT"/>
        </w:rPr>
        <w:t>olanzapiną</w:t>
      </w:r>
      <w:proofErr w:type="spellEnd"/>
      <w:r w:rsidRPr="007D5F19">
        <w:rPr>
          <w:lang w:val="lt-LT"/>
        </w:rPr>
        <w:t xml:space="preserve">), po gimimo yra padidėjusi rizika pasireikšti nepageidaujamoms reakcijoms, įskaitant </w:t>
      </w:r>
      <w:proofErr w:type="spellStart"/>
      <w:r w:rsidRPr="007D5F19">
        <w:rPr>
          <w:lang w:val="lt-LT"/>
        </w:rPr>
        <w:t>ekstrapiramidinius</w:t>
      </w:r>
      <w:proofErr w:type="spellEnd"/>
      <w:r w:rsidRPr="007D5F19">
        <w:rPr>
          <w:lang w:val="lt-LT"/>
        </w:rPr>
        <w:t xml:space="preserve"> ir (arba) nutraukimo simptomus, kurių intensyvumas ir trukmė gali būti skirtingi. Gauta pranešimų apie sujaudinimo, raumenų tonuso padidėjimo ar sumažėjimo, </w:t>
      </w:r>
      <w:proofErr w:type="spellStart"/>
      <w:r w:rsidRPr="007D5F19">
        <w:rPr>
          <w:lang w:val="lt-LT"/>
        </w:rPr>
        <w:t>tremoro</w:t>
      </w:r>
      <w:proofErr w:type="spellEnd"/>
      <w:r w:rsidRPr="007D5F19">
        <w:rPr>
          <w:lang w:val="lt-LT"/>
        </w:rPr>
        <w:t xml:space="preserve">, mieguistumo, kvėpavimo </w:t>
      </w:r>
      <w:proofErr w:type="spellStart"/>
      <w:r w:rsidRPr="007D5F19">
        <w:rPr>
          <w:lang w:val="lt-LT"/>
        </w:rPr>
        <w:t>distreso</w:t>
      </w:r>
      <w:proofErr w:type="spellEnd"/>
      <w:r w:rsidRPr="007D5F19">
        <w:rPr>
          <w:lang w:val="lt-LT"/>
        </w:rPr>
        <w:t xml:space="preserve"> ir apsunkinto žindymo atvejus. Todėl tokių naujagimių būklę reikia atidžiai stebėti.</w:t>
      </w:r>
    </w:p>
    <w:p w14:paraId="6203589B" w14:textId="77777777" w:rsidR="002C2756" w:rsidRPr="007D5F19" w:rsidRDefault="002C2756">
      <w:pPr>
        <w:spacing w:line="240" w:lineRule="auto"/>
        <w:rPr>
          <w:lang w:val="lt-LT"/>
        </w:rPr>
      </w:pPr>
    </w:p>
    <w:p w14:paraId="356B1836" w14:textId="77777777" w:rsidR="002C2756" w:rsidRPr="007D5F19" w:rsidRDefault="002C2756">
      <w:pPr>
        <w:spacing w:line="240" w:lineRule="auto"/>
        <w:rPr>
          <w:u w:val="single"/>
          <w:lang w:val="lt-LT"/>
        </w:rPr>
      </w:pPr>
      <w:r w:rsidRPr="007D5F19">
        <w:rPr>
          <w:u w:val="single"/>
          <w:lang w:val="lt-LT"/>
        </w:rPr>
        <w:t>Žindymas</w:t>
      </w:r>
    </w:p>
    <w:p w14:paraId="688CAAA7" w14:textId="77777777" w:rsidR="002C2756" w:rsidRPr="007D5F19" w:rsidRDefault="002C2756">
      <w:pPr>
        <w:spacing w:line="240" w:lineRule="auto"/>
        <w:rPr>
          <w:lang w:val="lt-LT"/>
        </w:rPr>
      </w:pPr>
      <w:r w:rsidRPr="007D5F19">
        <w:rPr>
          <w:lang w:val="lt-LT"/>
        </w:rPr>
        <w:t xml:space="preserve">Klinikiniuose tyrimuose su sveikomis kūdikį žindančiomis moterimis buvo nustatyta, kad </w:t>
      </w:r>
      <w:proofErr w:type="spellStart"/>
      <w:r w:rsidRPr="007D5F19">
        <w:rPr>
          <w:lang w:val="lt-LT"/>
        </w:rPr>
        <w:t>olanzapine</w:t>
      </w:r>
      <w:proofErr w:type="spellEnd"/>
      <w:r w:rsidRPr="007D5F19">
        <w:rPr>
          <w:lang w:val="lt-LT"/>
        </w:rPr>
        <w:t xml:space="preserve"> patenka į motinos pieną. Kai vaisto koncentracija plazmoje pastovi, vidutinė kūdikio ekspozicija (mg/kg) yra 1,8 % motinos </w:t>
      </w:r>
      <w:proofErr w:type="spellStart"/>
      <w:r w:rsidRPr="007D5F19">
        <w:rPr>
          <w:lang w:val="lt-LT"/>
        </w:rPr>
        <w:t>olanzapino</w:t>
      </w:r>
      <w:proofErr w:type="spellEnd"/>
      <w:r w:rsidRPr="007D5F19">
        <w:rPr>
          <w:lang w:val="lt-LT"/>
        </w:rPr>
        <w:t xml:space="preserve"> dozės (mg/kg). Pacientėms reikia patarti, kad, vartodamos </w:t>
      </w:r>
      <w:proofErr w:type="spellStart"/>
      <w:r w:rsidRPr="007D5F19">
        <w:rPr>
          <w:lang w:val="lt-LT"/>
        </w:rPr>
        <w:t>olanzapiną</w:t>
      </w:r>
      <w:proofErr w:type="spellEnd"/>
      <w:r w:rsidRPr="007D5F19">
        <w:rPr>
          <w:lang w:val="lt-LT"/>
        </w:rPr>
        <w:t>, kūdikio nežindytų.</w:t>
      </w:r>
    </w:p>
    <w:p w14:paraId="777BBD1A" w14:textId="77777777" w:rsidR="001552EF" w:rsidRPr="007D5F19" w:rsidRDefault="001552EF">
      <w:pPr>
        <w:spacing w:line="240" w:lineRule="auto"/>
        <w:rPr>
          <w:lang w:val="lt-LT"/>
        </w:rPr>
      </w:pPr>
    </w:p>
    <w:p w14:paraId="611298FC" w14:textId="77777777" w:rsidR="001552EF" w:rsidRPr="007D5F19" w:rsidRDefault="001552EF">
      <w:pPr>
        <w:spacing w:line="240" w:lineRule="auto"/>
        <w:rPr>
          <w:lang w:val="lt-LT"/>
        </w:rPr>
      </w:pPr>
      <w:r w:rsidRPr="007D5F19">
        <w:rPr>
          <w:lang w:val="lt-LT"/>
        </w:rPr>
        <w:t xml:space="preserve">Vaisingumas </w:t>
      </w:r>
    </w:p>
    <w:p w14:paraId="2183F635" w14:textId="77777777" w:rsidR="001552EF" w:rsidRPr="007D5F19" w:rsidRDefault="001552EF">
      <w:pPr>
        <w:spacing w:line="240" w:lineRule="auto"/>
        <w:rPr>
          <w:lang w:val="lt-LT"/>
        </w:rPr>
      </w:pPr>
      <w:r w:rsidRPr="007D5F19">
        <w:rPr>
          <w:lang w:val="lt-LT"/>
        </w:rPr>
        <w:t>Poveikis vaisingumui nežinomas (žr. 5.3 skyriuje informaciją apie ikiklinikinių tyrimų duomenis).</w:t>
      </w:r>
    </w:p>
    <w:p w14:paraId="5E890FFE" w14:textId="77777777" w:rsidR="002C2756" w:rsidRPr="007D5F19" w:rsidRDefault="002C2756">
      <w:pPr>
        <w:spacing w:line="240" w:lineRule="auto"/>
        <w:rPr>
          <w:color w:val="FF0000"/>
          <w:lang w:val="lt-LT"/>
        </w:rPr>
      </w:pPr>
    </w:p>
    <w:p w14:paraId="4B375AB7" w14:textId="77777777" w:rsidR="00AD489C" w:rsidRPr="007D5F19" w:rsidRDefault="00AD489C">
      <w:pPr>
        <w:spacing w:line="240" w:lineRule="auto"/>
        <w:ind w:left="567" w:hanging="567"/>
        <w:outlineLvl w:val="1"/>
        <w:rPr>
          <w:b/>
          <w:kern w:val="28"/>
          <w:lang w:val="lt-LT"/>
        </w:rPr>
      </w:pPr>
      <w:r w:rsidRPr="007D5F19">
        <w:rPr>
          <w:b/>
          <w:kern w:val="28"/>
          <w:lang w:val="lt-LT"/>
        </w:rPr>
        <w:t>4.7</w:t>
      </w:r>
      <w:r w:rsidRPr="007D5F19">
        <w:rPr>
          <w:b/>
          <w:kern w:val="28"/>
          <w:lang w:val="lt-LT"/>
        </w:rPr>
        <w:tab/>
        <w:t>Poveikis gebėjimui vairuoti ir valdyti mechanizmus</w:t>
      </w:r>
    </w:p>
    <w:p w14:paraId="259FF759" w14:textId="77777777" w:rsidR="00AD489C" w:rsidRPr="007D5F19" w:rsidRDefault="00AD489C">
      <w:pPr>
        <w:spacing w:line="240" w:lineRule="auto"/>
        <w:rPr>
          <w:highlight w:val="yellow"/>
          <w:lang w:val="lt-LT"/>
        </w:rPr>
      </w:pPr>
    </w:p>
    <w:p w14:paraId="04E0D525" w14:textId="77777777" w:rsidR="00473A49" w:rsidRPr="007D5F19" w:rsidRDefault="002C2756">
      <w:pPr>
        <w:spacing w:line="240" w:lineRule="auto"/>
        <w:rPr>
          <w:lang w:val="lt-LT"/>
        </w:rPr>
      </w:pPr>
      <w:r w:rsidRPr="007D5F19">
        <w:rPr>
          <w:lang w:val="lt-LT"/>
        </w:rPr>
        <w:t xml:space="preserve">Poveikis gebėjimui vairuoti ir valdyti mechanizmus netirtas. </w:t>
      </w:r>
      <w:proofErr w:type="spellStart"/>
      <w:r w:rsidRPr="007D5F19">
        <w:rPr>
          <w:lang w:val="lt-LT"/>
        </w:rPr>
        <w:t>Olanzapinas</w:t>
      </w:r>
      <w:proofErr w:type="spellEnd"/>
      <w:r w:rsidRPr="007D5F19">
        <w:rPr>
          <w:lang w:val="lt-LT"/>
        </w:rPr>
        <w:t xml:space="preserve"> gali sukelti mieguistumą ir </w:t>
      </w:r>
      <w:r w:rsidR="008145D4" w:rsidRPr="007D5F19">
        <w:rPr>
          <w:lang w:val="lt-LT"/>
        </w:rPr>
        <w:t>svaigulį</w:t>
      </w:r>
      <w:r w:rsidRPr="007D5F19">
        <w:rPr>
          <w:lang w:val="lt-LT"/>
        </w:rPr>
        <w:t>, todėl jį vartojantys asmenys turi būti atsargūs valdydami mechanizmus ir vairuodami.</w:t>
      </w:r>
    </w:p>
    <w:p w14:paraId="405DAEAE" w14:textId="77777777" w:rsidR="002C2756" w:rsidRPr="007D5F19" w:rsidRDefault="002C2756">
      <w:pPr>
        <w:spacing w:line="240" w:lineRule="auto"/>
        <w:rPr>
          <w:lang w:val="lt-LT"/>
        </w:rPr>
      </w:pPr>
    </w:p>
    <w:p w14:paraId="65031290" w14:textId="77777777" w:rsidR="00AD489C" w:rsidRPr="007D5F19" w:rsidRDefault="00AD489C">
      <w:pPr>
        <w:keepNext/>
        <w:spacing w:line="240" w:lineRule="auto"/>
        <w:ind w:left="567" w:hanging="567"/>
        <w:outlineLvl w:val="1"/>
        <w:rPr>
          <w:b/>
          <w:kern w:val="28"/>
          <w:lang w:val="lt-LT"/>
        </w:rPr>
      </w:pPr>
      <w:r w:rsidRPr="007D5F19">
        <w:rPr>
          <w:b/>
          <w:kern w:val="28"/>
          <w:lang w:val="lt-LT"/>
        </w:rPr>
        <w:t>4.8</w:t>
      </w:r>
      <w:r w:rsidRPr="007D5F19">
        <w:rPr>
          <w:b/>
          <w:kern w:val="28"/>
          <w:lang w:val="lt-LT"/>
        </w:rPr>
        <w:tab/>
        <w:t>Nepageidaujamas poveikis</w:t>
      </w:r>
    </w:p>
    <w:p w14:paraId="41EC17D9" w14:textId="77777777" w:rsidR="00AD489C" w:rsidRPr="007D5F19" w:rsidRDefault="00AD489C">
      <w:pPr>
        <w:spacing w:line="240" w:lineRule="auto"/>
        <w:rPr>
          <w:lang w:val="lt-LT"/>
        </w:rPr>
      </w:pPr>
    </w:p>
    <w:p w14:paraId="195BAB23" w14:textId="77777777" w:rsidR="001552EF" w:rsidRPr="007D5F19" w:rsidRDefault="001552EF">
      <w:pPr>
        <w:spacing w:line="240" w:lineRule="auto"/>
        <w:rPr>
          <w:lang w:val="lt-LT"/>
        </w:rPr>
      </w:pPr>
      <w:r w:rsidRPr="007D5F19">
        <w:rPr>
          <w:lang w:val="lt-LT"/>
        </w:rPr>
        <w:t>Saugumo duomenų santrauka</w:t>
      </w:r>
    </w:p>
    <w:p w14:paraId="6CC1263E" w14:textId="77777777" w:rsidR="002C2756" w:rsidRPr="007D5F19" w:rsidRDefault="002C2756">
      <w:pPr>
        <w:spacing w:line="240" w:lineRule="auto"/>
        <w:rPr>
          <w:u w:val="single"/>
          <w:lang w:val="lt-LT"/>
        </w:rPr>
      </w:pPr>
      <w:r w:rsidRPr="007D5F19">
        <w:rPr>
          <w:u w:val="single"/>
          <w:lang w:val="lt-LT"/>
        </w:rPr>
        <w:t>Suaugusieji</w:t>
      </w:r>
    </w:p>
    <w:p w14:paraId="48E51222" w14:textId="77777777" w:rsidR="002C2756" w:rsidRPr="007D5F19" w:rsidRDefault="002C2756">
      <w:pPr>
        <w:spacing w:line="240" w:lineRule="auto"/>
        <w:rPr>
          <w:lang w:val="lt-LT"/>
        </w:rPr>
      </w:pPr>
      <w:r w:rsidRPr="007D5F19">
        <w:rPr>
          <w:lang w:val="lt-LT"/>
        </w:rPr>
        <w:lastRenderedPageBreak/>
        <w:t xml:space="preserve">Klinikinių tyrimų metu dažniausiai nustatytos nepageidaujamos reakcijos (pasireiškė ≥ 1 % pacientų), susijusios su </w:t>
      </w:r>
      <w:proofErr w:type="spellStart"/>
      <w:r w:rsidRPr="007D5F19">
        <w:rPr>
          <w:lang w:val="lt-LT"/>
        </w:rPr>
        <w:t>olanzapino</w:t>
      </w:r>
      <w:proofErr w:type="spellEnd"/>
      <w:r w:rsidRPr="007D5F19">
        <w:rPr>
          <w:lang w:val="lt-LT"/>
        </w:rPr>
        <w:t xml:space="preserve"> vartojimu, buvo </w:t>
      </w:r>
      <w:proofErr w:type="spellStart"/>
      <w:r w:rsidRPr="007D5F19">
        <w:rPr>
          <w:lang w:val="lt-LT"/>
        </w:rPr>
        <w:t>somnolencija</w:t>
      </w:r>
      <w:proofErr w:type="spellEnd"/>
      <w:r w:rsidRPr="007D5F19">
        <w:rPr>
          <w:lang w:val="lt-LT"/>
        </w:rPr>
        <w:t xml:space="preserve">, kūno svorio padidėjimas, </w:t>
      </w:r>
      <w:proofErr w:type="spellStart"/>
      <w:r w:rsidRPr="007D5F19">
        <w:rPr>
          <w:lang w:val="lt-LT"/>
        </w:rPr>
        <w:t>eozinofilija</w:t>
      </w:r>
      <w:proofErr w:type="spellEnd"/>
      <w:r w:rsidRPr="007D5F19">
        <w:rPr>
          <w:lang w:val="lt-LT"/>
        </w:rPr>
        <w:t xml:space="preserve">, prolaktino, cholesterolio, gliukozės ir </w:t>
      </w:r>
      <w:proofErr w:type="spellStart"/>
      <w:r w:rsidRPr="007D5F19">
        <w:rPr>
          <w:lang w:val="lt-LT"/>
        </w:rPr>
        <w:t>trigliceridų</w:t>
      </w:r>
      <w:proofErr w:type="spellEnd"/>
      <w:r w:rsidRPr="007D5F19">
        <w:rPr>
          <w:lang w:val="lt-LT"/>
        </w:rPr>
        <w:t xml:space="preserve"> koncentracijos padidėjimas (žr. 4.4 skyrių), </w:t>
      </w:r>
      <w:proofErr w:type="spellStart"/>
      <w:r w:rsidRPr="007D5F19">
        <w:rPr>
          <w:lang w:val="lt-LT"/>
        </w:rPr>
        <w:t>gliukozurija</w:t>
      </w:r>
      <w:proofErr w:type="spellEnd"/>
      <w:r w:rsidRPr="007D5F19">
        <w:rPr>
          <w:lang w:val="lt-LT"/>
        </w:rPr>
        <w:t xml:space="preserve">, apetito padidėjimas, </w:t>
      </w:r>
      <w:r w:rsidR="008145D4" w:rsidRPr="007D5F19">
        <w:rPr>
          <w:lang w:val="lt-LT"/>
        </w:rPr>
        <w:t>svaigulys</w:t>
      </w:r>
      <w:r w:rsidRPr="007D5F19">
        <w:rPr>
          <w:lang w:val="lt-LT"/>
        </w:rPr>
        <w:t xml:space="preserve">, </w:t>
      </w:r>
      <w:proofErr w:type="spellStart"/>
      <w:r w:rsidRPr="007D5F19">
        <w:rPr>
          <w:lang w:val="lt-LT"/>
        </w:rPr>
        <w:t>akatizija</w:t>
      </w:r>
      <w:proofErr w:type="spellEnd"/>
      <w:r w:rsidRPr="007D5F19">
        <w:rPr>
          <w:lang w:val="lt-LT"/>
        </w:rPr>
        <w:t xml:space="preserve">, </w:t>
      </w:r>
      <w:proofErr w:type="spellStart"/>
      <w:r w:rsidRPr="007D5F19">
        <w:rPr>
          <w:lang w:val="lt-LT"/>
        </w:rPr>
        <w:t>parkinsonizmas</w:t>
      </w:r>
      <w:proofErr w:type="spellEnd"/>
      <w:r w:rsidRPr="007D5F19">
        <w:rPr>
          <w:lang w:val="lt-LT"/>
        </w:rPr>
        <w:t xml:space="preserve">, </w:t>
      </w:r>
      <w:proofErr w:type="spellStart"/>
      <w:r w:rsidRPr="007D5F19">
        <w:rPr>
          <w:lang w:val="lt-LT"/>
        </w:rPr>
        <w:t>leukopenija</w:t>
      </w:r>
      <w:proofErr w:type="spellEnd"/>
      <w:r w:rsidRPr="007D5F19">
        <w:rPr>
          <w:lang w:val="lt-LT"/>
        </w:rPr>
        <w:t xml:space="preserve">, </w:t>
      </w:r>
      <w:proofErr w:type="spellStart"/>
      <w:r w:rsidRPr="007D5F19">
        <w:rPr>
          <w:lang w:val="lt-LT"/>
        </w:rPr>
        <w:t>neutropenija</w:t>
      </w:r>
      <w:proofErr w:type="spellEnd"/>
      <w:r w:rsidRPr="007D5F19">
        <w:rPr>
          <w:lang w:val="lt-LT"/>
        </w:rPr>
        <w:t xml:space="preserve"> (žr. 4.4 skyrių), </w:t>
      </w:r>
      <w:proofErr w:type="spellStart"/>
      <w:r w:rsidRPr="007D5F19">
        <w:rPr>
          <w:lang w:val="lt-LT"/>
        </w:rPr>
        <w:t>diskinezija</w:t>
      </w:r>
      <w:proofErr w:type="spellEnd"/>
      <w:r w:rsidRPr="007D5F19">
        <w:rPr>
          <w:lang w:val="lt-LT"/>
        </w:rPr>
        <w:t xml:space="preserve">, </w:t>
      </w:r>
      <w:proofErr w:type="spellStart"/>
      <w:r w:rsidRPr="007D5F19">
        <w:rPr>
          <w:lang w:val="lt-LT"/>
        </w:rPr>
        <w:t>ortostatinė</w:t>
      </w:r>
      <w:proofErr w:type="spellEnd"/>
      <w:r w:rsidRPr="007D5F19">
        <w:rPr>
          <w:lang w:val="lt-LT"/>
        </w:rPr>
        <w:t xml:space="preserve"> </w:t>
      </w:r>
      <w:proofErr w:type="spellStart"/>
      <w:r w:rsidRPr="007D5F19">
        <w:rPr>
          <w:lang w:val="lt-LT"/>
        </w:rPr>
        <w:t>hipotenzija</w:t>
      </w:r>
      <w:proofErr w:type="spellEnd"/>
      <w:r w:rsidRPr="007D5F19">
        <w:rPr>
          <w:lang w:val="lt-LT"/>
        </w:rPr>
        <w:t xml:space="preserve">, </w:t>
      </w:r>
      <w:proofErr w:type="spellStart"/>
      <w:r w:rsidRPr="007D5F19">
        <w:rPr>
          <w:lang w:val="lt-LT"/>
        </w:rPr>
        <w:t>anticholinerginis</w:t>
      </w:r>
      <w:proofErr w:type="spellEnd"/>
      <w:r w:rsidRPr="007D5F19">
        <w:rPr>
          <w:lang w:val="lt-LT"/>
        </w:rPr>
        <w:t xml:space="preserve"> poveikis, trumpalaikis simptomų nesukeliantis kepenų </w:t>
      </w:r>
      <w:proofErr w:type="spellStart"/>
      <w:r w:rsidRPr="007D5F19">
        <w:rPr>
          <w:lang w:val="lt-LT"/>
        </w:rPr>
        <w:t>aminotransferazių</w:t>
      </w:r>
      <w:proofErr w:type="spellEnd"/>
      <w:r w:rsidRPr="007D5F19">
        <w:rPr>
          <w:lang w:val="lt-LT"/>
        </w:rPr>
        <w:t xml:space="preserve"> aktyvumo padidėjimas (žr. 4.4 skyrių), išbėrimas, astenija, nuovargis ir, karščiavimas, </w:t>
      </w:r>
      <w:proofErr w:type="spellStart"/>
      <w:r w:rsidRPr="007D5F19">
        <w:rPr>
          <w:lang w:val="lt-LT"/>
        </w:rPr>
        <w:t>artralgija</w:t>
      </w:r>
      <w:proofErr w:type="spellEnd"/>
      <w:r w:rsidRPr="007D5F19">
        <w:rPr>
          <w:lang w:val="lt-LT"/>
        </w:rPr>
        <w:t xml:space="preserve">, šarminės </w:t>
      </w:r>
      <w:proofErr w:type="spellStart"/>
      <w:r w:rsidRPr="007D5F19">
        <w:rPr>
          <w:lang w:val="lt-LT"/>
        </w:rPr>
        <w:t>fosfatazės</w:t>
      </w:r>
      <w:proofErr w:type="spellEnd"/>
      <w:r w:rsidRPr="007D5F19">
        <w:rPr>
          <w:lang w:val="lt-LT"/>
        </w:rPr>
        <w:t xml:space="preserve"> suaktyvėjimas, didelis gama </w:t>
      </w:r>
      <w:proofErr w:type="spellStart"/>
      <w:r w:rsidRPr="007D5F19">
        <w:rPr>
          <w:lang w:val="lt-LT"/>
        </w:rPr>
        <w:t>gliutamiltransferazės</w:t>
      </w:r>
      <w:proofErr w:type="spellEnd"/>
      <w:r w:rsidRPr="007D5F19">
        <w:rPr>
          <w:lang w:val="lt-LT"/>
        </w:rPr>
        <w:t xml:space="preserve"> aktyvumas, didelė šlapimo rūgšties koncentracija, didelis </w:t>
      </w:r>
      <w:proofErr w:type="spellStart"/>
      <w:r w:rsidRPr="007D5F19">
        <w:rPr>
          <w:lang w:val="lt-LT"/>
        </w:rPr>
        <w:t>kreatinfosfokinazės</w:t>
      </w:r>
      <w:proofErr w:type="spellEnd"/>
      <w:r w:rsidRPr="007D5F19">
        <w:rPr>
          <w:lang w:val="lt-LT"/>
        </w:rPr>
        <w:t xml:space="preserve"> aktyvumas edema.</w:t>
      </w:r>
    </w:p>
    <w:p w14:paraId="16F574B3" w14:textId="77777777" w:rsidR="002C2756" w:rsidRPr="007D5F19" w:rsidRDefault="002C2756">
      <w:pPr>
        <w:spacing w:line="240" w:lineRule="auto"/>
        <w:rPr>
          <w:lang w:val="lt-LT"/>
        </w:rPr>
      </w:pPr>
    </w:p>
    <w:p w14:paraId="618AC267" w14:textId="77777777" w:rsidR="002C2756" w:rsidRPr="007D5F19" w:rsidRDefault="002C2756">
      <w:pPr>
        <w:spacing w:line="240" w:lineRule="auto"/>
        <w:rPr>
          <w:u w:val="single"/>
          <w:lang w:val="lt-LT"/>
        </w:rPr>
      </w:pPr>
      <w:r w:rsidRPr="007D5F19">
        <w:rPr>
          <w:u w:val="single"/>
          <w:lang w:val="lt-LT"/>
        </w:rPr>
        <w:t xml:space="preserve">Nepageidaujamų reakcijų </w:t>
      </w:r>
      <w:proofErr w:type="spellStart"/>
      <w:r w:rsidR="00B15714" w:rsidRPr="007D5F19">
        <w:rPr>
          <w:u w:val="single"/>
          <w:lang w:val="lt-LT"/>
        </w:rPr>
        <w:t>sanrtrauka</w:t>
      </w:r>
      <w:proofErr w:type="spellEnd"/>
      <w:r w:rsidR="00B15714" w:rsidRPr="007D5F19">
        <w:rPr>
          <w:u w:val="single"/>
          <w:lang w:val="lt-LT"/>
        </w:rPr>
        <w:t xml:space="preserve"> </w:t>
      </w:r>
      <w:r w:rsidRPr="007D5F19">
        <w:rPr>
          <w:u w:val="single"/>
          <w:lang w:val="lt-LT"/>
        </w:rPr>
        <w:t>lentelėje</w:t>
      </w:r>
    </w:p>
    <w:p w14:paraId="2350DF48" w14:textId="77777777" w:rsidR="00AD489C" w:rsidRPr="007D5F19" w:rsidRDefault="002C2756">
      <w:pPr>
        <w:spacing w:line="240" w:lineRule="auto"/>
        <w:rPr>
          <w:lang w:val="lt-LT"/>
        </w:rPr>
      </w:pPr>
      <w:r w:rsidRPr="007D5F19">
        <w:rPr>
          <w:lang w:val="lt-LT"/>
        </w:rPr>
        <w:t xml:space="preserve">Toliau esančioje lentelėje išvardytos nepageidaujamos reakcijos ir laboratorinių tyrimų duomenys, gauti iš pavienių pranešimų ir klinikinių tyrimų. Kiekvienoje dažnio grupėje nepageidaujamos reakcijos pateikiamos mažėjančio sunkumo tvarka. </w:t>
      </w:r>
      <w:r w:rsidR="00B15714" w:rsidRPr="007D5F19">
        <w:rPr>
          <w:lang w:val="lt-LT"/>
        </w:rPr>
        <w:t xml:space="preserve">Nepageidaujamo poveikio </w:t>
      </w:r>
      <w:r w:rsidRPr="007D5F19">
        <w:rPr>
          <w:lang w:val="lt-LT"/>
        </w:rPr>
        <w:t xml:space="preserve">dažnis apibūdinamas taip: labai </w:t>
      </w:r>
      <w:r w:rsidR="00B15714" w:rsidRPr="007D5F19">
        <w:rPr>
          <w:lang w:val="lt-LT"/>
        </w:rPr>
        <w:t xml:space="preserve">dažnas </w:t>
      </w:r>
      <w:r w:rsidRPr="007D5F19">
        <w:rPr>
          <w:lang w:val="lt-LT"/>
        </w:rPr>
        <w:t xml:space="preserve">(≥ 1/10), </w:t>
      </w:r>
      <w:r w:rsidR="00B15714" w:rsidRPr="007D5F19">
        <w:rPr>
          <w:lang w:val="lt-LT"/>
        </w:rPr>
        <w:t xml:space="preserve">dažnas </w:t>
      </w:r>
      <w:r w:rsidRPr="007D5F19">
        <w:rPr>
          <w:lang w:val="lt-LT"/>
        </w:rPr>
        <w:t xml:space="preserve">(nuo ≥ 1/100 iki &lt; 1/10), </w:t>
      </w:r>
      <w:r w:rsidR="00B15714" w:rsidRPr="007D5F19">
        <w:rPr>
          <w:lang w:val="lt-LT"/>
        </w:rPr>
        <w:t xml:space="preserve">nedažnas </w:t>
      </w:r>
      <w:r w:rsidRPr="007D5F19">
        <w:rPr>
          <w:lang w:val="lt-LT"/>
        </w:rPr>
        <w:t xml:space="preserve">(nuo ≥ 1/1000 iki &lt; 1/100), </w:t>
      </w:r>
      <w:r w:rsidR="00B15714" w:rsidRPr="007D5F19">
        <w:rPr>
          <w:lang w:val="lt-LT"/>
        </w:rPr>
        <w:t xml:space="preserve">retas </w:t>
      </w:r>
      <w:r w:rsidRPr="007D5F19">
        <w:rPr>
          <w:lang w:val="lt-LT"/>
        </w:rPr>
        <w:t>(nuo  ≥</w:t>
      </w:r>
      <w:r w:rsidR="00B61692" w:rsidRPr="007D5F19">
        <w:rPr>
          <w:lang w:val="lt-LT"/>
        </w:rPr>
        <w:t> </w:t>
      </w:r>
      <w:r w:rsidRPr="007D5F19">
        <w:rPr>
          <w:lang w:val="lt-LT"/>
        </w:rPr>
        <w:t xml:space="preserve">1/10000 iki &lt; 1/1000), labai </w:t>
      </w:r>
      <w:r w:rsidR="00B15714" w:rsidRPr="007D5F19">
        <w:rPr>
          <w:lang w:val="lt-LT"/>
        </w:rPr>
        <w:t xml:space="preserve">retas </w:t>
      </w:r>
      <w:r w:rsidRPr="007D5F19">
        <w:rPr>
          <w:lang w:val="lt-LT"/>
        </w:rPr>
        <w:t>(&lt; 1/10000</w:t>
      </w:r>
      <w:r w:rsidR="00B15714" w:rsidRPr="007D5F19">
        <w:rPr>
          <w:lang w:val="lt-LT"/>
        </w:rPr>
        <w:t xml:space="preserve">) ir </w:t>
      </w:r>
      <w:r w:rsidRPr="007D5F19">
        <w:rPr>
          <w:lang w:val="lt-LT"/>
        </w:rPr>
        <w:t xml:space="preserve">nežinomas (negali būti </w:t>
      </w:r>
      <w:r w:rsidR="00B15714" w:rsidRPr="007D5F19">
        <w:rPr>
          <w:lang w:val="lt-LT"/>
        </w:rPr>
        <w:t xml:space="preserve">apskaičiuotas </w:t>
      </w:r>
      <w:r w:rsidRPr="007D5F19">
        <w:rPr>
          <w:lang w:val="lt-LT"/>
        </w:rPr>
        <w:t>pagal turimus duomenis).</w:t>
      </w:r>
    </w:p>
    <w:p w14:paraId="70929C47" w14:textId="77777777" w:rsidR="002C2756" w:rsidRPr="007D5F19" w:rsidRDefault="002C2756">
      <w:pPr>
        <w:spacing w:line="240" w:lineRule="auto"/>
        <w:rPr>
          <w:lang w:val="lt-LT"/>
        </w:rPr>
      </w:pP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7"/>
        <w:gridCol w:w="2109"/>
        <w:gridCol w:w="2275"/>
        <w:gridCol w:w="2507"/>
        <w:gridCol w:w="1677"/>
      </w:tblGrid>
      <w:tr w:rsidR="002C2756" w:rsidRPr="00ED62B0" w14:paraId="08A53C3B" w14:textId="77777777" w:rsidTr="00917468">
        <w:tc>
          <w:tcPr>
            <w:tcW w:w="1707" w:type="dxa"/>
            <w:tcBorders>
              <w:top w:val="single" w:sz="4" w:space="0" w:color="000000"/>
              <w:left w:val="single" w:sz="4" w:space="0" w:color="000000"/>
              <w:bottom w:val="single" w:sz="4" w:space="0" w:color="000000"/>
              <w:right w:val="single" w:sz="4" w:space="0" w:color="000000"/>
            </w:tcBorders>
            <w:hideMark/>
          </w:tcPr>
          <w:p w14:paraId="438248CD" w14:textId="77777777" w:rsidR="002C2756" w:rsidRPr="007D5F19" w:rsidRDefault="002C2756" w:rsidP="007D5F19">
            <w:pPr>
              <w:pStyle w:val="Default"/>
              <w:rPr>
                <w:lang w:val="lt-LT"/>
              </w:rPr>
            </w:pPr>
            <w:r w:rsidRPr="007D5F19">
              <w:rPr>
                <w:b/>
                <w:sz w:val="22"/>
                <w:lang w:val="lt-LT"/>
              </w:rPr>
              <w:t xml:space="preserve">Labai </w:t>
            </w:r>
            <w:r w:rsidR="00B15714" w:rsidRPr="007D5F19">
              <w:rPr>
                <w:b/>
                <w:sz w:val="22"/>
                <w:lang w:val="lt-LT"/>
              </w:rPr>
              <w:t>dažnas</w:t>
            </w:r>
          </w:p>
        </w:tc>
        <w:tc>
          <w:tcPr>
            <w:tcW w:w="2109" w:type="dxa"/>
            <w:tcBorders>
              <w:top w:val="single" w:sz="4" w:space="0" w:color="000000"/>
              <w:left w:val="single" w:sz="4" w:space="0" w:color="000000"/>
              <w:bottom w:val="single" w:sz="4" w:space="0" w:color="000000"/>
              <w:right w:val="single" w:sz="4" w:space="0" w:color="000000"/>
            </w:tcBorders>
            <w:hideMark/>
          </w:tcPr>
          <w:p w14:paraId="782FC7CC" w14:textId="77777777" w:rsidR="002C2756" w:rsidRPr="007D5F19" w:rsidRDefault="00B15714" w:rsidP="007D5F19">
            <w:pPr>
              <w:pStyle w:val="Default"/>
              <w:rPr>
                <w:lang w:val="lt-LT"/>
              </w:rPr>
            </w:pPr>
            <w:r w:rsidRPr="007D5F19">
              <w:rPr>
                <w:b/>
                <w:sz w:val="22"/>
                <w:lang w:val="lt-LT"/>
              </w:rPr>
              <w:t>Dažnas</w:t>
            </w:r>
          </w:p>
        </w:tc>
        <w:tc>
          <w:tcPr>
            <w:tcW w:w="2275" w:type="dxa"/>
            <w:tcBorders>
              <w:top w:val="single" w:sz="4" w:space="0" w:color="000000"/>
              <w:left w:val="single" w:sz="4" w:space="0" w:color="000000"/>
              <w:bottom w:val="single" w:sz="4" w:space="0" w:color="000000"/>
              <w:right w:val="single" w:sz="4" w:space="0" w:color="000000"/>
            </w:tcBorders>
            <w:hideMark/>
          </w:tcPr>
          <w:p w14:paraId="5C10C974" w14:textId="77777777" w:rsidR="002C2756" w:rsidRPr="007D5F19" w:rsidRDefault="00B15714" w:rsidP="007D5F19">
            <w:pPr>
              <w:pStyle w:val="Default"/>
              <w:rPr>
                <w:lang w:val="lt-LT"/>
              </w:rPr>
            </w:pPr>
            <w:r w:rsidRPr="007D5F19">
              <w:rPr>
                <w:b/>
                <w:sz w:val="22"/>
                <w:lang w:val="lt-LT"/>
              </w:rPr>
              <w:t>Nedažnas</w:t>
            </w:r>
          </w:p>
        </w:tc>
        <w:tc>
          <w:tcPr>
            <w:tcW w:w="2507" w:type="dxa"/>
            <w:tcBorders>
              <w:top w:val="single" w:sz="4" w:space="0" w:color="000000"/>
              <w:left w:val="single" w:sz="4" w:space="0" w:color="000000"/>
              <w:bottom w:val="single" w:sz="4" w:space="0" w:color="000000"/>
              <w:right w:val="single" w:sz="4" w:space="0" w:color="000000"/>
            </w:tcBorders>
            <w:hideMark/>
          </w:tcPr>
          <w:p w14:paraId="0B0D5A02" w14:textId="77777777" w:rsidR="002C2756" w:rsidRPr="007D5F19" w:rsidRDefault="00B15714" w:rsidP="007D5F19">
            <w:pPr>
              <w:pStyle w:val="Default"/>
              <w:rPr>
                <w:lang w:val="lt-LT"/>
              </w:rPr>
            </w:pPr>
            <w:r w:rsidRPr="007D5F19">
              <w:rPr>
                <w:rFonts w:eastAsia="SimSun"/>
                <w:b/>
                <w:sz w:val="22"/>
                <w:lang w:val="lt-LT"/>
              </w:rPr>
              <w:t>Retas</w:t>
            </w:r>
          </w:p>
        </w:tc>
        <w:tc>
          <w:tcPr>
            <w:tcW w:w="1677" w:type="dxa"/>
            <w:tcBorders>
              <w:top w:val="single" w:sz="4" w:space="0" w:color="000000"/>
              <w:left w:val="single" w:sz="4" w:space="0" w:color="000000"/>
              <w:bottom w:val="single" w:sz="4" w:space="0" w:color="000000"/>
              <w:right w:val="single" w:sz="4" w:space="0" w:color="000000"/>
            </w:tcBorders>
            <w:hideMark/>
          </w:tcPr>
          <w:p w14:paraId="1A42C3AA" w14:textId="77777777" w:rsidR="002C2756" w:rsidRPr="007D5F19" w:rsidRDefault="002C2756" w:rsidP="00F50B9C">
            <w:pPr>
              <w:tabs>
                <w:tab w:val="clear" w:pos="567"/>
              </w:tabs>
              <w:autoSpaceDE w:val="0"/>
              <w:autoSpaceDN w:val="0"/>
              <w:adjustRightInd w:val="0"/>
              <w:spacing w:line="240" w:lineRule="auto"/>
              <w:rPr>
                <w:b/>
                <w:lang w:val="lt-LT"/>
              </w:rPr>
            </w:pPr>
            <w:r w:rsidRPr="007D5F19">
              <w:rPr>
                <w:b/>
                <w:lang w:val="lt-LT"/>
              </w:rPr>
              <w:t>Dažnis</w:t>
            </w:r>
          </w:p>
          <w:p w14:paraId="0E59086F" w14:textId="77777777" w:rsidR="002C2756" w:rsidRPr="007D5F19" w:rsidRDefault="002C2756" w:rsidP="007D5F19">
            <w:pPr>
              <w:pStyle w:val="Default"/>
              <w:rPr>
                <w:lang w:val="lt-LT"/>
              </w:rPr>
            </w:pPr>
            <w:r w:rsidRPr="007D5F19">
              <w:rPr>
                <w:b/>
                <w:sz w:val="22"/>
                <w:lang w:val="lt-LT"/>
              </w:rPr>
              <w:t>nežinomas</w:t>
            </w:r>
          </w:p>
        </w:tc>
      </w:tr>
      <w:tr w:rsidR="002C2756" w:rsidRPr="00ED62B0" w14:paraId="2F5EBC21"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460455DC" w14:textId="77777777" w:rsidR="002C2756" w:rsidRPr="007D5F19" w:rsidRDefault="002C2756" w:rsidP="007D5F19">
            <w:pPr>
              <w:pStyle w:val="Default"/>
              <w:rPr>
                <w:lang w:val="lt-LT"/>
              </w:rPr>
            </w:pPr>
            <w:r w:rsidRPr="007D5F19">
              <w:rPr>
                <w:b/>
                <w:sz w:val="22"/>
                <w:lang w:val="lt-LT"/>
              </w:rPr>
              <w:t>Kraujo ir limfinės sistemos sutrikimai</w:t>
            </w:r>
          </w:p>
        </w:tc>
      </w:tr>
      <w:tr w:rsidR="002C2756" w:rsidRPr="00ED62B0" w14:paraId="4E35C528"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60640458"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7807934F" w14:textId="77777777" w:rsidR="002C2756" w:rsidRPr="007D5F19" w:rsidRDefault="002C2756" w:rsidP="007D5F19">
            <w:pPr>
              <w:pStyle w:val="Default"/>
              <w:rPr>
                <w:lang w:val="lt-LT"/>
              </w:rPr>
            </w:pPr>
            <w:proofErr w:type="spellStart"/>
            <w:r w:rsidRPr="007D5F19">
              <w:rPr>
                <w:sz w:val="22"/>
                <w:lang w:val="lt-LT"/>
              </w:rPr>
              <w:t>Eozinofilija</w:t>
            </w:r>
            <w:proofErr w:type="spellEnd"/>
          </w:p>
          <w:p w14:paraId="55AB3AC1" w14:textId="77777777" w:rsidR="002C2756" w:rsidRPr="007D5F19" w:rsidRDefault="002C2756" w:rsidP="007D5F19">
            <w:pPr>
              <w:pStyle w:val="Default"/>
              <w:rPr>
                <w:lang w:val="lt-LT"/>
              </w:rPr>
            </w:pPr>
            <w:r w:rsidRPr="007D5F19">
              <w:rPr>
                <w:sz w:val="22"/>
                <w:lang w:val="lt-LT"/>
              </w:rPr>
              <w:t>Leukopenija</w:t>
            </w:r>
            <w:r w:rsidRPr="007D5F19">
              <w:rPr>
                <w:sz w:val="22"/>
                <w:vertAlign w:val="superscript"/>
                <w:lang w:val="lt-LT"/>
              </w:rPr>
              <w:t>10</w:t>
            </w:r>
          </w:p>
          <w:p w14:paraId="24F9DE19" w14:textId="77777777" w:rsidR="002C2756" w:rsidRPr="007D5F19" w:rsidRDefault="007A451B" w:rsidP="007D5F19">
            <w:pPr>
              <w:pStyle w:val="Default"/>
              <w:rPr>
                <w:lang w:val="lt-LT"/>
              </w:rPr>
            </w:pPr>
            <w:r w:rsidRPr="007D5F19">
              <w:rPr>
                <w:sz w:val="22"/>
                <w:lang w:val="lt-LT"/>
              </w:rPr>
              <w:t>Neutropenija</w:t>
            </w:r>
            <w:r w:rsidR="002C2756" w:rsidRPr="007D5F19">
              <w:rPr>
                <w:sz w:val="22"/>
                <w:vertAlign w:val="superscript"/>
                <w:lang w:val="lt-LT"/>
              </w:rPr>
              <w:t>10</w:t>
            </w:r>
          </w:p>
        </w:tc>
        <w:tc>
          <w:tcPr>
            <w:tcW w:w="2275" w:type="dxa"/>
            <w:tcBorders>
              <w:top w:val="single" w:sz="4" w:space="0" w:color="000000"/>
              <w:left w:val="single" w:sz="4" w:space="0" w:color="000000"/>
              <w:bottom w:val="single" w:sz="4" w:space="0" w:color="000000"/>
              <w:right w:val="single" w:sz="4" w:space="0" w:color="000000"/>
            </w:tcBorders>
          </w:tcPr>
          <w:p w14:paraId="20CA32B6" w14:textId="77777777" w:rsidR="002C2756" w:rsidRPr="007D5F19" w:rsidRDefault="002C2756" w:rsidP="007D5F19">
            <w:pPr>
              <w:pStyle w:val="Default"/>
              <w:rPr>
                <w:lang w:val="lt-LT"/>
              </w:rPr>
            </w:pPr>
          </w:p>
        </w:tc>
        <w:tc>
          <w:tcPr>
            <w:tcW w:w="2507" w:type="dxa"/>
            <w:tcBorders>
              <w:top w:val="single" w:sz="4" w:space="0" w:color="000000"/>
              <w:left w:val="single" w:sz="4" w:space="0" w:color="000000"/>
              <w:bottom w:val="single" w:sz="4" w:space="0" w:color="000000"/>
              <w:right w:val="single" w:sz="4" w:space="0" w:color="000000"/>
            </w:tcBorders>
            <w:hideMark/>
          </w:tcPr>
          <w:p w14:paraId="08082A7D" w14:textId="77777777" w:rsidR="002C2756" w:rsidRPr="007D5F19" w:rsidRDefault="007A451B" w:rsidP="007D5F19">
            <w:pPr>
              <w:pStyle w:val="Default"/>
              <w:rPr>
                <w:lang w:val="lt-LT"/>
              </w:rPr>
            </w:pPr>
            <w:r w:rsidRPr="007D5F19">
              <w:rPr>
                <w:sz w:val="22"/>
                <w:lang w:val="lt-LT"/>
              </w:rPr>
              <w:t>Trombocitope</w:t>
            </w:r>
            <w:r w:rsidR="002C2756" w:rsidRPr="007D5F19">
              <w:rPr>
                <w:sz w:val="22"/>
                <w:lang w:val="lt-LT"/>
              </w:rPr>
              <w:t>nija</w:t>
            </w:r>
            <w:r w:rsidR="002C2756" w:rsidRPr="007D5F19">
              <w:rPr>
                <w:sz w:val="22"/>
                <w:vertAlign w:val="superscript"/>
                <w:lang w:val="lt-LT"/>
              </w:rPr>
              <w:t>11</w:t>
            </w:r>
          </w:p>
        </w:tc>
        <w:tc>
          <w:tcPr>
            <w:tcW w:w="1677" w:type="dxa"/>
            <w:tcBorders>
              <w:top w:val="single" w:sz="4" w:space="0" w:color="000000"/>
              <w:left w:val="single" w:sz="4" w:space="0" w:color="000000"/>
              <w:bottom w:val="single" w:sz="4" w:space="0" w:color="000000"/>
              <w:right w:val="single" w:sz="4" w:space="0" w:color="000000"/>
            </w:tcBorders>
          </w:tcPr>
          <w:p w14:paraId="3C52C3FE" w14:textId="77777777" w:rsidR="002C2756" w:rsidRPr="007D5F19" w:rsidRDefault="002C2756" w:rsidP="007D5F19">
            <w:pPr>
              <w:pStyle w:val="Default"/>
              <w:rPr>
                <w:lang w:val="lt-LT"/>
              </w:rPr>
            </w:pPr>
          </w:p>
        </w:tc>
      </w:tr>
      <w:tr w:rsidR="002C2756" w:rsidRPr="00ED62B0" w14:paraId="5618EBBD"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7FD98038" w14:textId="77777777" w:rsidR="002C2756" w:rsidRPr="007D5F19" w:rsidRDefault="007A451B" w:rsidP="007D5F19">
            <w:pPr>
              <w:pStyle w:val="Default"/>
              <w:rPr>
                <w:lang w:val="lt-LT"/>
              </w:rPr>
            </w:pPr>
            <w:r w:rsidRPr="007D5F19">
              <w:rPr>
                <w:b/>
                <w:sz w:val="22"/>
                <w:lang w:val="lt-LT"/>
              </w:rPr>
              <w:t>Imuninės sistemos sutrikimai</w:t>
            </w:r>
          </w:p>
        </w:tc>
      </w:tr>
      <w:tr w:rsidR="002C2756" w:rsidRPr="00ED62B0" w14:paraId="71BB515A"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15189432"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tcPr>
          <w:p w14:paraId="6AF9F02B" w14:textId="77777777" w:rsidR="002C2756" w:rsidRPr="007D5F19" w:rsidRDefault="002C2756"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hideMark/>
          </w:tcPr>
          <w:p w14:paraId="117F8FB2" w14:textId="77777777" w:rsidR="007A451B" w:rsidRPr="007D5F19" w:rsidRDefault="007A451B" w:rsidP="007D5F19">
            <w:pPr>
              <w:pStyle w:val="Default"/>
              <w:rPr>
                <w:lang w:val="lt-LT"/>
              </w:rPr>
            </w:pPr>
            <w:r w:rsidRPr="007D5F19">
              <w:rPr>
                <w:sz w:val="22"/>
                <w:lang w:val="lt-LT"/>
              </w:rPr>
              <w:t>Padidėjusio</w:t>
            </w:r>
          </w:p>
          <w:p w14:paraId="65B84CB2" w14:textId="77777777" w:rsidR="007A451B" w:rsidRPr="007D5F19" w:rsidRDefault="007A451B" w:rsidP="007D5F19">
            <w:pPr>
              <w:pStyle w:val="Default"/>
              <w:rPr>
                <w:lang w:val="lt-LT"/>
              </w:rPr>
            </w:pPr>
            <w:r w:rsidRPr="007D5F19">
              <w:rPr>
                <w:sz w:val="22"/>
                <w:lang w:val="lt-LT"/>
              </w:rPr>
              <w:t>jautrumo</w:t>
            </w:r>
          </w:p>
          <w:p w14:paraId="6A6328DF" w14:textId="77777777" w:rsidR="002C2756" w:rsidRPr="007D5F19" w:rsidRDefault="007A451B" w:rsidP="007D5F19">
            <w:pPr>
              <w:pStyle w:val="Default"/>
              <w:rPr>
                <w:lang w:val="lt-LT"/>
              </w:rPr>
            </w:pPr>
            <w:r w:rsidRPr="007D5F19">
              <w:rPr>
                <w:sz w:val="22"/>
                <w:lang w:val="lt-LT"/>
              </w:rPr>
              <w:t xml:space="preserve">reakcijos </w:t>
            </w:r>
            <w:r w:rsidRPr="007D5F19">
              <w:rPr>
                <w:sz w:val="22"/>
                <w:vertAlign w:val="superscript"/>
                <w:lang w:val="lt-LT"/>
              </w:rPr>
              <w:t>11</w:t>
            </w:r>
          </w:p>
        </w:tc>
        <w:tc>
          <w:tcPr>
            <w:tcW w:w="2507" w:type="dxa"/>
            <w:tcBorders>
              <w:top w:val="single" w:sz="4" w:space="0" w:color="000000"/>
              <w:left w:val="single" w:sz="4" w:space="0" w:color="000000"/>
              <w:bottom w:val="single" w:sz="4" w:space="0" w:color="000000"/>
              <w:right w:val="single" w:sz="4" w:space="0" w:color="000000"/>
            </w:tcBorders>
          </w:tcPr>
          <w:p w14:paraId="7923D58A"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6EC409DD" w14:textId="77777777" w:rsidR="002C2756" w:rsidRPr="007D5F19" w:rsidRDefault="002C2756" w:rsidP="007D5F19">
            <w:pPr>
              <w:pStyle w:val="Default"/>
              <w:rPr>
                <w:lang w:val="lt-LT"/>
              </w:rPr>
            </w:pPr>
          </w:p>
        </w:tc>
      </w:tr>
      <w:tr w:rsidR="002C2756" w:rsidRPr="00ED62B0" w14:paraId="671EB96C"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3A2CE374" w14:textId="77777777" w:rsidR="002C2756" w:rsidRPr="007D5F19" w:rsidRDefault="007A451B" w:rsidP="007D5F19">
            <w:pPr>
              <w:pStyle w:val="Default"/>
              <w:rPr>
                <w:lang w:val="lt-LT"/>
              </w:rPr>
            </w:pPr>
            <w:r w:rsidRPr="007D5F19">
              <w:rPr>
                <w:b/>
                <w:sz w:val="22"/>
                <w:lang w:val="lt-LT"/>
              </w:rPr>
              <w:t>Metabolizmo ir mitybos sutrikimai</w:t>
            </w:r>
          </w:p>
        </w:tc>
      </w:tr>
      <w:tr w:rsidR="002C2756" w:rsidRPr="00ED62B0" w14:paraId="6CC77A6D" w14:textId="77777777" w:rsidTr="00917468">
        <w:tc>
          <w:tcPr>
            <w:tcW w:w="1707" w:type="dxa"/>
            <w:tcBorders>
              <w:top w:val="single" w:sz="4" w:space="0" w:color="000000"/>
              <w:left w:val="single" w:sz="4" w:space="0" w:color="000000"/>
              <w:bottom w:val="single" w:sz="4" w:space="0" w:color="000000"/>
              <w:right w:val="single" w:sz="4" w:space="0" w:color="000000"/>
            </w:tcBorders>
            <w:hideMark/>
          </w:tcPr>
          <w:p w14:paraId="20BC4DBC" w14:textId="77777777" w:rsidR="007A451B" w:rsidRPr="007D5F19" w:rsidRDefault="007A451B" w:rsidP="007D5F19">
            <w:pPr>
              <w:pStyle w:val="Default"/>
              <w:rPr>
                <w:rFonts w:eastAsia="SimSun"/>
                <w:lang w:val="lt-LT"/>
              </w:rPr>
            </w:pPr>
            <w:r w:rsidRPr="007D5F19">
              <w:rPr>
                <w:rFonts w:eastAsia="SimSun"/>
                <w:lang w:val="lt-LT"/>
              </w:rPr>
              <w:t>Svorio</w:t>
            </w:r>
          </w:p>
          <w:p w14:paraId="72FEF58B" w14:textId="77777777" w:rsidR="002C2756" w:rsidRPr="007D5F19" w:rsidRDefault="007A451B" w:rsidP="007D5F19">
            <w:pPr>
              <w:pStyle w:val="Default"/>
              <w:rPr>
                <w:lang w:val="lt-LT"/>
              </w:rPr>
            </w:pPr>
            <w:r w:rsidRPr="007D5F19">
              <w:rPr>
                <w:rFonts w:eastAsia="SimSun"/>
                <w:sz w:val="22"/>
                <w:lang w:val="lt-LT"/>
              </w:rPr>
              <w:t xml:space="preserve">padidėjimas </w:t>
            </w:r>
            <w:r w:rsidRPr="007D5F19">
              <w:rPr>
                <w:rFonts w:eastAsia="SimSun"/>
                <w:sz w:val="22"/>
                <w:vertAlign w:val="superscript"/>
                <w:lang w:val="lt-LT"/>
              </w:rPr>
              <w:t>1</w:t>
            </w:r>
          </w:p>
        </w:tc>
        <w:tc>
          <w:tcPr>
            <w:tcW w:w="2109" w:type="dxa"/>
            <w:tcBorders>
              <w:top w:val="single" w:sz="4" w:space="0" w:color="000000"/>
              <w:left w:val="single" w:sz="4" w:space="0" w:color="000000"/>
              <w:bottom w:val="single" w:sz="4" w:space="0" w:color="000000"/>
              <w:right w:val="single" w:sz="4" w:space="0" w:color="000000"/>
            </w:tcBorders>
            <w:hideMark/>
          </w:tcPr>
          <w:p w14:paraId="3A1EC3F1" w14:textId="77777777" w:rsidR="007A451B" w:rsidRPr="007D5F19" w:rsidRDefault="007A451B" w:rsidP="007D5F19">
            <w:pPr>
              <w:pStyle w:val="Default"/>
              <w:rPr>
                <w:lang w:val="lt-LT"/>
              </w:rPr>
            </w:pPr>
            <w:r w:rsidRPr="007D5F19">
              <w:rPr>
                <w:sz w:val="22"/>
                <w:lang w:val="lt-LT"/>
              </w:rPr>
              <w:t>Cholesterolio</w:t>
            </w:r>
          </w:p>
          <w:p w14:paraId="494FC459" w14:textId="77777777" w:rsidR="007A451B" w:rsidRPr="007D5F19" w:rsidRDefault="007A451B" w:rsidP="007D5F19">
            <w:pPr>
              <w:pStyle w:val="Default"/>
              <w:rPr>
                <w:lang w:val="lt-LT"/>
              </w:rPr>
            </w:pPr>
            <w:r w:rsidRPr="007D5F19">
              <w:rPr>
                <w:sz w:val="22"/>
                <w:lang w:val="lt-LT"/>
              </w:rPr>
              <w:t>koncentracijos</w:t>
            </w:r>
          </w:p>
          <w:p w14:paraId="142C7555" w14:textId="77777777" w:rsidR="007A451B" w:rsidRPr="007D5F19" w:rsidRDefault="007A451B" w:rsidP="007D5F19">
            <w:pPr>
              <w:pStyle w:val="Default"/>
              <w:rPr>
                <w:lang w:val="lt-LT"/>
              </w:rPr>
            </w:pPr>
            <w:r w:rsidRPr="007D5F19">
              <w:rPr>
                <w:sz w:val="22"/>
                <w:lang w:val="lt-LT"/>
              </w:rPr>
              <w:t xml:space="preserve">padidėjimas </w:t>
            </w:r>
            <w:r w:rsidRPr="007D5F19">
              <w:rPr>
                <w:sz w:val="22"/>
                <w:vertAlign w:val="superscript"/>
                <w:lang w:val="lt-LT"/>
              </w:rPr>
              <w:t>2, 3</w:t>
            </w:r>
          </w:p>
          <w:p w14:paraId="089E000B" w14:textId="77777777" w:rsidR="007A451B" w:rsidRPr="007D5F19" w:rsidRDefault="007A451B" w:rsidP="007D5F19">
            <w:pPr>
              <w:pStyle w:val="Default"/>
              <w:rPr>
                <w:lang w:val="lt-LT"/>
              </w:rPr>
            </w:pPr>
            <w:r w:rsidRPr="007D5F19">
              <w:rPr>
                <w:sz w:val="22"/>
                <w:lang w:val="lt-LT"/>
              </w:rPr>
              <w:t>Gliukozės</w:t>
            </w:r>
          </w:p>
          <w:p w14:paraId="30746862" w14:textId="77777777" w:rsidR="007A451B" w:rsidRPr="007D5F19" w:rsidRDefault="007A451B" w:rsidP="007D5F19">
            <w:pPr>
              <w:pStyle w:val="Default"/>
              <w:rPr>
                <w:lang w:val="lt-LT"/>
              </w:rPr>
            </w:pPr>
            <w:r w:rsidRPr="007D5F19">
              <w:rPr>
                <w:sz w:val="22"/>
                <w:lang w:val="lt-LT"/>
              </w:rPr>
              <w:t>koncentracijos</w:t>
            </w:r>
          </w:p>
          <w:p w14:paraId="7CD54EE4" w14:textId="77777777" w:rsidR="007A451B" w:rsidRPr="007D5F19" w:rsidRDefault="007A451B" w:rsidP="007D5F19">
            <w:pPr>
              <w:pStyle w:val="Default"/>
              <w:rPr>
                <w:lang w:val="lt-LT"/>
              </w:rPr>
            </w:pPr>
            <w:r w:rsidRPr="007D5F19">
              <w:rPr>
                <w:sz w:val="22"/>
                <w:lang w:val="lt-LT"/>
              </w:rPr>
              <w:t xml:space="preserve">padidėjimas </w:t>
            </w:r>
            <w:r w:rsidRPr="007D5F19">
              <w:rPr>
                <w:sz w:val="22"/>
                <w:vertAlign w:val="superscript"/>
                <w:lang w:val="lt-LT"/>
              </w:rPr>
              <w:t>4</w:t>
            </w:r>
          </w:p>
          <w:p w14:paraId="1E40721F" w14:textId="77777777" w:rsidR="007A451B" w:rsidRPr="007D5F19" w:rsidRDefault="007A451B" w:rsidP="007D5F19">
            <w:pPr>
              <w:pStyle w:val="Default"/>
              <w:rPr>
                <w:lang w:val="lt-LT"/>
              </w:rPr>
            </w:pPr>
            <w:proofErr w:type="spellStart"/>
            <w:r w:rsidRPr="007D5F19">
              <w:rPr>
                <w:sz w:val="22"/>
                <w:lang w:val="lt-LT"/>
              </w:rPr>
              <w:t>Trigliceridų</w:t>
            </w:r>
            <w:proofErr w:type="spellEnd"/>
          </w:p>
          <w:p w14:paraId="2966DB51" w14:textId="77777777" w:rsidR="007A451B" w:rsidRPr="007D5F19" w:rsidRDefault="007A451B" w:rsidP="007D5F19">
            <w:pPr>
              <w:pStyle w:val="Default"/>
              <w:rPr>
                <w:lang w:val="lt-LT"/>
              </w:rPr>
            </w:pPr>
            <w:r w:rsidRPr="007D5F19">
              <w:rPr>
                <w:sz w:val="22"/>
                <w:lang w:val="lt-LT"/>
              </w:rPr>
              <w:t>koncentracijos</w:t>
            </w:r>
          </w:p>
          <w:p w14:paraId="69F873E9" w14:textId="77777777" w:rsidR="007A451B" w:rsidRPr="007D5F19" w:rsidRDefault="007A451B" w:rsidP="007D5F19">
            <w:pPr>
              <w:pStyle w:val="Default"/>
              <w:rPr>
                <w:lang w:val="lt-LT"/>
              </w:rPr>
            </w:pPr>
            <w:r w:rsidRPr="007D5F19">
              <w:rPr>
                <w:sz w:val="22"/>
                <w:lang w:val="lt-LT"/>
              </w:rPr>
              <w:t xml:space="preserve">padidėjimas </w:t>
            </w:r>
            <w:r w:rsidRPr="007D5F19">
              <w:rPr>
                <w:sz w:val="22"/>
                <w:vertAlign w:val="superscript"/>
                <w:lang w:val="lt-LT"/>
              </w:rPr>
              <w:t>2, 5</w:t>
            </w:r>
          </w:p>
          <w:p w14:paraId="7B83A867" w14:textId="77777777" w:rsidR="007A451B" w:rsidRPr="007D5F19" w:rsidRDefault="007A451B" w:rsidP="007D5F19">
            <w:pPr>
              <w:pStyle w:val="Default"/>
              <w:rPr>
                <w:lang w:val="lt-LT"/>
              </w:rPr>
            </w:pPr>
            <w:proofErr w:type="spellStart"/>
            <w:r w:rsidRPr="007D5F19">
              <w:rPr>
                <w:sz w:val="22"/>
                <w:lang w:val="lt-LT"/>
              </w:rPr>
              <w:t>Gliukozurija</w:t>
            </w:r>
            <w:proofErr w:type="spellEnd"/>
          </w:p>
          <w:p w14:paraId="04E073CE" w14:textId="77777777" w:rsidR="007A451B" w:rsidRPr="007D5F19" w:rsidRDefault="007A451B" w:rsidP="007D5F19">
            <w:pPr>
              <w:pStyle w:val="Default"/>
              <w:rPr>
                <w:lang w:val="lt-LT"/>
              </w:rPr>
            </w:pPr>
            <w:r w:rsidRPr="007D5F19">
              <w:rPr>
                <w:sz w:val="22"/>
                <w:lang w:val="lt-LT"/>
              </w:rPr>
              <w:t>Apetito</w:t>
            </w:r>
          </w:p>
          <w:p w14:paraId="31C74708" w14:textId="77777777" w:rsidR="002C2756" w:rsidRPr="007D5F19" w:rsidRDefault="007A451B" w:rsidP="007D5F19">
            <w:pPr>
              <w:pStyle w:val="Default"/>
              <w:rPr>
                <w:lang w:val="lt-LT"/>
              </w:rPr>
            </w:pPr>
            <w:r w:rsidRPr="007D5F19">
              <w:rPr>
                <w:sz w:val="22"/>
                <w:lang w:val="lt-LT"/>
              </w:rPr>
              <w:t>padidėjimas</w:t>
            </w:r>
            <w:r w:rsidR="002C2756" w:rsidRPr="007D5F19">
              <w:rPr>
                <w:sz w:val="22"/>
                <w:lang w:val="lt-LT"/>
              </w:rPr>
              <w:t xml:space="preserve"> </w:t>
            </w:r>
          </w:p>
        </w:tc>
        <w:tc>
          <w:tcPr>
            <w:tcW w:w="2275" w:type="dxa"/>
            <w:tcBorders>
              <w:top w:val="single" w:sz="4" w:space="0" w:color="000000"/>
              <w:left w:val="single" w:sz="4" w:space="0" w:color="000000"/>
              <w:bottom w:val="single" w:sz="4" w:space="0" w:color="000000"/>
              <w:right w:val="single" w:sz="4" w:space="0" w:color="000000"/>
            </w:tcBorders>
            <w:hideMark/>
          </w:tcPr>
          <w:p w14:paraId="44FCC34A" w14:textId="77777777" w:rsidR="007A451B" w:rsidRPr="007D5F19" w:rsidRDefault="00776363" w:rsidP="007D5F19">
            <w:pPr>
              <w:pStyle w:val="Default"/>
              <w:rPr>
                <w:lang w:val="lt-LT"/>
              </w:rPr>
            </w:pPr>
            <w:r w:rsidRPr="007D5F19">
              <w:rPr>
                <w:sz w:val="22"/>
                <w:lang w:val="lt-LT"/>
              </w:rPr>
              <w:t>Cukrinio d</w:t>
            </w:r>
            <w:r w:rsidR="007A451B" w:rsidRPr="007D5F19">
              <w:rPr>
                <w:sz w:val="22"/>
                <w:lang w:val="lt-LT"/>
              </w:rPr>
              <w:t>iabeto</w:t>
            </w:r>
          </w:p>
          <w:p w14:paraId="2FDCCF5E" w14:textId="77777777" w:rsidR="007A451B" w:rsidRPr="007D5F19" w:rsidRDefault="007A451B" w:rsidP="007D5F19">
            <w:pPr>
              <w:pStyle w:val="Default"/>
              <w:rPr>
                <w:lang w:val="lt-LT"/>
              </w:rPr>
            </w:pPr>
            <w:r w:rsidRPr="007D5F19">
              <w:rPr>
                <w:sz w:val="22"/>
                <w:lang w:val="lt-LT"/>
              </w:rPr>
              <w:t>pasireiškimas</w:t>
            </w:r>
          </w:p>
          <w:p w14:paraId="450C08B0" w14:textId="77777777" w:rsidR="007A451B" w:rsidRPr="007D5F19" w:rsidRDefault="007A451B" w:rsidP="007D5F19">
            <w:pPr>
              <w:pStyle w:val="Default"/>
              <w:rPr>
                <w:lang w:val="lt-LT"/>
              </w:rPr>
            </w:pPr>
            <w:r w:rsidRPr="007D5F19">
              <w:rPr>
                <w:sz w:val="22"/>
                <w:lang w:val="lt-LT"/>
              </w:rPr>
              <w:t>arba</w:t>
            </w:r>
          </w:p>
          <w:p w14:paraId="79B622F9" w14:textId="77777777" w:rsidR="007A451B" w:rsidRPr="007D5F19" w:rsidRDefault="007A451B" w:rsidP="007D5F19">
            <w:pPr>
              <w:pStyle w:val="Default"/>
              <w:rPr>
                <w:lang w:val="lt-LT"/>
              </w:rPr>
            </w:pPr>
            <w:r w:rsidRPr="007D5F19">
              <w:rPr>
                <w:sz w:val="22"/>
                <w:lang w:val="lt-LT"/>
              </w:rPr>
              <w:t>pasunkėjimas,</w:t>
            </w:r>
          </w:p>
          <w:p w14:paraId="5B689EE5" w14:textId="77777777" w:rsidR="007A451B" w:rsidRPr="007D5F19" w:rsidRDefault="007A451B" w:rsidP="007D5F19">
            <w:pPr>
              <w:pStyle w:val="Default"/>
              <w:rPr>
                <w:lang w:val="lt-LT"/>
              </w:rPr>
            </w:pPr>
            <w:r w:rsidRPr="007D5F19">
              <w:rPr>
                <w:sz w:val="22"/>
                <w:lang w:val="lt-LT"/>
              </w:rPr>
              <w:t>kartais susijęs su</w:t>
            </w:r>
          </w:p>
          <w:p w14:paraId="57A49B5F" w14:textId="77777777" w:rsidR="007A451B" w:rsidRPr="007D5F19" w:rsidRDefault="007A451B" w:rsidP="007D5F19">
            <w:pPr>
              <w:pStyle w:val="Default"/>
              <w:rPr>
                <w:lang w:val="lt-LT"/>
              </w:rPr>
            </w:pPr>
            <w:proofErr w:type="spellStart"/>
            <w:r w:rsidRPr="007D5F19">
              <w:rPr>
                <w:sz w:val="22"/>
                <w:lang w:val="lt-LT"/>
              </w:rPr>
              <w:t>ketoacidoze</w:t>
            </w:r>
            <w:proofErr w:type="spellEnd"/>
            <w:r w:rsidRPr="007D5F19">
              <w:rPr>
                <w:sz w:val="22"/>
                <w:lang w:val="lt-LT"/>
              </w:rPr>
              <w:t xml:space="preserve"> ar</w:t>
            </w:r>
          </w:p>
          <w:p w14:paraId="60E95FBB" w14:textId="77777777" w:rsidR="007A451B" w:rsidRPr="007D5F19" w:rsidRDefault="007A451B" w:rsidP="007D5F19">
            <w:pPr>
              <w:pStyle w:val="Default"/>
              <w:rPr>
                <w:lang w:val="lt-LT"/>
              </w:rPr>
            </w:pPr>
            <w:r w:rsidRPr="007D5F19">
              <w:rPr>
                <w:sz w:val="22"/>
                <w:lang w:val="lt-LT"/>
              </w:rPr>
              <w:t>koma, įskaitant</w:t>
            </w:r>
          </w:p>
          <w:p w14:paraId="740A6910" w14:textId="77777777" w:rsidR="007A451B" w:rsidRPr="007D5F19" w:rsidRDefault="007A451B" w:rsidP="007D5F19">
            <w:pPr>
              <w:pStyle w:val="Default"/>
              <w:rPr>
                <w:lang w:val="lt-LT"/>
              </w:rPr>
            </w:pPr>
            <w:r w:rsidRPr="007D5F19">
              <w:rPr>
                <w:sz w:val="22"/>
                <w:lang w:val="lt-LT"/>
              </w:rPr>
              <w:t>kelis mirtį</w:t>
            </w:r>
          </w:p>
          <w:p w14:paraId="4E6D8CBD" w14:textId="77777777" w:rsidR="007A451B" w:rsidRPr="007D5F19" w:rsidRDefault="007A451B" w:rsidP="007D5F19">
            <w:pPr>
              <w:pStyle w:val="Default"/>
              <w:rPr>
                <w:lang w:val="lt-LT"/>
              </w:rPr>
            </w:pPr>
            <w:r w:rsidRPr="007D5F19">
              <w:rPr>
                <w:sz w:val="22"/>
                <w:lang w:val="lt-LT"/>
              </w:rPr>
              <w:t>lėmusius atvejus</w:t>
            </w:r>
          </w:p>
          <w:p w14:paraId="5BBD0726" w14:textId="77777777" w:rsidR="002C2756" w:rsidRPr="007D5F19" w:rsidRDefault="007A451B" w:rsidP="007D5F19">
            <w:pPr>
              <w:pStyle w:val="Default"/>
              <w:rPr>
                <w:lang w:val="lt-LT"/>
              </w:rPr>
            </w:pPr>
            <w:r w:rsidRPr="007D5F19">
              <w:rPr>
                <w:sz w:val="22"/>
                <w:lang w:val="lt-LT"/>
              </w:rPr>
              <w:t xml:space="preserve">(žr. 4.4 skyrių) </w:t>
            </w:r>
            <w:r w:rsidRPr="007D5F19">
              <w:rPr>
                <w:sz w:val="22"/>
                <w:vertAlign w:val="superscript"/>
                <w:lang w:val="lt-LT"/>
              </w:rPr>
              <w:t>11</w:t>
            </w:r>
          </w:p>
        </w:tc>
        <w:tc>
          <w:tcPr>
            <w:tcW w:w="2507" w:type="dxa"/>
            <w:tcBorders>
              <w:top w:val="single" w:sz="4" w:space="0" w:color="000000"/>
              <w:left w:val="single" w:sz="4" w:space="0" w:color="000000"/>
              <w:bottom w:val="single" w:sz="4" w:space="0" w:color="000000"/>
              <w:right w:val="single" w:sz="4" w:space="0" w:color="000000"/>
            </w:tcBorders>
          </w:tcPr>
          <w:p w14:paraId="7DC82A7F" w14:textId="77777777" w:rsidR="002C2756" w:rsidRPr="007D5F19" w:rsidRDefault="002C2756" w:rsidP="007D5F19">
            <w:pPr>
              <w:pStyle w:val="Default"/>
              <w:rPr>
                <w:lang w:val="lt-LT"/>
              </w:rPr>
            </w:pPr>
            <w:r w:rsidRPr="007D5F19">
              <w:rPr>
                <w:rFonts w:eastAsia="SimSun"/>
                <w:sz w:val="22"/>
                <w:lang w:val="lt-LT"/>
              </w:rPr>
              <w:t>Hipotermija</w:t>
            </w:r>
            <w:r w:rsidRPr="007D5F19">
              <w:rPr>
                <w:sz w:val="22"/>
                <w:vertAlign w:val="superscript"/>
                <w:lang w:val="lt-LT"/>
              </w:rPr>
              <w:t>12</w:t>
            </w:r>
          </w:p>
          <w:p w14:paraId="03134759"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15A4C287" w14:textId="77777777" w:rsidR="002C2756" w:rsidRPr="007D5F19" w:rsidRDefault="002C2756" w:rsidP="007D5F19">
            <w:pPr>
              <w:pStyle w:val="Default"/>
              <w:rPr>
                <w:lang w:val="lt-LT"/>
              </w:rPr>
            </w:pPr>
          </w:p>
        </w:tc>
      </w:tr>
      <w:tr w:rsidR="002C2756" w:rsidRPr="00ED62B0" w14:paraId="01FA2278"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3BB0A015" w14:textId="77777777" w:rsidR="002C2756" w:rsidRPr="007D5F19" w:rsidRDefault="007A451B" w:rsidP="007D5F19">
            <w:pPr>
              <w:pStyle w:val="Default"/>
              <w:rPr>
                <w:b/>
                <w:lang w:val="lt-LT"/>
              </w:rPr>
            </w:pPr>
            <w:r w:rsidRPr="007D5F19">
              <w:rPr>
                <w:b/>
                <w:sz w:val="22"/>
                <w:lang w:val="lt-LT"/>
              </w:rPr>
              <w:t>Nervų sistemos sutrikimai</w:t>
            </w:r>
          </w:p>
        </w:tc>
      </w:tr>
      <w:tr w:rsidR="002C2756" w:rsidRPr="00ED62B0" w14:paraId="38A671ED" w14:textId="77777777" w:rsidTr="00917468">
        <w:tc>
          <w:tcPr>
            <w:tcW w:w="1707" w:type="dxa"/>
            <w:tcBorders>
              <w:top w:val="single" w:sz="4" w:space="0" w:color="000000"/>
              <w:left w:val="single" w:sz="4" w:space="0" w:color="000000"/>
              <w:bottom w:val="single" w:sz="4" w:space="0" w:color="000000"/>
              <w:right w:val="single" w:sz="4" w:space="0" w:color="000000"/>
            </w:tcBorders>
            <w:hideMark/>
          </w:tcPr>
          <w:p w14:paraId="74090B17" w14:textId="77777777" w:rsidR="002C2756" w:rsidRPr="007D5F19" w:rsidRDefault="007A451B" w:rsidP="007D5F19">
            <w:pPr>
              <w:pStyle w:val="Default"/>
              <w:rPr>
                <w:lang w:val="lt-LT"/>
              </w:rPr>
            </w:pPr>
            <w:r w:rsidRPr="007D5F19">
              <w:rPr>
                <w:sz w:val="22"/>
                <w:lang w:val="lt-LT"/>
              </w:rPr>
              <w:t>Somnolencija</w:t>
            </w:r>
          </w:p>
        </w:tc>
        <w:tc>
          <w:tcPr>
            <w:tcW w:w="2109" w:type="dxa"/>
            <w:tcBorders>
              <w:top w:val="single" w:sz="4" w:space="0" w:color="000000"/>
              <w:left w:val="single" w:sz="4" w:space="0" w:color="000000"/>
              <w:bottom w:val="single" w:sz="4" w:space="0" w:color="000000"/>
              <w:right w:val="single" w:sz="4" w:space="0" w:color="000000"/>
            </w:tcBorders>
            <w:hideMark/>
          </w:tcPr>
          <w:p w14:paraId="19FB65B9" w14:textId="77777777" w:rsidR="007A451B" w:rsidRPr="007D5F19" w:rsidRDefault="00776363" w:rsidP="007D5F19">
            <w:pPr>
              <w:pStyle w:val="Default"/>
              <w:rPr>
                <w:lang w:val="lt-LT"/>
              </w:rPr>
            </w:pPr>
            <w:r w:rsidRPr="007D5F19">
              <w:rPr>
                <w:sz w:val="22"/>
                <w:lang w:val="lt-LT"/>
              </w:rPr>
              <w:t xml:space="preserve">Svaigulys </w:t>
            </w:r>
          </w:p>
          <w:p w14:paraId="5C7A380E" w14:textId="77777777" w:rsidR="007A451B" w:rsidRPr="007D5F19" w:rsidRDefault="007A451B" w:rsidP="007D5F19">
            <w:pPr>
              <w:pStyle w:val="Default"/>
              <w:rPr>
                <w:lang w:val="lt-LT"/>
              </w:rPr>
            </w:pPr>
            <w:proofErr w:type="spellStart"/>
            <w:r w:rsidRPr="007D5F19">
              <w:rPr>
                <w:sz w:val="22"/>
                <w:lang w:val="lt-LT"/>
              </w:rPr>
              <w:t>Akatizija</w:t>
            </w:r>
            <w:proofErr w:type="spellEnd"/>
            <w:r w:rsidRPr="007D5F19">
              <w:rPr>
                <w:sz w:val="22"/>
                <w:lang w:val="lt-LT"/>
              </w:rPr>
              <w:t xml:space="preserve"> </w:t>
            </w:r>
            <w:r w:rsidRPr="007D5F19">
              <w:rPr>
                <w:sz w:val="22"/>
                <w:vertAlign w:val="superscript"/>
                <w:lang w:val="lt-LT"/>
              </w:rPr>
              <w:t>6</w:t>
            </w:r>
          </w:p>
          <w:p w14:paraId="57C566B9" w14:textId="77777777" w:rsidR="007A451B" w:rsidRPr="007D5F19" w:rsidRDefault="007A451B" w:rsidP="007D5F19">
            <w:pPr>
              <w:pStyle w:val="Default"/>
              <w:rPr>
                <w:lang w:val="lt-LT"/>
              </w:rPr>
            </w:pPr>
            <w:proofErr w:type="spellStart"/>
            <w:r w:rsidRPr="007D5F19">
              <w:rPr>
                <w:sz w:val="22"/>
                <w:lang w:val="lt-LT"/>
              </w:rPr>
              <w:t>Parkinsonizmas</w:t>
            </w:r>
            <w:proofErr w:type="spellEnd"/>
            <w:r w:rsidRPr="007D5F19">
              <w:rPr>
                <w:lang w:val="lt-LT"/>
              </w:rPr>
              <w:t xml:space="preserve"> </w:t>
            </w:r>
            <w:r w:rsidRPr="007D5F19">
              <w:rPr>
                <w:vertAlign w:val="superscript"/>
                <w:lang w:val="lt-LT"/>
              </w:rPr>
              <w:t>6</w:t>
            </w:r>
          </w:p>
          <w:p w14:paraId="4B02A7CA" w14:textId="77777777" w:rsidR="002C2756" w:rsidRPr="007D5F19" w:rsidRDefault="007A451B" w:rsidP="007D5F19">
            <w:pPr>
              <w:pStyle w:val="Default"/>
              <w:rPr>
                <w:lang w:val="lt-LT"/>
              </w:rPr>
            </w:pPr>
            <w:proofErr w:type="spellStart"/>
            <w:r w:rsidRPr="007D5F19">
              <w:rPr>
                <w:sz w:val="22"/>
                <w:lang w:val="lt-LT"/>
              </w:rPr>
              <w:t>Diskinezija</w:t>
            </w:r>
            <w:proofErr w:type="spellEnd"/>
            <w:r w:rsidRPr="007D5F19">
              <w:rPr>
                <w:sz w:val="22"/>
                <w:lang w:val="lt-LT"/>
              </w:rPr>
              <w:t xml:space="preserve"> </w:t>
            </w:r>
            <w:r w:rsidRPr="007D5F19">
              <w:rPr>
                <w:sz w:val="22"/>
                <w:vertAlign w:val="superscript"/>
                <w:lang w:val="lt-LT"/>
              </w:rPr>
              <w:t>6</w:t>
            </w:r>
          </w:p>
        </w:tc>
        <w:tc>
          <w:tcPr>
            <w:tcW w:w="2275" w:type="dxa"/>
            <w:tcBorders>
              <w:top w:val="single" w:sz="4" w:space="0" w:color="000000"/>
              <w:left w:val="single" w:sz="4" w:space="0" w:color="000000"/>
              <w:bottom w:val="single" w:sz="4" w:space="0" w:color="000000"/>
              <w:right w:val="single" w:sz="4" w:space="0" w:color="000000"/>
            </w:tcBorders>
            <w:hideMark/>
          </w:tcPr>
          <w:p w14:paraId="3FEBCF64" w14:textId="77777777" w:rsidR="007A451B" w:rsidRPr="007D5F19" w:rsidRDefault="007A451B" w:rsidP="007D5F19">
            <w:pPr>
              <w:pStyle w:val="Default"/>
              <w:rPr>
                <w:lang w:val="lt-LT"/>
              </w:rPr>
            </w:pPr>
            <w:r w:rsidRPr="007D5F19">
              <w:rPr>
                <w:sz w:val="22"/>
                <w:lang w:val="lt-LT"/>
              </w:rPr>
              <w:t>Traukuliai, kurie</w:t>
            </w:r>
          </w:p>
          <w:p w14:paraId="54801574" w14:textId="77777777" w:rsidR="007A451B" w:rsidRPr="007D5F19" w:rsidRDefault="007A451B" w:rsidP="007D5F19">
            <w:pPr>
              <w:pStyle w:val="Default"/>
              <w:rPr>
                <w:lang w:val="lt-LT"/>
              </w:rPr>
            </w:pPr>
            <w:r w:rsidRPr="007D5F19">
              <w:rPr>
                <w:sz w:val="22"/>
                <w:lang w:val="lt-LT"/>
              </w:rPr>
              <w:t>daugeliu atvejų</w:t>
            </w:r>
          </w:p>
          <w:p w14:paraId="50C3F315" w14:textId="77777777" w:rsidR="007A451B" w:rsidRPr="007D5F19" w:rsidRDefault="007A451B" w:rsidP="007D5F19">
            <w:pPr>
              <w:pStyle w:val="Default"/>
              <w:rPr>
                <w:lang w:val="lt-LT"/>
              </w:rPr>
            </w:pPr>
            <w:r w:rsidRPr="007D5F19">
              <w:rPr>
                <w:sz w:val="22"/>
                <w:lang w:val="lt-LT"/>
              </w:rPr>
              <w:t>pasireiškė</w:t>
            </w:r>
          </w:p>
          <w:p w14:paraId="085154B5" w14:textId="77777777" w:rsidR="007A451B" w:rsidRPr="007D5F19" w:rsidRDefault="007A451B" w:rsidP="007D5F19">
            <w:pPr>
              <w:pStyle w:val="Default"/>
              <w:rPr>
                <w:lang w:val="lt-LT"/>
              </w:rPr>
            </w:pPr>
            <w:r w:rsidRPr="007D5F19">
              <w:rPr>
                <w:sz w:val="22"/>
                <w:lang w:val="lt-LT"/>
              </w:rPr>
              <w:t>pacientams,</w:t>
            </w:r>
          </w:p>
          <w:p w14:paraId="332B62B2" w14:textId="77777777" w:rsidR="007A451B" w:rsidRPr="007D5F19" w:rsidRDefault="007A451B" w:rsidP="007D5F19">
            <w:pPr>
              <w:pStyle w:val="Default"/>
              <w:rPr>
                <w:lang w:val="lt-LT"/>
              </w:rPr>
            </w:pPr>
            <w:r w:rsidRPr="007D5F19">
              <w:rPr>
                <w:sz w:val="22"/>
                <w:lang w:val="lt-LT"/>
              </w:rPr>
              <w:t>kuriems anksčiau</w:t>
            </w:r>
          </w:p>
          <w:p w14:paraId="22761052" w14:textId="77777777" w:rsidR="007A451B" w:rsidRPr="007D5F19" w:rsidRDefault="007A451B" w:rsidP="007D5F19">
            <w:pPr>
              <w:pStyle w:val="Default"/>
              <w:rPr>
                <w:lang w:val="lt-LT"/>
              </w:rPr>
            </w:pPr>
            <w:r w:rsidRPr="007D5F19">
              <w:rPr>
                <w:sz w:val="22"/>
                <w:lang w:val="lt-LT"/>
              </w:rPr>
              <w:t>buvo traukulių</w:t>
            </w:r>
          </w:p>
          <w:p w14:paraId="265CE279" w14:textId="77777777" w:rsidR="007A451B" w:rsidRPr="007D5F19" w:rsidRDefault="007A451B" w:rsidP="007D5F19">
            <w:pPr>
              <w:pStyle w:val="Default"/>
              <w:rPr>
                <w:lang w:val="lt-LT"/>
              </w:rPr>
            </w:pPr>
            <w:r w:rsidRPr="007D5F19">
              <w:rPr>
                <w:sz w:val="22"/>
                <w:lang w:val="lt-LT"/>
              </w:rPr>
              <w:t>arba nustatyta</w:t>
            </w:r>
          </w:p>
          <w:p w14:paraId="5468F6C6" w14:textId="77777777" w:rsidR="007A451B" w:rsidRPr="007D5F19" w:rsidRDefault="007A451B" w:rsidP="007D5F19">
            <w:pPr>
              <w:pStyle w:val="Default"/>
              <w:rPr>
                <w:lang w:val="lt-LT"/>
              </w:rPr>
            </w:pPr>
            <w:r w:rsidRPr="007D5F19">
              <w:rPr>
                <w:sz w:val="22"/>
                <w:lang w:val="lt-LT"/>
              </w:rPr>
              <w:t>rizikos veiksnių</w:t>
            </w:r>
            <w:r w:rsidRPr="007D5F19">
              <w:rPr>
                <w:sz w:val="22"/>
                <w:vertAlign w:val="superscript"/>
                <w:lang w:val="lt-LT"/>
              </w:rPr>
              <w:t>11</w:t>
            </w:r>
          </w:p>
          <w:p w14:paraId="59CFFA52" w14:textId="77777777" w:rsidR="007A451B" w:rsidRPr="007D5F19" w:rsidRDefault="007A451B" w:rsidP="007D5F19">
            <w:pPr>
              <w:pStyle w:val="Default"/>
              <w:rPr>
                <w:lang w:val="lt-LT"/>
              </w:rPr>
            </w:pPr>
            <w:r w:rsidRPr="007D5F19">
              <w:rPr>
                <w:sz w:val="22"/>
                <w:lang w:val="lt-LT"/>
              </w:rPr>
              <w:t>Distonija</w:t>
            </w:r>
          </w:p>
          <w:p w14:paraId="1AC30750" w14:textId="77777777" w:rsidR="007A451B" w:rsidRPr="007D5F19" w:rsidRDefault="007A451B" w:rsidP="007D5F19">
            <w:pPr>
              <w:pStyle w:val="Default"/>
              <w:rPr>
                <w:lang w:val="lt-LT"/>
              </w:rPr>
            </w:pPr>
            <w:r w:rsidRPr="007D5F19">
              <w:rPr>
                <w:sz w:val="22"/>
                <w:lang w:val="lt-LT"/>
              </w:rPr>
              <w:t>(įskaitant</w:t>
            </w:r>
          </w:p>
          <w:p w14:paraId="46FC54A4" w14:textId="77777777" w:rsidR="007A451B" w:rsidRPr="007D5F19" w:rsidRDefault="007A451B" w:rsidP="007D5F19">
            <w:pPr>
              <w:pStyle w:val="Default"/>
              <w:rPr>
                <w:lang w:val="lt-LT"/>
              </w:rPr>
            </w:pPr>
            <w:proofErr w:type="spellStart"/>
            <w:r w:rsidRPr="007D5F19">
              <w:rPr>
                <w:sz w:val="22"/>
                <w:lang w:val="lt-LT"/>
              </w:rPr>
              <w:t>okulogiraciją</w:t>
            </w:r>
            <w:proofErr w:type="spellEnd"/>
            <w:r w:rsidRPr="007D5F19">
              <w:rPr>
                <w:sz w:val="22"/>
                <w:lang w:val="lt-LT"/>
              </w:rPr>
              <w:t>)</w:t>
            </w:r>
            <w:r w:rsidRPr="007D5F19">
              <w:rPr>
                <w:sz w:val="22"/>
                <w:vertAlign w:val="superscript"/>
                <w:lang w:val="lt-LT"/>
              </w:rPr>
              <w:t>11</w:t>
            </w:r>
          </w:p>
          <w:p w14:paraId="5947E37B" w14:textId="77777777" w:rsidR="007A451B" w:rsidRPr="007D5F19" w:rsidRDefault="007A451B" w:rsidP="007D5F19">
            <w:pPr>
              <w:pStyle w:val="Default"/>
              <w:rPr>
                <w:lang w:val="lt-LT"/>
              </w:rPr>
            </w:pPr>
            <w:r w:rsidRPr="007D5F19">
              <w:rPr>
                <w:sz w:val="22"/>
                <w:lang w:val="lt-LT"/>
              </w:rPr>
              <w:t>Vėlyvoji</w:t>
            </w:r>
          </w:p>
          <w:p w14:paraId="35EEBF99" w14:textId="77777777" w:rsidR="007A451B" w:rsidRPr="007D5F19" w:rsidRDefault="007A451B" w:rsidP="007D5F19">
            <w:pPr>
              <w:pStyle w:val="Default"/>
              <w:rPr>
                <w:lang w:val="lt-LT"/>
              </w:rPr>
            </w:pPr>
            <w:r w:rsidRPr="007D5F19">
              <w:rPr>
                <w:sz w:val="22"/>
                <w:lang w:val="lt-LT"/>
              </w:rPr>
              <w:t>diskinezija</w:t>
            </w:r>
            <w:r w:rsidRPr="007D5F19">
              <w:rPr>
                <w:sz w:val="22"/>
                <w:vertAlign w:val="superscript"/>
                <w:lang w:val="lt-LT"/>
              </w:rPr>
              <w:t>11</w:t>
            </w:r>
          </w:p>
          <w:p w14:paraId="23392939" w14:textId="77777777" w:rsidR="007A451B" w:rsidRPr="007D5F19" w:rsidRDefault="007A451B" w:rsidP="007D5F19">
            <w:pPr>
              <w:pStyle w:val="Default"/>
              <w:rPr>
                <w:lang w:val="lt-LT"/>
              </w:rPr>
            </w:pPr>
            <w:r w:rsidRPr="007D5F19">
              <w:rPr>
                <w:sz w:val="22"/>
                <w:lang w:val="lt-LT"/>
              </w:rPr>
              <w:t>Amnezija</w:t>
            </w:r>
            <w:r w:rsidRPr="007D5F19">
              <w:rPr>
                <w:lang w:val="lt-LT"/>
              </w:rPr>
              <w:t xml:space="preserve"> </w:t>
            </w:r>
            <w:r w:rsidRPr="007D5F19">
              <w:rPr>
                <w:vertAlign w:val="superscript"/>
                <w:lang w:val="lt-LT"/>
              </w:rPr>
              <w:t>9</w:t>
            </w:r>
          </w:p>
          <w:p w14:paraId="2B8FAEB2" w14:textId="77777777" w:rsidR="002C2756" w:rsidRDefault="007A451B" w:rsidP="007D5F19">
            <w:pPr>
              <w:pStyle w:val="Default"/>
              <w:rPr>
                <w:sz w:val="22"/>
                <w:lang w:val="lt-LT"/>
              </w:rPr>
            </w:pPr>
            <w:proofErr w:type="spellStart"/>
            <w:r w:rsidRPr="007D5F19">
              <w:rPr>
                <w:sz w:val="22"/>
                <w:lang w:val="lt-LT"/>
              </w:rPr>
              <w:t>Dizartrija</w:t>
            </w:r>
            <w:proofErr w:type="spellEnd"/>
          </w:p>
          <w:p w14:paraId="62EF44F9" w14:textId="28F63F0C" w:rsidR="00273F61" w:rsidRPr="006E4E95" w:rsidRDefault="00273F61" w:rsidP="007D5F19">
            <w:pPr>
              <w:pStyle w:val="Default"/>
              <w:rPr>
                <w:sz w:val="22"/>
                <w:szCs w:val="22"/>
                <w:lang w:val="lt-LT"/>
              </w:rPr>
            </w:pPr>
            <w:r w:rsidRPr="0007784E">
              <w:rPr>
                <w:sz w:val="22"/>
                <w:szCs w:val="22"/>
                <w:lang w:val="lt-LT"/>
              </w:rPr>
              <w:lastRenderedPageBreak/>
              <w:t>Neramių kojų sindromas</w:t>
            </w:r>
          </w:p>
        </w:tc>
        <w:tc>
          <w:tcPr>
            <w:tcW w:w="2507" w:type="dxa"/>
            <w:tcBorders>
              <w:top w:val="single" w:sz="4" w:space="0" w:color="000000"/>
              <w:left w:val="single" w:sz="4" w:space="0" w:color="000000"/>
              <w:bottom w:val="single" w:sz="4" w:space="0" w:color="000000"/>
              <w:right w:val="single" w:sz="4" w:space="0" w:color="000000"/>
            </w:tcBorders>
            <w:hideMark/>
          </w:tcPr>
          <w:p w14:paraId="1035F96C" w14:textId="77777777" w:rsidR="007A451B" w:rsidRPr="007D5F19" w:rsidRDefault="007A451B" w:rsidP="007D5F19">
            <w:pPr>
              <w:pStyle w:val="Default"/>
              <w:rPr>
                <w:lang w:val="lt-LT"/>
              </w:rPr>
            </w:pPr>
            <w:r w:rsidRPr="007D5F19">
              <w:rPr>
                <w:sz w:val="22"/>
                <w:lang w:val="lt-LT"/>
              </w:rPr>
              <w:lastRenderedPageBreak/>
              <w:t>Piktybinis</w:t>
            </w:r>
          </w:p>
          <w:p w14:paraId="01AE6C78" w14:textId="77777777" w:rsidR="007A451B" w:rsidRPr="007D5F19" w:rsidRDefault="007A451B" w:rsidP="007D5F19">
            <w:pPr>
              <w:pStyle w:val="Default"/>
              <w:rPr>
                <w:lang w:val="lt-LT"/>
              </w:rPr>
            </w:pPr>
            <w:proofErr w:type="spellStart"/>
            <w:r w:rsidRPr="007D5F19">
              <w:rPr>
                <w:sz w:val="22"/>
                <w:lang w:val="lt-LT"/>
              </w:rPr>
              <w:t>neurolepsinis</w:t>
            </w:r>
            <w:proofErr w:type="spellEnd"/>
          </w:p>
          <w:p w14:paraId="1B83EEF8" w14:textId="77777777" w:rsidR="007A451B" w:rsidRPr="007D5F19" w:rsidRDefault="007A451B" w:rsidP="007D5F19">
            <w:pPr>
              <w:pStyle w:val="Default"/>
              <w:rPr>
                <w:lang w:val="lt-LT"/>
              </w:rPr>
            </w:pPr>
            <w:r w:rsidRPr="007D5F19">
              <w:rPr>
                <w:sz w:val="22"/>
                <w:lang w:val="lt-LT"/>
              </w:rPr>
              <w:t>sindromas (žr.</w:t>
            </w:r>
          </w:p>
          <w:p w14:paraId="2F735C7D" w14:textId="77777777" w:rsidR="007A451B" w:rsidRPr="007D5F19" w:rsidRDefault="007A451B" w:rsidP="007D5F19">
            <w:pPr>
              <w:pStyle w:val="Default"/>
              <w:rPr>
                <w:lang w:val="lt-LT"/>
              </w:rPr>
            </w:pPr>
            <w:r w:rsidRPr="007D5F19">
              <w:rPr>
                <w:sz w:val="22"/>
                <w:lang w:val="lt-LT"/>
              </w:rPr>
              <w:t>4.4 skyrių)</w:t>
            </w:r>
            <w:r w:rsidRPr="007D5F19">
              <w:rPr>
                <w:sz w:val="22"/>
                <w:vertAlign w:val="superscript"/>
                <w:lang w:val="lt-LT"/>
              </w:rPr>
              <w:t>12</w:t>
            </w:r>
          </w:p>
          <w:p w14:paraId="77B00152" w14:textId="77777777" w:rsidR="007A451B" w:rsidRPr="007D5F19" w:rsidRDefault="007A451B" w:rsidP="007D5F19">
            <w:pPr>
              <w:pStyle w:val="Default"/>
              <w:rPr>
                <w:lang w:val="lt-LT"/>
              </w:rPr>
            </w:pPr>
            <w:r w:rsidRPr="007D5F19">
              <w:rPr>
                <w:sz w:val="22"/>
                <w:lang w:val="lt-LT"/>
              </w:rPr>
              <w:t>Nutraukimo</w:t>
            </w:r>
          </w:p>
          <w:p w14:paraId="362FA5CB" w14:textId="77777777" w:rsidR="002C2756" w:rsidRPr="007D5F19" w:rsidRDefault="007A451B" w:rsidP="007D5F19">
            <w:pPr>
              <w:pStyle w:val="Default"/>
              <w:rPr>
                <w:lang w:val="lt-LT"/>
              </w:rPr>
            </w:pPr>
            <w:r w:rsidRPr="007D5F19">
              <w:rPr>
                <w:sz w:val="22"/>
                <w:lang w:val="lt-LT"/>
              </w:rPr>
              <w:t xml:space="preserve">simptomai </w:t>
            </w:r>
            <w:r w:rsidRPr="007D5F19">
              <w:rPr>
                <w:sz w:val="22"/>
                <w:vertAlign w:val="superscript"/>
                <w:lang w:val="lt-LT"/>
              </w:rPr>
              <w:t>7,12</w:t>
            </w:r>
          </w:p>
        </w:tc>
        <w:tc>
          <w:tcPr>
            <w:tcW w:w="1677" w:type="dxa"/>
            <w:tcBorders>
              <w:top w:val="single" w:sz="4" w:space="0" w:color="000000"/>
              <w:left w:val="single" w:sz="4" w:space="0" w:color="000000"/>
              <w:bottom w:val="single" w:sz="4" w:space="0" w:color="000000"/>
              <w:right w:val="single" w:sz="4" w:space="0" w:color="000000"/>
            </w:tcBorders>
          </w:tcPr>
          <w:p w14:paraId="5CF83217" w14:textId="77777777" w:rsidR="002C2756" w:rsidRPr="007D5F19" w:rsidRDefault="002C2756" w:rsidP="007D5F19">
            <w:pPr>
              <w:pStyle w:val="Default"/>
              <w:rPr>
                <w:lang w:val="lt-LT"/>
              </w:rPr>
            </w:pPr>
          </w:p>
        </w:tc>
      </w:tr>
      <w:tr w:rsidR="002C2756" w:rsidRPr="00ED62B0" w14:paraId="516AB05D"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646D5535" w14:textId="77777777" w:rsidR="002C2756" w:rsidRPr="007D5F19" w:rsidRDefault="002C2756" w:rsidP="007D5F19">
            <w:pPr>
              <w:pStyle w:val="Default"/>
              <w:rPr>
                <w:lang w:val="lt-LT"/>
              </w:rPr>
            </w:pPr>
          </w:p>
        </w:tc>
      </w:tr>
      <w:tr w:rsidR="00B268AD" w:rsidRPr="00ED62B0" w14:paraId="6F38F77C"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tcPr>
          <w:p w14:paraId="04FCBF06" w14:textId="77777777" w:rsidR="00B268AD" w:rsidRPr="007D5F19" w:rsidRDefault="00B268AD" w:rsidP="007D5F19">
            <w:pPr>
              <w:pStyle w:val="Default"/>
              <w:rPr>
                <w:lang w:val="lt-LT"/>
              </w:rPr>
            </w:pPr>
            <w:r w:rsidRPr="007D5F19">
              <w:rPr>
                <w:b/>
                <w:sz w:val="22"/>
                <w:lang w:val="lt-LT"/>
              </w:rPr>
              <w:t>Kvėpavimo sistemos, krūtinės ląstos ir tarpuplaučio sutrikimai</w:t>
            </w:r>
          </w:p>
        </w:tc>
      </w:tr>
      <w:tr w:rsidR="00B268AD" w:rsidRPr="00ED62B0" w14:paraId="5F623DC4"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777B33A0" w14:textId="77777777" w:rsidR="00B268AD" w:rsidRPr="007D5F19" w:rsidRDefault="00B268AD"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tcPr>
          <w:p w14:paraId="4C786A66" w14:textId="77777777" w:rsidR="00B268AD" w:rsidRPr="007D5F19" w:rsidRDefault="00B268AD"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tcPr>
          <w:p w14:paraId="4296ACD6" w14:textId="77777777" w:rsidR="00B268AD" w:rsidRPr="007D5F19" w:rsidRDefault="00B268AD" w:rsidP="007D5F19">
            <w:pPr>
              <w:pStyle w:val="Default"/>
              <w:rPr>
                <w:lang w:val="lt-LT"/>
              </w:rPr>
            </w:pPr>
            <w:r w:rsidRPr="007D5F19">
              <w:rPr>
                <w:sz w:val="22"/>
                <w:lang w:val="lt-LT"/>
              </w:rPr>
              <w:t>Kraujavimas iš</w:t>
            </w:r>
          </w:p>
          <w:p w14:paraId="29716928" w14:textId="77777777" w:rsidR="00B268AD" w:rsidRPr="007D5F19" w:rsidRDefault="00B268AD" w:rsidP="007D5F19">
            <w:pPr>
              <w:pStyle w:val="Default"/>
              <w:rPr>
                <w:lang w:val="lt-LT"/>
              </w:rPr>
            </w:pPr>
            <w:r w:rsidRPr="007D5F19">
              <w:rPr>
                <w:sz w:val="22"/>
                <w:lang w:val="lt-LT"/>
              </w:rPr>
              <w:t xml:space="preserve">nosies </w:t>
            </w:r>
            <w:r w:rsidRPr="007D5F19">
              <w:rPr>
                <w:sz w:val="22"/>
                <w:vertAlign w:val="superscript"/>
                <w:lang w:val="lt-LT"/>
              </w:rPr>
              <w:t xml:space="preserve">9 </w:t>
            </w:r>
          </w:p>
        </w:tc>
        <w:tc>
          <w:tcPr>
            <w:tcW w:w="2507" w:type="dxa"/>
            <w:tcBorders>
              <w:top w:val="single" w:sz="4" w:space="0" w:color="000000"/>
              <w:left w:val="single" w:sz="4" w:space="0" w:color="000000"/>
              <w:bottom w:val="single" w:sz="4" w:space="0" w:color="000000"/>
              <w:right w:val="single" w:sz="4" w:space="0" w:color="000000"/>
            </w:tcBorders>
          </w:tcPr>
          <w:p w14:paraId="7EDBEE15" w14:textId="77777777" w:rsidR="00B268AD" w:rsidRPr="007D5F19" w:rsidRDefault="00B268AD"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56499191" w14:textId="77777777" w:rsidR="00B268AD" w:rsidRPr="007D5F19" w:rsidRDefault="00B268AD" w:rsidP="007D5F19">
            <w:pPr>
              <w:pStyle w:val="Default"/>
              <w:rPr>
                <w:lang w:val="lt-LT"/>
              </w:rPr>
            </w:pPr>
          </w:p>
        </w:tc>
      </w:tr>
      <w:tr w:rsidR="00B268AD" w:rsidRPr="00ED62B0" w14:paraId="3013C2FC"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tcPr>
          <w:p w14:paraId="56E87D17" w14:textId="77777777" w:rsidR="00B268AD" w:rsidRPr="007D5F19" w:rsidRDefault="00B268AD" w:rsidP="007D5F19">
            <w:pPr>
              <w:pStyle w:val="Default"/>
              <w:rPr>
                <w:lang w:val="lt-LT"/>
              </w:rPr>
            </w:pPr>
            <w:r w:rsidRPr="007D5F19">
              <w:rPr>
                <w:b/>
                <w:sz w:val="22"/>
                <w:lang w:val="lt-LT"/>
              </w:rPr>
              <w:t>Širdies sutrikimai</w:t>
            </w:r>
          </w:p>
        </w:tc>
      </w:tr>
      <w:tr w:rsidR="002C2756" w:rsidRPr="00ED62B0" w14:paraId="68A8746B"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012BF90B"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tcPr>
          <w:p w14:paraId="0EFDD704" w14:textId="77777777" w:rsidR="002C2756" w:rsidRPr="007D5F19" w:rsidRDefault="002C2756"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hideMark/>
          </w:tcPr>
          <w:p w14:paraId="3B2E7AE3" w14:textId="77777777" w:rsidR="007A451B" w:rsidRPr="007D5F19" w:rsidRDefault="007A451B" w:rsidP="007D5F19">
            <w:pPr>
              <w:pStyle w:val="Default"/>
              <w:rPr>
                <w:lang w:val="lt-LT"/>
              </w:rPr>
            </w:pPr>
            <w:proofErr w:type="spellStart"/>
            <w:r w:rsidRPr="007D5F19">
              <w:rPr>
                <w:sz w:val="22"/>
                <w:lang w:val="lt-LT"/>
              </w:rPr>
              <w:t>Bradikardija</w:t>
            </w:r>
            <w:proofErr w:type="spellEnd"/>
          </w:p>
          <w:p w14:paraId="012D31EB" w14:textId="77777777" w:rsidR="007A451B" w:rsidRPr="007D5F19" w:rsidRDefault="007A451B" w:rsidP="007D5F19">
            <w:pPr>
              <w:pStyle w:val="Default"/>
              <w:rPr>
                <w:lang w:val="lt-LT"/>
              </w:rPr>
            </w:pPr>
            <w:proofErr w:type="spellStart"/>
            <w:r w:rsidRPr="007D5F19">
              <w:rPr>
                <w:sz w:val="22"/>
                <w:lang w:val="lt-LT"/>
              </w:rPr>
              <w:t>QTc</w:t>
            </w:r>
            <w:proofErr w:type="spellEnd"/>
            <w:r w:rsidRPr="007D5F19">
              <w:rPr>
                <w:sz w:val="22"/>
                <w:lang w:val="lt-LT"/>
              </w:rPr>
              <w:t xml:space="preserve"> pailgėjimas</w:t>
            </w:r>
          </w:p>
          <w:p w14:paraId="3DE0BF44" w14:textId="77777777" w:rsidR="002C2756" w:rsidRPr="007D5F19" w:rsidRDefault="007A451B" w:rsidP="007D5F19">
            <w:pPr>
              <w:pStyle w:val="Default"/>
              <w:rPr>
                <w:lang w:val="lt-LT"/>
              </w:rPr>
            </w:pPr>
            <w:r w:rsidRPr="007D5F19">
              <w:rPr>
                <w:sz w:val="22"/>
                <w:lang w:val="lt-LT"/>
              </w:rPr>
              <w:t>(žr. 4.4 skyrių)</w:t>
            </w:r>
          </w:p>
        </w:tc>
        <w:tc>
          <w:tcPr>
            <w:tcW w:w="2507" w:type="dxa"/>
            <w:tcBorders>
              <w:top w:val="single" w:sz="4" w:space="0" w:color="000000"/>
              <w:left w:val="single" w:sz="4" w:space="0" w:color="000000"/>
              <w:bottom w:val="single" w:sz="4" w:space="0" w:color="000000"/>
              <w:right w:val="single" w:sz="4" w:space="0" w:color="000000"/>
            </w:tcBorders>
            <w:hideMark/>
          </w:tcPr>
          <w:p w14:paraId="721664B3" w14:textId="77777777" w:rsidR="007A451B" w:rsidRPr="007D5F19" w:rsidRDefault="007A451B" w:rsidP="007D5F19">
            <w:pPr>
              <w:pStyle w:val="Default"/>
              <w:rPr>
                <w:lang w:val="lt-LT"/>
              </w:rPr>
            </w:pPr>
            <w:proofErr w:type="spellStart"/>
            <w:r w:rsidRPr="007D5F19">
              <w:rPr>
                <w:sz w:val="22"/>
                <w:lang w:val="lt-LT"/>
              </w:rPr>
              <w:t>Skilvelinė</w:t>
            </w:r>
            <w:proofErr w:type="spellEnd"/>
          </w:p>
          <w:p w14:paraId="602219E4" w14:textId="77777777" w:rsidR="007A451B" w:rsidRPr="007D5F19" w:rsidRDefault="007A451B" w:rsidP="007D5F19">
            <w:pPr>
              <w:pStyle w:val="Default"/>
              <w:rPr>
                <w:lang w:val="lt-LT"/>
              </w:rPr>
            </w:pPr>
            <w:r w:rsidRPr="007D5F19">
              <w:rPr>
                <w:sz w:val="22"/>
                <w:lang w:val="lt-LT"/>
              </w:rPr>
              <w:t>tachikardija ar</w:t>
            </w:r>
          </w:p>
          <w:p w14:paraId="17482B34" w14:textId="77777777" w:rsidR="007A451B" w:rsidRPr="007D5F19" w:rsidRDefault="007A451B" w:rsidP="007D5F19">
            <w:pPr>
              <w:pStyle w:val="Default"/>
              <w:rPr>
                <w:lang w:val="lt-LT"/>
              </w:rPr>
            </w:pPr>
            <w:r w:rsidRPr="007D5F19">
              <w:rPr>
                <w:sz w:val="22"/>
                <w:lang w:val="lt-LT"/>
              </w:rPr>
              <w:t>skilvelių</w:t>
            </w:r>
          </w:p>
          <w:p w14:paraId="46AE2888" w14:textId="77777777" w:rsidR="007A451B" w:rsidRPr="007D5F19" w:rsidRDefault="007A451B" w:rsidP="007D5F19">
            <w:pPr>
              <w:pStyle w:val="Default"/>
              <w:rPr>
                <w:lang w:val="lt-LT"/>
              </w:rPr>
            </w:pPr>
            <w:r w:rsidRPr="007D5F19">
              <w:rPr>
                <w:sz w:val="22"/>
                <w:lang w:val="lt-LT"/>
              </w:rPr>
              <w:t>virpėjimas,</w:t>
            </w:r>
          </w:p>
          <w:p w14:paraId="2255BD8E" w14:textId="77777777" w:rsidR="007A451B" w:rsidRPr="007D5F19" w:rsidRDefault="007A451B" w:rsidP="007D5F19">
            <w:pPr>
              <w:pStyle w:val="Default"/>
              <w:rPr>
                <w:lang w:val="lt-LT"/>
              </w:rPr>
            </w:pPr>
            <w:r w:rsidRPr="007D5F19">
              <w:rPr>
                <w:sz w:val="22"/>
                <w:lang w:val="lt-LT"/>
              </w:rPr>
              <w:t>staigi mirtis (žr.</w:t>
            </w:r>
          </w:p>
          <w:p w14:paraId="4E55A363" w14:textId="77777777" w:rsidR="002C2756" w:rsidRPr="007D5F19" w:rsidRDefault="007A451B" w:rsidP="007D5F19">
            <w:pPr>
              <w:pStyle w:val="Default"/>
              <w:rPr>
                <w:lang w:val="lt-LT"/>
              </w:rPr>
            </w:pPr>
            <w:r w:rsidRPr="007D5F19">
              <w:rPr>
                <w:sz w:val="22"/>
                <w:lang w:val="lt-LT"/>
              </w:rPr>
              <w:t>4.4 skyrių)</w:t>
            </w:r>
            <w:r w:rsidR="002C2756" w:rsidRPr="007D5F19">
              <w:rPr>
                <w:sz w:val="22"/>
                <w:vertAlign w:val="superscript"/>
                <w:lang w:val="lt-LT"/>
              </w:rPr>
              <w:t>11</w:t>
            </w:r>
          </w:p>
        </w:tc>
        <w:tc>
          <w:tcPr>
            <w:tcW w:w="1677" w:type="dxa"/>
            <w:tcBorders>
              <w:top w:val="single" w:sz="4" w:space="0" w:color="000000"/>
              <w:left w:val="single" w:sz="4" w:space="0" w:color="000000"/>
              <w:bottom w:val="single" w:sz="4" w:space="0" w:color="000000"/>
              <w:right w:val="single" w:sz="4" w:space="0" w:color="000000"/>
            </w:tcBorders>
          </w:tcPr>
          <w:p w14:paraId="4669ECA6" w14:textId="77777777" w:rsidR="002C2756" w:rsidRPr="007D5F19" w:rsidRDefault="002C2756" w:rsidP="007D5F19">
            <w:pPr>
              <w:pStyle w:val="Default"/>
              <w:rPr>
                <w:lang w:val="lt-LT"/>
              </w:rPr>
            </w:pPr>
          </w:p>
        </w:tc>
      </w:tr>
      <w:tr w:rsidR="002C2756" w:rsidRPr="00ED62B0" w14:paraId="579A1D70"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21871E17" w14:textId="77777777" w:rsidR="002C2756" w:rsidRPr="007D5F19" w:rsidRDefault="007A451B" w:rsidP="007D5F19">
            <w:pPr>
              <w:pStyle w:val="Default"/>
              <w:rPr>
                <w:lang w:val="lt-LT"/>
              </w:rPr>
            </w:pPr>
            <w:r w:rsidRPr="007D5F19">
              <w:rPr>
                <w:b/>
                <w:sz w:val="22"/>
                <w:lang w:val="lt-LT"/>
              </w:rPr>
              <w:t>Kraujagyslių sutrikimai</w:t>
            </w:r>
          </w:p>
        </w:tc>
      </w:tr>
      <w:tr w:rsidR="002C2756" w:rsidRPr="00ED62B0" w14:paraId="51D2E5FD" w14:textId="77777777" w:rsidTr="00917468">
        <w:tc>
          <w:tcPr>
            <w:tcW w:w="1707" w:type="dxa"/>
            <w:tcBorders>
              <w:top w:val="single" w:sz="4" w:space="0" w:color="000000"/>
              <w:left w:val="single" w:sz="4" w:space="0" w:color="000000"/>
              <w:bottom w:val="single" w:sz="4" w:space="0" w:color="000000"/>
              <w:right w:val="single" w:sz="4" w:space="0" w:color="000000"/>
            </w:tcBorders>
            <w:hideMark/>
          </w:tcPr>
          <w:p w14:paraId="4E683DA9" w14:textId="77777777" w:rsidR="007A451B" w:rsidRPr="007D5F19" w:rsidRDefault="007A451B" w:rsidP="007D5F19">
            <w:pPr>
              <w:pStyle w:val="Default"/>
              <w:rPr>
                <w:lang w:val="lt-LT"/>
              </w:rPr>
            </w:pPr>
            <w:proofErr w:type="spellStart"/>
            <w:r w:rsidRPr="007D5F19">
              <w:rPr>
                <w:sz w:val="22"/>
                <w:lang w:val="lt-LT"/>
              </w:rPr>
              <w:t>Ortostatinė</w:t>
            </w:r>
            <w:proofErr w:type="spellEnd"/>
          </w:p>
          <w:p w14:paraId="10124C6C" w14:textId="77777777" w:rsidR="002C2756" w:rsidRPr="007D5F19" w:rsidRDefault="007A451B" w:rsidP="007D5F19">
            <w:pPr>
              <w:pStyle w:val="Default"/>
              <w:rPr>
                <w:lang w:val="lt-LT"/>
              </w:rPr>
            </w:pPr>
            <w:r w:rsidRPr="007D5F19">
              <w:rPr>
                <w:sz w:val="22"/>
                <w:lang w:val="lt-LT"/>
              </w:rPr>
              <w:t>hipotenzija</w:t>
            </w:r>
            <w:r w:rsidR="002C2756" w:rsidRPr="007D5F19">
              <w:rPr>
                <w:sz w:val="22"/>
                <w:vertAlign w:val="superscript"/>
                <w:lang w:val="lt-LT"/>
              </w:rPr>
              <w:t>10</w:t>
            </w:r>
          </w:p>
        </w:tc>
        <w:tc>
          <w:tcPr>
            <w:tcW w:w="2109" w:type="dxa"/>
            <w:tcBorders>
              <w:top w:val="single" w:sz="4" w:space="0" w:color="000000"/>
              <w:left w:val="single" w:sz="4" w:space="0" w:color="000000"/>
              <w:bottom w:val="single" w:sz="4" w:space="0" w:color="000000"/>
              <w:right w:val="single" w:sz="4" w:space="0" w:color="000000"/>
            </w:tcBorders>
          </w:tcPr>
          <w:p w14:paraId="290A7E6A" w14:textId="77777777" w:rsidR="002C2756" w:rsidRPr="007D5F19" w:rsidRDefault="002C2756"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hideMark/>
          </w:tcPr>
          <w:p w14:paraId="12A05E4F" w14:textId="77777777" w:rsidR="007A451B" w:rsidRPr="007D5F19" w:rsidRDefault="007A451B" w:rsidP="007D5F19">
            <w:pPr>
              <w:pStyle w:val="Default"/>
              <w:rPr>
                <w:lang w:val="lt-LT"/>
              </w:rPr>
            </w:pPr>
            <w:r w:rsidRPr="007D5F19">
              <w:rPr>
                <w:sz w:val="22"/>
                <w:lang w:val="lt-LT"/>
              </w:rPr>
              <w:t>Tromboembolija</w:t>
            </w:r>
          </w:p>
          <w:p w14:paraId="2D4EC036" w14:textId="77777777" w:rsidR="007A451B" w:rsidRPr="007D5F19" w:rsidRDefault="007A451B" w:rsidP="007D5F19">
            <w:pPr>
              <w:pStyle w:val="Default"/>
              <w:rPr>
                <w:lang w:val="lt-LT"/>
              </w:rPr>
            </w:pPr>
            <w:r w:rsidRPr="007D5F19">
              <w:rPr>
                <w:sz w:val="22"/>
                <w:lang w:val="lt-LT"/>
              </w:rPr>
              <w:t>(įskaitant plaučių</w:t>
            </w:r>
          </w:p>
          <w:p w14:paraId="4130A458" w14:textId="77777777" w:rsidR="007A451B" w:rsidRPr="007D5F19" w:rsidRDefault="007A451B" w:rsidP="007D5F19">
            <w:pPr>
              <w:pStyle w:val="Default"/>
              <w:rPr>
                <w:lang w:val="lt-LT"/>
              </w:rPr>
            </w:pPr>
            <w:r w:rsidRPr="007D5F19">
              <w:rPr>
                <w:sz w:val="22"/>
                <w:lang w:val="lt-LT"/>
              </w:rPr>
              <w:t>emboliją ir giliųjų</w:t>
            </w:r>
          </w:p>
          <w:p w14:paraId="021D9DD0" w14:textId="77777777" w:rsidR="007A451B" w:rsidRPr="007D5F19" w:rsidRDefault="007A451B" w:rsidP="007D5F19">
            <w:pPr>
              <w:pStyle w:val="Default"/>
              <w:rPr>
                <w:lang w:val="lt-LT"/>
              </w:rPr>
            </w:pPr>
            <w:r w:rsidRPr="007D5F19">
              <w:rPr>
                <w:sz w:val="22"/>
                <w:lang w:val="lt-LT"/>
              </w:rPr>
              <w:t>venų trombozę)</w:t>
            </w:r>
          </w:p>
          <w:p w14:paraId="453BDFDF" w14:textId="77777777" w:rsidR="002C2756" w:rsidRPr="007D5F19" w:rsidRDefault="007A451B" w:rsidP="007D5F19">
            <w:pPr>
              <w:pStyle w:val="Default"/>
              <w:rPr>
                <w:lang w:val="lt-LT"/>
              </w:rPr>
            </w:pPr>
            <w:r w:rsidRPr="007D5F19">
              <w:rPr>
                <w:sz w:val="22"/>
                <w:lang w:val="lt-LT"/>
              </w:rPr>
              <w:t>(žr.4.4 skyrių)</w:t>
            </w:r>
          </w:p>
        </w:tc>
        <w:tc>
          <w:tcPr>
            <w:tcW w:w="2507" w:type="dxa"/>
            <w:tcBorders>
              <w:top w:val="single" w:sz="4" w:space="0" w:color="000000"/>
              <w:left w:val="single" w:sz="4" w:space="0" w:color="000000"/>
              <w:bottom w:val="single" w:sz="4" w:space="0" w:color="000000"/>
              <w:right w:val="single" w:sz="4" w:space="0" w:color="000000"/>
            </w:tcBorders>
          </w:tcPr>
          <w:p w14:paraId="25084768"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49A81FA5" w14:textId="77777777" w:rsidR="002C2756" w:rsidRPr="007D5F19" w:rsidRDefault="002C2756">
            <w:pPr>
              <w:autoSpaceDE w:val="0"/>
              <w:autoSpaceDN w:val="0"/>
              <w:adjustRightInd w:val="0"/>
              <w:ind w:right="299"/>
              <w:rPr>
                <w:lang w:val="lt-LT"/>
              </w:rPr>
            </w:pPr>
          </w:p>
        </w:tc>
      </w:tr>
      <w:tr w:rsidR="002C2756" w:rsidRPr="00ED62B0" w14:paraId="55FECFB5"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22CE0E14" w14:textId="77777777" w:rsidR="002C2756" w:rsidRPr="007D5F19" w:rsidRDefault="002C2756" w:rsidP="007D5F19">
            <w:pPr>
              <w:pStyle w:val="Default"/>
              <w:rPr>
                <w:lang w:val="lt-LT"/>
              </w:rPr>
            </w:pPr>
          </w:p>
        </w:tc>
      </w:tr>
      <w:tr w:rsidR="002C2756" w:rsidRPr="00ED62B0" w14:paraId="006AE7E4"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2B7346AB" w14:textId="77777777" w:rsidR="002C2756" w:rsidRPr="007D5F19" w:rsidRDefault="007A451B" w:rsidP="007D5F19">
            <w:pPr>
              <w:pStyle w:val="Default"/>
              <w:rPr>
                <w:lang w:val="lt-LT"/>
              </w:rPr>
            </w:pPr>
            <w:r w:rsidRPr="007D5F19">
              <w:rPr>
                <w:b/>
                <w:sz w:val="22"/>
                <w:lang w:val="lt-LT"/>
              </w:rPr>
              <w:t>Virškinimo trakto sutrikimai</w:t>
            </w:r>
          </w:p>
        </w:tc>
      </w:tr>
      <w:tr w:rsidR="002C2756" w:rsidRPr="00ED62B0" w14:paraId="259E9CF1"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204EBA2C"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0748E123" w14:textId="77777777" w:rsidR="007A451B" w:rsidRPr="007D5F19" w:rsidRDefault="007A451B" w:rsidP="007D5F19">
            <w:pPr>
              <w:pStyle w:val="Default"/>
              <w:rPr>
                <w:lang w:val="lt-LT"/>
              </w:rPr>
            </w:pPr>
            <w:r w:rsidRPr="007D5F19">
              <w:rPr>
                <w:sz w:val="22"/>
                <w:lang w:val="lt-LT"/>
              </w:rPr>
              <w:t>Lengvas,</w:t>
            </w:r>
          </w:p>
          <w:p w14:paraId="11F1AEB5" w14:textId="77777777" w:rsidR="007A451B" w:rsidRPr="007D5F19" w:rsidRDefault="007A451B" w:rsidP="007D5F19">
            <w:pPr>
              <w:pStyle w:val="Default"/>
              <w:rPr>
                <w:lang w:val="lt-LT"/>
              </w:rPr>
            </w:pPr>
            <w:r w:rsidRPr="007D5F19">
              <w:rPr>
                <w:sz w:val="22"/>
                <w:lang w:val="lt-LT"/>
              </w:rPr>
              <w:t>trumpalaikis</w:t>
            </w:r>
          </w:p>
          <w:p w14:paraId="7FC80D4F" w14:textId="77777777" w:rsidR="007A451B" w:rsidRPr="007D5F19" w:rsidRDefault="007A451B" w:rsidP="007D5F19">
            <w:pPr>
              <w:pStyle w:val="Default"/>
              <w:rPr>
                <w:lang w:val="lt-LT"/>
              </w:rPr>
            </w:pPr>
            <w:proofErr w:type="spellStart"/>
            <w:r w:rsidRPr="007D5F19">
              <w:rPr>
                <w:sz w:val="22"/>
                <w:lang w:val="lt-LT"/>
              </w:rPr>
              <w:t>anticholinerginis</w:t>
            </w:r>
            <w:proofErr w:type="spellEnd"/>
          </w:p>
          <w:p w14:paraId="38B3970F" w14:textId="77777777" w:rsidR="007A451B" w:rsidRPr="007D5F19" w:rsidRDefault="007A451B" w:rsidP="007D5F19">
            <w:pPr>
              <w:pStyle w:val="Default"/>
              <w:rPr>
                <w:lang w:val="lt-LT"/>
              </w:rPr>
            </w:pPr>
            <w:r w:rsidRPr="007D5F19">
              <w:rPr>
                <w:sz w:val="22"/>
                <w:lang w:val="lt-LT"/>
              </w:rPr>
              <w:t>poveikis, įskaitant</w:t>
            </w:r>
          </w:p>
          <w:p w14:paraId="5CB6E633" w14:textId="77777777" w:rsidR="007A451B" w:rsidRPr="007D5F19" w:rsidRDefault="007A451B" w:rsidP="007D5F19">
            <w:pPr>
              <w:pStyle w:val="Default"/>
              <w:rPr>
                <w:lang w:val="lt-LT"/>
              </w:rPr>
            </w:pPr>
            <w:r w:rsidRPr="007D5F19">
              <w:rPr>
                <w:sz w:val="22"/>
                <w:lang w:val="lt-LT"/>
              </w:rPr>
              <w:t>vidurių užkietėjimą</w:t>
            </w:r>
          </w:p>
          <w:p w14:paraId="6FAA24DE" w14:textId="77777777" w:rsidR="002C2756" w:rsidRPr="007D5F19" w:rsidRDefault="007A451B" w:rsidP="007D5F19">
            <w:pPr>
              <w:pStyle w:val="Default"/>
              <w:rPr>
                <w:lang w:val="lt-LT"/>
              </w:rPr>
            </w:pPr>
            <w:r w:rsidRPr="007D5F19">
              <w:rPr>
                <w:sz w:val="22"/>
                <w:lang w:val="lt-LT"/>
              </w:rPr>
              <w:t>ir burnos džiūvimą</w:t>
            </w:r>
          </w:p>
        </w:tc>
        <w:tc>
          <w:tcPr>
            <w:tcW w:w="2275" w:type="dxa"/>
            <w:tcBorders>
              <w:top w:val="single" w:sz="4" w:space="0" w:color="000000"/>
              <w:left w:val="single" w:sz="4" w:space="0" w:color="000000"/>
              <w:bottom w:val="single" w:sz="4" w:space="0" w:color="000000"/>
              <w:right w:val="single" w:sz="4" w:space="0" w:color="000000"/>
            </w:tcBorders>
            <w:hideMark/>
          </w:tcPr>
          <w:p w14:paraId="6D553987" w14:textId="77777777" w:rsidR="002C2756" w:rsidRPr="007D5F19" w:rsidRDefault="007A451B" w:rsidP="007D5F19">
            <w:pPr>
              <w:pStyle w:val="Default"/>
              <w:rPr>
                <w:lang w:val="lt-LT"/>
              </w:rPr>
            </w:pPr>
            <w:r w:rsidRPr="007D5F19">
              <w:rPr>
                <w:sz w:val="22"/>
                <w:lang w:val="lt-LT"/>
              </w:rPr>
              <w:t>Pilvo pūtimas</w:t>
            </w:r>
            <w:r w:rsidR="002C2756" w:rsidRPr="007D5F19">
              <w:rPr>
                <w:sz w:val="22"/>
                <w:vertAlign w:val="superscript"/>
                <w:lang w:val="lt-LT"/>
              </w:rPr>
              <w:t>9</w:t>
            </w:r>
          </w:p>
        </w:tc>
        <w:tc>
          <w:tcPr>
            <w:tcW w:w="2507" w:type="dxa"/>
            <w:tcBorders>
              <w:top w:val="single" w:sz="4" w:space="0" w:color="000000"/>
              <w:left w:val="single" w:sz="4" w:space="0" w:color="000000"/>
              <w:bottom w:val="single" w:sz="4" w:space="0" w:color="000000"/>
              <w:right w:val="single" w:sz="4" w:space="0" w:color="000000"/>
            </w:tcBorders>
            <w:hideMark/>
          </w:tcPr>
          <w:p w14:paraId="798CEAFF" w14:textId="77777777" w:rsidR="002C2756" w:rsidRPr="007D5F19" w:rsidRDefault="007A451B" w:rsidP="007D5F19">
            <w:pPr>
              <w:pStyle w:val="Default"/>
              <w:rPr>
                <w:lang w:val="lt-LT"/>
              </w:rPr>
            </w:pPr>
            <w:r w:rsidRPr="007D5F19">
              <w:rPr>
                <w:sz w:val="22"/>
                <w:lang w:val="lt-LT"/>
              </w:rPr>
              <w:t>Pankreatitas</w:t>
            </w:r>
            <w:r w:rsidR="002C2756" w:rsidRPr="007D5F19">
              <w:rPr>
                <w:sz w:val="22"/>
                <w:vertAlign w:val="superscript"/>
                <w:lang w:val="lt-LT"/>
              </w:rPr>
              <w:t>11</w:t>
            </w:r>
          </w:p>
        </w:tc>
        <w:tc>
          <w:tcPr>
            <w:tcW w:w="1677" w:type="dxa"/>
            <w:tcBorders>
              <w:top w:val="single" w:sz="4" w:space="0" w:color="000000"/>
              <w:left w:val="single" w:sz="4" w:space="0" w:color="000000"/>
              <w:bottom w:val="single" w:sz="4" w:space="0" w:color="000000"/>
              <w:right w:val="single" w:sz="4" w:space="0" w:color="000000"/>
            </w:tcBorders>
          </w:tcPr>
          <w:p w14:paraId="2E203BB0" w14:textId="77777777" w:rsidR="002C2756" w:rsidRPr="007D5F19" w:rsidRDefault="002C2756" w:rsidP="007D5F19">
            <w:pPr>
              <w:pStyle w:val="Default"/>
              <w:rPr>
                <w:lang w:val="lt-LT"/>
              </w:rPr>
            </w:pPr>
          </w:p>
        </w:tc>
      </w:tr>
      <w:tr w:rsidR="002C2756" w:rsidRPr="00ED62B0" w14:paraId="4205A165"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50F78066" w14:textId="77777777" w:rsidR="002C2756" w:rsidRPr="007D5F19" w:rsidRDefault="007A451B" w:rsidP="007D5F19">
            <w:pPr>
              <w:pStyle w:val="Default"/>
              <w:rPr>
                <w:lang w:val="lt-LT"/>
              </w:rPr>
            </w:pPr>
            <w:r w:rsidRPr="007D5F19">
              <w:rPr>
                <w:b/>
                <w:sz w:val="22"/>
                <w:lang w:val="lt-LT"/>
              </w:rPr>
              <w:t>Kepenų, tulžies pūslės ir latakų sutrikimai</w:t>
            </w:r>
          </w:p>
        </w:tc>
      </w:tr>
      <w:tr w:rsidR="002C2756" w:rsidRPr="00ED62B0" w14:paraId="2294CA67"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6D0D7F73"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39DF3DDD" w14:textId="77777777" w:rsidR="007A451B" w:rsidRPr="007D5F19" w:rsidRDefault="007A451B" w:rsidP="007D5F19">
            <w:pPr>
              <w:pStyle w:val="Default"/>
              <w:rPr>
                <w:lang w:val="lt-LT"/>
              </w:rPr>
            </w:pPr>
            <w:r w:rsidRPr="007D5F19">
              <w:rPr>
                <w:sz w:val="22"/>
                <w:lang w:val="lt-LT"/>
              </w:rPr>
              <w:t>Trumpalaikis,</w:t>
            </w:r>
          </w:p>
          <w:p w14:paraId="44550E18" w14:textId="77777777" w:rsidR="007A451B" w:rsidRPr="007D5F19" w:rsidRDefault="007A451B" w:rsidP="007D5F19">
            <w:pPr>
              <w:pStyle w:val="Default"/>
              <w:rPr>
                <w:lang w:val="lt-LT"/>
              </w:rPr>
            </w:pPr>
            <w:r w:rsidRPr="007D5F19">
              <w:rPr>
                <w:sz w:val="22"/>
                <w:lang w:val="lt-LT"/>
              </w:rPr>
              <w:t>simptomų</w:t>
            </w:r>
          </w:p>
          <w:p w14:paraId="0E0A7B26" w14:textId="77777777" w:rsidR="007A451B" w:rsidRPr="007D5F19" w:rsidRDefault="007A451B" w:rsidP="007D5F19">
            <w:pPr>
              <w:pStyle w:val="Default"/>
              <w:rPr>
                <w:lang w:val="lt-LT"/>
              </w:rPr>
            </w:pPr>
            <w:r w:rsidRPr="007D5F19">
              <w:rPr>
                <w:sz w:val="22"/>
                <w:lang w:val="lt-LT"/>
              </w:rPr>
              <w:t>nesukeliantis</w:t>
            </w:r>
          </w:p>
          <w:p w14:paraId="43231EC5" w14:textId="77777777" w:rsidR="007A451B" w:rsidRPr="007D5F19" w:rsidRDefault="007A451B" w:rsidP="007D5F19">
            <w:pPr>
              <w:pStyle w:val="Default"/>
              <w:rPr>
                <w:lang w:val="lt-LT"/>
              </w:rPr>
            </w:pPr>
            <w:r w:rsidRPr="007D5F19">
              <w:rPr>
                <w:sz w:val="22"/>
                <w:lang w:val="lt-LT"/>
              </w:rPr>
              <w:t>kepenų</w:t>
            </w:r>
          </w:p>
          <w:p w14:paraId="35604DB9" w14:textId="77777777" w:rsidR="007A451B" w:rsidRPr="007D5F19" w:rsidRDefault="007A451B" w:rsidP="007D5F19">
            <w:pPr>
              <w:pStyle w:val="Default"/>
              <w:rPr>
                <w:lang w:val="lt-LT"/>
              </w:rPr>
            </w:pPr>
            <w:proofErr w:type="spellStart"/>
            <w:r w:rsidRPr="007D5F19">
              <w:rPr>
                <w:sz w:val="22"/>
                <w:lang w:val="lt-LT"/>
              </w:rPr>
              <w:t>aminotransferazių</w:t>
            </w:r>
            <w:proofErr w:type="spellEnd"/>
          </w:p>
          <w:p w14:paraId="4A928A19" w14:textId="77777777" w:rsidR="007A451B" w:rsidRPr="007D5F19" w:rsidRDefault="007A451B" w:rsidP="007D5F19">
            <w:pPr>
              <w:pStyle w:val="Default"/>
              <w:rPr>
                <w:lang w:val="lt-LT"/>
              </w:rPr>
            </w:pPr>
            <w:r w:rsidRPr="007D5F19">
              <w:rPr>
                <w:sz w:val="22"/>
                <w:lang w:val="lt-LT"/>
              </w:rPr>
              <w:t>(ALT, AST)</w:t>
            </w:r>
          </w:p>
          <w:p w14:paraId="72C8BD64" w14:textId="77777777" w:rsidR="007A451B" w:rsidRPr="007D5F19" w:rsidRDefault="007A451B" w:rsidP="007D5F19">
            <w:pPr>
              <w:pStyle w:val="Default"/>
              <w:rPr>
                <w:lang w:val="lt-LT"/>
              </w:rPr>
            </w:pPr>
            <w:r w:rsidRPr="007D5F19">
              <w:rPr>
                <w:sz w:val="22"/>
                <w:lang w:val="lt-LT"/>
              </w:rPr>
              <w:t>suaktyvėjimas,</w:t>
            </w:r>
          </w:p>
          <w:p w14:paraId="1A169D24" w14:textId="77777777" w:rsidR="007A451B" w:rsidRPr="007D5F19" w:rsidRDefault="007A451B" w:rsidP="007D5F19">
            <w:pPr>
              <w:pStyle w:val="Default"/>
              <w:rPr>
                <w:lang w:val="lt-LT"/>
              </w:rPr>
            </w:pPr>
            <w:r w:rsidRPr="007D5F19">
              <w:rPr>
                <w:sz w:val="22"/>
                <w:lang w:val="lt-LT"/>
              </w:rPr>
              <w:t>ypač gydymo</w:t>
            </w:r>
          </w:p>
          <w:p w14:paraId="709732A3" w14:textId="77777777" w:rsidR="007A451B" w:rsidRPr="007D5F19" w:rsidRDefault="007A451B" w:rsidP="007D5F19">
            <w:pPr>
              <w:pStyle w:val="Default"/>
              <w:rPr>
                <w:lang w:val="lt-LT"/>
              </w:rPr>
            </w:pPr>
            <w:r w:rsidRPr="007D5F19">
              <w:rPr>
                <w:sz w:val="22"/>
                <w:lang w:val="lt-LT"/>
              </w:rPr>
              <w:t>pradžioje (žr.</w:t>
            </w:r>
          </w:p>
          <w:p w14:paraId="737E78C5" w14:textId="77777777" w:rsidR="002C2756" w:rsidRPr="007D5F19" w:rsidRDefault="007A451B" w:rsidP="007D5F19">
            <w:pPr>
              <w:pStyle w:val="Default"/>
              <w:rPr>
                <w:lang w:val="lt-LT"/>
              </w:rPr>
            </w:pPr>
            <w:r w:rsidRPr="007D5F19">
              <w:rPr>
                <w:sz w:val="22"/>
                <w:lang w:val="lt-LT"/>
              </w:rPr>
              <w:t>4.4 skyrių)</w:t>
            </w:r>
          </w:p>
        </w:tc>
        <w:tc>
          <w:tcPr>
            <w:tcW w:w="2275" w:type="dxa"/>
            <w:tcBorders>
              <w:top w:val="single" w:sz="4" w:space="0" w:color="000000"/>
              <w:left w:val="single" w:sz="4" w:space="0" w:color="000000"/>
              <w:bottom w:val="single" w:sz="4" w:space="0" w:color="000000"/>
              <w:right w:val="single" w:sz="4" w:space="0" w:color="000000"/>
            </w:tcBorders>
          </w:tcPr>
          <w:p w14:paraId="55EC0A70" w14:textId="77777777" w:rsidR="002C2756" w:rsidRPr="007D5F19" w:rsidRDefault="002C2756" w:rsidP="007D5F19">
            <w:pPr>
              <w:pStyle w:val="Default"/>
              <w:rPr>
                <w:lang w:val="lt-LT"/>
              </w:rPr>
            </w:pPr>
          </w:p>
        </w:tc>
        <w:tc>
          <w:tcPr>
            <w:tcW w:w="2507" w:type="dxa"/>
            <w:tcBorders>
              <w:top w:val="single" w:sz="4" w:space="0" w:color="000000"/>
              <w:left w:val="single" w:sz="4" w:space="0" w:color="000000"/>
              <w:bottom w:val="single" w:sz="4" w:space="0" w:color="000000"/>
              <w:right w:val="single" w:sz="4" w:space="0" w:color="000000"/>
            </w:tcBorders>
            <w:hideMark/>
          </w:tcPr>
          <w:p w14:paraId="5B5941AE" w14:textId="77777777" w:rsidR="007A451B" w:rsidRPr="007D5F19" w:rsidRDefault="007A451B" w:rsidP="007D5F19">
            <w:pPr>
              <w:pStyle w:val="Default"/>
              <w:rPr>
                <w:lang w:val="lt-LT"/>
              </w:rPr>
            </w:pPr>
            <w:r w:rsidRPr="007D5F19">
              <w:rPr>
                <w:sz w:val="22"/>
                <w:lang w:val="lt-LT"/>
              </w:rPr>
              <w:t>Hepatitas</w:t>
            </w:r>
          </w:p>
          <w:p w14:paraId="0A3985A2" w14:textId="77777777" w:rsidR="007A451B" w:rsidRPr="007D5F19" w:rsidRDefault="007A451B" w:rsidP="007D5F19">
            <w:pPr>
              <w:pStyle w:val="Default"/>
              <w:rPr>
                <w:lang w:val="lt-LT"/>
              </w:rPr>
            </w:pPr>
            <w:r w:rsidRPr="007D5F19">
              <w:rPr>
                <w:sz w:val="22"/>
                <w:lang w:val="lt-LT"/>
              </w:rPr>
              <w:t>(įskaitant</w:t>
            </w:r>
          </w:p>
          <w:p w14:paraId="5BC84E06" w14:textId="77777777" w:rsidR="007A451B" w:rsidRPr="007D5F19" w:rsidRDefault="007A451B" w:rsidP="007D5F19">
            <w:pPr>
              <w:pStyle w:val="Default"/>
              <w:rPr>
                <w:lang w:val="lt-LT"/>
              </w:rPr>
            </w:pPr>
            <w:r w:rsidRPr="007D5F19">
              <w:rPr>
                <w:sz w:val="22"/>
                <w:lang w:val="lt-LT"/>
              </w:rPr>
              <w:t>kepenų ląstelių,</w:t>
            </w:r>
          </w:p>
          <w:p w14:paraId="2E662288" w14:textId="77777777" w:rsidR="007A451B" w:rsidRPr="007D5F19" w:rsidRDefault="007A451B" w:rsidP="007D5F19">
            <w:pPr>
              <w:pStyle w:val="Default"/>
              <w:rPr>
                <w:lang w:val="lt-LT"/>
              </w:rPr>
            </w:pPr>
            <w:proofErr w:type="spellStart"/>
            <w:r w:rsidRPr="007D5F19">
              <w:rPr>
                <w:sz w:val="22"/>
                <w:lang w:val="lt-LT"/>
              </w:rPr>
              <w:t>cholestazinį</w:t>
            </w:r>
            <w:proofErr w:type="spellEnd"/>
            <w:r w:rsidRPr="007D5F19">
              <w:rPr>
                <w:sz w:val="22"/>
                <w:lang w:val="lt-LT"/>
              </w:rPr>
              <w:t xml:space="preserve"> ar</w:t>
            </w:r>
          </w:p>
          <w:p w14:paraId="1F4799E5" w14:textId="77777777" w:rsidR="007A451B" w:rsidRPr="007D5F19" w:rsidRDefault="007A451B" w:rsidP="007D5F19">
            <w:pPr>
              <w:pStyle w:val="Default"/>
              <w:rPr>
                <w:lang w:val="lt-LT"/>
              </w:rPr>
            </w:pPr>
            <w:r w:rsidRPr="007D5F19">
              <w:rPr>
                <w:sz w:val="22"/>
                <w:lang w:val="lt-LT"/>
              </w:rPr>
              <w:t>mišrų kepenų</w:t>
            </w:r>
          </w:p>
          <w:p w14:paraId="18E79B8B" w14:textId="77777777" w:rsidR="002C2756" w:rsidRPr="007D5F19" w:rsidRDefault="007A451B" w:rsidP="007D5F19">
            <w:pPr>
              <w:pStyle w:val="Default"/>
              <w:rPr>
                <w:lang w:val="lt-LT"/>
              </w:rPr>
            </w:pPr>
            <w:r w:rsidRPr="007D5F19">
              <w:rPr>
                <w:sz w:val="22"/>
                <w:lang w:val="lt-LT"/>
              </w:rPr>
              <w:t>pažeidimą)</w:t>
            </w:r>
            <w:r w:rsidR="002C2756" w:rsidRPr="007D5F19">
              <w:rPr>
                <w:sz w:val="22"/>
                <w:vertAlign w:val="superscript"/>
                <w:lang w:val="lt-LT"/>
              </w:rPr>
              <w:t>11</w:t>
            </w:r>
          </w:p>
        </w:tc>
        <w:tc>
          <w:tcPr>
            <w:tcW w:w="1677" w:type="dxa"/>
            <w:tcBorders>
              <w:top w:val="single" w:sz="4" w:space="0" w:color="000000"/>
              <w:left w:val="single" w:sz="4" w:space="0" w:color="000000"/>
              <w:bottom w:val="single" w:sz="4" w:space="0" w:color="000000"/>
              <w:right w:val="single" w:sz="4" w:space="0" w:color="000000"/>
            </w:tcBorders>
          </w:tcPr>
          <w:p w14:paraId="0846E390" w14:textId="77777777" w:rsidR="002C2756" w:rsidRPr="007D5F19" w:rsidRDefault="002C2756" w:rsidP="007D5F19">
            <w:pPr>
              <w:pStyle w:val="Default"/>
              <w:rPr>
                <w:lang w:val="lt-LT"/>
              </w:rPr>
            </w:pPr>
          </w:p>
        </w:tc>
      </w:tr>
      <w:tr w:rsidR="002C2756" w:rsidRPr="00ED62B0" w14:paraId="5CD19887"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4125A902" w14:textId="77777777" w:rsidR="002C2756" w:rsidRPr="007D5F19" w:rsidRDefault="007A451B" w:rsidP="007D5F19">
            <w:pPr>
              <w:pStyle w:val="Default"/>
              <w:rPr>
                <w:lang w:val="lt-LT"/>
              </w:rPr>
            </w:pPr>
            <w:r w:rsidRPr="007D5F19">
              <w:rPr>
                <w:b/>
                <w:sz w:val="22"/>
                <w:lang w:val="lt-LT"/>
              </w:rPr>
              <w:t>Odos ir poodinio audinio sutrikimai</w:t>
            </w:r>
          </w:p>
        </w:tc>
      </w:tr>
      <w:tr w:rsidR="002C2756" w:rsidRPr="00ED62B0" w14:paraId="1BD1C0BA"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6FD554F9" w14:textId="77777777" w:rsidR="002C2756" w:rsidRPr="007D5F19" w:rsidRDefault="002C2756" w:rsidP="00ED62B0">
            <w:pPr>
              <w:pStyle w:val="Default"/>
              <w:rPr>
                <w:sz w:val="22"/>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6629BDCE" w14:textId="77777777" w:rsidR="002C2756" w:rsidRPr="007D5F19" w:rsidRDefault="007A451B" w:rsidP="00ED62B0">
            <w:pPr>
              <w:pStyle w:val="Default"/>
              <w:rPr>
                <w:sz w:val="22"/>
                <w:lang w:val="lt-LT"/>
              </w:rPr>
            </w:pPr>
            <w:r w:rsidRPr="007D5F19">
              <w:rPr>
                <w:sz w:val="22"/>
                <w:lang w:val="lt-LT"/>
              </w:rPr>
              <w:t>Išbėrimas</w:t>
            </w:r>
          </w:p>
        </w:tc>
        <w:tc>
          <w:tcPr>
            <w:tcW w:w="2275" w:type="dxa"/>
            <w:tcBorders>
              <w:top w:val="single" w:sz="4" w:space="0" w:color="000000"/>
              <w:left w:val="single" w:sz="4" w:space="0" w:color="000000"/>
              <w:bottom w:val="single" w:sz="4" w:space="0" w:color="000000"/>
              <w:right w:val="single" w:sz="4" w:space="0" w:color="000000"/>
            </w:tcBorders>
            <w:hideMark/>
          </w:tcPr>
          <w:p w14:paraId="6A637082" w14:textId="77777777" w:rsidR="007A451B" w:rsidRPr="007D5F19" w:rsidRDefault="007A451B" w:rsidP="00ED62B0">
            <w:pPr>
              <w:pStyle w:val="Default"/>
              <w:rPr>
                <w:sz w:val="22"/>
                <w:lang w:val="lt-LT"/>
              </w:rPr>
            </w:pPr>
            <w:r w:rsidRPr="007D5F19">
              <w:rPr>
                <w:sz w:val="22"/>
                <w:lang w:val="lt-LT"/>
              </w:rPr>
              <w:t>Padidėjusio</w:t>
            </w:r>
          </w:p>
          <w:p w14:paraId="03E021EB" w14:textId="77777777" w:rsidR="007A451B" w:rsidRPr="007D5F19" w:rsidRDefault="007A451B" w:rsidP="00ED62B0">
            <w:pPr>
              <w:pStyle w:val="Default"/>
              <w:rPr>
                <w:sz w:val="22"/>
                <w:lang w:val="lt-LT"/>
              </w:rPr>
            </w:pPr>
            <w:r w:rsidRPr="007D5F19">
              <w:rPr>
                <w:sz w:val="22"/>
                <w:lang w:val="lt-LT"/>
              </w:rPr>
              <w:t>jautrumo šviesai</w:t>
            </w:r>
          </w:p>
          <w:p w14:paraId="4881DD0F" w14:textId="77777777" w:rsidR="007A451B" w:rsidRPr="007D5F19" w:rsidRDefault="007A451B" w:rsidP="00ED62B0">
            <w:pPr>
              <w:pStyle w:val="Default"/>
              <w:rPr>
                <w:lang w:val="lt-LT"/>
              </w:rPr>
            </w:pPr>
            <w:r w:rsidRPr="007D5F19">
              <w:rPr>
                <w:sz w:val="22"/>
                <w:lang w:val="lt-LT"/>
              </w:rPr>
              <w:t>reakcija</w:t>
            </w:r>
          </w:p>
          <w:p w14:paraId="390A5421" w14:textId="77777777" w:rsidR="002C2756" w:rsidRPr="007D5F19" w:rsidRDefault="007A451B" w:rsidP="00ED62B0">
            <w:pPr>
              <w:pStyle w:val="Default"/>
              <w:rPr>
                <w:sz w:val="22"/>
                <w:lang w:val="lt-LT"/>
              </w:rPr>
            </w:pPr>
            <w:r w:rsidRPr="007D5F19">
              <w:rPr>
                <w:sz w:val="22"/>
                <w:lang w:val="lt-LT"/>
              </w:rPr>
              <w:t>Alopecija</w:t>
            </w:r>
          </w:p>
        </w:tc>
        <w:tc>
          <w:tcPr>
            <w:tcW w:w="2507" w:type="dxa"/>
            <w:tcBorders>
              <w:top w:val="single" w:sz="4" w:space="0" w:color="000000"/>
              <w:left w:val="single" w:sz="4" w:space="0" w:color="000000"/>
              <w:bottom w:val="single" w:sz="4" w:space="0" w:color="000000"/>
              <w:right w:val="single" w:sz="4" w:space="0" w:color="000000"/>
            </w:tcBorders>
          </w:tcPr>
          <w:p w14:paraId="5C4A3AFF" w14:textId="77777777" w:rsidR="002C2756" w:rsidRPr="007D5F19" w:rsidRDefault="002C2756" w:rsidP="00ED62B0">
            <w:pPr>
              <w:pStyle w:val="Default"/>
              <w:rPr>
                <w:sz w:val="22"/>
                <w:lang w:val="lt-LT"/>
              </w:rPr>
            </w:pPr>
          </w:p>
        </w:tc>
        <w:tc>
          <w:tcPr>
            <w:tcW w:w="1677" w:type="dxa"/>
            <w:tcBorders>
              <w:top w:val="single" w:sz="4" w:space="0" w:color="000000"/>
              <w:left w:val="single" w:sz="4" w:space="0" w:color="000000"/>
              <w:bottom w:val="single" w:sz="4" w:space="0" w:color="000000"/>
              <w:right w:val="single" w:sz="4" w:space="0" w:color="000000"/>
            </w:tcBorders>
          </w:tcPr>
          <w:p w14:paraId="26C62DA4" w14:textId="77777777" w:rsidR="002C2756" w:rsidRPr="007D5F19" w:rsidRDefault="00917468" w:rsidP="00ED62B0">
            <w:pPr>
              <w:pStyle w:val="Default"/>
              <w:rPr>
                <w:sz w:val="22"/>
                <w:lang w:val="lt-LT"/>
              </w:rPr>
            </w:pPr>
            <w:r w:rsidRPr="007D5F19">
              <w:rPr>
                <w:sz w:val="22"/>
                <w:szCs w:val="22"/>
                <w:lang w:val="lt-LT"/>
              </w:rPr>
              <w:t xml:space="preserve">Vaisto reakcija su </w:t>
            </w:r>
            <w:proofErr w:type="spellStart"/>
            <w:r w:rsidRPr="007D5F19">
              <w:rPr>
                <w:sz w:val="22"/>
                <w:szCs w:val="22"/>
                <w:lang w:val="lt-LT"/>
              </w:rPr>
              <w:t>eozinofilija</w:t>
            </w:r>
            <w:proofErr w:type="spellEnd"/>
            <w:r w:rsidRPr="007D5F19">
              <w:rPr>
                <w:sz w:val="22"/>
                <w:szCs w:val="22"/>
                <w:lang w:val="lt-LT"/>
              </w:rPr>
              <w:t xml:space="preserve"> ir sisteminiais simptomais (DRESS)</w:t>
            </w:r>
          </w:p>
        </w:tc>
      </w:tr>
      <w:tr w:rsidR="002C2756" w:rsidRPr="00ED62B0" w14:paraId="70F3E631"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58DB525F" w14:textId="77777777" w:rsidR="002C2756" w:rsidRPr="007D5F19" w:rsidRDefault="007A451B" w:rsidP="007D5F19">
            <w:pPr>
              <w:pStyle w:val="Default"/>
              <w:rPr>
                <w:lang w:val="lt-LT"/>
              </w:rPr>
            </w:pPr>
            <w:r w:rsidRPr="007D5F19">
              <w:rPr>
                <w:b/>
                <w:sz w:val="22"/>
                <w:lang w:val="lt-LT"/>
              </w:rPr>
              <w:t>Skeleto, raumenų ir jungiamojo audinio sutrikimai</w:t>
            </w:r>
          </w:p>
        </w:tc>
      </w:tr>
      <w:tr w:rsidR="002C2756" w:rsidRPr="00ED62B0" w14:paraId="21019D16"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57D2E447"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508C6902" w14:textId="77777777" w:rsidR="002C2756" w:rsidRPr="007D5F19" w:rsidRDefault="007A451B" w:rsidP="007D5F19">
            <w:pPr>
              <w:pStyle w:val="Default"/>
              <w:rPr>
                <w:lang w:val="lt-LT"/>
              </w:rPr>
            </w:pPr>
            <w:r w:rsidRPr="007D5F19">
              <w:rPr>
                <w:sz w:val="22"/>
                <w:lang w:val="lt-LT"/>
              </w:rPr>
              <w:t>Artralg</w:t>
            </w:r>
            <w:r w:rsidR="002C2756" w:rsidRPr="007D5F19">
              <w:rPr>
                <w:sz w:val="22"/>
                <w:lang w:val="lt-LT"/>
              </w:rPr>
              <w:t>ija</w:t>
            </w:r>
            <w:r w:rsidR="002C2756" w:rsidRPr="007D5F19">
              <w:rPr>
                <w:sz w:val="22"/>
                <w:vertAlign w:val="superscript"/>
                <w:lang w:val="lt-LT"/>
              </w:rPr>
              <w:t>9</w:t>
            </w:r>
          </w:p>
        </w:tc>
        <w:tc>
          <w:tcPr>
            <w:tcW w:w="2275" w:type="dxa"/>
            <w:tcBorders>
              <w:top w:val="single" w:sz="4" w:space="0" w:color="000000"/>
              <w:left w:val="single" w:sz="4" w:space="0" w:color="000000"/>
              <w:bottom w:val="single" w:sz="4" w:space="0" w:color="000000"/>
              <w:right w:val="single" w:sz="4" w:space="0" w:color="000000"/>
            </w:tcBorders>
          </w:tcPr>
          <w:p w14:paraId="35A55D2D" w14:textId="77777777" w:rsidR="002C2756" w:rsidRPr="007D5F19" w:rsidRDefault="002C2756" w:rsidP="007D5F19">
            <w:pPr>
              <w:pStyle w:val="Default"/>
              <w:rPr>
                <w:lang w:val="lt-LT"/>
              </w:rPr>
            </w:pPr>
          </w:p>
        </w:tc>
        <w:tc>
          <w:tcPr>
            <w:tcW w:w="2507" w:type="dxa"/>
            <w:tcBorders>
              <w:top w:val="single" w:sz="4" w:space="0" w:color="000000"/>
              <w:left w:val="single" w:sz="4" w:space="0" w:color="000000"/>
              <w:bottom w:val="single" w:sz="4" w:space="0" w:color="000000"/>
              <w:right w:val="single" w:sz="4" w:space="0" w:color="000000"/>
            </w:tcBorders>
            <w:hideMark/>
          </w:tcPr>
          <w:p w14:paraId="23F44CF5" w14:textId="77777777" w:rsidR="002C2756" w:rsidRPr="007D5F19" w:rsidRDefault="007A451B" w:rsidP="007D5F19">
            <w:pPr>
              <w:pStyle w:val="Default"/>
              <w:rPr>
                <w:lang w:val="lt-LT"/>
              </w:rPr>
            </w:pPr>
            <w:r w:rsidRPr="007D5F19">
              <w:rPr>
                <w:sz w:val="22"/>
                <w:lang w:val="lt-LT"/>
              </w:rPr>
              <w:t>Rabdomioli</w:t>
            </w:r>
            <w:r w:rsidR="002C2756" w:rsidRPr="007D5F19">
              <w:rPr>
                <w:sz w:val="22"/>
                <w:lang w:val="lt-LT"/>
              </w:rPr>
              <w:t>ze</w:t>
            </w:r>
            <w:r w:rsidR="002C2756" w:rsidRPr="007D5F19">
              <w:rPr>
                <w:sz w:val="22"/>
                <w:vertAlign w:val="superscript"/>
                <w:lang w:val="lt-LT"/>
              </w:rPr>
              <w:t>11</w:t>
            </w:r>
          </w:p>
        </w:tc>
        <w:tc>
          <w:tcPr>
            <w:tcW w:w="1677" w:type="dxa"/>
            <w:tcBorders>
              <w:top w:val="single" w:sz="4" w:space="0" w:color="000000"/>
              <w:left w:val="single" w:sz="4" w:space="0" w:color="000000"/>
              <w:bottom w:val="single" w:sz="4" w:space="0" w:color="000000"/>
              <w:right w:val="single" w:sz="4" w:space="0" w:color="000000"/>
            </w:tcBorders>
          </w:tcPr>
          <w:p w14:paraId="6E392306" w14:textId="77777777" w:rsidR="002C2756" w:rsidRPr="007D5F19" w:rsidRDefault="002C2756" w:rsidP="007D5F19">
            <w:pPr>
              <w:pStyle w:val="Default"/>
              <w:rPr>
                <w:lang w:val="lt-LT"/>
              </w:rPr>
            </w:pPr>
          </w:p>
        </w:tc>
      </w:tr>
      <w:tr w:rsidR="002C2756" w:rsidRPr="00ED62B0" w14:paraId="0E51B121"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55F40ADD" w14:textId="77777777" w:rsidR="002C2756" w:rsidRPr="007D5F19" w:rsidRDefault="007A451B" w:rsidP="007D5F19">
            <w:pPr>
              <w:pStyle w:val="Default"/>
              <w:rPr>
                <w:lang w:val="lt-LT"/>
              </w:rPr>
            </w:pPr>
            <w:r w:rsidRPr="007D5F19">
              <w:rPr>
                <w:b/>
                <w:sz w:val="22"/>
                <w:lang w:val="lt-LT"/>
              </w:rPr>
              <w:t>Inkstų ir šlapimo takų sutrikimai</w:t>
            </w:r>
          </w:p>
        </w:tc>
      </w:tr>
      <w:tr w:rsidR="002C2756" w:rsidRPr="00ED62B0" w14:paraId="1670015C"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6F050797"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tcPr>
          <w:p w14:paraId="2F012C6F" w14:textId="77777777" w:rsidR="002C2756" w:rsidRPr="007D5F19" w:rsidRDefault="002C2756"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hideMark/>
          </w:tcPr>
          <w:p w14:paraId="5B126C79" w14:textId="77777777" w:rsidR="007A451B" w:rsidRPr="007D5F19" w:rsidRDefault="007A451B" w:rsidP="007D5F19">
            <w:pPr>
              <w:pStyle w:val="Default"/>
              <w:rPr>
                <w:lang w:val="lt-LT"/>
              </w:rPr>
            </w:pPr>
            <w:r w:rsidRPr="007D5F19">
              <w:rPr>
                <w:sz w:val="22"/>
                <w:lang w:val="lt-LT"/>
              </w:rPr>
              <w:t>Šlapimo</w:t>
            </w:r>
          </w:p>
          <w:p w14:paraId="6CD8491A" w14:textId="77777777" w:rsidR="007A451B" w:rsidRPr="007D5F19" w:rsidRDefault="007A451B" w:rsidP="007D5F19">
            <w:pPr>
              <w:pStyle w:val="Default"/>
              <w:rPr>
                <w:lang w:val="lt-LT"/>
              </w:rPr>
            </w:pPr>
            <w:r w:rsidRPr="007D5F19">
              <w:rPr>
                <w:sz w:val="22"/>
                <w:lang w:val="lt-LT"/>
              </w:rPr>
              <w:t>nelaikymas,</w:t>
            </w:r>
          </w:p>
          <w:p w14:paraId="407960E8" w14:textId="77777777" w:rsidR="007A451B" w:rsidRPr="007D5F19" w:rsidRDefault="007A451B" w:rsidP="007D5F19">
            <w:pPr>
              <w:pStyle w:val="Default"/>
              <w:rPr>
                <w:lang w:val="lt-LT"/>
              </w:rPr>
            </w:pPr>
            <w:r w:rsidRPr="007D5F19">
              <w:rPr>
                <w:sz w:val="22"/>
                <w:lang w:val="lt-LT"/>
              </w:rPr>
              <w:t>šlapimo</w:t>
            </w:r>
          </w:p>
          <w:p w14:paraId="0B8784DE" w14:textId="77777777" w:rsidR="007A451B" w:rsidRPr="007D5F19" w:rsidRDefault="007A451B" w:rsidP="007D5F19">
            <w:pPr>
              <w:pStyle w:val="Default"/>
              <w:rPr>
                <w:lang w:val="lt-LT"/>
              </w:rPr>
            </w:pPr>
            <w:r w:rsidRPr="007D5F19">
              <w:rPr>
                <w:sz w:val="22"/>
                <w:lang w:val="lt-LT"/>
              </w:rPr>
              <w:t>susilaikymas</w:t>
            </w:r>
          </w:p>
          <w:p w14:paraId="6900F14B" w14:textId="77777777" w:rsidR="007A451B" w:rsidRPr="007D5F19" w:rsidRDefault="007A451B" w:rsidP="007D5F19">
            <w:pPr>
              <w:pStyle w:val="Default"/>
              <w:rPr>
                <w:lang w:val="lt-LT"/>
              </w:rPr>
            </w:pPr>
            <w:r w:rsidRPr="007D5F19">
              <w:rPr>
                <w:sz w:val="22"/>
                <w:lang w:val="lt-LT"/>
              </w:rPr>
              <w:t>Sunkumas pradėti</w:t>
            </w:r>
          </w:p>
          <w:p w14:paraId="6435B05F" w14:textId="77777777" w:rsidR="002C2756" w:rsidRPr="007D5F19" w:rsidRDefault="007A451B" w:rsidP="007D5F19">
            <w:pPr>
              <w:pStyle w:val="Default"/>
              <w:rPr>
                <w:lang w:val="lt-LT"/>
              </w:rPr>
            </w:pPr>
            <w:r w:rsidRPr="007D5F19">
              <w:rPr>
                <w:sz w:val="22"/>
                <w:lang w:val="lt-LT"/>
              </w:rPr>
              <w:t>šlapintis</w:t>
            </w:r>
            <w:r w:rsidR="002C2756" w:rsidRPr="007D5F19">
              <w:rPr>
                <w:sz w:val="22"/>
                <w:vertAlign w:val="superscript"/>
                <w:lang w:val="lt-LT"/>
              </w:rPr>
              <w:t>11</w:t>
            </w:r>
          </w:p>
        </w:tc>
        <w:tc>
          <w:tcPr>
            <w:tcW w:w="2507" w:type="dxa"/>
            <w:tcBorders>
              <w:top w:val="single" w:sz="4" w:space="0" w:color="000000"/>
              <w:left w:val="single" w:sz="4" w:space="0" w:color="000000"/>
              <w:bottom w:val="single" w:sz="4" w:space="0" w:color="000000"/>
              <w:right w:val="single" w:sz="4" w:space="0" w:color="000000"/>
            </w:tcBorders>
          </w:tcPr>
          <w:p w14:paraId="7ABC1C74"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1D9C7638" w14:textId="77777777" w:rsidR="002C2756" w:rsidRPr="007D5F19" w:rsidRDefault="002C2756" w:rsidP="007D5F19">
            <w:pPr>
              <w:pStyle w:val="Default"/>
              <w:rPr>
                <w:lang w:val="lt-LT"/>
              </w:rPr>
            </w:pPr>
          </w:p>
        </w:tc>
      </w:tr>
      <w:tr w:rsidR="002C2756" w:rsidRPr="00ED62B0" w14:paraId="74424BEA"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61F0F70B" w14:textId="77777777" w:rsidR="002C2756" w:rsidRPr="007D5F19" w:rsidRDefault="007A451B" w:rsidP="007D5F19">
            <w:pPr>
              <w:pStyle w:val="Default"/>
              <w:rPr>
                <w:lang w:val="lt-LT"/>
              </w:rPr>
            </w:pPr>
            <w:r w:rsidRPr="007D5F19">
              <w:rPr>
                <w:b/>
                <w:sz w:val="22"/>
                <w:lang w:val="lt-LT"/>
              </w:rPr>
              <w:t>Būklės nėštumo, pogimdyminiu ir perinataliniu laikotarpiu</w:t>
            </w:r>
          </w:p>
        </w:tc>
      </w:tr>
      <w:tr w:rsidR="002C2756" w:rsidRPr="00ED62B0" w14:paraId="3FBE244A"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2E6757EE"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tcPr>
          <w:p w14:paraId="4DA50BF8" w14:textId="77777777" w:rsidR="002C2756" w:rsidRPr="007D5F19" w:rsidRDefault="002C2756" w:rsidP="007D5F19">
            <w:pPr>
              <w:pStyle w:val="Default"/>
              <w:rPr>
                <w:lang w:val="lt-LT"/>
              </w:rPr>
            </w:pPr>
          </w:p>
        </w:tc>
        <w:tc>
          <w:tcPr>
            <w:tcW w:w="2275" w:type="dxa"/>
            <w:tcBorders>
              <w:top w:val="single" w:sz="4" w:space="0" w:color="000000"/>
              <w:left w:val="single" w:sz="4" w:space="0" w:color="000000"/>
              <w:bottom w:val="single" w:sz="4" w:space="0" w:color="000000"/>
              <w:right w:val="single" w:sz="4" w:space="0" w:color="000000"/>
            </w:tcBorders>
          </w:tcPr>
          <w:p w14:paraId="4FC90003" w14:textId="77777777" w:rsidR="002C2756" w:rsidRPr="007D5F19" w:rsidRDefault="002C2756" w:rsidP="007D5F19">
            <w:pPr>
              <w:pStyle w:val="Default"/>
              <w:rPr>
                <w:lang w:val="lt-LT"/>
              </w:rPr>
            </w:pPr>
          </w:p>
        </w:tc>
        <w:tc>
          <w:tcPr>
            <w:tcW w:w="2507" w:type="dxa"/>
            <w:tcBorders>
              <w:top w:val="single" w:sz="4" w:space="0" w:color="000000"/>
              <w:left w:val="single" w:sz="4" w:space="0" w:color="000000"/>
              <w:bottom w:val="single" w:sz="4" w:space="0" w:color="000000"/>
              <w:right w:val="single" w:sz="4" w:space="0" w:color="000000"/>
            </w:tcBorders>
          </w:tcPr>
          <w:p w14:paraId="6D12418A"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hideMark/>
          </w:tcPr>
          <w:p w14:paraId="70692BCA" w14:textId="77777777" w:rsidR="007A451B" w:rsidRPr="007D5F19" w:rsidRDefault="007A451B" w:rsidP="007D5F19">
            <w:pPr>
              <w:pStyle w:val="Default"/>
              <w:rPr>
                <w:lang w:val="lt-LT"/>
              </w:rPr>
            </w:pPr>
            <w:r w:rsidRPr="007D5F19">
              <w:rPr>
                <w:sz w:val="22"/>
                <w:lang w:val="lt-LT"/>
              </w:rPr>
              <w:t>Vaistinio</w:t>
            </w:r>
          </w:p>
          <w:p w14:paraId="0DC1CA5D" w14:textId="77777777" w:rsidR="007A451B" w:rsidRPr="007D5F19" w:rsidRDefault="007A451B" w:rsidP="007D5F19">
            <w:pPr>
              <w:pStyle w:val="Default"/>
              <w:rPr>
                <w:lang w:val="lt-LT"/>
              </w:rPr>
            </w:pPr>
            <w:r w:rsidRPr="007D5F19">
              <w:rPr>
                <w:sz w:val="22"/>
                <w:lang w:val="lt-LT"/>
              </w:rPr>
              <w:t>preparato</w:t>
            </w:r>
          </w:p>
          <w:p w14:paraId="5E7D0D80" w14:textId="77777777" w:rsidR="007A451B" w:rsidRPr="007D5F19" w:rsidRDefault="007A451B" w:rsidP="007D5F19">
            <w:pPr>
              <w:pStyle w:val="Default"/>
              <w:rPr>
                <w:lang w:val="lt-LT"/>
              </w:rPr>
            </w:pPr>
            <w:r w:rsidRPr="007D5F19">
              <w:rPr>
                <w:sz w:val="22"/>
                <w:lang w:val="lt-LT"/>
              </w:rPr>
              <w:t>nutraukimo</w:t>
            </w:r>
          </w:p>
          <w:p w14:paraId="7E7BDEC8" w14:textId="77777777" w:rsidR="007A451B" w:rsidRPr="007D5F19" w:rsidRDefault="007A451B" w:rsidP="007D5F19">
            <w:pPr>
              <w:pStyle w:val="Default"/>
              <w:rPr>
                <w:lang w:val="lt-LT"/>
              </w:rPr>
            </w:pPr>
            <w:r w:rsidRPr="007D5F19">
              <w:rPr>
                <w:sz w:val="22"/>
                <w:lang w:val="lt-LT"/>
              </w:rPr>
              <w:t>sindromas</w:t>
            </w:r>
          </w:p>
          <w:p w14:paraId="711EA573" w14:textId="77777777" w:rsidR="002C2756" w:rsidRPr="007D5F19" w:rsidRDefault="007A451B" w:rsidP="007D5F19">
            <w:pPr>
              <w:pStyle w:val="Default"/>
              <w:rPr>
                <w:lang w:val="lt-LT"/>
              </w:rPr>
            </w:pPr>
            <w:r w:rsidRPr="007D5F19">
              <w:rPr>
                <w:sz w:val="22"/>
                <w:lang w:val="lt-LT"/>
              </w:rPr>
              <w:lastRenderedPageBreak/>
              <w:t>naujagimiams (žr</w:t>
            </w:r>
            <w:r w:rsidRPr="007D5F19">
              <w:rPr>
                <w:lang w:val="lt-LT"/>
              </w:rPr>
              <w:t>.</w:t>
            </w:r>
            <w:r w:rsidR="00112F85" w:rsidRPr="007D5F19">
              <w:rPr>
                <w:lang w:val="lt-LT"/>
              </w:rPr>
              <w:t xml:space="preserve"> </w:t>
            </w:r>
            <w:r w:rsidRPr="007D5F19">
              <w:rPr>
                <w:sz w:val="22"/>
                <w:lang w:val="lt-LT"/>
              </w:rPr>
              <w:t>4.6 skyrių).</w:t>
            </w:r>
          </w:p>
        </w:tc>
      </w:tr>
      <w:tr w:rsidR="002C2756" w:rsidRPr="00ED62B0" w14:paraId="47BB1180"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7C82F9EE" w14:textId="77777777" w:rsidR="002C2756" w:rsidRPr="007D5F19" w:rsidRDefault="007A451B" w:rsidP="007D5F19">
            <w:pPr>
              <w:pStyle w:val="Default"/>
              <w:rPr>
                <w:lang w:val="lt-LT"/>
              </w:rPr>
            </w:pPr>
            <w:r w:rsidRPr="007D5F19">
              <w:rPr>
                <w:b/>
                <w:sz w:val="22"/>
                <w:lang w:val="lt-LT"/>
              </w:rPr>
              <w:lastRenderedPageBreak/>
              <w:t>Lytinės sistemos ir krūties sutrikimai</w:t>
            </w:r>
          </w:p>
        </w:tc>
      </w:tr>
      <w:tr w:rsidR="002C2756" w:rsidRPr="00ED62B0" w14:paraId="640BBA46"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6E9B46DF"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55FABE04" w14:textId="77777777" w:rsidR="007A451B" w:rsidRPr="007D5F19" w:rsidRDefault="007A451B" w:rsidP="007D5F19">
            <w:pPr>
              <w:pStyle w:val="Default"/>
              <w:rPr>
                <w:lang w:val="lt-LT"/>
              </w:rPr>
            </w:pPr>
            <w:r w:rsidRPr="007D5F19">
              <w:rPr>
                <w:sz w:val="22"/>
                <w:lang w:val="lt-LT"/>
              </w:rPr>
              <w:t>Erekcijos funkcijos</w:t>
            </w:r>
          </w:p>
          <w:p w14:paraId="0F58739A" w14:textId="77777777" w:rsidR="007A451B" w:rsidRPr="007D5F19" w:rsidRDefault="007A451B" w:rsidP="007D5F19">
            <w:pPr>
              <w:pStyle w:val="Default"/>
              <w:rPr>
                <w:lang w:val="lt-LT"/>
              </w:rPr>
            </w:pPr>
            <w:r w:rsidRPr="007D5F19">
              <w:rPr>
                <w:sz w:val="22"/>
                <w:lang w:val="lt-LT"/>
              </w:rPr>
              <w:t>sutrikimas vyrams,</w:t>
            </w:r>
          </w:p>
          <w:p w14:paraId="4F578DBF" w14:textId="77777777" w:rsidR="007A451B" w:rsidRPr="007D5F19" w:rsidRDefault="007A451B" w:rsidP="007D5F19">
            <w:pPr>
              <w:pStyle w:val="Default"/>
              <w:rPr>
                <w:lang w:val="lt-LT"/>
              </w:rPr>
            </w:pPr>
            <w:r w:rsidRPr="007D5F19">
              <w:rPr>
                <w:sz w:val="22"/>
                <w:lang w:val="lt-LT"/>
              </w:rPr>
              <w:t>lytinio potraukio</w:t>
            </w:r>
          </w:p>
          <w:p w14:paraId="6CE5B811" w14:textId="77777777" w:rsidR="007A451B" w:rsidRPr="007D5F19" w:rsidRDefault="007A451B" w:rsidP="007D5F19">
            <w:pPr>
              <w:pStyle w:val="Default"/>
              <w:rPr>
                <w:lang w:val="lt-LT"/>
              </w:rPr>
            </w:pPr>
            <w:r w:rsidRPr="007D5F19">
              <w:rPr>
                <w:lang w:val="lt-LT"/>
              </w:rPr>
              <w:t>sumažėjimas</w:t>
            </w:r>
          </w:p>
          <w:p w14:paraId="43D362A8" w14:textId="77777777" w:rsidR="002C2756" w:rsidRPr="007D5F19" w:rsidRDefault="007A451B" w:rsidP="007D5F19">
            <w:pPr>
              <w:pStyle w:val="Default"/>
              <w:rPr>
                <w:lang w:val="lt-LT"/>
              </w:rPr>
            </w:pPr>
            <w:r w:rsidRPr="007D5F19">
              <w:rPr>
                <w:sz w:val="22"/>
                <w:lang w:val="lt-LT"/>
              </w:rPr>
              <w:t>moterims ir vyrams</w:t>
            </w:r>
          </w:p>
        </w:tc>
        <w:tc>
          <w:tcPr>
            <w:tcW w:w="2275" w:type="dxa"/>
            <w:tcBorders>
              <w:top w:val="single" w:sz="4" w:space="0" w:color="000000"/>
              <w:left w:val="single" w:sz="4" w:space="0" w:color="000000"/>
              <w:bottom w:val="single" w:sz="4" w:space="0" w:color="000000"/>
              <w:right w:val="single" w:sz="4" w:space="0" w:color="000000"/>
            </w:tcBorders>
            <w:hideMark/>
          </w:tcPr>
          <w:p w14:paraId="1F7C91E3" w14:textId="77777777" w:rsidR="007A451B" w:rsidRPr="007D5F19" w:rsidRDefault="007A451B" w:rsidP="007D5F19">
            <w:pPr>
              <w:pStyle w:val="Default"/>
              <w:rPr>
                <w:lang w:val="lt-LT"/>
              </w:rPr>
            </w:pPr>
            <w:r w:rsidRPr="007D5F19">
              <w:rPr>
                <w:sz w:val="22"/>
                <w:lang w:val="lt-LT"/>
              </w:rPr>
              <w:t>Amenorėja,</w:t>
            </w:r>
          </w:p>
          <w:p w14:paraId="08F5768D" w14:textId="77777777" w:rsidR="007A451B" w:rsidRPr="007D5F19" w:rsidRDefault="007A451B" w:rsidP="007D5F19">
            <w:pPr>
              <w:pStyle w:val="Default"/>
              <w:rPr>
                <w:lang w:val="lt-LT"/>
              </w:rPr>
            </w:pPr>
            <w:r w:rsidRPr="007D5F19">
              <w:rPr>
                <w:sz w:val="22"/>
                <w:lang w:val="lt-LT"/>
              </w:rPr>
              <w:t>krūtų</w:t>
            </w:r>
          </w:p>
          <w:p w14:paraId="4BD1C4D5" w14:textId="77777777" w:rsidR="007A451B" w:rsidRPr="007D5F19" w:rsidRDefault="007A451B" w:rsidP="007D5F19">
            <w:pPr>
              <w:pStyle w:val="Default"/>
              <w:rPr>
                <w:lang w:val="lt-LT"/>
              </w:rPr>
            </w:pPr>
            <w:r w:rsidRPr="007D5F19">
              <w:rPr>
                <w:sz w:val="22"/>
                <w:lang w:val="lt-LT"/>
              </w:rPr>
              <w:t>padidėjimas,</w:t>
            </w:r>
          </w:p>
          <w:p w14:paraId="4978EF67" w14:textId="77777777" w:rsidR="007A451B" w:rsidRPr="007D5F19" w:rsidRDefault="007A451B" w:rsidP="007D5F19">
            <w:pPr>
              <w:pStyle w:val="Default"/>
              <w:rPr>
                <w:lang w:val="lt-LT"/>
              </w:rPr>
            </w:pPr>
            <w:proofErr w:type="spellStart"/>
            <w:r w:rsidRPr="007D5F19">
              <w:rPr>
                <w:sz w:val="22"/>
                <w:lang w:val="lt-LT"/>
              </w:rPr>
              <w:t>galaktorėja</w:t>
            </w:r>
            <w:proofErr w:type="spellEnd"/>
          </w:p>
          <w:p w14:paraId="3F851BF5" w14:textId="77777777" w:rsidR="007A451B" w:rsidRPr="007D5F19" w:rsidRDefault="007A451B" w:rsidP="007D5F19">
            <w:pPr>
              <w:pStyle w:val="Default"/>
              <w:rPr>
                <w:lang w:val="lt-LT"/>
              </w:rPr>
            </w:pPr>
            <w:r w:rsidRPr="007D5F19">
              <w:rPr>
                <w:sz w:val="22"/>
                <w:lang w:val="lt-LT"/>
              </w:rPr>
              <w:t>moterims,</w:t>
            </w:r>
          </w:p>
          <w:p w14:paraId="708E622A" w14:textId="77777777" w:rsidR="007A451B" w:rsidRPr="007D5F19" w:rsidRDefault="007A451B" w:rsidP="007D5F19">
            <w:pPr>
              <w:pStyle w:val="Default"/>
              <w:rPr>
                <w:lang w:val="lt-LT"/>
              </w:rPr>
            </w:pPr>
            <w:proofErr w:type="spellStart"/>
            <w:r w:rsidRPr="007D5F19">
              <w:rPr>
                <w:sz w:val="22"/>
                <w:lang w:val="lt-LT"/>
              </w:rPr>
              <w:t>ginekomastija</w:t>
            </w:r>
            <w:proofErr w:type="spellEnd"/>
            <w:r w:rsidRPr="007D5F19">
              <w:rPr>
                <w:sz w:val="22"/>
                <w:lang w:val="lt-LT"/>
              </w:rPr>
              <w:t xml:space="preserve"> /</w:t>
            </w:r>
          </w:p>
          <w:p w14:paraId="2158CF22" w14:textId="77777777" w:rsidR="007A451B" w:rsidRPr="007D5F19" w:rsidRDefault="007A451B" w:rsidP="007D5F19">
            <w:pPr>
              <w:pStyle w:val="Default"/>
              <w:rPr>
                <w:lang w:val="lt-LT"/>
              </w:rPr>
            </w:pPr>
            <w:r w:rsidRPr="007D5F19">
              <w:rPr>
                <w:sz w:val="22"/>
                <w:lang w:val="lt-LT"/>
              </w:rPr>
              <w:t>krūtų padidėjimas</w:t>
            </w:r>
          </w:p>
          <w:p w14:paraId="670F1827" w14:textId="77777777" w:rsidR="002C2756" w:rsidRPr="007D5F19" w:rsidRDefault="007A451B" w:rsidP="007D5F19">
            <w:pPr>
              <w:pStyle w:val="Default"/>
              <w:rPr>
                <w:lang w:val="lt-LT"/>
              </w:rPr>
            </w:pPr>
            <w:r w:rsidRPr="007D5F19">
              <w:rPr>
                <w:sz w:val="22"/>
                <w:lang w:val="lt-LT"/>
              </w:rPr>
              <w:t>vyrams</w:t>
            </w:r>
          </w:p>
        </w:tc>
        <w:tc>
          <w:tcPr>
            <w:tcW w:w="2507" w:type="dxa"/>
            <w:tcBorders>
              <w:top w:val="single" w:sz="4" w:space="0" w:color="000000"/>
              <w:left w:val="single" w:sz="4" w:space="0" w:color="000000"/>
              <w:bottom w:val="single" w:sz="4" w:space="0" w:color="000000"/>
              <w:right w:val="single" w:sz="4" w:space="0" w:color="000000"/>
            </w:tcBorders>
            <w:hideMark/>
          </w:tcPr>
          <w:p w14:paraId="491E70FA" w14:textId="77777777" w:rsidR="002C2756" w:rsidRPr="007D5F19" w:rsidRDefault="007A451B" w:rsidP="007D5F19">
            <w:pPr>
              <w:pStyle w:val="Default"/>
              <w:rPr>
                <w:lang w:val="lt-LT"/>
              </w:rPr>
            </w:pPr>
            <w:r w:rsidRPr="007D5F19">
              <w:rPr>
                <w:sz w:val="22"/>
                <w:lang w:val="lt-LT"/>
              </w:rPr>
              <w:t>Priapizmas</w:t>
            </w:r>
            <w:r w:rsidR="002C2756" w:rsidRPr="007D5F19">
              <w:rPr>
                <w:sz w:val="22"/>
                <w:vertAlign w:val="superscript"/>
                <w:lang w:val="lt-LT"/>
              </w:rPr>
              <w:t>12</w:t>
            </w:r>
          </w:p>
        </w:tc>
        <w:tc>
          <w:tcPr>
            <w:tcW w:w="1677" w:type="dxa"/>
            <w:tcBorders>
              <w:top w:val="single" w:sz="4" w:space="0" w:color="000000"/>
              <w:left w:val="single" w:sz="4" w:space="0" w:color="000000"/>
              <w:bottom w:val="single" w:sz="4" w:space="0" w:color="000000"/>
              <w:right w:val="single" w:sz="4" w:space="0" w:color="000000"/>
            </w:tcBorders>
          </w:tcPr>
          <w:p w14:paraId="2FE0F45F" w14:textId="77777777" w:rsidR="002C2756" w:rsidRPr="007D5F19" w:rsidRDefault="002C2756" w:rsidP="007D5F19">
            <w:pPr>
              <w:pStyle w:val="Default"/>
              <w:rPr>
                <w:lang w:val="lt-LT"/>
              </w:rPr>
            </w:pPr>
          </w:p>
        </w:tc>
      </w:tr>
      <w:tr w:rsidR="002C2756" w:rsidRPr="00ED62B0" w14:paraId="687DE5A5"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30F6007F" w14:textId="77777777" w:rsidR="002C2756" w:rsidRPr="007D5F19" w:rsidRDefault="007A451B" w:rsidP="007D5F19">
            <w:pPr>
              <w:pStyle w:val="Default"/>
              <w:rPr>
                <w:lang w:val="lt-LT"/>
              </w:rPr>
            </w:pPr>
            <w:r w:rsidRPr="007D5F19">
              <w:rPr>
                <w:b/>
                <w:sz w:val="22"/>
                <w:lang w:val="lt-LT"/>
              </w:rPr>
              <w:t>Bendrieji sutrikimai ir vartojimo vietos pažeidimai</w:t>
            </w:r>
          </w:p>
        </w:tc>
      </w:tr>
      <w:tr w:rsidR="002C2756" w:rsidRPr="00ED62B0" w14:paraId="2A123F0B" w14:textId="77777777" w:rsidTr="00917468">
        <w:tc>
          <w:tcPr>
            <w:tcW w:w="1707" w:type="dxa"/>
            <w:tcBorders>
              <w:top w:val="single" w:sz="4" w:space="0" w:color="000000"/>
              <w:left w:val="single" w:sz="4" w:space="0" w:color="000000"/>
              <w:bottom w:val="single" w:sz="4" w:space="0" w:color="000000"/>
              <w:right w:val="single" w:sz="4" w:space="0" w:color="000000"/>
            </w:tcBorders>
          </w:tcPr>
          <w:p w14:paraId="40DFDF28" w14:textId="77777777" w:rsidR="002C2756" w:rsidRPr="007D5F19" w:rsidRDefault="002C2756" w:rsidP="007D5F19">
            <w:pPr>
              <w:pStyle w:val="Default"/>
              <w:rPr>
                <w:lang w:val="lt-LT"/>
              </w:rPr>
            </w:pPr>
          </w:p>
        </w:tc>
        <w:tc>
          <w:tcPr>
            <w:tcW w:w="2109" w:type="dxa"/>
            <w:tcBorders>
              <w:top w:val="single" w:sz="4" w:space="0" w:color="000000"/>
              <w:left w:val="single" w:sz="4" w:space="0" w:color="000000"/>
              <w:bottom w:val="single" w:sz="4" w:space="0" w:color="000000"/>
              <w:right w:val="single" w:sz="4" w:space="0" w:color="000000"/>
            </w:tcBorders>
            <w:hideMark/>
          </w:tcPr>
          <w:p w14:paraId="6780D0CE" w14:textId="77777777" w:rsidR="007A451B" w:rsidRPr="007D5F19" w:rsidRDefault="007A451B" w:rsidP="007D5F19">
            <w:pPr>
              <w:pStyle w:val="Default"/>
              <w:rPr>
                <w:lang w:val="lt-LT"/>
              </w:rPr>
            </w:pPr>
            <w:r w:rsidRPr="007D5F19">
              <w:rPr>
                <w:sz w:val="22"/>
                <w:lang w:val="lt-LT"/>
              </w:rPr>
              <w:t>Astenija</w:t>
            </w:r>
          </w:p>
          <w:p w14:paraId="53D74F6B" w14:textId="77777777" w:rsidR="007A451B" w:rsidRPr="007D5F19" w:rsidRDefault="007A451B" w:rsidP="007D5F19">
            <w:pPr>
              <w:pStyle w:val="Default"/>
              <w:rPr>
                <w:lang w:val="lt-LT"/>
              </w:rPr>
            </w:pPr>
            <w:r w:rsidRPr="007D5F19">
              <w:rPr>
                <w:sz w:val="22"/>
                <w:lang w:val="lt-LT"/>
              </w:rPr>
              <w:t>Nuovargis</w:t>
            </w:r>
          </w:p>
          <w:p w14:paraId="060E9AE2" w14:textId="77777777" w:rsidR="007A451B" w:rsidRPr="007D5F19" w:rsidRDefault="007A451B" w:rsidP="007D5F19">
            <w:pPr>
              <w:pStyle w:val="Default"/>
              <w:rPr>
                <w:lang w:val="lt-LT"/>
              </w:rPr>
            </w:pPr>
            <w:r w:rsidRPr="007D5F19">
              <w:rPr>
                <w:sz w:val="22"/>
                <w:lang w:val="lt-LT"/>
              </w:rPr>
              <w:t>Edema</w:t>
            </w:r>
          </w:p>
          <w:p w14:paraId="79588FDD" w14:textId="77777777" w:rsidR="002C2756" w:rsidRPr="007D5F19" w:rsidRDefault="007A451B" w:rsidP="007D5F19">
            <w:pPr>
              <w:pStyle w:val="Default"/>
              <w:rPr>
                <w:lang w:val="lt-LT"/>
              </w:rPr>
            </w:pPr>
            <w:r w:rsidRPr="007D5F19">
              <w:rPr>
                <w:sz w:val="22"/>
                <w:lang w:val="lt-LT"/>
              </w:rPr>
              <w:t>Karščiavimas</w:t>
            </w:r>
            <w:r w:rsidR="002C2756" w:rsidRPr="007D5F19">
              <w:rPr>
                <w:sz w:val="22"/>
                <w:vertAlign w:val="superscript"/>
                <w:lang w:val="lt-LT"/>
              </w:rPr>
              <w:t>10</w:t>
            </w:r>
          </w:p>
        </w:tc>
        <w:tc>
          <w:tcPr>
            <w:tcW w:w="2275" w:type="dxa"/>
            <w:tcBorders>
              <w:top w:val="single" w:sz="4" w:space="0" w:color="000000"/>
              <w:left w:val="single" w:sz="4" w:space="0" w:color="000000"/>
              <w:bottom w:val="single" w:sz="4" w:space="0" w:color="000000"/>
              <w:right w:val="single" w:sz="4" w:space="0" w:color="000000"/>
            </w:tcBorders>
          </w:tcPr>
          <w:p w14:paraId="5594013A" w14:textId="77777777" w:rsidR="002C2756" w:rsidRPr="007D5F19" w:rsidRDefault="002C2756" w:rsidP="007D5F19">
            <w:pPr>
              <w:pStyle w:val="Default"/>
              <w:rPr>
                <w:lang w:val="lt-LT"/>
              </w:rPr>
            </w:pPr>
          </w:p>
        </w:tc>
        <w:tc>
          <w:tcPr>
            <w:tcW w:w="2507" w:type="dxa"/>
            <w:tcBorders>
              <w:top w:val="single" w:sz="4" w:space="0" w:color="000000"/>
              <w:left w:val="single" w:sz="4" w:space="0" w:color="000000"/>
              <w:bottom w:val="single" w:sz="4" w:space="0" w:color="000000"/>
              <w:right w:val="single" w:sz="4" w:space="0" w:color="000000"/>
            </w:tcBorders>
          </w:tcPr>
          <w:p w14:paraId="29FFF626"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5B92CEBE" w14:textId="77777777" w:rsidR="002C2756" w:rsidRPr="007D5F19" w:rsidRDefault="002C2756" w:rsidP="007D5F19">
            <w:pPr>
              <w:pStyle w:val="Default"/>
              <w:rPr>
                <w:lang w:val="lt-LT"/>
              </w:rPr>
            </w:pPr>
          </w:p>
        </w:tc>
      </w:tr>
      <w:tr w:rsidR="002C2756" w:rsidRPr="00ED62B0" w14:paraId="158F3B08" w14:textId="77777777" w:rsidTr="00917468">
        <w:tc>
          <w:tcPr>
            <w:tcW w:w="10275" w:type="dxa"/>
            <w:gridSpan w:val="5"/>
            <w:tcBorders>
              <w:top w:val="single" w:sz="4" w:space="0" w:color="000000"/>
              <w:left w:val="single" w:sz="4" w:space="0" w:color="000000"/>
              <w:bottom w:val="single" w:sz="4" w:space="0" w:color="000000"/>
              <w:right w:val="single" w:sz="4" w:space="0" w:color="000000"/>
            </w:tcBorders>
            <w:hideMark/>
          </w:tcPr>
          <w:p w14:paraId="190951AE" w14:textId="77777777" w:rsidR="002C2756" w:rsidRPr="007D5F19" w:rsidRDefault="007A451B" w:rsidP="007D5F19">
            <w:pPr>
              <w:pStyle w:val="Default"/>
              <w:rPr>
                <w:lang w:val="lt-LT"/>
              </w:rPr>
            </w:pPr>
            <w:r w:rsidRPr="007D5F19">
              <w:rPr>
                <w:b/>
                <w:sz w:val="22"/>
                <w:lang w:val="lt-LT"/>
              </w:rPr>
              <w:t>Tyrimai</w:t>
            </w:r>
          </w:p>
        </w:tc>
      </w:tr>
      <w:tr w:rsidR="002C2756" w:rsidRPr="00ED62B0" w14:paraId="2B3387CE" w14:textId="77777777" w:rsidTr="00917468">
        <w:trPr>
          <w:trHeight w:val="2663"/>
        </w:trPr>
        <w:tc>
          <w:tcPr>
            <w:tcW w:w="1707" w:type="dxa"/>
            <w:tcBorders>
              <w:top w:val="single" w:sz="4" w:space="0" w:color="000000"/>
              <w:left w:val="single" w:sz="4" w:space="0" w:color="000000"/>
              <w:bottom w:val="single" w:sz="4" w:space="0" w:color="000000"/>
              <w:right w:val="single" w:sz="4" w:space="0" w:color="000000"/>
            </w:tcBorders>
            <w:hideMark/>
          </w:tcPr>
          <w:p w14:paraId="32D86BF0" w14:textId="77777777" w:rsidR="007A451B" w:rsidRPr="007D5F19" w:rsidRDefault="007A451B" w:rsidP="007D5F19">
            <w:pPr>
              <w:pStyle w:val="Default"/>
              <w:rPr>
                <w:lang w:val="lt-LT"/>
              </w:rPr>
            </w:pPr>
            <w:r w:rsidRPr="007D5F19">
              <w:rPr>
                <w:lang w:val="lt-LT"/>
              </w:rPr>
              <w:t>Prolaktino</w:t>
            </w:r>
          </w:p>
          <w:p w14:paraId="33B19B59" w14:textId="77777777" w:rsidR="007A451B" w:rsidRPr="007D5F19" w:rsidRDefault="007A451B" w:rsidP="007D5F19">
            <w:pPr>
              <w:pStyle w:val="Default"/>
              <w:rPr>
                <w:lang w:val="lt-LT"/>
              </w:rPr>
            </w:pPr>
            <w:r w:rsidRPr="007D5F19">
              <w:rPr>
                <w:lang w:val="lt-LT"/>
              </w:rPr>
              <w:t>koncentracijos</w:t>
            </w:r>
          </w:p>
          <w:p w14:paraId="3FA171E9" w14:textId="77777777" w:rsidR="007A451B" w:rsidRPr="007D5F19" w:rsidRDefault="007A451B" w:rsidP="007D5F19">
            <w:pPr>
              <w:pStyle w:val="Default"/>
              <w:rPr>
                <w:lang w:val="lt-LT"/>
              </w:rPr>
            </w:pPr>
            <w:r w:rsidRPr="007D5F19">
              <w:rPr>
                <w:lang w:val="lt-LT"/>
              </w:rPr>
              <w:t>plazmoje</w:t>
            </w:r>
          </w:p>
          <w:p w14:paraId="2F9BC38C" w14:textId="77777777" w:rsidR="002C2756" w:rsidRPr="007D5F19" w:rsidRDefault="007A451B" w:rsidP="007D5F19">
            <w:pPr>
              <w:pStyle w:val="Default"/>
              <w:rPr>
                <w:lang w:val="lt-LT"/>
              </w:rPr>
            </w:pPr>
            <w:r w:rsidRPr="007D5F19">
              <w:rPr>
                <w:sz w:val="22"/>
                <w:lang w:val="lt-LT"/>
              </w:rPr>
              <w:t>padidėjimas</w:t>
            </w:r>
            <w:r w:rsidR="002C2756" w:rsidRPr="007D5F19">
              <w:rPr>
                <w:sz w:val="22"/>
                <w:vertAlign w:val="superscript"/>
                <w:lang w:val="lt-LT"/>
              </w:rPr>
              <w:t>8</w:t>
            </w:r>
          </w:p>
        </w:tc>
        <w:tc>
          <w:tcPr>
            <w:tcW w:w="2109" w:type="dxa"/>
            <w:tcBorders>
              <w:top w:val="single" w:sz="4" w:space="0" w:color="000000"/>
              <w:left w:val="single" w:sz="4" w:space="0" w:color="000000"/>
              <w:bottom w:val="single" w:sz="4" w:space="0" w:color="000000"/>
              <w:right w:val="single" w:sz="4" w:space="0" w:color="000000"/>
            </w:tcBorders>
            <w:hideMark/>
          </w:tcPr>
          <w:p w14:paraId="05A9ABC7" w14:textId="77777777" w:rsidR="007A451B" w:rsidRPr="007D5F19" w:rsidRDefault="007A451B" w:rsidP="007D5F19">
            <w:pPr>
              <w:pStyle w:val="Default"/>
              <w:rPr>
                <w:lang w:val="lt-LT"/>
              </w:rPr>
            </w:pPr>
            <w:r w:rsidRPr="007D5F19">
              <w:rPr>
                <w:rFonts w:hint="eastAsia"/>
                <w:sz w:val="22"/>
                <w:lang w:val="lt-LT"/>
              </w:rPr>
              <w:t>Š</w:t>
            </w:r>
            <w:r w:rsidRPr="007D5F19">
              <w:rPr>
                <w:sz w:val="22"/>
                <w:lang w:val="lt-LT"/>
              </w:rPr>
              <w:t xml:space="preserve">arminės </w:t>
            </w:r>
            <w:proofErr w:type="spellStart"/>
            <w:r w:rsidRPr="007D5F19">
              <w:rPr>
                <w:sz w:val="22"/>
                <w:lang w:val="lt-LT"/>
              </w:rPr>
              <w:t>fosfatazės</w:t>
            </w:r>
            <w:proofErr w:type="spellEnd"/>
          </w:p>
          <w:p w14:paraId="592FA392" w14:textId="77777777" w:rsidR="007A451B" w:rsidRPr="007D5F19" w:rsidRDefault="007A451B" w:rsidP="007D5F19">
            <w:pPr>
              <w:pStyle w:val="Default"/>
              <w:rPr>
                <w:lang w:val="lt-LT"/>
              </w:rPr>
            </w:pPr>
            <w:r w:rsidRPr="007D5F19">
              <w:rPr>
                <w:sz w:val="22"/>
                <w:lang w:val="lt-LT"/>
              </w:rPr>
              <w:t xml:space="preserve">suaktyvėjimas </w:t>
            </w:r>
            <w:r w:rsidRPr="007D5F19">
              <w:rPr>
                <w:sz w:val="22"/>
                <w:vertAlign w:val="superscript"/>
                <w:lang w:val="lt-LT"/>
              </w:rPr>
              <w:t>10</w:t>
            </w:r>
          </w:p>
          <w:p w14:paraId="13A2ED4F" w14:textId="77777777" w:rsidR="007A451B" w:rsidRPr="007D5F19" w:rsidRDefault="007A451B" w:rsidP="007D5F19">
            <w:pPr>
              <w:pStyle w:val="Default"/>
              <w:rPr>
                <w:lang w:val="lt-LT"/>
              </w:rPr>
            </w:pPr>
            <w:r w:rsidRPr="007D5F19">
              <w:rPr>
                <w:sz w:val="22"/>
                <w:lang w:val="lt-LT"/>
              </w:rPr>
              <w:t>Didelis</w:t>
            </w:r>
          </w:p>
          <w:p w14:paraId="6C76BE4C" w14:textId="77777777" w:rsidR="007A451B" w:rsidRPr="007D5F19" w:rsidRDefault="007A451B" w:rsidP="007D5F19">
            <w:pPr>
              <w:pStyle w:val="Default"/>
              <w:rPr>
                <w:lang w:val="lt-LT"/>
              </w:rPr>
            </w:pPr>
            <w:proofErr w:type="spellStart"/>
            <w:r w:rsidRPr="007D5F19">
              <w:rPr>
                <w:sz w:val="22"/>
                <w:lang w:val="lt-LT"/>
              </w:rPr>
              <w:t>kreatinfosfokinazės</w:t>
            </w:r>
            <w:proofErr w:type="spellEnd"/>
          </w:p>
          <w:p w14:paraId="226F5835" w14:textId="77777777" w:rsidR="007A451B" w:rsidRPr="007D5F19" w:rsidRDefault="007A451B" w:rsidP="007D5F19">
            <w:pPr>
              <w:pStyle w:val="Default"/>
              <w:rPr>
                <w:lang w:val="lt-LT"/>
              </w:rPr>
            </w:pPr>
            <w:r w:rsidRPr="007D5F19">
              <w:rPr>
                <w:sz w:val="22"/>
                <w:lang w:val="lt-LT"/>
              </w:rPr>
              <w:t xml:space="preserve">aktyvumas </w:t>
            </w:r>
            <w:r w:rsidRPr="007D5F19">
              <w:rPr>
                <w:sz w:val="22"/>
                <w:vertAlign w:val="superscript"/>
                <w:lang w:val="lt-LT"/>
              </w:rPr>
              <w:t>11</w:t>
            </w:r>
          </w:p>
          <w:p w14:paraId="2497A0A1" w14:textId="77777777" w:rsidR="007A451B" w:rsidRPr="007D5F19" w:rsidRDefault="007A451B" w:rsidP="007D5F19">
            <w:pPr>
              <w:pStyle w:val="Default"/>
              <w:rPr>
                <w:lang w:val="lt-LT"/>
              </w:rPr>
            </w:pPr>
            <w:r w:rsidRPr="007D5F19">
              <w:rPr>
                <w:sz w:val="22"/>
                <w:lang w:val="lt-LT"/>
              </w:rPr>
              <w:t>Didelis gama</w:t>
            </w:r>
          </w:p>
          <w:p w14:paraId="67F9FCE1" w14:textId="77777777" w:rsidR="007A451B" w:rsidRPr="007D5F19" w:rsidRDefault="007A451B" w:rsidP="007D5F19">
            <w:pPr>
              <w:pStyle w:val="Default"/>
              <w:rPr>
                <w:lang w:val="lt-LT"/>
              </w:rPr>
            </w:pPr>
            <w:proofErr w:type="spellStart"/>
            <w:r w:rsidRPr="007D5F19">
              <w:rPr>
                <w:sz w:val="22"/>
                <w:lang w:val="lt-LT"/>
              </w:rPr>
              <w:t>gliutamiltransferazės</w:t>
            </w:r>
            <w:proofErr w:type="spellEnd"/>
          </w:p>
          <w:p w14:paraId="7C672D02" w14:textId="77777777" w:rsidR="007A451B" w:rsidRPr="007D5F19" w:rsidRDefault="007A451B" w:rsidP="007D5F19">
            <w:pPr>
              <w:pStyle w:val="Default"/>
              <w:rPr>
                <w:lang w:val="lt-LT"/>
              </w:rPr>
            </w:pPr>
            <w:r w:rsidRPr="007D5F19">
              <w:rPr>
                <w:sz w:val="22"/>
                <w:lang w:val="lt-LT"/>
              </w:rPr>
              <w:t xml:space="preserve">aktyvumas </w:t>
            </w:r>
            <w:r w:rsidRPr="007D5F19">
              <w:rPr>
                <w:sz w:val="22"/>
                <w:vertAlign w:val="superscript"/>
                <w:lang w:val="lt-LT"/>
              </w:rPr>
              <w:t>10</w:t>
            </w:r>
          </w:p>
          <w:p w14:paraId="1D36ADCC" w14:textId="77777777" w:rsidR="007A451B" w:rsidRPr="007D5F19" w:rsidRDefault="007A451B" w:rsidP="007D5F19">
            <w:pPr>
              <w:pStyle w:val="Default"/>
              <w:rPr>
                <w:lang w:val="lt-LT"/>
              </w:rPr>
            </w:pPr>
            <w:r w:rsidRPr="007D5F19">
              <w:rPr>
                <w:sz w:val="22"/>
                <w:lang w:val="lt-LT"/>
              </w:rPr>
              <w:t>Didelė šlapimo</w:t>
            </w:r>
          </w:p>
          <w:p w14:paraId="55B63F8D" w14:textId="77777777" w:rsidR="007A451B" w:rsidRPr="007D5F19" w:rsidRDefault="007A451B" w:rsidP="007D5F19">
            <w:pPr>
              <w:pStyle w:val="Default"/>
              <w:rPr>
                <w:lang w:val="lt-LT"/>
              </w:rPr>
            </w:pPr>
            <w:r w:rsidRPr="007D5F19">
              <w:rPr>
                <w:sz w:val="22"/>
                <w:lang w:val="lt-LT"/>
              </w:rPr>
              <w:t>rūgšties</w:t>
            </w:r>
          </w:p>
          <w:p w14:paraId="4BB0F943" w14:textId="77777777" w:rsidR="002C2756" w:rsidRPr="007D5F19" w:rsidRDefault="007A451B" w:rsidP="007D5F19">
            <w:pPr>
              <w:pStyle w:val="Default"/>
              <w:rPr>
                <w:lang w:val="lt-LT"/>
              </w:rPr>
            </w:pPr>
            <w:r w:rsidRPr="007D5F19">
              <w:rPr>
                <w:sz w:val="22"/>
                <w:lang w:val="lt-LT"/>
              </w:rPr>
              <w:t xml:space="preserve">koncentracija </w:t>
            </w:r>
            <w:r w:rsidRPr="007D5F19">
              <w:rPr>
                <w:sz w:val="22"/>
                <w:vertAlign w:val="superscript"/>
                <w:lang w:val="lt-LT"/>
              </w:rPr>
              <w:t>10</w:t>
            </w:r>
          </w:p>
        </w:tc>
        <w:tc>
          <w:tcPr>
            <w:tcW w:w="2275" w:type="dxa"/>
            <w:tcBorders>
              <w:top w:val="single" w:sz="4" w:space="0" w:color="000000"/>
              <w:left w:val="single" w:sz="4" w:space="0" w:color="000000"/>
              <w:bottom w:val="single" w:sz="4" w:space="0" w:color="000000"/>
              <w:right w:val="single" w:sz="4" w:space="0" w:color="000000"/>
            </w:tcBorders>
            <w:hideMark/>
          </w:tcPr>
          <w:p w14:paraId="5F574E8A" w14:textId="77777777" w:rsidR="007A451B" w:rsidRPr="007D5F19" w:rsidRDefault="007A451B" w:rsidP="007D5F19">
            <w:pPr>
              <w:pStyle w:val="Default"/>
              <w:rPr>
                <w:lang w:val="lt-LT"/>
              </w:rPr>
            </w:pPr>
            <w:r w:rsidRPr="007D5F19">
              <w:rPr>
                <w:sz w:val="22"/>
                <w:lang w:val="lt-LT"/>
              </w:rPr>
              <w:t>Bendrojo</w:t>
            </w:r>
          </w:p>
          <w:p w14:paraId="336CDDC0" w14:textId="77777777" w:rsidR="007A451B" w:rsidRPr="007D5F19" w:rsidRDefault="007A451B" w:rsidP="007D5F19">
            <w:pPr>
              <w:pStyle w:val="Default"/>
              <w:rPr>
                <w:lang w:val="lt-LT"/>
              </w:rPr>
            </w:pPr>
            <w:proofErr w:type="spellStart"/>
            <w:r w:rsidRPr="007D5F19">
              <w:rPr>
                <w:sz w:val="22"/>
                <w:lang w:val="lt-LT"/>
              </w:rPr>
              <w:t>bilirubino</w:t>
            </w:r>
            <w:proofErr w:type="spellEnd"/>
          </w:p>
          <w:p w14:paraId="7283CB84" w14:textId="77777777" w:rsidR="007A451B" w:rsidRPr="007D5F19" w:rsidRDefault="007A451B" w:rsidP="007D5F19">
            <w:pPr>
              <w:pStyle w:val="Default"/>
              <w:rPr>
                <w:lang w:val="lt-LT"/>
              </w:rPr>
            </w:pPr>
            <w:r w:rsidRPr="007D5F19">
              <w:rPr>
                <w:sz w:val="22"/>
                <w:lang w:val="lt-LT"/>
              </w:rPr>
              <w:t>koncentracijos</w:t>
            </w:r>
          </w:p>
          <w:p w14:paraId="45236CB5" w14:textId="77777777" w:rsidR="002C2756" w:rsidRPr="007D5F19" w:rsidRDefault="007A451B" w:rsidP="007D5F19">
            <w:pPr>
              <w:pStyle w:val="Default"/>
              <w:rPr>
                <w:lang w:val="lt-LT"/>
              </w:rPr>
            </w:pPr>
            <w:r w:rsidRPr="007D5F19">
              <w:rPr>
                <w:sz w:val="22"/>
                <w:lang w:val="lt-LT"/>
              </w:rPr>
              <w:t>padidėjimas</w:t>
            </w:r>
          </w:p>
        </w:tc>
        <w:tc>
          <w:tcPr>
            <w:tcW w:w="2507" w:type="dxa"/>
            <w:tcBorders>
              <w:top w:val="single" w:sz="4" w:space="0" w:color="000000"/>
              <w:left w:val="single" w:sz="4" w:space="0" w:color="000000"/>
              <w:bottom w:val="single" w:sz="4" w:space="0" w:color="000000"/>
              <w:right w:val="single" w:sz="4" w:space="0" w:color="000000"/>
            </w:tcBorders>
          </w:tcPr>
          <w:p w14:paraId="7B0E28DA" w14:textId="77777777" w:rsidR="002C2756" w:rsidRPr="007D5F19" w:rsidRDefault="002C2756" w:rsidP="007D5F19">
            <w:pPr>
              <w:pStyle w:val="Default"/>
              <w:rPr>
                <w:lang w:val="lt-LT"/>
              </w:rPr>
            </w:pPr>
          </w:p>
        </w:tc>
        <w:tc>
          <w:tcPr>
            <w:tcW w:w="1677" w:type="dxa"/>
            <w:tcBorders>
              <w:top w:val="single" w:sz="4" w:space="0" w:color="000000"/>
              <w:left w:val="single" w:sz="4" w:space="0" w:color="000000"/>
              <w:bottom w:val="single" w:sz="4" w:space="0" w:color="000000"/>
              <w:right w:val="single" w:sz="4" w:space="0" w:color="000000"/>
            </w:tcBorders>
          </w:tcPr>
          <w:p w14:paraId="69422FE0" w14:textId="77777777" w:rsidR="002C2756" w:rsidRPr="007D5F19" w:rsidRDefault="002C2756" w:rsidP="007D5F19">
            <w:pPr>
              <w:pStyle w:val="Default"/>
              <w:rPr>
                <w:lang w:val="lt-LT"/>
              </w:rPr>
            </w:pPr>
          </w:p>
        </w:tc>
      </w:tr>
    </w:tbl>
    <w:p w14:paraId="72EDC519" w14:textId="77777777" w:rsidR="00753CE4" w:rsidRPr="007D5F19" w:rsidRDefault="00753CE4">
      <w:pPr>
        <w:keepNext/>
        <w:autoSpaceDE w:val="0"/>
        <w:autoSpaceDN w:val="0"/>
        <w:adjustRightInd w:val="0"/>
        <w:jc w:val="both"/>
        <w:rPr>
          <w:vertAlign w:val="superscript"/>
          <w:lang w:val="lt-LT"/>
        </w:rPr>
      </w:pPr>
    </w:p>
    <w:p w14:paraId="26AF3310" w14:textId="77777777" w:rsidR="007A451B" w:rsidRPr="007D5F19" w:rsidRDefault="007A451B">
      <w:pPr>
        <w:keepNext/>
        <w:autoSpaceDE w:val="0"/>
        <w:autoSpaceDN w:val="0"/>
        <w:adjustRightInd w:val="0"/>
        <w:jc w:val="both"/>
        <w:rPr>
          <w:lang w:val="lt-LT"/>
        </w:rPr>
      </w:pPr>
      <w:r w:rsidRPr="007D5F19">
        <w:rPr>
          <w:vertAlign w:val="superscript"/>
          <w:lang w:val="lt-LT"/>
        </w:rPr>
        <w:t>1</w:t>
      </w:r>
      <w:r w:rsidRPr="007D5F19">
        <w:rPr>
          <w:lang w:val="lt-LT"/>
        </w:rPr>
        <w:t xml:space="preserve"> Nepriklausomai nuo pradinio kūno masės indekso (KMI), kliniškai reikšmingai kūno svoris padidėjo visiems tiriamiesiems. Dėl trumpalaikio gydymo (vidutinė trukmė 47 dienos) kūno svoris ≥ 7 %, palyginti su pradiniu, padidėjo labai dažnai (22,2 %), ≥ 15 % − dažnai (4,2 %) ir ≥ 25 % – nedažnai (0,8 %). Dėl ilgalaikės ekspozicijos (ne trumpesnės kaip 48 savaitės) kūno svoris, palyginti su pradiniu, padidėjo ≥ 7 %, ≥ 15 % ir ≥ 25 % labai dažnai (atitinkamai 64,4 %, 31,7 % ir 12,3 %).</w:t>
      </w:r>
    </w:p>
    <w:p w14:paraId="2A46C4B4" w14:textId="77777777" w:rsidR="007A451B" w:rsidRPr="007D5F19" w:rsidRDefault="007A451B">
      <w:pPr>
        <w:keepNext/>
        <w:autoSpaceDE w:val="0"/>
        <w:autoSpaceDN w:val="0"/>
        <w:adjustRightInd w:val="0"/>
        <w:jc w:val="both"/>
        <w:rPr>
          <w:lang w:val="lt-LT"/>
        </w:rPr>
      </w:pPr>
    </w:p>
    <w:p w14:paraId="77F509B3" w14:textId="77777777" w:rsidR="007A451B" w:rsidRPr="007D5F19" w:rsidRDefault="007A451B">
      <w:pPr>
        <w:keepNext/>
        <w:autoSpaceDE w:val="0"/>
        <w:autoSpaceDN w:val="0"/>
        <w:adjustRightInd w:val="0"/>
        <w:jc w:val="both"/>
        <w:rPr>
          <w:lang w:val="lt-LT"/>
        </w:rPr>
      </w:pPr>
      <w:r w:rsidRPr="007D5F19">
        <w:rPr>
          <w:vertAlign w:val="superscript"/>
          <w:lang w:val="lt-LT"/>
        </w:rPr>
        <w:t>2</w:t>
      </w:r>
      <w:r w:rsidRPr="007D5F19">
        <w:rPr>
          <w:lang w:val="lt-LT"/>
        </w:rPr>
        <w:t xml:space="preserve"> Pacientams, kuriems prieš pradedant gydyti lipidų apykaitos sutrikimų nebuvo, vidutinis jų (bendro cholesterolio, MTL cholesterolio ir </w:t>
      </w:r>
      <w:proofErr w:type="spellStart"/>
      <w:r w:rsidRPr="007D5F19">
        <w:rPr>
          <w:lang w:val="lt-LT"/>
        </w:rPr>
        <w:t>trigliceridų</w:t>
      </w:r>
      <w:proofErr w:type="spellEnd"/>
      <w:r w:rsidRPr="007D5F19">
        <w:rPr>
          <w:lang w:val="lt-LT"/>
        </w:rPr>
        <w:t>) kiekio padidėjimas nevalgius buvo didesnis.</w:t>
      </w:r>
    </w:p>
    <w:p w14:paraId="0E820FD7" w14:textId="77777777" w:rsidR="007A451B" w:rsidRPr="007D5F19" w:rsidRDefault="007A451B">
      <w:pPr>
        <w:keepNext/>
        <w:autoSpaceDE w:val="0"/>
        <w:autoSpaceDN w:val="0"/>
        <w:adjustRightInd w:val="0"/>
        <w:jc w:val="both"/>
        <w:rPr>
          <w:lang w:val="lt-LT"/>
        </w:rPr>
      </w:pPr>
    </w:p>
    <w:p w14:paraId="2EA66FAB" w14:textId="77777777" w:rsidR="007A451B" w:rsidRPr="007D5F19" w:rsidRDefault="007A451B">
      <w:pPr>
        <w:keepNext/>
        <w:autoSpaceDE w:val="0"/>
        <w:autoSpaceDN w:val="0"/>
        <w:adjustRightInd w:val="0"/>
        <w:jc w:val="both"/>
        <w:rPr>
          <w:lang w:val="lt-LT"/>
        </w:rPr>
      </w:pPr>
      <w:r w:rsidRPr="007D5F19">
        <w:rPr>
          <w:vertAlign w:val="superscript"/>
          <w:lang w:val="lt-LT"/>
        </w:rPr>
        <w:t>3</w:t>
      </w:r>
      <w:r w:rsidRPr="007D5F19">
        <w:rPr>
          <w:lang w:val="lt-LT"/>
        </w:rPr>
        <w:t xml:space="preserve"> Normali pradinė koncentracija nevalgius (&lt; 5,17 </w:t>
      </w:r>
      <w:proofErr w:type="spellStart"/>
      <w:r w:rsidRPr="007D5F19">
        <w:rPr>
          <w:lang w:val="lt-LT"/>
        </w:rPr>
        <w:t>mmol</w:t>
      </w:r>
      <w:proofErr w:type="spellEnd"/>
      <w:r w:rsidRPr="007D5F19">
        <w:rPr>
          <w:lang w:val="lt-LT"/>
        </w:rPr>
        <w:t xml:space="preserve">/l), kuri padidėjo iki didelės (≥ 6,2 </w:t>
      </w:r>
      <w:proofErr w:type="spellStart"/>
      <w:r w:rsidRPr="007D5F19">
        <w:rPr>
          <w:lang w:val="lt-LT"/>
        </w:rPr>
        <w:t>mmol</w:t>
      </w:r>
      <w:proofErr w:type="spellEnd"/>
      <w:r w:rsidRPr="007D5F19">
        <w:rPr>
          <w:lang w:val="lt-LT"/>
        </w:rPr>
        <w:t xml:space="preserve">/l). Ribinės pradinės cholesterolio koncentracijos nevalgius (≥ 5,17-6,2 </w:t>
      </w:r>
      <w:proofErr w:type="spellStart"/>
      <w:r w:rsidRPr="007D5F19">
        <w:rPr>
          <w:lang w:val="lt-LT"/>
        </w:rPr>
        <w:t>mmol</w:t>
      </w:r>
      <w:proofErr w:type="spellEnd"/>
      <w:r w:rsidRPr="007D5F19">
        <w:rPr>
          <w:lang w:val="lt-LT"/>
        </w:rPr>
        <w:t xml:space="preserve">/l) padidėjimas iki didelės (≥ 6,2 </w:t>
      </w:r>
      <w:proofErr w:type="spellStart"/>
      <w:r w:rsidRPr="007D5F19">
        <w:rPr>
          <w:lang w:val="lt-LT"/>
        </w:rPr>
        <w:t>mmol</w:t>
      </w:r>
      <w:proofErr w:type="spellEnd"/>
      <w:r w:rsidRPr="007D5F19">
        <w:rPr>
          <w:lang w:val="lt-LT"/>
        </w:rPr>
        <w:t>/l) buvo labai dažnas.</w:t>
      </w:r>
    </w:p>
    <w:p w14:paraId="4216AE51" w14:textId="77777777" w:rsidR="007A451B" w:rsidRPr="007D5F19" w:rsidRDefault="007A451B">
      <w:pPr>
        <w:keepNext/>
        <w:autoSpaceDE w:val="0"/>
        <w:autoSpaceDN w:val="0"/>
        <w:adjustRightInd w:val="0"/>
        <w:jc w:val="both"/>
        <w:rPr>
          <w:lang w:val="lt-LT"/>
        </w:rPr>
      </w:pPr>
    </w:p>
    <w:p w14:paraId="7B2A1FEE" w14:textId="77777777" w:rsidR="007A451B" w:rsidRPr="007D5F19" w:rsidRDefault="007A451B">
      <w:pPr>
        <w:keepNext/>
        <w:autoSpaceDE w:val="0"/>
        <w:autoSpaceDN w:val="0"/>
        <w:adjustRightInd w:val="0"/>
        <w:jc w:val="both"/>
        <w:rPr>
          <w:lang w:val="lt-LT"/>
        </w:rPr>
      </w:pPr>
      <w:r w:rsidRPr="007D5F19">
        <w:rPr>
          <w:vertAlign w:val="superscript"/>
          <w:lang w:val="lt-LT"/>
        </w:rPr>
        <w:t>4</w:t>
      </w:r>
      <w:r w:rsidRPr="007D5F19">
        <w:rPr>
          <w:lang w:val="lt-LT"/>
        </w:rPr>
        <w:t xml:space="preserve"> Normali pradinė koncentracija nevalgius (&lt; 5,56 </w:t>
      </w:r>
      <w:proofErr w:type="spellStart"/>
      <w:r w:rsidRPr="007D5F19">
        <w:rPr>
          <w:lang w:val="lt-LT"/>
        </w:rPr>
        <w:t>mmol</w:t>
      </w:r>
      <w:proofErr w:type="spellEnd"/>
      <w:r w:rsidRPr="007D5F19">
        <w:rPr>
          <w:lang w:val="lt-LT"/>
        </w:rPr>
        <w:t xml:space="preserve">/l), kuri padidėjo iki didelės (≥ 7 </w:t>
      </w:r>
      <w:proofErr w:type="spellStart"/>
      <w:r w:rsidRPr="007D5F19">
        <w:rPr>
          <w:lang w:val="lt-LT"/>
        </w:rPr>
        <w:t>mmol</w:t>
      </w:r>
      <w:proofErr w:type="spellEnd"/>
      <w:r w:rsidRPr="007D5F19">
        <w:rPr>
          <w:lang w:val="lt-LT"/>
        </w:rPr>
        <w:t xml:space="preserve">/l). Ribinės pradinės gliukozės koncentracijos nevalgius (≥ 5,56-7 </w:t>
      </w:r>
      <w:proofErr w:type="spellStart"/>
      <w:r w:rsidRPr="007D5F19">
        <w:rPr>
          <w:lang w:val="lt-LT"/>
        </w:rPr>
        <w:t>mmol</w:t>
      </w:r>
      <w:proofErr w:type="spellEnd"/>
      <w:r w:rsidRPr="007D5F19">
        <w:rPr>
          <w:lang w:val="lt-LT"/>
        </w:rPr>
        <w:t xml:space="preserve">/l) padidėjimas iki didelės (≥ 7 </w:t>
      </w:r>
      <w:proofErr w:type="spellStart"/>
      <w:r w:rsidRPr="007D5F19">
        <w:rPr>
          <w:lang w:val="lt-LT"/>
        </w:rPr>
        <w:t>mmol</w:t>
      </w:r>
      <w:proofErr w:type="spellEnd"/>
      <w:r w:rsidRPr="007D5F19">
        <w:rPr>
          <w:lang w:val="lt-LT"/>
        </w:rPr>
        <w:t>/l) buvo labai dažnas.</w:t>
      </w:r>
    </w:p>
    <w:p w14:paraId="1A17EABE" w14:textId="77777777" w:rsidR="007A451B" w:rsidRPr="007D5F19" w:rsidRDefault="007A451B">
      <w:pPr>
        <w:keepNext/>
        <w:autoSpaceDE w:val="0"/>
        <w:autoSpaceDN w:val="0"/>
        <w:adjustRightInd w:val="0"/>
        <w:jc w:val="both"/>
        <w:rPr>
          <w:lang w:val="lt-LT"/>
        </w:rPr>
      </w:pPr>
    </w:p>
    <w:p w14:paraId="2295497A" w14:textId="77777777" w:rsidR="007A451B" w:rsidRPr="007D5F19" w:rsidRDefault="007A451B">
      <w:pPr>
        <w:keepNext/>
        <w:autoSpaceDE w:val="0"/>
        <w:autoSpaceDN w:val="0"/>
        <w:adjustRightInd w:val="0"/>
        <w:jc w:val="both"/>
        <w:rPr>
          <w:lang w:val="lt-LT"/>
        </w:rPr>
      </w:pPr>
      <w:r w:rsidRPr="007D5F19">
        <w:rPr>
          <w:vertAlign w:val="superscript"/>
          <w:lang w:val="lt-LT"/>
        </w:rPr>
        <w:t>5</w:t>
      </w:r>
      <w:r w:rsidRPr="007D5F19">
        <w:rPr>
          <w:lang w:val="lt-LT"/>
        </w:rPr>
        <w:t xml:space="preserve"> Normali pradinė koncentracija nevalgius (&lt; 1,69 </w:t>
      </w:r>
      <w:proofErr w:type="spellStart"/>
      <w:r w:rsidRPr="007D5F19">
        <w:rPr>
          <w:lang w:val="lt-LT"/>
        </w:rPr>
        <w:t>mmol</w:t>
      </w:r>
      <w:proofErr w:type="spellEnd"/>
      <w:r w:rsidRPr="007D5F19">
        <w:rPr>
          <w:lang w:val="lt-LT"/>
        </w:rPr>
        <w:t xml:space="preserve">/l), kuri padidėjo iki didelės (≥ 2,26 </w:t>
      </w:r>
      <w:proofErr w:type="spellStart"/>
      <w:r w:rsidRPr="007D5F19">
        <w:rPr>
          <w:lang w:val="lt-LT"/>
        </w:rPr>
        <w:t>mmol</w:t>
      </w:r>
      <w:proofErr w:type="spellEnd"/>
      <w:r w:rsidRPr="007D5F19">
        <w:rPr>
          <w:lang w:val="lt-LT"/>
        </w:rPr>
        <w:t xml:space="preserve">/l). Ribinės pradinės </w:t>
      </w:r>
      <w:proofErr w:type="spellStart"/>
      <w:r w:rsidRPr="007D5F19">
        <w:rPr>
          <w:lang w:val="lt-LT"/>
        </w:rPr>
        <w:t>trigliceridų</w:t>
      </w:r>
      <w:proofErr w:type="spellEnd"/>
      <w:r w:rsidRPr="007D5F19">
        <w:rPr>
          <w:lang w:val="lt-LT"/>
        </w:rPr>
        <w:t xml:space="preserve"> koncentracijos nevalgius (≥ 1,69-&lt; 2,26 </w:t>
      </w:r>
      <w:proofErr w:type="spellStart"/>
      <w:r w:rsidRPr="007D5F19">
        <w:rPr>
          <w:lang w:val="lt-LT"/>
        </w:rPr>
        <w:t>mmol</w:t>
      </w:r>
      <w:proofErr w:type="spellEnd"/>
      <w:r w:rsidRPr="007D5F19">
        <w:rPr>
          <w:lang w:val="lt-LT"/>
        </w:rPr>
        <w:t xml:space="preserve">/l) padidėjimas iki didelės (≥ 2,26 </w:t>
      </w:r>
      <w:proofErr w:type="spellStart"/>
      <w:r w:rsidRPr="007D5F19">
        <w:rPr>
          <w:lang w:val="lt-LT"/>
        </w:rPr>
        <w:t>mmol</w:t>
      </w:r>
      <w:proofErr w:type="spellEnd"/>
      <w:r w:rsidRPr="007D5F19">
        <w:rPr>
          <w:lang w:val="lt-LT"/>
        </w:rPr>
        <w:t>/l) buvo labai dažnas.</w:t>
      </w:r>
    </w:p>
    <w:p w14:paraId="5430879D" w14:textId="77777777" w:rsidR="007A451B" w:rsidRPr="007D5F19" w:rsidRDefault="007A451B">
      <w:pPr>
        <w:keepNext/>
        <w:autoSpaceDE w:val="0"/>
        <w:autoSpaceDN w:val="0"/>
        <w:adjustRightInd w:val="0"/>
        <w:jc w:val="both"/>
        <w:rPr>
          <w:lang w:val="lt-LT"/>
        </w:rPr>
      </w:pPr>
    </w:p>
    <w:p w14:paraId="64CF7803" w14:textId="77777777" w:rsidR="007A451B" w:rsidRPr="007D5F19" w:rsidRDefault="007A451B">
      <w:pPr>
        <w:keepNext/>
        <w:autoSpaceDE w:val="0"/>
        <w:autoSpaceDN w:val="0"/>
        <w:adjustRightInd w:val="0"/>
        <w:jc w:val="both"/>
        <w:rPr>
          <w:lang w:val="lt-LT"/>
        </w:rPr>
      </w:pPr>
      <w:r w:rsidRPr="007D5F19">
        <w:rPr>
          <w:vertAlign w:val="superscript"/>
          <w:lang w:val="lt-LT"/>
        </w:rPr>
        <w:t>6</w:t>
      </w:r>
      <w:r w:rsidRPr="007D5F19">
        <w:rPr>
          <w:lang w:val="lt-LT"/>
        </w:rPr>
        <w:t xml:space="preserve"> Klinikinių tyrimų metu </w:t>
      </w:r>
      <w:proofErr w:type="spellStart"/>
      <w:r w:rsidRPr="007D5F19">
        <w:rPr>
          <w:lang w:val="lt-LT"/>
        </w:rPr>
        <w:t>parkinsonizmo</w:t>
      </w:r>
      <w:proofErr w:type="spellEnd"/>
      <w:r w:rsidRPr="007D5F19">
        <w:rPr>
          <w:lang w:val="lt-LT"/>
        </w:rPr>
        <w:t xml:space="preserve"> ir distonijos dažnis </w:t>
      </w:r>
      <w:proofErr w:type="spellStart"/>
      <w:r w:rsidRPr="007D5F19">
        <w:rPr>
          <w:lang w:val="lt-LT"/>
        </w:rPr>
        <w:t>olanzapinu</w:t>
      </w:r>
      <w:proofErr w:type="spellEnd"/>
      <w:r w:rsidRPr="007D5F19">
        <w:rPr>
          <w:lang w:val="lt-LT"/>
        </w:rPr>
        <w:t xml:space="preserve"> gydytiems pacientams buvo didesnis, tačiau statistiškai reikšmingai nesiskyrė nuo vartojusiųjų </w:t>
      </w:r>
      <w:proofErr w:type="spellStart"/>
      <w:r w:rsidRPr="007D5F19">
        <w:rPr>
          <w:lang w:val="lt-LT"/>
        </w:rPr>
        <w:t>placebą</w:t>
      </w:r>
      <w:proofErr w:type="spellEnd"/>
      <w:r w:rsidRPr="007D5F19">
        <w:rPr>
          <w:lang w:val="lt-LT"/>
        </w:rPr>
        <w:t xml:space="preserve">. </w:t>
      </w:r>
      <w:proofErr w:type="spellStart"/>
      <w:r w:rsidRPr="007D5F19">
        <w:rPr>
          <w:lang w:val="lt-LT"/>
        </w:rPr>
        <w:t>Olanzapiną</w:t>
      </w:r>
      <w:proofErr w:type="spellEnd"/>
      <w:r w:rsidRPr="007D5F19">
        <w:rPr>
          <w:lang w:val="lt-LT"/>
        </w:rPr>
        <w:t xml:space="preserve"> vartojusiems pacientams rečiau negu vartojusiems titruotą </w:t>
      </w:r>
      <w:proofErr w:type="spellStart"/>
      <w:r w:rsidRPr="007D5F19">
        <w:rPr>
          <w:lang w:val="lt-LT"/>
        </w:rPr>
        <w:t>haloperidolio</w:t>
      </w:r>
      <w:proofErr w:type="spellEnd"/>
      <w:r w:rsidRPr="007D5F19">
        <w:rPr>
          <w:lang w:val="lt-LT"/>
        </w:rPr>
        <w:t xml:space="preserve"> dozę pasireiškė </w:t>
      </w:r>
      <w:proofErr w:type="spellStart"/>
      <w:r w:rsidRPr="007D5F19">
        <w:rPr>
          <w:lang w:val="lt-LT"/>
        </w:rPr>
        <w:t>parkinsonizmas</w:t>
      </w:r>
      <w:proofErr w:type="spellEnd"/>
      <w:r w:rsidRPr="007D5F19">
        <w:rPr>
          <w:lang w:val="lt-LT"/>
        </w:rPr>
        <w:t xml:space="preserve">, </w:t>
      </w:r>
      <w:proofErr w:type="spellStart"/>
      <w:r w:rsidRPr="007D5F19">
        <w:rPr>
          <w:lang w:val="lt-LT"/>
        </w:rPr>
        <w:t>akatizija</w:t>
      </w:r>
      <w:proofErr w:type="spellEnd"/>
      <w:r w:rsidRPr="007D5F19">
        <w:rPr>
          <w:lang w:val="lt-LT"/>
        </w:rPr>
        <w:t xml:space="preserve"> ir distonija. Be detalios informacijos apie jau buvusius ūminius ar vėlyvuosius </w:t>
      </w:r>
      <w:proofErr w:type="spellStart"/>
      <w:r w:rsidRPr="007D5F19">
        <w:rPr>
          <w:lang w:val="lt-LT"/>
        </w:rPr>
        <w:t>ekstrapiramidinius</w:t>
      </w:r>
      <w:proofErr w:type="spellEnd"/>
      <w:r w:rsidRPr="007D5F19">
        <w:rPr>
          <w:lang w:val="lt-LT"/>
        </w:rPr>
        <w:t xml:space="preserve"> </w:t>
      </w:r>
      <w:r w:rsidRPr="007D5F19">
        <w:rPr>
          <w:lang w:val="lt-LT"/>
        </w:rPr>
        <w:lastRenderedPageBreak/>
        <w:t xml:space="preserve">judėjimo sutrikimus, negalima teigti, kad </w:t>
      </w:r>
      <w:proofErr w:type="spellStart"/>
      <w:r w:rsidRPr="007D5F19">
        <w:rPr>
          <w:lang w:val="lt-LT"/>
        </w:rPr>
        <w:t>olanzapinas</w:t>
      </w:r>
      <w:proofErr w:type="spellEnd"/>
      <w:r w:rsidRPr="007D5F19">
        <w:rPr>
          <w:lang w:val="lt-LT"/>
        </w:rPr>
        <w:t xml:space="preserve"> rečiau sukelia vėlyvąją </w:t>
      </w:r>
      <w:proofErr w:type="spellStart"/>
      <w:r w:rsidRPr="007D5F19">
        <w:rPr>
          <w:lang w:val="lt-LT"/>
        </w:rPr>
        <w:t>diskineziją</w:t>
      </w:r>
      <w:proofErr w:type="spellEnd"/>
      <w:r w:rsidRPr="007D5F19">
        <w:rPr>
          <w:lang w:val="lt-LT"/>
        </w:rPr>
        <w:t xml:space="preserve"> ir (ar) kitus vėlyvuosius </w:t>
      </w:r>
      <w:proofErr w:type="spellStart"/>
      <w:r w:rsidRPr="007D5F19">
        <w:rPr>
          <w:lang w:val="lt-LT"/>
        </w:rPr>
        <w:t>ekstrapiramidinius</w:t>
      </w:r>
      <w:proofErr w:type="spellEnd"/>
      <w:r w:rsidRPr="007D5F19">
        <w:rPr>
          <w:lang w:val="lt-LT"/>
        </w:rPr>
        <w:t xml:space="preserve"> sindromus.</w:t>
      </w:r>
    </w:p>
    <w:p w14:paraId="063BED1A" w14:textId="77777777" w:rsidR="007A451B" w:rsidRPr="007D5F19" w:rsidRDefault="007A451B">
      <w:pPr>
        <w:keepNext/>
        <w:autoSpaceDE w:val="0"/>
        <w:autoSpaceDN w:val="0"/>
        <w:adjustRightInd w:val="0"/>
        <w:jc w:val="both"/>
        <w:rPr>
          <w:lang w:val="lt-LT"/>
        </w:rPr>
      </w:pPr>
    </w:p>
    <w:p w14:paraId="4403A209" w14:textId="77777777" w:rsidR="00473A49" w:rsidRPr="007D5F19" w:rsidRDefault="007A451B">
      <w:pPr>
        <w:keepNext/>
        <w:autoSpaceDE w:val="0"/>
        <w:autoSpaceDN w:val="0"/>
        <w:adjustRightInd w:val="0"/>
        <w:jc w:val="both"/>
        <w:rPr>
          <w:lang w:val="lt-LT"/>
        </w:rPr>
      </w:pPr>
      <w:r w:rsidRPr="007D5F19">
        <w:rPr>
          <w:vertAlign w:val="superscript"/>
          <w:lang w:val="lt-LT"/>
        </w:rPr>
        <w:t>7</w:t>
      </w:r>
      <w:r w:rsidRPr="007D5F19">
        <w:rPr>
          <w:lang w:val="lt-LT"/>
        </w:rPr>
        <w:t xml:space="preserve"> Staigiai nutraukus </w:t>
      </w:r>
      <w:proofErr w:type="spellStart"/>
      <w:r w:rsidRPr="007D5F19">
        <w:rPr>
          <w:lang w:val="lt-LT"/>
        </w:rPr>
        <w:t>olanzapino</w:t>
      </w:r>
      <w:proofErr w:type="spellEnd"/>
      <w:r w:rsidRPr="007D5F19">
        <w:rPr>
          <w:lang w:val="lt-LT"/>
        </w:rPr>
        <w:t xml:space="preserve"> vartojimą, atsirado ūminių simptomų, pavyzdžiui: prakaitavimas, nemiga, drebulys, nerimas, pykinimas ir vėmimas.</w:t>
      </w:r>
    </w:p>
    <w:p w14:paraId="5A6C17D2" w14:textId="77777777" w:rsidR="007A451B" w:rsidRPr="007D5F19" w:rsidRDefault="007A451B">
      <w:pPr>
        <w:keepNext/>
        <w:autoSpaceDE w:val="0"/>
        <w:autoSpaceDN w:val="0"/>
        <w:adjustRightInd w:val="0"/>
        <w:jc w:val="both"/>
        <w:rPr>
          <w:highlight w:val="yellow"/>
          <w:u w:val="single"/>
          <w:lang w:val="lt-LT"/>
        </w:rPr>
      </w:pPr>
    </w:p>
    <w:p w14:paraId="7FDACA59" w14:textId="77777777" w:rsidR="007A451B" w:rsidRPr="007D5F19" w:rsidRDefault="007A451B">
      <w:pPr>
        <w:keepNext/>
        <w:autoSpaceDE w:val="0"/>
        <w:autoSpaceDN w:val="0"/>
        <w:adjustRightInd w:val="0"/>
        <w:jc w:val="both"/>
        <w:rPr>
          <w:lang w:val="lt-LT"/>
        </w:rPr>
      </w:pPr>
      <w:r w:rsidRPr="007D5F19">
        <w:rPr>
          <w:vertAlign w:val="superscript"/>
          <w:lang w:val="lt-LT"/>
        </w:rPr>
        <w:t>8</w:t>
      </w:r>
      <w:r w:rsidRPr="007D5F19">
        <w:rPr>
          <w:lang w:val="lt-LT"/>
        </w:rPr>
        <w:t xml:space="preserve"> Iki 12 savaičių trukusių </w:t>
      </w:r>
      <w:proofErr w:type="spellStart"/>
      <w:r w:rsidRPr="007D5F19">
        <w:rPr>
          <w:lang w:val="lt-LT"/>
        </w:rPr>
        <w:t>klinkinių</w:t>
      </w:r>
      <w:proofErr w:type="spellEnd"/>
      <w:r w:rsidRPr="007D5F19">
        <w:rPr>
          <w:lang w:val="lt-LT"/>
        </w:rPr>
        <w:t xml:space="preserve"> tyrimų duomenimis, maždaug 30 % pacientų, kurių prolaktino koncentracija prieš pradedant gydymą buvo normali, prolaktino koncentracijos plazmoje vartojant </w:t>
      </w:r>
      <w:proofErr w:type="spellStart"/>
      <w:r w:rsidRPr="007D5F19">
        <w:rPr>
          <w:lang w:val="lt-LT"/>
        </w:rPr>
        <w:t>olanzapiną</w:t>
      </w:r>
      <w:proofErr w:type="spellEnd"/>
      <w:r w:rsidRPr="007D5F19">
        <w:rPr>
          <w:lang w:val="lt-LT"/>
        </w:rPr>
        <w:t xml:space="preserve"> viršijo viršutinę normos ribą. Daugumai šių pacientų koncentracijos padidėjimas </w:t>
      </w:r>
      <w:proofErr w:type="spellStart"/>
      <w:r w:rsidRPr="007D5F19">
        <w:rPr>
          <w:lang w:val="lt-LT"/>
        </w:rPr>
        <w:t>buvolengvas</w:t>
      </w:r>
      <w:proofErr w:type="spellEnd"/>
      <w:r w:rsidRPr="007D5F19">
        <w:rPr>
          <w:lang w:val="lt-LT"/>
        </w:rPr>
        <w:t xml:space="preserve"> ir viršutinę normos ribą viršijo mažiau kaip du kartus.</w:t>
      </w:r>
    </w:p>
    <w:p w14:paraId="0791AA3A" w14:textId="77777777" w:rsidR="007A451B" w:rsidRPr="007D5F19" w:rsidRDefault="007A451B">
      <w:pPr>
        <w:keepNext/>
        <w:autoSpaceDE w:val="0"/>
        <w:autoSpaceDN w:val="0"/>
        <w:adjustRightInd w:val="0"/>
        <w:jc w:val="both"/>
        <w:rPr>
          <w:lang w:val="lt-LT"/>
        </w:rPr>
      </w:pPr>
    </w:p>
    <w:p w14:paraId="7A3C2A24" w14:textId="77777777" w:rsidR="007A451B" w:rsidRPr="007D5F19" w:rsidRDefault="007A451B">
      <w:pPr>
        <w:keepNext/>
        <w:autoSpaceDE w:val="0"/>
        <w:autoSpaceDN w:val="0"/>
        <w:adjustRightInd w:val="0"/>
        <w:jc w:val="both"/>
        <w:rPr>
          <w:lang w:val="lt-LT"/>
        </w:rPr>
      </w:pPr>
      <w:r w:rsidRPr="007D5F19">
        <w:rPr>
          <w:vertAlign w:val="superscript"/>
          <w:lang w:val="lt-LT"/>
        </w:rPr>
        <w:t>9</w:t>
      </w:r>
      <w:r w:rsidRPr="007D5F19">
        <w:rPr>
          <w:lang w:val="lt-LT"/>
        </w:rPr>
        <w:t xml:space="preserve"> Nepageidaujamas reiškinys, kuris buvo nustatytas klinikinių tyrimų metu, remiantis integruota </w:t>
      </w:r>
      <w:proofErr w:type="spellStart"/>
      <w:r w:rsidRPr="007D5F19">
        <w:rPr>
          <w:lang w:val="lt-LT"/>
        </w:rPr>
        <w:t>olanzapino</w:t>
      </w:r>
      <w:proofErr w:type="spellEnd"/>
      <w:r w:rsidRPr="007D5F19">
        <w:rPr>
          <w:lang w:val="lt-LT"/>
        </w:rPr>
        <w:t xml:space="preserve"> duomenų baze.</w:t>
      </w:r>
    </w:p>
    <w:p w14:paraId="71299452" w14:textId="77777777" w:rsidR="007A451B" w:rsidRPr="007D5F19" w:rsidRDefault="007A451B">
      <w:pPr>
        <w:keepNext/>
        <w:autoSpaceDE w:val="0"/>
        <w:autoSpaceDN w:val="0"/>
        <w:adjustRightInd w:val="0"/>
        <w:jc w:val="both"/>
        <w:rPr>
          <w:lang w:val="lt-LT"/>
        </w:rPr>
      </w:pPr>
    </w:p>
    <w:p w14:paraId="632C078C" w14:textId="77777777" w:rsidR="007A451B" w:rsidRPr="007D5F19" w:rsidRDefault="007A451B">
      <w:pPr>
        <w:keepNext/>
        <w:autoSpaceDE w:val="0"/>
        <w:autoSpaceDN w:val="0"/>
        <w:adjustRightInd w:val="0"/>
        <w:jc w:val="both"/>
        <w:rPr>
          <w:lang w:val="lt-LT"/>
        </w:rPr>
      </w:pPr>
      <w:r w:rsidRPr="007D5F19">
        <w:rPr>
          <w:vertAlign w:val="superscript"/>
          <w:lang w:val="lt-LT"/>
        </w:rPr>
        <w:t>10</w:t>
      </w:r>
      <w:r w:rsidRPr="007D5F19">
        <w:rPr>
          <w:lang w:val="lt-LT"/>
        </w:rPr>
        <w:t xml:space="preserve"> Kaip įvertinta pagal klinikinių tyrimų metu išmatuotus rodmenis, remiantis integruota </w:t>
      </w:r>
      <w:proofErr w:type="spellStart"/>
      <w:r w:rsidRPr="007D5F19">
        <w:rPr>
          <w:lang w:val="lt-LT"/>
        </w:rPr>
        <w:t>olanzapine</w:t>
      </w:r>
      <w:proofErr w:type="spellEnd"/>
      <w:r w:rsidRPr="007D5F19">
        <w:rPr>
          <w:lang w:val="lt-LT"/>
        </w:rPr>
        <w:t xml:space="preserve"> duomenų baze.</w:t>
      </w:r>
    </w:p>
    <w:p w14:paraId="2B2A6625" w14:textId="77777777" w:rsidR="007A451B" w:rsidRPr="007D5F19" w:rsidRDefault="007A451B">
      <w:pPr>
        <w:keepNext/>
        <w:autoSpaceDE w:val="0"/>
        <w:autoSpaceDN w:val="0"/>
        <w:adjustRightInd w:val="0"/>
        <w:jc w:val="both"/>
        <w:rPr>
          <w:lang w:val="lt-LT"/>
        </w:rPr>
      </w:pPr>
    </w:p>
    <w:p w14:paraId="149D5C95" w14:textId="77777777" w:rsidR="007A451B" w:rsidRPr="007D5F19" w:rsidRDefault="007A451B">
      <w:pPr>
        <w:keepNext/>
        <w:autoSpaceDE w:val="0"/>
        <w:autoSpaceDN w:val="0"/>
        <w:adjustRightInd w:val="0"/>
        <w:jc w:val="both"/>
        <w:rPr>
          <w:lang w:val="lt-LT"/>
        </w:rPr>
      </w:pPr>
      <w:r w:rsidRPr="007D5F19">
        <w:rPr>
          <w:vertAlign w:val="superscript"/>
          <w:lang w:val="lt-LT"/>
        </w:rPr>
        <w:t>11</w:t>
      </w:r>
      <w:r w:rsidRPr="007D5F19">
        <w:rPr>
          <w:lang w:val="lt-LT"/>
        </w:rPr>
        <w:t xml:space="preserve"> Nepageidaujamas reiškinys, kuris buvo nustatytas, remiantis savanoriškais pranešimas, gautais po vaistinio </w:t>
      </w:r>
      <w:proofErr w:type="spellStart"/>
      <w:r w:rsidRPr="007D5F19">
        <w:rPr>
          <w:lang w:val="lt-LT"/>
        </w:rPr>
        <w:t>peparato</w:t>
      </w:r>
      <w:proofErr w:type="spellEnd"/>
      <w:r w:rsidRPr="007D5F19">
        <w:rPr>
          <w:lang w:val="lt-LT"/>
        </w:rPr>
        <w:t xml:space="preserve"> patekimo į rinką, kurio dažnis apskaičiuotas, remiantis integruota </w:t>
      </w:r>
      <w:proofErr w:type="spellStart"/>
      <w:r w:rsidRPr="007D5F19">
        <w:rPr>
          <w:lang w:val="lt-LT"/>
        </w:rPr>
        <w:t>olanzapine</w:t>
      </w:r>
      <w:proofErr w:type="spellEnd"/>
      <w:r w:rsidRPr="007D5F19">
        <w:rPr>
          <w:lang w:val="lt-LT"/>
        </w:rPr>
        <w:t xml:space="preserve"> duomenų baze.</w:t>
      </w:r>
    </w:p>
    <w:p w14:paraId="73F56A03" w14:textId="77777777" w:rsidR="007A451B" w:rsidRPr="007D5F19" w:rsidRDefault="007A451B">
      <w:pPr>
        <w:keepNext/>
        <w:autoSpaceDE w:val="0"/>
        <w:autoSpaceDN w:val="0"/>
        <w:adjustRightInd w:val="0"/>
        <w:jc w:val="both"/>
        <w:rPr>
          <w:lang w:val="lt-LT"/>
        </w:rPr>
      </w:pPr>
    </w:p>
    <w:p w14:paraId="28F0E389" w14:textId="77777777" w:rsidR="003F08B4" w:rsidRPr="007D5F19" w:rsidRDefault="007A451B">
      <w:pPr>
        <w:keepNext/>
        <w:autoSpaceDE w:val="0"/>
        <w:autoSpaceDN w:val="0"/>
        <w:adjustRightInd w:val="0"/>
        <w:rPr>
          <w:lang w:val="lt-LT"/>
        </w:rPr>
      </w:pPr>
      <w:r w:rsidRPr="007D5F19">
        <w:rPr>
          <w:vertAlign w:val="superscript"/>
          <w:lang w:val="lt-LT"/>
        </w:rPr>
        <w:t>12</w:t>
      </w:r>
      <w:r w:rsidRPr="007D5F19">
        <w:rPr>
          <w:lang w:val="lt-LT"/>
        </w:rPr>
        <w:t xml:space="preserve"> Nepageidaujamas reiškinys, kuris buvo nustatytas, remiantis savanoriškais pranešimas, gautais po vaistinio </w:t>
      </w:r>
      <w:proofErr w:type="spellStart"/>
      <w:r w:rsidRPr="007D5F19">
        <w:rPr>
          <w:lang w:val="lt-LT"/>
        </w:rPr>
        <w:t>peparato</w:t>
      </w:r>
      <w:proofErr w:type="spellEnd"/>
      <w:r w:rsidRPr="007D5F19">
        <w:rPr>
          <w:lang w:val="lt-LT"/>
        </w:rPr>
        <w:t xml:space="preserve"> patekimo į rinką, kurio dažnio 95 % </w:t>
      </w:r>
      <w:proofErr w:type="spellStart"/>
      <w:r w:rsidRPr="007D5F19">
        <w:rPr>
          <w:lang w:val="lt-LT"/>
        </w:rPr>
        <w:t>pasikliautinojo</w:t>
      </w:r>
      <w:proofErr w:type="spellEnd"/>
      <w:r w:rsidRPr="007D5F19">
        <w:rPr>
          <w:lang w:val="lt-LT"/>
        </w:rPr>
        <w:t xml:space="preserve"> intervalo viršutinė riba apskaičiuota remiantis integruota </w:t>
      </w:r>
      <w:proofErr w:type="spellStart"/>
      <w:r w:rsidRPr="007D5F19">
        <w:rPr>
          <w:lang w:val="lt-LT"/>
        </w:rPr>
        <w:t>olanzapino</w:t>
      </w:r>
      <w:proofErr w:type="spellEnd"/>
      <w:r w:rsidRPr="007D5F19">
        <w:rPr>
          <w:lang w:val="lt-LT"/>
        </w:rPr>
        <w:t xml:space="preserve"> duomenų baze. </w:t>
      </w:r>
    </w:p>
    <w:p w14:paraId="3C55CE92" w14:textId="77777777" w:rsidR="003F08B4" w:rsidRPr="007D5F19" w:rsidRDefault="003F08B4">
      <w:pPr>
        <w:keepNext/>
        <w:autoSpaceDE w:val="0"/>
        <w:autoSpaceDN w:val="0"/>
        <w:adjustRightInd w:val="0"/>
        <w:jc w:val="both"/>
        <w:rPr>
          <w:lang w:val="lt-LT"/>
        </w:rPr>
      </w:pPr>
    </w:p>
    <w:p w14:paraId="42E27BAC" w14:textId="77777777" w:rsidR="003F08B4" w:rsidRPr="007D5F19" w:rsidRDefault="007A451B">
      <w:pPr>
        <w:keepNext/>
        <w:autoSpaceDE w:val="0"/>
        <w:autoSpaceDN w:val="0"/>
        <w:adjustRightInd w:val="0"/>
        <w:rPr>
          <w:lang w:val="lt-LT"/>
        </w:rPr>
      </w:pPr>
      <w:r w:rsidRPr="007D5F19">
        <w:rPr>
          <w:u w:val="single"/>
          <w:lang w:val="lt-LT"/>
        </w:rPr>
        <w:t>Ilgalaikė (mažiausiai 48 savaičių)</w:t>
      </w:r>
    </w:p>
    <w:p w14:paraId="05AF5E03" w14:textId="77777777" w:rsidR="007A451B" w:rsidRPr="007D5F19" w:rsidRDefault="007A451B">
      <w:pPr>
        <w:keepNext/>
        <w:autoSpaceDE w:val="0"/>
        <w:autoSpaceDN w:val="0"/>
        <w:adjustRightInd w:val="0"/>
        <w:rPr>
          <w:lang w:val="lt-LT"/>
        </w:rPr>
      </w:pPr>
      <w:r w:rsidRPr="007D5F19">
        <w:rPr>
          <w:lang w:val="lt-LT"/>
        </w:rPr>
        <w:t>ekspozicija Pacientų, kuriems atsirado nepageidaujamas kliniškai reikšmingas kū</w:t>
      </w:r>
      <w:r w:rsidR="003F08B4" w:rsidRPr="007D5F19">
        <w:rPr>
          <w:lang w:val="lt-LT"/>
        </w:rPr>
        <w:t xml:space="preserve">no svorio </w:t>
      </w:r>
      <w:r w:rsidRPr="007D5F19">
        <w:rPr>
          <w:lang w:val="lt-LT"/>
        </w:rPr>
        <w:t>padidėjimas arba</w:t>
      </w:r>
      <w:r w:rsidR="003F08B4" w:rsidRPr="007D5F19">
        <w:rPr>
          <w:lang w:val="lt-LT"/>
        </w:rPr>
        <w:t xml:space="preserve"> </w:t>
      </w:r>
      <w:r w:rsidRPr="007D5F19">
        <w:rPr>
          <w:lang w:val="lt-LT"/>
        </w:rPr>
        <w:t xml:space="preserve">gliukozės, bendro/MTL/DTL cholesterolio ar </w:t>
      </w:r>
      <w:proofErr w:type="spellStart"/>
      <w:r w:rsidRPr="007D5F19">
        <w:rPr>
          <w:lang w:val="lt-LT"/>
        </w:rPr>
        <w:t>trigliceridų</w:t>
      </w:r>
      <w:proofErr w:type="spellEnd"/>
      <w:r w:rsidRPr="007D5F19">
        <w:rPr>
          <w:lang w:val="lt-LT"/>
        </w:rPr>
        <w:t xml:space="preserve"> kiekio pokytis, dalis laikui bėgant didėjo.</w:t>
      </w:r>
      <w:r w:rsidR="003F08B4" w:rsidRPr="007D5F19">
        <w:rPr>
          <w:lang w:val="lt-LT"/>
        </w:rPr>
        <w:t xml:space="preserve"> </w:t>
      </w:r>
      <w:r w:rsidRPr="007D5F19">
        <w:rPr>
          <w:lang w:val="lt-LT"/>
        </w:rPr>
        <w:t>Suaugusiems pacientams, baigusiems 9-12 mėnesių gydymą, vidutinis gliukozės kiekis kraujyje</w:t>
      </w:r>
      <w:r w:rsidR="003F08B4" w:rsidRPr="007D5F19">
        <w:rPr>
          <w:lang w:val="lt-LT"/>
        </w:rPr>
        <w:t xml:space="preserve"> </w:t>
      </w:r>
      <w:r w:rsidRPr="007D5F19">
        <w:rPr>
          <w:lang w:val="lt-LT"/>
        </w:rPr>
        <w:t>padidėjimo greitis maždaug po 6 gydymo mėnesių sulėtėdavo.</w:t>
      </w:r>
    </w:p>
    <w:p w14:paraId="33B65B7A" w14:textId="77777777" w:rsidR="003F08B4" w:rsidRPr="007D5F19" w:rsidRDefault="003F08B4">
      <w:pPr>
        <w:keepNext/>
        <w:autoSpaceDE w:val="0"/>
        <w:autoSpaceDN w:val="0"/>
        <w:adjustRightInd w:val="0"/>
        <w:jc w:val="both"/>
        <w:rPr>
          <w:lang w:val="lt-LT"/>
        </w:rPr>
      </w:pPr>
    </w:p>
    <w:p w14:paraId="75E02E9C" w14:textId="77777777" w:rsidR="007A451B" w:rsidRPr="007D5F19" w:rsidRDefault="007A451B">
      <w:pPr>
        <w:keepNext/>
        <w:autoSpaceDE w:val="0"/>
        <w:autoSpaceDN w:val="0"/>
        <w:adjustRightInd w:val="0"/>
        <w:rPr>
          <w:u w:val="single"/>
          <w:lang w:val="lt-LT"/>
        </w:rPr>
      </w:pPr>
      <w:r w:rsidRPr="007D5F19">
        <w:rPr>
          <w:u w:val="single"/>
          <w:lang w:val="lt-LT"/>
        </w:rPr>
        <w:t>Papildoma informacija apie specialiųjų grupių pacientus</w:t>
      </w:r>
    </w:p>
    <w:p w14:paraId="346907F7" w14:textId="77777777" w:rsidR="007A451B" w:rsidRPr="007D5F19" w:rsidRDefault="007A451B">
      <w:pPr>
        <w:keepNext/>
        <w:autoSpaceDE w:val="0"/>
        <w:autoSpaceDN w:val="0"/>
        <w:adjustRightInd w:val="0"/>
        <w:rPr>
          <w:lang w:val="lt-LT"/>
        </w:rPr>
      </w:pPr>
      <w:r w:rsidRPr="007D5F19">
        <w:rPr>
          <w:lang w:val="lt-LT"/>
        </w:rPr>
        <w:t>Klinikiniai tyrimai, kuriuose dalyvavo demencija sergantys senyvi pacientai, parodė mirčių ir</w:t>
      </w:r>
      <w:r w:rsidR="003F08B4" w:rsidRPr="007D5F19">
        <w:rPr>
          <w:lang w:val="lt-LT"/>
        </w:rPr>
        <w:t xml:space="preserve"> </w:t>
      </w:r>
      <w:proofErr w:type="spellStart"/>
      <w:r w:rsidRPr="007D5F19">
        <w:rPr>
          <w:lang w:val="lt-LT"/>
        </w:rPr>
        <w:t>cerebrovaskulinių</w:t>
      </w:r>
      <w:proofErr w:type="spellEnd"/>
      <w:r w:rsidRPr="007D5F19">
        <w:rPr>
          <w:lang w:val="lt-LT"/>
        </w:rPr>
        <w:t xml:space="preserve"> nepageidaujamų reakcijų padažnėjimą gydant </w:t>
      </w:r>
      <w:proofErr w:type="spellStart"/>
      <w:r w:rsidRPr="007D5F19">
        <w:rPr>
          <w:lang w:val="lt-LT"/>
        </w:rPr>
        <w:t>olanzapinu</w:t>
      </w:r>
      <w:proofErr w:type="spellEnd"/>
      <w:r w:rsidRPr="007D5F19">
        <w:rPr>
          <w:lang w:val="lt-LT"/>
        </w:rPr>
        <w:t xml:space="preserve">, palyginti su </w:t>
      </w:r>
      <w:proofErr w:type="spellStart"/>
      <w:r w:rsidRPr="007D5F19">
        <w:rPr>
          <w:lang w:val="lt-LT"/>
        </w:rPr>
        <w:t>placebo</w:t>
      </w:r>
      <w:proofErr w:type="spellEnd"/>
      <w:r w:rsidR="003F08B4" w:rsidRPr="007D5F19">
        <w:rPr>
          <w:lang w:val="lt-LT"/>
        </w:rPr>
        <w:t xml:space="preserve"> </w:t>
      </w:r>
      <w:r w:rsidRPr="007D5F19">
        <w:rPr>
          <w:lang w:val="lt-LT"/>
        </w:rPr>
        <w:t xml:space="preserve">vartojimu (žr. 4.4 skyrių). Labai dažnos nepageidaujamos reakcijos, susijusios su </w:t>
      </w:r>
      <w:proofErr w:type="spellStart"/>
      <w:r w:rsidR="003F08B4" w:rsidRPr="007D5F19">
        <w:rPr>
          <w:lang w:val="lt-LT"/>
        </w:rPr>
        <w:t>olanzapine</w:t>
      </w:r>
      <w:proofErr w:type="spellEnd"/>
      <w:r w:rsidR="003F08B4" w:rsidRPr="007D5F19">
        <w:rPr>
          <w:lang w:val="lt-LT"/>
        </w:rPr>
        <w:t xml:space="preserve"> </w:t>
      </w:r>
      <w:r w:rsidRPr="007D5F19">
        <w:rPr>
          <w:lang w:val="lt-LT"/>
        </w:rPr>
        <w:t>vartojimu, šios grupės pacientams buvo eisenos sutrikimai ir pargriuvimai. Dažnai pasireiškė</w:t>
      </w:r>
      <w:r w:rsidR="003F08B4" w:rsidRPr="007D5F19">
        <w:rPr>
          <w:lang w:val="lt-LT"/>
        </w:rPr>
        <w:t xml:space="preserve"> </w:t>
      </w:r>
      <w:r w:rsidRPr="007D5F19">
        <w:rPr>
          <w:lang w:val="lt-LT"/>
        </w:rPr>
        <w:t>pneumonija, kūno temperatūros padidėjimas, letargija, eritema, regos haliucinacijos ir šlapimo</w:t>
      </w:r>
      <w:r w:rsidR="003F08B4" w:rsidRPr="007D5F19">
        <w:rPr>
          <w:lang w:val="lt-LT"/>
        </w:rPr>
        <w:t xml:space="preserve"> </w:t>
      </w:r>
      <w:r w:rsidRPr="007D5F19">
        <w:rPr>
          <w:lang w:val="lt-LT"/>
        </w:rPr>
        <w:t>nelaikymas.</w:t>
      </w:r>
    </w:p>
    <w:p w14:paraId="3C635AC9" w14:textId="77777777" w:rsidR="003F08B4" w:rsidRPr="007D5F19" w:rsidRDefault="003F08B4">
      <w:pPr>
        <w:keepNext/>
        <w:autoSpaceDE w:val="0"/>
        <w:autoSpaceDN w:val="0"/>
        <w:adjustRightInd w:val="0"/>
        <w:jc w:val="both"/>
        <w:rPr>
          <w:lang w:val="lt-LT"/>
        </w:rPr>
      </w:pPr>
    </w:p>
    <w:p w14:paraId="4A9E9282" w14:textId="77777777" w:rsidR="003F08B4" w:rsidRPr="007D5F19" w:rsidRDefault="007A451B">
      <w:pPr>
        <w:keepNext/>
        <w:autoSpaceDE w:val="0"/>
        <w:autoSpaceDN w:val="0"/>
        <w:adjustRightInd w:val="0"/>
        <w:rPr>
          <w:lang w:val="lt-LT"/>
        </w:rPr>
      </w:pPr>
      <w:r w:rsidRPr="007D5F19">
        <w:rPr>
          <w:lang w:val="lt-LT"/>
        </w:rPr>
        <w:t>Klinikinių tyrimų, kuriuose dalyvavo pacientai, kuriems pasireiškė vaistų preparatų (</w:t>
      </w:r>
      <w:proofErr w:type="spellStart"/>
      <w:r w:rsidR="003F08B4" w:rsidRPr="007D5F19">
        <w:rPr>
          <w:lang w:val="lt-LT"/>
        </w:rPr>
        <w:t>dopamine</w:t>
      </w:r>
      <w:proofErr w:type="spellEnd"/>
      <w:r w:rsidR="003F08B4" w:rsidRPr="007D5F19">
        <w:rPr>
          <w:lang w:val="lt-LT"/>
        </w:rPr>
        <w:t xml:space="preserve"> </w:t>
      </w:r>
      <w:proofErr w:type="spellStart"/>
      <w:r w:rsidRPr="007D5F19">
        <w:rPr>
          <w:lang w:val="lt-LT"/>
        </w:rPr>
        <w:t>agonistų</w:t>
      </w:r>
      <w:proofErr w:type="spellEnd"/>
      <w:r w:rsidRPr="007D5F19">
        <w:rPr>
          <w:lang w:val="lt-LT"/>
        </w:rPr>
        <w:t xml:space="preserve">) sukelta psichozė, susijusi su </w:t>
      </w:r>
      <w:proofErr w:type="spellStart"/>
      <w:r w:rsidRPr="007D5F19">
        <w:rPr>
          <w:lang w:val="lt-LT"/>
        </w:rPr>
        <w:t>Parkinsono</w:t>
      </w:r>
      <w:proofErr w:type="spellEnd"/>
      <w:r w:rsidR="002C4876" w:rsidRPr="007D5F19">
        <w:rPr>
          <w:lang w:val="lt-LT"/>
        </w:rPr>
        <w:t xml:space="preserve"> </w:t>
      </w:r>
      <w:r w:rsidRPr="007D5F19">
        <w:rPr>
          <w:lang w:val="lt-LT"/>
        </w:rPr>
        <w:t xml:space="preserve"> liga, duomenimis, dažnai ir dažniau nei vartojant</w:t>
      </w:r>
      <w:r w:rsidR="003F08B4" w:rsidRPr="007D5F19">
        <w:rPr>
          <w:lang w:val="lt-LT"/>
        </w:rPr>
        <w:t xml:space="preserve"> </w:t>
      </w:r>
      <w:proofErr w:type="spellStart"/>
      <w:r w:rsidRPr="007D5F19">
        <w:rPr>
          <w:lang w:val="lt-LT"/>
        </w:rPr>
        <w:t>placebą</w:t>
      </w:r>
      <w:proofErr w:type="spellEnd"/>
      <w:r w:rsidRPr="007D5F19">
        <w:rPr>
          <w:lang w:val="lt-LT"/>
        </w:rPr>
        <w:t xml:space="preserve">, pasunkėjo </w:t>
      </w:r>
      <w:proofErr w:type="spellStart"/>
      <w:r w:rsidRPr="007D5F19">
        <w:rPr>
          <w:lang w:val="lt-LT"/>
        </w:rPr>
        <w:t>parkinsoniniai</w:t>
      </w:r>
      <w:proofErr w:type="spellEnd"/>
      <w:r w:rsidRPr="007D5F19">
        <w:rPr>
          <w:lang w:val="lt-LT"/>
        </w:rPr>
        <w:t xml:space="preserve"> simptomai ir atsirado haliucinacijų.</w:t>
      </w:r>
      <w:r w:rsidR="003F08B4" w:rsidRPr="007D5F19">
        <w:rPr>
          <w:lang w:val="lt-LT"/>
        </w:rPr>
        <w:t xml:space="preserve"> </w:t>
      </w:r>
    </w:p>
    <w:p w14:paraId="406755A0" w14:textId="77777777" w:rsidR="003F08B4" w:rsidRPr="007D5F19" w:rsidRDefault="003F08B4">
      <w:pPr>
        <w:keepNext/>
        <w:autoSpaceDE w:val="0"/>
        <w:autoSpaceDN w:val="0"/>
        <w:adjustRightInd w:val="0"/>
        <w:jc w:val="both"/>
        <w:rPr>
          <w:lang w:val="lt-LT"/>
        </w:rPr>
      </w:pPr>
    </w:p>
    <w:p w14:paraId="574CB124" w14:textId="77777777" w:rsidR="007A451B" w:rsidRPr="007D5F19" w:rsidRDefault="007A451B">
      <w:pPr>
        <w:keepNext/>
        <w:autoSpaceDE w:val="0"/>
        <w:autoSpaceDN w:val="0"/>
        <w:adjustRightInd w:val="0"/>
        <w:rPr>
          <w:lang w:val="lt-LT"/>
        </w:rPr>
      </w:pPr>
      <w:r w:rsidRPr="007D5F19">
        <w:rPr>
          <w:lang w:val="lt-LT"/>
        </w:rPr>
        <w:t xml:space="preserve">Vieno klinikinio tyrimo, kuriame dalyvavo pacientai, kuriems sergantys </w:t>
      </w:r>
      <w:proofErr w:type="spellStart"/>
      <w:r w:rsidRPr="007D5F19">
        <w:rPr>
          <w:lang w:val="lt-LT"/>
        </w:rPr>
        <w:t>bipoline</w:t>
      </w:r>
      <w:proofErr w:type="spellEnd"/>
      <w:r w:rsidRPr="007D5F19">
        <w:rPr>
          <w:lang w:val="lt-LT"/>
        </w:rPr>
        <w:t xml:space="preserve"> manija, duomenimis,</w:t>
      </w:r>
      <w:r w:rsidR="003F08B4" w:rsidRPr="007D5F19">
        <w:rPr>
          <w:lang w:val="lt-LT"/>
        </w:rPr>
        <w:t xml:space="preserve"> </w:t>
      </w:r>
      <w:r w:rsidRPr="007D5F19">
        <w:rPr>
          <w:lang w:val="lt-LT"/>
        </w:rPr>
        <w:t xml:space="preserve">kartu su </w:t>
      </w:r>
      <w:proofErr w:type="spellStart"/>
      <w:r w:rsidRPr="007D5F19">
        <w:rPr>
          <w:lang w:val="lt-LT"/>
        </w:rPr>
        <w:t>olanzapinu</w:t>
      </w:r>
      <w:proofErr w:type="spellEnd"/>
      <w:r w:rsidRPr="007D5F19">
        <w:rPr>
          <w:lang w:val="lt-LT"/>
        </w:rPr>
        <w:t xml:space="preserve"> vartojant </w:t>
      </w:r>
      <w:proofErr w:type="spellStart"/>
      <w:r w:rsidRPr="007D5F19">
        <w:rPr>
          <w:lang w:val="lt-LT"/>
        </w:rPr>
        <w:t>valproato</w:t>
      </w:r>
      <w:proofErr w:type="spellEnd"/>
      <w:r w:rsidRPr="007D5F19">
        <w:rPr>
          <w:lang w:val="lt-LT"/>
        </w:rPr>
        <w:t xml:space="preserve">, </w:t>
      </w:r>
      <w:proofErr w:type="spellStart"/>
      <w:r w:rsidRPr="007D5F19">
        <w:rPr>
          <w:lang w:val="lt-LT"/>
        </w:rPr>
        <w:t>neutropenija</w:t>
      </w:r>
      <w:proofErr w:type="spellEnd"/>
      <w:r w:rsidRPr="007D5F19">
        <w:rPr>
          <w:lang w:val="lt-LT"/>
        </w:rPr>
        <w:t xml:space="preserve"> </w:t>
      </w:r>
      <w:proofErr w:type="spellStart"/>
      <w:r w:rsidRPr="007D5F19">
        <w:rPr>
          <w:lang w:val="lt-LT"/>
        </w:rPr>
        <w:t>pasieiškė</w:t>
      </w:r>
      <w:proofErr w:type="spellEnd"/>
      <w:r w:rsidRPr="007D5F19">
        <w:rPr>
          <w:lang w:val="lt-LT"/>
        </w:rPr>
        <w:t xml:space="preserve"> 4,1 % atvejų. Galimas skatinamasis</w:t>
      </w:r>
      <w:r w:rsidR="003F08B4" w:rsidRPr="007D5F19">
        <w:rPr>
          <w:lang w:val="lt-LT"/>
        </w:rPr>
        <w:t xml:space="preserve"> </w:t>
      </w:r>
      <w:r w:rsidRPr="007D5F19">
        <w:rPr>
          <w:lang w:val="lt-LT"/>
        </w:rPr>
        <w:t xml:space="preserve">veiksnys gali būti didelė </w:t>
      </w:r>
      <w:proofErr w:type="spellStart"/>
      <w:r w:rsidRPr="007D5F19">
        <w:rPr>
          <w:lang w:val="lt-LT"/>
        </w:rPr>
        <w:t>valproato</w:t>
      </w:r>
      <w:proofErr w:type="spellEnd"/>
      <w:r w:rsidRPr="007D5F19">
        <w:rPr>
          <w:lang w:val="lt-LT"/>
        </w:rPr>
        <w:t xml:space="preserve"> koncentracija plazmoje. </w:t>
      </w:r>
      <w:proofErr w:type="spellStart"/>
      <w:r w:rsidRPr="007D5F19">
        <w:rPr>
          <w:lang w:val="lt-LT"/>
        </w:rPr>
        <w:t>Olanzapiną</w:t>
      </w:r>
      <w:proofErr w:type="spellEnd"/>
      <w:r w:rsidRPr="007D5F19">
        <w:rPr>
          <w:lang w:val="lt-LT"/>
        </w:rPr>
        <w:t xml:space="preserve"> vartojant kartu su ličiu ar</w:t>
      </w:r>
      <w:r w:rsidR="003F08B4" w:rsidRPr="007D5F19">
        <w:rPr>
          <w:lang w:val="lt-LT"/>
        </w:rPr>
        <w:t xml:space="preserve"> </w:t>
      </w:r>
      <w:proofErr w:type="spellStart"/>
      <w:r w:rsidRPr="007D5F19">
        <w:rPr>
          <w:lang w:val="lt-LT"/>
        </w:rPr>
        <w:t>valproatu</w:t>
      </w:r>
      <w:proofErr w:type="spellEnd"/>
      <w:r w:rsidRPr="007D5F19">
        <w:rPr>
          <w:lang w:val="lt-LT"/>
        </w:rPr>
        <w:t>, dažniau pasireiškė (≥ 10 %) drebulys, burnos džiūvimas, apetito ir svorio padidėjimas.</w:t>
      </w:r>
      <w:r w:rsidR="003F08B4" w:rsidRPr="007D5F19">
        <w:rPr>
          <w:lang w:val="lt-LT"/>
        </w:rPr>
        <w:t xml:space="preserve"> </w:t>
      </w:r>
      <w:r w:rsidRPr="007D5F19">
        <w:rPr>
          <w:lang w:val="lt-LT"/>
        </w:rPr>
        <w:t xml:space="preserve">Dažnai nustatytas kalbos sutrikimas. </w:t>
      </w:r>
      <w:proofErr w:type="spellStart"/>
      <w:r w:rsidRPr="007D5F19">
        <w:rPr>
          <w:lang w:val="lt-LT"/>
        </w:rPr>
        <w:t>Olanzapiną</w:t>
      </w:r>
      <w:proofErr w:type="spellEnd"/>
      <w:r w:rsidRPr="007D5F19">
        <w:rPr>
          <w:lang w:val="lt-LT"/>
        </w:rPr>
        <w:t xml:space="preserve"> vartojant kartu su ličiu ar </w:t>
      </w:r>
      <w:proofErr w:type="spellStart"/>
      <w:r w:rsidRPr="007D5F19">
        <w:rPr>
          <w:lang w:val="lt-LT"/>
        </w:rPr>
        <w:t>divalproeksu</w:t>
      </w:r>
      <w:proofErr w:type="spellEnd"/>
      <w:r w:rsidRPr="007D5F19">
        <w:rPr>
          <w:lang w:val="lt-LT"/>
        </w:rPr>
        <w:t>, svorio</w:t>
      </w:r>
      <w:r w:rsidR="003F08B4" w:rsidRPr="007D5F19">
        <w:rPr>
          <w:lang w:val="lt-LT"/>
        </w:rPr>
        <w:t xml:space="preserve"> </w:t>
      </w:r>
      <w:r w:rsidRPr="007D5F19">
        <w:rPr>
          <w:lang w:val="lt-LT"/>
        </w:rPr>
        <w:t>padidėjimas ≥ 7 % pradinio svorio gydymo metu (iki 6 savaičių) nustatytas 17,4 % pacientų. Ilgalaikis</w:t>
      </w:r>
      <w:r w:rsidR="003F08B4" w:rsidRPr="007D5F19">
        <w:rPr>
          <w:lang w:val="lt-LT"/>
        </w:rPr>
        <w:t xml:space="preserve"> </w:t>
      </w:r>
      <w:r w:rsidRPr="007D5F19">
        <w:rPr>
          <w:lang w:val="lt-LT"/>
        </w:rPr>
        <w:lastRenderedPageBreak/>
        <w:t xml:space="preserve">(iki 12 mėnesių) </w:t>
      </w:r>
      <w:proofErr w:type="spellStart"/>
      <w:r w:rsidRPr="007D5F19">
        <w:rPr>
          <w:lang w:val="lt-LT"/>
        </w:rPr>
        <w:t>olanzapino</w:t>
      </w:r>
      <w:proofErr w:type="spellEnd"/>
      <w:r w:rsidRPr="007D5F19">
        <w:rPr>
          <w:lang w:val="lt-LT"/>
        </w:rPr>
        <w:t xml:space="preserve"> vartojimas atkryčio profilaktikai pacientams, kuriems diagnozuotas</w:t>
      </w:r>
      <w:r w:rsidR="003F08B4" w:rsidRPr="007D5F19">
        <w:rPr>
          <w:lang w:val="lt-LT"/>
        </w:rPr>
        <w:t xml:space="preserve"> </w:t>
      </w:r>
      <w:proofErr w:type="spellStart"/>
      <w:r w:rsidRPr="007D5F19">
        <w:rPr>
          <w:lang w:val="lt-LT"/>
        </w:rPr>
        <w:t>bipolinis</w:t>
      </w:r>
      <w:proofErr w:type="spellEnd"/>
      <w:r w:rsidRPr="007D5F19">
        <w:rPr>
          <w:lang w:val="lt-LT"/>
        </w:rPr>
        <w:t xml:space="preserve"> sutrikimas, 39,9 % pacientų buvo susijęs su kūno svorio padidėjimu ≥ 7 % pradinio svorio.</w:t>
      </w:r>
    </w:p>
    <w:p w14:paraId="3434A000" w14:textId="77777777" w:rsidR="003F08B4" w:rsidRPr="007D5F19" w:rsidRDefault="003F08B4">
      <w:pPr>
        <w:keepNext/>
        <w:autoSpaceDE w:val="0"/>
        <w:autoSpaceDN w:val="0"/>
        <w:adjustRightInd w:val="0"/>
        <w:jc w:val="both"/>
        <w:rPr>
          <w:lang w:val="lt-LT"/>
        </w:rPr>
      </w:pPr>
    </w:p>
    <w:p w14:paraId="61EAE562" w14:textId="77777777" w:rsidR="003F08B4" w:rsidRPr="007D5F19" w:rsidRDefault="003F08B4">
      <w:pPr>
        <w:keepNext/>
        <w:autoSpaceDE w:val="0"/>
        <w:autoSpaceDN w:val="0"/>
        <w:adjustRightInd w:val="0"/>
        <w:rPr>
          <w:u w:val="single"/>
          <w:lang w:val="lt-LT"/>
        </w:rPr>
      </w:pPr>
      <w:r w:rsidRPr="007D5F19">
        <w:rPr>
          <w:u w:val="single"/>
          <w:lang w:val="lt-LT"/>
        </w:rPr>
        <w:t>Vaikų populiacija</w:t>
      </w:r>
    </w:p>
    <w:p w14:paraId="0B6EC216" w14:textId="77777777" w:rsidR="003F08B4" w:rsidRPr="007D5F19" w:rsidRDefault="003F08B4">
      <w:pPr>
        <w:keepNext/>
        <w:autoSpaceDE w:val="0"/>
        <w:autoSpaceDN w:val="0"/>
        <w:adjustRightInd w:val="0"/>
        <w:rPr>
          <w:lang w:val="lt-LT"/>
        </w:rPr>
      </w:pPr>
      <w:proofErr w:type="spellStart"/>
      <w:r w:rsidRPr="007D5F19">
        <w:rPr>
          <w:lang w:val="lt-LT"/>
        </w:rPr>
        <w:t>Olanzapinu</w:t>
      </w:r>
      <w:proofErr w:type="spellEnd"/>
      <w:r w:rsidRPr="007D5F19">
        <w:rPr>
          <w:lang w:val="lt-LT"/>
        </w:rPr>
        <w:t xml:space="preserve"> vaikai ir jaunesni kaip 18 metų paaugliai negydomi. Palyginamųjų paauglių ir suaugusiųjų gydymo klinikinių tyrimų neatlikta, visgi palyginti tyrimų, kuriuose dalyvavo paaugliai, ir suaugusiųjų tyrimų duomenys.</w:t>
      </w:r>
    </w:p>
    <w:p w14:paraId="33188588" w14:textId="77777777" w:rsidR="003F08B4" w:rsidRPr="007D5F19" w:rsidRDefault="003F08B4">
      <w:pPr>
        <w:keepNext/>
        <w:autoSpaceDE w:val="0"/>
        <w:autoSpaceDN w:val="0"/>
        <w:adjustRightInd w:val="0"/>
        <w:rPr>
          <w:lang w:val="lt-LT"/>
        </w:rPr>
      </w:pPr>
    </w:p>
    <w:p w14:paraId="4EC78D72" w14:textId="77777777" w:rsidR="003F08B4" w:rsidRPr="007D5F19" w:rsidRDefault="003F08B4">
      <w:pPr>
        <w:keepNext/>
        <w:autoSpaceDE w:val="0"/>
        <w:autoSpaceDN w:val="0"/>
        <w:adjustRightInd w:val="0"/>
        <w:rPr>
          <w:lang w:val="lt-LT"/>
        </w:rPr>
      </w:pPr>
      <w:r w:rsidRPr="007D5F19">
        <w:rPr>
          <w:lang w:val="lt-LT"/>
        </w:rPr>
        <w:t>Toliau esančioje lentelėje apibendrintos nepageidaujamos reakcijos, kurios dažniau pasireiškė paaugliams (13-17 metų) nei suaugusiesiems ar nepageidaujamos reakcijos, kurios nustatytos tik trumpalaikių klinikinių tyrimų, kuriuose dalyvavo paaugliai, metu. Paaugliams kliniškai reikšmingai (≥ 7 %) kūno svoris padidėjimas dažniau, negu suaugusiems žmonėms, kurių organizme ekspozicija buvo panaši. Ilgalaikės (mažiausiai 24 savaičių) ekspozicijos metu pacientų kūno svorio padidėjimo dydis ir paauglių, kurių kūno svoris padidėjo kliniškai reikšmingai, dalis buvo didesni, negu trumpalaikės ekspozicijos metu</w:t>
      </w:r>
    </w:p>
    <w:p w14:paraId="588A1C7D" w14:textId="77777777" w:rsidR="003F08B4" w:rsidRPr="007D5F19" w:rsidRDefault="003F08B4">
      <w:pPr>
        <w:keepNext/>
        <w:autoSpaceDE w:val="0"/>
        <w:autoSpaceDN w:val="0"/>
        <w:adjustRightInd w:val="0"/>
        <w:jc w:val="both"/>
        <w:rPr>
          <w:lang w:val="lt-LT"/>
        </w:rPr>
      </w:pPr>
    </w:p>
    <w:p w14:paraId="4573CB97" w14:textId="77777777" w:rsidR="003F08B4" w:rsidRPr="007D5F19" w:rsidRDefault="003F08B4">
      <w:pPr>
        <w:keepNext/>
        <w:autoSpaceDE w:val="0"/>
        <w:autoSpaceDN w:val="0"/>
        <w:adjustRightInd w:val="0"/>
        <w:jc w:val="both"/>
        <w:rPr>
          <w:lang w:val="lt-LT"/>
        </w:rPr>
      </w:pPr>
      <w:r w:rsidRPr="007D5F19">
        <w:rPr>
          <w:lang w:val="lt-LT"/>
        </w:rPr>
        <w:t>Kiekvienoje dažnio grupėje nepageidaujamos reakcijos pateikiamos mažėjančio sunkumo tvarka.</w:t>
      </w:r>
    </w:p>
    <w:p w14:paraId="06563414" w14:textId="77777777" w:rsidR="003F08B4" w:rsidRPr="007D5F19" w:rsidRDefault="00C3211E">
      <w:pPr>
        <w:keepNext/>
        <w:autoSpaceDE w:val="0"/>
        <w:autoSpaceDN w:val="0"/>
        <w:adjustRightInd w:val="0"/>
        <w:jc w:val="both"/>
        <w:rPr>
          <w:lang w:val="lt-LT"/>
        </w:rPr>
      </w:pPr>
      <w:r w:rsidRPr="007D5F19">
        <w:rPr>
          <w:lang w:val="lt-LT"/>
        </w:rPr>
        <w:t>Nepageidaujamo poveikio</w:t>
      </w:r>
      <w:r w:rsidR="003F08B4" w:rsidRPr="007D5F19">
        <w:rPr>
          <w:lang w:val="lt-LT"/>
        </w:rPr>
        <w:t xml:space="preserve"> dažnis apibūdinamas taip: labai </w:t>
      </w:r>
      <w:r w:rsidRPr="007D5F19">
        <w:rPr>
          <w:lang w:val="lt-LT"/>
        </w:rPr>
        <w:t xml:space="preserve">dažnas </w:t>
      </w:r>
      <w:r w:rsidR="003F08B4" w:rsidRPr="007D5F19">
        <w:rPr>
          <w:lang w:val="lt-LT"/>
        </w:rPr>
        <w:t xml:space="preserve">(≥ 1/10), </w:t>
      </w:r>
      <w:r w:rsidRPr="007D5F19">
        <w:rPr>
          <w:lang w:val="lt-LT"/>
        </w:rPr>
        <w:t xml:space="preserve">dažnas </w:t>
      </w:r>
      <w:r w:rsidR="003F08B4" w:rsidRPr="007D5F19">
        <w:rPr>
          <w:lang w:val="lt-LT"/>
        </w:rPr>
        <w:t>(nuo ≥ 1/100 iki &lt; 1/10).</w:t>
      </w:r>
    </w:p>
    <w:p w14:paraId="34189D09" w14:textId="77777777" w:rsidR="007A451B" w:rsidRPr="007D5F19" w:rsidRDefault="007A451B">
      <w:pPr>
        <w:keepNext/>
        <w:autoSpaceDE w:val="0"/>
        <w:autoSpaceDN w:val="0"/>
        <w:adjustRightInd w:val="0"/>
        <w:jc w:val="both"/>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3F08B4" w:rsidRPr="00ED62B0" w14:paraId="40947CD0" w14:textId="77777777" w:rsidTr="004A5B8B">
        <w:tc>
          <w:tcPr>
            <w:tcW w:w="9287" w:type="dxa"/>
            <w:shd w:val="clear" w:color="auto" w:fill="auto"/>
          </w:tcPr>
          <w:p w14:paraId="2F4D3DD5" w14:textId="77777777" w:rsidR="003F08B4" w:rsidRPr="007D5F19" w:rsidRDefault="003F08B4">
            <w:pPr>
              <w:keepNext/>
              <w:autoSpaceDE w:val="0"/>
              <w:autoSpaceDN w:val="0"/>
              <w:adjustRightInd w:val="0"/>
              <w:jc w:val="both"/>
              <w:rPr>
                <w:b/>
                <w:lang w:val="lt-LT"/>
              </w:rPr>
            </w:pPr>
            <w:r w:rsidRPr="007D5F19">
              <w:rPr>
                <w:b/>
                <w:lang w:val="lt-LT"/>
              </w:rPr>
              <w:t>Metabolizmo ir mitybos sutrikimai</w:t>
            </w:r>
          </w:p>
          <w:p w14:paraId="4149ECDF" w14:textId="77777777" w:rsidR="003F08B4" w:rsidRPr="007D5F19" w:rsidRDefault="003F08B4">
            <w:pPr>
              <w:keepNext/>
              <w:autoSpaceDE w:val="0"/>
              <w:autoSpaceDN w:val="0"/>
              <w:adjustRightInd w:val="0"/>
              <w:jc w:val="both"/>
              <w:rPr>
                <w:lang w:val="lt-LT"/>
              </w:rPr>
            </w:pPr>
            <w:r w:rsidRPr="007D5F19">
              <w:rPr>
                <w:i/>
                <w:lang w:val="lt-LT"/>
              </w:rPr>
              <w:t xml:space="preserve">Labai dažni. </w:t>
            </w:r>
            <w:r w:rsidRPr="007D5F19">
              <w:rPr>
                <w:lang w:val="lt-LT"/>
              </w:rPr>
              <w:t xml:space="preserve">Svorio padidėjimas </w:t>
            </w:r>
            <w:r w:rsidRPr="007D5F19">
              <w:rPr>
                <w:vertAlign w:val="superscript"/>
                <w:lang w:val="lt-LT"/>
              </w:rPr>
              <w:t>13</w:t>
            </w:r>
            <w:r w:rsidRPr="007D5F19">
              <w:rPr>
                <w:lang w:val="lt-LT"/>
              </w:rPr>
              <w:t xml:space="preserve">, </w:t>
            </w:r>
            <w:proofErr w:type="spellStart"/>
            <w:r w:rsidRPr="007D5F19">
              <w:rPr>
                <w:lang w:val="lt-LT"/>
              </w:rPr>
              <w:t>trigliceridų</w:t>
            </w:r>
            <w:proofErr w:type="spellEnd"/>
            <w:r w:rsidRPr="007D5F19">
              <w:rPr>
                <w:lang w:val="lt-LT"/>
              </w:rPr>
              <w:t xml:space="preserve"> koncentracijos padidėjimas</w:t>
            </w:r>
            <w:r w:rsidRPr="007D5F19">
              <w:rPr>
                <w:vertAlign w:val="superscript"/>
                <w:lang w:val="lt-LT"/>
              </w:rPr>
              <w:t>14</w:t>
            </w:r>
            <w:r w:rsidRPr="007D5F19">
              <w:rPr>
                <w:lang w:val="lt-LT"/>
              </w:rPr>
              <w:t>, apetito padidėjimas.</w:t>
            </w:r>
          </w:p>
          <w:p w14:paraId="4C10EE58" w14:textId="77777777" w:rsidR="003F08B4" w:rsidRPr="007D5F19" w:rsidRDefault="003F08B4">
            <w:pPr>
              <w:keepNext/>
              <w:autoSpaceDE w:val="0"/>
              <w:autoSpaceDN w:val="0"/>
              <w:adjustRightInd w:val="0"/>
              <w:jc w:val="both"/>
              <w:rPr>
                <w:lang w:val="lt-LT"/>
              </w:rPr>
            </w:pPr>
            <w:r w:rsidRPr="007D5F19">
              <w:rPr>
                <w:i/>
                <w:lang w:val="lt-LT"/>
              </w:rPr>
              <w:t xml:space="preserve">Dažni. </w:t>
            </w:r>
            <w:r w:rsidRPr="007D5F19">
              <w:rPr>
                <w:lang w:val="lt-LT"/>
              </w:rPr>
              <w:t xml:space="preserve">Cholesterolio koncentracijos padidėjimas </w:t>
            </w:r>
            <w:r w:rsidRPr="007D5F19">
              <w:rPr>
                <w:vertAlign w:val="superscript"/>
                <w:lang w:val="lt-LT"/>
              </w:rPr>
              <w:t>15</w:t>
            </w:r>
            <w:r w:rsidRPr="007D5F19">
              <w:rPr>
                <w:lang w:val="lt-LT"/>
              </w:rPr>
              <w:t>.</w:t>
            </w:r>
          </w:p>
        </w:tc>
      </w:tr>
      <w:tr w:rsidR="003F08B4" w:rsidRPr="00ED62B0" w14:paraId="249DEA89" w14:textId="77777777" w:rsidTr="004A5B8B">
        <w:tc>
          <w:tcPr>
            <w:tcW w:w="9287" w:type="dxa"/>
            <w:shd w:val="clear" w:color="auto" w:fill="auto"/>
          </w:tcPr>
          <w:p w14:paraId="1B84FF0C" w14:textId="77777777" w:rsidR="003F08B4" w:rsidRPr="007D5F19" w:rsidRDefault="003F08B4">
            <w:pPr>
              <w:keepNext/>
              <w:autoSpaceDE w:val="0"/>
              <w:autoSpaceDN w:val="0"/>
              <w:adjustRightInd w:val="0"/>
              <w:jc w:val="both"/>
              <w:rPr>
                <w:b/>
                <w:lang w:val="lt-LT"/>
              </w:rPr>
            </w:pPr>
            <w:r w:rsidRPr="007D5F19">
              <w:rPr>
                <w:b/>
                <w:lang w:val="lt-LT"/>
              </w:rPr>
              <w:t>Nervų sistemos sutrikimai</w:t>
            </w:r>
          </w:p>
          <w:p w14:paraId="58392DC6" w14:textId="77777777" w:rsidR="003F08B4" w:rsidRPr="007D5F19" w:rsidRDefault="003F08B4">
            <w:pPr>
              <w:keepNext/>
              <w:autoSpaceDE w:val="0"/>
              <w:autoSpaceDN w:val="0"/>
              <w:adjustRightInd w:val="0"/>
              <w:jc w:val="both"/>
              <w:rPr>
                <w:lang w:val="lt-LT"/>
              </w:rPr>
            </w:pPr>
            <w:r w:rsidRPr="007D5F19">
              <w:rPr>
                <w:i/>
                <w:lang w:val="lt-LT"/>
              </w:rPr>
              <w:t xml:space="preserve">Labai dažni. </w:t>
            </w:r>
            <w:proofErr w:type="spellStart"/>
            <w:r w:rsidRPr="007D5F19">
              <w:rPr>
                <w:lang w:val="lt-LT"/>
              </w:rPr>
              <w:t>Sedacija</w:t>
            </w:r>
            <w:proofErr w:type="spellEnd"/>
            <w:r w:rsidRPr="007D5F19">
              <w:rPr>
                <w:lang w:val="lt-LT"/>
              </w:rPr>
              <w:t xml:space="preserve"> (įskaitant pernelyg didelį mieguistumą, letargiją, </w:t>
            </w:r>
            <w:proofErr w:type="spellStart"/>
            <w:r w:rsidRPr="007D5F19">
              <w:rPr>
                <w:lang w:val="lt-LT"/>
              </w:rPr>
              <w:t>somnolenciją</w:t>
            </w:r>
            <w:proofErr w:type="spellEnd"/>
            <w:r w:rsidRPr="007D5F19">
              <w:rPr>
                <w:lang w:val="lt-LT"/>
              </w:rPr>
              <w:t>).</w:t>
            </w:r>
          </w:p>
        </w:tc>
      </w:tr>
      <w:tr w:rsidR="003F08B4" w:rsidRPr="00ED62B0" w14:paraId="4178AD48" w14:textId="77777777" w:rsidTr="004A5B8B">
        <w:tc>
          <w:tcPr>
            <w:tcW w:w="9287" w:type="dxa"/>
            <w:shd w:val="clear" w:color="auto" w:fill="auto"/>
          </w:tcPr>
          <w:p w14:paraId="593B48EF" w14:textId="77777777" w:rsidR="003F08B4" w:rsidRPr="007D5F19" w:rsidRDefault="003F08B4">
            <w:pPr>
              <w:keepNext/>
              <w:autoSpaceDE w:val="0"/>
              <w:autoSpaceDN w:val="0"/>
              <w:adjustRightInd w:val="0"/>
              <w:jc w:val="both"/>
              <w:rPr>
                <w:b/>
                <w:lang w:val="lt-LT"/>
              </w:rPr>
            </w:pPr>
            <w:r w:rsidRPr="007D5F19">
              <w:rPr>
                <w:b/>
                <w:lang w:val="lt-LT"/>
              </w:rPr>
              <w:t>Virškinimo trakto sutrikimai</w:t>
            </w:r>
          </w:p>
          <w:p w14:paraId="5269D762" w14:textId="77777777" w:rsidR="003F08B4" w:rsidRPr="007D5F19" w:rsidRDefault="003F08B4">
            <w:pPr>
              <w:keepNext/>
              <w:autoSpaceDE w:val="0"/>
              <w:autoSpaceDN w:val="0"/>
              <w:adjustRightInd w:val="0"/>
              <w:jc w:val="both"/>
              <w:rPr>
                <w:lang w:val="lt-LT"/>
              </w:rPr>
            </w:pPr>
            <w:r w:rsidRPr="007D5F19">
              <w:rPr>
                <w:i/>
                <w:lang w:val="lt-LT"/>
              </w:rPr>
              <w:t xml:space="preserve">Dažni. </w:t>
            </w:r>
            <w:r w:rsidRPr="007D5F19">
              <w:rPr>
                <w:lang w:val="lt-LT"/>
              </w:rPr>
              <w:t>Burnos džiūvimas</w:t>
            </w:r>
          </w:p>
        </w:tc>
      </w:tr>
      <w:tr w:rsidR="003F08B4" w:rsidRPr="0007784E" w14:paraId="3850B1BC" w14:textId="77777777" w:rsidTr="004A5B8B">
        <w:tc>
          <w:tcPr>
            <w:tcW w:w="9287" w:type="dxa"/>
            <w:shd w:val="clear" w:color="auto" w:fill="auto"/>
          </w:tcPr>
          <w:p w14:paraId="4D9C8576" w14:textId="77777777" w:rsidR="003F08B4" w:rsidRPr="007D5F19" w:rsidRDefault="003F08B4">
            <w:pPr>
              <w:keepNext/>
              <w:autoSpaceDE w:val="0"/>
              <w:autoSpaceDN w:val="0"/>
              <w:adjustRightInd w:val="0"/>
              <w:jc w:val="both"/>
              <w:rPr>
                <w:b/>
                <w:lang w:val="lt-LT"/>
              </w:rPr>
            </w:pPr>
            <w:r w:rsidRPr="007D5F19">
              <w:rPr>
                <w:b/>
                <w:lang w:val="lt-LT"/>
              </w:rPr>
              <w:t>Kepenų, tulžies pūslės ir latakų sutrikimai</w:t>
            </w:r>
          </w:p>
          <w:p w14:paraId="08B8E5B3" w14:textId="77777777" w:rsidR="003F08B4" w:rsidRPr="007D5F19" w:rsidRDefault="003F08B4">
            <w:pPr>
              <w:keepNext/>
              <w:autoSpaceDE w:val="0"/>
              <w:autoSpaceDN w:val="0"/>
              <w:adjustRightInd w:val="0"/>
              <w:jc w:val="both"/>
              <w:rPr>
                <w:lang w:val="lt-LT"/>
              </w:rPr>
            </w:pPr>
            <w:r w:rsidRPr="007D5F19">
              <w:rPr>
                <w:i/>
                <w:lang w:val="lt-LT"/>
              </w:rPr>
              <w:t xml:space="preserve">Labai dažni. </w:t>
            </w:r>
            <w:r w:rsidRPr="007D5F19">
              <w:rPr>
                <w:lang w:val="lt-LT"/>
              </w:rPr>
              <w:t xml:space="preserve">Kepenų </w:t>
            </w:r>
            <w:proofErr w:type="spellStart"/>
            <w:r w:rsidRPr="007D5F19">
              <w:rPr>
                <w:lang w:val="lt-LT"/>
              </w:rPr>
              <w:t>aminotransferazių</w:t>
            </w:r>
            <w:proofErr w:type="spellEnd"/>
            <w:r w:rsidRPr="007D5F19">
              <w:rPr>
                <w:lang w:val="lt-LT"/>
              </w:rPr>
              <w:t xml:space="preserve"> (ALT/AST) suaktyvėjimas (žr. 4.4 skyrių).</w:t>
            </w:r>
          </w:p>
        </w:tc>
      </w:tr>
      <w:tr w:rsidR="003F08B4" w:rsidRPr="00ED62B0" w14:paraId="5E4E3E9A" w14:textId="77777777" w:rsidTr="004A5B8B">
        <w:tc>
          <w:tcPr>
            <w:tcW w:w="9287" w:type="dxa"/>
            <w:shd w:val="clear" w:color="auto" w:fill="auto"/>
          </w:tcPr>
          <w:p w14:paraId="0ABF4B7F" w14:textId="77777777" w:rsidR="003F08B4" w:rsidRPr="007D5F19" w:rsidRDefault="003F08B4">
            <w:pPr>
              <w:keepNext/>
              <w:autoSpaceDE w:val="0"/>
              <w:autoSpaceDN w:val="0"/>
              <w:adjustRightInd w:val="0"/>
              <w:jc w:val="both"/>
              <w:rPr>
                <w:b/>
                <w:lang w:val="lt-LT"/>
              </w:rPr>
            </w:pPr>
            <w:r w:rsidRPr="007D5F19">
              <w:rPr>
                <w:b/>
                <w:lang w:val="lt-LT"/>
              </w:rPr>
              <w:t>Tyrimai</w:t>
            </w:r>
          </w:p>
          <w:p w14:paraId="67C00493" w14:textId="77777777" w:rsidR="003F08B4" w:rsidRPr="007D5F19" w:rsidRDefault="003F08B4">
            <w:pPr>
              <w:keepNext/>
              <w:autoSpaceDE w:val="0"/>
              <w:autoSpaceDN w:val="0"/>
              <w:adjustRightInd w:val="0"/>
              <w:jc w:val="both"/>
              <w:rPr>
                <w:lang w:val="lt-LT"/>
              </w:rPr>
            </w:pPr>
            <w:r w:rsidRPr="007D5F19">
              <w:rPr>
                <w:i/>
                <w:lang w:val="lt-LT"/>
              </w:rPr>
              <w:t xml:space="preserve">Labai dažni. </w:t>
            </w:r>
            <w:r w:rsidRPr="007D5F19">
              <w:rPr>
                <w:lang w:val="lt-LT"/>
              </w:rPr>
              <w:t xml:space="preserve">Bendrojo </w:t>
            </w:r>
            <w:proofErr w:type="spellStart"/>
            <w:r w:rsidRPr="007D5F19">
              <w:rPr>
                <w:lang w:val="lt-LT"/>
              </w:rPr>
              <w:t>bilirubino</w:t>
            </w:r>
            <w:proofErr w:type="spellEnd"/>
            <w:r w:rsidRPr="007D5F19">
              <w:rPr>
                <w:lang w:val="lt-LT"/>
              </w:rPr>
              <w:t xml:space="preserve"> koncentracijos sumažėjimas, GGT padaugėjimas, prolaktino</w:t>
            </w:r>
          </w:p>
          <w:p w14:paraId="4C7C7982" w14:textId="77777777" w:rsidR="003F08B4" w:rsidRPr="007D5F19" w:rsidRDefault="003F08B4">
            <w:pPr>
              <w:keepNext/>
              <w:autoSpaceDE w:val="0"/>
              <w:autoSpaceDN w:val="0"/>
              <w:adjustRightInd w:val="0"/>
              <w:jc w:val="both"/>
              <w:rPr>
                <w:lang w:val="lt-LT"/>
              </w:rPr>
            </w:pPr>
            <w:r w:rsidRPr="007D5F19">
              <w:rPr>
                <w:lang w:val="lt-LT"/>
              </w:rPr>
              <w:t xml:space="preserve">koncentracijos plazmoje padidėjimas </w:t>
            </w:r>
            <w:r w:rsidRPr="007D5F19">
              <w:rPr>
                <w:vertAlign w:val="superscript"/>
                <w:lang w:val="lt-LT"/>
              </w:rPr>
              <w:t>16</w:t>
            </w:r>
            <w:r w:rsidRPr="007D5F19">
              <w:rPr>
                <w:lang w:val="lt-LT"/>
              </w:rPr>
              <w:t>.</w:t>
            </w:r>
          </w:p>
        </w:tc>
      </w:tr>
    </w:tbl>
    <w:p w14:paraId="7AC473A2" w14:textId="77777777" w:rsidR="007A451B" w:rsidRPr="007D5F19" w:rsidRDefault="007A451B">
      <w:pPr>
        <w:keepNext/>
        <w:autoSpaceDE w:val="0"/>
        <w:autoSpaceDN w:val="0"/>
        <w:adjustRightInd w:val="0"/>
        <w:jc w:val="both"/>
        <w:rPr>
          <w:lang w:val="lt-LT"/>
        </w:rPr>
      </w:pPr>
    </w:p>
    <w:p w14:paraId="5D94F7F3" w14:textId="77777777" w:rsidR="003F08B4" w:rsidRPr="007D5F19" w:rsidRDefault="003F08B4">
      <w:pPr>
        <w:keepNext/>
        <w:autoSpaceDE w:val="0"/>
        <w:autoSpaceDN w:val="0"/>
        <w:adjustRightInd w:val="0"/>
        <w:rPr>
          <w:lang w:val="lt-LT"/>
        </w:rPr>
      </w:pPr>
      <w:r w:rsidRPr="007D5F19">
        <w:rPr>
          <w:vertAlign w:val="superscript"/>
          <w:lang w:val="lt-LT"/>
        </w:rPr>
        <w:t>13</w:t>
      </w:r>
      <w:r w:rsidRPr="007D5F19">
        <w:rPr>
          <w:lang w:val="lt-LT"/>
        </w:rPr>
        <w:t xml:space="preserve"> Svorio padidėjimas ≥ 7 % pradinio kūno svorio (kg) po trumpalaikio gydymo (vidutinė trukmė 22 dienos) buvo labai dažnas (40,6 %), ≥ 15 % pradinio kūno svorio – dažnas (7,1 %) ir ≥ 25 % – dažnas (2,5 %). Dėl ilgalaikės (mažiausiai 24 savaičių) ekspozicijos 89,4 % paauglių kūno svoris, palyginti su pradiniu, padidėjo ≥ 7 %, 55,3 % paauglių – ≥ 15% ir 29,1 % paauglių − ≥ 25 %.</w:t>
      </w:r>
    </w:p>
    <w:p w14:paraId="36F906E9" w14:textId="77777777" w:rsidR="003F08B4" w:rsidRPr="007D5F19" w:rsidRDefault="003F08B4">
      <w:pPr>
        <w:keepNext/>
        <w:autoSpaceDE w:val="0"/>
        <w:autoSpaceDN w:val="0"/>
        <w:adjustRightInd w:val="0"/>
        <w:rPr>
          <w:lang w:val="lt-LT"/>
        </w:rPr>
      </w:pPr>
    </w:p>
    <w:p w14:paraId="0A8AE620" w14:textId="77777777" w:rsidR="003F08B4" w:rsidRPr="007D5F19" w:rsidRDefault="003F08B4">
      <w:pPr>
        <w:keepNext/>
        <w:autoSpaceDE w:val="0"/>
        <w:autoSpaceDN w:val="0"/>
        <w:adjustRightInd w:val="0"/>
        <w:rPr>
          <w:lang w:val="lt-LT"/>
        </w:rPr>
      </w:pPr>
      <w:r w:rsidRPr="007D5F19">
        <w:rPr>
          <w:vertAlign w:val="superscript"/>
          <w:lang w:val="lt-LT"/>
        </w:rPr>
        <w:t>14</w:t>
      </w:r>
      <w:r w:rsidRPr="007D5F19">
        <w:rPr>
          <w:lang w:val="lt-LT"/>
        </w:rPr>
        <w:t xml:space="preserve"> Normali pradinė koncentracija nevalgius (&lt; 1,016 </w:t>
      </w:r>
      <w:proofErr w:type="spellStart"/>
      <w:r w:rsidRPr="007D5F19">
        <w:rPr>
          <w:lang w:val="lt-LT"/>
        </w:rPr>
        <w:t>mmol</w:t>
      </w:r>
      <w:proofErr w:type="spellEnd"/>
      <w:r w:rsidRPr="007D5F19">
        <w:rPr>
          <w:lang w:val="lt-LT"/>
        </w:rPr>
        <w:t>/l), kuri padidėjo iki didelės (≥</w:t>
      </w:r>
      <w:r w:rsidR="00112F85" w:rsidRPr="007D5F19">
        <w:rPr>
          <w:lang w:val="lt-LT"/>
        </w:rPr>
        <w:t> </w:t>
      </w:r>
      <w:r w:rsidRPr="007D5F19">
        <w:rPr>
          <w:lang w:val="lt-LT"/>
        </w:rPr>
        <w:t>1,467</w:t>
      </w:r>
      <w:r w:rsidR="00112F85" w:rsidRPr="007D5F19">
        <w:rPr>
          <w:lang w:val="lt-LT"/>
        </w:rPr>
        <w:t> </w:t>
      </w:r>
      <w:proofErr w:type="spellStart"/>
      <w:r w:rsidRPr="007D5F19">
        <w:rPr>
          <w:lang w:val="lt-LT"/>
        </w:rPr>
        <w:t>mmol</w:t>
      </w:r>
      <w:proofErr w:type="spellEnd"/>
      <w:r w:rsidRPr="007D5F19">
        <w:rPr>
          <w:lang w:val="lt-LT"/>
        </w:rPr>
        <w:t xml:space="preserve">/l), o ribinės pradinės </w:t>
      </w:r>
      <w:proofErr w:type="spellStart"/>
      <w:r w:rsidRPr="007D5F19">
        <w:rPr>
          <w:lang w:val="lt-LT"/>
        </w:rPr>
        <w:t>trigliceridų</w:t>
      </w:r>
      <w:proofErr w:type="spellEnd"/>
      <w:r w:rsidRPr="007D5F19">
        <w:rPr>
          <w:lang w:val="lt-LT"/>
        </w:rPr>
        <w:t xml:space="preserve"> koncentracijos nevalgius (≥ 1,016-&lt;</w:t>
      </w:r>
      <w:r w:rsidR="00112F85" w:rsidRPr="007D5F19">
        <w:rPr>
          <w:lang w:val="lt-LT"/>
        </w:rPr>
        <w:t> </w:t>
      </w:r>
      <w:r w:rsidRPr="007D5F19">
        <w:rPr>
          <w:lang w:val="lt-LT"/>
        </w:rPr>
        <w:t>1,467</w:t>
      </w:r>
      <w:r w:rsidR="00112F85" w:rsidRPr="007D5F19">
        <w:rPr>
          <w:lang w:val="lt-LT"/>
        </w:rPr>
        <w:t> </w:t>
      </w:r>
      <w:proofErr w:type="spellStart"/>
      <w:r w:rsidRPr="007D5F19">
        <w:rPr>
          <w:lang w:val="lt-LT"/>
        </w:rPr>
        <w:t>mmol</w:t>
      </w:r>
      <w:proofErr w:type="spellEnd"/>
      <w:r w:rsidRPr="007D5F19">
        <w:rPr>
          <w:lang w:val="lt-LT"/>
        </w:rPr>
        <w:t>/l) iki didelės (≥</w:t>
      </w:r>
      <w:r w:rsidR="00112F85" w:rsidRPr="007D5F19">
        <w:rPr>
          <w:lang w:val="lt-LT"/>
        </w:rPr>
        <w:t> </w:t>
      </w:r>
      <w:r w:rsidRPr="007D5F19">
        <w:rPr>
          <w:lang w:val="lt-LT"/>
        </w:rPr>
        <w:t>1,467</w:t>
      </w:r>
      <w:r w:rsidR="00112F85" w:rsidRPr="007D5F19">
        <w:rPr>
          <w:lang w:val="lt-LT"/>
        </w:rPr>
        <w:t> </w:t>
      </w:r>
      <w:proofErr w:type="spellStart"/>
      <w:r w:rsidRPr="007D5F19">
        <w:rPr>
          <w:lang w:val="lt-LT"/>
        </w:rPr>
        <w:t>mmol</w:t>
      </w:r>
      <w:proofErr w:type="spellEnd"/>
      <w:r w:rsidRPr="007D5F19">
        <w:rPr>
          <w:lang w:val="lt-LT"/>
        </w:rPr>
        <w:t>/l).</w:t>
      </w:r>
    </w:p>
    <w:p w14:paraId="0DAB0610" w14:textId="77777777" w:rsidR="003F08B4" w:rsidRPr="007D5F19" w:rsidRDefault="003F08B4">
      <w:pPr>
        <w:keepNext/>
        <w:autoSpaceDE w:val="0"/>
        <w:autoSpaceDN w:val="0"/>
        <w:adjustRightInd w:val="0"/>
        <w:jc w:val="both"/>
        <w:rPr>
          <w:lang w:val="lt-LT"/>
        </w:rPr>
      </w:pPr>
    </w:p>
    <w:p w14:paraId="75143C45" w14:textId="77777777" w:rsidR="003F08B4" w:rsidRPr="007D5F19" w:rsidRDefault="003F08B4">
      <w:pPr>
        <w:keepNext/>
        <w:autoSpaceDE w:val="0"/>
        <w:autoSpaceDN w:val="0"/>
        <w:adjustRightInd w:val="0"/>
        <w:rPr>
          <w:lang w:val="lt-LT"/>
        </w:rPr>
      </w:pPr>
      <w:r w:rsidRPr="007D5F19">
        <w:rPr>
          <w:vertAlign w:val="superscript"/>
          <w:lang w:val="lt-LT"/>
        </w:rPr>
        <w:t>15</w:t>
      </w:r>
      <w:r w:rsidRPr="007D5F19">
        <w:rPr>
          <w:lang w:val="lt-LT"/>
        </w:rPr>
        <w:t xml:space="preserve"> Normalios pradinės bendrojo cholesterolio koncentracijos nevalgius (&lt;</w:t>
      </w:r>
      <w:r w:rsidR="00112F85" w:rsidRPr="007D5F19">
        <w:rPr>
          <w:lang w:val="lt-LT"/>
        </w:rPr>
        <w:t> </w:t>
      </w:r>
      <w:r w:rsidRPr="007D5F19">
        <w:rPr>
          <w:lang w:val="lt-LT"/>
        </w:rPr>
        <w:t>4,39</w:t>
      </w:r>
      <w:r w:rsidR="00112F85" w:rsidRPr="007D5F19">
        <w:rPr>
          <w:lang w:val="lt-LT"/>
        </w:rPr>
        <w:t> </w:t>
      </w:r>
      <w:proofErr w:type="spellStart"/>
      <w:r w:rsidRPr="007D5F19">
        <w:rPr>
          <w:lang w:val="lt-LT"/>
        </w:rPr>
        <w:t>mmol</w:t>
      </w:r>
      <w:proofErr w:type="spellEnd"/>
      <w:r w:rsidRPr="007D5F19">
        <w:rPr>
          <w:lang w:val="lt-LT"/>
        </w:rPr>
        <w:t xml:space="preserve">/l) padidėjimas iki didelės (≥ 5,17 </w:t>
      </w:r>
      <w:proofErr w:type="spellStart"/>
      <w:r w:rsidRPr="007D5F19">
        <w:rPr>
          <w:lang w:val="lt-LT"/>
        </w:rPr>
        <w:t>mmol</w:t>
      </w:r>
      <w:proofErr w:type="spellEnd"/>
      <w:r w:rsidRPr="007D5F19">
        <w:rPr>
          <w:lang w:val="lt-LT"/>
        </w:rPr>
        <w:t xml:space="preserve">/l) nustatytas dažnai. Ribinės pradinės bendrojo cholesterolio koncentracijos nevalgius (≥ 5,17-6,2 </w:t>
      </w:r>
      <w:proofErr w:type="spellStart"/>
      <w:r w:rsidRPr="007D5F19">
        <w:rPr>
          <w:lang w:val="lt-LT"/>
        </w:rPr>
        <w:t>mmol</w:t>
      </w:r>
      <w:proofErr w:type="spellEnd"/>
      <w:r w:rsidRPr="007D5F19">
        <w:rPr>
          <w:lang w:val="lt-LT"/>
        </w:rPr>
        <w:t xml:space="preserve">/l) padidėjimas iki didelės (≥ 6,2 </w:t>
      </w:r>
      <w:proofErr w:type="spellStart"/>
      <w:r w:rsidRPr="007D5F19">
        <w:rPr>
          <w:lang w:val="lt-LT"/>
        </w:rPr>
        <w:t>mmol</w:t>
      </w:r>
      <w:proofErr w:type="spellEnd"/>
      <w:r w:rsidRPr="007D5F19">
        <w:rPr>
          <w:lang w:val="lt-LT"/>
        </w:rPr>
        <w:t>/l) buvo labai dažnas.</w:t>
      </w:r>
    </w:p>
    <w:p w14:paraId="24592691" w14:textId="77777777" w:rsidR="003F08B4" w:rsidRPr="007D5F19" w:rsidRDefault="003F08B4">
      <w:pPr>
        <w:keepNext/>
        <w:autoSpaceDE w:val="0"/>
        <w:autoSpaceDN w:val="0"/>
        <w:adjustRightInd w:val="0"/>
        <w:jc w:val="both"/>
        <w:rPr>
          <w:lang w:val="lt-LT"/>
        </w:rPr>
      </w:pPr>
    </w:p>
    <w:p w14:paraId="0B295A20" w14:textId="77777777" w:rsidR="003F08B4" w:rsidRPr="007D5F19" w:rsidRDefault="003F08B4">
      <w:pPr>
        <w:keepNext/>
        <w:autoSpaceDE w:val="0"/>
        <w:autoSpaceDN w:val="0"/>
        <w:adjustRightInd w:val="0"/>
        <w:rPr>
          <w:lang w:val="lt-LT"/>
        </w:rPr>
      </w:pPr>
      <w:r w:rsidRPr="007D5F19">
        <w:rPr>
          <w:vertAlign w:val="superscript"/>
          <w:lang w:val="lt-LT"/>
        </w:rPr>
        <w:t>16</w:t>
      </w:r>
      <w:r w:rsidRPr="007D5F19">
        <w:rPr>
          <w:lang w:val="lt-LT"/>
        </w:rPr>
        <w:t xml:space="preserve"> Prolaktino koncentracijos padidėjimas nustatytas 47,4 % paauglių.</w:t>
      </w:r>
    </w:p>
    <w:p w14:paraId="4C73421C" w14:textId="77777777" w:rsidR="00AD489C" w:rsidRPr="007D5F19" w:rsidRDefault="00AD489C">
      <w:pPr>
        <w:keepNext/>
        <w:keepLines/>
        <w:spacing w:line="240" w:lineRule="auto"/>
        <w:rPr>
          <w:lang w:val="lt-LT"/>
        </w:rPr>
      </w:pPr>
    </w:p>
    <w:p w14:paraId="7CBC06C2" w14:textId="77777777" w:rsidR="00112F85" w:rsidRPr="007D5F19" w:rsidRDefault="00112F85">
      <w:pPr>
        <w:autoSpaceDE w:val="0"/>
        <w:autoSpaceDN w:val="0"/>
        <w:adjustRightInd w:val="0"/>
        <w:jc w:val="both"/>
        <w:rPr>
          <w:u w:val="single"/>
          <w:lang w:val="lt-LT"/>
        </w:rPr>
      </w:pPr>
      <w:r w:rsidRPr="007D5F19">
        <w:rPr>
          <w:u w:val="single"/>
          <w:lang w:val="lt-LT"/>
        </w:rPr>
        <w:t>Pranešimas apie įtariamas nepageidaujamas reakcijas</w:t>
      </w:r>
    </w:p>
    <w:p w14:paraId="545C3178" w14:textId="3228127F" w:rsidR="00AD489C" w:rsidRPr="007D5F19" w:rsidRDefault="00112F85">
      <w:pPr>
        <w:spacing w:line="240" w:lineRule="auto"/>
        <w:rPr>
          <w:lang w:val="lt-LT"/>
        </w:rPr>
      </w:pPr>
      <w:r w:rsidRPr="007D5F19">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D5F19">
          <w:rPr>
            <w:rStyle w:val="Hipersaitas"/>
            <w:rFonts w:eastAsia="SimSun"/>
            <w:noProof/>
            <w:szCs w:val="24"/>
            <w:lang w:val="lt-LT"/>
          </w:rPr>
          <w:t>www.vvkt.lt</w:t>
        </w:r>
      </w:hyperlink>
      <w:r w:rsidRPr="007D5F19">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D5F19">
          <w:rPr>
            <w:rStyle w:val="Hipersaitas"/>
            <w:rFonts w:eastAsia="SimSun"/>
            <w:noProof/>
            <w:szCs w:val="24"/>
            <w:lang w:val="lt-LT"/>
          </w:rPr>
          <w:t>NepageidaujamaR@vvkt.lt</w:t>
        </w:r>
      </w:hyperlink>
      <w:r w:rsidRPr="007D5F19">
        <w:rPr>
          <w:lang w:val="lt-LT"/>
        </w:rPr>
        <w:t xml:space="preserve">), per interneto svetainę (adresu </w:t>
      </w:r>
      <w:hyperlink r:id="rId10" w:history="1">
        <w:r w:rsidRPr="007D5F19">
          <w:rPr>
            <w:rStyle w:val="Hipersaitas"/>
            <w:lang w:val="lt-LT"/>
          </w:rPr>
          <w:t>http://www.vvkt.lt</w:t>
        </w:r>
      </w:hyperlink>
      <w:r w:rsidRPr="007D5F19">
        <w:rPr>
          <w:lang w:val="lt-LT"/>
        </w:rPr>
        <w:t>).</w:t>
      </w:r>
    </w:p>
    <w:p w14:paraId="6FE29F22" w14:textId="77777777" w:rsidR="00112F85" w:rsidRPr="007D5F19" w:rsidRDefault="00112F85">
      <w:pPr>
        <w:spacing w:line="240" w:lineRule="auto"/>
        <w:rPr>
          <w:lang w:val="lt-LT"/>
        </w:rPr>
      </w:pPr>
    </w:p>
    <w:p w14:paraId="63FFD3AF" w14:textId="77777777" w:rsidR="00AD489C" w:rsidRPr="007D5F19" w:rsidRDefault="00AD489C">
      <w:pPr>
        <w:spacing w:line="240" w:lineRule="auto"/>
        <w:rPr>
          <w:b/>
          <w:lang w:val="lt-LT"/>
        </w:rPr>
      </w:pPr>
      <w:r w:rsidRPr="007D5F19">
        <w:rPr>
          <w:b/>
          <w:lang w:val="lt-LT"/>
        </w:rPr>
        <w:t>4.9</w:t>
      </w:r>
      <w:r w:rsidRPr="007D5F19">
        <w:rPr>
          <w:b/>
          <w:lang w:val="lt-LT"/>
        </w:rPr>
        <w:tab/>
        <w:t>Perdozavimas</w:t>
      </w:r>
    </w:p>
    <w:p w14:paraId="6868D5D6" w14:textId="77777777" w:rsidR="00AD489C" w:rsidRPr="007D5F19" w:rsidRDefault="00AD489C">
      <w:pPr>
        <w:spacing w:line="240" w:lineRule="auto"/>
        <w:rPr>
          <w:highlight w:val="yellow"/>
          <w:lang w:val="lt-LT"/>
        </w:rPr>
      </w:pPr>
    </w:p>
    <w:p w14:paraId="18E056D9" w14:textId="77777777" w:rsidR="003F08B4" w:rsidRPr="007D5F19" w:rsidRDefault="003F08B4">
      <w:pPr>
        <w:spacing w:line="240" w:lineRule="auto"/>
        <w:rPr>
          <w:u w:val="single"/>
          <w:lang w:val="lt-LT"/>
        </w:rPr>
      </w:pPr>
      <w:r w:rsidRPr="007D5F19">
        <w:rPr>
          <w:u w:val="single"/>
          <w:lang w:val="lt-LT"/>
        </w:rPr>
        <w:t>Požymiai ir simptomai</w:t>
      </w:r>
    </w:p>
    <w:p w14:paraId="71709015" w14:textId="77777777" w:rsidR="003F08B4" w:rsidRPr="007D5F19" w:rsidRDefault="003F08B4">
      <w:pPr>
        <w:spacing w:line="240" w:lineRule="auto"/>
        <w:rPr>
          <w:lang w:val="lt-LT"/>
        </w:rPr>
      </w:pPr>
      <w:r w:rsidRPr="007D5F19">
        <w:rPr>
          <w:lang w:val="lt-LT"/>
        </w:rPr>
        <w:t xml:space="preserve">Perdozavus labai dažnai (&gt; 10 %) būna </w:t>
      </w:r>
      <w:proofErr w:type="spellStart"/>
      <w:r w:rsidRPr="007D5F19">
        <w:rPr>
          <w:lang w:val="lt-LT"/>
        </w:rPr>
        <w:t>tachikardija</w:t>
      </w:r>
      <w:proofErr w:type="spellEnd"/>
      <w:r w:rsidRPr="007D5F19">
        <w:rPr>
          <w:lang w:val="lt-LT"/>
        </w:rPr>
        <w:t xml:space="preserve">, </w:t>
      </w:r>
      <w:proofErr w:type="spellStart"/>
      <w:r w:rsidRPr="007D5F19">
        <w:rPr>
          <w:lang w:val="lt-LT"/>
        </w:rPr>
        <w:t>ažitacija</w:t>
      </w:r>
      <w:proofErr w:type="spellEnd"/>
      <w:r w:rsidRPr="007D5F19">
        <w:rPr>
          <w:lang w:val="lt-LT"/>
        </w:rPr>
        <w:t xml:space="preserve">/agresyvumas, </w:t>
      </w:r>
      <w:proofErr w:type="spellStart"/>
      <w:r w:rsidRPr="007D5F19">
        <w:rPr>
          <w:lang w:val="lt-LT"/>
        </w:rPr>
        <w:t>dizartrija</w:t>
      </w:r>
      <w:proofErr w:type="spellEnd"/>
      <w:r w:rsidRPr="007D5F19">
        <w:rPr>
          <w:lang w:val="lt-LT"/>
        </w:rPr>
        <w:t xml:space="preserve">, įvairūs </w:t>
      </w:r>
      <w:proofErr w:type="spellStart"/>
      <w:r w:rsidRPr="007D5F19">
        <w:rPr>
          <w:lang w:val="lt-LT"/>
        </w:rPr>
        <w:t>ekstrapiramidiniai</w:t>
      </w:r>
      <w:proofErr w:type="spellEnd"/>
      <w:r w:rsidRPr="007D5F19">
        <w:rPr>
          <w:lang w:val="lt-LT"/>
        </w:rPr>
        <w:t xml:space="preserve"> simptomai, sąmonės slopinimas nuo </w:t>
      </w:r>
      <w:proofErr w:type="spellStart"/>
      <w:r w:rsidRPr="007D5F19">
        <w:rPr>
          <w:lang w:val="lt-LT"/>
        </w:rPr>
        <w:t>sedacijos</w:t>
      </w:r>
      <w:proofErr w:type="spellEnd"/>
      <w:r w:rsidRPr="007D5F19">
        <w:rPr>
          <w:lang w:val="lt-LT"/>
        </w:rPr>
        <w:t xml:space="preserve"> iki komos.</w:t>
      </w:r>
    </w:p>
    <w:p w14:paraId="065459E3" w14:textId="77777777" w:rsidR="003F08B4" w:rsidRPr="007D5F19" w:rsidRDefault="003F08B4">
      <w:pPr>
        <w:spacing w:line="240" w:lineRule="auto"/>
        <w:rPr>
          <w:lang w:val="lt-LT"/>
        </w:rPr>
      </w:pPr>
    </w:p>
    <w:p w14:paraId="6D090E49" w14:textId="77777777" w:rsidR="003F08B4" w:rsidRPr="007D5F19" w:rsidRDefault="003F08B4">
      <w:pPr>
        <w:spacing w:line="240" w:lineRule="auto"/>
        <w:rPr>
          <w:lang w:val="lt-LT"/>
        </w:rPr>
      </w:pPr>
      <w:r w:rsidRPr="007D5F19">
        <w:rPr>
          <w:lang w:val="lt-LT"/>
        </w:rPr>
        <w:t xml:space="preserve">Kitos kliniškai reikšmingos perdozavimo pasekmės yra kliedėjimas, traukuliai, koma, galimas piktybinis </w:t>
      </w:r>
      <w:proofErr w:type="spellStart"/>
      <w:r w:rsidRPr="007D5F19">
        <w:rPr>
          <w:lang w:val="lt-LT"/>
        </w:rPr>
        <w:t>neurolepsinis</w:t>
      </w:r>
      <w:proofErr w:type="spellEnd"/>
      <w:r w:rsidRPr="007D5F19">
        <w:rPr>
          <w:lang w:val="lt-LT"/>
        </w:rPr>
        <w:t xml:space="preserve"> sindromas, kvėpavimo slopinimas, aspiracija, hipertenzija ar hipotenzija, širdies aritmijos (&lt; 2 % perdozavimo atvejų) ir širdies bei kvėpavimo sustojimas. Pasitaikė mirties atvejų, kai buvo iš karto suvartota tik 450 mg, tačiau pacientas iš karto išgėręs, maždaug 2 g </w:t>
      </w:r>
      <w:proofErr w:type="spellStart"/>
      <w:r w:rsidRPr="007D5F19">
        <w:rPr>
          <w:lang w:val="lt-LT"/>
        </w:rPr>
        <w:t>olanzapino</w:t>
      </w:r>
      <w:proofErr w:type="spellEnd"/>
      <w:r w:rsidRPr="007D5F19">
        <w:rPr>
          <w:lang w:val="lt-LT"/>
        </w:rPr>
        <w:t>, išgyveno.</w:t>
      </w:r>
    </w:p>
    <w:p w14:paraId="0F7608E6" w14:textId="77777777" w:rsidR="003F08B4" w:rsidRPr="007D5F19" w:rsidRDefault="003F08B4">
      <w:pPr>
        <w:spacing w:line="240" w:lineRule="auto"/>
        <w:rPr>
          <w:lang w:val="lt-LT"/>
        </w:rPr>
      </w:pPr>
    </w:p>
    <w:p w14:paraId="3E401521" w14:textId="77777777" w:rsidR="003F08B4" w:rsidRPr="007D5F19" w:rsidRDefault="003F08B4">
      <w:pPr>
        <w:spacing w:line="240" w:lineRule="auto"/>
        <w:rPr>
          <w:u w:val="single"/>
          <w:lang w:val="lt-LT"/>
        </w:rPr>
      </w:pPr>
      <w:r w:rsidRPr="007D5F19">
        <w:rPr>
          <w:u w:val="single"/>
          <w:lang w:val="lt-LT"/>
        </w:rPr>
        <w:t>Gydymas</w:t>
      </w:r>
    </w:p>
    <w:p w14:paraId="3B7767F5" w14:textId="77777777" w:rsidR="003F08B4" w:rsidRPr="007D5F19" w:rsidRDefault="003F08B4">
      <w:pPr>
        <w:spacing w:line="240" w:lineRule="auto"/>
        <w:rPr>
          <w:lang w:val="lt-LT"/>
        </w:rPr>
      </w:pPr>
      <w:r w:rsidRPr="007D5F19">
        <w:rPr>
          <w:lang w:val="lt-LT"/>
        </w:rPr>
        <w:t xml:space="preserve">Specifinio </w:t>
      </w:r>
      <w:proofErr w:type="spellStart"/>
      <w:r w:rsidRPr="007D5F19">
        <w:rPr>
          <w:lang w:val="lt-LT"/>
        </w:rPr>
        <w:t>olanzapino</w:t>
      </w:r>
      <w:proofErr w:type="spellEnd"/>
      <w:r w:rsidRPr="007D5F19">
        <w:rPr>
          <w:lang w:val="lt-LT"/>
        </w:rPr>
        <w:t xml:space="preserve"> priešnuodžio nėra. Nerekomenduojama sukelti vėmimą. Reikia taikyti standartinį apsinuodijimo gydymą (</w:t>
      </w:r>
      <w:proofErr w:type="spellStart"/>
      <w:r w:rsidRPr="007D5F19">
        <w:rPr>
          <w:lang w:val="lt-LT"/>
        </w:rPr>
        <w:t>t.y</w:t>
      </w:r>
      <w:proofErr w:type="spellEnd"/>
      <w:r w:rsidRPr="007D5F19">
        <w:rPr>
          <w:lang w:val="lt-LT"/>
        </w:rPr>
        <w:t>. plauti skrandį, skirti aktyvintos</w:t>
      </w:r>
      <w:r w:rsidR="002C4876" w:rsidRPr="007D5F19">
        <w:rPr>
          <w:lang w:val="lt-LT"/>
        </w:rPr>
        <w:t>ios</w:t>
      </w:r>
      <w:r w:rsidRPr="007D5F19">
        <w:rPr>
          <w:lang w:val="lt-LT"/>
        </w:rPr>
        <w:t xml:space="preserve"> anglies). Kartu vartojama aktyvintoji anglis 50-60 % sumažina išgerto </w:t>
      </w:r>
      <w:proofErr w:type="spellStart"/>
      <w:r w:rsidRPr="007D5F19">
        <w:rPr>
          <w:lang w:val="lt-LT"/>
        </w:rPr>
        <w:t>olanzapino</w:t>
      </w:r>
      <w:proofErr w:type="spellEnd"/>
      <w:r w:rsidRPr="007D5F19">
        <w:rPr>
          <w:lang w:val="lt-LT"/>
        </w:rPr>
        <w:t xml:space="preserve"> biologinį prieinamumą.</w:t>
      </w:r>
    </w:p>
    <w:p w14:paraId="6EDBFB17" w14:textId="77777777" w:rsidR="003F08B4" w:rsidRPr="007D5F19" w:rsidRDefault="003F08B4">
      <w:pPr>
        <w:spacing w:line="240" w:lineRule="auto"/>
        <w:rPr>
          <w:lang w:val="lt-LT"/>
        </w:rPr>
      </w:pPr>
    </w:p>
    <w:p w14:paraId="083CA070" w14:textId="77777777" w:rsidR="00AD489C" w:rsidRPr="007D5F19" w:rsidRDefault="003F08B4">
      <w:pPr>
        <w:spacing w:line="240" w:lineRule="auto"/>
        <w:rPr>
          <w:lang w:val="lt-LT"/>
        </w:rPr>
      </w:pPr>
      <w:r w:rsidRPr="007D5F19">
        <w:rPr>
          <w:lang w:val="lt-LT"/>
        </w:rPr>
        <w:t xml:space="preserve">Atsižvelgiant į klinikinę būklę, būtina pradėti simptominį gydymą ir stebėti gyvybines organų funkcijas, gydyti </w:t>
      </w:r>
      <w:proofErr w:type="spellStart"/>
      <w:r w:rsidRPr="007D5F19">
        <w:rPr>
          <w:lang w:val="lt-LT"/>
        </w:rPr>
        <w:t>hipotenziją</w:t>
      </w:r>
      <w:proofErr w:type="spellEnd"/>
      <w:r w:rsidRPr="007D5F19">
        <w:rPr>
          <w:lang w:val="lt-LT"/>
        </w:rPr>
        <w:t xml:space="preserve"> ir kraujotakos </w:t>
      </w:r>
      <w:proofErr w:type="spellStart"/>
      <w:r w:rsidRPr="007D5F19">
        <w:rPr>
          <w:lang w:val="lt-LT"/>
        </w:rPr>
        <w:t>kolapsą</w:t>
      </w:r>
      <w:proofErr w:type="spellEnd"/>
      <w:r w:rsidRPr="007D5F19">
        <w:rPr>
          <w:lang w:val="lt-LT"/>
        </w:rPr>
        <w:t xml:space="preserve"> bei užtikrinti kvėpavimo funkciją. Negalima vartoti </w:t>
      </w:r>
      <w:proofErr w:type="spellStart"/>
      <w:r w:rsidRPr="007D5F19">
        <w:rPr>
          <w:lang w:val="lt-LT"/>
        </w:rPr>
        <w:t>epinefrino</w:t>
      </w:r>
      <w:proofErr w:type="spellEnd"/>
      <w:r w:rsidRPr="007D5F19">
        <w:rPr>
          <w:lang w:val="lt-LT"/>
        </w:rPr>
        <w:t xml:space="preserve">, </w:t>
      </w:r>
      <w:proofErr w:type="spellStart"/>
      <w:r w:rsidRPr="007D5F19">
        <w:rPr>
          <w:lang w:val="lt-LT"/>
        </w:rPr>
        <w:t>dopamino</w:t>
      </w:r>
      <w:proofErr w:type="spellEnd"/>
      <w:r w:rsidRPr="007D5F19">
        <w:rPr>
          <w:lang w:val="lt-LT"/>
        </w:rPr>
        <w:t xml:space="preserve"> ir kitų </w:t>
      </w:r>
      <w:proofErr w:type="spellStart"/>
      <w:r w:rsidRPr="007D5F19">
        <w:rPr>
          <w:lang w:val="lt-LT"/>
        </w:rPr>
        <w:t>simpatomimetikų</w:t>
      </w:r>
      <w:proofErr w:type="spellEnd"/>
      <w:r w:rsidRPr="007D5F19">
        <w:rPr>
          <w:lang w:val="lt-LT"/>
        </w:rPr>
        <w:t xml:space="preserve">, kuriems būdingas beta </w:t>
      </w:r>
      <w:proofErr w:type="spellStart"/>
      <w:r w:rsidRPr="007D5F19">
        <w:rPr>
          <w:lang w:val="lt-LT"/>
        </w:rPr>
        <w:t>agonistinis</w:t>
      </w:r>
      <w:proofErr w:type="spellEnd"/>
      <w:r w:rsidRPr="007D5F19">
        <w:rPr>
          <w:lang w:val="lt-LT"/>
        </w:rPr>
        <w:t xml:space="preserve"> aktyvumas, nes, stimuliuojant beta </w:t>
      </w:r>
      <w:proofErr w:type="spellStart"/>
      <w:r w:rsidRPr="007D5F19">
        <w:rPr>
          <w:lang w:val="lt-LT"/>
        </w:rPr>
        <w:t>adrenoreceptorius</w:t>
      </w:r>
      <w:proofErr w:type="spellEnd"/>
      <w:r w:rsidRPr="007D5F19">
        <w:rPr>
          <w:lang w:val="lt-LT"/>
        </w:rPr>
        <w:t xml:space="preserve">, gali sustiprėti </w:t>
      </w:r>
      <w:proofErr w:type="spellStart"/>
      <w:r w:rsidRPr="007D5F19">
        <w:rPr>
          <w:lang w:val="lt-LT"/>
        </w:rPr>
        <w:t>hipotenzija</w:t>
      </w:r>
      <w:proofErr w:type="spellEnd"/>
      <w:r w:rsidRPr="007D5F19">
        <w:rPr>
          <w:lang w:val="lt-LT"/>
        </w:rPr>
        <w:t>. Reikia nuolat tirti širdies ir kraujagyslių sistemos būklę, kad būtų nustatytos galimos aritmijos. Pacientą reikia atidžiai stebėti tol, kol išnyks simptomai</w:t>
      </w:r>
    </w:p>
    <w:p w14:paraId="18E39E90" w14:textId="77777777" w:rsidR="003F08B4" w:rsidRPr="007D5F19" w:rsidRDefault="003F08B4">
      <w:pPr>
        <w:spacing w:line="240" w:lineRule="auto"/>
        <w:rPr>
          <w:lang w:val="lt-LT"/>
        </w:rPr>
      </w:pPr>
    </w:p>
    <w:p w14:paraId="6F46C4CA" w14:textId="77777777" w:rsidR="00C652D5" w:rsidRPr="007D5F19" w:rsidRDefault="00C652D5">
      <w:pPr>
        <w:spacing w:line="240" w:lineRule="auto"/>
        <w:rPr>
          <w:lang w:val="lt-LT"/>
        </w:rPr>
      </w:pPr>
    </w:p>
    <w:p w14:paraId="08F8685B" w14:textId="77777777" w:rsidR="00AD489C" w:rsidRPr="007D5F19" w:rsidRDefault="00AD489C">
      <w:pPr>
        <w:spacing w:line="240" w:lineRule="auto"/>
        <w:ind w:left="567" w:hanging="567"/>
        <w:outlineLvl w:val="0"/>
        <w:rPr>
          <w:b/>
          <w:caps/>
          <w:kern w:val="28"/>
          <w:lang w:val="lt-LT"/>
        </w:rPr>
      </w:pPr>
      <w:r w:rsidRPr="007D5F19">
        <w:rPr>
          <w:b/>
          <w:caps/>
          <w:kern w:val="28"/>
          <w:lang w:val="lt-LT"/>
        </w:rPr>
        <w:t>5.</w:t>
      </w:r>
      <w:r w:rsidRPr="007D5F19">
        <w:rPr>
          <w:b/>
          <w:caps/>
          <w:kern w:val="28"/>
          <w:lang w:val="lt-LT"/>
        </w:rPr>
        <w:tab/>
      </w:r>
      <w:r w:rsidRPr="007D5F19">
        <w:rPr>
          <w:b/>
          <w:kern w:val="28"/>
          <w:lang w:val="lt-LT"/>
        </w:rPr>
        <w:t>FARMAKOLOGINĖS SAVYBĖS</w:t>
      </w:r>
    </w:p>
    <w:p w14:paraId="3CC81EFC" w14:textId="77777777" w:rsidR="00AD489C" w:rsidRPr="007D5F19" w:rsidRDefault="00AD489C">
      <w:pPr>
        <w:spacing w:line="240" w:lineRule="auto"/>
        <w:rPr>
          <w:b/>
          <w:lang w:val="lt-LT"/>
        </w:rPr>
      </w:pPr>
    </w:p>
    <w:p w14:paraId="64597EAA" w14:textId="77777777" w:rsidR="00AD489C" w:rsidRPr="007D5F19" w:rsidRDefault="00AD489C">
      <w:pPr>
        <w:spacing w:line="240" w:lineRule="auto"/>
        <w:ind w:left="567" w:hanging="567"/>
        <w:outlineLvl w:val="1"/>
        <w:rPr>
          <w:b/>
          <w:kern w:val="28"/>
          <w:lang w:val="lt-LT"/>
        </w:rPr>
      </w:pPr>
      <w:r w:rsidRPr="007D5F19">
        <w:rPr>
          <w:b/>
          <w:kern w:val="28"/>
          <w:lang w:val="lt-LT"/>
        </w:rPr>
        <w:t>5.1</w:t>
      </w:r>
      <w:r w:rsidRPr="007D5F19">
        <w:rPr>
          <w:b/>
          <w:kern w:val="28"/>
          <w:lang w:val="lt-LT"/>
        </w:rPr>
        <w:tab/>
        <w:t>Farmakodinaminės savybės</w:t>
      </w:r>
    </w:p>
    <w:p w14:paraId="585D26C8" w14:textId="77777777" w:rsidR="00AD489C" w:rsidRPr="007D5F19" w:rsidRDefault="00AD489C">
      <w:pPr>
        <w:spacing w:line="240" w:lineRule="auto"/>
        <w:rPr>
          <w:highlight w:val="yellow"/>
          <w:lang w:val="lt-LT"/>
        </w:rPr>
      </w:pPr>
    </w:p>
    <w:p w14:paraId="08A5BD7F" w14:textId="77777777" w:rsidR="001A52A8" w:rsidRPr="007D5F19" w:rsidRDefault="001A52A8">
      <w:pPr>
        <w:spacing w:line="240" w:lineRule="auto"/>
        <w:rPr>
          <w:lang w:val="lt-LT"/>
        </w:rPr>
      </w:pPr>
      <w:proofErr w:type="spellStart"/>
      <w:r w:rsidRPr="007D5F19">
        <w:rPr>
          <w:lang w:val="lt-LT"/>
        </w:rPr>
        <w:t>Farmakoterapinė</w:t>
      </w:r>
      <w:proofErr w:type="spellEnd"/>
      <w:r w:rsidRPr="007D5F19">
        <w:rPr>
          <w:lang w:val="lt-LT"/>
        </w:rPr>
        <w:t xml:space="preserve"> grupė –</w:t>
      </w:r>
      <w:proofErr w:type="spellStart"/>
      <w:r w:rsidR="00B61692" w:rsidRPr="007D5F19">
        <w:rPr>
          <w:lang w:val="lt-LT"/>
        </w:rPr>
        <w:t>antipsichoziniai</w:t>
      </w:r>
      <w:proofErr w:type="spellEnd"/>
      <w:r w:rsidR="00B61692" w:rsidRPr="007D5F19">
        <w:rPr>
          <w:lang w:val="lt-LT"/>
        </w:rPr>
        <w:t xml:space="preserve"> vaistiniai preparatai</w:t>
      </w:r>
      <w:r w:rsidRPr="007D5F19">
        <w:rPr>
          <w:lang w:val="lt-LT"/>
        </w:rPr>
        <w:t xml:space="preserve">, </w:t>
      </w:r>
      <w:proofErr w:type="spellStart"/>
      <w:r w:rsidRPr="007D5F19">
        <w:rPr>
          <w:lang w:val="lt-LT"/>
        </w:rPr>
        <w:t>diazepinai</w:t>
      </w:r>
      <w:proofErr w:type="spellEnd"/>
      <w:r w:rsidRPr="007D5F19">
        <w:rPr>
          <w:lang w:val="lt-LT"/>
        </w:rPr>
        <w:t xml:space="preserve">, </w:t>
      </w:r>
      <w:proofErr w:type="spellStart"/>
      <w:r w:rsidRPr="007D5F19">
        <w:rPr>
          <w:lang w:val="lt-LT"/>
        </w:rPr>
        <w:t>oksazepinai</w:t>
      </w:r>
      <w:proofErr w:type="spellEnd"/>
      <w:r w:rsidR="00394770" w:rsidRPr="007D5F19">
        <w:rPr>
          <w:lang w:val="lt-LT"/>
        </w:rPr>
        <w:t xml:space="preserve"> </w:t>
      </w:r>
      <w:r w:rsidRPr="007D5F19">
        <w:rPr>
          <w:lang w:val="lt-LT"/>
        </w:rPr>
        <w:t xml:space="preserve"> </w:t>
      </w:r>
      <w:proofErr w:type="spellStart"/>
      <w:r w:rsidRPr="007D5F19">
        <w:rPr>
          <w:lang w:val="lt-LT"/>
        </w:rPr>
        <w:t>tiazepinai</w:t>
      </w:r>
      <w:proofErr w:type="spellEnd"/>
      <w:r w:rsidRPr="007D5F19">
        <w:rPr>
          <w:lang w:val="lt-LT"/>
        </w:rPr>
        <w:t>,</w:t>
      </w:r>
      <w:r w:rsidR="001552EF" w:rsidRPr="007D5F19">
        <w:rPr>
          <w:color w:val="000000"/>
          <w:lang w:val="lt-LT"/>
        </w:rPr>
        <w:t xml:space="preserve"> </w:t>
      </w:r>
      <w:r w:rsidR="001552EF" w:rsidRPr="007D5F19">
        <w:rPr>
          <w:lang w:val="lt-LT"/>
        </w:rPr>
        <w:t xml:space="preserve">ir </w:t>
      </w:r>
      <w:proofErr w:type="spellStart"/>
      <w:r w:rsidR="001552EF" w:rsidRPr="007D5F19">
        <w:rPr>
          <w:lang w:val="lt-LT"/>
        </w:rPr>
        <w:t>oksepinai</w:t>
      </w:r>
      <w:proofErr w:type="spellEnd"/>
      <w:r w:rsidR="001552EF" w:rsidRPr="007D5F19">
        <w:rPr>
          <w:lang w:val="lt-LT"/>
        </w:rPr>
        <w:t xml:space="preserve"> </w:t>
      </w:r>
      <w:r w:rsidRPr="007D5F19">
        <w:rPr>
          <w:lang w:val="lt-LT"/>
        </w:rPr>
        <w:t xml:space="preserve"> ATC kodas –N05AH03.</w:t>
      </w:r>
    </w:p>
    <w:p w14:paraId="596367C2" w14:textId="77777777" w:rsidR="002832F9" w:rsidRPr="007D5F19" w:rsidRDefault="002832F9">
      <w:pPr>
        <w:spacing w:line="240" w:lineRule="auto"/>
        <w:rPr>
          <w:u w:val="single"/>
          <w:lang w:val="lt-LT"/>
        </w:rPr>
      </w:pPr>
    </w:p>
    <w:p w14:paraId="55906746" w14:textId="77777777" w:rsidR="001A52A8" w:rsidRPr="007D5F19" w:rsidRDefault="001A52A8">
      <w:pPr>
        <w:spacing w:line="240" w:lineRule="auto"/>
        <w:rPr>
          <w:u w:val="single"/>
          <w:lang w:val="lt-LT"/>
        </w:rPr>
      </w:pPr>
      <w:proofErr w:type="spellStart"/>
      <w:r w:rsidRPr="007D5F19">
        <w:rPr>
          <w:u w:val="single"/>
          <w:lang w:val="lt-LT"/>
        </w:rPr>
        <w:t>Farmakodinaminis</w:t>
      </w:r>
      <w:proofErr w:type="spellEnd"/>
      <w:r w:rsidRPr="007D5F19">
        <w:rPr>
          <w:u w:val="single"/>
          <w:lang w:val="lt-LT"/>
        </w:rPr>
        <w:t xml:space="preserve"> poveikis</w:t>
      </w:r>
    </w:p>
    <w:p w14:paraId="1FD6D48E" w14:textId="77777777" w:rsidR="00AD489C" w:rsidRPr="007D5F19" w:rsidRDefault="001A52A8">
      <w:pPr>
        <w:spacing w:line="240" w:lineRule="auto"/>
        <w:rPr>
          <w:lang w:val="lt-LT"/>
        </w:rPr>
      </w:pPr>
      <w:proofErr w:type="spellStart"/>
      <w:r w:rsidRPr="007D5F19">
        <w:rPr>
          <w:lang w:val="lt-LT"/>
        </w:rPr>
        <w:t>Olanzapinas</w:t>
      </w:r>
      <w:proofErr w:type="spellEnd"/>
      <w:r w:rsidRPr="007D5F19">
        <w:rPr>
          <w:lang w:val="lt-LT"/>
        </w:rPr>
        <w:t xml:space="preserve"> yra </w:t>
      </w:r>
      <w:proofErr w:type="spellStart"/>
      <w:r w:rsidRPr="007D5F19">
        <w:rPr>
          <w:lang w:val="lt-LT"/>
        </w:rPr>
        <w:t>antipsichozinis</w:t>
      </w:r>
      <w:proofErr w:type="spellEnd"/>
      <w:r w:rsidRPr="007D5F19">
        <w:rPr>
          <w:lang w:val="lt-LT"/>
        </w:rPr>
        <w:t>, slopinantis maniją ir stabilizuojantis nuotaiką vaistas, plačiai farmakologiškai veikiantis daugelį receptorių sistemų.</w:t>
      </w:r>
    </w:p>
    <w:p w14:paraId="0FA50330" w14:textId="77777777" w:rsidR="001A52A8" w:rsidRPr="007D5F19" w:rsidRDefault="001A52A8">
      <w:pPr>
        <w:spacing w:line="240" w:lineRule="auto"/>
        <w:rPr>
          <w:lang w:val="lt-LT"/>
        </w:rPr>
      </w:pPr>
    </w:p>
    <w:p w14:paraId="4877F35F" w14:textId="77777777" w:rsidR="001A52A8" w:rsidRPr="007D5F19" w:rsidRDefault="001A52A8">
      <w:pPr>
        <w:spacing w:line="240" w:lineRule="auto"/>
        <w:rPr>
          <w:lang w:val="lt-LT"/>
        </w:rPr>
      </w:pPr>
      <w:proofErr w:type="spellStart"/>
      <w:r w:rsidRPr="007D5F19">
        <w:rPr>
          <w:lang w:val="lt-LT"/>
        </w:rPr>
        <w:t>Ikiklinikiniai</w:t>
      </w:r>
      <w:proofErr w:type="spellEnd"/>
      <w:r w:rsidRPr="007D5F19">
        <w:rPr>
          <w:lang w:val="lt-LT"/>
        </w:rPr>
        <w:t xml:space="preserve"> </w:t>
      </w:r>
      <w:proofErr w:type="spellStart"/>
      <w:r w:rsidRPr="007D5F19">
        <w:rPr>
          <w:lang w:val="lt-LT"/>
        </w:rPr>
        <w:t>olanzapino</w:t>
      </w:r>
      <w:proofErr w:type="spellEnd"/>
      <w:r w:rsidRPr="007D5F19">
        <w:rPr>
          <w:lang w:val="lt-LT"/>
        </w:rPr>
        <w:t xml:space="preserve"> tyrimai parodė, kad jis turi </w:t>
      </w:r>
      <w:proofErr w:type="spellStart"/>
      <w:r w:rsidRPr="007D5F19">
        <w:rPr>
          <w:lang w:val="lt-LT"/>
        </w:rPr>
        <w:t>afinitetą</w:t>
      </w:r>
      <w:proofErr w:type="spellEnd"/>
      <w:r w:rsidRPr="007D5F19">
        <w:rPr>
          <w:lang w:val="lt-LT"/>
        </w:rPr>
        <w:t xml:space="preserve"> (</w:t>
      </w:r>
      <w:proofErr w:type="spellStart"/>
      <w:r w:rsidRPr="007D5F19">
        <w:rPr>
          <w:lang w:val="lt-LT"/>
        </w:rPr>
        <w:t>Ki</w:t>
      </w:r>
      <w:proofErr w:type="spellEnd"/>
      <w:r w:rsidRPr="007D5F19">
        <w:rPr>
          <w:lang w:val="lt-LT"/>
        </w:rPr>
        <w:t xml:space="preserve">, &lt; 100 </w:t>
      </w:r>
      <w:proofErr w:type="spellStart"/>
      <w:r w:rsidRPr="007D5F19">
        <w:rPr>
          <w:lang w:val="lt-LT"/>
        </w:rPr>
        <w:t>nM</w:t>
      </w:r>
      <w:proofErr w:type="spellEnd"/>
      <w:r w:rsidRPr="007D5F19">
        <w:rPr>
          <w:lang w:val="lt-LT"/>
        </w:rPr>
        <w:t xml:space="preserve">) </w:t>
      </w:r>
      <w:proofErr w:type="spellStart"/>
      <w:r w:rsidRPr="007D5F19">
        <w:rPr>
          <w:lang w:val="lt-LT"/>
        </w:rPr>
        <w:t>serotonino</w:t>
      </w:r>
      <w:proofErr w:type="spellEnd"/>
      <w:r w:rsidRPr="007D5F19">
        <w:rPr>
          <w:lang w:val="lt-LT"/>
        </w:rPr>
        <w:t xml:space="preserve"> 5 HT2A/2C, 5 HT3, 5 HT6; </w:t>
      </w:r>
      <w:proofErr w:type="spellStart"/>
      <w:r w:rsidRPr="007D5F19">
        <w:rPr>
          <w:lang w:val="lt-LT"/>
        </w:rPr>
        <w:t>dopamino</w:t>
      </w:r>
      <w:proofErr w:type="spellEnd"/>
      <w:r w:rsidRPr="007D5F19">
        <w:rPr>
          <w:lang w:val="lt-LT"/>
        </w:rPr>
        <w:t xml:space="preserve"> D1, D2, D3, D4, D5; </w:t>
      </w:r>
      <w:proofErr w:type="spellStart"/>
      <w:r w:rsidRPr="007D5F19">
        <w:rPr>
          <w:lang w:val="lt-LT"/>
        </w:rPr>
        <w:t>cholinerginiams</w:t>
      </w:r>
      <w:proofErr w:type="spellEnd"/>
      <w:r w:rsidRPr="007D5F19">
        <w:rPr>
          <w:lang w:val="lt-LT"/>
        </w:rPr>
        <w:t xml:space="preserve"> </w:t>
      </w:r>
      <w:proofErr w:type="spellStart"/>
      <w:r w:rsidRPr="007D5F19">
        <w:rPr>
          <w:lang w:val="lt-LT"/>
        </w:rPr>
        <w:t>muskarino</w:t>
      </w:r>
      <w:proofErr w:type="spellEnd"/>
      <w:r w:rsidRPr="007D5F19">
        <w:rPr>
          <w:lang w:val="lt-LT"/>
        </w:rPr>
        <w:t xml:space="preserve"> M1-M5, α1 </w:t>
      </w:r>
      <w:proofErr w:type="spellStart"/>
      <w:r w:rsidRPr="007D5F19">
        <w:rPr>
          <w:lang w:val="lt-LT"/>
        </w:rPr>
        <w:t>adrenerginiams</w:t>
      </w:r>
      <w:proofErr w:type="spellEnd"/>
      <w:r w:rsidRPr="007D5F19">
        <w:rPr>
          <w:lang w:val="lt-LT"/>
        </w:rPr>
        <w:t xml:space="preserve"> ir </w:t>
      </w:r>
      <w:proofErr w:type="spellStart"/>
      <w:r w:rsidRPr="007D5F19">
        <w:rPr>
          <w:lang w:val="lt-LT"/>
        </w:rPr>
        <w:t>histamino</w:t>
      </w:r>
      <w:proofErr w:type="spellEnd"/>
      <w:r w:rsidRPr="007D5F19">
        <w:rPr>
          <w:lang w:val="lt-LT"/>
        </w:rPr>
        <w:t xml:space="preserve"> H1 receptoriams. Tiriant </w:t>
      </w:r>
      <w:proofErr w:type="spellStart"/>
      <w:r w:rsidRPr="007D5F19">
        <w:rPr>
          <w:lang w:val="lt-LT"/>
        </w:rPr>
        <w:t>olanzapino</w:t>
      </w:r>
      <w:proofErr w:type="spellEnd"/>
      <w:r w:rsidRPr="007D5F19">
        <w:rPr>
          <w:lang w:val="lt-LT"/>
        </w:rPr>
        <w:t xml:space="preserve"> poveikį gyvūnų elgsenai, nustatyta, kad jam būdingas 5 HT, </w:t>
      </w:r>
      <w:proofErr w:type="spellStart"/>
      <w:r w:rsidRPr="007D5F19">
        <w:rPr>
          <w:lang w:val="lt-LT"/>
        </w:rPr>
        <w:t>dopamino</w:t>
      </w:r>
      <w:proofErr w:type="spellEnd"/>
      <w:r w:rsidRPr="007D5F19">
        <w:rPr>
          <w:lang w:val="lt-LT"/>
        </w:rPr>
        <w:t xml:space="preserve"> ir </w:t>
      </w:r>
      <w:proofErr w:type="spellStart"/>
      <w:r w:rsidRPr="007D5F19">
        <w:rPr>
          <w:lang w:val="lt-LT"/>
        </w:rPr>
        <w:t>cholinerginis</w:t>
      </w:r>
      <w:proofErr w:type="spellEnd"/>
      <w:r w:rsidRPr="007D5F19">
        <w:rPr>
          <w:lang w:val="lt-LT"/>
        </w:rPr>
        <w:t xml:space="preserve"> antagonizmas, atitinkantis jungimosi su receptoriais profilį. Tyrimais nustatyta, kad </w:t>
      </w:r>
      <w:proofErr w:type="spellStart"/>
      <w:r w:rsidRPr="007D5F19">
        <w:rPr>
          <w:i/>
          <w:lang w:val="lt-LT"/>
        </w:rPr>
        <w:t>in</w:t>
      </w:r>
      <w:proofErr w:type="spellEnd"/>
      <w:r w:rsidRPr="007D5F19">
        <w:rPr>
          <w:i/>
          <w:lang w:val="lt-LT"/>
        </w:rPr>
        <w:t xml:space="preserve"> </w:t>
      </w:r>
      <w:proofErr w:type="spellStart"/>
      <w:r w:rsidRPr="007D5F19">
        <w:rPr>
          <w:i/>
          <w:lang w:val="lt-LT"/>
        </w:rPr>
        <w:t>vitro</w:t>
      </w:r>
      <w:proofErr w:type="spellEnd"/>
      <w:r w:rsidRPr="007D5F19">
        <w:rPr>
          <w:i/>
          <w:lang w:val="lt-LT"/>
        </w:rPr>
        <w:t xml:space="preserve"> </w:t>
      </w:r>
      <w:proofErr w:type="spellStart"/>
      <w:r w:rsidRPr="007D5F19">
        <w:rPr>
          <w:lang w:val="lt-LT"/>
        </w:rPr>
        <w:t>olanzapino</w:t>
      </w:r>
      <w:proofErr w:type="spellEnd"/>
      <w:r w:rsidRPr="007D5F19">
        <w:rPr>
          <w:lang w:val="lt-LT"/>
        </w:rPr>
        <w:t xml:space="preserve"> </w:t>
      </w:r>
      <w:proofErr w:type="spellStart"/>
      <w:r w:rsidRPr="007D5F19">
        <w:rPr>
          <w:lang w:val="lt-LT"/>
        </w:rPr>
        <w:t>afinitetas</w:t>
      </w:r>
      <w:proofErr w:type="spellEnd"/>
      <w:r w:rsidRPr="007D5F19">
        <w:rPr>
          <w:lang w:val="lt-LT"/>
        </w:rPr>
        <w:t xml:space="preserve"> didesnis </w:t>
      </w:r>
      <w:proofErr w:type="spellStart"/>
      <w:r w:rsidRPr="007D5F19">
        <w:rPr>
          <w:lang w:val="lt-LT"/>
        </w:rPr>
        <w:t>serotonino</w:t>
      </w:r>
      <w:proofErr w:type="spellEnd"/>
      <w:r w:rsidRPr="007D5F19">
        <w:rPr>
          <w:lang w:val="lt-LT"/>
        </w:rPr>
        <w:t xml:space="preserve"> 5 HT2 negu </w:t>
      </w:r>
      <w:proofErr w:type="spellStart"/>
      <w:r w:rsidRPr="007D5F19">
        <w:rPr>
          <w:lang w:val="lt-LT"/>
        </w:rPr>
        <w:t>dopamino</w:t>
      </w:r>
      <w:proofErr w:type="spellEnd"/>
      <w:r w:rsidRPr="007D5F19">
        <w:rPr>
          <w:lang w:val="lt-LT"/>
        </w:rPr>
        <w:t xml:space="preserve"> D2 receptoriams, </w:t>
      </w:r>
      <w:proofErr w:type="spellStart"/>
      <w:r w:rsidRPr="007D5F19">
        <w:rPr>
          <w:i/>
          <w:lang w:val="lt-LT"/>
        </w:rPr>
        <w:t>in</w:t>
      </w:r>
      <w:proofErr w:type="spellEnd"/>
      <w:r w:rsidRPr="007D5F19">
        <w:rPr>
          <w:i/>
          <w:lang w:val="lt-LT"/>
        </w:rPr>
        <w:t xml:space="preserve"> </w:t>
      </w:r>
      <w:proofErr w:type="spellStart"/>
      <w:r w:rsidRPr="007D5F19">
        <w:rPr>
          <w:i/>
          <w:lang w:val="lt-LT"/>
        </w:rPr>
        <w:t>vivo</w:t>
      </w:r>
      <w:proofErr w:type="spellEnd"/>
      <w:r w:rsidRPr="007D5F19">
        <w:rPr>
          <w:i/>
          <w:lang w:val="lt-LT"/>
        </w:rPr>
        <w:t xml:space="preserve"> </w:t>
      </w:r>
      <w:r w:rsidRPr="007D5F19">
        <w:rPr>
          <w:lang w:val="lt-LT"/>
        </w:rPr>
        <w:t xml:space="preserve">– ryškesnis poveikis </w:t>
      </w:r>
      <w:proofErr w:type="spellStart"/>
      <w:r w:rsidRPr="007D5F19">
        <w:rPr>
          <w:lang w:val="lt-LT"/>
        </w:rPr>
        <w:t>serotonino</w:t>
      </w:r>
      <w:proofErr w:type="spellEnd"/>
      <w:r w:rsidRPr="007D5F19">
        <w:rPr>
          <w:lang w:val="lt-LT"/>
        </w:rPr>
        <w:t xml:space="preserve"> 5 HT2 negu </w:t>
      </w:r>
      <w:proofErr w:type="spellStart"/>
      <w:r w:rsidRPr="007D5F19">
        <w:rPr>
          <w:lang w:val="lt-LT"/>
        </w:rPr>
        <w:t>dopamino</w:t>
      </w:r>
      <w:proofErr w:type="spellEnd"/>
      <w:r w:rsidRPr="007D5F19">
        <w:rPr>
          <w:lang w:val="lt-LT"/>
        </w:rPr>
        <w:t xml:space="preserve"> D2 receptoriams. </w:t>
      </w:r>
      <w:proofErr w:type="spellStart"/>
      <w:r w:rsidRPr="007D5F19">
        <w:rPr>
          <w:lang w:val="lt-LT"/>
        </w:rPr>
        <w:t>Elektrofiziologiniai</w:t>
      </w:r>
      <w:proofErr w:type="spellEnd"/>
      <w:r w:rsidRPr="007D5F19">
        <w:rPr>
          <w:lang w:val="lt-LT"/>
        </w:rPr>
        <w:t xml:space="preserve"> tyrimai parodė, kad </w:t>
      </w:r>
      <w:proofErr w:type="spellStart"/>
      <w:r w:rsidRPr="007D5F19">
        <w:rPr>
          <w:lang w:val="lt-LT"/>
        </w:rPr>
        <w:t>olanzapinas</w:t>
      </w:r>
      <w:proofErr w:type="spellEnd"/>
      <w:r w:rsidRPr="007D5F19">
        <w:rPr>
          <w:lang w:val="lt-LT"/>
        </w:rPr>
        <w:t xml:space="preserve"> selektyviai mažina </w:t>
      </w:r>
      <w:proofErr w:type="spellStart"/>
      <w:r w:rsidRPr="007D5F19">
        <w:rPr>
          <w:lang w:val="lt-LT"/>
        </w:rPr>
        <w:t>mezolimbinių</w:t>
      </w:r>
      <w:proofErr w:type="spellEnd"/>
      <w:r w:rsidRPr="007D5F19">
        <w:rPr>
          <w:lang w:val="lt-LT"/>
        </w:rPr>
        <w:t xml:space="preserve"> (A10) </w:t>
      </w:r>
      <w:proofErr w:type="spellStart"/>
      <w:r w:rsidRPr="007D5F19">
        <w:rPr>
          <w:lang w:val="lt-LT"/>
        </w:rPr>
        <w:t>dopaminerginių</w:t>
      </w:r>
      <w:proofErr w:type="spellEnd"/>
      <w:r w:rsidRPr="007D5F19">
        <w:rPr>
          <w:lang w:val="lt-LT"/>
        </w:rPr>
        <w:t xml:space="preserve"> neuronų iškrovą ir beveik neveikia motorines funkcijas reguliuojančios dryžuotojo kūno (A9) sistemos. </w:t>
      </w:r>
      <w:proofErr w:type="spellStart"/>
      <w:r w:rsidRPr="007D5F19">
        <w:rPr>
          <w:lang w:val="lt-LT"/>
        </w:rPr>
        <w:t>Olanzapino</w:t>
      </w:r>
      <w:proofErr w:type="spellEnd"/>
      <w:r w:rsidRPr="007D5F19">
        <w:rPr>
          <w:lang w:val="lt-LT"/>
        </w:rPr>
        <w:t xml:space="preserve"> dozės, slopinančios sąlyginį vengimo refleksą (testas </w:t>
      </w:r>
      <w:proofErr w:type="spellStart"/>
      <w:r w:rsidRPr="007D5F19">
        <w:rPr>
          <w:lang w:val="lt-LT"/>
        </w:rPr>
        <w:t>antipsichoziniam</w:t>
      </w:r>
      <w:proofErr w:type="spellEnd"/>
      <w:r w:rsidRPr="007D5F19">
        <w:rPr>
          <w:lang w:val="lt-LT"/>
        </w:rPr>
        <w:t xml:space="preserve"> poveikiui įvertinti), yra mažesnės negu sukeliančios </w:t>
      </w:r>
      <w:proofErr w:type="spellStart"/>
      <w:r w:rsidRPr="007D5F19">
        <w:rPr>
          <w:lang w:val="lt-LT"/>
        </w:rPr>
        <w:t>katalepsiją</w:t>
      </w:r>
      <w:proofErr w:type="spellEnd"/>
      <w:r w:rsidRPr="007D5F19">
        <w:rPr>
          <w:lang w:val="lt-LT"/>
        </w:rPr>
        <w:t xml:space="preserve"> (nepageidaujamo motorikos poveikio indikatorius). Atliekant “</w:t>
      </w:r>
      <w:proofErr w:type="spellStart"/>
      <w:r w:rsidRPr="007D5F19">
        <w:rPr>
          <w:lang w:val="lt-LT"/>
        </w:rPr>
        <w:t>anksiolitinį</w:t>
      </w:r>
      <w:proofErr w:type="spellEnd"/>
      <w:r w:rsidRPr="007D5F19">
        <w:rPr>
          <w:rFonts w:hint="eastAsia"/>
          <w:lang w:val="lt-LT"/>
        </w:rPr>
        <w:t>”</w:t>
      </w:r>
      <w:r w:rsidRPr="007D5F19">
        <w:rPr>
          <w:lang w:val="lt-LT"/>
        </w:rPr>
        <w:t xml:space="preserve"> testą, skirtingai negu kai kurie kiti </w:t>
      </w:r>
      <w:proofErr w:type="spellStart"/>
      <w:r w:rsidRPr="007D5F19">
        <w:rPr>
          <w:lang w:val="lt-LT"/>
        </w:rPr>
        <w:t>antipsichoziniai</w:t>
      </w:r>
      <w:proofErr w:type="spellEnd"/>
      <w:r w:rsidRPr="007D5F19">
        <w:rPr>
          <w:lang w:val="lt-LT"/>
        </w:rPr>
        <w:t xml:space="preserve"> vaistai, </w:t>
      </w:r>
      <w:proofErr w:type="spellStart"/>
      <w:r w:rsidRPr="007D5F19">
        <w:rPr>
          <w:lang w:val="lt-LT"/>
        </w:rPr>
        <w:t>olanzapinas</w:t>
      </w:r>
      <w:proofErr w:type="spellEnd"/>
      <w:r w:rsidRPr="007D5F19">
        <w:rPr>
          <w:lang w:val="lt-LT"/>
        </w:rPr>
        <w:t xml:space="preserve"> padidina atsaką.</w:t>
      </w:r>
    </w:p>
    <w:p w14:paraId="3CC0606C" w14:textId="77777777" w:rsidR="001A52A8" w:rsidRPr="007D5F19" w:rsidRDefault="001A52A8">
      <w:pPr>
        <w:spacing w:line="240" w:lineRule="auto"/>
        <w:rPr>
          <w:lang w:val="lt-LT"/>
        </w:rPr>
      </w:pPr>
    </w:p>
    <w:p w14:paraId="3B3FF211" w14:textId="77777777" w:rsidR="001A52A8" w:rsidRPr="007D5F19" w:rsidRDefault="001A52A8">
      <w:pPr>
        <w:spacing w:line="240" w:lineRule="auto"/>
        <w:rPr>
          <w:lang w:val="lt-LT"/>
        </w:rPr>
      </w:pPr>
      <w:r w:rsidRPr="007D5F19">
        <w:rPr>
          <w:lang w:val="lt-LT"/>
        </w:rPr>
        <w:t xml:space="preserve">Sveikiems savanoriams, išgėrusiems vienkartinę 10 mg </w:t>
      </w:r>
      <w:proofErr w:type="spellStart"/>
      <w:r w:rsidRPr="007D5F19">
        <w:rPr>
          <w:lang w:val="lt-LT"/>
        </w:rPr>
        <w:t>olanzapino</w:t>
      </w:r>
      <w:proofErr w:type="spellEnd"/>
      <w:r w:rsidRPr="007D5F19">
        <w:rPr>
          <w:lang w:val="lt-LT"/>
        </w:rPr>
        <w:t xml:space="preserve"> dozę, pozitronų emisijos tomografijos (PET) būdu buvo nustatyta, kad daugiau </w:t>
      </w:r>
      <w:proofErr w:type="spellStart"/>
      <w:r w:rsidRPr="007D5F19">
        <w:rPr>
          <w:lang w:val="lt-LT"/>
        </w:rPr>
        <w:t>olanzapino</w:t>
      </w:r>
      <w:proofErr w:type="spellEnd"/>
      <w:r w:rsidRPr="007D5F19">
        <w:rPr>
          <w:lang w:val="lt-LT"/>
        </w:rPr>
        <w:t xml:space="preserve"> prisijungė prie 5 HT2A receptorių negu prie </w:t>
      </w:r>
      <w:proofErr w:type="spellStart"/>
      <w:r w:rsidRPr="007D5F19">
        <w:rPr>
          <w:lang w:val="lt-LT"/>
        </w:rPr>
        <w:t>dopamino</w:t>
      </w:r>
      <w:proofErr w:type="spellEnd"/>
      <w:r w:rsidRPr="007D5F19">
        <w:rPr>
          <w:lang w:val="lt-LT"/>
        </w:rPr>
        <w:t xml:space="preserve"> D2 receptorių. Be to, vieno fotono (vieno protono) emisinė kompiuterinė tomografija (angl., </w:t>
      </w:r>
      <w:proofErr w:type="spellStart"/>
      <w:r w:rsidRPr="007D5F19">
        <w:rPr>
          <w:i/>
          <w:lang w:val="lt-LT"/>
        </w:rPr>
        <w:t>Single</w:t>
      </w:r>
      <w:proofErr w:type="spellEnd"/>
      <w:r w:rsidRPr="007D5F19">
        <w:rPr>
          <w:i/>
          <w:lang w:val="lt-LT"/>
        </w:rPr>
        <w:t xml:space="preserve"> </w:t>
      </w:r>
      <w:proofErr w:type="spellStart"/>
      <w:r w:rsidRPr="007D5F19">
        <w:rPr>
          <w:i/>
          <w:lang w:val="lt-LT"/>
        </w:rPr>
        <w:t>Photon</w:t>
      </w:r>
      <w:proofErr w:type="spellEnd"/>
      <w:r w:rsidRPr="007D5F19">
        <w:rPr>
          <w:i/>
          <w:lang w:val="lt-LT"/>
        </w:rPr>
        <w:t xml:space="preserve"> </w:t>
      </w:r>
      <w:proofErr w:type="spellStart"/>
      <w:r w:rsidRPr="007D5F19">
        <w:rPr>
          <w:i/>
          <w:lang w:val="lt-LT"/>
        </w:rPr>
        <w:t>Emission</w:t>
      </w:r>
      <w:proofErr w:type="spellEnd"/>
      <w:r w:rsidRPr="007D5F19">
        <w:rPr>
          <w:i/>
          <w:lang w:val="lt-LT"/>
        </w:rPr>
        <w:t xml:space="preserve"> </w:t>
      </w:r>
      <w:proofErr w:type="spellStart"/>
      <w:r w:rsidRPr="007D5F19">
        <w:rPr>
          <w:i/>
          <w:lang w:val="lt-LT"/>
        </w:rPr>
        <w:t>Computed</w:t>
      </w:r>
      <w:proofErr w:type="spellEnd"/>
      <w:r w:rsidRPr="007D5F19">
        <w:rPr>
          <w:i/>
          <w:lang w:val="lt-LT"/>
        </w:rPr>
        <w:t xml:space="preserve"> </w:t>
      </w:r>
      <w:proofErr w:type="spellStart"/>
      <w:r w:rsidRPr="007D5F19">
        <w:rPr>
          <w:i/>
          <w:lang w:val="lt-LT"/>
        </w:rPr>
        <w:t>Tomography</w:t>
      </w:r>
      <w:proofErr w:type="spellEnd"/>
      <w:r w:rsidRPr="007D5F19">
        <w:rPr>
          <w:i/>
          <w:lang w:val="lt-LT"/>
        </w:rPr>
        <w:t xml:space="preserve"> [SPECT]</w:t>
      </w:r>
      <w:r w:rsidRPr="007D5F19">
        <w:rPr>
          <w:lang w:val="lt-LT"/>
        </w:rPr>
        <w:t xml:space="preserve">) tyrimo su šizofrenija sergančiaisiais metu nustatyta, kad sėkmingai </w:t>
      </w:r>
      <w:proofErr w:type="spellStart"/>
      <w:r w:rsidRPr="007D5F19">
        <w:rPr>
          <w:lang w:val="lt-LT"/>
        </w:rPr>
        <w:t>olanzapinu</w:t>
      </w:r>
      <w:proofErr w:type="spellEnd"/>
      <w:r w:rsidRPr="007D5F19">
        <w:rPr>
          <w:lang w:val="lt-LT"/>
        </w:rPr>
        <w:t xml:space="preserve"> gydomų pacientų dryžuotajame kūne buvo mažiau užimtų D2 receptorių negu sėkmingai kitais </w:t>
      </w:r>
      <w:proofErr w:type="spellStart"/>
      <w:r w:rsidRPr="007D5F19">
        <w:rPr>
          <w:lang w:val="lt-LT"/>
        </w:rPr>
        <w:t>antipsichoziniais</w:t>
      </w:r>
      <w:proofErr w:type="spellEnd"/>
      <w:r w:rsidRPr="007D5F19">
        <w:rPr>
          <w:lang w:val="lt-LT"/>
        </w:rPr>
        <w:t xml:space="preserve"> vaistiniais preparatais bei </w:t>
      </w:r>
      <w:proofErr w:type="spellStart"/>
      <w:r w:rsidRPr="007D5F19">
        <w:rPr>
          <w:lang w:val="lt-LT"/>
        </w:rPr>
        <w:t>risperidonu</w:t>
      </w:r>
      <w:proofErr w:type="spellEnd"/>
      <w:r w:rsidRPr="007D5F19">
        <w:rPr>
          <w:lang w:val="lt-LT"/>
        </w:rPr>
        <w:t xml:space="preserve"> gydomų ir panašiai kaip sėkmingai </w:t>
      </w:r>
      <w:proofErr w:type="spellStart"/>
      <w:r w:rsidRPr="007D5F19">
        <w:rPr>
          <w:lang w:val="lt-LT"/>
        </w:rPr>
        <w:t>klozapinu</w:t>
      </w:r>
      <w:proofErr w:type="spellEnd"/>
      <w:r w:rsidRPr="007D5F19">
        <w:rPr>
          <w:lang w:val="lt-LT"/>
        </w:rPr>
        <w:t xml:space="preserve"> gydomų pacientų.</w:t>
      </w:r>
    </w:p>
    <w:p w14:paraId="1F36400F" w14:textId="77777777" w:rsidR="001A52A8" w:rsidRPr="007D5F19" w:rsidRDefault="001A52A8">
      <w:pPr>
        <w:spacing w:line="240" w:lineRule="auto"/>
        <w:rPr>
          <w:lang w:val="lt-LT"/>
        </w:rPr>
      </w:pPr>
    </w:p>
    <w:p w14:paraId="7F4436AB" w14:textId="77777777" w:rsidR="001A52A8" w:rsidRPr="007D5F19" w:rsidRDefault="001A52A8">
      <w:pPr>
        <w:spacing w:line="240" w:lineRule="auto"/>
        <w:rPr>
          <w:u w:val="single"/>
          <w:lang w:val="lt-LT"/>
        </w:rPr>
      </w:pPr>
      <w:r w:rsidRPr="007D5F19">
        <w:rPr>
          <w:u w:val="single"/>
          <w:lang w:val="lt-LT"/>
        </w:rPr>
        <w:t xml:space="preserve">Klinikinis </w:t>
      </w:r>
      <w:proofErr w:type="spellStart"/>
      <w:r w:rsidRPr="007D5F19">
        <w:rPr>
          <w:u w:val="single"/>
          <w:lang w:val="lt-LT"/>
        </w:rPr>
        <w:t>veiksminguams</w:t>
      </w:r>
      <w:proofErr w:type="spellEnd"/>
    </w:p>
    <w:p w14:paraId="76F2394D" w14:textId="77777777" w:rsidR="001A52A8" w:rsidRPr="007D5F19" w:rsidRDefault="001A52A8">
      <w:pPr>
        <w:spacing w:line="240" w:lineRule="auto"/>
        <w:rPr>
          <w:lang w:val="lt-LT"/>
        </w:rPr>
      </w:pPr>
      <w:r w:rsidRPr="007D5F19">
        <w:rPr>
          <w:lang w:val="lt-LT"/>
        </w:rPr>
        <w:t xml:space="preserve">Dviejuose iš dviejų </w:t>
      </w:r>
      <w:proofErr w:type="spellStart"/>
      <w:r w:rsidRPr="007D5F19">
        <w:rPr>
          <w:lang w:val="lt-LT"/>
        </w:rPr>
        <w:t>placebo</w:t>
      </w:r>
      <w:proofErr w:type="spellEnd"/>
      <w:r w:rsidRPr="007D5F19">
        <w:rPr>
          <w:lang w:val="lt-LT"/>
        </w:rPr>
        <w:t xml:space="preserve"> ir dviejuose iš trijų lyginamuosiuose kontroliuojamuose klinikiniuose tyrimuose dalyvavusiems daugiau nei 2900 šizofrenija sergantiems pacientams su teigiamais </w:t>
      </w:r>
      <w:proofErr w:type="spellStart"/>
      <w:r w:rsidRPr="007D5F19">
        <w:rPr>
          <w:lang w:val="lt-LT"/>
        </w:rPr>
        <w:t>irneigiamais</w:t>
      </w:r>
      <w:proofErr w:type="spellEnd"/>
      <w:r w:rsidRPr="007D5F19">
        <w:rPr>
          <w:lang w:val="lt-LT"/>
        </w:rPr>
        <w:t xml:space="preserve"> simptomais </w:t>
      </w:r>
      <w:proofErr w:type="spellStart"/>
      <w:r w:rsidRPr="007D5F19">
        <w:rPr>
          <w:lang w:val="lt-LT"/>
        </w:rPr>
        <w:t>olanzapinas</w:t>
      </w:r>
      <w:proofErr w:type="spellEnd"/>
      <w:r w:rsidRPr="007D5F19">
        <w:rPr>
          <w:lang w:val="lt-LT"/>
        </w:rPr>
        <w:t xml:space="preserve"> statistiškai patikimai sumažino ir vienus, ir kitus simptomus.</w:t>
      </w:r>
    </w:p>
    <w:p w14:paraId="458D307D" w14:textId="77777777" w:rsidR="001A52A8" w:rsidRPr="007D5F19" w:rsidRDefault="001A52A8">
      <w:pPr>
        <w:spacing w:line="240" w:lineRule="auto"/>
        <w:rPr>
          <w:lang w:val="lt-LT"/>
        </w:rPr>
      </w:pPr>
    </w:p>
    <w:p w14:paraId="548A0C71" w14:textId="77777777" w:rsidR="001A52A8" w:rsidRPr="007D5F19" w:rsidRDefault="001A52A8">
      <w:pPr>
        <w:spacing w:line="240" w:lineRule="auto"/>
        <w:rPr>
          <w:lang w:val="lt-LT"/>
        </w:rPr>
      </w:pPr>
      <w:r w:rsidRPr="007D5F19">
        <w:rPr>
          <w:lang w:val="lt-LT"/>
        </w:rPr>
        <w:t xml:space="preserve">Tarptautiniame palyginamajame klinikiniame tyrime, atliktame dvigubai aklu būdu, dalyvavo 1481 pacientas, sergantis šizofrenija, </w:t>
      </w:r>
      <w:proofErr w:type="spellStart"/>
      <w:r w:rsidRPr="007D5F19">
        <w:rPr>
          <w:rFonts w:hint="eastAsia"/>
          <w:lang w:val="lt-LT"/>
        </w:rPr>
        <w:t>š</w:t>
      </w:r>
      <w:r w:rsidRPr="007D5F19">
        <w:rPr>
          <w:lang w:val="lt-LT"/>
        </w:rPr>
        <w:t>izoafektiniu</w:t>
      </w:r>
      <w:proofErr w:type="spellEnd"/>
      <w:r w:rsidRPr="007D5F19">
        <w:rPr>
          <w:lang w:val="lt-LT"/>
        </w:rPr>
        <w:t xml:space="preserve"> ar panašiu sutrikimu, kuriems buvo įvairaus laipsnio asocijuotų depresijos simptomų (prieš gydymą vidutinis rodiklis pagal </w:t>
      </w:r>
      <w:proofErr w:type="spellStart"/>
      <w:r w:rsidRPr="007D5F19">
        <w:rPr>
          <w:i/>
          <w:lang w:val="lt-LT"/>
        </w:rPr>
        <w:t>Montgomery-Asberg</w:t>
      </w:r>
      <w:proofErr w:type="spellEnd"/>
      <w:r w:rsidRPr="007D5F19">
        <w:rPr>
          <w:lang w:val="lt-LT"/>
        </w:rPr>
        <w:t xml:space="preserve"> depresijos vertinimo skalę buvo 16,6). </w:t>
      </w:r>
      <w:proofErr w:type="spellStart"/>
      <w:r w:rsidRPr="007D5F19">
        <w:rPr>
          <w:lang w:val="lt-LT"/>
        </w:rPr>
        <w:t>Prospektyvi</w:t>
      </w:r>
      <w:proofErr w:type="spellEnd"/>
      <w:r w:rsidRPr="007D5F19">
        <w:rPr>
          <w:lang w:val="lt-LT"/>
        </w:rPr>
        <w:t xml:space="preserve"> antrinė nuotaikos skalės rodiklių prieš gydymą ir galutinių tyrimo rezultatų pokyčio analizė parodė statistiškai patikimą pagerėjimą (p = 0,001) gydant </w:t>
      </w:r>
      <w:proofErr w:type="spellStart"/>
      <w:r w:rsidRPr="007D5F19">
        <w:rPr>
          <w:lang w:val="lt-LT"/>
        </w:rPr>
        <w:t>olanzapine</w:t>
      </w:r>
      <w:proofErr w:type="spellEnd"/>
      <w:r w:rsidRPr="007D5F19">
        <w:rPr>
          <w:lang w:val="lt-LT"/>
        </w:rPr>
        <w:t xml:space="preserve"> (-6) palyginti su </w:t>
      </w:r>
      <w:proofErr w:type="spellStart"/>
      <w:r w:rsidRPr="007D5F19">
        <w:rPr>
          <w:lang w:val="lt-LT"/>
        </w:rPr>
        <w:t>haloperidoliu</w:t>
      </w:r>
      <w:proofErr w:type="spellEnd"/>
      <w:r w:rsidRPr="007D5F19">
        <w:rPr>
          <w:lang w:val="lt-LT"/>
        </w:rPr>
        <w:t xml:space="preserve"> (-3,1).</w:t>
      </w:r>
    </w:p>
    <w:p w14:paraId="4F0C2D82" w14:textId="77777777" w:rsidR="001A52A8" w:rsidRPr="007D5F19" w:rsidRDefault="001A52A8">
      <w:pPr>
        <w:spacing w:line="240" w:lineRule="auto"/>
        <w:rPr>
          <w:lang w:val="lt-LT"/>
        </w:rPr>
      </w:pPr>
    </w:p>
    <w:p w14:paraId="213AA1A1" w14:textId="77777777" w:rsidR="001A52A8" w:rsidRPr="007D5F19" w:rsidRDefault="001A52A8">
      <w:pPr>
        <w:spacing w:line="240" w:lineRule="auto"/>
        <w:rPr>
          <w:lang w:val="lt-LT"/>
        </w:rPr>
      </w:pPr>
      <w:r w:rsidRPr="007D5F19">
        <w:rPr>
          <w:lang w:val="lt-LT"/>
        </w:rPr>
        <w:t xml:space="preserve">Pacientams, sergantiems </w:t>
      </w:r>
      <w:proofErr w:type="spellStart"/>
      <w:r w:rsidRPr="007D5F19">
        <w:rPr>
          <w:lang w:val="lt-LT"/>
        </w:rPr>
        <w:t>bipoliniu</w:t>
      </w:r>
      <w:proofErr w:type="spellEnd"/>
      <w:r w:rsidRPr="007D5F19">
        <w:rPr>
          <w:lang w:val="lt-LT"/>
        </w:rPr>
        <w:t xml:space="preserve"> sutrikimu, manijos ar mišraus epizodo metu </w:t>
      </w:r>
      <w:proofErr w:type="spellStart"/>
      <w:r w:rsidRPr="007D5F19">
        <w:rPr>
          <w:lang w:val="lt-LT"/>
        </w:rPr>
        <w:t>olanzapine</w:t>
      </w:r>
      <w:proofErr w:type="spellEnd"/>
      <w:r w:rsidRPr="007D5F19">
        <w:rPr>
          <w:lang w:val="lt-LT"/>
        </w:rPr>
        <w:t xml:space="preserve"> efektyvumas buvo didesnis nei </w:t>
      </w:r>
      <w:proofErr w:type="spellStart"/>
      <w:r w:rsidRPr="007D5F19">
        <w:rPr>
          <w:lang w:val="lt-LT"/>
        </w:rPr>
        <w:t>placebo</w:t>
      </w:r>
      <w:proofErr w:type="spellEnd"/>
      <w:r w:rsidRPr="007D5F19">
        <w:rPr>
          <w:lang w:val="lt-LT"/>
        </w:rPr>
        <w:t xml:space="preserve"> ir </w:t>
      </w:r>
      <w:proofErr w:type="spellStart"/>
      <w:r w:rsidRPr="007D5F19">
        <w:rPr>
          <w:lang w:val="lt-LT"/>
        </w:rPr>
        <w:t>valproato</w:t>
      </w:r>
      <w:proofErr w:type="spellEnd"/>
      <w:r w:rsidRPr="007D5F19">
        <w:rPr>
          <w:lang w:val="lt-LT"/>
        </w:rPr>
        <w:t xml:space="preserve"> (</w:t>
      </w:r>
      <w:proofErr w:type="spellStart"/>
      <w:r w:rsidRPr="007D5F19">
        <w:rPr>
          <w:lang w:val="lt-LT"/>
        </w:rPr>
        <w:t>divalproeks</w:t>
      </w:r>
      <w:r w:rsidR="00394770" w:rsidRPr="007D5F19">
        <w:rPr>
          <w:lang w:val="lt-LT"/>
        </w:rPr>
        <w:t>o</w:t>
      </w:r>
      <w:proofErr w:type="spellEnd"/>
      <w:r w:rsidRPr="007D5F19">
        <w:rPr>
          <w:lang w:val="lt-LT"/>
        </w:rPr>
        <w:t xml:space="preserve">) slopinant manijos simptomus 3 savaites. </w:t>
      </w:r>
      <w:proofErr w:type="spellStart"/>
      <w:r w:rsidRPr="007D5F19">
        <w:rPr>
          <w:lang w:val="lt-LT"/>
        </w:rPr>
        <w:t>Olanzapino</w:t>
      </w:r>
      <w:proofErr w:type="spellEnd"/>
      <w:r w:rsidRPr="007D5F19">
        <w:rPr>
          <w:lang w:val="lt-LT"/>
        </w:rPr>
        <w:t xml:space="preserve"> efektyvumas buvo panašus kaip </w:t>
      </w:r>
      <w:proofErr w:type="spellStart"/>
      <w:r w:rsidRPr="007D5F19">
        <w:rPr>
          <w:lang w:val="lt-LT"/>
        </w:rPr>
        <w:t>haloperidolio</w:t>
      </w:r>
      <w:proofErr w:type="spellEnd"/>
      <w:r w:rsidRPr="007D5F19">
        <w:rPr>
          <w:lang w:val="lt-LT"/>
        </w:rPr>
        <w:t xml:space="preserve"> lyginant manijos ir depresijos simptomų sumažėjimo santykį per 6 ir 12 savaičių. Klinikinio tyrimo, kai buvo skiriamas litis arba </w:t>
      </w:r>
      <w:proofErr w:type="spellStart"/>
      <w:r w:rsidRPr="007D5F19">
        <w:rPr>
          <w:lang w:val="lt-LT"/>
        </w:rPr>
        <w:t>valproatas</w:t>
      </w:r>
      <w:proofErr w:type="spellEnd"/>
      <w:r w:rsidRPr="007D5F19">
        <w:rPr>
          <w:lang w:val="lt-LT"/>
        </w:rPr>
        <w:t xml:space="preserve"> mažiausiai 2 savaites, papildomai paskyrus 10 mg </w:t>
      </w:r>
      <w:proofErr w:type="spellStart"/>
      <w:r w:rsidRPr="007D5F19">
        <w:rPr>
          <w:lang w:val="lt-LT"/>
        </w:rPr>
        <w:t>olanzapino</w:t>
      </w:r>
      <w:proofErr w:type="spellEnd"/>
      <w:r w:rsidRPr="007D5F19">
        <w:rPr>
          <w:lang w:val="lt-LT"/>
        </w:rPr>
        <w:t xml:space="preserve"> (gydymas kartu su ličiu arba </w:t>
      </w:r>
      <w:proofErr w:type="spellStart"/>
      <w:r w:rsidRPr="007D5F19">
        <w:rPr>
          <w:lang w:val="lt-LT"/>
        </w:rPr>
        <w:t>valproatu</w:t>
      </w:r>
      <w:proofErr w:type="spellEnd"/>
      <w:r w:rsidRPr="007D5F19">
        <w:rPr>
          <w:lang w:val="lt-LT"/>
        </w:rPr>
        <w:t xml:space="preserve">) manijos simptomų slopinimas buvo geresnis nei skiriant vien litį arba </w:t>
      </w:r>
      <w:proofErr w:type="spellStart"/>
      <w:r w:rsidRPr="007D5F19">
        <w:rPr>
          <w:lang w:val="lt-LT"/>
        </w:rPr>
        <w:t>valproatą</w:t>
      </w:r>
      <w:proofErr w:type="spellEnd"/>
      <w:r w:rsidRPr="007D5F19">
        <w:rPr>
          <w:lang w:val="lt-LT"/>
        </w:rPr>
        <w:t xml:space="preserve"> 6 savaites.</w:t>
      </w:r>
    </w:p>
    <w:p w14:paraId="61576950" w14:textId="77777777" w:rsidR="001A52A8" w:rsidRPr="007D5F19" w:rsidRDefault="001A52A8">
      <w:pPr>
        <w:spacing w:line="240" w:lineRule="auto"/>
        <w:rPr>
          <w:lang w:val="lt-LT"/>
        </w:rPr>
      </w:pPr>
    </w:p>
    <w:p w14:paraId="71701B5E" w14:textId="77777777" w:rsidR="001A52A8" w:rsidRPr="007D5F19" w:rsidRDefault="001A52A8">
      <w:pPr>
        <w:spacing w:line="240" w:lineRule="auto"/>
        <w:rPr>
          <w:lang w:val="lt-LT"/>
        </w:rPr>
      </w:pPr>
      <w:r w:rsidRPr="007D5F19">
        <w:rPr>
          <w:lang w:val="lt-LT"/>
        </w:rPr>
        <w:t>12 mėnesių pasikartojimo prevencijos klinikinio tyrimo metu pacientams, kuriems manijos epizodas</w:t>
      </w:r>
    </w:p>
    <w:p w14:paraId="74D6E845" w14:textId="77777777" w:rsidR="001A52A8" w:rsidRPr="007D5F19" w:rsidRDefault="001A52A8">
      <w:pPr>
        <w:spacing w:line="240" w:lineRule="auto"/>
        <w:rPr>
          <w:lang w:val="lt-LT"/>
        </w:rPr>
      </w:pPr>
      <w:r w:rsidRPr="007D5F19">
        <w:rPr>
          <w:lang w:val="lt-LT"/>
        </w:rPr>
        <w:t xml:space="preserve">buvo sėkmingai nuslopintas </w:t>
      </w:r>
      <w:proofErr w:type="spellStart"/>
      <w:r w:rsidRPr="007D5F19">
        <w:rPr>
          <w:lang w:val="lt-LT"/>
        </w:rPr>
        <w:t>olanzapinu</w:t>
      </w:r>
      <w:proofErr w:type="spellEnd"/>
      <w:r w:rsidRPr="007D5F19">
        <w:rPr>
          <w:lang w:val="lt-LT"/>
        </w:rPr>
        <w:t xml:space="preserve">, buvo atsitiktinai skirtas </w:t>
      </w:r>
      <w:proofErr w:type="spellStart"/>
      <w:r w:rsidRPr="007D5F19">
        <w:rPr>
          <w:lang w:val="lt-LT"/>
        </w:rPr>
        <w:t>olanzapinas</w:t>
      </w:r>
      <w:proofErr w:type="spellEnd"/>
      <w:r w:rsidRPr="007D5F19">
        <w:rPr>
          <w:lang w:val="lt-LT"/>
        </w:rPr>
        <w:t xml:space="preserve"> arba </w:t>
      </w:r>
      <w:proofErr w:type="spellStart"/>
      <w:r w:rsidRPr="007D5F19">
        <w:rPr>
          <w:lang w:val="lt-LT"/>
        </w:rPr>
        <w:t>placebas</w:t>
      </w:r>
      <w:proofErr w:type="spellEnd"/>
      <w:r w:rsidRPr="007D5F19">
        <w:rPr>
          <w:lang w:val="lt-LT"/>
        </w:rPr>
        <w:t>.</w:t>
      </w:r>
      <w:r w:rsidR="006122F8" w:rsidRPr="007D5F19">
        <w:rPr>
          <w:lang w:val="lt-LT"/>
        </w:rPr>
        <w:t xml:space="preserve"> </w:t>
      </w:r>
      <w:proofErr w:type="spellStart"/>
      <w:r w:rsidRPr="007D5F19">
        <w:rPr>
          <w:lang w:val="lt-LT"/>
        </w:rPr>
        <w:t>Olanzapinas</w:t>
      </w:r>
      <w:proofErr w:type="spellEnd"/>
      <w:r w:rsidRPr="007D5F19">
        <w:rPr>
          <w:lang w:val="lt-LT"/>
        </w:rPr>
        <w:t xml:space="preserve"> statistiškai patikimai geriau nei </w:t>
      </w:r>
      <w:proofErr w:type="spellStart"/>
      <w:r w:rsidRPr="007D5F19">
        <w:rPr>
          <w:lang w:val="lt-LT"/>
        </w:rPr>
        <w:t>placebas</w:t>
      </w:r>
      <w:proofErr w:type="spellEnd"/>
      <w:r w:rsidRPr="007D5F19">
        <w:rPr>
          <w:lang w:val="lt-LT"/>
        </w:rPr>
        <w:t xml:space="preserve"> nutraukė pirminį </w:t>
      </w:r>
      <w:proofErr w:type="spellStart"/>
      <w:r w:rsidRPr="007D5F19">
        <w:rPr>
          <w:lang w:val="lt-LT"/>
        </w:rPr>
        <w:t>bipolinio</w:t>
      </w:r>
      <w:proofErr w:type="spellEnd"/>
      <w:r w:rsidRPr="007D5F19">
        <w:rPr>
          <w:lang w:val="lt-LT"/>
        </w:rPr>
        <w:t xml:space="preserve"> sutrikimo pasikartojimą. Taip pat </w:t>
      </w:r>
      <w:proofErr w:type="spellStart"/>
      <w:r w:rsidRPr="007D5F19">
        <w:rPr>
          <w:lang w:val="lt-LT"/>
        </w:rPr>
        <w:t>olanzapinas</w:t>
      </w:r>
      <w:proofErr w:type="spellEnd"/>
      <w:r w:rsidRPr="007D5F19">
        <w:rPr>
          <w:lang w:val="lt-LT"/>
        </w:rPr>
        <w:t xml:space="preserve"> buvo statistiškai patikimai pranašesnis už </w:t>
      </w:r>
      <w:proofErr w:type="spellStart"/>
      <w:r w:rsidRPr="007D5F19">
        <w:rPr>
          <w:lang w:val="lt-LT"/>
        </w:rPr>
        <w:t>placebą</w:t>
      </w:r>
      <w:proofErr w:type="spellEnd"/>
      <w:r w:rsidRPr="007D5F19">
        <w:rPr>
          <w:lang w:val="lt-LT"/>
        </w:rPr>
        <w:t xml:space="preserve"> užkertant kelią tiek manijos, tiek depresijos pasikartojimui.</w:t>
      </w:r>
    </w:p>
    <w:p w14:paraId="73999A52" w14:textId="77777777" w:rsidR="001A52A8" w:rsidRPr="007D5F19" w:rsidRDefault="001A52A8">
      <w:pPr>
        <w:spacing w:line="240" w:lineRule="auto"/>
        <w:rPr>
          <w:lang w:val="lt-LT"/>
        </w:rPr>
      </w:pPr>
    </w:p>
    <w:p w14:paraId="66C23459" w14:textId="77777777" w:rsidR="001A52A8" w:rsidRPr="007D5F19" w:rsidRDefault="001A52A8">
      <w:pPr>
        <w:spacing w:line="240" w:lineRule="auto"/>
        <w:rPr>
          <w:lang w:val="lt-LT"/>
        </w:rPr>
      </w:pPr>
      <w:r w:rsidRPr="007D5F19">
        <w:rPr>
          <w:lang w:val="lt-LT"/>
        </w:rPr>
        <w:t xml:space="preserve">Antro 12 mėnesių pasikartojimo prevencijos klinikinio tyrimo metu pacientams, kuriems manijos epizodas buvo sėkmingai nuslopintas </w:t>
      </w:r>
      <w:proofErr w:type="spellStart"/>
      <w:r w:rsidRPr="007D5F19">
        <w:rPr>
          <w:lang w:val="lt-LT"/>
        </w:rPr>
        <w:t>olanzapino</w:t>
      </w:r>
      <w:proofErr w:type="spellEnd"/>
      <w:r w:rsidRPr="007D5F19">
        <w:rPr>
          <w:lang w:val="lt-LT"/>
        </w:rPr>
        <w:t xml:space="preserve"> ir ličio deriniu, buvo atsitiktinai skirtas tik </w:t>
      </w:r>
      <w:proofErr w:type="spellStart"/>
      <w:r w:rsidRPr="007D5F19">
        <w:rPr>
          <w:lang w:val="lt-LT"/>
        </w:rPr>
        <w:t>olanzapinas</w:t>
      </w:r>
      <w:proofErr w:type="spellEnd"/>
      <w:r w:rsidRPr="007D5F19">
        <w:rPr>
          <w:lang w:val="lt-LT"/>
        </w:rPr>
        <w:t xml:space="preserve"> arba tik litis. </w:t>
      </w:r>
      <w:proofErr w:type="spellStart"/>
      <w:r w:rsidRPr="007D5F19">
        <w:rPr>
          <w:lang w:val="lt-LT"/>
        </w:rPr>
        <w:t>Olanzapinas</w:t>
      </w:r>
      <w:proofErr w:type="spellEnd"/>
      <w:r w:rsidRPr="007D5F19">
        <w:rPr>
          <w:lang w:val="lt-LT"/>
        </w:rPr>
        <w:t xml:space="preserve"> statistiškai patikimai ne blogiau nei litis nutraukė pirminį </w:t>
      </w:r>
      <w:proofErr w:type="spellStart"/>
      <w:r w:rsidRPr="007D5F19">
        <w:rPr>
          <w:lang w:val="lt-LT"/>
        </w:rPr>
        <w:t>bipolinio</w:t>
      </w:r>
      <w:proofErr w:type="spellEnd"/>
      <w:r w:rsidRPr="007D5F19">
        <w:rPr>
          <w:lang w:val="lt-LT"/>
        </w:rPr>
        <w:t xml:space="preserve"> sutrikimo pasikartojimą (</w:t>
      </w:r>
      <w:proofErr w:type="spellStart"/>
      <w:r w:rsidRPr="007D5F19">
        <w:rPr>
          <w:lang w:val="lt-LT"/>
        </w:rPr>
        <w:t>olanzapinas</w:t>
      </w:r>
      <w:proofErr w:type="spellEnd"/>
      <w:r w:rsidRPr="007D5F19">
        <w:rPr>
          <w:lang w:val="lt-LT"/>
        </w:rPr>
        <w:t xml:space="preserve"> 30,0 %, litis 38,3 %; p = 0,055).</w:t>
      </w:r>
    </w:p>
    <w:p w14:paraId="435F1E36" w14:textId="77777777" w:rsidR="001A52A8" w:rsidRPr="007D5F19" w:rsidRDefault="001A52A8">
      <w:pPr>
        <w:spacing w:line="240" w:lineRule="auto"/>
        <w:rPr>
          <w:lang w:val="lt-LT"/>
        </w:rPr>
      </w:pPr>
    </w:p>
    <w:p w14:paraId="3316DC54" w14:textId="77777777" w:rsidR="001A52A8" w:rsidRPr="007D5F19" w:rsidRDefault="001A52A8">
      <w:pPr>
        <w:spacing w:line="240" w:lineRule="auto"/>
        <w:rPr>
          <w:lang w:val="lt-LT"/>
        </w:rPr>
      </w:pPr>
      <w:r w:rsidRPr="007D5F19">
        <w:rPr>
          <w:lang w:val="lt-LT"/>
        </w:rPr>
        <w:t xml:space="preserve">18 mėnesių klinikinio tyrimo metu pacientams, kuriems manijos arba mišrus epizodas buvo sėkmingai nuslopintas skiriant </w:t>
      </w:r>
      <w:proofErr w:type="spellStart"/>
      <w:r w:rsidRPr="007D5F19">
        <w:rPr>
          <w:lang w:val="lt-LT"/>
        </w:rPr>
        <w:t>olanzapiną</w:t>
      </w:r>
      <w:proofErr w:type="spellEnd"/>
      <w:r w:rsidRPr="007D5F19">
        <w:rPr>
          <w:lang w:val="lt-LT"/>
        </w:rPr>
        <w:t xml:space="preserve"> kartu su vienu iš nuotaiką stabilizuojančių vaistų (ličiu arba </w:t>
      </w:r>
      <w:proofErr w:type="spellStart"/>
      <w:r w:rsidRPr="007D5F19">
        <w:rPr>
          <w:lang w:val="lt-LT"/>
        </w:rPr>
        <w:t>valproatu</w:t>
      </w:r>
      <w:proofErr w:type="spellEnd"/>
      <w:r w:rsidRPr="007D5F19">
        <w:rPr>
          <w:lang w:val="lt-LT"/>
        </w:rPr>
        <w:t xml:space="preserve">), ilgalaikis gydymas </w:t>
      </w:r>
      <w:proofErr w:type="spellStart"/>
      <w:r w:rsidRPr="007D5F19">
        <w:rPr>
          <w:lang w:val="lt-LT"/>
        </w:rPr>
        <w:t>olanzapinu</w:t>
      </w:r>
      <w:proofErr w:type="spellEnd"/>
      <w:r w:rsidRPr="007D5F19">
        <w:rPr>
          <w:lang w:val="lt-LT"/>
        </w:rPr>
        <w:t xml:space="preserve"> kartu su ličiu arba </w:t>
      </w:r>
      <w:proofErr w:type="spellStart"/>
      <w:r w:rsidRPr="007D5F19">
        <w:rPr>
          <w:lang w:val="lt-LT"/>
        </w:rPr>
        <w:t>valproatu</w:t>
      </w:r>
      <w:proofErr w:type="spellEnd"/>
      <w:r w:rsidRPr="007D5F19">
        <w:rPr>
          <w:lang w:val="lt-LT"/>
        </w:rPr>
        <w:t xml:space="preserve"> nebuvo statistiškai reikšmingai </w:t>
      </w:r>
      <w:proofErr w:type="spellStart"/>
      <w:r w:rsidRPr="007D5F19">
        <w:rPr>
          <w:lang w:val="lt-LT"/>
        </w:rPr>
        <w:t>pranašesnisuž</w:t>
      </w:r>
      <w:proofErr w:type="spellEnd"/>
      <w:r w:rsidRPr="007D5F19">
        <w:rPr>
          <w:lang w:val="lt-LT"/>
        </w:rPr>
        <w:t xml:space="preserve"> gydymą tik ličiu arba </w:t>
      </w:r>
      <w:proofErr w:type="spellStart"/>
      <w:r w:rsidRPr="007D5F19">
        <w:rPr>
          <w:lang w:val="lt-LT"/>
        </w:rPr>
        <w:t>valproatu</w:t>
      </w:r>
      <w:proofErr w:type="spellEnd"/>
      <w:r w:rsidRPr="007D5F19">
        <w:rPr>
          <w:lang w:val="lt-LT"/>
        </w:rPr>
        <w:t xml:space="preserve"> pavėlinant </w:t>
      </w:r>
      <w:proofErr w:type="spellStart"/>
      <w:r w:rsidRPr="007D5F19">
        <w:rPr>
          <w:lang w:val="lt-LT"/>
        </w:rPr>
        <w:t>bipolinį</w:t>
      </w:r>
      <w:proofErr w:type="spellEnd"/>
      <w:r w:rsidRPr="007D5F19">
        <w:rPr>
          <w:lang w:val="lt-LT"/>
        </w:rPr>
        <w:t xml:space="preserve"> pasikartojimą, apibūdinamą </w:t>
      </w:r>
      <w:proofErr w:type="spellStart"/>
      <w:r w:rsidRPr="007D5F19">
        <w:rPr>
          <w:lang w:val="lt-LT"/>
        </w:rPr>
        <w:t>sindrominiais</w:t>
      </w:r>
      <w:proofErr w:type="spellEnd"/>
      <w:r w:rsidRPr="007D5F19">
        <w:rPr>
          <w:lang w:val="lt-LT"/>
        </w:rPr>
        <w:t xml:space="preserve"> diagnozės nustatymo kriterijais.</w:t>
      </w:r>
    </w:p>
    <w:p w14:paraId="0F0F4CC6" w14:textId="77777777" w:rsidR="001A52A8" w:rsidRPr="007D5F19" w:rsidRDefault="001A52A8">
      <w:pPr>
        <w:spacing w:line="240" w:lineRule="auto"/>
        <w:rPr>
          <w:lang w:val="lt-LT"/>
        </w:rPr>
      </w:pPr>
    </w:p>
    <w:p w14:paraId="5900FBA1" w14:textId="77777777" w:rsidR="001A52A8" w:rsidRPr="007D5F19" w:rsidRDefault="001A52A8">
      <w:pPr>
        <w:spacing w:line="240" w:lineRule="auto"/>
        <w:rPr>
          <w:u w:val="single"/>
          <w:lang w:val="lt-LT"/>
        </w:rPr>
      </w:pPr>
      <w:r w:rsidRPr="007D5F19">
        <w:rPr>
          <w:u w:val="single"/>
          <w:lang w:val="lt-LT"/>
        </w:rPr>
        <w:t>Vaikų populiacija</w:t>
      </w:r>
    </w:p>
    <w:p w14:paraId="15C23611" w14:textId="77777777" w:rsidR="001A52A8" w:rsidRPr="007D5F19" w:rsidRDefault="001A52A8">
      <w:pPr>
        <w:spacing w:line="240" w:lineRule="auto"/>
        <w:rPr>
          <w:lang w:val="lt-LT"/>
        </w:rPr>
      </w:pPr>
      <w:r w:rsidRPr="007D5F19">
        <w:rPr>
          <w:lang w:val="lt-LT"/>
        </w:rPr>
        <w:t xml:space="preserve">Kontroliuojamieji veiksmingumo paaugliams (13-17 metų) duomenys yra riboti ir yra pagrįsti trumpalaikių šizofrenijos (6 savaičių) ir manijos, susijusios su </w:t>
      </w:r>
      <w:proofErr w:type="spellStart"/>
      <w:r w:rsidRPr="007D5F19">
        <w:rPr>
          <w:lang w:val="lt-LT"/>
        </w:rPr>
        <w:t>bipoliniu</w:t>
      </w:r>
      <w:proofErr w:type="spellEnd"/>
      <w:r w:rsidRPr="007D5F19">
        <w:rPr>
          <w:lang w:val="lt-LT"/>
        </w:rPr>
        <w:t xml:space="preserve"> I tipo sutrikimu (3 savaičių) gydymo veiksmingumo tyrimų, kuriuose dalyvavo mažiau kaip 200 paauglių, duomenimis. Buvo vartojamos lanksčios </w:t>
      </w:r>
      <w:proofErr w:type="spellStart"/>
      <w:r w:rsidRPr="007D5F19">
        <w:rPr>
          <w:lang w:val="lt-LT"/>
        </w:rPr>
        <w:t>olanzapino</w:t>
      </w:r>
      <w:proofErr w:type="spellEnd"/>
      <w:r w:rsidRPr="007D5F19">
        <w:rPr>
          <w:lang w:val="lt-LT"/>
        </w:rPr>
        <w:t xml:space="preserve"> dozės: nuo 2,5 iki 20 mg per parą. Gydant </w:t>
      </w:r>
      <w:proofErr w:type="spellStart"/>
      <w:r w:rsidRPr="007D5F19">
        <w:rPr>
          <w:lang w:val="lt-LT"/>
        </w:rPr>
        <w:t>olanzapinu</w:t>
      </w:r>
      <w:proofErr w:type="spellEnd"/>
      <w:r w:rsidRPr="007D5F19">
        <w:rPr>
          <w:lang w:val="lt-LT"/>
        </w:rPr>
        <w:t xml:space="preserve">, paauglių kūno svoris padidėjo reikšmingai daugiau negu suaugusių žmonių. Bendrojo cholesterolio, MTL cholesterolio, </w:t>
      </w:r>
      <w:proofErr w:type="spellStart"/>
      <w:r w:rsidRPr="007D5F19">
        <w:rPr>
          <w:lang w:val="lt-LT"/>
        </w:rPr>
        <w:t>trigliceridų</w:t>
      </w:r>
      <w:proofErr w:type="spellEnd"/>
      <w:r w:rsidRPr="007D5F19">
        <w:rPr>
          <w:lang w:val="lt-LT"/>
        </w:rPr>
        <w:t xml:space="preserve"> ir prolaktino koncentracijų nevalgius (žr. 4.4 ir 4.8 skyrius) pokytis paaugliams buvo didesnis nei suaugusiesiems. Kontroliuojamųjų duomenų apie ilgalaikį poveikį ar ilgalaikį saugumą nėra (žr. 4.4 ir 4.8 skyrius)</w:t>
      </w:r>
      <w:r w:rsidRPr="007D5F19">
        <w:rPr>
          <w:i/>
          <w:lang w:val="lt-LT"/>
        </w:rPr>
        <w:t xml:space="preserve">. </w:t>
      </w:r>
      <w:r w:rsidRPr="007D5F19">
        <w:rPr>
          <w:lang w:val="lt-LT"/>
        </w:rPr>
        <w:t>Informacija apie ilgalaikį saugumą yra ribota, nes visų pirma yra pagrįsta atviru būdu surinktais nekontroliuojamaisiais duomenimis.</w:t>
      </w:r>
    </w:p>
    <w:p w14:paraId="56A0F733" w14:textId="77777777" w:rsidR="001A52A8" w:rsidRPr="007D5F19" w:rsidRDefault="001A52A8">
      <w:pPr>
        <w:spacing w:line="240" w:lineRule="auto"/>
        <w:rPr>
          <w:lang w:val="lt-LT"/>
        </w:rPr>
      </w:pPr>
    </w:p>
    <w:p w14:paraId="7838553D" w14:textId="77777777" w:rsidR="00AD489C" w:rsidRPr="007D5F19" w:rsidRDefault="00AD489C">
      <w:pPr>
        <w:spacing w:line="240" w:lineRule="auto"/>
        <w:ind w:left="567" w:hanging="567"/>
        <w:outlineLvl w:val="1"/>
        <w:rPr>
          <w:b/>
          <w:kern w:val="28"/>
          <w:lang w:val="lt-LT"/>
        </w:rPr>
      </w:pPr>
      <w:r w:rsidRPr="007D5F19">
        <w:rPr>
          <w:b/>
          <w:kern w:val="28"/>
          <w:lang w:val="lt-LT"/>
        </w:rPr>
        <w:t>5.2</w:t>
      </w:r>
      <w:r w:rsidRPr="007D5F19">
        <w:rPr>
          <w:b/>
          <w:kern w:val="28"/>
          <w:lang w:val="lt-LT"/>
        </w:rPr>
        <w:tab/>
        <w:t>Farmakokinetinės savybės</w:t>
      </w:r>
    </w:p>
    <w:p w14:paraId="242AECB7" w14:textId="77777777" w:rsidR="00AD489C" w:rsidRPr="007D5F19" w:rsidRDefault="00AD489C">
      <w:pPr>
        <w:spacing w:line="240" w:lineRule="auto"/>
        <w:rPr>
          <w:highlight w:val="yellow"/>
          <w:lang w:val="lt-LT"/>
        </w:rPr>
      </w:pPr>
    </w:p>
    <w:p w14:paraId="1DC7DD02" w14:textId="77777777" w:rsidR="001A52A8" w:rsidRPr="007D5F19" w:rsidRDefault="001A52A8">
      <w:pPr>
        <w:spacing w:line="240" w:lineRule="auto"/>
        <w:rPr>
          <w:lang w:val="lt-LT"/>
        </w:rPr>
      </w:pPr>
      <w:r w:rsidRPr="007D5F19">
        <w:rPr>
          <w:lang w:val="lt-LT"/>
        </w:rPr>
        <w:t xml:space="preserve">Burnoje disperguojamosios </w:t>
      </w:r>
      <w:proofErr w:type="spellStart"/>
      <w:r w:rsidRPr="007D5F19">
        <w:rPr>
          <w:lang w:val="lt-LT"/>
        </w:rPr>
        <w:t>olanzapino</w:t>
      </w:r>
      <w:proofErr w:type="spellEnd"/>
      <w:r w:rsidRPr="007D5F19">
        <w:rPr>
          <w:lang w:val="lt-LT"/>
        </w:rPr>
        <w:t xml:space="preserve"> tabletės ir dengtos </w:t>
      </w:r>
      <w:proofErr w:type="spellStart"/>
      <w:r w:rsidRPr="007D5F19">
        <w:rPr>
          <w:lang w:val="lt-LT"/>
        </w:rPr>
        <w:t>olanzapino</w:t>
      </w:r>
      <w:proofErr w:type="spellEnd"/>
      <w:r w:rsidRPr="007D5F19">
        <w:rPr>
          <w:lang w:val="lt-LT"/>
        </w:rPr>
        <w:t xml:space="preserve"> tabletės yra </w:t>
      </w:r>
      <w:proofErr w:type="spellStart"/>
      <w:r w:rsidRPr="007D5F19">
        <w:rPr>
          <w:lang w:val="lt-LT"/>
        </w:rPr>
        <w:t>bioekvivalentiškos</w:t>
      </w:r>
      <w:proofErr w:type="spellEnd"/>
      <w:r w:rsidRPr="007D5F19">
        <w:rPr>
          <w:lang w:val="lt-LT"/>
        </w:rPr>
        <w:t xml:space="preserve">, jų absorbcijos greitis ir apimtis yra panašūs. Burnoje disperguojamosios </w:t>
      </w:r>
      <w:proofErr w:type="spellStart"/>
      <w:r w:rsidRPr="007D5F19">
        <w:rPr>
          <w:lang w:val="lt-LT"/>
        </w:rPr>
        <w:t>olanzapino</w:t>
      </w:r>
      <w:proofErr w:type="spellEnd"/>
      <w:r w:rsidRPr="007D5F19">
        <w:rPr>
          <w:lang w:val="lt-LT"/>
        </w:rPr>
        <w:t xml:space="preserve"> tabletės gali būti skiriamos kaip dengtų </w:t>
      </w:r>
      <w:proofErr w:type="spellStart"/>
      <w:r w:rsidRPr="007D5F19">
        <w:rPr>
          <w:lang w:val="lt-LT"/>
        </w:rPr>
        <w:t>olanzapino</w:t>
      </w:r>
      <w:proofErr w:type="spellEnd"/>
      <w:r w:rsidRPr="007D5F19">
        <w:rPr>
          <w:lang w:val="lt-LT"/>
        </w:rPr>
        <w:t xml:space="preserve"> tablečių alternatyva.</w:t>
      </w:r>
    </w:p>
    <w:p w14:paraId="177655DE" w14:textId="77777777" w:rsidR="001A52A8" w:rsidRPr="007D5F19" w:rsidRDefault="001A52A8">
      <w:pPr>
        <w:spacing w:line="240" w:lineRule="auto"/>
        <w:rPr>
          <w:lang w:val="lt-LT"/>
        </w:rPr>
      </w:pPr>
    </w:p>
    <w:p w14:paraId="31C8EBB5" w14:textId="77777777" w:rsidR="001A52A8" w:rsidRPr="007D5F19" w:rsidRDefault="001A52A8">
      <w:pPr>
        <w:spacing w:line="240" w:lineRule="auto"/>
        <w:rPr>
          <w:u w:val="single"/>
          <w:lang w:val="lt-LT"/>
        </w:rPr>
      </w:pPr>
      <w:r w:rsidRPr="007D5F19">
        <w:rPr>
          <w:u w:val="single"/>
          <w:lang w:val="lt-LT"/>
        </w:rPr>
        <w:t>Absorbcija</w:t>
      </w:r>
    </w:p>
    <w:p w14:paraId="0407523A" w14:textId="77777777" w:rsidR="001A52A8" w:rsidRPr="007D5F19" w:rsidRDefault="001A52A8">
      <w:pPr>
        <w:spacing w:line="240" w:lineRule="auto"/>
        <w:rPr>
          <w:lang w:val="lt-LT"/>
        </w:rPr>
      </w:pPr>
      <w:r w:rsidRPr="007D5F19">
        <w:rPr>
          <w:lang w:val="lt-LT"/>
        </w:rPr>
        <w:lastRenderedPageBreak/>
        <w:t xml:space="preserve">Išgertas </w:t>
      </w:r>
      <w:proofErr w:type="spellStart"/>
      <w:r w:rsidRPr="007D5F19">
        <w:rPr>
          <w:lang w:val="lt-LT"/>
        </w:rPr>
        <w:t>olanzapinas</w:t>
      </w:r>
      <w:proofErr w:type="spellEnd"/>
      <w:r w:rsidRPr="007D5F19">
        <w:rPr>
          <w:lang w:val="lt-LT"/>
        </w:rPr>
        <w:t xml:space="preserve"> gerai absorbuojasi, didžiausia jo koncentracija kraujo plazmoje būna po 5-8 valandų. Maistas absorbcijos neveikia. Absoliutus išgerto vaisto biologinis įsisavinimas, lyginant su pavartotu į veną, nenustatytas.</w:t>
      </w:r>
    </w:p>
    <w:p w14:paraId="27EA3BE3" w14:textId="77777777" w:rsidR="001A52A8" w:rsidRPr="007D5F19" w:rsidRDefault="001A52A8">
      <w:pPr>
        <w:spacing w:line="240" w:lineRule="auto"/>
        <w:rPr>
          <w:lang w:val="lt-LT"/>
        </w:rPr>
      </w:pPr>
    </w:p>
    <w:p w14:paraId="60082B82" w14:textId="77777777" w:rsidR="001A52A8" w:rsidRPr="007D5F19" w:rsidRDefault="001A52A8">
      <w:pPr>
        <w:spacing w:line="240" w:lineRule="auto"/>
        <w:rPr>
          <w:u w:val="single"/>
          <w:lang w:val="lt-LT"/>
        </w:rPr>
      </w:pPr>
      <w:r w:rsidRPr="007D5F19">
        <w:rPr>
          <w:u w:val="single"/>
          <w:lang w:val="lt-LT"/>
        </w:rPr>
        <w:t>Pasiskirstymas</w:t>
      </w:r>
    </w:p>
    <w:p w14:paraId="347A1556" w14:textId="77777777" w:rsidR="001A52A8" w:rsidRPr="007D5F19" w:rsidRDefault="001A52A8">
      <w:pPr>
        <w:spacing w:line="240" w:lineRule="auto"/>
        <w:rPr>
          <w:lang w:val="lt-LT"/>
        </w:rPr>
      </w:pPr>
      <w:r w:rsidRPr="007D5F19">
        <w:rPr>
          <w:lang w:val="lt-LT"/>
        </w:rPr>
        <w:t xml:space="preserve">Maždaug 93 % </w:t>
      </w:r>
      <w:proofErr w:type="spellStart"/>
      <w:r w:rsidRPr="007D5F19">
        <w:rPr>
          <w:lang w:val="lt-LT"/>
        </w:rPr>
        <w:t>olanzapino</w:t>
      </w:r>
      <w:proofErr w:type="spellEnd"/>
      <w:r w:rsidRPr="007D5F19">
        <w:rPr>
          <w:lang w:val="lt-LT"/>
        </w:rPr>
        <w:t xml:space="preserve"> būna prisijungusio prie plazmos baltymų, kai koncentracija kraujyje yra nuo 7 </w:t>
      </w:r>
      <w:proofErr w:type="spellStart"/>
      <w:r w:rsidRPr="007D5F19">
        <w:rPr>
          <w:lang w:val="lt-LT"/>
        </w:rPr>
        <w:t>ng</w:t>
      </w:r>
      <w:proofErr w:type="spellEnd"/>
      <w:r w:rsidRPr="007D5F19">
        <w:rPr>
          <w:lang w:val="lt-LT"/>
        </w:rPr>
        <w:t xml:space="preserve">/ml iki 1000 </w:t>
      </w:r>
      <w:proofErr w:type="spellStart"/>
      <w:r w:rsidRPr="007D5F19">
        <w:rPr>
          <w:lang w:val="lt-LT"/>
        </w:rPr>
        <w:t>ng</w:t>
      </w:r>
      <w:proofErr w:type="spellEnd"/>
      <w:r w:rsidRPr="007D5F19">
        <w:rPr>
          <w:lang w:val="lt-LT"/>
        </w:rPr>
        <w:t xml:space="preserve">/ml ribose. Daugiausia </w:t>
      </w:r>
      <w:proofErr w:type="spellStart"/>
      <w:r w:rsidRPr="007D5F19">
        <w:rPr>
          <w:lang w:val="lt-LT"/>
        </w:rPr>
        <w:t>olanzapino</w:t>
      </w:r>
      <w:proofErr w:type="spellEnd"/>
      <w:r w:rsidRPr="007D5F19">
        <w:rPr>
          <w:lang w:val="lt-LT"/>
        </w:rPr>
        <w:t xml:space="preserve"> prisijungia prie </w:t>
      </w:r>
      <w:proofErr w:type="spellStart"/>
      <w:r w:rsidRPr="007D5F19">
        <w:rPr>
          <w:lang w:val="lt-LT"/>
        </w:rPr>
        <w:t>albumino</w:t>
      </w:r>
      <w:proofErr w:type="spellEnd"/>
      <w:r w:rsidRPr="007D5F19">
        <w:rPr>
          <w:lang w:val="lt-LT"/>
        </w:rPr>
        <w:t xml:space="preserve"> ir α1 rūgščiojo </w:t>
      </w:r>
      <w:proofErr w:type="spellStart"/>
      <w:r w:rsidRPr="007D5F19">
        <w:rPr>
          <w:lang w:val="lt-LT"/>
        </w:rPr>
        <w:t>glikoproteino</w:t>
      </w:r>
      <w:proofErr w:type="spellEnd"/>
      <w:r w:rsidRPr="007D5F19">
        <w:rPr>
          <w:lang w:val="lt-LT"/>
        </w:rPr>
        <w:t>.</w:t>
      </w:r>
    </w:p>
    <w:p w14:paraId="4A91486D" w14:textId="77777777" w:rsidR="001A52A8" w:rsidRPr="007D5F19" w:rsidRDefault="001A52A8">
      <w:pPr>
        <w:spacing w:line="240" w:lineRule="auto"/>
        <w:rPr>
          <w:lang w:val="lt-LT"/>
        </w:rPr>
      </w:pPr>
    </w:p>
    <w:p w14:paraId="429462AD" w14:textId="77777777" w:rsidR="001A52A8" w:rsidRPr="007D5F19" w:rsidRDefault="001A52A8">
      <w:pPr>
        <w:spacing w:line="240" w:lineRule="auto"/>
        <w:rPr>
          <w:u w:val="single"/>
          <w:lang w:val="lt-LT"/>
        </w:rPr>
      </w:pPr>
      <w:proofErr w:type="spellStart"/>
      <w:r w:rsidRPr="007D5F19">
        <w:rPr>
          <w:u w:val="single"/>
          <w:lang w:val="lt-LT"/>
        </w:rPr>
        <w:t>Biotransformacija</w:t>
      </w:r>
      <w:proofErr w:type="spellEnd"/>
    </w:p>
    <w:p w14:paraId="519A61F6" w14:textId="77777777" w:rsidR="001A52A8" w:rsidRPr="007D5F19" w:rsidRDefault="001A52A8">
      <w:pPr>
        <w:spacing w:line="240" w:lineRule="auto"/>
        <w:rPr>
          <w:lang w:val="lt-LT"/>
        </w:rPr>
      </w:pPr>
      <w:proofErr w:type="spellStart"/>
      <w:r w:rsidRPr="007D5F19">
        <w:rPr>
          <w:lang w:val="lt-LT"/>
        </w:rPr>
        <w:t>Olanzapinas</w:t>
      </w:r>
      <w:proofErr w:type="spellEnd"/>
      <w:r w:rsidRPr="007D5F19">
        <w:rPr>
          <w:lang w:val="lt-LT"/>
        </w:rPr>
        <w:t xml:space="preserve"> </w:t>
      </w:r>
      <w:proofErr w:type="spellStart"/>
      <w:r w:rsidRPr="007D5F19">
        <w:rPr>
          <w:lang w:val="lt-LT"/>
        </w:rPr>
        <w:t>metabolizuojamas</w:t>
      </w:r>
      <w:proofErr w:type="spellEnd"/>
      <w:r w:rsidRPr="007D5F19">
        <w:rPr>
          <w:lang w:val="lt-LT"/>
        </w:rPr>
        <w:t xml:space="preserve"> kepenyse </w:t>
      </w:r>
      <w:proofErr w:type="spellStart"/>
      <w:r w:rsidRPr="007D5F19">
        <w:rPr>
          <w:lang w:val="lt-LT"/>
        </w:rPr>
        <w:t>konjugacijos</w:t>
      </w:r>
      <w:proofErr w:type="spellEnd"/>
      <w:r w:rsidRPr="007D5F19">
        <w:rPr>
          <w:lang w:val="lt-LT"/>
        </w:rPr>
        <w:t xml:space="preserve"> ir oksidacijos būdu. Daugiausia cirkuliuoja metabolito 10-N-gliukuronido, kuris nepraeina pro </w:t>
      </w:r>
      <w:proofErr w:type="spellStart"/>
      <w:r w:rsidRPr="007D5F19">
        <w:rPr>
          <w:lang w:val="lt-LT"/>
        </w:rPr>
        <w:t>hematoencefalinį</w:t>
      </w:r>
      <w:proofErr w:type="spellEnd"/>
      <w:r w:rsidRPr="007D5F19">
        <w:rPr>
          <w:lang w:val="lt-LT"/>
        </w:rPr>
        <w:t xml:space="preserve"> barjerą. Veikiant </w:t>
      </w:r>
      <w:proofErr w:type="spellStart"/>
      <w:r w:rsidRPr="007D5F19">
        <w:rPr>
          <w:lang w:val="lt-LT"/>
        </w:rPr>
        <w:t>citochromams</w:t>
      </w:r>
      <w:proofErr w:type="spellEnd"/>
      <w:r w:rsidRPr="007D5F19">
        <w:rPr>
          <w:lang w:val="lt-LT"/>
        </w:rPr>
        <w:t xml:space="preserve"> P450-CYP1A2 ir P450-CYP2D6, susidaro N-</w:t>
      </w:r>
      <w:proofErr w:type="spellStart"/>
      <w:r w:rsidRPr="007D5F19">
        <w:rPr>
          <w:lang w:val="lt-LT"/>
        </w:rPr>
        <w:t>dezmetilo</w:t>
      </w:r>
      <w:proofErr w:type="spellEnd"/>
      <w:r w:rsidRPr="007D5F19">
        <w:rPr>
          <w:lang w:val="lt-LT"/>
        </w:rPr>
        <w:t xml:space="preserve"> ir 2-hidroksimetilo metabolitų. Tyrimai su gyvūnais parodė, kad abu metabolitai </w:t>
      </w:r>
      <w:proofErr w:type="spellStart"/>
      <w:r w:rsidRPr="007D5F19">
        <w:rPr>
          <w:lang w:val="lt-LT"/>
        </w:rPr>
        <w:t>in</w:t>
      </w:r>
      <w:proofErr w:type="spellEnd"/>
      <w:r w:rsidRPr="007D5F19">
        <w:rPr>
          <w:lang w:val="lt-LT"/>
        </w:rPr>
        <w:t xml:space="preserve"> </w:t>
      </w:r>
      <w:proofErr w:type="spellStart"/>
      <w:r w:rsidRPr="007D5F19">
        <w:rPr>
          <w:lang w:val="lt-LT"/>
        </w:rPr>
        <w:t>vivo</w:t>
      </w:r>
      <w:proofErr w:type="spellEnd"/>
      <w:r w:rsidRPr="007D5F19">
        <w:rPr>
          <w:lang w:val="lt-LT"/>
        </w:rPr>
        <w:t xml:space="preserve"> veikia žymiai silpniau negu </w:t>
      </w:r>
      <w:proofErr w:type="spellStart"/>
      <w:r w:rsidRPr="007D5F19">
        <w:rPr>
          <w:lang w:val="lt-LT"/>
        </w:rPr>
        <w:t>olanzapinas</w:t>
      </w:r>
      <w:proofErr w:type="spellEnd"/>
      <w:r w:rsidRPr="007D5F19">
        <w:rPr>
          <w:lang w:val="lt-LT"/>
        </w:rPr>
        <w:t xml:space="preserve">. Todėl farmakologinis poveikis daugiausia priklauso nuo </w:t>
      </w:r>
      <w:proofErr w:type="spellStart"/>
      <w:r w:rsidRPr="007D5F19">
        <w:rPr>
          <w:lang w:val="lt-LT"/>
        </w:rPr>
        <w:t>olanzapino</w:t>
      </w:r>
      <w:proofErr w:type="spellEnd"/>
      <w:r w:rsidRPr="007D5F19">
        <w:rPr>
          <w:lang w:val="lt-LT"/>
        </w:rPr>
        <w:t>.</w:t>
      </w:r>
    </w:p>
    <w:p w14:paraId="2AACEF6A" w14:textId="77777777" w:rsidR="001A52A8" w:rsidRPr="007D5F19" w:rsidRDefault="001A52A8">
      <w:pPr>
        <w:spacing w:line="240" w:lineRule="auto"/>
        <w:rPr>
          <w:lang w:val="lt-LT"/>
        </w:rPr>
      </w:pPr>
    </w:p>
    <w:p w14:paraId="47696F34" w14:textId="77777777" w:rsidR="001A52A8" w:rsidRPr="007D5F19" w:rsidRDefault="001A52A8">
      <w:pPr>
        <w:spacing w:line="240" w:lineRule="auto"/>
        <w:rPr>
          <w:u w:val="single"/>
          <w:lang w:val="lt-LT"/>
        </w:rPr>
      </w:pPr>
      <w:r w:rsidRPr="007D5F19">
        <w:rPr>
          <w:u w:val="single"/>
          <w:lang w:val="lt-LT"/>
        </w:rPr>
        <w:t>Eliminacija</w:t>
      </w:r>
    </w:p>
    <w:p w14:paraId="32DBF27C" w14:textId="77777777" w:rsidR="001A52A8" w:rsidRPr="007D5F19" w:rsidRDefault="001A52A8">
      <w:pPr>
        <w:spacing w:line="240" w:lineRule="auto"/>
        <w:rPr>
          <w:lang w:val="lt-LT"/>
        </w:rPr>
      </w:pPr>
      <w:r w:rsidRPr="007D5F19">
        <w:rPr>
          <w:lang w:val="lt-LT"/>
        </w:rPr>
        <w:t xml:space="preserve">Sveikų asmenų galutinis išgerto vaisto pusinės eliminacijos periodas priklausė nuo amžiaus ir lyties. </w:t>
      </w:r>
    </w:p>
    <w:p w14:paraId="3AF25BA9" w14:textId="77777777" w:rsidR="001A52A8" w:rsidRPr="007D5F19" w:rsidRDefault="001A52A8">
      <w:pPr>
        <w:spacing w:line="240" w:lineRule="auto"/>
        <w:rPr>
          <w:lang w:val="lt-LT"/>
        </w:rPr>
      </w:pPr>
    </w:p>
    <w:p w14:paraId="7EB32959" w14:textId="77777777" w:rsidR="001A52A8" w:rsidRPr="007D5F19" w:rsidRDefault="001A52A8">
      <w:pPr>
        <w:spacing w:line="240" w:lineRule="auto"/>
        <w:rPr>
          <w:lang w:val="lt-LT"/>
        </w:rPr>
      </w:pPr>
      <w:r w:rsidRPr="007D5F19">
        <w:rPr>
          <w:lang w:val="lt-LT"/>
        </w:rPr>
        <w:t xml:space="preserve">Sveikų senyvų pacientų (65 metų ir daugiau), lyginant su jaunesniais, vidutinis pusinės eliminacijos periodas buvo ilgesnis (atitinkamai 51,8 val. ir 33,8 val.), o klirensas mažesnis (atitinkamai 17,5 l/val. ir 18,2 l/val.). Senyvų pacientų </w:t>
      </w:r>
      <w:proofErr w:type="spellStart"/>
      <w:r w:rsidRPr="007D5F19">
        <w:rPr>
          <w:lang w:val="lt-LT"/>
        </w:rPr>
        <w:t>farmakokinetikos</w:t>
      </w:r>
      <w:proofErr w:type="spellEnd"/>
      <w:r w:rsidRPr="007D5F19">
        <w:rPr>
          <w:lang w:val="lt-LT"/>
        </w:rPr>
        <w:t xml:space="preserve"> kintamumas atitinka jaunesnių pacientų ribas. 44 vyresniems kaip 65 metų pacientams, sergantiems šizofrenija, 5-20 mg vaisto paros dozės nebuvo susijusios su išskirtiniu nepageidaujamu poveikiu.</w:t>
      </w:r>
    </w:p>
    <w:p w14:paraId="3A463C0F" w14:textId="77777777" w:rsidR="001A52A8" w:rsidRPr="007D5F19" w:rsidRDefault="001A52A8">
      <w:pPr>
        <w:spacing w:line="240" w:lineRule="auto"/>
        <w:rPr>
          <w:lang w:val="lt-LT"/>
        </w:rPr>
      </w:pPr>
    </w:p>
    <w:p w14:paraId="337AE78A" w14:textId="77777777" w:rsidR="001A52A8" w:rsidRPr="007D5F19" w:rsidRDefault="001A52A8">
      <w:pPr>
        <w:spacing w:line="240" w:lineRule="auto"/>
        <w:rPr>
          <w:lang w:val="lt-LT"/>
        </w:rPr>
      </w:pPr>
      <w:r w:rsidRPr="007D5F19">
        <w:rPr>
          <w:lang w:val="lt-LT"/>
        </w:rPr>
        <w:t xml:space="preserve">Moterų, lyginant su vyrais, vidutinis pusinės eliminacijos periodas buvo šiek tiek ilgesnis (atitinkamai 36,7 val. ir 32,3 val.), o klirensas mažesnis (atitinkamai 18,9 l/val. ir 27,3 l/val.). Tačiau </w:t>
      </w:r>
      <w:proofErr w:type="spellStart"/>
      <w:r w:rsidRPr="007D5F19">
        <w:rPr>
          <w:lang w:val="lt-LT"/>
        </w:rPr>
        <w:t>olanzapinas</w:t>
      </w:r>
      <w:proofErr w:type="spellEnd"/>
      <w:r w:rsidRPr="007D5F19">
        <w:rPr>
          <w:lang w:val="lt-LT"/>
        </w:rPr>
        <w:t xml:space="preserve"> (5-20 mg) buvo toks pat saugus ir moterims (n = 467), ir vyrams (n = 869).</w:t>
      </w:r>
    </w:p>
    <w:p w14:paraId="0D1155AE" w14:textId="77777777" w:rsidR="001A52A8" w:rsidRPr="007D5F19" w:rsidRDefault="001A52A8">
      <w:pPr>
        <w:spacing w:line="240" w:lineRule="auto"/>
        <w:rPr>
          <w:lang w:val="lt-LT"/>
        </w:rPr>
      </w:pPr>
    </w:p>
    <w:p w14:paraId="6D109EB1" w14:textId="77777777" w:rsidR="001A52A8" w:rsidRPr="007D5F19" w:rsidRDefault="001A52A8">
      <w:pPr>
        <w:spacing w:line="240" w:lineRule="auto"/>
        <w:rPr>
          <w:u w:val="single"/>
          <w:lang w:val="lt-LT"/>
        </w:rPr>
      </w:pPr>
      <w:r w:rsidRPr="007D5F19">
        <w:rPr>
          <w:u w:val="single"/>
          <w:lang w:val="lt-LT"/>
        </w:rPr>
        <w:t>Inkstų funkcijos sutrikimas</w:t>
      </w:r>
    </w:p>
    <w:p w14:paraId="31A4EC21" w14:textId="77777777" w:rsidR="001A52A8" w:rsidRPr="007D5F19" w:rsidRDefault="001A52A8">
      <w:pPr>
        <w:spacing w:line="240" w:lineRule="auto"/>
        <w:rPr>
          <w:lang w:val="lt-LT"/>
        </w:rPr>
      </w:pPr>
      <w:r w:rsidRPr="007D5F19">
        <w:rPr>
          <w:lang w:val="lt-LT"/>
        </w:rPr>
        <w:t>Pacientams, kuriems buvo inkstų nepakankamumas (</w:t>
      </w:r>
      <w:proofErr w:type="spellStart"/>
      <w:r w:rsidRPr="007D5F19">
        <w:rPr>
          <w:lang w:val="lt-LT"/>
        </w:rPr>
        <w:t>kreatinino</w:t>
      </w:r>
      <w:proofErr w:type="spellEnd"/>
      <w:r w:rsidRPr="007D5F19">
        <w:rPr>
          <w:lang w:val="lt-LT"/>
        </w:rPr>
        <w:t xml:space="preserve"> klirensas &lt; 10 ml/min.), lyginant </w:t>
      </w:r>
      <w:proofErr w:type="spellStart"/>
      <w:r w:rsidRPr="007D5F19">
        <w:rPr>
          <w:lang w:val="lt-LT"/>
        </w:rPr>
        <w:t>susveikaisiais</w:t>
      </w:r>
      <w:proofErr w:type="spellEnd"/>
      <w:r w:rsidRPr="007D5F19">
        <w:rPr>
          <w:lang w:val="lt-LT"/>
        </w:rPr>
        <w:t xml:space="preserve">, nustatyta tik neryškių vidutinio pusinio eliminacijos periodo (atitinkamai 37,7 val. Ir 32,4 val.) ir vaisto klirenso (atitinkamai 21,2 l/val. ir 25,0 l/val.) skirtumų. Masių pusiausvyros tyrimų metu nustatyta, kad 57 % radioaktyviąja medžiaga žymėto </w:t>
      </w:r>
      <w:proofErr w:type="spellStart"/>
      <w:r w:rsidRPr="007D5F19">
        <w:rPr>
          <w:lang w:val="lt-LT"/>
        </w:rPr>
        <w:t>olanzapino</w:t>
      </w:r>
      <w:proofErr w:type="spellEnd"/>
      <w:r w:rsidRPr="007D5F19">
        <w:rPr>
          <w:lang w:val="lt-LT"/>
        </w:rPr>
        <w:t xml:space="preserve"> išsiskiria su šlapimu, daugiausia metabolitų pavidalu.</w:t>
      </w:r>
    </w:p>
    <w:p w14:paraId="1F03832F" w14:textId="77777777" w:rsidR="001A52A8" w:rsidRPr="007D5F19" w:rsidRDefault="001A52A8">
      <w:pPr>
        <w:spacing w:line="240" w:lineRule="auto"/>
        <w:rPr>
          <w:lang w:val="lt-LT"/>
        </w:rPr>
      </w:pPr>
    </w:p>
    <w:p w14:paraId="64CC69B4" w14:textId="77777777" w:rsidR="001A52A8" w:rsidRPr="007D5F19" w:rsidRDefault="001A52A8">
      <w:pPr>
        <w:spacing w:line="240" w:lineRule="auto"/>
        <w:rPr>
          <w:u w:val="single"/>
          <w:lang w:val="lt-LT"/>
        </w:rPr>
      </w:pPr>
      <w:r w:rsidRPr="007D5F19">
        <w:rPr>
          <w:u w:val="single"/>
          <w:lang w:val="lt-LT"/>
        </w:rPr>
        <w:t>Rūkantys žmonės</w:t>
      </w:r>
    </w:p>
    <w:p w14:paraId="1100111C" w14:textId="77777777" w:rsidR="001A52A8" w:rsidRPr="007D5F19" w:rsidRDefault="001A52A8">
      <w:pPr>
        <w:spacing w:line="240" w:lineRule="auto"/>
        <w:rPr>
          <w:lang w:val="lt-LT"/>
        </w:rPr>
      </w:pPr>
      <w:r w:rsidRPr="007D5F19">
        <w:rPr>
          <w:lang w:val="lt-LT"/>
        </w:rPr>
        <w:t>Rūkančių pacientų, kurių neryškiai sutrikusi kepenų funkcija, vidutinis pusinės eliminacijos periodas (39,3 val.) buvo ilgesnis, o klirensas (18,0 l/val.) mažesnis lyginant su sveikais nerūkančiais asmenimis (atitinkamai 48,8 val. ir 14,1 l/val.).</w:t>
      </w:r>
    </w:p>
    <w:p w14:paraId="4A9D162B" w14:textId="77777777" w:rsidR="001A52A8" w:rsidRPr="007D5F19" w:rsidRDefault="001A52A8">
      <w:pPr>
        <w:spacing w:line="240" w:lineRule="auto"/>
        <w:rPr>
          <w:lang w:val="lt-LT"/>
        </w:rPr>
      </w:pPr>
    </w:p>
    <w:p w14:paraId="076855E7" w14:textId="77777777" w:rsidR="001A52A8" w:rsidRPr="007D5F19" w:rsidRDefault="001A52A8">
      <w:pPr>
        <w:spacing w:line="240" w:lineRule="auto"/>
        <w:rPr>
          <w:lang w:val="lt-LT"/>
        </w:rPr>
      </w:pPr>
      <w:r w:rsidRPr="007D5F19">
        <w:rPr>
          <w:lang w:val="lt-LT"/>
        </w:rPr>
        <w:t>Nerūkančių pacientų (vyrų ir moterų), lyginant su rūkančiais, vidutinis pusinės eliminacijos periodas buvo ilgesnis (atitinkamai 38,6 val. ir 30,4 val.), o klirensas mažesnis (atitinkamai 18,6 l/val. Ir  27,7</w:t>
      </w:r>
      <w:r w:rsidR="00CB0AF6" w:rsidRPr="007D5F19">
        <w:rPr>
          <w:lang w:val="lt-LT"/>
        </w:rPr>
        <w:t> </w:t>
      </w:r>
      <w:r w:rsidRPr="007D5F19">
        <w:rPr>
          <w:lang w:val="lt-LT"/>
        </w:rPr>
        <w:t>l/val.).</w:t>
      </w:r>
    </w:p>
    <w:p w14:paraId="48B43012" w14:textId="77777777" w:rsidR="001A52A8" w:rsidRPr="007D5F19" w:rsidRDefault="001A52A8">
      <w:pPr>
        <w:spacing w:line="240" w:lineRule="auto"/>
        <w:rPr>
          <w:lang w:val="lt-LT"/>
        </w:rPr>
      </w:pPr>
    </w:p>
    <w:p w14:paraId="43A5025F" w14:textId="77777777" w:rsidR="001A52A8" w:rsidRPr="007D5F19" w:rsidRDefault="001A52A8">
      <w:pPr>
        <w:spacing w:line="240" w:lineRule="auto"/>
        <w:rPr>
          <w:lang w:val="lt-LT"/>
        </w:rPr>
      </w:pPr>
      <w:proofErr w:type="spellStart"/>
      <w:r w:rsidRPr="007D5F19">
        <w:rPr>
          <w:lang w:val="lt-LT"/>
        </w:rPr>
        <w:t>Olanzapino</w:t>
      </w:r>
      <w:proofErr w:type="spellEnd"/>
      <w:r w:rsidRPr="007D5F19">
        <w:rPr>
          <w:lang w:val="lt-LT"/>
        </w:rPr>
        <w:t xml:space="preserve"> klirensas yra mažesnis senyvų pacientų lyginant su jaunesniais, moterų lyginant su vyrais, ir nerūkančiųjų lyginant su rūkančiaisiais. Tačiau amžiaus, lyties ir rūkymo įtaka </w:t>
      </w:r>
      <w:proofErr w:type="spellStart"/>
      <w:r w:rsidRPr="007D5F19">
        <w:rPr>
          <w:lang w:val="lt-LT"/>
        </w:rPr>
        <w:t>olanzapino</w:t>
      </w:r>
      <w:proofErr w:type="spellEnd"/>
      <w:r w:rsidRPr="007D5F19">
        <w:rPr>
          <w:lang w:val="lt-LT"/>
        </w:rPr>
        <w:t xml:space="preserve"> klirensui ir pusinės eliminacijos periodui yra nedidelė lyginant su bendraisiais individų tarpusavio skirtumais.</w:t>
      </w:r>
    </w:p>
    <w:p w14:paraId="2C58DC91" w14:textId="77777777" w:rsidR="001A52A8" w:rsidRPr="007D5F19" w:rsidRDefault="001A52A8">
      <w:pPr>
        <w:spacing w:line="240" w:lineRule="auto"/>
        <w:rPr>
          <w:lang w:val="lt-LT"/>
        </w:rPr>
      </w:pPr>
    </w:p>
    <w:p w14:paraId="68126949" w14:textId="77777777" w:rsidR="001A52A8" w:rsidRPr="007D5F19" w:rsidRDefault="001A52A8">
      <w:pPr>
        <w:spacing w:line="240" w:lineRule="auto"/>
        <w:rPr>
          <w:lang w:val="lt-LT"/>
        </w:rPr>
      </w:pPr>
      <w:r w:rsidRPr="007D5F19">
        <w:rPr>
          <w:lang w:val="lt-LT"/>
        </w:rPr>
        <w:t xml:space="preserve">Tiriant trijų populiacijų (baltųjų, japonų ir kinų) </w:t>
      </w:r>
      <w:proofErr w:type="spellStart"/>
      <w:r w:rsidRPr="007D5F19">
        <w:rPr>
          <w:lang w:val="lt-LT"/>
        </w:rPr>
        <w:t>farmakokinetikos</w:t>
      </w:r>
      <w:proofErr w:type="spellEnd"/>
      <w:r w:rsidRPr="007D5F19">
        <w:rPr>
          <w:lang w:val="lt-LT"/>
        </w:rPr>
        <w:t xml:space="preserve"> rodiklius, skirtumų nenustatyta.</w:t>
      </w:r>
    </w:p>
    <w:p w14:paraId="255E01B8" w14:textId="77777777" w:rsidR="001A52A8" w:rsidRPr="007D5F19" w:rsidRDefault="001A52A8">
      <w:pPr>
        <w:spacing w:line="240" w:lineRule="auto"/>
        <w:rPr>
          <w:lang w:val="lt-LT"/>
        </w:rPr>
      </w:pPr>
    </w:p>
    <w:p w14:paraId="2274AE69" w14:textId="77777777" w:rsidR="001A52A8" w:rsidRPr="007D5F19" w:rsidRDefault="001A52A8">
      <w:pPr>
        <w:spacing w:line="240" w:lineRule="auto"/>
        <w:rPr>
          <w:u w:val="single"/>
          <w:lang w:val="lt-LT"/>
        </w:rPr>
      </w:pPr>
      <w:r w:rsidRPr="007D5F19">
        <w:rPr>
          <w:u w:val="single"/>
          <w:lang w:val="lt-LT"/>
        </w:rPr>
        <w:t>Vaikų populiacija</w:t>
      </w:r>
    </w:p>
    <w:p w14:paraId="7153BF51" w14:textId="77777777" w:rsidR="001A52A8" w:rsidRPr="007D5F19" w:rsidRDefault="001A52A8">
      <w:pPr>
        <w:spacing w:line="240" w:lineRule="auto"/>
        <w:rPr>
          <w:lang w:val="lt-LT"/>
        </w:rPr>
      </w:pPr>
      <w:r w:rsidRPr="007D5F19">
        <w:rPr>
          <w:lang w:val="lt-LT"/>
        </w:rPr>
        <w:t xml:space="preserve">Paaugliai (13-17 metų). </w:t>
      </w:r>
      <w:proofErr w:type="spellStart"/>
      <w:r w:rsidRPr="007D5F19">
        <w:rPr>
          <w:lang w:val="lt-LT"/>
        </w:rPr>
        <w:t>Olanzapino</w:t>
      </w:r>
      <w:proofErr w:type="spellEnd"/>
      <w:r w:rsidRPr="007D5F19">
        <w:rPr>
          <w:lang w:val="lt-LT"/>
        </w:rPr>
        <w:t xml:space="preserve"> </w:t>
      </w:r>
      <w:proofErr w:type="spellStart"/>
      <w:r w:rsidRPr="007D5F19">
        <w:rPr>
          <w:lang w:val="lt-LT"/>
        </w:rPr>
        <w:t>farmakokinetika</w:t>
      </w:r>
      <w:proofErr w:type="spellEnd"/>
      <w:r w:rsidRPr="007D5F19">
        <w:rPr>
          <w:lang w:val="lt-LT"/>
        </w:rPr>
        <w:t xml:space="preserve"> paauglių ir suaugusiųjų organizme panaši. Klinikinių tyrimų duomenimis, vidutinė </w:t>
      </w:r>
      <w:proofErr w:type="spellStart"/>
      <w:r w:rsidRPr="007D5F19">
        <w:rPr>
          <w:lang w:val="lt-LT"/>
        </w:rPr>
        <w:t>olanzapino</w:t>
      </w:r>
      <w:proofErr w:type="spellEnd"/>
      <w:r w:rsidRPr="007D5F19">
        <w:rPr>
          <w:lang w:val="lt-LT"/>
        </w:rPr>
        <w:t xml:space="preserve"> ekspozicija paauglių organizme maždaug 27 % didesnė. Demografiniai paauglių ir suaugusiųjų skirtumai yra šie: vidutinis paauglių kūno svoris yra mažesnis, mažiau paauglių rūko. Šie veiksniai gali skatinti ekspozicijos padidėjimą paauglių organizme.</w:t>
      </w:r>
    </w:p>
    <w:p w14:paraId="34DF8A13" w14:textId="77777777" w:rsidR="001A52A8" w:rsidRPr="007D5F19" w:rsidRDefault="001A52A8">
      <w:pPr>
        <w:spacing w:line="240" w:lineRule="auto"/>
        <w:rPr>
          <w:lang w:val="lt-LT"/>
        </w:rPr>
      </w:pPr>
    </w:p>
    <w:p w14:paraId="7EC0DA48" w14:textId="77777777" w:rsidR="00AD489C" w:rsidRPr="007D5F19" w:rsidRDefault="00AD489C">
      <w:pPr>
        <w:keepNext/>
        <w:keepLines/>
        <w:spacing w:line="240" w:lineRule="auto"/>
        <w:ind w:left="567" w:hanging="567"/>
        <w:outlineLvl w:val="1"/>
        <w:rPr>
          <w:b/>
          <w:kern w:val="28"/>
          <w:lang w:val="lt-LT"/>
        </w:rPr>
      </w:pPr>
      <w:r w:rsidRPr="007D5F19">
        <w:rPr>
          <w:b/>
          <w:kern w:val="28"/>
          <w:lang w:val="lt-LT"/>
        </w:rPr>
        <w:t>5.3</w:t>
      </w:r>
      <w:r w:rsidRPr="007D5F19">
        <w:rPr>
          <w:b/>
          <w:kern w:val="28"/>
          <w:lang w:val="lt-LT"/>
        </w:rPr>
        <w:tab/>
        <w:t>Ikiklinikinių saugumo tyrimų duomenys</w:t>
      </w:r>
      <w:r w:rsidR="00E47792" w:rsidRPr="007D5F19">
        <w:rPr>
          <w:b/>
          <w:kern w:val="28"/>
          <w:lang w:val="lt-LT"/>
        </w:rPr>
        <w:t xml:space="preserve"> </w:t>
      </w:r>
    </w:p>
    <w:p w14:paraId="47830520" w14:textId="77777777" w:rsidR="00AD489C" w:rsidRPr="007D5F19" w:rsidRDefault="00AD489C">
      <w:pPr>
        <w:keepNext/>
        <w:keepLines/>
        <w:spacing w:line="240" w:lineRule="auto"/>
        <w:rPr>
          <w:highlight w:val="yellow"/>
          <w:lang w:val="lt-LT"/>
        </w:rPr>
      </w:pPr>
    </w:p>
    <w:p w14:paraId="086877F7" w14:textId="77777777" w:rsidR="001A52A8" w:rsidRPr="007D5F19" w:rsidRDefault="001A52A8">
      <w:pPr>
        <w:spacing w:line="240" w:lineRule="auto"/>
        <w:rPr>
          <w:u w:val="single"/>
          <w:lang w:val="lt-LT"/>
        </w:rPr>
      </w:pPr>
      <w:r w:rsidRPr="007D5F19">
        <w:rPr>
          <w:rFonts w:hint="eastAsia"/>
          <w:u w:val="single"/>
          <w:lang w:val="lt-LT"/>
        </w:rPr>
        <w:t>Ū</w:t>
      </w:r>
      <w:r w:rsidRPr="007D5F19">
        <w:rPr>
          <w:u w:val="single"/>
          <w:lang w:val="lt-LT"/>
        </w:rPr>
        <w:t xml:space="preserve">minis (vienkartinės dozės) </w:t>
      </w:r>
      <w:proofErr w:type="spellStart"/>
      <w:r w:rsidRPr="007D5F19">
        <w:rPr>
          <w:u w:val="single"/>
          <w:lang w:val="lt-LT"/>
        </w:rPr>
        <w:t>toksiškumas</w:t>
      </w:r>
      <w:proofErr w:type="spellEnd"/>
    </w:p>
    <w:p w14:paraId="2ACF0251" w14:textId="77777777" w:rsidR="001A52A8" w:rsidRPr="007D5F19" w:rsidRDefault="001A52A8">
      <w:pPr>
        <w:spacing w:line="240" w:lineRule="auto"/>
        <w:rPr>
          <w:lang w:val="lt-LT"/>
        </w:rPr>
      </w:pPr>
      <w:r w:rsidRPr="007D5F19">
        <w:rPr>
          <w:lang w:val="lt-LT"/>
        </w:rPr>
        <w:t xml:space="preserve">Graužikams geriamojo vaisto sukeltas </w:t>
      </w:r>
      <w:proofErr w:type="spellStart"/>
      <w:r w:rsidRPr="007D5F19">
        <w:rPr>
          <w:lang w:val="lt-LT"/>
        </w:rPr>
        <w:t>toksiškumas</w:t>
      </w:r>
      <w:proofErr w:type="spellEnd"/>
      <w:r w:rsidRPr="007D5F19">
        <w:rPr>
          <w:lang w:val="lt-LT"/>
        </w:rPr>
        <w:t xml:space="preserve"> buvo toks pat kaip sukeltas stiprių </w:t>
      </w:r>
      <w:proofErr w:type="spellStart"/>
      <w:r w:rsidRPr="007D5F19">
        <w:rPr>
          <w:lang w:val="lt-LT"/>
        </w:rPr>
        <w:t>neuroleptikų</w:t>
      </w:r>
      <w:proofErr w:type="spellEnd"/>
      <w:r w:rsidRPr="007D5F19">
        <w:rPr>
          <w:lang w:val="lt-LT"/>
        </w:rPr>
        <w:t xml:space="preserve">: sumažėjęs aktyvumas, koma, drebulys, </w:t>
      </w:r>
      <w:proofErr w:type="spellStart"/>
      <w:r w:rsidRPr="007D5F19">
        <w:rPr>
          <w:lang w:val="lt-LT"/>
        </w:rPr>
        <w:t>kloniniai</w:t>
      </w:r>
      <w:proofErr w:type="spellEnd"/>
      <w:r w:rsidRPr="007D5F19">
        <w:rPr>
          <w:lang w:val="lt-LT"/>
        </w:rPr>
        <w:t xml:space="preserve"> traukuliai, seilėtekis ir nepriaugęs svoris. Vidutinė mirtina dozė buvo apie 210 mg/kg pelėms ir apie 175 mg/kg žiurkėms. Šunys toleravo ir nenugaišo nuo vienkartinės dozės iki 100 mg/kg. Jiems buvo šių klinikinių reiškinių: </w:t>
      </w:r>
      <w:proofErr w:type="spellStart"/>
      <w:r w:rsidRPr="007D5F19">
        <w:rPr>
          <w:lang w:val="lt-LT"/>
        </w:rPr>
        <w:t>sedacija</w:t>
      </w:r>
      <w:proofErr w:type="spellEnd"/>
      <w:r w:rsidRPr="007D5F19">
        <w:rPr>
          <w:lang w:val="lt-LT"/>
        </w:rPr>
        <w:t xml:space="preserve">, </w:t>
      </w:r>
      <w:proofErr w:type="spellStart"/>
      <w:r w:rsidRPr="007D5F19">
        <w:rPr>
          <w:lang w:val="lt-LT"/>
        </w:rPr>
        <w:t>ataksija</w:t>
      </w:r>
      <w:proofErr w:type="spellEnd"/>
      <w:r w:rsidRPr="007D5F19">
        <w:rPr>
          <w:lang w:val="lt-LT"/>
        </w:rPr>
        <w:t xml:space="preserve">, drebulys, padažnėjęs širdies ritmas, pasunkėjęs kvėpavimas, </w:t>
      </w:r>
      <w:proofErr w:type="spellStart"/>
      <w:r w:rsidRPr="007D5F19">
        <w:rPr>
          <w:lang w:val="lt-LT"/>
        </w:rPr>
        <w:t>miozė</w:t>
      </w:r>
      <w:proofErr w:type="spellEnd"/>
      <w:r w:rsidRPr="007D5F19">
        <w:rPr>
          <w:lang w:val="lt-LT"/>
        </w:rPr>
        <w:t xml:space="preserve"> ir anoreksija. Beždžionėms vienkartinė 100 mg/kg dozė sukėlė </w:t>
      </w:r>
      <w:proofErr w:type="spellStart"/>
      <w:r w:rsidRPr="007D5F19">
        <w:rPr>
          <w:lang w:val="lt-LT"/>
        </w:rPr>
        <w:t>prostraciją</w:t>
      </w:r>
      <w:proofErr w:type="spellEnd"/>
      <w:r w:rsidRPr="007D5F19">
        <w:rPr>
          <w:lang w:val="lt-LT"/>
        </w:rPr>
        <w:t>, o nuo didesnės dozės pritemo sąmonė.</w:t>
      </w:r>
    </w:p>
    <w:p w14:paraId="6298B11E" w14:textId="77777777" w:rsidR="001A52A8" w:rsidRPr="007D5F19" w:rsidRDefault="001A52A8">
      <w:pPr>
        <w:spacing w:line="240" w:lineRule="auto"/>
        <w:rPr>
          <w:lang w:val="lt-LT"/>
        </w:rPr>
      </w:pPr>
    </w:p>
    <w:p w14:paraId="16CFC7FC" w14:textId="77777777" w:rsidR="001A52A8" w:rsidRPr="007D5F19" w:rsidRDefault="001A52A8">
      <w:pPr>
        <w:spacing w:line="240" w:lineRule="auto"/>
        <w:rPr>
          <w:u w:val="single"/>
          <w:lang w:val="lt-LT"/>
        </w:rPr>
      </w:pPr>
      <w:r w:rsidRPr="007D5F19">
        <w:rPr>
          <w:u w:val="single"/>
          <w:lang w:val="lt-LT"/>
        </w:rPr>
        <w:t xml:space="preserve">Kartotinių dozių </w:t>
      </w:r>
      <w:proofErr w:type="spellStart"/>
      <w:r w:rsidRPr="007D5F19">
        <w:rPr>
          <w:u w:val="single"/>
          <w:lang w:val="lt-LT"/>
        </w:rPr>
        <w:t>toksiškumas</w:t>
      </w:r>
      <w:proofErr w:type="spellEnd"/>
    </w:p>
    <w:p w14:paraId="3C37BA3B" w14:textId="77777777" w:rsidR="001A52A8" w:rsidRPr="007D5F19" w:rsidRDefault="001A52A8">
      <w:pPr>
        <w:spacing w:line="240" w:lineRule="auto"/>
        <w:rPr>
          <w:lang w:val="lt-LT"/>
        </w:rPr>
      </w:pPr>
      <w:r w:rsidRPr="007D5F19">
        <w:rPr>
          <w:lang w:val="lt-LT"/>
        </w:rPr>
        <w:t xml:space="preserve">Trijų mėnesių tyrimų su pelėmis ir vienerių metų tyrimų su žiurkėmis bei šunimis metu buvo nustatyti šie vyraujantys poveikiai: CNS slopinimas, </w:t>
      </w:r>
      <w:proofErr w:type="spellStart"/>
      <w:r w:rsidRPr="007D5F19">
        <w:rPr>
          <w:lang w:val="lt-LT"/>
        </w:rPr>
        <w:t>anticholinerginis</w:t>
      </w:r>
      <w:proofErr w:type="spellEnd"/>
      <w:r w:rsidRPr="007D5F19">
        <w:rPr>
          <w:lang w:val="lt-LT"/>
        </w:rPr>
        <w:t xml:space="preserve">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14:paraId="40F03F4D" w14:textId="77777777" w:rsidR="001A52A8" w:rsidRPr="007D5F19" w:rsidRDefault="001A52A8">
      <w:pPr>
        <w:spacing w:line="240" w:lineRule="auto"/>
        <w:rPr>
          <w:lang w:val="lt-LT"/>
        </w:rPr>
      </w:pPr>
    </w:p>
    <w:p w14:paraId="5BB94CF4" w14:textId="77777777" w:rsidR="001A52A8" w:rsidRPr="007D5F19" w:rsidRDefault="001A52A8">
      <w:pPr>
        <w:spacing w:line="240" w:lineRule="auto"/>
        <w:rPr>
          <w:u w:val="single"/>
          <w:lang w:val="lt-LT"/>
        </w:rPr>
      </w:pPr>
      <w:r w:rsidRPr="007D5F19">
        <w:rPr>
          <w:u w:val="single"/>
          <w:lang w:val="lt-LT"/>
        </w:rPr>
        <w:t xml:space="preserve">Hematologinis </w:t>
      </w:r>
      <w:proofErr w:type="spellStart"/>
      <w:r w:rsidRPr="007D5F19">
        <w:rPr>
          <w:u w:val="single"/>
          <w:lang w:val="lt-LT"/>
        </w:rPr>
        <w:t>toksiškumas</w:t>
      </w:r>
      <w:proofErr w:type="spellEnd"/>
    </w:p>
    <w:p w14:paraId="6ECA20A1" w14:textId="77777777" w:rsidR="001A52A8" w:rsidRPr="007D5F19" w:rsidRDefault="001A52A8">
      <w:pPr>
        <w:spacing w:line="240" w:lineRule="auto"/>
        <w:rPr>
          <w:lang w:val="lt-LT"/>
        </w:rPr>
      </w:pPr>
      <w:r w:rsidRPr="007D5F19">
        <w:rPr>
          <w:lang w:val="lt-LT"/>
        </w:rPr>
        <w:t xml:space="preserve">Visų rūšių gyvūnams pakito kraujo rodikliai. Tai ir nuo dozės priklausantis cirkuliuojančių leukocitų skaičiaus sumažėjimas pelėms ir nespecifinis cirkuliuojančių leukocitų skaičiaus sumažėjimas žiurkėms, tačiau </w:t>
      </w:r>
      <w:proofErr w:type="spellStart"/>
      <w:r w:rsidRPr="007D5F19">
        <w:rPr>
          <w:lang w:val="lt-LT"/>
        </w:rPr>
        <w:t>citotoksinio</w:t>
      </w:r>
      <w:proofErr w:type="spellEnd"/>
      <w:r w:rsidRPr="007D5F19">
        <w:rPr>
          <w:lang w:val="lt-LT"/>
        </w:rPr>
        <w:t xml:space="preserve"> vaisto poveikio kaulų čiulpams nenustatyta. Keliems šunims, gavusiems 8 mg/kg ar 10 mg/kg per parą (bendra </w:t>
      </w:r>
      <w:proofErr w:type="spellStart"/>
      <w:r w:rsidRPr="007D5F19">
        <w:rPr>
          <w:lang w:val="lt-LT"/>
        </w:rPr>
        <w:t>olanzapino</w:t>
      </w:r>
      <w:proofErr w:type="spellEnd"/>
      <w:r w:rsidRPr="007D5F19">
        <w:rPr>
          <w:lang w:val="lt-LT"/>
        </w:rPr>
        <w:t xml:space="preserve"> ekspozicija [AUC] 12-15 kartų didesnė negu skiriant 12 mg dozę žmogui), nustatyta laikina </w:t>
      </w:r>
      <w:proofErr w:type="spellStart"/>
      <w:r w:rsidRPr="007D5F19">
        <w:rPr>
          <w:lang w:val="lt-LT"/>
        </w:rPr>
        <w:t>neutropenija</w:t>
      </w:r>
      <w:proofErr w:type="spellEnd"/>
      <w:r w:rsidRPr="007D5F19">
        <w:rPr>
          <w:lang w:val="lt-LT"/>
        </w:rPr>
        <w:t xml:space="preserve">, </w:t>
      </w:r>
      <w:proofErr w:type="spellStart"/>
      <w:r w:rsidRPr="007D5F19">
        <w:rPr>
          <w:lang w:val="lt-LT"/>
        </w:rPr>
        <w:t>trombocitopenija</w:t>
      </w:r>
      <w:proofErr w:type="spellEnd"/>
      <w:r w:rsidRPr="007D5F19">
        <w:rPr>
          <w:lang w:val="lt-LT"/>
        </w:rPr>
        <w:t xml:space="preserve"> ar anemija. Šunų, kurių kraujyje buvo nustatyta </w:t>
      </w:r>
      <w:proofErr w:type="spellStart"/>
      <w:r w:rsidRPr="007D5F19">
        <w:rPr>
          <w:lang w:val="lt-LT"/>
        </w:rPr>
        <w:t>citopenija</w:t>
      </w:r>
      <w:proofErr w:type="spellEnd"/>
      <w:r w:rsidRPr="007D5F19">
        <w:rPr>
          <w:lang w:val="lt-LT"/>
        </w:rPr>
        <w:t xml:space="preserve">, kaulų čiulpų kamieninės ir </w:t>
      </w:r>
      <w:proofErr w:type="spellStart"/>
      <w:r w:rsidRPr="007D5F19">
        <w:rPr>
          <w:lang w:val="lt-LT"/>
        </w:rPr>
        <w:t>proliferuojančios</w:t>
      </w:r>
      <w:proofErr w:type="spellEnd"/>
      <w:r w:rsidRPr="007D5F19">
        <w:rPr>
          <w:lang w:val="lt-LT"/>
        </w:rPr>
        <w:t xml:space="preserve"> ląstelės buvo nepakitusios.</w:t>
      </w:r>
    </w:p>
    <w:p w14:paraId="5B52A138" w14:textId="77777777" w:rsidR="001A52A8" w:rsidRPr="007D5F19" w:rsidRDefault="001A52A8">
      <w:pPr>
        <w:spacing w:line="240" w:lineRule="auto"/>
        <w:rPr>
          <w:lang w:val="lt-LT"/>
        </w:rPr>
      </w:pPr>
    </w:p>
    <w:p w14:paraId="0BFFCE5E" w14:textId="77777777" w:rsidR="001A52A8" w:rsidRPr="007D5F19" w:rsidRDefault="001A52A8">
      <w:pPr>
        <w:spacing w:line="240" w:lineRule="auto"/>
        <w:rPr>
          <w:u w:val="single"/>
          <w:lang w:val="lt-LT"/>
        </w:rPr>
      </w:pPr>
      <w:r w:rsidRPr="007D5F19">
        <w:rPr>
          <w:u w:val="single"/>
          <w:lang w:val="lt-LT"/>
        </w:rPr>
        <w:t xml:space="preserve">Reprodukcinis </w:t>
      </w:r>
      <w:proofErr w:type="spellStart"/>
      <w:r w:rsidRPr="007D5F19">
        <w:rPr>
          <w:u w:val="single"/>
          <w:lang w:val="lt-LT"/>
        </w:rPr>
        <w:t>toksiškumas</w:t>
      </w:r>
      <w:proofErr w:type="spellEnd"/>
    </w:p>
    <w:p w14:paraId="6F9CAAA3" w14:textId="77777777" w:rsidR="001A52A8" w:rsidRPr="007D5F19" w:rsidRDefault="001A52A8">
      <w:pPr>
        <w:spacing w:line="240" w:lineRule="auto"/>
        <w:rPr>
          <w:lang w:val="lt-LT"/>
        </w:rPr>
      </w:pPr>
      <w:proofErr w:type="spellStart"/>
      <w:r w:rsidRPr="007D5F19">
        <w:rPr>
          <w:lang w:val="lt-LT"/>
        </w:rPr>
        <w:t>Olanzapinas</w:t>
      </w:r>
      <w:proofErr w:type="spellEnd"/>
      <w:r w:rsidRPr="007D5F19">
        <w:rPr>
          <w:lang w:val="lt-LT"/>
        </w:rPr>
        <w:t xml:space="preserve"> neveikė </w:t>
      </w:r>
      <w:proofErr w:type="spellStart"/>
      <w:r w:rsidRPr="007D5F19">
        <w:rPr>
          <w:lang w:val="lt-LT"/>
        </w:rPr>
        <w:t>teratogeniškai</w:t>
      </w:r>
      <w:proofErr w:type="spellEnd"/>
      <w:r w:rsidRPr="007D5F19">
        <w:rPr>
          <w:lang w:val="lt-LT"/>
        </w:rPr>
        <w:t xml:space="preserve">. Raminamasis poveikis turėjo įtakos žiurkių patinų poravimuisi. 1,1 mg/kg dozė (3 kartus didesnė už didžiausią žmogaus dozę) veikė žiurkių </w:t>
      </w:r>
      <w:proofErr w:type="spellStart"/>
      <w:r w:rsidRPr="007D5F19">
        <w:rPr>
          <w:lang w:val="lt-LT"/>
        </w:rPr>
        <w:t>estrogeninius</w:t>
      </w:r>
      <w:proofErr w:type="spellEnd"/>
      <w:r w:rsidRPr="007D5F19">
        <w:rPr>
          <w:lang w:val="lt-LT"/>
        </w:rPr>
        <w:t xml:space="preserve"> ciklus, 3 mg/kg dozė (9 kartus didesnė už didžiausią žmogaus dozę) - reprodukciją. Žiurkių, kurios gavo </w:t>
      </w:r>
      <w:proofErr w:type="spellStart"/>
      <w:r w:rsidRPr="007D5F19">
        <w:rPr>
          <w:lang w:val="lt-LT"/>
        </w:rPr>
        <w:t>olanzapino</w:t>
      </w:r>
      <w:proofErr w:type="spellEnd"/>
      <w:r w:rsidRPr="007D5F19">
        <w:rPr>
          <w:lang w:val="lt-LT"/>
        </w:rPr>
        <w:t xml:space="preserve">, palikuonių </w:t>
      </w:r>
      <w:proofErr w:type="spellStart"/>
      <w:r w:rsidRPr="007D5F19">
        <w:rPr>
          <w:lang w:val="lt-LT"/>
        </w:rPr>
        <w:t>fetalinė</w:t>
      </w:r>
      <w:proofErr w:type="spellEnd"/>
      <w:r w:rsidRPr="007D5F19">
        <w:rPr>
          <w:lang w:val="lt-LT"/>
        </w:rPr>
        <w:t xml:space="preserve"> raida sulėtėjo, jų aktyvumas laikinai sumažėjo.</w:t>
      </w:r>
    </w:p>
    <w:p w14:paraId="684B1BC9" w14:textId="77777777" w:rsidR="001A52A8" w:rsidRPr="007D5F19" w:rsidRDefault="001A52A8">
      <w:pPr>
        <w:spacing w:line="240" w:lineRule="auto"/>
        <w:rPr>
          <w:lang w:val="lt-LT"/>
        </w:rPr>
      </w:pPr>
    </w:p>
    <w:p w14:paraId="2475CF81" w14:textId="77777777" w:rsidR="001A52A8" w:rsidRPr="007D5F19" w:rsidRDefault="001A52A8">
      <w:pPr>
        <w:spacing w:line="240" w:lineRule="auto"/>
        <w:rPr>
          <w:u w:val="single"/>
          <w:lang w:val="lt-LT"/>
        </w:rPr>
      </w:pPr>
      <w:proofErr w:type="spellStart"/>
      <w:r w:rsidRPr="007D5F19">
        <w:rPr>
          <w:u w:val="single"/>
          <w:lang w:val="lt-LT"/>
        </w:rPr>
        <w:t>Mutageniškumas</w:t>
      </w:r>
      <w:proofErr w:type="spellEnd"/>
    </w:p>
    <w:p w14:paraId="56A64767" w14:textId="77777777" w:rsidR="001A52A8" w:rsidRPr="007D5F19" w:rsidRDefault="001A52A8">
      <w:pPr>
        <w:spacing w:line="240" w:lineRule="auto"/>
        <w:rPr>
          <w:lang w:val="lt-LT"/>
        </w:rPr>
      </w:pPr>
      <w:r w:rsidRPr="007D5F19">
        <w:rPr>
          <w:lang w:val="lt-LT"/>
        </w:rPr>
        <w:t xml:space="preserve">Standartiniais tyrimais, iš jų bakterijų mutacijos testais bei </w:t>
      </w:r>
      <w:proofErr w:type="spellStart"/>
      <w:r w:rsidRPr="007D5F19">
        <w:rPr>
          <w:i/>
          <w:lang w:val="lt-LT"/>
        </w:rPr>
        <w:t>in</w:t>
      </w:r>
      <w:proofErr w:type="spellEnd"/>
      <w:r w:rsidRPr="007D5F19">
        <w:rPr>
          <w:i/>
          <w:lang w:val="lt-LT"/>
        </w:rPr>
        <w:t xml:space="preserve"> </w:t>
      </w:r>
      <w:proofErr w:type="spellStart"/>
      <w:r w:rsidRPr="007D5F19">
        <w:rPr>
          <w:i/>
          <w:lang w:val="lt-LT"/>
        </w:rPr>
        <w:t>vitro</w:t>
      </w:r>
      <w:proofErr w:type="spellEnd"/>
      <w:r w:rsidRPr="007D5F19">
        <w:rPr>
          <w:i/>
          <w:lang w:val="lt-LT"/>
        </w:rPr>
        <w:t xml:space="preserve"> </w:t>
      </w:r>
      <w:r w:rsidRPr="007D5F19">
        <w:rPr>
          <w:lang w:val="lt-LT"/>
        </w:rPr>
        <w:t xml:space="preserve">ir </w:t>
      </w:r>
      <w:proofErr w:type="spellStart"/>
      <w:r w:rsidRPr="007D5F19">
        <w:rPr>
          <w:i/>
          <w:lang w:val="lt-LT"/>
        </w:rPr>
        <w:t>in</w:t>
      </w:r>
      <w:proofErr w:type="spellEnd"/>
      <w:r w:rsidRPr="007D5F19">
        <w:rPr>
          <w:i/>
          <w:lang w:val="lt-LT"/>
        </w:rPr>
        <w:t xml:space="preserve"> </w:t>
      </w:r>
      <w:proofErr w:type="spellStart"/>
      <w:r w:rsidRPr="007D5F19">
        <w:rPr>
          <w:i/>
          <w:lang w:val="lt-LT"/>
        </w:rPr>
        <w:t>vivo</w:t>
      </w:r>
      <w:proofErr w:type="spellEnd"/>
      <w:r w:rsidRPr="007D5F19">
        <w:rPr>
          <w:i/>
          <w:lang w:val="lt-LT"/>
        </w:rPr>
        <w:t xml:space="preserve"> </w:t>
      </w:r>
      <w:r w:rsidRPr="007D5F19">
        <w:rPr>
          <w:rFonts w:hint="eastAsia"/>
          <w:lang w:val="lt-LT"/>
        </w:rPr>
        <w:t>ž</w:t>
      </w:r>
      <w:r w:rsidRPr="007D5F19">
        <w:rPr>
          <w:lang w:val="lt-LT"/>
        </w:rPr>
        <w:t xml:space="preserve">induolių testais, </w:t>
      </w:r>
      <w:proofErr w:type="spellStart"/>
      <w:r w:rsidRPr="007D5F19">
        <w:rPr>
          <w:lang w:val="lt-LT"/>
        </w:rPr>
        <w:t>mutageninio</w:t>
      </w:r>
      <w:proofErr w:type="spellEnd"/>
      <w:r w:rsidRPr="007D5F19">
        <w:rPr>
          <w:lang w:val="lt-LT"/>
        </w:rPr>
        <w:t xml:space="preserve"> ar </w:t>
      </w:r>
      <w:proofErr w:type="spellStart"/>
      <w:r w:rsidRPr="007D5F19">
        <w:rPr>
          <w:lang w:val="lt-LT"/>
        </w:rPr>
        <w:t>klastogeninio</w:t>
      </w:r>
      <w:proofErr w:type="spellEnd"/>
      <w:r w:rsidRPr="007D5F19">
        <w:rPr>
          <w:lang w:val="lt-LT"/>
        </w:rPr>
        <w:t xml:space="preserve"> </w:t>
      </w:r>
      <w:proofErr w:type="spellStart"/>
      <w:r w:rsidRPr="007D5F19">
        <w:rPr>
          <w:lang w:val="lt-LT"/>
        </w:rPr>
        <w:t>olanzapino</w:t>
      </w:r>
      <w:proofErr w:type="spellEnd"/>
      <w:r w:rsidRPr="007D5F19">
        <w:rPr>
          <w:lang w:val="lt-LT"/>
        </w:rPr>
        <w:t xml:space="preserve"> poveikio nenustatyta.</w:t>
      </w:r>
    </w:p>
    <w:p w14:paraId="440E1575" w14:textId="77777777" w:rsidR="001A52A8" w:rsidRPr="007D5F19" w:rsidRDefault="001A52A8">
      <w:pPr>
        <w:spacing w:line="240" w:lineRule="auto"/>
        <w:rPr>
          <w:lang w:val="lt-LT"/>
        </w:rPr>
      </w:pPr>
    </w:p>
    <w:p w14:paraId="6B59F794" w14:textId="77777777" w:rsidR="001A52A8" w:rsidRPr="007D5F19" w:rsidRDefault="001A52A8">
      <w:pPr>
        <w:spacing w:line="240" w:lineRule="auto"/>
        <w:rPr>
          <w:u w:val="single"/>
          <w:lang w:val="lt-LT"/>
        </w:rPr>
      </w:pPr>
      <w:proofErr w:type="spellStart"/>
      <w:r w:rsidRPr="007D5F19">
        <w:rPr>
          <w:u w:val="single"/>
          <w:lang w:val="lt-LT"/>
        </w:rPr>
        <w:t>Kancerogeniškumas</w:t>
      </w:r>
      <w:proofErr w:type="spellEnd"/>
    </w:p>
    <w:p w14:paraId="757BCCF1" w14:textId="77777777" w:rsidR="001A52A8" w:rsidRPr="007D5F19" w:rsidRDefault="001A52A8">
      <w:pPr>
        <w:spacing w:line="240" w:lineRule="auto"/>
        <w:rPr>
          <w:lang w:val="lt-LT"/>
        </w:rPr>
      </w:pPr>
      <w:r w:rsidRPr="007D5F19">
        <w:rPr>
          <w:rFonts w:hint="eastAsia"/>
          <w:lang w:val="lt-LT"/>
        </w:rPr>
        <w:t>Į</w:t>
      </w:r>
      <w:r w:rsidRPr="007D5F19">
        <w:rPr>
          <w:lang w:val="lt-LT"/>
        </w:rPr>
        <w:t xml:space="preserve">vertinus tyrimų su žiurkėmis ir pelėmis rezultatus, galima teigti, kad </w:t>
      </w:r>
      <w:proofErr w:type="spellStart"/>
      <w:r w:rsidRPr="007D5F19">
        <w:rPr>
          <w:lang w:val="lt-LT"/>
        </w:rPr>
        <w:t>olanzapinas</w:t>
      </w:r>
      <w:proofErr w:type="spellEnd"/>
      <w:r w:rsidRPr="007D5F19">
        <w:rPr>
          <w:lang w:val="lt-LT"/>
        </w:rPr>
        <w:t xml:space="preserve"> </w:t>
      </w:r>
      <w:proofErr w:type="spellStart"/>
      <w:r w:rsidRPr="007D5F19">
        <w:rPr>
          <w:lang w:val="lt-LT"/>
        </w:rPr>
        <w:t>near</w:t>
      </w:r>
      <w:proofErr w:type="spellEnd"/>
      <w:r w:rsidRPr="007D5F19">
        <w:rPr>
          <w:lang w:val="lt-LT"/>
        </w:rPr>
        <w:t xml:space="preserve"> </w:t>
      </w:r>
      <w:proofErr w:type="spellStart"/>
      <w:r w:rsidRPr="007D5F19">
        <w:rPr>
          <w:lang w:val="lt-LT"/>
        </w:rPr>
        <w:t>kancerogeniškas</w:t>
      </w:r>
      <w:proofErr w:type="spellEnd"/>
      <w:r w:rsidRPr="007D5F19">
        <w:rPr>
          <w:lang w:val="lt-LT"/>
        </w:rPr>
        <w:t>.</w:t>
      </w:r>
    </w:p>
    <w:p w14:paraId="29723436" w14:textId="77777777" w:rsidR="00AD489C" w:rsidRPr="007D5F19" w:rsidRDefault="00AD489C">
      <w:pPr>
        <w:spacing w:line="240" w:lineRule="auto"/>
        <w:rPr>
          <w:lang w:val="lt-LT"/>
        </w:rPr>
      </w:pPr>
    </w:p>
    <w:p w14:paraId="1D49BC6F" w14:textId="77777777" w:rsidR="00F9064B" w:rsidRPr="007D5F19" w:rsidRDefault="00F9064B">
      <w:pPr>
        <w:spacing w:line="240" w:lineRule="auto"/>
        <w:rPr>
          <w:lang w:val="lt-LT"/>
        </w:rPr>
      </w:pPr>
    </w:p>
    <w:p w14:paraId="30CEA65F" w14:textId="77777777" w:rsidR="00AD489C" w:rsidRPr="007D5F19" w:rsidRDefault="00AD489C">
      <w:pPr>
        <w:keepNext/>
        <w:keepLines/>
        <w:spacing w:line="240" w:lineRule="auto"/>
        <w:rPr>
          <w:b/>
          <w:lang w:val="lt-LT"/>
        </w:rPr>
      </w:pPr>
      <w:r w:rsidRPr="007D5F19">
        <w:rPr>
          <w:b/>
          <w:lang w:val="lt-LT"/>
        </w:rPr>
        <w:t>6.</w:t>
      </w:r>
      <w:r w:rsidRPr="007D5F19">
        <w:rPr>
          <w:b/>
          <w:lang w:val="lt-LT"/>
        </w:rPr>
        <w:tab/>
        <w:t>FARMACINĖ INFORMACIJA</w:t>
      </w:r>
    </w:p>
    <w:p w14:paraId="02D15F42" w14:textId="77777777" w:rsidR="00AD489C" w:rsidRPr="007D5F19" w:rsidRDefault="00AD489C">
      <w:pPr>
        <w:keepNext/>
        <w:keepLines/>
        <w:spacing w:line="240" w:lineRule="auto"/>
        <w:rPr>
          <w:lang w:val="lt-LT"/>
        </w:rPr>
      </w:pPr>
    </w:p>
    <w:p w14:paraId="35402B2A" w14:textId="77777777" w:rsidR="00AD489C" w:rsidRPr="007D5F19" w:rsidRDefault="00AD489C">
      <w:pPr>
        <w:keepNext/>
        <w:keepLines/>
        <w:spacing w:line="240" w:lineRule="auto"/>
        <w:ind w:left="567" w:hanging="567"/>
        <w:outlineLvl w:val="1"/>
        <w:rPr>
          <w:b/>
          <w:kern w:val="28"/>
          <w:lang w:val="lt-LT"/>
        </w:rPr>
      </w:pPr>
      <w:r w:rsidRPr="007D5F19">
        <w:rPr>
          <w:b/>
          <w:kern w:val="28"/>
          <w:lang w:val="lt-LT"/>
        </w:rPr>
        <w:t>6.1</w:t>
      </w:r>
      <w:r w:rsidRPr="007D5F19">
        <w:rPr>
          <w:b/>
          <w:kern w:val="28"/>
          <w:lang w:val="lt-LT"/>
        </w:rPr>
        <w:tab/>
        <w:t>Pagalbinių medžiagų sąrašas</w:t>
      </w:r>
      <w:r w:rsidR="00B10335" w:rsidRPr="007D5F19">
        <w:rPr>
          <w:b/>
          <w:kern w:val="28"/>
          <w:lang w:val="lt-LT"/>
        </w:rPr>
        <w:t xml:space="preserve"> </w:t>
      </w:r>
    </w:p>
    <w:p w14:paraId="79C4A8F9" w14:textId="77777777" w:rsidR="00246821" w:rsidRPr="007D5F19" w:rsidRDefault="00246821" w:rsidP="007D5F19">
      <w:pPr>
        <w:pStyle w:val="Default"/>
        <w:rPr>
          <w:i/>
          <w:highlight w:val="yellow"/>
          <w:lang w:val="lt-LT"/>
        </w:rPr>
      </w:pPr>
    </w:p>
    <w:p w14:paraId="08934A94" w14:textId="77777777" w:rsidR="00474E79" w:rsidRPr="007D5F19" w:rsidRDefault="00264D44">
      <w:pPr>
        <w:widowControl w:val="0"/>
        <w:tabs>
          <w:tab w:val="left" w:pos="460"/>
        </w:tabs>
        <w:autoSpaceDE w:val="0"/>
        <w:autoSpaceDN w:val="0"/>
        <w:adjustRightInd w:val="0"/>
        <w:spacing w:before="7" w:line="240" w:lineRule="auto"/>
        <w:rPr>
          <w:lang w:val="lt-LT"/>
        </w:rPr>
      </w:pPr>
      <w:proofErr w:type="spellStart"/>
      <w:r w:rsidRPr="007D5F19">
        <w:rPr>
          <w:lang w:val="lt-LT"/>
        </w:rPr>
        <w:t>Manitoli</w:t>
      </w:r>
      <w:r w:rsidR="008E5E83" w:rsidRPr="007D5F19">
        <w:rPr>
          <w:lang w:val="lt-LT"/>
        </w:rPr>
        <w:t>s</w:t>
      </w:r>
      <w:proofErr w:type="spellEnd"/>
      <w:r w:rsidRPr="007D5F19">
        <w:rPr>
          <w:lang w:val="lt-LT"/>
        </w:rPr>
        <w:t xml:space="preserve"> </w:t>
      </w:r>
      <w:r w:rsidR="00474E79" w:rsidRPr="007D5F19">
        <w:rPr>
          <w:lang w:val="lt-LT"/>
        </w:rPr>
        <w:t>(SD 200)</w:t>
      </w:r>
    </w:p>
    <w:p w14:paraId="15A0B575" w14:textId="77777777" w:rsidR="00474E79" w:rsidRPr="007D5F19" w:rsidRDefault="001E6BF8">
      <w:pPr>
        <w:widowControl w:val="0"/>
        <w:tabs>
          <w:tab w:val="left" w:pos="460"/>
        </w:tabs>
        <w:autoSpaceDE w:val="0"/>
        <w:autoSpaceDN w:val="0"/>
        <w:adjustRightInd w:val="0"/>
        <w:spacing w:before="7" w:line="240" w:lineRule="auto"/>
        <w:rPr>
          <w:spacing w:val="-6"/>
          <w:lang w:val="lt-LT"/>
        </w:rPr>
      </w:pPr>
      <w:proofErr w:type="spellStart"/>
      <w:r w:rsidRPr="007D5F19">
        <w:rPr>
          <w:lang w:val="lt-LT"/>
        </w:rPr>
        <w:t>Manitoli</w:t>
      </w:r>
      <w:r w:rsidR="008E5E83" w:rsidRPr="007D5F19">
        <w:rPr>
          <w:lang w:val="lt-LT"/>
        </w:rPr>
        <w:t>s</w:t>
      </w:r>
      <w:proofErr w:type="spellEnd"/>
      <w:r w:rsidR="00264D44" w:rsidRPr="007D5F19">
        <w:rPr>
          <w:lang w:val="lt-LT"/>
        </w:rPr>
        <w:t xml:space="preserve"> </w:t>
      </w:r>
      <w:r w:rsidR="00474E79" w:rsidRPr="007D5F19">
        <w:rPr>
          <w:lang w:val="lt-LT"/>
        </w:rPr>
        <w:t>(</w:t>
      </w:r>
      <w:proofErr w:type="spellStart"/>
      <w:r w:rsidR="00556C7E" w:rsidRPr="007D5F19">
        <w:rPr>
          <w:lang w:val="lt-LT"/>
        </w:rPr>
        <w:t>manitolis</w:t>
      </w:r>
      <w:proofErr w:type="spellEnd"/>
      <w:r w:rsidR="00556C7E" w:rsidRPr="007D5F19">
        <w:rPr>
          <w:lang w:val="lt-LT"/>
        </w:rPr>
        <w:t xml:space="preserve"> </w:t>
      </w:r>
      <w:r w:rsidR="00474E79" w:rsidRPr="007D5F19">
        <w:rPr>
          <w:lang w:val="lt-LT"/>
        </w:rPr>
        <w:t>35)</w:t>
      </w:r>
      <w:r w:rsidRPr="007D5F19">
        <w:rPr>
          <w:lang w:val="lt-LT"/>
        </w:rPr>
        <w:t xml:space="preserve"> </w:t>
      </w:r>
    </w:p>
    <w:p w14:paraId="515E0AFE" w14:textId="77777777" w:rsidR="00847238" w:rsidRPr="007D5F19" w:rsidRDefault="008E5E83">
      <w:pPr>
        <w:widowControl w:val="0"/>
        <w:tabs>
          <w:tab w:val="left" w:pos="460"/>
        </w:tabs>
        <w:autoSpaceDE w:val="0"/>
        <w:autoSpaceDN w:val="0"/>
        <w:adjustRightInd w:val="0"/>
        <w:spacing w:before="7" w:line="240" w:lineRule="auto"/>
        <w:rPr>
          <w:color w:val="000000"/>
          <w:highlight w:val="yellow"/>
          <w:lang w:val="lt-LT"/>
        </w:rPr>
      </w:pPr>
      <w:proofErr w:type="spellStart"/>
      <w:r w:rsidRPr="007D5F19">
        <w:rPr>
          <w:lang w:val="lt-LT"/>
        </w:rPr>
        <w:t>P</w:t>
      </w:r>
      <w:r w:rsidR="00847238" w:rsidRPr="007D5F19">
        <w:rPr>
          <w:lang w:val="lt-LT"/>
        </w:rPr>
        <w:t>olakrilin</w:t>
      </w:r>
      <w:r w:rsidRPr="007D5F19">
        <w:rPr>
          <w:color w:val="000000"/>
          <w:lang w:val="lt-LT"/>
        </w:rPr>
        <w:t>o</w:t>
      </w:r>
      <w:proofErr w:type="spellEnd"/>
      <w:r w:rsidRPr="007D5F19">
        <w:rPr>
          <w:color w:val="000000"/>
          <w:lang w:val="lt-LT"/>
        </w:rPr>
        <w:t xml:space="preserve"> kalio druska</w:t>
      </w:r>
    </w:p>
    <w:p w14:paraId="1FD882AC" w14:textId="77777777" w:rsidR="00474E79" w:rsidRPr="007D5F19" w:rsidRDefault="00D746F3">
      <w:pPr>
        <w:widowControl w:val="0"/>
        <w:tabs>
          <w:tab w:val="left" w:pos="460"/>
        </w:tabs>
        <w:autoSpaceDE w:val="0"/>
        <w:autoSpaceDN w:val="0"/>
        <w:adjustRightInd w:val="0"/>
        <w:spacing w:before="7" w:line="240" w:lineRule="auto"/>
        <w:rPr>
          <w:color w:val="000000"/>
          <w:lang w:val="lt-LT"/>
        </w:rPr>
      </w:pPr>
      <w:proofErr w:type="spellStart"/>
      <w:r w:rsidRPr="007D5F19">
        <w:rPr>
          <w:color w:val="000000"/>
          <w:lang w:val="lt-LT"/>
        </w:rPr>
        <w:t>Krospovidonas</w:t>
      </w:r>
      <w:proofErr w:type="spellEnd"/>
      <w:r w:rsidRPr="007D5F19">
        <w:rPr>
          <w:color w:val="000000"/>
          <w:lang w:val="lt-LT"/>
        </w:rPr>
        <w:t xml:space="preserve"> </w:t>
      </w:r>
      <w:r w:rsidR="00474E79" w:rsidRPr="007D5F19">
        <w:rPr>
          <w:color w:val="000000"/>
          <w:lang w:val="lt-LT"/>
        </w:rPr>
        <w:t>(A</w:t>
      </w:r>
      <w:r w:rsidR="00556C7E" w:rsidRPr="007D5F19">
        <w:rPr>
          <w:color w:val="000000"/>
          <w:lang w:val="lt-LT"/>
        </w:rPr>
        <w:t xml:space="preserve"> tipo</w:t>
      </w:r>
      <w:r w:rsidR="00474E79" w:rsidRPr="007D5F19">
        <w:rPr>
          <w:color w:val="000000"/>
          <w:lang w:val="lt-LT"/>
        </w:rPr>
        <w:t>)</w:t>
      </w:r>
      <w:r w:rsidRPr="007D5F19">
        <w:rPr>
          <w:color w:val="000000"/>
          <w:lang w:val="lt-LT"/>
        </w:rPr>
        <w:t xml:space="preserve"> </w:t>
      </w:r>
      <w:r w:rsidR="00925046" w:rsidRPr="007D5F19">
        <w:rPr>
          <w:color w:val="000000"/>
          <w:lang w:val="lt-LT"/>
        </w:rPr>
        <w:t xml:space="preserve"> </w:t>
      </w:r>
      <w:r w:rsidR="002A7B34" w:rsidRPr="007D5F19">
        <w:rPr>
          <w:color w:val="000000"/>
          <w:lang w:val="lt-LT"/>
        </w:rPr>
        <w:t xml:space="preserve"> </w:t>
      </w:r>
    </w:p>
    <w:p w14:paraId="5019D680" w14:textId="77777777" w:rsidR="00474E79" w:rsidRPr="007D5F19" w:rsidRDefault="008E5E83">
      <w:pPr>
        <w:widowControl w:val="0"/>
        <w:tabs>
          <w:tab w:val="left" w:pos="460"/>
        </w:tabs>
        <w:autoSpaceDE w:val="0"/>
        <w:autoSpaceDN w:val="0"/>
        <w:adjustRightInd w:val="0"/>
        <w:spacing w:before="7" w:line="240" w:lineRule="auto"/>
        <w:rPr>
          <w:color w:val="000000"/>
          <w:lang w:val="lt-LT"/>
        </w:rPr>
      </w:pPr>
      <w:r w:rsidRPr="007D5F19">
        <w:rPr>
          <w:color w:val="000000"/>
          <w:lang w:val="lt-LT"/>
        </w:rPr>
        <w:t>K</w:t>
      </w:r>
      <w:r w:rsidR="00D25F8C" w:rsidRPr="007D5F19">
        <w:rPr>
          <w:color w:val="000000"/>
          <w:lang w:val="lt-LT"/>
        </w:rPr>
        <w:t>oloidinis bevandenis</w:t>
      </w:r>
      <w:r w:rsidRPr="007D5F19">
        <w:rPr>
          <w:color w:val="000000"/>
          <w:lang w:val="lt-LT"/>
        </w:rPr>
        <w:t xml:space="preserve"> silicio dioksidas</w:t>
      </w:r>
    </w:p>
    <w:p w14:paraId="0A46DA6C" w14:textId="77777777" w:rsidR="00474E79" w:rsidRPr="007D5F19" w:rsidRDefault="007879C3">
      <w:pPr>
        <w:widowControl w:val="0"/>
        <w:tabs>
          <w:tab w:val="left" w:pos="460"/>
        </w:tabs>
        <w:autoSpaceDE w:val="0"/>
        <w:autoSpaceDN w:val="0"/>
        <w:adjustRightInd w:val="0"/>
        <w:spacing w:before="7" w:line="240" w:lineRule="auto"/>
        <w:rPr>
          <w:lang w:val="lt-LT"/>
        </w:rPr>
      </w:pPr>
      <w:proofErr w:type="spellStart"/>
      <w:r w:rsidRPr="007D5F19">
        <w:rPr>
          <w:lang w:val="lt-LT"/>
        </w:rPr>
        <w:t>Aspartam</w:t>
      </w:r>
      <w:r w:rsidR="008E5E83" w:rsidRPr="007D5F19">
        <w:rPr>
          <w:lang w:val="lt-LT"/>
        </w:rPr>
        <w:t>as</w:t>
      </w:r>
      <w:proofErr w:type="spellEnd"/>
      <w:r w:rsidRPr="007D5F19">
        <w:rPr>
          <w:lang w:val="lt-LT"/>
        </w:rPr>
        <w:t xml:space="preserve"> </w:t>
      </w:r>
      <w:r w:rsidR="00474E79" w:rsidRPr="007D5F19">
        <w:rPr>
          <w:lang w:val="lt-LT"/>
        </w:rPr>
        <w:t>(E951)</w:t>
      </w:r>
      <w:r w:rsidRPr="007D5F19">
        <w:rPr>
          <w:lang w:val="lt-LT"/>
        </w:rPr>
        <w:t xml:space="preserve"> </w:t>
      </w:r>
    </w:p>
    <w:p w14:paraId="5B36269E" w14:textId="77777777" w:rsidR="00474E79" w:rsidRPr="007D5F19" w:rsidRDefault="00474E79">
      <w:pPr>
        <w:widowControl w:val="0"/>
        <w:tabs>
          <w:tab w:val="left" w:pos="460"/>
        </w:tabs>
        <w:autoSpaceDE w:val="0"/>
        <w:autoSpaceDN w:val="0"/>
        <w:adjustRightInd w:val="0"/>
        <w:spacing w:before="7" w:line="240" w:lineRule="auto"/>
        <w:rPr>
          <w:color w:val="000000"/>
          <w:lang w:val="lt-LT"/>
        </w:rPr>
      </w:pPr>
      <w:proofErr w:type="spellStart"/>
      <w:r w:rsidRPr="007D5F19">
        <w:rPr>
          <w:color w:val="000000"/>
          <w:lang w:val="lt-LT"/>
        </w:rPr>
        <w:t>Mikrokristalinė</w:t>
      </w:r>
      <w:proofErr w:type="spellEnd"/>
      <w:r w:rsidRPr="007D5F19">
        <w:rPr>
          <w:color w:val="000000"/>
          <w:lang w:val="lt-LT"/>
        </w:rPr>
        <w:t xml:space="preserve"> celiuliozė (112</w:t>
      </w:r>
      <w:r w:rsidR="008062C5" w:rsidRPr="007D5F19">
        <w:rPr>
          <w:color w:val="000000"/>
          <w:lang w:val="lt-LT"/>
        </w:rPr>
        <w:t xml:space="preserve"> tipo</w:t>
      </w:r>
      <w:r w:rsidRPr="007D5F19">
        <w:rPr>
          <w:color w:val="000000"/>
          <w:lang w:val="lt-LT"/>
        </w:rPr>
        <w:t>)</w:t>
      </w:r>
    </w:p>
    <w:p w14:paraId="47745CE1" w14:textId="77777777" w:rsidR="00752288" w:rsidRPr="007D5F19" w:rsidRDefault="00752288">
      <w:pPr>
        <w:widowControl w:val="0"/>
        <w:tabs>
          <w:tab w:val="left" w:pos="460"/>
        </w:tabs>
        <w:autoSpaceDE w:val="0"/>
        <w:autoSpaceDN w:val="0"/>
        <w:adjustRightInd w:val="0"/>
        <w:spacing w:before="7" w:line="240" w:lineRule="auto"/>
        <w:rPr>
          <w:color w:val="000000"/>
          <w:highlight w:val="yellow"/>
          <w:lang w:val="lt-LT"/>
        </w:rPr>
      </w:pPr>
      <w:r w:rsidRPr="007D5F19">
        <w:rPr>
          <w:lang w:val="lt-LT"/>
        </w:rPr>
        <w:t xml:space="preserve">Natrio </w:t>
      </w:r>
      <w:proofErr w:type="spellStart"/>
      <w:r w:rsidRPr="007D5F19">
        <w:rPr>
          <w:lang w:val="lt-LT"/>
        </w:rPr>
        <w:t>stearilfumaratas</w:t>
      </w:r>
      <w:proofErr w:type="spellEnd"/>
      <w:r w:rsidRPr="007D5F19">
        <w:rPr>
          <w:color w:val="000000"/>
          <w:highlight w:val="yellow"/>
          <w:lang w:val="lt-LT"/>
        </w:rPr>
        <w:t xml:space="preserve"> </w:t>
      </w:r>
    </w:p>
    <w:p w14:paraId="561C09A4" w14:textId="77777777" w:rsidR="002D3F6F" w:rsidRPr="007D5F19" w:rsidRDefault="008E5E83">
      <w:pPr>
        <w:widowControl w:val="0"/>
        <w:tabs>
          <w:tab w:val="left" w:pos="460"/>
        </w:tabs>
        <w:autoSpaceDE w:val="0"/>
        <w:autoSpaceDN w:val="0"/>
        <w:adjustRightInd w:val="0"/>
        <w:spacing w:before="7" w:line="240" w:lineRule="auto"/>
        <w:rPr>
          <w:lang w:val="lt-LT"/>
        </w:rPr>
      </w:pPr>
      <w:r w:rsidRPr="007D5F19">
        <w:rPr>
          <w:color w:val="000000"/>
          <w:lang w:val="lt-LT"/>
        </w:rPr>
        <w:t xml:space="preserve">Ananasų aromatinė medžiaga </w:t>
      </w:r>
      <w:r w:rsidR="002D3F6F" w:rsidRPr="007D5F19">
        <w:rPr>
          <w:color w:val="000000"/>
          <w:lang w:val="lt-LT"/>
        </w:rPr>
        <w:t>(FL SD # 883) [</w:t>
      </w:r>
      <w:r w:rsidRPr="007D5F19">
        <w:rPr>
          <w:color w:val="000000"/>
          <w:lang w:val="lt-LT"/>
        </w:rPr>
        <w:t>sudėtyje yra aromatinių ingredientų ir modifikuoto maistinio krakmolo</w:t>
      </w:r>
      <w:r w:rsidR="002D3F6F" w:rsidRPr="007D5F19">
        <w:rPr>
          <w:color w:val="000000"/>
          <w:lang w:val="lt-LT"/>
        </w:rPr>
        <w:t>]</w:t>
      </w:r>
    </w:p>
    <w:p w14:paraId="0CAAB39F" w14:textId="77777777" w:rsidR="00AD489C" w:rsidRPr="007D5F19" w:rsidRDefault="00E930D8" w:rsidP="00F50B9C">
      <w:pPr>
        <w:widowControl w:val="0"/>
        <w:tabs>
          <w:tab w:val="clear" w:pos="567"/>
          <w:tab w:val="left" w:pos="0"/>
        </w:tabs>
        <w:autoSpaceDE w:val="0"/>
        <w:autoSpaceDN w:val="0"/>
        <w:adjustRightInd w:val="0"/>
        <w:spacing w:before="7" w:line="240" w:lineRule="auto"/>
        <w:rPr>
          <w:highlight w:val="yellow"/>
          <w:lang w:val="lt-LT"/>
        </w:rPr>
      </w:pPr>
      <w:r w:rsidRPr="007D5F19">
        <w:rPr>
          <w:color w:val="000000"/>
          <w:lang w:val="lt-LT"/>
        </w:rPr>
        <w:t xml:space="preserve"> </w:t>
      </w:r>
    </w:p>
    <w:p w14:paraId="0BB9827A" w14:textId="77777777" w:rsidR="00AD489C" w:rsidRPr="007D5F19" w:rsidRDefault="00AD489C" w:rsidP="00ED62B0">
      <w:pPr>
        <w:keepNext/>
        <w:tabs>
          <w:tab w:val="clear" w:pos="567"/>
          <w:tab w:val="left" w:pos="0"/>
        </w:tabs>
        <w:spacing w:line="240" w:lineRule="auto"/>
        <w:outlineLvl w:val="3"/>
        <w:rPr>
          <w:b/>
          <w:kern w:val="28"/>
          <w:lang w:val="lt-LT"/>
        </w:rPr>
      </w:pPr>
      <w:r w:rsidRPr="007D5F19">
        <w:rPr>
          <w:b/>
          <w:kern w:val="28"/>
          <w:lang w:val="lt-LT"/>
        </w:rPr>
        <w:lastRenderedPageBreak/>
        <w:t>6.2</w:t>
      </w:r>
      <w:r w:rsidRPr="007D5F19">
        <w:rPr>
          <w:b/>
          <w:kern w:val="28"/>
          <w:lang w:val="lt-LT"/>
        </w:rPr>
        <w:tab/>
        <w:t>Nesuderinamumas</w:t>
      </w:r>
      <w:r w:rsidR="007B2C44" w:rsidRPr="007D5F19">
        <w:rPr>
          <w:b/>
          <w:kern w:val="28"/>
          <w:lang w:val="lt-LT"/>
        </w:rPr>
        <w:t xml:space="preserve"> </w:t>
      </w:r>
    </w:p>
    <w:p w14:paraId="66CF4022" w14:textId="77777777" w:rsidR="00AD489C" w:rsidRPr="007D5F19" w:rsidRDefault="007B2C44" w:rsidP="00ED62B0">
      <w:pPr>
        <w:tabs>
          <w:tab w:val="clear" w:pos="567"/>
          <w:tab w:val="left" w:pos="0"/>
        </w:tabs>
        <w:spacing w:line="240" w:lineRule="auto"/>
        <w:rPr>
          <w:lang w:val="lt-LT"/>
        </w:rPr>
      </w:pPr>
      <w:r w:rsidRPr="007D5F19">
        <w:rPr>
          <w:lang w:val="lt-LT"/>
        </w:rPr>
        <w:t xml:space="preserve"> </w:t>
      </w:r>
    </w:p>
    <w:p w14:paraId="37DC52EF" w14:textId="77777777" w:rsidR="00AD489C" w:rsidRPr="007D5F19" w:rsidRDefault="00AD489C">
      <w:pPr>
        <w:spacing w:line="240" w:lineRule="auto"/>
        <w:rPr>
          <w:lang w:val="lt-LT"/>
        </w:rPr>
      </w:pPr>
      <w:r w:rsidRPr="007D5F19">
        <w:rPr>
          <w:lang w:val="lt-LT"/>
        </w:rPr>
        <w:t>Duomenys nebūtini.</w:t>
      </w:r>
    </w:p>
    <w:p w14:paraId="1A667AF6" w14:textId="77777777" w:rsidR="00AD489C" w:rsidRPr="007D5F19" w:rsidRDefault="00AD489C">
      <w:pPr>
        <w:spacing w:line="240" w:lineRule="auto"/>
        <w:rPr>
          <w:lang w:val="lt-LT"/>
        </w:rPr>
      </w:pPr>
    </w:p>
    <w:p w14:paraId="6887E490" w14:textId="77777777" w:rsidR="00AD489C" w:rsidRPr="007D5F19" w:rsidRDefault="00AD489C">
      <w:pPr>
        <w:spacing w:line="240" w:lineRule="auto"/>
        <w:ind w:left="567" w:hanging="567"/>
        <w:outlineLvl w:val="1"/>
        <w:rPr>
          <w:b/>
          <w:kern w:val="28"/>
          <w:lang w:val="lt-LT"/>
        </w:rPr>
      </w:pPr>
      <w:r w:rsidRPr="007D5F19">
        <w:rPr>
          <w:b/>
          <w:kern w:val="28"/>
          <w:lang w:val="lt-LT"/>
        </w:rPr>
        <w:t>6.3</w:t>
      </w:r>
      <w:r w:rsidRPr="007D5F19">
        <w:rPr>
          <w:b/>
          <w:kern w:val="28"/>
          <w:lang w:val="lt-LT"/>
        </w:rPr>
        <w:tab/>
        <w:t>Tinkamumo laikas</w:t>
      </w:r>
      <w:r w:rsidR="001E7AF5" w:rsidRPr="007D5F19">
        <w:rPr>
          <w:b/>
          <w:kern w:val="28"/>
          <w:lang w:val="lt-LT"/>
        </w:rPr>
        <w:t xml:space="preserve"> </w:t>
      </w:r>
    </w:p>
    <w:p w14:paraId="4058672B" w14:textId="77777777" w:rsidR="00AD489C" w:rsidRPr="007D5F19" w:rsidRDefault="00AD489C">
      <w:pPr>
        <w:spacing w:line="240" w:lineRule="auto"/>
        <w:rPr>
          <w:lang w:val="lt-LT"/>
        </w:rPr>
      </w:pPr>
    </w:p>
    <w:p w14:paraId="1A7AA3F5" w14:textId="77777777" w:rsidR="00AD489C" w:rsidRPr="007D5F19" w:rsidRDefault="00FB7EF3">
      <w:pPr>
        <w:spacing w:line="240" w:lineRule="auto"/>
        <w:rPr>
          <w:lang w:val="lt-LT"/>
        </w:rPr>
      </w:pPr>
      <w:r w:rsidRPr="007D5F19">
        <w:rPr>
          <w:lang w:val="lt-LT"/>
        </w:rPr>
        <w:t>2</w:t>
      </w:r>
      <w:r w:rsidR="00AD489C" w:rsidRPr="007D5F19">
        <w:rPr>
          <w:lang w:val="lt-LT"/>
        </w:rPr>
        <w:t xml:space="preserve"> metai.</w:t>
      </w:r>
    </w:p>
    <w:p w14:paraId="6DF09E7B" w14:textId="77777777" w:rsidR="00AD489C" w:rsidRPr="007D5F19" w:rsidRDefault="00AD489C">
      <w:pPr>
        <w:spacing w:line="240" w:lineRule="auto"/>
        <w:rPr>
          <w:lang w:val="lt-LT"/>
        </w:rPr>
      </w:pPr>
    </w:p>
    <w:p w14:paraId="42FCC287" w14:textId="77777777" w:rsidR="00AD489C" w:rsidRPr="007D5F19" w:rsidRDefault="00AD489C">
      <w:pPr>
        <w:spacing w:line="240" w:lineRule="auto"/>
        <w:ind w:left="567" w:hanging="567"/>
        <w:outlineLvl w:val="1"/>
        <w:rPr>
          <w:b/>
          <w:kern w:val="28"/>
          <w:lang w:val="lt-LT"/>
        </w:rPr>
      </w:pPr>
      <w:r w:rsidRPr="007D5F19">
        <w:rPr>
          <w:b/>
          <w:kern w:val="28"/>
          <w:lang w:val="lt-LT"/>
        </w:rPr>
        <w:t>6.4</w:t>
      </w:r>
      <w:r w:rsidRPr="007D5F19">
        <w:rPr>
          <w:b/>
          <w:kern w:val="28"/>
          <w:lang w:val="lt-LT"/>
        </w:rPr>
        <w:tab/>
        <w:t>Specialios laikymo sąlygos</w:t>
      </w:r>
      <w:r w:rsidR="00DB17AA" w:rsidRPr="007D5F19">
        <w:rPr>
          <w:b/>
          <w:kern w:val="28"/>
          <w:lang w:val="lt-LT"/>
        </w:rPr>
        <w:t xml:space="preserve"> </w:t>
      </w:r>
    </w:p>
    <w:p w14:paraId="75BF99D2" w14:textId="77777777" w:rsidR="00AD489C" w:rsidRPr="007D5F19" w:rsidRDefault="00AD489C">
      <w:pPr>
        <w:spacing w:line="240" w:lineRule="auto"/>
        <w:rPr>
          <w:highlight w:val="yellow"/>
          <w:lang w:val="lt-LT"/>
        </w:rPr>
      </w:pPr>
    </w:p>
    <w:p w14:paraId="527CF2E4" w14:textId="77777777" w:rsidR="00AD489C" w:rsidRPr="007D5F19" w:rsidRDefault="002A43BA">
      <w:pPr>
        <w:spacing w:line="240" w:lineRule="auto"/>
        <w:rPr>
          <w:lang w:val="lt-LT"/>
        </w:rPr>
      </w:pPr>
      <w:r w:rsidRPr="007D5F19">
        <w:rPr>
          <w:lang w:val="lt-LT"/>
        </w:rPr>
        <w:t>Laikyti gamintojo pakuotėje, kad preparatas būtų apsaugotas nuo</w:t>
      </w:r>
      <w:r w:rsidR="003F0DCE" w:rsidRPr="007D5F19">
        <w:rPr>
          <w:lang w:val="lt-LT"/>
        </w:rPr>
        <w:t xml:space="preserve"> </w:t>
      </w:r>
      <w:r w:rsidR="003E06D8" w:rsidRPr="007D5F19">
        <w:rPr>
          <w:lang w:val="lt-LT"/>
        </w:rPr>
        <w:t xml:space="preserve">šviesos </w:t>
      </w:r>
      <w:r w:rsidR="003F0DCE" w:rsidRPr="007D5F19">
        <w:rPr>
          <w:lang w:val="lt-LT"/>
        </w:rPr>
        <w:t>ir</w:t>
      </w:r>
      <w:r w:rsidRPr="007D5F19">
        <w:rPr>
          <w:lang w:val="lt-LT"/>
        </w:rPr>
        <w:t xml:space="preserve"> drėgmės.</w:t>
      </w:r>
      <w:r w:rsidR="003F0DCE" w:rsidRPr="007D5F19">
        <w:rPr>
          <w:lang w:val="lt-LT"/>
        </w:rPr>
        <w:t xml:space="preserve"> </w:t>
      </w:r>
      <w:r w:rsidR="00637AF7" w:rsidRPr="007D5F19">
        <w:rPr>
          <w:lang w:val="lt-LT"/>
        </w:rPr>
        <w:t xml:space="preserve"> </w:t>
      </w:r>
      <w:r w:rsidR="00A37168" w:rsidRPr="007D5F19">
        <w:rPr>
          <w:lang w:val="lt-LT"/>
        </w:rPr>
        <w:t xml:space="preserve"> </w:t>
      </w:r>
    </w:p>
    <w:p w14:paraId="1E7EFA5C" w14:textId="77777777" w:rsidR="002A43BA" w:rsidRPr="007D5F19" w:rsidRDefault="002A43BA">
      <w:pPr>
        <w:spacing w:line="240" w:lineRule="auto"/>
        <w:rPr>
          <w:lang w:val="lt-LT"/>
        </w:rPr>
      </w:pPr>
    </w:p>
    <w:p w14:paraId="0857539F" w14:textId="77777777" w:rsidR="00AD489C" w:rsidRPr="007D5F19" w:rsidRDefault="00AD489C">
      <w:pPr>
        <w:spacing w:line="240" w:lineRule="auto"/>
        <w:ind w:left="567" w:hanging="567"/>
        <w:outlineLvl w:val="1"/>
        <w:rPr>
          <w:b/>
          <w:kern w:val="28"/>
          <w:lang w:val="lt-LT"/>
        </w:rPr>
      </w:pPr>
      <w:r w:rsidRPr="007D5F19">
        <w:rPr>
          <w:b/>
          <w:kern w:val="28"/>
          <w:lang w:val="lt-LT"/>
        </w:rPr>
        <w:t>6.5</w:t>
      </w:r>
      <w:r w:rsidRPr="007D5F19">
        <w:rPr>
          <w:b/>
          <w:kern w:val="28"/>
          <w:lang w:val="lt-LT"/>
        </w:rPr>
        <w:tab/>
        <w:t>Talpyklės pobūdis ir jos turinys</w:t>
      </w:r>
    </w:p>
    <w:p w14:paraId="192FB715" w14:textId="77777777" w:rsidR="00BC54BB" w:rsidRPr="007D5F19" w:rsidRDefault="00BC54BB">
      <w:pPr>
        <w:autoSpaceDE w:val="0"/>
        <w:autoSpaceDN w:val="0"/>
        <w:adjustRightInd w:val="0"/>
        <w:rPr>
          <w:lang w:val="lt-LT"/>
        </w:rPr>
      </w:pPr>
    </w:p>
    <w:p w14:paraId="568F5C92" w14:textId="77777777" w:rsidR="00991570" w:rsidRPr="007D5F19" w:rsidRDefault="00991570">
      <w:pPr>
        <w:autoSpaceDE w:val="0"/>
        <w:autoSpaceDN w:val="0"/>
        <w:adjustRightInd w:val="0"/>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b/>
          <w:lang w:val="lt-LT"/>
        </w:rPr>
        <w:t xml:space="preserve"> </w:t>
      </w:r>
      <w:r w:rsidRPr="007D5F19">
        <w:rPr>
          <w:lang w:val="lt-LT"/>
        </w:rPr>
        <w:t>10</w:t>
      </w:r>
      <w:r w:rsidR="008062C5" w:rsidRPr="007D5F19">
        <w:rPr>
          <w:spacing w:val="-1"/>
          <w:lang w:val="lt-LT"/>
        </w:rPr>
        <w:t> </w:t>
      </w:r>
      <w:r w:rsidRPr="007D5F19">
        <w:rPr>
          <w:spacing w:val="-2"/>
          <w:lang w:val="lt-LT"/>
        </w:rPr>
        <w:t>m</w:t>
      </w:r>
      <w:r w:rsidRPr="007D5F19">
        <w:rPr>
          <w:lang w:val="lt-LT"/>
        </w:rPr>
        <w:t>g</w:t>
      </w:r>
      <w:r w:rsidRPr="007D5F19">
        <w:rPr>
          <w:spacing w:val="-2"/>
          <w:lang w:val="lt-LT"/>
        </w:rPr>
        <w:t xml:space="preserve"> </w:t>
      </w:r>
      <w:r w:rsidR="00BC54BB" w:rsidRPr="007D5F19">
        <w:rPr>
          <w:lang w:val="lt-LT"/>
        </w:rPr>
        <w:t>burnoje disperguojamos tabletės</w:t>
      </w:r>
      <w:r w:rsidRPr="007D5F19">
        <w:rPr>
          <w:spacing w:val="-2"/>
          <w:lang w:val="lt-LT"/>
        </w:rPr>
        <w:t xml:space="preserve"> </w:t>
      </w:r>
      <w:r w:rsidR="00BC54BB" w:rsidRPr="007D5F19">
        <w:rPr>
          <w:lang w:val="lt-LT"/>
        </w:rPr>
        <w:t>tiekiamos lizdin</w:t>
      </w:r>
      <w:r w:rsidR="008062C5" w:rsidRPr="007D5F19">
        <w:rPr>
          <w:lang w:val="lt-LT"/>
        </w:rPr>
        <w:t>ių</w:t>
      </w:r>
      <w:r w:rsidR="00BC54BB" w:rsidRPr="007D5F19">
        <w:rPr>
          <w:lang w:val="lt-LT"/>
        </w:rPr>
        <w:t xml:space="preserve"> plokštel</w:t>
      </w:r>
      <w:r w:rsidR="008062C5" w:rsidRPr="007D5F19">
        <w:rPr>
          <w:lang w:val="lt-LT"/>
        </w:rPr>
        <w:t>ių pakuotėje</w:t>
      </w:r>
      <w:r w:rsidR="00556C7E" w:rsidRPr="007D5F19">
        <w:rPr>
          <w:lang w:val="lt-LT"/>
        </w:rPr>
        <w:t xml:space="preserve"> </w:t>
      </w:r>
      <w:r w:rsidR="008062C5" w:rsidRPr="007D5F19">
        <w:rPr>
          <w:lang w:val="lt-LT"/>
        </w:rPr>
        <w:t>(</w:t>
      </w:r>
      <w:r w:rsidR="00556C7E" w:rsidRPr="007D5F19">
        <w:rPr>
          <w:lang w:val="lt-LT"/>
        </w:rPr>
        <w:t>poliamido</w:t>
      </w:r>
      <w:r w:rsidRPr="007D5F19">
        <w:rPr>
          <w:lang w:val="lt-LT"/>
        </w:rPr>
        <w:t>/</w:t>
      </w:r>
      <w:r w:rsidR="008062C5" w:rsidRPr="007D5F19">
        <w:rPr>
          <w:lang w:val="lt-LT"/>
        </w:rPr>
        <w:t>aliuminio folija</w:t>
      </w:r>
      <w:r w:rsidR="005462A7" w:rsidRPr="007D5F19">
        <w:rPr>
          <w:lang w:val="lt-LT"/>
        </w:rPr>
        <w:t xml:space="preserve"> </w:t>
      </w:r>
      <w:r w:rsidR="00C93EEE" w:rsidRPr="007D5F19">
        <w:rPr>
          <w:lang w:val="lt-LT"/>
        </w:rPr>
        <w:t>padengta</w:t>
      </w:r>
      <w:r w:rsidRPr="007D5F19">
        <w:rPr>
          <w:lang w:val="lt-LT"/>
        </w:rPr>
        <w:t xml:space="preserve"> </w:t>
      </w:r>
      <w:proofErr w:type="spellStart"/>
      <w:r w:rsidR="008062C5" w:rsidRPr="007D5F19">
        <w:rPr>
          <w:lang w:val="lt-LT"/>
        </w:rPr>
        <w:t>koekstruziniu</w:t>
      </w:r>
      <w:proofErr w:type="spellEnd"/>
      <w:r w:rsidR="008062C5" w:rsidRPr="007D5F19">
        <w:rPr>
          <w:lang w:val="lt-LT"/>
        </w:rPr>
        <w:t xml:space="preserve"> </w:t>
      </w:r>
      <w:r w:rsidRPr="007D5F19">
        <w:rPr>
          <w:lang w:val="lt-LT"/>
        </w:rPr>
        <w:t>PE /</w:t>
      </w:r>
      <w:r w:rsidR="00EF31CB" w:rsidRPr="007D5F19">
        <w:rPr>
          <w:lang w:val="lt-LT"/>
        </w:rPr>
        <w:t xml:space="preserve"> polietilen</w:t>
      </w:r>
      <w:r w:rsidR="008062C5" w:rsidRPr="007D5F19">
        <w:rPr>
          <w:lang w:val="lt-LT"/>
        </w:rPr>
        <w:t>u</w:t>
      </w:r>
      <w:r w:rsidR="00C93EEE" w:rsidRPr="007D5F19">
        <w:rPr>
          <w:lang w:val="lt-LT"/>
        </w:rPr>
        <w:t xml:space="preserve"> su</w:t>
      </w:r>
      <w:r w:rsidRPr="007D5F19">
        <w:rPr>
          <w:lang w:val="lt-LT"/>
        </w:rPr>
        <w:t xml:space="preserve"> </w:t>
      </w:r>
      <w:proofErr w:type="spellStart"/>
      <w:r w:rsidR="00F246F1" w:rsidRPr="007D5F19">
        <w:rPr>
          <w:lang w:val="lt-LT"/>
        </w:rPr>
        <w:t>sausikli</w:t>
      </w:r>
      <w:r w:rsidR="00D95D0A" w:rsidRPr="007D5F19">
        <w:rPr>
          <w:lang w:val="lt-LT"/>
        </w:rPr>
        <w:t>u</w:t>
      </w:r>
      <w:proofErr w:type="spellEnd"/>
      <w:r w:rsidR="00F246F1" w:rsidRPr="007D5F19">
        <w:rPr>
          <w:lang w:val="lt-LT"/>
        </w:rPr>
        <w:t xml:space="preserve"> ir</w:t>
      </w:r>
      <w:r w:rsidRPr="007D5F19">
        <w:rPr>
          <w:lang w:val="lt-LT"/>
        </w:rPr>
        <w:t xml:space="preserve"> </w:t>
      </w:r>
      <w:r w:rsidR="00D95D0A" w:rsidRPr="007D5F19">
        <w:rPr>
          <w:lang w:val="lt-LT"/>
        </w:rPr>
        <w:t xml:space="preserve">formuojančiu </w:t>
      </w:r>
      <w:proofErr w:type="spellStart"/>
      <w:r w:rsidR="00D95D0A" w:rsidRPr="007D5F19">
        <w:rPr>
          <w:lang w:val="lt-LT"/>
        </w:rPr>
        <w:t>koekstruziniu</w:t>
      </w:r>
      <w:proofErr w:type="spellEnd"/>
      <w:r w:rsidR="00D95D0A" w:rsidRPr="007D5F19">
        <w:rPr>
          <w:lang w:val="lt-LT"/>
        </w:rPr>
        <w:t xml:space="preserve"> </w:t>
      </w:r>
      <w:r w:rsidRPr="007D5F19">
        <w:rPr>
          <w:lang w:val="lt-LT"/>
        </w:rPr>
        <w:t xml:space="preserve">PE </w:t>
      </w:r>
      <w:r w:rsidR="00D95D0A" w:rsidRPr="007D5F19">
        <w:rPr>
          <w:lang w:val="lt-LT"/>
        </w:rPr>
        <w:t>bei uždengta</w:t>
      </w:r>
      <w:r w:rsidRPr="007D5F19">
        <w:rPr>
          <w:lang w:val="lt-LT"/>
        </w:rPr>
        <w:t xml:space="preserve"> </w:t>
      </w:r>
      <w:r w:rsidR="008062C5" w:rsidRPr="007D5F19">
        <w:rPr>
          <w:lang w:val="lt-LT"/>
        </w:rPr>
        <w:t xml:space="preserve">aliuminio folija </w:t>
      </w:r>
      <w:r w:rsidR="00C93EEE" w:rsidRPr="007D5F19">
        <w:rPr>
          <w:lang w:val="lt-LT"/>
        </w:rPr>
        <w:t xml:space="preserve">padengta </w:t>
      </w:r>
      <w:r w:rsidRPr="007D5F19">
        <w:rPr>
          <w:lang w:val="lt-LT"/>
        </w:rPr>
        <w:t>PE</w:t>
      </w:r>
      <w:r w:rsidR="008062C5" w:rsidRPr="007D5F19">
        <w:rPr>
          <w:lang w:val="lt-LT"/>
        </w:rPr>
        <w:t>)</w:t>
      </w:r>
      <w:r w:rsidRPr="007D5F19">
        <w:rPr>
          <w:lang w:val="lt-LT"/>
        </w:rPr>
        <w:t xml:space="preserve">. </w:t>
      </w:r>
      <w:r w:rsidR="00300231" w:rsidRPr="007D5F19">
        <w:rPr>
          <w:lang w:val="lt-LT"/>
        </w:rPr>
        <w:t xml:space="preserve"> </w:t>
      </w:r>
      <w:r w:rsidR="00364618" w:rsidRPr="007D5F19">
        <w:rPr>
          <w:lang w:val="lt-LT"/>
        </w:rPr>
        <w:t xml:space="preserve"> </w:t>
      </w:r>
      <w:r w:rsidR="00C93EEE" w:rsidRPr="007D5F19">
        <w:rPr>
          <w:lang w:val="lt-LT"/>
        </w:rPr>
        <w:t xml:space="preserve"> </w:t>
      </w:r>
      <w:r w:rsidR="00AA70AF" w:rsidRPr="007D5F19">
        <w:rPr>
          <w:lang w:val="lt-LT"/>
        </w:rPr>
        <w:t xml:space="preserve"> </w:t>
      </w:r>
      <w:r w:rsidR="00C919F8" w:rsidRPr="007D5F19">
        <w:rPr>
          <w:lang w:val="lt-LT"/>
        </w:rPr>
        <w:t xml:space="preserve"> </w:t>
      </w:r>
      <w:r w:rsidR="005462A7" w:rsidRPr="007D5F19">
        <w:rPr>
          <w:lang w:val="lt-LT"/>
        </w:rPr>
        <w:t xml:space="preserve"> </w:t>
      </w:r>
    </w:p>
    <w:p w14:paraId="54DF32DE" w14:textId="77777777" w:rsidR="00C87775" w:rsidRPr="007D5F19" w:rsidRDefault="00C87775">
      <w:pPr>
        <w:spacing w:line="240" w:lineRule="auto"/>
        <w:rPr>
          <w:highlight w:val="yellow"/>
          <w:lang w:val="lt-LT"/>
        </w:rPr>
      </w:pPr>
    </w:p>
    <w:p w14:paraId="11AF42B9" w14:textId="77777777" w:rsidR="00516EC0" w:rsidRPr="007D5F19" w:rsidRDefault="00516EC0">
      <w:pPr>
        <w:spacing w:line="240" w:lineRule="auto"/>
        <w:rPr>
          <w:lang w:val="lt-LT"/>
        </w:rPr>
      </w:pPr>
      <w:r w:rsidRPr="007D5F19">
        <w:rPr>
          <w:i/>
          <w:lang w:val="lt-LT"/>
        </w:rPr>
        <w:t>Pakuotės dydžiai</w:t>
      </w:r>
      <w:r w:rsidRPr="007D5F19">
        <w:rPr>
          <w:lang w:val="lt-LT"/>
        </w:rPr>
        <w:t>:</w:t>
      </w:r>
    </w:p>
    <w:p w14:paraId="0B9F5F0B" w14:textId="77777777" w:rsidR="00516EC0" w:rsidRPr="007D5F19" w:rsidRDefault="008062C5">
      <w:pPr>
        <w:spacing w:line="240" w:lineRule="auto"/>
        <w:rPr>
          <w:lang w:val="lt-LT"/>
        </w:rPr>
      </w:pPr>
      <w:r w:rsidRPr="007D5F19">
        <w:rPr>
          <w:lang w:val="lt-LT"/>
        </w:rPr>
        <w:t xml:space="preserve">Lizdinių </w:t>
      </w:r>
      <w:r w:rsidR="00516EC0" w:rsidRPr="007D5F19">
        <w:rPr>
          <w:lang w:val="lt-LT"/>
        </w:rPr>
        <w:t>plokštelių pakuotės</w:t>
      </w:r>
      <w:r w:rsidR="00516EC0" w:rsidRPr="007D5F19">
        <w:rPr>
          <w:i/>
          <w:lang w:val="lt-LT"/>
        </w:rPr>
        <w:t xml:space="preserve">: </w:t>
      </w:r>
      <w:r w:rsidR="00671D1E" w:rsidRPr="007D5F19">
        <w:rPr>
          <w:lang w:val="lt-LT"/>
        </w:rPr>
        <w:t xml:space="preserve">1, 10, </w:t>
      </w:r>
      <w:r w:rsidR="00516EC0" w:rsidRPr="007D5F19">
        <w:rPr>
          <w:lang w:val="lt-LT"/>
        </w:rPr>
        <w:t xml:space="preserve">14, 28, </w:t>
      </w:r>
      <w:r w:rsidR="00671D1E" w:rsidRPr="007D5F19">
        <w:rPr>
          <w:lang w:val="lt-LT"/>
        </w:rPr>
        <w:t>30</w:t>
      </w:r>
      <w:r w:rsidR="00516EC0" w:rsidRPr="007D5F19">
        <w:rPr>
          <w:lang w:val="lt-LT"/>
        </w:rPr>
        <w:t xml:space="preserve">, </w:t>
      </w:r>
      <w:r w:rsidR="00671D1E" w:rsidRPr="007D5F19">
        <w:rPr>
          <w:lang w:val="lt-LT"/>
        </w:rPr>
        <w:t>3</w:t>
      </w:r>
      <w:r w:rsidR="00516EC0" w:rsidRPr="007D5F19">
        <w:rPr>
          <w:lang w:val="lt-LT"/>
        </w:rPr>
        <w:t xml:space="preserve">5, </w:t>
      </w:r>
      <w:r w:rsidR="00671D1E" w:rsidRPr="007D5F19">
        <w:rPr>
          <w:lang w:val="lt-LT"/>
        </w:rPr>
        <w:t>56, 60</w:t>
      </w:r>
      <w:r w:rsidR="00516EC0" w:rsidRPr="007D5F19">
        <w:rPr>
          <w:lang w:val="lt-LT"/>
        </w:rPr>
        <w:t xml:space="preserve">, </w:t>
      </w:r>
      <w:r w:rsidR="00671D1E" w:rsidRPr="007D5F19">
        <w:rPr>
          <w:lang w:val="lt-LT"/>
        </w:rPr>
        <w:t>70, 98 ir 100</w:t>
      </w:r>
      <w:r w:rsidR="00516EC0" w:rsidRPr="007D5F19">
        <w:rPr>
          <w:lang w:val="lt-LT"/>
        </w:rPr>
        <w:t xml:space="preserve"> </w:t>
      </w:r>
      <w:r w:rsidR="00431E3C" w:rsidRPr="007D5F19">
        <w:rPr>
          <w:lang w:val="lt-LT"/>
        </w:rPr>
        <w:t>burnoje disperguojam</w:t>
      </w:r>
      <w:r w:rsidRPr="007D5F19">
        <w:rPr>
          <w:lang w:val="lt-LT"/>
        </w:rPr>
        <w:t>ų</w:t>
      </w:r>
      <w:r w:rsidR="00431E3C" w:rsidRPr="007D5F19">
        <w:rPr>
          <w:lang w:val="lt-LT"/>
        </w:rPr>
        <w:t xml:space="preserve"> table</w:t>
      </w:r>
      <w:r w:rsidRPr="007D5F19">
        <w:rPr>
          <w:lang w:val="lt-LT"/>
        </w:rPr>
        <w:t>čių.</w:t>
      </w:r>
    </w:p>
    <w:p w14:paraId="7C0DE66F" w14:textId="77777777" w:rsidR="00516EC0" w:rsidRPr="007D5F19" w:rsidRDefault="00516EC0">
      <w:pPr>
        <w:spacing w:line="240" w:lineRule="auto"/>
        <w:rPr>
          <w:highlight w:val="yellow"/>
          <w:lang w:val="lt-LT"/>
        </w:rPr>
      </w:pPr>
    </w:p>
    <w:p w14:paraId="3C4E2E6E" w14:textId="77777777" w:rsidR="00516EC0" w:rsidRPr="007D5F19" w:rsidRDefault="00516EC0">
      <w:pPr>
        <w:ind w:left="567" w:hanging="567"/>
        <w:rPr>
          <w:lang w:val="lt-LT"/>
        </w:rPr>
      </w:pPr>
      <w:r w:rsidRPr="007D5F19">
        <w:rPr>
          <w:lang w:val="lt-LT"/>
        </w:rPr>
        <w:t>Gali būti tiekiamos ne visų dydžių pakuotės.</w:t>
      </w:r>
      <w:r w:rsidR="00897DFA" w:rsidRPr="007D5F19">
        <w:rPr>
          <w:lang w:val="lt-LT"/>
        </w:rPr>
        <w:t xml:space="preserve"> </w:t>
      </w:r>
      <w:r w:rsidR="00EB1257" w:rsidRPr="007D5F19">
        <w:rPr>
          <w:lang w:val="lt-LT"/>
        </w:rPr>
        <w:t xml:space="preserve"> </w:t>
      </w:r>
      <w:r w:rsidR="0084435D" w:rsidRPr="007D5F19">
        <w:rPr>
          <w:lang w:val="lt-LT"/>
        </w:rPr>
        <w:t xml:space="preserve"> </w:t>
      </w:r>
    </w:p>
    <w:p w14:paraId="1E58006A" w14:textId="77777777" w:rsidR="00AD489C" w:rsidRPr="007D5F19" w:rsidRDefault="00AD489C">
      <w:pPr>
        <w:spacing w:line="240" w:lineRule="auto"/>
        <w:rPr>
          <w:lang w:val="lt-LT"/>
        </w:rPr>
      </w:pPr>
    </w:p>
    <w:p w14:paraId="31149CCE" w14:textId="77777777" w:rsidR="00AD489C" w:rsidRPr="007D5F19" w:rsidRDefault="00AD489C">
      <w:pPr>
        <w:keepNext/>
        <w:keepLines/>
        <w:spacing w:line="240" w:lineRule="auto"/>
        <w:ind w:left="567" w:hanging="567"/>
        <w:outlineLvl w:val="1"/>
        <w:rPr>
          <w:b/>
          <w:kern w:val="28"/>
          <w:lang w:val="lt-LT"/>
        </w:rPr>
      </w:pPr>
      <w:r w:rsidRPr="007D5F19">
        <w:rPr>
          <w:b/>
          <w:kern w:val="28"/>
          <w:lang w:val="lt-LT"/>
        </w:rPr>
        <w:t>6.6</w:t>
      </w:r>
      <w:r w:rsidRPr="007D5F19">
        <w:rPr>
          <w:b/>
          <w:kern w:val="28"/>
          <w:lang w:val="lt-LT"/>
        </w:rPr>
        <w:tab/>
      </w:r>
      <w:r w:rsidRPr="007D5F19">
        <w:rPr>
          <w:b/>
          <w:color w:val="000000"/>
          <w:kern w:val="28"/>
          <w:lang w:val="lt-LT"/>
        </w:rPr>
        <w:t>Specialūs reikalavimai atliekoms tvarkyti</w:t>
      </w:r>
    </w:p>
    <w:p w14:paraId="7ED04A72" w14:textId="77777777" w:rsidR="00AD489C" w:rsidRPr="007D5F19" w:rsidRDefault="00AD489C">
      <w:pPr>
        <w:keepNext/>
        <w:keepLines/>
        <w:spacing w:line="240" w:lineRule="auto"/>
        <w:rPr>
          <w:lang w:val="lt-LT"/>
        </w:rPr>
      </w:pPr>
    </w:p>
    <w:p w14:paraId="17C4FFC9" w14:textId="77777777" w:rsidR="00AD489C" w:rsidRPr="007D5F19" w:rsidRDefault="00FD17DE">
      <w:pPr>
        <w:spacing w:line="240" w:lineRule="auto"/>
        <w:rPr>
          <w:highlight w:val="yellow"/>
          <w:lang w:val="lt-LT"/>
        </w:rPr>
      </w:pPr>
      <w:r w:rsidRPr="007D5F19">
        <w:rPr>
          <w:lang w:val="lt-LT"/>
        </w:rPr>
        <w:t>Specialių reikalavimų nėra.</w:t>
      </w:r>
      <w:r w:rsidR="00FF3800" w:rsidRPr="007D5F19">
        <w:rPr>
          <w:highlight w:val="yellow"/>
          <w:lang w:val="lt-LT"/>
        </w:rPr>
        <w:t xml:space="preserve">  </w:t>
      </w:r>
    </w:p>
    <w:p w14:paraId="7B958BF8" w14:textId="77777777" w:rsidR="00AD489C" w:rsidRPr="007D5F19" w:rsidRDefault="00AD489C">
      <w:pPr>
        <w:spacing w:line="240" w:lineRule="auto"/>
        <w:rPr>
          <w:highlight w:val="yellow"/>
          <w:lang w:val="lt-LT"/>
        </w:rPr>
      </w:pPr>
    </w:p>
    <w:p w14:paraId="3327B403" w14:textId="77777777" w:rsidR="005F2F41" w:rsidRPr="007D5F19" w:rsidRDefault="005F2F41">
      <w:pPr>
        <w:spacing w:line="240" w:lineRule="auto"/>
        <w:ind w:left="567" w:hanging="567"/>
        <w:outlineLvl w:val="0"/>
        <w:rPr>
          <w:b/>
          <w:caps/>
          <w:kern w:val="28"/>
          <w:lang w:val="lt-LT"/>
        </w:rPr>
      </w:pPr>
    </w:p>
    <w:p w14:paraId="1531A7CA" w14:textId="77777777" w:rsidR="00AD489C" w:rsidRPr="007D5F19" w:rsidRDefault="00AD489C">
      <w:pPr>
        <w:spacing w:line="240" w:lineRule="auto"/>
        <w:ind w:left="567" w:hanging="567"/>
        <w:outlineLvl w:val="0"/>
        <w:rPr>
          <w:b/>
          <w:caps/>
          <w:kern w:val="28"/>
          <w:lang w:val="lt-LT"/>
        </w:rPr>
      </w:pPr>
      <w:r w:rsidRPr="007D5F19">
        <w:rPr>
          <w:b/>
          <w:caps/>
          <w:kern w:val="28"/>
          <w:lang w:val="lt-LT"/>
        </w:rPr>
        <w:t>7.</w:t>
      </w:r>
      <w:r w:rsidRPr="007D5F19">
        <w:rPr>
          <w:b/>
          <w:caps/>
          <w:kern w:val="28"/>
          <w:lang w:val="lt-LT"/>
        </w:rPr>
        <w:tab/>
      </w:r>
      <w:r w:rsidR="008062C5" w:rsidRPr="007D5F19">
        <w:rPr>
          <w:b/>
          <w:caps/>
          <w:kern w:val="28"/>
          <w:lang w:val="lt-LT"/>
        </w:rPr>
        <w:t>REGISTRUOTOJAS</w:t>
      </w:r>
    </w:p>
    <w:p w14:paraId="2CFEBBE9" w14:textId="77777777" w:rsidR="00AD489C" w:rsidRPr="007D5F19" w:rsidRDefault="00AD489C">
      <w:pPr>
        <w:spacing w:line="240" w:lineRule="auto"/>
        <w:rPr>
          <w:lang w:val="lt-LT"/>
        </w:rPr>
      </w:pPr>
    </w:p>
    <w:p w14:paraId="437BB715" w14:textId="77777777" w:rsidR="00DF6F15" w:rsidRPr="007D5F19" w:rsidRDefault="00DF6F15">
      <w:pPr>
        <w:spacing w:line="240" w:lineRule="auto"/>
        <w:rPr>
          <w:lang w:val="lt-LT"/>
        </w:rPr>
      </w:pPr>
      <w:r w:rsidRPr="007D5F19">
        <w:rPr>
          <w:lang w:val="lt-LT"/>
        </w:rPr>
        <w:t>Aurobindo Pharma (Malta) Limited</w:t>
      </w:r>
    </w:p>
    <w:p w14:paraId="7C2B6782" w14:textId="77777777" w:rsidR="00DF6F15" w:rsidRPr="007D5F19" w:rsidRDefault="00DF6F15">
      <w:pPr>
        <w:spacing w:line="240" w:lineRule="auto"/>
        <w:rPr>
          <w:lang w:val="lt-LT"/>
        </w:rPr>
      </w:pPr>
      <w:proofErr w:type="spellStart"/>
      <w:r w:rsidRPr="007D5F19">
        <w:rPr>
          <w:lang w:val="lt-LT"/>
        </w:rPr>
        <w:t>Vault</w:t>
      </w:r>
      <w:proofErr w:type="spellEnd"/>
      <w:r w:rsidRPr="007D5F19">
        <w:rPr>
          <w:lang w:val="lt-LT"/>
        </w:rPr>
        <w:t xml:space="preserve"> 14, </w:t>
      </w:r>
      <w:proofErr w:type="spellStart"/>
      <w:r w:rsidRPr="007D5F19">
        <w:rPr>
          <w:lang w:val="lt-LT"/>
        </w:rPr>
        <w:t>Level</w:t>
      </w:r>
      <w:proofErr w:type="spellEnd"/>
      <w:r w:rsidRPr="007D5F19">
        <w:rPr>
          <w:lang w:val="lt-LT"/>
        </w:rPr>
        <w:t xml:space="preserve"> 2, </w:t>
      </w:r>
      <w:proofErr w:type="spellStart"/>
      <w:r w:rsidRPr="007D5F19">
        <w:rPr>
          <w:lang w:val="lt-LT"/>
        </w:rPr>
        <w:t>Valletta</w:t>
      </w:r>
      <w:proofErr w:type="spellEnd"/>
      <w:r w:rsidRPr="007D5F19">
        <w:rPr>
          <w:lang w:val="lt-LT"/>
        </w:rPr>
        <w:t xml:space="preserve"> </w:t>
      </w:r>
      <w:proofErr w:type="spellStart"/>
      <w:r w:rsidRPr="007D5F19">
        <w:rPr>
          <w:lang w:val="lt-LT"/>
        </w:rPr>
        <w:t>Waterfront</w:t>
      </w:r>
      <w:proofErr w:type="spellEnd"/>
      <w:r w:rsidRPr="007D5F19">
        <w:rPr>
          <w:lang w:val="lt-LT"/>
        </w:rPr>
        <w:t xml:space="preserve"> </w:t>
      </w:r>
    </w:p>
    <w:p w14:paraId="282EDFFD" w14:textId="77777777" w:rsidR="00DF6F15" w:rsidRPr="007D5F19" w:rsidRDefault="00DF6F15">
      <w:pPr>
        <w:spacing w:line="240" w:lineRule="auto"/>
        <w:rPr>
          <w:lang w:val="lt-LT"/>
        </w:rPr>
      </w:pPr>
      <w:proofErr w:type="spellStart"/>
      <w:r w:rsidRPr="007D5F19">
        <w:rPr>
          <w:lang w:val="lt-LT"/>
        </w:rPr>
        <w:t>Floriana</w:t>
      </w:r>
      <w:proofErr w:type="spellEnd"/>
      <w:r w:rsidRPr="007D5F19">
        <w:rPr>
          <w:lang w:val="lt-LT"/>
        </w:rPr>
        <w:t xml:space="preserve"> FRN 1913</w:t>
      </w:r>
    </w:p>
    <w:p w14:paraId="2953A6D5" w14:textId="77777777" w:rsidR="00DF6F15" w:rsidRPr="007D5F19" w:rsidRDefault="00DF6F15">
      <w:pPr>
        <w:spacing w:line="240" w:lineRule="auto"/>
        <w:rPr>
          <w:lang w:val="lt-LT"/>
        </w:rPr>
      </w:pPr>
      <w:r w:rsidRPr="007D5F19">
        <w:rPr>
          <w:lang w:val="lt-LT"/>
        </w:rPr>
        <w:t>Malta</w:t>
      </w:r>
    </w:p>
    <w:p w14:paraId="0933FC85" w14:textId="77777777" w:rsidR="00AD489C" w:rsidRPr="007D5F19" w:rsidRDefault="00AD489C">
      <w:pPr>
        <w:spacing w:line="240" w:lineRule="auto"/>
        <w:rPr>
          <w:lang w:val="lt-LT"/>
        </w:rPr>
      </w:pPr>
    </w:p>
    <w:p w14:paraId="2A6B2434" w14:textId="77777777" w:rsidR="005769FC" w:rsidRPr="007D5F19" w:rsidRDefault="005769FC">
      <w:pPr>
        <w:spacing w:line="240" w:lineRule="auto"/>
        <w:rPr>
          <w:lang w:val="lt-LT"/>
        </w:rPr>
      </w:pPr>
    </w:p>
    <w:p w14:paraId="6B58A6F8" w14:textId="77777777" w:rsidR="00AD489C" w:rsidRPr="007D5F19" w:rsidRDefault="00AD489C">
      <w:pPr>
        <w:keepNext/>
        <w:keepLines/>
        <w:spacing w:line="240" w:lineRule="auto"/>
        <w:ind w:left="567" w:hanging="567"/>
        <w:outlineLvl w:val="0"/>
        <w:rPr>
          <w:b/>
          <w:caps/>
          <w:kern w:val="28"/>
          <w:lang w:val="lt-LT"/>
        </w:rPr>
      </w:pPr>
      <w:r w:rsidRPr="007D5F19">
        <w:rPr>
          <w:b/>
          <w:caps/>
          <w:kern w:val="28"/>
          <w:lang w:val="lt-LT"/>
        </w:rPr>
        <w:t>8.</w:t>
      </w:r>
      <w:r w:rsidRPr="007D5F19">
        <w:rPr>
          <w:b/>
          <w:caps/>
          <w:kern w:val="28"/>
          <w:lang w:val="lt-LT"/>
        </w:rPr>
        <w:tab/>
      </w:r>
      <w:r w:rsidR="008062C5" w:rsidRPr="007D5F19">
        <w:rPr>
          <w:b/>
          <w:caps/>
          <w:kern w:val="28"/>
          <w:lang w:val="lt-LT"/>
        </w:rPr>
        <w:t>REGISTRACIJOS</w:t>
      </w:r>
      <w:r w:rsidRPr="007D5F19">
        <w:rPr>
          <w:b/>
          <w:caps/>
          <w:kern w:val="28"/>
          <w:lang w:val="lt-LT"/>
        </w:rPr>
        <w:t xml:space="preserve"> </w:t>
      </w:r>
      <w:r w:rsidR="00C76568" w:rsidRPr="007D5F19">
        <w:rPr>
          <w:b/>
          <w:lang w:val="lt-LT"/>
        </w:rPr>
        <w:t xml:space="preserve">PAŽYMĖJIMO </w:t>
      </w:r>
      <w:r w:rsidRPr="007D5F19">
        <w:rPr>
          <w:b/>
          <w:caps/>
          <w:kern w:val="28"/>
          <w:lang w:val="lt-LT"/>
        </w:rPr>
        <w:t>NUMERiS</w:t>
      </w:r>
      <w:r w:rsidR="00C76568" w:rsidRPr="007D5F19">
        <w:rPr>
          <w:b/>
          <w:caps/>
          <w:kern w:val="28"/>
          <w:lang w:val="lt-LT"/>
        </w:rPr>
        <w:t xml:space="preserve"> (-IAI)</w:t>
      </w:r>
      <w:r w:rsidR="001551CA" w:rsidRPr="007D5F19">
        <w:rPr>
          <w:b/>
          <w:caps/>
          <w:kern w:val="28"/>
          <w:lang w:val="lt-LT"/>
        </w:rPr>
        <w:t xml:space="preserve"> </w:t>
      </w:r>
    </w:p>
    <w:p w14:paraId="430A6E41" w14:textId="77777777" w:rsidR="00AD489C" w:rsidRPr="007D5F19" w:rsidRDefault="00AD489C">
      <w:pPr>
        <w:keepNext/>
        <w:keepLines/>
        <w:spacing w:line="240" w:lineRule="auto"/>
        <w:rPr>
          <w:lang w:val="lt-LT"/>
        </w:rPr>
      </w:pPr>
    </w:p>
    <w:p w14:paraId="02349EB1" w14:textId="77777777" w:rsidR="00B8461A" w:rsidRPr="007D5F19" w:rsidRDefault="00B8461A" w:rsidP="00F50B9C">
      <w:pPr>
        <w:tabs>
          <w:tab w:val="clear" w:pos="567"/>
        </w:tabs>
        <w:spacing w:line="240" w:lineRule="auto"/>
        <w:rPr>
          <w:lang w:val="lt-LT"/>
        </w:rPr>
      </w:pPr>
      <w:r w:rsidRPr="007D5F19">
        <w:rPr>
          <w:lang w:val="lt-LT"/>
        </w:rPr>
        <w:t xml:space="preserve">N1 - LT/1/15/3792/001 </w:t>
      </w:r>
    </w:p>
    <w:p w14:paraId="37B88F11" w14:textId="77777777" w:rsidR="00B8461A" w:rsidRPr="007D5F19" w:rsidRDefault="00B8461A" w:rsidP="00ED62B0">
      <w:pPr>
        <w:tabs>
          <w:tab w:val="clear" w:pos="567"/>
        </w:tabs>
        <w:spacing w:line="240" w:lineRule="auto"/>
        <w:rPr>
          <w:lang w:val="lt-LT"/>
        </w:rPr>
      </w:pPr>
      <w:r w:rsidRPr="007D5F19">
        <w:rPr>
          <w:lang w:val="lt-LT"/>
        </w:rPr>
        <w:t xml:space="preserve">N10 - LT/1/15/3792/002 </w:t>
      </w:r>
    </w:p>
    <w:p w14:paraId="3E5563CF" w14:textId="77777777" w:rsidR="00B8461A" w:rsidRPr="007D5F19" w:rsidRDefault="00B8461A" w:rsidP="00ED62B0">
      <w:pPr>
        <w:tabs>
          <w:tab w:val="clear" w:pos="567"/>
        </w:tabs>
        <w:spacing w:line="240" w:lineRule="auto"/>
        <w:rPr>
          <w:lang w:val="lt-LT"/>
        </w:rPr>
      </w:pPr>
      <w:r w:rsidRPr="007D5F19">
        <w:rPr>
          <w:lang w:val="lt-LT"/>
        </w:rPr>
        <w:t xml:space="preserve">N14 - LT/1/15/3792/003 </w:t>
      </w:r>
    </w:p>
    <w:p w14:paraId="6CE2C481" w14:textId="77777777" w:rsidR="00B8461A" w:rsidRPr="007D5F19" w:rsidRDefault="00B8461A" w:rsidP="00ED62B0">
      <w:pPr>
        <w:tabs>
          <w:tab w:val="clear" w:pos="567"/>
        </w:tabs>
        <w:spacing w:line="240" w:lineRule="auto"/>
        <w:rPr>
          <w:lang w:val="lt-LT"/>
        </w:rPr>
      </w:pPr>
      <w:r w:rsidRPr="007D5F19">
        <w:rPr>
          <w:lang w:val="lt-LT"/>
        </w:rPr>
        <w:t xml:space="preserve">N28 - LT/1/15/3792/004 </w:t>
      </w:r>
    </w:p>
    <w:p w14:paraId="52996D91" w14:textId="77777777" w:rsidR="00B8461A" w:rsidRPr="007D5F19" w:rsidRDefault="00B8461A" w:rsidP="007D5F19">
      <w:pPr>
        <w:tabs>
          <w:tab w:val="clear" w:pos="567"/>
        </w:tabs>
        <w:spacing w:line="240" w:lineRule="auto"/>
        <w:rPr>
          <w:lang w:val="lt-LT"/>
        </w:rPr>
      </w:pPr>
      <w:r w:rsidRPr="007D5F19">
        <w:rPr>
          <w:lang w:val="lt-LT"/>
        </w:rPr>
        <w:t xml:space="preserve">N30 - LT/1/15/3792/005 </w:t>
      </w:r>
    </w:p>
    <w:p w14:paraId="630D324F" w14:textId="77777777" w:rsidR="00B8461A" w:rsidRPr="007D5F19" w:rsidRDefault="00B8461A" w:rsidP="007D5F19">
      <w:pPr>
        <w:tabs>
          <w:tab w:val="clear" w:pos="567"/>
        </w:tabs>
        <w:spacing w:line="240" w:lineRule="auto"/>
        <w:rPr>
          <w:lang w:val="lt-LT"/>
        </w:rPr>
      </w:pPr>
      <w:r w:rsidRPr="007D5F19">
        <w:rPr>
          <w:lang w:val="lt-LT"/>
        </w:rPr>
        <w:t xml:space="preserve">N35 - LT/1/15/3792/006 </w:t>
      </w:r>
    </w:p>
    <w:p w14:paraId="0C4FEA5A" w14:textId="77777777" w:rsidR="00B8461A" w:rsidRPr="007D5F19" w:rsidRDefault="00B8461A" w:rsidP="007D5F19">
      <w:pPr>
        <w:tabs>
          <w:tab w:val="clear" w:pos="567"/>
        </w:tabs>
        <w:spacing w:line="240" w:lineRule="auto"/>
        <w:rPr>
          <w:lang w:val="lt-LT"/>
        </w:rPr>
      </w:pPr>
      <w:r w:rsidRPr="007D5F19">
        <w:rPr>
          <w:lang w:val="lt-LT"/>
        </w:rPr>
        <w:t xml:space="preserve">N56 - LT/1/15/3792/007 </w:t>
      </w:r>
    </w:p>
    <w:p w14:paraId="70DE3684" w14:textId="77777777" w:rsidR="00B8461A" w:rsidRPr="007D5F19" w:rsidRDefault="00B8461A" w:rsidP="007D5F19">
      <w:pPr>
        <w:tabs>
          <w:tab w:val="clear" w:pos="567"/>
        </w:tabs>
        <w:spacing w:line="240" w:lineRule="auto"/>
        <w:rPr>
          <w:lang w:val="lt-LT"/>
        </w:rPr>
      </w:pPr>
      <w:r w:rsidRPr="007D5F19">
        <w:rPr>
          <w:lang w:val="lt-LT"/>
        </w:rPr>
        <w:t xml:space="preserve">N60 - LT/1/15/3792/008 </w:t>
      </w:r>
    </w:p>
    <w:p w14:paraId="17DE4C28" w14:textId="77777777" w:rsidR="00B8461A" w:rsidRPr="007D5F19" w:rsidRDefault="00B8461A" w:rsidP="007D5F19">
      <w:pPr>
        <w:tabs>
          <w:tab w:val="clear" w:pos="567"/>
        </w:tabs>
        <w:spacing w:line="240" w:lineRule="auto"/>
        <w:rPr>
          <w:lang w:val="lt-LT"/>
        </w:rPr>
      </w:pPr>
      <w:r w:rsidRPr="007D5F19">
        <w:rPr>
          <w:lang w:val="lt-LT"/>
        </w:rPr>
        <w:t xml:space="preserve">N70 - LT/1/15/3792/009 </w:t>
      </w:r>
    </w:p>
    <w:p w14:paraId="461C6B14" w14:textId="77777777" w:rsidR="00B8461A" w:rsidRPr="007D5F19" w:rsidRDefault="00B8461A" w:rsidP="007D5F19">
      <w:pPr>
        <w:tabs>
          <w:tab w:val="clear" w:pos="567"/>
        </w:tabs>
        <w:spacing w:line="240" w:lineRule="auto"/>
        <w:rPr>
          <w:lang w:val="lt-LT"/>
        </w:rPr>
      </w:pPr>
      <w:r w:rsidRPr="007D5F19">
        <w:rPr>
          <w:lang w:val="lt-LT"/>
        </w:rPr>
        <w:t xml:space="preserve">N98 - LT/1/15/3792/010 </w:t>
      </w:r>
    </w:p>
    <w:p w14:paraId="4B44C238" w14:textId="77777777" w:rsidR="00AD489C" w:rsidRPr="007D5F19" w:rsidRDefault="00B8461A" w:rsidP="007D5F19">
      <w:pPr>
        <w:tabs>
          <w:tab w:val="clear" w:pos="567"/>
        </w:tabs>
        <w:spacing w:line="240" w:lineRule="auto"/>
        <w:rPr>
          <w:lang w:val="lt-LT"/>
        </w:rPr>
      </w:pPr>
      <w:r w:rsidRPr="007D5F19">
        <w:rPr>
          <w:lang w:val="lt-LT"/>
        </w:rPr>
        <w:t>N100 - LT/1/15/3792/011</w:t>
      </w:r>
    </w:p>
    <w:p w14:paraId="27DBC406" w14:textId="77777777" w:rsidR="00793C46" w:rsidRPr="007D5F19" w:rsidRDefault="00793C46">
      <w:pPr>
        <w:spacing w:line="240" w:lineRule="auto"/>
        <w:rPr>
          <w:lang w:val="lt-LT"/>
        </w:rPr>
      </w:pPr>
    </w:p>
    <w:p w14:paraId="34FBE050" w14:textId="77777777" w:rsidR="00AD489C" w:rsidRPr="007D5F19" w:rsidRDefault="00AD489C">
      <w:pPr>
        <w:spacing w:line="240" w:lineRule="auto"/>
        <w:rPr>
          <w:lang w:val="lt-LT"/>
        </w:rPr>
      </w:pPr>
    </w:p>
    <w:p w14:paraId="3DD93780" w14:textId="77777777" w:rsidR="00AD489C" w:rsidRPr="007D5F19" w:rsidRDefault="00AD489C">
      <w:pPr>
        <w:spacing w:line="240" w:lineRule="auto"/>
        <w:ind w:left="567" w:hanging="567"/>
        <w:outlineLvl w:val="0"/>
        <w:rPr>
          <w:b/>
          <w:caps/>
          <w:kern w:val="28"/>
          <w:lang w:val="lt-LT"/>
        </w:rPr>
      </w:pPr>
      <w:r w:rsidRPr="007D5F19">
        <w:rPr>
          <w:b/>
          <w:caps/>
          <w:kern w:val="28"/>
          <w:lang w:val="lt-LT"/>
        </w:rPr>
        <w:t>9.</w:t>
      </w:r>
      <w:r w:rsidRPr="007D5F19">
        <w:rPr>
          <w:b/>
          <w:caps/>
          <w:kern w:val="28"/>
          <w:lang w:val="lt-LT"/>
        </w:rPr>
        <w:tab/>
      </w:r>
      <w:r w:rsidR="008062C5" w:rsidRPr="007D5F19">
        <w:rPr>
          <w:b/>
          <w:caps/>
          <w:kern w:val="28"/>
          <w:lang w:val="lt-LT"/>
        </w:rPr>
        <w:t xml:space="preserve">REGISTRAVIMO / PERREGISTRAVIMO </w:t>
      </w:r>
      <w:r w:rsidRPr="007D5F19">
        <w:rPr>
          <w:b/>
          <w:caps/>
          <w:kern w:val="28"/>
          <w:lang w:val="lt-LT"/>
        </w:rPr>
        <w:t>DATA</w:t>
      </w:r>
    </w:p>
    <w:p w14:paraId="51330C8E" w14:textId="77777777" w:rsidR="00AD489C" w:rsidRPr="007D5F19" w:rsidRDefault="00AD489C">
      <w:pPr>
        <w:spacing w:line="240" w:lineRule="auto"/>
        <w:ind w:left="567" w:hanging="567"/>
        <w:outlineLvl w:val="0"/>
        <w:rPr>
          <w:b/>
          <w:caps/>
          <w:kern w:val="28"/>
          <w:lang w:val="lt-LT"/>
        </w:rPr>
      </w:pPr>
    </w:p>
    <w:p w14:paraId="2E75825F" w14:textId="77777777" w:rsidR="008062C5" w:rsidRPr="007D5F19" w:rsidRDefault="008062C5" w:rsidP="00F50B9C">
      <w:pPr>
        <w:tabs>
          <w:tab w:val="clear" w:pos="567"/>
        </w:tabs>
        <w:spacing w:line="240" w:lineRule="auto"/>
        <w:rPr>
          <w:lang w:val="lt-LT"/>
        </w:rPr>
      </w:pPr>
      <w:r w:rsidRPr="007D5F19">
        <w:rPr>
          <w:lang w:val="lt-LT"/>
        </w:rPr>
        <w:t xml:space="preserve">Registravimo data </w:t>
      </w:r>
      <w:r w:rsidR="00B8461A" w:rsidRPr="007D5F19">
        <w:rPr>
          <w:lang w:val="lt-LT"/>
        </w:rPr>
        <w:t>2015 m. rugsėjo mėn. 21 d.</w:t>
      </w:r>
    </w:p>
    <w:p w14:paraId="6D1747BB" w14:textId="77777777" w:rsidR="00AD489C" w:rsidRPr="007D5F19" w:rsidRDefault="00AD489C">
      <w:pPr>
        <w:spacing w:line="240" w:lineRule="auto"/>
        <w:ind w:left="567" w:hanging="567"/>
        <w:outlineLvl w:val="0"/>
        <w:rPr>
          <w:b/>
          <w:caps/>
          <w:kern w:val="28"/>
          <w:lang w:val="lt-LT"/>
        </w:rPr>
      </w:pPr>
    </w:p>
    <w:p w14:paraId="3127CD3E" w14:textId="77777777" w:rsidR="00CE4B1A" w:rsidRPr="007D5F19" w:rsidRDefault="00CE4B1A">
      <w:pPr>
        <w:spacing w:line="240" w:lineRule="auto"/>
        <w:ind w:left="567" w:hanging="567"/>
        <w:outlineLvl w:val="0"/>
        <w:rPr>
          <w:b/>
          <w:caps/>
          <w:kern w:val="28"/>
          <w:lang w:val="lt-LT"/>
        </w:rPr>
      </w:pPr>
    </w:p>
    <w:p w14:paraId="5EF9842F" w14:textId="77777777" w:rsidR="00AD489C" w:rsidRPr="007D5F19" w:rsidRDefault="00AD489C">
      <w:pPr>
        <w:spacing w:line="240" w:lineRule="auto"/>
        <w:ind w:left="567" w:hanging="567"/>
        <w:outlineLvl w:val="0"/>
        <w:rPr>
          <w:b/>
          <w:caps/>
          <w:kern w:val="28"/>
          <w:lang w:val="lt-LT"/>
        </w:rPr>
      </w:pPr>
      <w:r w:rsidRPr="007D5F19">
        <w:rPr>
          <w:b/>
          <w:caps/>
          <w:kern w:val="28"/>
          <w:lang w:val="lt-LT"/>
        </w:rPr>
        <w:lastRenderedPageBreak/>
        <w:t>10.</w:t>
      </w:r>
      <w:r w:rsidRPr="007D5F19">
        <w:rPr>
          <w:b/>
          <w:caps/>
          <w:kern w:val="28"/>
          <w:lang w:val="lt-LT"/>
        </w:rPr>
        <w:tab/>
        <w:t>TEKSTO PERŽIŪROS DATA</w:t>
      </w:r>
      <w:r w:rsidR="00332A44" w:rsidRPr="007D5F19">
        <w:rPr>
          <w:b/>
          <w:caps/>
          <w:kern w:val="28"/>
          <w:lang w:val="lt-LT"/>
        </w:rPr>
        <w:t xml:space="preserve">  </w:t>
      </w:r>
      <w:r w:rsidR="00026E0C" w:rsidRPr="007D5F19">
        <w:rPr>
          <w:b/>
          <w:caps/>
          <w:kern w:val="28"/>
          <w:lang w:val="lt-LT"/>
        </w:rPr>
        <w:t xml:space="preserve"> </w:t>
      </w:r>
      <w:r w:rsidR="001C0411" w:rsidRPr="007D5F19">
        <w:rPr>
          <w:b/>
          <w:caps/>
          <w:kern w:val="28"/>
          <w:lang w:val="lt-LT"/>
        </w:rPr>
        <w:t xml:space="preserve"> </w:t>
      </w:r>
      <w:r w:rsidR="00E413BB" w:rsidRPr="007D5F19">
        <w:rPr>
          <w:b/>
          <w:caps/>
          <w:kern w:val="28"/>
          <w:lang w:val="lt-LT"/>
        </w:rPr>
        <w:t xml:space="preserve"> </w:t>
      </w:r>
      <w:r w:rsidR="00E13185" w:rsidRPr="007D5F19">
        <w:rPr>
          <w:b/>
          <w:caps/>
          <w:kern w:val="28"/>
          <w:lang w:val="lt-LT"/>
        </w:rPr>
        <w:t xml:space="preserve"> </w:t>
      </w:r>
    </w:p>
    <w:p w14:paraId="2550F5EA" w14:textId="77777777" w:rsidR="00AD489C" w:rsidRPr="007D5F19" w:rsidRDefault="00E413BB">
      <w:pPr>
        <w:spacing w:line="240" w:lineRule="auto"/>
        <w:rPr>
          <w:lang w:val="lt-LT"/>
        </w:rPr>
      </w:pPr>
      <w:r w:rsidRPr="007D5F19">
        <w:rPr>
          <w:lang w:val="lt-LT"/>
        </w:rPr>
        <w:t xml:space="preserve"> </w:t>
      </w:r>
    </w:p>
    <w:p w14:paraId="2DF6C8A2" w14:textId="13A9D7C8" w:rsidR="00AD489C" w:rsidRPr="006E4E95" w:rsidRDefault="006E4E95">
      <w:pPr>
        <w:spacing w:line="240" w:lineRule="auto"/>
        <w:rPr>
          <w:lang w:val="lt-LT"/>
        </w:rPr>
      </w:pPr>
      <w:r>
        <w:rPr>
          <w:lang w:val="lt-LT"/>
        </w:rPr>
        <w:t>2017 m. kovo 2</w:t>
      </w:r>
      <w:r w:rsidR="003540B1">
        <w:rPr>
          <w:lang w:val="lt-LT"/>
        </w:rPr>
        <w:t>1</w:t>
      </w:r>
      <w:r>
        <w:rPr>
          <w:lang w:val="lt-LT"/>
        </w:rPr>
        <w:t xml:space="preserve"> d.</w:t>
      </w:r>
    </w:p>
    <w:p w14:paraId="6F7BB249" w14:textId="77777777" w:rsidR="003B622A" w:rsidRPr="007D5F19" w:rsidRDefault="003B622A">
      <w:pPr>
        <w:spacing w:line="240" w:lineRule="auto"/>
        <w:rPr>
          <w:highlight w:val="yellow"/>
          <w:lang w:val="lt-LT"/>
        </w:rPr>
      </w:pPr>
    </w:p>
    <w:p w14:paraId="777386A3" w14:textId="144F3A1E" w:rsidR="00C76568" w:rsidRPr="007D5F19" w:rsidRDefault="00C76568" w:rsidP="00F50B9C">
      <w:pPr>
        <w:tabs>
          <w:tab w:val="clear" w:pos="567"/>
          <w:tab w:val="left" w:pos="5954"/>
          <w:tab w:val="left" w:pos="6237"/>
          <w:tab w:val="left" w:pos="6663"/>
          <w:tab w:val="left" w:pos="6946"/>
        </w:tabs>
        <w:spacing w:line="240" w:lineRule="auto"/>
        <w:rPr>
          <w:rFonts w:eastAsia="SimSun"/>
          <w:lang w:val="lt-LT"/>
        </w:rPr>
      </w:pPr>
      <w:r w:rsidRPr="007D5F19">
        <w:rPr>
          <w:rFonts w:eastAsia="SimSun"/>
          <w:lang w:val="lt-LT"/>
        </w:rPr>
        <w:t>Išsami informacija apie šį vaistinį preparatą pateikiama Valstybinės vaistų kontrolės tarnybos prie Lietuvos Respublikos sveikatos apsaugos ministerijos tinklalapyje</w:t>
      </w:r>
      <w:r w:rsidRPr="007D5F19">
        <w:rPr>
          <w:rFonts w:eastAsia="SimSun"/>
          <w:i/>
          <w:lang w:val="lt-LT"/>
        </w:rPr>
        <w:t xml:space="preserve"> </w:t>
      </w:r>
      <w:hyperlink r:id="rId11" w:history="1">
        <w:r w:rsidRPr="007D5F19">
          <w:rPr>
            <w:rFonts w:eastAsia="SimSun"/>
            <w:noProof/>
            <w:color w:val="0000FF"/>
            <w:szCs w:val="22"/>
            <w:u w:val="single"/>
            <w:lang w:val="lt-LT"/>
          </w:rPr>
          <w:t>http://www.</w:t>
        </w:r>
        <w:r w:rsidRPr="007D5F19">
          <w:rPr>
            <w:rFonts w:eastAsia="SimSun"/>
            <w:color w:val="0000FF"/>
            <w:szCs w:val="22"/>
            <w:u w:val="single"/>
            <w:lang w:val="lt-LT"/>
          </w:rPr>
          <w:t>vvkt.lt</w:t>
        </w:r>
      </w:hyperlink>
    </w:p>
    <w:p w14:paraId="26011F9D" w14:textId="77777777" w:rsidR="00AD489C" w:rsidRPr="007D5F19" w:rsidRDefault="00AD489C">
      <w:pPr>
        <w:spacing w:line="240" w:lineRule="auto"/>
        <w:rPr>
          <w:highlight w:val="yellow"/>
          <w:lang w:val="lt-LT"/>
        </w:rPr>
      </w:pPr>
    </w:p>
    <w:p w14:paraId="6BE4D1DA" w14:textId="0AD59563" w:rsidR="00805851" w:rsidRPr="007D5F19" w:rsidRDefault="00AD489C">
      <w:pPr>
        <w:spacing w:line="240" w:lineRule="auto"/>
        <w:ind w:right="113"/>
        <w:rPr>
          <w:highlight w:val="yellow"/>
          <w:lang w:val="lt-LT"/>
        </w:rPr>
      </w:pPr>
      <w:r w:rsidRPr="007D5F19">
        <w:rPr>
          <w:highlight w:val="yellow"/>
          <w:lang w:val="lt-LT"/>
        </w:rPr>
        <w:br w:type="page"/>
      </w:r>
    </w:p>
    <w:p w14:paraId="011D4331" w14:textId="77777777" w:rsidR="0007784E" w:rsidRPr="007D5F19" w:rsidRDefault="0007784E" w:rsidP="0007784E">
      <w:pPr>
        <w:spacing w:line="240" w:lineRule="auto"/>
        <w:rPr>
          <w:highlight w:val="yellow"/>
          <w:lang w:val="lt-LT"/>
        </w:rPr>
      </w:pPr>
    </w:p>
    <w:p w14:paraId="5AA75DA1" w14:textId="77777777" w:rsidR="0007784E" w:rsidRPr="007D5F19" w:rsidRDefault="0007784E" w:rsidP="0007784E">
      <w:pPr>
        <w:spacing w:line="240" w:lineRule="auto"/>
        <w:ind w:left="567" w:hanging="567"/>
        <w:rPr>
          <w:highlight w:val="yellow"/>
          <w:lang w:val="lt-LT"/>
        </w:rPr>
      </w:pPr>
    </w:p>
    <w:p w14:paraId="61BFD77C" w14:textId="77777777" w:rsidR="0007784E" w:rsidRPr="007D5F19" w:rsidRDefault="0007784E" w:rsidP="0007784E">
      <w:pPr>
        <w:spacing w:line="240" w:lineRule="auto"/>
        <w:ind w:left="567" w:hanging="567"/>
        <w:rPr>
          <w:highlight w:val="yellow"/>
          <w:lang w:val="lt-LT"/>
        </w:rPr>
      </w:pPr>
    </w:p>
    <w:p w14:paraId="17BA87DE" w14:textId="77777777" w:rsidR="0007784E" w:rsidRPr="007D5F19" w:rsidRDefault="0007784E" w:rsidP="0007784E">
      <w:pPr>
        <w:spacing w:line="240" w:lineRule="auto"/>
        <w:ind w:left="567" w:hanging="567"/>
        <w:rPr>
          <w:highlight w:val="yellow"/>
          <w:lang w:val="lt-LT"/>
        </w:rPr>
      </w:pPr>
    </w:p>
    <w:p w14:paraId="69FAFEA0" w14:textId="77777777" w:rsidR="0007784E" w:rsidRPr="007D5F19" w:rsidRDefault="0007784E" w:rsidP="0007784E">
      <w:pPr>
        <w:spacing w:line="240" w:lineRule="auto"/>
        <w:ind w:left="567" w:hanging="567"/>
        <w:rPr>
          <w:highlight w:val="yellow"/>
          <w:lang w:val="lt-LT"/>
        </w:rPr>
      </w:pPr>
    </w:p>
    <w:p w14:paraId="5D073C0E" w14:textId="77777777" w:rsidR="0007784E" w:rsidRPr="007D5F19" w:rsidRDefault="0007784E" w:rsidP="0007784E">
      <w:pPr>
        <w:spacing w:line="240" w:lineRule="auto"/>
        <w:ind w:left="567" w:hanging="567"/>
        <w:rPr>
          <w:highlight w:val="yellow"/>
          <w:lang w:val="lt-LT"/>
        </w:rPr>
      </w:pPr>
    </w:p>
    <w:p w14:paraId="7997CF8E" w14:textId="77777777" w:rsidR="0007784E" w:rsidRPr="007D5F19" w:rsidRDefault="0007784E" w:rsidP="0007784E">
      <w:pPr>
        <w:spacing w:line="240" w:lineRule="auto"/>
        <w:ind w:left="567" w:hanging="567"/>
        <w:rPr>
          <w:highlight w:val="yellow"/>
          <w:lang w:val="lt-LT"/>
        </w:rPr>
      </w:pPr>
    </w:p>
    <w:p w14:paraId="50027F0F" w14:textId="77777777" w:rsidR="0007784E" w:rsidRPr="007D5F19" w:rsidRDefault="0007784E" w:rsidP="0007784E">
      <w:pPr>
        <w:spacing w:line="240" w:lineRule="auto"/>
        <w:ind w:left="567" w:hanging="567"/>
        <w:rPr>
          <w:highlight w:val="yellow"/>
          <w:lang w:val="lt-LT"/>
        </w:rPr>
      </w:pPr>
    </w:p>
    <w:p w14:paraId="0AD141B0" w14:textId="77777777" w:rsidR="0007784E" w:rsidRPr="007D5F19" w:rsidRDefault="0007784E" w:rsidP="0007784E">
      <w:pPr>
        <w:spacing w:line="240" w:lineRule="auto"/>
        <w:ind w:left="567" w:hanging="567"/>
        <w:rPr>
          <w:highlight w:val="yellow"/>
          <w:lang w:val="lt-LT"/>
        </w:rPr>
      </w:pPr>
    </w:p>
    <w:p w14:paraId="18D1AB3F" w14:textId="77777777" w:rsidR="0007784E" w:rsidRPr="007D5F19" w:rsidRDefault="0007784E" w:rsidP="0007784E">
      <w:pPr>
        <w:spacing w:line="240" w:lineRule="auto"/>
        <w:ind w:left="567" w:hanging="567"/>
        <w:rPr>
          <w:highlight w:val="yellow"/>
          <w:lang w:val="lt-LT"/>
        </w:rPr>
      </w:pPr>
    </w:p>
    <w:p w14:paraId="3EA34D1B" w14:textId="77777777" w:rsidR="0007784E" w:rsidRPr="007D5F19" w:rsidRDefault="0007784E" w:rsidP="0007784E">
      <w:pPr>
        <w:spacing w:line="240" w:lineRule="auto"/>
        <w:ind w:left="567" w:hanging="567"/>
        <w:rPr>
          <w:highlight w:val="yellow"/>
          <w:lang w:val="lt-LT"/>
        </w:rPr>
      </w:pPr>
    </w:p>
    <w:p w14:paraId="19D1C7A6" w14:textId="77777777" w:rsidR="0007784E" w:rsidRPr="007D5F19" w:rsidRDefault="0007784E" w:rsidP="0007784E">
      <w:pPr>
        <w:spacing w:line="240" w:lineRule="auto"/>
        <w:ind w:left="567" w:hanging="567"/>
        <w:rPr>
          <w:highlight w:val="yellow"/>
          <w:lang w:val="lt-LT"/>
        </w:rPr>
      </w:pPr>
    </w:p>
    <w:p w14:paraId="1FE4DFAF" w14:textId="77777777" w:rsidR="0007784E" w:rsidRPr="007D5F19" w:rsidRDefault="0007784E" w:rsidP="0007784E">
      <w:pPr>
        <w:spacing w:line="240" w:lineRule="auto"/>
        <w:ind w:left="567" w:hanging="567"/>
        <w:rPr>
          <w:highlight w:val="yellow"/>
          <w:lang w:val="lt-LT"/>
        </w:rPr>
      </w:pPr>
    </w:p>
    <w:p w14:paraId="2A65EEC7" w14:textId="77777777" w:rsidR="0007784E" w:rsidRPr="007D5F19" w:rsidRDefault="0007784E" w:rsidP="0007784E">
      <w:pPr>
        <w:spacing w:line="240" w:lineRule="auto"/>
        <w:ind w:left="567" w:hanging="567"/>
        <w:rPr>
          <w:highlight w:val="yellow"/>
          <w:lang w:val="lt-LT"/>
        </w:rPr>
      </w:pPr>
    </w:p>
    <w:p w14:paraId="23861698" w14:textId="77777777" w:rsidR="0007784E" w:rsidRPr="007D5F19" w:rsidRDefault="0007784E" w:rsidP="0007784E">
      <w:pPr>
        <w:spacing w:line="240" w:lineRule="auto"/>
        <w:ind w:left="567" w:hanging="567"/>
        <w:rPr>
          <w:lang w:val="lt-LT"/>
        </w:rPr>
      </w:pPr>
    </w:p>
    <w:p w14:paraId="6A1D97F0" w14:textId="77777777" w:rsidR="0007784E" w:rsidRPr="007D5F19" w:rsidRDefault="0007784E" w:rsidP="0007784E">
      <w:pPr>
        <w:pStyle w:val="TTEMEASMCA"/>
        <w:rPr>
          <w:b w:val="0"/>
          <w:caps w:val="0"/>
          <w:lang w:val="lt-LT"/>
        </w:rPr>
      </w:pPr>
    </w:p>
    <w:p w14:paraId="0C5AC069" w14:textId="77777777" w:rsidR="0007784E" w:rsidRPr="007D5F19" w:rsidRDefault="0007784E" w:rsidP="0007784E">
      <w:pPr>
        <w:pStyle w:val="TTEMEASMCA"/>
        <w:rPr>
          <w:b w:val="0"/>
          <w:caps w:val="0"/>
          <w:lang w:val="lt-LT"/>
        </w:rPr>
      </w:pPr>
    </w:p>
    <w:p w14:paraId="1094370B" w14:textId="77777777" w:rsidR="0007784E" w:rsidRPr="007D5F19" w:rsidRDefault="0007784E" w:rsidP="0007784E">
      <w:pPr>
        <w:pStyle w:val="TTEMEASMCA"/>
        <w:rPr>
          <w:b w:val="0"/>
          <w:caps w:val="0"/>
          <w:lang w:val="lt-LT"/>
        </w:rPr>
      </w:pPr>
    </w:p>
    <w:p w14:paraId="21104BA2" w14:textId="77777777" w:rsidR="0007784E" w:rsidRPr="007D5F19" w:rsidRDefault="0007784E" w:rsidP="0007784E">
      <w:pPr>
        <w:pStyle w:val="TTEMEASMCA"/>
        <w:rPr>
          <w:b w:val="0"/>
          <w:caps w:val="0"/>
          <w:lang w:val="lt-LT"/>
        </w:rPr>
      </w:pPr>
    </w:p>
    <w:p w14:paraId="093246E5" w14:textId="77777777" w:rsidR="0007784E" w:rsidRPr="007D5F19" w:rsidRDefault="0007784E" w:rsidP="0007784E">
      <w:pPr>
        <w:pStyle w:val="TTEMEASMCA"/>
        <w:rPr>
          <w:b w:val="0"/>
          <w:caps w:val="0"/>
          <w:lang w:val="lt-LT"/>
        </w:rPr>
      </w:pPr>
    </w:p>
    <w:p w14:paraId="68D665C7" w14:textId="77777777" w:rsidR="0007784E" w:rsidRPr="007D5F19" w:rsidRDefault="0007784E" w:rsidP="0007784E">
      <w:pPr>
        <w:pStyle w:val="TTEMEASMCA"/>
        <w:rPr>
          <w:b w:val="0"/>
          <w:caps w:val="0"/>
          <w:lang w:val="lt-LT"/>
        </w:rPr>
      </w:pPr>
    </w:p>
    <w:p w14:paraId="040B720A" w14:textId="77777777" w:rsidR="0007784E" w:rsidRPr="007D5F19" w:rsidRDefault="0007784E" w:rsidP="0007784E">
      <w:pPr>
        <w:pStyle w:val="TTEMEASMCA"/>
        <w:rPr>
          <w:b w:val="0"/>
          <w:caps w:val="0"/>
          <w:lang w:val="lt-LT"/>
        </w:rPr>
      </w:pPr>
    </w:p>
    <w:p w14:paraId="4622AEF1" w14:textId="77777777" w:rsidR="0007784E" w:rsidRPr="007D5F19" w:rsidRDefault="0007784E" w:rsidP="0007784E">
      <w:pPr>
        <w:pStyle w:val="TTEMEASMCA"/>
        <w:rPr>
          <w:b w:val="0"/>
          <w:caps w:val="0"/>
          <w:lang w:val="lt-LT"/>
        </w:rPr>
      </w:pPr>
      <w:r w:rsidRPr="007D5F19">
        <w:rPr>
          <w:lang w:val="lt-LT"/>
        </w:rPr>
        <w:t>II PRIEDAS</w:t>
      </w:r>
    </w:p>
    <w:p w14:paraId="3B9E2E11" w14:textId="77777777" w:rsidR="0007784E" w:rsidRPr="007D5F19" w:rsidRDefault="0007784E" w:rsidP="0007784E">
      <w:pPr>
        <w:pStyle w:val="TTEMEASMCA"/>
        <w:rPr>
          <w:b w:val="0"/>
          <w:caps w:val="0"/>
          <w:lang w:val="lt-LT"/>
        </w:rPr>
      </w:pPr>
    </w:p>
    <w:p w14:paraId="3E5A05D6" w14:textId="77777777" w:rsidR="0007784E" w:rsidRPr="007D5F19" w:rsidRDefault="0007784E" w:rsidP="0007784E">
      <w:pPr>
        <w:pStyle w:val="TTEMEASMCA"/>
        <w:rPr>
          <w:b w:val="0"/>
          <w:caps w:val="0"/>
          <w:lang w:val="lt-LT"/>
        </w:rPr>
      </w:pPr>
      <w:r w:rsidRPr="007D5F19">
        <w:rPr>
          <w:lang w:val="lt-LT"/>
        </w:rPr>
        <w:t>REGISTRACIJOS SĄLYGOS</w:t>
      </w:r>
    </w:p>
    <w:p w14:paraId="1E9EBD68" w14:textId="77777777" w:rsidR="0007784E" w:rsidRPr="00ED62B0" w:rsidRDefault="0007784E" w:rsidP="0007784E">
      <w:pPr>
        <w:pStyle w:val="BTEMEASMCA"/>
      </w:pPr>
    </w:p>
    <w:p w14:paraId="4AD51061" w14:textId="77777777" w:rsidR="0007784E" w:rsidRPr="007D5F19" w:rsidRDefault="0007784E" w:rsidP="0007784E">
      <w:pPr>
        <w:tabs>
          <w:tab w:val="left" w:pos="1701"/>
        </w:tabs>
        <w:ind w:left="1701" w:right="567" w:hanging="567"/>
        <w:rPr>
          <w:b/>
          <w:lang w:val="lt-LT"/>
        </w:rPr>
      </w:pPr>
      <w:r w:rsidRPr="007D5F19">
        <w:rPr>
          <w:b/>
          <w:lang w:val="lt-LT"/>
        </w:rPr>
        <w:t>A.</w:t>
      </w:r>
      <w:r w:rsidRPr="007D5F19">
        <w:rPr>
          <w:b/>
          <w:lang w:val="lt-LT"/>
        </w:rPr>
        <w:tab/>
        <w:t>GAMINTOJAS (-AI), ATSAKINGAS (-I) UŽ SERIJŲ IŠLEIDIMĄ</w:t>
      </w:r>
    </w:p>
    <w:p w14:paraId="6AE22BA8" w14:textId="77777777" w:rsidR="0007784E" w:rsidRPr="007D5F19" w:rsidRDefault="0007784E" w:rsidP="0007784E">
      <w:pPr>
        <w:tabs>
          <w:tab w:val="left" w:pos="1701"/>
        </w:tabs>
        <w:ind w:left="567" w:right="567" w:hanging="567"/>
        <w:rPr>
          <w:lang w:val="lt-LT"/>
        </w:rPr>
      </w:pPr>
    </w:p>
    <w:p w14:paraId="01B1C4BF" w14:textId="77777777" w:rsidR="0007784E" w:rsidRPr="007D5F19" w:rsidRDefault="0007784E" w:rsidP="0007784E">
      <w:pPr>
        <w:tabs>
          <w:tab w:val="left" w:pos="1701"/>
        </w:tabs>
        <w:ind w:left="1701" w:right="567" w:hanging="567"/>
        <w:rPr>
          <w:b/>
          <w:lang w:val="lt-LT"/>
        </w:rPr>
      </w:pPr>
      <w:r w:rsidRPr="007D5F19">
        <w:rPr>
          <w:b/>
          <w:lang w:val="lt-LT"/>
        </w:rPr>
        <w:t>B.</w:t>
      </w:r>
      <w:r w:rsidRPr="007D5F19">
        <w:rPr>
          <w:b/>
          <w:lang w:val="lt-LT"/>
        </w:rPr>
        <w:tab/>
        <w:t>TIEKIMO IR VARTOJIMO SĄLYGOS AR APRIBOJIMAI</w:t>
      </w:r>
    </w:p>
    <w:p w14:paraId="1BD5787B" w14:textId="77777777" w:rsidR="0007784E" w:rsidRPr="007D5F19" w:rsidRDefault="0007784E" w:rsidP="0007784E">
      <w:pPr>
        <w:tabs>
          <w:tab w:val="left" w:pos="1701"/>
        </w:tabs>
        <w:ind w:left="1701" w:right="567" w:hanging="567"/>
        <w:rPr>
          <w:b/>
          <w:lang w:val="lt-LT"/>
        </w:rPr>
      </w:pPr>
    </w:p>
    <w:p w14:paraId="677BB6CA" w14:textId="77777777" w:rsidR="0007784E" w:rsidRPr="007D5F19" w:rsidRDefault="0007784E" w:rsidP="0007784E">
      <w:pPr>
        <w:tabs>
          <w:tab w:val="left" w:pos="1701"/>
        </w:tabs>
        <w:ind w:left="1701" w:right="567" w:hanging="567"/>
        <w:rPr>
          <w:b/>
          <w:lang w:val="lt-LT"/>
        </w:rPr>
      </w:pPr>
      <w:r w:rsidRPr="007D5F19">
        <w:rPr>
          <w:b/>
          <w:lang w:val="lt-LT"/>
        </w:rPr>
        <w:t>D.</w:t>
      </w:r>
      <w:r w:rsidRPr="007D5F19">
        <w:rPr>
          <w:b/>
          <w:lang w:val="lt-LT"/>
        </w:rPr>
        <w:tab/>
      </w:r>
      <w:r w:rsidRPr="007D5F19">
        <w:rPr>
          <w:b/>
          <w:caps/>
          <w:lang w:val="lt-LT"/>
        </w:rPr>
        <w:t>SĄLYGOS AR APRIBOJIMAI SAUGIAM IR VEIKSMINGAM VAISTINIO PREPARATO VARTOJIMUI UŽTIKRINTI</w:t>
      </w:r>
      <w:r w:rsidRPr="007D5F19">
        <w:rPr>
          <w:b/>
          <w:lang w:val="lt-LT"/>
        </w:rPr>
        <w:t xml:space="preserve"> </w:t>
      </w:r>
    </w:p>
    <w:p w14:paraId="10204564" w14:textId="77777777" w:rsidR="0007784E" w:rsidRPr="00ED62B0" w:rsidRDefault="0007784E" w:rsidP="0007784E">
      <w:pPr>
        <w:pStyle w:val="BTEMEASMCA"/>
      </w:pPr>
    </w:p>
    <w:p w14:paraId="4112D748" w14:textId="77777777" w:rsidR="0007784E" w:rsidRPr="00ED62B0" w:rsidRDefault="0007784E" w:rsidP="0007784E">
      <w:pPr>
        <w:pStyle w:val="PI-1EMEASMCA"/>
      </w:pPr>
      <w:r w:rsidRPr="00ED62B0">
        <w:rPr>
          <w:highlight w:val="yellow"/>
        </w:rPr>
        <w:br w:type="page"/>
      </w:r>
      <w:r w:rsidRPr="00ED62B0">
        <w:lastRenderedPageBreak/>
        <w:t>A.</w:t>
      </w:r>
      <w:r w:rsidRPr="00ED62B0">
        <w:tab/>
        <w:t>GAMINTOJAS (-AI), ATSAKINGAS (-I) UŽ SERIJŲ IŠLEIDIMĄ</w:t>
      </w:r>
    </w:p>
    <w:p w14:paraId="0AD9C9B7" w14:textId="77777777" w:rsidR="0007784E" w:rsidRPr="00ED62B0" w:rsidRDefault="0007784E" w:rsidP="0007784E">
      <w:pPr>
        <w:pStyle w:val="BTEMEASMCA"/>
      </w:pPr>
    </w:p>
    <w:p w14:paraId="601C1BD0" w14:textId="77777777" w:rsidR="0007784E" w:rsidRPr="007D5F19" w:rsidRDefault="0007784E" w:rsidP="0007784E">
      <w:pPr>
        <w:jc w:val="both"/>
        <w:rPr>
          <w:lang w:val="lt-LT"/>
        </w:rPr>
      </w:pPr>
      <w:r w:rsidRPr="007D5F19">
        <w:rPr>
          <w:u w:val="single"/>
          <w:lang w:val="lt-LT"/>
        </w:rPr>
        <w:t>Gamintojo (-ų), atsakingo (-ų) už serijų išleidimą, pavadinimas (-ai) ir adresas (-ai)</w:t>
      </w:r>
    </w:p>
    <w:p w14:paraId="3163EC74" w14:textId="77777777" w:rsidR="0007784E" w:rsidRPr="007D5F19" w:rsidRDefault="0007784E" w:rsidP="0007784E">
      <w:pPr>
        <w:autoSpaceDE w:val="0"/>
        <w:autoSpaceDN w:val="0"/>
        <w:adjustRightInd w:val="0"/>
        <w:rPr>
          <w:lang w:val="lt-LT"/>
        </w:rPr>
      </w:pPr>
    </w:p>
    <w:p w14:paraId="6172FB93" w14:textId="77777777" w:rsidR="0007784E" w:rsidRPr="007D5F19" w:rsidRDefault="0007784E" w:rsidP="0007784E">
      <w:pPr>
        <w:autoSpaceDE w:val="0"/>
        <w:autoSpaceDN w:val="0"/>
        <w:adjustRightInd w:val="0"/>
        <w:rPr>
          <w:lang w:val="lt-LT"/>
        </w:rPr>
      </w:pPr>
      <w:r w:rsidRPr="007D5F19">
        <w:rPr>
          <w:lang w:val="lt-LT"/>
        </w:rPr>
        <w:t xml:space="preserve">APL </w:t>
      </w:r>
      <w:proofErr w:type="spellStart"/>
      <w:r w:rsidRPr="007D5F19">
        <w:rPr>
          <w:lang w:val="lt-LT"/>
        </w:rPr>
        <w:t>Swift</w:t>
      </w:r>
      <w:proofErr w:type="spellEnd"/>
      <w:r w:rsidRPr="007D5F19">
        <w:rPr>
          <w:lang w:val="lt-LT"/>
        </w:rPr>
        <w:t xml:space="preserve"> </w:t>
      </w:r>
      <w:proofErr w:type="spellStart"/>
      <w:r w:rsidRPr="007D5F19">
        <w:rPr>
          <w:lang w:val="lt-LT"/>
        </w:rPr>
        <w:t>Services</w:t>
      </w:r>
      <w:proofErr w:type="spellEnd"/>
      <w:r w:rsidRPr="007D5F19">
        <w:rPr>
          <w:lang w:val="lt-LT"/>
        </w:rPr>
        <w:t xml:space="preserve"> (Malta) </w:t>
      </w:r>
      <w:proofErr w:type="spellStart"/>
      <w:r w:rsidRPr="007D5F19">
        <w:rPr>
          <w:lang w:val="lt-LT"/>
        </w:rPr>
        <w:t>Limited</w:t>
      </w:r>
      <w:proofErr w:type="spellEnd"/>
    </w:p>
    <w:p w14:paraId="132A23A7" w14:textId="77777777" w:rsidR="0007784E" w:rsidRPr="007D5F19" w:rsidRDefault="0007784E" w:rsidP="0007784E">
      <w:pPr>
        <w:autoSpaceDE w:val="0"/>
        <w:autoSpaceDN w:val="0"/>
        <w:adjustRightInd w:val="0"/>
        <w:rPr>
          <w:lang w:val="lt-LT"/>
        </w:rPr>
      </w:pPr>
      <w:r w:rsidRPr="007D5F19">
        <w:rPr>
          <w:lang w:val="lt-LT"/>
        </w:rPr>
        <w:t xml:space="preserve">HF26, </w:t>
      </w:r>
      <w:proofErr w:type="spellStart"/>
      <w:r w:rsidRPr="007D5F19">
        <w:rPr>
          <w:lang w:val="lt-LT"/>
        </w:rPr>
        <w:t>Hal</w:t>
      </w:r>
      <w:proofErr w:type="spellEnd"/>
      <w:r w:rsidRPr="007D5F19">
        <w:rPr>
          <w:lang w:val="lt-LT"/>
        </w:rPr>
        <w:t xml:space="preserve"> </w:t>
      </w:r>
      <w:proofErr w:type="spellStart"/>
      <w:r w:rsidRPr="007D5F19">
        <w:rPr>
          <w:lang w:val="lt-LT"/>
        </w:rPr>
        <w:t>Far</w:t>
      </w:r>
      <w:proofErr w:type="spellEnd"/>
      <w:r w:rsidRPr="007D5F19">
        <w:rPr>
          <w:lang w:val="lt-LT"/>
        </w:rPr>
        <w:t xml:space="preserve"> </w:t>
      </w:r>
      <w:proofErr w:type="spellStart"/>
      <w:r w:rsidRPr="007D5F19">
        <w:rPr>
          <w:lang w:val="lt-LT"/>
        </w:rPr>
        <w:t>Industrial</w:t>
      </w:r>
      <w:proofErr w:type="spellEnd"/>
      <w:r w:rsidRPr="007D5F19">
        <w:rPr>
          <w:lang w:val="lt-LT"/>
        </w:rPr>
        <w:t xml:space="preserve"> </w:t>
      </w:r>
      <w:proofErr w:type="spellStart"/>
      <w:r w:rsidRPr="007D5F19">
        <w:rPr>
          <w:lang w:val="lt-LT"/>
        </w:rPr>
        <w:t>Estate</w:t>
      </w:r>
      <w:proofErr w:type="spellEnd"/>
    </w:p>
    <w:p w14:paraId="52A66AB3" w14:textId="77777777" w:rsidR="0007784E" w:rsidRPr="007D5F19" w:rsidRDefault="0007784E" w:rsidP="0007784E">
      <w:pPr>
        <w:autoSpaceDE w:val="0"/>
        <w:autoSpaceDN w:val="0"/>
        <w:adjustRightInd w:val="0"/>
        <w:rPr>
          <w:lang w:val="lt-LT"/>
        </w:rPr>
      </w:pPr>
      <w:proofErr w:type="spellStart"/>
      <w:r w:rsidRPr="007D5F19">
        <w:rPr>
          <w:lang w:val="lt-LT"/>
        </w:rPr>
        <w:t>Hal</w:t>
      </w:r>
      <w:proofErr w:type="spellEnd"/>
      <w:r w:rsidRPr="007D5F19">
        <w:rPr>
          <w:lang w:val="lt-LT"/>
        </w:rPr>
        <w:t xml:space="preserve"> </w:t>
      </w:r>
      <w:proofErr w:type="spellStart"/>
      <w:r w:rsidRPr="007D5F19">
        <w:rPr>
          <w:lang w:val="lt-LT"/>
        </w:rPr>
        <w:t>Far</w:t>
      </w:r>
      <w:proofErr w:type="spellEnd"/>
      <w:r w:rsidRPr="007D5F19">
        <w:rPr>
          <w:lang w:val="lt-LT"/>
        </w:rPr>
        <w:t xml:space="preserve">, </w:t>
      </w:r>
      <w:proofErr w:type="spellStart"/>
      <w:r w:rsidRPr="007D5F19">
        <w:rPr>
          <w:lang w:val="lt-LT"/>
        </w:rPr>
        <w:t>Birzebbugia</w:t>
      </w:r>
      <w:proofErr w:type="spellEnd"/>
      <w:r w:rsidRPr="007D5F19">
        <w:rPr>
          <w:lang w:val="lt-LT"/>
        </w:rPr>
        <w:t>, BBG 3000</w:t>
      </w:r>
    </w:p>
    <w:p w14:paraId="5558353C" w14:textId="77777777" w:rsidR="0007784E" w:rsidRPr="007D5F19" w:rsidRDefault="0007784E" w:rsidP="0007784E">
      <w:pPr>
        <w:autoSpaceDE w:val="0"/>
        <w:autoSpaceDN w:val="0"/>
        <w:adjustRightInd w:val="0"/>
        <w:rPr>
          <w:lang w:val="lt-LT"/>
        </w:rPr>
      </w:pPr>
      <w:r w:rsidRPr="007D5F19">
        <w:rPr>
          <w:lang w:val="lt-LT"/>
        </w:rPr>
        <w:t>Malta</w:t>
      </w:r>
    </w:p>
    <w:p w14:paraId="33FF2154" w14:textId="77777777" w:rsidR="0007784E" w:rsidRPr="007D5F19" w:rsidRDefault="0007784E" w:rsidP="0007784E">
      <w:pPr>
        <w:numPr>
          <w:ilvl w:val="12"/>
          <w:numId w:val="0"/>
        </w:numPr>
        <w:ind w:right="-2"/>
        <w:rPr>
          <w:lang w:val="lt-LT"/>
        </w:rPr>
      </w:pPr>
    </w:p>
    <w:p w14:paraId="5DAE67E2" w14:textId="77777777" w:rsidR="0007784E" w:rsidRPr="007D5F19" w:rsidRDefault="0007784E" w:rsidP="0007784E">
      <w:pPr>
        <w:numPr>
          <w:ilvl w:val="12"/>
          <w:numId w:val="0"/>
        </w:numPr>
        <w:ind w:right="-2"/>
        <w:rPr>
          <w:lang w:val="lt-LT"/>
        </w:rPr>
      </w:pPr>
      <w:r w:rsidRPr="007D5F19">
        <w:rPr>
          <w:lang w:val="lt-LT"/>
        </w:rPr>
        <w:t>arba</w:t>
      </w:r>
      <w:r w:rsidRPr="007D5F19">
        <w:rPr>
          <w:lang w:val="lt-LT"/>
        </w:rPr>
        <w:br/>
      </w:r>
    </w:p>
    <w:p w14:paraId="06D4372D" w14:textId="77777777" w:rsidR="0007784E" w:rsidRPr="007D5F19" w:rsidRDefault="0007784E" w:rsidP="0007784E">
      <w:pPr>
        <w:rPr>
          <w:lang w:val="lt-LT"/>
        </w:rPr>
      </w:pPr>
      <w:proofErr w:type="spellStart"/>
      <w:r w:rsidRPr="007D5F19">
        <w:rPr>
          <w:lang w:val="lt-LT"/>
        </w:rPr>
        <w:t>Milpharm</w:t>
      </w:r>
      <w:proofErr w:type="spellEnd"/>
      <w:r w:rsidRPr="007D5F19">
        <w:rPr>
          <w:lang w:val="lt-LT"/>
        </w:rPr>
        <w:t xml:space="preserve"> </w:t>
      </w:r>
      <w:proofErr w:type="spellStart"/>
      <w:r w:rsidRPr="007D5F19">
        <w:rPr>
          <w:lang w:val="lt-LT"/>
        </w:rPr>
        <w:t>Limited</w:t>
      </w:r>
      <w:proofErr w:type="spellEnd"/>
      <w:r w:rsidRPr="007D5F19">
        <w:rPr>
          <w:lang w:val="lt-LT"/>
        </w:rPr>
        <w:t xml:space="preserve"> </w:t>
      </w:r>
    </w:p>
    <w:p w14:paraId="1655664F" w14:textId="77777777" w:rsidR="0007784E" w:rsidRPr="007D5F19" w:rsidRDefault="0007784E" w:rsidP="0007784E">
      <w:pPr>
        <w:rPr>
          <w:lang w:val="lt-LT"/>
        </w:rPr>
      </w:pPr>
      <w:proofErr w:type="spellStart"/>
      <w:r w:rsidRPr="007D5F19">
        <w:rPr>
          <w:lang w:val="lt-LT"/>
        </w:rPr>
        <w:t>Ares</w:t>
      </w:r>
      <w:proofErr w:type="spellEnd"/>
      <w:r w:rsidRPr="007D5F19">
        <w:rPr>
          <w:lang w:val="lt-LT"/>
        </w:rPr>
        <w:t xml:space="preserve"> </w:t>
      </w:r>
      <w:proofErr w:type="spellStart"/>
      <w:r w:rsidRPr="007D5F19">
        <w:rPr>
          <w:lang w:val="lt-LT"/>
        </w:rPr>
        <w:t>Block</w:t>
      </w:r>
      <w:proofErr w:type="spellEnd"/>
      <w:r w:rsidRPr="007D5F19">
        <w:rPr>
          <w:lang w:val="lt-LT"/>
        </w:rPr>
        <w:t xml:space="preserve">, </w:t>
      </w:r>
      <w:proofErr w:type="spellStart"/>
      <w:r w:rsidRPr="007D5F19">
        <w:rPr>
          <w:lang w:val="lt-LT"/>
        </w:rPr>
        <w:t>Odyssey</w:t>
      </w:r>
      <w:proofErr w:type="spellEnd"/>
      <w:r w:rsidRPr="007D5F19">
        <w:rPr>
          <w:lang w:val="lt-LT"/>
        </w:rPr>
        <w:t xml:space="preserve"> </w:t>
      </w:r>
      <w:proofErr w:type="spellStart"/>
      <w:r w:rsidRPr="007D5F19">
        <w:rPr>
          <w:lang w:val="lt-LT"/>
        </w:rPr>
        <w:t>Business</w:t>
      </w:r>
      <w:proofErr w:type="spellEnd"/>
      <w:r w:rsidRPr="007D5F19">
        <w:rPr>
          <w:lang w:val="lt-LT"/>
        </w:rPr>
        <w:t xml:space="preserve"> </w:t>
      </w:r>
      <w:proofErr w:type="spellStart"/>
      <w:r w:rsidRPr="007D5F19">
        <w:rPr>
          <w:lang w:val="lt-LT"/>
        </w:rPr>
        <w:t>Park</w:t>
      </w:r>
      <w:proofErr w:type="spellEnd"/>
    </w:p>
    <w:p w14:paraId="65429793" w14:textId="77777777" w:rsidR="0007784E" w:rsidRPr="007D5F19" w:rsidRDefault="0007784E" w:rsidP="0007784E">
      <w:pPr>
        <w:rPr>
          <w:lang w:val="lt-LT"/>
        </w:rPr>
      </w:pPr>
      <w:proofErr w:type="spellStart"/>
      <w:r w:rsidRPr="007D5F19">
        <w:rPr>
          <w:lang w:val="lt-LT"/>
        </w:rPr>
        <w:t>West</w:t>
      </w:r>
      <w:proofErr w:type="spellEnd"/>
      <w:r w:rsidRPr="007D5F19">
        <w:rPr>
          <w:lang w:val="lt-LT"/>
        </w:rPr>
        <w:t xml:space="preserve"> </w:t>
      </w:r>
      <w:proofErr w:type="spellStart"/>
      <w:r w:rsidRPr="007D5F19">
        <w:rPr>
          <w:lang w:val="lt-LT"/>
        </w:rPr>
        <w:t>End</w:t>
      </w:r>
      <w:proofErr w:type="spellEnd"/>
      <w:r w:rsidRPr="007D5F19">
        <w:rPr>
          <w:lang w:val="lt-LT"/>
        </w:rPr>
        <w:t xml:space="preserve"> </w:t>
      </w:r>
      <w:proofErr w:type="spellStart"/>
      <w:r w:rsidRPr="007D5F19">
        <w:rPr>
          <w:lang w:val="lt-LT"/>
        </w:rPr>
        <w:t>Road</w:t>
      </w:r>
      <w:proofErr w:type="spellEnd"/>
    </w:p>
    <w:p w14:paraId="46BDC90E" w14:textId="77777777" w:rsidR="0007784E" w:rsidRPr="007D5F19" w:rsidRDefault="0007784E" w:rsidP="0007784E">
      <w:pPr>
        <w:rPr>
          <w:lang w:val="lt-LT"/>
        </w:rPr>
      </w:pPr>
      <w:proofErr w:type="spellStart"/>
      <w:r w:rsidRPr="007D5F19">
        <w:rPr>
          <w:lang w:val="lt-LT"/>
        </w:rPr>
        <w:t>Ruislip</w:t>
      </w:r>
      <w:proofErr w:type="spellEnd"/>
      <w:r w:rsidRPr="007D5F19">
        <w:rPr>
          <w:lang w:val="lt-LT"/>
        </w:rPr>
        <w:t xml:space="preserve"> HA4 6QD</w:t>
      </w:r>
    </w:p>
    <w:p w14:paraId="79D6F214" w14:textId="77777777" w:rsidR="0007784E" w:rsidRPr="007D5F19" w:rsidRDefault="0007784E" w:rsidP="0007784E">
      <w:pPr>
        <w:rPr>
          <w:lang w:val="lt-LT"/>
        </w:rPr>
      </w:pPr>
      <w:r w:rsidRPr="007D5F19">
        <w:rPr>
          <w:lang w:val="lt-LT"/>
        </w:rPr>
        <w:t>Jungtinė Karalystė</w:t>
      </w:r>
    </w:p>
    <w:p w14:paraId="4611DADB" w14:textId="77777777" w:rsidR="0007784E" w:rsidRPr="007D5F19" w:rsidRDefault="0007784E" w:rsidP="0007784E">
      <w:pPr>
        <w:rPr>
          <w:lang w:val="lt-LT"/>
        </w:rPr>
      </w:pPr>
    </w:p>
    <w:p w14:paraId="3605EB7C" w14:textId="77777777" w:rsidR="0007784E" w:rsidRPr="007D5F19" w:rsidRDefault="0007784E" w:rsidP="0007784E">
      <w:pPr>
        <w:rPr>
          <w:lang w:val="lt-LT"/>
        </w:rPr>
      </w:pPr>
      <w:r w:rsidRPr="007D5F19">
        <w:rPr>
          <w:lang w:val="lt-LT"/>
        </w:rPr>
        <w:t>arba</w:t>
      </w:r>
    </w:p>
    <w:p w14:paraId="1C27CB6A" w14:textId="77777777" w:rsidR="0007784E" w:rsidRPr="007D5F19" w:rsidRDefault="0007784E" w:rsidP="0007784E">
      <w:pPr>
        <w:rPr>
          <w:lang w:val="lt-LT"/>
        </w:rPr>
      </w:pPr>
    </w:p>
    <w:p w14:paraId="3DB37368" w14:textId="77777777" w:rsidR="0007784E" w:rsidRPr="007D5F19" w:rsidRDefault="0007784E" w:rsidP="0007784E">
      <w:pPr>
        <w:rPr>
          <w:lang w:val="lt-LT"/>
        </w:rPr>
      </w:pPr>
      <w:proofErr w:type="spellStart"/>
      <w:r w:rsidRPr="007D5F19">
        <w:rPr>
          <w:lang w:val="lt-LT"/>
        </w:rPr>
        <w:t>Orion</w:t>
      </w:r>
      <w:proofErr w:type="spellEnd"/>
      <w:r w:rsidRPr="007D5F19">
        <w:rPr>
          <w:lang w:val="lt-LT"/>
        </w:rPr>
        <w:t xml:space="preserve"> </w:t>
      </w:r>
      <w:proofErr w:type="spellStart"/>
      <w:r w:rsidRPr="007D5F19">
        <w:rPr>
          <w:lang w:val="lt-LT"/>
        </w:rPr>
        <w:t>Corporation</w:t>
      </w:r>
      <w:proofErr w:type="spellEnd"/>
      <w:r w:rsidRPr="007D5F19">
        <w:rPr>
          <w:lang w:val="lt-LT"/>
        </w:rPr>
        <w:t xml:space="preserve">, </w:t>
      </w:r>
      <w:proofErr w:type="spellStart"/>
      <w:r w:rsidRPr="007D5F19">
        <w:rPr>
          <w:lang w:val="lt-LT"/>
        </w:rPr>
        <w:t>Orion</w:t>
      </w:r>
      <w:proofErr w:type="spellEnd"/>
      <w:r w:rsidRPr="007D5F19">
        <w:rPr>
          <w:lang w:val="lt-LT"/>
        </w:rPr>
        <w:t xml:space="preserve"> </w:t>
      </w:r>
      <w:proofErr w:type="spellStart"/>
      <w:r w:rsidRPr="007D5F19">
        <w:rPr>
          <w:lang w:val="lt-LT"/>
        </w:rPr>
        <w:t>Pharma</w:t>
      </w:r>
      <w:proofErr w:type="spellEnd"/>
    </w:p>
    <w:p w14:paraId="285F24B7" w14:textId="77777777" w:rsidR="0007784E" w:rsidRPr="007D5F19" w:rsidRDefault="0007784E" w:rsidP="0007784E">
      <w:pPr>
        <w:rPr>
          <w:lang w:val="lt-LT"/>
        </w:rPr>
      </w:pPr>
      <w:proofErr w:type="spellStart"/>
      <w:r w:rsidRPr="007D5F19">
        <w:rPr>
          <w:lang w:val="lt-LT"/>
        </w:rPr>
        <w:t>Orionintie</w:t>
      </w:r>
      <w:proofErr w:type="spellEnd"/>
      <w:r w:rsidRPr="007D5F19">
        <w:rPr>
          <w:lang w:val="lt-LT"/>
        </w:rPr>
        <w:t xml:space="preserve"> 1, </w:t>
      </w:r>
    </w:p>
    <w:p w14:paraId="65104257" w14:textId="77777777" w:rsidR="0007784E" w:rsidRPr="007D5F19" w:rsidRDefault="0007784E" w:rsidP="0007784E">
      <w:pPr>
        <w:rPr>
          <w:lang w:val="lt-LT"/>
        </w:rPr>
      </w:pPr>
      <w:r w:rsidRPr="007D5F19">
        <w:rPr>
          <w:lang w:val="lt-LT"/>
        </w:rPr>
        <w:t xml:space="preserve">FI-02200 </w:t>
      </w:r>
      <w:proofErr w:type="spellStart"/>
      <w:r w:rsidRPr="007D5F19">
        <w:rPr>
          <w:lang w:val="lt-LT"/>
        </w:rPr>
        <w:t>Espoo</w:t>
      </w:r>
      <w:proofErr w:type="spellEnd"/>
      <w:r w:rsidRPr="007D5F19">
        <w:rPr>
          <w:lang w:val="lt-LT"/>
        </w:rPr>
        <w:t xml:space="preserve">, </w:t>
      </w:r>
    </w:p>
    <w:p w14:paraId="3BCDF6D9" w14:textId="77777777" w:rsidR="0007784E" w:rsidRPr="007D5F19" w:rsidRDefault="0007784E" w:rsidP="0007784E">
      <w:pPr>
        <w:rPr>
          <w:lang w:val="lt-LT"/>
        </w:rPr>
      </w:pPr>
      <w:r w:rsidRPr="007D5F19">
        <w:rPr>
          <w:lang w:val="lt-LT"/>
        </w:rPr>
        <w:t>Suomija</w:t>
      </w:r>
    </w:p>
    <w:p w14:paraId="6783A43E" w14:textId="77777777" w:rsidR="0007784E" w:rsidRPr="007D5F19" w:rsidRDefault="0007784E" w:rsidP="0007784E">
      <w:pPr>
        <w:rPr>
          <w:lang w:val="lt-LT"/>
        </w:rPr>
      </w:pPr>
    </w:p>
    <w:p w14:paraId="4040CE51" w14:textId="77777777" w:rsidR="0007784E" w:rsidRPr="00ED62B0" w:rsidRDefault="0007784E" w:rsidP="0007784E">
      <w:pPr>
        <w:pStyle w:val="BTEMEASMCA"/>
      </w:pPr>
      <w:r w:rsidRPr="00ED62B0">
        <w:t>Su pakuote pateikiamame lapelyje nurodomas gamintojo, atsakingo už konkrečios serijos išleidimą, pavadinimas ir adresas.</w:t>
      </w:r>
    </w:p>
    <w:p w14:paraId="1137D391" w14:textId="77777777" w:rsidR="0007784E" w:rsidRPr="007D5F19" w:rsidRDefault="0007784E" w:rsidP="0007784E">
      <w:pPr>
        <w:pStyle w:val="BTEMEASMCA"/>
      </w:pPr>
    </w:p>
    <w:p w14:paraId="25BC28DC" w14:textId="77777777" w:rsidR="0007784E" w:rsidRPr="007D5F19" w:rsidRDefault="0007784E" w:rsidP="0007784E">
      <w:pPr>
        <w:rPr>
          <w:lang w:val="lt-LT"/>
        </w:rPr>
      </w:pPr>
    </w:p>
    <w:p w14:paraId="3E7848D4" w14:textId="77777777" w:rsidR="0007784E" w:rsidRPr="007D5F19" w:rsidRDefault="0007784E" w:rsidP="0007784E">
      <w:pPr>
        <w:ind w:left="567" w:hanging="567"/>
        <w:rPr>
          <w:lang w:val="lt-LT"/>
        </w:rPr>
      </w:pPr>
      <w:r w:rsidRPr="007D5F19">
        <w:rPr>
          <w:b/>
          <w:lang w:val="lt-LT"/>
        </w:rPr>
        <w:t>B.</w:t>
      </w:r>
      <w:r w:rsidRPr="007D5F19">
        <w:rPr>
          <w:b/>
          <w:lang w:val="lt-LT"/>
        </w:rPr>
        <w:tab/>
        <w:t>TIEKIMO IR VARTOJIMO SĄLYGOS AR APRIBOJIMAI</w:t>
      </w:r>
    </w:p>
    <w:p w14:paraId="278EBCBE" w14:textId="77777777" w:rsidR="0007784E" w:rsidRPr="007D5F19" w:rsidRDefault="0007784E" w:rsidP="0007784E">
      <w:pPr>
        <w:rPr>
          <w:lang w:val="lt-LT"/>
        </w:rPr>
      </w:pPr>
    </w:p>
    <w:p w14:paraId="29EB82B1" w14:textId="77777777" w:rsidR="0007784E" w:rsidRPr="007D5F19" w:rsidRDefault="0007784E" w:rsidP="0007784E">
      <w:pPr>
        <w:rPr>
          <w:lang w:val="lt-LT"/>
        </w:rPr>
      </w:pPr>
      <w:r w:rsidRPr="007D5F19">
        <w:rPr>
          <w:lang w:val="lt-LT"/>
        </w:rPr>
        <w:t>Receptinis vaistinis preparatas.</w:t>
      </w:r>
    </w:p>
    <w:p w14:paraId="4B018695" w14:textId="77777777" w:rsidR="0007784E" w:rsidRPr="007D5F19" w:rsidRDefault="0007784E" w:rsidP="0007784E">
      <w:pPr>
        <w:rPr>
          <w:lang w:val="lt-LT"/>
        </w:rPr>
      </w:pPr>
    </w:p>
    <w:p w14:paraId="1494EA82" w14:textId="77777777" w:rsidR="0007784E" w:rsidRPr="007D5F19" w:rsidRDefault="0007784E" w:rsidP="0007784E">
      <w:pPr>
        <w:rPr>
          <w:b/>
          <w:lang w:val="lt-LT"/>
        </w:rPr>
      </w:pPr>
      <w:r w:rsidRPr="007D5F19">
        <w:rPr>
          <w:b/>
          <w:lang w:val="lt-LT"/>
        </w:rPr>
        <w:t>D.</w:t>
      </w:r>
      <w:r w:rsidRPr="007D5F19">
        <w:rPr>
          <w:b/>
          <w:lang w:val="lt-LT"/>
        </w:rPr>
        <w:tab/>
        <w:t>SĄLYGOS AR APRIBOJIMAI, SKIRTI SAUGIAM IR VEIKSMINGAM VAISTINIO PREPARATO VARTOJIMUI UŽTIKRINTI</w:t>
      </w:r>
    </w:p>
    <w:p w14:paraId="2FF531AD" w14:textId="77777777" w:rsidR="0007784E" w:rsidRPr="007D5F19" w:rsidRDefault="0007784E" w:rsidP="0007784E">
      <w:pPr>
        <w:rPr>
          <w:b/>
          <w:lang w:val="lt-LT"/>
        </w:rPr>
      </w:pPr>
    </w:p>
    <w:p w14:paraId="6C7F9961" w14:textId="77777777" w:rsidR="0007784E" w:rsidRPr="007D5F19" w:rsidRDefault="0007784E" w:rsidP="0007784E">
      <w:pPr>
        <w:rPr>
          <w:b/>
          <w:lang w:val="lt-LT"/>
        </w:rPr>
      </w:pPr>
      <w:r w:rsidRPr="007D5F19">
        <w:rPr>
          <w:b/>
          <w:lang w:val="lt-LT"/>
        </w:rPr>
        <w:t xml:space="preserve">Įpareigojimas vykdyti </w:t>
      </w:r>
      <w:proofErr w:type="spellStart"/>
      <w:r w:rsidRPr="007D5F19">
        <w:rPr>
          <w:b/>
          <w:lang w:val="lt-LT"/>
        </w:rPr>
        <w:t>poregistracines</w:t>
      </w:r>
      <w:proofErr w:type="spellEnd"/>
      <w:r w:rsidRPr="007D5F19">
        <w:rPr>
          <w:b/>
          <w:lang w:val="lt-LT"/>
        </w:rPr>
        <w:t xml:space="preserve"> užduotis</w:t>
      </w:r>
    </w:p>
    <w:p w14:paraId="762C0EC7" w14:textId="77777777" w:rsidR="0007784E" w:rsidRPr="007D5F19" w:rsidRDefault="0007784E" w:rsidP="0007784E">
      <w:pPr>
        <w:rPr>
          <w:b/>
          <w:lang w:val="lt-LT"/>
        </w:rPr>
      </w:pPr>
    </w:p>
    <w:p w14:paraId="133FE1E8" w14:textId="77777777" w:rsidR="0007784E" w:rsidRPr="007D5F19" w:rsidRDefault="0007784E" w:rsidP="0007784E">
      <w:pPr>
        <w:rPr>
          <w:lang w:val="lt-LT"/>
        </w:rPr>
      </w:pPr>
      <w:r w:rsidRPr="007D5F19">
        <w:rPr>
          <w:lang w:val="lt-LT"/>
        </w:rPr>
        <w:t xml:space="preserve">Registruotojas įsipareigoja neteikti vaistinio preparato į rinką, kol nebus pateikta ir patvirtinta </w:t>
      </w:r>
      <w:proofErr w:type="spellStart"/>
      <w:r w:rsidRPr="007D5F19">
        <w:rPr>
          <w:lang w:val="lt-LT"/>
        </w:rPr>
        <w:t>reglamentinio</w:t>
      </w:r>
      <w:proofErr w:type="spellEnd"/>
      <w:r w:rsidRPr="007D5F19">
        <w:rPr>
          <w:lang w:val="lt-LT"/>
        </w:rPr>
        <w:t xml:space="preserve"> registracijos pažymėjimo sąlygų keitimo paraiška, įtraukiant į preparato charakteristikų santrauką ir pakuotės lapelį informaciją, ką daryti, jei reikia vartoti mažesnes kaip 10 mg </w:t>
      </w:r>
      <w:proofErr w:type="spellStart"/>
      <w:r w:rsidRPr="007D5F19">
        <w:rPr>
          <w:lang w:val="lt-LT"/>
        </w:rPr>
        <w:t>olanzapino</w:t>
      </w:r>
      <w:proofErr w:type="spellEnd"/>
      <w:r w:rsidRPr="007D5F19">
        <w:rPr>
          <w:lang w:val="lt-LT"/>
        </w:rPr>
        <w:t xml:space="preserve"> dozes. </w:t>
      </w:r>
    </w:p>
    <w:p w14:paraId="14CA2D44" w14:textId="77777777" w:rsidR="0007784E" w:rsidRPr="007D5F19" w:rsidRDefault="0007784E" w:rsidP="0007784E">
      <w:pPr>
        <w:rPr>
          <w:lang w:val="lt-LT"/>
        </w:rPr>
      </w:pPr>
    </w:p>
    <w:p w14:paraId="2B375515" w14:textId="77777777" w:rsidR="0007784E" w:rsidRPr="007D5F19" w:rsidRDefault="0007784E" w:rsidP="0007784E">
      <w:pPr>
        <w:pStyle w:val="TTEMEASMCA"/>
        <w:ind w:left="0" w:firstLine="0"/>
        <w:jc w:val="left"/>
        <w:rPr>
          <w:highlight w:val="yellow"/>
          <w:lang w:val="lt-LT"/>
        </w:rPr>
      </w:pPr>
      <w:r w:rsidRPr="007D5F19">
        <w:rPr>
          <w:highlight w:val="yellow"/>
          <w:lang w:val="lt-LT"/>
        </w:rPr>
        <w:br w:type="page"/>
      </w:r>
    </w:p>
    <w:p w14:paraId="04C7D622" w14:textId="77777777" w:rsidR="0007784E" w:rsidRPr="007D5F19" w:rsidRDefault="0007784E" w:rsidP="0007784E">
      <w:pPr>
        <w:spacing w:line="240" w:lineRule="auto"/>
        <w:ind w:left="567" w:hanging="567"/>
        <w:rPr>
          <w:highlight w:val="yellow"/>
          <w:lang w:val="lt-LT"/>
        </w:rPr>
      </w:pPr>
    </w:p>
    <w:p w14:paraId="016E7F1E" w14:textId="77777777" w:rsidR="0007784E" w:rsidRPr="007D5F19" w:rsidRDefault="0007784E" w:rsidP="0007784E">
      <w:pPr>
        <w:spacing w:line="240" w:lineRule="auto"/>
        <w:ind w:left="567" w:hanging="567"/>
        <w:rPr>
          <w:highlight w:val="yellow"/>
          <w:lang w:val="lt-LT"/>
        </w:rPr>
      </w:pPr>
    </w:p>
    <w:p w14:paraId="070F4E2F" w14:textId="77777777" w:rsidR="0007784E" w:rsidRPr="007D5F19" w:rsidRDefault="0007784E" w:rsidP="0007784E">
      <w:pPr>
        <w:spacing w:line="240" w:lineRule="auto"/>
        <w:ind w:left="567" w:hanging="567"/>
        <w:rPr>
          <w:highlight w:val="yellow"/>
          <w:lang w:val="lt-LT"/>
        </w:rPr>
      </w:pPr>
    </w:p>
    <w:p w14:paraId="713721F6" w14:textId="77777777" w:rsidR="0007784E" w:rsidRPr="007D5F19" w:rsidRDefault="0007784E" w:rsidP="0007784E">
      <w:pPr>
        <w:spacing w:line="240" w:lineRule="auto"/>
        <w:ind w:left="567" w:hanging="567"/>
        <w:rPr>
          <w:highlight w:val="yellow"/>
          <w:lang w:val="lt-LT"/>
        </w:rPr>
      </w:pPr>
    </w:p>
    <w:p w14:paraId="6B1ECB3F" w14:textId="77777777" w:rsidR="0007784E" w:rsidRPr="007D5F19" w:rsidRDefault="0007784E" w:rsidP="0007784E">
      <w:pPr>
        <w:spacing w:line="240" w:lineRule="auto"/>
        <w:ind w:left="567" w:hanging="567"/>
        <w:rPr>
          <w:highlight w:val="yellow"/>
          <w:lang w:val="lt-LT"/>
        </w:rPr>
      </w:pPr>
    </w:p>
    <w:p w14:paraId="17680F46" w14:textId="77777777" w:rsidR="0007784E" w:rsidRPr="007D5F19" w:rsidRDefault="0007784E" w:rsidP="0007784E">
      <w:pPr>
        <w:spacing w:line="240" w:lineRule="auto"/>
        <w:ind w:left="567" w:hanging="567"/>
        <w:rPr>
          <w:highlight w:val="yellow"/>
          <w:lang w:val="lt-LT"/>
        </w:rPr>
      </w:pPr>
    </w:p>
    <w:p w14:paraId="0E1EACC0" w14:textId="77777777" w:rsidR="0007784E" w:rsidRPr="007D5F19" w:rsidRDefault="0007784E" w:rsidP="0007784E">
      <w:pPr>
        <w:spacing w:line="240" w:lineRule="auto"/>
        <w:ind w:left="567" w:hanging="567"/>
        <w:rPr>
          <w:highlight w:val="yellow"/>
          <w:lang w:val="lt-LT"/>
        </w:rPr>
      </w:pPr>
    </w:p>
    <w:p w14:paraId="49D5FDB1" w14:textId="77777777" w:rsidR="0007784E" w:rsidRPr="007D5F19" w:rsidRDefault="0007784E" w:rsidP="0007784E">
      <w:pPr>
        <w:spacing w:line="240" w:lineRule="auto"/>
        <w:ind w:left="567" w:hanging="567"/>
        <w:rPr>
          <w:highlight w:val="yellow"/>
          <w:lang w:val="lt-LT"/>
        </w:rPr>
      </w:pPr>
    </w:p>
    <w:p w14:paraId="31725521" w14:textId="77777777" w:rsidR="0007784E" w:rsidRPr="007D5F19" w:rsidRDefault="0007784E" w:rsidP="0007784E">
      <w:pPr>
        <w:spacing w:line="240" w:lineRule="auto"/>
        <w:ind w:left="567" w:hanging="567"/>
        <w:rPr>
          <w:highlight w:val="yellow"/>
          <w:lang w:val="lt-LT"/>
        </w:rPr>
      </w:pPr>
    </w:p>
    <w:p w14:paraId="0A38A710" w14:textId="77777777" w:rsidR="0007784E" w:rsidRPr="007D5F19" w:rsidRDefault="0007784E" w:rsidP="0007784E">
      <w:pPr>
        <w:spacing w:line="240" w:lineRule="auto"/>
        <w:ind w:left="567" w:hanging="567"/>
        <w:rPr>
          <w:highlight w:val="yellow"/>
          <w:lang w:val="lt-LT"/>
        </w:rPr>
      </w:pPr>
    </w:p>
    <w:p w14:paraId="3A6DBCA5" w14:textId="77777777" w:rsidR="0007784E" w:rsidRPr="007D5F19" w:rsidRDefault="0007784E" w:rsidP="0007784E">
      <w:pPr>
        <w:spacing w:line="240" w:lineRule="auto"/>
        <w:ind w:left="567" w:hanging="567"/>
        <w:rPr>
          <w:highlight w:val="yellow"/>
          <w:lang w:val="lt-LT"/>
        </w:rPr>
      </w:pPr>
    </w:p>
    <w:p w14:paraId="1EEAE9C0" w14:textId="77777777" w:rsidR="0007784E" w:rsidRPr="007D5F19" w:rsidRDefault="0007784E" w:rsidP="0007784E">
      <w:pPr>
        <w:spacing w:line="240" w:lineRule="auto"/>
        <w:ind w:left="567" w:hanging="567"/>
        <w:rPr>
          <w:highlight w:val="yellow"/>
          <w:lang w:val="lt-LT"/>
        </w:rPr>
      </w:pPr>
    </w:p>
    <w:p w14:paraId="35161C21" w14:textId="77777777" w:rsidR="0007784E" w:rsidRPr="007D5F19" w:rsidRDefault="0007784E" w:rsidP="0007784E">
      <w:pPr>
        <w:spacing w:line="240" w:lineRule="auto"/>
        <w:ind w:left="567" w:hanging="567"/>
        <w:rPr>
          <w:highlight w:val="yellow"/>
          <w:lang w:val="lt-LT"/>
        </w:rPr>
      </w:pPr>
    </w:p>
    <w:p w14:paraId="2C41EC5D" w14:textId="77777777" w:rsidR="0007784E" w:rsidRPr="007D5F19" w:rsidRDefault="0007784E" w:rsidP="0007784E">
      <w:pPr>
        <w:spacing w:line="240" w:lineRule="auto"/>
        <w:ind w:left="567" w:hanging="567"/>
        <w:rPr>
          <w:highlight w:val="yellow"/>
          <w:lang w:val="lt-LT"/>
        </w:rPr>
      </w:pPr>
    </w:p>
    <w:p w14:paraId="78158579" w14:textId="77777777" w:rsidR="0007784E" w:rsidRPr="007D5F19" w:rsidRDefault="0007784E" w:rsidP="0007784E">
      <w:pPr>
        <w:spacing w:line="240" w:lineRule="auto"/>
        <w:ind w:left="567" w:hanging="567"/>
        <w:rPr>
          <w:highlight w:val="yellow"/>
          <w:lang w:val="lt-LT"/>
        </w:rPr>
      </w:pPr>
    </w:p>
    <w:p w14:paraId="6CAE5D0E" w14:textId="77777777" w:rsidR="0007784E" w:rsidRPr="007D5F19" w:rsidRDefault="0007784E" w:rsidP="0007784E">
      <w:pPr>
        <w:spacing w:line="240" w:lineRule="auto"/>
        <w:ind w:left="567" w:hanging="567"/>
        <w:rPr>
          <w:highlight w:val="yellow"/>
          <w:lang w:val="lt-LT"/>
        </w:rPr>
      </w:pPr>
    </w:p>
    <w:p w14:paraId="7834C3B7" w14:textId="77777777" w:rsidR="0007784E" w:rsidRPr="007D5F19" w:rsidRDefault="0007784E" w:rsidP="0007784E">
      <w:pPr>
        <w:spacing w:line="240" w:lineRule="auto"/>
        <w:ind w:left="567" w:hanging="567"/>
        <w:rPr>
          <w:highlight w:val="yellow"/>
          <w:lang w:val="lt-LT"/>
        </w:rPr>
      </w:pPr>
    </w:p>
    <w:p w14:paraId="1B453766" w14:textId="77777777" w:rsidR="0007784E" w:rsidRPr="007D5F19" w:rsidRDefault="0007784E" w:rsidP="0007784E">
      <w:pPr>
        <w:spacing w:line="240" w:lineRule="auto"/>
        <w:ind w:left="567" w:hanging="567"/>
        <w:rPr>
          <w:highlight w:val="yellow"/>
          <w:lang w:val="lt-LT"/>
        </w:rPr>
      </w:pPr>
    </w:p>
    <w:p w14:paraId="496AF788" w14:textId="77777777" w:rsidR="0007784E" w:rsidRPr="007D5F19" w:rsidRDefault="0007784E" w:rsidP="0007784E">
      <w:pPr>
        <w:spacing w:line="240" w:lineRule="auto"/>
        <w:ind w:left="567" w:hanging="567"/>
        <w:rPr>
          <w:highlight w:val="yellow"/>
          <w:lang w:val="lt-LT"/>
        </w:rPr>
      </w:pPr>
    </w:p>
    <w:p w14:paraId="27A6EE14" w14:textId="77777777" w:rsidR="0007784E" w:rsidRPr="007D5F19" w:rsidRDefault="0007784E" w:rsidP="0007784E">
      <w:pPr>
        <w:spacing w:line="240" w:lineRule="auto"/>
        <w:ind w:left="567" w:hanging="567"/>
        <w:rPr>
          <w:highlight w:val="yellow"/>
          <w:lang w:val="lt-LT"/>
        </w:rPr>
      </w:pPr>
    </w:p>
    <w:p w14:paraId="4A084EA8" w14:textId="77777777" w:rsidR="0007784E" w:rsidRPr="007D5F19" w:rsidRDefault="0007784E" w:rsidP="0007784E">
      <w:pPr>
        <w:spacing w:line="240" w:lineRule="auto"/>
        <w:ind w:left="567" w:hanging="567"/>
        <w:jc w:val="center"/>
        <w:rPr>
          <w:b/>
          <w:lang w:val="lt-LT"/>
        </w:rPr>
      </w:pPr>
    </w:p>
    <w:p w14:paraId="3BBE5142" w14:textId="77777777" w:rsidR="0007784E" w:rsidRPr="007D5F19" w:rsidRDefault="0007784E" w:rsidP="0007784E">
      <w:pPr>
        <w:spacing w:line="240" w:lineRule="auto"/>
        <w:ind w:left="567" w:hanging="567"/>
        <w:jc w:val="center"/>
        <w:rPr>
          <w:b/>
          <w:lang w:val="lt-LT"/>
        </w:rPr>
      </w:pPr>
    </w:p>
    <w:p w14:paraId="0F401CBB" w14:textId="77777777" w:rsidR="0007784E" w:rsidRPr="007D5F19" w:rsidRDefault="0007784E" w:rsidP="0007784E">
      <w:pPr>
        <w:spacing w:line="240" w:lineRule="auto"/>
        <w:ind w:left="567" w:hanging="567"/>
        <w:jc w:val="center"/>
        <w:rPr>
          <w:b/>
          <w:lang w:val="lt-LT"/>
        </w:rPr>
      </w:pPr>
      <w:r w:rsidRPr="007D5F19">
        <w:rPr>
          <w:b/>
          <w:lang w:val="lt-LT"/>
        </w:rPr>
        <w:t>III PRIEDAS</w:t>
      </w:r>
    </w:p>
    <w:p w14:paraId="299AFDEA" w14:textId="77777777" w:rsidR="0007784E" w:rsidRPr="007D5F19" w:rsidRDefault="0007784E" w:rsidP="0007784E">
      <w:pPr>
        <w:spacing w:line="240" w:lineRule="auto"/>
        <w:ind w:left="567" w:hanging="567"/>
        <w:jc w:val="center"/>
        <w:rPr>
          <w:b/>
          <w:lang w:val="lt-LT"/>
        </w:rPr>
      </w:pPr>
    </w:p>
    <w:p w14:paraId="3A0BB487" w14:textId="77777777" w:rsidR="0007784E" w:rsidRPr="007D5F19" w:rsidRDefault="0007784E" w:rsidP="0007784E">
      <w:pPr>
        <w:spacing w:line="240" w:lineRule="auto"/>
        <w:ind w:left="567" w:hanging="567"/>
        <w:jc w:val="center"/>
        <w:rPr>
          <w:b/>
          <w:lang w:val="lt-LT"/>
        </w:rPr>
      </w:pPr>
      <w:r w:rsidRPr="007D5F19">
        <w:rPr>
          <w:b/>
          <w:lang w:val="lt-LT"/>
        </w:rPr>
        <w:t>ŽENKLINIMAS IR PAKUOTĖS LAPELIS</w:t>
      </w:r>
    </w:p>
    <w:p w14:paraId="6E19738F" w14:textId="77777777" w:rsidR="0007784E" w:rsidRPr="007D5F19" w:rsidRDefault="0007784E" w:rsidP="0007784E">
      <w:pPr>
        <w:spacing w:line="240" w:lineRule="auto"/>
        <w:ind w:left="567" w:hanging="567"/>
        <w:rPr>
          <w:lang w:val="lt-LT"/>
        </w:rPr>
      </w:pPr>
      <w:r w:rsidRPr="007D5F19">
        <w:rPr>
          <w:lang w:val="lt-LT"/>
        </w:rPr>
        <w:br w:type="page"/>
      </w:r>
    </w:p>
    <w:p w14:paraId="617330F4" w14:textId="77777777" w:rsidR="0007784E" w:rsidRPr="007D5F19" w:rsidRDefault="0007784E" w:rsidP="0007784E">
      <w:pPr>
        <w:spacing w:line="240" w:lineRule="auto"/>
        <w:ind w:left="567" w:hanging="567"/>
        <w:rPr>
          <w:highlight w:val="yellow"/>
          <w:lang w:val="lt-LT"/>
        </w:rPr>
      </w:pPr>
    </w:p>
    <w:p w14:paraId="1B29F229" w14:textId="77777777" w:rsidR="0007784E" w:rsidRPr="007D5F19" w:rsidRDefault="0007784E" w:rsidP="0007784E">
      <w:pPr>
        <w:spacing w:line="240" w:lineRule="auto"/>
        <w:ind w:left="567" w:hanging="567"/>
        <w:rPr>
          <w:highlight w:val="yellow"/>
          <w:lang w:val="lt-LT"/>
        </w:rPr>
      </w:pPr>
    </w:p>
    <w:p w14:paraId="333BC97D" w14:textId="77777777" w:rsidR="0007784E" w:rsidRPr="007D5F19" w:rsidRDefault="0007784E" w:rsidP="0007784E">
      <w:pPr>
        <w:spacing w:line="240" w:lineRule="auto"/>
        <w:ind w:left="567" w:hanging="567"/>
        <w:rPr>
          <w:highlight w:val="yellow"/>
          <w:lang w:val="lt-LT"/>
        </w:rPr>
      </w:pPr>
    </w:p>
    <w:p w14:paraId="17AD9BE6" w14:textId="77777777" w:rsidR="0007784E" w:rsidRPr="007D5F19" w:rsidRDefault="0007784E" w:rsidP="0007784E">
      <w:pPr>
        <w:spacing w:line="240" w:lineRule="auto"/>
        <w:ind w:left="567" w:hanging="567"/>
        <w:rPr>
          <w:highlight w:val="yellow"/>
          <w:lang w:val="lt-LT"/>
        </w:rPr>
      </w:pPr>
    </w:p>
    <w:p w14:paraId="7A429813" w14:textId="77777777" w:rsidR="0007784E" w:rsidRPr="007D5F19" w:rsidRDefault="0007784E" w:rsidP="0007784E">
      <w:pPr>
        <w:spacing w:line="240" w:lineRule="auto"/>
        <w:ind w:left="567" w:hanging="567"/>
        <w:rPr>
          <w:highlight w:val="yellow"/>
          <w:lang w:val="lt-LT"/>
        </w:rPr>
      </w:pPr>
    </w:p>
    <w:p w14:paraId="67D102B7" w14:textId="77777777" w:rsidR="0007784E" w:rsidRPr="007D5F19" w:rsidRDefault="0007784E" w:rsidP="0007784E">
      <w:pPr>
        <w:spacing w:line="240" w:lineRule="auto"/>
        <w:ind w:left="567" w:hanging="567"/>
        <w:rPr>
          <w:highlight w:val="yellow"/>
          <w:lang w:val="lt-LT"/>
        </w:rPr>
      </w:pPr>
    </w:p>
    <w:p w14:paraId="58622362" w14:textId="77777777" w:rsidR="0007784E" w:rsidRPr="007D5F19" w:rsidRDefault="0007784E" w:rsidP="0007784E">
      <w:pPr>
        <w:spacing w:line="240" w:lineRule="auto"/>
        <w:ind w:left="567" w:hanging="567"/>
        <w:rPr>
          <w:highlight w:val="yellow"/>
          <w:lang w:val="lt-LT"/>
        </w:rPr>
      </w:pPr>
    </w:p>
    <w:p w14:paraId="47F45EF0" w14:textId="77777777" w:rsidR="0007784E" w:rsidRPr="007D5F19" w:rsidRDefault="0007784E" w:rsidP="0007784E">
      <w:pPr>
        <w:spacing w:line="240" w:lineRule="auto"/>
        <w:ind w:left="567" w:hanging="567"/>
        <w:rPr>
          <w:highlight w:val="yellow"/>
          <w:lang w:val="lt-LT"/>
        </w:rPr>
      </w:pPr>
    </w:p>
    <w:p w14:paraId="04EAEC17" w14:textId="77777777" w:rsidR="0007784E" w:rsidRPr="007D5F19" w:rsidRDefault="0007784E" w:rsidP="0007784E">
      <w:pPr>
        <w:spacing w:line="240" w:lineRule="auto"/>
        <w:ind w:left="567" w:hanging="567"/>
        <w:rPr>
          <w:highlight w:val="yellow"/>
          <w:lang w:val="lt-LT"/>
        </w:rPr>
      </w:pPr>
    </w:p>
    <w:p w14:paraId="436FEC19" w14:textId="77777777" w:rsidR="0007784E" w:rsidRPr="007D5F19" w:rsidRDefault="0007784E" w:rsidP="0007784E">
      <w:pPr>
        <w:spacing w:line="240" w:lineRule="auto"/>
        <w:ind w:left="567" w:hanging="567"/>
        <w:rPr>
          <w:highlight w:val="yellow"/>
          <w:lang w:val="lt-LT"/>
        </w:rPr>
      </w:pPr>
    </w:p>
    <w:p w14:paraId="37C14855" w14:textId="77777777" w:rsidR="0007784E" w:rsidRPr="007D5F19" w:rsidRDefault="0007784E" w:rsidP="0007784E">
      <w:pPr>
        <w:spacing w:line="240" w:lineRule="auto"/>
        <w:ind w:left="567" w:hanging="567"/>
        <w:rPr>
          <w:highlight w:val="yellow"/>
          <w:lang w:val="lt-LT"/>
        </w:rPr>
      </w:pPr>
    </w:p>
    <w:p w14:paraId="0D00C923" w14:textId="77777777" w:rsidR="0007784E" w:rsidRPr="007D5F19" w:rsidRDefault="0007784E" w:rsidP="0007784E">
      <w:pPr>
        <w:spacing w:line="240" w:lineRule="auto"/>
        <w:ind w:left="567" w:hanging="567"/>
        <w:rPr>
          <w:highlight w:val="yellow"/>
          <w:lang w:val="lt-LT"/>
        </w:rPr>
      </w:pPr>
    </w:p>
    <w:p w14:paraId="7230F889" w14:textId="77777777" w:rsidR="0007784E" w:rsidRPr="007D5F19" w:rsidRDefault="0007784E" w:rsidP="0007784E">
      <w:pPr>
        <w:spacing w:line="240" w:lineRule="auto"/>
        <w:ind w:left="567" w:hanging="567"/>
        <w:rPr>
          <w:highlight w:val="yellow"/>
          <w:lang w:val="lt-LT"/>
        </w:rPr>
      </w:pPr>
    </w:p>
    <w:p w14:paraId="5BBBA225" w14:textId="77777777" w:rsidR="0007784E" w:rsidRPr="007D5F19" w:rsidRDefault="0007784E" w:rsidP="0007784E">
      <w:pPr>
        <w:spacing w:line="240" w:lineRule="auto"/>
        <w:ind w:left="567" w:hanging="567"/>
        <w:rPr>
          <w:highlight w:val="yellow"/>
          <w:lang w:val="lt-LT"/>
        </w:rPr>
      </w:pPr>
    </w:p>
    <w:p w14:paraId="48484161" w14:textId="77777777" w:rsidR="0007784E" w:rsidRPr="007D5F19" w:rsidRDefault="0007784E" w:rsidP="0007784E">
      <w:pPr>
        <w:spacing w:line="240" w:lineRule="auto"/>
        <w:ind w:left="567" w:hanging="567"/>
        <w:rPr>
          <w:highlight w:val="yellow"/>
          <w:lang w:val="lt-LT"/>
        </w:rPr>
      </w:pPr>
    </w:p>
    <w:p w14:paraId="1700FB36" w14:textId="77777777" w:rsidR="0007784E" w:rsidRPr="007D5F19" w:rsidRDefault="0007784E" w:rsidP="0007784E">
      <w:pPr>
        <w:spacing w:line="240" w:lineRule="auto"/>
        <w:ind w:left="567" w:hanging="567"/>
        <w:rPr>
          <w:highlight w:val="yellow"/>
          <w:lang w:val="lt-LT"/>
        </w:rPr>
      </w:pPr>
    </w:p>
    <w:p w14:paraId="1BB1F959" w14:textId="77777777" w:rsidR="0007784E" w:rsidRPr="007D5F19" w:rsidRDefault="0007784E" w:rsidP="0007784E">
      <w:pPr>
        <w:spacing w:line="240" w:lineRule="auto"/>
        <w:ind w:left="567" w:hanging="567"/>
        <w:rPr>
          <w:highlight w:val="yellow"/>
          <w:lang w:val="lt-LT"/>
        </w:rPr>
      </w:pPr>
    </w:p>
    <w:p w14:paraId="15B77DB0" w14:textId="77777777" w:rsidR="0007784E" w:rsidRPr="007D5F19" w:rsidRDefault="0007784E" w:rsidP="0007784E">
      <w:pPr>
        <w:spacing w:line="240" w:lineRule="auto"/>
        <w:ind w:left="567" w:hanging="567"/>
        <w:rPr>
          <w:highlight w:val="yellow"/>
          <w:lang w:val="lt-LT"/>
        </w:rPr>
      </w:pPr>
    </w:p>
    <w:p w14:paraId="3B5D7ED0" w14:textId="77777777" w:rsidR="0007784E" w:rsidRPr="007D5F19" w:rsidRDefault="0007784E" w:rsidP="0007784E">
      <w:pPr>
        <w:spacing w:line="240" w:lineRule="auto"/>
        <w:ind w:left="567" w:hanging="567"/>
        <w:rPr>
          <w:highlight w:val="yellow"/>
          <w:lang w:val="lt-LT"/>
        </w:rPr>
      </w:pPr>
    </w:p>
    <w:p w14:paraId="0CD6BC0B" w14:textId="77777777" w:rsidR="0007784E" w:rsidRPr="007D5F19" w:rsidRDefault="0007784E" w:rsidP="0007784E">
      <w:pPr>
        <w:spacing w:line="240" w:lineRule="auto"/>
        <w:ind w:left="567" w:hanging="567"/>
        <w:rPr>
          <w:highlight w:val="yellow"/>
          <w:lang w:val="lt-LT"/>
        </w:rPr>
      </w:pPr>
    </w:p>
    <w:p w14:paraId="24F8BA9B" w14:textId="77777777" w:rsidR="0007784E" w:rsidRPr="007D5F19" w:rsidRDefault="0007784E" w:rsidP="0007784E">
      <w:pPr>
        <w:spacing w:line="240" w:lineRule="auto"/>
        <w:ind w:left="567" w:hanging="567"/>
        <w:rPr>
          <w:highlight w:val="yellow"/>
          <w:lang w:val="lt-LT"/>
        </w:rPr>
      </w:pPr>
    </w:p>
    <w:p w14:paraId="751B8028" w14:textId="77777777" w:rsidR="0007784E" w:rsidRPr="007D5F19" w:rsidRDefault="0007784E" w:rsidP="0007784E">
      <w:pPr>
        <w:spacing w:line="240" w:lineRule="auto"/>
        <w:ind w:left="567" w:hanging="567"/>
        <w:rPr>
          <w:highlight w:val="yellow"/>
          <w:lang w:val="lt-LT"/>
        </w:rPr>
      </w:pPr>
    </w:p>
    <w:p w14:paraId="3B10730C" w14:textId="77777777" w:rsidR="0007784E" w:rsidRPr="007D5F19" w:rsidRDefault="0007784E" w:rsidP="0007784E">
      <w:pPr>
        <w:spacing w:line="240" w:lineRule="auto"/>
        <w:ind w:left="567" w:hanging="567"/>
        <w:jc w:val="center"/>
        <w:rPr>
          <w:b/>
          <w:lang w:val="lt-LT"/>
        </w:rPr>
      </w:pPr>
      <w:r w:rsidRPr="007D5F19">
        <w:rPr>
          <w:b/>
          <w:lang w:val="lt-LT"/>
        </w:rPr>
        <w:t>A. ŽENKLINIMAS</w:t>
      </w:r>
    </w:p>
    <w:p w14:paraId="011A5839"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rPr>
          <w:b/>
          <w:caps/>
          <w:lang w:val="lt-LT"/>
        </w:rPr>
      </w:pPr>
      <w:r w:rsidRPr="007D5F19">
        <w:rPr>
          <w:lang w:val="lt-LT"/>
        </w:rPr>
        <w:br w:type="page"/>
      </w:r>
      <w:r w:rsidRPr="007D5F19">
        <w:rPr>
          <w:b/>
          <w:caps/>
          <w:lang w:val="lt-LT"/>
        </w:rPr>
        <w:lastRenderedPageBreak/>
        <w:t xml:space="preserve">Informacija ant </w:t>
      </w:r>
      <w:r w:rsidRPr="007D5F19">
        <w:rPr>
          <w:b/>
          <w:lang w:val="lt-LT"/>
        </w:rPr>
        <w:t xml:space="preserve">IŠORINĖS </w:t>
      </w:r>
      <w:r w:rsidRPr="007D5F19">
        <w:rPr>
          <w:b/>
          <w:caps/>
          <w:lang w:val="lt-LT"/>
        </w:rPr>
        <w:t>pakuotės</w:t>
      </w:r>
    </w:p>
    <w:p w14:paraId="6AB73368"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113C1F89"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lang w:val="lt-LT"/>
        </w:rPr>
        <w:t>KARTONO DĖŽUTĖ</w:t>
      </w:r>
    </w:p>
    <w:p w14:paraId="4A928849" w14:textId="77777777" w:rsidR="0007784E" w:rsidRPr="007D5F19" w:rsidRDefault="0007784E" w:rsidP="0007784E">
      <w:pPr>
        <w:spacing w:line="240" w:lineRule="auto"/>
        <w:ind w:left="567" w:hanging="567"/>
        <w:rPr>
          <w:highlight w:val="yellow"/>
          <w:lang w:val="lt-LT"/>
        </w:rPr>
      </w:pPr>
    </w:p>
    <w:p w14:paraId="7283373A" w14:textId="77777777" w:rsidR="0007784E" w:rsidRPr="007D5F19" w:rsidRDefault="0007784E" w:rsidP="0007784E">
      <w:pPr>
        <w:spacing w:line="240" w:lineRule="auto"/>
        <w:ind w:left="567" w:hanging="567"/>
        <w:rPr>
          <w:highlight w:val="yellow"/>
          <w:lang w:val="lt-LT"/>
        </w:rPr>
      </w:pPr>
    </w:p>
    <w:p w14:paraId="2EEA9CB0"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w:t>
      </w:r>
      <w:r w:rsidRPr="007D5F19">
        <w:rPr>
          <w:b/>
          <w:caps/>
          <w:lang w:val="lt-LT"/>
        </w:rPr>
        <w:tab/>
        <w:t>vaistinio preparato pavadinimas</w:t>
      </w:r>
    </w:p>
    <w:p w14:paraId="7989E613" w14:textId="77777777" w:rsidR="0007784E" w:rsidRPr="007D5F19" w:rsidRDefault="0007784E" w:rsidP="0007784E">
      <w:pPr>
        <w:spacing w:line="240" w:lineRule="auto"/>
        <w:ind w:left="567" w:hanging="567"/>
        <w:rPr>
          <w:lang w:val="lt-LT"/>
        </w:rPr>
      </w:pPr>
    </w:p>
    <w:p w14:paraId="3A4C5473" w14:textId="77777777" w:rsidR="0007784E" w:rsidRPr="007D5F19" w:rsidRDefault="0007784E" w:rsidP="0007784E">
      <w:pPr>
        <w:spacing w:line="240" w:lineRule="auto"/>
        <w:ind w:left="567" w:hanging="567"/>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10 mg burnoje disperguojamos tabletės</w:t>
      </w:r>
    </w:p>
    <w:p w14:paraId="1D5088D6" w14:textId="77777777" w:rsidR="0007784E" w:rsidRPr="007D5F19" w:rsidRDefault="0007784E" w:rsidP="0007784E">
      <w:pPr>
        <w:spacing w:line="240" w:lineRule="auto"/>
        <w:rPr>
          <w:lang w:val="lt-LT"/>
        </w:rPr>
      </w:pPr>
    </w:p>
    <w:p w14:paraId="359E310A" w14:textId="77777777" w:rsidR="0007784E" w:rsidRPr="007D5F19" w:rsidRDefault="0007784E" w:rsidP="0007784E">
      <w:pPr>
        <w:spacing w:line="240" w:lineRule="auto"/>
        <w:rPr>
          <w:lang w:val="lt-LT"/>
        </w:rPr>
      </w:pPr>
      <w:proofErr w:type="spellStart"/>
      <w:r w:rsidRPr="007D5F19">
        <w:rPr>
          <w:lang w:val="lt-LT"/>
        </w:rPr>
        <w:t>Olanzapinas</w:t>
      </w:r>
      <w:proofErr w:type="spellEnd"/>
    </w:p>
    <w:p w14:paraId="10CC286C" w14:textId="77777777" w:rsidR="0007784E" w:rsidRPr="007D5F19" w:rsidRDefault="0007784E" w:rsidP="0007784E">
      <w:pPr>
        <w:spacing w:line="240" w:lineRule="auto"/>
        <w:rPr>
          <w:lang w:val="lt-LT"/>
        </w:rPr>
      </w:pPr>
    </w:p>
    <w:p w14:paraId="03377E45" w14:textId="77777777" w:rsidR="0007784E" w:rsidRPr="007D5F19" w:rsidRDefault="0007784E" w:rsidP="0007784E">
      <w:pPr>
        <w:spacing w:line="240" w:lineRule="auto"/>
        <w:rPr>
          <w:lang w:val="lt-LT"/>
        </w:rPr>
      </w:pPr>
    </w:p>
    <w:p w14:paraId="02F3D80A"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2.</w:t>
      </w:r>
      <w:r w:rsidRPr="007D5F19">
        <w:rPr>
          <w:b/>
          <w:caps/>
          <w:lang w:val="lt-LT"/>
        </w:rPr>
        <w:tab/>
      </w:r>
      <w:r w:rsidRPr="007D5F19">
        <w:rPr>
          <w:b/>
          <w:lang w:val="lt-LT"/>
        </w:rPr>
        <w:t>VEIKLIOJI (-IOS) MEDŽIAGA (-OS) IR JOS (-Ų) KIEKIS (-IAI)</w:t>
      </w:r>
    </w:p>
    <w:p w14:paraId="5FB3A93C" w14:textId="77777777" w:rsidR="0007784E" w:rsidRPr="007D5F19" w:rsidRDefault="0007784E" w:rsidP="0007784E">
      <w:pPr>
        <w:spacing w:line="240" w:lineRule="auto"/>
        <w:ind w:left="567" w:hanging="567"/>
        <w:rPr>
          <w:caps/>
          <w:lang w:val="lt-LT"/>
        </w:rPr>
      </w:pPr>
    </w:p>
    <w:p w14:paraId="0A705D14" w14:textId="77777777" w:rsidR="0007784E" w:rsidRPr="007D5F19" w:rsidRDefault="0007784E" w:rsidP="0007784E">
      <w:pPr>
        <w:spacing w:line="240" w:lineRule="auto"/>
        <w:rPr>
          <w:lang w:val="lt-LT"/>
        </w:rPr>
      </w:pPr>
      <w:r w:rsidRPr="007D5F19">
        <w:rPr>
          <w:lang w:val="lt-LT"/>
        </w:rPr>
        <w:t xml:space="preserve">Kiekvienoje burnoje disperguojamoje tabletėje yra 10 mg </w:t>
      </w:r>
      <w:proofErr w:type="spellStart"/>
      <w:r w:rsidRPr="007D5F19">
        <w:rPr>
          <w:lang w:val="lt-LT"/>
        </w:rPr>
        <w:t>olanzapino</w:t>
      </w:r>
      <w:proofErr w:type="spellEnd"/>
      <w:r w:rsidRPr="007D5F19">
        <w:rPr>
          <w:lang w:val="lt-LT"/>
        </w:rPr>
        <w:t>.</w:t>
      </w:r>
    </w:p>
    <w:p w14:paraId="13AF84E3" w14:textId="77777777" w:rsidR="0007784E" w:rsidRPr="007D5F19" w:rsidRDefault="0007784E" w:rsidP="0007784E">
      <w:pPr>
        <w:spacing w:line="240" w:lineRule="auto"/>
        <w:rPr>
          <w:highlight w:val="yellow"/>
          <w:lang w:val="lt-LT"/>
        </w:rPr>
      </w:pPr>
    </w:p>
    <w:p w14:paraId="4F89A9EB" w14:textId="77777777" w:rsidR="0007784E" w:rsidRPr="007D5F19" w:rsidRDefault="0007784E" w:rsidP="0007784E">
      <w:pPr>
        <w:spacing w:line="240" w:lineRule="auto"/>
        <w:rPr>
          <w:highlight w:val="yellow"/>
          <w:lang w:val="lt-LT"/>
        </w:rPr>
      </w:pPr>
    </w:p>
    <w:p w14:paraId="6F4871B6"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3.</w:t>
      </w:r>
      <w:r w:rsidRPr="007D5F19">
        <w:rPr>
          <w:b/>
          <w:caps/>
          <w:lang w:val="lt-LT"/>
        </w:rPr>
        <w:tab/>
        <w:t>pagalbinių medžiagų sąrašas</w:t>
      </w:r>
    </w:p>
    <w:p w14:paraId="493F4F0C" w14:textId="77777777" w:rsidR="0007784E" w:rsidRPr="007D5F19" w:rsidRDefault="0007784E" w:rsidP="0007784E">
      <w:pPr>
        <w:spacing w:line="240" w:lineRule="auto"/>
        <w:rPr>
          <w:caps/>
          <w:lang w:val="lt-LT"/>
        </w:rPr>
      </w:pPr>
    </w:p>
    <w:p w14:paraId="1CC869FC" w14:textId="77777777" w:rsidR="0007784E" w:rsidRPr="007D5F19" w:rsidRDefault="0007784E" w:rsidP="0007784E">
      <w:pPr>
        <w:spacing w:line="240" w:lineRule="auto"/>
        <w:rPr>
          <w:caps/>
          <w:lang w:val="lt-LT"/>
        </w:rPr>
      </w:pPr>
      <w:r w:rsidRPr="007D5F19">
        <w:rPr>
          <w:lang w:val="lt-LT"/>
        </w:rPr>
        <w:t xml:space="preserve">Sudėtyje yra </w:t>
      </w:r>
      <w:proofErr w:type="spellStart"/>
      <w:r w:rsidRPr="007D5F19">
        <w:rPr>
          <w:lang w:val="lt-LT"/>
        </w:rPr>
        <w:t>aspartamo</w:t>
      </w:r>
      <w:proofErr w:type="spellEnd"/>
      <w:r w:rsidRPr="007D5F19">
        <w:rPr>
          <w:lang w:val="lt-LT"/>
        </w:rPr>
        <w:t>. Daugiau informacijos pateikta pakuotės lapelyje.</w:t>
      </w:r>
    </w:p>
    <w:p w14:paraId="4F96AE3B" w14:textId="77777777" w:rsidR="0007784E" w:rsidRPr="007D5F19" w:rsidRDefault="0007784E" w:rsidP="0007784E">
      <w:pPr>
        <w:spacing w:line="240" w:lineRule="auto"/>
        <w:rPr>
          <w:caps/>
          <w:lang w:val="lt-LT"/>
        </w:rPr>
      </w:pPr>
    </w:p>
    <w:p w14:paraId="62A6E46C" w14:textId="77777777" w:rsidR="0007784E" w:rsidRPr="007D5F19" w:rsidRDefault="0007784E" w:rsidP="0007784E">
      <w:pPr>
        <w:spacing w:line="240" w:lineRule="auto"/>
        <w:rPr>
          <w:caps/>
          <w:lang w:val="lt-LT"/>
        </w:rPr>
      </w:pPr>
    </w:p>
    <w:p w14:paraId="3795FF04"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4.</w:t>
      </w:r>
      <w:r w:rsidRPr="007D5F19">
        <w:rPr>
          <w:b/>
          <w:caps/>
          <w:lang w:val="lt-LT"/>
        </w:rPr>
        <w:tab/>
        <w:t>FARMACINĖ forma ir KIEKIS PAKUOTĖJE</w:t>
      </w:r>
    </w:p>
    <w:p w14:paraId="106518FE" w14:textId="77777777" w:rsidR="0007784E" w:rsidRPr="007D5F19" w:rsidRDefault="0007784E" w:rsidP="0007784E">
      <w:pPr>
        <w:spacing w:line="240" w:lineRule="auto"/>
        <w:ind w:left="567" w:hanging="567"/>
        <w:rPr>
          <w:caps/>
          <w:lang w:val="lt-LT"/>
        </w:rPr>
      </w:pPr>
    </w:p>
    <w:p w14:paraId="117C8844" w14:textId="77777777" w:rsidR="0007784E" w:rsidRPr="007D5F19" w:rsidRDefault="0007784E" w:rsidP="0007784E">
      <w:pPr>
        <w:rPr>
          <w:color w:val="000033"/>
          <w:lang w:val="lt-LT"/>
        </w:rPr>
      </w:pPr>
      <w:r w:rsidRPr="007D5F19">
        <w:rPr>
          <w:color w:val="000033"/>
          <w:lang w:val="lt-LT"/>
        </w:rPr>
        <w:t>Burnoje disperguojama tabletė</w:t>
      </w:r>
    </w:p>
    <w:p w14:paraId="718450D2" w14:textId="77777777" w:rsidR="0007784E" w:rsidRPr="007D5F19" w:rsidRDefault="0007784E" w:rsidP="0007784E">
      <w:pPr>
        <w:suppressLineNumbers/>
        <w:tabs>
          <w:tab w:val="clear" w:pos="567"/>
        </w:tabs>
        <w:rPr>
          <w:lang w:val="lt-LT"/>
        </w:rPr>
      </w:pPr>
    </w:p>
    <w:p w14:paraId="7C1D8A5C" w14:textId="77777777" w:rsidR="0007784E" w:rsidRPr="007D5F19" w:rsidRDefault="0007784E" w:rsidP="0007784E">
      <w:pPr>
        <w:pStyle w:val="Sraopastraipa"/>
        <w:ind w:left="0"/>
        <w:rPr>
          <w:u w:val="single"/>
          <w:lang w:val="lt-LT"/>
        </w:rPr>
      </w:pPr>
      <w:r w:rsidRPr="007D5F19">
        <w:rPr>
          <w:sz w:val="22"/>
          <w:u w:val="single"/>
          <w:lang w:val="lt-LT"/>
        </w:rPr>
        <w:t xml:space="preserve">Lizdinių plokštelių pakuotė: </w:t>
      </w:r>
    </w:p>
    <w:p w14:paraId="1451F837" w14:textId="77777777" w:rsidR="0007784E" w:rsidRPr="007D5F19" w:rsidRDefault="0007784E" w:rsidP="0007784E">
      <w:pPr>
        <w:pStyle w:val="Sraopastraipa"/>
        <w:ind w:left="0"/>
        <w:rPr>
          <w:lang w:val="lt-LT"/>
        </w:rPr>
      </w:pPr>
      <w:r w:rsidRPr="007D5F19">
        <w:rPr>
          <w:sz w:val="22"/>
          <w:lang w:val="lt-LT"/>
        </w:rPr>
        <w:t xml:space="preserve">1 burnoje disperguojama tabletė </w:t>
      </w:r>
    </w:p>
    <w:p w14:paraId="27AC1526" w14:textId="77777777" w:rsidR="0007784E" w:rsidRPr="007D5F19" w:rsidRDefault="0007784E" w:rsidP="0007784E">
      <w:pPr>
        <w:pStyle w:val="Sraopastraipa"/>
        <w:ind w:left="0"/>
        <w:rPr>
          <w:highlight w:val="lightGray"/>
          <w:lang w:val="lt-LT"/>
        </w:rPr>
      </w:pPr>
      <w:r w:rsidRPr="007D5F19">
        <w:rPr>
          <w:sz w:val="22"/>
          <w:highlight w:val="lightGray"/>
          <w:lang w:val="lt-LT"/>
        </w:rPr>
        <w:t>10 burnoje disperguojamų tablečių</w:t>
      </w:r>
    </w:p>
    <w:p w14:paraId="0FB40B01"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14 burnoje disperguojamų tablečių</w:t>
      </w:r>
    </w:p>
    <w:p w14:paraId="0916E1AF"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28 burnoje disperguojamos tabletės</w:t>
      </w:r>
    </w:p>
    <w:p w14:paraId="4DDCB284"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30 burnoje disperguojamų tablečių</w:t>
      </w:r>
    </w:p>
    <w:p w14:paraId="26B957C8"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35 burnoje disperguojamos tabletės</w:t>
      </w:r>
    </w:p>
    <w:p w14:paraId="2F6967BA"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56 burnoje disperguojamos tabletės</w:t>
      </w:r>
    </w:p>
    <w:p w14:paraId="79BD1CC3"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60 burnoje disperguojamų tablečių</w:t>
      </w:r>
    </w:p>
    <w:p w14:paraId="67056F01"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70 burnoje disperguojamų tablečių</w:t>
      </w:r>
    </w:p>
    <w:p w14:paraId="56807777"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98 burnoje disperguojamos tabletės</w:t>
      </w:r>
    </w:p>
    <w:p w14:paraId="197404F9" w14:textId="77777777" w:rsidR="0007784E" w:rsidRPr="007D5F19" w:rsidRDefault="0007784E" w:rsidP="0007784E">
      <w:pPr>
        <w:tabs>
          <w:tab w:val="clear" w:pos="567"/>
        </w:tabs>
        <w:autoSpaceDE w:val="0"/>
        <w:autoSpaceDN w:val="0"/>
        <w:adjustRightInd w:val="0"/>
        <w:spacing w:line="240" w:lineRule="auto"/>
        <w:rPr>
          <w:highlight w:val="lightGray"/>
          <w:lang w:val="lt-LT"/>
        </w:rPr>
      </w:pPr>
      <w:r w:rsidRPr="007D5F19">
        <w:rPr>
          <w:highlight w:val="lightGray"/>
          <w:lang w:val="lt-LT"/>
        </w:rPr>
        <w:t>100 burnoje disperguojamų tablečių</w:t>
      </w:r>
    </w:p>
    <w:p w14:paraId="12EF77C9" w14:textId="77777777" w:rsidR="0007784E" w:rsidRPr="007D5F19" w:rsidRDefault="0007784E" w:rsidP="0007784E">
      <w:pPr>
        <w:spacing w:line="240" w:lineRule="auto"/>
        <w:ind w:left="567" w:hanging="567"/>
        <w:rPr>
          <w:caps/>
          <w:highlight w:val="yellow"/>
          <w:lang w:val="lt-LT"/>
        </w:rPr>
      </w:pPr>
    </w:p>
    <w:p w14:paraId="07D31DC2" w14:textId="77777777" w:rsidR="0007784E" w:rsidRPr="007D5F19" w:rsidRDefault="0007784E" w:rsidP="0007784E">
      <w:pPr>
        <w:spacing w:line="240" w:lineRule="auto"/>
        <w:ind w:left="567" w:hanging="567"/>
        <w:rPr>
          <w:caps/>
          <w:highlight w:val="yellow"/>
          <w:lang w:val="lt-LT"/>
        </w:rPr>
      </w:pPr>
    </w:p>
    <w:p w14:paraId="492956BF"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5.</w:t>
      </w:r>
      <w:r w:rsidRPr="007D5F19">
        <w:rPr>
          <w:b/>
          <w:caps/>
          <w:lang w:val="lt-LT"/>
        </w:rPr>
        <w:tab/>
        <w:t>vartojimo METODAS IR būdas (-Ai)</w:t>
      </w:r>
    </w:p>
    <w:p w14:paraId="51F1AADD" w14:textId="77777777" w:rsidR="0007784E" w:rsidRPr="007D5F19" w:rsidRDefault="0007784E" w:rsidP="0007784E">
      <w:pPr>
        <w:spacing w:line="240" w:lineRule="auto"/>
        <w:ind w:left="567" w:hanging="567"/>
        <w:rPr>
          <w:caps/>
          <w:lang w:val="lt-LT"/>
        </w:rPr>
      </w:pPr>
    </w:p>
    <w:p w14:paraId="3F34B315" w14:textId="77777777" w:rsidR="0007784E" w:rsidRPr="007D5F19" w:rsidRDefault="0007784E" w:rsidP="0007784E">
      <w:pPr>
        <w:spacing w:line="240" w:lineRule="auto"/>
        <w:ind w:left="567" w:hanging="567"/>
        <w:rPr>
          <w:lang w:val="lt-LT"/>
        </w:rPr>
      </w:pPr>
      <w:r w:rsidRPr="007D5F19">
        <w:rPr>
          <w:lang w:val="lt-LT"/>
        </w:rPr>
        <w:t>Vartoti per burną.</w:t>
      </w:r>
    </w:p>
    <w:p w14:paraId="63C6FB74" w14:textId="77777777" w:rsidR="0007784E" w:rsidRPr="007D5F19" w:rsidRDefault="0007784E" w:rsidP="0007784E">
      <w:pPr>
        <w:spacing w:line="240" w:lineRule="auto"/>
        <w:ind w:left="567" w:hanging="567"/>
        <w:rPr>
          <w:lang w:val="lt-LT"/>
        </w:rPr>
      </w:pPr>
      <w:r w:rsidRPr="007D5F19">
        <w:rPr>
          <w:lang w:val="lt-LT"/>
        </w:rPr>
        <w:t>Prieš vartojimą perskaitykite pakuotės lapelį.</w:t>
      </w:r>
    </w:p>
    <w:p w14:paraId="63A96E46" w14:textId="77777777" w:rsidR="0007784E" w:rsidRPr="007D5F19" w:rsidRDefault="0007784E" w:rsidP="0007784E">
      <w:pPr>
        <w:spacing w:line="240" w:lineRule="auto"/>
        <w:ind w:left="567" w:hanging="567"/>
        <w:rPr>
          <w:caps/>
          <w:lang w:val="lt-LT"/>
        </w:rPr>
      </w:pPr>
    </w:p>
    <w:p w14:paraId="75F86B2A" w14:textId="77777777" w:rsidR="0007784E" w:rsidRPr="007D5F19" w:rsidRDefault="0007784E" w:rsidP="0007784E">
      <w:pPr>
        <w:spacing w:line="240" w:lineRule="auto"/>
        <w:ind w:left="567" w:hanging="567"/>
        <w:rPr>
          <w:caps/>
          <w:lang w:val="lt-LT"/>
        </w:rPr>
      </w:pPr>
    </w:p>
    <w:p w14:paraId="56340E23"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6.</w:t>
      </w:r>
      <w:r w:rsidRPr="007D5F19">
        <w:rPr>
          <w:b/>
          <w:caps/>
          <w:lang w:val="lt-LT"/>
        </w:rPr>
        <w:tab/>
      </w:r>
      <w:r w:rsidRPr="007D5F19">
        <w:rPr>
          <w:b/>
          <w:lang w:val="lt-LT"/>
        </w:rPr>
        <w:t>SPECIALUS ĮSPĖJIMAS, KAD VAISTINĮ PREPARATĄ BŪTINA LAIKYTI VAIKAMS NEPASTEBIMOJE IR NEPASIEKIAMOJE VIETOJE</w:t>
      </w:r>
    </w:p>
    <w:p w14:paraId="260F3380" w14:textId="77777777" w:rsidR="0007784E" w:rsidRPr="007D5F19" w:rsidRDefault="0007784E" w:rsidP="0007784E">
      <w:pPr>
        <w:spacing w:line="240" w:lineRule="auto"/>
        <w:ind w:left="567" w:hanging="567"/>
        <w:rPr>
          <w:lang w:val="lt-LT"/>
        </w:rPr>
      </w:pPr>
    </w:p>
    <w:p w14:paraId="303786B9" w14:textId="77777777" w:rsidR="0007784E" w:rsidRPr="007D5F19" w:rsidRDefault="0007784E" w:rsidP="0007784E">
      <w:pPr>
        <w:spacing w:line="240" w:lineRule="auto"/>
        <w:ind w:left="567" w:hanging="567"/>
        <w:rPr>
          <w:lang w:val="lt-LT"/>
        </w:rPr>
      </w:pPr>
      <w:r w:rsidRPr="007D5F19">
        <w:rPr>
          <w:lang w:val="lt-LT"/>
        </w:rPr>
        <w:t>Laikyti vaikams nepastebimoje ir nepasiekiamoje vietoje.</w:t>
      </w:r>
    </w:p>
    <w:p w14:paraId="5D383D26" w14:textId="77777777" w:rsidR="0007784E" w:rsidRPr="007D5F19" w:rsidRDefault="0007784E" w:rsidP="0007784E">
      <w:pPr>
        <w:spacing w:line="240" w:lineRule="auto"/>
        <w:ind w:left="567" w:hanging="567"/>
        <w:rPr>
          <w:lang w:val="lt-LT"/>
        </w:rPr>
      </w:pPr>
    </w:p>
    <w:p w14:paraId="518EC1C1" w14:textId="77777777" w:rsidR="0007784E" w:rsidRPr="007D5F19" w:rsidRDefault="0007784E" w:rsidP="0007784E">
      <w:pPr>
        <w:spacing w:line="240" w:lineRule="auto"/>
        <w:ind w:left="567" w:hanging="567"/>
        <w:rPr>
          <w:lang w:val="lt-LT"/>
        </w:rPr>
      </w:pPr>
    </w:p>
    <w:p w14:paraId="6CABF8FB"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7.</w:t>
      </w:r>
      <w:r w:rsidRPr="007D5F19">
        <w:rPr>
          <w:b/>
          <w:caps/>
          <w:lang w:val="lt-LT"/>
        </w:rPr>
        <w:tab/>
        <w:t>kitas (-I) specialus (-ŪS) Įspėjimas (-AI) (jei reikia)</w:t>
      </w:r>
    </w:p>
    <w:p w14:paraId="1C7B964B" w14:textId="77777777" w:rsidR="0007784E" w:rsidRPr="007D5F19" w:rsidRDefault="0007784E" w:rsidP="0007784E">
      <w:pPr>
        <w:spacing w:line="240" w:lineRule="auto"/>
        <w:ind w:left="567" w:hanging="567"/>
        <w:rPr>
          <w:caps/>
          <w:lang w:val="lt-LT"/>
        </w:rPr>
      </w:pPr>
    </w:p>
    <w:p w14:paraId="4C417E4E" w14:textId="77777777" w:rsidR="0007784E" w:rsidRPr="007D5F19" w:rsidRDefault="0007784E" w:rsidP="0007784E">
      <w:pPr>
        <w:spacing w:line="240" w:lineRule="auto"/>
        <w:ind w:left="567" w:hanging="567"/>
        <w:rPr>
          <w:caps/>
          <w:lang w:val="lt-LT"/>
        </w:rPr>
      </w:pPr>
    </w:p>
    <w:p w14:paraId="079765FC"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lastRenderedPageBreak/>
        <w:t>8.</w:t>
      </w:r>
      <w:r w:rsidRPr="007D5F19">
        <w:rPr>
          <w:b/>
          <w:caps/>
          <w:lang w:val="lt-LT"/>
        </w:rPr>
        <w:tab/>
        <w:t>tinkamumo laikas</w:t>
      </w:r>
    </w:p>
    <w:p w14:paraId="56301A62" w14:textId="77777777" w:rsidR="0007784E" w:rsidRPr="007D5F19" w:rsidRDefault="0007784E" w:rsidP="0007784E">
      <w:pPr>
        <w:spacing w:line="240" w:lineRule="auto"/>
        <w:ind w:left="567" w:hanging="567"/>
        <w:rPr>
          <w:lang w:val="lt-LT"/>
        </w:rPr>
      </w:pPr>
    </w:p>
    <w:p w14:paraId="0E711764" w14:textId="77777777" w:rsidR="0007784E" w:rsidRPr="007D5F19" w:rsidRDefault="0007784E" w:rsidP="0007784E">
      <w:pPr>
        <w:ind w:left="567" w:right="-2" w:hanging="567"/>
        <w:rPr>
          <w:lang w:val="lt-LT"/>
        </w:rPr>
      </w:pPr>
      <w:r w:rsidRPr="007D5F19">
        <w:rPr>
          <w:lang w:val="lt-LT"/>
        </w:rPr>
        <w:t xml:space="preserve">Tinka iki {mm/MMMM} </w:t>
      </w:r>
    </w:p>
    <w:p w14:paraId="239B1F7C" w14:textId="77777777" w:rsidR="0007784E" w:rsidRPr="007D5F19" w:rsidRDefault="0007784E" w:rsidP="0007784E">
      <w:pPr>
        <w:spacing w:line="240" w:lineRule="auto"/>
        <w:ind w:left="567" w:hanging="567"/>
        <w:rPr>
          <w:lang w:val="lt-LT"/>
        </w:rPr>
      </w:pPr>
    </w:p>
    <w:p w14:paraId="1113AED1" w14:textId="77777777" w:rsidR="0007784E" w:rsidRPr="007D5F19" w:rsidRDefault="0007784E" w:rsidP="0007784E">
      <w:pPr>
        <w:spacing w:line="240" w:lineRule="auto"/>
        <w:ind w:left="567" w:hanging="567"/>
        <w:rPr>
          <w:lang w:val="lt-LT"/>
        </w:rPr>
      </w:pPr>
    </w:p>
    <w:p w14:paraId="3B264871"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9.</w:t>
      </w:r>
      <w:r w:rsidRPr="007D5F19">
        <w:rPr>
          <w:b/>
          <w:caps/>
          <w:lang w:val="lt-LT"/>
        </w:rPr>
        <w:tab/>
        <w:t>SPECIALIOS laikymo sąlygos</w:t>
      </w:r>
    </w:p>
    <w:p w14:paraId="46B5D996" w14:textId="77777777" w:rsidR="0007784E" w:rsidRPr="007D5F19" w:rsidRDefault="0007784E" w:rsidP="0007784E">
      <w:pPr>
        <w:spacing w:line="240" w:lineRule="auto"/>
        <w:rPr>
          <w:lang w:val="lt-LT"/>
        </w:rPr>
      </w:pPr>
    </w:p>
    <w:p w14:paraId="496934B8" w14:textId="77777777" w:rsidR="0007784E" w:rsidRPr="007D5F19" w:rsidRDefault="0007784E" w:rsidP="0007784E">
      <w:pPr>
        <w:spacing w:line="240" w:lineRule="auto"/>
        <w:ind w:left="567" w:hanging="567"/>
        <w:rPr>
          <w:highlight w:val="yellow"/>
          <w:lang w:val="lt-LT"/>
        </w:rPr>
      </w:pPr>
      <w:r w:rsidRPr="007D5F19">
        <w:rPr>
          <w:lang w:val="lt-LT"/>
        </w:rPr>
        <w:t>Laikyti gamintojo pakuotėje, kad preparatas būtų apsaugotas nuo šviesos ir drėgmės.</w:t>
      </w:r>
    </w:p>
    <w:p w14:paraId="64185FE4" w14:textId="77777777" w:rsidR="0007784E" w:rsidRPr="007D5F19" w:rsidRDefault="0007784E" w:rsidP="0007784E">
      <w:pPr>
        <w:spacing w:line="240" w:lineRule="auto"/>
        <w:ind w:left="567" w:hanging="567"/>
        <w:rPr>
          <w:highlight w:val="yellow"/>
          <w:lang w:val="lt-LT"/>
        </w:rPr>
      </w:pPr>
    </w:p>
    <w:p w14:paraId="1623A0FF" w14:textId="77777777" w:rsidR="0007784E" w:rsidRPr="007D5F19" w:rsidRDefault="0007784E" w:rsidP="0007784E">
      <w:pPr>
        <w:spacing w:line="240" w:lineRule="auto"/>
        <w:ind w:left="567" w:hanging="567"/>
        <w:rPr>
          <w:highlight w:val="yellow"/>
          <w:lang w:val="lt-LT"/>
        </w:rPr>
      </w:pPr>
    </w:p>
    <w:p w14:paraId="6FE41114"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10.</w:t>
      </w:r>
      <w:r w:rsidRPr="007D5F19">
        <w:rPr>
          <w:b/>
          <w:caps/>
          <w:lang w:val="lt-LT"/>
        </w:rPr>
        <w:tab/>
        <w:t xml:space="preserve">specialios atsargumo priemonės </w:t>
      </w:r>
      <w:r w:rsidRPr="007D5F19">
        <w:rPr>
          <w:b/>
          <w:lang w:val="lt-LT"/>
        </w:rPr>
        <w:t>DĖL NESUVARTOTO VAISTINIO PREPARATO AR JO ATLIEKŲ TVARKYMO</w:t>
      </w:r>
      <w:r w:rsidRPr="007D5F19">
        <w:rPr>
          <w:b/>
          <w:caps/>
          <w:lang w:val="lt-LT"/>
        </w:rPr>
        <w:t xml:space="preserve"> (jei reikia)</w:t>
      </w:r>
    </w:p>
    <w:p w14:paraId="1B70202F" w14:textId="77777777" w:rsidR="0007784E" w:rsidRPr="007D5F19" w:rsidRDefault="0007784E" w:rsidP="0007784E">
      <w:pPr>
        <w:spacing w:line="240" w:lineRule="auto"/>
        <w:ind w:left="567" w:hanging="567"/>
        <w:rPr>
          <w:caps/>
          <w:lang w:val="lt-LT"/>
        </w:rPr>
      </w:pPr>
    </w:p>
    <w:p w14:paraId="378F5E8D" w14:textId="77777777" w:rsidR="0007784E" w:rsidRPr="007D5F19" w:rsidRDefault="0007784E" w:rsidP="0007784E">
      <w:pPr>
        <w:spacing w:line="240" w:lineRule="auto"/>
        <w:ind w:left="567" w:hanging="567"/>
        <w:rPr>
          <w:caps/>
          <w:lang w:val="lt-LT"/>
        </w:rPr>
      </w:pPr>
    </w:p>
    <w:p w14:paraId="122B18E6"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11.</w:t>
      </w:r>
      <w:r w:rsidRPr="007D5F19">
        <w:rPr>
          <w:b/>
          <w:caps/>
          <w:lang w:val="lt-LT"/>
        </w:rPr>
        <w:tab/>
      </w:r>
      <w:r w:rsidRPr="007D5F19">
        <w:rPr>
          <w:b/>
          <w:lang w:val="lt-LT"/>
        </w:rPr>
        <w:t>REGISTRUOTOJO</w:t>
      </w:r>
      <w:r w:rsidRPr="007D5F19" w:rsidDel="00D95D0A">
        <w:rPr>
          <w:b/>
          <w:lang w:val="lt-LT"/>
        </w:rPr>
        <w:t xml:space="preserve"> </w:t>
      </w:r>
      <w:r w:rsidRPr="007D5F19">
        <w:rPr>
          <w:b/>
          <w:caps/>
          <w:lang w:val="lt-LT"/>
        </w:rPr>
        <w:t>pavadinimas ir adresas</w:t>
      </w:r>
    </w:p>
    <w:p w14:paraId="1A66E295" w14:textId="77777777" w:rsidR="0007784E" w:rsidRPr="007D5F19" w:rsidRDefault="0007784E" w:rsidP="0007784E">
      <w:pPr>
        <w:spacing w:line="240" w:lineRule="auto"/>
        <w:ind w:left="567" w:hanging="567"/>
        <w:rPr>
          <w:caps/>
          <w:lang w:val="lt-LT"/>
        </w:rPr>
      </w:pPr>
    </w:p>
    <w:p w14:paraId="780F3C5A" w14:textId="77777777" w:rsidR="0007784E" w:rsidRPr="007D5F19" w:rsidRDefault="0007784E" w:rsidP="0007784E">
      <w:pPr>
        <w:spacing w:line="240" w:lineRule="auto"/>
        <w:rPr>
          <w:lang w:val="lt-LT"/>
        </w:rPr>
      </w:pPr>
      <w:proofErr w:type="spellStart"/>
      <w:r w:rsidRPr="007D5F19">
        <w:rPr>
          <w:lang w:val="lt-LT"/>
        </w:rPr>
        <w:t>Aurobindo</w:t>
      </w:r>
      <w:proofErr w:type="spellEnd"/>
      <w:r w:rsidRPr="007D5F19">
        <w:rPr>
          <w:lang w:val="lt-LT"/>
        </w:rPr>
        <w:t xml:space="preserve"> </w:t>
      </w:r>
      <w:proofErr w:type="spellStart"/>
      <w:r w:rsidRPr="007D5F19">
        <w:rPr>
          <w:lang w:val="lt-LT"/>
        </w:rPr>
        <w:t>Pharma</w:t>
      </w:r>
      <w:proofErr w:type="spellEnd"/>
      <w:r w:rsidRPr="007D5F19">
        <w:rPr>
          <w:lang w:val="lt-LT"/>
        </w:rPr>
        <w:t xml:space="preserve"> (Malta) </w:t>
      </w:r>
      <w:proofErr w:type="spellStart"/>
      <w:r w:rsidRPr="007D5F19">
        <w:rPr>
          <w:lang w:val="lt-LT"/>
        </w:rPr>
        <w:t>Limited</w:t>
      </w:r>
      <w:proofErr w:type="spellEnd"/>
    </w:p>
    <w:p w14:paraId="7B8B3ACF" w14:textId="77777777" w:rsidR="0007784E" w:rsidRPr="007D5F19" w:rsidRDefault="0007784E" w:rsidP="0007784E">
      <w:pPr>
        <w:spacing w:line="240" w:lineRule="auto"/>
        <w:rPr>
          <w:lang w:val="lt-LT"/>
        </w:rPr>
      </w:pPr>
      <w:proofErr w:type="spellStart"/>
      <w:r w:rsidRPr="007D5F19">
        <w:rPr>
          <w:lang w:val="lt-LT"/>
        </w:rPr>
        <w:t>Vault</w:t>
      </w:r>
      <w:proofErr w:type="spellEnd"/>
      <w:r w:rsidRPr="007D5F19">
        <w:rPr>
          <w:lang w:val="lt-LT"/>
        </w:rPr>
        <w:t xml:space="preserve"> 14, </w:t>
      </w:r>
      <w:proofErr w:type="spellStart"/>
      <w:r w:rsidRPr="007D5F19">
        <w:rPr>
          <w:lang w:val="lt-LT"/>
        </w:rPr>
        <w:t>Level</w:t>
      </w:r>
      <w:proofErr w:type="spellEnd"/>
      <w:r w:rsidRPr="007D5F19">
        <w:rPr>
          <w:lang w:val="lt-LT"/>
        </w:rPr>
        <w:t xml:space="preserve"> 2, </w:t>
      </w:r>
      <w:proofErr w:type="spellStart"/>
      <w:r w:rsidRPr="007D5F19">
        <w:rPr>
          <w:lang w:val="lt-LT"/>
        </w:rPr>
        <w:t>Valletta</w:t>
      </w:r>
      <w:proofErr w:type="spellEnd"/>
      <w:r w:rsidRPr="007D5F19">
        <w:rPr>
          <w:lang w:val="lt-LT"/>
        </w:rPr>
        <w:t xml:space="preserve"> </w:t>
      </w:r>
      <w:proofErr w:type="spellStart"/>
      <w:r w:rsidRPr="007D5F19">
        <w:rPr>
          <w:lang w:val="lt-LT"/>
        </w:rPr>
        <w:t>Waterfront</w:t>
      </w:r>
      <w:proofErr w:type="spellEnd"/>
      <w:r w:rsidRPr="007D5F19">
        <w:rPr>
          <w:lang w:val="lt-LT"/>
        </w:rPr>
        <w:t xml:space="preserve"> </w:t>
      </w:r>
    </w:p>
    <w:p w14:paraId="275C099E" w14:textId="77777777" w:rsidR="0007784E" w:rsidRPr="007D5F19" w:rsidRDefault="0007784E" w:rsidP="0007784E">
      <w:pPr>
        <w:spacing w:line="240" w:lineRule="auto"/>
        <w:rPr>
          <w:lang w:val="lt-LT"/>
        </w:rPr>
      </w:pPr>
      <w:proofErr w:type="spellStart"/>
      <w:r w:rsidRPr="007D5F19">
        <w:rPr>
          <w:lang w:val="lt-LT"/>
        </w:rPr>
        <w:t>Floriana</w:t>
      </w:r>
      <w:proofErr w:type="spellEnd"/>
      <w:r w:rsidRPr="007D5F19">
        <w:rPr>
          <w:lang w:val="lt-LT"/>
        </w:rPr>
        <w:t xml:space="preserve"> FRN 1913</w:t>
      </w:r>
    </w:p>
    <w:p w14:paraId="10E9B3F7" w14:textId="77777777" w:rsidR="0007784E" w:rsidRPr="007D5F19" w:rsidRDefault="0007784E" w:rsidP="0007784E">
      <w:pPr>
        <w:spacing w:line="240" w:lineRule="auto"/>
        <w:rPr>
          <w:lang w:val="lt-LT"/>
        </w:rPr>
      </w:pPr>
      <w:r w:rsidRPr="007D5F19">
        <w:rPr>
          <w:lang w:val="lt-LT"/>
        </w:rPr>
        <w:t>Malta</w:t>
      </w:r>
    </w:p>
    <w:p w14:paraId="70A9BBBB" w14:textId="77777777" w:rsidR="0007784E" w:rsidRPr="007D5F19" w:rsidRDefault="0007784E" w:rsidP="0007784E">
      <w:pPr>
        <w:spacing w:line="240" w:lineRule="auto"/>
        <w:ind w:left="567" w:hanging="567"/>
        <w:rPr>
          <w:caps/>
          <w:lang w:val="lt-LT"/>
        </w:rPr>
      </w:pPr>
    </w:p>
    <w:p w14:paraId="3A93ED32" w14:textId="77777777" w:rsidR="0007784E" w:rsidRPr="007D5F19" w:rsidRDefault="0007784E" w:rsidP="0007784E">
      <w:pPr>
        <w:spacing w:line="240" w:lineRule="auto"/>
        <w:ind w:left="567" w:hanging="567"/>
        <w:rPr>
          <w:caps/>
          <w:lang w:val="lt-LT"/>
        </w:rPr>
      </w:pPr>
    </w:p>
    <w:p w14:paraId="57FF5F2B"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12.</w:t>
      </w:r>
      <w:r w:rsidRPr="007D5F19">
        <w:rPr>
          <w:b/>
          <w:caps/>
          <w:lang w:val="lt-LT"/>
        </w:rPr>
        <w:tab/>
      </w:r>
      <w:r w:rsidRPr="007D5F19">
        <w:rPr>
          <w:b/>
          <w:lang w:val="lt-LT"/>
        </w:rPr>
        <w:t xml:space="preserve">REGISTRACIJOS PAŽYMĖJIMO </w:t>
      </w:r>
      <w:r w:rsidRPr="007D5F19">
        <w:rPr>
          <w:b/>
          <w:caps/>
          <w:lang w:val="lt-LT"/>
        </w:rPr>
        <w:t>numeris (-IAI)</w:t>
      </w:r>
    </w:p>
    <w:p w14:paraId="7AF2E3D0" w14:textId="77777777" w:rsidR="0007784E" w:rsidRPr="007D5F19" w:rsidRDefault="0007784E" w:rsidP="0007784E">
      <w:pPr>
        <w:spacing w:line="240" w:lineRule="auto"/>
        <w:ind w:left="567" w:hanging="567"/>
        <w:rPr>
          <w:lang w:val="lt-LT"/>
        </w:rPr>
      </w:pPr>
    </w:p>
    <w:p w14:paraId="531A91AE" w14:textId="77777777" w:rsidR="0007784E" w:rsidRPr="007D5F19" w:rsidRDefault="0007784E" w:rsidP="0007784E">
      <w:pPr>
        <w:spacing w:line="240" w:lineRule="auto"/>
        <w:ind w:left="567" w:hanging="567"/>
        <w:rPr>
          <w:lang w:val="lt-LT"/>
        </w:rPr>
      </w:pPr>
      <w:r w:rsidRPr="007D5F19">
        <w:rPr>
          <w:lang w:val="lt-LT"/>
        </w:rPr>
        <w:t xml:space="preserve">N1 - LT/1/15/3792/001 </w:t>
      </w:r>
    </w:p>
    <w:p w14:paraId="3D53A870" w14:textId="77777777" w:rsidR="0007784E" w:rsidRPr="007D5F19" w:rsidRDefault="0007784E" w:rsidP="0007784E">
      <w:pPr>
        <w:spacing w:line="240" w:lineRule="auto"/>
        <w:ind w:left="567" w:hanging="567"/>
        <w:rPr>
          <w:lang w:val="lt-LT"/>
        </w:rPr>
      </w:pPr>
      <w:r w:rsidRPr="007D5F19">
        <w:rPr>
          <w:lang w:val="lt-LT"/>
        </w:rPr>
        <w:t xml:space="preserve">N10 - LT/1/15/3792/002 </w:t>
      </w:r>
    </w:p>
    <w:p w14:paraId="4D719D90" w14:textId="77777777" w:rsidR="0007784E" w:rsidRPr="007D5F19" w:rsidRDefault="0007784E" w:rsidP="0007784E">
      <w:pPr>
        <w:spacing w:line="240" w:lineRule="auto"/>
        <w:ind w:left="567" w:hanging="567"/>
        <w:rPr>
          <w:lang w:val="lt-LT"/>
        </w:rPr>
      </w:pPr>
      <w:r w:rsidRPr="007D5F19">
        <w:rPr>
          <w:lang w:val="lt-LT"/>
        </w:rPr>
        <w:t xml:space="preserve">N14 - LT/1/15/3792/003 </w:t>
      </w:r>
    </w:p>
    <w:p w14:paraId="1AB68517" w14:textId="77777777" w:rsidR="0007784E" w:rsidRPr="007D5F19" w:rsidRDefault="0007784E" w:rsidP="0007784E">
      <w:pPr>
        <w:spacing w:line="240" w:lineRule="auto"/>
        <w:ind w:left="567" w:hanging="567"/>
        <w:rPr>
          <w:lang w:val="lt-LT"/>
        </w:rPr>
      </w:pPr>
      <w:r w:rsidRPr="007D5F19">
        <w:rPr>
          <w:lang w:val="lt-LT"/>
        </w:rPr>
        <w:t xml:space="preserve">N28 - LT/1/15/3792/004 </w:t>
      </w:r>
    </w:p>
    <w:p w14:paraId="671C8CC8" w14:textId="77777777" w:rsidR="0007784E" w:rsidRPr="007D5F19" w:rsidRDefault="0007784E" w:rsidP="0007784E">
      <w:pPr>
        <w:spacing w:line="240" w:lineRule="auto"/>
        <w:ind w:left="567" w:hanging="567"/>
        <w:rPr>
          <w:lang w:val="lt-LT"/>
        </w:rPr>
      </w:pPr>
      <w:r w:rsidRPr="007D5F19">
        <w:rPr>
          <w:lang w:val="lt-LT"/>
        </w:rPr>
        <w:t xml:space="preserve">N30 - LT/1/15/3792/005 </w:t>
      </w:r>
    </w:p>
    <w:p w14:paraId="4D51D528" w14:textId="77777777" w:rsidR="0007784E" w:rsidRPr="007D5F19" w:rsidRDefault="0007784E" w:rsidP="0007784E">
      <w:pPr>
        <w:spacing w:line="240" w:lineRule="auto"/>
        <w:ind w:left="567" w:hanging="567"/>
        <w:rPr>
          <w:lang w:val="lt-LT"/>
        </w:rPr>
      </w:pPr>
      <w:r w:rsidRPr="007D5F19">
        <w:rPr>
          <w:lang w:val="lt-LT"/>
        </w:rPr>
        <w:t xml:space="preserve">N35 - LT/1/15/3792/006 </w:t>
      </w:r>
    </w:p>
    <w:p w14:paraId="576B4D13" w14:textId="77777777" w:rsidR="0007784E" w:rsidRPr="007D5F19" w:rsidRDefault="0007784E" w:rsidP="0007784E">
      <w:pPr>
        <w:spacing w:line="240" w:lineRule="auto"/>
        <w:ind w:left="567" w:hanging="567"/>
        <w:rPr>
          <w:lang w:val="lt-LT"/>
        </w:rPr>
      </w:pPr>
      <w:r w:rsidRPr="007D5F19">
        <w:rPr>
          <w:lang w:val="lt-LT"/>
        </w:rPr>
        <w:t xml:space="preserve">N56 - LT/1/15/3792/007 </w:t>
      </w:r>
    </w:p>
    <w:p w14:paraId="4A78C12C" w14:textId="77777777" w:rsidR="0007784E" w:rsidRPr="007D5F19" w:rsidRDefault="0007784E" w:rsidP="0007784E">
      <w:pPr>
        <w:spacing w:line="240" w:lineRule="auto"/>
        <w:ind w:left="567" w:hanging="567"/>
        <w:rPr>
          <w:lang w:val="lt-LT"/>
        </w:rPr>
      </w:pPr>
      <w:r w:rsidRPr="007D5F19">
        <w:rPr>
          <w:lang w:val="lt-LT"/>
        </w:rPr>
        <w:t xml:space="preserve">N60 - LT/1/15/3792/008 </w:t>
      </w:r>
    </w:p>
    <w:p w14:paraId="159784B6" w14:textId="77777777" w:rsidR="0007784E" w:rsidRPr="007D5F19" w:rsidRDefault="0007784E" w:rsidP="0007784E">
      <w:pPr>
        <w:spacing w:line="240" w:lineRule="auto"/>
        <w:ind w:left="567" w:hanging="567"/>
        <w:rPr>
          <w:lang w:val="lt-LT"/>
        </w:rPr>
      </w:pPr>
      <w:r w:rsidRPr="007D5F19">
        <w:rPr>
          <w:lang w:val="lt-LT"/>
        </w:rPr>
        <w:t xml:space="preserve">N70 - LT/1/15/3792/009 </w:t>
      </w:r>
    </w:p>
    <w:p w14:paraId="70CAF7C8" w14:textId="77777777" w:rsidR="0007784E" w:rsidRPr="007D5F19" w:rsidRDefault="0007784E" w:rsidP="0007784E">
      <w:pPr>
        <w:spacing w:line="240" w:lineRule="auto"/>
        <w:ind w:left="567" w:hanging="567"/>
        <w:rPr>
          <w:lang w:val="lt-LT"/>
        </w:rPr>
      </w:pPr>
      <w:r w:rsidRPr="007D5F19">
        <w:rPr>
          <w:lang w:val="lt-LT"/>
        </w:rPr>
        <w:t xml:space="preserve">N98 - LT/1/15/3792/010 </w:t>
      </w:r>
    </w:p>
    <w:p w14:paraId="3590A04E" w14:textId="77777777" w:rsidR="0007784E" w:rsidRPr="007D5F19" w:rsidRDefault="0007784E" w:rsidP="0007784E">
      <w:pPr>
        <w:spacing w:line="240" w:lineRule="auto"/>
        <w:ind w:left="567" w:hanging="567"/>
        <w:rPr>
          <w:lang w:val="lt-LT"/>
        </w:rPr>
      </w:pPr>
      <w:r w:rsidRPr="007D5F19">
        <w:rPr>
          <w:lang w:val="lt-LT"/>
        </w:rPr>
        <w:t>N100 - LT/1/15/3792/011</w:t>
      </w:r>
    </w:p>
    <w:p w14:paraId="08629280" w14:textId="77777777" w:rsidR="0007784E" w:rsidRPr="007D5F19" w:rsidRDefault="0007784E" w:rsidP="0007784E">
      <w:pPr>
        <w:spacing w:line="240" w:lineRule="auto"/>
        <w:ind w:left="567" w:hanging="567"/>
        <w:rPr>
          <w:lang w:val="lt-LT"/>
        </w:rPr>
      </w:pPr>
    </w:p>
    <w:p w14:paraId="489AFAE3"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13.</w:t>
      </w:r>
      <w:r w:rsidRPr="007D5F19">
        <w:rPr>
          <w:b/>
          <w:caps/>
          <w:lang w:val="lt-LT"/>
        </w:rPr>
        <w:tab/>
        <w:t>serijos numeris</w:t>
      </w:r>
    </w:p>
    <w:p w14:paraId="7C97ADC1" w14:textId="77777777" w:rsidR="0007784E" w:rsidRPr="007D5F19" w:rsidRDefault="0007784E" w:rsidP="0007784E">
      <w:pPr>
        <w:spacing w:line="240" w:lineRule="auto"/>
        <w:ind w:left="567" w:hanging="567"/>
        <w:rPr>
          <w:lang w:val="lt-LT"/>
        </w:rPr>
      </w:pPr>
    </w:p>
    <w:p w14:paraId="61F1B667" w14:textId="77777777" w:rsidR="0007784E" w:rsidRPr="007D5F19" w:rsidRDefault="0007784E" w:rsidP="0007784E">
      <w:pPr>
        <w:spacing w:line="240" w:lineRule="auto"/>
        <w:ind w:left="567" w:hanging="567"/>
        <w:rPr>
          <w:lang w:val="lt-LT"/>
        </w:rPr>
      </w:pPr>
      <w:r w:rsidRPr="007D5F19">
        <w:rPr>
          <w:lang w:val="lt-LT"/>
        </w:rPr>
        <w:t xml:space="preserve">Serija: </w:t>
      </w:r>
    </w:p>
    <w:p w14:paraId="10EF7FD6" w14:textId="77777777" w:rsidR="0007784E" w:rsidRPr="007D5F19" w:rsidRDefault="0007784E" w:rsidP="0007784E">
      <w:pPr>
        <w:spacing w:line="240" w:lineRule="auto"/>
        <w:ind w:left="567" w:hanging="567"/>
        <w:rPr>
          <w:highlight w:val="yellow"/>
          <w:lang w:val="lt-LT"/>
        </w:rPr>
      </w:pPr>
    </w:p>
    <w:p w14:paraId="4F07F63B" w14:textId="77777777" w:rsidR="0007784E" w:rsidRPr="007D5F19" w:rsidRDefault="0007784E" w:rsidP="0007784E">
      <w:pPr>
        <w:spacing w:line="240" w:lineRule="auto"/>
        <w:ind w:left="567" w:hanging="567"/>
        <w:rPr>
          <w:highlight w:val="yellow"/>
          <w:lang w:val="lt-LT"/>
        </w:rPr>
      </w:pPr>
    </w:p>
    <w:p w14:paraId="7F7E05D4"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14.</w:t>
      </w:r>
      <w:r w:rsidRPr="007D5F19">
        <w:rPr>
          <w:b/>
          <w:caps/>
          <w:lang w:val="lt-LT"/>
        </w:rPr>
        <w:tab/>
      </w:r>
      <w:r w:rsidRPr="007D5F19">
        <w:rPr>
          <w:b/>
          <w:lang w:val="lt-LT"/>
        </w:rPr>
        <w:t>PARDAVIMO (IŠDAVIMO)</w:t>
      </w:r>
      <w:r w:rsidRPr="007D5F19">
        <w:rPr>
          <w:b/>
          <w:caps/>
          <w:lang w:val="lt-LT"/>
        </w:rPr>
        <w:t xml:space="preserve"> tvarka</w:t>
      </w:r>
    </w:p>
    <w:p w14:paraId="20B29266" w14:textId="77777777" w:rsidR="0007784E" w:rsidRPr="007D5F19" w:rsidRDefault="0007784E" w:rsidP="0007784E">
      <w:pPr>
        <w:spacing w:line="240" w:lineRule="auto"/>
        <w:ind w:left="567" w:hanging="567"/>
        <w:rPr>
          <w:lang w:val="lt-LT"/>
        </w:rPr>
      </w:pPr>
    </w:p>
    <w:p w14:paraId="7DA71A9C" w14:textId="77777777" w:rsidR="0007784E" w:rsidRPr="007D5F19" w:rsidRDefault="0007784E" w:rsidP="0007784E">
      <w:pPr>
        <w:spacing w:line="240" w:lineRule="auto"/>
        <w:ind w:left="567" w:hanging="567"/>
        <w:rPr>
          <w:lang w:val="lt-LT"/>
        </w:rPr>
      </w:pPr>
      <w:r w:rsidRPr="007D5F19">
        <w:rPr>
          <w:lang w:val="lt-LT"/>
        </w:rPr>
        <w:t>Receptinis vaistinis preparatas.</w:t>
      </w:r>
    </w:p>
    <w:p w14:paraId="0EB4BE6C" w14:textId="77777777" w:rsidR="0007784E" w:rsidRPr="007D5F19" w:rsidRDefault="0007784E" w:rsidP="0007784E">
      <w:pPr>
        <w:spacing w:line="240" w:lineRule="auto"/>
        <w:ind w:left="567" w:hanging="567"/>
        <w:rPr>
          <w:lang w:val="lt-LT"/>
        </w:rPr>
      </w:pPr>
    </w:p>
    <w:p w14:paraId="46F9F081" w14:textId="77777777" w:rsidR="0007784E" w:rsidRPr="007D5F19" w:rsidRDefault="0007784E" w:rsidP="0007784E">
      <w:pPr>
        <w:spacing w:line="240" w:lineRule="auto"/>
        <w:ind w:left="567" w:hanging="567"/>
        <w:rPr>
          <w:lang w:val="lt-LT"/>
        </w:rPr>
      </w:pPr>
    </w:p>
    <w:p w14:paraId="7D8C5256"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15.</w:t>
      </w:r>
      <w:r w:rsidRPr="007D5F19">
        <w:rPr>
          <w:b/>
          <w:caps/>
          <w:lang w:val="lt-LT"/>
        </w:rPr>
        <w:tab/>
        <w:t>vartojimo instrukcijA</w:t>
      </w:r>
    </w:p>
    <w:p w14:paraId="0B3FA668" w14:textId="77777777" w:rsidR="0007784E" w:rsidRPr="007D5F19" w:rsidRDefault="0007784E" w:rsidP="0007784E">
      <w:pPr>
        <w:spacing w:line="240" w:lineRule="auto"/>
        <w:rPr>
          <w:b/>
          <w:lang w:val="lt-LT"/>
        </w:rPr>
      </w:pPr>
    </w:p>
    <w:p w14:paraId="23DF8C52" w14:textId="77777777" w:rsidR="0007784E" w:rsidRPr="007D5F19" w:rsidRDefault="0007784E" w:rsidP="0007784E">
      <w:pPr>
        <w:spacing w:line="240" w:lineRule="auto"/>
        <w:rPr>
          <w:b/>
          <w:lang w:val="lt-LT"/>
        </w:rPr>
      </w:pPr>
    </w:p>
    <w:p w14:paraId="5216E387"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outlineLvl w:val="0"/>
        <w:rPr>
          <w:lang w:val="lt-LT"/>
        </w:rPr>
      </w:pPr>
      <w:r w:rsidRPr="007D5F19">
        <w:rPr>
          <w:b/>
          <w:lang w:val="lt-LT"/>
        </w:rPr>
        <w:t>16.</w:t>
      </w:r>
      <w:r w:rsidRPr="007D5F19">
        <w:rPr>
          <w:b/>
          <w:lang w:val="lt-LT"/>
        </w:rPr>
        <w:tab/>
        <w:t>INFORMACIJA BRAILIO RAŠTU</w:t>
      </w:r>
    </w:p>
    <w:p w14:paraId="5323A5A8" w14:textId="77777777" w:rsidR="0007784E" w:rsidRPr="007D5F19" w:rsidRDefault="0007784E" w:rsidP="0007784E">
      <w:pPr>
        <w:spacing w:line="240" w:lineRule="auto"/>
        <w:rPr>
          <w:highlight w:val="yellow"/>
          <w:lang w:val="lt-LT"/>
        </w:rPr>
      </w:pPr>
    </w:p>
    <w:p w14:paraId="1997024A" w14:textId="77777777" w:rsidR="0007784E" w:rsidRPr="007D5F19" w:rsidRDefault="0007784E" w:rsidP="0007784E">
      <w:pPr>
        <w:spacing w:line="240" w:lineRule="auto"/>
        <w:rPr>
          <w:highlight w:val="yellow"/>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10 mg burnoje disperguojamos tabletės</w:t>
      </w:r>
    </w:p>
    <w:p w14:paraId="513F85B5" w14:textId="77777777" w:rsidR="0007784E" w:rsidRPr="007D5F19" w:rsidRDefault="0007784E" w:rsidP="0007784E">
      <w:pPr>
        <w:rPr>
          <w:b/>
          <w:lang w:val="lt-LT"/>
        </w:rPr>
      </w:pPr>
      <w:r w:rsidRPr="007D5F19">
        <w:rPr>
          <w:highlight w:val="yellow"/>
          <w:lang w:val="lt-LT"/>
        </w:rPr>
        <w:br w:type="page"/>
      </w:r>
    </w:p>
    <w:p w14:paraId="0CF94CC5"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D5F19">
        <w:rPr>
          <w:b/>
          <w:caps/>
          <w:lang w:val="lt-LT"/>
        </w:rPr>
        <w:lastRenderedPageBreak/>
        <w:t xml:space="preserve">Minimali informacija ant </w:t>
      </w:r>
      <w:r w:rsidRPr="007D5F19">
        <w:rPr>
          <w:b/>
          <w:lang w:val="lt-LT"/>
        </w:rPr>
        <w:t>LIZDINIŲ PLOKŠTELIŲ ARBA DVISLUOKSNIŲ</w:t>
      </w:r>
    </w:p>
    <w:p w14:paraId="5302D724"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lang w:val="lt-LT"/>
        </w:rPr>
        <w:t>JUOSTELIŲ</w:t>
      </w:r>
      <w:r w:rsidRPr="007D5F19">
        <w:rPr>
          <w:b/>
          <w:caps/>
          <w:lang w:val="lt-LT"/>
        </w:rPr>
        <w:t xml:space="preserve"> </w:t>
      </w:r>
    </w:p>
    <w:p w14:paraId="2F04550C"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543F8673" w14:textId="77777777" w:rsidR="0007784E" w:rsidRPr="00ED62B0" w:rsidRDefault="0007784E" w:rsidP="0007784E">
      <w:pPr>
        <w:pStyle w:val="PI-1labEMEASMCA"/>
      </w:pPr>
      <w:r w:rsidRPr="00ED62B0">
        <w:t>LIZDINĖ PLOKŠTELĖ</w:t>
      </w:r>
    </w:p>
    <w:p w14:paraId="2415C27F" w14:textId="77777777" w:rsidR="0007784E" w:rsidRPr="007D5F19" w:rsidRDefault="0007784E" w:rsidP="0007784E">
      <w:pPr>
        <w:spacing w:line="240" w:lineRule="auto"/>
        <w:ind w:left="567" w:hanging="567"/>
        <w:rPr>
          <w:caps/>
          <w:lang w:val="lt-LT"/>
        </w:rPr>
      </w:pPr>
    </w:p>
    <w:p w14:paraId="71D33802"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1.</w:t>
      </w:r>
      <w:r w:rsidRPr="007D5F19">
        <w:rPr>
          <w:b/>
          <w:caps/>
          <w:lang w:val="lt-LT"/>
        </w:rPr>
        <w:tab/>
        <w:t>Vaistinio preparato pavadinimas</w:t>
      </w:r>
    </w:p>
    <w:p w14:paraId="4F189591" w14:textId="77777777" w:rsidR="0007784E" w:rsidRPr="007D5F19" w:rsidRDefault="0007784E" w:rsidP="0007784E">
      <w:pPr>
        <w:spacing w:line="240" w:lineRule="auto"/>
        <w:ind w:left="567" w:hanging="567"/>
        <w:rPr>
          <w:lang w:val="lt-LT"/>
        </w:rPr>
      </w:pPr>
    </w:p>
    <w:p w14:paraId="7D2ECACB" w14:textId="77777777" w:rsidR="0007784E" w:rsidRPr="007D5F19" w:rsidRDefault="0007784E" w:rsidP="0007784E">
      <w:pPr>
        <w:spacing w:line="240" w:lineRule="auto"/>
        <w:ind w:left="567" w:hanging="567"/>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10 mg burnoje disperguojamos tabletės</w:t>
      </w:r>
    </w:p>
    <w:p w14:paraId="0726B5E6" w14:textId="77777777" w:rsidR="0007784E" w:rsidRPr="007D5F19" w:rsidRDefault="0007784E" w:rsidP="0007784E">
      <w:pPr>
        <w:spacing w:line="240" w:lineRule="auto"/>
        <w:rPr>
          <w:lang w:val="lt-LT"/>
        </w:rPr>
      </w:pPr>
    </w:p>
    <w:p w14:paraId="731CFE9C" w14:textId="77777777" w:rsidR="0007784E" w:rsidRPr="007D5F19" w:rsidRDefault="0007784E" w:rsidP="0007784E">
      <w:pPr>
        <w:spacing w:line="240" w:lineRule="auto"/>
        <w:rPr>
          <w:lang w:val="lt-LT"/>
        </w:rPr>
      </w:pPr>
      <w:proofErr w:type="spellStart"/>
      <w:r w:rsidRPr="007D5F19">
        <w:rPr>
          <w:lang w:val="lt-LT"/>
        </w:rPr>
        <w:t>Olanzapinas</w:t>
      </w:r>
      <w:proofErr w:type="spellEnd"/>
    </w:p>
    <w:p w14:paraId="3A60A082" w14:textId="77777777" w:rsidR="0007784E" w:rsidRPr="007D5F19" w:rsidRDefault="0007784E" w:rsidP="0007784E">
      <w:pPr>
        <w:spacing w:line="240" w:lineRule="auto"/>
        <w:rPr>
          <w:lang w:val="lt-LT"/>
        </w:rPr>
      </w:pPr>
    </w:p>
    <w:p w14:paraId="27FA5C31" w14:textId="77777777" w:rsidR="0007784E" w:rsidRPr="007D5F19" w:rsidRDefault="0007784E" w:rsidP="0007784E">
      <w:pPr>
        <w:spacing w:line="240" w:lineRule="auto"/>
        <w:rPr>
          <w:lang w:val="lt-LT"/>
        </w:rPr>
      </w:pPr>
    </w:p>
    <w:p w14:paraId="4AAF89C9"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lang w:val="lt-LT"/>
        </w:rPr>
        <w:t>2.</w:t>
      </w:r>
      <w:r w:rsidRPr="007D5F19">
        <w:rPr>
          <w:b/>
          <w:lang w:val="lt-LT"/>
        </w:rPr>
        <w:tab/>
        <w:t>REGISTRUOTOJO</w:t>
      </w:r>
      <w:r w:rsidRPr="007D5F19" w:rsidDel="005C0073">
        <w:rPr>
          <w:b/>
          <w:lang w:val="lt-LT"/>
        </w:rPr>
        <w:t xml:space="preserve"> </w:t>
      </w:r>
      <w:r w:rsidRPr="007D5F19">
        <w:rPr>
          <w:b/>
          <w:caps/>
          <w:lang w:val="lt-LT"/>
        </w:rPr>
        <w:t>pavadinimas</w:t>
      </w:r>
    </w:p>
    <w:p w14:paraId="4B45B085" w14:textId="77777777" w:rsidR="0007784E" w:rsidRPr="007D5F19" w:rsidRDefault="0007784E" w:rsidP="0007784E">
      <w:pPr>
        <w:spacing w:line="240" w:lineRule="auto"/>
        <w:ind w:left="567" w:hanging="567"/>
        <w:rPr>
          <w:lang w:val="lt-LT"/>
        </w:rPr>
      </w:pPr>
    </w:p>
    <w:p w14:paraId="4B91C99D" w14:textId="77777777" w:rsidR="0007784E" w:rsidRPr="007D5F19" w:rsidRDefault="0007784E" w:rsidP="0007784E">
      <w:pPr>
        <w:spacing w:line="240" w:lineRule="auto"/>
        <w:rPr>
          <w:lang w:val="lt-LT"/>
        </w:rPr>
      </w:pPr>
      <w:proofErr w:type="spellStart"/>
      <w:r w:rsidRPr="007D5F19">
        <w:rPr>
          <w:lang w:val="lt-LT"/>
        </w:rPr>
        <w:t>Aurobindo</w:t>
      </w:r>
      <w:proofErr w:type="spellEnd"/>
      <w:r w:rsidRPr="007D5F19">
        <w:rPr>
          <w:lang w:val="lt-LT"/>
        </w:rPr>
        <w:t xml:space="preserve"> </w:t>
      </w:r>
      <w:proofErr w:type="spellStart"/>
      <w:r w:rsidRPr="007D5F19">
        <w:rPr>
          <w:lang w:val="lt-LT"/>
        </w:rPr>
        <w:t>Pharma</w:t>
      </w:r>
      <w:proofErr w:type="spellEnd"/>
      <w:r w:rsidRPr="007D5F19">
        <w:rPr>
          <w:lang w:val="lt-LT"/>
        </w:rPr>
        <w:t xml:space="preserve"> (Malta) </w:t>
      </w:r>
      <w:proofErr w:type="spellStart"/>
      <w:r w:rsidRPr="007D5F19">
        <w:rPr>
          <w:lang w:val="lt-LT"/>
        </w:rPr>
        <w:t>Limited</w:t>
      </w:r>
      <w:proofErr w:type="spellEnd"/>
    </w:p>
    <w:p w14:paraId="32F06A12" w14:textId="77777777" w:rsidR="0007784E" w:rsidRPr="007D5F19" w:rsidRDefault="0007784E" w:rsidP="0007784E">
      <w:pPr>
        <w:spacing w:line="240" w:lineRule="auto"/>
        <w:ind w:left="567" w:hanging="567"/>
        <w:rPr>
          <w:lang w:val="lt-LT"/>
        </w:rPr>
      </w:pPr>
    </w:p>
    <w:p w14:paraId="4C220CCE" w14:textId="77777777" w:rsidR="0007784E" w:rsidRPr="007D5F19" w:rsidRDefault="0007784E" w:rsidP="0007784E">
      <w:pPr>
        <w:spacing w:line="240" w:lineRule="auto"/>
        <w:ind w:left="567" w:hanging="567"/>
        <w:rPr>
          <w:lang w:val="lt-LT"/>
        </w:rPr>
      </w:pPr>
    </w:p>
    <w:p w14:paraId="515213A0"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lang w:val="lt-LT"/>
        </w:rPr>
        <w:t>3.</w:t>
      </w:r>
      <w:r w:rsidRPr="007D5F19">
        <w:rPr>
          <w:b/>
          <w:lang w:val="lt-LT"/>
        </w:rPr>
        <w:tab/>
      </w:r>
      <w:r w:rsidRPr="007D5F19">
        <w:rPr>
          <w:b/>
          <w:caps/>
          <w:lang w:val="lt-LT"/>
        </w:rPr>
        <w:t>tinkamumo laikas</w:t>
      </w:r>
    </w:p>
    <w:p w14:paraId="54C7C454" w14:textId="77777777" w:rsidR="0007784E" w:rsidRPr="007D5F19" w:rsidRDefault="0007784E" w:rsidP="0007784E">
      <w:pPr>
        <w:spacing w:line="240" w:lineRule="auto"/>
        <w:ind w:left="567" w:hanging="567"/>
        <w:rPr>
          <w:lang w:val="lt-LT"/>
        </w:rPr>
      </w:pPr>
    </w:p>
    <w:p w14:paraId="0EC3B73D" w14:textId="77777777" w:rsidR="0007784E" w:rsidRPr="007D5F19" w:rsidRDefault="0007784E" w:rsidP="0007784E">
      <w:pPr>
        <w:spacing w:line="240" w:lineRule="auto"/>
        <w:ind w:left="567" w:hanging="567"/>
        <w:rPr>
          <w:lang w:val="lt-LT"/>
        </w:rPr>
      </w:pPr>
      <w:r w:rsidRPr="007D5F19">
        <w:rPr>
          <w:lang w:val="lt-LT"/>
        </w:rPr>
        <w:t>EXP {mm/MMMM}</w:t>
      </w:r>
    </w:p>
    <w:p w14:paraId="05596825" w14:textId="77777777" w:rsidR="0007784E" w:rsidRPr="007D5F19" w:rsidRDefault="0007784E" w:rsidP="0007784E">
      <w:pPr>
        <w:spacing w:line="240" w:lineRule="auto"/>
        <w:ind w:left="567" w:hanging="567"/>
        <w:rPr>
          <w:lang w:val="lt-LT"/>
        </w:rPr>
      </w:pPr>
    </w:p>
    <w:p w14:paraId="51FD03C5" w14:textId="77777777" w:rsidR="0007784E" w:rsidRPr="007D5F19" w:rsidRDefault="0007784E" w:rsidP="0007784E">
      <w:pPr>
        <w:spacing w:line="240" w:lineRule="auto"/>
        <w:ind w:left="567" w:hanging="567"/>
        <w:rPr>
          <w:lang w:val="lt-LT"/>
        </w:rPr>
      </w:pPr>
    </w:p>
    <w:p w14:paraId="72867C79" w14:textId="77777777" w:rsidR="0007784E" w:rsidRPr="007D5F19" w:rsidRDefault="0007784E" w:rsidP="0007784E">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7D5F19">
        <w:rPr>
          <w:b/>
          <w:caps/>
          <w:lang w:val="lt-LT"/>
        </w:rPr>
        <w:t>4.</w:t>
      </w:r>
      <w:r w:rsidRPr="007D5F19">
        <w:rPr>
          <w:b/>
          <w:caps/>
          <w:lang w:val="lt-LT"/>
        </w:rPr>
        <w:tab/>
        <w:t>serijos numeris</w:t>
      </w:r>
    </w:p>
    <w:p w14:paraId="2C621AFB" w14:textId="77777777" w:rsidR="0007784E" w:rsidRPr="007D5F19" w:rsidRDefault="0007784E" w:rsidP="0007784E">
      <w:pPr>
        <w:spacing w:line="240" w:lineRule="auto"/>
        <w:ind w:left="567" w:hanging="567"/>
        <w:rPr>
          <w:lang w:val="lt-LT"/>
        </w:rPr>
      </w:pPr>
    </w:p>
    <w:p w14:paraId="4AB1CDC0" w14:textId="77777777" w:rsidR="0007784E" w:rsidRPr="007D5F19" w:rsidRDefault="0007784E" w:rsidP="0007784E">
      <w:pPr>
        <w:spacing w:line="240" w:lineRule="auto"/>
        <w:ind w:left="567" w:hanging="567"/>
        <w:rPr>
          <w:lang w:val="lt-LT"/>
        </w:rPr>
      </w:pPr>
      <w:proofErr w:type="spellStart"/>
      <w:r w:rsidRPr="007D5F19">
        <w:rPr>
          <w:lang w:val="lt-LT"/>
        </w:rPr>
        <w:t>Lot</w:t>
      </w:r>
      <w:proofErr w:type="spellEnd"/>
      <w:r w:rsidRPr="007D5F19">
        <w:rPr>
          <w:lang w:val="lt-LT"/>
        </w:rPr>
        <w:t>:</w:t>
      </w:r>
    </w:p>
    <w:p w14:paraId="222F0BEE" w14:textId="77777777" w:rsidR="0007784E" w:rsidRPr="007D5F19" w:rsidRDefault="0007784E" w:rsidP="0007784E">
      <w:pPr>
        <w:spacing w:line="240" w:lineRule="auto"/>
        <w:ind w:left="567" w:hanging="567"/>
        <w:rPr>
          <w:lang w:val="lt-LT"/>
        </w:rPr>
      </w:pPr>
    </w:p>
    <w:p w14:paraId="01E96063" w14:textId="77777777" w:rsidR="0007784E" w:rsidRPr="007D5F19" w:rsidRDefault="0007784E" w:rsidP="0007784E">
      <w:pPr>
        <w:spacing w:line="240" w:lineRule="auto"/>
        <w:ind w:left="567" w:hanging="56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784E" w:rsidRPr="00ED62B0" w14:paraId="7762BC48" w14:textId="77777777" w:rsidTr="00521500">
        <w:tc>
          <w:tcPr>
            <w:tcW w:w="9287" w:type="dxa"/>
          </w:tcPr>
          <w:p w14:paraId="71236EE8" w14:textId="77777777" w:rsidR="0007784E" w:rsidRPr="007D5F19" w:rsidRDefault="0007784E" w:rsidP="00521500">
            <w:pPr>
              <w:tabs>
                <w:tab w:val="left" w:pos="142"/>
              </w:tabs>
              <w:spacing w:line="240" w:lineRule="auto"/>
              <w:ind w:left="567" w:hanging="567"/>
              <w:rPr>
                <w:b/>
                <w:lang w:val="lt-LT"/>
              </w:rPr>
            </w:pPr>
            <w:r w:rsidRPr="007D5F19">
              <w:rPr>
                <w:b/>
                <w:lang w:val="lt-LT"/>
              </w:rPr>
              <w:t>5.</w:t>
            </w:r>
            <w:r w:rsidRPr="007D5F19">
              <w:rPr>
                <w:b/>
                <w:lang w:val="lt-LT"/>
              </w:rPr>
              <w:tab/>
              <w:t>KITA</w:t>
            </w:r>
          </w:p>
        </w:tc>
      </w:tr>
    </w:tbl>
    <w:p w14:paraId="21DE0C9F" w14:textId="77777777" w:rsidR="0007784E" w:rsidRPr="007D5F19" w:rsidRDefault="0007784E" w:rsidP="0007784E">
      <w:pPr>
        <w:spacing w:line="240" w:lineRule="auto"/>
        <w:ind w:right="113"/>
        <w:rPr>
          <w:lang w:val="lt-LT"/>
        </w:rPr>
      </w:pPr>
    </w:p>
    <w:p w14:paraId="5E96E9FB" w14:textId="77777777" w:rsidR="0007784E" w:rsidRPr="007D5F19" w:rsidRDefault="0007784E" w:rsidP="0007784E">
      <w:pPr>
        <w:spacing w:line="240" w:lineRule="auto"/>
        <w:ind w:right="113"/>
        <w:rPr>
          <w:highlight w:val="yellow"/>
          <w:lang w:val="lt-LT"/>
        </w:rPr>
      </w:pPr>
    </w:p>
    <w:p w14:paraId="5E9B2131" w14:textId="77777777" w:rsidR="0007784E" w:rsidRPr="007D5F19" w:rsidRDefault="0007784E" w:rsidP="0007784E">
      <w:pPr>
        <w:spacing w:line="240" w:lineRule="auto"/>
        <w:ind w:right="113"/>
        <w:rPr>
          <w:highlight w:val="yellow"/>
          <w:lang w:val="lt-LT"/>
        </w:rPr>
      </w:pPr>
    </w:p>
    <w:p w14:paraId="00553AEF" w14:textId="77777777" w:rsidR="0007784E" w:rsidRPr="007D5F19" w:rsidRDefault="0007784E" w:rsidP="0007784E">
      <w:pPr>
        <w:spacing w:line="240" w:lineRule="auto"/>
        <w:ind w:right="113"/>
        <w:rPr>
          <w:highlight w:val="yellow"/>
          <w:lang w:val="lt-LT"/>
        </w:rPr>
      </w:pPr>
    </w:p>
    <w:p w14:paraId="44538943" w14:textId="77777777" w:rsidR="00805851" w:rsidRPr="007D5F19" w:rsidRDefault="00805851">
      <w:pPr>
        <w:spacing w:line="240" w:lineRule="auto"/>
        <w:ind w:right="113"/>
        <w:rPr>
          <w:highlight w:val="yellow"/>
          <w:lang w:val="lt-LT"/>
        </w:rPr>
      </w:pPr>
    </w:p>
    <w:p w14:paraId="76671174" w14:textId="77777777" w:rsidR="00AD489C" w:rsidRDefault="00AD489C">
      <w:pPr>
        <w:spacing w:line="240" w:lineRule="auto"/>
        <w:jc w:val="center"/>
        <w:rPr>
          <w:b/>
          <w:highlight w:val="yellow"/>
          <w:lang w:val="lt-LT"/>
        </w:rPr>
      </w:pPr>
    </w:p>
    <w:p w14:paraId="64F88EBC" w14:textId="77777777" w:rsidR="00130F80" w:rsidRDefault="00130F80">
      <w:pPr>
        <w:spacing w:line="240" w:lineRule="auto"/>
        <w:jc w:val="center"/>
        <w:rPr>
          <w:b/>
          <w:highlight w:val="yellow"/>
          <w:lang w:val="lt-LT"/>
        </w:rPr>
      </w:pPr>
    </w:p>
    <w:p w14:paraId="2E88B3AA" w14:textId="77777777" w:rsidR="00130F80" w:rsidRDefault="00130F80">
      <w:pPr>
        <w:spacing w:line="240" w:lineRule="auto"/>
        <w:jc w:val="center"/>
        <w:rPr>
          <w:b/>
          <w:highlight w:val="yellow"/>
          <w:lang w:val="lt-LT"/>
        </w:rPr>
      </w:pPr>
    </w:p>
    <w:p w14:paraId="4D6153C7" w14:textId="77777777" w:rsidR="00130F80" w:rsidRDefault="00130F80">
      <w:pPr>
        <w:spacing w:line="240" w:lineRule="auto"/>
        <w:jc w:val="center"/>
        <w:rPr>
          <w:b/>
          <w:highlight w:val="yellow"/>
          <w:lang w:val="lt-LT"/>
        </w:rPr>
      </w:pPr>
    </w:p>
    <w:p w14:paraId="29D7DD06" w14:textId="77777777" w:rsidR="00130F80" w:rsidRDefault="00130F80">
      <w:pPr>
        <w:spacing w:line="240" w:lineRule="auto"/>
        <w:jc w:val="center"/>
        <w:rPr>
          <w:b/>
          <w:highlight w:val="yellow"/>
          <w:lang w:val="lt-LT"/>
        </w:rPr>
      </w:pPr>
    </w:p>
    <w:p w14:paraId="5946FFF3" w14:textId="77777777" w:rsidR="00130F80" w:rsidRDefault="00130F80">
      <w:pPr>
        <w:spacing w:line="240" w:lineRule="auto"/>
        <w:jc w:val="center"/>
        <w:rPr>
          <w:b/>
          <w:highlight w:val="yellow"/>
          <w:lang w:val="lt-LT"/>
        </w:rPr>
      </w:pPr>
    </w:p>
    <w:p w14:paraId="13D60624" w14:textId="77777777" w:rsidR="00130F80" w:rsidRDefault="00130F80">
      <w:pPr>
        <w:spacing w:line="240" w:lineRule="auto"/>
        <w:jc w:val="center"/>
        <w:rPr>
          <w:b/>
          <w:highlight w:val="yellow"/>
          <w:lang w:val="lt-LT"/>
        </w:rPr>
      </w:pPr>
    </w:p>
    <w:p w14:paraId="14B64608" w14:textId="77777777" w:rsidR="00130F80" w:rsidRDefault="00130F80">
      <w:pPr>
        <w:spacing w:line="240" w:lineRule="auto"/>
        <w:jc w:val="center"/>
        <w:rPr>
          <w:b/>
          <w:highlight w:val="yellow"/>
          <w:lang w:val="lt-LT"/>
        </w:rPr>
      </w:pPr>
    </w:p>
    <w:p w14:paraId="2FA9682A" w14:textId="77777777" w:rsidR="00130F80" w:rsidRDefault="00130F80">
      <w:pPr>
        <w:spacing w:line="240" w:lineRule="auto"/>
        <w:jc w:val="center"/>
        <w:rPr>
          <w:b/>
          <w:highlight w:val="yellow"/>
          <w:lang w:val="lt-LT"/>
        </w:rPr>
      </w:pPr>
    </w:p>
    <w:p w14:paraId="110DE322" w14:textId="77777777" w:rsidR="00130F80" w:rsidRDefault="00130F80">
      <w:pPr>
        <w:spacing w:line="240" w:lineRule="auto"/>
        <w:jc w:val="center"/>
        <w:rPr>
          <w:b/>
          <w:highlight w:val="yellow"/>
          <w:lang w:val="lt-LT"/>
        </w:rPr>
      </w:pPr>
    </w:p>
    <w:p w14:paraId="5CCF5AF4" w14:textId="77777777" w:rsidR="00130F80" w:rsidRDefault="00130F80">
      <w:pPr>
        <w:spacing w:line="240" w:lineRule="auto"/>
        <w:jc w:val="center"/>
        <w:rPr>
          <w:b/>
          <w:highlight w:val="yellow"/>
          <w:lang w:val="lt-LT"/>
        </w:rPr>
      </w:pPr>
    </w:p>
    <w:p w14:paraId="19E1270C" w14:textId="77777777" w:rsidR="00130F80" w:rsidRDefault="00130F80">
      <w:pPr>
        <w:spacing w:line="240" w:lineRule="auto"/>
        <w:jc w:val="center"/>
        <w:rPr>
          <w:b/>
          <w:highlight w:val="yellow"/>
          <w:lang w:val="lt-LT"/>
        </w:rPr>
      </w:pPr>
    </w:p>
    <w:p w14:paraId="6DA3BA1E" w14:textId="77777777" w:rsidR="00130F80" w:rsidRDefault="00130F80">
      <w:pPr>
        <w:spacing w:line="240" w:lineRule="auto"/>
        <w:jc w:val="center"/>
        <w:rPr>
          <w:b/>
          <w:highlight w:val="yellow"/>
          <w:lang w:val="lt-LT"/>
        </w:rPr>
      </w:pPr>
    </w:p>
    <w:p w14:paraId="3D280B08" w14:textId="77777777" w:rsidR="00130F80" w:rsidRDefault="00130F80">
      <w:pPr>
        <w:spacing w:line="240" w:lineRule="auto"/>
        <w:jc w:val="center"/>
        <w:rPr>
          <w:b/>
          <w:highlight w:val="yellow"/>
          <w:lang w:val="lt-LT"/>
        </w:rPr>
      </w:pPr>
    </w:p>
    <w:p w14:paraId="443C0EBE" w14:textId="77777777" w:rsidR="00130F80" w:rsidRDefault="00130F80">
      <w:pPr>
        <w:spacing w:line="240" w:lineRule="auto"/>
        <w:jc w:val="center"/>
        <w:rPr>
          <w:b/>
          <w:highlight w:val="yellow"/>
          <w:lang w:val="lt-LT"/>
        </w:rPr>
      </w:pPr>
    </w:p>
    <w:p w14:paraId="4F0E6AE3" w14:textId="77777777" w:rsidR="00130F80" w:rsidRDefault="00130F80">
      <w:pPr>
        <w:spacing w:line="240" w:lineRule="auto"/>
        <w:jc w:val="center"/>
        <w:rPr>
          <w:b/>
          <w:highlight w:val="yellow"/>
          <w:lang w:val="lt-LT"/>
        </w:rPr>
      </w:pPr>
    </w:p>
    <w:p w14:paraId="77275476" w14:textId="77777777" w:rsidR="00130F80" w:rsidRDefault="00130F80">
      <w:pPr>
        <w:spacing w:line="240" w:lineRule="auto"/>
        <w:jc w:val="center"/>
        <w:rPr>
          <w:b/>
          <w:highlight w:val="yellow"/>
          <w:lang w:val="lt-LT"/>
        </w:rPr>
      </w:pPr>
    </w:p>
    <w:p w14:paraId="3AE03671" w14:textId="77777777" w:rsidR="00130F80" w:rsidRDefault="00130F80">
      <w:pPr>
        <w:spacing w:line="240" w:lineRule="auto"/>
        <w:jc w:val="center"/>
        <w:rPr>
          <w:b/>
          <w:highlight w:val="yellow"/>
          <w:lang w:val="lt-LT"/>
        </w:rPr>
      </w:pPr>
    </w:p>
    <w:p w14:paraId="46956564" w14:textId="77777777" w:rsidR="00130F80" w:rsidRDefault="00130F80">
      <w:pPr>
        <w:spacing w:line="240" w:lineRule="auto"/>
        <w:jc w:val="center"/>
        <w:rPr>
          <w:b/>
          <w:highlight w:val="yellow"/>
          <w:lang w:val="lt-LT"/>
        </w:rPr>
      </w:pPr>
    </w:p>
    <w:p w14:paraId="6C5F8D16" w14:textId="77777777" w:rsidR="00130F80" w:rsidRDefault="00130F80">
      <w:pPr>
        <w:spacing w:line="240" w:lineRule="auto"/>
        <w:jc w:val="center"/>
        <w:rPr>
          <w:b/>
          <w:highlight w:val="yellow"/>
          <w:lang w:val="lt-LT"/>
        </w:rPr>
      </w:pPr>
    </w:p>
    <w:p w14:paraId="28B46414" w14:textId="77777777" w:rsidR="00130F80" w:rsidRPr="007D5F19" w:rsidRDefault="00130F80">
      <w:pPr>
        <w:spacing w:line="240" w:lineRule="auto"/>
        <w:jc w:val="center"/>
        <w:rPr>
          <w:b/>
          <w:highlight w:val="yellow"/>
          <w:lang w:val="lt-LT"/>
        </w:rPr>
      </w:pPr>
    </w:p>
    <w:p w14:paraId="6B159290" w14:textId="77777777" w:rsidR="00AD489C" w:rsidRPr="007D5F19" w:rsidRDefault="00AD489C">
      <w:pPr>
        <w:spacing w:line="240" w:lineRule="auto"/>
        <w:jc w:val="center"/>
        <w:rPr>
          <w:b/>
          <w:highlight w:val="yellow"/>
          <w:lang w:val="lt-LT"/>
        </w:rPr>
      </w:pPr>
    </w:p>
    <w:p w14:paraId="35A48F15" w14:textId="77777777" w:rsidR="00AD489C" w:rsidRPr="007D5F19" w:rsidRDefault="00AD489C">
      <w:pPr>
        <w:spacing w:line="240" w:lineRule="auto"/>
        <w:jc w:val="center"/>
        <w:rPr>
          <w:b/>
          <w:highlight w:val="yellow"/>
          <w:lang w:val="lt-LT"/>
        </w:rPr>
      </w:pPr>
    </w:p>
    <w:p w14:paraId="0511DA58" w14:textId="77777777" w:rsidR="00AD489C" w:rsidRPr="007D5F19" w:rsidRDefault="00AD489C">
      <w:pPr>
        <w:spacing w:line="240" w:lineRule="auto"/>
        <w:jc w:val="center"/>
        <w:rPr>
          <w:b/>
          <w:highlight w:val="yellow"/>
          <w:lang w:val="lt-LT"/>
        </w:rPr>
      </w:pPr>
    </w:p>
    <w:p w14:paraId="60C2860A" w14:textId="77777777" w:rsidR="0007784E" w:rsidRDefault="0007784E">
      <w:pPr>
        <w:spacing w:line="240" w:lineRule="auto"/>
        <w:ind w:left="567" w:hanging="567"/>
        <w:jc w:val="center"/>
        <w:rPr>
          <w:b/>
          <w:caps/>
          <w:lang w:val="lt-LT"/>
        </w:rPr>
      </w:pPr>
    </w:p>
    <w:p w14:paraId="219D15B6" w14:textId="77777777" w:rsidR="0007784E" w:rsidRDefault="0007784E">
      <w:pPr>
        <w:spacing w:line="240" w:lineRule="auto"/>
        <w:ind w:left="567" w:hanging="567"/>
        <w:jc w:val="center"/>
        <w:rPr>
          <w:b/>
          <w:caps/>
          <w:lang w:val="lt-LT"/>
        </w:rPr>
      </w:pPr>
    </w:p>
    <w:p w14:paraId="2256B472" w14:textId="77777777" w:rsidR="0007784E" w:rsidRDefault="0007784E">
      <w:pPr>
        <w:spacing w:line="240" w:lineRule="auto"/>
        <w:ind w:left="567" w:hanging="567"/>
        <w:jc w:val="center"/>
        <w:rPr>
          <w:b/>
          <w:caps/>
          <w:lang w:val="lt-LT"/>
        </w:rPr>
      </w:pPr>
    </w:p>
    <w:p w14:paraId="73553E45" w14:textId="77777777" w:rsidR="0007784E" w:rsidRDefault="0007784E">
      <w:pPr>
        <w:spacing w:line="240" w:lineRule="auto"/>
        <w:ind w:left="567" w:hanging="567"/>
        <w:jc w:val="center"/>
        <w:rPr>
          <w:b/>
          <w:caps/>
          <w:lang w:val="lt-LT"/>
        </w:rPr>
      </w:pPr>
    </w:p>
    <w:p w14:paraId="2842DA80" w14:textId="77777777" w:rsidR="0007784E" w:rsidRDefault="0007784E">
      <w:pPr>
        <w:spacing w:line="240" w:lineRule="auto"/>
        <w:ind w:left="567" w:hanging="567"/>
        <w:jc w:val="center"/>
        <w:rPr>
          <w:b/>
          <w:caps/>
          <w:lang w:val="lt-LT"/>
        </w:rPr>
      </w:pPr>
    </w:p>
    <w:p w14:paraId="27C516AD" w14:textId="77777777" w:rsidR="0007784E" w:rsidRDefault="0007784E">
      <w:pPr>
        <w:spacing w:line="240" w:lineRule="auto"/>
        <w:ind w:left="567" w:hanging="567"/>
        <w:jc w:val="center"/>
        <w:rPr>
          <w:b/>
          <w:caps/>
          <w:lang w:val="lt-LT"/>
        </w:rPr>
      </w:pPr>
    </w:p>
    <w:p w14:paraId="4F03AAD6" w14:textId="77777777" w:rsidR="0007784E" w:rsidRDefault="0007784E">
      <w:pPr>
        <w:spacing w:line="240" w:lineRule="auto"/>
        <w:ind w:left="567" w:hanging="567"/>
        <w:jc w:val="center"/>
        <w:rPr>
          <w:b/>
          <w:caps/>
          <w:lang w:val="lt-LT"/>
        </w:rPr>
      </w:pPr>
    </w:p>
    <w:p w14:paraId="5ABDB23A" w14:textId="77777777" w:rsidR="0007784E" w:rsidRDefault="0007784E">
      <w:pPr>
        <w:spacing w:line="240" w:lineRule="auto"/>
        <w:ind w:left="567" w:hanging="567"/>
        <w:jc w:val="center"/>
        <w:rPr>
          <w:b/>
          <w:caps/>
          <w:lang w:val="lt-LT"/>
        </w:rPr>
      </w:pPr>
    </w:p>
    <w:p w14:paraId="3A6B36C9" w14:textId="77777777" w:rsidR="0007784E" w:rsidRDefault="0007784E">
      <w:pPr>
        <w:spacing w:line="240" w:lineRule="auto"/>
        <w:ind w:left="567" w:hanging="567"/>
        <w:jc w:val="center"/>
        <w:rPr>
          <w:b/>
          <w:caps/>
          <w:lang w:val="lt-LT"/>
        </w:rPr>
      </w:pPr>
    </w:p>
    <w:p w14:paraId="3E217D15" w14:textId="77777777" w:rsidR="0007784E" w:rsidRDefault="0007784E">
      <w:pPr>
        <w:spacing w:line="240" w:lineRule="auto"/>
        <w:ind w:left="567" w:hanging="567"/>
        <w:jc w:val="center"/>
        <w:rPr>
          <w:b/>
          <w:caps/>
          <w:lang w:val="lt-LT"/>
        </w:rPr>
      </w:pPr>
    </w:p>
    <w:p w14:paraId="25C87415" w14:textId="77777777" w:rsidR="0007784E" w:rsidRDefault="0007784E">
      <w:pPr>
        <w:spacing w:line="240" w:lineRule="auto"/>
        <w:ind w:left="567" w:hanging="567"/>
        <w:jc w:val="center"/>
        <w:rPr>
          <w:b/>
          <w:caps/>
          <w:lang w:val="lt-LT"/>
        </w:rPr>
      </w:pPr>
    </w:p>
    <w:p w14:paraId="161A2139" w14:textId="77777777" w:rsidR="0007784E" w:rsidRDefault="0007784E">
      <w:pPr>
        <w:spacing w:line="240" w:lineRule="auto"/>
        <w:ind w:left="567" w:hanging="567"/>
        <w:jc w:val="center"/>
        <w:rPr>
          <w:b/>
          <w:caps/>
          <w:lang w:val="lt-LT"/>
        </w:rPr>
      </w:pPr>
    </w:p>
    <w:p w14:paraId="03794826" w14:textId="77777777" w:rsidR="0007784E" w:rsidRDefault="0007784E">
      <w:pPr>
        <w:spacing w:line="240" w:lineRule="auto"/>
        <w:ind w:left="567" w:hanging="567"/>
        <w:jc w:val="center"/>
        <w:rPr>
          <w:b/>
          <w:caps/>
          <w:lang w:val="lt-LT"/>
        </w:rPr>
      </w:pPr>
    </w:p>
    <w:p w14:paraId="5ED1955F" w14:textId="77777777" w:rsidR="0007784E" w:rsidRDefault="0007784E">
      <w:pPr>
        <w:spacing w:line="240" w:lineRule="auto"/>
        <w:ind w:left="567" w:hanging="567"/>
        <w:jc w:val="center"/>
        <w:rPr>
          <w:b/>
          <w:caps/>
          <w:lang w:val="lt-LT"/>
        </w:rPr>
      </w:pPr>
    </w:p>
    <w:p w14:paraId="295C46DD" w14:textId="77777777" w:rsidR="0007784E" w:rsidRDefault="0007784E">
      <w:pPr>
        <w:spacing w:line="240" w:lineRule="auto"/>
        <w:ind w:left="567" w:hanging="567"/>
        <w:jc w:val="center"/>
        <w:rPr>
          <w:b/>
          <w:caps/>
          <w:lang w:val="lt-LT"/>
        </w:rPr>
      </w:pPr>
    </w:p>
    <w:p w14:paraId="54174E99" w14:textId="77777777" w:rsidR="0007784E" w:rsidRDefault="0007784E">
      <w:pPr>
        <w:spacing w:line="240" w:lineRule="auto"/>
        <w:ind w:left="567" w:hanging="567"/>
        <w:jc w:val="center"/>
        <w:rPr>
          <w:b/>
          <w:caps/>
          <w:lang w:val="lt-LT"/>
        </w:rPr>
      </w:pPr>
    </w:p>
    <w:p w14:paraId="1D2F13E8" w14:textId="77777777" w:rsidR="0007784E" w:rsidRDefault="0007784E">
      <w:pPr>
        <w:spacing w:line="240" w:lineRule="auto"/>
        <w:ind w:left="567" w:hanging="567"/>
        <w:jc w:val="center"/>
        <w:rPr>
          <w:b/>
          <w:caps/>
          <w:lang w:val="lt-LT"/>
        </w:rPr>
      </w:pPr>
    </w:p>
    <w:p w14:paraId="321B7A55" w14:textId="77777777" w:rsidR="0007784E" w:rsidRDefault="0007784E">
      <w:pPr>
        <w:spacing w:line="240" w:lineRule="auto"/>
        <w:ind w:left="567" w:hanging="567"/>
        <w:jc w:val="center"/>
        <w:rPr>
          <w:b/>
          <w:caps/>
          <w:lang w:val="lt-LT"/>
        </w:rPr>
      </w:pPr>
    </w:p>
    <w:p w14:paraId="6330DA8E" w14:textId="77777777" w:rsidR="0007784E" w:rsidRDefault="0007784E">
      <w:pPr>
        <w:spacing w:line="240" w:lineRule="auto"/>
        <w:ind w:left="567" w:hanging="567"/>
        <w:jc w:val="center"/>
        <w:rPr>
          <w:b/>
          <w:caps/>
          <w:lang w:val="lt-LT"/>
        </w:rPr>
      </w:pPr>
    </w:p>
    <w:p w14:paraId="643D64F5" w14:textId="77777777" w:rsidR="0007784E" w:rsidRDefault="0007784E">
      <w:pPr>
        <w:spacing w:line="240" w:lineRule="auto"/>
        <w:ind w:left="567" w:hanging="567"/>
        <w:jc w:val="center"/>
        <w:rPr>
          <w:b/>
          <w:caps/>
          <w:lang w:val="lt-LT"/>
        </w:rPr>
      </w:pPr>
    </w:p>
    <w:p w14:paraId="2256F002" w14:textId="77777777" w:rsidR="0007784E" w:rsidRDefault="0007784E">
      <w:pPr>
        <w:spacing w:line="240" w:lineRule="auto"/>
        <w:ind w:left="567" w:hanging="567"/>
        <w:jc w:val="center"/>
        <w:rPr>
          <w:b/>
          <w:caps/>
          <w:lang w:val="lt-LT"/>
        </w:rPr>
      </w:pPr>
    </w:p>
    <w:p w14:paraId="7C4250DE" w14:textId="77777777" w:rsidR="0007784E" w:rsidRDefault="0007784E">
      <w:pPr>
        <w:spacing w:line="240" w:lineRule="auto"/>
        <w:ind w:left="567" w:hanging="567"/>
        <w:jc w:val="center"/>
        <w:rPr>
          <w:b/>
          <w:caps/>
          <w:lang w:val="lt-LT"/>
        </w:rPr>
      </w:pPr>
    </w:p>
    <w:p w14:paraId="18F220E9" w14:textId="77777777" w:rsidR="00AD489C" w:rsidRPr="007D5F19" w:rsidRDefault="00AD489C">
      <w:pPr>
        <w:spacing w:line="240" w:lineRule="auto"/>
        <w:ind w:left="567" w:hanging="567"/>
        <w:jc w:val="center"/>
        <w:rPr>
          <w:b/>
          <w:caps/>
          <w:lang w:val="lt-LT"/>
        </w:rPr>
      </w:pPr>
      <w:r w:rsidRPr="007D5F19">
        <w:rPr>
          <w:b/>
          <w:caps/>
          <w:lang w:val="lt-LT"/>
        </w:rPr>
        <w:t>B. PAKUOTĖS lapelis</w:t>
      </w:r>
    </w:p>
    <w:p w14:paraId="1BE5544D" w14:textId="77777777" w:rsidR="007045B0" w:rsidRPr="007D5F19" w:rsidRDefault="00AD489C">
      <w:pPr>
        <w:spacing w:line="240" w:lineRule="auto"/>
        <w:ind w:left="360"/>
        <w:jc w:val="center"/>
        <w:rPr>
          <w:lang w:val="lt-LT"/>
        </w:rPr>
      </w:pPr>
      <w:r w:rsidRPr="007D5F19">
        <w:rPr>
          <w:highlight w:val="yellow"/>
          <w:lang w:val="lt-LT"/>
        </w:rPr>
        <w:br w:type="page"/>
      </w:r>
    </w:p>
    <w:p w14:paraId="47DFD6A7" w14:textId="77777777" w:rsidR="00AD489C" w:rsidRPr="007D5F19" w:rsidRDefault="00AD489C" w:rsidP="00ED62B0">
      <w:pPr>
        <w:tabs>
          <w:tab w:val="clear" w:pos="567"/>
          <w:tab w:val="left" w:pos="360"/>
        </w:tabs>
        <w:spacing w:line="240" w:lineRule="auto"/>
        <w:ind w:left="360" w:hanging="360"/>
        <w:jc w:val="center"/>
        <w:rPr>
          <w:b/>
          <w:caps/>
          <w:highlight w:val="yellow"/>
          <w:lang w:val="lt-LT"/>
        </w:rPr>
      </w:pPr>
      <w:r w:rsidRPr="007D5F19">
        <w:rPr>
          <w:b/>
          <w:lang w:val="lt-LT"/>
        </w:rPr>
        <w:lastRenderedPageBreak/>
        <w:t xml:space="preserve">Pakuotės </w:t>
      </w:r>
      <w:proofErr w:type="spellStart"/>
      <w:r w:rsidRPr="007D5F19">
        <w:rPr>
          <w:b/>
          <w:lang w:val="lt-LT"/>
        </w:rPr>
        <w:t>lapelis:informacija</w:t>
      </w:r>
      <w:proofErr w:type="spellEnd"/>
      <w:r w:rsidRPr="007D5F19">
        <w:rPr>
          <w:b/>
          <w:lang w:val="lt-LT"/>
        </w:rPr>
        <w:t xml:space="preserve"> </w:t>
      </w:r>
      <w:r w:rsidR="00D95D0A" w:rsidRPr="007D5F19">
        <w:rPr>
          <w:b/>
          <w:lang w:val="lt-LT"/>
        </w:rPr>
        <w:t>vartotojui</w:t>
      </w:r>
    </w:p>
    <w:p w14:paraId="713AA5D9" w14:textId="77777777" w:rsidR="00AD489C" w:rsidRPr="007D5F19" w:rsidRDefault="00AD489C">
      <w:pPr>
        <w:spacing w:line="240" w:lineRule="auto"/>
        <w:ind w:left="360"/>
        <w:jc w:val="center"/>
        <w:rPr>
          <w:b/>
          <w:caps/>
          <w:highlight w:val="yellow"/>
          <w:lang w:val="lt-LT"/>
        </w:rPr>
      </w:pPr>
    </w:p>
    <w:p w14:paraId="71F96639" w14:textId="77777777" w:rsidR="0071556E" w:rsidRPr="007D5F19" w:rsidRDefault="0071556E" w:rsidP="00ED62B0">
      <w:pPr>
        <w:tabs>
          <w:tab w:val="clear" w:pos="567"/>
          <w:tab w:val="left" w:pos="0"/>
        </w:tabs>
        <w:spacing w:line="240" w:lineRule="auto"/>
        <w:jc w:val="center"/>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Pr="007D5F19">
        <w:rPr>
          <w:b/>
          <w:lang w:val="lt-LT"/>
        </w:rPr>
        <w:t xml:space="preserve"> 10</w:t>
      </w:r>
      <w:r w:rsidR="00D95D0A" w:rsidRPr="007D5F19">
        <w:rPr>
          <w:b/>
          <w:lang w:val="lt-LT"/>
        </w:rPr>
        <w:t> </w:t>
      </w:r>
      <w:r w:rsidRPr="007D5F19">
        <w:rPr>
          <w:b/>
          <w:lang w:val="lt-LT"/>
        </w:rPr>
        <w:t>mg burnoje disperguojamos tabletės</w:t>
      </w:r>
    </w:p>
    <w:p w14:paraId="07D3843C" w14:textId="77777777" w:rsidR="00BC3BEF" w:rsidRPr="007D5F19" w:rsidRDefault="0071556E">
      <w:pPr>
        <w:spacing w:line="240" w:lineRule="auto"/>
        <w:jc w:val="center"/>
        <w:rPr>
          <w:lang w:val="lt-LT"/>
        </w:rPr>
      </w:pPr>
      <w:proofErr w:type="spellStart"/>
      <w:r w:rsidRPr="007D5F19">
        <w:rPr>
          <w:lang w:val="lt-LT"/>
        </w:rPr>
        <w:t>Olanzapin</w:t>
      </w:r>
      <w:r w:rsidR="00D95D0A" w:rsidRPr="007D5F19">
        <w:rPr>
          <w:lang w:val="lt-LT"/>
        </w:rPr>
        <w:t>as</w:t>
      </w:r>
      <w:proofErr w:type="spellEnd"/>
    </w:p>
    <w:p w14:paraId="58849816" w14:textId="77777777" w:rsidR="00AD489C" w:rsidRPr="007D5F19" w:rsidRDefault="00AD489C">
      <w:pPr>
        <w:spacing w:line="240" w:lineRule="auto"/>
        <w:rPr>
          <w:highlight w:val="yellow"/>
          <w:lang w:val="lt-LT"/>
        </w:rPr>
      </w:pPr>
    </w:p>
    <w:p w14:paraId="71CB56DC" w14:textId="77777777" w:rsidR="00AD489C" w:rsidRPr="007D5F19" w:rsidRDefault="00AD489C" w:rsidP="00ED62B0">
      <w:pPr>
        <w:tabs>
          <w:tab w:val="clear" w:pos="567"/>
          <w:tab w:val="left" w:pos="0"/>
        </w:tabs>
        <w:suppressAutoHyphens/>
        <w:spacing w:line="240" w:lineRule="auto"/>
        <w:rPr>
          <w:lang w:val="lt-LT"/>
        </w:rPr>
      </w:pPr>
      <w:r w:rsidRPr="007D5F19">
        <w:rPr>
          <w:b/>
          <w:lang w:val="lt-LT"/>
        </w:rPr>
        <w:t>Atidžiai perskaitykite visą šį lapelį, prieš pradėdami vartoti vaistą,</w:t>
      </w:r>
      <w:r w:rsidR="002866F0" w:rsidRPr="007D5F19">
        <w:rPr>
          <w:b/>
          <w:lang w:val="lt-LT"/>
        </w:rPr>
        <w:t xml:space="preserve"> nes jame pateikiama Jums</w:t>
      </w:r>
      <w:r w:rsidR="00F651E7" w:rsidRPr="007D5F19">
        <w:rPr>
          <w:b/>
          <w:lang w:val="lt-LT"/>
        </w:rPr>
        <w:t xml:space="preserve"> </w:t>
      </w:r>
      <w:r w:rsidRPr="007D5F19">
        <w:rPr>
          <w:b/>
          <w:lang w:val="lt-LT"/>
        </w:rPr>
        <w:t>svarbi informacija.</w:t>
      </w:r>
    </w:p>
    <w:p w14:paraId="20D03215" w14:textId="77777777" w:rsidR="00AD489C" w:rsidRPr="007D5F19" w:rsidRDefault="00AD489C" w:rsidP="007D5F19">
      <w:pPr>
        <w:numPr>
          <w:ilvl w:val="0"/>
          <w:numId w:val="2"/>
        </w:numPr>
        <w:tabs>
          <w:tab w:val="clear" w:pos="567"/>
        </w:tabs>
        <w:spacing w:line="240" w:lineRule="auto"/>
        <w:rPr>
          <w:lang w:val="lt-LT"/>
        </w:rPr>
      </w:pPr>
      <w:r w:rsidRPr="007D5F19">
        <w:rPr>
          <w:lang w:val="lt-LT"/>
        </w:rPr>
        <w:t>Neišmeskite šio lapelio, nes vėl gali prireikti jį perskaityti.</w:t>
      </w:r>
    </w:p>
    <w:p w14:paraId="6E1E025A" w14:textId="77777777" w:rsidR="00AD489C" w:rsidRPr="007D5F19" w:rsidRDefault="00AD489C" w:rsidP="007D5F19">
      <w:pPr>
        <w:numPr>
          <w:ilvl w:val="0"/>
          <w:numId w:val="2"/>
        </w:numPr>
        <w:tabs>
          <w:tab w:val="clear" w:pos="567"/>
        </w:tabs>
        <w:spacing w:line="240" w:lineRule="auto"/>
        <w:rPr>
          <w:lang w:val="lt-LT"/>
        </w:rPr>
      </w:pPr>
      <w:r w:rsidRPr="007D5F19">
        <w:rPr>
          <w:lang w:val="lt-LT"/>
        </w:rPr>
        <w:t>Jeigu kiltų daugiau klausimų, kreipkitės į gydytoją arba vaistininką.</w:t>
      </w:r>
    </w:p>
    <w:p w14:paraId="104D35C7" w14:textId="77777777" w:rsidR="00AD489C" w:rsidRPr="007D5F19" w:rsidRDefault="00AD489C" w:rsidP="007D5F19">
      <w:pPr>
        <w:numPr>
          <w:ilvl w:val="0"/>
          <w:numId w:val="2"/>
        </w:numPr>
        <w:tabs>
          <w:tab w:val="clear" w:pos="567"/>
        </w:tabs>
        <w:spacing w:line="240" w:lineRule="auto"/>
        <w:rPr>
          <w:lang w:val="lt-LT"/>
        </w:rPr>
      </w:pPr>
      <w:r w:rsidRPr="007D5F19">
        <w:rPr>
          <w:lang w:val="lt-LT"/>
        </w:rPr>
        <w:t>Šis vaistas skirtas tik Jums, todėl kitiems žmonėms jo duoti negalima. Vaistas gali jiems pakenkti (net tiems, kurių ligos požymiai yra tokie patys kaip Jūsų).</w:t>
      </w:r>
    </w:p>
    <w:p w14:paraId="7D14C92A" w14:textId="77777777" w:rsidR="00AD489C" w:rsidRPr="007D5F19" w:rsidRDefault="00AD489C" w:rsidP="007D5F19">
      <w:pPr>
        <w:numPr>
          <w:ilvl w:val="0"/>
          <w:numId w:val="2"/>
        </w:numPr>
        <w:tabs>
          <w:tab w:val="clear" w:pos="567"/>
        </w:tabs>
        <w:spacing w:line="240" w:lineRule="auto"/>
        <w:rPr>
          <w:lang w:val="lt-LT"/>
        </w:rPr>
      </w:pPr>
      <w:r w:rsidRPr="007D5F19">
        <w:rPr>
          <w:lang w:val="lt-LT"/>
        </w:rPr>
        <w:t>Jeigu pasireiškė šalutinis poveikis (net jeigu jis šiame lapelyje nenurodytas), kreipkitės į gydytoją arba vaistininką. Žr. 4 skyrių.</w:t>
      </w:r>
    </w:p>
    <w:p w14:paraId="2176411A" w14:textId="77777777" w:rsidR="00AD489C" w:rsidRPr="007D5F19" w:rsidRDefault="00AD489C">
      <w:pPr>
        <w:spacing w:line="240" w:lineRule="auto"/>
        <w:ind w:right="-2"/>
        <w:rPr>
          <w:highlight w:val="yellow"/>
          <w:lang w:val="lt-LT"/>
        </w:rPr>
      </w:pPr>
    </w:p>
    <w:p w14:paraId="50AC4B0D" w14:textId="77777777" w:rsidR="00AD489C" w:rsidRPr="007D5F19" w:rsidRDefault="00AD489C">
      <w:pPr>
        <w:keepNext/>
        <w:tabs>
          <w:tab w:val="left" w:pos="2835"/>
        </w:tabs>
        <w:spacing w:line="240" w:lineRule="auto"/>
        <w:outlineLvl w:val="3"/>
        <w:rPr>
          <w:b/>
          <w:lang w:val="lt-LT"/>
        </w:rPr>
      </w:pPr>
      <w:r w:rsidRPr="007D5F19">
        <w:rPr>
          <w:b/>
          <w:lang w:val="lt-LT"/>
        </w:rPr>
        <w:t>Apie ką rašoma šiame lapelyje?</w:t>
      </w:r>
    </w:p>
    <w:p w14:paraId="7CC80BEF"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 xml:space="preserve">Kas yra </w:t>
      </w:r>
      <w:proofErr w:type="spellStart"/>
      <w:r w:rsidR="0071556E" w:rsidRPr="007D5F19">
        <w:rPr>
          <w:lang w:val="lt-LT"/>
        </w:rPr>
        <w:t>Olanzapine</w:t>
      </w:r>
      <w:proofErr w:type="spellEnd"/>
      <w:r w:rsidR="00BC3BEF" w:rsidRPr="007D5F19">
        <w:rPr>
          <w:lang w:val="lt-LT"/>
        </w:rPr>
        <w:t xml:space="preserve"> </w:t>
      </w:r>
      <w:proofErr w:type="spellStart"/>
      <w:r w:rsidR="00BC3BEF" w:rsidRPr="007D5F19">
        <w:rPr>
          <w:lang w:val="lt-LT"/>
        </w:rPr>
        <w:t>Aurobindo</w:t>
      </w:r>
      <w:proofErr w:type="spellEnd"/>
      <w:r w:rsidRPr="007D5F19">
        <w:rPr>
          <w:lang w:val="lt-LT"/>
        </w:rPr>
        <w:t xml:space="preserve"> ir kam jis vartojamas</w:t>
      </w:r>
    </w:p>
    <w:p w14:paraId="217EC457"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 xml:space="preserve">Kas žinotina prieš vartojant </w:t>
      </w:r>
      <w:proofErr w:type="spellStart"/>
      <w:r w:rsidR="0071556E" w:rsidRPr="007D5F19">
        <w:rPr>
          <w:lang w:val="lt-LT"/>
        </w:rPr>
        <w:t>Olanzapine</w:t>
      </w:r>
      <w:proofErr w:type="spellEnd"/>
      <w:r w:rsidR="00BC3BEF" w:rsidRPr="007D5F19">
        <w:rPr>
          <w:lang w:val="lt-LT"/>
        </w:rPr>
        <w:t xml:space="preserve"> </w:t>
      </w:r>
      <w:proofErr w:type="spellStart"/>
      <w:r w:rsidR="00BC3BEF" w:rsidRPr="007D5F19">
        <w:rPr>
          <w:lang w:val="lt-LT"/>
        </w:rPr>
        <w:t>Aurobindo</w:t>
      </w:r>
      <w:proofErr w:type="spellEnd"/>
    </w:p>
    <w:p w14:paraId="173F0278"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 xml:space="preserve">Kaip vartoti </w:t>
      </w:r>
      <w:proofErr w:type="spellStart"/>
      <w:r w:rsidR="0071556E" w:rsidRPr="007D5F19">
        <w:rPr>
          <w:lang w:val="lt-LT"/>
        </w:rPr>
        <w:t>Olanzapine</w:t>
      </w:r>
      <w:proofErr w:type="spellEnd"/>
      <w:r w:rsidR="00BC3BEF" w:rsidRPr="007D5F19">
        <w:rPr>
          <w:lang w:val="lt-LT"/>
        </w:rPr>
        <w:t xml:space="preserve"> </w:t>
      </w:r>
      <w:proofErr w:type="spellStart"/>
      <w:r w:rsidR="00BC3BEF" w:rsidRPr="007D5F19">
        <w:rPr>
          <w:lang w:val="lt-LT"/>
        </w:rPr>
        <w:t>Aurobindo</w:t>
      </w:r>
      <w:proofErr w:type="spellEnd"/>
    </w:p>
    <w:p w14:paraId="674E664C"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Galimas šalutinis poveikis</w:t>
      </w:r>
    </w:p>
    <w:p w14:paraId="45B74DFF"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 xml:space="preserve">Kaip laikyti </w:t>
      </w:r>
      <w:proofErr w:type="spellStart"/>
      <w:r w:rsidR="0071556E" w:rsidRPr="007D5F19">
        <w:rPr>
          <w:lang w:val="lt-LT"/>
        </w:rPr>
        <w:t>Olanzapine</w:t>
      </w:r>
      <w:proofErr w:type="spellEnd"/>
      <w:r w:rsidR="00BC3BEF" w:rsidRPr="007D5F19">
        <w:rPr>
          <w:lang w:val="lt-LT"/>
        </w:rPr>
        <w:t xml:space="preserve"> </w:t>
      </w:r>
      <w:proofErr w:type="spellStart"/>
      <w:r w:rsidR="00BC3BEF" w:rsidRPr="007D5F19">
        <w:rPr>
          <w:lang w:val="lt-LT"/>
        </w:rPr>
        <w:t>Aurobindo</w:t>
      </w:r>
      <w:proofErr w:type="spellEnd"/>
    </w:p>
    <w:p w14:paraId="2438080E" w14:textId="77777777" w:rsidR="00AD489C" w:rsidRPr="007D5F19" w:rsidRDefault="00AD489C" w:rsidP="007D5F19">
      <w:pPr>
        <w:numPr>
          <w:ilvl w:val="0"/>
          <w:numId w:val="5"/>
        </w:numPr>
        <w:tabs>
          <w:tab w:val="clear" w:pos="567"/>
          <w:tab w:val="clear" w:pos="720"/>
          <w:tab w:val="num" w:pos="360"/>
        </w:tabs>
        <w:spacing w:line="240" w:lineRule="auto"/>
        <w:ind w:left="567" w:hanging="567"/>
        <w:rPr>
          <w:lang w:val="lt-LT"/>
        </w:rPr>
      </w:pPr>
      <w:r w:rsidRPr="007D5F19">
        <w:rPr>
          <w:lang w:val="lt-LT"/>
        </w:rPr>
        <w:t>Pakuotės turinys ir kita informacija</w:t>
      </w:r>
    </w:p>
    <w:p w14:paraId="1499C174" w14:textId="77777777" w:rsidR="00793C46" w:rsidRPr="007D5F19" w:rsidRDefault="00793C46">
      <w:pPr>
        <w:spacing w:line="240" w:lineRule="auto"/>
        <w:rPr>
          <w:b/>
          <w:lang w:val="lt-LT"/>
        </w:rPr>
      </w:pPr>
    </w:p>
    <w:p w14:paraId="699F33BD" w14:textId="77777777" w:rsidR="00793C46" w:rsidRPr="007D5F19" w:rsidRDefault="00793C46">
      <w:pPr>
        <w:spacing w:line="240" w:lineRule="auto"/>
        <w:rPr>
          <w:b/>
          <w:lang w:val="lt-LT"/>
        </w:rPr>
      </w:pPr>
    </w:p>
    <w:p w14:paraId="1B90C722"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b/>
          <w:lang w:val="lt-LT"/>
        </w:rPr>
      </w:pPr>
      <w:r w:rsidRPr="007D5F19">
        <w:rPr>
          <w:b/>
          <w:lang w:val="lt-LT"/>
        </w:rPr>
        <w:t xml:space="preserve">Kas yra </w:t>
      </w:r>
      <w:proofErr w:type="spellStart"/>
      <w:r w:rsidR="0071556E" w:rsidRPr="007D5F19">
        <w:rPr>
          <w:b/>
          <w:lang w:val="lt-LT"/>
        </w:rPr>
        <w:t>Olanzapine</w:t>
      </w:r>
      <w:proofErr w:type="spellEnd"/>
      <w:r w:rsidR="00BC3BEF" w:rsidRPr="007D5F19">
        <w:rPr>
          <w:b/>
          <w:lang w:val="lt-LT"/>
        </w:rPr>
        <w:t xml:space="preserve"> </w:t>
      </w:r>
      <w:proofErr w:type="spellStart"/>
      <w:r w:rsidR="00BC3BEF" w:rsidRPr="007D5F19">
        <w:rPr>
          <w:b/>
          <w:lang w:val="lt-LT"/>
        </w:rPr>
        <w:t>Aurobindo</w:t>
      </w:r>
      <w:proofErr w:type="spellEnd"/>
      <w:r w:rsidR="00AA3E11" w:rsidRPr="007D5F19">
        <w:rPr>
          <w:b/>
          <w:lang w:val="lt-LT"/>
        </w:rPr>
        <w:t xml:space="preserve"> </w:t>
      </w:r>
      <w:r w:rsidRPr="007D5F19">
        <w:rPr>
          <w:b/>
          <w:lang w:val="lt-LT"/>
        </w:rPr>
        <w:t>ir kam jis vartojamas</w:t>
      </w:r>
    </w:p>
    <w:p w14:paraId="1C34254A" w14:textId="77777777" w:rsidR="00AD489C" w:rsidRPr="007D5F19" w:rsidRDefault="00AD489C">
      <w:pPr>
        <w:spacing w:line="240" w:lineRule="auto"/>
        <w:rPr>
          <w:b/>
          <w:highlight w:val="yellow"/>
          <w:lang w:val="lt-LT"/>
        </w:rPr>
      </w:pPr>
    </w:p>
    <w:p w14:paraId="17875BBB" w14:textId="77777777" w:rsidR="0071556E" w:rsidRPr="007D5F19" w:rsidRDefault="00806BB3">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71556E" w:rsidRPr="007D5F19">
        <w:rPr>
          <w:lang w:val="lt-LT"/>
        </w:rPr>
        <w:t xml:space="preserve">sudėtyje yra veikliosios medžiagos </w:t>
      </w:r>
      <w:proofErr w:type="spellStart"/>
      <w:r w:rsidR="0071556E" w:rsidRPr="007D5F19">
        <w:rPr>
          <w:lang w:val="lt-LT"/>
        </w:rPr>
        <w:t>olanzapino</w:t>
      </w:r>
      <w:proofErr w:type="spellEnd"/>
      <w:r w:rsidR="0071556E" w:rsidRPr="007D5F19">
        <w:rPr>
          <w:lang w:val="lt-LT"/>
        </w:rPr>
        <w:t xml:space="preserve">. </w:t>
      </w: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00380041" w:rsidRPr="007D5F19">
        <w:rPr>
          <w:lang w:val="lt-LT"/>
        </w:rPr>
        <w:t xml:space="preserve"> </w:t>
      </w:r>
      <w:r w:rsidR="0071556E" w:rsidRPr="007D5F19">
        <w:rPr>
          <w:lang w:val="lt-LT"/>
        </w:rPr>
        <w:t>priklauso vaistų nuo psichozės grupei ir yra vartojamas toliau išvardytoms būklėms gydyti:</w:t>
      </w:r>
    </w:p>
    <w:p w14:paraId="3ED6D23A" w14:textId="77777777" w:rsidR="00D37A51" w:rsidRPr="007D5F19" w:rsidRDefault="00D37A51">
      <w:pPr>
        <w:spacing w:line="240" w:lineRule="auto"/>
        <w:rPr>
          <w:lang w:val="lt-LT"/>
        </w:rPr>
      </w:pPr>
    </w:p>
    <w:p w14:paraId="524BC4E0" w14:textId="77777777" w:rsidR="0071556E" w:rsidRPr="007D5F19" w:rsidRDefault="0071556E" w:rsidP="007D5F19">
      <w:pPr>
        <w:numPr>
          <w:ilvl w:val="0"/>
          <w:numId w:val="29"/>
        </w:numPr>
        <w:tabs>
          <w:tab w:val="clear" w:pos="567"/>
          <w:tab w:val="left" w:pos="360"/>
        </w:tabs>
        <w:spacing w:line="240" w:lineRule="auto"/>
        <w:ind w:left="360"/>
        <w:rPr>
          <w:lang w:val="lt-LT"/>
        </w:rPr>
      </w:pPr>
      <w:r w:rsidRPr="007D5F19">
        <w:rPr>
          <w:lang w:val="lt-LT"/>
        </w:rPr>
        <w:t>Šizofrenija. Tai yra liga, kuriai būdingi šie simptomai: nesančių garsų girdėjimas, nesančių</w:t>
      </w:r>
      <w:r w:rsidR="00D37A51" w:rsidRPr="007D5F19">
        <w:rPr>
          <w:lang w:val="lt-LT"/>
        </w:rPr>
        <w:t xml:space="preserve"> </w:t>
      </w:r>
      <w:r w:rsidRPr="007D5F19">
        <w:rPr>
          <w:lang w:val="lt-LT"/>
        </w:rPr>
        <w:t>daiktų</w:t>
      </w:r>
      <w:r w:rsidR="00D37A51" w:rsidRPr="007D5F19">
        <w:rPr>
          <w:lang w:val="lt-LT"/>
        </w:rPr>
        <w:t xml:space="preserve">, </w:t>
      </w:r>
      <w:r w:rsidRPr="007D5F19">
        <w:rPr>
          <w:lang w:val="lt-LT"/>
        </w:rPr>
        <w:t>matymas ar jutimas, klaidingi įsitikinimai, neįprastas įtarumas ir nepritapimas.</w:t>
      </w:r>
      <w:r w:rsidR="00D37A51" w:rsidRPr="007D5F19">
        <w:rPr>
          <w:lang w:val="lt-LT"/>
        </w:rPr>
        <w:t xml:space="preserve"> </w:t>
      </w:r>
      <w:r w:rsidRPr="007D5F19">
        <w:rPr>
          <w:rFonts w:hint="eastAsia"/>
          <w:lang w:val="lt-LT"/>
        </w:rPr>
        <w:t>Ž</w:t>
      </w:r>
      <w:r w:rsidRPr="007D5F19">
        <w:rPr>
          <w:lang w:val="lt-LT"/>
        </w:rPr>
        <w:t xml:space="preserve">monės, sergantys </w:t>
      </w:r>
      <w:r w:rsidRPr="007D5F19">
        <w:rPr>
          <w:rFonts w:hint="eastAsia"/>
          <w:lang w:val="lt-LT"/>
        </w:rPr>
        <w:t>š</w:t>
      </w:r>
      <w:r w:rsidRPr="007D5F19">
        <w:rPr>
          <w:lang w:val="lt-LT"/>
        </w:rPr>
        <w:t xml:space="preserve">ia liga, gali jaustis prislėgti, apimti nerimo ar </w:t>
      </w:r>
      <w:r w:rsidRPr="007D5F19">
        <w:rPr>
          <w:rFonts w:hint="eastAsia"/>
          <w:lang w:val="lt-LT"/>
        </w:rPr>
        <w:t>į</w:t>
      </w:r>
      <w:r w:rsidRPr="007D5F19">
        <w:rPr>
          <w:lang w:val="lt-LT"/>
        </w:rPr>
        <w:t>sitempę.</w:t>
      </w:r>
    </w:p>
    <w:p w14:paraId="3FCC9BFE" w14:textId="77777777" w:rsidR="00AD489C" w:rsidRPr="007D5F19" w:rsidRDefault="0071556E" w:rsidP="007D5F19">
      <w:pPr>
        <w:numPr>
          <w:ilvl w:val="0"/>
          <w:numId w:val="29"/>
        </w:numPr>
        <w:tabs>
          <w:tab w:val="clear" w:pos="567"/>
          <w:tab w:val="left" w:pos="360"/>
        </w:tabs>
        <w:spacing w:line="240" w:lineRule="auto"/>
        <w:ind w:left="360"/>
        <w:rPr>
          <w:lang w:val="lt-LT"/>
        </w:rPr>
      </w:pPr>
      <w:r w:rsidRPr="007D5F19">
        <w:rPr>
          <w:lang w:val="lt-LT"/>
        </w:rPr>
        <w:t>Vidutinio sunkumo ir sunkūs manijos epizodai. Tai yra būklė, kuriai būdingi susijaudinimo ar</w:t>
      </w:r>
      <w:r w:rsidR="00D37A51" w:rsidRPr="007D5F19">
        <w:rPr>
          <w:lang w:val="lt-LT"/>
        </w:rPr>
        <w:t xml:space="preserve"> </w:t>
      </w:r>
      <w:r w:rsidRPr="007D5F19">
        <w:rPr>
          <w:lang w:val="lt-LT"/>
        </w:rPr>
        <w:t xml:space="preserve">euforijos </w:t>
      </w:r>
      <w:proofErr w:type="spellStart"/>
      <w:r w:rsidRPr="007D5F19">
        <w:rPr>
          <w:lang w:val="lt-LT"/>
        </w:rPr>
        <w:t>simptomai.Nustatyta</w:t>
      </w:r>
      <w:proofErr w:type="spellEnd"/>
      <w:r w:rsidRPr="007D5F19">
        <w:rPr>
          <w:lang w:val="lt-LT"/>
        </w:rPr>
        <w:t xml:space="preserve">, kad </w:t>
      </w:r>
      <w:proofErr w:type="spellStart"/>
      <w:r w:rsidR="00AC1086" w:rsidRPr="007D5F19">
        <w:rPr>
          <w:lang w:val="lt-LT"/>
        </w:rPr>
        <w:t>Olanzapino</w:t>
      </w:r>
      <w:proofErr w:type="spellEnd"/>
      <w:r w:rsidR="00806BB3" w:rsidRPr="007D5F19">
        <w:rPr>
          <w:lang w:val="lt-LT"/>
        </w:rPr>
        <w:t xml:space="preserve"> </w:t>
      </w:r>
      <w:r w:rsidRPr="007D5F19">
        <w:rPr>
          <w:lang w:val="lt-LT"/>
        </w:rPr>
        <w:t>apsaugo nuo šių simptomų pasikartojimo pacientams, kuriems</w:t>
      </w:r>
      <w:r w:rsidR="00654F67" w:rsidRPr="007D5F19">
        <w:rPr>
          <w:lang w:val="lt-LT"/>
        </w:rPr>
        <w:t xml:space="preserve"> </w:t>
      </w:r>
      <w:r w:rsidRPr="007D5F19">
        <w:rPr>
          <w:lang w:val="lt-LT"/>
        </w:rPr>
        <w:t xml:space="preserve">pasireiškia </w:t>
      </w:r>
      <w:proofErr w:type="spellStart"/>
      <w:r w:rsidRPr="007D5F19">
        <w:rPr>
          <w:lang w:val="lt-LT"/>
        </w:rPr>
        <w:t>bipolinis</w:t>
      </w:r>
      <w:proofErr w:type="spellEnd"/>
      <w:r w:rsidRPr="007D5F19">
        <w:rPr>
          <w:lang w:val="lt-LT"/>
        </w:rPr>
        <w:t xml:space="preserve"> sutrikimas, jeigu gydant manijos epizodą, buvo reakcija į gydymą </w:t>
      </w:r>
      <w:proofErr w:type="spellStart"/>
      <w:r w:rsidR="007D0A92" w:rsidRPr="007D5F19">
        <w:rPr>
          <w:lang w:val="lt-LT"/>
        </w:rPr>
        <w:t>olanzapine</w:t>
      </w:r>
      <w:proofErr w:type="spellEnd"/>
    </w:p>
    <w:p w14:paraId="27893837" w14:textId="77777777" w:rsidR="007D0A92" w:rsidRPr="007D5F19" w:rsidRDefault="007D0A92" w:rsidP="00ED62B0">
      <w:pPr>
        <w:tabs>
          <w:tab w:val="clear" w:pos="567"/>
          <w:tab w:val="left" w:pos="360"/>
        </w:tabs>
        <w:spacing w:line="240" w:lineRule="auto"/>
        <w:rPr>
          <w:lang w:val="lt-LT"/>
        </w:rPr>
      </w:pPr>
    </w:p>
    <w:p w14:paraId="563E60C2" w14:textId="77777777" w:rsidR="002F28F9" w:rsidRPr="007D5F19" w:rsidRDefault="002F28F9">
      <w:pPr>
        <w:spacing w:line="240" w:lineRule="auto"/>
        <w:rPr>
          <w:highlight w:val="yellow"/>
          <w:lang w:val="lt-LT"/>
        </w:rPr>
      </w:pPr>
    </w:p>
    <w:p w14:paraId="3212D6F5"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lang w:val="lt-LT"/>
        </w:rPr>
      </w:pPr>
      <w:r w:rsidRPr="007D5F19">
        <w:rPr>
          <w:b/>
          <w:lang w:val="lt-LT"/>
        </w:rPr>
        <w:t xml:space="preserve">Kas žinotina prieš vartojant </w:t>
      </w:r>
      <w:proofErr w:type="spellStart"/>
      <w:r w:rsidR="0071556E" w:rsidRPr="007D5F19">
        <w:rPr>
          <w:b/>
          <w:lang w:val="lt-LT"/>
        </w:rPr>
        <w:t>Olanzapine</w:t>
      </w:r>
      <w:proofErr w:type="spellEnd"/>
      <w:r w:rsidR="00BC3BEF" w:rsidRPr="007D5F19">
        <w:rPr>
          <w:b/>
          <w:lang w:val="lt-LT"/>
        </w:rPr>
        <w:t xml:space="preserve"> </w:t>
      </w:r>
      <w:proofErr w:type="spellStart"/>
      <w:r w:rsidR="00BC3BEF" w:rsidRPr="007D5F19">
        <w:rPr>
          <w:b/>
          <w:lang w:val="lt-LT"/>
        </w:rPr>
        <w:t>Aurobindo</w:t>
      </w:r>
      <w:proofErr w:type="spellEnd"/>
      <w:r w:rsidR="00AC3E7C" w:rsidRPr="007D5F19">
        <w:rPr>
          <w:b/>
          <w:lang w:val="lt-LT"/>
        </w:rPr>
        <w:t xml:space="preserve"> </w:t>
      </w:r>
    </w:p>
    <w:p w14:paraId="17CD3EBC" w14:textId="77777777" w:rsidR="00AD489C" w:rsidRPr="007D5F19" w:rsidRDefault="00AD489C">
      <w:pPr>
        <w:numPr>
          <w:ilvl w:val="12"/>
          <w:numId w:val="0"/>
        </w:numPr>
        <w:spacing w:line="240" w:lineRule="auto"/>
        <w:ind w:right="-2"/>
        <w:rPr>
          <w:b/>
          <w:highlight w:val="yellow"/>
          <w:lang w:val="lt-LT"/>
        </w:rPr>
      </w:pPr>
    </w:p>
    <w:p w14:paraId="37EC81F2" w14:textId="77777777" w:rsidR="00D37A51" w:rsidRPr="007D5F19" w:rsidRDefault="00806BB3">
      <w:pPr>
        <w:spacing w:line="240" w:lineRule="auto"/>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Pr="007D5F19">
        <w:rPr>
          <w:b/>
          <w:lang w:val="lt-LT"/>
        </w:rPr>
        <w:t xml:space="preserve"> </w:t>
      </w:r>
      <w:r w:rsidR="00D37A51" w:rsidRPr="007D5F19">
        <w:rPr>
          <w:b/>
          <w:lang w:val="lt-LT"/>
        </w:rPr>
        <w:t>vartoti negalima</w:t>
      </w:r>
    </w:p>
    <w:p w14:paraId="0741FDFB" w14:textId="77777777" w:rsidR="00D37A51" w:rsidRPr="007D5F19" w:rsidRDefault="00D37A51" w:rsidP="007D5F19">
      <w:pPr>
        <w:numPr>
          <w:ilvl w:val="0"/>
          <w:numId w:val="29"/>
        </w:numPr>
        <w:tabs>
          <w:tab w:val="clear" w:pos="567"/>
          <w:tab w:val="left" w:pos="360"/>
        </w:tabs>
        <w:spacing w:line="240" w:lineRule="auto"/>
        <w:ind w:left="360"/>
        <w:rPr>
          <w:lang w:val="lt-LT"/>
        </w:rPr>
      </w:pPr>
      <w:r w:rsidRPr="007D5F19">
        <w:rPr>
          <w:lang w:val="lt-LT"/>
        </w:rPr>
        <w:t xml:space="preserve">Jeigu yra alergija (padidėjęs jautrumas) </w:t>
      </w:r>
      <w:proofErr w:type="spellStart"/>
      <w:r w:rsidRPr="007D5F19">
        <w:rPr>
          <w:lang w:val="lt-LT"/>
        </w:rPr>
        <w:t>olanzapinui</w:t>
      </w:r>
      <w:proofErr w:type="spellEnd"/>
      <w:r w:rsidRPr="007D5F19">
        <w:rPr>
          <w:lang w:val="lt-LT"/>
        </w:rPr>
        <w:t xml:space="preserve"> arba bet kuriai šio vaisto pagalbinei medžiagai (jos išvardytos 6 skyriuje). Alerginė reakcija gali pasireikšti bėrimu, niežėjimu, veido, lūpų tinimu, dusuliu. Jei Jums taip yra buvę, pasakykite gydytojui.</w:t>
      </w:r>
    </w:p>
    <w:p w14:paraId="09B92A3A" w14:textId="77777777" w:rsidR="00D37A51" w:rsidRPr="007D5F19" w:rsidRDefault="00D37A51" w:rsidP="007D5F19">
      <w:pPr>
        <w:numPr>
          <w:ilvl w:val="0"/>
          <w:numId w:val="29"/>
        </w:numPr>
        <w:tabs>
          <w:tab w:val="clear" w:pos="567"/>
          <w:tab w:val="left" w:pos="360"/>
        </w:tabs>
        <w:spacing w:line="240" w:lineRule="auto"/>
        <w:ind w:left="360"/>
        <w:rPr>
          <w:lang w:val="lt-LT"/>
        </w:rPr>
      </w:pPr>
      <w:r w:rsidRPr="007D5F19">
        <w:rPr>
          <w:lang w:val="lt-LT"/>
        </w:rPr>
        <w:t>Jeigu anksčiau buvo diagnozuota akių liga, pavyzdžiui, kurio nors tipo glaukoma (akispūdžio padidėjimas).</w:t>
      </w:r>
      <w:r w:rsidR="00281C31" w:rsidRPr="007D5F19">
        <w:rPr>
          <w:lang w:val="lt-LT"/>
        </w:rPr>
        <w:t xml:space="preserve"> </w:t>
      </w:r>
    </w:p>
    <w:p w14:paraId="1F95B4B6" w14:textId="77777777" w:rsidR="00D37A51" w:rsidRPr="007D5F19" w:rsidRDefault="00D37A51">
      <w:pPr>
        <w:spacing w:line="240" w:lineRule="auto"/>
        <w:rPr>
          <w:b/>
          <w:lang w:val="lt-LT"/>
        </w:rPr>
      </w:pPr>
    </w:p>
    <w:p w14:paraId="4D426217" w14:textId="77777777" w:rsidR="00D37A51" w:rsidRPr="007D5F19" w:rsidRDefault="00D37A51">
      <w:pPr>
        <w:spacing w:line="240" w:lineRule="auto"/>
        <w:rPr>
          <w:b/>
          <w:lang w:val="lt-LT"/>
        </w:rPr>
      </w:pPr>
      <w:r w:rsidRPr="007D5F19">
        <w:rPr>
          <w:rFonts w:hint="eastAsia"/>
          <w:b/>
          <w:lang w:val="lt-LT"/>
        </w:rPr>
        <w:t>Į</w:t>
      </w:r>
      <w:r w:rsidRPr="007D5F19">
        <w:rPr>
          <w:b/>
          <w:lang w:val="lt-LT"/>
        </w:rPr>
        <w:t>spėjimai ir atsargumo priemonės</w:t>
      </w:r>
    </w:p>
    <w:p w14:paraId="06B9DA23" w14:textId="77777777" w:rsidR="00D37A51" w:rsidRPr="007D5F19" w:rsidRDefault="00D37A51">
      <w:pPr>
        <w:spacing w:line="240" w:lineRule="auto"/>
        <w:rPr>
          <w:lang w:val="lt-LT"/>
        </w:rPr>
      </w:pPr>
      <w:r w:rsidRPr="007D5F19">
        <w:rPr>
          <w:lang w:val="lt-LT"/>
        </w:rPr>
        <w:t xml:space="preserve">Pasitarkite su gydytoju arba vaistininku, prieš pradėdami vartoti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Pr="007D5F19">
        <w:rPr>
          <w:lang w:val="lt-LT"/>
        </w:rPr>
        <w:t>.</w:t>
      </w:r>
    </w:p>
    <w:p w14:paraId="22F212A9" w14:textId="77777777" w:rsidR="00D37A51" w:rsidRPr="007D5F19" w:rsidRDefault="00395CEC" w:rsidP="007D5F19">
      <w:pPr>
        <w:numPr>
          <w:ilvl w:val="0"/>
          <w:numId w:val="32"/>
        </w:numPr>
        <w:tabs>
          <w:tab w:val="clear" w:pos="567"/>
          <w:tab w:val="left" w:pos="360"/>
        </w:tabs>
        <w:spacing w:line="240" w:lineRule="auto"/>
        <w:ind w:left="360"/>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00D37A51" w:rsidRPr="007D5F19">
        <w:rPr>
          <w:lang w:val="lt-LT"/>
        </w:rPr>
        <w:t xml:space="preserve"> nerekomenduojama vartoti demencija sergantiems senyviems pacientams, nes tai gali sukelti sunkų šalutinį poveikį.</w:t>
      </w:r>
    </w:p>
    <w:p w14:paraId="3BC29BBC" w14:textId="77777777" w:rsidR="00BC3BEF" w:rsidRPr="007D5F19" w:rsidRDefault="00D37A51" w:rsidP="007D5F19">
      <w:pPr>
        <w:numPr>
          <w:ilvl w:val="0"/>
          <w:numId w:val="32"/>
        </w:numPr>
        <w:tabs>
          <w:tab w:val="clear" w:pos="567"/>
          <w:tab w:val="left" w:pos="360"/>
        </w:tabs>
        <w:spacing w:line="240" w:lineRule="auto"/>
        <w:ind w:left="360"/>
        <w:rPr>
          <w:lang w:val="lt-LT"/>
        </w:rPr>
      </w:pPr>
      <w:r w:rsidRPr="007D5F19">
        <w:rPr>
          <w:rFonts w:hint="eastAsia"/>
          <w:lang w:val="lt-LT"/>
        </w:rPr>
        <w:t>Š</w:t>
      </w:r>
      <w:r w:rsidRPr="007D5F19">
        <w:rPr>
          <w:lang w:val="lt-LT"/>
        </w:rPr>
        <w:t xml:space="preserve">ios rūšies vaistai gali sukelti neįprastus judesius, ypač veido ir liežuvio. Jei taip atsitiko Jums vartojant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Pr="007D5F19">
        <w:rPr>
          <w:lang w:val="lt-LT"/>
        </w:rPr>
        <w:t>, kreipkitės į gydytoją.</w:t>
      </w:r>
    </w:p>
    <w:p w14:paraId="33DD59EF"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Labai retai šios grupės vaistai gali sukelti karščiavimą su padažnėjusiu kvėpavimu, prakaitavimu, raumenų sąstingiu ir apsnūdimu ar mieguistumu. Jei taip atsitiko Jums, nedelsdami kreipkitės į gydytoją.</w:t>
      </w:r>
    </w:p>
    <w:p w14:paraId="4DCFE91C" w14:textId="77777777" w:rsidR="00D37A51" w:rsidRPr="007D5F19" w:rsidRDefault="00395CEC" w:rsidP="007D5F19">
      <w:pPr>
        <w:numPr>
          <w:ilvl w:val="0"/>
          <w:numId w:val="32"/>
        </w:numPr>
        <w:tabs>
          <w:tab w:val="clear" w:pos="567"/>
          <w:tab w:val="left" w:pos="360"/>
        </w:tabs>
        <w:spacing w:line="240" w:lineRule="auto"/>
        <w:ind w:left="360"/>
        <w:rPr>
          <w:lang w:val="lt-LT"/>
        </w:rPr>
      </w:pPr>
      <w:proofErr w:type="spellStart"/>
      <w:r w:rsidRPr="007D5F19">
        <w:rPr>
          <w:lang w:val="lt-LT"/>
        </w:rPr>
        <w:lastRenderedPageBreak/>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37A51" w:rsidRPr="007D5F19">
        <w:rPr>
          <w:lang w:val="lt-LT"/>
        </w:rPr>
        <w:t>vartojantiems pacientams buvo nustatytas kūno svorio didėjimas. Jūs ir Jūsų gydytojas turite reguliariai tikrinti Jūsų kūno svorį. Apsvarstykite galimybę kreiptis į dietologą arba pagalbos sudarant dietos planą, jei reikia.</w:t>
      </w:r>
    </w:p>
    <w:p w14:paraId="3C2EB55B" w14:textId="77777777" w:rsidR="00D37A51" w:rsidRPr="007D5F19" w:rsidRDefault="00395CEC" w:rsidP="007D5F19">
      <w:pPr>
        <w:numPr>
          <w:ilvl w:val="0"/>
          <w:numId w:val="32"/>
        </w:numPr>
        <w:tabs>
          <w:tab w:val="clear" w:pos="567"/>
          <w:tab w:val="left" w:pos="360"/>
        </w:tabs>
        <w:spacing w:line="240" w:lineRule="auto"/>
        <w:ind w:left="360"/>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00D37A51" w:rsidRPr="007D5F19">
        <w:rPr>
          <w:lang w:val="lt-LT"/>
        </w:rPr>
        <w:t xml:space="preserve"> vartojantiems pacientams buvo išmatuotos didelės gliukozės ir riebiųjų medžiagų (</w:t>
      </w:r>
      <w:proofErr w:type="spellStart"/>
      <w:r w:rsidR="00D37A51" w:rsidRPr="007D5F19">
        <w:rPr>
          <w:lang w:val="lt-LT"/>
        </w:rPr>
        <w:t>trigliceridų</w:t>
      </w:r>
      <w:proofErr w:type="spellEnd"/>
      <w:r w:rsidR="00D37A51" w:rsidRPr="007D5F19">
        <w:rPr>
          <w:lang w:val="lt-LT"/>
        </w:rPr>
        <w:t xml:space="preserve"> ir cholesterolio) koncentracijos kraujyje. Gydytojas turės atlikti kraujo tyrimus gliukozės ir tam tikrų riebiųjų medžiagų koncentracijoms kraujyje nustatyti </w:t>
      </w:r>
      <w:proofErr w:type="spellStart"/>
      <w:r w:rsidR="00D37A51" w:rsidRPr="007D5F19">
        <w:rPr>
          <w:lang w:val="lt-LT"/>
        </w:rPr>
        <w:t>pries</w:t>
      </w:r>
      <w:proofErr w:type="spellEnd"/>
      <w:r w:rsidR="00D37A51" w:rsidRPr="007D5F19">
        <w:rPr>
          <w:lang w:val="lt-LT"/>
        </w:rPr>
        <w:t xml:space="preserve"> pradedant vartoti </w:t>
      </w:r>
      <w:proofErr w:type="spellStart"/>
      <w:r w:rsidRPr="007D5F19">
        <w:rPr>
          <w:lang w:val="lt-LT"/>
        </w:rPr>
        <w:t>Olanzapine</w:t>
      </w:r>
      <w:proofErr w:type="spellEnd"/>
      <w:r w:rsidRPr="007D5F19">
        <w:rPr>
          <w:lang w:val="lt-LT"/>
        </w:rPr>
        <w:t xml:space="preserve"> Aurobindo </w:t>
      </w:r>
      <w:r w:rsidR="00D37A51" w:rsidRPr="007D5F19">
        <w:rPr>
          <w:lang w:val="lt-LT"/>
        </w:rPr>
        <w:t>ir reguliariai gydymo metu.</w:t>
      </w:r>
    </w:p>
    <w:p w14:paraId="66F04A42"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Pasakykite gydytojui, jeigu Jums arba kuriam nors Jūsų kraujo giminaičiui kraujagyslėse buvo susiformavę kraujo krešuliai, nes į šį vaistą panašūs vaistai yra susiję su kraujo krešulių formavimusi.</w:t>
      </w:r>
      <w:r w:rsidR="00E26BA5" w:rsidRPr="007D5F19">
        <w:rPr>
          <w:lang w:val="lt-LT"/>
        </w:rPr>
        <w:t xml:space="preserve"> </w:t>
      </w:r>
    </w:p>
    <w:p w14:paraId="2B5DBCE4" w14:textId="77777777" w:rsidR="00D37A51" w:rsidRPr="007D5F19" w:rsidRDefault="00D37A51">
      <w:pPr>
        <w:spacing w:line="240" w:lineRule="auto"/>
        <w:rPr>
          <w:lang w:val="lt-LT"/>
        </w:rPr>
      </w:pPr>
    </w:p>
    <w:p w14:paraId="4624346B" w14:textId="77777777" w:rsidR="00D37A51" w:rsidRPr="007D5F19" w:rsidRDefault="00D37A51">
      <w:pPr>
        <w:spacing w:line="240" w:lineRule="auto"/>
        <w:rPr>
          <w:lang w:val="lt-LT"/>
        </w:rPr>
      </w:pPr>
      <w:r w:rsidRPr="007D5F19">
        <w:rPr>
          <w:lang w:val="lt-LT"/>
        </w:rPr>
        <w:t>Kiek galima greičiau pasakykite gydytojui, jeigu pasireiškia kuris nors išvardytas sutrikimas:</w:t>
      </w:r>
    </w:p>
    <w:p w14:paraId="75FBD28C"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Insultas arba „</w:t>
      </w:r>
      <w:proofErr w:type="spellStart"/>
      <w:r w:rsidRPr="007D5F19">
        <w:rPr>
          <w:lang w:val="lt-LT"/>
        </w:rPr>
        <w:t>mikro</w:t>
      </w:r>
      <w:proofErr w:type="spellEnd"/>
      <w:r w:rsidRPr="007D5F19">
        <w:rPr>
          <w:lang w:val="lt-LT"/>
        </w:rPr>
        <w:t>“ insultas (praeinantieji insulto simptomai).</w:t>
      </w:r>
    </w:p>
    <w:p w14:paraId="58C9315B" w14:textId="77777777" w:rsidR="00D37A51" w:rsidRPr="007D5F19" w:rsidRDefault="00D37A51" w:rsidP="007D5F19">
      <w:pPr>
        <w:numPr>
          <w:ilvl w:val="0"/>
          <w:numId w:val="32"/>
        </w:numPr>
        <w:tabs>
          <w:tab w:val="clear" w:pos="567"/>
          <w:tab w:val="left" w:pos="360"/>
        </w:tabs>
        <w:spacing w:line="240" w:lineRule="auto"/>
        <w:ind w:left="360"/>
        <w:rPr>
          <w:lang w:val="lt-LT"/>
        </w:rPr>
      </w:pPr>
      <w:proofErr w:type="spellStart"/>
      <w:r w:rsidRPr="007D5F19">
        <w:rPr>
          <w:lang w:val="lt-LT"/>
        </w:rPr>
        <w:t>Parkinsono</w:t>
      </w:r>
      <w:proofErr w:type="spellEnd"/>
      <w:r w:rsidRPr="007D5F19">
        <w:rPr>
          <w:lang w:val="lt-LT"/>
        </w:rPr>
        <w:t xml:space="preserve"> liga.</w:t>
      </w:r>
    </w:p>
    <w:p w14:paraId="39774A7F"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Prostatos liga.</w:t>
      </w:r>
    </w:p>
    <w:p w14:paraId="3071CD31"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rFonts w:hint="eastAsia"/>
          <w:lang w:val="lt-LT"/>
        </w:rPr>
        <w:t>Ž</w:t>
      </w:r>
      <w:r w:rsidRPr="007D5F19">
        <w:rPr>
          <w:lang w:val="lt-LT"/>
        </w:rPr>
        <w:t>arnų nepraeinamumas (</w:t>
      </w:r>
      <w:proofErr w:type="spellStart"/>
      <w:r w:rsidRPr="007D5F19">
        <w:rPr>
          <w:lang w:val="lt-LT"/>
        </w:rPr>
        <w:t>paralyžinis</w:t>
      </w:r>
      <w:proofErr w:type="spellEnd"/>
      <w:r w:rsidRPr="007D5F19">
        <w:rPr>
          <w:lang w:val="lt-LT"/>
        </w:rPr>
        <w:t xml:space="preserve"> žarnų nepraeinamumas).</w:t>
      </w:r>
    </w:p>
    <w:p w14:paraId="18D9AF96"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Kepenų ar inkstų liga.</w:t>
      </w:r>
    </w:p>
    <w:p w14:paraId="7231DEB6"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Kraujo sutrikimai.</w:t>
      </w:r>
    </w:p>
    <w:p w14:paraId="7E39E86B"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Širdies liga.</w:t>
      </w:r>
    </w:p>
    <w:p w14:paraId="0E965E44" w14:textId="77777777" w:rsidR="00D37A51" w:rsidRPr="007D5F19" w:rsidRDefault="00665990" w:rsidP="007D5F19">
      <w:pPr>
        <w:numPr>
          <w:ilvl w:val="0"/>
          <w:numId w:val="32"/>
        </w:numPr>
        <w:tabs>
          <w:tab w:val="clear" w:pos="567"/>
          <w:tab w:val="left" w:pos="360"/>
        </w:tabs>
        <w:spacing w:line="240" w:lineRule="auto"/>
        <w:ind w:left="360"/>
        <w:rPr>
          <w:lang w:val="lt-LT"/>
        </w:rPr>
      </w:pPr>
      <w:r w:rsidRPr="007D5F19">
        <w:rPr>
          <w:lang w:val="lt-LT"/>
        </w:rPr>
        <w:t>Cukrinis d</w:t>
      </w:r>
      <w:r w:rsidR="00D37A51" w:rsidRPr="007D5F19">
        <w:rPr>
          <w:lang w:val="lt-LT"/>
        </w:rPr>
        <w:t>iabetas.</w:t>
      </w:r>
    </w:p>
    <w:p w14:paraId="39AB00E3" w14:textId="77777777" w:rsidR="00D37A51" w:rsidRPr="007D5F19" w:rsidRDefault="00D37A51" w:rsidP="007D5F19">
      <w:pPr>
        <w:numPr>
          <w:ilvl w:val="0"/>
          <w:numId w:val="32"/>
        </w:numPr>
        <w:tabs>
          <w:tab w:val="clear" w:pos="567"/>
          <w:tab w:val="left" w:pos="360"/>
        </w:tabs>
        <w:spacing w:line="240" w:lineRule="auto"/>
        <w:ind w:left="360"/>
        <w:rPr>
          <w:lang w:val="lt-LT"/>
        </w:rPr>
      </w:pPr>
      <w:r w:rsidRPr="007D5F19">
        <w:rPr>
          <w:lang w:val="lt-LT"/>
        </w:rPr>
        <w:t>Priepuoliai (traukuliai).</w:t>
      </w:r>
    </w:p>
    <w:p w14:paraId="704DE86B" w14:textId="77777777" w:rsidR="00D37A51" w:rsidRPr="007D5F19" w:rsidRDefault="00D37A51">
      <w:pPr>
        <w:spacing w:line="240" w:lineRule="auto"/>
        <w:rPr>
          <w:lang w:val="lt-LT"/>
        </w:rPr>
      </w:pPr>
    </w:p>
    <w:p w14:paraId="77DA368C" w14:textId="77777777" w:rsidR="00D37A51" w:rsidRPr="007D5F19" w:rsidRDefault="00D37A51">
      <w:pPr>
        <w:spacing w:line="240" w:lineRule="auto"/>
        <w:rPr>
          <w:lang w:val="lt-LT"/>
        </w:rPr>
      </w:pPr>
      <w:r w:rsidRPr="007D5F19">
        <w:rPr>
          <w:lang w:val="lt-LT"/>
        </w:rPr>
        <w:t>Jei sergate demencija, Jūs arba Jumis besirūpinantis asmuo ar giminaitis turi pranešti gydytojui, jei Jums kada nors yra buvęs insultas arba „</w:t>
      </w:r>
      <w:proofErr w:type="spellStart"/>
      <w:r w:rsidRPr="007D5F19">
        <w:rPr>
          <w:lang w:val="lt-LT"/>
        </w:rPr>
        <w:t>mikro</w:t>
      </w:r>
      <w:proofErr w:type="spellEnd"/>
      <w:r w:rsidRPr="007D5F19">
        <w:rPr>
          <w:lang w:val="lt-LT"/>
        </w:rPr>
        <w:t>“ insultas.</w:t>
      </w:r>
    </w:p>
    <w:p w14:paraId="096B856F" w14:textId="77777777" w:rsidR="00D37A51" w:rsidRPr="007D5F19" w:rsidRDefault="00D37A51">
      <w:pPr>
        <w:spacing w:line="240" w:lineRule="auto"/>
        <w:rPr>
          <w:lang w:val="lt-LT"/>
        </w:rPr>
      </w:pPr>
    </w:p>
    <w:p w14:paraId="7CEAAE70" w14:textId="77777777" w:rsidR="00D37A51" w:rsidRPr="007D5F19" w:rsidRDefault="00D37A51">
      <w:pPr>
        <w:spacing w:line="240" w:lineRule="auto"/>
        <w:rPr>
          <w:lang w:val="lt-LT"/>
        </w:rPr>
      </w:pPr>
      <w:r w:rsidRPr="007D5F19">
        <w:rPr>
          <w:lang w:val="lt-LT"/>
        </w:rPr>
        <w:t>Jei esate vyresnis kaip 65 metų, gydytojas gali reguliariai matuoti Jūsų kraujospūdį.</w:t>
      </w:r>
    </w:p>
    <w:p w14:paraId="52330AF4" w14:textId="77777777" w:rsidR="00D37A51" w:rsidRPr="007D5F19" w:rsidRDefault="00D37A51">
      <w:pPr>
        <w:spacing w:line="240" w:lineRule="auto"/>
        <w:rPr>
          <w:b/>
          <w:lang w:val="lt-LT"/>
        </w:rPr>
      </w:pPr>
    </w:p>
    <w:p w14:paraId="0B380DAF" w14:textId="77777777" w:rsidR="00D37A51" w:rsidRPr="007D5F19" w:rsidRDefault="00D37A51">
      <w:pPr>
        <w:spacing w:line="240" w:lineRule="auto"/>
        <w:rPr>
          <w:b/>
          <w:lang w:val="lt-LT"/>
        </w:rPr>
      </w:pPr>
      <w:r w:rsidRPr="007D5F19">
        <w:rPr>
          <w:b/>
          <w:lang w:val="lt-LT"/>
        </w:rPr>
        <w:t>Vaikams ir paaugliams</w:t>
      </w:r>
    </w:p>
    <w:p w14:paraId="00719A4A" w14:textId="77777777" w:rsidR="00D37A51" w:rsidRPr="007D5F19" w:rsidRDefault="00395CEC">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37A51" w:rsidRPr="007D5F19">
        <w:rPr>
          <w:lang w:val="lt-LT"/>
        </w:rPr>
        <w:t>jaunesnių kaip 18 metų pacientų gydyti negalima.</w:t>
      </w:r>
    </w:p>
    <w:p w14:paraId="2138C6B3" w14:textId="77777777" w:rsidR="00D37A51" w:rsidRPr="007D5F19" w:rsidRDefault="00D37A51">
      <w:pPr>
        <w:spacing w:line="240" w:lineRule="auto"/>
        <w:rPr>
          <w:b/>
          <w:lang w:val="lt-LT"/>
        </w:rPr>
      </w:pPr>
    </w:p>
    <w:p w14:paraId="1A2B9540" w14:textId="77777777" w:rsidR="00D37A51" w:rsidRPr="007D5F19" w:rsidRDefault="00D37A51">
      <w:pPr>
        <w:spacing w:line="240" w:lineRule="auto"/>
        <w:rPr>
          <w:b/>
          <w:lang w:val="lt-LT"/>
        </w:rPr>
      </w:pPr>
      <w:r w:rsidRPr="007D5F19">
        <w:rPr>
          <w:b/>
          <w:lang w:val="lt-LT"/>
        </w:rPr>
        <w:t xml:space="preserve">Kiti vaistai ir </w:t>
      </w:r>
      <w:proofErr w:type="spellStart"/>
      <w:r w:rsidR="00395CEC" w:rsidRPr="007D5F19">
        <w:rPr>
          <w:b/>
          <w:lang w:val="lt-LT"/>
        </w:rPr>
        <w:t>Olanzapine</w:t>
      </w:r>
      <w:proofErr w:type="spellEnd"/>
      <w:r w:rsidR="00395CEC" w:rsidRPr="007D5F19">
        <w:rPr>
          <w:b/>
          <w:lang w:val="lt-LT"/>
        </w:rPr>
        <w:t xml:space="preserve"> </w:t>
      </w:r>
      <w:proofErr w:type="spellStart"/>
      <w:r w:rsidR="00395CEC" w:rsidRPr="007D5F19">
        <w:rPr>
          <w:b/>
          <w:lang w:val="lt-LT"/>
        </w:rPr>
        <w:t>Aurobindo</w:t>
      </w:r>
      <w:proofErr w:type="spellEnd"/>
    </w:p>
    <w:p w14:paraId="15097D86" w14:textId="77777777" w:rsidR="00D37A51" w:rsidRPr="007D5F19" w:rsidRDefault="00D37A51">
      <w:pPr>
        <w:spacing w:line="240" w:lineRule="auto"/>
        <w:rPr>
          <w:lang w:val="lt-LT"/>
        </w:rPr>
      </w:pPr>
      <w:r w:rsidRPr="007D5F19">
        <w:rPr>
          <w:lang w:val="lt-LT"/>
        </w:rPr>
        <w:t xml:space="preserve">Kitų vaistų kartu su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 xml:space="preserve">vartoti galima tik gydytojo nurodymu. Jeigu kartu su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vartosite antidepresantų ar vaistų, mažinančių nerimą ar padedančių užmigti (</w:t>
      </w:r>
      <w:proofErr w:type="spellStart"/>
      <w:r w:rsidRPr="007D5F19">
        <w:rPr>
          <w:lang w:val="lt-LT"/>
        </w:rPr>
        <w:t>trankviliantų</w:t>
      </w:r>
      <w:proofErr w:type="spellEnd"/>
      <w:r w:rsidRPr="007D5F19">
        <w:rPr>
          <w:lang w:val="lt-LT"/>
        </w:rPr>
        <w:t>), galite būti mieguistas.</w:t>
      </w:r>
    </w:p>
    <w:p w14:paraId="28214187" w14:textId="77777777" w:rsidR="00D37A51" w:rsidRPr="007D5F19" w:rsidRDefault="00D37A51">
      <w:pPr>
        <w:spacing w:line="240" w:lineRule="auto"/>
        <w:rPr>
          <w:lang w:val="lt-LT"/>
        </w:rPr>
      </w:pPr>
    </w:p>
    <w:p w14:paraId="1EDBB0F3" w14:textId="77777777" w:rsidR="00D37A51" w:rsidRPr="007D5F19" w:rsidRDefault="00D37A51">
      <w:pPr>
        <w:spacing w:line="240" w:lineRule="auto"/>
        <w:rPr>
          <w:lang w:val="lt-LT"/>
        </w:rPr>
      </w:pPr>
      <w:r w:rsidRPr="007D5F19">
        <w:rPr>
          <w:lang w:val="lt-LT"/>
        </w:rPr>
        <w:t>Jeigu vartojate ar neseniai vartojote kitų vaistų arba dėl to nesate tikri, apie tai, pasakykite gydytojui.</w:t>
      </w:r>
    </w:p>
    <w:p w14:paraId="6D200E63" w14:textId="77777777" w:rsidR="00D37A51" w:rsidRPr="007D5F19" w:rsidRDefault="00D37A51">
      <w:pPr>
        <w:spacing w:line="240" w:lineRule="auto"/>
        <w:rPr>
          <w:lang w:val="lt-LT"/>
        </w:rPr>
      </w:pPr>
      <w:r w:rsidRPr="007D5F19">
        <w:rPr>
          <w:lang w:val="lt-LT"/>
        </w:rPr>
        <w:t>Labai svarbu pasakyti gydytojui, jeigu vartojate:</w:t>
      </w:r>
    </w:p>
    <w:p w14:paraId="01D4E5B1" w14:textId="77777777" w:rsidR="00D37A51" w:rsidRPr="007D5F19" w:rsidRDefault="00E23915" w:rsidP="007D5F19">
      <w:pPr>
        <w:numPr>
          <w:ilvl w:val="0"/>
          <w:numId w:val="30"/>
        </w:numPr>
        <w:tabs>
          <w:tab w:val="clear" w:pos="567"/>
          <w:tab w:val="left" w:pos="360"/>
        </w:tabs>
        <w:spacing w:line="240" w:lineRule="auto"/>
        <w:ind w:left="360"/>
        <w:rPr>
          <w:lang w:val="lt-LT"/>
        </w:rPr>
      </w:pPr>
      <w:r w:rsidRPr="007D5F19">
        <w:rPr>
          <w:lang w:val="lt-LT"/>
        </w:rPr>
        <w:t xml:space="preserve">Vaistų </w:t>
      </w:r>
      <w:proofErr w:type="spellStart"/>
      <w:r w:rsidR="00D37A51" w:rsidRPr="007D5F19">
        <w:rPr>
          <w:lang w:val="lt-LT"/>
        </w:rPr>
        <w:t>Parkinsono</w:t>
      </w:r>
      <w:proofErr w:type="spellEnd"/>
      <w:r w:rsidR="00D37A51" w:rsidRPr="007D5F19">
        <w:rPr>
          <w:lang w:val="lt-LT"/>
        </w:rPr>
        <w:t xml:space="preserve"> ligai gydyti;</w:t>
      </w:r>
    </w:p>
    <w:p w14:paraId="5F7C5A71" w14:textId="77777777" w:rsidR="00D37A51" w:rsidRPr="007D5F19" w:rsidRDefault="00E23915" w:rsidP="007D5F19">
      <w:pPr>
        <w:numPr>
          <w:ilvl w:val="0"/>
          <w:numId w:val="30"/>
        </w:numPr>
        <w:tabs>
          <w:tab w:val="clear" w:pos="567"/>
          <w:tab w:val="left" w:pos="360"/>
        </w:tabs>
        <w:spacing w:line="240" w:lineRule="auto"/>
        <w:ind w:left="360"/>
        <w:rPr>
          <w:lang w:val="lt-LT"/>
        </w:rPr>
      </w:pPr>
      <w:proofErr w:type="spellStart"/>
      <w:r w:rsidRPr="007D5F19">
        <w:rPr>
          <w:lang w:val="lt-LT"/>
        </w:rPr>
        <w:t>Karbamazepiną</w:t>
      </w:r>
      <w:proofErr w:type="spellEnd"/>
      <w:r w:rsidRPr="007D5F19">
        <w:rPr>
          <w:lang w:val="lt-LT"/>
        </w:rPr>
        <w:t xml:space="preserve"> </w:t>
      </w:r>
      <w:r w:rsidR="00D37A51" w:rsidRPr="007D5F19">
        <w:rPr>
          <w:lang w:val="lt-LT"/>
        </w:rPr>
        <w:t>(</w:t>
      </w:r>
      <w:proofErr w:type="spellStart"/>
      <w:r w:rsidR="00D37A51" w:rsidRPr="007D5F19">
        <w:rPr>
          <w:lang w:val="lt-LT"/>
        </w:rPr>
        <w:t>antiepilepsinis</w:t>
      </w:r>
      <w:proofErr w:type="spellEnd"/>
      <w:r w:rsidR="00D37A51" w:rsidRPr="007D5F19">
        <w:rPr>
          <w:lang w:val="lt-LT"/>
        </w:rPr>
        <w:t xml:space="preserve"> ir nuotaiką stabilizuojantis vaistas), </w:t>
      </w:r>
      <w:proofErr w:type="spellStart"/>
      <w:r w:rsidR="00D37A51" w:rsidRPr="007D5F19">
        <w:rPr>
          <w:lang w:val="lt-LT"/>
        </w:rPr>
        <w:t>fluvoksaminą</w:t>
      </w:r>
      <w:proofErr w:type="spellEnd"/>
      <w:r w:rsidR="00D37A51" w:rsidRPr="007D5F19">
        <w:rPr>
          <w:lang w:val="lt-LT"/>
        </w:rPr>
        <w:t xml:space="preserve"> (antidepresantas) arba </w:t>
      </w:r>
      <w:proofErr w:type="spellStart"/>
      <w:r w:rsidR="00D37A51" w:rsidRPr="007D5F19">
        <w:rPr>
          <w:lang w:val="lt-LT"/>
        </w:rPr>
        <w:t>ciprofloksaciną</w:t>
      </w:r>
      <w:proofErr w:type="spellEnd"/>
      <w:r w:rsidR="00D37A51" w:rsidRPr="007D5F19">
        <w:rPr>
          <w:lang w:val="lt-LT"/>
        </w:rPr>
        <w:t xml:space="preserve"> (antibiotikas). Gali prireikti keisti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D37A51" w:rsidRPr="007D5F19">
        <w:rPr>
          <w:lang w:val="lt-LT"/>
        </w:rPr>
        <w:t xml:space="preserve"> dozę.</w:t>
      </w:r>
    </w:p>
    <w:p w14:paraId="40A68229" w14:textId="77777777" w:rsidR="00D37A51" w:rsidRPr="007D5F19" w:rsidRDefault="00D37A51">
      <w:pPr>
        <w:spacing w:line="240" w:lineRule="auto"/>
        <w:rPr>
          <w:lang w:val="lt-LT"/>
        </w:rPr>
      </w:pPr>
    </w:p>
    <w:p w14:paraId="4EDC38F5" w14:textId="77777777" w:rsidR="00D37A51" w:rsidRPr="007D5F19" w:rsidRDefault="00395CEC">
      <w:pPr>
        <w:spacing w:line="240" w:lineRule="auto"/>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Pr="007D5F19">
        <w:rPr>
          <w:b/>
          <w:lang w:val="lt-LT"/>
        </w:rPr>
        <w:t xml:space="preserve"> </w:t>
      </w:r>
      <w:r w:rsidR="00D37A51" w:rsidRPr="007D5F19">
        <w:rPr>
          <w:b/>
          <w:lang w:val="lt-LT"/>
        </w:rPr>
        <w:t>vartojimas su alkoholiu</w:t>
      </w:r>
    </w:p>
    <w:p w14:paraId="7181F594" w14:textId="77777777" w:rsidR="00D37A51" w:rsidRPr="007D5F19" w:rsidRDefault="00D37A51">
      <w:pPr>
        <w:spacing w:line="240" w:lineRule="auto"/>
        <w:rPr>
          <w:lang w:val="lt-LT"/>
        </w:rPr>
      </w:pPr>
      <w:r w:rsidRPr="007D5F19">
        <w:rPr>
          <w:lang w:val="lt-LT"/>
        </w:rPr>
        <w:t xml:space="preserve">Gydydamiesi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negerkite jokių alkoholinių gėrimų, nes kartu vartojamas alkoholis gali sukelti mieguistumą.</w:t>
      </w:r>
    </w:p>
    <w:p w14:paraId="21B72228" w14:textId="77777777" w:rsidR="00D37A51" w:rsidRPr="007D5F19" w:rsidRDefault="00D37A51">
      <w:pPr>
        <w:spacing w:line="240" w:lineRule="auto"/>
        <w:rPr>
          <w:b/>
          <w:lang w:val="lt-LT"/>
        </w:rPr>
      </w:pPr>
    </w:p>
    <w:p w14:paraId="09A627E2" w14:textId="77777777" w:rsidR="00D37A51" w:rsidRPr="007D5F19" w:rsidRDefault="00D37A51">
      <w:pPr>
        <w:spacing w:line="240" w:lineRule="auto"/>
        <w:rPr>
          <w:b/>
          <w:lang w:val="lt-LT"/>
        </w:rPr>
      </w:pPr>
      <w:r w:rsidRPr="007D5F19">
        <w:rPr>
          <w:b/>
          <w:lang w:val="lt-LT"/>
        </w:rPr>
        <w:t>Nėštumas</w:t>
      </w:r>
      <w:r w:rsidR="000B202A" w:rsidRPr="007D5F19">
        <w:rPr>
          <w:b/>
          <w:lang w:val="lt-LT"/>
        </w:rPr>
        <w:t>,</w:t>
      </w:r>
      <w:r w:rsidRPr="007D5F19">
        <w:rPr>
          <w:b/>
          <w:lang w:val="lt-LT"/>
        </w:rPr>
        <w:t xml:space="preserve"> žindymo laikotarpis</w:t>
      </w:r>
      <w:r w:rsidR="000B202A" w:rsidRPr="007D5F19">
        <w:rPr>
          <w:b/>
          <w:lang w:val="lt-LT"/>
        </w:rPr>
        <w:t xml:space="preserve"> ir vaisingumas</w:t>
      </w:r>
    </w:p>
    <w:p w14:paraId="4654CA4A" w14:textId="77777777" w:rsidR="00D37A51" w:rsidRPr="007D5F19" w:rsidRDefault="00D37A51">
      <w:pPr>
        <w:spacing w:line="240" w:lineRule="auto"/>
        <w:rPr>
          <w:lang w:val="lt-LT"/>
        </w:rPr>
      </w:pPr>
      <w:r w:rsidRPr="007D5F19">
        <w:rPr>
          <w:lang w:val="lt-LT"/>
        </w:rPr>
        <w:t xml:space="preserve">Jeigu esate nėščia, žindote kūdikį ar manote, kad galbūt esate nėščia arba planuojate pastoti, tai </w:t>
      </w:r>
      <w:r w:rsidR="00C67A58" w:rsidRPr="007D5F19">
        <w:rPr>
          <w:lang w:val="lt-LT"/>
        </w:rPr>
        <w:t xml:space="preserve">prieš </w:t>
      </w:r>
      <w:r w:rsidRPr="007D5F19">
        <w:rPr>
          <w:lang w:val="lt-LT"/>
        </w:rPr>
        <w:t>vartodama šį vaistą pasitarkite su gydytoju.</w:t>
      </w:r>
    </w:p>
    <w:p w14:paraId="3DE153C5" w14:textId="77777777" w:rsidR="00D37A51" w:rsidRPr="007D5F19" w:rsidRDefault="00D37A51">
      <w:pPr>
        <w:spacing w:line="240" w:lineRule="auto"/>
        <w:rPr>
          <w:lang w:val="lt-LT"/>
        </w:rPr>
      </w:pPr>
      <w:r w:rsidRPr="007D5F19">
        <w:rPr>
          <w:lang w:val="lt-LT"/>
        </w:rPr>
        <w:t xml:space="preserve">Šio vaisto žindymo laikotarpiu vartoti negalima, nes mažas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kiekis gali išsiskirti į motinos pieną.</w:t>
      </w:r>
    </w:p>
    <w:p w14:paraId="08579312" w14:textId="77777777" w:rsidR="00D37A51" w:rsidRPr="007D5F19" w:rsidRDefault="00D37A51">
      <w:pPr>
        <w:spacing w:line="240" w:lineRule="auto"/>
        <w:rPr>
          <w:lang w:val="lt-LT"/>
        </w:rPr>
      </w:pPr>
    </w:p>
    <w:p w14:paraId="22B1DF99" w14:textId="77777777" w:rsidR="00D37A51" w:rsidRPr="007D5F19" w:rsidRDefault="00D37A51">
      <w:pPr>
        <w:spacing w:line="240" w:lineRule="auto"/>
        <w:rPr>
          <w:lang w:val="lt-LT"/>
        </w:rPr>
      </w:pPr>
      <w:r w:rsidRPr="007D5F19">
        <w:rPr>
          <w:lang w:val="lt-LT"/>
        </w:rPr>
        <w:t xml:space="preserve">Naujagimiams, kurių motinos vartojo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 xml:space="preserve">paskutiniuoju nėštumo trimestru (paskutiniuosius tris nėštumo mėnesius), gali būti šių toliau išvardytų simptomų: drebėjimas, raumenų sustingimas ir (arba) silpnumas, mieguistumas, sujaudinimas, kvėpavimo sutrikimas ir apsunkintas </w:t>
      </w:r>
      <w:r w:rsidRPr="007D5F19">
        <w:rPr>
          <w:lang w:val="lt-LT"/>
        </w:rPr>
        <w:lastRenderedPageBreak/>
        <w:t>maitinimas. Jeigu Jūsų kūdikiui atsirastų bet kuris iš šių simptomų, Jums gali reikėti kreiptis į gydytoją.</w:t>
      </w:r>
    </w:p>
    <w:p w14:paraId="1CDBC40E" w14:textId="77777777" w:rsidR="00D37A51" w:rsidRPr="007D5F19" w:rsidRDefault="00D37A51">
      <w:pPr>
        <w:spacing w:line="240" w:lineRule="auto"/>
        <w:rPr>
          <w:b/>
          <w:lang w:val="lt-LT"/>
        </w:rPr>
      </w:pPr>
    </w:p>
    <w:p w14:paraId="35FD0DE6" w14:textId="77777777" w:rsidR="00D37A51" w:rsidRPr="007D5F19" w:rsidRDefault="00D37A51">
      <w:pPr>
        <w:spacing w:line="240" w:lineRule="auto"/>
        <w:rPr>
          <w:b/>
          <w:lang w:val="lt-LT"/>
        </w:rPr>
      </w:pPr>
      <w:r w:rsidRPr="007D5F19">
        <w:rPr>
          <w:b/>
          <w:lang w:val="lt-LT"/>
        </w:rPr>
        <w:t>Vairavimas ir mechanizmų valdymas</w:t>
      </w:r>
    </w:p>
    <w:p w14:paraId="480B0EF7" w14:textId="77777777" w:rsidR="00D37A51" w:rsidRPr="007D5F19" w:rsidRDefault="00D37A51">
      <w:pPr>
        <w:spacing w:line="240" w:lineRule="auto"/>
        <w:rPr>
          <w:lang w:val="lt-LT"/>
        </w:rPr>
      </w:pPr>
      <w:r w:rsidRPr="007D5F19">
        <w:rPr>
          <w:lang w:val="lt-LT"/>
        </w:rPr>
        <w:t xml:space="preserve">Vartodami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Pr="007D5F19">
        <w:rPr>
          <w:lang w:val="lt-LT"/>
        </w:rPr>
        <w:t>, galite jaustis apsnūdę. Jei taip atsitiktų, vairuoti ar mechanizmų valdyti negalima. Pasakykite gydytojui.</w:t>
      </w:r>
    </w:p>
    <w:p w14:paraId="6B49EE79" w14:textId="77777777" w:rsidR="00D37A51" w:rsidRPr="007D5F19" w:rsidRDefault="00D37A51">
      <w:pPr>
        <w:spacing w:line="240" w:lineRule="auto"/>
        <w:rPr>
          <w:b/>
          <w:lang w:val="lt-LT"/>
        </w:rPr>
      </w:pPr>
    </w:p>
    <w:p w14:paraId="0E4E8282" w14:textId="77777777" w:rsidR="00D37A51" w:rsidRPr="007D5F19" w:rsidRDefault="00395CEC">
      <w:pPr>
        <w:spacing w:line="240" w:lineRule="auto"/>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Pr="007D5F19">
        <w:rPr>
          <w:b/>
          <w:lang w:val="lt-LT"/>
        </w:rPr>
        <w:t xml:space="preserve"> </w:t>
      </w:r>
      <w:r w:rsidR="00D37A51" w:rsidRPr="007D5F19">
        <w:rPr>
          <w:b/>
          <w:lang w:val="lt-LT"/>
        </w:rPr>
        <w:t xml:space="preserve">sudėtyje yra </w:t>
      </w:r>
      <w:proofErr w:type="spellStart"/>
      <w:r w:rsidR="00D37A51" w:rsidRPr="007D5F19">
        <w:rPr>
          <w:b/>
          <w:lang w:val="lt-LT"/>
        </w:rPr>
        <w:t>aspartamo</w:t>
      </w:r>
      <w:proofErr w:type="spellEnd"/>
    </w:p>
    <w:p w14:paraId="74F173F0" w14:textId="77777777" w:rsidR="00D37A51" w:rsidRPr="007D5F19" w:rsidRDefault="00D37A51" w:rsidP="00ED62B0">
      <w:pPr>
        <w:tabs>
          <w:tab w:val="clear" w:pos="567"/>
          <w:tab w:val="left" w:pos="0"/>
        </w:tabs>
        <w:spacing w:line="240" w:lineRule="auto"/>
        <w:rPr>
          <w:lang w:val="lt-LT"/>
        </w:rPr>
      </w:pPr>
      <w:r w:rsidRPr="007D5F19">
        <w:rPr>
          <w:lang w:val="lt-LT"/>
        </w:rPr>
        <w:t xml:space="preserve">Pacientai, kuriems negalima vartoti </w:t>
      </w:r>
      <w:proofErr w:type="spellStart"/>
      <w:r w:rsidRPr="007D5F19">
        <w:rPr>
          <w:lang w:val="lt-LT"/>
        </w:rPr>
        <w:t>fenilalanino</w:t>
      </w:r>
      <w:proofErr w:type="spellEnd"/>
      <w:r w:rsidRPr="007D5F19">
        <w:rPr>
          <w:lang w:val="lt-LT"/>
        </w:rPr>
        <w:t xml:space="preserve">,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 xml:space="preserve">tabletėmis gydytis draudžiama, kadangi jose yra </w:t>
      </w:r>
      <w:proofErr w:type="spellStart"/>
      <w:r w:rsidRPr="007D5F19">
        <w:rPr>
          <w:lang w:val="lt-LT"/>
        </w:rPr>
        <w:t>aspartamo</w:t>
      </w:r>
      <w:proofErr w:type="spellEnd"/>
      <w:r w:rsidRPr="007D5F19">
        <w:rPr>
          <w:lang w:val="lt-LT"/>
        </w:rPr>
        <w:t xml:space="preserve">, kuris yra </w:t>
      </w:r>
      <w:proofErr w:type="spellStart"/>
      <w:r w:rsidRPr="007D5F19">
        <w:rPr>
          <w:lang w:val="lt-LT"/>
        </w:rPr>
        <w:t>fenilalanino</w:t>
      </w:r>
      <w:proofErr w:type="spellEnd"/>
      <w:r w:rsidRPr="007D5F19">
        <w:rPr>
          <w:lang w:val="lt-LT"/>
        </w:rPr>
        <w:t xml:space="preserve"> šaltinis. Ši medžiaga gali būti žalinga pacientams, kuriems yra </w:t>
      </w:r>
      <w:proofErr w:type="spellStart"/>
      <w:r w:rsidRPr="007D5F19">
        <w:rPr>
          <w:lang w:val="lt-LT"/>
        </w:rPr>
        <w:t>fenilketonurija</w:t>
      </w:r>
      <w:proofErr w:type="spellEnd"/>
      <w:r w:rsidRPr="007D5F19">
        <w:rPr>
          <w:lang w:val="lt-LT"/>
        </w:rPr>
        <w:t>.</w:t>
      </w:r>
    </w:p>
    <w:p w14:paraId="6DF9BFA9" w14:textId="77777777" w:rsidR="00D37A51" w:rsidRPr="007D5F19" w:rsidRDefault="00D37A51" w:rsidP="00ED62B0">
      <w:pPr>
        <w:tabs>
          <w:tab w:val="clear" w:pos="567"/>
          <w:tab w:val="left" w:pos="0"/>
        </w:tabs>
        <w:spacing w:line="240" w:lineRule="auto"/>
        <w:rPr>
          <w:lang w:val="lt-LT"/>
        </w:rPr>
      </w:pPr>
    </w:p>
    <w:p w14:paraId="213AB1CE" w14:textId="77777777" w:rsidR="00AD489C" w:rsidRPr="007D5F19" w:rsidRDefault="00AD489C">
      <w:pPr>
        <w:spacing w:line="240" w:lineRule="auto"/>
        <w:ind w:right="-2"/>
        <w:rPr>
          <w:b/>
          <w:highlight w:val="yellow"/>
          <w:lang w:val="lt-LT"/>
        </w:rPr>
      </w:pPr>
    </w:p>
    <w:p w14:paraId="63C3E59B"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b/>
          <w:lang w:val="lt-LT"/>
        </w:rPr>
      </w:pPr>
      <w:r w:rsidRPr="007D5F19">
        <w:rPr>
          <w:b/>
          <w:lang w:val="lt-LT"/>
        </w:rPr>
        <w:t xml:space="preserve">Kaip vartoti </w:t>
      </w:r>
      <w:proofErr w:type="spellStart"/>
      <w:r w:rsidR="0071556E" w:rsidRPr="007D5F19">
        <w:rPr>
          <w:b/>
          <w:lang w:val="lt-LT"/>
        </w:rPr>
        <w:t>Olanzapine</w:t>
      </w:r>
      <w:proofErr w:type="spellEnd"/>
      <w:r w:rsidR="00010CA0" w:rsidRPr="007D5F19">
        <w:rPr>
          <w:b/>
          <w:lang w:val="lt-LT"/>
        </w:rPr>
        <w:t xml:space="preserve"> </w:t>
      </w:r>
      <w:proofErr w:type="spellStart"/>
      <w:r w:rsidR="00D56D54" w:rsidRPr="007D5F19">
        <w:rPr>
          <w:b/>
          <w:lang w:val="lt-LT"/>
        </w:rPr>
        <w:t>Aurobindo</w:t>
      </w:r>
      <w:proofErr w:type="spellEnd"/>
    </w:p>
    <w:p w14:paraId="6D4C46DE" w14:textId="77777777" w:rsidR="000E3CD6" w:rsidRPr="007D5F19" w:rsidRDefault="000E3CD6">
      <w:pPr>
        <w:keepNext/>
        <w:keepLines/>
        <w:spacing w:line="240" w:lineRule="auto"/>
        <w:rPr>
          <w:color w:val="FF0000"/>
          <w:lang w:val="lt-LT"/>
        </w:rPr>
      </w:pPr>
    </w:p>
    <w:p w14:paraId="2247B181" w14:textId="77777777" w:rsidR="00D37A51" w:rsidRPr="007D5F19" w:rsidRDefault="00D37A51">
      <w:pPr>
        <w:spacing w:line="240" w:lineRule="auto"/>
        <w:rPr>
          <w:lang w:val="lt-LT"/>
        </w:rPr>
      </w:pPr>
      <w:r w:rsidRPr="007D5F19">
        <w:rPr>
          <w:rFonts w:hint="eastAsia"/>
          <w:lang w:val="lt-LT"/>
        </w:rPr>
        <w:t>Šį</w:t>
      </w:r>
      <w:r w:rsidRPr="007D5F19">
        <w:rPr>
          <w:lang w:val="lt-LT"/>
        </w:rPr>
        <w:t xml:space="preserve"> vaistą visada vartokite tiksliai kaip nurodė gydytojas. Jeigu abejojate, kreipkitės </w:t>
      </w:r>
      <w:r w:rsidRPr="007D5F19">
        <w:rPr>
          <w:rFonts w:hint="eastAsia"/>
          <w:lang w:val="lt-LT"/>
        </w:rPr>
        <w:t>į</w:t>
      </w:r>
      <w:r w:rsidRPr="007D5F19">
        <w:rPr>
          <w:lang w:val="lt-LT"/>
        </w:rPr>
        <w:t xml:space="preserve"> gydytoją arba vaistininką.</w:t>
      </w:r>
    </w:p>
    <w:p w14:paraId="33716945" w14:textId="77777777" w:rsidR="00D37A51" w:rsidRPr="007D5F19" w:rsidRDefault="00D37A51">
      <w:pPr>
        <w:spacing w:line="240" w:lineRule="auto"/>
        <w:rPr>
          <w:lang w:val="lt-LT"/>
        </w:rPr>
      </w:pPr>
    </w:p>
    <w:p w14:paraId="20E059E1" w14:textId="77777777" w:rsidR="00D37A51" w:rsidRPr="007D5F19" w:rsidRDefault="00D37A51">
      <w:pPr>
        <w:spacing w:line="240" w:lineRule="auto"/>
        <w:rPr>
          <w:lang w:val="lt-LT"/>
        </w:rPr>
      </w:pPr>
      <w:r w:rsidRPr="007D5F19">
        <w:rPr>
          <w:lang w:val="lt-LT"/>
        </w:rPr>
        <w:t xml:space="preserve">Gydytojas pasakys, po kiek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00395CEC" w:rsidRPr="007D5F19">
        <w:rPr>
          <w:lang w:val="lt-LT"/>
        </w:rPr>
        <w:t xml:space="preserve"> </w:t>
      </w:r>
      <w:r w:rsidRPr="007D5F19">
        <w:rPr>
          <w:lang w:val="lt-LT"/>
        </w:rPr>
        <w:t xml:space="preserve">tablečių ir kiek laiko vartoti. Šio vaisto paros doze nuo 5 mg iki 20 mg. Pasitarkite su savo gydytoju, jeigu ligos simptomai atsinaujintų, tačiau nenustokite vartoti </w:t>
      </w:r>
      <w:proofErr w:type="spellStart"/>
      <w:r w:rsidR="00395CEC" w:rsidRPr="007D5F19">
        <w:rPr>
          <w:lang w:val="lt-LT"/>
        </w:rPr>
        <w:t>Olanzapine</w:t>
      </w:r>
      <w:proofErr w:type="spellEnd"/>
      <w:r w:rsidR="00395CEC" w:rsidRPr="007D5F19">
        <w:rPr>
          <w:lang w:val="lt-LT"/>
        </w:rPr>
        <w:t xml:space="preserve"> </w:t>
      </w:r>
      <w:proofErr w:type="spellStart"/>
      <w:r w:rsidR="00395CEC" w:rsidRPr="007D5F19">
        <w:rPr>
          <w:lang w:val="lt-LT"/>
        </w:rPr>
        <w:t>Aurobindo</w:t>
      </w:r>
      <w:proofErr w:type="spellEnd"/>
      <w:r w:rsidRPr="007D5F19">
        <w:rPr>
          <w:lang w:val="lt-LT"/>
        </w:rPr>
        <w:t>, nebent tai padaryti nurodytų gydytojas.</w:t>
      </w:r>
    </w:p>
    <w:p w14:paraId="59E4D019" w14:textId="77777777" w:rsidR="00D37A51" w:rsidRPr="007D5F19" w:rsidRDefault="00D37A51">
      <w:pPr>
        <w:spacing w:line="240" w:lineRule="auto"/>
        <w:rPr>
          <w:lang w:val="lt-LT"/>
        </w:rPr>
      </w:pPr>
    </w:p>
    <w:p w14:paraId="3A10343C" w14:textId="77777777" w:rsidR="00D37A51" w:rsidRPr="007D5F19" w:rsidRDefault="00395CEC">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37A51" w:rsidRPr="007D5F19">
        <w:rPr>
          <w:lang w:val="lt-LT"/>
        </w:rPr>
        <w:t xml:space="preserve">tabletes reikia vartoti vieną kartą per parą taip, kaip nurodė gydytojas. Pasistenkite jas vartoti kiekvieną dieną tokiu pačiu laiku, nesvarbu, valgant ar nevalgius. </w:t>
      </w: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37A51" w:rsidRPr="007D5F19">
        <w:rPr>
          <w:lang w:val="lt-LT"/>
        </w:rPr>
        <w:t>burnoje disperguojamosios tabletės yra geriamasis vaistas.</w:t>
      </w:r>
    </w:p>
    <w:p w14:paraId="1AB0C3E1" w14:textId="77777777" w:rsidR="00D37A51" w:rsidRPr="007D5F19" w:rsidRDefault="00D37A51">
      <w:pPr>
        <w:spacing w:line="240" w:lineRule="auto"/>
        <w:rPr>
          <w:lang w:val="lt-LT"/>
        </w:rPr>
      </w:pPr>
    </w:p>
    <w:p w14:paraId="0A575FAA" w14:textId="77777777" w:rsidR="00D37A51" w:rsidRPr="007D5F19" w:rsidRDefault="00395CEC">
      <w:pPr>
        <w:spacing w:line="240" w:lineRule="auto"/>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w:t>
      </w:r>
      <w:r w:rsidR="00D37A51" w:rsidRPr="007D5F19">
        <w:rPr>
          <w:lang w:val="lt-LT"/>
        </w:rPr>
        <w:t>tabletės yra trapios, todėl turite atsargiai su jomis elgtis. Neimkite tablečių drėgnomis rankomis, nes jos gali sutrupėti.</w:t>
      </w:r>
    </w:p>
    <w:p w14:paraId="54FDB6D4" w14:textId="77777777" w:rsidR="00D37A51" w:rsidRPr="007D5F19" w:rsidRDefault="00D37A51">
      <w:pPr>
        <w:spacing w:line="240" w:lineRule="auto"/>
        <w:rPr>
          <w:lang w:val="lt-LT"/>
        </w:rPr>
      </w:pPr>
    </w:p>
    <w:p w14:paraId="245BB417" w14:textId="77777777" w:rsidR="00AD489C" w:rsidRPr="007D5F19" w:rsidRDefault="00D37A51">
      <w:pPr>
        <w:spacing w:line="240" w:lineRule="auto"/>
        <w:rPr>
          <w:lang w:val="lt-LT"/>
        </w:rPr>
      </w:pPr>
      <w:r w:rsidRPr="007D5F19">
        <w:rPr>
          <w:lang w:val="lt-LT"/>
        </w:rPr>
        <w:t>Taip pat galite tabletę ištirpdyti stiklinėje ar puodelyje pilname vandens, apelsinų sulčių, obuolių sulčių, pieno ar kavos. Su kai kuriais gėrimais mišinys gali būti pakitusios spalvos ar drumstas. Išgerkite mišinį iš karto paruošę.</w:t>
      </w:r>
    </w:p>
    <w:p w14:paraId="6D189E5C" w14:textId="77777777" w:rsidR="00A731B8" w:rsidRPr="007D5F19" w:rsidRDefault="00A731B8">
      <w:pPr>
        <w:spacing w:line="240" w:lineRule="auto"/>
        <w:ind w:left="567" w:right="-2" w:hanging="567"/>
        <w:rPr>
          <w:b/>
          <w:lang w:val="lt-LT"/>
        </w:rPr>
      </w:pPr>
    </w:p>
    <w:p w14:paraId="64801E9D" w14:textId="77777777" w:rsidR="00395CEC" w:rsidRPr="007D5F19" w:rsidRDefault="00395CEC">
      <w:pPr>
        <w:spacing w:line="240" w:lineRule="auto"/>
        <w:rPr>
          <w:b/>
          <w:lang w:val="lt-LT"/>
        </w:rPr>
      </w:pPr>
      <w:r w:rsidRPr="007D5F19">
        <w:rPr>
          <w:b/>
          <w:lang w:val="lt-LT"/>
        </w:rPr>
        <w:t xml:space="preserve">Ką daryti pavartojus per didelę </w:t>
      </w: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Pr="007D5F19">
        <w:rPr>
          <w:b/>
          <w:lang w:val="lt-LT"/>
        </w:rPr>
        <w:t xml:space="preserve"> dozę?</w:t>
      </w:r>
    </w:p>
    <w:p w14:paraId="22235C28" w14:textId="77777777" w:rsidR="00395CEC" w:rsidRPr="007D5F19" w:rsidRDefault="00395CEC">
      <w:pPr>
        <w:spacing w:line="240" w:lineRule="auto"/>
        <w:rPr>
          <w:lang w:val="lt-LT"/>
        </w:rPr>
      </w:pPr>
      <w:r w:rsidRPr="007D5F19">
        <w:rPr>
          <w:lang w:val="lt-LT"/>
        </w:rPr>
        <w:t xml:space="preserve">Išgėrus per daug </w:t>
      </w: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lang w:val="lt-LT"/>
        </w:rPr>
        <w:t xml:space="preserve"> tablečių, gali atsirasti tokių simptomų: dažnas širdies plakimas, sujaudinimas arba agresyvumas, kalbos sutrikimas, neįprasti judesiai (ypač veido ar liežuvio) bei sąmonės pritemimas. Galimi ir kitokie simptomai: ūminis sumišimas, traukuliai (epilepsijos), koma,</w:t>
      </w:r>
      <w:r w:rsidR="00892D89" w:rsidRPr="007D5F19">
        <w:rPr>
          <w:lang w:val="lt-LT"/>
        </w:rPr>
        <w:t xml:space="preserve"> </w:t>
      </w:r>
      <w:r w:rsidRPr="007D5F19">
        <w:rPr>
          <w:lang w:val="lt-LT"/>
        </w:rPr>
        <w:t>karščiavimas su kvėpavimo padažnėjimu, prakaitavimu, raumenų sąstingiu ir apsnūdimu arba mieguistumu, kvėpavimo suretėjimas, aspiracija, kraujospūdžio padidėjimas ar sumažėjimas, nenormalus širdies ritmas. Jeigu pasireiškė bet kuris anksčiau nurodytas simptomas, nedelsdami kreipkitės į gydytoją ar iš karto vykite į ligoninę. Gydytojui parodykite tablečių pakuotę.</w:t>
      </w:r>
    </w:p>
    <w:p w14:paraId="41932C52" w14:textId="77777777" w:rsidR="00806BB3" w:rsidRPr="007D5F19" w:rsidRDefault="00806BB3">
      <w:pPr>
        <w:spacing w:line="240" w:lineRule="auto"/>
        <w:rPr>
          <w:b/>
          <w:lang w:val="lt-LT"/>
        </w:rPr>
      </w:pPr>
    </w:p>
    <w:p w14:paraId="46180BB2" w14:textId="77777777" w:rsidR="00395CEC" w:rsidRPr="007D5F19" w:rsidRDefault="00395CEC">
      <w:pPr>
        <w:spacing w:line="240" w:lineRule="auto"/>
        <w:rPr>
          <w:b/>
          <w:lang w:val="lt-LT"/>
        </w:rPr>
      </w:pPr>
      <w:r w:rsidRPr="007D5F19">
        <w:rPr>
          <w:b/>
          <w:lang w:val="lt-LT"/>
        </w:rPr>
        <w:t xml:space="preserve">Pamiršus pavartoti </w:t>
      </w:r>
      <w:proofErr w:type="spellStart"/>
      <w:r w:rsidR="00806BB3" w:rsidRPr="007D5F19">
        <w:rPr>
          <w:b/>
          <w:lang w:val="lt-LT"/>
        </w:rPr>
        <w:t>Olanzapine</w:t>
      </w:r>
      <w:proofErr w:type="spellEnd"/>
      <w:r w:rsidR="00806BB3" w:rsidRPr="007D5F19">
        <w:rPr>
          <w:b/>
          <w:lang w:val="lt-LT"/>
        </w:rPr>
        <w:t xml:space="preserve"> </w:t>
      </w:r>
      <w:proofErr w:type="spellStart"/>
      <w:r w:rsidR="00806BB3" w:rsidRPr="007D5F19">
        <w:rPr>
          <w:b/>
          <w:lang w:val="lt-LT"/>
        </w:rPr>
        <w:t>Aurobindo</w:t>
      </w:r>
      <w:proofErr w:type="spellEnd"/>
    </w:p>
    <w:p w14:paraId="23859790" w14:textId="77777777" w:rsidR="00395CEC" w:rsidRPr="007D5F19" w:rsidRDefault="00395CEC">
      <w:pPr>
        <w:spacing w:line="240" w:lineRule="auto"/>
        <w:rPr>
          <w:lang w:val="lt-LT"/>
        </w:rPr>
      </w:pPr>
      <w:r w:rsidRPr="007D5F19">
        <w:rPr>
          <w:lang w:val="lt-LT"/>
        </w:rPr>
        <w:t>Tabletes išgerkite tuojau pat prisiminę. Dviejų dozių per vieną parą vartoti negalima.</w:t>
      </w:r>
    </w:p>
    <w:p w14:paraId="5714385E" w14:textId="77777777" w:rsidR="00395CEC" w:rsidRPr="007D5F19" w:rsidRDefault="00395CEC">
      <w:pPr>
        <w:spacing w:line="240" w:lineRule="auto"/>
        <w:rPr>
          <w:lang w:val="lt-LT"/>
        </w:rPr>
      </w:pPr>
    </w:p>
    <w:p w14:paraId="3DC34BCF" w14:textId="77777777" w:rsidR="00395CEC" w:rsidRPr="007D5F19" w:rsidRDefault="00395CEC">
      <w:pPr>
        <w:spacing w:line="240" w:lineRule="auto"/>
        <w:rPr>
          <w:b/>
          <w:lang w:val="lt-LT"/>
        </w:rPr>
      </w:pPr>
      <w:r w:rsidRPr="007D5F19">
        <w:rPr>
          <w:b/>
          <w:lang w:val="lt-LT"/>
        </w:rPr>
        <w:t xml:space="preserve">Nustojus vartoti </w:t>
      </w:r>
      <w:proofErr w:type="spellStart"/>
      <w:r w:rsidR="00806BB3" w:rsidRPr="007D5F19">
        <w:rPr>
          <w:b/>
          <w:lang w:val="lt-LT"/>
        </w:rPr>
        <w:t>Olanzapine</w:t>
      </w:r>
      <w:proofErr w:type="spellEnd"/>
      <w:r w:rsidR="00806BB3" w:rsidRPr="007D5F19">
        <w:rPr>
          <w:b/>
          <w:lang w:val="lt-LT"/>
        </w:rPr>
        <w:t xml:space="preserve"> </w:t>
      </w:r>
      <w:proofErr w:type="spellStart"/>
      <w:r w:rsidR="00806BB3" w:rsidRPr="007D5F19">
        <w:rPr>
          <w:b/>
          <w:lang w:val="lt-LT"/>
        </w:rPr>
        <w:t>Aurobindo</w:t>
      </w:r>
      <w:proofErr w:type="spellEnd"/>
    </w:p>
    <w:p w14:paraId="08401FFD" w14:textId="77777777" w:rsidR="00395CEC" w:rsidRPr="007D5F19" w:rsidRDefault="00395CEC">
      <w:pPr>
        <w:spacing w:line="240" w:lineRule="auto"/>
        <w:rPr>
          <w:lang w:val="lt-LT"/>
        </w:rPr>
      </w:pPr>
      <w:r w:rsidRPr="007D5F19">
        <w:rPr>
          <w:lang w:val="lt-LT"/>
        </w:rPr>
        <w:t xml:space="preserve">Jeigu jaučiatės geriau, tablečių vartojimo nutraukti negalima. Svarbu </w:t>
      </w:r>
      <w:proofErr w:type="spellStart"/>
      <w:r w:rsidR="00806BB3" w:rsidRPr="007D5F19">
        <w:rPr>
          <w:lang w:val="lt-LT"/>
        </w:rPr>
        <w:t>Olanzapine</w:t>
      </w:r>
      <w:proofErr w:type="spellEnd"/>
      <w:r w:rsidR="00806BB3" w:rsidRPr="007D5F19">
        <w:rPr>
          <w:lang w:val="lt-LT"/>
        </w:rPr>
        <w:t xml:space="preserve"> </w:t>
      </w:r>
      <w:proofErr w:type="spellStart"/>
      <w:r w:rsidR="00806BB3" w:rsidRPr="007D5F19">
        <w:rPr>
          <w:lang w:val="lt-LT"/>
        </w:rPr>
        <w:t>Aurobindo</w:t>
      </w:r>
      <w:proofErr w:type="spellEnd"/>
      <w:r w:rsidR="00806BB3" w:rsidRPr="007D5F19">
        <w:rPr>
          <w:lang w:val="lt-LT"/>
        </w:rPr>
        <w:t xml:space="preserve"> </w:t>
      </w:r>
      <w:r w:rsidRPr="007D5F19">
        <w:rPr>
          <w:lang w:val="lt-LT"/>
        </w:rPr>
        <w:t>vartoti tol, kol gydytojas nurodys baigti gydymą.</w:t>
      </w:r>
    </w:p>
    <w:p w14:paraId="1F17F3F2" w14:textId="77777777" w:rsidR="00395CEC" w:rsidRPr="007D5F19" w:rsidRDefault="00395CEC">
      <w:pPr>
        <w:spacing w:line="240" w:lineRule="auto"/>
        <w:rPr>
          <w:lang w:val="lt-LT"/>
        </w:rPr>
      </w:pPr>
    </w:p>
    <w:p w14:paraId="74F645E1" w14:textId="77777777" w:rsidR="00395CEC" w:rsidRPr="007D5F19" w:rsidRDefault="00395CEC">
      <w:pPr>
        <w:spacing w:line="240" w:lineRule="auto"/>
        <w:rPr>
          <w:lang w:val="lt-LT"/>
        </w:rPr>
      </w:pPr>
      <w:r w:rsidRPr="007D5F19">
        <w:rPr>
          <w:lang w:val="lt-LT"/>
        </w:rPr>
        <w:t xml:space="preserve">Jeigu staigiai nutrauksite </w:t>
      </w:r>
      <w:proofErr w:type="spellStart"/>
      <w:r w:rsidR="00806BB3" w:rsidRPr="007D5F19">
        <w:rPr>
          <w:lang w:val="lt-LT"/>
        </w:rPr>
        <w:t>Olanzapine</w:t>
      </w:r>
      <w:proofErr w:type="spellEnd"/>
      <w:r w:rsidR="00806BB3" w:rsidRPr="007D5F19">
        <w:rPr>
          <w:lang w:val="lt-LT"/>
        </w:rPr>
        <w:t xml:space="preserve"> </w:t>
      </w:r>
      <w:proofErr w:type="spellStart"/>
      <w:r w:rsidR="00806BB3" w:rsidRPr="007D5F19">
        <w:rPr>
          <w:lang w:val="lt-LT"/>
        </w:rPr>
        <w:t>Aurobindo</w:t>
      </w:r>
      <w:proofErr w:type="spellEnd"/>
      <w:r w:rsidR="00806BB3" w:rsidRPr="007D5F19">
        <w:rPr>
          <w:lang w:val="lt-LT"/>
        </w:rPr>
        <w:t xml:space="preserve"> </w:t>
      </w:r>
      <w:r w:rsidRPr="007D5F19">
        <w:rPr>
          <w:lang w:val="lt-LT"/>
        </w:rPr>
        <w:t>vartojimą, gali pasireikšti simptomų, pavyzdžiui: prakaitavimas, negalėjimas miegoti, drebulys, nerimas ar pykinimas ir vėmimas. Baigiant gydymą, gydytojas patars dozę mažinti palaipsniui.</w:t>
      </w:r>
    </w:p>
    <w:p w14:paraId="26E3C712" w14:textId="77777777" w:rsidR="00395CEC" w:rsidRPr="007D5F19" w:rsidRDefault="00395CEC">
      <w:pPr>
        <w:spacing w:line="240" w:lineRule="auto"/>
        <w:rPr>
          <w:lang w:val="lt-LT"/>
        </w:rPr>
      </w:pPr>
    </w:p>
    <w:p w14:paraId="0B58BA76" w14:textId="77777777" w:rsidR="00D37A51" w:rsidRPr="007D5F19" w:rsidRDefault="00395CEC">
      <w:pPr>
        <w:spacing w:line="240" w:lineRule="auto"/>
        <w:rPr>
          <w:lang w:val="lt-LT"/>
        </w:rPr>
      </w:pPr>
      <w:r w:rsidRPr="007D5F19">
        <w:rPr>
          <w:lang w:val="lt-LT"/>
        </w:rPr>
        <w:t>Jeigu kiltų daugiau klausimų dėl šio vaisto vartojimo, kreipkitės į gydytoją arba vaistininką.</w:t>
      </w:r>
    </w:p>
    <w:p w14:paraId="65F5E7D4" w14:textId="77777777" w:rsidR="00395CEC" w:rsidRPr="007D5F19" w:rsidRDefault="00395CEC">
      <w:pPr>
        <w:spacing w:line="240" w:lineRule="auto"/>
        <w:ind w:right="-2"/>
        <w:rPr>
          <w:lang w:val="lt-LT"/>
        </w:rPr>
      </w:pPr>
    </w:p>
    <w:p w14:paraId="25CB9B3D" w14:textId="77777777" w:rsidR="00395CEC" w:rsidRPr="007D5F19" w:rsidRDefault="00395CEC">
      <w:pPr>
        <w:spacing w:line="240" w:lineRule="auto"/>
        <w:ind w:right="-2"/>
        <w:rPr>
          <w:b/>
          <w:lang w:val="lt-LT"/>
        </w:rPr>
      </w:pPr>
    </w:p>
    <w:p w14:paraId="0F0F4A3B"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lang w:val="lt-LT"/>
        </w:rPr>
      </w:pPr>
      <w:r w:rsidRPr="007D5F19">
        <w:rPr>
          <w:b/>
          <w:lang w:val="lt-LT"/>
        </w:rPr>
        <w:t>Galimas šalutinis poveikis</w:t>
      </w:r>
    </w:p>
    <w:p w14:paraId="589F6F75" w14:textId="77777777" w:rsidR="00AD489C" w:rsidRPr="007D5F19" w:rsidRDefault="00AD489C">
      <w:pPr>
        <w:spacing w:line="240" w:lineRule="auto"/>
        <w:ind w:right="-29"/>
        <w:rPr>
          <w:lang w:val="lt-LT"/>
        </w:rPr>
      </w:pPr>
    </w:p>
    <w:p w14:paraId="7783B3EB" w14:textId="77777777" w:rsidR="00395CEC" w:rsidRPr="007D5F19" w:rsidRDefault="00395CEC">
      <w:pPr>
        <w:spacing w:line="240" w:lineRule="auto"/>
        <w:ind w:right="-2"/>
        <w:rPr>
          <w:lang w:val="lt-LT"/>
        </w:rPr>
      </w:pPr>
      <w:r w:rsidRPr="007D5F19">
        <w:rPr>
          <w:lang w:val="lt-LT"/>
        </w:rPr>
        <w:t>Šis vaistas, kaip ir visi kiti, gali sukelti šalutinį poveikį, nors jis pasireiškia ne visiems žmonėms.</w:t>
      </w:r>
    </w:p>
    <w:p w14:paraId="129A251A" w14:textId="77777777" w:rsidR="00395CEC" w:rsidRPr="007D5F19" w:rsidRDefault="00395CEC">
      <w:pPr>
        <w:spacing w:line="240" w:lineRule="auto"/>
        <w:ind w:right="-2"/>
        <w:rPr>
          <w:lang w:val="lt-LT"/>
        </w:rPr>
      </w:pPr>
    </w:p>
    <w:p w14:paraId="3E8E0B1F" w14:textId="77777777" w:rsidR="00395CEC" w:rsidRPr="007D5F19" w:rsidRDefault="00395CEC">
      <w:pPr>
        <w:spacing w:line="240" w:lineRule="auto"/>
        <w:ind w:right="-2"/>
        <w:rPr>
          <w:lang w:val="lt-LT"/>
        </w:rPr>
      </w:pPr>
      <w:r w:rsidRPr="007D5F19">
        <w:rPr>
          <w:lang w:val="lt-LT"/>
        </w:rPr>
        <w:t>Nedelsdami kreipkitės į gydytoją, jeigu pasireiškia</w:t>
      </w:r>
      <w:r w:rsidR="00C67A58" w:rsidRPr="007D5F19">
        <w:rPr>
          <w:lang w:val="lt-LT"/>
        </w:rPr>
        <w:t>:</w:t>
      </w:r>
    </w:p>
    <w:p w14:paraId="6A4D7256" w14:textId="77777777" w:rsidR="00395CEC" w:rsidRPr="007D5F19" w:rsidRDefault="00C67A58" w:rsidP="007D5F19">
      <w:pPr>
        <w:numPr>
          <w:ilvl w:val="0"/>
          <w:numId w:val="31"/>
        </w:numPr>
        <w:tabs>
          <w:tab w:val="clear" w:pos="567"/>
          <w:tab w:val="left" w:pos="360"/>
        </w:tabs>
        <w:spacing w:line="240" w:lineRule="auto"/>
        <w:ind w:left="360" w:right="-2"/>
        <w:rPr>
          <w:lang w:val="lt-LT"/>
        </w:rPr>
      </w:pPr>
      <w:r w:rsidRPr="007D5F19">
        <w:rPr>
          <w:lang w:val="lt-LT"/>
        </w:rPr>
        <w:t>n</w:t>
      </w:r>
      <w:r w:rsidR="00E23915" w:rsidRPr="007D5F19">
        <w:rPr>
          <w:lang w:val="lt-LT"/>
        </w:rPr>
        <w:t xml:space="preserve">eįprasti </w:t>
      </w:r>
      <w:r w:rsidR="00395CEC" w:rsidRPr="007D5F19">
        <w:rPr>
          <w:lang w:val="lt-LT"/>
        </w:rPr>
        <w:t>dažniausiai veido ar liežuvio judesiai (dažnas šalutinis poveikis, kuris gali pasireikšti</w:t>
      </w:r>
    </w:p>
    <w:p w14:paraId="3828316C" w14:textId="77777777" w:rsidR="00395CEC" w:rsidRPr="007D5F19" w:rsidRDefault="00395CEC" w:rsidP="00ED62B0">
      <w:pPr>
        <w:tabs>
          <w:tab w:val="clear" w:pos="567"/>
          <w:tab w:val="left" w:pos="360"/>
        </w:tabs>
        <w:spacing w:line="240" w:lineRule="auto"/>
        <w:ind w:left="360" w:right="-2"/>
        <w:rPr>
          <w:lang w:val="lt-LT"/>
        </w:rPr>
      </w:pPr>
      <w:r w:rsidRPr="007D5F19">
        <w:rPr>
          <w:lang w:val="lt-LT"/>
        </w:rPr>
        <w:t>ne dažniau kaip 1 iš 10 žmonių);</w:t>
      </w:r>
    </w:p>
    <w:p w14:paraId="78FCD073" w14:textId="77777777" w:rsidR="00395CEC" w:rsidRPr="007D5F19" w:rsidRDefault="00C67A58" w:rsidP="007D5F19">
      <w:pPr>
        <w:numPr>
          <w:ilvl w:val="0"/>
          <w:numId w:val="31"/>
        </w:numPr>
        <w:tabs>
          <w:tab w:val="clear" w:pos="567"/>
          <w:tab w:val="left" w:pos="360"/>
        </w:tabs>
        <w:spacing w:line="240" w:lineRule="auto"/>
        <w:ind w:left="360" w:right="-2"/>
        <w:rPr>
          <w:lang w:val="lt-LT"/>
        </w:rPr>
      </w:pPr>
      <w:r w:rsidRPr="007D5F19">
        <w:rPr>
          <w:lang w:val="lt-LT"/>
        </w:rPr>
        <w:t>k</w:t>
      </w:r>
      <w:r w:rsidR="00E23915" w:rsidRPr="007D5F19">
        <w:rPr>
          <w:lang w:val="lt-LT"/>
        </w:rPr>
        <w:t xml:space="preserve">raujo </w:t>
      </w:r>
      <w:r w:rsidR="00395CEC" w:rsidRPr="007D5F19">
        <w:rPr>
          <w:lang w:val="lt-LT"/>
        </w:rPr>
        <w:t>krešuliai (nedažnas šalutinis poveikis, kuris gali pasireikšti ne dažniau kaip 1 iš 100</w:t>
      </w:r>
    </w:p>
    <w:p w14:paraId="15D5D247" w14:textId="77777777" w:rsidR="00395CEC" w:rsidRPr="007D5F19" w:rsidRDefault="00395CEC" w:rsidP="00ED62B0">
      <w:pPr>
        <w:tabs>
          <w:tab w:val="clear" w:pos="567"/>
          <w:tab w:val="left" w:pos="360"/>
        </w:tabs>
        <w:spacing w:line="240" w:lineRule="auto"/>
        <w:ind w:left="360" w:right="-2"/>
        <w:rPr>
          <w:lang w:val="lt-LT"/>
        </w:rPr>
      </w:pPr>
      <w:r w:rsidRPr="007D5F19">
        <w:rPr>
          <w:rFonts w:hint="eastAsia"/>
          <w:lang w:val="lt-LT"/>
        </w:rPr>
        <w:t>ž</w:t>
      </w:r>
      <w:r w:rsidRPr="007D5F19">
        <w:rPr>
          <w:lang w:val="lt-LT"/>
        </w:rPr>
        <w:t>monių) venose, ypač kojų venose (simptomai yra kojų patinimas, skausmas ir paraudimas), iš</w:t>
      </w:r>
    </w:p>
    <w:p w14:paraId="46F0A311" w14:textId="77777777" w:rsidR="00395CEC" w:rsidRPr="007D5F19" w:rsidRDefault="00395CEC" w:rsidP="00ED62B0">
      <w:pPr>
        <w:tabs>
          <w:tab w:val="clear" w:pos="567"/>
          <w:tab w:val="left" w:pos="360"/>
        </w:tabs>
        <w:spacing w:line="240" w:lineRule="auto"/>
        <w:ind w:left="360" w:right="-2"/>
        <w:rPr>
          <w:lang w:val="lt-LT"/>
        </w:rPr>
      </w:pPr>
      <w:r w:rsidRPr="007D5F19">
        <w:rPr>
          <w:lang w:val="lt-LT"/>
        </w:rPr>
        <w:t xml:space="preserve">kur krešuliai gali kraujagyslėmis nukeliauti į plaučius, sukeldami krūtinės skausmą </w:t>
      </w:r>
      <w:proofErr w:type="spellStart"/>
      <w:r w:rsidRPr="007D5F19">
        <w:rPr>
          <w:lang w:val="lt-LT"/>
        </w:rPr>
        <w:t>irkvėpavimo</w:t>
      </w:r>
      <w:proofErr w:type="spellEnd"/>
    </w:p>
    <w:p w14:paraId="18ACA2A3" w14:textId="77777777" w:rsidR="00395CEC" w:rsidRPr="007D5F19" w:rsidRDefault="00395CEC" w:rsidP="00ED62B0">
      <w:pPr>
        <w:tabs>
          <w:tab w:val="clear" w:pos="567"/>
          <w:tab w:val="left" w:pos="360"/>
        </w:tabs>
        <w:spacing w:line="240" w:lineRule="auto"/>
        <w:ind w:left="360" w:right="-2"/>
        <w:rPr>
          <w:lang w:val="lt-LT"/>
        </w:rPr>
      </w:pPr>
      <w:r w:rsidRPr="007D5F19">
        <w:rPr>
          <w:lang w:val="lt-LT"/>
        </w:rPr>
        <w:t>pasunkėjimą. Jeigu pastebėjote kurį nors iš šių simptomų, nedelsdami kreipkitės į gydytoją;</w:t>
      </w:r>
    </w:p>
    <w:p w14:paraId="31E80A6D" w14:textId="77777777" w:rsidR="00395CEC" w:rsidRPr="007D5F19" w:rsidRDefault="00C67A58" w:rsidP="007D5F19">
      <w:pPr>
        <w:numPr>
          <w:ilvl w:val="0"/>
          <w:numId w:val="31"/>
        </w:numPr>
        <w:tabs>
          <w:tab w:val="clear" w:pos="567"/>
          <w:tab w:val="left" w:pos="360"/>
        </w:tabs>
        <w:spacing w:line="240" w:lineRule="auto"/>
        <w:ind w:left="360" w:right="-2"/>
        <w:rPr>
          <w:lang w:val="lt-LT"/>
        </w:rPr>
      </w:pPr>
      <w:r w:rsidRPr="007D5F19">
        <w:rPr>
          <w:lang w:val="lt-LT"/>
        </w:rPr>
        <w:t>k</w:t>
      </w:r>
      <w:r w:rsidR="00E23915" w:rsidRPr="007D5F19">
        <w:rPr>
          <w:lang w:val="lt-LT"/>
        </w:rPr>
        <w:t>arščiavimo</w:t>
      </w:r>
      <w:r w:rsidR="00395CEC" w:rsidRPr="007D5F19">
        <w:rPr>
          <w:lang w:val="lt-LT"/>
        </w:rPr>
        <w:t>, dažno kvėpavimo, prakaitavimo, raumenų sąstingio ir apsnūdimo ar mieguistumo</w:t>
      </w:r>
    </w:p>
    <w:p w14:paraId="2DE4CED1" w14:textId="77777777" w:rsidR="00395CEC" w:rsidRPr="007D5F19" w:rsidRDefault="00395CEC" w:rsidP="00ED62B0">
      <w:pPr>
        <w:tabs>
          <w:tab w:val="clear" w:pos="567"/>
          <w:tab w:val="left" w:pos="360"/>
        </w:tabs>
        <w:spacing w:line="240" w:lineRule="auto"/>
        <w:ind w:left="360" w:right="-2"/>
        <w:rPr>
          <w:lang w:val="lt-LT"/>
        </w:rPr>
      </w:pPr>
      <w:r w:rsidRPr="007D5F19">
        <w:rPr>
          <w:lang w:val="lt-LT"/>
        </w:rPr>
        <w:t>simptomų derinys (šio šalutinio poveikio dažnio negalima nustatyti pagal turimus duomenis).</w:t>
      </w:r>
      <w:r w:rsidR="00805B1A" w:rsidRPr="007D5F19">
        <w:rPr>
          <w:lang w:val="lt-LT"/>
        </w:rPr>
        <w:t xml:space="preserve"> </w:t>
      </w:r>
    </w:p>
    <w:p w14:paraId="3DDEEBE3" w14:textId="77777777" w:rsidR="00395CEC" w:rsidRPr="007D5F19" w:rsidRDefault="00AA318E">
      <w:pPr>
        <w:spacing w:line="240" w:lineRule="auto"/>
        <w:ind w:right="-2"/>
        <w:rPr>
          <w:lang w:val="lt-LT"/>
        </w:rPr>
      </w:pPr>
      <w:r w:rsidRPr="007D5F19">
        <w:rPr>
          <w:lang w:val="lt-LT"/>
        </w:rPr>
        <w:t xml:space="preserve"> </w:t>
      </w:r>
    </w:p>
    <w:p w14:paraId="2C0C33A4" w14:textId="77777777" w:rsidR="00735A65" w:rsidRPr="007D5F19" w:rsidRDefault="00735A65" w:rsidP="00395CEC">
      <w:pPr>
        <w:spacing w:line="240" w:lineRule="auto"/>
        <w:ind w:right="-2"/>
        <w:rPr>
          <w:lang w:val="lt-LT"/>
        </w:rPr>
      </w:pPr>
      <w:r w:rsidRPr="007D5F19">
        <w:rPr>
          <w:lang w:val="lt-LT"/>
        </w:rPr>
        <w:t xml:space="preserve">Labai reti šalutiniai poveikiai yra sunkios alerginės reakcijos, kaip antai vaisto reakcija su </w:t>
      </w:r>
      <w:proofErr w:type="spellStart"/>
      <w:r w:rsidRPr="007D5F19">
        <w:rPr>
          <w:lang w:val="lt-LT"/>
        </w:rPr>
        <w:t>eozinofilija</w:t>
      </w:r>
      <w:proofErr w:type="spellEnd"/>
      <w:r w:rsidRPr="007D5F19">
        <w:rPr>
          <w:lang w:val="lt-LT"/>
        </w:rPr>
        <w:t xml:space="preserve">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w:t>
      </w:r>
      <w:proofErr w:type="spellStart"/>
      <w:r w:rsidRPr="007D5F19">
        <w:rPr>
          <w:lang w:val="lt-LT"/>
        </w:rPr>
        <w:t>eozinofilija</w:t>
      </w:r>
      <w:proofErr w:type="spellEnd"/>
      <w:r w:rsidRPr="007D5F19">
        <w:rPr>
          <w:lang w:val="lt-LT"/>
        </w:rPr>
        <w:t>).</w:t>
      </w:r>
    </w:p>
    <w:p w14:paraId="6B25DBB0" w14:textId="77777777" w:rsidR="00735A65" w:rsidRPr="007D5F19" w:rsidRDefault="00735A65" w:rsidP="00395CEC">
      <w:pPr>
        <w:spacing w:line="240" w:lineRule="auto"/>
        <w:ind w:right="-2"/>
        <w:rPr>
          <w:szCs w:val="22"/>
          <w:lang w:val="lt-LT"/>
        </w:rPr>
      </w:pPr>
    </w:p>
    <w:p w14:paraId="2669E939" w14:textId="77777777" w:rsidR="005D0CE9" w:rsidRPr="007D5F19" w:rsidRDefault="00395CEC">
      <w:pPr>
        <w:spacing w:line="240" w:lineRule="auto"/>
        <w:ind w:right="-2"/>
        <w:rPr>
          <w:lang w:val="lt-LT"/>
        </w:rPr>
      </w:pPr>
      <w:r w:rsidRPr="007D5F19">
        <w:rPr>
          <w:lang w:val="lt-LT"/>
        </w:rPr>
        <w:t>Labai dažnas šalutinis poveikis (gali pasireikšti 1 iš 10</w:t>
      </w:r>
      <w:r w:rsidR="00C67A58" w:rsidRPr="007D5F19">
        <w:rPr>
          <w:lang w:val="lt-LT"/>
        </w:rPr>
        <w:t xml:space="preserve"> </w:t>
      </w:r>
      <w:r w:rsidRPr="007D5F19">
        <w:rPr>
          <w:rFonts w:hint="eastAsia"/>
          <w:lang w:val="lt-LT"/>
        </w:rPr>
        <w:t>ž</w:t>
      </w:r>
      <w:r w:rsidRPr="007D5F19">
        <w:rPr>
          <w:lang w:val="lt-LT"/>
        </w:rPr>
        <w:t>monių)</w:t>
      </w:r>
      <w:r w:rsidR="00C67A58" w:rsidRPr="007D5F19">
        <w:rPr>
          <w:lang w:val="lt-LT"/>
        </w:rPr>
        <w:t>:</w:t>
      </w:r>
    </w:p>
    <w:p w14:paraId="4824F3F7" w14:textId="77777777" w:rsidR="005D0CE9" w:rsidRPr="007D5F19" w:rsidRDefault="00C67A58" w:rsidP="007D5F19">
      <w:pPr>
        <w:numPr>
          <w:ilvl w:val="0"/>
          <w:numId w:val="33"/>
        </w:numPr>
        <w:tabs>
          <w:tab w:val="clear" w:pos="567"/>
          <w:tab w:val="left" w:pos="360"/>
        </w:tabs>
        <w:spacing w:line="240" w:lineRule="auto"/>
        <w:ind w:left="360" w:right="-2"/>
        <w:rPr>
          <w:lang w:val="lt-LT"/>
        </w:rPr>
      </w:pPr>
      <w:r w:rsidRPr="007D5F19">
        <w:rPr>
          <w:lang w:val="lt-LT"/>
        </w:rPr>
        <w:t>k</w:t>
      </w:r>
      <w:r w:rsidR="00E23915" w:rsidRPr="007D5F19">
        <w:rPr>
          <w:rFonts w:hint="eastAsia"/>
          <w:lang w:val="lt-LT"/>
        </w:rPr>
        <w:t>ū</w:t>
      </w:r>
      <w:r w:rsidR="00E23915" w:rsidRPr="007D5F19">
        <w:rPr>
          <w:lang w:val="lt-LT"/>
        </w:rPr>
        <w:t xml:space="preserve">no </w:t>
      </w:r>
      <w:r w:rsidR="00395CEC" w:rsidRPr="007D5F19">
        <w:rPr>
          <w:lang w:val="lt-LT"/>
        </w:rPr>
        <w:t>masės didėjimas</w:t>
      </w:r>
      <w:r w:rsidRPr="007D5F19">
        <w:rPr>
          <w:lang w:val="lt-LT"/>
        </w:rPr>
        <w:t>;</w:t>
      </w:r>
    </w:p>
    <w:p w14:paraId="4CB036C7" w14:textId="77777777" w:rsidR="005D0CE9" w:rsidRPr="007D5F19" w:rsidRDefault="00C67A58" w:rsidP="007D5F19">
      <w:pPr>
        <w:numPr>
          <w:ilvl w:val="0"/>
          <w:numId w:val="33"/>
        </w:numPr>
        <w:tabs>
          <w:tab w:val="clear" w:pos="567"/>
          <w:tab w:val="left" w:pos="360"/>
        </w:tabs>
        <w:spacing w:line="240" w:lineRule="auto"/>
        <w:ind w:left="360" w:right="-2"/>
        <w:rPr>
          <w:lang w:val="lt-LT"/>
        </w:rPr>
      </w:pPr>
      <w:r w:rsidRPr="007D5F19">
        <w:rPr>
          <w:lang w:val="lt-LT"/>
        </w:rPr>
        <w:t>m</w:t>
      </w:r>
      <w:r w:rsidR="00E23915" w:rsidRPr="007D5F19">
        <w:rPr>
          <w:lang w:val="lt-LT"/>
        </w:rPr>
        <w:t>ieguistumas</w:t>
      </w:r>
      <w:r w:rsidRPr="007D5F19">
        <w:rPr>
          <w:lang w:val="lt-LT"/>
        </w:rPr>
        <w:t>;</w:t>
      </w:r>
    </w:p>
    <w:p w14:paraId="1F324749" w14:textId="77777777" w:rsidR="005D0CE9" w:rsidRPr="007D5F19" w:rsidRDefault="00C67A58" w:rsidP="007D5F19">
      <w:pPr>
        <w:numPr>
          <w:ilvl w:val="0"/>
          <w:numId w:val="33"/>
        </w:numPr>
        <w:tabs>
          <w:tab w:val="clear" w:pos="567"/>
          <w:tab w:val="left" w:pos="360"/>
        </w:tabs>
        <w:spacing w:line="240" w:lineRule="auto"/>
        <w:ind w:left="360" w:right="-2"/>
        <w:rPr>
          <w:lang w:val="lt-LT"/>
        </w:rPr>
      </w:pPr>
      <w:r w:rsidRPr="007D5F19">
        <w:rPr>
          <w:lang w:val="lt-LT"/>
        </w:rPr>
        <w:t>p</w:t>
      </w:r>
      <w:r w:rsidR="00E23915" w:rsidRPr="007D5F19">
        <w:rPr>
          <w:lang w:val="lt-LT"/>
        </w:rPr>
        <w:t xml:space="preserve">rolaktino </w:t>
      </w:r>
      <w:r w:rsidR="00395CEC" w:rsidRPr="007D5F19">
        <w:rPr>
          <w:lang w:val="lt-LT"/>
        </w:rPr>
        <w:t>koncentracijos kraujyje padidėjimas</w:t>
      </w:r>
      <w:r w:rsidRPr="007D5F19">
        <w:rPr>
          <w:lang w:val="lt-LT"/>
        </w:rPr>
        <w:t>.</w:t>
      </w:r>
    </w:p>
    <w:p w14:paraId="66E590F0" w14:textId="77777777" w:rsidR="005D0CE9" w:rsidRPr="007D5F19" w:rsidRDefault="005D0CE9">
      <w:pPr>
        <w:spacing w:line="240" w:lineRule="auto"/>
        <w:ind w:right="-2"/>
        <w:rPr>
          <w:lang w:val="lt-LT"/>
        </w:rPr>
      </w:pPr>
    </w:p>
    <w:p w14:paraId="0FF623BA" w14:textId="77777777" w:rsidR="00395CEC" w:rsidRPr="007D5F19" w:rsidRDefault="00395CEC">
      <w:pPr>
        <w:spacing w:line="240" w:lineRule="auto"/>
        <w:ind w:right="-2"/>
        <w:rPr>
          <w:lang w:val="lt-LT"/>
        </w:rPr>
      </w:pPr>
      <w:r w:rsidRPr="007D5F19">
        <w:rPr>
          <w:lang w:val="lt-LT"/>
        </w:rPr>
        <w:t xml:space="preserve">Gydymo pradžioje kai kurie žmonės gali justi </w:t>
      </w:r>
      <w:r w:rsidR="00665990" w:rsidRPr="007D5F19">
        <w:rPr>
          <w:lang w:val="lt-LT"/>
        </w:rPr>
        <w:t xml:space="preserve">svaigulį </w:t>
      </w:r>
      <w:r w:rsidRPr="007D5F19">
        <w:rPr>
          <w:lang w:val="lt-LT"/>
        </w:rPr>
        <w:t>ar alpti (kartu būna retas pulsas), ypač atsistojus iš gulimos ar sėdimos padėties. Toks poveikis paprastai praeina savaime, bet jeigu nepraeina, pasakykite gydytojui.</w:t>
      </w:r>
    </w:p>
    <w:p w14:paraId="70C5568E" w14:textId="77777777" w:rsidR="00395CEC" w:rsidRPr="007D5F19" w:rsidRDefault="00395CEC">
      <w:pPr>
        <w:spacing w:line="240" w:lineRule="auto"/>
        <w:ind w:right="-2"/>
        <w:rPr>
          <w:lang w:val="lt-LT"/>
        </w:rPr>
      </w:pPr>
    </w:p>
    <w:p w14:paraId="5D968A6F" w14:textId="77777777" w:rsidR="00554280" w:rsidRPr="007D5F19" w:rsidRDefault="00395CEC">
      <w:pPr>
        <w:spacing w:line="240" w:lineRule="auto"/>
        <w:ind w:right="-2"/>
        <w:rPr>
          <w:lang w:val="lt-LT"/>
        </w:rPr>
      </w:pPr>
      <w:r w:rsidRPr="007D5F19">
        <w:rPr>
          <w:lang w:val="lt-LT"/>
        </w:rPr>
        <w:t>Dažnas šalutinis poveikis (gali pasireikšti ne dažniau kaip 1 iš 10 žmonių)</w:t>
      </w:r>
      <w:r w:rsidR="00C67A58" w:rsidRPr="007D5F19">
        <w:rPr>
          <w:lang w:val="lt-LT"/>
        </w:rPr>
        <w:t>:</w:t>
      </w:r>
      <w:r w:rsidRPr="007D5F19">
        <w:rPr>
          <w:lang w:val="lt-LT"/>
        </w:rPr>
        <w:t xml:space="preserve"> </w:t>
      </w:r>
    </w:p>
    <w:p w14:paraId="7349A01C" w14:textId="77777777" w:rsidR="00554280" w:rsidRPr="007D5F19" w:rsidRDefault="00C67A58" w:rsidP="007D5F19">
      <w:pPr>
        <w:numPr>
          <w:ilvl w:val="0"/>
          <w:numId w:val="34"/>
        </w:numPr>
        <w:tabs>
          <w:tab w:val="clear" w:pos="567"/>
          <w:tab w:val="left" w:pos="360"/>
        </w:tabs>
        <w:spacing w:line="240" w:lineRule="auto"/>
        <w:ind w:left="360" w:right="-2"/>
        <w:rPr>
          <w:lang w:val="lt-LT"/>
        </w:rPr>
      </w:pPr>
      <w:r w:rsidRPr="007D5F19">
        <w:rPr>
          <w:lang w:val="lt-LT"/>
        </w:rPr>
        <w:t xml:space="preserve">kai kurių kraujo ląstelių kiekio, riebiųjų medžiagų koncentracijos kraujyje pokyčiai ir laikinas kepenų fermentų suaktyvėjimas gydymo pradžioje, </w:t>
      </w:r>
    </w:p>
    <w:p w14:paraId="6A903F91"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gliukozės koncentracijos kraujyje ir šlapime padidėjimas;</w:t>
      </w:r>
    </w:p>
    <w:p w14:paraId="3AE37F02" w14:textId="77777777" w:rsidR="00257F6E" w:rsidRPr="007D5F19" w:rsidRDefault="00C67A58" w:rsidP="007D5F19">
      <w:pPr>
        <w:numPr>
          <w:ilvl w:val="0"/>
          <w:numId w:val="35"/>
        </w:numPr>
        <w:tabs>
          <w:tab w:val="clear" w:pos="567"/>
          <w:tab w:val="left" w:pos="360"/>
        </w:tabs>
        <w:spacing w:line="240" w:lineRule="auto"/>
        <w:ind w:left="360" w:right="-2"/>
        <w:rPr>
          <w:lang w:val="lt-LT"/>
        </w:rPr>
      </w:pPr>
      <w:r w:rsidRPr="007D5F19">
        <w:rPr>
          <w:rFonts w:hint="eastAsia"/>
          <w:lang w:val="lt-LT"/>
        </w:rPr>
        <w:t>š</w:t>
      </w:r>
      <w:r w:rsidRPr="007D5F19">
        <w:rPr>
          <w:lang w:val="lt-LT"/>
        </w:rPr>
        <w:t xml:space="preserve">lapimo rūgšties koncentracijos kraujyje padidėjimas ir šarminės </w:t>
      </w:r>
      <w:proofErr w:type="spellStart"/>
      <w:r w:rsidRPr="007D5F19">
        <w:rPr>
          <w:lang w:val="lt-LT"/>
        </w:rPr>
        <w:t>fosfatazės</w:t>
      </w:r>
      <w:proofErr w:type="spellEnd"/>
      <w:r w:rsidRPr="007D5F19">
        <w:rPr>
          <w:lang w:val="lt-LT"/>
        </w:rPr>
        <w:t xml:space="preserve"> suaktyvėjimas kraujyje;</w:t>
      </w:r>
    </w:p>
    <w:p w14:paraId="448C47B1"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didesnis alkio pojūtis; </w:t>
      </w:r>
    </w:p>
    <w:p w14:paraId="54A73494" w14:textId="77777777" w:rsidR="00257F6E"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svaigulys; </w:t>
      </w:r>
    </w:p>
    <w:p w14:paraId="2D990575"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nerimastingumas; </w:t>
      </w:r>
    </w:p>
    <w:p w14:paraId="62731E5C"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drebulys; </w:t>
      </w:r>
    </w:p>
    <w:p w14:paraId="7560ACD9"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neįprasti judesiai (</w:t>
      </w:r>
      <w:proofErr w:type="spellStart"/>
      <w:r w:rsidRPr="007D5F19">
        <w:rPr>
          <w:lang w:val="lt-LT"/>
        </w:rPr>
        <w:t>diskinezijos</w:t>
      </w:r>
      <w:proofErr w:type="spellEnd"/>
      <w:r w:rsidRPr="007D5F19">
        <w:rPr>
          <w:lang w:val="lt-LT"/>
        </w:rPr>
        <w:t>);</w:t>
      </w:r>
    </w:p>
    <w:p w14:paraId="18D40396"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vidurių užkietėjimas; </w:t>
      </w:r>
    </w:p>
    <w:p w14:paraId="189A439F"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burnos džiūvimas;</w:t>
      </w:r>
    </w:p>
    <w:p w14:paraId="7120F217" w14:textId="77777777" w:rsidR="00257F6E"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išbėrimas;</w:t>
      </w:r>
    </w:p>
    <w:p w14:paraId="17F45990"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silpnumas;</w:t>
      </w:r>
    </w:p>
    <w:p w14:paraId="141CB0DF"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labai didelis nuovargis; </w:t>
      </w:r>
    </w:p>
    <w:p w14:paraId="2BBA2066"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vandens kaupimasis sukeliantis rankų, kulkšnių ir pėdų patinimą; </w:t>
      </w:r>
    </w:p>
    <w:p w14:paraId="1E79A42D" w14:textId="77777777" w:rsidR="00554280"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karščiavimas; </w:t>
      </w:r>
    </w:p>
    <w:p w14:paraId="3B9C11E3" w14:textId="77777777" w:rsidR="00395CEC" w:rsidRPr="007D5F19" w:rsidRDefault="00C67A58" w:rsidP="007D5F19">
      <w:pPr>
        <w:numPr>
          <w:ilvl w:val="0"/>
          <w:numId w:val="35"/>
        </w:numPr>
        <w:tabs>
          <w:tab w:val="clear" w:pos="567"/>
          <w:tab w:val="left" w:pos="360"/>
        </w:tabs>
        <w:spacing w:line="240" w:lineRule="auto"/>
        <w:ind w:left="360" w:right="-2"/>
        <w:rPr>
          <w:lang w:val="lt-LT"/>
        </w:rPr>
      </w:pPr>
      <w:r w:rsidRPr="007D5F19">
        <w:rPr>
          <w:lang w:val="lt-LT"/>
        </w:rPr>
        <w:t xml:space="preserve">sąnarių </w:t>
      </w:r>
      <w:r w:rsidR="00395CEC" w:rsidRPr="007D5F19">
        <w:rPr>
          <w:lang w:val="lt-LT"/>
        </w:rPr>
        <w:t>skausmas ir lytinės funkcijos sutrikimas,</w:t>
      </w:r>
      <w:r w:rsidR="00257F6E" w:rsidRPr="007D5F19">
        <w:rPr>
          <w:lang w:val="lt-LT"/>
        </w:rPr>
        <w:t xml:space="preserve"> </w:t>
      </w:r>
      <w:r w:rsidR="00395CEC" w:rsidRPr="007D5F19">
        <w:rPr>
          <w:lang w:val="lt-LT"/>
        </w:rPr>
        <w:t>pavyzdžiui, lytinio potraukio susilpnėjimas vyrams ir moterims arba erekcijos funkcijos sutrikimas vyrams.</w:t>
      </w:r>
    </w:p>
    <w:p w14:paraId="6D670C80" w14:textId="77777777" w:rsidR="00395CEC" w:rsidRPr="007D5F19" w:rsidRDefault="00395CEC">
      <w:pPr>
        <w:spacing w:line="240" w:lineRule="auto"/>
        <w:ind w:right="-2"/>
        <w:rPr>
          <w:lang w:val="lt-LT"/>
        </w:rPr>
      </w:pPr>
    </w:p>
    <w:p w14:paraId="25577EF1" w14:textId="77777777" w:rsidR="00257F6E" w:rsidRPr="007D5F19" w:rsidRDefault="00395CEC">
      <w:pPr>
        <w:spacing w:line="240" w:lineRule="auto"/>
        <w:ind w:right="-2"/>
        <w:rPr>
          <w:lang w:val="lt-LT"/>
        </w:rPr>
      </w:pPr>
      <w:r w:rsidRPr="007D5F19">
        <w:rPr>
          <w:lang w:val="lt-LT"/>
        </w:rPr>
        <w:t>Nedažnas šalutinis poveikis (gali pasireikšti ne dažniau kaip 1 iš 100 žmonių)</w:t>
      </w:r>
      <w:r w:rsidR="00C67A58" w:rsidRPr="007D5F19">
        <w:rPr>
          <w:lang w:val="lt-LT"/>
        </w:rPr>
        <w:t>:</w:t>
      </w:r>
      <w:r w:rsidRPr="007D5F19">
        <w:rPr>
          <w:lang w:val="lt-LT"/>
        </w:rPr>
        <w:t xml:space="preserve"> </w:t>
      </w:r>
    </w:p>
    <w:p w14:paraId="28ADA15E" w14:textId="77777777" w:rsidR="00257F6E"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padidėjusio jautrumo reakcijos (pvz., burnos ir gerklės patinimas, niežulys, bėrimas); </w:t>
      </w:r>
    </w:p>
    <w:p w14:paraId="2814675F" w14:textId="77777777" w:rsidR="00257F6E"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cukrinis diabetas ar cukrinio diabeto pasunkėjimas, kartais susijęs su </w:t>
      </w:r>
      <w:proofErr w:type="spellStart"/>
      <w:r w:rsidRPr="007D5F19">
        <w:rPr>
          <w:lang w:val="lt-LT"/>
        </w:rPr>
        <w:t>ketoacidoze</w:t>
      </w:r>
      <w:proofErr w:type="spellEnd"/>
      <w:r w:rsidRPr="007D5F19">
        <w:rPr>
          <w:lang w:val="lt-LT"/>
        </w:rPr>
        <w:t xml:space="preserve"> (</w:t>
      </w:r>
      <w:proofErr w:type="spellStart"/>
      <w:r w:rsidRPr="007D5F19">
        <w:rPr>
          <w:lang w:val="lt-LT"/>
        </w:rPr>
        <w:t>ketoninės</w:t>
      </w:r>
      <w:proofErr w:type="spellEnd"/>
      <w:r w:rsidRPr="007D5F19">
        <w:rPr>
          <w:lang w:val="lt-LT"/>
        </w:rPr>
        <w:t xml:space="preserve"> medžiagos kraujyje ir šlapime) arba koma; </w:t>
      </w:r>
    </w:p>
    <w:p w14:paraId="31CE6148" w14:textId="77777777" w:rsidR="00257F6E"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priepuoliai, dažniausiai susiję su buvusiais priepuoliais (epilepsija); </w:t>
      </w:r>
    </w:p>
    <w:p w14:paraId="5576E2B8" w14:textId="77777777" w:rsidR="00257F6E" w:rsidRDefault="00C67A58" w:rsidP="007D5F19">
      <w:pPr>
        <w:numPr>
          <w:ilvl w:val="0"/>
          <w:numId w:val="36"/>
        </w:numPr>
        <w:tabs>
          <w:tab w:val="clear" w:pos="567"/>
          <w:tab w:val="left" w:pos="360"/>
        </w:tabs>
        <w:spacing w:line="240" w:lineRule="auto"/>
        <w:ind w:left="360" w:right="-2"/>
        <w:rPr>
          <w:lang w:val="lt-LT"/>
        </w:rPr>
      </w:pPr>
      <w:r w:rsidRPr="007D5F19">
        <w:rPr>
          <w:lang w:val="lt-LT"/>
        </w:rPr>
        <w:t>raumenų sąstingis ar spazmai (įskaitant akių judesius);</w:t>
      </w:r>
    </w:p>
    <w:p w14:paraId="32DB7494" w14:textId="15723A0A" w:rsidR="003445BA" w:rsidRPr="007D5F19" w:rsidRDefault="003445BA" w:rsidP="007D5F19">
      <w:pPr>
        <w:numPr>
          <w:ilvl w:val="0"/>
          <w:numId w:val="36"/>
        </w:numPr>
        <w:tabs>
          <w:tab w:val="clear" w:pos="567"/>
          <w:tab w:val="left" w:pos="360"/>
        </w:tabs>
        <w:spacing w:line="240" w:lineRule="auto"/>
        <w:ind w:left="360" w:right="-2"/>
        <w:rPr>
          <w:lang w:val="lt-LT"/>
        </w:rPr>
      </w:pPr>
      <w:proofErr w:type="spellStart"/>
      <w:r w:rsidRPr="003445BA">
        <w:rPr>
          <w:lang w:val="en-US"/>
        </w:rPr>
        <w:t>neramių</w:t>
      </w:r>
      <w:proofErr w:type="spellEnd"/>
      <w:r w:rsidRPr="003445BA">
        <w:rPr>
          <w:lang w:val="en-US"/>
        </w:rPr>
        <w:t xml:space="preserve"> </w:t>
      </w:r>
      <w:proofErr w:type="spellStart"/>
      <w:r w:rsidRPr="003445BA">
        <w:rPr>
          <w:lang w:val="en-US"/>
        </w:rPr>
        <w:t>kojų</w:t>
      </w:r>
      <w:proofErr w:type="spellEnd"/>
      <w:r w:rsidRPr="003445BA">
        <w:rPr>
          <w:lang w:val="en-US"/>
        </w:rPr>
        <w:t xml:space="preserve"> </w:t>
      </w:r>
      <w:proofErr w:type="spellStart"/>
      <w:r w:rsidRPr="003445BA">
        <w:rPr>
          <w:lang w:val="en-US"/>
        </w:rPr>
        <w:t>sindromas</w:t>
      </w:r>
      <w:proofErr w:type="spellEnd"/>
    </w:p>
    <w:p w14:paraId="4CE48555" w14:textId="77777777" w:rsidR="00257F6E"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lastRenderedPageBreak/>
        <w:t xml:space="preserve">kalbos sutrikimas; </w:t>
      </w:r>
    </w:p>
    <w:p w14:paraId="75DBFB92"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retas pulsas;</w:t>
      </w:r>
    </w:p>
    <w:p w14:paraId="134F0D3F"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padidėjęs jautrumas saulės šviesai;</w:t>
      </w:r>
    </w:p>
    <w:p w14:paraId="5ABBF171"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kraujavimas iš nosies; </w:t>
      </w:r>
    </w:p>
    <w:p w14:paraId="772A67CB"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pilvo pūtimas; </w:t>
      </w:r>
    </w:p>
    <w:p w14:paraId="30DCDE98"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atminties praradimas arba užmaršumas; </w:t>
      </w:r>
    </w:p>
    <w:p w14:paraId="24542CD6"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rFonts w:hint="eastAsia"/>
          <w:lang w:val="lt-LT"/>
        </w:rPr>
        <w:t>š</w:t>
      </w:r>
      <w:r w:rsidRPr="007D5F19">
        <w:rPr>
          <w:lang w:val="lt-LT"/>
        </w:rPr>
        <w:t xml:space="preserve">lapimo nelaikymas; </w:t>
      </w:r>
    </w:p>
    <w:p w14:paraId="4C48C962" w14:textId="77777777" w:rsidR="00E817C2" w:rsidRPr="007D5F19" w:rsidRDefault="00C67A58" w:rsidP="007D5F19">
      <w:pPr>
        <w:numPr>
          <w:ilvl w:val="0"/>
          <w:numId w:val="36"/>
        </w:numPr>
        <w:tabs>
          <w:tab w:val="clear" w:pos="567"/>
          <w:tab w:val="left" w:pos="360"/>
        </w:tabs>
        <w:spacing w:line="240" w:lineRule="auto"/>
        <w:ind w:left="360" w:right="-2"/>
        <w:rPr>
          <w:lang w:val="lt-LT"/>
        </w:rPr>
      </w:pPr>
      <w:proofErr w:type="spellStart"/>
      <w:r w:rsidRPr="007D5F19">
        <w:rPr>
          <w:lang w:val="lt-LT"/>
        </w:rPr>
        <w:t>nesugebėjimas</w:t>
      </w:r>
      <w:proofErr w:type="spellEnd"/>
      <w:r w:rsidRPr="007D5F19">
        <w:rPr>
          <w:lang w:val="lt-LT"/>
        </w:rPr>
        <w:t xml:space="preserve"> šlapintis; </w:t>
      </w:r>
    </w:p>
    <w:p w14:paraId="1F62A4EC"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plaukų slinkimas; </w:t>
      </w:r>
    </w:p>
    <w:p w14:paraId="265DAFED" w14:textId="77777777" w:rsidR="00E817C2"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 xml:space="preserve">mėnesinių nebuvimas arba sumažėjimas; </w:t>
      </w:r>
    </w:p>
    <w:p w14:paraId="7332E7CB" w14:textId="77777777" w:rsidR="00395CEC" w:rsidRPr="007D5F19" w:rsidRDefault="00C67A58" w:rsidP="007D5F19">
      <w:pPr>
        <w:numPr>
          <w:ilvl w:val="0"/>
          <w:numId w:val="36"/>
        </w:numPr>
        <w:tabs>
          <w:tab w:val="clear" w:pos="567"/>
          <w:tab w:val="left" w:pos="360"/>
        </w:tabs>
        <w:spacing w:line="240" w:lineRule="auto"/>
        <w:ind w:left="360" w:right="-2"/>
        <w:rPr>
          <w:lang w:val="lt-LT"/>
        </w:rPr>
      </w:pPr>
      <w:r w:rsidRPr="007D5F19">
        <w:rPr>
          <w:lang w:val="lt-LT"/>
        </w:rPr>
        <w:t>krūtų pokyčiai vyrams ir moterims, pavyzdžiui: nenormali pieno gamyba arba nenormalus krūtų padidėjimas.</w:t>
      </w:r>
    </w:p>
    <w:p w14:paraId="02F348A4" w14:textId="77777777" w:rsidR="00395CEC" w:rsidRPr="007D5F19" w:rsidRDefault="00395CEC">
      <w:pPr>
        <w:spacing w:line="240" w:lineRule="auto"/>
        <w:ind w:right="-2"/>
        <w:rPr>
          <w:lang w:val="lt-LT"/>
        </w:rPr>
      </w:pPr>
    </w:p>
    <w:p w14:paraId="4A3672A6" w14:textId="77777777" w:rsidR="009D3F64" w:rsidRPr="007D5F19" w:rsidRDefault="00395CEC">
      <w:pPr>
        <w:spacing w:line="240" w:lineRule="auto"/>
        <w:ind w:right="-2"/>
        <w:rPr>
          <w:lang w:val="lt-LT"/>
        </w:rPr>
      </w:pPr>
      <w:r w:rsidRPr="007D5F19">
        <w:rPr>
          <w:lang w:val="lt-LT"/>
        </w:rPr>
        <w:t>Retas šalutinis poveikis (gali pasireikšti ne dažniau kaip 1 iš 1000 žmonių)</w:t>
      </w:r>
      <w:r w:rsidR="00C67A58" w:rsidRPr="007D5F19">
        <w:rPr>
          <w:lang w:val="lt-LT"/>
        </w:rPr>
        <w:t>:</w:t>
      </w:r>
      <w:r w:rsidRPr="007D5F19">
        <w:rPr>
          <w:lang w:val="lt-LT"/>
        </w:rPr>
        <w:t xml:space="preserve"> </w:t>
      </w:r>
    </w:p>
    <w:p w14:paraId="25D9378E"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normalios kūno temperatūros sumažėjimas; </w:t>
      </w:r>
    </w:p>
    <w:p w14:paraId="193506A0"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nenormalus širdies plakimas; </w:t>
      </w:r>
    </w:p>
    <w:p w14:paraId="224BD8E8"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staigi mirtis dėl neaiškių priežasčių; </w:t>
      </w:r>
    </w:p>
    <w:p w14:paraId="52CCF946"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kasos uždegimas, sukeliantis smarkų pilvo skausmą, karščiavimą ir vėmimą; </w:t>
      </w:r>
    </w:p>
    <w:p w14:paraId="1C83C6BA"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kepenų liga, pasireiškianti odos ir akių baltymo pageltimu; </w:t>
      </w:r>
    </w:p>
    <w:p w14:paraId="066B8E50" w14:textId="77777777" w:rsidR="009D3F64"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 xml:space="preserve">raumenų </w:t>
      </w:r>
      <w:proofErr w:type="spellStart"/>
      <w:r w:rsidRPr="007D5F19">
        <w:rPr>
          <w:lang w:val="lt-LT"/>
        </w:rPr>
        <w:t>liga,pasireiškianti</w:t>
      </w:r>
      <w:proofErr w:type="spellEnd"/>
      <w:r w:rsidRPr="007D5F19">
        <w:rPr>
          <w:lang w:val="lt-LT"/>
        </w:rPr>
        <w:t xml:space="preserve"> raumenų diegliais ir skausmu dėl neaiškių priežasčių;</w:t>
      </w:r>
    </w:p>
    <w:p w14:paraId="673F4423" w14:textId="77777777" w:rsidR="00395CEC" w:rsidRPr="007D5F19" w:rsidRDefault="00C67A58" w:rsidP="007D5F19">
      <w:pPr>
        <w:numPr>
          <w:ilvl w:val="0"/>
          <w:numId w:val="37"/>
        </w:numPr>
        <w:tabs>
          <w:tab w:val="clear" w:pos="567"/>
          <w:tab w:val="left" w:pos="360"/>
        </w:tabs>
        <w:spacing w:line="240" w:lineRule="auto"/>
        <w:ind w:left="360" w:right="-2"/>
        <w:rPr>
          <w:lang w:val="lt-LT"/>
        </w:rPr>
      </w:pPr>
      <w:r w:rsidRPr="007D5F19">
        <w:rPr>
          <w:lang w:val="lt-LT"/>
        </w:rPr>
        <w:t>ilgalaikė ir (arba) skausminga erekcija.</w:t>
      </w:r>
    </w:p>
    <w:p w14:paraId="0125F1F2" w14:textId="77777777" w:rsidR="00395CEC" w:rsidRPr="007D5F19" w:rsidRDefault="00395CEC">
      <w:pPr>
        <w:spacing w:line="240" w:lineRule="auto"/>
        <w:ind w:right="-2"/>
        <w:rPr>
          <w:lang w:val="lt-LT"/>
        </w:rPr>
      </w:pPr>
    </w:p>
    <w:p w14:paraId="27BF94BA" w14:textId="77777777" w:rsidR="00395CEC" w:rsidRPr="007D5F19" w:rsidRDefault="00395CEC">
      <w:pPr>
        <w:spacing w:line="240" w:lineRule="auto"/>
        <w:ind w:right="-2"/>
        <w:rPr>
          <w:lang w:val="lt-LT"/>
        </w:rPr>
      </w:pPr>
      <w:r w:rsidRPr="007D5F19">
        <w:rPr>
          <w:lang w:val="lt-LT"/>
        </w:rPr>
        <w:t xml:space="preserve">Senyvi demencija sergantys pacientai, vartodami </w:t>
      </w:r>
      <w:proofErr w:type="spellStart"/>
      <w:r w:rsidRPr="007D5F19">
        <w:rPr>
          <w:lang w:val="lt-LT"/>
        </w:rPr>
        <w:t>olanzapiną</w:t>
      </w:r>
      <w:proofErr w:type="spellEnd"/>
      <w:r w:rsidRPr="007D5F19">
        <w:rPr>
          <w:lang w:val="lt-LT"/>
        </w:rPr>
        <w:t>, gali susirgti insultu, pneumonija, šlapimo nelaikymu, gali nugriūti, jiems gali atsirasti didžiulis nuovargis, regos haliucinacijos, padidėti kūno temperatūra, parausti oda bei gali būti sunku vaikščioti. Buvo keli šios grupės pacientų mirties atvejai.</w:t>
      </w:r>
    </w:p>
    <w:p w14:paraId="7BB965CE" w14:textId="77777777" w:rsidR="00395CEC" w:rsidRPr="007D5F19" w:rsidRDefault="00395CEC">
      <w:pPr>
        <w:spacing w:line="240" w:lineRule="auto"/>
        <w:ind w:right="-2"/>
        <w:rPr>
          <w:lang w:val="lt-LT"/>
        </w:rPr>
      </w:pPr>
    </w:p>
    <w:p w14:paraId="12838B0F" w14:textId="77777777" w:rsidR="00AD489C" w:rsidRPr="007D5F19" w:rsidRDefault="00395CEC">
      <w:pPr>
        <w:spacing w:line="240" w:lineRule="auto"/>
        <w:ind w:right="-2"/>
        <w:rPr>
          <w:lang w:val="lt-LT"/>
        </w:rPr>
      </w:pPr>
      <w:r w:rsidRPr="007D5F19">
        <w:rPr>
          <w:lang w:val="lt-LT"/>
        </w:rPr>
        <w:t xml:space="preserve">Sergantiesiems </w:t>
      </w:r>
      <w:proofErr w:type="spellStart"/>
      <w:r w:rsidRPr="007D5F19">
        <w:rPr>
          <w:lang w:val="lt-LT"/>
        </w:rPr>
        <w:t>Parkinsono</w:t>
      </w:r>
      <w:proofErr w:type="spellEnd"/>
      <w:r w:rsidRPr="007D5F19">
        <w:rPr>
          <w:lang w:val="lt-LT"/>
        </w:rPr>
        <w:t xml:space="preserve"> liga </w:t>
      </w:r>
      <w:proofErr w:type="spellStart"/>
      <w:r w:rsidR="00806BB3" w:rsidRPr="007D5F19">
        <w:rPr>
          <w:lang w:val="lt-LT"/>
        </w:rPr>
        <w:t>Olanzapine</w:t>
      </w:r>
      <w:proofErr w:type="spellEnd"/>
      <w:r w:rsidR="00806BB3" w:rsidRPr="007D5F19">
        <w:rPr>
          <w:lang w:val="lt-LT"/>
        </w:rPr>
        <w:t xml:space="preserve"> </w:t>
      </w:r>
      <w:proofErr w:type="spellStart"/>
      <w:r w:rsidR="00806BB3" w:rsidRPr="007D5F19">
        <w:rPr>
          <w:lang w:val="lt-LT"/>
        </w:rPr>
        <w:t>Aurobindo</w:t>
      </w:r>
      <w:proofErr w:type="spellEnd"/>
      <w:r w:rsidR="00806BB3" w:rsidRPr="007D5F19">
        <w:rPr>
          <w:lang w:val="lt-LT"/>
        </w:rPr>
        <w:t xml:space="preserve"> </w:t>
      </w:r>
      <w:r w:rsidRPr="007D5F19">
        <w:rPr>
          <w:lang w:val="lt-LT"/>
        </w:rPr>
        <w:t>gali pabloginti šios ligos simptomus.</w:t>
      </w:r>
    </w:p>
    <w:p w14:paraId="5B7A79DE" w14:textId="77777777" w:rsidR="00395CEC" w:rsidRPr="007D5F19" w:rsidRDefault="00395CEC">
      <w:pPr>
        <w:spacing w:line="240" w:lineRule="auto"/>
        <w:ind w:right="-2"/>
        <w:rPr>
          <w:lang w:val="lt-LT"/>
        </w:rPr>
      </w:pPr>
    </w:p>
    <w:p w14:paraId="04A21511" w14:textId="77777777" w:rsidR="00AD489C" w:rsidRPr="007D5F19" w:rsidRDefault="00AD489C">
      <w:pPr>
        <w:keepNext/>
        <w:spacing w:line="240" w:lineRule="auto"/>
        <w:rPr>
          <w:b/>
          <w:lang w:val="lt-LT"/>
        </w:rPr>
      </w:pPr>
      <w:r w:rsidRPr="007D5F19">
        <w:rPr>
          <w:b/>
          <w:lang w:val="lt-LT"/>
        </w:rPr>
        <w:t>Pranešimas apie šalutinį poveikį</w:t>
      </w:r>
    </w:p>
    <w:p w14:paraId="590ED15D" w14:textId="77777777" w:rsidR="00AD489C" w:rsidRPr="007D5F19" w:rsidRDefault="00AD489C">
      <w:pPr>
        <w:spacing w:line="240" w:lineRule="auto"/>
        <w:ind w:right="-2"/>
        <w:rPr>
          <w:lang w:val="lt-LT"/>
        </w:rPr>
      </w:pPr>
      <w:r w:rsidRPr="007D5F19">
        <w:rPr>
          <w:lang w:val="lt-LT"/>
        </w:rPr>
        <w:t xml:space="preserve">Jeigu pasireiškė šalutinis poveikis, įskaitant šiame lapelyje nenurodytą, pasakykite gydytojui arba vaistininkui. </w:t>
      </w:r>
      <w:r w:rsidR="00C67A58" w:rsidRPr="007D5F19">
        <w:rPr>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C67A58" w:rsidRPr="007D5F19">
        <w:rPr>
          <w:lang w:val="lt-LT"/>
        </w:rPr>
        <w:t>NepageidaujamaR@vvkt.lt</w:t>
      </w:r>
      <w:proofErr w:type="spellEnd"/>
      <w:r w:rsidR="00C67A58" w:rsidRPr="007D5F19">
        <w:rPr>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882D2B9" w14:textId="77777777" w:rsidR="00917468" w:rsidRPr="007D5F19" w:rsidRDefault="00917468">
      <w:pPr>
        <w:spacing w:line="240" w:lineRule="auto"/>
        <w:ind w:right="-2"/>
        <w:rPr>
          <w:highlight w:val="yellow"/>
          <w:lang w:val="lt-LT"/>
        </w:rPr>
      </w:pPr>
    </w:p>
    <w:p w14:paraId="3DDAD94D"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lang w:val="lt-LT"/>
        </w:rPr>
      </w:pPr>
      <w:r w:rsidRPr="007D5F19">
        <w:rPr>
          <w:b/>
          <w:lang w:val="lt-LT"/>
        </w:rPr>
        <w:t xml:space="preserve">Kaip laikyti </w:t>
      </w:r>
      <w:proofErr w:type="spellStart"/>
      <w:r w:rsidR="00395CEC" w:rsidRPr="007D5F19">
        <w:rPr>
          <w:b/>
          <w:lang w:val="lt-LT"/>
        </w:rPr>
        <w:t>Olanzapine</w:t>
      </w:r>
      <w:proofErr w:type="spellEnd"/>
      <w:r w:rsidR="00FB65F5" w:rsidRPr="007D5F19">
        <w:rPr>
          <w:b/>
          <w:lang w:val="lt-LT"/>
        </w:rPr>
        <w:t xml:space="preserve"> </w:t>
      </w:r>
      <w:proofErr w:type="spellStart"/>
      <w:r w:rsidR="0042501B" w:rsidRPr="007D5F19">
        <w:rPr>
          <w:b/>
          <w:lang w:val="lt-LT"/>
        </w:rPr>
        <w:t>Aurobindo</w:t>
      </w:r>
      <w:proofErr w:type="spellEnd"/>
    </w:p>
    <w:p w14:paraId="0FCF2D80" w14:textId="77777777" w:rsidR="00AD489C" w:rsidRPr="007D5F19" w:rsidRDefault="00AD489C">
      <w:pPr>
        <w:spacing w:line="240" w:lineRule="auto"/>
        <w:ind w:right="-2"/>
        <w:rPr>
          <w:lang w:val="lt-LT"/>
        </w:rPr>
      </w:pPr>
    </w:p>
    <w:p w14:paraId="1A1148C4" w14:textId="77777777" w:rsidR="00AD489C" w:rsidRPr="007D5F19" w:rsidRDefault="00AD489C">
      <w:pPr>
        <w:spacing w:line="240" w:lineRule="auto"/>
        <w:ind w:right="-2"/>
        <w:rPr>
          <w:lang w:val="lt-LT"/>
        </w:rPr>
      </w:pPr>
      <w:r w:rsidRPr="007D5F19">
        <w:rPr>
          <w:lang w:val="lt-LT"/>
        </w:rPr>
        <w:t>Šį vaistą laikykite vaikams nepastebimoje ir nepasiekiamoje vietoje.</w:t>
      </w:r>
      <w:r w:rsidR="00F47247" w:rsidRPr="007D5F19">
        <w:rPr>
          <w:lang w:val="lt-LT"/>
        </w:rPr>
        <w:t xml:space="preserve"> </w:t>
      </w:r>
    </w:p>
    <w:p w14:paraId="242142B3" w14:textId="77777777" w:rsidR="00AD489C" w:rsidRPr="007D5F19" w:rsidRDefault="00AD489C">
      <w:pPr>
        <w:spacing w:line="240" w:lineRule="auto"/>
        <w:ind w:right="-2"/>
        <w:rPr>
          <w:highlight w:val="yellow"/>
          <w:lang w:val="lt-LT"/>
        </w:rPr>
      </w:pPr>
    </w:p>
    <w:p w14:paraId="2B08890C" w14:textId="77777777" w:rsidR="00AD489C" w:rsidRPr="007D5F19" w:rsidRDefault="00C41B48">
      <w:pPr>
        <w:spacing w:line="240" w:lineRule="auto"/>
        <w:ind w:right="-2"/>
        <w:rPr>
          <w:lang w:val="lt-LT"/>
        </w:rPr>
      </w:pPr>
      <w:r w:rsidRPr="007D5F19">
        <w:rPr>
          <w:lang w:val="lt-LT"/>
        </w:rPr>
        <w:t>Ant dėžutės</w:t>
      </w:r>
      <w:r w:rsidR="00C83B60" w:rsidRPr="007D5F19">
        <w:rPr>
          <w:lang w:val="lt-LT"/>
        </w:rPr>
        <w:t xml:space="preserve"> ir</w:t>
      </w:r>
      <w:r w:rsidRPr="007D5F19">
        <w:rPr>
          <w:lang w:val="lt-LT"/>
        </w:rPr>
        <w:t xml:space="preserve"> lizdinės plokštelės po</w:t>
      </w:r>
      <w:r w:rsidR="00AD489C" w:rsidRPr="007D5F19">
        <w:rPr>
          <w:lang w:val="lt-LT"/>
        </w:rPr>
        <w:t xml:space="preserve"> „Tinka iki</w:t>
      </w:r>
      <w:r w:rsidR="00F651E7" w:rsidRPr="007D5F19">
        <w:rPr>
          <w:lang w:val="lt-LT"/>
        </w:rPr>
        <w:t>/EXP</w:t>
      </w:r>
      <w:r w:rsidR="00AD489C" w:rsidRPr="007D5F19">
        <w:rPr>
          <w:lang w:val="lt-LT"/>
        </w:rPr>
        <w:t>“ nurodytam tinkamumo laikui pasibaigus, šio vaisto vartoti negalima. Vaistas tinkamas vartoti iki paskutinės nurodyto mėnesio dienos.</w:t>
      </w:r>
      <w:r w:rsidRPr="007D5F19">
        <w:rPr>
          <w:lang w:val="lt-LT"/>
        </w:rPr>
        <w:t xml:space="preserve"> </w:t>
      </w:r>
    </w:p>
    <w:p w14:paraId="017E57CC" w14:textId="77777777" w:rsidR="00F3035B" w:rsidRPr="007D5F19" w:rsidRDefault="00F3035B">
      <w:pPr>
        <w:spacing w:line="240" w:lineRule="auto"/>
        <w:ind w:right="-2"/>
        <w:rPr>
          <w:lang w:val="lt-LT"/>
        </w:rPr>
      </w:pPr>
    </w:p>
    <w:p w14:paraId="66FAD6B1" w14:textId="77777777" w:rsidR="00AD489C" w:rsidRPr="007D5F19" w:rsidRDefault="00F3035B">
      <w:pPr>
        <w:spacing w:line="240" w:lineRule="auto"/>
        <w:ind w:right="-2"/>
        <w:rPr>
          <w:lang w:val="lt-LT"/>
        </w:rPr>
      </w:pPr>
      <w:r w:rsidRPr="007D5F19">
        <w:rPr>
          <w:lang w:val="lt-LT"/>
        </w:rPr>
        <w:t>Laikyti gamintojo pakuotėje</w:t>
      </w:r>
      <w:r w:rsidR="00AE7AB5" w:rsidRPr="007D5F19">
        <w:rPr>
          <w:lang w:val="lt-LT"/>
        </w:rPr>
        <w:t>,</w:t>
      </w:r>
      <w:r w:rsidRPr="007D5F19">
        <w:rPr>
          <w:lang w:val="lt-LT"/>
        </w:rPr>
        <w:t xml:space="preserve"> kad preparatas būtų apsaugotas nuo šviesos </w:t>
      </w:r>
      <w:r w:rsidR="00C83B60" w:rsidRPr="007D5F19">
        <w:rPr>
          <w:lang w:val="lt-LT"/>
        </w:rPr>
        <w:t xml:space="preserve">ir </w:t>
      </w:r>
      <w:r w:rsidRPr="007D5F19">
        <w:rPr>
          <w:lang w:val="lt-LT"/>
        </w:rPr>
        <w:t>drėgmės</w:t>
      </w:r>
      <w:r w:rsidR="00AE7AB5" w:rsidRPr="007D5F19">
        <w:rPr>
          <w:lang w:val="lt-LT"/>
        </w:rPr>
        <w:t>.</w:t>
      </w:r>
    </w:p>
    <w:p w14:paraId="400B3D3D" w14:textId="77777777" w:rsidR="00F3035B" w:rsidRPr="007D5F19" w:rsidRDefault="00F3035B">
      <w:pPr>
        <w:spacing w:line="240" w:lineRule="auto"/>
        <w:ind w:right="-2"/>
        <w:rPr>
          <w:highlight w:val="yellow"/>
          <w:lang w:val="lt-LT"/>
        </w:rPr>
      </w:pPr>
    </w:p>
    <w:p w14:paraId="0A39128C" w14:textId="77777777" w:rsidR="00AD489C" w:rsidRPr="007D5F19" w:rsidRDefault="00AD489C">
      <w:pPr>
        <w:spacing w:line="240" w:lineRule="auto"/>
        <w:ind w:right="-2"/>
        <w:rPr>
          <w:lang w:val="lt-LT"/>
        </w:rPr>
      </w:pPr>
      <w:r w:rsidRPr="007D5F19">
        <w:rPr>
          <w:lang w:val="lt-LT"/>
        </w:rPr>
        <w:t>Vaistų negalima išmesti į kanalizaciją arba su buitinėmis atliekomis. Kaip išmesti nereikalingus vaistus, klauskite vaistininko. Šios priemonės padės apsaugoti aplinką.</w:t>
      </w:r>
      <w:r w:rsidR="00F3035B" w:rsidRPr="007D5F19">
        <w:rPr>
          <w:lang w:val="lt-LT"/>
        </w:rPr>
        <w:t xml:space="preserve"> </w:t>
      </w:r>
      <w:r w:rsidR="002D4F27" w:rsidRPr="007D5F19">
        <w:rPr>
          <w:lang w:val="lt-LT"/>
        </w:rPr>
        <w:t xml:space="preserve"> </w:t>
      </w:r>
    </w:p>
    <w:p w14:paraId="4A893FFA" w14:textId="77777777" w:rsidR="00AD489C" w:rsidRPr="007D5F19" w:rsidRDefault="00AD489C">
      <w:pPr>
        <w:spacing w:line="240" w:lineRule="auto"/>
        <w:rPr>
          <w:highlight w:val="yellow"/>
          <w:lang w:val="lt-LT"/>
        </w:rPr>
      </w:pPr>
    </w:p>
    <w:p w14:paraId="0E683FBA" w14:textId="77777777" w:rsidR="00AD489C" w:rsidRPr="007D5F19" w:rsidRDefault="00AD489C">
      <w:pPr>
        <w:spacing w:line="240" w:lineRule="auto"/>
        <w:ind w:right="-2"/>
        <w:rPr>
          <w:highlight w:val="yellow"/>
          <w:lang w:val="lt-LT"/>
        </w:rPr>
      </w:pPr>
    </w:p>
    <w:p w14:paraId="5061773F" w14:textId="77777777" w:rsidR="00AD489C" w:rsidRPr="007D5F19" w:rsidRDefault="00AD489C" w:rsidP="007D5F19">
      <w:pPr>
        <w:numPr>
          <w:ilvl w:val="3"/>
          <w:numId w:val="5"/>
        </w:numPr>
        <w:tabs>
          <w:tab w:val="clear" w:pos="567"/>
          <w:tab w:val="clear" w:pos="2880"/>
          <w:tab w:val="num" w:pos="720"/>
        </w:tabs>
        <w:spacing w:line="240" w:lineRule="auto"/>
        <w:ind w:left="720" w:right="-2" w:hanging="720"/>
        <w:rPr>
          <w:b/>
          <w:lang w:val="lt-LT"/>
        </w:rPr>
      </w:pPr>
      <w:r w:rsidRPr="007D5F19">
        <w:rPr>
          <w:b/>
          <w:lang w:val="lt-LT"/>
        </w:rPr>
        <w:t>Pakuotės turinys ir kita informacija</w:t>
      </w:r>
    </w:p>
    <w:p w14:paraId="462879F6" w14:textId="77777777" w:rsidR="00AD489C" w:rsidRPr="007D5F19" w:rsidRDefault="00AD489C">
      <w:pPr>
        <w:keepNext/>
        <w:keepLines/>
        <w:spacing w:line="240" w:lineRule="auto"/>
        <w:ind w:left="567" w:hanging="567"/>
        <w:rPr>
          <w:lang w:val="lt-LT"/>
        </w:rPr>
      </w:pPr>
    </w:p>
    <w:p w14:paraId="19DBB68D" w14:textId="77777777" w:rsidR="00AD489C" w:rsidRPr="007D5F19" w:rsidRDefault="00094737">
      <w:pPr>
        <w:keepNext/>
        <w:keepLines/>
        <w:numPr>
          <w:ilvl w:val="12"/>
          <w:numId w:val="0"/>
        </w:numPr>
        <w:spacing w:line="240" w:lineRule="auto"/>
        <w:outlineLvl w:val="4"/>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00150B74" w:rsidRPr="007D5F19">
        <w:rPr>
          <w:b/>
          <w:lang w:val="lt-LT"/>
        </w:rPr>
        <w:t xml:space="preserve"> </w:t>
      </w:r>
      <w:r w:rsidR="00AD489C" w:rsidRPr="007D5F19">
        <w:rPr>
          <w:b/>
          <w:lang w:val="lt-LT"/>
        </w:rPr>
        <w:t>sudėtis</w:t>
      </w:r>
    </w:p>
    <w:p w14:paraId="1CF6ED15" w14:textId="77777777" w:rsidR="00AD489C" w:rsidRPr="007D5F19" w:rsidRDefault="00AD489C">
      <w:pPr>
        <w:keepNext/>
        <w:keepLines/>
        <w:numPr>
          <w:ilvl w:val="12"/>
          <w:numId w:val="0"/>
        </w:numPr>
        <w:spacing w:line="240" w:lineRule="auto"/>
        <w:rPr>
          <w:lang w:val="lt-LT"/>
        </w:rPr>
      </w:pPr>
    </w:p>
    <w:p w14:paraId="47F1F866" w14:textId="77777777" w:rsidR="00855198" w:rsidRPr="007D5F19" w:rsidRDefault="00AD489C" w:rsidP="007D5F19">
      <w:pPr>
        <w:numPr>
          <w:ilvl w:val="0"/>
          <w:numId w:val="19"/>
        </w:numPr>
        <w:tabs>
          <w:tab w:val="clear" w:pos="567"/>
          <w:tab w:val="left" w:pos="360"/>
        </w:tabs>
        <w:spacing w:line="240" w:lineRule="auto"/>
        <w:ind w:left="360"/>
        <w:rPr>
          <w:lang w:val="lt-LT"/>
        </w:rPr>
      </w:pPr>
      <w:r w:rsidRPr="007D5F19">
        <w:rPr>
          <w:lang w:val="lt-LT"/>
        </w:rPr>
        <w:t>Veiklioji medžiaga yra</w:t>
      </w:r>
      <w:r w:rsidR="00094737" w:rsidRPr="007D5F19">
        <w:rPr>
          <w:lang w:val="lt-LT"/>
        </w:rPr>
        <w:t xml:space="preserve"> </w:t>
      </w:r>
      <w:proofErr w:type="spellStart"/>
      <w:r w:rsidR="00094737" w:rsidRPr="007D5F19">
        <w:rPr>
          <w:lang w:val="lt-LT"/>
        </w:rPr>
        <w:t>olanzapin</w:t>
      </w:r>
      <w:r w:rsidR="00C83B60" w:rsidRPr="007D5F19">
        <w:rPr>
          <w:lang w:val="lt-LT"/>
        </w:rPr>
        <w:t>as</w:t>
      </w:r>
      <w:proofErr w:type="spellEnd"/>
      <w:r w:rsidR="00855198" w:rsidRPr="007D5F19">
        <w:rPr>
          <w:lang w:val="lt-LT"/>
        </w:rPr>
        <w:t xml:space="preserve">. </w:t>
      </w:r>
    </w:p>
    <w:p w14:paraId="28D33C9E" w14:textId="77777777" w:rsidR="00010CA0" w:rsidRPr="007D5F19" w:rsidRDefault="008605CA" w:rsidP="00ED62B0">
      <w:pPr>
        <w:tabs>
          <w:tab w:val="clear" w:pos="567"/>
          <w:tab w:val="left" w:pos="360"/>
        </w:tabs>
        <w:spacing w:line="240" w:lineRule="auto"/>
        <w:ind w:left="360" w:hanging="360"/>
        <w:rPr>
          <w:highlight w:val="yellow"/>
          <w:lang w:val="lt-LT"/>
        </w:rPr>
      </w:pPr>
      <w:r w:rsidRPr="007D5F19">
        <w:rPr>
          <w:lang w:val="lt-LT"/>
        </w:rPr>
        <w:tab/>
        <w:t>Kiekvienoje burnoje disperguojamo</w:t>
      </w:r>
      <w:r w:rsidR="00C83B60" w:rsidRPr="007D5F19">
        <w:rPr>
          <w:lang w:val="lt-LT"/>
        </w:rPr>
        <w:t>je</w:t>
      </w:r>
      <w:r w:rsidRPr="007D5F19">
        <w:rPr>
          <w:lang w:val="lt-LT"/>
        </w:rPr>
        <w:t xml:space="preserve"> tabletė</w:t>
      </w:r>
      <w:r w:rsidR="00C83B60" w:rsidRPr="007D5F19">
        <w:rPr>
          <w:lang w:val="lt-LT"/>
        </w:rPr>
        <w:t>je</w:t>
      </w:r>
      <w:r w:rsidRPr="007D5F19">
        <w:rPr>
          <w:lang w:val="lt-LT"/>
        </w:rPr>
        <w:t xml:space="preserve"> yra 10 mg </w:t>
      </w:r>
      <w:proofErr w:type="spellStart"/>
      <w:r w:rsidRPr="007D5F19">
        <w:rPr>
          <w:lang w:val="lt-LT"/>
        </w:rPr>
        <w:t>olanzapino</w:t>
      </w:r>
      <w:proofErr w:type="spellEnd"/>
      <w:r w:rsidRPr="007D5F19">
        <w:rPr>
          <w:lang w:val="lt-LT"/>
        </w:rPr>
        <w:t xml:space="preserve">.  </w:t>
      </w:r>
    </w:p>
    <w:p w14:paraId="4AC951E3" w14:textId="77777777" w:rsidR="00D47B6A" w:rsidRPr="007D5F19" w:rsidRDefault="00D47B6A" w:rsidP="00ED62B0">
      <w:pPr>
        <w:tabs>
          <w:tab w:val="clear" w:pos="567"/>
        </w:tabs>
        <w:spacing w:line="240" w:lineRule="auto"/>
        <w:rPr>
          <w:highlight w:val="yellow"/>
          <w:lang w:val="lt-LT"/>
        </w:rPr>
      </w:pPr>
    </w:p>
    <w:p w14:paraId="28575F29" w14:textId="77777777" w:rsidR="00E71965" w:rsidRPr="007D5F19" w:rsidRDefault="00AD489C" w:rsidP="007D5F19">
      <w:pPr>
        <w:widowControl w:val="0"/>
        <w:numPr>
          <w:ilvl w:val="0"/>
          <w:numId w:val="2"/>
        </w:numPr>
        <w:tabs>
          <w:tab w:val="clear" w:pos="567"/>
          <w:tab w:val="left" w:pos="460"/>
        </w:tabs>
        <w:autoSpaceDE w:val="0"/>
        <w:autoSpaceDN w:val="0"/>
        <w:adjustRightInd w:val="0"/>
        <w:spacing w:before="7" w:line="247" w:lineRule="auto"/>
        <w:rPr>
          <w:lang w:val="lt-LT"/>
        </w:rPr>
      </w:pPr>
      <w:r w:rsidRPr="007D5F19">
        <w:rPr>
          <w:lang w:val="lt-LT"/>
        </w:rPr>
        <w:t xml:space="preserve">Pagalbinės medžiagos yra </w:t>
      </w:r>
      <w:proofErr w:type="spellStart"/>
      <w:r w:rsidR="00C83B60" w:rsidRPr="007D5F19">
        <w:rPr>
          <w:lang w:val="lt-LT"/>
        </w:rPr>
        <w:t>m</w:t>
      </w:r>
      <w:r w:rsidR="00E71965" w:rsidRPr="007D5F19">
        <w:rPr>
          <w:lang w:val="lt-LT"/>
        </w:rPr>
        <w:t>anitoli</w:t>
      </w:r>
      <w:r w:rsidR="00C83B60" w:rsidRPr="007D5F19">
        <w:rPr>
          <w:lang w:val="lt-LT"/>
        </w:rPr>
        <w:t>s</w:t>
      </w:r>
      <w:proofErr w:type="spellEnd"/>
      <w:r w:rsidR="00E71965" w:rsidRPr="007D5F19">
        <w:rPr>
          <w:lang w:val="lt-LT"/>
        </w:rPr>
        <w:t xml:space="preserve"> (SD 200), </w:t>
      </w:r>
      <w:proofErr w:type="spellStart"/>
      <w:r w:rsidR="00E71965" w:rsidRPr="007D5F19">
        <w:rPr>
          <w:lang w:val="lt-LT"/>
        </w:rPr>
        <w:t>manitoli</w:t>
      </w:r>
      <w:r w:rsidR="00C83B60" w:rsidRPr="007D5F19">
        <w:rPr>
          <w:lang w:val="lt-LT"/>
        </w:rPr>
        <w:t>s</w:t>
      </w:r>
      <w:proofErr w:type="spellEnd"/>
      <w:r w:rsidR="00E71965" w:rsidRPr="007D5F19">
        <w:rPr>
          <w:lang w:val="lt-LT"/>
        </w:rPr>
        <w:t xml:space="preserve"> (</w:t>
      </w:r>
      <w:proofErr w:type="spellStart"/>
      <w:r w:rsidR="00C83B60" w:rsidRPr="007D5F19">
        <w:rPr>
          <w:lang w:val="lt-LT"/>
        </w:rPr>
        <w:t>m</w:t>
      </w:r>
      <w:r w:rsidR="00E71965" w:rsidRPr="007D5F19">
        <w:rPr>
          <w:lang w:val="lt-LT"/>
        </w:rPr>
        <w:t>anitoli</w:t>
      </w:r>
      <w:r w:rsidR="00C83B60" w:rsidRPr="007D5F19">
        <w:rPr>
          <w:lang w:val="lt-LT"/>
        </w:rPr>
        <w:t>s</w:t>
      </w:r>
      <w:proofErr w:type="spellEnd"/>
      <w:r w:rsidR="00E71965" w:rsidRPr="007D5F19">
        <w:rPr>
          <w:lang w:val="lt-LT"/>
        </w:rPr>
        <w:t xml:space="preserve"> 35), </w:t>
      </w:r>
      <w:proofErr w:type="spellStart"/>
      <w:r w:rsidR="00E71965" w:rsidRPr="007D5F19">
        <w:rPr>
          <w:lang w:val="lt-LT"/>
        </w:rPr>
        <w:t>polakrilin</w:t>
      </w:r>
      <w:r w:rsidR="00C83B60" w:rsidRPr="007D5F19">
        <w:rPr>
          <w:lang w:val="lt-LT"/>
        </w:rPr>
        <w:t>o</w:t>
      </w:r>
      <w:proofErr w:type="spellEnd"/>
      <w:r w:rsidR="00C83B60" w:rsidRPr="007D5F19">
        <w:rPr>
          <w:lang w:val="lt-LT"/>
        </w:rPr>
        <w:t xml:space="preserve"> kalio druska</w:t>
      </w:r>
      <w:r w:rsidR="00E71965" w:rsidRPr="007D5F19">
        <w:rPr>
          <w:lang w:val="lt-LT"/>
        </w:rPr>
        <w:t xml:space="preserve">, </w:t>
      </w:r>
      <w:proofErr w:type="spellStart"/>
      <w:r w:rsidR="00E71965" w:rsidRPr="007D5F19">
        <w:rPr>
          <w:color w:val="000000"/>
          <w:lang w:val="lt-LT"/>
        </w:rPr>
        <w:t>krospovidonas</w:t>
      </w:r>
      <w:proofErr w:type="spellEnd"/>
      <w:r w:rsidR="00E71965" w:rsidRPr="007D5F19">
        <w:rPr>
          <w:color w:val="000000"/>
          <w:lang w:val="lt-LT"/>
        </w:rPr>
        <w:t xml:space="preserve"> (A</w:t>
      </w:r>
      <w:r w:rsidR="00C83B60" w:rsidRPr="007D5F19">
        <w:rPr>
          <w:color w:val="000000"/>
          <w:lang w:val="lt-LT"/>
        </w:rPr>
        <w:t xml:space="preserve"> tipo</w:t>
      </w:r>
      <w:r w:rsidR="00E71965" w:rsidRPr="007D5F19">
        <w:rPr>
          <w:color w:val="000000"/>
          <w:lang w:val="lt-LT"/>
        </w:rPr>
        <w:t>), koloidinis bevandenis</w:t>
      </w:r>
      <w:r w:rsidR="00C83B60" w:rsidRPr="007D5F19">
        <w:rPr>
          <w:color w:val="000000"/>
          <w:lang w:val="lt-LT"/>
        </w:rPr>
        <w:t xml:space="preserve"> silicio dioksidas</w:t>
      </w:r>
      <w:r w:rsidR="00E71965" w:rsidRPr="007D5F19">
        <w:rPr>
          <w:color w:val="000000"/>
          <w:lang w:val="lt-LT"/>
        </w:rPr>
        <w:t xml:space="preserve">, </w:t>
      </w:r>
      <w:proofErr w:type="spellStart"/>
      <w:r w:rsidR="00E71965" w:rsidRPr="007D5F19">
        <w:rPr>
          <w:lang w:val="lt-LT"/>
        </w:rPr>
        <w:t>aspartam</w:t>
      </w:r>
      <w:r w:rsidR="00C83B60" w:rsidRPr="007D5F19">
        <w:rPr>
          <w:lang w:val="lt-LT"/>
        </w:rPr>
        <w:t>as</w:t>
      </w:r>
      <w:proofErr w:type="spellEnd"/>
      <w:r w:rsidR="00E71965" w:rsidRPr="007D5F19">
        <w:rPr>
          <w:lang w:val="lt-LT"/>
        </w:rPr>
        <w:t xml:space="preserve"> (E951), </w:t>
      </w:r>
      <w:proofErr w:type="spellStart"/>
      <w:r w:rsidR="00E71965" w:rsidRPr="007D5F19">
        <w:rPr>
          <w:color w:val="000000"/>
          <w:lang w:val="lt-LT"/>
        </w:rPr>
        <w:t>mikrokristalinė</w:t>
      </w:r>
      <w:proofErr w:type="spellEnd"/>
      <w:r w:rsidR="00E71965" w:rsidRPr="007D5F19">
        <w:rPr>
          <w:color w:val="000000"/>
          <w:lang w:val="lt-LT"/>
        </w:rPr>
        <w:t xml:space="preserve"> celiuliozė (112</w:t>
      </w:r>
      <w:r w:rsidR="00C83B60" w:rsidRPr="007D5F19">
        <w:rPr>
          <w:color w:val="000000"/>
          <w:lang w:val="lt-LT"/>
        </w:rPr>
        <w:t xml:space="preserve"> tipo</w:t>
      </w:r>
      <w:r w:rsidR="00E71965" w:rsidRPr="007D5F19">
        <w:rPr>
          <w:color w:val="000000"/>
          <w:lang w:val="lt-LT"/>
        </w:rPr>
        <w:t xml:space="preserve">), </w:t>
      </w:r>
      <w:r w:rsidR="00E71965" w:rsidRPr="007D5F19">
        <w:rPr>
          <w:lang w:val="lt-LT"/>
        </w:rPr>
        <w:t xml:space="preserve">natrio </w:t>
      </w:r>
      <w:proofErr w:type="spellStart"/>
      <w:r w:rsidR="00E71965" w:rsidRPr="007D5F19">
        <w:rPr>
          <w:lang w:val="lt-LT"/>
        </w:rPr>
        <w:t>stearilfumaratas</w:t>
      </w:r>
      <w:proofErr w:type="spellEnd"/>
      <w:r w:rsidR="00AE7AB5" w:rsidRPr="007D5F19">
        <w:rPr>
          <w:lang w:val="lt-LT"/>
        </w:rPr>
        <w:t xml:space="preserve"> ir</w:t>
      </w:r>
      <w:r w:rsidR="00E71965" w:rsidRPr="007D5F19">
        <w:rPr>
          <w:lang w:val="lt-LT"/>
        </w:rPr>
        <w:t xml:space="preserve"> </w:t>
      </w:r>
      <w:r w:rsidR="009F0CD1" w:rsidRPr="007D5F19">
        <w:rPr>
          <w:color w:val="000000"/>
          <w:lang w:val="lt-LT"/>
        </w:rPr>
        <w:t>ananasų</w:t>
      </w:r>
      <w:r w:rsidR="00C83B60" w:rsidRPr="007D5F19">
        <w:rPr>
          <w:color w:val="000000"/>
          <w:lang w:val="lt-LT"/>
        </w:rPr>
        <w:t xml:space="preserve"> aromatinė medžiaga</w:t>
      </w:r>
      <w:r w:rsidR="00E71965" w:rsidRPr="007D5F19">
        <w:rPr>
          <w:color w:val="000000"/>
          <w:lang w:val="lt-LT"/>
        </w:rPr>
        <w:t xml:space="preserve"> (FL SD # 883) [</w:t>
      </w:r>
      <w:r w:rsidR="00C83B60" w:rsidRPr="007D5F19">
        <w:rPr>
          <w:color w:val="000000"/>
          <w:lang w:val="lt-LT"/>
        </w:rPr>
        <w:t>sudėtyje yra aromatinių ingredientų ir modifikuoto maistinio</w:t>
      </w:r>
      <w:r w:rsidR="00C676E6" w:rsidRPr="007D5F19">
        <w:rPr>
          <w:color w:val="000000"/>
          <w:lang w:val="lt-LT"/>
        </w:rPr>
        <w:t xml:space="preserve"> </w:t>
      </w:r>
      <w:r w:rsidR="00405D89" w:rsidRPr="007D5F19">
        <w:rPr>
          <w:color w:val="000000"/>
          <w:lang w:val="lt-LT"/>
        </w:rPr>
        <w:t>krakmol</w:t>
      </w:r>
      <w:r w:rsidR="00C83B60" w:rsidRPr="007D5F19">
        <w:rPr>
          <w:color w:val="000000"/>
          <w:lang w:val="lt-LT"/>
        </w:rPr>
        <w:t>o</w:t>
      </w:r>
      <w:r w:rsidR="00E71965" w:rsidRPr="007D5F19">
        <w:rPr>
          <w:color w:val="000000"/>
          <w:lang w:val="lt-LT"/>
        </w:rPr>
        <w:t xml:space="preserve">]. </w:t>
      </w:r>
    </w:p>
    <w:p w14:paraId="3AEA7EBD" w14:textId="77777777" w:rsidR="00D40F36" w:rsidRPr="007D5F19" w:rsidRDefault="00D40F36" w:rsidP="00ED62B0">
      <w:pPr>
        <w:tabs>
          <w:tab w:val="clear" w:pos="567"/>
        </w:tabs>
        <w:spacing w:line="240" w:lineRule="auto"/>
        <w:rPr>
          <w:highlight w:val="yellow"/>
          <w:lang w:val="lt-LT"/>
        </w:rPr>
      </w:pPr>
    </w:p>
    <w:p w14:paraId="510CE024" w14:textId="77777777" w:rsidR="00AD489C" w:rsidRPr="007D5F19" w:rsidRDefault="00D40F36" w:rsidP="00ED62B0">
      <w:pPr>
        <w:tabs>
          <w:tab w:val="clear" w:pos="567"/>
          <w:tab w:val="left" w:pos="0"/>
        </w:tabs>
        <w:spacing w:line="240" w:lineRule="auto"/>
        <w:rPr>
          <w:b/>
          <w:lang w:val="lt-LT"/>
        </w:rPr>
      </w:pPr>
      <w:proofErr w:type="spellStart"/>
      <w:r w:rsidRPr="007D5F19">
        <w:rPr>
          <w:b/>
          <w:lang w:val="lt-LT"/>
        </w:rPr>
        <w:t>Olanzapine</w:t>
      </w:r>
      <w:proofErr w:type="spellEnd"/>
      <w:r w:rsidRPr="007D5F19">
        <w:rPr>
          <w:b/>
          <w:lang w:val="lt-LT"/>
        </w:rPr>
        <w:t xml:space="preserve"> </w:t>
      </w:r>
      <w:proofErr w:type="spellStart"/>
      <w:r w:rsidRPr="007D5F19">
        <w:rPr>
          <w:b/>
          <w:lang w:val="lt-LT"/>
        </w:rPr>
        <w:t>Aurobindo</w:t>
      </w:r>
      <w:proofErr w:type="spellEnd"/>
      <w:r w:rsidR="00D56D54" w:rsidRPr="007D5F19">
        <w:rPr>
          <w:b/>
          <w:lang w:val="lt-LT"/>
        </w:rPr>
        <w:t xml:space="preserve"> </w:t>
      </w:r>
      <w:r w:rsidR="00AD489C" w:rsidRPr="007D5F19">
        <w:rPr>
          <w:b/>
          <w:lang w:val="lt-LT"/>
        </w:rPr>
        <w:t>išvaizda ir kiekis pakuotėje</w:t>
      </w:r>
      <w:r w:rsidR="006E792B" w:rsidRPr="007D5F19">
        <w:rPr>
          <w:b/>
          <w:lang w:val="lt-LT"/>
        </w:rPr>
        <w:t xml:space="preserve"> </w:t>
      </w:r>
    </w:p>
    <w:p w14:paraId="75FFA9DB" w14:textId="77777777" w:rsidR="00FE308D" w:rsidRPr="007D5F19" w:rsidRDefault="00C83B60">
      <w:pPr>
        <w:rPr>
          <w:highlight w:val="yellow"/>
          <w:lang w:val="lt-LT"/>
        </w:rPr>
      </w:pPr>
      <w:r w:rsidRPr="007D5F19">
        <w:rPr>
          <w:lang w:val="lt-LT"/>
        </w:rPr>
        <w:t xml:space="preserve">Burnoje </w:t>
      </w:r>
      <w:r w:rsidR="00EB3B7A" w:rsidRPr="007D5F19">
        <w:rPr>
          <w:lang w:val="lt-LT"/>
        </w:rPr>
        <w:t>disperguojam</w:t>
      </w:r>
      <w:r w:rsidRPr="007D5F19">
        <w:rPr>
          <w:lang w:val="lt-LT"/>
        </w:rPr>
        <w:t xml:space="preserve">a </w:t>
      </w:r>
      <w:r w:rsidR="00EB3B7A" w:rsidRPr="007D5F19">
        <w:rPr>
          <w:lang w:val="lt-LT"/>
        </w:rPr>
        <w:t>tabletė</w:t>
      </w:r>
    </w:p>
    <w:p w14:paraId="6C241C29" w14:textId="77777777" w:rsidR="00FE308D" w:rsidRPr="007D5F19" w:rsidRDefault="00FE308D">
      <w:pPr>
        <w:rPr>
          <w:highlight w:val="yellow"/>
          <w:lang w:val="lt-LT"/>
        </w:rPr>
      </w:pPr>
    </w:p>
    <w:p w14:paraId="4059366C" w14:textId="77777777" w:rsidR="000E634C" w:rsidRPr="007D5F19" w:rsidRDefault="007B1EBA" w:rsidP="007D5F19">
      <w:pPr>
        <w:pStyle w:val="Sraopastraipa"/>
        <w:ind w:left="0"/>
        <w:rPr>
          <w:lang w:val="lt-LT"/>
        </w:rPr>
      </w:pPr>
      <w:r w:rsidRPr="007D5F19">
        <w:rPr>
          <w:sz w:val="22"/>
          <w:lang w:val="lt-LT"/>
        </w:rPr>
        <w:t xml:space="preserve">Geltonos spalvos, apvalios </w:t>
      </w:r>
      <w:r w:rsidR="00C83B60" w:rsidRPr="007D5F19">
        <w:rPr>
          <w:sz w:val="22"/>
          <w:lang w:val="lt-LT"/>
        </w:rPr>
        <w:t>(</w:t>
      </w:r>
      <w:r w:rsidRPr="007D5F19">
        <w:rPr>
          <w:sz w:val="22"/>
          <w:lang w:val="lt-LT"/>
        </w:rPr>
        <w:t>7 mm</w:t>
      </w:r>
      <w:r w:rsidR="00C83B60" w:rsidRPr="007D5F19">
        <w:rPr>
          <w:sz w:val="22"/>
          <w:lang w:val="lt-LT"/>
        </w:rPr>
        <w:t xml:space="preserve"> skersmens)</w:t>
      </w:r>
      <w:r w:rsidRPr="007D5F19">
        <w:rPr>
          <w:sz w:val="22"/>
          <w:lang w:val="lt-LT"/>
        </w:rPr>
        <w:t>, plokščios</w:t>
      </w:r>
      <w:r w:rsidR="00C83B60" w:rsidRPr="007D5F19">
        <w:rPr>
          <w:sz w:val="22"/>
          <w:lang w:val="lt-LT"/>
        </w:rPr>
        <w:t>,</w:t>
      </w:r>
      <w:r w:rsidRPr="007D5F19">
        <w:rPr>
          <w:sz w:val="22"/>
          <w:lang w:val="lt-LT"/>
        </w:rPr>
        <w:t xml:space="preserve"> nuožulniais kraštais tabletės</w:t>
      </w:r>
      <w:r w:rsidR="00C83B60" w:rsidRPr="007D5F19">
        <w:rPr>
          <w:sz w:val="22"/>
          <w:lang w:val="lt-LT"/>
        </w:rPr>
        <w:t>, kurių vienoje pusėje įspausta</w:t>
      </w:r>
      <w:r w:rsidRPr="007D5F19">
        <w:rPr>
          <w:sz w:val="22"/>
          <w:lang w:val="lt-LT"/>
        </w:rPr>
        <w:t xml:space="preserve"> </w:t>
      </w:r>
      <w:r w:rsidR="00C83B60" w:rsidRPr="007D5F19">
        <w:rPr>
          <w:sz w:val="22"/>
          <w:lang w:val="lt-LT"/>
        </w:rPr>
        <w:t>„</w:t>
      </w:r>
      <w:r w:rsidRPr="007D5F19">
        <w:rPr>
          <w:sz w:val="22"/>
          <w:lang w:val="lt-LT"/>
        </w:rPr>
        <w:t>C”</w:t>
      </w:r>
      <w:r w:rsidR="00C83B60" w:rsidRPr="007D5F19">
        <w:rPr>
          <w:sz w:val="22"/>
          <w:lang w:val="lt-LT"/>
        </w:rPr>
        <w:t>, o kitoje pusėje</w:t>
      </w:r>
      <w:r w:rsidRPr="007D5F19">
        <w:rPr>
          <w:sz w:val="22"/>
          <w:lang w:val="lt-LT"/>
        </w:rPr>
        <w:t xml:space="preserve"> </w:t>
      </w:r>
      <w:r w:rsidR="00C83B60" w:rsidRPr="007D5F19">
        <w:rPr>
          <w:sz w:val="22"/>
          <w:lang w:val="lt-LT"/>
        </w:rPr>
        <w:t>„</w:t>
      </w:r>
      <w:r w:rsidRPr="007D5F19">
        <w:rPr>
          <w:sz w:val="22"/>
          <w:lang w:val="lt-LT"/>
        </w:rPr>
        <w:t>52”.</w:t>
      </w:r>
    </w:p>
    <w:p w14:paraId="3989ABDF" w14:textId="77777777" w:rsidR="005F2F41" w:rsidRPr="007D5F19" w:rsidRDefault="005F2F41">
      <w:pPr>
        <w:autoSpaceDE w:val="0"/>
        <w:autoSpaceDN w:val="0"/>
        <w:adjustRightInd w:val="0"/>
        <w:rPr>
          <w:lang w:val="lt-LT"/>
        </w:rPr>
      </w:pPr>
    </w:p>
    <w:p w14:paraId="71934D4B" w14:textId="77777777" w:rsidR="005F2F41" w:rsidRPr="007D5F19" w:rsidRDefault="005F2F41">
      <w:pPr>
        <w:autoSpaceDE w:val="0"/>
        <w:autoSpaceDN w:val="0"/>
        <w:adjustRightInd w:val="0"/>
        <w:rPr>
          <w:lang w:val="lt-LT"/>
        </w:rPr>
      </w:pPr>
      <w:proofErr w:type="spellStart"/>
      <w:r w:rsidRPr="007D5F19">
        <w:rPr>
          <w:lang w:val="lt-LT"/>
        </w:rPr>
        <w:t>Olanzapine</w:t>
      </w:r>
      <w:proofErr w:type="spellEnd"/>
      <w:r w:rsidRPr="007D5F19">
        <w:rPr>
          <w:lang w:val="lt-LT"/>
        </w:rPr>
        <w:t xml:space="preserve"> </w:t>
      </w:r>
      <w:proofErr w:type="spellStart"/>
      <w:r w:rsidRPr="007D5F19">
        <w:rPr>
          <w:lang w:val="lt-LT"/>
        </w:rPr>
        <w:t>Aurobindo</w:t>
      </w:r>
      <w:proofErr w:type="spellEnd"/>
      <w:r w:rsidRPr="007D5F19">
        <w:rPr>
          <w:b/>
          <w:lang w:val="lt-LT"/>
        </w:rPr>
        <w:t xml:space="preserve"> </w:t>
      </w:r>
      <w:r w:rsidRPr="007D5F19">
        <w:rPr>
          <w:lang w:val="lt-LT"/>
        </w:rPr>
        <w:t>10</w:t>
      </w:r>
      <w:r w:rsidR="00C83B60" w:rsidRPr="007D5F19">
        <w:rPr>
          <w:spacing w:val="-1"/>
          <w:lang w:val="lt-LT"/>
        </w:rPr>
        <w:t> </w:t>
      </w:r>
      <w:r w:rsidRPr="007D5F19">
        <w:rPr>
          <w:spacing w:val="-2"/>
          <w:lang w:val="lt-LT"/>
        </w:rPr>
        <w:t>m</w:t>
      </w:r>
      <w:r w:rsidRPr="007D5F19">
        <w:rPr>
          <w:lang w:val="lt-LT"/>
        </w:rPr>
        <w:t>g</w:t>
      </w:r>
      <w:r w:rsidRPr="007D5F19">
        <w:rPr>
          <w:spacing w:val="-2"/>
          <w:lang w:val="lt-LT"/>
        </w:rPr>
        <w:t xml:space="preserve"> </w:t>
      </w:r>
      <w:r w:rsidRPr="007D5F19">
        <w:rPr>
          <w:lang w:val="lt-LT"/>
        </w:rPr>
        <w:t>burnoje disperguojamos tabletės</w:t>
      </w:r>
      <w:r w:rsidRPr="007D5F19">
        <w:rPr>
          <w:spacing w:val="-2"/>
          <w:lang w:val="lt-LT"/>
        </w:rPr>
        <w:t xml:space="preserve"> </w:t>
      </w:r>
      <w:r w:rsidRPr="007D5F19">
        <w:rPr>
          <w:lang w:val="lt-LT"/>
        </w:rPr>
        <w:t>tiekiamos lizdinėse plokštelėse</w:t>
      </w:r>
      <w:r w:rsidR="00C83B60" w:rsidRPr="007D5F19">
        <w:rPr>
          <w:lang w:val="lt-LT"/>
        </w:rPr>
        <w:t>.</w:t>
      </w:r>
      <w:r w:rsidRPr="007D5F19">
        <w:rPr>
          <w:lang w:val="lt-LT"/>
        </w:rPr>
        <w:t xml:space="preserve"> </w:t>
      </w:r>
      <w:r w:rsidR="00C83B60" w:rsidRPr="007D5F19">
        <w:rPr>
          <w:lang w:val="lt-LT"/>
        </w:rPr>
        <w:t>Lizdinė plokštelė: p</w:t>
      </w:r>
      <w:r w:rsidRPr="007D5F19">
        <w:rPr>
          <w:lang w:val="lt-LT"/>
        </w:rPr>
        <w:t>oliamido/</w:t>
      </w:r>
      <w:r w:rsidR="00C83B60" w:rsidRPr="007D5F19">
        <w:rPr>
          <w:lang w:val="lt-LT"/>
        </w:rPr>
        <w:t xml:space="preserve">aliuminio folija </w:t>
      </w:r>
      <w:r w:rsidRPr="007D5F19">
        <w:rPr>
          <w:lang w:val="lt-LT"/>
        </w:rPr>
        <w:t>padengt</w:t>
      </w:r>
      <w:r w:rsidR="00C83B60" w:rsidRPr="007D5F19">
        <w:rPr>
          <w:lang w:val="lt-LT"/>
        </w:rPr>
        <w:t>a</w:t>
      </w:r>
      <w:r w:rsidRPr="007D5F19">
        <w:rPr>
          <w:lang w:val="lt-LT"/>
        </w:rPr>
        <w:t xml:space="preserve"> </w:t>
      </w:r>
      <w:r w:rsidR="00AE7AB5" w:rsidRPr="007D5F19">
        <w:rPr>
          <w:lang w:val="lt-LT"/>
        </w:rPr>
        <w:t>EA</w:t>
      </w:r>
      <w:r w:rsidR="00C83B60" w:rsidRPr="007D5F19">
        <w:rPr>
          <w:lang w:val="lt-LT"/>
        </w:rPr>
        <w:t>A</w:t>
      </w:r>
      <w:r w:rsidRPr="007D5F19">
        <w:rPr>
          <w:lang w:val="lt-LT"/>
        </w:rPr>
        <w:t>/ polietilen</w:t>
      </w:r>
      <w:r w:rsidR="00C83B60" w:rsidRPr="007D5F19">
        <w:rPr>
          <w:lang w:val="lt-LT"/>
        </w:rPr>
        <w:t>u</w:t>
      </w:r>
      <w:r w:rsidRPr="007D5F19">
        <w:rPr>
          <w:lang w:val="lt-LT"/>
        </w:rPr>
        <w:t xml:space="preserve"> su </w:t>
      </w:r>
      <w:proofErr w:type="spellStart"/>
      <w:r w:rsidRPr="007D5F19">
        <w:rPr>
          <w:lang w:val="lt-LT"/>
        </w:rPr>
        <w:t>sausikli</w:t>
      </w:r>
      <w:r w:rsidR="00C83B60" w:rsidRPr="007D5F19">
        <w:rPr>
          <w:lang w:val="lt-LT"/>
        </w:rPr>
        <w:t>u</w:t>
      </w:r>
      <w:proofErr w:type="spellEnd"/>
      <w:r w:rsidR="00C83B60" w:rsidRPr="007D5F19">
        <w:rPr>
          <w:lang w:val="lt-LT"/>
        </w:rPr>
        <w:t>/</w:t>
      </w:r>
      <w:r w:rsidRPr="007D5F19">
        <w:rPr>
          <w:lang w:val="lt-LT"/>
        </w:rPr>
        <w:t xml:space="preserve"> </w:t>
      </w:r>
      <w:r w:rsidR="00C83B60" w:rsidRPr="007D5F19">
        <w:rPr>
          <w:lang w:val="lt-LT"/>
        </w:rPr>
        <w:t xml:space="preserve">aliuminio folija ir </w:t>
      </w:r>
      <w:r w:rsidRPr="007D5F19">
        <w:rPr>
          <w:lang w:val="lt-LT"/>
        </w:rPr>
        <w:t>PE</w:t>
      </w:r>
      <w:r w:rsidR="00C83B60" w:rsidRPr="007D5F19">
        <w:rPr>
          <w:lang w:val="lt-LT"/>
        </w:rPr>
        <w:t xml:space="preserve"> nugarėle</w:t>
      </w:r>
      <w:r w:rsidRPr="007D5F19">
        <w:rPr>
          <w:lang w:val="lt-LT"/>
        </w:rPr>
        <w:t>.</w:t>
      </w:r>
    </w:p>
    <w:p w14:paraId="3B093ACB" w14:textId="77777777" w:rsidR="005F2F41" w:rsidRPr="007D5F19" w:rsidRDefault="005F2F41">
      <w:pPr>
        <w:spacing w:line="240" w:lineRule="auto"/>
        <w:rPr>
          <w:highlight w:val="yellow"/>
          <w:lang w:val="lt-LT"/>
        </w:rPr>
      </w:pPr>
    </w:p>
    <w:p w14:paraId="6C216405" w14:textId="77777777" w:rsidR="005F2F41" w:rsidRPr="007D5F19" w:rsidRDefault="005F2F41">
      <w:pPr>
        <w:spacing w:line="240" w:lineRule="auto"/>
        <w:rPr>
          <w:lang w:val="lt-LT"/>
        </w:rPr>
      </w:pPr>
      <w:r w:rsidRPr="007D5F19">
        <w:rPr>
          <w:i/>
          <w:lang w:val="lt-LT"/>
        </w:rPr>
        <w:t>Pakuotės dydžiai</w:t>
      </w:r>
      <w:r w:rsidRPr="007D5F19">
        <w:rPr>
          <w:lang w:val="lt-LT"/>
        </w:rPr>
        <w:t>:</w:t>
      </w:r>
    </w:p>
    <w:p w14:paraId="580711B2" w14:textId="77777777" w:rsidR="005F2F41" w:rsidRPr="007D5F19" w:rsidRDefault="004C381D">
      <w:pPr>
        <w:spacing w:line="240" w:lineRule="auto"/>
        <w:rPr>
          <w:lang w:val="lt-LT"/>
        </w:rPr>
      </w:pPr>
      <w:r w:rsidRPr="007D5F19">
        <w:rPr>
          <w:lang w:val="lt-LT"/>
        </w:rPr>
        <w:t xml:space="preserve">Lizdinių </w:t>
      </w:r>
      <w:r w:rsidR="005F2F41" w:rsidRPr="007D5F19">
        <w:rPr>
          <w:lang w:val="lt-LT"/>
        </w:rPr>
        <w:t>plokštelių pakuotės</w:t>
      </w:r>
      <w:r w:rsidR="005F2F41" w:rsidRPr="007D5F19">
        <w:rPr>
          <w:i/>
          <w:lang w:val="lt-LT"/>
        </w:rPr>
        <w:t xml:space="preserve">: </w:t>
      </w:r>
      <w:r w:rsidR="005F2F41" w:rsidRPr="007D5F19">
        <w:rPr>
          <w:lang w:val="lt-LT"/>
        </w:rPr>
        <w:t>1, 10, 14, 28, 30, 35, 56, 60, 70, 98 ir 100 burnoje disperguojam</w:t>
      </w:r>
      <w:r w:rsidRPr="007D5F19">
        <w:rPr>
          <w:lang w:val="lt-LT"/>
        </w:rPr>
        <w:t>ų</w:t>
      </w:r>
      <w:r w:rsidR="005F2F41" w:rsidRPr="007D5F19">
        <w:rPr>
          <w:lang w:val="lt-LT"/>
        </w:rPr>
        <w:t xml:space="preserve"> table</w:t>
      </w:r>
      <w:r w:rsidRPr="007D5F19">
        <w:rPr>
          <w:lang w:val="lt-LT"/>
        </w:rPr>
        <w:t>čių.</w:t>
      </w:r>
    </w:p>
    <w:p w14:paraId="223EB980" w14:textId="77777777" w:rsidR="005F2F41" w:rsidRPr="007D5F19" w:rsidRDefault="005F2F41">
      <w:pPr>
        <w:spacing w:line="240" w:lineRule="auto"/>
        <w:rPr>
          <w:highlight w:val="yellow"/>
          <w:lang w:val="lt-LT"/>
        </w:rPr>
      </w:pPr>
    </w:p>
    <w:p w14:paraId="5B5F2330" w14:textId="77777777" w:rsidR="005F2F41" w:rsidRPr="007D5F19" w:rsidRDefault="005F2F41">
      <w:pPr>
        <w:ind w:left="567" w:hanging="567"/>
        <w:rPr>
          <w:lang w:val="lt-LT"/>
        </w:rPr>
      </w:pPr>
      <w:r w:rsidRPr="007D5F19">
        <w:rPr>
          <w:lang w:val="lt-LT"/>
        </w:rPr>
        <w:t xml:space="preserve">Gali būti tiekiamos ne visų dydžių pakuotės.   </w:t>
      </w:r>
    </w:p>
    <w:p w14:paraId="6BD5D169" w14:textId="77777777" w:rsidR="002F25F3" w:rsidRPr="007D5F19" w:rsidRDefault="002F25F3">
      <w:pPr>
        <w:ind w:left="567" w:hanging="567"/>
        <w:rPr>
          <w:highlight w:val="yellow"/>
          <w:lang w:val="lt-LT"/>
        </w:rPr>
      </w:pPr>
    </w:p>
    <w:p w14:paraId="04CF9558" w14:textId="77777777" w:rsidR="00AD489C" w:rsidRPr="007D5F19" w:rsidRDefault="004C381D">
      <w:pPr>
        <w:spacing w:line="240" w:lineRule="auto"/>
        <w:rPr>
          <w:b/>
          <w:lang w:val="lt-LT"/>
        </w:rPr>
      </w:pPr>
      <w:r w:rsidRPr="007D5F19">
        <w:rPr>
          <w:b/>
          <w:lang w:val="lt-LT"/>
        </w:rPr>
        <w:t>Registruotojas ir gamintojas</w:t>
      </w:r>
    </w:p>
    <w:p w14:paraId="2AA10F89" w14:textId="77777777" w:rsidR="004C381D" w:rsidRPr="007D5F19" w:rsidRDefault="004C381D">
      <w:pPr>
        <w:spacing w:line="240" w:lineRule="auto"/>
        <w:rPr>
          <w:b/>
          <w:lang w:val="lt-LT"/>
        </w:rPr>
      </w:pPr>
    </w:p>
    <w:p w14:paraId="7FDDC7F1" w14:textId="77777777" w:rsidR="004C381D" w:rsidRPr="007D5F19" w:rsidRDefault="004C381D">
      <w:pPr>
        <w:autoSpaceDE w:val="0"/>
        <w:autoSpaceDN w:val="0"/>
        <w:adjustRightInd w:val="0"/>
        <w:spacing w:line="240" w:lineRule="auto"/>
        <w:rPr>
          <w:color w:val="000000"/>
          <w:u w:val="single"/>
          <w:lang w:val="lt-LT"/>
        </w:rPr>
      </w:pPr>
      <w:r w:rsidRPr="007D5F19">
        <w:rPr>
          <w:color w:val="000000"/>
          <w:u w:val="single"/>
          <w:lang w:val="lt-LT"/>
        </w:rPr>
        <w:t>Registruotojas</w:t>
      </w:r>
    </w:p>
    <w:p w14:paraId="7A4C6C32" w14:textId="77777777" w:rsidR="00B933CA" w:rsidRPr="007D5F19" w:rsidRDefault="00B933CA">
      <w:pPr>
        <w:autoSpaceDE w:val="0"/>
        <w:autoSpaceDN w:val="0"/>
        <w:adjustRightInd w:val="0"/>
        <w:spacing w:line="240" w:lineRule="auto"/>
        <w:rPr>
          <w:color w:val="000000"/>
          <w:lang w:val="lt-LT"/>
        </w:rPr>
      </w:pPr>
      <w:r w:rsidRPr="007D5F19">
        <w:rPr>
          <w:color w:val="000000"/>
          <w:lang w:val="lt-LT"/>
        </w:rPr>
        <w:t>Aurobindo Pharma (Malta) Limited</w:t>
      </w:r>
    </w:p>
    <w:p w14:paraId="60DFBFE9"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Vault</w:t>
      </w:r>
      <w:proofErr w:type="spellEnd"/>
      <w:r w:rsidRPr="007D5F19">
        <w:rPr>
          <w:color w:val="000000"/>
          <w:lang w:val="lt-LT"/>
        </w:rPr>
        <w:t xml:space="preserve"> 14, </w:t>
      </w:r>
      <w:proofErr w:type="spellStart"/>
      <w:r w:rsidRPr="007D5F19">
        <w:rPr>
          <w:color w:val="000000"/>
          <w:lang w:val="lt-LT"/>
        </w:rPr>
        <w:t>Level</w:t>
      </w:r>
      <w:proofErr w:type="spellEnd"/>
      <w:r w:rsidRPr="007D5F19">
        <w:rPr>
          <w:color w:val="000000"/>
          <w:lang w:val="lt-LT"/>
        </w:rPr>
        <w:t xml:space="preserve"> 2, </w:t>
      </w:r>
      <w:proofErr w:type="spellStart"/>
      <w:r w:rsidRPr="007D5F19">
        <w:rPr>
          <w:color w:val="000000"/>
          <w:lang w:val="lt-LT"/>
        </w:rPr>
        <w:t>Valletta</w:t>
      </w:r>
      <w:proofErr w:type="spellEnd"/>
      <w:r w:rsidRPr="007D5F19">
        <w:rPr>
          <w:color w:val="000000"/>
          <w:lang w:val="lt-LT"/>
        </w:rPr>
        <w:t xml:space="preserve"> </w:t>
      </w:r>
      <w:proofErr w:type="spellStart"/>
      <w:r w:rsidRPr="007D5F19">
        <w:rPr>
          <w:color w:val="000000"/>
          <w:lang w:val="lt-LT"/>
        </w:rPr>
        <w:t>Waterfront</w:t>
      </w:r>
      <w:proofErr w:type="spellEnd"/>
      <w:r w:rsidRPr="007D5F19">
        <w:rPr>
          <w:color w:val="000000"/>
          <w:lang w:val="lt-LT"/>
        </w:rPr>
        <w:t xml:space="preserve"> </w:t>
      </w:r>
    </w:p>
    <w:p w14:paraId="02D23054"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Floriana</w:t>
      </w:r>
      <w:proofErr w:type="spellEnd"/>
      <w:r w:rsidRPr="007D5F19">
        <w:rPr>
          <w:color w:val="000000"/>
          <w:lang w:val="lt-LT"/>
        </w:rPr>
        <w:t xml:space="preserve"> FRN 1913</w:t>
      </w:r>
    </w:p>
    <w:p w14:paraId="5494C275" w14:textId="77777777" w:rsidR="00B933CA" w:rsidRPr="007D5F19" w:rsidRDefault="00B933CA">
      <w:pPr>
        <w:autoSpaceDE w:val="0"/>
        <w:autoSpaceDN w:val="0"/>
        <w:adjustRightInd w:val="0"/>
        <w:spacing w:line="240" w:lineRule="auto"/>
        <w:rPr>
          <w:color w:val="000000"/>
          <w:lang w:val="lt-LT"/>
        </w:rPr>
      </w:pPr>
      <w:r w:rsidRPr="007D5F19">
        <w:rPr>
          <w:color w:val="000000"/>
          <w:lang w:val="lt-LT"/>
        </w:rPr>
        <w:t>Malta</w:t>
      </w:r>
    </w:p>
    <w:p w14:paraId="69F4E855" w14:textId="77777777" w:rsidR="00AD489C" w:rsidRPr="007D5F19" w:rsidRDefault="00AD489C">
      <w:pPr>
        <w:spacing w:line="240" w:lineRule="auto"/>
        <w:rPr>
          <w:lang w:val="lt-LT"/>
        </w:rPr>
      </w:pPr>
    </w:p>
    <w:p w14:paraId="7381EFF3" w14:textId="77777777" w:rsidR="00AD489C" w:rsidRPr="007D5F19" w:rsidRDefault="00AD489C">
      <w:pPr>
        <w:spacing w:line="240" w:lineRule="auto"/>
        <w:rPr>
          <w:u w:val="single"/>
          <w:lang w:val="lt-LT"/>
        </w:rPr>
      </w:pPr>
      <w:r w:rsidRPr="007D5F19">
        <w:rPr>
          <w:u w:val="single"/>
          <w:lang w:val="lt-LT"/>
        </w:rPr>
        <w:t xml:space="preserve">Gamintojas </w:t>
      </w:r>
    </w:p>
    <w:p w14:paraId="5ADF2CC5" w14:textId="77777777" w:rsidR="00B933CA" w:rsidRPr="007D5F19" w:rsidRDefault="00B933CA">
      <w:pPr>
        <w:autoSpaceDE w:val="0"/>
        <w:autoSpaceDN w:val="0"/>
        <w:adjustRightInd w:val="0"/>
        <w:spacing w:line="240" w:lineRule="auto"/>
        <w:rPr>
          <w:color w:val="000000"/>
          <w:lang w:val="lt-LT"/>
        </w:rPr>
      </w:pPr>
      <w:r w:rsidRPr="007D5F19">
        <w:rPr>
          <w:color w:val="000000"/>
          <w:lang w:val="lt-LT"/>
        </w:rPr>
        <w:t xml:space="preserve">APL </w:t>
      </w:r>
      <w:proofErr w:type="spellStart"/>
      <w:r w:rsidRPr="007D5F19">
        <w:rPr>
          <w:color w:val="000000"/>
          <w:lang w:val="lt-LT"/>
        </w:rPr>
        <w:t>Swift</w:t>
      </w:r>
      <w:proofErr w:type="spellEnd"/>
      <w:r w:rsidRPr="007D5F19">
        <w:rPr>
          <w:color w:val="000000"/>
          <w:lang w:val="lt-LT"/>
        </w:rPr>
        <w:t xml:space="preserve"> </w:t>
      </w:r>
      <w:proofErr w:type="spellStart"/>
      <w:r w:rsidRPr="007D5F19">
        <w:rPr>
          <w:color w:val="000000"/>
          <w:lang w:val="lt-LT"/>
        </w:rPr>
        <w:t>Services</w:t>
      </w:r>
      <w:proofErr w:type="spellEnd"/>
      <w:r w:rsidRPr="007D5F19">
        <w:rPr>
          <w:color w:val="000000"/>
          <w:lang w:val="lt-LT"/>
        </w:rPr>
        <w:t xml:space="preserve"> (Malta) </w:t>
      </w:r>
      <w:proofErr w:type="spellStart"/>
      <w:r w:rsidRPr="007D5F19">
        <w:rPr>
          <w:color w:val="000000"/>
          <w:lang w:val="lt-LT"/>
        </w:rPr>
        <w:t>Limited</w:t>
      </w:r>
      <w:proofErr w:type="spellEnd"/>
    </w:p>
    <w:p w14:paraId="3EC56632" w14:textId="77777777" w:rsidR="00B933CA" w:rsidRPr="007D5F19" w:rsidRDefault="00B933CA">
      <w:pPr>
        <w:autoSpaceDE w:val="0"/>
        <w:autoSpaceDN w:val="0"/>
        <w:adjustRightInd w:val="0"/>
        <w:spacing w:line="240" w:lineRule="auto"/>
        <w:rPr>
          <w:color w:val="000000"/>
          <w:lang w:val="lt-LT"/>
        </w:rPr>
      </w:pPr>
      <w:r w:rsidRPr="007D5F19">
        <w:rPr>
          <w:color w:val="000000"/>
          <w:lang w:val="lt-LT"/>
        </w:rPr>
        <w:t xml:space="preserve">HF26, </w:t>
      </w:r>
      <w:proofErr w:type="spellStart"/>
      <w:r w:rsidRPr="007D5F19">
        <w:rPr>
          <w:color w:val="000000"/>
          <w:lang w:val="lt-LT"/>
        </w:rPr>
        <w:t>Hal</w:t>
      </w:r>
      <w:proofErr w:type="spellEnd"/>
      <w:r w:rsidRPr="007D5F19">
        <w:rPr>
          <w:color w:val="000000"/>
          <w:lang w:val="lt-LT"/>
        </w:rPr>
        <w:t xml:space="preserve"> </w:t>
      </w:r>
      <w:proofErr w:type="spellStart"/>
      <w:r w:rsidRPr="007D5F19">
        <w:rPr>
          <w:color w:val="000000"/>
          <w:lang w:val="lt-LT"/>
        </w:rPr>
        <w:t>Far</w:t>
      </w:r>
      <w:proofErr w:type="spellEnd"/>
      <w:r w:rsidRPr="007D5F19">
        <w:rPr>
          <w:color w:val="000000"/>
          <w:lang w:val="lt-LT"/>
        </w:rPr>
        <w:t xml:space="preserve"> </w:t>
      </w:r>
      <w:proofErr w:type="spellStart"/>
      <w:r w:rsidRPr="007D5F19">
        <w:rPr>
          <w:color w:val="000000"/>
          <w:lang w:val="lt-LT"/>
        </w:rPr>
        <w:t>Industrial</w:t>
      </w:r>
      <w:proofErr w:type="spellEnd"/>
      <w:r w:rsidRPr="007D5F19">
        <w:rPr>
          <w:color w:val="000000"/>
          <w:lang w:val="lt-LT"/>
        </w:rPr>
        <w:t xml:space="preserve"> </w:t>
      </w:r>
      <w:proofErr w:type="spellStart"/>
      <w:r w:rsidRPr="007D5F19">
        <w:rPr>
          <w:color w:val="000000"/>
          <w:lang w:val="lt-LT"/>
        </w:rPr>
        <w:t>Estate</w:t>
      </w:r>
      <w:proofErr w:type="spellEnd"/>
    </w:p>
    <w:p w14:paraId="35EE63D5"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Hal</w:t>
      </w:r>
      <w:proofErr w:type="spellEnd"/>
      <w:r w:rsidRPr="007D5F19">
        <w:rPr>
          <w:color w:val="000000"/>
          <w:lang w:val="lt-LT"/>
        </w:rPr>
        <w:t xml:space="preserve"> </w:t>
      </w:r>
      <w:proofErr w:type="spellStart"/>
      <w:r w:rsidRPr="007D5F19">
        <w:rPr>
          <w:color w:val="000000"/>
          <w:lang w:val="lt-LT"/>
        </w:rPr>
        <w:t>Far</w:t>
      </w:r>
      <w:proofErr w:type="spellEnd"/>
      <w:r w:rsidRPr="007D5F19">
        <w:rPr>
          <w:color w:val="000000"/>
          <w:lang w:val="lt-LT"/>
        </w:rPr>
        <w:t xml:space="preserve">, </w:t>
      </w:r>
      <w:proofErr w:type="spellStart"/>
      <w:r w:rsidRPr="007D5F19">
        <w:rPr>
          <w:color w:val="000000"/>
          <w:lang w:val="lt-LT"/>
        </w:rPr>
        <w:t>Birzebbugia</w:t>
      </w:r>
      <w:proofErr w:type="spellEnd"/>
      <w:r w:rsidRPr="007D5F19">
        <w:rPr>
          <w:color w:val="000000"/>
          <w:lang w:val="lt-LT"/>
        </w:rPr>
        <w:t>, BBG 3000</w:t>
      </w:r>
    </w:p>
    <w:p w14:paraId="1578A9CA" w14:textId="77777777" w:rsidR="00B933CA" w:rsidRPr="007D5F19" w:rsidRDefault="00B933CA">
      <w:pPr>
        <w:autoSpaceDE w:val="0"/>
        <w:autoSpaceDN w:val="0"/>
        <w:adjustRightInd w:val="0"/>
        <w:spacing w:line="240" w:lineRule="auto"/>
        <w:rPr>
          <w:color w:val="000000"/>
          <w:lang w:val="lt-LT"/>
        </w:rPr>
      </w:pPr>
      <w:r w:rsidRPr="007D5F19">
        <w:rPr>
          <w:color w:val="000000"/>
          <w:lang w:val="lt-LT"/>
        </w:rPr>
        <w:t>Malta</w:t>
      </w:r>
    </w:p>
    <w:p w14:paraId="511661D4" w14:textId="77777777" w:rsidR="00B933CA" w:rsidRPr="007D5F19" w:rsidRDefault="00B933CA">
      <w:pPr>
        <w:autoSpaceDE w:val="0"/>
        <w:autoSpaceDN w:val="0"/>
        <w:adjustRightInd w:val="0"/>
        <w:spacing w:line="240" w:lineRule="auto"/>
        <w:rPr>
          <w:color w:val="000000"/>
          <w:lang w:val="lt-LT"/>
        </w:rPr>
      </w:pPr>
    </w:p>
    <w:p w14:paraId="62B3EBBD" w14:textId="77777777" w:rsidR="00B933CA" w:rsidRPr="007D5F19" w:rsidRDefault="00F651E7">
      <w:pPr>
        <w:autoSpaceDE w:val="0"/>
        <w:autoSpaceDN w:val="0"/>
        <w:adjustRightInd w:val="0"/>
        <w:spacing w:line="240" w:lineRule="auto"/>
        <w:rPr>
          <w:color w:val="000000"/>
          <w:lang w:val="lt-LT"/>
        </w:rPr>
      </w:pPr>
      <w:r w:rsidRPr="007D5F19">
        <w:rPr>
          <w:color w:val="000000"/>
          <w:lang w:val="lt-LT"/>
        </w:rPr>
        <w:t>arba</w:t>
      </w:r>
    </w:p>
    <w:p w14:paraId="2B6796D1" w14:textId="77777777" w:rsidR="00B933CA" w:rsidRPr="007D5F19" w:rsidRDefault="00B933CA">
      <w:pPr>
        <w:autoSpaceDE w:val="0"/>
        <w:autoSpaceDN w:val="0"/>
        <w:adjustRightInd w:val="0"/>
        <w:spacing w:line="240" w:lineRule="auto"/>
        <w:rPr>
          <w:color w:val="000000"/>
          <w:lang w:val="lt-LT"/>
        </w:rPr>
      </w:pPr>
    </w:p>
    <w:p w14:paraId="40118BA5"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Milpharm</w:t>
      </w:r>
      <w:proofErr w:type="spellEnd"/>
      <w:r w:rsidRPr="007D5F19">
        <w:rPr>
          <w:color w:val="000000"/>
          <w:lang w:val="lt-LT"/>
        </w:rPr>
        <w:t xml:space="preserve"> </w:t>
      </w:r>
      <w:proofErr w:type="spellStart"/>
      <w:r w:rsidRPr="007D5F19">
        <w:rPr>
          <w:color w:val="000000"/>
          <w:lang w:val="lt-LT"/>
        </w:rPr>
        <w:t>Limited</w:t>
      </w:r>
      <w:proofErr w:type="spellEnd"/>
      <w:r w:rsidRPr="007D5F19">
        <w:rPr>
          <w:color w:val="000000"/>
          <w:lang w:val="lt-LT"/>
        </w:rPr>
        <w:t xml:space="preserve"> </w:t>
      </w:r>
    </w:p>
    <w:p w14:paraId="7C2709DC"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Ares</w:t>
      </w:r>
      <w:proofErr w:type="spellEnd"/>
      <w:r w:rsidRPr="007D5F19">
        <w:rPr>
          <w:color w:val="000000"/>
          <w:lang w:val="lt-LT"/>
        </w:rPr>
        <w:t xml:space="preserve"> </w:t>
      </w:r>
      <w:proofErr w:type="spellStart"/>
      <w:r w:rsidRPr="007D5F19">
        <w:rPr>
          <w:color w:val="000000"/>
          <w:lang w:val="lt-LT"/>
        </w:rPr>
        <w:t>Block</w:t>
      </w:r>
      <w:proofErr w:type="spellEnd"/>
      <w:r w:rsidRPr="007D5F19">
        <w:rPr>
          <w:color w:val="000000"/>
          <w:lang w:val="lt-LT"/>
        </w:rPr>
        <w:t xml:space="preserve">, </w:t>
      </w:r>
      <w:proofErr w:type="spellStart"/>
      <w:r w:rsidRPr="007D5F19">
        <w:rPr>
          <w:color w:val="000000"/>
          <w:lang w:val="lt-LT"/>
        </w:rPr>
        <w:t>Odyssey</w:t>
      </w:r>
      <w:proofErr w:type="spellEnd"/>
      <w:r w:rsidRPr="007D5F19">
        <w:rPr>
          <w:color w:val="000000"/>
          <w:lang w:val="lt-LT"/>
        </w:rPr>
        <w:t xml:space="preserve"> </w:t>
      </w:r>
      <w:proofErr w:type="spellStart"/>
      <w:r w:rsidRPr="007D5F19">
        <w:rPr>
          <w:color w:val="000000"/>
          <w:lang w:val="lt-LT"/>
        </w:rPr>
        <w:t>Business</w:t>
      </w:r>
      <w:proofErr w:type="spellEnd"/>
      <w:r w:rsidRPr="007D5F19">
        <w:rPr>
          <w:color w:val="000000"/>
          <w:lang w:val="lt-LT"/>
        </w:rPr>
        <w:t xml:space="preserve"> </w:t>
      </w:r>
      <w:proofErr w:type="spellStart"/>
      <w:r w:rsidRPr="007D5F19">
        <w:rPr>
          <w:color w:val="000000"/>
          <w:lang w:val="lt-LT"/>
        </w:rPr>
        <w:t>Park</w:t>
      </w:r>
      <w:proofErr w:type="spellEnd"/>
    </w:p>
    <w:p w14:paraId="00B243B9"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West</w:t>
      </w:r>
      <w:proofErr w:type="spellEnd"/>
      <w:r w:rsidRPr="007D5F19">
        <w:rPr>
          <w:color w:val="000000"/>
          <w:lang w:val="lt-LT"/>
        </w:rPr>
        <w:t xml:space="preserve"> </w:t>
      </w:r>
      <w:proofErr w:type="spellStart"/>
      <w:r w:rsidRPr="007D5F19">
        <w:rPr>
          <w:color w:val="000000"/>
          <w:lang w:val="lt-LT"/>
        </w:rPr>
        <w:t>End</w:t>
      </w:r>
      <w:proofErr w:type="spellEnd"/>
      <w:r w:rsidRPr="007D5F19">
        <w:rPr>
          <w:color w:val="000000"/>
          <w:lang w:val="lt-LT"/>
        </w:rPr>
        <w:t xml:space="preserve"> </w:t>
      </w:r>
      <w:proofErr w:type="spellStart"/>
      <w:r w:rsidRPr="007D5F19">
        <w:rPr>
          <w:color w:val="000000"/>
          <w:lang w:val="lt-LT"/>
        </w:rPr>
        <w:t>Road</w:t>
      </w:r>
      <w:proofErr w:type="spellEnd"/>
    </w:p>
    <w:p w14:paraId="51DCBAFE" w14:textId="77777777" w:rsidR="00B933CA" w:rsidRPr="007D5F19" w:rsidRDefault="00B933CA">
      <w:pPr>
        <w:autoSpaceDE w:val="0"/>
        <w:autoSpaceDN w:val="0"/>
        <w:adjustRightInd w:val="0"/>
        <w:spacing w:line="240" w:lineRule="auto"/>
        <w:rPr>
          <w:color w:val="000000"/>
          <w:lang w:val="lt-LT"/>
        </w:rPr>
      </w:pPr>
      <w:proofErr w:type="spellStart"/>
      <w:r w:rsidRPr="007D5F19">
        <w:rPr>
          <w:color w:val="000000"/>
          <w:lang w:val="lt-LT"/>
        </w:rPr>
        <w:t>Ruislip</w:t>
      </w:r>
      <w:proofErr w:type="spellEnd"/>
      <w:r w:rsidRPr="007D5F19">
        <w:rPr>
          <w:color w:val="000000"/>
          <w:lang w:val="lt-LT"/>
        </w:rPr>
        <w:t xml:space="preserve"> HA4 6QD</w:t>
      </w:r>
    </w:p>
    <w:p w14:paraId="1BFE7140" w14:textId="77777777" w:rsidR="00044EB1" w:rsidRPr="007D5F19" w:rsidRDefault="003A51E4">
      <w:pPr>
        <w:spacing w:line="240" w:lineRule="auto"/>
        <w:jc w:val="both"/>
        <w:rPr>
          <w:lang w:val="lt-LT"/>
        </w:rPr>
      </w:pPr>
      <w:r w:rsidRPr="007D5F19">
        <w:rPr>
          <w:lang w:val="lt-LT"/>
        </w:rPr>
        <w:t>Jungtinė Karalystė</w:t>
      </w:r>
    </w:p>
    <w:p w14:paraId="0B4B746D" w14:textId="77777777" w:rsidR="0086469A" w:rsidRPr="007D5F19" w:rsidRDefault="0086469A">
      <w:pPr>
        <w:spacing w:line="240" w:lineRule="auto"/>
        <w:jc w:val="both"/>
        <w:rPr>
          <w:lang w:val="lt-LT"/>
        </w:rPr>
      </w:pPr>
    </w:p>
    <w:p w14:paraId="68BE3AB5" w14:textId="77777777" w:rsidR="0086469A" w:rsidRPr="007D5F19" w:rsidRDefault="0086469A" w:rsidP="007D5F19">
      <w:pPr>
        <w:autoSpaceDE w:val="0"/>
        <w:autoSpaceDN w:val="0"/>
        <w:adjustRightInd w:val="0"/>
        <w:spacing w:line="240" w:lineRule="auto"/>
        <w:rPr>
          <w:color w:val="000000"/>
          <w:lang w:val="lt-LT"/>
        </w:rPr>
      </w:pPr>
      <w:r w:rsidRPr="007D5F19">
        <w:rPr>
          <w:color w:val="000000"/>
          <w:lang w:val="lt-LT"/>
        </w:rPr>
        <w:t>arba</w:t>
      </w:r>
    </w:p>
    <w:p w14:paraId="64DF2C09" w14:textId="77777777" w:rsidR="0086469A" w:rsidRPr="007D5F19" w:rsidRDefault="0086469A">
      <w:pPr>
        <w:spacing w:line="240" w:lineRule="auto"/>
        <w:jc w:val="both"/>
        <w:rPr>
          <w:lang w:val="lt-LT"/>
        </w:rPr>
      </w:pPr>
    </w:p>
    <w:p w14:paraId="60A93FE4" w14:textId="77777777" w:rsidR="0086469A" w:rsidRPr="007D5F19" w:rsidRDefault="0086469A">
      <w:pPr>
        <w:spacing w:line="240" w:lineRule="auto"/>
        <w:jc w:val="both"/>
        <w:rPr>
          <w:lang w:val="lt-LT"/>
        </w:rPr>
      </w:pPr>
      <w:proofErr w:type="spellStart"/>
      <w:r w:rsidRPr="007D5F19">
        <w:rPr>
          <w:lang w:val="lt-LT"/>
        </w:rPr>
        <w:t>Orion</w:t>
      </w:r>
      <w:proofErr w:type="spellEnd"/>
      <w:r w:rsidRPr="007D5F19">
        <w:rPr>
          <w:lang w:val="lt-LT"/>
        </w:rPr>
        <w:t xml:space="preserve"> </w:t>
      </w:r>
      <w:proofErr w:type="spellStart"/>
      <w:r w:rsidRPr="007D5F19">
        <w:rPr>
          <w:lang w:val="lt-LT"/>
        </w:rPr>
        <w:t>Corporation</w:t>
      </w:r>
      <w:proofErr w:type="spellEnd"/>
      <w:r w:rsidRPr="007D5F19">
        <w:rPr>
          <w:lang w:val="lt-LT"/>
        </w:rPr>
        <w:t xml:space="preserve">, </w:t>
      </w:r>
      <w:proofErr w:type="spellStart"/>
      <w:r w:rsidRPr="007D5F19">
        <w:rPr>
          <w:lang w:val="lt-LT"/>
        </w:rPr>
        <w:t>Orion</w:t>
      </w:r>
      <w:proofErr w:type="spellEnd"/>
      <w:r w:rsidRPr="007D5F19">
        <w:rPr>
          <w:lang w:val="lt-LT"/>
        </w:rPr>
        <w:t xml:space="preserve"> </w:t>
      </w:r>
      <w:proofErr w:type="spellStart"/>
      <w:r w:rsidRPr="007D5F19">
        <w:rPr>
          <w:lang w:val="lt-LT"/>
        </w:rPr>
        <w:t>Pharma</w:t>
      </w:r>
      <w:proofErr w:type="spellEnd"/>
    </w:p>
    <w:p w14:paraId="5804F9E0" w14:textId="77777777" w:rsidR="0086469A" w:rsidRPr="007D5F19" w:rsidRDefault="0086469A">
      <w:pPr>
        <w:spacing w:line="240" w:lineRule="auto"/>
        <w:jc w:val="both"/>
        <w:rPr>
          <w:lang w:val="lt-LT"/>
        </w:rPr>
      </w:pPr>
      <w:proofErr w:type="spellStart"/>
      <w:r w:rsidRPr="007D5F19">
        <w:rPr>
          <w:lang w:val="lt-LT"/>
        </w:rPr>
        <w:t>Orionintie</w:t>
      </w:r>
      <w:proofErr w:type="spellEnd"/>
      <w:r w:rsidRPr="007D5F19">
        <w:rPr>
          <w:lang w:val="lt-LT"/>
        </w:rPr>
        <w:t xml:space="preserve"> 1, </w:t>
      </w:r>
    </w:p>
    <w:p w14:paraId="51F2DD5E" w14:textId="77777777" w:rsidR="0086469A" w:rsidRPr="007D5F19" w:rsidRDefault="0086469A">
      <w:pPr>
        <w:spacing w:line="240" w:lineRule="auto"/>
        <w:jc w:val="both"/>
        <w:rPr>
          <w:lang w:val="lt-LT"/>
        </w:rPr>
      </w:pPr>
      <w:r w:rsidRPr="007D5F19">
        <w:rPr>
          <w:lang w:val="lt-LT"/>
        </w:rPr>
        <w:t xml:space="preserve">FI-02200 </w:t>
      </w:r>
      <w:proofErr w:type="spellStart"/>
      <w:r w:rsidRPr="007D5F19">
        <w:rPr>
          <w:lang w:val="lt-LT"/>
        </w:rPr>
        <w:t>Espoo</w:t>
      </w:r>
      <w:proofErr w:type="spellEnd"/>
      <w:r w:rsidRPr="007D5F19">
        <w:rPr>
          <w:lang w:val="lt-LT"/>
        </w:rPr>
        <w:t xml:space="preserve">, </w:t>
      </w:r>
    </w:p>
    <w:p w14:paraId="6D233490" w14:textId="77777777" w:rsidR="0086469A" w:rsidRPr="007D5F19" w:rsidRDefault="0086469A" w:rsidP="007D5F19">
      <w:pPr>
        <w:autoSpaceDE w:val="0"/>
        <w:autoSpaceDN w:val="0"/>
        <w:adjustRightInd w:val="0"/>
        <w:spacing w:line="240" w:lineRule="auto"/>
        <w:rPr>
          <w:color w:val="000000"/>
          <w:lang w:val="lt-LT"/>
        </w:rPr>
      </w:pPr>
      <w:r w:rsidRPr="007D5F19">
        <w:rPr>
          <w:color w:val="000000"/>
          <w:lang w:val="lt-LT"/>
        </w:rPr>
        <w:t>Suomija</w:t>
      </w:r>
    </w:p>
    <w:p w14:paraId="7AA47B35" w14:textId="77777777" w:rsidR="0086469A" w:rsidRPr="007D5F19" w:rsidRDefault="0086469A" w:rsidP="007D5F19">
      <w:pPr>
        <w:spacing w:line="240" w:lineRule="auto"/>
        <w:jc w:val="both"/>
        <w:rPr>
          <w:lang w:val="lt-LT"/>
        </w:rPr>
      </w:pPr>
    </w:p>
    <w:p w14:paraId="1317AD0C" w14:textId="77777777" w:rsidR="00807FE4" w:rsidRPr="007D5F19" w:rsidRDefault="00807FE4" w:rsidP="00FE13D1">
      <w:pPr>
        <w:spacing w:line="240" w:lineRule="auto"/>
        <w:ind w:left="567" w:hanging="567"/>
        <w:rPr>
          <w:b/>
          <w:szCs w:val="22"/>
          <w:highlight w:val="yellow"/>
          <w:lang w:val="lt-LT" w:eastAsia="ja-JP"/>
        </w:rPr>
      </w:pPr>
    </w:p>
    <w:p w14:paraId="0E566487" w14:textId="77777777" w:rsidR="004C381D" w:rsidRPr="007D5F19" w:rsidRDefault="004C381D">
      <w:pPr>
        <w:numPr>
          <w:ilvl w:val="12"/>
          <w:numId w:val="0"/>
        </w:numPr>
        <w:ind w:right="-2"/>
        <w:rPr>
          <w:lang w:val="lt-LT"/>
        </w:rPr>
      </w:pPr>
      <w:r w:rsidRPr="007D5F19">
        <w:rPr>
          <w:b/>
          <w:lang w:val="lt-LT"/>
        </w:rPr>
        <w:lastRenderedPageBreak/>
        <w:t>Šis vaistas EEE valstybėse narėse registruotas tokiais pavadinimais</w:t>
      </w:r>
      <w:r w:rsidRPr="007D5F19">
        <w:rPr>
          <w:lang w:val="lt-LT"/>
        </w:rPr>
        <w:t>:</w:t>
      </w:r>
    </w:p>
    <w:p w14:paraId="235B473E" w14:textId="77777777"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r w:rsidRPr="007D5F19">
        <w:rPr>
          <w:color w:val="000000"/>
          <w:lang w:val="lt-LT"/>
        </w:rPr>
        <w:t>Belgija:</w:t>
      </w:r>
      <w:r w:rsidRPr="007D5F19">
        <w:rPr>
          <w:color w:val="000000"/>
          <w:lang w:val="lt-LT"/>
        </w:rPr>
        <w:tab/>
      </w:r>
      <w:r w:rsidRPr="007D5F19">
        <w:rPr>
          <w:color w:val="000000"/>
          <w:lang w:val="en-US"/>
        </w:rPr>
        <w:t>Olanzapine AB 5 mg</w:t>
      </w:r>
      <w:r w:rsidRPr="007D5F19">
        <w:rPr>
          <w:color w:val="000000"/>
          <w:highlight w:val="lightGray"/>
          <w:lang w:val="en-US"/>
        </w:rPr>
        <w:t>/ 10 mg/ 15 mg/ 20 mg</w:t>
      </w:r>
      <w:r w:rsidRPr="007D5F19">
        <w:rPr>
          <w:color w:val="000000"/>
          <w:lang w:val="en-US"/>
        </w:rPr>
        <w:t xml:space="preserve"> </w:t>
      </w:r>
      <w:proofErr w:type="spellStart"/>
      <w:r w:rsidRPr="007D5F19">
        <w:rPr>
          <w:color w:val="000000"/>
          <w:lang w:val="en-US"/>
        </w:rPr>
        <w:t>orodispergeerbare</w:t>
      </w:r>
      <w:proofErr w:type="spellEnd"/>
      <w:r w:rsidRPr="007D5F19">
        <w:rPr>
          <w:color w:val="000000"/>
          <w:lang w:val="en-US"/>
        </w:rPr>
        <w:t xml:space="preserve"> </w:t>
      </w:r>
      <w:proofErr w:type="spellStart"/>
      <w:r w:rsidRPr="007D5F19">
        <w:rPr>
          <w:color w:val="000000"/>
          <w:lang w:val="en-US"/>
        </w:rPr>
        <w:t>tabletten</w:t>
      </w:r>
      <w:proofErr w:type="spellEnd"/>
    </w:p>
    <w:p w14:paraId="7FC8D1D6" w14:textId="77777777"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r w:rsidRPr="007D5F19">
        <w:rPr>
          <w:color w:val="000000"/>
          <w:lang w:val="en-US"/>
        </w:rPr>
        <w:t>Čekija:</w:t>
      </w:r>
      <w:r w:rsidRPr="007D5F19">
        <w:rPr>
          <w:color w:val="000000"/>
          <w:lang w:val="en-US"/>
        </w:rPr>
        <w:tab/>
        <w:t>Olanzapine Aurobindo 5 mg</w:t>
      </w:r>
      <w:r w:rsidRPr="007D5F19">
        <w:rPr>
          <w:color w:val="000000"/>
          <w:highlight w:val="lightGray"/>
          <w:lang w:val="en-US"/>
        </w:rPr>
        <w:t>/ 10 mg</w:t>
      </w:r>
      <w:r w:rsidRPr="007D5F19">
        <w:rPr>
          <w:color w:val="000000"/>
          <w:lang w:val="en-US"/>
        </w:rPr>
        <w:t xml:space="preserve"> </w:t>
      </w:r>
      <w:proofErr w:type="spellStart"/>
      <w:r w:rsidRPr="007D5F19">
        <w:rPr>
          <w:color w:val="000000"/>
          <w:lang w:val="en-US"/>
        </w:rPr>
        <w:t>tablety</w:t>
      </w:r>
      <w:proofErr w:type="spellEnd"/>
      <w:r w:rsidRPr="007D5F19">
        <w:rPr>
          <w:color w:val="000000"/>
          <w:lang w:val="en-US"/>
        </w:rPr>
        <w:t xml:space="preserve"> </w:t>
      </w:r>
      <w:proofErr w:type="spellStart"/>
      <w:r w:rsidRPr="007D5F19">
        <w:rPr>
          <w:color w:val="000000"/>
          <w:lang w:val="en-US"/>
        </w:rPr>
        <w:t>dispergovatelné</w:t>
      </w:r>
      <w:proofErr w:type="spellEnd"/>
      <w:r w:rsidRPr="007D5F19">
        <w:rPr>
          <w:color w:val="000000"/>
          <w:lang w:val="en-US"/>
        </w:rPr>
        <w:t xml:space="preserve"> v </w:t>
      </w:r>
      <w:proofErr w:type="spellStart"/>
      <w:r w:rsidRPr="007D5F19">
        <w:rPr>
          <w:color w:val="000000"/>
          <w:lang w:val="en-US"/>
        </w:rPr>
        <w:t>ústech</w:t>
      </w:r>
      <w:proofErr w:type="spellEnd"/>
      <w:r w:rsidRPr="007D5F19">
        <w:rPr>
          <w:color w:val="000000"/>
          <w:lang w:val="en-US"/>
        </w:rPr>
        <w:t xml:space="preserve"> </w:t>
      </w:r>
    </w:p>
    <w:p w14:paraId="56270769" w14:textId="5EC6DD92"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proofErr w:type="spellStart"/>
      <w:r w:rsidRPr="007D5F19">
        <w:rPr>
          <w:color w:val="000000"/>
          <w:lang w:val="en-US"/>
        </w:rPr>
        <w:t>Danija</w:t>
      </w:r>
      <w:proofErr w:type="spellEnd"/>
      <w:r w:rsidRPr="007D5F19">
        <w:rPr>
          <w:color w:val="000000"/>
          <w:lang w:val="en-US"/>
        </w:rPr>
        <w:t>:</w:t>
      </w:r>
      <w:r w:rsidRPr="007D5F19">
        <w:rPr>
          <w:color w:val="000000"/>
          <w:lang w:val="en-US"/>
        </w:rPr>
        <w:tab/>
      </w:r>
      <w:proofErr w:type="spellStart"/>
      <w:r w:rsidRPr="007D5F19">
        <w:rPr>
          <w:color w:val="000000"/>
          <w:lang w:val="en-US"/>
        </w:rPr>
        <w:t>Olanzapin</w:t>
      </w:r>
      <w:proofErr w:type="spellEnd"/>
      <w:r w:rsidRPr="007D5F19">
        <w:rPr>
          <w:color w:val="000000"/>
          <w:lang w:val="en-US"/>
        </w:rPr>
        <w:t xml:space="preserve"> </w:t>
      </w:r>
      <w:r w:rsidR="00A42DEF">
        <w:rPr>
          <w:color w:val="000000"/>
          <w:lang w:val="en-US"/>
        </w:rPr>
        <w:t>Orion</w:t>
      </w:r>
    </w:p>
    <w:p w14:paraId="32542CF9" w14:textId="07BED088" w:rsidR="004C381D" w:rsidRPr="007D5F19" w:rsidRDefault="004C381D" w:rsidP="007D5F19">
      <w:pPr>
        <w:tabs>
          <w:tab w:val="clear" w:pos="567"/>
          <w:tab w:val="left" w:pos="1980"/>
        </w:tabs>
        <w:autoSpaceDE w:val="0"/>
        <w:autoSpaceDN w:val="0"/>
        <w:adjustRightInd w:val="0"/>
        <w:spacing w:line="240" w:lineRule="auto"/>
        <w:ind w:left="1985" w:hanging="1985"/>
        <w:rPr>
          <w:color w:val="000000"/>
          <w:lang w:val="en-US"/>
        </w:rPr>
      </w:pPr>
      <w:r w:rsidRPr="007D5F19">
        <w:rPr>
          <w:color w:val="000000"/>
          <w:lang w:val="en-US"/>
        </w:rPr>
        <w:t>Estija:</w:t>
      </w:r>
      <w:r w:rsidRPr="007D5F19">
        <w:rPr>
          <w:color w:val="000000"/>
          <w:lang w:val="en-US"/>
        </w:rPr>
        <w:tab/>
        <w:t>Olanzapin</w:t>
      </w:r>
      <w:r w:rsidR="003B1272">
        <w:rPr>
          <w:color w:val="000000"/>
          <w:lang w:val="en-US"/>
        </w:rPr>
        <w:t>e</w:t>
      </w:r>
      <w:r w:rsidRPr="007D5F19">
        <w:rPr>
          <w:color w:val="000000"/>
          <w:lang w:val="en-US"/>
        </w:rPr>
        <w:t xml:space="preserve"> Aurobindo </w:t>
      </w:r>
    </w:p>
    <w:p w14:paraId="624E2086" w14:textId="3F6F20FC" w:rsidR="004C381D" w:rsidRPr="007D5F19" w:rsidRDefault="004C381D" w:rsidP="007D5F19">
      <w:pPr>
        <w:tabs>
          <w:tab w:val="clear" w:pos="567"/>
          <w:tab w:val="left" w:pos="1980"/>
        </w:tabs>
        <w:autoSpaceDE w:val="0"/>
        <w:autoSpaceDN w:val="0"/>
        <w:adjustRightInd w:val="0"/>
        <w:spacing w:line="240" w:lineRule="auto"/>
        <w:ind w:left="1985" w:hanging="1985"/>
        <w:rPr>
          <w:color w:val="000000"/>
          <w:lang w:val="en-US"/>
        </w:rPr>
      </w:pPr>
      <w:proofErr w:type="spellStart"/>
      <w:r w:rsidRPr="007D5F19">
        <w:rPr>
          <w:color w:val="000000"/>
          <w:lang w:val="en-US"/>
        </w:rPr>
        <w:t>Suomija</w:t>
      </w:r>
      <w:proofErr w:type="spellEnd"/>
      <w:r w:rsidRPr="007D5F19">
        <w:rPr>
          <w:color w:val="000000"/>
          <w:lang w:val="en-US"/>
        </w:rPr>
        <w:t>:</w:t>
      </w:r>
      <w:r w:rsidRPr="007D5F19">
        <w:rPr>
          <w:color w:val="000000"/>
          <w:lang w:val="en-US"/>
        </w:rPr>
        <w:tab/>
      </w:r>
      <w:proofErr w:type="spellStart"/>
      <w:r w:rsidRPr="007D5F19">
        <w:rPr>
          <w:color w:val="000000"/>
          <w:lang w:val="en-US"/>
        </w:rPr>
        <w:t>Olanzapin</w:t>
      </w:r>
      <w:proofErr w:type="spellEnd"/>
      <w:r w:rsidRPr="007D5F19">
        <w:rPr>
          <w:color w:val="000000"/>
          <w:lang w:val="en-US"/>
        </w:rPr>
        <w:t xml:space="preserve"> </w:t>
      </w:r>
      <w:r w:rsidR="00A42DEF">
        <w:rPr>
          <w:color w:val="000000"/>
          <w:lang w:val="en-US"/>
        </w:rPr>
        <w:t>Orion</w:t>
      </w:r>
      <w:r w:rsidR="00A42DEF" w:rsidRPr="007D5F19">
        <w:rPr>
          <w:color w:val="000000"/>
          <w:lang w:val="en-US"/>
        </w:rPr>
        <w:t xml:space="preserve"> </w:t>
      </w:r>
      <w:r w:rsidRPr="007D5F19">
        <w:rPr>
          <w:color w:val="000000"/>
          <w:lang w:val="en-US"/>
        </w:rPr>
        <w:t>5 mg</w:t>
      </w:r>
      <w:r w:rsidRPr="007D5F19">
        <w:rPr>
          <w:color w:val="000000"/>
          <w:highlight w:val="lightGray"/>
          <w:lang w:val="en-US"/>
        </w:rPr>
        <w:t>/ 10 mg/ 15 mg/ 20 mg</w:t>
      </w:r>
      <w:r w:rsidRPr="007D5F19">
        <w:rPr>
          <w:color w:val="000000"/>
          <w:lang w:val="en-US"/>
        </w:rPr>
        <w:t xml:space="preserve"> </w:t>
      </w:r>
      <w:proofErr w:type="spellStart"/>
      <w:r w:rsidRPr="007D5F19">
        <w:rPr>
          <w:color w:val="000000"/>
          <w:lang w:val="en-US"/>
        </w:rPr>
        <w:t>tabletti</w:t>
      </w:r>
      <w:proofErr w:type="spellEnd"/>
      <w:r w:rsidRPr="007D5F19">
        <w:rPr>
          <w:color w:val="000000"/>
          <w:lang w:val="en-US"/>
        </w:rPr>
        <w:t xml:space="preserve">, </w:t>
      </w:r>
      <w:proofErr w:type="spellStart"/>
      <w:r w:rsidRPr="007D5F19">
        <w:rPr>
          <w:color w:val="000000"/>
          <w:lang w:val="en-US"/>
        </w:rPr>
        <w:t>suussa</w:t>
      </w:r>
      <w:proofErr w:type="spellEnd"/>
      <w:r w:rsidRPr="007D5F19">
        <w:rPr>
          <w:color w:val="000000"/>
          <w:lang w:val="en-US"/>
        </w:rPr>
        <w:t xml:space="preserve"> </w:t>
      </w:r>
      <w:proofErr w:type="spellStart"/>
      <w:r w:rsidRPr="007D5F19">
        <w:rPr>
          <w:color w:val="000000"/>
          <w:lang w:val="en-US"/>
        </w:rPr>
        <w:t>hajoava</w:t>
      </w:r>
      <w:proofErr w:type="spellEnd"/>
    </w:p>
    <w:p w14:paraId="6A42AD3D" w14:textId="7A18069E" w:rsidR="004C381D" w:rsidRPr="007D5F19" w:rsidRDefault="004C381D" w:rsidP="007D5F19">
      <w:pPr>
        <w:tabs>
          <w:tab w:val="left" w:pos="1980"/>
        </w:tabs>
        <w:autoSpaceDE w:val="0"/>
        <w:autoSpaceDN w:val="0"/>
        <w:adjustRightInd w:val="0"/>
        <w:spacing w:line="240" w:lineRule="auto"/>
        <w:ind w:left="1985" w:hanging="1985"/>
        <w:rPr>
          <w:color w:val="000000"/>
          <w:lang w:val="en-US"/>
        </w:rPr>
      </w:pPr>
      <w:r w:rsidRPr="007D5F19">
        <w:rPr>
          <w:color w:val="000000"/>
          <w:lang w:val="en-US"/>
        </w:rPr>
        <w:t>Prancūzija:</w:t>
      </w:r>
      <w:r w:rsidRPr="007D5F19">
        <w:rPr>
          <w:color w:val="000000"/>
          <w:lang w:val="en-US"/>
        </w:rPr>
        <w:tab/>
        <w:t>Olanzapine Arrow 5 mg,</w:t>
      </w:r>
      <w:r w:rsidRPr="007D5F19">
        <w:rPr>
          <w:color w:val="000000"/>
          <w:highlight w:val="lightGray"/>
          <w:lang w:val="en-US"/>
        </w:rPr>
        <w:t>/ 10 mg,/ 15 mg,/ 20 mg,</w:t>
      </w:r>
      <w:r w:rsidRPr="007D5F19">
        <w:rPr>
          <w:color w:val="000000"/>
          <w:lang w:val="en-US"/>
        </w:rPr>
        <w:t xml:space="preserve"> </w:t>
      </w:r>
      <w:proofErr w:type="spellStart"/>
      <w:r w:rsidRPr="007D5F19">
        <w:rPr>
          <w:color w:val="000000"/>
          <w:lang w:val="en-US"/>
        </w:rPr>
        <w:t>comprimé</w:t>
      </w:r>
      <w:proofErr w:type="spellEnd"/>
      <w:r w:rsidRPr="007D5F19">
        <w:rPr>
          <w:color w:val="000000"/>
          <w:lang w:val="en-US"/>
        </w:rPr>
        <w:t xml:space="preserve"> </w:t>
      </w:r>
      <w:proofErr w:type="spellStart"/>
      <w:r w:rsidRPr="007D5F19">
        <w:rPr>
          <w:color w:val="000000"/>
          <w:lang w:val="en-US"/>
        </w:rPr>
        <w:t>orodispersible</w:t>
      </w:r>
      <w:proofErr w:type="spellEnd"/>
    </w:p>
    <w:p w14:paraId="1AFCE0F8" w14:textId="06C2D47D" w:rsidR="004C381D" w:rsidRPr="007D5F19" w:rsidRDefault="004C381D" w:rsidP="007D5F19">
      <w:pPr>
        <w:tabs>
          <w:tab w:val="left" w:pos="1980"/>
        </w:tabs>
        <w:autoSpaceDE w:val="0"/>
        <w:autoSpaceDN w:val="0"/>
        <w:adjustRightInd w:val="0"/>
        <w:spacing w:line="240" w:lineRule="auto"/>
        <w:rPr>
          <w:color w:val="000000"/>
          <w:lang w:val="fi-FI"/>
        </w:rPr>
      </w:pPr>
      <w:r w:rsidRPr="007D5F19">
        <w:rPr>
          <w:color w:val="000000"/>
          <w:lang w:val="fi-FI"/>
        </w:rPr>
        <w:t xml:space="preserve">Airija: </w:t>
      </w:r>
      <w:r w:rsidRPr="007D5F19">
        <w:rPr>
          <w:color w:val="000000"/>
          <w:lang w:val="fi-FI"/>
        </w:rPr>
        <w:tab/>
        <w:t>Olanzapine Aurobindo 5 mg</w:t>
      </w:r>
      <w:r w:rsidRPr="007D5F19">
        <w:rPr>
          <w:color w:val="000000"/>
          <w:highlight w:val="lightGray"/>
          <w:lang w:val="fi-FI"/>
        </w:rPr>
        <w:t>/ 10 mg/ 15 mg/ 20 mg</w:t>
      </w:r>
      <w:r w:rsidRPr="007D5F19">
        <w:rPr>
          <w:color w:val="000000"/>
          <w:lang w:val="fi-FI"/>
        </w:rPr>
        <w:t xml:space="preserve"> orodispersible tablets </w:t>
      </w:r>
    </w:p>
    <w:p w14:paraId="724F3B78" w14:textId="77777777"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r w:rsidRPr="007D5F19">
        <w:rPr>
          <w:color w:val="000000"/>
          <w:lang w:val="fi-FI"/>
        </w:rPr>
        <w:t xml:space="preserve">Italija: </w:t>
      </w:r>
      <w:r w:rsidRPr="007D5F19">
        <w:rPr>
          <w:color w:val="000000"/>
          <w:lang w:val="fi-FI"/>
        </w:rPr>
        <w:tab/>
        <w:t xml:space="preserve">Olanzapina Aurobindo </w:t>
      </w:r>
      <w:r w:rsidRPr="007D5F19">
        <w:rPr>
          <w:color w:val="000000"/>
          <w:lang w:val="pt-PT"/>
        </w:rPr>
        <w:t>Pharma Italia</w:t>
      </w:r>
      <w:r w:rsidRPr="007D5F19">
        <w:rPr>
          <w:color w:val="000000"/>
          <w:lang w:val="en-US"/>
        </w:rPr>
        <w:t xml:space="preserve"> </w:t>
      </w:r>
    </w:p>
    <w:p w14:paraId="64A95F55" w14:textId="77777777"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proofErr w:type="spellStart"/>
      <w:r w:rsidRPr="007D5F19">
        <w:rPr>
          <w:color w:val="000000"/>
          <w:lang w:val="en-US"/>
        </w:rPr>
        <w:t>Latvija</w:t>
      </w:r>
      <w:proofErr w:type="spellEnd"/>
      <w:r w:rsidRPr="007D5F19">
        <w:rPr>
          <w:color w:val="000000"/>
          <w:lang w:val="en-US"/>
        </w:rPr>
        <w:t>:</w:t>
      </w:r>
      <w:r w:rsidRPr="007D5F19">
        <w:rPr>
          <w:color w:val="000000"/>
          <w:lang w:val="en-US"/>
        </w:rPr>
        <w:tab/>
        <w:t xml:space="preserve">Olanzapine </w:t>
      </w:r>
      <w:proofErr w:type="spellStart"/>
      <w:r w:rsidRPr="007D5F19">
        <w:rPr>
          <w:color w:val="000000"/>
          <w:lang w:val="en-US"/>
        </w:rPr>
        <w:t>Aurobindo</w:t>
      </w:r>
      <w:proofErr w:type="spellEnd"/>
      <w:r w:rsidRPr="007D5F19">
        <w:rPr>
          <w:color w:val="000000"/>
          <w:lang w:val="en-US"/>
        </w:rPr>
        <w:t xml:space="preserve"> 10 mg </w:t>
      </w:r>
      <w:proofErr w:type="spellStart"/>
      <w:r w:rsidRPr="007D5F19">
        <w:rPr>
          <w:color w:val="000000"/>
          <w:lang w:val="en-US"/>
        </w:rPr>
        <w:t>mutē</w:t>
      </w:r>
      <w:proofErr w:type="spellEnd"/>
      <w:r w:rsidRPr="007D5F19">
        <w:rPr>
          <w:color w:val="000000"/>
          <w:lang w:val="en-US"/>
        </w:rPr>
        <w:t xml:space="preserve"> </w:t>
      </w:r>
      <w:proofErr w:type="spellStart"/>
      <w:r w:rsidRPr="007D5F19">
        <w:rPr>
          <w:color w:val="000000"/>
          <w:lang w:val="en-US"/>
        </w:rPr>
        <w:t>disperģējamās</w:t>
      </w:r>
      <w:proofErr w:type="spellEnd"/>
      <w:r w:rsidRPr="007D5F19">
        <w:rPr>
          <w:color w:val="000000"/>
          <w:lang w:val="en-US"/>
        </w:rPr>
        <w:t xml:space="preserve"> </w:t>
      </w:r>
      <w:proofErr w:type="spellStart"/>
      <w:r w:rsidRPr="007D5F19">
        <w:rPr>
          <w:color w:val="000000"/>
          <w:lang w:val="en-US"/>
        </w:rPr>
        <w:t>tabletes</w:t>
      </w:r>
      <w:proofErr w:type="spellEnd"/>
      <w:r w:rsidRPr="007D5F19">
        <w:rPr>
          <w:color w:val="000000"/>
          <w:lang w:val="en-US"/>
        </w:rPr>
        <w:t xml:space="preserve"> </w:t>
      </w:r>
    </w:p>
    <w:p w14:paraId="50BB1991" w14:textId="77777777" w:rsidR="004C381D" w:rsidRPr="007D5F19" w:rsidRDefault="004C381D" w:rsidP="00ED62B0">
      <w:pPr>
        <w:tabs>
          <w:tab w:val="clear" w:pos="567"/>
          <w:tab w:val="left" w:pos="1980"/>
        </w:tabs>
        <w:autoSpaceDE w:val="0"/>
        <w:autoSpaceDN w:val="0"/>
        <w:adjustRightInd w:val="0"/>
        <w:spacing w:line="240" w:lineRule="auto"/>
        <w:ind w:left="1985" w:hanging="1985"/>
        <w:rPr>
          <w:color w:val="000000"/>
          <w:lang w:val="en-US"/>
        </w:rPr>
      </w:pPr>
      <w:proofErr w:type="spellStart"/>
      <w:r w:rsidRPr="007D5F19">
        <w:rPr>
          <w:color w:val="000000"/>
          <w:lang w:val="en-US"/>
        </w:rPr>
        <w:t>Lietuva</w:t>
      </w:r>
      <w:proofErr w:type="spellEnd"/>
      <w:r w:rsidRPr="007D5F19">
        <w:rPr>
          <w:color w:val="000000"/>
          <w:lang w:val="en-US"/>
        </w:rPr>
        <w:t>:</w:t>
      </w:r>
      <w:r w:rsidRPr="007D5F19">
        <w:rPr>
          <w:color w:val="000000"/>
          <w:lang w:val="en-US"/>
        </w:rPr>
        <w:tab/>
        <w:t xml:space="preserve">Olanzapine </w:t>
      </w:r>
      <w:proofErr w:type="spellStart"/>
      <w:r w:rsidRPr="007D5F19">
        <w:rPr>
          <w:color w:val="000000"/>
          <w:lang w:val="en-US"/>
        </w:rPr>
        <w:t>Aurobindo</w:t>
      </w:r>
      <w:proofErr w:type="spellEnd"/>
      <w:r w:rsidRPr="007D5F19">
        <w:rPr>
          <w:color w:val="000000"/>
          <w:lang w:val="en-US"/>
        </w:rPr>
        <w:t xml:space="preserve"> 10 mg </w:t>
      </w:r>
      <w:proofErr w:type="spellStart"/>
      <w:r w:rsidRPr="007D5F19">
        <w:rPr>
          <w:color w:val="000000"/>
          <w:lang w:val="en-US"/>
        </w:rPr>
        <w:t>burnoje</w:t>
      </w:r>
      <w:proofErr w:type="spellEnd"/>
      <w:r w:rsidRPr="007D5F19">
        <w:rPr>
          <w:color w:val="000000"/>
          <w:lang w:val="en-US"/>
        </w:rPr>
        <w:t xml:space="preserve"> </w:t>
      </w:r>
      <w:proofErr w:type="spellStart"/>
      <w:r w:rsidRPr="007D5F19">
        <w:rPr>
          <w:color w:val="000000"/>
          <w:lang w:val="en-US"/>
        </w:rPr>
        <w:t>disperguojamos</w:t>
      </w:r>
      <w:proofErr w:type="spellEnd"/>
      <w:r w:rsidRPr="007D5F19">
        <w:rPr>
          <w:color w:val="000000"/>
          <w:lang w:val="en-US"/>
        </w:rPr>
        <w:t xml:space="preserve"> </w:t>
      </w:r>
      <w:proofErr w:type="spellStart"/>
      <w:r w:rsidRPr="007D5F19">
        <w:rPr>
          <w:color w:val="000000"/>
          <w:lang w:val="en-US"/>
        </w:rPr>
        <w:t>tabletės</w:t>
      </w:r>
      <w:proofErr w:type="spellEnd"/>
      <w:r w:rsidRPr="007D5F19">
        <w:rPr>
          <w:color w:val="000000"/>
          <w:lang w:val="en-US"/>
        </w:rPr>
        <w:t xml:space="preserve"> </w:t>
      </w:r>
    </w:p>
    <w:p w14:paraId="34D0B9C6" w14:textId="77777777" w:rsidR="004C381D" w:rsidRPr="007D5F19" w:rsidRDefault="004C381D" w:rsidP="007D5F19">
      <w:pPr>
        <w:tabs>
          <w:tab w:val="clear" w:pos="567"/>
        </w:tabs>
        <w:autoSpaceDE w:val="0"/>
        <w:autoSpaceDN w:val="0"/>
        <w:adjustRightInd w:val="0"/>
        <w:spacing w:line="240" w:lineRule="auto"/>
        <w:ind w:left="1980" w:hanging="1980"/>
        <w:rPr>
          <w:color w:val="000000"/>
          <w:lang w:val="fi-FI"/>
        </w:rPr>
      </w:pPr>
      <w:r w:rsidRPr="007D5F19">
        <w:rPr>
          <w:color w:val="000000"/>
          <w:lang w:val="fi-FI"/>
        </w:rPr>
        <w:t xml:space="preserve">Malta:      </w:t>
      </w:r>
      <w:r w:rsidRPr="007D5F19">
        <w:rPr>
          <w:color w:val="000000"/>
          <w:lang w:val="fi-FI"/>
        </w:rPr>
        <w:tab/>
        <w:t>Olanzapine Aurobindo 5 mg</w:t>
      </w:r>
      <w:r w:rsidRPr="007D5F19">
        <w:rPr>
          <w:color w:val="000000"/>
          <w:highlight w:val="lightGray"/>
          <w:lang w:val="fi-FI"/>
        </w:rPr>
        <w:t>/ 10 mg/ 15 mg/ 20 mg</w:t>
      </w:r>
      <w:r w:rsidRPr="007D5F19">
        <w:rPr>
          <w:color w:val="000000"/>
          <w:lang w:val="fi-FI"/>
        </w:rPr>
        <w:t xml:space="preserve"> orodispersible tablets    </w:t>
      </w:r>
    </w:p>
    <w:p w14:paraId="4673C290" w14:textId="77777777" w:rsidR="004C381D" w:rsidRPr="007D5F19" w:rsidRDefault="004C381D" w:rsidP="007D5F19">
      <w:pPr>
        <w:tabs>
          <w:tab w:val="clear" w:pos="567"/>
          <w:tab w:val="left" w:pos="1980"/>
        </w:tabs>
        <w:autoSpaceDE w:val="0"/>
        <w:autoSpaceDN w:val="0"/>
        <w:adjustRightInd w:val="0"/>
        <w:spacing w:line="240" w:lineRule="auto"/>
        <w:rPr>
          <w:color w:val="000000"/>
          <w:lang w:val="fi-FI"/>
        </w:rPr>
      </w:pPr>
      <w:r w:rsidRPr="007D5F19">
        <w:rPr>
          <w:color w:val="000000"/>
          <w:lang w:val="fi-FI"/>
        </w:rPr>
        <w:t xml:space="preserve">Portugalija: </w:t>
      </w:r>
      <w:r w:rsidRPr="007D5F19">
        <w:rPr>
          <w:color w:val="000000"/>
          <w:lang w:val="fi-FI"/>
        </w:rPr>
        <w:tab/>
        <w:t xml:space="preserve">Olanzapina Aurobindo </w:t>
      </w:r>
    </w:p>
    <w:p w14:paraId="61FBDBC9" w14:textId="77777777" w:rsidR="004C381D" w:rsidRPr="007D5F19" w:rsidRDefault="004C381D" w:rsidP="007D5F19">
      <w:pPr>
        <w:tabs>
          <w:tab w:val="left" w:pos="1980"/>
        </w:tabs>
        <w:autoSpaceDE w:val="0"/>
        <w:autoSpaceDN w:val="0"/>
        <w:adjustRightInd w:val="0"/>
        <w:spacing w:line="240" w:lineRule="auto"/>
        <w:ind w:left="1980" w:hanging="1980"/>
        <w:rPr>
          <w:color w:val="000000"/>
          <w:highlight w:val="yellow"/>
          <w:lang w:val="fi-FI"/>
        </w:rPr>
      </w:pPr>
      <w:r w:rsidRPr="007D5F19">
        <w:rPr>
          <w:position w:val="-1"/>
          <w:lang w:val="fi-FI"/>
        </w:rPr>
        <w:t xml:space="preserve">Rumunija: </w:t>
      </w:r>
      <w:r w:rsidRPr="007D5F19">
        <w:rPr>
          <w:color w:val="000000"/>
          <w:lang w:val="fi-FI"/>
        </w:rPr>
        <w:tab/>
        <w:t>Olanzapina Aurobindo 5 mg</w:t>
      </w:r>
      <w:r w:rsidRPr="007D5F19">
        <w:rPr>
          <w:color w:val="000000"/>
          <w:highlight w:val="lightGray"/>
          <w:lang w:val="fi-FI"/>
        </w:rPr>
        <w:t>/ 10 mg/ 15 mg/ 20 mg</w:t>
      </w:r>
      <w:r w:rsidRPr="007D5F19">
        <w:rPr>
          <w:color w:val="000000"/>
          <w:lang w:val="fi-FI"/>
        </w:rPr>
        <w:t xml:space="preserve"> </w:t>
      </w:r>
      <w:r w:rsidRPr="007D5F19">
        <w:rPr>
          <w:color w:val="000000"/>
          <w:lang w:val="pt-PT"/>
        </w:rPr>
        <w:t>comprimate orodispersabile</w:t>
      </w:r>
    </w:p>
    <w:p w14:paraId="162BA72E" w14:textId="77777777" w:rsidR="004C381D" w:rsidRPr="007D5F19" w:rsidRDefault="004C381D" w:rsidP="007D5F19">
      <w:pPr>
        <w:tabs>
          <w:tab w:val="left" w:pos="1980"/>
        </w:tabs>
        <w:autoSpaceDE w:val="0"/>
        <w:autoSpaceDN w:val="0"/>
        <w:adjustRightInd w:val="0"/>
        <w:spacing w:line="240" w:lineRule="auto"/>
        <w:ind w:left="1980" w:hanging="1980"/>
        <w:rPr>
          <w:color w:val="000000"/>
          <w:lang w:val="es-ES"/>
        </w:rPr>
      </w:pPr>
      <w:r w:rsidRPr="007D5F19">
        <w:rPr>
          <w:position w:val="-1"/>
          <w:lang w:val="fi-FI"/>
        </w:rPr>
        <w:t xml:space="preserve">Ispanija: </w:t>
      </w:r>
      <w:r w:rsidRPr="007D5F19">
        <w:rPr>
          <w:color w:val="000000"/>
          <w:lang w:val="fi-FI"/>
        </w:rPr>
        <w:tab/>
        <w:t>Olanzapina Aurobindo 5 mg</w:t>
      </w:r>
      <w:r w:rsidRPr="007D5F19">
        <w:rPr>
          <w:color w:val="000000"/>
          <w:highlight w:val="lightGray"/>
          <w:lang w:val="fi-FI"/>
        </w:rPr>
        <w:t>/ 10 mg/ 15 mg/ 20 mg</w:t>
      </w:r>
      <w:r w:rsidRPr="007D5F19">
        <w:rPr>
          <w:color w:val="000000"/>
          <w:lang w:val="fi-FI"/>
        </w:rPr>
        <w:t xml:space="preserve"> </w:t>
      </w:r>
      <w:r w:rsidRPr="007D5F19">
        <w:rPr>
          <w:color w:val="000000"/>
          <w:lang w:val="es-ES"/>
        </w:rPr>
        <w:t xml:space="preserve">comprimidos </w:t>
      </w:r>
      <w:proofErr w:type="spellStart"/>
      <w:r w:rsidRPr="007D5F19">
        <w:rPr>
          <w:color w:val="000000"/>
          <w:lang w:val="es-ES"/>
        </w:rPr>
        <w:t>bucodispersables</w:t>
      </w:r>
      <w:proofErr w:type="spellEnd"/>
      <w:r w:rsidRPr="007D5F19">
        <w:rPr>
          <w:color w:val="000000"/>
          <w:lang w:val="es-ES"/>
        </w:rPr>
        <w:t xml:space="preserve"> EFG </w:t>
      </w:r>
    </w:p>
    <w:p w14:paraId="23B95E8A" w14:textId="38033845" w:rsidR="004C381D" w:rsidRPr="007D5F19" w:rsidRDefault="004C381D" w:rsidP="007D5F19">
      <w:pPr>
        <w:tabs>
          <w:tab w:val="left" w:pos="1980"/>
        </w:tabs>
        <w:autoSpaceDE w:val="0"/>
        <w:autoSpaceDN w:val="0"/>
        <w:adjustRightInd w:val="0"/>
        <w:spacing w:line="240" w:lineRule="auto"/>
        <w:ind w:left="1980" w:hanging="1980"/>
        <w:rPr>
          <w:color w:val="000000"/>
          <w:lang w:val="fi-FI"/>
        </w:rPr>
      </w:pPr>
      <w:r w:rsidRPr="007D5F19">
        <w:rPr>
          <w:color w:val="000000"/>
          <w:lang w:val="fi-FI"/>
        </w:rPr>
        <w:t>Švedija:</w:t>
      </w:r>
      <w:r w:rsidRPr="007D5F19">
        <w:rPr>
          <w:color w:val="000000"/>
          <w:lang w:val="fi-FI"/>
        </w:rPr>
        <w:tab/>
        <w:t xml:space="preserve">Olanzapin </w:t>
      </w:r>
      <w:r w:rsidR="00A42DEF">
        <w:rPr>
          <w:color w:val="000000"/>
          <w:lang w:val="fi-FI"/>
        </w:rPr>
        <w:t>Orion</w:t>
      </w:r>
      <w:r w:rsidR="00A42DEF" w:rsidRPr="007D5F19">
        <w:rPr>
          <w:color w:val="000000"/>
          <w:lang w:val="fi-FI"/>
        </w:rPr>
        <w:t xml:space="preserve"> </w:t>
      </w:r>
      <w:r w:rsidRPr="007D5F19">
        <w:rPr>
          <w:color w:val="000000"/>
          <w:lang w:val="fi-FI"/>
        </w:rPr>
        <w:t>5 mg</w:t>
      </w:r>
      <w:r w:rsidRPr="007D5F19">
        <w:rPr>
          <w:color w:val="000000"/>
          <w:highlight w:val="lightGray"/>
          <w:lang w:val="fi-FI"/>
        </w:rPr>
        <w:t>/ 10 mg/ 15 mg/ 20 mg</w:t>
      </w:r>
      <w:r w:rsidRPr="007D5F19">
        <w:rPr>
          <w:color w:val="000000"/>
          <w:lang w:val="fi-FI"/>
        </w:rPr>
        <w:t xml:space="preserve"> munsönderfallande tabletter</w:t>
      </w:r>
    </w:p>
    <w:p w14:paraId="196C8AE8" w14:textId="6B7AD8AE" w:rsidR="004C381D" w:rsidRPr="007D5F19" w:rsidRDefault="004C381D" w:rsidP="007D5F19">
      <w:pPr>
        <w:autoSpaceDE w:val="0"/>
        <w:autoSpaceDN w:val="0"/>
        <w:adjustRightInd w:val="0"/>
        <w:spacing w:line="240" w:lineRule="auto"/>
        <w:rPr>
          <w:lang w:val="es-ES"/>
        </w:rPr>
      </w:pPr>
      <w:proofErr w:type="spellStart"/>
      <w:r w:rsidRPr="007D5F19">
        <w:rPr>
          <w:position w:val="-1"/>
          <w:lang w:val="es-ES"/>
        </w:rPr>
        <w:t>Jungtinė</w:t>
      </w:r>
      <w:proofErr w:type="spellEnd"/>
      <w:r w:rsidRPr="007D5F19">
        <w:rPr>
          <w:position w:val="-1"/>
          <w:lang w:val="es-ES"/>
        </w:rPr>
        <w:t xml:space="preserve"> </w:t>
      </w:r>
      <w:proofErr w:type="spellStart"/>
      <w:r w:rsidRPr="007D5F19">
        <w:rPr>
          <w:position w:val="-1"/>
          <w:lang w:val="es-ES"/>
        </w:rPr>
        <w:t>Karalystė</w:t>
      </w:r>
      <w:proofErr w:type="spellEnd"/>
      <w:r w:rsidR="00BC1DFA" w:rsidRPr="007D5F19">
        <w:rPr>
          <w:position w:val="-1"/>
          <w:lang w:val="es-ES"/>
        </w:rPr>
        <w:t xml:space="preserve">  </w:t>
      </w:r>
      <w:r w:rsidR="00917468" w:rsidRPr="007D5F19">
        <w:rPr>
          <w:position w:val="-1"/>
          <w:lang w:val="es-ES"/>
        </w:rPr>
        <w:t xml:space="preserve">    </w:t>
      </w:r>
      <w:proofErr w:type="spellStart"/>
      <w:r w:rsidRPr="007D5F19">
        <w:rPr>
          <w:color w:val="000000"/>
          <w:lang w:val="es-ES"/>
        </w:rPr>
        <w:t>Olanzapine</w:t>
      </w:r>
      <w:proofErr w:type="spellEnd"/>
      <w:r w:rsidRPr="007D5F19">
        <w:rPr>
          <w:color w:val="000000"/>
          <w:lang w:val="es-ES"/>
        </w:rPr>
        <w:t xml:space="preserve"> 5 mg</w:t>
      </w:r>
      <w:r w:rsidRPr="007D5F19">
        <w:rPr>
          <w:color w:val="000000"/>
          <w:highlight w:val="lightGray"/>
          <w:lang w:val="es-ES"/>
        </w:rPr>
        <w:t>/ 10 mg/ 15 mg/ 20 mg</w:t>
      </w:r>
      <w:r w:rsidRPr="007D5F19">
        <w:rPr>
          <w:color w:val="000000"/>
          <w:lang w:val="es-ES"/>
        </w:rPr>
        <w:t xml:space="preserve"> </w:t>
      </w:r>
      <w:proofErr w:type="spellStart"/>
      <w:r w:rsidRPr="007D5F19">
        <w:rPr>
          <w:color w:val="000000"/>
          <w:lang w:val="es-ES"/>
        </w:rPr>
        <w:t>orodispersible</w:t>
      </w:r>
      <w:proofErr w:type="spellEnd"/>
      <w:r w:rsidRPr="007D5F19">
        <w:rPr>
          <w:color w:val="000000"/>
          <w:lang w:val="es-ES"/>
        </w:rPr>
        <w:t xml:space="preserve"> </w:t>
      </w:r>
      <w:proofErr w:type="spellStart"/>
      <w:r w:rsidRPr="007D5F19">
        <w:rPr>
          <w:color w:val="000000"/>
          <w:lang w:val="es-ES"/>
        </w:rPr>
        <w:t>tablets</w:t>
      </w:r>
      <w:proofErr w:type="spellEnd"/>
    </w:p>
    <w:p w14:paraId="7419B7A7" w14:textId="77777777" w:rsidR="004C381D" w:rsidRPr="007D5F19" w:rsidRDefault="004C381D">
      <w:pPr>
        <w:spacing w:line="240" w:lineRule="auto"/>
        <w:ind w:left="567" w:hanging="567"/>
        <w:rPr>
          <w:b/>
        </w:rPr>
      </w:pPr>
    </w:p>
    <w:p w14:paraId="19A7658D" w14:textId="0E2BFE23" w:rsidR="00AD489C" w:rsidRPr="007D5F19" w:rsidRDefault="00AD489C">
      <w:pPr>
        <w:spacing w:line="240" w:lineRule="auto"/>
        <w:ind w:left="567" w:hanging="567"/>
        <w:rPr>
          <w:lang w:val="lt-LT"/>
        </w:rPr>
      </w:pPr>
      <w:r w:rsidRPr="007D5F19">
        <w:rPr>
          <w:b/>
          <w:lang w:val="lt-LT"/>
        </w:rPr>
        <w:t>Šis pakuotės lapelis paskutinį kartą peržiūrėtas</w:t>
      </w:r>
      <w:r w:rsidR="006E4E95">
        <w:rPr>
          <w:b/>
          <w:lang w:val="lt-LT"/>
        </w:rPr>
        <w:t xml:space="preserve"> 2017-03-2</w:t>
      </w:r>
      <w:r w:rsidR="003540B1">
        <w:rPr>
          <w:b/>
          <w:lang w:val="lt-LT"/>
        </w:rPr>
        <w:t>1</w:t>
      </w:r>
      <w:r w:rsidR="006E4E95">
        <w:rPr>
          <w:b/>
          <w:lang w:val="lt-LT"/>
        </w:rPr>
        <w:t>.</w:t>
      </w:r>
      <w:r w:rsidRPr="007D5F19">
        <w:rPr>
          <w:b/>
          <w:lang w:val="lt-LT"/>
        </w:rPr>
        <w:t xml:space="preserve"> </w:t>
      </w:r>
      <w:r w:rsidR="0052031B" w:rsidRPr="007D5F19">
        <w:rPr>
          <w:b/>
          <w:szCs w:val="22"/>
          <w:lang w:val="lt-LT" w:eastAsia="ja-JP"/>
        </w:rPr>
        <w:t xml:space="preserve"> </w:t>
      </w:r>
      <w:r w:rsidR="00086B32" w:rsidRPr="007D5F19">
        <w:rPr>
          <w:b/>
          <w:szCs w:val="22"/>
          <w:lang w:val="lt-LT" w:eastAsia="ja-JP"/>
        </w:rPr>
        <w:t xml:space="preserve"> </w:t>
      </w:r>
      <w:r w:rsidR="00432175" w:rsidRPr="007D5F19">
        <w:rPr>
          <w:b/>
          <w:szCs w:val="22"/>
          <w:lang w:val="lt-LT" w:eastAsia="ja-JP"/>
        </w:rPr>
        <w:t xml:space="preserve"> </w:t>
      </w:r>
      <w:r w:rsidR="00B45E0E" w:rsidRPr="007D5F19">
        <w:rPr>
          <w:b/>
          <w:szCs w:val="22"/>
          <w:lang w:val="lt-LT" w:eastAsia="ja-JP"/>
        </w:rPr>
        <w:t xml:space="preserve"> </w:t>
      </w:r>
      <w:r w:rsidR="00DE7017" w:rsidRPr="007D5F19">
        <w:rPr>
          <w:b/>
          <w:szCs w:val="22"/>
          <w:lang w:val="lt-LT" w:eastAsia="ja-JP"/>
        </w:rPr>
        <w:t xml:space="preserve"> </w:t>
      </w:r>
    </w:p>
    <w:p w14:paraId="45EF8AA5" w14:textId="77777777" w:rsidR="008572D9" w:rsidRPr="007D5F19" w:rsidRDefault="008572D9" w:rsidP="007D5F19">
      <w:pPr>
        <w:rPr>
          <w:lang w:val="lt-LT"/>
        </w:rPr>
      </w:pPr>
    </w:p>
    <w:p w14:paraId="11A6AD2B" w14:textId="366D8A49" w:rsidR="007B1522" w:rsidRPr="007D5F19" w:rsidRDefault="007B1522">
      <w:pPr>
        <w:numPr>
          <w:ilvl w:val="12"/>
          <w:numId w:val="0"/>
        </w:numPr>
        <w:spacing w:line="240" w:lineRule="auto"/>
        <w:ind w:right="-2"/>
        <w:rPr>
          <w:lang w:val="lt-LT"/>
        </w:rPr>
      </w:pPr>
      <w:r w:rsidRPr="007D5F19">
        <w:rPr>
          <w:lang w:val="lt-LT"/>
        </w:rPr>
        <w:t>Išsami informacija apie šį vaistą pateikiama Valstybinės vaistų kontrolės tarnybos prie Lietuvos Respublikos sveikatos apsaugos ministerijos tinklalapyje</w:t>
      </w:r>
      <w:r w:rsidRPr="007D5F19">
        <w:rPr>
          <w:i/>
          <w:lang w:val="lt-LT"/>
        </w:rPr>
        <w:t xml:space="preserve"> </w:t>
      </w:r>
      <w:hyperlink r:id="rId12" w:history="1">
        <w:r w:rsidRPr="007D5F19">
          <w:rPr>
            <w:rFonts w:eastAsia="SimSun"/>
            <w:snapToGrid w:val="0"/>
            <w:color w:val="0000FF"/>
            <w:u w:val="single"/>
            <w:lang w:val="lt-LT"/>
          </w:rPr>
          <w:t>http://www.vvkt.lt/</w:t>
        </w:r>
      </w:hyperlink>
      <w:r w:rsidRPr="007D5F19">
        <w:rPr>
          <w:lang w:val="lt-LT"/>
        </w:rPr>
        <w:t>.</w:t>
      </w:r>
      <w:r w:rsidR="00C537CE" w:rsidRPr="007D5F19">
        <w:rPr>
          <w:lang w:val="lt-LT"/>
        </w:rPr>
        <w:t xml:space="preserve"> </w:t>
      </w:r>
    </w:p>
    <w:p w14:paraId="424DFA33" w14:textId="77777777" w:rsidR="007B1522" w:rsidRPr="007D5F19" w:rsidRDefault="007B1522" w:rsidP="00C467E6">
      <w:pPr>
        <w:rPr>
          <w:lang w:val="lt-LT"/>
        </w:rPr>
      </w:pPr>
      <w:bookmarkStart w:id="0" w:name="_GoBack"/>
      <w:bookmarkEnd w:id="0"/>
      <w:permStart w:id="1084978525" w:edGrp="everyone"/>
      <w:permEnd w:id="1084978525"/>
    </w:p>
    <w:sectPr w:rsidR="007B1522" w:rsidRPr="007D5F19" w:rsidSect="007D5F19">
      <w:headerReference w:type="default" r:id="rId13"/>
      <w:footerReference w:type="default" r:id="rId14"/>
      <w:headerReference w:type="first" r:id="rId15"/>
      <w:footerReference w:type="first" r:id="rId16"/>
      <w:endnotePr>
        <w:numFmt w:val="decimal"/>
      </w:endnotePr>
      <w:pgSz w:w="11907" w:h="16839"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799C2" w14:textId="77777777" w:rsidR="00C45B03" w:rsidRDefault="00C45B03" w:rsidP="00ED62B0">
      <w:r>
        <w:separator/>
      </w:r>
    </w:p>
  </w:endnote>
  <w:endnote w:type="continuationSeparator" w:id="0">
    <w:p w14:paraId="6C4656CF" w14:textId="77777777" w:rsidR="00C45B03" w:rsidRDefault="00C45B03" w:rsidP="00ED62B0">
      <w:r>
        <w:continuationSeparator/>
      </w:r>
    </w:p>
  </w:endnote>
  <w:endnote w:type="continuationNotice" w:id="1">
    <w:p w14:paraId="19AA24F8" w14:textId="77777777" w:rsidR="00C45B03" w:rsidRDefault="00C45B03" w:rsidP="00ED62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6F8B" w14:textId="77777777" w:rsidR="00D81FF0" w:rsidRPr="005004D2" w:rsidRDefault="00D81FF0" w:rsidP="005004D2">
    <w:pPr>
      <w:pStyle w:val="Porat"/>
      <w:jc w:val="right"/>
      <w:rPr>
        <w:rFonts w:ascii="Times New Roman" w:hAnsi="Times New Roman"/>
        <w:b/>
        <w:b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E638" w14:textId="77777777" w:rsidR="00D81FF0" w:rsidRPr="005004D2" w:rsidRDefault="00D81FF0" w:rsidP="005004D2">
    <w:pPr>
      <w:pStyle w:val="Porat"/>
      <w:jc w:val="right"/>
      <w:rPr>
        <w:rFonts w:ascii="Times New Roman" w:hAnsi="Times New Roman"/>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5532E" w14:textId="77777777" w:rsidR="00C45B03" w:rsidRDefault="00C45B03" w:rsidP="00ED62B0">
      <w:r>
        <w:separator/>
      </w:r>
    </w:p>
  </w:footnote>
  <w:footnote w:type="continuationSeparator" w:id="0">
    <w:p w14:paraId="0AA6ADAC" w14:textId="77777777" w:rsidR="00C45B03" w:rsidRDefault="00C45B03" w:rsidP="00ED62B0">
      <w:r>
        <w:continuationSeparator/>
      </w:r>
    </w:p>
  </w:footnote>
  <w:footnote w:type="continuationNotice" w:id="1">
    <w:p w14:paraId="29E9ADDD" w14:textId="77777777" w:rsidR="00C45B03" w:rsidRDefault="00C45B03" w:rsidP="00ED62B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45D7B" w14:textId="77777777" w:rsidR="00D81FF0" w:rsidRPr="005004D2" w:rsidRDefault="00D81FF0" w:rsidP="005004D2">
    <w:pPr>
      <w:pStyle w:val="Antrats"/>
      <w:jc w:val="right"/>
      <w:rPr>
        <w:rFonts w:ascii="Times New Roman" w:hAnsi="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F716" w14:textId="77777777" w:rsidR="00D81FF0" w:rsidRPr="005004D2" w:rsidRDefault="00D81FF0" w:rsidP="005004D2">
    <w:pPr>
      <w:pStyle w:val="Antrats"/>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4167086"/>
    <w:multiLevelType w:val="hybridMultilevel"/>
    <w:tmpl w:val="24FE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5" w15:restartNumberingAfterBreak="0">
    <w:nsid w:val="0E1C688A"/>
    <w:multiLevelType w:val="hybridMultilevel"/>
    <w:tmpl w:val="96C4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111E554A"/>
    <w:multiLevelType w:val="hybridMultilevel"/>
    <w:tmpl w:val="6A98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80EB2"/>
    <w:multiLevelType w:val="hybridMultilevel"/>
    <w:tmpl w:val="D97ACB4E"/>
    <w:lvl w:ilvl="0" w:tplc="D8969F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95386"/>
    <w:multiLevelType w:val="hybridMultilevel"/>
    <w:tmpl w:val="F7788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EB41D2"/>
    <w:multiLevelType w:val="multilevel"/>
    <w:tmpl w:val="34840A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1C994991"/>
    <w:multiLevelType w:val="hybridMultilevel"/>
    <w:tmpl w:val="F740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129B9"/>
    <w:multiLevelType w:val="hybridMultilevel"/>
    <w:tmpl w:val="D6C4B18C"/>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8" w15:restartNumberingAfterBreak="0">
    <w:nsid w:val="2A7464DE"/>
    <w:multiLevelType w:val="hybridMultilevel"/>
    <w:tmpl w:val="4EEABEC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9"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20"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21" w15:restartNumberingAfterBreak="0">
    <w:nsid w:val="354F475C"/>
    <w:multiLevelType w:val="hybridMultilevel"/>
    <w:tmpl w:val="3112E61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D11D7"/>
    <w:multiLevelType w:val="hybridMultilevel"/>
    <w:tmpl w:val="0D4EAD6C"/>
    <w:lvl w:ilvl="0" w:tplc="2400556C">
      <w:start w:val="1"/>
      <w:numFmt w:val="bullet"/>
      <w:lvlText w:val=""/>
      <w:lvlJc w:val="left"/>
      <w:pPr>
        <w:tabs>
          <w:tab w:val="num" w:pos="720"/>
        </w:tabs>
        <w:ind w:left="720" w:hanging="363"/>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571A2"/>
    <w:multiLevelType w:val="hybridMultilevel"/>
    <w:tmpl w:val="18D64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04432"/>
    <w:multiLevelType w:val="hybridMultilevel"/>
    <w:tmpl w:val="D5E0A0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B45DC"/>
    <w:multiLevelType w:val="hybridMultilevel"/>
    <w:tmpl w:val="B1B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D568B"/>
    <w:multiLevelType w:val="hybridMultilevel"/>
    <w:tmpl w:val="93C6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FE285D"/>
    <w:multiLevelType w:val="hybridMultilevel"/>
    <w:tmpl w:val="43C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17379"/>
    <w:multiLevelType w:val="hybridMultilevel"/>
    <w:tmpl w:val="7DCA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873D5"/>
    <w:multiLevelType w:val="hybridMultilevel"/>
    <w:tmpl w:val="F322F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1794D"/>
    <w:multiLevelType w:val="hybridMultilevel"/>
    <w:tmpl w:val="0B16C36C"/>
    <w:lvl w:ilvl="0" w:tplc="3B0C88E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34"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083BC9"/>
    <w:multiLevelType w:val="hybridMultilevel"/>
    <w:tmpl w:val="6BD6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11"/>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0"/>
    <w:lvlOverride w:ilvl="0">
      <w:startOverride w:val="2"/>
    </w:lvlOverride>
  </w:num>
  <w:num w:numId="8">
    <w:abstractNumId w:val="0"/>
    <w:lvlOverride w:ilvl="0">
      <w:lvl w:ilvl="0">
        <w:numFmt w:val="bullet"/>
        <w:lvlText w:val="-"/>
        <w:legacy w:legacy="1" w:legacySpace="0" w:legacyIndent="360"/>
        <w:lvlJc w:val="left"/>
        <w:pPr>
          <w:ind w:left="360" w:hanging="360"/>
        </w:pPr>
      </w:lvl>
    </w:lvlOverride>
  </w:num>
  <w:num w:numId="9">
    <w:abstractNumId w:val="34"/>
  </w:num>
  <w:num w:numId="10">
    <w:abstractNumId w:val="3"/>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7"/>
  </w:num>
  <w:num w:numId="16">
    <w:abstractNumId w:val="21"/>
  </w:num>
  <w:num w:numId="17">
    <w:abstractNumId w:val="14"/>
  </w:num>
  <w:num w:numId="18">
    <w:abstractNumId w:val="1"/>
  </w:num>
  <w:num w:numId="19">
    <w:abstractNumId w:val="8"/>
  </w:num>
  <w:num w:numId="20">
    <w:abstractNumId w:val="16"/>
  </w:num>
  <w:num w:numId="21">
    <w:abstractNumId w:val="32"/>
  </w:num>
  <w:num w:numId="22">
    <w:abstractNumId w:val="0"/>
    <w:lvlOverride w:ilvl="0">
      <w:lvl w:ilvl="0">
        <w:start w:val="4"/>
        <w:numFmt w:val="bullet"/>
        <w:lvlText w:val="-"/>
        <w:legacy w:legacy="1" w:legacySpace="0" w:legacyIndent="583"/>
        <w:lvlJc w:val="left"/>
        <w:pPr>
          <w:ind w:left="583" w:hanging="583"/>
        </w:pPr>
        <w:rPr>
          <w:b/>
        </w:rPr>
      </w:lvl>
    </w:lvlOverride>
  </w:num>
  <w:num w:numId="23">
    <w:abstractNumId w:val="22"/>
  </w:num>
  <w:num w:numId="24">
    <w:abstractNumId w:val="15"/>
  </w:num>
  <w:num w:numId="25">
    <w:abstractNumId w:val="12"/>
  </w:num>
  <w:num w:numId="26">
    <w:abstractNumId w:val="9"/>
  </w:num>
  <w:num w:numId="27">
    <w:abstractNumId w:val="2"/>
  </w:num>
  <w:num w:numId="28">
    <w:abstractNumId w:val="24"/>
  </w:num>
  <w:num w:numId="29">
    <w:abstractNumId w:val="30"/>
  </w:num>
  <w:num w:numId="30">
    <w:abstractNumId w:val="23"/>
  </w:num>
  <w:num w:numId="31">
    <w:abstractNumId w:val="35"/>
  </w:num>
  <w:num w:numId="32">
    <w:abstractNumId w:val="25"/>
  </w:num>
  <w:num w:numId="33">
    <w:abstractNumId w:val="29"/>
  </w:num>
  <w:num w:numId="34">
    <w:abstractNumId w:val="28"/>
  </w:num>
  <w:num w:numId="35">
    <w:abstractNumId w:val="5"/>
  </w:num>
  <w:num w:numId="36">
    <w:abstractNumId w:val="26"/>
  </w:num>
  <w:num w:numId="37">
    <w:abstractNumId w:val="7"/>
  </w:num>
  <w:num w:numId="3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zGNuryr6MC4843uskZICBTSfgWlBgKKhps3KTn+Uyh8aGWk81rlYhX5aMBBc8QXseCKJfnEBqdvCx5fF6JU2Q==" w:salt="39+yzVMnTH7ZghJY1wsQvQ=="/>
  <w:defaultTabStop w:val="567"/>
  <w:hyphenationZone w:val="396"/>
  <w:doNotHyphenateCap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1EF3"/>
    <w:rsid w:val="0000407D"/>
    <w:rsid w:val="00005392"/>
    <w:rsid w:val="00007130"/>
    <w:rsid w:val="00007ED2"/>
    <w:rsid w:val="00010360"/>
    <w:rsid w:val="00010C6D"/>
    <w:rsid w:val="00010CA0"/>
    <w:rsid w:val="000131C2"/>
    <w:rsid w:val="00015574"/>
    <w:rsid w:val="000155DF"/>
    <w:rsid w:val="00021A90"/>
    <w:rsid w:val="00026569"/>
    <w:rsid w:val="00026E0C"/>
    <w:rsid w:val="00027E02"/>
    <w:rsid w:val="00030DE5"/>
    <w:rsid w:val="00031351"/>
    <w:rsid w:val="00037923"/>
    <w:rsid w:val="0004236E"/>
    <w:rsid w:val="000425D4"/>
    <w:rsid w:val="00044EB1"/>
    <w:rsid w:val="000469F9"/>
    <w:rsid w:val="0005043C"/>
    <w:rsid w:val="000505BD"/>
    <w:rsid w:val="00050C13"/>
    <w:rsid w:val="00050F1D"/>
    <w:rsid w:val="00051B84"/>
    <w:rsid w:val="00052271"/>
    <w:rsid w:val="000534DA"/>
    <w:rsid w:val="00054F28"/>
    <w:rsid w:val="00056DA8"/>
    <w:rsid w:val="000577A8"/>
    <w:rsid w:val="00062044"/>
    <w:rsid w:val="000630EB"/>
    <w:rsid w:val="00067D17"/>
    <w:rsid w:val="00067FBD"/>
    <w:rsid w:val="00073944"/>
    <w:rsid w:val="00076A9A"/>
    <w:rsid w:val="0007784E"/>
    <w:rsid w:val="00081144"/>
    <w:rsid w:val="00084A0E"/>
    <w:rsid w:val="00085CFC"/>
    <w:rsid w:val="00086B32"/>
    <w:rsid w:val="0009000A"/>
    <w:rsid w:val="00091735"/>
    <w:rsid w:val="000934A6"/>
    <w:rsid w:val="00093647"/>
    <w:rsid w:val="00094737"/>
    <w:rsid w:val="000B1202"/>
    <w:rsid w:val="000B12E6"/>
    <w:rsid w:val="000B202A"/>
    <w:rsid w:val="000B43F1"/>
    <w:rsid w:val="000B4B00"/>
    <w:rsid w:val="000B4FB4"/>
    <w:rsid w:val="000C0344"/>
    <w:rsid w:val="000C122A"/>
    <w:rsid w:val="000C1403"/>
    <w:rsid w:val="000C3A5B"/>
    <w:rsid w:val="000C3EA2"/>
    <w:rsid w:val="000C6447"/>
    <w:rsid w:val="000C7AFA"/>
    <w:rsid w:val="000C7F5B"/>
    <w:rsid w:val="000D3F72"/>
    <w:rsid w:val="000D48AC"/>
    <w:rsid w:val="000E0E18"/>
    <w:rsid w:val="000E35A0"/>
    <w:rsid w:val="000E3CD6"/>
    <w:rsid w:val="000E3E5E"/>
    <w:rsid w:val="000E512E"/>
    <w:rsid w:val="000E634C"/>
    <w:rsid w:val="000E6590"/>
    <w:rsid w:val="000F0BC5"/>
    <w:rsid w:val="000F335D"/>
    <w:rsid w:val="000F5F77"/>
    <w:rsid w:val="000F73E5"/>
    <w:rsid w:val="000F7C0F"/>
    <w:rsid w:val="001007E6"/>
    <w:rsid w:val="0010125B"/>
    <w:rsid w:val="00102CDB"/>
    <w:rsid w:val="0011071C"/>
    <w:rsid w:val="00112F85"/>
    <w:rsid w:val="00113894"/>
    <w:rsid w:val="00114827"/>
    <w:rsid w:val="00114890"/>
    <w:rsid w:val="0011540C"/>
    <w:rsid w:val="00120317"/>
    <w:rsid w:val="001209C3"/>
    <w:rsid w:val="001239AF"/>
    <w:rsid w:val="0012467A"/>
    <w:rsid w:val="00126C1A"/>
    <w:rsid w:val="00127216"/>
    <w:rsid w:val="00130179"/>
    <w:rsid w:val="00130F80"/>
    <w:rsid w:val="00133DE7"/>
    <w:rsid w:val="00134992"/>
    <w:rsid w:val="00137B38"/>
    <w:rsid w:val="00140AF6"/>
    <w:rsid w:val="00143980"/>
    <w:rsid w:val="00143A6A"/>
    <w:rsid w:val="00146F3D"/>
    <w:rsid w:val="001505CA"/>
    <w:rsid w:val="00150B74"/>
    <w:rsid w:val="001537A0"/>
    <w:rsid w:val="00154420"/>
    <w:rsid w:val="001551CA"/>
    <w:rsid w:val="001552EF"/>
    <w:rsid w:val="00155557"/>
    <w:rsid w:val="00155921"/>
    <w:rsid w:val="00156957"/>
    <w:rsid w:val="00165691"/>
    <w:rsid w:val="0016594D"/>
    <w:rsid w:val="00167629"/>
    <w:rsid w:val="001705EC"/>
    <w:rsid w:val="00170A65"/>
    <w:rsid w:val="00181530"/>
    <w:rsid w:val="00185256"/>
    <w:rsid w:val="0018533B"/>
    <w:rsid w:val="00185498"/>
    <w:rsid w:val="00190671"/>
    <w:rsid w:val="00193353"/>
    <w:rsid w:val="00195302"/>
    <w:rsid w:val="0019540B"/>
    <w:rsid w:val="00197B32"/>
    <w:rsid w:val="001A13CE"/>
    <w:rsid w:val="001A299D"/>
    <w:rsid w:val="001A3AD3"/>
    <w:rsid w:val="001A52A8"/>
    <w:rsid w:val="001A5641"/>
    <w:rsid w:val="001B1AA7"/>
    <w:rsid w:val="001B304E"/>
    <w:rsid w:val="001B32B7"/>
    <w:rsid w:val="001B390C"/>
    <w:rsid w:val="001B463B"/>
    <w:rsid w:val="001B5703"/>
    <w:rsid w:val="001B6078"/>
    <w:rsid w:val="001C0411"/>
    <w:rsid w:val="001C0512"/>
    <w:rsid w:val="001C1E6E"/>
    <w:rsid w:val="001C1F89"/>
    <w:rsid w:val="001C3E6A"/>
    <w:rsid w:val="001C47B7"/>
    <w:rsid w:val="001C7925"/>
    <w:rsid w:val="001D26FE"/>
    <w:rsid w:val="001D29E6"/>
    <w:rsid w:val="001D2E6E"/>
    <w:rsid w:val="001D4BD9"/>
    <w:rsid w:val="001D6608"/>
    <w:rsid w:val="001E2269"/>
    <w:rsid w:val="001E46A0"/>
    <w:rsid w:val="001E4A28"/>
    <w:rsid w:val="001E6BF8"/>
    <w:rsid w:val="001E7AF5"/>
    <w:rsid w:val="001E7E69"/>
    <w:rsid w:val="001F017D"/>
    <w:rsid w:val="001F457E"/>
    <w:rsid w:val="001F517A"/>
    <w:rsid w:val="00200971"/>
    <w:rsid w:val="002011B0"/>
    <w:rsid w:val="00202BF7"/>
    <w:rsid w:val="00204E30"/>
    <w:rsid w:val="002058A1"/>
    <w:rsid w:val="00205B3F"/>
    <w:rsid w:val="00205D7E"/>
    <w:rsid w:val="00206AE2"/>
    <w:rsid w:val="0021087C"/>
    <w:rsid w:val="00211F4D"/>
    <w:rsid w:val="0021477B"/>
    <w:rsid w:val="0021551C"/>
    <w:rsid w:val="002168E6"/>
    <w:rsid w:val="0022049B"/>
    <w:rsid w:val="00223EE4"/>
    <w:rsid w:val="00232029"/>
    <w:rsid w:val="002324B3"/>
    <w:rsid w:val="00232797"/>
    <w:rsid w:val="00233EE7"/>
    <w:rsid w:val="002363AE"/>
    <w:rsid w:val="00241358"/>
    <w:rsid w:val="00241F61"/>
    <w:rsid w:val="00244429"/>
    <w:rsid w:val="0024487C"/>
    <w:rsid w:val="002449FB"/>
    <w:rsid w:val="00246821"/>
    <w:rsid w:val="00246C7F"/>
    <w:rsid w:val="0025054E"/>
    <w:rsid w:val="00250E9C"/>
    <w:rsid w:val="0025211D"/>
    <w:rsid w:val="00253ECD"/>
    <w:rsid w:val="0025655A"/>
    <w:rsid w:val="002577FE"/>
    <w:rsid w:val="00257F6E"/>
    <w:rsid w:val="002623A3"/>
    <w:rsid w:val="00263C1B"/>
    <w:rsid w:val="00264D44"/>
    <w:rsid w:val="00265ACF"/>
    <w:rsid w:val="002666EF"/>
    <w:rsid w:val="00271631"/>
    <w:rsid w:val="002723F0"/>
    <w:rsid w:val="00273F61"/>
    <w:rsid w:val="002745E6"/>
    <w:rsid w:val="00275918"/>
    <w:rsid w:val="00277339"/>
    <w:rsid w:val="00281C31"/>
    <w:rsid w:val="00282188"/>
    <w:rsid w:val="002826DD"/>
    <w:rsid w:val="0028283A"/>
    <w:rsid w:val="002832F9"/>
    <w:rsid w:val="00284186"/>
    <w:rsid w:val="002866F0"/>
    <w:rsid w:val="0028714C"/>
    <w:rsid w:val="002901E8"/>
    <w:rsid w:val="0029367E"/>
    <w:rsid w:val="00296DD9"/>
    <w:rsid w:val="0029721A"/>
    <w:rsid w:val="002A267F"/>
    <w:rsid w:val="002A2D06"/>
    <w:rsid w:val="002A43BA"/>
    <w:rsid w:val="002A7B34"/>
    <w:rsid w:val="002B365C"/>
    <w:rsid w:val="002B576F"/>
    <w:rsid w:val="002B57B9"/>
    <w:rsid w:val="002B5B27"/>
    <w:rsid w:val="002B61A9"/>
    <w:rsid w:val="002B6CBC"/>
    <w:rsid w:val="002B776A"/>
    <w:rsid w:val="002C0E04"/>
    <w:rsid w:val="002C1E4B"/>
    <w:rsid w:val="002C2756"/>
    <w:rsid w:val="002C2BF8"/>
    <w:rsid w:val="002C35D1"/>
    <w:rsid w:val="002C4876"/>
    <w:rsid w:val="002C5146"/>
    <w:rsid w:val="002C5734"/>
    <w:rsid w:val="002C5D5C"/>
    <w:rsid w:val="002D0911"/>
    <w:rsid w:val="002D0CB0"/>
    <w:rsid w:val="002D13CD"/>
    <w:rsid w:val="002D1E2E"/>
    <w:rsid w:val="002D21F8"/>
    <w:rsid w:val="002D23A8"/>
    <w:rsid w:val="002D3F6F"/>
    <w:rsid w:val="002D4F27"/>
    <w:rsid w:val="002D5E18"/>
    <w:rsid w:val="002D6975"/>
    <w:rsid w:val="002D6D29"/>
    <w:rsid w:val="002D7697"/>
    <w:rsid w:val="002D7F6A"/>
    <w:rsid w:val="002E08C4"/>
    <w:rsid w:val="002E71AC"/>
    <w:rsid w:val="002F049C"/>
    <w:rsid w:val="002F133C"/>
    <w:rsid w:val="002F25F3"/>
    <w:rsid w:val="002F28F9"/>
    <w:rsid w:val="002F3809"/>
    <w:rsid w:val="002F4A36"/>
    <w:rsid w:val="002F5128"/>
    <w:rsid w:val="002F55E8"/>
    <w:rsid w:val="002F7A34"/>
    <w:rsid w:val="00300231"/>
    <w:rsid w:val="003009FE"/>
    <w:rsid w:val="0030296F"/>
    <w:rsid w:val="00304DF5"/>
    <w:rsid w:val="0030590F"/>
    <w:rsid w:val="0031220F"/>
    <w:rsid w:val="003146BC"/>
    <w:rsid w:val="00315988"/>
    <w:rsid w:val="00316620"/>
    <w:rsid w:val="003205E1"/>
    <w:rsid w:val="0032118F"/>
    <w:rsid w:val="0032416D"/>
    <w:rsid w:val="00325C71"/>
    <w:rsid w:val="00330FBC"/>
    <w:rsid w:val="00331F0F"/>
    <w:rsid w:val="0033253A"/>
    <w:rsid w:val="00332A44"/>
    <w:rsid w:val="003333DF"/>
    <w:rsid w:val="00335029"/>
    <w:rsid w:val="00335B96"/>
    <w:rsid w:val="00337025"/>
    <w:rsid w:val="00337720"/>
    <w:rsid w:val="0034005B"/>
    <w:rsid w:val="00344288"/>
    <w:rsid w:val="003445BA"/>
    <w:rsid w:val="003445FC"/>
    <w:rsid w:val="00344DE4"/>
    <w:rsid w:val="003452C1"/>
    <w:rsid w:val="00345BF0"/>
    <w:rsid w:val="003505CB"/>
    <w:rsid w:val="003540B1"/>
    <w:rsid w:val="003541F0"/>
    <w:rsid w:val="00356F2F"/>
    <w:rsid w:val="003621F2"/>
    <w:rsid w:val="00364618"/>
    <w:rsid w:val="00365CC4"/>
    <w:rsid w:val="0037141A"/>
    <w:rsid w:val="00374FAA"/>
    <w:rsid w:val="00375341"/>
    <w:rsid w:val="003765C9"/>
    <w:rsid w:val="00380041"/>
    <w:rsid w:val="003812A7"/>
    <w:rsid w:val="00382D2B"/>
    <w:rsid w:val="003839F4"/>
    <w:rsid w:val="003848EB"/>
    <w:rsid w:val="003919B2"/>
    <w:rsid w:val="00394770"/>
    <w:rsid w:val="00395CEC"/>
    <w:rsid w:val="00397DB1"/>
    <w:rsid w:val="003A51E4"/>
    <w:rsid w:val="003B02C8"/>
    <w:rsid w:val="003B1272"/>
    <w:rsid w:val="003B1AAE"/>
    <w:rsid w:val="003B3D77"/>
    <w:rsid w:val="003B41C9"/>
    <w:rsid w:val="003B5990"/>
    <w:rsid w:val="003B622A"/>
    <w:rsid w:val="003C55F2"/>
    <w:rsid w:val="003C7CDB"/>
    <w:rsid w:val="003D1F59"/>
    <w:rsid w:val="003D2332"/>
    <w:rsid w:val="003E012D"/>
    <w:rsid w:val="003E06D8"/>
    <w:rsid w:val="003E355A"/>
    <w:rsid w:val="003E45E8"/>
    <w:rsid w:val="003F055E"/>
    <w:rsid w:val="003F08B4"/>
    <w:rsid w:val="003F0DCE"/>
    <w:rsid w:val="003F796D"/>
    <w:rsid w:val="00400AB9"/>
    <w:rsid w:val="00404816"/>
    <w:rsid w:val="00405D89"/>
    <w:rsid w:val="00405E1B"/>
    <w:rsid w:val="00406AC5"/>
    <w:rsid w:val="0040715F"/>
    <w:rsid w:val="00407832"/>
    <w:rsid w:val="00413B4A"/>
    <w:rsid w:val="00413DF9"/>
    <w:rsid w:val="00415440"/>
    <w:rsid w:val="00417557"/>
    <w:rsid w:val="00424615"/>
    <w:rsid w:val="0042501B"/>
    <w:rsid w:val="00427A1A"/>
    <w:rsid w:val="00431E3C"/>
    <w:rsid w:val="00432175"/>
    <w:rsid w:val="00433659"/>
    <w:rsid w:val="00437F96"/>
    <w:rsid w:val="00443815"/>
    <w:rsid w:val="0044526D"/>
    <w:rsid w:val="004457E1"/>
    <w:rsid w:val="00446F3E"/>
    <w:rsid w:val="0044707E"/>
    <w:rsid w:val="00447E2A"/>
    <w:rsid w:val="0045310E"/>
    <w:rsid w:val="00454B58"/>
    <w:rsid w:val="00461769"/>
    <w:rsid w:val="004626FE"/>
    <w:rsid w:val="00464C4A"/>
    <w:rsid w:val="00464ECB"/>
    <w:rsid w:val="0046534A"/>
    <w:rsid w:val="00470787"/>
    <w:rsid w:val="00470C00"/>
    <w:rsid w:val="00472C87"/>
    <w:rsid w:val="00473A49"/>
    <w:rsid w:val="00474B8A"/>
    <w:rsid w:val="00474E79"/>
    <w:rsid w:val="00476445"/>
    <w:rsid w:val="0047697C"/>
    <w:rsid w:val="00477A4B"/>
    <w:rsid w:val="004813F5"/>
    <w:rsid w:val="004851B3"/>
    <w:rsid w:val="0049168F"/>
    <w:rsid w:val="004917F1"/>
    <w:rsid w:val="00492B18"/>
    <w:rsid w:val="0049333B"/>
    <w:rsid w:val="00494655"/>
    <w:rsid w:val="00494875"/>
    <w:rsid w:val="00494F60"/>
    <w:rsid w:val="00496805"/>
    <w:rsid w:val="004A07EE"/>
    <w:rsid w:val="004A0B5F"/>
    <w:rsid w:val="004A1B03"/>
    <w:rsid w:val="004A5069"/>
    <w:rsid w:val="004A558C"/>
    <w:rsid w:val="004A5B8B"/>
    <w:rsid w:val="004A68C6"/>
    <w:rsid w:val="004A74B2"/>
    <w:rsid w:val="004B0C90"/>
    <w:rsid w:val="004B1446"/>
    <w:rsid w:val="004B1CD7"/>
    <w:rsid w:val="004B792D"/>
    <w:rsid w:val="004C1D19"/>
    <w:rsid w:val="004C381D"/>
    <w:rsid w:val="004C3C37"/>
    <w:rsid w:val="004C582F"/>
    <w:rsid w:val="004C5EFC"/>
    <w:rsid w:val="004C7064"/>
    <w:rsid w:val="004D53AB"/>
    <w:rsid w:val="004D632B"/>
    <w:rsid w:val="004D72BA"/>
    <w:rsid w:val="004E0196"/>
    <w:rsid w:val="004E06C8"/>
    <w:rsid w:val="004E1045"/>
    <w:rsid w:val="004E45A9"/>
    <w:rsid w:val="004E5418"/>
    <w:rsid w:val="004E7757"/>
    <w:rsid w:val="004E7B26"/>
    <w:rsid w:val="004F03F6"/>
    <w:rsid w:val="004F2714"/>
    <w:rsid w:val="004F5471"/>
    <w:rsid w:val="004F7CFA"/>
    <w:rsid w:val="005004D2"/>
    <w:rsid w:val="005011BF"/>
    <w:rsid w:val="005022DB"/>
    <w:rsid w:val="0050331A"/>
    <w:rsid w:val="00507BD0"/>
    <w:rsid w:val="00513749"/>
    <w:rsid w:val="005145AF"/>
    <w:rsid w:val="00515B76"/>
    <w:rsid w:val="00516EC0"/>
    <w:rsid w:val="0051795E"/>
    <w:rsid w:val="0052031B"/>
    <w:rsid w:val="005208C9"/>
    <w:rsid w:val="00521F11"/>
    <w:rsid w:val="00522788"/>
    <w:rsid w:val="00526834"/>
    <w:rsid w:val="00526CFD"/>
    <w:rsid w:val="00532B8C"/>
    <w:rsid w:val="00534259"/>
    <w:rsid w:val="00534430"/>
    <w:rsid w:val="00534724"/>
    <w:rsid w:val="005372C8"/>
    <w:rsid w:val="005400E2"/>
    <w:rsid w:val="0054128E"/>
    <w:rsid w:val="00541700"/>
    <w:rsid w:val="0054291D"/>
    <w:rsid w:val="0054374F"/>
    <w:rsid w:val="00546205"/>
    <w:rsid w:val="005462A7"/>
    <w:rsid w:val="00547410"/>
    <w:rsid w:val="00550932"/>
    <w:rsid w:val="00553D21"/>
    <w:rsid w:val="00554280"/>
    <w:rsid w:val="00556C7E"/>
    <w:rsid w:val="00556DB7"/>
    <w:rsid w:val="00556FE7"/>
    <w:rsid w:val="00562988"/>
    <w:rsid w:val="0056769B"/>
    <w:rsid w:val="00567DCB"/>
    <w:rsid w:val="005722E7"/>
    <w:rsid w:val="005733C0"/>
    <w:rsid w:val="005738AC"/>
    <w:rsid w:val="005763FB"/>
    <w:rsid w:val="005769FC"/>
    <w:rsid w:val="005803F0"/>
    <w:rsid w:val="005808F3"/>
    <w:rsid w:val="00580DDE"/>
    <w:rsid w:val="00580F92"/>
    <w:rsid w:val="00582162"/>
    <w:rsid w:val="00582338"/>
    <w:rsid w:val="00582C3C"/>
    <w:rsid w:val="005864C3"/>
    <w:rsid w:val="005866D7"/>
    <w:rsid w:val="0058773C"/>
    <w:rsid w:val="005879B6"/>
    <w:rsid w:val="00587B35"/>
    <w:rsid w:val="00591769"/>
    <w:rsid w:val="005A099B"/>
    <w:rsid w:val="005A28FD"/>
    <w:rsid w:val="005A4EC4"/>
    <w:rsid w:val="005A56BF"/>
    <w:rsid w:val="005A6D78"/>
    <w:rsid w:val="005B0247"/>
    <w:rsid w:val="005B0B87"/>
    <w:rsid w:val="005B12F9"/>
    <w:rsid w:val="005B2326"/>
    <w:rsid w:val="005B4F8D"/>
    <w:rsid w:val="005C298D"/>
    <w:rsid w:val="005C3850"/>
    <w:rsid w:val="005C4203"/>
    <w:rsid w:val="005C632D"/>
    <w:rsid w:val="005D04D9"/>
    <w:rsid w:val="005D0CE9"/>
    <w:rsid w:val="005D2D71"/>
    <w:rsid w:val="005D4B53"/>
    <w:rsid w:val="005D5948"/>
    <w:rsid w:val="005D5BA1"/>
    <w:rsid w:val="005D5EA9"/>
    <w:rsid w:val="005D7092"/>
    <w:rsid w:val="005D79A7"/>
    <w:rsid w:val="005D7B0E"/>
    <w:rsid w:val="005E0B0A"/>
    <w:rsid w:val="005E3D0A"/>
    <w:rsid w:val="005E516E"/>
    <w:rsid w:val="005E6DCF"/>
    <w:rsid w:val="005F2F41"/>
    <w:rsid w:val="005F49D5"/>
    <w:rsid w:val="005F6691"/>
    <w:rsid w:val="005F6B02"/>
    <w:rsid w:val="005F70DF"/>
    <w:rsid w:val="005F7B5B"/>
    <w:rsid w:val="005F7B78"/>
    <w:rsid w:val="00600C37"/>
    <w:rsid w:val="00602328"/>
    <w:rsid w:val="0060413B"/>
    <w:rsid w:val="006049AB"/>
    <w:rsid w:val="00606454"/>
    <w:rsid w:val="00607091"/>
    <w:rsid w:val="00607470"/>
    <w:rsid w:val="00607B79"/>
    <w:rsid w:val="00610B88"/>
    <w:rsid w:val="006122F8"/>
    <w:rsid w:val="006124F5"/>
    <w:rsid w:val="00612891"/>
    <w:rsid w:val="00612A14"/>
    <w:rsid w:val="006145EB"/>
    <w:rsid w:val="00616BCA"/>
    <w:rsid w:val="00623F6F"/>
    <w:rsid w:val="00624389"/>
    <w:rsid w:val="00630C31"/>
    <w:rsid w:val="006329EF"/>
    <w:rsid w:val="00633B4A"/>
    <w:rsid w:val="006352A2"/>
    <w:rsid w:val="006354B5"/>
    <w:rsid w:val="00635F1A"/>
    <w:rsid w:val="00637AF7"/>
    <w:rsid w:val="00640C5C"/>
    <w:rsid w:val="0064249E"/>
    <w:rsid w:val="00642E0C"/>
    <w:rsid w:val="0064342D"/>
    <w:rsid w:val="006458B3"/>
    <w:rsid w:val="00646660"/>
    <w:rsid w:val="00652CED"/>
    <w:rsid w:val="00654413"/>
    <w:rsid w:val="0065449F"/>
    <w:rsid w:val="006544AF"/>
    <w:rsid w:val="0065460F"/>
    <w:rsid w:val="00654DA9"/>
    <w:rsid w:val="00654F67"/>
    <w:rsid w:val="00655CF6"/>
    <w:rsid w:val="006615CE"/>
    <w:rsid w:val="0066398D"/>
    <w:rsid w:val="00665990"/>
    <w:rsid w:val="00665C6B"/>
    <w:rsid w:val="0066764D"/>
    <w:rsid w:val="00667C69"/>
    <w:rsid w:val="00667F50"/>
    <w:rsid w:val="00671A3B"/>
    <w:rsid w:val="00671D1E"/>
    <w:rsid w:val="00672B93"/>
    <w:rsid w:val="00673394"/>
    <w:rsid w:val="00673B04"/>
    <w:rsid w:val="006774D8"/>
    <w:rsid w:val="00681E9C"/>
    <w:rsid w:val="00683AD5"/>
    <w:rsid w:val="00684136"/>
    <w:rsid w:val="0068732A"/>
    <w:rsid w:val="00690B2B"/>
    <w:rsid w:val="00694BBD"/>
    <w:rsid w:val="00696283"/>
    <w:rsid w:val="006B2EAE"/>
    <w:rsid w:val="006B4696"/>
    <w:rsid w:val="006B4D7B"/>
    <w:rsid w:val="006B4E14"/>
    <w:rsid w:val="006B61E0"/>
    <w:rsid w:val="006B7089"/>
    <w:rsid w:val="006C179D"/>
    <w:rsid w:val="006C1969"/>
    <w:rsid w:val="006C3B44"/>
    <w:rsid w:val="006C4057"/>
    <w:rsid w:val="006C487E"/>
    <w:rsid w:val="006C5957"/>
    <w:rsid w:val="006C5D88"/>
    <w:rsid w:val="006C7042"/>
    <w:rsid w:val="006C7183"/>
    <w:rsid w:val="006D0C5C"/>
    <w:rsid w:val="006D0E5D"/>
    <w:rsid w:val="006D1A7A"/>
    <w:rsid w:val="006D2117"/>
    <w:rsid w:val="006D238C"/>
    <w:rsid w:val="006D370C"/>
    <w:rsid w:val="006D3734"/>
    <w:rsid w:val="006D420D"/>
    <w:rsid w:val="006D5BAF"/>
    <w:rsid w:val="006D61A8"/>
    <w:rsid w:val="006D7AE1"/>
    <w:rsid w:val="006E1584"/>
    <w:rsid w:val="006E1D8F"/>
    <w:rsid w:val="006E2F78"/>
    <w:rsid w:val="006E4E95"/>
    <w:rsid w:val="006E56F2"/>
    <w:rsid w:val="006E592C"/>
    <w:rsid w:val="006E792B"/>
    <w:rsid w:val="006E79FB"/>
    <w:rsid w:val="006F113B"/>
    <w:rsid w:val="006F15EE"/>
    <w:rsid w:val="00701511"/>
    <w:rsid w:val="00702398"/>
    <w:rsid w:val="00702407"/>
    <w:rsid w:val="007045B0"/>
    <w:rsid w:val="0070615A"/>
    <w:rsid w:val="00714B42"/>
    <w:rsid w:val="0071556E"/>
    <w:rsid w:val="00717BE6"/>
    <w:rsid w:val="0072138A"/>
    <w:rsid w:val="00723279"/>
    <w:rsid w:val="00723D03"/>
    <w:rsid w:val="007304EC"/>
    <w:rsid w:val="0073462E"/>
    <w:rsid w:val="00735517"/>
    <w:rsid w:val="00735A65"/>
    <w:rsid w:val="00736E50"/>
    <w:rsid w:val="00737907"/>
    <w:rsid w:val="00737BDE"/>
    <w:rsid w:val="00740BF7"/>
    <w:rsid w:val="00741524"/>
    <w:rsid w:val="0074359E"/>
    <w:rsid w:val="0074428C"/>
    <w:rsid w:val="0074683A"/>
    <w:rsid w:val="00747EC9"/>
    <w:rsid w:val="00750620"/>
    <w:rsid w:val="00752288"/>
    <w:rsid w:val="00753CE4"/>
    <w:rsid w:val="00755FE1"/>
    <w:rsid w:val="0075732D"/>
    <w:rsid w:val="007601F6"/>
    <w:rsid w:val="00760F87"/>
    <w:rsid w:val="00763F2C"/>
    <w:rsid w:val="00765AAC"/>
    <w:rsid w:val="00767A9C"/>
    <w:rsid w:val="00772C59"/>
    <w:rsid w:val="00775B03"/>
    <w:rsid w:val="00776363"/>
    <w:rsid w:val="00777769"/>
    <w:rsid w:val="0078133F"/>
    <w:rsid w:val="00782C4B"/>
    <w:rsid w:val="0078389D"/>
    <w:rsid w:val="00783FD2"/>
    <w:rsid w:val="00784BC5"/>
    <w:rsid w:val="007867DA"/>
    <w:rsid w:val="007879C3"/>
    <w:rsid w:val="00790EDE"/>
    <w:rsid w:val="00791D02"/>
    <w:rsid w:val="00793C46"/>
    <w:rsid w:val="007A0377"/>
    <w:rsid w:val="007A294B"/>
    <w:rsid w:val="007A2D0E"/>
    <w:rsid w:val="007A3508"/>
    <w:rsid w:val="007A451B"/>
    <w:rsid w:val="007A4E3E"/>
    <w:rsid w:val="007A55FC"/>
    <w:rsid w:val="007B1522"/>
    <w:rsid w:val="007B1EBA"/>
    <w:rsid w:val="007B2C44"/>
    <w:rsid w:val="007C06AA"/>
    <w:rsid w:val="007C1DCC"/>
    <w:rsid w:val="007D0A92"/>
    <w:rsid w:val="007D16DA"/>
    <w:rsid w:val="007D1F35"/>
    <w:rsid w:val="007D1FBA"/>
    <w:rsid w:val="007D34B3"/>
    <w:rsid w:val="007D5F19"/>
    <w:rsid w:val="007D6D2D"/>
    <w:rsid w:val="007E3614"/>
    <w:rsid w:val="007E455D"/>
    <w:rsid w:val="007E5A1F"/>
    <w:rsid w:val="007E5F99"/>
    <w:rsid w:val="007E67D6"/>
    <w:rsid w:val="007F0798"/>
    <w:rsid w:val="007F37F1"/>
    <w:rsid w:val="007F3E65"/>
    <w:rsid w:val="007F4924"/>
    <w:rsid w:val="007F676B"/>
    <w:rsid w:val="00800870"/>
    <w:rsid w:val="00800EB4"/>
    <w:rsid w:val="008019B1"/>
    <w:rsid w:val="00801ADA"/>
    <w:rsid w:val="00804EB8"/>
    <w:rsid w:val="00805851"/>
    <w:rsid w:val="00805B1A"/>
    <w:rsid w:val="008061B7"/>
    <w:rsid w:val="008062C5"/>
    <w:rsid w:val="00806AE8"/>
    <w:rsid w:val="00806BB3"/>
    <w:rsid w:val="00807FE4"/>
    <w:rsid w:val="00811A65"/>
    <w:rsid w:val="008145D4"/>
    <w:rsid w:val="0081471D"/>
    <w:rsid w:val="00816250"/>
    <w:rsid w:val="008200C4"/>
    <w:rsid w:val="00827338"/>
    <w:rsid w:val="008277F9"/>
    <w:rsid w:val="00831EFC"/>
    <w:rsid w:val="0083282A"/>
    <w:rsid w:val="00834201"/>
    <w:rsid w:val="008356A0"/>
    <w:rsid w:val="008406E2"/>
    <w:rsid w:val="00841AB1"/>
    <w:rsid w:val="00842A7D"/>
    <w:rsid w:val="0084435D"/>
    <w:rsid w:val="00844511"/>
    <w:rsid w:val="008450DB"/>
    <w:rsid w:val="0084546B"/>
    <w:rsid w:val="00845670"/>
    <w:rsid w:val="00847238"/>
    <w:rsid w:val="00853E61"/>
    <w:rsid w:val="00855198"/>
    <w:rsid w:val="00855D14"/>
    <w:rsid w:val="008572D9"/>
    <w:rsid w:val="00857871"/>
    <w:rsid w:val="008605CA"/>
    <w:rsid w:val="008613B2"/>
    <w:rsid w:val="00861E3D"/>
    <w:rsid w:val="00861FBA"/>
    <w:rsid w:val="0086469A"/>
    <w:rsid w:val="0086725A"/>
    <w:rsid w:val="00867429"/>
    <w:rsid w:val="008675C7"/>
    <w:rsid w:val="008769C2"/>
    <w:rsid w:val="00880279"/>
    <w:rsid w:val="00880341"/>
    <w:rsid w:val="0088042F"/>
    <w:rsid w:val="00880EE8"/>
    <w:rsid w:val="00882B73"/>
    <w:rsid w:val="0088333B"/>
    <w:rsid w:val="008836C2"/>
    <w:rsid w:val="00885062"/>
    <w:rsid w:val="00887749"/>
    <w:rsid w:val="00887CC8"/>
    <w:rsid w:val="00891784"/>
    <w:rsid w:val="00892571"/>
    <w:rsid w:val="00892D89"/>
    <w:rsid w:val="00894965"/>
    <w:rsid w:val="00895215"/>
    <w:rsid w:val="00896A68"/>
    <w:rsid w:val="00897DFA"/>
    <w:rsid w:val="008A0357"/>
    <w:rsid w:val="008A1996"/>
    <w:rsid w:val="008A20D7"/>
    <w:rsid w:val="008A346C"/>
    <w:rsid w:val="008A473D"/>
    <w:rsid w:val="008A6A7C"/>
    <w:rsid w:val="008A7C5A"/>
    <w:rsid w:val="008B1645"/>
    <w:rsid w:val="008B230F"/>
    <w:rsid w:val="008B502D"/>
    <w:rsid w:val="008C24B6"/>
    <w:rsid w:val="008C6893"/>
    <w:rsid w:val="008C6C59"/>
    <w:rsid w:val="008C6CFB"/>
    <w:rsid w:val="008D02D9"/>
    <w:rsid w:val="008D083F"/>
    <w:rsid w:val="008D121B"/>
    <w:rsid w:val="008D34BE"/>
    <w:rsid w:val="008E29C4"/>
    <w:rsid w:val="008E5978"/>
    <w:rsid w:val="008E5E83"/>
    <w:rsid w:val="008F31AE"/>
    <w:rsid w:val="008F4466"/>
    <w:rsid w:val="008F45AD"/>
    <w:rsid w:val="00901228"/>
    <w:rsid w:val="00901DC5"/>
    <w:rsid w:val="009025D5"/>
    <w:rsid w:val="009033A8"/>
    <w:rsid w:val="0090555A"/>
    <w:rsid w:val="0090649A"/>
    <w:rsid w:val="00906875"/>
    <w:rsid w:val="0091072D"/>
    <w:rsid w:val="00911C74"/>
    <w:rsid w:val="00912492"/>
    <w:rsid w:val="00915EA6"/>
    <w:rsid w:val="00915EE4"/>
    <w:rsid w:val="00917468"/>
    <w:rsid w:val="0092096B"/>
    <w:rsid w:val="009218F2"/>
    <w:rsid w:val="00925046"/>
    <w:rsid w:val="00926591"/>
    <w:rsid w:val="009301E5"/>
    <w:rsid w:val="0093106B"/>
    <w:rsid w:val="0093374A"/>
    <w:rsid w:val="0093608A"/>
    <w:rsid w:val="009367E3"/>
    <w:rsid w:val="00937923"/>
    <w:rsid w:val="009460A7"/>
    <w:rsid w:val="00950935"/>
    <w:rsid w:val="009521CB"/>
    <w:rsid w:val="00953A7B"/>
    <w:rsid w:val="00954B9B"/>
    <w:rsid w:val="00954DF4"/>
    <w:rsid w:val="00960456"/>
    <w:rsid w:val="00962267"/>
    <w:rsid w:val="009623D3"/>
    <w:rsid w:val="00964219"/>
    <w:rsid w:val="00965E78"/>
    <w:rsid w:val="009666E0"/>
    <w:rsid w:val="00967836"/>
    <w:rsid w:val="00970094"/>
    <w:rsid w:val="00970E96"/>
    <w:rsid w:val="009746E9"/>
    <w:rsid w:val="00976585"/>
    <w:rsid w:val="00981E7C"/>
    <w:rsid w:val="0098243A"/>
    <w:rsid w:val="00984DE0"/>
    <w:rsid w:val="00986230"/>
    <w:rsid w:val="00986D35"/>
    <w:rsid w:val="00987B20"/>
    <w:rsid w:val="00990307"/>
    <w:rsid w:val="00991011"/>
    <w:rsid w:val="00991570"/>
    <w:rsid w:val="0099472E"/>
    <w:rsid w:val="00994A3D"/>
    <w:rsid w:val="00995365"/>
    <w:rsid w:val="009961A9"/>
    <w:rsid w:val="009961CD"/>
    <w:rsid w:val="00996D69"/>
    <w:rsid w:val="00997289"/>
    <w:rsid w:val="009A240D"/>
    <w:rsid w:val="009A2434"/>
    <w:rsid w:val="009A2E3F"/>
    <w:rsid w:val="009A4398"/>
    <w:rsid w:val="009A6F97"/>
    <w:rsid w:val="009A72B3"/>
    <w:rsid w:val="009B14C4"/>
    <w:rsid w:val="009B48DE"/>
    <w:rsid w:val="009B6EC4"/>
    <w:rsid w:val="009C1AC9"/>
    <w:rsid w:val="009C41E6"/>
    <w:rsid w:val="009C4CBB"/>
    <w:rsid w:val="009C4ED8"/>
    <w:rsid w:val="009C4EEF"/>
    <w:rsid w:val="009D1A5F"/>
    <w:rsid w:val="009D2AE7"/>
    <w:rsid w:val="009D3F64"/>
    <w:rsid w:val="009D43BA"/>
    <w:rsid w:val="009D7DF6"/>
    <w:rsid w:val="009D7F95"/>
    <w:rsid w:val="009E21F4"/>
    <w:rsid w:val="009E46CB"/>
    <w:rsid w:val="009E500A"/>
    <w:rsid w:val="009F0CD1"/>
    <w:rsid w:val="009F2A9C"/>
    <w:rsid w:val="009F3DC7"/>
    <w:rsid w:val="00A04D77"/>
    <w:rsid w:val="00A05668"/>
    <w:rsid w:val="00A11B31"/>
    <w:rsid w:val="00A12689"/>
    <w:rsid w:val="00A13526"/>
    <w:rsid w:val="00A14467"/>
    <w:rsid w:val="00A20993"/>
    <w:rsid w:val="00A215DC"/>
    <w:rsid w:val="00A24081"/>
    <w:rsid w:val="00A25B13"/>
    <w:rsid w:val="00A33106"/>
    <w:rsid w:val="00A34C4A"/>
    <w:rsid w:val="00A37168"/>
    <w:rsid w:val="00A42194"/>
    <w:rsid w:val="00A42DEF"/>
    <w:rsid w:val="00A42F7D"/>
    <w:rsid w:val="00A43ECC"/>
    <w:rsid w:val="00A45BC7"/>
    <w:rsid w:val="00A475F2"/>
    <w:rsid w:val="00A50657"/>
    <w:rsid w:val="00A50E30"/>
    <w:rsid w:val="00A51EB9"/>
    <w:rsid w:val="00A542FD"/>
    <w:rsid w:val="00A555CC"/>
    <w:rsid w:val="00A60F15"/>
    <w:rsid w:val="00A62132"/>
    <w:rsid w:val="00A72605"/>
    <w:rsid w:val="00A72637"/>
    <w:rsid w:val="00A72D61"/>
    <w:rsid w:val="00A73069"/>
    <w:rsid w:val="00A731B8"/>
    <w:rsid w:val="00A7703C"/>
    <w:rsid w:val="00A81622"/>
    <w:rsid w:val="00A81D2A"/>
    <w:rsid w:val="00A822C3"/>
    <w:rsid w:val="00A85AC2"/>
    <w:rsid w:val="00A91AAE"/>
    <w:rsid w:val="00A92530"/>
    <w:rsid w:val="00A9334D"/>
    <w:rsid w:val="00AA0296"/>
    <w:rsid w:val="00AA2CA5"/>
    <w:rsid w:val="00AA318E"/>
    <w:rsid w:val="00AA3E11"/>
    <w:rsid w:val="00AA5CA8"/>
    <w:rsid w:val="00AA5E96"/>
    <w:rsid w:val="00AA696E"/>
    <w:rsid w:val="00AA70AF"/>
    <w:rsid w:val="00AB4A81"/>
    <w:rsid w:val="00AB7F11"/>
    <w:rsid w:val="00AC1086"/>
    <w:rsid w:val="00AC1DB7"/>
    <w:rsid w:val="00AC37BA"/>
    <w:rsid w:val="00AC3E7C"/>
    <w:rsid w:val="00AC45CE"/>
    <w:rsid w:val="00AC55FB"/>
    <w:rsid w:val="00AC6F7F"/>
    <w:rsid w:val="00AC720D"/>
    <w:rsid w:val="00AD2358"/>
    <w:rsid w:val="00AD489C"/>
    <w:rsid w:val="00AE2E1B"/>
    <w:rsid w:val="00AE7AB5"/>
    <w:rsid w:val="00AF0A54"/>
    <w:rsid w:val="00AF2579"/>
    <w:rsid w:val="00AF4DC6"/>
    <w:rsid w:val="00AF6FE6"/>
    <w:rsid w:val="00AF759B"/>
    <w:rsid w:val="00B0256D"/>
    <w:rsid w:val="00B02B79"/>
    <w:rsid w:val="00B03EDC"/>
    <w:rsid w:val="00B067D6"/>
    <w:rsid w:val="00B0742A"/>
    <w:rsid w:val="00B10335"/>
    <w:rsid w:val="00B1129A"/>
    <w:rsid w:val="00B12E98"/>
    <w:rsid w:val="00B15714"/>
    <w:rsid w:val="00B24B88"/>
    <w:rsid w:val="00B268AD"/>
    <w:rsid w:val="00B31490"/>
    <w:rsid w:val="00B31AEC"/>
    <w:rsid w:val="00B333B6"/>
    <w:rsid w:val="00B4025B"/>
    <w:rsid w:val="00B402BB"/>
    <w:rsid w:val="00B407FA"/>
    <w:rsid w:val="00B41FBC"/>
    <w:rsid w:val="00B44A7A"/>
    <w:rsid w:val="00B45E0E"/>
    <w:rsid w:val="00B50067"/>
    <w:rsid w:val="00B543A1"/>
    <w:rsid w:val="00B54AFE"/>
    <w:rsid w:val="00B572A8"/>
    <w:rsid w:val="00B60AFD"/>
    <w:rsid w:val="00B61692"/>
    <w:rsid w:val="00B61ADC"/>
    <w:rsid w:val="00B628B3"/>
    <w:rsid w:val="00B62D14"/>
    <w:rsid w:val="00B63919"/>
    <w:rsid w:val="00B6422A"/>
    <w:rsid w:val="00B6739B"/>
    <w:rsid w:val="00B67804"/>
    <w:rsid w:val="00B70943"/>
    <w:rsid w:val="00B73B18"/>
    <w:rsid w:val="00B7572A"/>
    <w:rsid w:val="00B75AAC"/>
    <w:rsid w:val="00B77807"/>
    <w:rsid w:val="00B807F3"/>
    <w:rsid w:val="00B80D3A"/>
    <w:rsid w:val="00B824CD"/>
    <w:rsid w:val="00B8461A"/>
    <w:rsid w:val="00B85017"/>
    <w:rsid w:val="00B87360"/>
    <w:rsid w:val="00B933CA"/>
    <w:rsid w:val="00B93404"/>
    <w:rsid w:val="00B9364D"/>
    <w:rsid w:val="00B95FC6"/>
    <w:rsid w:val="00B96BD7"/>
    <w:rsid w:val="00BA2B48"/>
    <w:rsid w:val="00BA5984"/>
    <w:rsid w:val="00BA5EA8"/>
    <w:rsid w:val="00BA662C"/>
    <w:rsid w:val="00BB17B4"/>
    <w:rsid w:val="00BB3BC2"/>
    <w:rsid w:val="00BB3CC8"/>
    <w:rsid w:val="00BB6E27"/>
    <w:rsid w:val="00BC073C"/>
    <w:rsid w:val="00BC1DFA"/>
    <w:rsid w:val="00BC3BA6"/>
    <w:rsid w:val="00BC3BEF"/>
    <w:rsid w:val="00BC54BB"/>
    <w:rsid w:val="00BC631A"/>
    <w:rsid w:val="00BC6CE4"/>
    <w:rsid w:val="00BC7F9E"/>
    <w:rsid w:val="00BD08D2"/>
    <w:rsid w:val="00BD1536"/>
    <w:rsid w:val="00BD246A"/>
    <w:rsid w:val="00BD2F73"/>
    <w:rsid w:val="00BD3667"/>
    <w:rsid w:val="00BD6F6B"/>
    <w:rsid w:val="00BE1665"/>
    <w:rsid w:val="00BE201D"/>
    <w:rsid w:val="00BE30FE"/>
    <w:rsid w:val="00BE3313"/>
    <w:rsid w:val="00BE45C0"/>
    <w:rsid w:val="00BE59E8"/>
    <w:rsid w:val="00BF19CB"/>
    <w:rsid w:val="00BF3C51"/>
    <w:rsid w:val="00BF5187"/>
    <w:rsid w:val="00BF5A82"/>
    <w:rsid w:val="00BF5D1E"/>
    <w:rsid w:val="00C006C7"/>
    <w:rsid w:val="00C0115F"/>
    <w:rsid w:val="00C01901"/>
    <w:rsid w:val="00C023FB"/>
    <w:rsid w:val="00C03038"/>
    <w:rsid w:val="00C05250"/>
    <w:rsid w:val="00C05F89"/>
    <w:rsid w:val="00C06DB3"/>
    <w:rsid w:val="00C10513"/>
    <w:rsid w:val="00C11FC4"/>
    <w:rsid w:val="00C12F7F"/>
    <w:rsid w:val="00C14F7F"/>
    <w:rsid w:val="00C17A0A"/>
    <w:rsid w:val="00C2107C"/>
    <w:rsid w:val="00C226E6"/>
    <w:rsid w:val="00C25B80"/>
    <w:rsid w:val="00C26961"/>
    <w:rsid w:val="00C3211E"/>
    <w:rsid w:val="00C33AB4"/>
    <w:rsid w:val="00C371EC"/>
    <w:rsid w:val="00C40D92"/>
    <w:rsid w:val="00C41B48"/>
    <w:rsid w:val="00C42847"/>
    <w:rsid w:val="00C44227"/>
    <w:rsid w:val="00C44D66"/>
    <w:rsid w:val="00C45076"/>
    <w:rsid w:val="00C45B03"/>
    <w:rsid w:val="00C467E6"/>
    <w:rsid w:val="00C46D0D"/>
    <w:rsid w:val="00C470D6"/>
    <w:rsid w:val="00C50DEF"/>
    <w:rsid w:val="00C51F07"/>
    <w:rsid w:val="00C521A1"/>
    <w:rsid w:val="00C537CE"/>
    <w:rsid w:val="00C53ACC"/>
    <w:rsid w:val="00C56ECE"/>
    <w:rsid w:val="00C57BE3"/>
    <w:rsid w:val="00C627FF"/>
    <w:rsid w:val="00C6352F"/>
    <w:rsid w:val="00C63771"/>
    <w:rsid w:val="00C652D5"/>
    <w:rsid w:val="00C6699A"/>
    <w:rsid w:val="00C6730A"/>
    <w:rsid w:val="00C676B5"/>
    <w:rsid w:val="00C676E6"/>
    <w:rsid w:val="00C67A58"/>
    <w:rsid w:val="00C7188B"/>
    <w:rsid w:val="00C73BDB"/>
    <w:rsid w:val="00C76468"/>
    <w:rsid w:val="00C76568"/>
    <w:rsid w:val="00C80A64"/>
    <w:rsid w:val="00C815C0"/>
    <w:rsid w:val="00C81D3A"/>
    <w:rsid w:val="00C83B60"/>
    <w:rsid w:val="00C87775"/>
    <w:rsid w:val="00C919F8"/>
    <w:rsid w:val="00C9238D"/>
    <w:rsid w:val="00C92C5A"/>
    <w:rsid w:val="00C93B00"/>
    <w:rsid w:val="00C93EEE"/>
    <w:rsid w:val="00C9428C"/>
    <w:rsid w:val="00C943B0"/>
    <w:rsid w:val="00C94B8F"/>
    <w:rsid w:val="00C954EB"/>
    <w:rsid w:val="00C96C7F"/>
    <w:rsid w:val="00C9794D"/>
    <w:rsid w:val="00CA37E1"/>
    <w:rsid w:val="00CA5D34"/>
    <w:rsid w:val="00CA6359"/>
    <w:rsid w:val="00CA78A2"/>
    <w:rsid w:val="00CB0AF6"/>
    <w:rsid w:val="00CB1477"/>
    <w:rsid w:val="00CB28D8"/>
    <w:rsid w:val="00CC35AF"/>
    <w:rsid w:val="00CC6957"/>
    <w:rsid w:val="00CC7A80"/>
    <w:rsid w:val="00CD098F"/>
    <w:rsid w:val="00CD1AC8"/>
    <w:rsid w:val="00CD3DD3"/>
    <w:rsid w:val="00CD69DD"/>
    <w:rsid w:val="00CD758F"/>
    <w:rsid w:val="00CE0896"/>
    <w:rsid w:val="00CE2C97"/>
    <w:rsid w:val="00CE44BB"/>
    <w:rsid w:val="00CE4B1A"/>
    <w:rsid w:val="00CE4DEC"/>
    <w:rsid w:val="00CE4EB2"/>
    <w:rsid w:val="00CE55F2"/>
    <w:rsid w:val="00CE57AA"/>
    <w:rsid w:val="00CE70F4"/>
    <w:rsid w:val="00CF37A3"/>
    <w:rsid w:val="00CF3F12"/>
    <w:rsid w:val="00CF45E1"/>
    <w:rsid w:val="00CF51CA"/>
    <w:rsid w:val="00CF70F3"/>
    <w:rsid w:val="00CF7A13"/>
    <w:rsid w:val="00D00DD8"/>
    <w:rsid w:val="00D0264C"/>
    <w:rsid w:val="00D029D8"/>
    <w:rsid w:val="00D0397D"/>
    <w:rsid w:val="00D05EA9"/>
    <w:rsid w:val="00D1692C"/>
    <w:rsid w:val="00D23717"/>
    <w:rsid w:val="00D24A9F"/>
    <w:rsid w:val="00D24EE2"/>
    <w:rsid w:val="00D25F8C"/>
    <w:rsid w:val="00D2678C"/>
    <w:rsid w:val="00D35322"/>
    <w:rsid w:val="00D37A51"/>
    <w:rsid w:val="00D37B85"/>
    <w:rsid w:val="00D4011F"/>
    <w:rsid w:val="00D40F36"/>
    <w:rsid w:val="00D41916"/>
    <w:rsid w:val="00D43772"/>
    <w:rsid w:val="00D452CE"/>
    <w:rsid w:val="00D47B6A"/>
    <w:rsid w:val="00D47F55"/>
    <w:rsid w:val="00D536A3"/>
    <w:rsid w:val="00D55DAB"/>
    <w:rsid w:val="00D56D54"/>
    <w:rsid w:val="00D57869"/>
    <w:rsid w:val="00D64AC0"/>
    <w:rsid w:val="00D65416"/>
    <w:rsid w:val="00D71ECC"/>
    <w:rsid w:val="00D729C0"/>
    <w:rsid w:val="00D730BD"/>
    <w:rsid w:val="00D738AA"/>
    <w:rsid w:val="00D746F3"/>
    <w:rsid w:val="00D80B29"/>
    <w:rsid w:val="00D81FF0"/>
    <w:rsid w:val="00D83207"/>
    <w:rsid w:val="00D84D92"/>
    <w:rsid w:val="00D853EC"/>
    <w:rsid w:val="00D85BBC"/>
    <w:rsid w:val="00D8640B"/>
    <w:rsid w:val="00D90403"/>
    <w:rsid w:val="00D904F0"/>
    <w:rsid w:val="00D93EEB"/>
    <w:rsid w:val="00D94604"/>
    <w:rsid w:val="00D95D0A"/>
    <w:rsid w:val="00DA35B4"/>
    <w:rsid w:val="00DA393E"/>
    <w:rsid w:val="00DA5748"/>
    <w:rsid w:val="00DA5818"/>
    <w:rsid w:val="00DA598E"/>
    <w:rsid w:val="00DA5C89"/>
    <w:rsid w:val="00DA6C2E"/>
    <w:rsid w:val="00DB1602"/>
    <w:rsid w:val="00DB1763"/>
    <w:rsid w:val="00DB17AA"/>
    <w:rsid w:val="00DB2769"/>
    <w:rsid w:val="00DB281C"/>
    <w:rsid w:val="00DB4BFC"/>
    <w:rsid w:val="00DB4D5F"/>
    <w:rsid w:val="00DB6905"/>
    <w:rsid w:val="00DB70E7"/>
    <w:rsid w:val="00DC2C7E"/>
    <w:rsid w:val="00DC4C94"/>
    <w:rsid w:val="00DC580E"/>
    <w:rsid w:val="00DC671C"/>
    <w:rsid w:val="00DD1F86"/>
    <w:rsid w:val="00DD585E"/>
    <w:rsid w:val="00DD78DB"/>
    <w:rsid w:val="00DE49CF"/>
    <w:rsid w:val="00DE7017"/>
    <w:rsid w:val="00DF21A2"/>
    <w:rsid w:val="00DF272C"/>
    <w:rsid w:val="00DF3B1D"/>
    <w:rsid w:val="00DF55C8"/>
    <w:rsid w:val="00DF6AD6"/>
    <w:rsid w:val="00DF6F15"/>
    <w:rsid w:val="00E01722"/>
    <w:rsid w:val="00E05DA6"/>
    <w:rsid w:val="00E06737"/>
    <w:rsid w:val="00E078E4"/>
    <w:rsid w:val="00E11229"/>
    <w:rsid w:val="00E1196D"/>
    <w:rsid w:val="00E11F33"/>
    <w:rsid w:val="00E13185"/>
    <w:rsid w:val="00E154D3"/>
    <w:rsid w:val="00E223F3"/>
    <w:rsid w:val="00E23915"/>
    <w:rsid w:val="00E24794"/>
    <w:rsid w:val="00E25732"/>
    <w:rsid w:val="00E2611B"/>
    <w:rsid w:val="00E26BA5"/>
    <w:rsid w:val="00E26E06"/>
    <w:rsid w:val="00E309D0"/>
    <w:rsid w:val="00E34BB4"/>
    <w:rsid w:val="00E413BB"/>
    <w:rsid w:val="00E41C70"/>
    <w:rsid w:val="00E44131"/>
    <w:rsid w:val="00E45B99"/>
    <w:rsid w:val="00E47792"/>
    <w:rsid w:val="00E5280F"/>
    <w:rsid w:val="00E52D3D"/>
    <w:rsid w:val="00E5393D"/>
    <w:rsid w:val="00E53ED4"/>
    <w:rsid w:val="00E554DD"/>
    <w:rsid w:val="00E55D84"/>
    <w:rsid w:val="00E615A8"/>
    <w:rsid w:val="00E63B3C"/>
    <w:rsid w:val="00E64DC4"/>
    <w:rsid w:val="00E64E3C"/>
    <w:rsid w:val="00E670E8"/>
    <w:rsid w:val="00E71965"/>
    <w:rsid w:val="00E7367D"/>
    <w:rsid w:val="00E73DD6"/>
    <w:rsid w:val="00E76959"/>
    <w:rsid w:val="00E817C2"/>
    <w:rsid w:val="00E81BEC"/>
    <w:rsid w:val="00E81F55"/>
    <w:rsid w:val="00E82171"/>
    <w:rsid w:val="00E82DF4"/>
    <w:rsid w:val="00E82DF8"/>
    <w:rsid w:val="00E83B77"/>
    <w:rsid w:val="00E8620D"/>
    <w:rsid w:val="00E8628E"/>
    <w:rsid w:val="00E864CF"/>
    <w:rsid w:val="00E92123"/>
    <w:rsid w:val="00E925CC"/>
    <w:rsid w:val="00E930D8"/>
    <w:rsid w:val="00E94231"/>
    <w:rsid w:val="00E97855"/>
    <w:rsid w:val="00EA3D9A"/>
    <w:rsid w:val="00EA4E97"/>
    <w:rsid w:val="00EA6387"/>
    <w:rsid w:val="00EB1257"/>
    <w:rsid w:val="00EB3B7A"/>
    <w:rsid w:val="00EB7291"/>
    <w:rsid w:val="00EC0083"/>
    <w:rsid w:val="00EC031F"/>
    <w:rsid w:val="00EC5896"/>
    <w:rsid w:val="00EC6720"/>
    <w:rsid w:val="00EC68ED"/>
    <w:rsid w:val="00EC7B50"/>
    <w:rsid w:val="00ED1F33"/>
    <w:rsid w:val="00ED1F3B"/>
    <w:rsid w:val="00ED5E02"/>
    <w:rsid w:val="00ED62B0"/>
    <w:rsid w:val="00ED7A36"/>
    <w:rsid w:val="00ED7B18"/>
    <w:rsid w:val="00EE1D45"/>
    <w:rsid w:val="00EE26A3"/>
    <w:rsid w:val="00EE2AB5"/>
    <w:rsid w:val="00EE33C0"/>
    <w:rsid w:val="00EE52DF"/>
    <w:rsid w:val="00EE5D5E"/>
    <w:rsid w:val="00EE7E34"/>
    <w:rsid w:val="00EF31AA"/>
    <w:rsid w:val="00EF31CB"/>
    <w:rsid w:val="00EF5FD5"/>
    <w:rsid w:val="00F029B6"/>
    <w:rsid w:val="00F07E36"/>
    <w:rsid w:val="00F163C4"/>
    <w:rsid w:val="00F2083C"/>
    <w:rsid w:val="00F21768"/>
    <w:rsid w:val="00F246F1"/>
    <w:rsid w:val="00F2503C"/>
    <w:rsid w:val="00F3035B"/>
    <w:rsid w:val="00F32717"/>
    <w:rsid w:val="00F33AAE"/>
    <w:rsid w:val="00F34532"/>
    <w:rsid w:val="00F408D6"/>
    <w:rsid w:val="00F42CEA"/>
    <w:rsid w:val="00F43479"/>
    <w:rsid w:val="00F44CEA"/>
    <w:rsid w:val="00F47247"/>
    <w:rsid w:val="00F47D9E"/>
    <w:rsid w:val="00F5078E"/>
    <w:rsid w:val="00F50B9C"/>
    <w:rsid w:val="00F52036"/>
    <w:rsid w:val="00F525E1"/>
    <w:rsid w:val="00F527E5"/>
    <w:rsid w:val="00F52F8E"/>
    <w:rsid w:val="00F57812"/>
    <w:rsid w:val="00F61419"/>
    <w:rsid w:val="00F61FCB"/>
    <w:rsid w:val="00F621BF"/>
    <w:rsid w:val="00F631A8"/>
    <w:rsid w:val="00F651E7"/>
    <w:rsid w:val="00F6543D"/>
    <w:rsid w:val="00F67047"/>
    <w:rsid w:val="00F714C9"/>
    <w:rsid w:val="00F73869"/>
    <w:rsid w:val="00F81A9B"/>
    <w:rsid w:val="00F828FF"/>
    <w:rsid w:val="00F84D7B"/>
    <w:rsid w:val="00F9064B"/>
    <w:rsid w:val="00F93B42"/>
    <w:rsid w:val="00F96B2D"/>
    <w:rsid w:val="00FA213B"/>
    <w:rsid w:val="00FA52ED"/>
    <w:rsid w:val="00FA7F9B"/>
    <w:rsid w:val="00FB0B4B"/>
    <w:rsid w:val="00FB26AB"/>
    <w:rsid w:val="00FB294D"/>
    <w:rsid w:val="00FB356D"/>
    <w:rsid w:val="00FB5647"/>
    <w:rsid w:val="00FB59F0"/>
    <w:rsid w:val="00FB5A21"/>
    <w:rsid w:val="00FB65F5"/>
    <w:rsid w:val="00FB6B79"/>
    <w:rsid w:val="00FB788B"/>
    <w:rsid w:val="00FB7EF3"/>
    <w:rsid w:val="00FC09CD"/>
    <w:rsid w:val="00FC23BF"/>
    <w:rsid w:val="00FC328E"/>
    <w:rsid w:val="00FC5755"/>
    <w:rsid w:val="00FC669C"/>
    <w:rsid w:val="00FD17DE"/>
    <w:rsid w:val="00FD2BF6"/>
    <w:rsid w:val="00FD37FD"/>
    <w:rsid w:val="00FD629E"/>
    <w:rsid w:val="00FD753F"/>
    <w:rsid w:val="00FD7596"/>
    <w:rsid w:val="00FE1068"/>
    <w:rsid w:val="00FE13D1"/>
    <w:rsid w:val="00FE308D"/>
    <w:rsid w:val="00FE42AD"/>
    <w:rsid w:val="00FE7B5A"/>
    <w:rsid w:val="00FF07ED"/>
    <w:rsid w:val="00FF0D56"/>
    <w:rsid w:val="00FF1CA9"/>
    <w:rsid w:val="00FF2821"/>
    <w:rsid w:val="00FF3800"/>
    <w:rsid w:val="00FF5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D9EA169-3397-427E-B2C8-20ED5A7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B9C"/>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x-none" w:eastAsia="x-none"/>
    </w:rPr>
  </w:style>
  <w:style w:type="paragraph" w:styleId="Antrat2">
    <w:name w:val="heading 2"/>
    <w:basedOn w:val="prastasis"/>
    <w:next w:val="prastasis"/>
    <w:link w:val="Antrat2Diagrama"/>
    <w:qFormat/>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lang w:eastAsia="x-none"/>
    </w:rPr>
  </w:style>
  <w:style w:type="paragraph" w:styleId="Antrat5">
    <w:name w:val="heading 5"/>
    <w:basedOn w:val="prastasis"/>
    <w:next w:val="prastasis"/>
    <w:link w:val="Antrat5Diagrama"/>
    <w:qFormat/>
    <w:pPr>
      <w:keepNext/>
      <w:jc w:val="both"/>
      <w:outlineLvl w:val="4"/>
    </w:pPr>
    <w:rPr>
      <w:noProof/>
      <w:lang w:eastAsia="x-none"/>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lang w:eastAsia="x-none"/>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lang w:eastAsia="x-none"/>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lang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x-non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lang w:eastAsia="x-none"/>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sz w:val="16"/>
      <w:szCs w:val="16"/>
      <w:lang w:eastAsia="x-none"/>
    </w:rPr>
  </w:style>
  <w:style w:type="paragraph" w:styleId="Komentarotema">
    <w:name w:val="annotation subject"/>
    <w:basedOn w:val="Komentarotekstas"/>
    <w:next w:val="Komentarotekstas"/>
    <w:link w:val="KomentarotemaDiagrama"/>
    <w:semiHidden/>
    <w:rsid w:val="00C53ACC"/>
    <w:rPr>
      <w:b/>
      <w:bCs/>
    </w:rPr>
  </w:style>
  <w:style w:type="character" w:customStyle="1" w:styleId="longtext">
    <w:name w:val="long_text"/>
    <w:basedOn w:val="Numatytasispastraiposriftas"/>
    <w:rsid w:val="00D23717"/>
  </w:style>
  <w:style w:type="paragraph" w:styleId="Sraopastraipa">
    <w:name w:val="List Paragraph"/>
    <w:basedOn w:val="prastasis"/>
    <w:uiPriority w:val="34"/>
    <w:qFormat/>
    <w:rsid w:val="0049333B"/>
    <w:pPr>
      <w:tabs>
        <w:tab w:val="clear" w:pos="567"/>
      </w:tabs>
      <w:spacing w:line="240" w:lineRule="auto"/>
      <w:ind w:left="720"/>
      <w:contextualSpacing/>
    </w:pPr>
    <w:rPr>
      <w:sz w:val="24"/>
      <w:szCs w:val="24"/>
      <w:lang w:val="pt-PT" w:eastAsia="pt-PT"/>
    </w:rPr>
  </w:style>
  <w:style w:type="character" w:customStyle="1" w:styleId="hps">
    <w:name w:val="hps"/>
    <w:basedOn w:val="Numatytasispastraiposriftas"/>
    <w:rsid w:val="0049333B"/>
  </w:style>
  <w:style w:type="table" w:styleId="Lentelstinklelis">
    <w:name w:val="Table Grid"/>
    <w:basedOn w:val="prastojilentel"/>
    <w:rsid w:val="000B1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0B12E6"/>
    <w:pPr>
      <w:tabs>
        <w:tab w:val="clear" w:pos="567"/>
      </w:tabs>
      <w:spacing w:before="100" w:beforeAutospacing="1" w:after="100" w:afterAutospacing="1" w:line="240" w:lineRule="auto"/>
    </w:pPr>
    <w:rPr>
      <w:sz w:val="24"/>
      <w:szCs w:val="24"/>
      <w:lang w:val="en-US"/>
    </w:rPr>
  </w:style>
  <w:style w:type="character" w:customStyle="1" w:styleId="apple-converted-space">
    <w:name w:val="apple-converted-space"/>
    <w:basedOn w:val="Numatytasispastraiposriftas"/>
    <w:rsid w:val="00FB356D"/>
  </w:style>
  <w:style w:type="paragraph" w:customStyle="1" w:styleId="CM6">
    <w:name w:val="CM6"/>
    <w:basedOn w:val="Default"/>
    <w:next w:val="Default"/>
    <w:rsid w:val="0093608A"/>
    <w:pPr>
      <w:widowControl w:val="0"/>
      <w:spacing w:line="260" w:lineRule="atLeast"/>
    </w:pPr>
    <w:rPr>
      <w:sz w:val="24"/>
      <w:szCs w:val="24"/>
    </w:rPr>
  </w:style>
  <w:style w:type="character" w:customStyle="1" w:styleId="Antrat1Diagrama">
    <w:name w:val="Antraštė 1 Diagrama"/>
    <w:link w:val="Antrat1"/>
    <w:rsid w:val="00AD489C"/>
    <w:rPr>
      <w:b/>
      <w:caps/>
      <w:sz w:val="26"/>
    </w:rPr>
  </w:style>
  <w:style w:type="character" w:customStyle="1" w:styleId="Antrat2Diagrama">
    <w:name w:val="Antraštė 2 Diagrama"/>
    <w:link w:val="Antrat2"/>
    <w:rsid w:val="00AD489C"/>
    <w:rPr>
      <w:rFonts w:ascii="Helvetica" w:hAnsi="Helvetica"/>
      <w:b/>
      <w:i/>
      <w:sz w:val="24"/>
      <w:lang w:val="en-GB"/>
    </w:rPr>
  </w:style>
  <w:style w:type="character" w:customStyle="1" w:styleId="Antrat4Diagrama">
    <w:name w:val="Antraštė 4 Diagrama"/>
    <w:link w:val="Antrat4"/>
    <w:rsid w:val="00AD489C"/>
    <w:rPr>
      <w:b/>
      <w:noProof/>
      <w:sz w:val="22"/>
      <w:lang w:val="en-GB"/>
    </w:rPr>
  </w:style>
  <w:style w:type="character" w:customStyle="1" w:styleId="Antrat5Diagrama">
    <w:name w:val="Antraštė 5 Diagrama"/>
    <w:link w:val="Antrat5"/>
    <w:rsid w:val="00AD489C"/>
    <w:rPr>
      <w:noProof/>
      <w:sz w:val="22"/>
      <w:lang w:val="en-GB"/>
    </w:rPr>
  </w:style>
  <w:style w:type="numbering" w:customStyle="1" w:styleId="Sraonra1">
    <w:name w:val="Sąrašo nėra1"/>
    <w:next w:val="Sraonra"/>
    <w:uiPriority w:val="99"/>
    <w:semiHidden/>
    <w:unhideWhenUsed/>
    <w:rsid w:val="00AD489C"/>
  </w:style>
  <w:style w:type="numbering" w:customStyle="1" w:styleId="Sraonra11">
    <w:name w:val="Sąrašo nėra11"/>
    <w:next w:val="Sraonra"/>
    <w:uiPriority w:val="99"/>
    <w:semiHidden/>
    <w:rsid w:val="00AD489C"/>
  </w:style>
  <w:style w:type="character" w:customStyle="1" w:styleId="DebesliotekstasDiagrama">
    <w:name w:val="Debesėlio tekstas Diagrama"/>
    <w:link w:val="Debesliotekstas"/>
    <w:semiHidden/>
    <w:rsid w:val="00AD489C"/>
    <w:rPr>
      <w:rFonts w:ascii="Tahoma" w:hAnsi="Tahoma" w:cs="Tahoma"/>
      <w:sz w:val="16"/>
      <w:szCs w:val="16"/>
      <w:lang w:val="en-GB"/>
    </w:rPr>
  </w:style>
  <w:style w:type="character" w:customStyle="1" w:styleId="Pagrindinistekstas2Diagrama">
    <w:name w:val="Pagrindinis tekstas 2 Diagrama"/>
    <w:link w:val="Pagrindinistekstas2"/>
    <w:rsid w:val="00AD489C"/>
    <w:rPr>
      <w:b/>
      <w:bCs/>
      <w:color w:val="0000FF"/>
      <w:sz w:val="22"/>
      <w:szCs w:val="22"/>
      <w:u w:val="single"/>
      <w:lang w:val="en-GB"/>
    </w:rPr>
  </w:style>
  <w:style w:type="character" w:customStyle="1" w:styleId="PagrindinistekstasDiagrama">
    <w:name w:val="Pagrindinis tekstas Diagrama"/>
    <w:link w:val="Pagrindinistekstas"/>
    <w:rsid w:val="00AD489C"/>
    <w:rPr>
      <w:i/>
      <w:color w:val="008000"/>
      <w:sz w:val="22"/>
      <w:lang w:val="en-GB"/>
    </w:rPr>
  </w:style>
  <w:style w:type="character" w:customStyle="1" w:styleId="Pagrindinistekstas3Diagrama">
    <w:name w:val="Pagrindinis tekstas 3 Diagrama"/>
    <w:link w:val="Pagrindinistekstas3"/>
    <w:rsid w:val="00AD489C"/>
    <w:rPr>
      <w:color w:val="0000FF"/>
      <w:sz w:val="22"/>
      <w:szCs w:val="22"/>
      <w:lang w:val="en-GB" w:eastAsia="en-GB"/>
    </w:rPr>
  </w:style>
  <w:style w:type="paragraph" w:styleId="Dokumentoinaostekstas">
    <w:name w:val="endnote text"/>
    <w:basedOn w:val="prastasis"/>
    <w:next w:val="prastasis"/>
    <w:link w:val="DokumentoinaostekstasDiagrama"/>
    <w:rsid w:val="00AD489C"/>
    <w:pPr>
      <w:tabs>
        <w:tab w:val="clear" w:pos="567"/>
      </w:tabs>
      <w:spacing w:line="240" w:lineRule="auto"/>
    </w:pPr>
    <w:rPr>
      <w:rFonts w:eastAsia="Calibri"/>
      <w:lang w:val="x-none" w:eastAsia="ja-JP"/>
    </w:rPr>
  </w:style>
  <w:style w:type="character" w:customStyle="1" w:styleId="DokumentoinaostekstasDiagrama">
    <w:name w:val="Dokumento išnašos tekstas Diagrama"/>
    <w:link w:val="Dokumentoinaostekstas"/>
    <w:rsid w:val="00AD489C"/>
    <w:rPr>
      <w:rFonts w:eastAsia="Calibri"/>
      <w:sz w:val="22"/>
      <w:lang w:eastAsia="ja-JP"/>
    </w:rPr>
  </w:style>
  <w:style w:type="character" w:customStyle="1" w:styleId="PoratDiagrama">
    <w:name w:val="Poraštė Diagrama"/>
    <w:link w:val="Porat"/>
    <w:uiPriority w:val="99"/>
    <w:rsid w:val="00AD489C"/>
    <w:rPr>
      <w:rFonts w:ascii="Helvetica" w:hAnsi="Helvetica"/>
      <w:sz w:val="16"/>
      <w:lang w:val="en-GB"/>
    </w:rPr>
  </w:style>
  <w:style w:type="paragraph" w:customStyle="1" w:styleId="Text">
    <w:name w:val="Text"/>
    <w:rsid w:val="00AD489C"/>
    <w:pPr>
      <w:suppressAutoHyphens/>
    </w:pPr>
    <w:rPr>
      <w:rFonts w:ascii="Arial" w:eastAsia="Calibri" w:hAnsi="Arial"/>
      <w:lang w:val="en-GB" w:eastAsia="ja-JP"/>
    </w:rPr>
  </w:style>
  <w:style w:type="character" w:styleId="Grietas">
    <w:name w:val="Strong"/>
    <w:qFormat/>
    <w:rsid w:val="00AD489C"/>
    <w:rPr>
      <w:b/>
    </w:rPr>
  </w:style>
  <w:style w:type="character" w:customStyle="1" w:styleId="AntratsDiagrama">
    <w:name w:val="Antraštės Diagrama"/>
    <w:link w:val="Antrats"/>
    <w:rsid w:val="00AD489C"/>
    <w:rPr>
      <w:rFonts w:ascii="Helvetica" w:hAnsi="Helvetica"/>
      <w:lang w:val="en-GB"/>
    </w:rPr>
  </w:style>
  <w:style w:type="paragraph" w:customStyle="1" w:styleId="TextTi10">
    <w:name w:val="Text:Ti10"/>
    <w:basedOn w:val="prastasis"/>
    <w:link w:val="TextTi10Char"/>
    <w:rsid w:val="00AD489C"/>
    <w:pPr>
      <w:tabs>
        <w:tab w:val="clear" w:pos="567"/>
      </w:tabs>
      <w:spacing w:line="240" w:lineRule="auto"/>
    </w:pPr>
    <w:rPr>
      <w:rFonts w:eastAsia="Calibri"/>
      <w:sz w:val="20"/>
      <w:lang w:val="lt-LT" w:eastAsia="ja-JP"/>
    </w:rPr>
  </w:style>
  <w:style w:type="character" w:customStyle="1" w:styleId="TextTi10Char">
    <w:name w:val="Text:Ti10 Char"/>
    <w:link w:val="TextTi10"/>
    <w:locked/>
    <w:rsid w:val="00AD489C"/>
    <w:rPr>
      <w:rFonts w:eastAsia="Calibri"/>
      <w:lang w:val="lt-LT" w:eastAsia="ja-JP"/>
    </w:rPr>
  </w:style>
  <w:style w:type="character" w:customStyle="1" w:styleId="KomentarotekstasDiagrama">
    <w:name w:val="Komentaro tekstas Diagrama"/>
    <w:link w:val="Komentarotekstas"/>
    <w:semiHidden/>
    <w:rsid w:val="00AD489C"/>
    <w:rPr>
      <w:lang w:val="en-GB"/>
    </w:rPr>
  </w:style>
  <w:style w:type="character" w:customStyle="1" w:styleId="KomentarotemaDiagrama">
    <w:name w:val="Komentaro tema Diagrama"/>
    <w:link w:val="Komentarotema"/>
    <w:semiHidden/>
    <w:rsid w:val="00AD489C"/>
    <w:rPr>
      <w:b/>
      <w:bCs/>
      <w:lang w:val="en-GB"/>
    </w:rPr>
  </w:style>
  <w:style w:type="paragraph" w:styleId="Betarp">
    <w:name w:val="No Spacing"/>
    <w:uiPriority w:val="1"/>
    <w:qFormat/>
    <w:rsid w:val="00AD489C"/>
    <w:rPr>
      <w:rFonts w:ascii="Calibri" w:eastAsia="Calibri" w:hAnsi="Calibri"/>
      <w:sz w:val="22"/>
      <w:szCs w:val="22"/>
      <w:lang w:val="en-US" w:eastAsia="en-US"/>
    </w:rPr>
  </w:style>
  <w:style w:type="paragraph" w:customStyle="1" w:styleId="BTEMEASMCA">
    <w:name w:val="BT EMEA_SMCA"/>
    <w:basedOn w:val="prastasis"/>
    <w:link w:val="BTEMEASMCAChar"/>
    <w:autoRedefine/>
    <w:rsid w:val="00FB294D"/>
    <w:pPr>
      <w:spacing w:line="240" w:lineRule="auto"/>
    </w:pPr>
    <w:rPr>
      <w:iCs/>
      <w:szCs w:val="22"/>
      <w:lang w:val="lt-LT" w:eastAsia="x-none"/>
    </w:rPr>
  </w:style>
  <w:style w:type="character" w:customStyle="1" w:styleId="BTEMEASMCAChar">
    <w:name w:val="BT EMEA_SMCA Char"/>
    <w:link w:val="BTEMEASMCA"/>
    <w:rsid w:val="00FB294D"/>
    <w:rPr>
      <w:iCs/>
      <w:sz w:val="22"/>
      <w:szCs w:val="22"/>
      <w:lang w:val="lt-LT" w:eastAsia="x-none"/>
    </w:rPr>
  </w:style>
  <w:style w:type="paragraph" w:customStyle="1" w:styleId="TTEMEASMCA">
    <w:name w:val="TT EMEA_SMCA"/>
    <w:basedOn w:val="Antrat1"/>
    <w:link w:val="TTEMEASMCAChar"/>
    <w:autoRedefine/>
    <w:rsid w:val="00F50B9C"/>
    <w:pPr>
      <w:spacing w:before="0" w:after="0" w:line="240" w:lineRule="auto"/>
      <w:ind w:left="567" w:hanging="567"/>
      <w:jc w:val="center"/>
    </w:pPr>
    <w:rPr>
      <w:sz w:val="22"/>
      <w:szCs w:val="22"/>
    </w:rPr>
  </w:style>
  <w:style w:type="character" w:customStyle="1" w:styleId="TTEMEASMCAChar">
    <w:name w:val="TT EMEA_SMCA Char"/>
    <w:link w:val="TTEMEASMCA"/>
    <w:rsid w:val="00994A3D"/>
    <w:rPr>
      <w:b/>
      <w:caps/>
      <w:sz w:val="22"/>
      <w:szCs w:val="22"/>
      <w:lang w:val="x-none" w:eastAsia="x-none"/>
    </w:rPr>
  </w:style>
  <w:style w:type="paragraph" w:customStyle="1" w:styleId="PI-1EMEASMCA">
    <w:name w:val="PI-1 EMEA_SMCA"/>
    <w:basedOn w:val="Antrat2"/>
    <w:autoRedefine/>
    <w:rsid w:val="00994A3D"/>
    <w:pPr>
      <w:spacing w:before="0" w:after="0" w:line="240" w:lineRule="auto"/>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80585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szCs w:val="22"/>
      <w:lang w:val="lt-LT" w:eastAsia="x-none"/>
    </w:rPr>
  </w:style>
  <w:style w:type="character" w:customStyle="1" w:styleId="PI-1labEMEASMCAChar">
    <w:name w:val="PI-1_lab EMEA_SMCA Char"/>
    <w:link w:val="PI-1labEMEASMCA"/>
    <w:rsid w:val="00805851"/>
    <w:rPr>
      <w:b/>
      <w:bCs/>
      <w:noProof/>
      <w:sz w:val="22"/>
      <w:szCs w:val="22"/>
      <w:lang w:val="lt-LT"/>
    </w:rPr>
  </w:style>
  <w:style w:type="character" w:customStyle="1" w:styleId="Antrat3Diagrama">
    <w:name w:val="Antraštė 3 Diagrama"/>
    <w:basedOn w:val="Numatytasispastraiposriftas"/>
    <w:link w:val="Antrat3"/>
    <w:rsid w:val="00F50B9C"/>
    <w:rPr>
      <w:b/>
      <w:kern w:val="28"/>
      <w:sz w:val="24"/>
      <w:lang w:val="en-US" w:eastAsia="en-US"/>
    </w:rPr>
  </w:style>
  <w:style w:type="character" w:customStyle="1" w:styleId="Antrat6Diagrama">
    <w:name w:val="Antraštė 6 Diagrama"/>
    <w:basedOn w:val="Numatytasispastraiposriftas"/>
    <w:link w:val="Antrat6"/>
    <w:rsid w:val="00F50B9C"/>
    <w:rPr>
      <w:i/>
      <w:sz w:val="22"/>
      <w:lang w:val="en-GB" w:eastAsia="en-US"/>
    </w:rPr>
  </w:style>
  <w:style w:type="character" w:customStyle="1" w:styleId="Antrat7Diagrama">
    <w:name w:val="Antraštė 7 Diagrama"/>
    <w:basedOn w:val="Numatytasispastraiposriftas"/>
    <w:link w:val="Antrat7"/>
    <w:rsid w:val="00F50B9C"/>
    <w:rPr>
      <w:i/>
      <w:sz w:val="22"/>
      <w:lang w:val="en-GB" w:eastAsia="en-US"/>
    </w:rPr>
  </w:style>
  <w:style w:type="character" w:customStyle="1" w:styleId="Antrat8Diagrama">
    <w:name w:val="Antraštė 8 Diagrama"/>
    <w:basedOn w:val="Numatytasispastraiposriftas"/>
    <w:link w:val="Antrat8"/>
    <w:rsid w:val="00F50B9C"/>
    <w:rPr>
      <w:b/>
      <w:i/>
      <w:sz w:val="22"/>
      <w:lang w:val="en-GB" w:eastAsia="en-US"/>
    </w:rPr>
  </w:style>
  <w:style w:type="character" w:customStyle="1" w:styleId="Antrat9Diagrama">
    <w:name w:val="Antraštė 9 Diagrama"/>
    <w:basedOn w:val="Numatytasispastraiposriftas"/>
    <w:link w:val="Antrat9"/>
    <w:rsid w:val="00F50B9C"/>
    <w:rPr>
      <w:b/>
      <w:i/>
      <w:sz w:val="22"/>
      <w:lang w:val="en-GB" w:eastAsia="en-US"/>
    </w:rPr>
  </w:style>
  <w:style w:type="character" w:customStyle="1" w:styleId="PagrindiniotekstotraukaDiagrama">
    <w:name w:val="Pagrindinio teksto įtrauka Diagrama"/>
    <w:basedOn w:val="Numatytasispastraiposriftas"/>
    <w:link w:val="Pagrindiniotekstotrauka"/>
    <w:rsid w:val="00F50B9C"/>
    <w:rPr>
      <w:sz w:val="22"/>
      <w:szCs w:val="22"/>
      <w:lang w:val="en-GB" w:eastAsia="en-GB"/>
    </w:rPr>
  </w:style>
  <w:style w:type="character" w:customStyle="1" w:styleId="Pagrindiniotekstotrauka2Diagrama">
    <w:name w:val="Pagrindinio teksto įtrauka 2 Diagrama"/>
    <w:basedOn w:val="Numatytasispastraiposriftas"/>
    <w:link w:val="Pagrindiniotekstotrauka2"/>
    <w:rsid w:val="00F50B9C"/>
    <w:rPr>
      <w:b/>
      <w:bCs/>
      <w:color w:val="0000FF"/>
      <w:sz w:val="22"/>
      <w:szCs w:val="22"/>
      <w:lang w:val="en-GB" w:eastAsia="en-US"/>
    </w:rPr>
  </w:style>
  <w:style w:type="character" w:customStyle="1" w:styleId="DokumentostruktraDiagrama">
    <w:name w:val="Dokumento struktūra Diagrama"/>
    <w:basedOn w:val="Numatytasispastraiposriftas"/>
    <w:link w:val="Dokumentostruktra"/>
    <w:semiHidden/>
    <w:rsid w:val="00F50B9C"/>
    <w:rPr>
      <w:rFonts w:ascii="Tahoma" w:hAnsi="Tahoma" w:cs="Tahoma"/>
      <w:sz w:val="22"/>
      <w:shd w:val="clear" w:color="auto" w:fill="000080"/>
      <w:lang w:val="en-GB" w:eastAsia="en-US"/>
    </w:rPr>
  </w:style>
  <w:style w:type="character" w:customStyle="1" w:styleId="Pagrindiniotekstotrauka3Diagrama">
    <w:name w:val="Pagrindinio teksto įtrauka 3 Diagrama"/>
    <w:basedOn w:val="Numatytasispastraiposriftas"/>
    <w:link w:val="Pagrindiniotekstotrauka3"/>
    <w:rsid w:val="00F50B9C"/>
    <w:rPr>
      <w:sz w:val="22"/>
      <w:szCs w:val="21"/>
      <w:lang w:val="en-GB" w:eastAsia="en-US"/>
    </w:rPr>
  </w:style>
  <w:style w:type="numbering" w:customStyle="1" w:styleId="Sraonra111">
    <w:name w:val="Sąrašo nėra111"/>
    <w:next w:val="Sraonra"/>
    <w:semiHidden/>
    <w:rsid w:val="00F5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5859">
      <w:bodyDiv w:val="1"/>
      <w:marLeft w:val="0"/>
      <w:marRight w:val="0"/>
      <w:marTop w:val="0"/>
      <w:marBottom w:val="0"/>
      <w:divBdr>
        <w:top w:val="none" w:sz="0" w:space="0" w:color="auto"/>
        <w:left w:val="none" w:sz="0" w:space="0" w:color="auto"/>
        <w:bottom w:val="none" w:sz="0" w:space="0" w:color="auto"/>
        <w:right w:val="none" w:sz="0" w:space="0" w:color="auto"/>
      </w:divBdr>
    </w:div>
    <w:div w:id="454178120">
      <w:bodyDiv w:val="1"/>
      <w:marLeft w:val="0"/>
      <w:marRight w:val="0"/>
      <w:marTop w:val="0"/>
      <w:marBottom w:val="0"/>
      <w:divBdr>
        <w:top w:val="none" w:sz="0" w:space="0" w:color="auto"/>
        <w:left w:val="none" w:sz="0" w:space="0" w:color="auto"/>
        <w:bottom w:val="none" w:sz="0" w:space="0" w:color="auto"/>
        <w:right w:val="none" w:sz="0" w:space="0" w:color="auto"/>
      </w:divBdr>
    </w:div>
    <w:div w:id="1227301981">
      <w:bodyDiv w:val="1"/>
      <w:marLeft w:val="0"/>
      <w:marRight w:val="0"/>
      <w:marTop w:val="0"/>
      <w:marBottom w:val="0"/>
      <w:divBdr>
        <w:top w:val="none" w:sz="0" w:space="0" w:color="auto"/>
        <w:left w:val="none" w:sz="0" w:space="0" w:color="auto"/>
        <w:bottom w:val="none" w:sz="0" w:space="0" w:color="auto"/>
        <w:right w:val="none" w:sz="0" w:space="0" w:color="auto"/>
      </w:divBdr>
    </w:div>
    <w:div w:id="1329938419">
      <w:bodyDiv w:val="1"/>
      <w:marLeft w:val="0"/>
      <w:marRight w:val="0"/>
      <w:marTop w:val="0"/>
      <w:marBottom w:val="0"/>
      <w:divBdr>
        <w:top w:val="none" w:sz="0" w:space="0" w:color="auto"/>
        <w:left w:val="none" w:sz="0" w:space="0" w:color="auto"/>
        <w:bottom w:val="none" w:sz="0" w:space="0" w:color="auto"/>
        <w:right w:val="none" w:sz="0" w:space="0" w:color="auto"/>
      </w:divBdr>
    </w:div>
    <w:div w:id="1712413604">
      <w:bodyDiv w:val="1"/>
      <w:marLeft w:val="0"/>
      <w:marRight w:val="0"/>
      <w:marTop w:val="0"/>
      <w:marBottom w:val="0"/>
      <w:divBdr>
        <w:top w:val="none" w:sz="0" w:space="0" w:color="auto"/>
        <w:left w:val="none" w:sz="0" w:space="0" w:color="auto"/>
        <w:bottom w:val="none" w:sz="0" w:space="0" w:color="auto"/>
        <w:right w:val="none" w:sz="0" w:space="0" w:color="auto"/>
      </w:divBdr>
    </w:div>
    <w:div w:id="18266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3956-F1D4-49F5-9BA4-A66C9742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8419</Words>
  <Characters>60760</Characters>
  <Application>Microsoft Office Word</Application>
  <DocSecurity>8</DocSecurity>
  <Lines>506</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Hreferralspctracken</vt:lpstr>
      <vt:lpstr>Hreferralspctracken</vt:lpstr>
    </vt:vector>
  </TitlesOfParts>
  <Company>EMEA</Company>
  <LinksUpToDate>false</LinksUpToDate>
  <CharactersWithSpaces>69041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Hreferralspctracken</dc:title>
  <dc:subject>General-EMA/53548/2010</dc:subject>
  <dc:creator>Gintarė Kėvalaitė</dc:creator>
  <cp:lastModifiedBy>Albina Burkauskaitė</cp:lastModifiedBy>
  <cp:revision>3</cp:revision>
  <cp:lastPrinted>2015-07-27T13:39:00Z</cp:lastPrinted>
  <dcterms:created xsi:type="dcterms:W3CDTF">2017-03-21T12:57:00Z</dcterms:created>
  <dcterms:modified xsi:type="dcterms:W3CDTF">2017-03-21T12:59:00Z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CURRENT,1.9</vt:lpwstr>
  </property>
  <property fmtid="{D5CDD505-2E9C-101B-9397-08002B2CF9AE}" pid="30" name="DM_Subject">
    <vt:lpwstr>General-EMA/53548/2010</vt:lpwstr>
  </property>
  <property fmtid="{D5CDD505-2E9C-101B-9397-08002B2CF9AE}" pid="31" name="DM_Name">
    <vt:lpwstr>Hreferralspctracken</vt:lpwstr>
  </property>
  <property fmtid="{D5CDD505-2E9C-101B-9397-08002B2CF9AE}" pid="32" name="DM_Creation_Date">
    <vt:lpwstr>24/10/2011 15:33:54</vt:lpwstr>
  </property>
  <property fmtid="{D5CDD505-2E9C-101B-9397-08002B2CF9AE}" pid="33" name="DM_Modify_Date">
    <vt:lpwstr>24/10/2011 15:33:54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EMA/230591/2011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tracked</vt:lpwstr>
  </property>
  <property fmtid="{D5CDD505-2E9C-101B-9397-08002B2CF9AE}" pid="40" name="DM_emea_doc_ref_id">
    <vt:lpwstr>EMA/230591/2011</vt:lpwstr>
  </property>
  <property fmtid="{D5CDD505-2E9C-101B-9397-08002B2CF9AE}" pid="41" name="DM_Modifer_Name">
    <vt:lpwstr>Espinasse Claire</vt:lpwstr>
  </property>
  <property fmtid="{D5CDD505-2E9C-101B-9397-08002B2CF9AE}" pid="42" name="DM_Modified_Date">
    <vt:lpwstr>24/10/2011 15:33:54</vt:lpwstr>
  </property>
</Properties>
</file>