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2C87" w14:textId="77777777" w:rsidR="00D73E7F" w:rsidRPr="00D73E7F" w:rsidRDefault="00D73E7F" w:rsidP="00624B2C"/>
    <w:p w14:paraId="18F61D8C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D849EB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988FD7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D31248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713291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4ADB96B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7AF286C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AE75F4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0EFC665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9ABF5F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AC7F92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A6D8A3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D19B76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45EB31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5C6ACE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7A1690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AC04EDB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9DF868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D4F873E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045114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3A75A57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4168A4" w14:textId="77777777" w:rsidR="00D73E7F" w:rsidRPr="00D73E7F" w:rsidRDefault="00D73E7F" w:rsidP="00D73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658156C" w14:textId="77777777" w:rsidR="00D73E7F" w:rsidRPr="00D73E7F" w:rsidRDefault="00D73E7F" w:rsidP="00D73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A. ŽENKLINIMAS</w:t>
      </w:r>
    </w:p>
    <w:p w14:paraId="5C3AB2C4" w14:textId="77777777" w:rsidR="00D73E7F" w:rsidRPr="00D73E7F" w:rsidRDefault="00D73E7F" w:rsidP="00D73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br w:type="page"/>
      </w:r>
    </w:p>
    <w:p w14:paraId="52E8DD92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INFORMACIJA ANT IŠORINĖS PAKUOTĖS</w:t>
      </w:r>
    </w:p>
    <w:p w14:paraId="4A89181C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086EBD7F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73E7F">
        <w:rPr>
          <w:rFonts w:ascii="Times New Roman" w:eastAsia="Times New Roman" w:hAnsi="Times New Roman" w:cs="Times New Roman"/>
          <w:b/>
        </w:rPr>
        <w:t>KARTONO DĖŽUTĖ</w:t>
      </w:r>
    </w:p>
    <w:p w14:paraId="1B686404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D1ADBF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1.</w:t>
      </w:r>
      <w:r w:rsidRPr="00D73E7F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D032605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D6590C" w14:textId="77777777" w:rsidR="00D73E7F" w:rsidRPr="00D73E7F" w:rsidRDefault="0071346E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Zinnat</w:t>
      </w:r>
      <w:proofErr w:type="spellEnd"/>
      <w:r>
        <w:rPr>
          <w:rFonts w:ascii="Times New Roman" w:eastAsia="Times New Roman" w:hAnsi="Times New Roman" w:cs="Times New Roman"/>
        </w:rPr>
        <w:t xml:space="preserve"> 500</w:t>
      </w:r>
      <w:r w:rsidR="00D73E7F" w:rsidRPr="00D73E7F">
        <w:rPr>
          <w:rFonts w:ascii="Times New Roman" w:eastAsia="Times New Roman" w:hAnsi="Times New Roman" w:cs="Times New Roman"/>
        </w:rPr>
        <w:t> mg plėvele dengtos tabletės</w:t>
      </w:r>
    </w:p>
    <w:p w14:paraId="6622E2EB" w14:textId="2D747902" w:rsidR="00D73E7F" w:rsidRPr="00D73E7F" w:rsidRDefault="00070052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="00D73E7F" w:rsidRPr="00D73E7F">
        <w:rPr>
          <w:rFonts w:ascii="Times New Roman" w:eastAsia="Times New Roman" w:hAnsi="Times New Roman" w:cs="Times New Roman"/>
        </w:rPr>
        <w:t>efuroksimas</w:t>
      </w:r>
      <w:proofErr w:type="spellEnd"/>
    </w:p>
    <w:p w14:paraId="63684F19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AF6A58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8F79E6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2.</w:t>
      </w:r>
      <w:r w:rsidRPr="00D73E7F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7A4454C7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75499C" w14:textId="77FCC15C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Kiekvienoje pl</w:t>
      </w:r>
      <w:r w:rsidR="0071346E">
        <w:rPr>
          <w:rFonts w:ascii="Times New Roman" w:eastAsia="Times New Roman" w:hAnsi="Times New Roman" w:cs="Times New Roman"/>
        </w:rPr>
        <w:t xml:space="preserve">ėvele dengtoje tabletėje yra </w:t>
      </w:r>
      <w:r w:rsidRPr="00D73E7F">
        <w:rPr>
          <w:rFonts w:ascii="Times New Roman" w:eastAsia="Times New Roman" w:hAnsi="Times New Roman" w:cs="Times New Roman"/>
        </w:rPr>
        <w:t>5</w:t>
      </w:r>
      <w:r w:rsidR="0071346E">
        <w:rPr>
          <w:rFonts w:ascii="Times New Roman" w:eastAsia="Times New Roman" w:hAnsi="Times New Roman" w:cs="Times New Roman"/>
        </w:rPr>
        <w:t>00</w:t>
      </w:r>
      <w:r w:rsidRPr="00D73E7F">
        <w:rPr>
          <w:rFonts w:ascii="Times New Roman" w:eastAsia="Times New Roman" w:hAnsi="Times New Roman" w:cs="Times New Roman"/>
        </w:rPr>
        <w:t xml:space="preserve"> mg </w:t>
      </w:r>
      <w:proofErr w:type="spellStart"/>
      <w:r w:rsidRPr="00D73E7F">
        <w:rPr>
          <w:rFonts w:ascii="Times New Roman" w:eastAsia="Times New Roman" w:hAnsi="Times New Roman" w:cs="Times New Roman"/>
        </w:rPr>
        <w:t>cefuroksimo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D73E7F">
        <w:rPr>
          <w:rFonts w:ascii="Times New Roman" w:eastAsia="Times New Roman" w:hAnsi="Times New Roman" w:cs="Times New Roman"/>
        </w:rPr>
        <w:t>cefuroksimo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3E7F">
        <w:rPr>
          <w:rFonts w:ascii="Times New Roman" w:eastAsia="Times New Roman" w:hAnsi="Times New Roman" w:cs="Times New Roman"/>
        </w:rPr>
        <w:t>aksetilo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pavidalu).</w:t>
      </w:r>
    </w:p>
    <w:p w14:paraId="7095AE2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45F444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B8AB3F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D73E7F">
        <w:rPr>
          <w:rFonts w:ascii="Times New Roman" w:eastAsia="Times New Roman" w:hAnsi="Times New Roman" w:cs="Times New Roman"/>
          <w:b/>
        </w:rPr>
        <w:t>3.</w:t>
      </w:r>
      <w:r w:rsidRPr="00D73E7F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068E61DD" w14:textId="77777777" w:rsidR="00D73E7F" w:rsidRPr="00A871F1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0A2A76" w14:textId="7D37C7CF" w:rsidR="00433999" w:rsidRPr="00A871F1" w:rsidRDefault="00433999" w:rsidP="0043399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71F1">
        <w:rPr>
          <w:rFonts w:ascii="Times New Roman" w:hAnsi="Times New Roman" w:cs="Times New Roman"/>
        </w:rPr>
        <w:t xml:space="preserve">Sudėtyje taip pat yra natrio, natrio </w:t>
      </w:r>
      <w:proofErr w:type="spellStart"/>
      <w:r w:rsidRPr="00A871F1">
        <w:rPr>
          <w:rFonts w:ascii="Times New Roman" w:hAnsi="Times New Roman" w:cs="Times New Roman"/>
        </w:rPr>
        <w:t>benzoato</w:t>
      </w:r>
      <w:proofErr w:type="spellEnd"/>
      <w:r w:rsidRPr="00A871F1">
        <w:rPr>
          <w:rFonts w:ascii="Times New Roman" w:hAnsi="Times New Roman" w:cs="Times New Roman"/>
        </w:rPr>
        <w:t xml:space="preserve"> (E211), </w:t>
      </w:r>
      <w:proofErr w:type="spellStart"/>
      <w:r w:rsidRPr="00A871F1">
        <w:rPr>
          <w:rFonts w:ascii="Times New Roman" w:hAnsi="Times New Roman" w:cs="Times New Roman"/>
          <w:color w:val="000000"/>
        </w:rPr>
        <w:t>metilparahidroksibenzoato</w:t>
      </w:r>
      <w:proofErr w:type="spellEnd"/>
      <w:r w:rsidR="000828A9">
        <w:rPr>
          <w:rFonts w:ascii="Times New Roman" w:hAnsi="Times New Roman" w:cs="Times New Roman"/>
          <w:color w:val="000000"/>
        </w:rPr>
        <w:t xml:space="preserve"> </w:t>
      </w:r>
      <w:r w:rsidRPr="00A871F1">
        <w:rPr>
          <w:rFonts w:ascii="Times New Roman" w:hAnsi="Times New Roman" w:cs="Times New Roman"/>
          <w:color w:val="000000"/>
        </w:rPr>
        <w:t xml:space="preserve">(E218) ir </w:t>
      </w:r>
      <w:proofErr w:type="spellStart"/>
      <w:r w:rsidRPr="00A871F1">
        <w:rPr>
          <w:rFonts w:ascii="Times New Roman" w:hAnsi="Times New Roman" w:cs="Times New Roman"/>
          <w:color w:val="000000"/>
        </w:rPr>
        <w:t>propilparahidroksibenzoato</w:t>
      </w:r>
      <w:proofErr w:type="spellEnd"/>
      <w:r w:rsidR="000828A9">
        <w:rPr>
          <w:rFonts w:ascii="Times New Roman" w:hAnsi="Times New Roman" w:cs="Times New Roman"/>
          <w:color w:val="000000"/>
        </w:rPr>
        <w:t xml:space="preserve"> </w:t>
      </w:r>
      <w:r w:rsidRPr="00A871F1">
        <w:rPr>
          <w:rFonts w:ascii="Times New Roman" w:hAnsi="Times New Roman" w:cs="Times New Roman"/>
          <w:color w:val="000000"/>
        </w:rPr>
        <w:t xml:space="preserve">(E216). </w:t>
      </w:r>
    </w:p>
    <w:p w14:paraId="68987364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8FB6F1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A1FCF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4.</w:t>
      </w:r>
      <w:r w:rsidRPr="00D73E7F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952FD05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C1AB31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73E7F">
        <w:rPr>
          <w:rFonts w:ascii="Times New Roman" w:eastAsia="Times New Roman" w:hAnsi="Times New Roman" w:cs="Times New Roman"/>
          <w:color w:val="000000"/>
          <w:highlight w:val="lightGray"/>
        </w:rPr>
        <w:t>Plėvele dengtos tabletės</w:t>
      </w:r>
    </w:p>
    <w:p w14:paraId="33D152BD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73E7F">
        <w:rPr>
          <w:rFonts w:ascii="Times New Roman" w:eastAsia="Times New Roman" w:hAnsi="Times New Roman" w:cs="Times New Roman"/>
          <w:color w:val="000000"/>
        </w:rPr>
        <w:t>10 plėvele dengtų tablečių</w:t>
      </w:r>
    </w:p>
    <w:p w14:paraId="005FF1A2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C58693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C8B47B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D73E7F">
        <w:rPr>
          <w:rFonts w:ascii="Times New Roman" w:eastAsia="Times New Roman" w:hAnsi="Times New Roman" w:cs="Times New Roman"/>
          <w:b/>
        </w:rPr>
        <w:t>5.</w:t>
      </w:r>
      <w:r w:rsidRPr="00D73E7F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5C0BD4F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E2B4561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Vartoti per burną.</w:t>
      </w:r>
    </w:p>
    <w:p w14:paraId="0D119799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Prieš vartojimą perskaitykite pakuotės lapelį.</w:t>
      </w:r>
    </w:p>
    <w:p w14:paraId="76F177B5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8A64A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4309FE" w14:textId="77777777" w:rsidR="00D73E7F" w:rsidRPr="00D73E7F" w:rsidRDefault="00D73E7F" w:rsidP="00D7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6.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 VIETOJE</w:t>
      </w:r>
    </w:p>
    <w:p w14:paraId="06E33423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53D48B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73E7F">
        <w:rPr>
          <w:rFonts w:ascii="Times New Roman" w:eastAsia="Times New Roman" w:hAnsi="Times New Roman" w:cs="Times New Roman"/>
          <w:iCs/>
        </w:rPr>
        <w:t>Laikyti vaikams nepastebimoje ir nepasiekiamoje vietoje.</w:t>
      </w:r>
    </w:p>
    <w:p w14:paraId="0C0DAA52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4BCCC2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ACE1A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D73E7F">
        <w:rPr>
          <w:rFonts w:ascii="Times New Roman" w:eastAsia="Times New Roman" w:hAnsi="Times New Roman" w:cs="Times New Roman"/>
          <w:b/>
        </w:rPr>
        <w:t>7.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14:paraId="69C16195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C9936E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29B7EE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D73E7F">
        <w:rPr>
          <w:rFonts w:ascii="Times New Roman" w:eastAsia="Times New Roman" w:hAnsi="Times New Roman" w:cs="Times New Roman"/>
          <w:b/>
        </w:rPr>
        <w:t>8.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bCs/>
        </w:rPr>
        <w:t>TINKAMUMO LAIKAS</w:t>
      </w:r>
    </w:p>
    <w:p w14:paraId="7581FE8C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0F3FF1" w14:textId="1821BEE8" w:rsidR="00D73E7F" w:rsidRPr="00D73E7F" w:rsidRDefault="00935FCC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56C8">
        <w:rPr>
          <w:rFonts w:ascii="Times New Roman" w:eastAsia="Times New Roman" w:hAnsi="Times New Roman" w:cs="Times New Roman"/>
        </w:rPr>
        <w:t>EXP</w:t>
      </w:r>
      <w:r w:rsidR="0071346E" w:rsidRPr="005D56C8">
        <w:rPr>
          <w:rFonts w:ascii="Times New Roman" w:eastAsia="Times New Roman" w:hAnsi="Times New Roman" w:cs="Times New Roman"/>
        </w:rPr>
        <w:t>:</w:t>
      </w:r>
      <w:r w:rsidR="0071346E" w:rsidRPr="00123049">
        <w:rPr>
          <w:rFonts w:ascii="Times New Roman" w:eastAsia="Times New Roman" w:hAnsi="Times New Roman" w:cs="Times New Roman"/>
        </w:rPr>
        <w:t xml:space="preserve"> </w:t>
      </w:r>
      <w:r w:rsidRPr="00123049">
        <w:rPr>
          <w:rFonts w:ascii="Times New Roman" w:eastAsia="Times New Roman" w:hAnsi="Times New Roman" w:cs="Times New Roman"/>
        </w:rPr>
        <w:t xml:space="preserve"> </w:t>
      </w:r>
      <w:r w:rsidRPr="005D56C8">
        <w:rPr>
          <w:rFonts w:ascii="Times New Roman" w:eastAsia="Times New Roman" w:hAnsi="Times New Roman" w:cs="Times New Roman"/>
          <w:highlight w:val="lightGray"/>
        </w:rPr>
        <w:t>MMMM mm</w:t>
      </w:r>
    </w:p>
    <w:p w14:paraId="3F14B66D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A73E14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054DDF" w14:textId="77777777" w:rsidR="00D73E7F" w:rsidRPr="00D73E7F" w:rsidRDefault="00D73E7F" w:rsidP="00D73E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9.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5D893E39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46207E" w14:textId="0764BA1A" w:rsidR="00D73E7F" w:rsidRPr="00D73E7F" w:rsidRDefault="00F27572" w:rsidP="00FE37D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Hlk536117555"/>
      <w:r w:rsidRPr="005D56C8">
        <w:rPr>
          <w:rFonts w:ascii="Times New Roman" w:eastAsia="Times New Roman" w:hAnsi="Times New Roman" w:cs="Times New Roman"/>
          <w:iCs/>
        </w:rPr>
        <w:t>Laikyti gamintojo pakuotėje ne aukštesnėje kaip 30 ºC temperatūroje.</w:t>
      </w:r>
      <w:bookmarkEnd w:id="0"/>
    </w:p>
    <w:p w14:paraId="25595206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AC7842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10.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caps/>
        </w:rPr>
        <w:t>specialios atsargumo priemonės DĖL NESUVARTOTO</w:t>
      </w:r>
      <w:r w:rsidRPr="00D73E7F">
        <w:rPr>
          <w:rFonts w:ascii="Times New Roman" w:eastAsia="Times New Roman" w:hAnsi="Times New Roman" w:cs="Times New Roman"/>
          <w:b/>
          <w:bCs/>
        </w:rPr>
        <w:t xml:space="preserve"> </w:t>
      </w:r>
      <w:r w:rsidRPr="00D73E7F">
        <w:rPr>
          <w:rFonts w:ascii="Times New Roman" w:eastAsia="Times New Roman" w:hAnsi="Times New Roman" w:cs="Times New Roman"/>
          <w:b/>
          <w:bCs/>
          <w:caps/>
        </w:rPr>
        <w:t>VAISTINIO PREPARATO AR JO ATLIEKŲ</w:t>
      </w:r>
      <w:r w:rsidRPr="00D73E7F">
        <w:rPr>
          <w:rFonts w:ascii="Times New Roman" w:eastAsia="Times New Roman" w:hAnsi="Times New Roman" w:cs="Times New Roman"/>
          <w:caps/>
        </w:rPr>
        <w:t xml:space="preserve"> </w:t>
      </w:r>
      <w:r w:rsidRPr="00D73E7F">
        <w:rPr>
          <w:rFonts w:ascii="Times New Roman" w:eastAsia="Times New Roman" w:hAnsi="Times New Roman" w:cs="Times New Roman"/>
          <w:b/>
          <w:bCs/>
          <w:caps/>
        </w:rPr>
        <w:t>TVARKYMO</w:t>
      </w:r>
      <w:r w:rsidRPr="00D73E7F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14:paraId="698E7223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BD93CA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DB7583" w14:textId="77777777" w:rsidR="00D73E7F" w:rsidRPr="00D73E7F" w:rsidRDefault="0071346E" w:rsidP="00713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71346E">
        <w:rPr>
          <w:rFonts w:ascii="Times New Roman" w:eastAsia="Times New Roman" w:hAnsi="Times New Roman" w:cs="Times New Roman"/>
          <w:b/>
        </w:rPr>
        <w:t>11.</w:t>
      </w:r>
      <w:r w:rsidRPr="0071346E">
        <w:rPr>
          <w:rFonts w:ascii="Times New Roman" w:eastAsia="Times New Roman" w:hAnsi="Times New Roman" w:cs="Times New Roman"/>
          <w:b/>
        </w:rPr>
        <w:tab/>
        <w:t>LYGIAGRETUS IMPORTUOTOJAS</w:t>
      </w:r>
    </w:p>
    <w:p w14:paraId="6D380737" w14:textId="77777777" w:rsid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79C703" w14:textId="154EED72" w:rsidR="0071346E" w:rsidRPr="004139EC" w:rsidRDefault="0071346E" w:rsidP="0071346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proofErr w:type="spellStart"/>
      <w:r w:rsidRPr="004139EC">
        <w:rPr>
          <w:rFonts w:ascii="Times New Roman" w:eastAsia="Times New Roman" w:hAnsi="Times New Roman" w:cs="Times New Roman"/>
          <w:lang w:val="de-DE"/>
        </w:rPr>
        <w:t>Lygiagretus</w:t>
      </w:r>
      <w:proofErr w:type="spellEnd"/>
      <w:r w:rsidRPr="004139EC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4139EC">
        <w:rPr>
          <w:rFonts w:ascii="Times New Roman" w:eastAsia="Times New Roman" w:hAnsi="Times New Roman" w:cs="Times New Roman"/>
          <w:lang w:val="de-DE"/>
        </w:rPr>
        <w:t>importuotojas</w:t>
      </w:r>
      <w:proofErr w:type="spellEnd"/>
      <w:r w:rsidRPr="004139EC">
        <w:rPr>
          <w:rFonts w:ascii="Times New Roman" w:eastAsia="Times New Roman" w:hAnsi="Times New Roman" w:cs="Times New Roman"/>
          <w:lang w:val="de-DE"/>
        </w:rPr>
        <w:t xml:space="preserve"> UAB „Lex </w:t>
      </w:r>
      <w:proofErr w:type="spellStart"/>
      <w:r w:rsidRPr="004139EC">
        <w:rPr>
          <w:rFonts w:ascii="Times New Roman" w:eastAsia="Times New Roman" w:hAnsi="Times New Roman" w:cs="Times New Roman"/>
          <w:lang w:val="de-DE"/>
        </w:rPr>
        <w:t>ano</w:t>
      </w:r>
      <w:proofErr w:type="spellEnd"/>
      <w:r w:rsidRPr="004139EC">
        <w:rPr>
          <w:rFonts w:ascii="Times New Roman" w:eastAsia="Times New Roman" w:hAnsi="Times New Roman" w:cs="Times New Roman"/>
          <w:lang w:val="de-DE"/>
        </w:rPr>
        <w:t>“</w:t>
      </w:r>
      <w:r w:rsidR="00070052">
        <w:rPr>
          <w:rFonts w:ascii="Times New Roman" w:eastAsia="PMingLiU" w:hAnsi="Times New Roman" w:cs="Times New Roman"/>
          <w:highlight w:val="lightGray"/>
        </w:rPr>
        <w:t>, Naugarduko g. 3, LT-03231 Vilnius, Lietuva</w:t>
      </w:r>
    </w:p>
    <w:p w14:paraId="6FD485A5" w14:textId="77777777" w:rsidR="0071346E" w:rsidRPr="00D73E7F" w:rsidRDefault="0071346E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17F6B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5F9F91" w14:textId="77777777" w:rsidR="00D73E7F" w:rsidRPr="00D73E7F" w:rsidRDefault="0071346E" w:rsidP="00713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71346E">
        <w:rPr>
          <w:rFonts w:ascii="Times New Roman" w:eastAsia="Times New Roman" w:hAnsi="Times New Roman" w:cs="Times New Roman"/>
          <w:b/>
        </w:rPr>
        <w:t>12.</w:t>
      </w:r>
      <w:r w:rsidRPr="0071346E">
        <w:rPr>
          <w:rFonts w:ascii="Times New Roman" w:eastAsia="Times New Roman" w:hAnsi="Times New Roman" w:cs="Times New Roman"/>
          <w:b/>
        </w:rPr>
        <w:tab/>
        <w:t>LYGIAGRETAUS IMPORTO LEIDIMO NUMERIS</w:t>
      </w:r>
    </w:p>
    <w:p w14:paraId="58797184" w14:textId="77777777" w:rsidR="0071346E" w:rsidRDefault="0071346E" w:rsidP="0071346E">
      <w:pPr>
        <w:spacing w:after="0" w:line="240" w:lineRule="auto"/>
        <w:rPr>
          <w:rFonts w:ascii="Times New Roman" w:eastAsia="Times New Roman" w:hAnsi="Times New Roman" w:cs="Times New Roman"/>
          <w:iCs/>
          <w:noProof/>
        </w:rPr>
      </w:pPr>
    </w:p>
    <w:p w14:paraId="4604A7E6" w14:textId="3E44302B" w:rsidR="0071346E" w:rsidRPr="0071346E" w:rsidRDefault="0071346E" w:rsidP="0071346E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1346E">
        <w:rPr>
          <w:rFonts w:ascii="Times New Roman" w:eastAsia="Times New Roman" w:hAnsi="Times New Roman" w:cs="Times New Roman"/>
          <w:iCs/>
          <w:noProof/>
        </w:rPr>
        <w:t>LT/L/15/0247/001</w:t>
      </w:r>
    </w:p>
    <w:p w14:paraId="3BA9FF51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B49B53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B76AE9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13.</w:t>
      </w:r>
      <w:r w:rsidRPr="00D73E7F">
        <w:rPr>
          <w:rFonts w:ascii="Times New Roman" w:eastAsia="Times New Roman" w:hAnsi="Times New Roman" w:cs="Times New Roman"/>
          <w:b/>
        </w:rPr>
        <w:tab/>
        <w:t>SERIJOS NUMERIS</w:t>
      </w:r>
    </w:p>
    <w:p w14:paraId="118D497C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48CF8B" w14:textId="5A810D9E" w:rsidR="00D73E7F" w:rsidRPr="00D73E7F" w:rsidRDefault="00935FCC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56C8">
        <w:rPr>
          <w:rFonts w:ascii="Times New Roman" w:eastAsia="Times New Roman" w:hAnsi="Times New Roman" w:cs="Times New Roman"/>
        </w:rPr>
        <w:t>Lot</w:t>
      </w:r>
      <w:r w:rsidR="0071346E">
        <w:rPr>
          <w:rFonts w:ascii="Times New Roman" w:eastAsia="Times New Roman" w:hAnsi="Times New Roman" w:cs="Times New Roman"/>
        </w:rPr>
        <w:t>:</w:t>
      </w:r>
    </w:p>
    <w:p w14:paraId="284EFBDD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210434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AB4491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14.</w:t>
      </w:r>
      <w:r w:rsidRPr="00D73E7F">
        <w:rPr>
          <w:rFonts w:ascii="Times New Roman" w:eastAsia="Times New Roman" w:hAnsi="Times New Roman" w:cs="Times New Roman"/>
          <w:b/>
        </w:rPr>
        <w:tab/>
        <w:t>PARDAVIMO (IŠDAVIMO)</w:t>
      </w:r>
      <w:r w:rsidRPr="00D73E7F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14:paraId="7F7223F2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DA00BD" w14:textId="43CB6580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Receptinis </w:t>
      </w:r>
      <w:r w:rsidR="00935FCC">
        <w:rPr>
          <w:rFonts w:ascii="Times New Roman" w:eastAsia="Times New Roman" w:hAnsi="Times New Roman" w:cs="Times New Roman"/>
        </w:rPr>
        <w:t>vaistas.</w:t>
      </w:r>
    </w:p>
    <w:p w14:paraId="3E5B2CF3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D83B65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6B78B7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15.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0A02FB52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702F6A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Tablečių negalima smulkinti ar kramtyti.</w:t>
      </w:r>
    </w:p>
    <w:p w14:paraId="57DEE1AC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846186" w14:textId="77777777" w:rsidR="00D73E7F" w:rsidRPr="00D73E7F" w:rsidRDefault="00D73E7F" w:rsidP="00D7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16.</w:t>
      </w:r>
      <w:r w:rsidRPr="00D73E7F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1D9E0396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C67193" w14:textId="6AB30337" w:rsid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lang w:val="sv-SE"/>
        </w:rPr>
      </w:pPr>
      <w:r w:rsidRPr="00E52E88">
        <w:rPr>
          <w:rFonts w:ascii="Times New Roman" w:eastAsia="Times New Roman" w:hAnsi="Times New Roman" w:cs="Times New Roman"/>
          <w:lang w:val="sv-SE"/>
        </w:rPr>
        <w:t>zinnat 500 mg</w:t>
      </w:r>
    </w:p>
    <w:p w14:paraId="708F3F87" w14:textId="0028160D" w:rsidR="002B3263" w:rsidRDefault="002B3263" w:rsidP="003A1174">
      <w:pPr>
        <w:spacing w:after="0" w:line="240" w:lineRule="auto"/>
        <w:rPr>
          <w:rFonts w:ascii="Times New Roman" w:eastAsia="Times New Roman" w:hAnsi="Times New Roman" w:cs="Times New Roman"/>
          <w:lang w:val="sv-SE"/>
        </w:rPr>
      </w:pPr>
    </w:p>
    <w:p w14:paraId="74995BEE" w14:textId="77777777" w:rsidR="002B3263" w:rsidRPr="005627A6" w:rsidRDefault="002B3263" w:rsidP="002B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5627A6">
        <w:rPr>
          <w:rFonts w:ascii="Times New Roman" w:hAnsi="Times New Roman"/>
          <w:b/>
          <w:noProof/>
        </w:rPr>
        <w:t>17.</w:t>
      </w:r>
      <w:r w:rsidRPr="005627A6"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3A68AE93" w14:textId="77777777" w:rsidR="002B3263" w:rsidRPr="005627A6" w:rsidRDefault="002B3263" w:rsidP="002B3263">
      <w:pPr>
        <w:spacing w:after="0" w:line="240" w:lineRule="auto"/>
        <w:rPr>
          <w:rFonts w:ascii="Times New Roman" w:hAnsi="Times New Roman"/>
          <w:b/>
          <w:bCs/>
        </w:rPr>
      </w:pPr>
    </w:p>
    <w:p w14:paraId="5CFE13A5" w14:textId="77777777" w:rsidR="002B3263" w:rsidRPr="000003C7" w:rsidRDefault="002B3263" w:rsidP="002B3263">
      <w:pPr>
        <w:spacing w:after="0" w:line="240" w:lineRule="auto"/>
        <w:rPr>
          <w:rFonts w:ascii="Times New Roman" w:hAnsi="Times New Roman"/>
          <w:bCs/>
          <w:shd w:val="clear" w:color="auto" w:fill="CCCCCC"/>
        </w:rPr>
      </w:pPr>
      <w:r w:rsidRPr="000003C7">
        <w:rPr>
          <w:rFonts w:ascii="Times New Roman" w:hAnsi="Times New Roman"/>
          <w:bCs/>
          <w:highlight w:val="lightGray"/>
        </w:rPr>
        <w:t>2D brūkšninis kodas su nurodytu unikaliu identifikatoriumi.</w:t>
      </w:r>
    </w:p>
    <w:p w14:paraId="1A447D68" w14:textId="77777777" w:rsidR="002B3263" w:rsidRPr="005627A6" w:rsidRDefault="002B3263" w:rsidP="002B3263">
      <w:pPr>
        <w:spacing w:after="0" w:line="240" w:lineRule="auto"/>
        <w:rPr>
          <w:rFonts w:ascii="Times New Roman" w:hAnsi="Times New Roman"/>
          <w:b/>
          <w:bCs/>
        </w:rPr>
      </w:pPr>
    </w:p>
    <w:p w14:paraId="508BB7CD" w14:textId="77777777" w:rsidR="002B3263" w:rsidRPr="005627A6" w:rsidRDefault="002B3263" w:rsidP="002B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5627A6">
        <w:rPr>
          <w:rFonts w:ascii="Times New Roman" w:hAnsi="Times New Roman"/>
          <w:b/>
          <w:noProof/>
        </w:rPr>
        <w:t>18.</w:t>
      </w:r>
      <w:r w:rsidRPr="005627A6"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1B171615" w14:textId="77777777" w:rsidR="002B3263" w:rsidRPr="005627A6" w:rsidRDefault="002B3263" w:rsidP="002B3263">
      <w:pPr>
        <w:spacing w:after="0" w:line="240" w:lineRule="auto"/>
        <w:rPr>
          <w:rFonts w:ascii="Times New Roman" w:hAnsi="Times New Roman"/>
          <w:b/>
          <w:bCs/>
        </w:rPr>
      </w:pPr>
    </w:p>
    <w:p w14:paraId="5FB6D89A" w14:textId="39F5DB28" w:rsidR="002B3263" w:rsidRPr="001B1C85" w:rsidRDefault="002B3263" w:rsidP="002B3263">
      <w:pPr>
        <w:spacing w:after="0" w:line="240" w:lineRule="auto"/>
        <w:rPr>
          <w:rFonts w:ascii="Times New Roman" w:eastAsia="Times New Roman" w:hAnsi="Times New Roman"/>
        </w:rPr>
      </w:pPr>
      <w:r w:rsidRPr="001B1C85">
        <w:rPr>
          <w:rFonts w:ascii="Times New Roman" w:eastAsia="Times New Roman" w:hAnsi="Times New Roman"/>
        </w:rPr>
        <w:t>PC:</w:t>
      </w:r>
    </w:p>
    <w:p w14:paraId="04A075E6" w14:textId="4D72073E" w:rsidR="002B3263" w:rsidRPr="001B1C85" w:rsidRDefault="002B3263" w:rsidP="002B3263">
      <w:pPr>
        <w:spacing w:after="0" w:line="240" w:lineRule="auto"/>
        <w:rPr>
          <w:rFonts w:ascii="Times New Roman" w:eastAsia="Times New Roman" w:hAnsi="Times New Roman"/>
        </w:rPr>
      </w:pPr>
      <w:r w:rsidRPr="001B1C85">
        <w:rPr>
          <w:rFonts w:ascii="Times New Roman" w:eastAsia="Times New Roman" w:hAnsi="Times New Roman"/>
        </w:rPr>
        <w:t>SN:</w:t>
      </w:r>
    </w:p>
    <w:p w14:paraId="1CE2936B" w14:textId="5C3D4F61" w:rsidR="002B3263" w:rsidRPr="00FE37D5" w:rsidRDefault="002B3263" w:rsidP="003A1174">
      <w:pPr>
        <w:spacing w:after="0" w:line="240" w:lineRule="auto"/>
        <w:rPr>
          <w:rFonts w:ascii="Times New Roman" w:eastAsia="Times New Roman" w:hAnsi="Times New Roman"/>
        </w:rPr>
      </w:pPr>
      <w:r w:rsidRPr="001B1C85">
        <w:rPr>
          <w:rFonts w:ascii="Times New Roman" w:eastAsia="Times New Roman" w:hAnsi="Times New Roman"/>
          <w:shd w:val="clear" w:color="auto" w:fill="BFBFBF"/>
        </w:rPr>
        <w:t>NN:</w:t>
      </w:r>
    </w:p>
    <w:p w14:paraId="0D3C9E01" w14:textId="4C14B7D6" w:rsidR="003A1174" w:rsidRDefault="003A1174" w:rsidP="00624B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-------------------------------------------------------------------------------------------------------------------------------</w:t>
      </w:r>
      <w:r w:rsidRPr="003A1174">
        <w:rPr>
          <w:rFonts w:ascii="Times New Roman" w:eastAsia="Times New Roman" w:hAnsi="Times New Roman" w:cs="Times New Roman"/>
          <w:noProof/>
        </w:rPr>
        <w:t>Gamintojas:</w:t>
      </w:r>
      <w:r w:rsidRPr="003A117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GlaxoSmithKline</w:t>
      </w:r>
      <w:proofErr w:type="spellEnd"/>
      <w:r w:rsidR="002B3263"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Trading</w:t>
      </w:r>
      <w:proofErr w:type="spellEnd"/>
      <w:r w:rsidR="002B3263"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Services</w:t>
      </w:r>
      <w:proofErr w:type="spellEnd"/>
      <w:r w:rsidR="002B3263"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Limited</w:t>
      </w:r>
      <w:proofErr w:type="spellEnd"/>
      <w:r w:rsidR="002B3263">
        <w:rPr>
          <w:rFonts w:ascii="Times New Roman" w:eastAsia="Times New Roman" w:hAnsi="Times New Roman" w:cs="Times New Roman"/>
        </w:rPr>
        <w:t xml:space="preserve">, </w:t>
      </w:r>
      <w:r w:rsidR="002B3263" w:rsidRPr="000828A9">
        <w:rPr>
          <w:rFonts w:ascii="Times New Roman" w:eastAsia="Times New Roman" w:hAnsi="Times New Roman" w:cs="Times New Roman"/>
        </w:rPr>
        <w:t xml:space="preserve">12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Riverwalk</w:t>
      </w:r>
      <w:proofErr w:type="spellEnd"/>
      <w:r w:rsidR="002B326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Citywest</w:t>
      </w:r>
      <w:proofErr w:type="spellEnd"/>
      <w:r w:rsidR="002B3263"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Business</w:t>
      </w:r>
      <w:proofErr w:type="spellEnd"/>
      <w:r w:rsidR="002B3263"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263" w:rsidRPr="000828A9">
        <w:rPr>
          <w:rFonts w:ascii="Times New Roman" w:eastAsia="Times New Roman" w:hAnsi="Times New Roman" w:cs="Times New Roman"/>
        </w:rPr>
        <w:t>Campus</w:t>
      </w:r>
      <w:proofErr w:type="spellEnd"/>
      <w:r w:rsidR="002B3263">
        <w:rPr>
          <w:rFonts w:ascii="Times New Roman" w:eastAsia="Times New Roman" w:hAnsi="Times New Roman" w:cs="Times New Roman"/>
        </w:rPr>
        <w:t xml:space="preserve">, </w:t>
      </w:r>
      <w:r w:rsidR="002B3263" w:rsidRPr="000828A9">
        <w:rPr>
          <w:rFonts w:ascii="Times New Roman" w:eastAsia="Times New Roman" w:hAnsi="Times New Roman" w:cs="Times New Roman"/>
        </w:rPr>
        <w:t>Dublin 24</w:t>
      </w:r>
      <w:r w:rsidR="002B3263">
        <w:rPr>
          <w:rFonts w:ascii="Times New Roman" w:eastAsia="Times New Roman" w:hAnsi="Times New Roman" w:cs="Times New Roman"/>
        </w:rPr>
        <w:t xml:space="preserve">, </w:t>
      </w:r>
      <w:r w:rsidR="002B3263" w:rsidRPr="000828A9">
        <w:rPr>
          <w:rFonts w:ascii="Times New Roman" w:eastAsia="Times New Roman" w:hAnsi="Times New Roman" w:cs="Times New Roman"/>
        </w:rPr>
        <w:t>D24 YK11</w:t>
      </w:r>
      <w:r w:rsidR="002B3263">
        <w:rPr>
          <w:rFonts w:ascii="Times New Roman" w:eastAsia="Times New Roman" w:hAnsi="Times New Roman" w:cs="Times New Roman"/>
        </w:rPr>
        <w:t xml:space="preserve">, </w:t>
      </w:r>
      <w:r w:rsidR="002B3263" w:rsidRPr="000828A9">
        <w:rPr>
          <w:rFonts w:ascii="Times New Roman" w:eastAsia="Times New Roman" w:hAnsi="Times New Roman" w:cs="Times New Roman"/>
        </w:rPr>
        <w:t>Airija</w:t>
      </w:r>
      <w:r w:rsidR="00392E3B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="00392E3B">
        <w:rPr>
          <w:rFonts w:ascii="Times New Roman" w:eastAsia="Times New Roman" w:hAnsi="Times New Roman" w:cs="Times New Roman"/>
        </w:rPr>
        <w:t>Lek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2E3B">
        <w:rPr>
          <w:rFonts w:ascii="Times New Roman" w:eastAsia="Times New Roman" w:hAnsi="Times New Roman" w:cs="Times New Roman"/>
        </w:rPr>
        <w:t>farmacevtska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2E3B">
        <w:rPr>
          <w:rFonts w:ascii="Times New Roman" w:eastAsia="Times New Roman" w:hAnsi="Times New Roman" w:cs="Times New Roman"/>
        </w:rPr>
        <w:t>družba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2E3B">
        <w:rPr>
          <w:rFonts w:ascii="Times New Roman" w:eastAsia="Times New Roman" w:hAnsi="Times New Roman" w:cs="Times New Roman"/>
        </w:rPr>
        <w:t>d.d</w:t>
      </w:r>
      <w:proofErr w:type="spellEnd"/>
      <w:r w:rsidR="00392E3B">
        <w:rPr>
          <w:rFonts w:ascii="Times New Roman" w:eastAsia="Times New Roman" w:hAnsi="Times New Roman" w:cs="Times New Roman"/>
        </w:rPr>
        <w:t>. (</w:t>
      </w:r>
      <w:proofErr w:type="spellStart"/>
      <w:r w:rsidR="00392E3B">
        <w:rPr>
          <w:rFonts w:ascii="Times New Roman" w:eastAsia="Times New Roman" w:hAnsi="Times New Roman" w:cs="Times New Roman"/>
        </w:rPr>
        <w:t>Lek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2E3B">
        <w:rPr>
          <w:rFonts w:ascii="Times New Roman" w:eastAsia="Times New Roman" w:hAnsi="Times New Roman" w:cs="Times New Roman"/>
        </w:rPr>
        <w:t>Pharmaceuticals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2E3B">
        <w:rPr>
          <w:rFonts w:ascii="Times New Roman" w:eastAsia="Times New Roman" w:hAnsi="Times New Roman" w:cs="Times New Roman"/>
        </w:rPr>
        <w:t>d.d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.), </w:t>
      </w:r>
      <w:proofErr w:type="spellStart"/>
      <w:r w:rsidR="00392E3B">
        <w:rPr>
          <w:rFonts w:ascii="Times New Roman" w:eastAsia="Times New Roman" w:hAnsi="Times New Roman" w:cs="Times New Roman"/>
        </w:rPr>
        <w:t>Verovškova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2E3B">
        <w:rPr>
          <w:rFonts w:ascii="Times New Roman" w:eastAsia="Times New Roman" w:hAnsi="Times New Roman" w:cs="Times New Roman"/>
        </w:rPr>
        <w:t>ulica</w:t>
      </w:r>
      <w:proofErr w:type="spellEnd"/>
      <w:r w:rsidR="00392E3B">
        <w:rPr>
          <w:rFonts w:ascii="Times New Roman" w:eastAsia="Times New Roman" w:hAnsi="Times New Roman" w:cs="Times New Roman"/>
        </w:rPr>
        <w:t xml:space="preserve"> 57, </w:t>
      </w:r>
      <w:proofErr w:type="spellStart"/>
      <w:r w:rsidR="00392E3B">
        <w:rPr>
          <w:rFonts w:ascii="Times New Roman" w:eastAsia="Times New Roman" w:hAnsi="Times New Roman" w:cs="Times New Roman"/>
        </w:rPr>
        <w:t>Ljubljana</w:t>
      </w:r>
      <w:proofErr w:type="spellEnd"/>
      <w:r w:rsidR="00392E3B">
        <w:rPr>
          <w:rFonts w:ascii="Times New Roman" w:eastAsia="Times New Roman" w:hAnsi="Times New Roman" w:cs="Times New Roman"/>
        </w:rPr>
        <w:t>, 1526, Slovėnija</w:t>
      </w:r>
    </w:p>
    <w:p w14:paraId="771992E4" w14:textId="77777777" w:rsidR="00392E3B" w:rsidRPr="003A1174" w:rsidRDefault="00392E3B" w:rsidP="003A117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FDC609" w14:textId="77777777" w:rsidR="00070052" w:rsidRDefault="000828A9" w:rsidP="00070052">
      <w:pPr>
        <w:tabs>
          <w:tab w:val="left" w:pos="567"/>
        </w:tabs>
        <w:spacing w:line="240" w:lineRule="auto"/>
        <w:contextualSpacing/>
        <w:rPr>
          <w:rFonts w:ascii="Times New Roman" w:eastAsia="Times New Roman" w:hAnsi="Times New Roman" w:cs="Times New Roman"/>
          <w:snapToGrid w:val="0"/>
          <w:highlight w:val="lightGray"/>
        </w:rPr>
      </w:pPr>
      <w:r w:rsidRPr="00733D0D">
        <w:rPr>
          <w:rFonts w:ascii="Times New Roman" w:eastAsia="Times New Roman" w:hAnsi="Times New Roman" w:cs="Times New Roman"/>
          <w:lang w:eastAsia="lt-LT"/>
        </w:rPr>
        <w:t xml:space="preserve">Perpakavo: </w:t>
      </w:r>
      <w:r w:rsidR="00070052">
        <w:rPr>
          <w:rFonts w:ascii="Times New Roman" w:eastAsia="Times New Roman" w:hAnsi="Times New Roman" w:cs="Times New Roman"/>
          <w:snapToGrid w:val="0"/>
          <w:highlight w:val="lightGray"/>
        </w:rPr>
        <w:t>Lietuvos ir Norvegijos UAB „</w:t>
      </w:r>
      <w:proofErr w:type="spellStart"/>
      <w:r w:rsidR="00070052">
        <w:rPr>
          <w:rFonts w:ascii="Times New Roman" w:eastAsia="Times New Roman" w:hAnsi="Times New Roman" w:cs="Times New Roman"/>
          <w:snapToGrid w:val="0"/>
          <w:highlight w:val="lightGray"/>
        </w:rPr>
        <w:t>Norfachema</w:t>
      </w:r>
      <w:proofErr w:type="spellEnd"/>
      <w:r w:rsidR="00070052">
        <w:rPr>
          <w:rFonts w:ascii="Times New Roman" w:eastAsia="Times New Roman" w:hAnsi="Times New Roman" w:cs="Times New Roman"/>
          <w:snapToGrid w:val="0"/>
          <w:highlight w:val="lightGray"/>
        </w:rPr>
        <w:t>“, Vytauto g. 6, LT-55175 Jonava, Lietuva</w:t>
      </w:r>
    </w:p>
    <w:p w14:paraId="4FA2F9FF" w14:textId="0DC4A5AE" w:rsidR="00070052" w:rsidRDefault="00070052" w:rsidP="00070052">
      <w:pPr>
        <w:tabs>
          <w:tab w:val="left" w:pos="567"/>
        </w:tabs>
        <w:spacing w:line="240" w:lineRule="auto"/>
        <w:contextualSpacing/>
        <w:rPr>
          <w:rFonts w:ascii="Times New Roman" w:eastAsia="Times New Roman" w:hAnsi="Times New Roman" w:cs="Times New Roman"/>
          <w:snapToGrid w:val="0"/>
          <w:highlight w:val="lightGray"/>
        </w:rPr>
      </w:pPr>
      <w:r>
        <w:rPr>
          <w:rFonts w:ascii="Times New Roman" w:eastAsia="Times New Roman" w:hAnsi="Times New Roman" w:cs="Times New Roman"/>
          <w:snapToGrid w:val="0"/>
          <w:highlight w:val="lightGray"/>
        </w:rPr>
        <w:t xml:space="preserve">UAB „ENTAFARMA“, </w:t>
      </w:r>
      <w:proofErr w:type="spellStart"/>
      <w:r>
        <w:rPr>
          <w:rFonts w:ascii="Times New Roman" w:eastAsia="Times New Roman" w:hAnsi="Times New Roman" w:cs="Times New Roman"/>
          <w:snapToGrid w:val="0"/>
          <w:highlight w:val="lightGray"/>
        </w:rPr>
        <w:t>Klonėnų</w:t>
      </w:r>
      <w:proofErr w:type="spellEnd"/>
      <w:r>
        <w:rPr>
          <w:rFonts w:ascii="Times New Roman" w:eastAsia="Times New Roman" w:hAnsi="Times New Roman" w:cs="Times New Roman"/>
          <w:snapToGrid w:val="0"/>
          <w:highlight w:val="lightGray"/>
        </w:rPr>
        <w:t xml:space="preserve"> vs. 1, LT-19156 Širvintų r. sav</w:t>
      </w:r>
      <w:r w:rsidR="00E8365B">
        <w:rPr>
          <w:rFonts w:ascii="Times New Roman" w:eastAsia="Times New Roman" w:hAnsi="Times New Roman" w:cs="Times New Roman"/>
          <w:snapToGrid w:val="0"/>
          <w:highlight w:val="lightGray"/>
        </w:rPr>
        <w:t>.</w:t>
      </w:r>
      <w:r>
        <w:rPr>
          <w:rFonts w:ascii="Times New Roman" w:eastAsia="Times New Roman" w:hAnsi="Times New Roman" w:cs="Times New Roman"/>
          <w:snapToGrid w:val="0"/>
          <w:highlight w:val="lightGray"/>
        </w:rPr>
        <w:t>, Lietuva</w:t>
      </w:r>
    </w:p>
    <w:p w14:paraId="3A5D845A" w14:textId="77777777" w:rsidR="00070052" w:rsidRDefault="00070052" w:rsidP="00070052">
      <w:pPr>
        <w:tabs>
          <w:tab w:val="left" w:pos="567"/>
        </w:tabs>
        <w:spacing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highlight w:val="lightGray"/>
        </w:rPr>
        <w:t xml:space="preserve">CEFEA Sp. z </w:t>
      </w:r>
      <w:proofErr w:type="spellStart"/>
      <w:r>
        <w:rPr>
          <w:rFonts w:ascii="Times New Roman" w:eastAsia="Times New Roman" w:hAnsi="Times New Roman" w:cs="Times New Roman"/>
          <w:snapToGrid w:val="0"/>
          <w:highlight w:val="lightGray"/>
        </w:rPr>
        <w:t>o.o</w:t>
      </w:r>
      <w:proofErr w:type="spellEnd"/>
      <w:r>
        <w:rPr>
          <w:rFonts w:ascii="Times New Roman" w:eastAsia="Times New Roman" w:hAnsi="Times New Roman" w:cs="Times New Roman"/>
          <w:snapToGrid w:val="0"/>
          <w:highlight w:val="lightGray"/>
        </w:rPr>
        <w:t xml:space="preserve">. Sp. K., </w:t>
      </w:r>
      <w:proofErr w:type="spellStart"/>
      <w:r>
        <w:rPr>
          <w:rFonts w:ascii="Times New Roman" w:eastAsia="Times New Roman" w:hAnsi="Times New Roman" w:cs="Times New Roman"/>
          <w:snapToGrid w:val="0"/>
          <w:highlight w:val="lightGray"/>
        </w:rPr>
        <w:t>Ul</w:t>
      </w:r>
      <w:proofErr w:type="spellEnd"/>
      <w:r>
        <w:rPr>
          <w:rFonts w:ascii="Times New Roman" w:eastAsia="Times New Roman" w:hAnsi="Times New Roman" w:cs="Times New Roman"/>
          <w:snapToGrid w:val="0"/>
          <w:highlight w:val="lightGray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napToGrid w:val="0"/>
          <w:highlight w:val="lightGray"/>
        </w:rPr>
        <w:t>Działkowa</w:t>
      </w:r>
      <w:proofErr w:type="spellEnd"/>
      <w:r>
        <w:rPr>
          <w:rFonts w:ascii="Times New Roman" w:eastAsia="Times New Roman" w:hAnsi="Times New Roman" w:cs="Times New Roman"/>
          <w:snapToGrid w:val="0"/>
          <w:highlight w:val="lightGray"/>
        </w:rPr>
        <w:t xml:space="preserve"> 69, 02-234 </w:t>
      </w:r>
      <w:proofErr w:type="spellStart"/>
      <w:r>
        <w:rPr>
          <w:rFonts w:ascii="Times New Roman" w:eastAsia="Times New Roman" w:hAnsi="Times New Roman" w:cs="Times New Roman"/>
          <w:snapToGrid w:val="0"/>
          <w:highlight w:val="lightGray"/>
        </w:rPr>
        <w:t>Warszawa</w:t>
      </w:r>
      <w:proofErr w:type="spellEnd"/>
      <w:r>
        <w:rPr>
          <w:rFonts w:ascii="Times New Roman" w:eastAsia="Times New Roman" w:hAnsi="Times New Roman" w:cs="Times New Roman"/>
          <w:snapToGrid w:val="0"/>
          <w:highlight w:val="lightGray"/>
        </w:rPr>
        <w:t>, Lenkija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30AB4CEF" w14:textId="77777777" w:rsidR="00070052" w:rsidRDefault="00070052" w:rsidP="00070052">
      <w:pPr>
        <w:tabs>
          <w:tab w:val="left" w:pos="567"/>
        </w:tabs>
        <w:spacing w:line="240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14:paraId="36B3374E" w14:textId="77777777" w:rsidR="00070052" w:rsidRDefault="00070052" w:rsidP="00070052">
      <w:pPr>
        <w:tabs>
          <w:tab w:val="left" w:pos="567"/>
        </w:tabs>
        <w:spacing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highlight w:val="lightGray"/>
        </w:rPr>
        <w:t>Perpakavimo serija:</w:t>
      </w:r>
    </w:p>
    <w:p w14:paraId="698645E8" w14:textId="1856C7EB" w:rsidR="003A1174" w:rsidRDefault="003A1174" w:rsidP="005D56C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1E2131C" w14:textId="77777777" w:rsidR="00D73E7F" w:rsidRDefault="00D73E7F" w:rsidP="003A117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041E79" w14:textId="375DFF13" w:rsidR="002B3263" w:rsidRDefault="002B3263" w:rsidP="005912FA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6A477D9" w14:textId="77777777" w:rsidR="002B3263" w:rsidRDefault="002B326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7E11C0D3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1F59B0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C0724D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EDEB1C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6163D1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3F302E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2813E0" w14:textId="77777777" w:rsid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C8F56EF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06F182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6BC42B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518B73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5FA5DB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6A6552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BE05C8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F0A167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6C946E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D8719A6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EFDF67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5A540E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574433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E02B53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FEADDFA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529CF6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C5C345F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22AC1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3F1B4A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7068C06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36871E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A5892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54CE9A" w14:textId="77777777" w:rsidR="00D73E7F" w:rsidRPr="00D73E7F" w:rsidRDefault="00D73E7F" w:rsidP="00D73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086C38F" w14:textId="77777777" w:rsidR="00D73E7F" w:rsidRPr="00D73E7F" w:rsidRDefault="00D73E7F" w:rsidP="00D73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B. PAKUOTĖS LAPELIS</w:t>
      </w:r>
    </w:p>
    <w:p w14:paraId="0D092815" w14:textId="77777777" w:rsidR="00D73E7F" w:rsidRPr="00D73E7F" w:rsidRDefault="00D73E7F" w:rsidP="00D73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br w:type="page"/>
        <w:t>Pakuotės lapelis: informacija vartotojui</w:t>
      </w:r>
    </w:p>
    <w:p w14:paraId="33536D05" w14:textId="77777777" w:rsidR="00D73E7F" w:rsidRPr="00D73E7F" w:rsidRDefault="00D73E7F" w:rsidP="00D73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8DD7EB1" w14:textId="5D624D78" w:rsidR="00D73E7F" w:rsidRPr="00D73E7F" w:rsidRDefault="003A1174" w:rsidP="002B716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Zinnat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500</w:t>
      </w:r>
      <w:r w:rsidR="00D73E7F" w:rsidRPr="00D73E7F">
        <w:rPr>
          <w:rFonts w:ascii="Times New Roman" w:eastAsia="Times New Roman" w:hAnsi="Times New Roman" w:cs="Times New Roman"/>
          <w:b/>
          <w:bCs/>
        </w:rPr>
        <w:t> mg plėvele dengtos tabletės</w:t>
      </w:r>
    </w:p>
    <w:p w14:paraId="2B464F7E" w14:textId="786E1723" w:rsidR="00123049" w:rsidRPr="00D73E7F" w:rsidRDefault="00A136D3" w:rsidP="0012304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="00123049" w:rsidRPr="00D73E7F">
        <w:rPr>
          <w:rFonts w:ascii="Times New Roman" w:eastAsia="Times New Roman" w:hAnsi="Times New Roman" w:cs="Times New Roman"/>
        </w:rPr>
        <w:t>efuroksimas</w:t>
      </w:r>
      <w:proofErr w:type="spellEnd"/>
    </w:p>
    <w:p w14:paraId="6A3E3669" w14:textId="77777777" w:rsidR="00D73E7F" w:rsidRPr="00D73E7F" w:rsidRDefault="00D73E7F" w:rsidP="00D73E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BA3D1F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56C7CC71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-</w:t>
      </w:r>
      <w:r w:rsidRPr="00D73E7F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49FAE065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-</w:t>
      </w:r>
      <w:r w:rsidRPr="00D73E7F">
        <w:rPr>
          <w:rFonts w:ascii="Times New Roman" w:eastAsia="Times New Roman" w:hAnsi="Times New Roman" w:cs="Times New Roman"/>
        </w:rPr>
        <w:tab/>
        <w:t>Jeigu kiltų daugiau klausimų, kreipkitės į gydytoją, vaistininką arba slaugytoją.</w:t>
      </w:r>
    </w:p>
    <w:p w14:paraId="387F5843" w14:textId="77777777" w:rsidR="00D73E7F" w:rsidRPr="00D73E7F" w:rsidRDefault="00D73E7F" w:rsidP="00D73E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869C674" w14:textId="77777777" w:rsidR="00D73E7F" w:rsidRPr="00D73E7F" w:rsidRDefault="00D73E7F" w:rsidP="00D73E7F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gydytoją, vaistininką arba slaugytoją. Žr. 4 skyrių.</w:t>
      </w:r>
    </w:p>
    <w:p w14:paraId="5CEF07E3" w14:textId="77777777" w:rsidR="00D73E7F" w:rsidRPr="00D73E7F" w:rsidRDefault="00D73E7F" w:rsidP="00D73E7F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90E6EB3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Apie ką rašoma šiame lapelyje?</w:t>
      </w:r>
    </w:p>
    <w:p w14:paraId="19B99DB3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00E3993F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1.</w:t>
      </w:r>
      <w:r w:rsidRPr="00D73E7F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ir kam jis vartojamas</w:t>
      </w:r>
    </w:p>
    <w:p w14:paraId="367AC8B9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2.</w:t>
      </w:r>
      <w:r w:rsidRPr="00D73E7F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</w:p>
    <w:p w14:paraId="1F733BF3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3.</w:t>
      </w:r>
      <w:r w:rsidRPr="00D73E7F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</w:p>
    <w:p w14:paraId="22CF96F2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4.</w:t>
      </w:r>
      <w:r w:rsidRPr="00D73E7F">
        <w:rPr>
          <w:rFonts w:ascii="Times New Roman" w:eastAsia="Times New Roman" w:hAnsi="Times New Roman" w:cs="Times New Roman"/>
        </w:rPr>
        <w:tab/>
        <w:t>Galimas šalutinis poveikis</w:t>
      </w:r>
    </w:p>
    <w:p w14:paraId="10DE8833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5.</w:t>
      </w:r>
      <w:r w:rsidRPr="00D73E7F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</w:p>
    <w:p w14:paraId="441BCE8A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6.</w:t>
      </w:r>
      <w:r w:rsidRPr="00D73E7F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9CF5EF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37A497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5608B09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73E7F">
        <w:rPr>
          <w:rFonts w:ascii="Times New Roman" w:eastAsia="Times New Roman" w:hAnsi="Times New Roman" w:cs="Times New Roman"/>
          <w:b/>
        </w:rPr>
        <w:t>1.</w:t>
      </w:r>
      <w:r w:rsidRPr="00D73E7F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03C28BF9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59808FAB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5D56C8">
        <w:rPr>
          <w:rFonts w:ascii="Times New Roman" w:eastAsia="Times New Roman" w:hAnsi="Times New Roman" w:cs="Times New Roman"/>
          <w:iCs/>
        </w:rPr>
        <w:t>cefalosporinais</w:t>
      </w:r>
      <w:proofErr w:type="spellEnd"/>
      <w:r w:rsidRPr="00D73E7F">
        <w:rPr>
          <w:rFonts w:ascii="Times New Roman" w:eastAsia="Times New Roman" w:hAnsi="Times New Roman" w:cs="Times New Roman"/>
          <w:iCs/>
        </w:rPr>
        <w:t>, grupei</w:t>
      </w:r>
      <w:r w:rsidRPr="00D73E7F">
        <w:rPr>
          <w:rFonts w:ascii="Times New Roman" w:eastAsia="Times New Roman" w:hAnsi="Times New Roman" w:cs="Times New Roman"/>
        </w:rPr>
        <w:t>.</w:t>
      </w:r>
    </w:p>
    <w:p w14:paraId="3414868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</w:p>
    <w:p w14:paraId="12791EF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gydomos sunkios infekcinės ligos:</w:t>
      </w:r>
    </w:p>
    <w:p w14:paraId="4BA4C4BD" w14:textId="11ED9105" w:rsidR="00D73E7F" w:rsidRPr="00D73E7F" w:rsidRDefault="00D8631E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D73E7F" w:rsidRPr="00D73E7F">
        <w:rPr>
          <w:rFonts w:ascii="Times New Roman" w:eastAsia="Times New Roman" w:hAnsi="Times New Roman" w:cs="Times New Roman"/>
        </w:rPr>
        <w:t>erklės</w:t>
      </w:r>
      <w:r w:rsidR="00E52E88">
        <w:rPr>
          <w:rFonts w:ascii="Times New Roman" w:eastAsia="Times New Roman" w:hAnsi="Times New Roman" w:cs="Times New Roman"/>
        </w:rPr>
        <w:t xml:space="preserve"> (ryklės)</w:t>
      </w:r>
      <w:r w:rsidR="00D73E7F" w:rsidRPr="00D73E7F">
        <w:rPr>
          <w:rFonts w:ascii="Times New Roman" w:eastAsia="Times New Roman" w:hAnsi="Times New Roman" w:cs="Times New Roman"/>
        </w:rPr>
        <w:t>;</w:t>
      </w:r>
    </w:p>
    <w:p w14:paraId="0B1C618D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nosies ančių;</w:t>
      </w:r>
    </w:p>
    <w:p w14:paraId="5AD71E5C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vidurinės ausies;</w:t>
      </w:r>
    </w:p>
    <w:p w14:paraId="09B49BD9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plaučių ar krūtinės ląstos;</w:t>
      </w:r>
    </w:p>
    <w:p w14:paraId="70CB80F0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šlapimo takų;</w:t>
      </w:r>
    </w:p>
    <w:p w14:paraId="4A1E5E5D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odos ir poodinio audinio.</w:t>
      </w:r>
    </w:p>
    <w:p w14:paraId="0A16F446" w14:textId="77777777" w:rsidR="00D73E7F" w:rsidRPr="00D73E7F" w:rsidRDefault="00D73E7F" w:rsidP="00D73E7F">
      <w:pPr>
        <w:spacing w:after="0" w:line="240" w:lineRule="auto"/>
        <w:ind w:left="907" w:right="-2"/>
        <w:rPr>
          <w:rFonts w:ascii="Times New Roman" w:eastAsia="Times New Roman" w:hAnsi="Times New Roman" w:cs="Times New Roman"/>
        </w:rPr>
      </w:pPr>
    </w:p>
    <w:p w14:paraId="2DA5D6C8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Be to,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galima vartoti:</w:t>
      </w:r>
    </w:p>
    <w:p w14:paraId="4E2D76B8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Laimo ligai gydyti (tai yra infekcinė liga, kurią perneša parazitai, vadinami erkėmis).</w:t>
      </w:r>
    </w:p>
    <w:p w14:paraId="4130564C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6B793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Jūsų gydytojas gali ištirti, kokia bakterija sukėlė infekcinę ligą, ir stebėti, ar bakterijos yra jautrios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gydymo metu.</w:t>
      </w:r>
    </w:p>
    <w:p w14:paraId="14158055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7E8F87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5F9016C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73E7F">
        <w:rPr>
          <w:rFonts w:ascii="Times New Roman" w:eastAsia="Times New Roman" w:hAnsi="Times New Roman" w:cs="Times New Roman"/>
          <w:b/>
        </w:rPr>
        <w:t>2.</w:t>
      </w:r>
      <w:r w:rsidRPr="00D73E7F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</w:p>
    <w:p w14:paraId="35C61F84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CB3DB48" w14:textId="1EF282DD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proofErr w:type="spellStart"/>
      <w:r w:rsidRPr="00D73E7F">
        <w:rPr>
          <w:rFonts w:ascii="Times New Roman" w:eastAsia="Times New Roman" w:hAnsi="Times New Roman" w:cs="Times New Roman"/>
          <w:b/>
          <w:bCs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</w:rPr>
        <w:t xml:space="preserve"> vartoti </w:t>
      </w:r>
      <w:r w:rsidR="00A136D3">
        <w:rPr>
          <w:rFonts w:ascii="Times New Roman" w:eastAsia="Times New Roman" w:hAnsi="Times New Roman" w:cs="Times New Roman"/>
          <w:b/>
          <w:bCs/>
        </w:rPr>
        <w:t>draudžiama:</w:t>
      </w:r>
    </w:p>
    <w:p w14:paraId="6AF001D7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4838726" w14:textId="77777777" w:rsidR="00D73E7F" w:rsidRP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  <w:bCs/>
        </w:rPr>
        <w:t>jeigu yra alergija</w:t>
      </w:r>
      <w:r w:rsidRPr="00D73E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3E7F">
        <w:rPr>
          <w:rFonts w:ascii="Times New Roman" w:eastAsia="Times New Roman" w:hAnsi="Times New Roman" w:cs="Times New Roman"/>
        </w:rPr>
        <w:t>cefuroksimo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3E7F">
        <w:rPr>
          <w:rFonts w:ascii="Times New Roman" w:eastAsia="Times New Roman" w:hAnsi="Times New Roman" w:cs="Times New Roman"/>
        </w:rPr>
        <w:t>aksetilui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arba </w:t>
      </w:r>
      <w:r w:rsidRPr="00D73E7F">
        <w:rPr>
          <w:rFonts w:ascii="Times New Roman" w:eastAsia="Times New Roman" w:hAnsi="Times New Roman" w:cs="Times New Roman"/>
          <w:b/>
        </w:rPr>
        <w:t xml:space="preserve">kuriam nors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cefalosporinų</w:t>
      </w:r>
      <w:proofErr w:type="spellEnd"/>
      <w:r w:rsidRPr="00D73E7F">
        <w:rPr>
          <w:rFonts w:ascii="Times New Roman" w:eastAsia="Times New Roman" w:hAnsi="Times New Roman" w:cs="Times New Roman"/>
          <w:b/>
        </w:rPr>
        <w:t xml:space="preserve"> grupės antibiotikui,</w:t>
      </w:r>
      <w:r w:rsidRPr="00D73E7F">
        <w:rPr>
          <w:rFonts w:ascii="Times New Roman" w:eastAsia="Times New Roman" w:hAnsi="Times New Roman" w:cs="Times New Roman"/>
        </w:rPr>
        <w:t xml:space="preserve"> arba bet kuriai pagalbinei šio vaisto medžiagai (jos išvardytos 6 skyriuje);</w:t>
      </w:r>
    </w:p>
    <w:p w14:paraId="14E481F7" w14:textId="77777777" w:rsidR="00D73E7F" w:rsidRDefault="00D73E7F" w:rsidP="00D73E7F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jeigu yra sunki alergija (</w:t>
      </w:r>
      <w:r w:rsidRPr="005D56C8">
        <w:rPr>
          <w:rFonts w:ascii="Times New Roman" w:eastAsia="Times New Roman" w:hAnsi="Times New Roman" w:cs="Times New Roman"/>
        </w:rPr>
        <w:t>padidėjęs jautrumas</w:t>
      </w:r>
      <w:r w:rsidRPr="00D73E7F">
        <w:rPr>
          <w:rFonts w:ascii="Times New Roman" w:eastAsia="Times New Roman" w:hAnsi="Times New Roman" w:cs="Times New Roman"/>
        </w:rPr>
        <w:t xml:space="preserve">) </w:t>
      </w:r>
      <w:r w:rsidRPr="00D73E7F">
        <w:rPr>
          <w:rFonts w:ascii="Times New Roman" w:eastAsia="Times New Roman" w:hAnsi="Times New Roman" w:cs="Times New Roman"/>
          <w:bCs/>
        </w:rPr>
        <w:t xml:space="preserve">kuriam nors kitokiam beta </w:t>
      </w:r>
      <w:proofErr w:type="spellStart"/>
      <w:r w:rsidRPr="00D73E7F">
        <w:rPr>
          <w:rFonts w:ascii="Times New Roman" w:eastAsia="Times New Roman" w:hAnsi="Times New Roman" w:cs="Times New Roman"/>
          <w:bCs/>
        </w:rPr>
        <w:t>laktaminiam</w:t>
      </w:r>
      <w:proofErr w:type="spellEnd"/>
      <w:r w:rsidRPr="00D73E7F">
        <w:rPr>
          <w:rFonts w:ascii="Times New Roman" w:eastAsia="Times New Roman" w:hAnsi="Times New Roman" w:cs="Times New Roman"/>
          <w:bCs/>
        </w:rPr>
        <w:t xml:space="preserve"> antibiotikui</w:t>
      </w:r>
      <w:r w:rsidRPr="00D73E7F">
        <w:rPr>
          <w:rFonts w:ascii="Times New Roman" w:eastAsia="Times New Roman" w:hAnsi="Times New Roman" w:cs="Times New Roman"/>
        </w:rPr>
        <w:t xml:space="preserve"> (penicilinams, </w:t>
      </w:r>
      <w:proofErr w:type="spellStart"/>
      <w:r w:rsidRPr="00D73E7F">
        <w:rPr>
          <w:rFonts w:ascii="Times New Roman" w:eastAsia="Times New Roman" w:hAnsi="Times New Roman" w:cs="Times New Roman"/>
        </w:rPr>
        <w:t>monobaktamams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73E7F">
        <w:rPr>
          <w:rFonts w:ascii="Times New Roman" w:eastAsia="Times New Roman" w:hAnsi="Times New Roman" w:cs="Times New Roman"/>
        </w:rPr>
        <w:t>karbapenemams</w:t>
      </w:r>
      <w:proofErr w:type="spellEnd"/>
      <w:r w:rsidRPr="00D73E7F">
        <w:rPr>
          <w:rFonts w:ascii="Times New Roman" w:eastAsia="Times New Roman" w:hAnsi="Times New Roman" w:cs="Times New Roman"/>
        </w:rPr>
        <w:t>).</w:t>
      </w:r>
    </w:p>
    <w:p w14:paraId="4DDC685D" w14:textId="37C0C30D" w:rsidR="00030A37" w:rsidRPr="005D56C8" w:rsidRDefault="00030A37" w:rsidP="004F16B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6C8">
        <w:rPr>
          <w:rFonts w:ascii="Times New Roman" w:eastAsia="Times New Roman" w:hAnsi="Times New Roman" w:cs="Times New Roman"/>
        </w:rPr>
        <w:t xml:space="preserve">jeigu po gydymo </w:t>
      </w:r>
      <w:proofErr w:type="spellStart"/>
      <w:r w:rsidRPr="005D56C8">
        <w:rPr>
          <w:rFonts w:ascii="Times New Roman" w:eastAsia="Times New Roman" w:hAnsi="Times New Roman" w:cs="Times New Roman"/>
        </w:rPr>
        <w:t>cefuroksimu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arba bet kuriuo kitu </w:t>
      </w:r>
      <w:proofErr w:type="spellStart"/>
      <w:r w:rsidRPr="005D56C8">
        <w:rPr>
          <w:rFonts w:ascii="Times New Roman" w:eastAsia="Times New Roman" w:hAnsi="Times New Roman" w:cs="Times New Roman"/>
        </w:rPr>
        <w:t>cefalosporinų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grupės antibiotiku pasireiškė sunkus odos išbėrimas arba odos lupimasis, pūslės ir (arba) burnos opos. </w:t>
      </w:r>
    </w:p>
    <w:p w14:paraId="1D5AAD4F" w14:textId="515D9D25" w:rsidR="00D73E7F" w:rsidRPr="00D73E7F" w:rsidRDefault="00D73E7F" w:rsidP="00D73E7F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Jeigu </w:t>
      </w:r>
      <w:r w:rsidR="007979C0">
        <w:rPr>
          <w:rFonts w:ascii="Times New Roman" w:eastAsia="Times New Roman" w:hAnsi="Times New Roman" w:cs="Times New Roman"/>
          <w:bCs/>
          <w:color w:val="000000"/>
          <w:lang w:eastAsia="en-GB"/>
        </w:rPr>
        <w:t>manote</w:t>
      </w:r>
      <w:r w:rsidRPr="00D73E7F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, kad yra tokių aplinkybių, </w:t>
      </w:r>
      <w:proofErr w:type="spellStart"/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nevartokite </w:t>
      </w:r>
      <w:r w:rsidRPr="00D73E7F">
        <w:rPr>
          <w:rFonts w:ascii="Times New Roman" w:eastAsia="Times New Roman" w:hAnsi="Times New Roman" w:cs="Times New Roman"/>
          <w:bCs/>
          <w:color w:val="000000"/>
          <w:lang w:eastAsia="en-GB"/>
        </w:rPr>
        <w:t>tol, kol Jūsų neištirs gydytojas.</w:t>
      </w:r>
    </w:p>
    <w:p w14:paraId="3AB77B9A" w14:textId="77777777" w:rsid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34C04D8" w14:textId="2D0432CA" w:rsidR="007979C0" w:rsidRPr="005D56C8" w:rsidRDefault="007979C0" w:rsidP="007979C0">
      <w:pPr>
        <w:ind w:left="567" w:hanging="567"/>
        <w:rPr>
          <w:rFonts w:ascii="Times New Roman" w:eastAsia="Times New Roman" w:hAnsi="Times New Roman" w:cs="Times New Roman"/>
          <w:u w:val="single"/>
        </w:rPr>
      </w:pPr>
      <w:r w:rsidRPr="005D56C8">
        <w:rPr>
          <w:rFonts w:ascii="Times New Roman" w:eastAsia="Times New Roman" w:hAnsi="Times New Roman" w:cs="Times New Roman"/>
          <w:u w:val="single"/>
        </w:rPr>
        <w:t xml:space="preserve">Vartojant </w:t>
      </w:r>
      <w:proofErr w:type="spellStart"/>
      <w:r w:rsidRPr="005D56C8">
        <w:rPr>
          <w:rFonts w:ascii="Times New Roman" w:eastAsia="Times New Roman" w:hAnsi="Times New Roman" w:cs="Times New Roman"/>
          <w:u w:val="single"/>
        </w:rPr>
        <w:t>Zinnat</w:t>
      </w:r>
      <w:proofErr w:type="spellEnd"/>
      <w:r w:rsidRPr="005D56C8">
        <w:rPr>
          <w:rFonts w:ascii="Times New Roman" w:eastAsia="Times New Roman" w:hAnsi="Times New Roman" w:cs="Times New Roman"/>
          <w:u w:val="single"/>
        </w:rPr>
        <w:t>, reikia imtis specialių atsargumo priemonių</w:t>
      </w:r>
    </w:p>
    <w:p w14:paraId="7662B91E" w14:textId="77777777" w:rsidR="007979C0" w:rsidRPr="005D56C8" w:rsidRDefault="007979C0" w:rsidP="007979C0">
      <w:pPr>
        <w:rPr>
          <w:rFonts w:ascii="Times New Roman" w:eastAsia="Times New Roman" w:hAnsi="Times New Roman" w:cs="Times New Roman"/>
        </w:rPr>
      </w:pPr>
      <w:r w:rsidRPr="005D56C8">
        <w:rPr>
          <w:rFonts w:ascii="Times New Roman" w:eastAsia="Times New Roman" w:hAnsi="Times New Roman" w:cs="Times New Roman"/>
        </w:rPr>
        <w:t xml:space="preserve">Gauta pranešimų apie su gydymu </w:t>
      </w:r>
      <w:proofErr w:type="spellStart"/>
      <w:r w:rsidRPr="005D56C8">
        <w:rPr>
          <w:rFonts w:ascii="Times New Roman" w:eastAsia="Times New Roman" w:hAnsi="Times New Roman" w:cs="Times New Roman"/>
        </w:rPr>
        <w:t>cefuroksimu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susijusias pavojingas odos reakcijas, įskaitant </w:t>
      </w:r>
      <w:proofErr w:type="spellStart"/>
      <w:r w:rsidRPr="005D56C8">
        <w:rPr>
          <w:rFonts w:ascii="Times New Roman" w:eastAsia="Times New Roman" w:hAnsi="Times New Roman" w:cs="Times New Roman"/>
        </w:rPr>
        <w:t>Stivenso</w:t>
      </w:r>
      <w:proofErr w:type="spellEnd"/>
      <w:r w:rsidRPr="005D56C8">
        <w:rPr>
          <w:rFonts w:ascii="Times New Roman" w:eastAsia="Times New Roman" w:hAnsi="Times New Roman" w:cs="Times New Roman"/>
        </w:rPr>
        <w:t>-Džonsono (</w:t>
      </w:r>
      <w:proofErr w:type="spellStart"/>
      <w:r w:rsidRPr="005D56C8">
        <w:rPr>
          <w:rFonts w:ascii="Times New Roman" w:eastAsia="Times New Roman" w:hAnsi="Times New Roman" w:cs="Times New Roman"/>
        </w:rPr>
        <w:t>Stevens-Johnson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) sindromą, toksinę epidermio </w:t>
      </w:r>
      <w:proofErr w:type="spellStart"/>
      <w:r w:rsidRPr="005D56C8">
        <w:rPr>
          <w:rFonts w:ascii="Times New Roman" w:eastAsia="Times New Roman" w:hAnsi="Times New Roman" w:cs="Times New Roman"/>
        </w:rPr>
        <w:t>nekrolizę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, vaisto sukeltą reakciją su </w:t>
      </w:r>
      <w:proofErr w:type="spellStart"/>
      <w:r w:rsidRPr="005D56C8">
        <w:rPr>
          <w:rFonts w:ascii="Times New Roman" w:eastAsia="Times New Roman" w:hAnsi="Times New Roman" w:cs="Times New Roman"/>
        </w:rPr>
        <w:t>eozinofilija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ir sisteminiais simptomais (DRESS). Pastebėję bet kurį iš 4 skyriuje aprašytų simptomų, susijusių su pavojingomis odos reakcijomis, nedelsdami kreipkitės į gydytoją (žr. 4 skyrių).</w:t>
      </w:r>
    </w:p>
    <w:p w14:paraId="33B9D7D1" w14:textId="77777777" w:rsidR="007979C0" w:rsidRPr="00D73E7F" w:rsidRDefault="007979C0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C0D9CDC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Įspėjimai ir atsargumo priemonės</w:t>
      </w:r>
    </w:p>
    <w:p w14:paraId="21477C90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E827595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73E7F">
        <w:rPr>
          <w:rFonts w:ascii="Times New Roman" w:eastAsia="Times New Roman" w:hAnsi="Times New Roman" w:cs="Times New Roman"/>
          <w:bCs/>
        </w:rPr>
        <w:t xml:space="preserve">Pasitarkite su gydytoju arba vaistininku, prieš pradėdami vartoti </w:t>
      </w:r>
      <w:proofErr w:type="spellStart"/>
      <w:r w:rsidRPr="00D73E7F">
        <w:rPr>
          <w:rFonts w:ascii="Times New Roman" w:eastAsia="Times New Roman" w:hAnsi="Times New Roman" w:cs="Times New Roman"/>
          <w:bCs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Cs/>
        </w:rPr>
        <w:t>.</w:t>
      </w:r>
    </w:p>
    <w:p w14:paraId="7DE5A3BA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DC70529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3E7F">
        <w:rPr>
          <w:rFonts w:ascii="Times New Roman" w:eastAsia="Times New Roman" w:hAnsi="Times New Roman" w:cs="Times New Roman"/>
          <w:b/>
          <w:bCs/>
        </w:rPr>
        <w:t>Vaikams</w:t>
      </w:r>
    </w:p>
    <w:p w14:paraId="071DF9FF" w14:textId="77777777" w:rsidR="00D73E7F" w:rsidRPr="00D73E7F" w:rsidRDefault="00D73E7F" w:rsidP="00D73E7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40C681B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73E7F">
        <w:rPr>
          <w:rFonts w:ascii="Times New Roman" w:eastAsia="Times New Roman" w:hAnsi="Times New Roman" w:cs="Times New Roman"/>
          <w:b/>
          <w:bCs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</w:rPr>
        <w:t xml:space="preserve"> nerekomenduojama vartoti jaunesniems kaip 3 mėnesių kūdikiams</w:t>
      </w:r>
      <w:r w:rsidRPr="00D73E7F">
        <w:rPr>
          <w:rFonts w:ascii="Times New Roman" w:eastAsia="Times New Roman" w:hAnsi="Times New Roman" w:cs="Times New Roman"/>
        </w:rPr>
        <w:t>, nes saugumas ir veiksmingumas šios grupės pacientams nežinomas.</w:t>
      </w:r>
    </w:p>
    <w:p w14:paraId="0B029DB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684685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Turite stebėti, ar vartojant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>, neatsiranda tam tikrų simptomų, pavyzdžiui: alerginės reakcijos, grybelių (pvz.,</w:t>
      </w:r>
      <w:r w:rsidRPr="00D863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</w:rPr>
        <w:t>mieliagrybių</w:t>
      </w:r>
      <w:proofErr w:type="spellEnd"/>
      <w:r w:rsidRPr="00D73E7F">
        <w:rPr>
          <w:rFonts w:ascii="Times New Roman" w:eastAsia="Times New Roman" w:hAnsi="Times New Roman" w:cs="Times New Roman"/>
        </w:rPr>
        <w:t>) sukeltos infekcinės ligos, sunkaus viduriavimo (</w:t>
      </w:r>
      <w:proofErr w:type="spellStart"/>
      <w:r w:rsidRPr="005D56C8">
        <w:rPr>
          <w:rFonts w:ascii="Times New Roman" w:eastAsia="Times New Roman" w:hAnsi="Times New Roman" w:cs="Times New Roman"/>
          <w:iCs/>
        </w:rPr>
        <w:t>pseudomembraninio</w:t>
      </w:r>
      <w:proofErr w:type="spellEnd"/>
      <w:r w:rsidRPr="005D56C8">
        <w:rPr>
          <w:rFonts w:ascii="Times New Roman" w:eastAsia="Times New Roman" w:hAnsi="Times New Roman" w:cs="Times New Roman"/>
          <w:iCs/>
        </w:rPr>
        <w:t xml:space="preserve"> kolito</w:t>
      </w:r>
      <w:r w:rsidRPr="00D73E7F">
        <w:rPr>
          <w:rFonts w:ascii="Times New Roman" w:eastAsia="Times New Roman" w:hAnsi="Times New Roman" w:cs="Times New Roman"/>
        </w:rPr>
        <w:t>). Taip galima sumažinti bet kurių sutrikimų riziką. Žr. 4 skyriuje skyrelį ,,</w:t>
      </w:r>
      <w:r w:rsidRPr="005D56C8">
        <w:rPr>
          <w:rFonts w:ascii="Times New Roman" w:eastAsia="Times New Roman" w:hAnsi="Times New Roman" w:cs="Times New Roman"/>
        </w:rPr>
        <w:t>Būklės, į kurias reikia atkreipti dėmes</w:t>
      </w:r>
      <w:r w:rsidRPr="00D8631E">
        <w:rPr>
          <w:rFonts w:ascii="Times New Roman" w:eastAsia="Times New Roman" w:hAnsi="Times New Roman" w:cs="Times New Roman"/>
        </w:rPr>
        <w:t>į</w:t>
      </w:r>
      <w:r w:rsidRPr="00D73E7F">
        <w:rPr>
          <w:rFonts w:ascii="Times New Roman" w:eastAsia="Times New Roman" w:hAnsi="Times New Roman" w:cs="Times New Roman"/>
        </w:rPr>
        <w:t>“.</w:t>
      </w:r>
    </w:p>
    <w:p w14:paraId="0166578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4E3794A7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3E7F">
        <w:rPr>
          <w:rFonts w:ascii="Times New Roman" w:eastAsia="Times New Roman" w:hAnsi="Times New Roman" w:cs="Times New Roman"/>
          <w:b/>
          <w:bCs/>
        </w:rPr>
        <w:t>Jeigu reikia atlikti kraujo tyrimą</w:t>
      </w:r>
    </w:p>
    <w:p w14:paraId="454EABA0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61B0013" w14:textId="222311C2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gali veikti kraujo tyrimo gliukozei nustatyti arba kraujo </w:t>
      </w:r>
      <w:r w:rsidR="00123049">
        <w:rPr>
          <w:rFonts w:ascii="Times New Roman" w:eastAsia="Times New Roman" w:hAnsi="Times New Roman" w:cs="Times New Roman"/>
        </w:rPr>
        <w:t>tyrimo</w:t>
      </w:r>
      <w:r w:rsidRPr="00D73E7F">
        <w:rPr>
          <w:rFonts w:ascii="Times New Roman" w:eastAsia="Times New Roman" w:hAnsi="Times New Roman" w:cs="Times New Roman"/>
        </w:rPr>
        <w:t xml:space="preserve">, kuris vadinamas </w:t>
      </w:r>
      <w:proofErr w:type="spellStart"/>
      <w:r w:rsidRPr="005D56C8">
        <w:rPr>
          <w:rFonts w:ascii="Times New Roman" w:eastAsia="Times New Roman" w:hAnsi="Times New Roman" w:cs="Times New Roman"/>
        </w:rPr>
        <w:t>Kumbso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mėginiu</w:t>
      </w:r>
      <w:r w:rsidRPr="00D73E7F">
        <w:rPr>
          <w:rFonts w:ascii="Times New Roman" w:eastAsia="Times New Roman" w:hAnsi="Times New Roman" w:cs="Times New Roman"/>
        </w:rPr>
        <w:t>, rezultatus. Jeigu reikia atlikti kraujo tyrimą</w:t>
      </w:r>
      <w:r w:rsidRPr="00D73E7F">
        <w:rPr>
          <w:rFonts w:ascii="Times New Roman" w:eastAsia="Times New Roman" w:hAnsi="Times New Roman" w:cs="Times New Roman"/>
          <w:bCs/>
        </w:rPr>
        <w:t>:</w:t>
      </w:r>
    </w:p>
    <w:p w14:paraId="04DEC8C6" w14:textId="77777777" w:rsidR="00D73E7F" w:rsidRPr="00D73E7F" w:rsidRDefault="00D73E7F" w:rsidP="00D73E7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D73E7F">
        <w:rPr>
          <w:rFonts w:ascii="Times New Roman" w:eastAsia="Times New Roman" w:hAnsi="Times New Roman" w:cs="Times New Roman"/>
          <w:b/>
        </w:rPr>
        <w:t>mėginį imančiam asmeniui pasakykite,</w:t>
      </w:r>
      <w:r w:rsidRPr="00D73E7F">
        <w:rPr>
          <w:rFonts w:ascii="Times New Roman" w:eastAsia="Times New Roman" w:hAnsi="Times New Roman" w:cs="Times New Roman"/>
          <w:b/>
          <w:bCs/>
        </w:rPr>
        <w:t xml:space="preserve"> </w:t>
      </w:r>
      <w:r w:rsidRPr="00D73E7F">
        <w:rPr>
          <w:rFonts w:ascii="Times New Roman" w:eastAsia="Times New Roman" w:hAnsi="Times New Roman" w:cs="Times New Roman"/>
        </w:rPr>
        <w:t xml:space="preserve">kad vartojate </w:t>
      </w:r>
      <w:proofErr w:type="spellStart"/>
      <w:r w:rsidRPr="00D73E7F">
        <w:rPr>
          <w:rFonts w:ascii="Times New Roman" w:eastAsia="Times New Roman" w:hAnsi="Times New Roman" w:cs="Times New Roman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</w:rPr>
        <w:t>.</w:t>
      </w:r>
    </w:p>
    <w:p w14:paraId="71C90EBF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47A5C7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</w:p>
    <w:p w14:paraId="5CAFAED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D2548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Jeigu vartojate, neseniai vartojote kitų vaistų arba dėl to nesate tikri, apie tai pasakykite gydytojui arba vaistininkui. </w:t>
      </w:r>
    </w:p>
    <w:p w14:paraId="5200A4C4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E1F20A5" w14:textId="5609E349" w:rsidR="004F4E6D" w:rsidRPr="005D56C8" w:rsidRDefault="00D73E7F" w:rsidP="005D56C8">
      <w:pPr>
        <w:pStyle w:val="ListParagraph"/>
        <w:keepNext/>
        <w:numPr>
          <w:ilvl w:val="0"/>
          <w:numId w:val="12"/>
        </w:numPr>
        <w:spacing w:after="0" w:line="240" w:lineRule="auto"/>
        <w:ind w:left="562" w:hanging="562"/>
        <w:rPr>
          <w:rFonts w:ascii="Times New Roman" w:eastAsia="Times New Roman" w:hAnsi="Times New Roman" w:cs="Times New Roman"/>
          <w:color w:val="000000"/>
          <w:lang w:eastAsia="en-GB"/>
        </w:rPr>
      </w:pPr>
      <w:r w:rsidRPr="005D56C8">
        <w:rPr>
          <w:rFonts w:ascii="Times New Roman" w:eastAsia="Times New Roman" w:hAnsi="Times New Roman" w:cs="Times New Roman"/>
          <w:noProof/>
        </w:rPr>
        <w:t>Vaistai, kurie vartojami</w:t>
      </w:r>
      <w:r w:rsidRPr="005D56C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56C8">
        <w:rPr>
          <w:rFonts w:ascii="Times New Roman" w:eastAsia="Times New Roman" w:hAnsi="Times New Roman" w:cs="Times New Roman"/>
          <w:b/>
          <w:color w:val="000000"/>
        </w:rPr>
        <w:t xml:space="preserve">skrandžio rūgštingumui mažinti </w:t>
      </w:r>
      <w:r w:rsidRPr="005D56C8">
        <w:rPr>
          <w:rFonts w:ascii="Times New Roman" w:eastAsia="Times New Roman" w:hAnsi="Times New Roman" w:cs="Times New Roman"/>
          <w:color w:val="000000"/>
        </w:rPr>
        <w:t xml:space="preserve">(pvz., </w:t>
      </w:r>
      <w:proofErr w:type="spellStart"/>
      <w:r w:rsidRPr="005D56C8">
        <w:rPr>
          <w:rFonts w:ascii="Times New Roman" w:eastAsia="Times New Roman" w:hAnsi="Times New Roman" w:cs="Times New Roman"/>
          <w:iCs/>
          <w:color w:val="000000"/>
        </w:rPr>
        <w:t>antacidiniai</w:t>
      </w:r>
      <w:proofErr w:type="spellEnd"/>
      <w:r w:rsidRPr="005D56C8">
        <w:rPr>
          <w:rFonts w:ascii="Times New Roman" w:eastAsia="Times New Roman" w:hAnsi="Times New Roman" w:cs="Times New Roman"/>
          <w:iCs/>
          <w:color w:val="000000"/>
        </w:rPr>
        <w:t xml:space="preserve"> vaistai, kuriais gydomas</w:t>
      </w:r>
      <w:r w:rsidRPr="005D56C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56C8">
        <w:rPr>
          <w:rFonts w:ascii="Times New Roman" w:eastAsia="Times New Roman" w:hAnsi="Times New Roman" w:cs="Times New Roman"/>
          <w:b/>
          <w:color w:val="000000"/>
        </w:rPr>
        <w:t>rėmuo</w:t>
      </w:r>
      <w:r w:rsidRPr="005D56C8">
        <w:rPr>
          <w:rFonts w:ascii="Times New Roman" w:eastAsia="Times New Roman" w:hAnsi="Times New Roman" w:cs="Times New Roman"/>
          <w:color w:val="000000"/>
        </w:rPr>
        <w:t>)</w:t>
      </w:r>
      <w:r w:rsidRPr="005D56C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5D56C8">
        <w:rPr>
          <w:rFonts w:ascii="Times New Roman" w:eastAsia="Times New Roman" w:hAnsi="Times New Roman" w:cs="Times New Roman"/>
          <w:color w:val="000000"/>
          <w:lang w:eastAsia="en-GB"/>
        </w:rPr>
        <w:t xml:space="preserve">gali keisti </w:t>
      </w:r>
      <w:proofErr w:type="spellStart"/>
      <w:r w:rsidRPr="005D56C8">
        <w:rPr>
          <w:rFonts w:ascii="Times New Roman" w:eastAsia="Times New Roman" w:hAnsi="Times New Roman" w:cs="Times New Roman"/>
          <w:color w:val="000000"/>
          <w:lang w:eastAsia="en-GB"/>
        </w:rPr>
        <w:t>Zinnat</w:t>
      </w:r>
      <w:proofErr w:type="spellEnd"/>
      <w:r w:rsidRPr="005D56C8">
        <w:rPr>
          <w:rFonts w:ascii="Times New Roman" w:eastAsia="Times New Roman" w:hAnsi="Times New Roman" w:cs="Times New Roman"/>
          <w:color w:val="000000"/>
          <w:lang w:eastAsia="en-GB"/>
        </w:rPr>
        <w:t xml:space="preserve"> veikimą. </w:t>
      </w:r>
    </w:p>
    <w:p w14:paraId="7C991A54" w14:textId="7D38D6D5" w:rsidR="004F4E6D" w:rsidRPr="005D56C8" w:rsidRDefault="00D73E7F" w:rsidP="005D56C8">
      <w:pPr>
        <w:pStyle w:val="ListParagraph"/>
        <w:keepNext/>
        <w:numPr>
          <w:ilvl w:val="0"/>
          <w:numId w:val="12"/>
        </w:numPr>
        <w:spacing w:after="0" w:line="240" w:lineRule="auto"/>
        <w:ind w:left="562" w:hanging="562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5D56C8">
        <w:rPr>
          <w:rFonts w:ascii="Times New Roman" w:eastAsia="Times New Roman" w:hAnsi="Times New Roman" w:cs="Times New Roman"/>
          <w:color w:val="000000"/>
          <w:lang w:eastAsia="en-GB"/>
        </w:rPr>
        <w:t>Probenecidas</w:t>
      </w:r>
      <w:proofErr w:type="spellEnd"/>
      <w:r w:rsidRPr="005D56C8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0B7137A" w14:textId="77777777" w:rsidR="00D73E7F" w:rsidRPr="005D56C8" w:rsidRDefault="00D73E7F" w:rsidP="005D56C8">
      <w:pPr>
        <w:pStyle w:val="ListParagraph"/>
        <w:keepNext/>
        <w:numPr>
          <w:ilvl w:val="0"/>
          <w:numId w:val="12"/>
        </w:numPr>
        <w:spacing w:after="0" w:line="240" w:lineRule="auto"/>
        <w:ind w:left="562" w:hanging="562"/>
        <w:rPr>
          <w:rFonts w:ascii="Times New Roman" w:eastAsia="Times New Roman" w:hAnsi="Times New Roman" w:cs="Times New Roman"/>
          <w:snapToGrid w:val="0"/>
          <w:color w:val="000000"/>
        </w:rPr>
      </w:pPr>
      <w:r w:rsidRPr="005D56C8">
        <w:rPr>
          <w:rFonts w:ascii="Times New Roman" w:eastAsia="Times New Roman" w:hAnsi="Times New Roman" w:cs="Times New Roman"/>
          <w:color w:val="000000"/>
          <w:lang w:eastAsia="en-GB"/>
        </w:rPr>
        <w:t>Geriamieji antikoaguliantai.</w:t>
      </w:r>
    </w:p>
    <w:p w14:paraId="1A7304F7" w14:textId="77777777" w:rsidR="00D73E7F" w:rsidRPr="00D73E7F" w:rsidRDefault="00D73E7F" w:rsidP="00D73E7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Jeigu vartojate kokių nors panašių vaistų, </w:t>
      </w:r>
      <w:r w:rsidRPr="00D73E7F">
        <w:rPr>
          <w:rFonts w:ascii="Times New Roman" w:eastAsia="Times New Roman" w:hAnsi="Times New Roman" w:cs="Times New Roman"/>
          <w:b/>
        </w:rPr>
        <w:t>pasakykite gydytojui arba vaistininkui.</w:t>
      </w:r>
    </w:p>
    <w:p w14:paraId="499242CF" w14:textId="77777777" w:rsidR="00D73E7F" w:rsidRPr="00D73E7F" w:rsidRDefault="00D73E7F" w:rsidP="00D73E7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B19D931" w14:textId="77777777" w:rsidR="00D73E7F" w:rsidRPr="00D73E7F" w:rsidRDefault="00D73E7F" w:rsidP="00D73E7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  <w:b/>
          <w:color w:val="000000"/>
          <w:lang w:eastAsia="en-GB"/>
        </w:rPr>
        <w:t>Kontraceptinės tabletės</w:t>
      </w:r>
    </w:p>
    <w:p w14:paraId="79ADE60B" w14:textId="77777777" w:rsidR="00D73E7F" w:rsidRPr="00D73E7F" w:rsidRDefault="00D73E7F" w:rsidP="00D73E7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1F5F2B82" w14:textId="77777777" w:rsidR="00D73E7F" w:rsidRPr="00D73E7F" w:rsidRDefault="00D73E7F" w:rsidP="00D73E7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gali mažinti kontraceptinių tablečių veiksmingumą. Jeigu vartojate kontraceptines tabletes gydymo </w:t>
      </w:r>
      <w:proofErr w:type="spellStart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metu, turite naudoti ir </w:t>
      </w: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barjerinį kontracepcijos metodą</w:t>
      </w: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(pvz., prezervatyvus</w:t>
      </w:r>
      <w:r w:rsidRPr="00D73E7F">
        <w:rPr>
          <w:rFonts w:ascii="Times New Roman" w:eastAsia="Times New Roman" w:hAnsi="Times New Roman" w:cs="Times New Roman"/>
          <w:bCs/>
          <w:color w:val="000000"/>
          <w:lang w:eastAsia="en-GB"/>
        </w:rPr>
        <w:t>).</w:t>
      </w: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Kreipkitės į gydytoją patarimo.</w:t>
      </w:r>
    </w:p>
    <w:p w14:paraId="2114E947" w14:textId="77777777" w:rsidR="00D73E7F" w:rsidRPr="00D73E7F" w:rsidRDefault="00D73E7F" w:rsidP="00D73E7F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A461479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Nėštumas, žindymo laikotarpis ir</w:t>
      </w:r>
      <w:r w:rsidRPr="00D73E7F">
        <w:rPr>
          <w:rFonts w:ascii="Times New Roman" w:eastAsia="Times New Roman" w:hAnsi="Times New Roman" w:cs="Times New Roman"/>
        </w:rPr>
        <w:t xml:space="preserve"> </w:t>
      </w:r>
      <w:r w:rsidRPr="00D73E7F">
        <w:rPr>
          <w:rFonts w:ascii="Times New Roman" w:eastAsia="Times New Roman" w:hAnsi="Times New Roman" w:cs="Times New Roman"/>
          <w:b/>
          <w:bCs/>
        </w:rPr>
        <w:t>vaisingumas</w:t>
      </w:r>
    </w:p>
    <w:p w14:paraId="2D8C2AF8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75592ABB" w14:textId="473946B9" w:rsidR="00D73E7F" w:rsidRPr="00D73E7F" w:rsidRDefault="00D73E7F" w:rsidP="00D73E7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73E7F">
        <w:rPr>
          <w:rFonts w:ascii="Times New Roman" w:eastAsia="Times New Roman" w:hAnsi="Times New Roman" w:cs="Times New Roman"/>
          <w:noProof/>
          <w:szCs w:val="24"/>
        </w:rPr>
        <w:t>Jeigu esate nėščia, žindote kūdikį, manote, kad galbūt esate nėščia, arba planuojate pastoti, tai prieš vartodama šį vaistą, pasitarkite su gydytoju arba vaistininku.</w:t>
      </w:r>
      <w:r w:rsidRPr="00D73E7F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8C94270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5C06C24A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Vairavimas ir mechanizmų valdymas</w:t>
      </w:r>
    </w:p>
    <w:p w14:paraId="0A58779D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</w:p>
    <w:p w14:paraId="7EF176A2" w14:textId="3F92C147" w:rsidR="00D73E7F" w:rsidRPr="00D73E7F" w:rsidRDefault="00D73E7F" w:rsidP="00D73E7F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  <w:noProof/>
        </w:rPr>
        <w:t>Zinnat</w:t>
      </w: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gali sukelti </w:t>
      </w:r>
      <w:r w:rsidR="00E52E88"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svaig</w:t>
      </w:r>
      <w:r w:rsidR="00E52E8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ulį</w:t>
      </w:r>
      <w:r w:rsidR="00E52E88"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>ir kitą šalutinį poveikį, dėl kurio gali sumažėti Jūsų budrumas.</w:t>
      </w:r>
    </w:p>
    <w:p w14:paraId="10611253" w14:textId="58F95E1E" w:rsidR="00D73E7F" w:rsidRDefault="00D73E7F" w:rsidP="00D73E7F">
      <w:pPr>
        <w:numPr>
          <w:ilvl w:val="0"/>
          <w:numId w:val="3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jeigu jaučiatės blogai, </w:t>
      </w: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negalima vairuoti ir valdyti mechanizmų</w:t>
      </w: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19C991C" w14:textId="77777777" w:rsidR="00767322" w:rsidRPr="00D73E7F" w:rsidRDefault="00767322" w:rsidP="00767322">
      <w:p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708BC29" w14:textId="1FAABCD0" w:rsidR="00D73E7F" w:rsidRDefault="00767322" w:rsidP="00D73E7F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D56C8">
        <w:rPr>
          <w:rFonts w:ascii="Times New Roman" w:eastAsia="Times New Roman" w:hAnsi="Times New Roman" w:cs="Times New Roman"/>
          <w:b/>
        </w:rPr>
        <w:t xml:space="preserve">Svarbi informacija apie kai kurias </w:t>
      </w:r>
      <w:proofErr w:type="spellStart"/>
      <w:r w:rsidRPr="005D56C8">
        <w:rPr>
          <w:rFonts w:ascii="Times New Roman" w:eastAsia="Times New Roman" w:hAnsi="Times New Roman" w:cs="Times New Roman"/>
          <w:b/>
        </w:rPr>
        <w:t>Zinnat</w:t>
      </w:r>
      <w:proofErr w:type="spellEnd"/>
      <w:r w:rsidRPr="005D56C8">
        <w:rPr>
          <w:rFonts w:ascii="Times New Roman" w:eastAsia="Times New Roman" w:hAnsi="Times New Roman" w:cs="Times New Roman"/>
          <w:b/>
        </w:rPr>
        <w:t xml:space="preserve"> sudėtyje esančias medžiagas</w:t>
      </w:r>
    </w:p>
    <w:p w14:paraId="11E49D4B" w14:textId="77777777" w:rsidR="000369EB" w:rsidRPr="005D56C8" w:rsidRDefault="000369EB" w:rsidP="00D73E7F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04069E" w14:textId="77777777" w:rsidR="00767322" w:rsidRPr="005D56C8" w:rsidRDefault="00767322" w:rsidP="0076732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D56C8">
        <w:rPr>
          <w:rFonts w:ascii="Times New Roman" w:eastAsia="Times New Roman" w:hAnsi="Times New Roman" w:cs="Times New Roman"/>
        </w:rPr>
        <w:t>Zinnat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tabletėse yra </w:t>
      </w:r>
      <w:proofErr w:type="spellStart"/>
      <w:r w:rsidRPr="005D56C8">
        <w:rPr>
          <w:rFonts w:ascii="Times New Roman" w:eastAsia="Times New Roman" w:hAnsi="Times New Roman" w:cs="Times New Roman"/>
        </w:rPr>
        <w:t>parabenų</w:t>
      </w:r>
      <w:proofErr w:type="spellEnd"/>
      <w:r w:rsidRPr="005D56C8">
        <w:rPr>
          <w:rFonts w:ascii="Times New Roman" w:eastAsia="Times New Roman" w:hAnsi="Times New Roman" w:cs="Times New Roman"/>
        </w:rPr>
        <w:t>, kurie gali sukelti alergines reakcijas, kurios gali būti uždelstos.</w:t>
      </w:r>
    </w:p>
    <w:p w14:paraId="70C5E883" w14:textId="77777777" w:rsidR="00767322" w:rsidRPr="005D56C8" w:rsidRDefault="00767322" w:rsidP="0076732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536117510"/>
      <w:r w:rsidRPr="005D56C8">
        <w:rPr>
          <w:rFonts w:ascii="Times New Roman" w:eastAsia="Times New Roman" w:hAnsi="Times New Roman" w:cs="Times New Roman"/>
        </w:rPr>
        <w:t xml:space="preserve">Kiekvienoje 500 mg tabletėje yra 0,00506 mg natrio </w:t>
      </w:r>
      <w:proofErr w:type="spellStart"/>
      <w:r w:rsidRPr="005D56C8">
        <w:rPr>
          <w:rFonts w:ascii="Times New Roman" w:eastAsia="Times New Roman" w:hAnsi="Times New Roman" w:cs="Times New Roman"/>
        </w:rPr>
        <w:t>benzoato</w:t>
      </w:r>
      <w:proofErr w:type="spellEnd"/>
      <w:r w:rsidRPr="005D56C8">
        <w:rPr>
          <w:rFonts w:ascii="Times New Roman" w:eastAsia="Times New Roman" w:hAnsi="Times New Roman" w:cs="Times New Roman"/>
        </w:rPr>
        <w:t>.</w:t>
      </w:r>
    </w:p>
    <w:p w14:paraId="0B29FE6E" w14:textId="00A8283D" w:rsidR="00767322" w:rsidRPr="005D56C8" w:rsidRDefault="00767322" w:rsidP="0076732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D56C8">
        <w:rPr>
          <w:rFonts w:ascii="Times New Roman" w:eastAsia="Times New Roman" w:hAnsi="Times New Roman" w:cs="Times New Roman"/>
        </w:rPr>
        <w:t>Šiame vaiste yra mažiau kaip 1 </w:t>
      </w:r>
      <w:proofErr w:type="spellStart"/>
      <w:r w:rsidRPr="005D56C8">
        <w:rPr>
          <w:rFonts w:ascii="Times New Roman" w:eastAsia="Times New Roman" w:hAnsi="Times New Roman" w:cs="Times New Roman"/>
        </w:rPr>
        <w:t>mmol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 (23 mg) natrio, t. y. jis beveik neturi reikšmės.</w:t>
      </w:r>
      <w:bookmarkEnd w:id="1"/>
    </w:p>
    <w:p w14:paraId="651283D2" w14:textId="77777777" w:rsidR="00767322" w:rsidRPr="005D56C8" w:rsidRDefault="00767322" w:rsidP="00767322">
      <w:pPr>
        <w:numPr>
          <w:ilvl w:val="0"/>
          <w:numId w:val="11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6C8">
        <w:rPr>
          <w:rFonts w:ascii="Times New Roman" w:eastAsia="Times New Roman" w:hAnsi="Times New Roman" w:cs="Times New Roman"/>
        </w:rPr>
        <w:t xml:space="preserve">Ar Jums tinka vartoti </w:t>
      </w:r>
      <w:proofErr w:type="spellStart"/>
      <w:r w:rsidRPr="005D56C8">
        <w:rPr>
          <w:rFonts w:ascii="Times New Roman" w:eastAsia="Times New Roman" w:hAnsi="Times New Roman" w:cs="Times New Roman"/>
        </w:rPr>
        <w:t>Zinnat</w:t>
      </w:r>
      <w:proofErr w:type="spellEnd"/>
      <w:r w:rsidRPr="005D56C8">
        <w:rPr>
          <w:rFonts w:ascii="Times New Roman" w:eastAsia="Times New Roman" w:hAnsi="Times New Roman" w:cs="Times New Roman"/>
        </w:rPr>
        <w:t xml:space="preserve">, </w:t>
      </w:r>
      <w:r w:rsidRPr="005D56C8">
        <w:rPr>
          <w:rFonts w:ascii="Times New Roman" w:eastAsia="Times New Roman" w:hAnsi="Times New Roman" w:cs="Times New Roman"/>
          <w:b/>
          <w:bCs/>
        </w:rPr>
        <w:t>klauskite savo gydytojo.</w:t>
      </w:r>
    </w:p>
    <w:p w14:paraId="741A31EE" w14:textId="77777777" w:rsidR="00767322" w:rsidRPr="00D73E7F" w:rsidRDefault="00767322" w:rsidP="00D73E7F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highlight w:val="lightGray"/>
        </w:rPr>
      </w:pPr>
    </w:p>
    <w:p w14:paraId="2527721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54FFC12" w14:textId="77777777" w:rsidR="00D73E7F" w:rsidRPr="00D73E7F" w:rsidRDefault="00D73E7F" w:rsidP="00D73E7F">
      <w:pPr>
        <w:keepNext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</w:rPr>
      </w:pPr>
      <w:r w:rsidRPr="00D73E7F">
        <w:rPr>
          <w:rFonts w:ascii="Times New Roman" w:eastAsia="Times New Roman" w:hAnsi="Times New Roman" w:cs="Times New Roman"/>
          <w:b/>
        </w:rPr>
        <w:t>3.</w:t>
      </w:r>
      <w:r w:rsidRPr="00D73E7F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</w:p>
    <w:p w14:paraId="18862F16" w14:textId="77777777" w:rsidR="00D73E7F" w:rsidRPr="00D73E7F" w:rsidRDefault="00D73E7F" w:rsidP="00D73E7F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EC90BDF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 xml:space="preserve">Šį vaistą </w:t>
      </w:r>
      <w:r w:rsidRPr="00D73E7F">
        <w:rPr>
          <w:rFonts w:ascii="Times New Roman" w:eastAsia="Times New Roman" w:hAnsi="Times New Roman" w:cs="Times New Roman"/>
          <w:b/>
          <w:bCs/>
        </w:rPr>
        <w:t>visada vartokite tiksliai, kaip nurodė gydytojas arba vaistininkas</w:t>
      </w:r>
      <w:r w:rsidRPr="00D73E7F">
        <w:rPr>
          <w:rFonts w:ascii="Times New Roman" w:eastAsia="Times New Roman" w:hAnsi="Times New Roman" w:cs="Times New Roman"/>
        </w:rPr>
        <w:t>. Jeigu abejojate, kreipkitės į gydytoją arba vaistininką.</w:t>
      </w:r>
    </w:p>
    <w:p w14:paraId="31D962A6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BAA3EDC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D73E7F">
        <w:rPr>
          <w:rFonts w:ascii="Times New Roman" w:eastAsia="Times New Roman" w:hAnsi="Times New Roman" w:cs="Times New Roman"/>
          <w:b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lang w:eastAsia="en-GB"/>
        </w:rPr>
        <w:t xml:space="preserve"> vartokite po valgio. </w:t>
      </w:r>
      <w:r w:rsidRPr="00D73E7F">
        <w:rPr>
          <w:rFonts w:ascii="Times New Roman" w:eastAsia="Times New Roman" w:hAnsi="Times New Roman" w:cs="Times New Roman"/>
          <w:lang w:eastAsia="en-GB"/>
        </w:rPr>
        <w:t>Tai padės padidinti gydymo veiksmingumą.</w:t>
      </w:r>
    </w:p>
    <w:p w14:paraId="4D3A85D7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92D7620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  <w:r w:rsidRPr="00D73E7F">
        <w:rPr>
          <w:rFonts w:ascii="Times New Roman" w:eastAsia="Times New Roman" w:hAnsi="Times New Roman" w:cs="Times New Roman"/>
          <w:bCs/>
          <w:lang w:eastAsia="en-GB"/>
        </w:rPr>
        <w:t xml:space="preserve">Nurykite visą </w:t>
      </w:r>
      <w:proofErr w:type="spellStart"/>
      <w:r w:rsidRPr="00D73E7F">
        <w:rPr>
          <w:rFonts w:ascii="Times New Roman" w:eastAsia="Times New Roman" w:hAnsi="Times New Roman" w:cs="Times New Roman"/>
          <w:bCs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Cs/>
          <w:lang w:eastAsia="en-GB"/>
        </w:rPr>
        <w:t xml:space="preserve"> tabletę užsigerdami nedideliu vandens kiekiu.</w:t>
      </w:r>
    </w:p>
    <w:p w14:paraId="40198E7B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</w:p>
    <w:p w14:paraId="2F7BCAE5" w14:textId="77777777" w:rsidR="00D73E7F" w:rsidRPr="00D73E7F" w:rsidRDefault="00D73E7F" w:rsidP="00D73E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  <w:b/>
          <w:bCs/>
          <w:lang w:eastAsia="en-GB"/>
        </w:rPr>
        <w:t xml:space="preserve">Tablečių negalima kramtyti, traiškyti arba dalyti </w:t>
      </w:r>
      <w:r w:rsidRPr="00D73E7F">
        <w:rPr>
          <w:rFonts w:ascii="Times New Roman" w:eastAsia="Times New Roman" w:hAnsi="Times New Roman" w:cs="Times New Roman"/>
          <w:lang w:eastAsia="en-GB"/>
        </w:rPr>
        <w:t>— tai gali sumažinti gydymo veiksmingumą.</w:t>
      </w:r>
    </w:p>
    <w:p w14:paraId="3B236E3C" w14:textId="77777777" w:rsidR="00D73E7F" w:rsidRPr="00D73E7F" w:rsidRDefault="00D73E7F" w:rsidP="00D73E7F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948D2BB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Rekomenduojama dozė</w:t>
      </w:r>
    </w:p>
    <w:p w14:paraId="59C92F17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20796C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Suaugusiesiems</w:t>
      </w:r>
    </w:p>
    <w:p w14:paraId="76DEE592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  <w:bCs/>
          <w:lang w:eastAsia="en-GB"/>
        </w:rPr>
        <w:t xml:space="preserve">Rekomenduojama </w:t>
      </w:r>
      <w:proofErr w:type="spellStart"/>
      <w:r w:rsidRPr="00D73E7F">
        <w:rPr>
          <w:rFonts w:ascii="Times New Roman" w:eastAsia="Times New Roman" w:hAnsi="Times New Roman" w:cs="Times New Roman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Cs/>
          <w:lang w:eastAsia="en-GB"/>
        </w:rPr>
        <w:t xml:space="preserve"> dozė yra nuo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 250 mg iki 500 mg du kartus per parą</w:t>
      </w:r>
      <w:r w:rsidRPr="00D73E7F">
        <w:rPr>
          <w:rFonts w:ascii="Times New Roman" w:eastAsia="Times New Roman" w:hAnsi="Times New Roman" w:cs="Times New Roman"/>
        </w:rPr>
        <w:t>, priklausomai nuo infekcinės ligos sunkumo ir tipo.</w:t>
      </w:r>
    </w:p>
    <w:p w14:paraId="6019FADD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5FB9CE9E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>Vaikams</w:t>
      </w:r>
    </w:p>
    <w:p w14:paraId="76387789" w14:textId="77777777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Cs/>
          <w:lang w:eastAsia="en-GB"/>
        </w:rPr>
        <w:t xml:space="preserve">Rekomenduojama </w:t>
      </w:r>
      <w:proofErr w:type="spellStart"/>
      <w:r w:rsidRPr="00D73E7F">
        <w:rPr>
          <w:rFonts w:ascii="Times New Roman" w:eastAsia="Times New Roman" w:hAnsi="Times New Roman" w:cs="Times New Roman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Cs/>
          <w:lang w:eastAsia="en-GB"/>
        </w:rPr>
        <w:t xml:space="preserve"> dozė yra nuo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 10 mg/kg (daugiausiai iki 125 mg) iki 15mg/kg (daugiausiai iki 250 mg) du kartus</w:t>
      </w:r>
      <w:r w:rsidRPr="00D73E7F">
        <w:rPr>
          <w:rFonts w:ascii="Times New Roman" w:eastAsia="Times New Roman" w:hAnsi="Times New Roman" w:cs="Times New Roman"/>
        </w:rPr>
        <w:t xml:space="preserve"> per parą, priklausomai nuo:</w:t>
      </w:r>
    </w:p>
    <w:p w14:paraId="6F4EB170" w14:textId="77777777" w:rsidR="00D73E7F" w:rsidRPr="00D73E7F" w:rsidRDefault="00D73E7F" w:rsidP="00D73E7F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left="765" w:hanging="765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infekcinės ligos sunkumo ir infekcijos rūšies.</w:t>
      </w:r>
    </w:p>
    <w:p w14:paraId="38F9FA78" w14:textId="77777777" w:rsidR="00D73E7F" w:rsidRPr="00D73E7F" w:rsidRDefault="00D73E7F" w:rsidP="00D73E7F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90A8CE8" w14:textId="77777777" w:rsidR="00D73E7F" w:rsidRPr="00D73E7F" w:rsidRDefault="00D73E7F" w:rsidP="00D73E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D73E7F">
        <w:rPr>
          <w:rFonts w:ascii="Times New Roman" w:eastAsia="Times New Roman" w:hAnsi="Times New Roman" w:cs="Times New Roman"/>
          <w:b/>
          <w:bCs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  <w:lang w:eastAsia="en-GB"/>
        </w:rPr>
        <w:t xml:space="preserve"> nerekomenduojama vartoti jaunesniems kaip</w:t>
      </w:r>
      <w:r w:rsidRPr="00D73E7F">
        <w:rPr>
          <w:rFonts w:ascii="Times New Roman" w:eastAsia="Times New Roman" w:hAnsi="Times New Roman" w:cs="Times New Roman"/>
          <w:b/>
          <w:bCs/>
          <w:iCs/>
          <w:lang w:eastAsia="en-GB"/>
        </w:rPr>
        <w:t xml:space="preserve"> 3 mėnesių kūdikiams</w:t>
      </w:r>
      <w:r w:rsidRPr="00D73E7F">
        <w:rPr>
          <w:rFonts w:ascii="Times New Roman" w:eastAsia="Times New Roman" w:hAnsi="Times New Roman" w:cs="Times New Roman"/>
          <w:lang w:eastAsia="en-GB"/>
        </w:rPr>
        <w:t>, nes saugumas ir veiksmingumas šio amžiaus grupės pacientams nežinomas.</w:t>
      </w:r>
    </w:p>
    <w:p w14:paraId="54CC8CC7" w14:textId="77777777" w:rsidR="00D73E7F" w:rsidRPr="00D73E7F" w:rsidRDefault="00D73E7F" w:rsidP="00D73E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64188BB" w14:textId="1D6041F0" w:rsidR="00D73E7F" w:rsidRPr="00D73E7F" w:rsidRDefault="00D73E7F" w:rsidP="00D73E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  <w:lang w:eastAsia="en-GB"/>
        </w:rPr>
        <w:t xml:space="preserve">Atsižvelgiant į ligą ir kaip Jūs arba Jūsų vaikas reaguoja į gydymą, </w:t>
      </w:r>
      <w:r w:rsidR="00767322" w:rsidRPr="00767322">
        <w:rPr>
          <w:rFonts w:ascii="Times New Roman" w:eastAsia="Times New Roman" w:hAnsi="Times New Roman" w:cs="Times New Roman"/>
          <w:lang w:eastAsia="en-GB"/>
        </w:rPr>
        <w:t>pradinė dozė gali būti keičiama arba gali</w:t>
      </w:r>
      <w:r w:rsidR="00767322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73E7F">
        <w:rPr>
          <w:rFonts w:ascii="Times New Roman" w:eastAsia="Times New Roman" w:hAnsi="Times New Roman" w:cs="Times New Roman"/>
          <w:lang w:eastAsia="en-GB"/>
        </w:rPr>
        <w:t>prireikti daugiau nei vieno gydymo kurso.</w:t>
      </w:r>
    </w:p>
    <w:p w14:paraId="5B2750FD" w14:textId="77777777" w:rsidR="00D73E7F" w:rsidRPr="00D73E7F" w:rsidRDefault="00D73E7F" w:rsidP="00D73E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E5AD8B3" w14:textId="00AEF058" w:rsidR="00D73E7F" w:rsidRPr="00D73E7F" w:rsidRDefault="00D73E7F" w:rsidP="00D73E7F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  <w:r w:rsidRPr="00D73E7F">
        <w:rPr>
          <w:rFonts w:ascii="Times New Roman" w:eastAsia="Times New Roman" w:hAnsi="Times New Roman" w:cs="Times New Roman"/>
          <w:b/>
          <w:lang w:eastAsia="en-GB"/>
        </w:rPr>
        <w:t>Pacientams, kuri</w:t>
      </w:r>
      <w:r w:rsidR="00E52E88">
        <w:rPr>
          <w:rFonts w:ascii="Times New Roman" w:eastAsia="Times New Roman" w:hAnsi="Times New Roman" w:cs="Times New Roman"/>
          <w:b/>
          <w:lang w:eastAsia="en-GB"/>
        </w:rPr>
        <w:t xml:space="preserve">ų </w:t>
      </w:r>
      <w:r w:rsidRPr="00D73E7F">
        <w:rPr>
          <w:rFonts w:ascii="Times New Roman" w:eastAsia="Times New Roman" w:hAnsi="Times New Roman" w:cs="Times New Roman"/>
          <w:b/>
          <w:lang w:eastAsia="en-GB"/>
        </w:rPr>
        <w:t>inkstų funkcij</w:t>
      </w:r>
      <w:r w:rsidR="00E52E88">
        <w:rPr>
          <w:rFonts w:ascii="Times New Roman" w:eastAsia="Times New Roman" w:hAnsi="Times New Roman" w:cs="Times New Roman"/>
          <w:b/>
          <w:lang w:eastAsia="en-GB"/>
        </w:rPr>
        <w:t>a</w:t>
      </w:r>
      <w:r w:rsidRPr="00D73E7F">
        <w:rPr>
          <w:rFonts w:ascii="Times New Roman" w:eastAsia="Times New Roman" w:hAnsi="Times New Roman" w:cs="Times New Roman"/>
          <w:b/>
          <w:lang w:eastAsia="en-GB"/>
        </w:rPr>
        <w:t xml:space="preserve"> sutrik</w:t>
      </w:r>
      <w:r w:rsidR="00E52E88">
        <w:rPr>
          <w:rFonts w:ascii="Times New Roman" w:eastAsia="Times New Roman" w:hAnsi="Times New Roman" w:cs="Times New Roman"/>
          <w:b/>
          <w:lang w:eastAsia="en-GB"/>
        </w:rPr>
        <w:t>usi</w:t>
      </w:r>
    </w:p>
    <w:p w14:paraId="4E37F5E3" w14:textId="77777777" w:rsidR="00D73E7F" w:rsidRPr="00D73E7F" w:rsidRDefault="00D73E7F" w:rsidP="00D73E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3E0DB68" w14:textId="77777777" w:rsidR="00D73E7F" w:rsidRPr="00D73E7F" w:rsidRDefault="00D73E7F" w:rsidP="00D73E7F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</w:rPr>
        <w:t>Jeigu Jums yra inkstų funkcijos sutrikimas, Jūsų gydytojas gali keisti Jums skirtą dozę.</w:t>
      </w:r>
    </w:p>
    <w:p w14:paraId="744E0BBB" w14:textId="77777777" w:rsidR="00D73E7F" w:rsidRPr="00D73E7F" w:rsidRDefault="00D73E7F" w:rsidP="00D73E7F">
      <w:pPr>
        <w:numPr>
          <w:ilvl w:val="0"/>
          <w:numId w:val="3"/>
        </w:numPr>
        <w:tabs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Pasakykite gydytojui, </w:t>
      </w:r>
      <w:r w:rsidRPr="00D73E7F">
        <w:rPr>
          <w:rFonts w:ascii="Times New Roman" w:eastAsia="Times New Roman" w:hAnsi="Times New Roman" w:cs="Times New Roman"/>
          <w:bCs/>
          <w:color w:val="000000"/>
          <w:lang w:eastAsia="en-GB"/>
        </w:rPr>
        <w:t>jeigu yra tokia aplinkybė.</w:t>
      </w:r>
    </w:p>
    <w:p w14:paraId="7124F4CD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31D03DA8" w14:textId="69F2E68A" w:rsidR="00D73E7F" w:rsidRPr="00D73E7F" w:rsidRDefault="00D73E7F" w:rsidP="00D73E7F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</w:rPr>
        <w:t xml:space="preserve"> dozę</w:t>
      </w:r>
    </w:p>
    <w:p w14:paraId="1CDA2023" w14:textId="77777777" w:rsidR="00D73E7F" w:rsidRPr="00D73E7F" w:rsidRDefault="00D73E7F" w:rsidP="00D73E7F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70FAAD7" w14:textId="1F0979EB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Jeigu išgėrėte per daug </w:t>
      </w:r>
      <w:proofErr w:type="spellStart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, Jums gali atsirasti neurologinių sutrikimų, ypač gali </w:t>
      </w: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padidėti traukulių </w:t>
      </w:r>
      <w:r w:rsidR="005D56C8">
        <w:rPr>
          <w:rFonts w:ascii="Times New Roman" w:eastAsia="Times New Roman" w:hAnsi="Times New Roman" w:cs="Times New Roman"/>
          <w:bCs/>
          <w:color w:val="000000"/>
          <w:lang w:eastAsia="en-GB"/>
        </w:rPr>
        <w:t>(</w:t>
      </w:r>
      <w:r w:rsidRPr="005D56C8">
        <w:rPr>
          <w:rFonts w:ascii="Times New Roman" w:eastAsia="Times New Roman" w:hAnsi="Times New Roman" w:cs="Times New Roman"/>
          <w:bCs/>
          <w:color w:val="000000"/>
          <w:lang w:eastAsia="en-GB"/>
        </w:rPr>
        <w:t>priepuolių</w:t>
      </w:r>
      <w:r w:rsidR="005D56C8">
        <w:rPr>
          <w:rFonts w:ascii="Times New Roman" w:eastAsia="Times New Roman" w:hAnsi="Times New Roman" w:cs="Times New Roman"/>
          <w:bCs/>
          <w:color w:val="000000"/>
          <w:lang w:eastAsia="en-GB"/>
        </w:rPr>
        <w:t>)</w:t>
      </w:r>
      <w:r w:rsidRPr="00D73E7F">
        <w:rPr>
          <w:rFonts w:ascii="Times New Roman" w:eastAsia="Times New Roman" w:hAnsi="Times New Roman" w:cs="Times New Roman"/>
          <w:bCs/>
          <w:i/>
          <w:iCs/>
          <w:color w:val="000000"/>
          <w:lang w:eastAsia="en-GB"/>
        </w:rPr>
        <w:t xml:space="preserve"> </w:t>
      </w: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atsiradimo tikimybė</w:t>
      </w:r>
      <w:r w:rsidRPr="00D73E7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>.</w:t>
      </w:r>
    </w:p>
    <w:p w14:paraId="2F19E8ED" w14:textId="77777777" w:rsidR="00D73E7F" w:rsidRPr="00D73E7F" w:rsidRDefault="00D73E7F" w:rsidP="00D73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en-GB"/>
        </w:rPr>
      </w:pP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Nedelskite.</w:t>
      </w: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Nedelsdami kreipkitės į gydytoją arba vykite į artimiausios ligoninės priėmimo skyrių</w:t>
      </w:r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. Jeigu įmanoma, parodykite gydytojui </w:t>
      </w:r>
      <w:proofErr w:type="spellStart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color w:val="000000"/>
          <w:lang w:eastAsia="en-GB"/>
        </w:rPr>
        <w:t xml:space="preserve"> pakuotę.</w:t>
      </w:r>
    </w:p>
    <w:p w14:paraId="10099874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5B2A5123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</w:p>
    <w:p w14:paraId="017791FF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32894CA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  <w:bCs/>
        </w:rPr>
        <w:t>Negalima vartoti dvigubos dozės norint kompensuoti praleistą dozę</w:t>
      </w:r>
      <w:r w:rsidRPr="00D73E7F">
        <w:rPr>
          <w:rFonts w:ascii="Times New Roman" w:eastAsia="Times New Roman" w:hAnsi="Times New Roman" w:cs="Times New Roman"/>
        </w:rPr>
        <w:t>. Tik išgerkite kitą dozę įprastu laiku.</w:t>
      </w:r>
    </w:p>
    <w:p w14:paraId="26E0E938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D5FD480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</w:p>
    <w:p w14:paraId="0067ED19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2DFF8D35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</w:rPr>
        <w:t xml:space="preserve">Nenutraukite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</w:rPr>
        <w:t xml:space="preserve"> vartojimo be nurodymo.</w:t>
      </w:r>
    </w:p>
    <w:p w14:paraId="3FD8FBC7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023FDB23" w14:textId="77777777" w:rsidR="00D73E7F" w:rsidRPr="00D73E7F" w:rsidRDefault="00D73E7F" w:rsidP="00D73E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  <w:b/>
          <w:bCs/>
          <w:lang w:eastAsia="en-GB"/>
        </w:rPr>
        <w:t xml:space="preserve">Svarbu, kad užbaigtumėte visą </w:t>
      </w:r>
      <w:proofErr w:type="spellStart"/>
      <w:r w:rsidRPr="00D73E7F">
        <w:rPr>
          <w:rFonts w:ascii="Times New Roman" w:eastAsia="Times New Roman" w:hAnsi="Times New Roman" w:cs="Times New Roman"/>
          <w:b/>
          <w:bCs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  <w:lang w:eastAsia="en-GB"/>
        </w:rPr>
        <w:t xml:space="preserve"> kursą.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 Nenutraukite vaisto vartojimo be gydytojo nurodymo, net jeigu geriau jaučiatės. Nebaigus viso gydymo kurso, infekcinė liga gali atsinaujinti.</w:t>
      </w:r>
    </w:p>
    <w:p w14:paraId="66C67905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71DB492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Jei  kiltų daugiau klausimų dėl šio vaisto vartojimo, kreipkitės į gydytoją ar vaistininką.</w:t>
      </w:r>
    </w:p>
    <w:p w14:paraId="79A52A44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0535BC0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8F3C81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73E7F">
        <w:rPr>
          <w:rFonts w:ascii="Times New Roman" w:eastAsia="Times New Roman" w:hAnsi="Times New Roman" w:cs="Times New Roman"/>
          <w:b/>
          <w:caps/>
        </w:rPr>
        <w:t>4.</w:t>
      </w:r>
      <w:r w:rsidRPr="00D73E7F">
        <w:rPr>
          <w:rFonts w:ascii="Times New Roman" w:eastAsia="Times New Roman" w:hAnsi="Times New Roman" w:cs="Times New Roman"/>
          <w:b/>
          <w:caps/>
        </w:rPr>
        <w:tab/>
      </w:r>
      <w:r w:rsidRPr="00D73E7F">
        <w:rPr>
          <w:rFonts w:ascii="Times New Roman" w:eastAsia="Times New Roman" w:hAnsi="Times New Roman" w:cs="Times New Roman"/>
          <w:b/>
        </w:rPr>
        <w:t>Galimas šalutinis poveikis</w:t>
      </w:r>
    </w:p>
    <w:p w14:paraId="2B4EFC8F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03BBF43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5F25217D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E82A26F" w14:textId="77777777" w:rsidR="00D73E7F" w:rsidRPr="00D73E7F" w:rsidRDefault="00D73E7F" w:rsidP="00D73E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 w:rsidRPr="00D73E7F">
        <w:rPr>
          <w:rFonts w:ascii="Times New Roman" w:eastAsia="Times New Roman" w:hAnsi="Times New Roman" w:cs="Times New Roman"/>
          <w:b/>
          <w:color w:val="000000"/>
        </w:rPr>
        <w:t>Būklės, į kurias reikia atkreipti dėmesį</w:t>
      </w:r>
    </w:p>
    <w:p w14:paraId="649E56FC" w14:textId="77777777" w:rsidR="00D73E7F" w:rsidRPr="00D73E7F" w:rsidRDefault="00D73E7F" w:rsidP="00D73E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297BF982" w14:textId="77777777" w:rsidR="00D73E7F" w:rsidRPr="00D73E7F" w:rsidRDefault="00D73E7F" w:rsidP="00D73E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D73E7F">
        <w:rPr>
          <w:rFonts w:ascii="Times New Roman" w:eastAsia="Times New Roman" w:hAnsi="Times New Roman" w:cs="Times New Roman"/>
          <w:noProof/>
        </w:rPr>
        <w:t>Mažai daliai Zinnat vartojančių žmonių pasireiškė alerginė reakcija arba galinti būti sunki odos reakcija. Tokių reakcijų simptomai yra:</w:t>
      </w:r>
    </w:p>
    <w:p w14:paraId="141FC2A7" w14:textId="77777777" w:rsidR="00D73E7F" w:rsidRPr="00D73E7F" w:rsidRDefault="00D73E7F" w:rsidP="00D73E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</w:p>
    <w:p w14:paraId="217B2CA7" w14:textId="383DFF8F" w:rsidR="00D73E7F" w:rsidRPr="000369EB" w:rsidRDefault="00D73E7F" w:rsidP="004F4E6D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sunki alerginė reakcija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. Požymiai gali būti 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iškilusis niežtintysis </w:t>
      </w:r>
      <w:r w:rsidR="00E52E88" w:rsidRPr="005D56C8">
        <w:rPr>
          <w:rFonts w:ascii="Times New Roman" w:eastAsia="Times New Roman" w:hAnsi="Times New Roman" w:cs="Times New Roman"/>
          <w:b/>
          <w:bCs/>
          <w:lang w:eastAsia="en-GB"/>
        </w:rPr>
        <w:t>iš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bėrimas, patinimas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, kartais veido ar burnos, dėl kurio 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pasunkėja kvėpavimas</w:t>
      </w:r>
      <w:r w:rsidRPr="005D56C8">
        <w:rPr>
          <w:rFonts w:ascii="Times New Roman" w:eastAsia="Times New Roman" w:hAnsi="Times New Roman" w:cs="Times New Roman"/>
          <w:lang w:eastAsia="en-GB"/>
        </w:rPr>
        <w:t>;</w:t>
      </w:r>
    </w:p>
    <w:p w14:paraId="59AD7DB5" w14:textId="66722CC5" w:rsidR="000369EB" w:rsidRPr="005D56C8" w:rsidRDefault="000369EB" w:rsidP="000369EB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išplitęs bėrimas, aukšta kūno temperatūra ir padidėję limfmazgiai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 (DRESS sindromas ar padidėjusio jautrumo vaistui sindromas)</w:t>
      </w:r>
      <w:r>
        <w:rPr>
          <w:rFonts w:ascii="Times New Roman" w:eastAsia="Times New Roman" w:hAnsi="Times New Roman" w:cs="Times New Roman"/>
          <w:lang w:eastAsia="en-GB"/>
        </w:rPr>
        <w:t>;</w:t>
      </w:r>
    </w:p>
    <w:p w14:paraId="0C2535E9" w14:textId="46AE4510" w:rsidR="000369EB" w:rsidRPr="005D56C8" w:rsidRDefault="000369EB" w:rsidP="005D56C8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noProof/>
        </w:rPr>
      </w:pP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krūtinės skausmas pasireiškus alerginėms reakcijoms</w:t>
      </w:r>
      <w:r w:rsidRPr="002F41B1">
        <w:rPr>
          <w:noProof/>
        </w:rPr>
        <w:t xml:space="preserve"> </w:t>
      </w:r>
      <w:r w:rsidRPr="005D56C8">
        <w:rPr>
          <w:rFonts w:ascii="Times New Roman" w:eastAsia="Times New Roman" w:hAnsi="Times New Roman" w:cs="Times New Roman"/>
          <w:lang w:eastAsia="en-GB"/>
        </w:rPr>
        <w:t>– tai gali būti</w:t>
      </w:r>
      <w:r w:rsidRPr="002F41B1">
        <w:rPr>
          <w:noProof/>
        </w:rPr>
        <w:t xml:space="preserve"> 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alergijos sukelto širdies infarkto</w:t>
      </w:r>
      <w:r w:rsidRPr="002F41B1">
        <w:rPr>
          <w:noProof/>
        </w:rPr>
        <w:t xml:space="preserve"> </w:t>
      </w:r>
      <w:r w:rsidRPr="005D56C8">
        <w:rPr>
          <w:rFonts w:ascii="Times New Roman" w:eastAsia="Times New Roman" w:hAnsi="Times New Roman" w:cs="Times New Roman"/>
          <w:lang w:eastAsia="en-GB"/>
        </w:rPr>
        <w:t>simptomas (</w:t>
      </w:r>
      <w:proofErr w:type="spellStart"/>
      <w:r w:rsidRPr="005D56C8">
        <w:rPr>
          <w:rFonts w:ascii="Times New Roman" w:eastAsia="Times New Roman" w:hAnsi="Times New Roman" w:cs="Times New Roman"/>
          <w:lang w:eastAsia="en-GB"/>
        </w:rPr>
        <w:t>Kounis</w:t>
      </w:r>
      <w:proofErr w:type="spellEnd"/>
      <w:r w:rsidRPr="005D56C8">
        <w:rPr>
          <w:rFonts w:ascii="Times New Roman" w:eastAsia="Times New Roman" w:hAnsi="Times New Roman" w:cs="Times New Roman"/>
          <w:lang w:eastAsia="en-GB"/>
        </w:rPr>
        <w:t xml:space="preserve"> sindromas)</w:t>
      </w:r>
      <w:r>
        <w:rPr>
          <w:rFonts w:ascii="Times New Roman" w:eastAsia="Times New Roman" w:hAnsi="Times New Roman" w:cs="Times New Roman"/>
          <w:lang w:eastAsia="en-GB"/>
        </w:rPr>
        <w:t>;</w:t>
      </w:r>
    </w:p>
    <w:p w14:paraId="0D6CCE0D" w14:textId="3EFE1322" w:rsidR="00D73E7F" w:rsidRPr="000369EB" w:rsidRDefault="00D73E7F" w:rsidP="005D56C8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 xml:space="preserve">odos </w:t>
      </w:r>
      <w:r w:rsidR="00E52E88" w:rsidRPr="000369EB">
        <w:rPr>
          <w:rFonts w:ascii="Times New Roman" w:eastAsia="Times New Roman" w:hAnsi="Times New Roman" w:cs="Times New Roman"/>
          <w:b/>
          <w:bCs/>
          <w:lang w:eastAsia="en-GB"/>
        </w:rPr>
        <w:t>iš</w:t>
      </w: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>bėrimas</w:t>
      </w:r>
      <w:r w:rsidRPr="000369EB">
        <w:rPr>
          <w:rFonts w:ascii="Times New Roman" w:eastAsia="Times New Roman" w:hAnsi="Times New Roman" w:cs="Times New Roman"/>
          <w:lang w:eastAsia="en-GB"/>
        </w:rPr>
        <w:t>, kuris gali apsitraukti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>pūslėmis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 xml:space="preserve">ar atrodyti kaip </w:t>
      </w:r>
      <w:r w:rsidRPr="005D56C8">
        <w:rPr>
          <w:rFonts w:ascii="Times New Roman" w:eastAsia="Times New Roman" w:hAnsi="Times New Roman" w:cs="Times New Roman"/>
          <w:lang w:eastAsia="en-GB"/>
        </w:rPr>
        <w:t>maži</w:t>
      </w: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 xml:space="preserve"> taikiniai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>(centre tamsus</w:t>
      </w:r>
      <w:r w:rsidR="000369EB" w:rsidRPr="005D56C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>taškas,</w:t>
      </w:r>
      <w:r w:rsidR="0001005D" w:rsidRPr="000369EB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>apsuptas blyškesnės srities, o iš krašto apjuostas tamsaus žiedo);</w:t>
      </w:r>
    </w:p>
    <w:p w14:paraId="222971DC" w14:textId="4328336B" w:rsidR="00D73E7F" w:rsidRPr="000369EB" w:rsidRDefault="00D73E7F" w:rsidP="005D56C8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 xml:space="preserve">išplitęs </w:t>
      </w:r>
      <w:r w:rsidR="00E52E88" w:rsidRPr="000369EB">
        <w:rPr>
          <w:rFonts w:ascii="Times New Roman" w:eastAsia="Times New Roman" w:hAnsi="Times New Roman" w:cs="Times New Roman"/>
          <w:b/>
          <w:bCs/>
          <w:lang w:eastAsia="en-GB"/>
        </w:rPr>
        <w:t>iš</w:t>
      </w: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>bėrimas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>su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>pūslėmis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>ir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b/>
          <w:bCs/>
          <w:lang w:eastAsia="en-GB"/>
        </w:rPr>
        <w:t>odos lupimusi</w:t>
      </w: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 xml:space="preserve">(tai gali būti </w:t>
      </w:r>
      <w:proofErr w:type="spellStart"/>
      <w:r w:rsidR="000369EB" w:rsidRPr="000369EB">
        <w:rPr>
          <w:rFonts w:ascii="Times New Roman" w:eastAsia="Times New Roman" w:hAnsi="Times New Roman" w:cs="Times New Roman"/>
          <w:lang w:eastAsia="en-GB"/>
        </w:rPr>
        <w:t>Stivenso</w:t>
      </w:r>
      <w:proofErr w:type="spellEnd"/>
      <w:r w:rsidR="000369EB" w:rsidRPr="000369EB">
        <w:rPr>
          <w:rFonts w:ascii="Times New Roman" w:eastAsia="Times New Roman" w:hAnsi="Times New Roman" w:cs="Times New Roman"/>
          <w:lang w:eastAsia="en-GB"/>
        </w:rPr>
        <w:t>-Džonsono (</w:t>
      </w:r>
      <w:proofErr w:type="spellStart"/>
      <w:r w:rsidR="000369EB" w:rsidRPr="000369EB">
        <w:rPr>
          <w:rFonts w:ascii="Times New Roman" w:eastAsia="Times New Roman" w:hAnsi="Times New Roman" w:cs="Times New Roman"/>
          <w:lang w:eastAsia="en-GB"/>
        </w:rPr>
        <w:t>Stevens-Johnson</w:t>
      </w:r>
      <w:proofErr w:type="spellEnd"/>
      <w:r w:rsidR="000369EB" w:rsidRPr="000369EB">
        <w:rPr>
          <w:rFonts w:ascii="Times New Roman" w:eastAsia="Times New Roman" w:hAnsi="Times New Roman" w:cs="Times New Roman"/>
          <w:lang w:eastAsia="en-GB"/>
        </w:rPr>
        <w:t>)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 sindromo</w:t>
      </w:r>
      <w:r w:rsidRPr="000369EB">
        <w:rPr>
          <w:rFonts w:ascii="Times New Roman" w:eastAsia="Times New Roman" w:hAnsi="Times New Roman" w:cs="Times New Roman"/>
          <w:lang w:eastAsia="en-GB"/>
        </w:rPr>
        <w:t xml:space="preserve"> arba</w:t>
      </w:r>
      <w:r w:rsidR="0001005D" w:rsidRPr="000369EB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toksinės epidermio </w:t>
      </w:r>
      <w:proofErr w:type="spellStart"/>
      <w:r w:rsidRPr="005D56C8">
        <w:rPr>
          <w:rFonts w:ascii="Times New Roman" w:eastAsia="Times New Roman" w:hAnsi="Times New Roman" w:cs="Times New Roman"/>
          <w:lang w:eastAsia="en-GB"/>
        </w:rPr>
        <w:t>nekrolizės</w:t>
      </w:r>
      <w:proofErr w:type="spellEnd"/>
      <w:r w:rsidRPr="005D56C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369EB">
        <w:rPr>
          <w:rFonts w:ascii="Times New Roman" w:eastAsia="Times New Roman" w:hAnsi="Times New Roman" w:cs="Times New Roman"/>
          <w:lang w:eastAsia="en-GB"/>
        </w:rPr>
        <w:t>požymiai).</w:t>
      </w:r>
    </w:p>
    <w:p w14:paraId="2B01D40C" w14:textId="77777777" w:rsidR="00D73E7F" w:rsidRPr="000369EB" w:rsidRDefault="00D73E7F" w:rsidP="00D73E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030A302" w14:textId="77777777" w:rsidR="00D73E7F" w:rsidRPr="00D73E7F" w:rsidRDefault="00D73E7F" w:rsidP="00D73E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D73E7F">
        <w:rPr>
          <w:rFonts w:ascii="Times New Roman" w:eastAsia="Times New Roman" w:hAnsi="Times New Roman" w:cs="Times New Roman"/>
          <w:b/>
          <w:lang w:eastAsia="en-GB"/>
        </w:rPr>
        <w:t xml:space="preserve">Kitos būklės, į kurias reikia atkreipti dėmesį vartojant </w:t>
      </w:r>
      <w:proofErr w:type="spellStart"/>
      <w:r w:rsidRPr="00D73E7F">
        <w:rPr>
          <w:rFonts w:ascii="Times New Roman" w:eastAsia="Times New Roman" w:hAnsi="Times New Roman" w:cs="Times New Roman"/>
          <w:b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lang w:eastAsia="en-GB"/>
        </w:rPr>
        <w:t>, yra</w:t>
      </w:r>
    </w:p>
    <w:p w14:paraId="64EA449D" w14:textId="77777777" w:rsidR="00D73E7F" w:rsidRPr="00597DF8" w:rsidRDefault="00D73E7F" w:rsidP="005D56C8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grybelių sukelta infekcinė liga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597DF8">
        <w:rPr>
          <w:rFonts w:ascii="Times New Roman" w:eastAsia="Times New Roman" w:hAnsi="Times New Roman" w:cs="Times New Roman"/>
          <w:lang w:eastAsia="en-GB"/>
        </w:rPr>
        <w:t xml:space="preserve">Į </w:t>
      </w:r>
      <w:proofErr w:type="spellStart"/>
      <w:r w:rsidRPr="00597DF8">
        <w:rPr>
          <w:rFonts w:ascii="Times New Roman" w:eastAsia="Times New Roman" w:hAnsi="Times New Roman" w:cs="Times New Roman"/>
          <w:lang w:eastAsia="en-GB"/>
        </w:rPr>
        <w:t>Zinnat</w:t>
      </w:r>
      <w:proofErr w:type="spellEnd"/>
      <w:r w:rsidRPr="00597DF8">
        <w:rPr>
          <w:rFonts w:ascii="Times New Roman" w:eastAsia="Times New Roman" w:hAnsi="Times New Roman" w:cs="Times New Roman"/>
          <w:lang w:eastAsia="en-GB"/>
        </w:rPr>
        <w:t xml:space="preserve"> panašūs vaistai gali sukelti pernelyg didelį </w:t>
      </w:r>
      <w:proofErr w:type="spellStart"/>
      <w:r w:rsidRPr="00597DF8">
        <w:rPr>
          <w:rFonts w:ascii="Times New Roman" w:eastAsia="Times New Roman" w:hAnsi="Times New Roman" w:cs="Times New Roman"/>
          <w:lang w:eastAsia="en-GB"/>
        </w:rPr>
        <w:t>mieliagrybių</w:t>
      </w:r>
      <w:proofErr w:type="spellEnd"/>
      <w:r w:rsidRPr="00597DF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5D56C8">
        <w:rPr>
          <w:rFonts w:ascii="Times New Roman" w:eastAsia="Times New Roman" w:hAnsi="Times New Roman" w:cs="Times New Roman"/>
          <w:lang w:eastAsia="en-GB"/>
        </w:rPr>
        <w:t>Candida</w:t>
      </w:r>
      <w:proofErr w:type="spellEnd"/>
      <w:r w:rsidRPr="00597DF8">
        <w:rPr>
          <w:rFonts w:ascii="Times New Roman" w:eastAsia="Times New Roman" w:hAnsi="Times New Roman" w:cs="Times New Roman"/>
          <w:lang w:eastAsia="en-GB"/>
        </w:rPr>
        <w:t xml:space="preserve">) dauginimąsi organizme ir sukelti grybelinę infekcinę ligą (pvz., pienligę). Toks šalutinis poveikis labiau tikėtinas, jeigu </w:t>
      </w:r>
      <w:proofErr w:type="spellStart"/>
      <w:r w:rsidRPr="00597DF8">
        <w:rPr>
          <w:rFonts w:ascii="Times New Roman" w:eastAsia="Times New Roman" w:hAnsi="Times New Roman" w:cs="Times New Roman"/>
          <w:lang w:eastAsia="en-GB"/>
        </w:rPr>
        <w:t>Zinnat</w:t>
      </w:r>
      <w:proofErr w:type="spellEnd"/>
      <w:r w:rsidRPr="00597DF8">
        <w:rPr>
          <w:rFonts w:ascii="Times New Roman" w:eastAsia="Times New Roman" w:hAnsi="Times New Roman" w:cs="Times New Roman"/>
          <w:lang w:eastAsia="en-GB"/>
        </w:rPr>
        <w:t xml:space="preserve"> vartojate ilgą laiką;</w:t>
      </w:r>
    </w:p>
    <w:p w14:paraId="0A57206B" w14:textId="77777777" w:rsidR="00D73E7F" w:rsidRPr="00597DF8" w:rsidRDefault="00D73E7F" w:rsidP="005D56C8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597DF8">
        <w:rPr>
          <w:rFonts w:ascii="Times New Roman" w:eastAsia="Times New Roman" w:hAnsi="Times New Roman" w:cs="Times New Roman"/>
          <w:b/>
          <w:bCs/>
          <w:lang w:eastAsia="en-GB"/>
        </w:rPr>
        <w:t>sunkus viduriavimas (</w:t>
      </w:r>
      <w:proofErr w:type="spellStart"/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pseudomembraninis</w:t>
      </w:r>
      <w:proofErr w:type="spellEnd"/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 xml:space="preserve"> kolitas</w:t>
      </w:r>
      <w:r w:rsidRPr="00597DF8">
        <w:rPr>
          <w:rFonts w:ascii="Times New Roman" w:eastAsia="Times New Roman" w:hAnsi="Times New Roman" w:cs="Times New Roman"/>
          <w:b/>
          <w:bCs/>
          <w:lang w:eastAsia="en-GB"/>
        </w:rPr>
        <w:t>).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597DF8">
        <w:rPr>
          <w:rFonts w:ascii="Times New Roman" w:eastAsia="Times New Roman" w:hAnsi="Times New Roman" w:cs="Times New Roman"/>
          <w:lang w:eastAsia="en-GB"/>
        </w:rPr>
        <w:t xml:space="preserve">Į </w:t>
      </w:r>
      <w:proofErr w:type="spellStart"/>
      <w:r w:rsidRPr="00597DF8">
        <w:rPr>
          <w:rFonts w:ascii="Times New Roman" w:eastAsia="Times New Roman" w:hAnsi="Times New Roman" w:cs="Times New Roman"/>
          <w:lang w:eastAsia="en-GB"/>
        </w:rPr>
        <w:t>Zinnat</w:t>
      </w:r>
      <w:proofErr w:type="spellEnd"/>
      <w:r w:rsidRPr="00597DF8">
        <w:rPr>
          <w:rFonts w:ascii="Times New Roman" w:eastAsia="Times New Roman" w:hAnsi="Times New Roman" w:cs="Times New Roman"/>
          <w:lang w:eastAsia="en-GB"/>
        </w:rPr>
        <w:t xml:space="preserve"> panašūs vaistai gali sukelti gaubtinės (storosios) žarnos uždegimą, sukeldami sunkų viduriavimą, paprastai su krauju ir gleivėmis, pilvo skausmu, karščiavimu;</w:t>
      </w:r>
    </w:p>
    <w:p w14:paraId="4B836184" w14:textId="5595A384" w:rsidR="00D73E7F" w:rsidRPr="00D73E7F" w:rsidRDefault="00D73E7F" w:rsidP="005D56C8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5D56C8">
        <w:rPr>
          <w:rFonts w:ascii="Times New Roman" w:eastAsia="Times New Roman" w:hAnsi="Times New Roman" w:cs="Times New Roman"/>
          <w:b/>
          <w:bCs/>
          <w:lang w:eastAsia="en-GB"/>
        </w:rPr>
        <w:t>Jarisch-Herxhe</w:t>
      </w:r>
      <w:r w:rsidRPr="00597DF8">
        <w:rPr>
          <w:rFonts w:ascii="Times New Roman" w:eastAsia="Times New Roman" w:hAnsi="Times New Roman" w:cs="Times New Roman"/>
          <w:b/>
          <w:bCs/>
          <w:lang w:eastAsia="en-GB"/>
        </w:rPr>
        <w:t>imer</w:t>
      </w:r>
      <w:proofErr w:type="spellEnd"/>
      <w:r w:rsidRPr="00597DF8">
        <w:rPr>
          <w:rFonts w:ascii="Times New Roman" w:eastAsia="Times New Roman" w:hAnsi="Times New Roman" w:cs="Times New Roman"/>
          <w:b/>
          <w:bCs/>
          <w:lang w:eastAsia="en-GB"/>
        </w:rPr>
        <w:t xml:space="preserve"> reakcija.</w:t>
      </w:r>
      <w:r w:rsidRPr="005D56C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Kai kuriems </w:t>
      </w:r>
      <w:proofErr w:type="spellStart"/>
      <w:r w:rsidRPr="00D73E7F">
        <w:rPr>
          <w:rFonts w:ascii="Times New Roman" w:eastAsia="Times New Roman" w:hAnsi="Times New Roman" w:cs="Times New Roman"/>
          <w:lang w:eastAsia="en-GB"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lang w:eastAsia="en-GB"/>
        </w:rPr>
        <w:t xml:space="preserve"> gydytiems </w:t>
      </w:r>
      <w:proofErr w:type="spellStart"/>
      <w:r w:rsidRPr="00D73E7F">
        <w:rPr>
          <w:rFonts w:ascii="Times New Roman" w:eastAsia="Times New Roman" w:hAnsi="Times New Roman" w:cs="Times New Roman"/>
          <w:lang w:eastAsia="en-GB"/>
        </w:rPr>
        <w:t>Laimo</w:t>
      </w:r>
      <w:proofErr w:type="spellEnd"/>
      <w:r w:rsidRPr="00D73E7F">
        <w:rPr>
          <w:rFonts w:ascii="Times New Roman" w:eastAsia="Times New Roman" w:hAnsi="Times New Roman" w:cs="Times New Roman"/>
          <w:lang w:eastAsia="en-GB"/>
        </w:rPr>
        <w:t xml:space="preserve"> liga sergantiems pacientams labai padidėjo kūno temperatūra (pasireiškė karščiavimas), pasireiškė </w:t>
      </w:r>
      <w:proofErr w:type="spellStart"/>
      <w:r w:rsidRPr="00D73E7F">
        <w:rPr>
          <w:rFonts w:ascii="Times New Roman" w:eastAsia="Times New Roman" w:hAnsi="Times New Roman" w:cs="Times New Roman"/>
          <w:lang w:eastAsia="en-GB"/>
        </w:rPr>
        <w:t>šaltkrėtis</w:t>
      </w:r>
      <w:proofErr w:type="spellEnd"/>
      <w:r w:rsidRPr="00D73E7F">
        <w:rPr>
          <w:rFonts w:ascii="Times New Roman" w:eastAsia="Times New Roman" w:hAnsi="Times New Roman" w:cs="Times New Roman"/>
          <w:lang w:eastAsia="en-GB"/>
        </w:rPr>
        <w:t xml:space="preserve">, galvos skausmas, raumenų skausmas ir odos </w:t>
      </w:r>
      <w:r w:rsidR="00E52E88">
        <w:rPr>
          <w:rFonts w:ascii="Times New Roman" w:eastAsia="Times New Roman" w:hAnsi="Times New Roman" w:cs="Times New Roman"/>
          <w:lang w:eastAsia="en-GB"/>
        </w:rPr>
        <w:t>iš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bėrimas. Tai vadinamoji </w:t>
      </w:r>
      <w:proofErr w:type="spellStart"/>
      <w:r w:rsidRPr="005D56C8">
        <w:rPr>
          <w:rFonts w:ascii="Times New Roman" w:eastAsia="Times New Roman" w:hAnsi="Times New Roman" w:cs="Times New Roman"/>
          <w:lang w:eastAsia="en-GB"/>
        </w:rPr>
        <w:t>Jarisch-Herxheimer</w:t>
      </w:r>
      <w:proofErr w:type="spellEnd"/>
      <w:r w:rsidRPr="005D56C8">
        <w:rPr>
          <w:rFonts w:ascii="Times New Roman" w:eastAsia="Times New Roman" w:hAnsi="Times New Roman" w:cs="Times New Roman"/>
          <w:lang w:eastAsia="en-GB"/>
        </w:rPr>
        <w:t xml:space="preserve"> reakcija.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 Simptomų paprastai būna keletą valandų ar ne ilgiau kaip vieną parą.</w:t>
      </w:r>
    </w:p>
    <w:p w14:paraId="0A40EB16" w14:textId="77777777" w:rsidR="00D73E7F" w:rsidRPr="00D73E7F" w:rsidRDefault="00D73E7F" w:rsidP="00D73E7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73E7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Jeigu pasireiškė kuris nors iš šių simptomų, apie tai nedelsdami pasakykite gydytojui arba slaugytojai</w:t>
      </w:r>
      <w:r w:rsidRPr="00D73E7F">
        <w:rPr>
          <w:rFonts w:ascii="Times New Roman" w:eastAsia="Times New Roman" w:hAnsi="Times New Roman" w:cs="Times New Roman"/>
          <w:bCs/>
        </w:rPr>
        <w:t>.</w:t>
      </w:r>
    </w:p>
    <w:p w14:paraId="77874E35" w14:textId="77777777" w:rsidR="00D73E7F" w:rsidRPr="00D73E7F" w:rsidRDefault="00D73E7F" w:rsidP="00D73E7F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539"/>
        <w:rPr>
          <w:rFonts w:ascii="Times New Roman" w:eastAsia="Times New Roman" w:hAnsi="Times New Roman" w:cs="Times New Roman"/>
          <w:b/>
          <w:bCs/>
        </w:rPr>
      </w:pPr>
    </w:p>
    <w:p w14:paraId="47CA917C" w14:textId="5E4BEC2D" w:rsidR="00D73E7F" w:rsidRPr="00D73E7F" w:rsidRDefault="00F01DAB" w:rsidP="005D56C8">
      <w:pPr>
        <w:pStyle w:val="NoNumHead2"/>
      </w:pPr>
      <w:proofErr w:type="spellStart"/>
      <w:r w:rsidRPr="00AE79A1">
        <w:t>Dažni</w:t>
      </w:r>
      <w:proofErr w:type="spellEnd"/>
      <w:r w:rsidRPr="00AE79A1">
        <w:t xml:space="preserve"> </w:t>
      </w:r>
      <w:proofErr w:type="spellStart"/>
      <w:r w:rsidRPr="00AE79A1">
        <w:t>šalutinio</w:t>
      </w:r>
      <w:proofErr w:type="spellEnd"/>
      <w:r w:rsidRPr="00AE79A1">
        <w:t xml:space="preserve"> </w:t>
      </w:r>
      <w:proofErr w:type="spellStart"/>
      <w:r w:rsidRPr="00AE79A1">
        <w:t>poveikio</w:t>
      </w:r>
      <w:proofErr w:type="spellEnd"/>
      <w:r w:rsidRPr="00AE79A1">
        <w:t xml:space="preserve"> </w:t>
      </w:r>
      <w:proofErr w:type="spellStart"/>
      <w:r w:rsidRPr="00AE79A1">
        <w:t>reiškiniai</w:t>
      </w:r>
      <w:proofErr w:type="spellEnd"/>
      <w:r w:rsidRPr="00857812">
        <w:t xml:space="preserve"> (</w:t>
      </w:r>
      <w:proofErr w:type="spellStart"/>
      <w:r w:rsidRPr="00857812">
        <w:t>gali</w:t>
      </w:r>
      <w:proofErr w:type="spellEnd"/>
      <w:r w:rsidRPr="00857812">
        <w:t xml:space="preserve"> </w:t>
      </w:r>
      <w:proofErr w:type="spellStart"/>
      <w:r w:rsidRPr="00857812">
        <w:t>pasireikšti</w:t>
      </w:r>
      <w:proofErr w:type="spellEnd"/>
      <w:r w:rsidRPr="00857812">
        <w:t xml:space="preserve"> </w:t>
      </w:r>
      <w:proofErr w:type="spellStart"/>
      <w:r w:rsidRPr="00857812">
        <w:t>rečiau</w:t>
      </w:r>
      <w:proofErr w:type="spellEnd"/>
      <w:r w:rsidRPr="00857812">
        <w:t xml:space="preserve"> </w:t>
      </w:r>
      <w:proofErr w:type="spellStart"/>
      <w:r w:rsidRPr="00857812">
        <w:t>kaip</w:t>
      </w:r>
      <w:proofErr w:type="spellEnd"/>
      <w:r w:rsidRPr="00857812">
        <w:t xml:space="preserve"> 1 </w:t>
      </w:r>
      <w:proofErr w:type="spellStart"/>
      <w:r w:rsidRPr="00857812">
        <w:t>iš</w:t>
      </w:r>
      <w:proofErr w:type="spellEnd"/>
      <w:r w:rsidRPr="00857812">
        <w:t xml:space="preserve"> 10 </w:t>
      </w:r>
      <w:proofErr w:type="spellStart"/>
      <w:r w:rsidRPr="00857812">
        <w:t>asmenų</w:t>
      </w:r>
      <w:proofErr w:type="spellEnd"/>
      <w:r w:rsidRPr="00857812">
        <w:t>):</w:t>
      </w:r>
    </w:p>
    <w:p w14:paraId="413C239B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color w:val="000000"/>
        </w:rPr>
      </w:pPr>
      <w:r w:rsidRPr="00D73E7F">
        <w:rPr>
          <w:rFonts w:ascii="Times New Roman" w:eastAsia="Times New Roman" w:hAnsi="Times New Roman" w:cs="Times New Roman"/>
          <w:color w:val="000000"/>
        </w:rPr>
        <w:t xml:space="preserve">grybelių (pvz., </w:t>
      </w:r>
      <w:proofErr w:type="spellStart"/>
      <w:r w:rsidRPr="00D73E7F">
        <w:rPr>
          <w:rFonts w:ascii="Times New Roman" w:eastAsia="Times New Roman" w:hAnsi="Times New Roman" w:cs="Times New Roman"/>
          <w:i/>
          <w:iCs/>
          <w:color w:val="000000"/>
        </w:rPr>
        <w:t>Candida</w:t>
      </w:r>
      <w:proofErr w:type="spellEnd"/>
      <w:r w:rsidRPr="00D73E7F">
        <w:rPr>
          <w:rFonts w:ascii="Times New Roman" w:eastAsia="Times New Roman" w:hAnsi="Times New Roman" w:cs="Times New Roman"/>
          <w:color w:val="000000"/>
        </w:rPr>
        <w:t>) sukeltos infekcinės ligos;</w:t>
      </w:r>
    </w:p>
    <w:p w14:paraId="3B2EB7D1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galvos skausmas;</w:t>
      </w:r>
    </w:p>
    <w:p w14:paraId="0A4EA3D9" w14:textId="0C8DE4E9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galvos </w:t>
      </w:r>
      <w:r w:rsidR="00E52E88">
        <w:rPr>
          <w:rFonts w:ascii="Times New Roman" w:eastAsia="Times New Roman" w:hAnsi="Times New Roman" w:cs="Times New Roman"/>
        </w:rPr>
        <w:t>svaigulys</w:t>
      </w:r>
      <w:r w:rsidRPr="00D73E7F">
        <w:rPr>
          <w:rFonts w:ascii="Times New Roman" w:eastAsia="Times New Roman" w:hAnsi="Times New Roman" w:cs="Times New Roman"/>
        </w:rPr>
        <w:t>;</w:t>
      </w:r>
    </w:p>
    <w:p w14:paraId="05F063EC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viduriavimas;</w:t>
      </w:r>
    </w:p>
    <w:p w14:paraId="72360F07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pykinimas;</w:t>
      </w:r>
    </w:p>
    <w:p w14:paraId="1EEB6586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pilvo skausmas.</w:t>
      </w:r>
    </w:p>
    <w:p w14:paraId="47A28166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4AF6FA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</w:rPr>
        <w:t>Dažnas šalutinis poveikis, kurį gali rodyti kraujo tyrimai</w:t>
      </w:r>
      <w:r w:rsidRPr="00D73E7F">
        <w:rPr>
          <w:rFonts w:ascii="Times New Roman" w:eastAsia="Times New Roman" w:hAnsi="Times New Roman" w:cs="Times New Roman"/>
          <w:lang w:eastAsia="en-GB"/>
        </w:rPr>
        <w:t>:</w:t>
      </w:r>
    </w:p>
    <w:p w14:paraId="16F1B541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1C34FAF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tam tikros rūšies baltųjų kraujo ląstelių kiekio padidėjimas (</w:t>
      </w:r>
      <w:proofErr w:type="spellStart"/>
      <w:r w:rsidRPr="005D56C8">
        <w:rPr>
          <w:rFonts w:ascii="Times New Roman" w:eastAsia="Times New Roman" w:hAnsi="Times New Roman" w:cs="Times New Roman"/>
          <w:iCs/>
        </w:rPr>
        <w:t>eozinofilija</w:t>
      </w:r>
      <w:proofErr w:type="spellEnd"/>
      <w:r w:rsidRPr="0001005D">
        <w:rPr>
          <w:rFonts w:ascii="Times New Roman" w:eastAsia="Times New Roman" w:hAnsi="Times New Roman" w:cs="Times New Roman"/>
          <w:iCs/>
        </w:rPr>
        <w:t>)</w:t>
      </w:r>
      <w:r w:rsidRPr="00D73E7F">
        <w:rPr>
          <w:rFonts w:ascii="Times New Roman" w:eastAsia="Times New Roman" w:hAnsi="Times New Roman" w:cs="Times New Roman"/>
        </w:rPr>
        <w:t>;</w:t>
      </w:r>
    </w:p>
    <w:p w14:paraId="4CD4DAF1" w14:textId="77777777" w:rsidR="00D73E7F" w:rsidRPr="00D73E7F" w:rsidRDefault="00D73E7F" w:rsidP="00D73E7F">
      <w:pPr>
        <w:numPr>
          <w:ilvl w:val="0"/>
          <w:numId w:val="7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D73E7F">
        <w:rPr>
          <w:rFonts w:ascii="Times New Roman" w:eastAsia="Times New Roman" w:hAnsi="Times New Roman" w:cs="Times New Roman"/>
          <w:color w:val="000000"/>
        </w:rPr>
        <w:t>kepenų fermentų suaktyvėjimas.</w:t>
      </w:r>
    </w:p>
    <w:p w14:paraId="1CE03EBF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D1982" w14:textId="3BC6DAC1" w:rsidR="00D73E7F" w:rsidRPr="00D73E7F" w:rsidRDefault="00F01DAB" w:rsidP="005D56C8">
      <w:pPr>
        <w:pStyle w:val="NoNumHead2"/>
      </w:pPr>
      <w:proofErr w:type="spellStart"/>
      <w:r w:rsidRPr="000F3553">
        <w:t>Nedažn</w:t>
      </w:r>
      <w:r>
        <w:t>i</w:t>
      </w:r>
      <w:proofErr w:type="spellEnd"/>
      <w:r w:rsidRPr="000F3553">
        <w:t xml:space="preserve"> </w:t>
      </w:r>
      <w:proofErr w:type="spellStart"/>
      <w:r w:rsidRPr="000F3553">
        <w:t>šalutin</w:t>
      </w:r>
      <w:r>
        <w:t>o</w:t>
      </w:r>
      <w:proofErr w:type="spellEnd"/>
      <w:r w:rsidRPr="000F3553">
        <w:t xml:space="preserve"> </w:t>
      </w:r>
      <w:proofErr w:type="spellStart"/>
      <w:r w:rsidRPr="000F3553">
        <w:t>poveiki</w:t>
      </w:r>
      <w:r>
        <w:t>o</w:t>
      </w:r>
      <w:proofErr w:type="spellEnd"/>
      <w:r>
        <w:t xml:space="preserve"> </w:t>
      </w:r>
      <w:proofErr w:type="spellStart"/>
      <w:r>
        <w:t>reiškiniai</w:t>
      </w:r>
      <w:proofErr w:type="spellEnd"/>
      <w:r w:rsidRPr="00857812">
        <w:t xml:space="preserve"> (</w:t>
      </w:r>
      <w:proofErr w:type="spellStart"/>
      <w:r w:rsidRPr="00857812">
        <w:t>gali</w:t>
      </w:r>
      <w:proofErr w:type="spellEnd"/>
      <w:r w:rsidRPr="00857812">
        <w:t xml:space="preserve"> </w:t>
      </w:r>
      <w:proofErr w:type="spellStart"/>
      <w:r w:rsidRPr="00857812">
        <w:t>pasireikšti</w:t>
      </w:r>
      <w:proofErr w:type="spellEnd"/>
      <w:r w:rsidRPr="00857812">
        <w:t xml:space="preserve"> </w:t>
      </w:r>
      <w:proofErr w:type="spellStart"/>
      <w:r w:rsidRPr="00857812">
        <w:t>rečiau</w:t>
      </w:r>
      <w:proofErr w:type="spellEnd"/>
      <w:r w:rsidRPr="00857812">
        <w:t xml:space="preserve"> </w:t>
      </w:r>
      <w:proofErr w:type="spellStart"/>
      <w:r w:rsidRPr="00857812">
        <w:t>kaip</w:t>
      </w:r>
      <w:proofErr w:type="spellEnd"/>
      <w:r w:rsidRPr="00857812">
        <w:t xml:space="preserve"> 1 </w:t>
      </w:r>
      <w:proofErr w:type="spellStart"/>
      <w:r w:rsidRPr="00857812">
        <w:t>iš</w:t>
      </w:r>
      <w:proofErr w:type="spellEnd"/>
      <w:r w:rsidRPr="00857812">
        <w:t xml:space="preserve"> 100 </w:t>
      </w:r>
      <w:proofErr w:type="spellStart"/>
      <w:r w:rsidRPr="00857812">
        <w:t>asmenų</w:t>
      </w:r>
      <w:proofErr w:type="spellEnd"/>
      <w:r w:rsidRPr="00857812">
        <w:t>):</w:t>
      </w:r>
    </w:p>
    <w:p w14:paraId="571832EB" w14:textId="77777777" w:rsidR="00D73E7F" w:rsidRPr="00D73E7F" w:rsidRDefault="00D73E7F" w:rsidP="00D73E7F">
      <w:pPr>
        <w:numPr>
          <w:ilvl w:val="0"/>
          <w:numId w:val="8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vėmimas;</w:t>
      </w:r>
    </w:p>
    <w:p w14:paraId="56664D67" w14:textId="73BC063B" w:rsidR="00D73E7F" w:rsidRPr="00D73E7F" w:rsidRDefault="00D73E7F" w:rsidP="00D73E7F">
      <w:pPr>
        <w:numPr>
          <w:ilvl w:val="0"/>
          <w:numId w:val="8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odos </w:t>
      </w:r>
      <w:r w:rsidR="00E52E88">
        <w:rPr>
          <w:rFonts w:ascii="Times New Roman" w:eastAsia="Times New Roman" w:hAnsi="Times New Roman" w:cs="Times New Roman"/>
        </w:rPr>
        <w:t>iš</w:t>
      </w:r>
      <w:r w:rsidRPr="00D73E7F">
        <w:rPr>
          <w:rFonts w:ascii="Times New Roman" w:eastAsia="Times New Roman" w:hAnsi="Times New Roman" w:cs="Times New Roman"/>
        </w:rPr>
        <w:t>bėrimai.</w:t>
      </w:r>
    </w:p>
    <w:p w14:paraId="2DB44EEC" w14:textId="77777777" w:rsidR="00D73E7F" w:rsidRPr="00D73E7F" w:rsidRDefault="00D73E7F" w:rsidP="00D73E7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94479CA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</w:rPr>
        <w:t>Nedažnas šalutinis poveikis, kurį gali rodyti kraujo tyrimai</w:t>
      </w:r>
      <w:r w:rsidRPr="00D73E7F">
        <w:rPr>
          <w:rFonts w:ascii="Times New Roman" w:eastAsia="Times New Roman" w:hAnsi="Times New Roman" w:cs="Times New Roman"/>
          <w:lang w:eastAsia="en-GB"/>
        </w:rPr>
        <w:t>:</w:t>
      </w:r>
    </w:p>
    <w:p w14:paraId="53013437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03D094E" w14:textId="77777777" w:rsidR="00D73E7F" w:rsidRPr="00D73E7F" w:rsidRDefault="00D73E7F" w:rsidP="00D73E7F">
      <w:pPr>
        <w:numPr>
          <w:ilvl w:val="0"/>
          <w:numId w:val="8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D73E7F">
        <w:rPr>
          <w:rFonts w:ascii="Times New Roman" w:eastAsia="Times New Roman" w:hAnsi="Times New Roman" w:cs="Times New Roman"/>
        </w:rPr>
        <w:t>kraujo plokštelių kiekio sumažėjimas (ląstelių, kurios padeda kraujui krešėti)</w:t>
      </w:r>
    </w:p>
    <w:p w14:paraId="709AE1AE" w14:textId="77777777" w:rsidR="00D73E7F" w:rsidRPr="00D73E7F" w:rsidRDefault="00D73E7F" w:rsidP="00D73E7F">
      <w:pPr>
        <w:numPr>
          <w:ilvl w:val="0"/>
          <w:numId w:val="8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baltųjų kraujo ląstelių kiekio sumažėjimas;</w:t>
      </w:r>
    </w:p>
    <w:p w14:paraId="00D0C33B" w14:textId="77777777" w:rsidR="00D73E7F" w:rsidRPr="00D73E7F" w:rsidRDefault="00D73E7F" w:rsidP="00D73E7F">
      <w:pPr>
        <w:numPr>
          <w:ilvl w:val="0"/>
          <w:numId w:val="8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 xml:space="preserve">teigiamas </w:t>
      </w:r>
      <w:proofErr w:type="spellStart"/>
      <w:r w:rsidRPr="00D73E7F">
        <w:rPr>
          <w:rFonts w:ascii="Times New Roman" w:eastAsia="Times New Roman" w:hAnsi="Times New Roman" w:cs="Times New Roman"/>
        </w:rPr>
        <w:t>Kumbso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mėginys.</w:t>
      </w:r>
    </w:p>
    <w:p w14:paraId="7DF704BB" w14:textId="77777777" w:rsidR="00F01DAB" w:rsidRDefault="00F01DAB" w:rsidP="00D73E7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059D7AF" w14:textId="6037BBAC" w:rsidR="00F01DAB" w:rsidRPr="005D56C8" w:rsidRDefault="00F01DAB" w:rsidP="005D56C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Šalutinio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poveikio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reiškiniai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,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kurių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dažnis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nežinomas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(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negali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būti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apskaičiuotas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pagal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turimus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D56C8">
        <w:rPr>
          <w:rFonts w:ascii="Times New Roman" w:eastAsia="Times New Roman" w:hAnsi="Times New Roman" w:cs="Times New Roman"/>
          <w:b/>
          <w:lang w:val="en-GB"/>
        </w:rPr>
        <w:t>duomenis</w:t>
      </w:r>
      <w:proofErr w:type="spellEnd"/>
      <w:r w:rsidRPr="005D56C8">
        <w:rPr>
          <w:rFonts w:ascii="Times New Roman" w:eastAsia="Times New Roman" w:hAnsi="Times New Roman" w:cs="Times New Roman"/>
          <w:b/>
          <w:lang w:val="en-GB"/>
        </w:rPr>
        <w:t>):</w:t>
      </w:r>
    </w:p>
    <w:p w14:paraId="775926B5" w14:textId="77777777" w:rsidR="00D73E7F" w:rsidRPr="00D73E7F" w:rsidRDefault="00D73E7F" w:rsidP="005D56C8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sunkus viduriavimas (</w:t>
      </w:r>
      <w:proofErr w:type="spellStart"/>
      <w:r w:rsidRPr="005D56C8">
        <w:rPr>
          <w:rFonts w:ascii="Times New Roman" w:eastAsia="Times New Roman" w:hAnsi="Times New Roman" w:cs="Times New Roman"/>
          <w:iCs/>
        </w:rPr>
        <w:t>pseudomembraninis</w:t>
      </w:r>
      <w:proofErr w:type="spellEnd"/>
      <w:r w:rsidRPr="005D56C8">
        <w:rPr>
          <w:rFonts w:ascii="Times New Roman" w:eastAsia="Times New Roman" w:hAnsi="Times New Roman" w:cs="Times New Roman"/>
          <w:iCs/>
        </w:rPr>
        <w:t xml:space="preserve"> kolitas</w:t>
      </w:r>
      <w:r w:rsidRPr="00D73E7F">
        <w:rPr>
          <w:rFonts w:ascii="Times New Roman" w:eastAsia="Times New Roman" w:hAnsi="Times New Roman" w:cs="Times New Roman"/>
        </w:rPr>
        <w:t>);</w:t>
      </w:r>
    </w:p>
    <w:p w14:paraId="322EE03F" w14:textId="77777777" w:rsidR="00D73E7F" w:rsidRPr="00D73E7F" w:rsidRDefault="00D73E7F" w:rsidP="00D73E7F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alerginės reakcijos;</w:t>
      </w:r>
    </w:p>
    <w:p w14:paraId="4B5D9958" w14:textId="4379D98B" w:rsidR="00D73E7F" w:rsidRPr="00D73E7F" w:rsidRDefault="00D73E7F" w:rsidP="00D73E7F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odos reakcijos</w:t>
      </w:r>
      <w:r w:rsidR="00767322">
        <w:rPr>
          <w:rFonts w:ascii="Times New Roman" w:eastAsia="Times New Roman" w:hAnsi="Times New Roman" w:cs="Times New Roman"/>
        </w:rPr>
        <w:t xml:space="preserve"> (įskaitant ir sunkias)</w:t>
      </w:r>
      <w:r w:rsidRPr="00D73E7F">
        <w:rPr>
          <w:rFonts w:ascii="Times New Roman" w:eastAsia="Times New Roman" w:hAnsi="Times New Roman" w:cs="Times New Roman"/>
        </w:rPr>
        <w:t>;</w:t>
      </w:r>
    </w:p>
    <w:p w14:paraId="60D0913E" w14:textId="77777777" w:rsidR="00D73E7F" w:rsidRPr="00D73E7F" w:rsidRDefault="00D73E7F" w:rsidP="00D73E7F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kūno temperatūros padidėjimas (</w:t>
      </w:r>
      <w:r w:rsidRPr="005D56C8">
        <w:rPr>
          <w:rFonts w:ascii="Times New Roman" w:eastAsia="Times New Roman" w:hAnsi="Times New Roman" w:cs="Times New Roman"/>
          <w:iCs/>
        </w:rPr>
        <w:t>karščiavimas</w:t>
      </w:r>
      <w:r w:rsidRPr="00D73E7F">
        <w:rPr>
          <w:rFonts w:ascii="Times New Roman" w:eastAsia="Times New Roman" w:hAnsi="Times New Roman" w:cs="Times New Roman"/>
        </w:rPr>
        <w:t>);</w:t>
      </w:r>
    </w:p>
    <w:p w14:paraId="3C60F448" w14:textId="77777777" w:rsidR="00D73E7F" w:rsidRPr="00D73E7F" w:rsidRDefault="00D73E7F" w:rsidP="00D73E7F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akies baltymo ar odos pageltimas;</w:t>
      </w:r>
    </w:p>
    <w:p w14:paraId="6E883230" w14:textId="77777777" w:rsidR="00D73E7F" w:rsidRPr="00D73E7F" w:rsidRDefault="00D73E7F" w:rsidP="00D73E7F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kepenų uždegimas (</w:t>
      </w:r>
      <w:r w:rsidRPr="005D56C8">
        <w:rPr>
          <w:rFonts w:ascii="Times New Roman" w:eastAsia="Times New Roman" w:hAnsi="Times New Roman" w:cs="Times New Roman"/>
          <w:iCs/>
        </w:rPr>
        <w:t>hepatitas</w:t>
      </w:r>
      <w:r w:rsidRPr="00D73E7F">
        <w:rPr>
          <w:rFonts w:ascii="Times New Roman" w:eastAsia="Times New Roman" w:hAnsi="Times New Roman" w:cs="Times New Roman"/>
        </w:rPr>
        <w:t>).</w:t>
      </w:r>
    </w:p>
    <w:p w14:paraId="79FA58F0" w14:textId="77777777" w:rsidR="00D73E7F" w:rsidRPr="00D73E7F" w:rsidRDefault="00D73E7F" w:rsidP="00D73E7F">
      <w:pPr>
        <w:spacing w:after="0" w:line="240" w:lineRule="auto"/>
        <w:ind w:left="561"/>
        <w:rPr>
          <w:rFonts w:ascii="Times New Roman" w:eastAsia="Times New Roman" w:hAnsi="Times New Roman" w:cs="Times New Roman"/>
        </w:rPr>
      </w:pPr>
    </w:p>
    <w:p w14:paraId="1432F8FC" w14:textId="5C8CEAEA" w:rsidR="00D73E7F" w:rsidRPr="00D73E7F" w:rsidRDefault="00F01DAB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01DAB">
        <w:rPr>
          <w:rFonts w:ascii="Times New Roman" w:eastAsia="Times New Roman" w:hAnsi="Times New Roman" w:cs="Times New Roman"/>
          <w:lang w:eastAsia="en-GB"/>
        </w:rPr>
        <w:t xml:space="preserve">Šalutinio poveikio reiškiniai, kuriuos </w:t>
      </w:r>
      <w:r w:rsidR="00D73E7F" w:rsidRPr="00D73E7F">
        <w:rPr>
          <w:rFonts w:ascii="Times New Roman" w:eastAsia="Times New Roman" w:hAnsi="Times New Roman" w:cs="Times New Roman"/>
          <w:lang w:eastAsia="en-GB"/>
        </w:rPr>
        <w:t>rodyt</w:t>
      </w:r>
      <w:r>
        <w:rPr>
          <w:rFonts w:ascii="Times New Roman" w:eastAsia="Times New Roman" w:hAnsi="Times New Roman" w:cs="Times New Roman"/>
          <w:lang w:eastAsia="en-GB"/>
        </w:rPr>
        <w:t>i</w:t>
      </w:r>
      <w:r w:rsidR="00D73E7F" w:rsidRPr="00D73E7F">
        <w:rPr>
          <w:rFonts w:ascii="Times New Roman" w:eastAsia="Times New Roman" w:hAnsi="Times New Roman" w:cs="Times New Roman"/>
          <w:lang w:eastAsia="en-GB"/>
        </w:rPr>
        <w:t xml:space="preserve"> kraujo tyrimai:</w:t>
      </w:r>
    </w:p>
    <w:p w14:paraId="02869086" w14:textId="77777777" w:rsidR="00D73E7F" w:rsidRPr="00D73E7F" w:rsidRDefault="00D73E7F" w:rsidP="00D73E7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F632843" w14:textId="77777777" w:rsidR="00D73E7F" w:rsidRPr="00D73E7F" w:rsidRDefault="00D73E7F" w:rsidP="00D73E7F">
      <w:pPr>
        <w:numPr>
          <w:ilvl w:val="0"/>
          <w:numId w:val="10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714" w:hanging="714"/>
        <w:rPr>
          <w:rFonts w:ascii="Times New Roman" w:eastAsia="Times New Roman" w:hAnsi="Times New Roman" w:cs="Times New Roman"/>
          <w:lang w:eastAsia="en-GB"/>
        </w:rPr>
      </w:pPr>
      <w:r w:rsidRPr="00D73E7F">
        <w:rPr>
          <w:rFonts w:ascii="Times New Roman" w:eastAsia="Times New Roman" w:hAnsi="Times New Roman" w:cs="Times New Roman"/>
          <w:lang w:eastAsia="en-GB"/>
        </w:rPr>
        <w:t xml:space="preserve">pernelyg greitas raudonųjų </w:t>
      </w:r>
      <w:r w:rsidRPr="00D73E7F">
        <w:rPr>
          <w:rFonts w:ascii="Times New Roman" w:eastAsia="Times New Roman" w:hAnsi="Times New Roman" w:cs="Times New Roman"/>
        </w:rPr>
        <w:t>kraujo ląstelių</w:t>
      </w:r>
      <w:r w:rsidRPr="00D73E7F">
        <w:rPr>
          <w:rFonts w:ascii="Times New Roman" w:eastAsia="Times New Roman" w:hAnsi="Times New Roman" w:cs="Times New Roman"/>
          <w:lang w:eastAsia="en-GB"/>
        </w:rPr>
        <w:t xml:space="preserve"> suirimas (</w:t>
      </w:r>
      <w:r w:rsidRPr="004F16BC">
        <w:rPr>
          <w:rFonts w:ascii="Times New Roman" w:eastAsia="Times New Roman" w:hAnsi="Times New Roman" w:cs="Times New Roman"/>
          <w:iCs/>
          <w:lang w:eastAsia="en-GB"/>
        </w:rPr>
        <w:t>hemolizinė anemija</w:t>
      </w:r>
      <w:r w:rsidRPr="00D73E7F">
        <w:rPr>
          <w:rFonts w:ascii="Times New Roman" w:eastAsia="Times New Roman" w:hAnsi="Times New Roman" w:cs="Times New Roman"/>
          <w:lang w:eastAsia="en-GB"/>
        </w:rPr>
        <w:t>).</w:t>
      </w:r>
    </w:p>
    <w:p w14:paraId="1A0C8C67" w14:textId="77777777" w:rsidR="00D73E7F" w:rsidRPr="00D73E7F" w:rsidRDefault="00D73E7F" w:rsidP="00D73E7F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E7311C6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3E7F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1D01370C" w14:textId="53FBFBE7" w:rsidR="000828A9" w:rsidRPr="009B07FD" w:rsidRDefault="000828A9" w:rsidP="000828A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9B07FD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 w:rsidR="00A136D3">
        <w:rPr>
          <w:rFonts w:ascii="Times New Roman" w:eastAsia="Times New Roman" w:hAnsi="Times New Roman" w:cs="Times New Roman"/>
          <w:snapToGrid w:val="0"/>
          <w:szCs w:val="20"/>
        </w:rPr>
        <w:t xml:space="preserve"> arba</w:t>
      </w:r>
      <w:r w:rsidRPr="009B07FD">
        <w:rPr>
          <w:rFonts w:ascii="Times New Roman" w:eastAsia="Times New Roman" w:hAnsi="Times New Roman" w:cs="Times New Roman"/>
          <w:snapToGrid w:val="0"/>
          <w:szCs w:val="20"/>
        </w:rPr>
        <w:t xml:space="preserve">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A136D3">
          <w:rPr>
            <w:rStyle w:val="Hyperlink"/>
            <w:rFonts w:ascii="Times New Roman" w:eastAsia="Times New Roman" w:hAnsi="Times New Roman" w:cs="Times New Roman"/>
            <w:snapToGrid w:val="0"/>
            <w:szCs w:val="20"/>
          </w:rPr>
          <w:t>https://vapris.vvkt.lt/vvkt-web/public/nrv</w:t>
        </w:r>
      </w:hyperlink>
      <w:r w:rsidRPr="009B07FD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</w:t>
      </w:r>
      <w:r w:rsidR="00A136D3">
        <w:rPr>
          <w:rFonts w:ascii="Times New Roman" w:eastAsia="Times New Roman" w:hAnsi="Times New Roman" w:cs="Times New Roman"/>
          <w:snapToGrid w:val="0"/>
          <w:szCs w:val="20"/>
        </w:rPr>
        <w:t>Paciento</w:t>
      </w:r>
      <w:r w:rsidRPr="009B07FD">
        <w:rPr>
          <w:rFonts w:ascii="Times New Roman" w:eastAsia="Times New Roman" w:hAnsi="Times New Roman" w:cs="Times New Roman"/>
          <w:snapToGrid w:val="0"/>
          <w:szCs w:val="20"/>
        </w:rPr>
        <w:t xml:space="preserve"> pranešimo apie įtariamą nepageidaujamą reakciją</w:t>
      </w:r>
      <w:r w:rsidR="00A136D3">
        <w:rPr>
          <w:rFonts w:ascii="Times New Roman" w:eastAsia="Times New Roman" w:hAnsi="Times New Roman" w:cs="Times New Roman"/>
          <w:snapToGrid w:val="0"/>
          <w:szCs w:val="20"/>
        </w:rPr>
        <w:t xml:space="preserve"> (ĮNR)</w:t>
      </w:r>
      <w:r w:rsidRPr="009B07FD">
        <w:rPr>
          <w:rFonts w:ascii="Times New Roman" w:eastAsia="Times New Roman" w:hAnsi="Times New Roman" w:cs="Times New Roman"/>
          <w:snapToGrid w:val="0"/>
          <w:szCs w:val="20"/>
        </w:rPr>
        <w:t xml:space="preserve"> formą, kuri skelbiama </w:t>
      </w:r>
      <w:hyperlink r:id="rId7" w:history="1">
        <w:r w:rsidRPr="00A136D3">
          <w:rPr>
            <w:rStyle w:val="Hyperlink"/>
            <w:rFonts w:ascii="Times New Roman" w:eastAsia="Times New Roman" w:hAnsi="Times New Roman" w:cs="Times New Roman"/>
            <w:snapToGrid w:val="0"/>
            <w:szCs w:val="20"/>
          </w:rPr>
          <w:t>https://www.vvkt.lt/index.php?4004286486</w:t>
        </w:r>
      </w:hyperlink>
      <w:r w:rsidRPr="009B07FD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8" w:history="1">
        <w:r w:rsidR="00A136D3" w:rsidRPr="00A136D3">
          <w:rPr>
            <w:rStyle w:val="Hyperlink"/>
            <w:rFonts w:ascii="Times New Roman" w:eastAsia="Times New Roman" w:hAnsi="Times New Roman" w:cs="Times New Roman"/>
            <w:snapToGrid w:val="0"/>
            <w:szCs w:val="20"/>
          </w:rPr>
          <w:t>NepageidaujamaR@vvkt.lt</w:t>
        </w:r>
      </w:hyperlink>
      <w:r w:rsidRPr="009B07FD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2778FC46" w14:textId="77777777" w:rsidR="00D73E7F" w:rsidRPr="00D73E7F" w:rsidRDefault="00D73E7F" w:rsidP="00D73E7F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</w:rPr>
      </w:pPr>
    </w:p>
    <w:p w14:paraId="6772D0E9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AC55F6C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</w:rPr>
        <w:t>5.</w:t>
      </w:r>
      <w:r w:rsidRPr="00D73E7F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D73E7F">
        <w:rPr>
          <w:rFonts w:ascii="Times New Roman" w:eastAsia="Times New Roman" w:hAnsi="Times New Roman" w:cs="Times New Roman"/>
          <w:b/>
        </w:rPr>
        <w:t>Zinnat</w:t>
      </w:r>
      <w:proofErr w:type="spellEnd"/>
    </w:p>
    <w:p w14:paraId="40EA97D6" w14:textId="77777777" w:rsid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FD246" w14:textId="77777777" w:rsidR="00E25C14" w:rsidRPr="00D73E7F" w:rsidRDefault="00E25C14" w:rsidP="00E25C1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9C27F9F" w14:textId="77777777" w:rsidR="00E25C14" w:rsidRPr="00D73E7F" w:rsidRDefault="00E25C14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B07B25" w14:textId="7BD9B6E0" w:rsidR="00D73E7F" w:rsidRDefault="00F27572" w:rsidP="004F16BC">
      <w:pPr>
        <w:rPr>
          <w:rFonts w:ascii="Times New Roman" w:eastAsia="Times New Roman" w:hAnsi="Times New Roman" w:cs="Times New Roman"/>
        </w:rPr>
      </w:pPr>
      <w:r w:rsidRPr="004F16BC">
        <w:rPr>
          <w:rFonts w:ascii="Times New Roman" w:eastAsia="Times New Roman" w:hAnsi="Times New Roman" w:cs="Times New Roman"/>
        </w:rPr>
        <w:t>Laikyti gamintojo pakuotėje ne aukštesnėje kaip 30 ºC temperatūroje.</w:t>
      </w:r>
    </w:p>
    <w:p w14:paraId="44564857" w14:textId="77777777" w:rsidR="00E52E88" w:rsidRPr="00AA08CA" w:rsidRDefault="00E52E88" w:rsidP="00E52E88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 xml:space="preserve">Jei tabletės yra susmulkintos arba yra kitų matomų sugedimo požymių, </w:t>
      </w:r>
      <w:proofErr w:type="spellStart"/>
      <w:r w:rsidRPr="000F3553">
        <w:rPr>
          <w:i w:val="0"/>
          <w:color w:val="auto"/>
          <w:lang w:val="lt-LT"/>
        </w:rPr>
        <w:t>Zinnat</w:t>
      </w:r>
      <w:proofErr w:type="spellEnd"/>
      <w:r w:rsidRPr="000F3553">
        <w:rPr>
          <w:i w:val="0"/>
          <w:color w:val="auto"/>
          <w:lang w:val="lt-LT"/>
        </w:rPr>
        <w:t xml:space="preserve"> vartoti negalima.</w:t>
      </w:r>
    </w:p>
    <w:p w14:paraId="396A5399" w14:textId="77777777" w:rsidR="00E52E88" w:rsidRPr="00D73E7F" w:rsidRDefault="00E52E88" w:rsidP="00FE37D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711734" w14:textId="071DA5C8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73E7F">
        <w:rPr>
          <w:rFonts w:ascii="Times New Roman" w:eastAsia="Times New Roman" w:hAnsi="Times New Roman" w:cs="Times New Roman"/>
          <w:iCs/>
        </w:rPr>
        <w:t xml:space="preserve">Ant </w:t>
      </w:r>
      <w:r w:rsidR="0084522B">
        <w:rPr>
          <w:rFonts w:ascii="Times New Roman" w:eastAsia="Times New Roman" w:hAnsi="Times New Roman" w:cs="Times New Roman"/>
          <w:iCs/>
        </w:rPr>
        <w:t>etiketės</w:t>
      </w:r>
      <w:r w:rsidR="00767322">
        <w:rPr>
          <w:rFonts w:ascii="Times New Roman" w:eastAsia="Times New Roman" w:hAnsi="Times New Roman" w:cs="Times New Roman"/>
          <w:iCs/>
        </w:rPr>
        <w:t xml:space="preserve"> ir lizdinės plokštelės</w:t>
      </w:r>
      <w:r w:rsidR="0084522B">
        <w:rPr>
          <w:rFonts w:ascii="Times New Roman" w:eastAsia="Times New Roman" w:hAnsi="Times New Roman" w:cs="Times New Roman"/>
          <w:iCs/>
        </w:rPr>
        <w:t xml:space="preserve"> po ,,</w:t>
      </w:r>
      <w:r w:rsidRPr="00D73E7F">
        <w:rPr>
          <w:rFonts w:ascii="Times New Roman" w:eastAsia="Times New Roman" w:hAnsi="Times New Roman" w:cs="Times New Roman"/>
          <w:iCs/>
        </w:rPr>
        <w:t>EXP</w:t>
      </w:r>
      <w:r w:rsidR="00767322">
        <w:rPr>
          <w:rFonts w:ascii="Times New Roman" w:eastAsia="Times New Roman" w:hAnsi="Times New Roman" w:cs="Times New Roman"/>
          <w:iCs/>
        </w:rPr>
        <w:t>:</w:t>
      </w:r>
      <w:r w:rsidRPr="00D73E7F">
        <w:rPr>
          <w:rFonts w:ascii="Times New Roman" w:eastAsia="Times New Roman" w:hAnsi="Times New Roman" w:cs="Times New Roman"/>
          <w:iCs/>
        </w:rPr>
        <w:t>“ nurodytam tinkamumo laikui pasibaigus, šio vaisto vartoti negalima. Vaistas tinkamas vartoti iki paskutinės nurodyto mėnesio dienos.</w:t>
      </w:r>
    </w:p>
    <w:p w14:paraId="3893FAC9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008C325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Vaistų negalima išmesti į kanalizaciją arba su buitinėmis</w:t>
      </w:r>
      <w:r w:rsidRPr="00D73E7F">
        <w:rPr>
          <w:rFonts w:ascii="Times New Roman" w:eastAsia="Times New Roman" w:hAnsi="Times New Roman" w:cs="Times New Roman"/>
          <w:color w:val="993366"/>
        </w:rPr>
        <w:t xml:space="preserve"> </w:t>
      </w:r>
      <w:r w:rsidRPr="00D73E7F">
        <w:rPr>
          <w:rFonts w:ascii="Times New Roman" w:eastAsia="Times New Roman" w:hAnsi="Times New Roman" w:cs="Times New Roman"/>
        </w:rPr>
        <w:t>atliekomis. Kaip išmesti nereikalingus vaistus, klauskite vaistininko. Šios priemonės padės apsaugoti aplinką.</w:t>
      </w:r>
    </w:p>
    <w:p w14:paraId="0B3318EB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24FA4DF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474CD04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b/>
          <w:bCs/>
        </w:rPr>
      </w:pPr>
      <w:r w:rsidRPr="00D73E7F">
        <w:rPr>
          <w:rFonts w:ascii="Times New Roman" w:eastAsia="Times New Roman" w:hAnsi="Times New Roman" w:cs="Times New Roman"/>
          <w:b/>
        </w:rPr>
        <w:t>6.</w:t>
      </w:r>
      <w:r w:rsidRPr="00D73E7F">
        <w:rPr>
          <w:rFonts w:ascii="Times New Roman" w:eastAsia="Times New Roman" w:hAnsi="Times New Roman" w:cs="Times New Roman"/>
          <w:b/>
        </w:rPr>
        <w:tab/>
      </w:r>
      <w:r w:rsidRPr="00D73E7F">
        <w:rPr>
          <w:rFonts w:ascii="Times New Roman" w:eastAsia="Times New Roman" w:hAnsi="Times New Roman" w:cs="Times New Roman"/>
          <w:b/>
          <w:bCs/>
        </w:rPr>
        <w:t>Pakuotės turinys ir kita informacija</w:t>
      </w:r>
    </w:p>
    <w:p w14:paraId="0FE9C94E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6DC675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73E7F">
        <w:rPr>
          <w:rFonts w:ascii="Times New Roman" w:eastAsia="Times New Roman" w:hAnsi="Times New Roman" w:cs="Times New Roman"/>
          <w:b/>
          <w:bCs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207447D3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</w:p>
    <w:p w14:paraId="27F42260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</w:rPr>
      </w:pPr>
      <w:r w:rsidRPr="00D73E7F">
        <w:rPr>
          <w:rFonts w:ascii="Times New Roman" w:eastAsia="Times New Roman" w:hAnsi="Times New Roman" w:cs="Times New Roman"/>
          <w:u w:val="single"/>
        </w:rPr>
        <w:t xml:space="preserve">Veiklioji medžiaga yra </w:t>
      </w:r>
      <w:proofErr w:type="spellStart"/>
      <w:r w:rsidRPr="00D73E7F">
        <w:rPr>
          <w:rFonts w:ascii="Times New Roman" w:eastAsia="Times New Roman" w:hAnsi="Times New Roman" w:cs="Times New Roman"/>
          <w:u w:val="single"/>
        </w:rPr>
        <w:t>cefuroksimas</w:t>
      </w:r>
      <w:proofErr w:type="spellEnd"/>
    </w:p>
    <w:p w14:paraId="5BD7839B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</w:rPr>
      </w:pPr>
    </w:p>
    <w:p w14:paraId="75E0BD21" w14:textId="77777777" w:rsidR="00D73E7F" w:rsidRPr="00D73E7F" w:rsidRDefault="003A1174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174">
        <w:rPr>
          <w:rFonts w:ascii="Times New Roman" w:eastAsia="Times New Roman" w:hAnsi="Times New Roman" w:cs="Times New Roman"/>
        </w:rPr>
        <w:t xml:space="preserve">Vienoje tabletėje yra 500 mg </w:t>
      </w:r>
      <w:proofErr w:type="spellStart"/>
      <w:r w:rsidRPr="003A1174">
        <w:rPr>
          <w:rFonts w:ascii="Times New Roman" w:eastAsia="Times New Roman" w:hAnsi="Times New Roman" w:cs="Times New Roman"/>
        </w:rPr>
        <w:t>cefuroksimo</w:t>
      </w:r>
      <w:proofErr w:type="spellEnd"/>
      <w:r w:rsidRPr="003A1174">
        <w:rPr>
          <w:rFonts w:ascii="Times New Roman" w:eastAsia="Times New Roman" w:hAnsi="Times New Roman" w:cs="Times New Roman"/>
        </w:rPr>
        <w:t xml:space="preserve">, atitinkančio 601,44 mg </w:t>
      </w:r>
      <w:proofErr w:type="spellStart"/>
      <w:r w:rsidRPr="003A1174">
        <w:rPr>
          <w:rFonts w:ascii="Times New Roman" w:eastAsia="Times New Roman" w:hAnsi="Times New Roman" w:cs="Times New Roman"/>
        </w:rPr>
        <w:t>cefuroksimo</w:t>
      </w:r>
      <w:proofErr w:type="spellEnd"/>
      <w:r w:rsidRPr="003A11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1174">
        <w:rPr>
          <w:rFonts w:ascii="Times New Roman" w:eastAsia="Times New Roman" w:hAnsi="Times New Roman" w:cs="Times New Roman"/>
        </w:rPr>
        <w:t>aksetilo</w:t>
      </w:r>
      <w:proofErr w:type="spellEnd"/>
      <w:r w:rsidRPr="003A1174">
        <w:rPr>
          <w:rFonts w:ascii="Times New Roman" w:eastAsia="Times New Roman" w:hAnsi="Times New Roman" w:cs="Times New Roman"/>
        </w:rPr>
        <w:t>.</w:t>
      </w:r>
    </w:p>
    <w:p w14:paraId="49C4837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F3419F" w14:textId="77777777" w:rsidR="00D73E7F" w:rsidRPr="00D73E7F" w:rsidRDefault="00D73E7F" w:rsidP="00D73E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</w:rPr>
      </w:pPr>
      <w:r w:rsidRPr="00D73E7F">
        <w:rPr>
          <w:rFonts w:ascii="Times New Roman" w:eastAsia="Times New Roman" w:hAnsi="Times New Roman" w:cs="Times New Roman"/>
          <w:u w:val="single"/>
        </w:rPr>
        <w:t>Pagalbinės medžiagos yra:</w:t>
      </w:r>
    </w:p>
    <w:p w14:paraId="192933C0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0F0F" w14:textId="00FDD624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73E7F">
        <w:rPr>
          <w:rFonts w:ascii="Times New Roman" w:eastAsia="Times New Roman" w:hAnsi="Times New Roman" w:cs="Times New Roman"/>
        </w:rPr>
        <w:t>Mikrokristalinė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celiuliozė, </w:t>
      </w:r>
      <w:proofErr w:type="spellStart"/>
      <w:r w:rsidRPr="00D73E7F">
        <w:rPr>
          <w:rFonts w:ascii="Times New Roman" w:eastAsia="Times New Roman" w:hAnsi="Times New Roman" w:cs="Times New Roman"/>
        </w:rPr>
        <w:t>kroskarmeliozės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natrio </w:t>
      </w:r>
      <w:r w:rsidR="00E52E88">
        <w:rPr>
          <w:rFonts w:ascii="Times New Roman" w:eastAsia="Times New Roman" w:hAnsi="Times New Roman" w:cs="Times New Roman"/>
        </w:rPr>
        <w:t xml:space="preserve">A tipo </w:t>
      </w:r>
      <w:r w:rsidRPr="00D73E7F">
        <w:rPr>
          <w:rFonts w:ascii="Times New Roman" w:eastAsia="Times New Roman" w:hAnsi="Times New Roman" w:cs="Times New Roman"/>
        </w:rPr>
        <w:t xml:space="preserve">druska, natrio </w:t>
      </w:r>
      <w:proofErr w:type="spellStart"/>
      <w:r w:rsidRPr="00D73E7F">
        <w:rPr>
          <w:rFonts w:ascii="Times New Roman" w:eastAsia="Times New Roman" w:hAnsi="Times New Roman" w:cs="Times New Roman"/>
        </w:rPr>
        <w:t>laurilsulfatas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73E7F">
        <w:rPr>
          <w:rFonts w:ascii="Times New Roman" w:eastAsia="Times New Roman" w:hAnsi="Times New Roman" w:cs="Times New Roman"/>
        </w:rPr>
        <w:t>hidrintas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augalinis aliejus,</w:t>
      </w:r>
      <w:r w:rsidR="00E52E88">
        <w:rPr>
          <w:rFonts w:ascii="Times New Roman" w:eastAsia="Times New Roman" w:hAnsi="Times New Roman" w:cs="Times New Roman"/>
        </w:rPr>
        <w:t xml:space="preserve"> bevandenis</w:t>
      </w:r>
      <w:r w:rsidRPr="00D73E7F">
        <w:rPr>
          <w:rFonts w:ascii="Times New Roman" w:eastAsia="Times New Roman" w:hAnsi="Times New Roman" w:cs="Times New Roman"/>
        </w:rPr>
        <w:t xml:space="preserve"> koloidinis silicio dioksidas, </w:t>
      </w:r>
      <w:proofErr w:type="spellStart"/>
      <w:r w:rsidRPr="00D73E7F">
        <w:rPr>
          <w:rFonts w:ascii="Times New Roman" w:eastAsia="Times New Roman" w:hAnsi="Times New Roman" w:cs="Times New Roman"/>
        </w:rPr>
        <w:t>hipromeliozė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73E7F">
        <w:rPr>
          <w:rFonts w:ascii="Times New Roman" w:eastAsia="Times New Roman" w:hAnsi="Times New Roman" w:cs="Times New Roman"/>
        </w:rPr>
        <w:t>propilenglikolis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, metilo </w:t>
      </w:r>
      <w:proofErr w:type="spellStart"/>
      <w:r w:rsidRPr="00D73E7F">
        <w:rPr>
          <w:rFonts w:ascii="Times New Roman" w:eastAsia="Times New Roman" w:hAnsi="Times New Roman" w:cs="Times New Roman"/>
        </w:rPr>
        <w:t>parahidroksibenzoatas</w:t>
      </w:r>
      <w:proofErr w:type="spellEnd"/>
      <w:r w:rsidR="00E52E88">
        <w:rPr>
          <w:rFonts w:ascii="Times New Roman" w:eastAsia="Times New Roman" w:hAnsi="Times New Roman" w:cs="Times New Roman"/>
        </w:rPr>
        <w:t xml:space="preserve"> </w:t>
      </w:r>
      <w:r w:rsidR="00E52E88" w:rsidRPr="008661CD">
        <w:t>(E218)</w:t>
      </w:r>
      <w:r w:rsidRPr="00D73E7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73E7F">
        <w:rPr>
          <w:rFonts w:ascii="Times New Roman" w:eastAsia="Times New Roman" w:hAnsi="Times New Roman" w:cs="Times New Roman"/>
        </w:rPr>
        <w:t>propilo</w:t>
      </w:r>
      <w:proofErr w:type="spellEnd"/>
      <w:r w:rsidRPr="00D73E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3E7F">
        <w:rPr>
          <w:rFonts w:ascii="Times New Roman" w:eastAsia="Times New Roman" w:hAnsi="Times New Roman" w:cs="Times New Roman"/>
        </w:rPr>
        <w:t>parahidroksibenzoatas</w:t>
      </w:r>
      <w:proofErr w:type="spellEnd"/>
      <w:r w:rsidR="00E52E88">
        <w:rPr>
          <w:rFonts w:ascii="Times New Roman" w:eastAsia="Times New Roman" w:hAnsi="Times New Roman" w:cs="Times New Roman"/>
        </w:rPr>
        <w:t xml:space="preserve"> </w:t>
      </w:r>
      <w:r w:rsidR="00E52E88" w:rsidRPr="008661CD">
        <w:t>(E216)</w:t>
      </w:r>
      <w:r w:rsidRPr="00D73E7F">
        <w:rPr>
          <w:rFonts w:ascii="Times New Roman" w:eastAsia="Times New Roman" w:hAnsi="Times New Roman" w:cs="Times New Roman"/>
        </w:rPr>
        <w:t xml:space="preserve">, </w:t>
      </w:r>
      <w:r w:rsidR="00E52E88" w:rsidRPr="008661CD">
        <w:t xml:space="preserve">baltasis </w:t>
      </w:r>
      <w:proofErr w:type="spellStart"/>
      <w:r w:rsidR="00E52E88" w:rsidRPr="004F16BC">
        <w:rPr>
          <w:iCs/>
        </w:rPr>
        <w:t>Opaspray</w:t>
      </w:r>
      <w:proofErr w:type="spellEnd"/>
      <w:r w:rsidR="00E52E88" w:rsidRPr="008661CD">
        <w:t xml:space="preserve"> M–1-7120J [sudėtyje yra</w:t>
      </w:r>
      <w:r w:rsidR="00E52E88" w:rsidRPr="00FE37D5">
        <w:t xml:space="preserve"> </w:t>
      </w:r>
      <w:r w:rsidR="005B58A7" w:rsidRPr="005B58A7">
        <w:rPr>
          <w:rFonts w:ascii="Times New Roman" w:eastAsia="Times New Roman" w:hAnsi="Times New Roman" w:cs="Times New Roman"/>
        </w:rPr>
        <w:t>titano diok</w:t>
      </w:r>
      <w:r w:rsidR="005B58A7">
        <w:rPr>
          <w:rFonts w:ascii="Times New Roman" w:eastAsia="Times New Roman" w:hAnsi="Times New Roman" w:cs="Times New Roman"/>
        </w:rPr>
        <w:t>sid</w:t>
      </w:r>
      <w:r w:rsidR="000828A9">
        <w:rPr>
          <w:rFonts w:ascii="Times New Roman" w:eastAsia="Times New Roman" w:hAnsi="Times New Roman" w:cs="Times New Roman"/>
        </w:rPr>
        <w:t>o</w:t>
      </w:r>
      <w:r w:rsidR="005B58A7">
        <w:rPr>
          <w:rFonts w:ascii="Times New Roman" w:eastAsia="Times New Roman" w:hAnsi="Times New Roman" w:cs="Times New Roman"/>
        </w:rPr>
        <w:t xml:space="preserve"> (E171), natrio </w:t>
      </w:r>
      <w:proofErr w:type="spellStart"/>
      <w:r w:rsidR="005B58A7">
        <w:rPr>
          <w:rFonts w:ascii="Times New Roman" w:eastAsia="Times New Roman" w:hAnsi="Times New Roman" w:cs="Times New Roman"/>
        </w:rPr>
        <w:t>benzoat</w:t>
      </w:r>
      <w:r w:rsidR="000828A9">
        <w:rPr>
          <w:rFonts w:ascii="Times New Roman" w:eastAsia="Times New Roman" w:hAnsi="Times New Roman" w:cs="Times New Roman"/>
        </w:rPr>
        <w:t>o</w:t>
      </w:r>
      <w:proofErr w:type="spellEnd"/>
      <w:r w:rsidR="000828A9">
        <w:rPr>
          <w:rFonts w:ascii="Times New Roman" w:eastAsia="Times New Roman" w:hAnsi="Times New Roman" w:cs="Times New Roman"/>
        </w:rPr>
        <w:t xml:space="preserve"> </w:t>
      </w:r>
      <w:r w:rsidR="000828A9" w:rsidRPr="008661CD">
        <w:t>(E211)].</w:t>
      </w:r>
    </w:p>
    <w:p w14:paraId="5C55A922" w14:textId="77777777" w:rsidR="00D73E7F" w:rsidRPr="00D73E7F" w:rsidRDefault="00D73E7F" w:rsidP="00D73E7F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D4672C3" w14:textId="3D793001" w:rsidR="00D73E7F" w:rsidRDefault="00D73E7F" w:rsidP="00D73E7F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proofErr w:type="spellStart"/>
      <w:r w:rsidRPr="00D73E7F">
        <w:rPr>
          <w:rFonts w:ascii="Times New Roman" w:eastAsia="Times New Roman" w:hAnsi="Times New Roman" w:cs="Times New Roman"/>
          <w:b/>
          <w:bCs/>
        </w:rPr>
        <w:t>Zinnat</w:t>
      </w:r>
      <w:proofErr w:type="spellEnd"/>
      <w:r w:rsidRPr="00D73E7F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6D335F31" w14:textId="77777777" w:rsidR="00767322" w:rsidRPr="00D73E7F" w:rsidRDefault="00767322" w:rsidP="00D73E7F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03C18241" w14:textId="260ACE76" w:rsidR="00D73E7F" w:rsidRDefault="00767322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proofErr w:type="spellStart"/>
      <w:r w:rsidRPr="00767322">
        <w:rPr>
          <w:rFonts w:ascii="Times New Roman" w:eastAsia="Times New Roman" w:hAnsi="Times New Roman" w:cs="Times New Roman"/>
        </w:rPr>
        <w:t>Zinnat</w:t>
      </w:r>
      <w:proofErr w:type="spellEnd"/>
      <w:r w:rsidRPr="00767322">
        <w:rPr>
          <w:rFonts w:ascii="Times New Roman" w:eastAsia="Times New Roman" w:hAnsi="Times New Roman" w:cs="Times New Roman"/>
        </w:rPr>
        <w:t xml:space="preserve"> 500 mg tabletės yra baltos spalvos, dengtos plėvele, kapsulės formos tabletės, kurių viena pusė yra lygi, o kitoje tabletės pusėje yra įspaustas užrašas „GX EG2“. Jos tiekiamos aliuminio folijos lizdinių plokštelių, supakuotų kartono dėžutėje, pakuotėse. Kiekvienoje pakuotėje yra 10 tablečių.</w:t>
      </w:r>
    </w:p>
    <w:p w14:paraId="7F6A2498" w14:textId="77777777" w:rsidR="00767322" w:rsidRPr="00D73E7F" w:rsidRDefault="00767322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A6B94E2" w14:textId="3495EDF2" w:rsidR="00A74D4F" w:rsidRDefault="00A74D4F" w:rsidP="004F1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5D62">
        <w:rPr>
          <w:rFonts w:ascii="Times New Roman" w:eastAsia="Times New Roman" w:hAnsi="Times New Roman" w:cs="Times New Roman"/>
          <w:b/>
          <w:bCs/>
          <w:szCs w:val="24"/>
        </w:rPr>
        <w:t>Gamintojas</w:t>
      </w:r>
    </w:p>
    <w:p w14:paraId="4CD5BBF9" w14:textId="51DD6C5A" w:rsidR="003A1174" w:rsidRDefault="000828A9" w:rsidP="004F16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828A9">
        <w:rPr>
          <w:rFonts w:ascii="Times New Roman" w:eastAsia="Times New Roman" w:hAnsi="Times New Roman" w:cs="Times New Roman"/>
        </w:rPr>
        <w:t>GlaxoSmithKline</w:t>
      </w:r>
      <w:proofErr w:type="spellEnd"/>
      <w:r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28A9">
        <w:rPr>
          <w:rFonts w:ascii="Times New Roman" w:eastAsia="Times New Roman" w:hAnsi="Times New Roman" w:cs="Times New Roman"/>
        </w:rPr>
        <w:t>Trading</w:t>
      </w:r>
      <w:proofErr w:type="spellEnd"/>
      <w:r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28A9">
        <w:rPr>
          <w:rFonts w:ascii="Times New Roman" w:eastAsia="Times New Roman" w:hAnsi="Times New Roman" w:cs="Times New Roman"/>
        </w:rPr>
        <w:t>Services</w:t>
      </w:r>
      <w:proofErr w:type="spellEnd"/>
      <w:r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28A9">
        <w:rPr>
          <w:rFonts w:ascii="Times New Roman" w:eastAsia="Times New Roman" w:hAnsi="Times New Roman" w:cs="Times New Roman"/>
        </w:rPr>
        <w:t>Limited</w:t>
      </w:r>
      <w:proofErr w:type="spellEnd"/>
      <w:r w:rsidR="00184B98">
        <w:rPr>
          <w:rFonts w:ascii="Times New Roman" w:eastAsia="Times New Roman" w:hAnsi="Times New Roman" w:cs="Times New Roman"/>
        </w:rPr>
        <w:t xml:space="preserve">, </w:t>
      </w:r>
      <w:r w:rsidRPr="000828A9">
        <w:rPr>
          <w:rFonts w:ascii="Times New Roman" w:eastAsia="Times New Roman" w:hAnsi="Times New Roman" w:cs="Times New Roman"/>
        </w:rPr>
        <w:t xml:space="preserve">12 </w:t>
      </w:r>
      <w:proofErr w:type="spellStart"/>
      <w:r w:rsidRPr="000828A9">
        <w:rPr>
          <w:rFonts w:ascii="Times New Roman" w:eastAsia="Times New Roman" w:hAnsi="Times New Roman" w:cs="Times New Roman"/>
        </w:rPr>
        <w:t>Riverwalk</w:t>
      </w:r>
      <w:proofErr w:type="spellEnd"/>
      <w:r w:rsidR="00E8365B">
        <w:rPr>
          <w:rFonts w:ascii="Times New Roman" w:eastAsia="Times New Roman" w:hAnsi="Times New Roman" w:cs="Times New Roman"/>
        </w:rPr>
        <w:t>,</w:t>
      </w:r>
      <w:r w:rsidR="00184B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28A9">
        <w:rPr>
          <w:rFonts w:ascii="Times New Roman" w:eastAsia="Times New Roman" w:hAnsi="Times New Roman" w:cs="Times New Roman"/>
        </w:rPr>
        <w:t>Citywest</w:t>
      </w:r>
      <w:proofErr w:type="spellEnd"/>
      <w:r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28A9">
        <w:rPr>
          <w:rFonts w:ascii="Times New Roman" w:eastAsia="Times New Roman" w:hAnsi="Times New Roman" w:cs="Times New Roman"/>
        </w:rPr>
        <w:t>Business</w:t>
      </w:r>
      <w:proofErr w:type="spellEnd"/>
      <w:r w:rsidRPr="000828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28A9">
        <w:rPr>
          <w:rFonts w:ascii="Times New Roman" w:eastAsia="Times New Roman" w:hAnsi="Times New Roman" w:cs="Times New Roman"/>
        </w:rPr>
        <w:t>Campus</w:t>
      </w:r>
      <w:proofErr w:type="spellEnd"/>
      <w:r w:rsidR="00184B98">
        <w:rPr>
          <w:rFonts w:ascii="Times New Roman" w:eastAsia="Times New Roman" w:hAnsi="Times New Roman" w:cs="Times New Roman"/>
        </w:rPr>
        <w:t xml:space="preserve">, </w:t>
      </w:r>
      <w:r w:rsidRPr="000828A9">
        <w:rPr>
          <w:rFonts w:ascii="Times New Roman" w:eastAsia="Times New Roman" w:hAnsi="Times New Roman" w:cs="Times New Roman"/>
        </w:rPr>
        <w:t>Dublin 24</w:t>
      </w:r>
      <w:r w:rsidR="002B716A">
        <w:rPr>
          <w:rFonts w:ascii="Times New Roman" w:eastAsia="Times New Roman" w:hAnsi="Times New Roman" w:cs="Times New Roman"/>
        </w:rPr>
        <w:t>,</w:t>
      </w:r>
      <w:r w:rsidR="00184B98">
        <w:rPr>
          <w:rFonts w:ascii="Times New Roman" w:eastAsia="Times New Roman" w:hAnsi="Times New Roman" w:cs="Times New Roman"/>
        </w:rPr>
        <w:t xml:space="preserve"> </w:t>
      </w:r>
      <w:r w:rsidRPr="000828A9">
        <w:rPr>
          <w:rFonts w:ascii="Times New Roman" w:eastAsia="Times New Roman" w:hAnsi="Times New Roman" w:cs="Times New Roman"/>
        </w:rPr>
        <w:t>D24 YK11</w:t>
      </w:r>
      <w:r w:rsidR="00184B98">
        <w:rPr>
          <w:rFonts w:ascii="Times New Roman" w:eastAsia="Times New Roman" w:hAnsi="Times New Roman" w:cs="Times New Roman"/>
        </w:rPr>
        <w:t xml:space="preserve">, </w:t>
      </w:r>
      <w:r w:rsidRPr="000828A9">
        <w:rPr>
          <w:rFonts w:ascii="Times New Roman" w:eastAsia="Times New Roman" w:hAnsi="Times New Roman" w:cs="Times New Roman"/>
        </w:rPr>
        <w:t>Airija</w:t>
      </w:r>
    </w:p>
    <w:p w14:paraId="61E1F17C" w14:textId="77777777" w:rsidR="003E2495" w:rsidRDefault="003E2495" w:rsidP="003E249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arba </w:t>
      </w:r>
    </w:p>
    <w:p w14:paraId="64A2A26A" w14:textId="6B3EC394" w:rsidR="003E2495" w:rsidRDefault="003E2495" w:rsidP="003E249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farmacevtska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družba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d.d</w:t>
      </w:r>
      <w:proofErr w:type="spellEnd"/>
      <w:r>
        <w:rPr>
          <w:rFonts w:ascii="Times New Roman" w:eastAsia="Times New Roman" w:hAnsi="Times New Roman" w:cs="Times New Roman"/>
        </w:rPr>
        <w:t>. (</w:t>
      </w:r>
      <w:proofErr w:type="spellStart"/>
      <w:r>
        <w:rPr>
          <w:rFonts w:ascii="Times New Roman" w:eastAsia="Times New Roman" w:hAnsi="Times New Roman" w:cs="Times New Roman"/>
        </w:rPr>
        <w:t>Lek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Pharmaceuticals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d.d</w:t>
      </w:r>
      <w:proofErr w:type="spellEnd"/>
      <w:r>
        <w:rPr>
          <w:rFonts w:ascii="Times New Roman" w:eastAsia="Times New Roman" w:hAnsi="Times New Roman" w:cs="Times New Roman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</w:rPr>
        <w:t>Verovškova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ulica</w:t>
      </w:r>
      <w:proofErr w:type="spellEnd"/>
      <w:r>
        <w:rPr>
          <w:rFonts w:ascii="Times New Roman" w:eastAsia="Times New Roman" w:hAnsi="Times New Roman" w:cs="Times New Roman"/>
        </w:rPr>
        <w:t xml:space="preserve"> 57, </w:t>
      </w:r>
      <w:proofErr w:type="spellStart"/>
      <w:r>
        <w:rPr>
          <w:rFonts w:ascii="Times New Roman" w:eastAsia="Times New Roman" w:hAnsi="Times New Roman" w:cs="Times New Roman"/>
        </w:rPr>
        <w:t>Ljubljana</w:t>
      </w:r>
      <w:proofErr w:type="spellEnd"/>
      <w:r>
        <w:rPr>
          <w:rFonts w:ascii="Times New Roman" w:eastAsia="Times New Roman" w:hAnsi="Times New Roman" w:cs="Times New Roman"/>
        </w:rPr>
        <w:t>, 1526, Slovėnija</w:t>
      </w:r>
    </w:p>
    <w:p w14:paraId="3E992F53" w14:textId="77777777" w:rsidR="003A1174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B96443" w14:textId="77777777" w:rsidR="003A1174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3A1174">
        <w:rPr>
          <w:rFonts w:ascii="Times New Roman" w:eastAsia="Times New Roman" w:hAnsi="Times New Roman" w:cs="Times New Roman"/>
          <w:b/>
          <w:bCs/>
          <w:iCs/>
          <w:lang w:eastAsia="lt-LT"/>
        </w:rPr>
        <w:t>Lygiagretus importuotojas</w:t>
      </w:r>
    </w:p>
    <w:p w14:paraId="62C506DB" w14:textId="1CBED44D" w:rsidR="003A1174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Lex</w:t>
      </w:r>
      <w:proofErr w:type="spellEnd"/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 xml:space="preserve"> ano“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Naugarduko g. 3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>, LT-</w:t>
      </w:r>
      <w:r w:rsidR="00184B98" w:rsidRPr="003A1174">
        <w:rPr>
          <w:rFonts w:ascii="Times New Roman" w:eastAsia="Times New Roman" w:hAnsi="Times New Roman" w:cs="Times New Roman"/>
          <w:bCs/>
          <w:iCs/>
          <w:lang w:eastAsia="lt-LT"/>
        </w:rPr>
        <w:t>03231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Vilnius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3BA4EE14" w14:textId="77777777" w:rsidR="003A1174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3ED269" w14:textId="0D85D4F2" w:rsidR="00184B98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proofErr w:type="spellStart"/>
      <w:r w:rsidRPr="003A1174">
        <w:rPr>
          <w:rFonts w:ascii="Times New Roman" w:eastAsia="Times New Roman" w:hAnsi="Times New Roman" w:cs="Times New Roman"/>
          <w:b/>
          <w:bCs/>
          <w:iCs/>
          <w:lang w:eastAsia="lt-LT"/>
        </w:rPr>
        <w:t>Perpak</w:t>
      </w:r>
      <w:r w:rsidR="00184B98">
        <w:rPr>
          <w:rFonts w:ascii="Times New Roman" w:eastAsia="Times New Roman" w:hAnsi="Times New Roman" w:cs="Times New Roman"/>
          <w:b/>
          <w:bCs/>
          <w:iCs/>
          <w:lang w:eastAsia="lt-LT"/>
        </w:rPr>
        <w:t>uotojas</w:t>
      </w:r>
      <w:proofErr w:type="spellEnd"/>
      <w:r w:rsidRPr="003A1174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</w:t>
      </w:r>
    </w:p>
    <w:p w14:paraId="5C34429C" w14:textId="5768AB7D" w:rsidR="003A1174" w:rsidRPr="003A1174" w:rsidRDefault="000828A9" w:rsidP="003A117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>
        <w:rPr>
          <w:rFonts w:ascii="Times New Roman" w:eastAsia="Times New Roman" w:hAnsi="Times New Roman" w:cs="Times New Roman"/>
          <w:bCs/>
          <w:iCs/>
          <w:lang w:eastAsia="lt-LT"/>
        </w:rPr>
        <w:t>Lietuvos ir Norvegijos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="003A1174" w:rsidRPr="003A1174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="003A1174" w:rsidRPr="003A1174">
        <w:rPr>
          <w:rFonts w:ascii="Times New Roman" w:eastAsia="Times New Roman" w:hAnsi="Times New Roman" w:cs="Times New Roman"/>
          <w:bCs/>
          <w:iCs/>
          <w:lang w:eastAsia="lt-LT"/>
        </w:rPr>
        <w:t>Norfachema</w:t>
      </w:r>
      <w:proofErr w:type="spellEnd"/>
      <w:r w:rsidR="003A1174" w:rsidRPr="003A1174">
        <w:rPr>
          <w:rFonts w:ascii="Times New Roman" w:eastAsia="Times New Roman" w:hAnsi="Times New Roman" w:cs="Times New Roman"/>
          <w:bCs/>
          <w:iCs/>
          <w:lang w:eastAsia="lt-LT"/>
        </w:rPr>
        <w:t>“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r w:rsidR="003A1174" w:rsidRPr="003A1174">
        <w:rPr>
          <w:rFonts w:ascii="Times New Roman" w:eastAsia="Times New Roman" w:hAnsi="Times New Roman" w:cs="Times New Roman"/>
          <w:bCs/>
          <w:iCs/>
          <w:lang w:eastAsia="lt-LT"/>
        </w:rPr>
        <w:t xml:space="preserve">Vytauto g. 6, </w:t>
      </w:r>
      <w:r w:rsidR="00184B98" w:rsidRPr="00672874">
        <w:rPr>
          <w:rFonts w:ascii="Times New Roman" w:eastAsia="PMingLiU" w:hAnsi="Times New Roman" w:cs="Times New Roman"/>
          <w:bCs/>
          <w:iCs/>
        </w:rPr>
        <w:t xml:space="preserve">LT-55175 </w:t>
      </w:r>
      <w:r w:rsidR="003A1174" w:rsidRPr="003A1174">
        <w:rPr>
          <w:rFonts w:ascii="Times New Roman" w:eastAsia="Times New Roman" w:hAnsi="Times New Roman" w:cs="Times New Roman"/>
          <w:bCs/>
          <w:iCs/>
          <w:lang w:eastAsia="lt-LT"/>
        </w:rPr>
        <w:t>Jonava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r w:rsidR="003A1174" w:rsidRPr="003A1174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1372EB8D" w14:textId="3D675471" w:rsidR="003A1174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41E95B01" w14:textId="0D23BF0C" w:rsidR="000828A9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r w:rsidR="000828A9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“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proofErr w:type="spellStart"/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r w:rsidR="00184B98" w:rsidRPr="00672874">
        <w:rPr>
          <w:rFonts w:ascii="Times New Roman" w:eastAsia="PMingLiU" w:hAnsi="Times New Roman" w:cs="Times New Roman"/>
          <w:bCs/>
          <w:iCs/>
        </w:rPr>
        <w:t>LT-19156</w:t>
      </w:r>
      <w:r w:rsidR="00184B98">
        <w:rPr>
          <w:rFonts w:ascii="Times New Roman" w:eastAsia="PMingLiU" w:hAnsi="Times New Roman" w:cs="Times New Roman"/>
          <w:bCs/>
          <w:iCs/>
        </w:rPr>
        <w:t xml:space="preserve"> </w:t>
      </w: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  <w:r w:rsidR="00184B98">
        <w:rPr>
          <w:rFonts w:ascii="Times New Roman" w:eastAsia="Times New Roman" w:hAnsi="Times New Roman" w:cs="Times New Roman"/>
          <w:bCs/>
          <w:iCs/>
          <w:lang w:eastAsia="lt-LT"/>
        </w:rPr>
        <w:t xml:space="preserve">, </w:t>
      </w:r>
      <w:r w:rsidRPr="003A1174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36A6E26C" w14:textId="03F15843" w:rsidR="000828A9" w:rsidRDefault="000828A9" w:rsidP="000828A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arba</w:t>
      </w:r>
    </w:p>
    <w:p w14:paraId="3B826EE8" w14:textId="1A153050" w:rsidR="000828A9" w:rsidRPr="00624B2C" w:rsidRDefault="000828A9" w:rsidP="003A1174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E1C0A">
        <w:rPr>
          <w:rFonts w:ascii="Times New Roman" w:eastAsia="Times New Roman" w:hAnsi="Times New Roman" w:cs="Times New Roman"/>
          <w:bCs/>
          <w:lang w:eastAsia="lt-LT"/>
        </w:rPr>
        <w:t xml:space="preserve">CEFEA Sp. z </w:t>
      </w:r>
      <w:proofErr w:type="spellStart"/>
      <w:r w:rsidRPr="00BE1C0A">
        <w:rPr>
          <w:rFonts w:ascii="Times New Roman" w:eastAsia="Times New Roman" w:hAnsi="Times New Roman" w:cs="Times New Roman"/>
          <w:bCs/>
          <w:lang w:eastAsia="lt-LT"/>
        </w:rPr>
        <w:t>o.o</w:t>
      </w:r>
      <w:proofErr w:type="spellEnd"/>
      <w:r w:rsidRPr="00BE1C0A">
        <w:rPr>
          <w:rFonts w:ascii="Times New Roman" w:eastAsia="Times New Roman" w:hAnsi="Times New Roman" w:cs="Times New Roman"/>
          <w:bCs/>
          <w:lang w:eastAsia="lt-LT"/>
        </w:rPr>
        <w:t>. Sp. K.</w:t>
      </w:r>
      <w:r w:rsidR="00184B98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  <w:proofErr w:type="spellStart"/>
      <w:r w:rsidRPr="00BE1C0A">
        <w:rPr>
          <w:rFonts w:ascii="Times New Roman" w:eastAsia="Times New Roman" w:hAnsi="Times New Roman" w:cs="Times New Roman"/>
          <w:bCs/>
          <w:lang w:eastAsia="lt-LT"/>
        </w:rPr>
        <w:t>Ul</w:t>
      </w:r>
      <w:proofErr w:type="spellEnd"/>
      <w:r w:rsidRPr="00BE1C0A">
        <w:rPr>
          <w:rFonts w:ascii="Times New Roman" w:eastAsia="Times New Roman" w:hAnsi="Times New Roman" w:cs="Times New Roman"/>
          <w:bCs/>
          <w:lang w:eastAsia="lt-LT"/>
        </w:rPr>
        <w:t xml:space="preserve">. </w:t>
      </w:r>
      <w:proofErr w:type="spellStart"/>
      <w:r w:rsidRPr="00BE1C0A">
        <w:rPr>
          <w:rFonts w:ascii="Times New Roman" w:eastAsia="Times New Roman" w:hAnsi="Times New Roman" w:cs="Times New Roman"/>
          <w:bCs/>
          <w:lang w:eastAsia="lt-LT"/>
        </w:rPr>
        <w:t>Działkowa</w:t>
      </w:r>
      <w:proofErr w:type="spellEnd"/>
      <w:r w:rsidRPr="00BE1C0A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184B98">
        <w:rPr>
          <w:rFonts w:ascii="Times New Roman" w:eastAsia="Times New Roman" w:hAnsi="Times New Roman" w:cs="Times New Roman"/>
          <w:bCs/>
          <w:lang w:eastAsia="lt-LT"/>
        </w:rPr>
        <w:t xml:space="preserve">69, </w:t>
      </w:r>
      <w:r w:rsidRPr="00BE1C0A">
        <w:rPr>
          <w:rFonts w:ascii="Times New Roman" w:eastAsia="Times New Roman" w:hAnsi="Times New Roman" w:cs="Times New Roman"/>
          <w:bCs/>
          <w:lang w:eastAsia="lt-LT"/>
        </w:rPr>
        <w:t xml:space="preserve">02-234 </w:t>
      </w:r>
      <w:proofErr w:type="spellStart"/>
      <w:r w:rsidRPr="00BE1C0A">
        <w:rPr>
          <w:rFonts w:ascii="Times New Roman" w:eastAsia="Times New Roman" w:hAnsi="Times New Roman" w:cs="Times New Roman"/>
          <w:bCs/>
          <w:lang w:eastAsia="lt-LT"/>
        </w:rPr>
        <w:t>Warszawa</w:t>
      </w:r>
      <w:proofErr w:type="spellEnd"/>
      <w:r w:rsidR="00184B98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  <w:r w:rsidRPr="00BE1C0A">
        <w:rPr>
          <w:rFonts w:ascii="Times New Roman" w:eastAsia="Times New Roman" w:hAnsi="Times New Roman" w:cs="Times New Roman"/>
          <w:bCs/>
          <w:lang w:eastAsia="lt-LT"/>
        </w:rPr>
        <w:t>Lenkija</w:t>
      </w:r>
    </w:p>
    <w:p w14:paraId="3E062D1E" w14:textId="77777777" w:rsidR="003A1174" w:rsidRPr="003A1174" w:rsidRDefault="003A1174" w:rsidP="003A117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0DFDA30E" w14:textId="5A11D533" w:rsidR="003A1174" w:rsidRPr="00F75D62" w:rsidRDefault="003A1174" w:rsidP="00935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16BC">
        <w:rPr>
          <w:rFonts w:ascii="Times New Roman" w:eastAsia="Times New Roman" w:hAnsi="Times New Roman" w:cs="Times New Roman"/>
          <w:b/>
          <w:bCs/>
          <w:lang w:eastAsia="lt-LT"/>
        </w:rPr>
        <w:t>Registruotojas eksportuojančioje valstybėje yra</w:t>
      </w:r>
      <w:r w:rsidRPr="003A117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GlaxoSmithKline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Ireland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) 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Limited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>,</w:t>
      </w:r>
      <w:r w:rsidR="00935FCC">
        <w:rPr>
          <w:rFonts w:ascii="Times New Roman" w:eastAsia="Times New Roman" w:hAnsi="Times New Roman" w:cs="Times New Roman"/>
          <w:lang w:eastAsia="lt-LT"/>
        </w:rPr>
        <w:t xml:space="preserve"> </w:t>
      </w:r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12 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Riverwalk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Citywest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Business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935FCC" w:rsidRPr="00935FCC">
        <w:rPr>
          <w:rFonts w:ascii="Times New Roman" w:eastAsia="Times New Roman" w:hAnsi="Times New Roman" w:cs="Times New Roman"/>
          <w:lang w:eastAsia="lt-LT"/>
        </w:rPr>
        <w:t>Campus</w:t>
      </w:r>
      <w:proofErr w:type="spellEnd"/>
      <w:r w:rsidR="00935FCC" w:rsidRPr="00935FCC">
        <w:rPr>
          <w:rFonts w:ascii="Times New Roman" w:eastAsia="Times New Roman" w:hAnsi="Times New Roman" w:cs="Times New Roman"/>
          <w:lang w:eastAsia="lt-LT"/>
        </w:rPr>
        <w:t xml:space="preserve"> Dublin 24,</w:t>
      </w:r>
      <w:r w:rsidR="00935FCC">
        <w:rPr>
          <w:rFonts w:ascii="Times New Roman" w:eastAsia="Times New Roman" w:hAnsi="Times New Roman" w:cs="Times New Roman"/>
          <w:lang w:eastAsia="lt-LT"/>
        </w:rPr>
        <w:t xml:space="preserve"> Airija.</w:t>
      </w:r>
    </w:p>
    <w:p w14:paraId="3EF8E45D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D5DA424" w14:textId="4866B3EF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D73E7F">
        <w:rPr>
          <w:rFonts w:ascii="Times New Roman" w:eastAsia="Times New Roman" w:hAnsi="Times New Roman" w:cs="Times New Roman"/>
          <w:b/>
        </w:rPr>
        <w:t>lapelis paskutinį kartą peržiūrėtas</w:t>
      </w:r>
      <w:r w:rsidR="00FB3195">
        <w:rPr>
          <w:rFonts w:ascii="Times New Roman" w:eastAsia="Times New Roman" w:hAnsi="Times New Roman" w:cs="Times New Roman"/>
          <w:b/>
        </w:rPr>
        <w:t xml:space="preserve"> 2023-10-02.</w:t>
      </w:r>
      <w:bookmarkStart w:id="2" w:name="_GoBack"/>
      <w:bookmarkEnd w:id="2"/>
    </w:p>
    <w:p w14:paraId="3C6EE98C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6026C1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25F8713D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73E7F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D73E7F">
        <w:rPr>
          <w:rFonts w:ascii="Times New Roman" w:eastAsia="Times New Roman" w:hAnsi="Times New Roman" w:cs="Times New Roman"/>
          <w:i/>
        </w:rPr>
        <w:t xml:space="preserve"> </w:t>
      </w:r>
      <w:hyperlink r:id="rId9" w:history="1">
        <w:r w:rsidRPr="00D73E7F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D73E7F">
        <w:rPr>
          <w:rFonts w:ascii="Times New Roman" w:eastAsia="Times New Roman" w:hAnsi="Times New Roman" w:cs="Times New Roman"/>
        </w:rPr>
        <w:t>.</w:t>
      </w:r>
    </w:p>
    <w:p w14:paraId="471CF951" w14:textId="77777777" w:rsidR="00D73E7F" w:rsidRPr="00D73E7F" w:rsidRDefault="00D73E7F" w:rsidP="00D73E7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0FC82BF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30BE9E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0D7629" w14:textId="77777777" w:rsidR="00D73E7F" w:rsidRPr="00D73E7F" w:rsidRDefault="00D73E7F" w:rsidP="00D73E7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67AD6A9" w14:textId="77777777" w:rsidR="00F01DAB" w:rsidRDefault="00F01DAB"/>
    <w:sectPr w:rsidR="00F0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C7352A3"/>
    <w:multiLevelType w:val="hybridMultilevel"/>
    <w:tmpl w:val="EE84EA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D0AEA"/>
    <w:multiLevelType w:val="hybridMultilevel"/>
    <w:tmpl w:val="DB92ED9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F0572"/>
    <w:multiLevelType w:val="hybridMultilevel"/>
    <w:tmpl w:val="29EE0F0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 w:tplc="08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7F"/>
    <w:rsid w:val="0001005D"/>
    <w:rsid w:val="00030A37"/>
    <w:rsid w:val="000369EB"/>
    <w:rsid w:val="00070052"/>
    <w:rsid w:val="000828A9"/>
    <w:rsid w:val="00123049"/>
    <w:rsid w:val="001336FE"/>
    <w:rsid w:val="00184B98"/>
    <w:rsid w:val="001A280C"/>
    <w:rsid w:val="00213541"/>
    <w:rsid w:val="002A13BC"/>
    <w:rsid w:val="002B3263"/>
    <w:rsid w:val="002B716A"/>
    <w:rsid w:val="00366CD3"/>
    <w:rsid w:val="00392E3B"/>
    <w:rsid w:val="003A1174"/>
    <w:rsid w:val="003E2495"/>
    <w:rsid w:val="00433999"/>
    <w:rsid w:val="00456874"/>
    <w:rsid w:val="004D7CF8"/>
    <w:rsid w:val="004F16BC"/>
    <w:rsid w:val="004F4E6D"/>
    <w:rsid w:val="005627D8"/>
    <w:rsid w:val="005912FA"/>
    <w:rsid w:val="00597DF8"/>
    <w:rsid w:val="005B58A7"/>
    <w:rsid w:val="005D56C8"/>
    <w:rsid w:val="00624B2C"/>
    <w:rsid w:val="0071346E"/>
    <w:rsid w:val="00767322"/>
    <w:rsid w:val="007979C0"/>
    <w:rsid w:val="007E6640"/>
    <w:rsid w:val="007F37C5"/>
    <w:rsid w:val="00814451"/>
    <w:rsid w:val="0084522B"/>
    <w:rsid w:val="008948E3"/>
    <w:rsid w:val="008A33EC"/>
    <w:rsid w:val="00904BFF"/>
    <w:rsid w:val="00935FCC"/>
    <w:rsid w:val="009B12D6"/>
    <w:rsid w:val="009E11B4"/>
    <w:rsid w:val="00A136D3"/>
    <w:rsid w:val="00A74D4F"/>
    <w:rsid w:val="00A86864"/>
    <w:rsid w:val="00A871F1"/>
    <w:rsid w:val="00A92F86"/>
    <w:rsid w:val="00C93E89"/>
    <w:rsid w:val="00D73E7F"/>
    <w:rsid w:val="00D8631E"/>
    <w:rsid w:val="00E25C14"/>
    <w:rsid w:val="00E52E88"/>
    <w:rsid w:val="00E8365B"/>
    <w:rsid w:val="00F01DAB"/>
    <w:rsid w:val="00F27572"/>
    <w:rsid w:val="00F67839"/>
    <w:rsid w:val="00F75D62"/>
    <w:rsid w:val="00F84346"/>
    <w:rsid w:val="00FB3195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276B"/>
  <w15:chartTrackingRefBased/>
  <w15:docId w15:val="{23A202C8-D2BE-497A-9777-507A9D93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49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E52E88"/>
    <w:pPr>
      <w:spacing w:after="0" w:line="240" w:lineRule="auto"/>
    </w:pPr>
    <w:rPr>
      <w:lang w:val="lt-LT"/>
    </w:rPr>
  </w:style>
  <w:style w:type="paragraph" w:styleId="BodyText">
    <w:name w:val="Body Text"/>
    <w:basedOn w:val="Normal"/>
    <w:link w:val="BodyTextChar"/>
    <w:rsid w:val="00E52E88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52E88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136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6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E6D"/>
    <w:pPr>
      <w:ind w:left="720"/>
      <w:contextualSpacing/>
    </w:pPr>
  </w:style>
  <w:style w:type="paragraph" w:customStyle="1" w:styleId="NoNumHead2">
    <w:name w:val="NoNum:Head2"/>
    <w:basedOn w:val="Normal"/>
    <w:next w:val="Normal"/>
    <w:autoRedefine/>
    <w:rsid w:val="005D56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6EC6-D42B-4833-9872-D505B63D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10190</Words>
  <Characters>5809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2023-10-04T05:25:00Z</dcterms:created>
  <dcterms:modified xsi:type="dcterms:W3CDTF">2023-10-04T05:26:00Z</dcterms:modified>
</cp:coreProperties>
</file>