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FDC" w:rsidRPr="005A3D9E" w:rsidRDefault="008E5FDC" w:rsidP="008E5FDC">
      <w:pPr>
        <w:jc w:val="center"/>
        <w:rPr>
          <w:b/>
          <w:bCs/>
          <w:sz w:val="22"/>
          <w:szCs w:val="22"/>
        </w:rPr>
      </w:pPr>
      <w:r w:rsidRPr="005A3D9E">
        <w:rPr>
          <w:b/>
          <w:bCs/>
          <w:sz w:val="22"/>
          <w:szCs w:val="22"/>
        </w:rPr>
        <w:t>Pakuot</w:t>
      </w:r>
      <w:r w:rsidRPr="005A3D9E">
        <w:rPr>
          <w:rFonts w:hint="eastAsia"/>
          <w:b/>
          <w:bCs/>
          <w:sz w:val="22"/>
          <w:szCs w:val="22"/>
        </w:rPr>
        <w:t>ė</w:t>
      </w:r>
      <w:r w:rsidRPr="005A3D9E">
        <w:rPr>
          <w:b/>
          <w:bCs/>
          <w:sz w:val="22"/>
          <w:szCs w:val="22"/>
        </w:rPr>
        <w:t>s lapelis: informacija vartotojui</w:t>
      </w:r>
    </w:p>
    <w:p w:rsidR="008E5FDC" w:rsidRPr="005A3D9E" w:rsidRDefault="008E5FDC" w:rsidP="008E5FDC">
      <w:pPr>
        <w:jc w:val="center"/>
        <w:rPr>
          <w:b/>
          <w:bCs/>
          <w:sz w:val="22"/>
          <w:szCs w:val="22"/>
        </w:rPr>
      </w:pPr>
    </w:p>
    <w:p w:rsidR="008E5FDC" w:rsidRPr="005A3D9E" w:rsidRDefault="008E5FDC" w:rsidP="008E5FDC">
      <w:pPr>
        <w:jc w:val="center"/>
        <w:rPr>
          <w:b/>
          <w:bCs/>
          <w:sz w:val="22"/>
          <w:szCs w:val="22"/>
        </w:rPr>
      </w:pPr>
      <w:proofErr w:type="spellStart"/>
      <w:r w:rsidRPr="005A3D9E">
        <w:rPr>
          <w:b/>
          <w:bCs/>
          <w:sz w:val="22"/>
          <w:szCs w:val="22"/>
        </w:rPr>
        <w:t>Grippostad</w:t>
      </w:r>
      <w:proofErr w:type="spellEnd"/>
      <w:r w:rsidRPr="005A3D9E">
        <w:rPr>
          <w:b/>
          <w:bCs/>
          <w:sz w:val="22"/>
          <w:szCs w:val="22"/>
        </w:rPr>
        <w:t xml:space="preserve"> C kietosios kapsul</w:t>
      </w:r>
      <w:r w:rsidRPr="005A3D9E">
        <w:rPr>
          <w:rFonts w:hint="eastAsia"/>
          <w:b/>
          <w:bCs/>
          <w:sz w:val="22"/>
          <w:szCs w:val="22"/>
        </w:rPr>
        <w:t>ė</w:t>
      </w:r>
      <w:r w:rsidRPr="005A3D9E">
        <w:rPr>
          <w:b/>
          <w:bCs/>
          <w:sz w:val="22"/>
          <w:szCs w:val="22"/>
        </w:rPr>
        <w:t>s</w:t>
      </w:r>
    </w:p>
    <w:p w:rsidR="008E5FDC" w:rsidRPr="00F35175" w:rsidRDefault="008E5FDC" w:rsidP="008E5FDC">
      <w:pPr>
        <w:jc w:val="center"/>
        <w:rPr>
          <w:sz w:val="22"/>
          <w:szCs w:val="22"/>
        </w:rPr>
      </w:pPr>
      <w:proofErr w:type="spellStart"/>
      <w:r w:rsidRPr="00697697">
        <w:rPr>
          <w:sz w:val="22"/>
          <w:szCs w:val="22"/>
        </w:rPr>
        <w:t>p</w:t>
      </w:r>
      <w:r w:rsidRPr="006B59A2">
        <w:rPr>
          <w:sz w:val="22"/>
          <w:szCs w:val="22"/>
        </w:rPr>
        <w:t>aracetamolis</w:t>
      </w:r>
      <w:proofErr w:type="spellEnd"/>
      <w:r w:rsidRPr="006B59A2">
        <w:rPr>
          <w:sz w:val="22"/>
          <w:szCs w:val="22"/>
        </w:rPr>
        <w:t xml:space="preserve">, </w:t>
      </w:r>
      <w:proofErr w:type="spellStart"/>
      <w:r w:rsidRPr="006B59A2">
        <w:rPr>
          <w:sz w:val="22"/>
          <w:szCs w:val="22"/>
        </w:rPr>
        <w:t>askorbo</w:t>
      </w:r>
      <w:proofErr w:type="spellEnd"/>
      <w:r w:rsidRPr="006B59A2">
        <w:rPr>
          <w:sz w:val="22"/>
          <w:szCs w:val="22"/>
        </w:rPr>
        <w:t xml:space="preserve"> rūgštis, kofeinas ir </w:t>
      </w:r>
      <w:proofErr w:type="spellStart"/>
      <w:r w:rsidRPr="006B59A2">
        <w:rPr>
          <w:sz w:val="22"/>
          <w:szCs w:val="22"/>
        </w:rPr>
        <w:t>chlorfenamino</w:t>
      </w:r>
      <w:proofErr w:type="spellEnd"/>
      <w:r w:rsidRPr="006B59A2">
        <w:rPr>
          <w:sz w:val="22"/>
          <w:szCs w:val="22"/>
        </w:rPr>
        <w:t xml:space="preserve"> </w:t>
      </w:r>
      <w:proofErr w:type="spellStart"/>
      <w:r w:rsidRPr="006B59A2">
        <w:rPr>
          <w:sz w:val="22"/>
          <w:szCs w:val="22"/>
        </w:rPr>
        <w:t>maleatas</w:t>
      </w:r>
      <w:proofErr w:type="spellEnd"/>
    </w:p>
    <w:p w:rsidR="008E5FDC" w:rsidRPr="000A4418" w:rsidRDefault="008E5FDC" w:rsidP="008E5FDC">
      <w:pPr>
        <w:pStyle w:val="BTEMEASMCA"/>
      </w:pPr>
    </w:p>
    <w:p w:rsidR="008E5FDC" w:rsidRPr="006B59A2" w:rsidRDefault="008E5FDC" w:rsidP="008E5FDC">
      <w:pPr>
        <w:pStyle w:val="BTbEMEASMCA"/>
      </w:pPr>
      <w:r w:rsidRPr="006B59A2">
        <w:t>Atidžiai perskaitykite visą šį lapelį, prieš pradėdami vartoti šį vaistą, nes jame pateikiama Jums svarbi informacija.</w:t>
      </w:r>
    </w:p>
    <w:p w:rsidR="008E5FDC" w:rsidRPr="006B59A2" w:rsidRDefault="008E5FDC" w:rsidP="008E5FDC">
      <w:pPr>
        <w:pStyle w:val="BTEMEASMCA"/>
      </w:pPr>
      <w:r w:rsidRPr="00DE2CFB">
        <w:t>Visada vartokite šį vaistą tiksliai kaip aprašyta šiame lapelyje arba kaip nurodė gydytojas arba vaistininkas.</w:t>
      </w:r>
      <w:r w:rsidRPr="006B59A2" w:rsidDel="005E3A58">
        <w:t xml:space="preserve"> </w:t>
      </w:r>
    </w:p>
    <w:p w:rsidR="008E5FDC" w:rsidRPr="006B59A2" w:rsidRDefault="008E5FDC" w:rsidP="008E5FDC">
      <w:pPr>
        <w:pStyle w:val="BT-EMEASMCA"/>
      </w:pPr>
      <w:r w:rsidRPr="006B59A2">
        <w:t>Neišmeskite šio lapelio, nes vėl gali prireikti jį perskaityti.</w:t>
      </w:r>
    </w:p>
    <w:p w:rsidR="008E5FDC" w:rsidRPr="006B59A2" w:rsidRDefault="008E5FDC" w:rsidP="008E5FDC">
      <w:pPr>
        <w:pStyle w:val="BT-EMEASMCA"/>
      </w:pPr>
      <w:r w:rsidRPr="006B59A2">
        <w:t>Jeigu norite sužinoti daugiau arba pasitarti, kreipkitės į vaistininką.</w:t>
      </w:r>
    </w:p>
    <w:p w:rsidR="008E5FDC" w:rsidRPr="006B59A2" w:rsidRDefault="008E5FDC" w:rsidP="008E5FDC">
      <w:pPr>
        <w:pStyle w:val="BT-EMEASMCA"/>
      </w:pPr>
      <w:r w:rsidRPr="006B59A2">
        <w:t>Jeigu pasireiškė šalutinis poveikis (net jeigu jis šiame lapelyje nenurodytas), kreipkitės į gydytoją arba vaistininką. Žr. 4 skyrių.</w:t>
      </w:r>
    </w:p>
    <w:p w:rsidR="008E5FDC" w:rsidRPr="006B59A2" w:rsidRDefault="008E5FDC" w:rsidP="008E5FDC">
      <w:pPr>
        <w:pStyle w:val="BT-EMEASMCA"/>
      </w:pPr>
      <w:r w:rsidRPr="006B59A2">
        <w:t>Jeigu per 7 dienas Jūsų savijauta nepagerėjo arba net pablogėjo, kreipkitės į gydytoją.</w:t>
      </w:r>
    </w:p>
    <w:p w:rsidR="008E5FDC" w:rsidRPr="006B59A2" w:rsidRDefault="008E5FDC" w:rsidP="008E5FDC">
      <w:pPr>
        <w:pStyle w:val="BTEMEASMCA"/>
      </w:pPr>
    </w:p>
    <w:p w:rsidR="008E5FDC" w:rsidRPr="006B59A2" w:rsidRDefault="008E5FDC" w:rsidP="008E5FDC">
      <w:pPr>
        <w:pStyle w:val="BTbEMEASMCA"/>
      </w:pPr>
      <w:r w:rsidRPr="006B59A2">
        <w:t>Apie ką rašoma šiame lapelyje?</w:t>
      </w:r>
    </w:p>
    <w:p w:rsidR="008E5FDC" w:rsidRPr="006B59A2" w:rsidRDefault="008E5FDC" w:rsidP="008E5FDC">
      <w:pPr>
        <w:pStyle w:val="BTbEMEASMCA"/>
      </w:pPr>
    </w:p>
    <w:p w:rsidR="008E5FDC" w:rsidRPr="006B59A2" w:rsidRDefault="008E5FDC" w:rsidP="008E5FDC">
      <w:pPr>
        <w:pStyle w:val="BTEMEASMCA"/>
        <w:numPr>
          <w:ilvl w:val="0"/>
          <w:numId w:val="5"/>
        </w:numPr>
        <w:ind w:left="720" w:hanging="720"/>
      </w:pPr>
      <w:r w:rsidRPr="006B59A2">
        <w:t xml:space="preserve">Kas yra </w:t>
      </w:r>
      <w:proofErr w:type="spellStart"/>
      <w:r w:rsidRPr="006B59A2">
        <w:t>Grippostad</w:t>
      </w:r>
      <w:proofErr w:type="spellEnd"/>
      <w:r w:rsidRPr="006B59A2">
        <w:t xml:space="preserve"> C ir kam jis vartojamas</w:t>
      </w:r>
    </w:p>
    <w:p w:rsidR="008E5FDC" w:rsidRPr="006B59A2" w:rsidRDefault="008E5FDC" w:rsidP="008E5FDC">
      <w:pPr>
        <w:pStyle w:val="BTEMEASMCA"/>
        <w:numPr>
          <w:ilvl w:val="0"/>
          <w:numId w:val="5"/>
        </w:numPr>
        <w:ind w:left="720" w:hanging="720"/>
      </w:pPr>
      <w:r w:rsidRPr="006B59A2">
        <w:t xml:space="preserve">Kas žinotina prieš vartojant </w:t>
      </w:r>
      <w:proofErr w:type="spellStart"/>
      <w:r w:rsidRPr="006B59A2">
        <w:t>Grippostad</w:t>
      </w:r>
      <w:proofErr w:type="spellEnd"/>
      <w:r w:rsidRPr="006B59A2">
        <w:t xml:space="preserve"> C</w:t>
      </w:r>
    </w:p>
    <w:p w:rsidR="008E5FDC" w:rsidRPr="006B59A2" w:rsidRDefault="008E5FDC" w:rsidP="008E5FDC">
      <w:pPr>
        <w:pStyle w:val="BTEMEASMCA"/>
        <w:numPr>
          <w:ilvl w:val="0"/>
          <w:numId w:val="5"/>
        </w:numPr>
        <w:ind w:left="720" w:hanging="720"/>
      </w:pPr>
      <w:r w:rsidRPr="006B59A2">
        <w:t xml:space="preserve">Kaip vartoti </w:t>
      </w:r>
      <w:proofErr w:type="spellStart"/>
      <w:r w:rsidRPr="006B59A2">
        <w:t>Grippostad</w:t>
      </w:r>
      <w:proofErr w:type="spellEnd"/>
      <w:r w:rsidRPr="006B59A2">
        <w:t xml:space="preserve"> C</w:t>
      </w:r>
    </w:p>
    <w:p w:rsidR="008E5FDC" w:rsidRPr="006B59A2" w:rsidRDefault="008E5FDC" w:rsidP="008E5FDC">
      <w:pPr>
        <w:pStyle w:val="BTEMEASMCA"/>
        <w:numPr>
          <w:ilvl w:val="0"/>
          <w:numId w:val="5"/>
        </w:numPr>
        <w:ind w:left="720" w:hanging="720"/>
      </w:pPr>
      <w:r w:rsidRPr="006B59A2">
        <w:t>Galimas šalutinis poveikis</w:t>
      </w:r>
    </w:p>
    <w:p w:rsidR="008E5FDC" w:rsidRPr="006B59A2" w:rsidRDefault="008E5FDC" w:rsidP="008E5FDC">
      <w:pPr>
        <w:pStyle w:val="BTEMEASMCA"/>
        <w:numPr>
          <w:ilvl w:val="0"/>
          <w:numId w:val="5"/>
        </w:numPr>
        <w:ind w:left="720" w:hanging="720"/>
      </w:pPr>
      <w:r w:rsidRPr="006B59A2">
        <w:t xml:space="preserve">Kaip laikyti </w:t>
      </w:r>
      <w:proofErr w:type="spellStart"/>
      <w:r w:rsidRPr="006B59A2">
        <w:t>Grippostad</w:t>
      </w:r>
      <w:proofErr w:type="spellEnd"/>
      <w:r w:rsidRPr="006B59A2">
        <w:t xml:space="preserve"> C</w:t>
      </w:r>
    </w:p>
    <w:p w:rsidR="008E5FDC" w:rsidRPr="006B59A2" w:rsidRDefault="008E5FDC" w:rsidP="008E5FDC">
      <w:pPr>
        <w:pStyle w:val="BTEMEASMCA"/>
        <w:numPr>
          <w:ilvl w:val="0"/>
          <w:numId w:val="5"/>
        </w:numPr>
        <w:ind w:left="720" w:hanging="720"/>
      </w:pPr>
      <w:r w:rsidRPr="006B59A2">
        <w:t>Pakuotės turinys ir kita informacija</w:t>
      </w:r>
    </w:p>
    <w:p w:rsidR="008E5FDC" w:rsidRPr="006B59A2" w:rsidRDefault="008E5FDC" w:rsidP="008E5FDC">
      <w:pPr>
        <w:pStyle w:val="BTEMEASMCA"/>
      </w:pPr>
    </w:p>
    <w:p w:rsidR="008E5FDC" w:rsidRPr="006B59A2" w:rsidRDefault="008E5FDC" w:rsidP="008E5FDC">
      <w:pPr>
        <w:pStyle w:val="BTEMEASMCA"/>
      </w:pPr>
    </w:p>
    <w:p w:rsidR="008E5FDC" w:rsidRPr="006B59A2" w:rsidRDefault="008E5FDC" w:rsidP="008E5FDC">
      <w:pPr>
        <w:pStyle w:val="PI-1EMEASMCA"/>
      </w:pPr>
      <w:bookmarkStart w:id="0" w:name="_Toc129243139"/>
      <w:bookmarkStart w:id="1" w:name="_Toc129243264"/>
      <w:r w:rsidRPr="006B59A2">
        <w:t>1.</w:t>
      </w:r>
      <w:r w:rsidRPr="006B59A2">
        <w:tab/>
      </w:r>
      <w:bookmarkEnd w:id="0"/>
      <w:bookmarkEnd w:id="1"/>
      <w:r w:rsidRPr="006B59A2">
        <w:t xml:space="preserve">Kas yra </w:t>
      </w:r>
      <w:proofErr w:type="spellStart"/>
      <w:r w:rsidRPr="006B59A2">
        <w:t>Grippostad</w:t>
      </w:r>
      <w:proofErr w:type="spellEnd"/>
      <w:r w:rsidRPr="006B59A2">
        <w:t xml:space="preserve"> C ir kam jis vartojamas</w:t>
      </w:r>
    </w:p>
    <w:p w:rsidR="008E5FDC" w:rsidRPr="006B59A2" w:rsidRDefault="008E5FDC" w:rsidP="008E5FDC">
      <w:pPr>
        <w:pStyle w:val="BTEMEASMCA"/>
      </w:pPr>
    </w:p>
    <w:p w:rsidR="008E5FDC" w:rsidRPr="006B59A2" w:rsidRDefault="008E5FDC" w:rsidP="008E5FDC">
      <w:pPr>
        <w:jc w:val="both"/>
        <w:rPr>
          <w:sz w:val="22"/>
          <w:szCs w:val="22"/>
        </w:rPr>
      </w:pPr>
      <w:r w:rsidRPr="006B59A2">
        <w:rPr>
          <w:sz w:val="22"/>
          <w:szCs w:val="22"/>
        </w:rPr>
        <w:t>Gripo bei peršalimo simptomų lengvinimas.</w:t>
      </w:r>
    </w:p>
    <w:p w:rsidR="008E5FDC" w:rsidRPr="006B59A2" w:rsidRDefault="008E5FDC" w:rsidP="008E5FDC">
      <w:pPr>
        <w:pStyle w:val="BTEMEASMCA"/>
      </w:pPr>
    </w:p>
    <w:p w:rsidR="008E5FDC" w:rsidRPr="006B59A2" w:rsidRDefault="008E5FDC" w:rsidP="008E5FDC">
      <w:pPr>
        <w:pStyle w:val="BTEMEASMCA"/>
      </w:pPr>
    </w:p>
    <w:p w:rsidR="008E5FDC" w:rsidRPr="006B59A2" w:rsidRDefault="008E5FDC" w:rsidP="008E5FDC">
      <w:pPr>
        <w:pStyle w:val="PI-1EMEASMCA"/>
      </w:pPr>
      <w:bookmarkStart w:id="2" w:name="_Toc129243140"/>
      <w:bookmarkStart w:id="3" w:name="_Toc129243265"/>
      <w:r w:rsidRPr="006B59A2">
        <w:t>2.</w:t>
      </w:r>
      <w:r w:rsidRPr="006B59A2">
        <w:tab/>
      </w:r>
      <w:bookmarkEnd w:id="2"/>
      <w:bookmarkEnd w:id="3"/>
      <w:r w:rsidRPr="006B59A2">
        <w:t xml:space="preserve">Kas žinotina prieš vartojant </w:t>
      </w:r>
      <w:proofErr w:type="spellStart"/>
      <w:r w:rsidRPr="006B59A2">
        <w:t>Grippostad</w:t>
      </w:r>
      <w:proofErr w:type="spellEnd"/>
      <w:r w:rsidRPr="006B59A2">
        <w:t xml:space="preserve"> C</w:t>
      </w:r>
    </w:p>
    <w:p w:rsidR="008E5FDC" w:rsidRPr="006B59A2" w:rsidRDefault="008E5FDC" w:rsidP="008E5FDC">
      <w:pPr>
        <w:pStyle w:val="BTEMEASMCA"/>
      </w:pPr>
    </w:p>
    <w:p w:rsidR="008E5FDC" w:rsidRPr="006B59A2" w:rsidRDefault="008E5FDC" w:rsidP="008E5FDC">
      <w:pPr>
        <w:pStyle w:val="PI-3EMEASMCA"/>
      </w:pPr>
      <w:proofErr w:type="spellStart"/>
      <w:r w:rsidRPr="006B59A2">
        <w:t>Grippostad</w:t>
      </w:r>
      <w:proofErr w:type="spellEnd"/>
      <w:r w:rsidRPr="006B59A2">
        <w:t xml:space="preserve"> C vartoti </w:t>
      </w:r>
      <w:r>
        <w:t>draudžiama</w:t>
      </w:r>
      <w:r w:rsidRPr="006B59A2">
        <w:t>:</w:t>
      </w:r>
    </w:p>
    <w:p w:rsidR="008E5FDC" w:rsidRPr="006B59A2" w:rsidRDefault="008E5FDC" w:rsidP="008E5FDC">
      <w:pPr>
        <w:ind w:left="540" w:hanging="540"/>
        <w:rPr>
          <w:sz w:val="22"/>
          <w:szCs w:val="22"/>
        </w:rPr>
      </w:pPr>
      <w:r w:rsidRPr="006B59A2">
        <w:rPr>
          <w:sz w:val="22"/>
          <w:szCs w:val="22"/>
        </w:rPr>
        <w:t>-</w:t>
      </w:r>
      <w:r w:rsidRPr="006B59A2">
        <w:rPr>
          <w:sz w:val="22"/>
          <w:szCs w:val="22"/>
        </w:rPr>
        <w:tab/>
        <w:t>jeigu yra alergija veikliosioms medžiagoms arba bet kuriai pagalbinei šio vaisto medžiagai (jos išvardytos 6 skyriuje);</w:t>
      </w:r>
    </w:p>
    <w:p w:rsidR="008E5FDC" w:rsidRPr="006B59A2" w:rsidRDefault="008E5FDC" w:rsidP="008E5FDC">
      <w:pPr>
        <w:tabs>
          <w:tab w:val="num" w:pos="540"/>
        </w:tabs>
        <w:ind w:left="540" w:hanging="540"/>
        <w:rPr>
          <w:sz w:val="22"/>
          <w:szCs w:val="22"/>
        </w:rPr>
      </w:pPr>
      <w:r w:rsidRPr="006B59A2">
        <w:rPr>
          <w:sz w:val="22"/>
          <w:szCs w:val="22"/>
        </w:rPr>
        <w:t>-</w:t>
      </w:r>
      <w:r w:rsidRPr="006B59A2">
        <w:rPr>
          <w:sz w:val="22"/>
          <w:szCs w:val="22"/>
        </w:rPr>
        <w:tab/>
        <w:t>jeigu Jums yra sunkus inkstų veiklos sutrikimas;</w:t>
      </w:r>
    </w:p>
    <w:p w:rsidR="008E5FDC" w:rsidRPr="006B59A2" w:rsidRDefault="008E5FDC" w:rsidP="008E5FDC">
      <w:pPr>
        <w:numPr>
          <w:ilvl w:val="0"/>
          <w:numId w:val="2"/>
        </w:numPr>
        <w:tabs>
          <w:tab w:val="clear" w:pos="1080"/>
          <w:tab w:val="num" w:pos="540"/>
        </w:tabs>
        <w:ind w:left="540" w:hanging="540"/>
        <w:rPr>
          <w:sz w:val="22"/>
          <w:szCs w:val="22"/>
        </w:rPr>
      </w:pPr>
      <w:r w:rsidRPr="006B59A2">
        <w:rPr>
          <w:sz w:val="22"/>
          <w:szCs w:val="22"/>
        </w:rPr>
        <w:t>kepenų funkcijos nepakankamumas</w:t>
      </w:r>
      <w:r>
        <w:rPr>
          <w:sz w:val="22"/>
          <w:szCs w:val="22"/>
        </w:rPr>
        <w:t>;</w:t>
      </w:r>
    </w:p>
    <w:p w:rsidR="008E5FDC" w:rsidRPr="006B59A2" w:rsidRDefault="008E5FDC" w:rsidP="008E5FDC">
      <w:pPr>
        <w:tabs>
          <w:tab w:val="num" w:pos="540"/>
        </w:tabs>
        <w:ind w:left="540" w:hanging="540"/>
        <w:rPr>
          <w:sz w:val="22"/>
          <w:szCs w:val="22"/>
        </w:rPr>
      </w:pPr>
      <w:r w:rsidRPr="006B59A2">
        <w:rPr>
          <w:sz w:val="22"/>
          <w:szCs w:val="22"/>
        </w:rPr>
        <w:t>-</w:t>
      </w:r>
      <w:r w:rsidRPr="006B59A2">
        <w:rPr>
          <w:sz w:val="22"/>
          <w:szCs w:val="22"/>
        </w:rPr>
        <w:tab/>
        <w:t xml:space="preserve">jeigu sergate įgimtu fermento gliukozės-6-fosfato </w:t>
      </w:r>
      <w:proofErr w:type="spellStart"/>
      <w:r w:rsidRPr="006B59A2">
        <w:rPr>
          <w:sz w:val="22"/>
          <w:szCs w:val="22"/>
        </w:rPr>
        <w:t>dehidrogenazės</w:t>
      </w:r>
      <w:proofErr w:type="spellEnd"/>
      <w:r w:rsidRPr="006B59A2">
        <w:rPr>
          <w:sz w:val="22"/>
          <w:szCs w:val="22"/>
        </w:rPr>
        <w:t xml:space="preserve"> trūkumu (šio fermento trūkumas pirmiausiai pasireiškia raudonuosiuose kraujo kūneliuose ir nulemia šių ląstelių suirimą, vadinamą </w:t>
      </w:r>
      <w:proofErr w:type="spellStart"/>
      <w:r w:rsidRPr="006B59A2">
        <w:rPr>
          <w:sz w:val="22"/>
          <w:szCs w:val="22"/>
        </w:rPr>
        <w:t>hemolize</w:t>
      </w:r>
      <w:proofErr w:type="spellEnd"/>
      <w:r w:rsidRPr="006B59A2">
        <w:rPr>
          <w:sz w:val="22"/>
          <w:szCs w:val="22"/>
        </w:rPr>
        <w:t xml:space="preserve">. Galiausiai ši </w:t>
      </w:r>
      <w:proofErr w:type="spellStart"/>
      <w:r w:rsidRPr="006B59A2">
        <w:rPr>
          <w:sz w:val="22"/>
          <w:szCs w:val="22"/>
        </w:rPr>
        <w:t>hemolizė</w:t>
      </w:r>
      <w:proofErr w:type="spellEnd"/>
      <w:r w:rsidRPr="006B59A2">
        <w:rPr>
          <w:sz w:val="22"/>
          <w:szCs w:val="22"/>
        </w:rPr>
        <w:t xml:space="preserve"> sukelia mažakraujystę (hemolizinę anemiją));</w:t>
      </w:r>
    </w:p>
    <w:p w:rsidR="008E5FDC" w:rsidRPr="006B59A2" w:rsidRDefault="008E5FDC" w:rsidP="008E5FDC">
      <w:pPr>
        <w:tabs>
          <w:tab w:val="num" w:pos="540"/>
        </w:tabs>
        <w:ind w:left="540" w:hanging="540"/>
        <w:rPr>
          <w:sz w:val="22"/>
          <w:szCs w:val="22"/>
        </w:rPr>
      </w:pPr>
      <w:r w:rsidRPr="006B59A2">
        <w:rPr>
          <w:sz w:val="22"/>
          <w:szCs w:val="22"/>
        </w:rPr>
        <w:t>-</w:t>
      </w:r>
      <w:r w:rsidRPr="006B59A2">
        <w:rPr>
          <w:sz w:val="22"/>
          <w:szCs w:val="22"/>
        </w:rPr>
        <w:tab/>
        <w:t>kai yra uždaro kampo glaukoma;</w:t>
      </w:r>
    </w:p>
    <w:p w:rsidR="008E5FDC" w:rsidRPr="006B59A2" w:rsidRDefault="008E5FDC" w:rsidP="008E5FDC">
      <w:pPr>
        <w:tabs>
          <w:tab w:val="num" w:pos="540"/>
        </w:tabs>
        <w:ind w:left="540" w:hanging="540"/>
        <w:rPr>
          <w:sz w:val="22"/>
          <w:szCs w:val="22"/>
        </w:rPr>
      </w:pPr>
      <w:r w:rsidRPr="006B59A2">
        <w:rPr>
          <w:sz w:val="22"/>
          <w:szCs w:val="22"/>
        </w:rPr>
        <w:t xml:space="preserve">- </w:t>
      </w:r>
      <w:r w:rsidRPr="006B59A2">
        <w:rPr>
          <w:sz w:val="22"/>
          <w:szCs w:val="22"/>
        </w:rPr>
        <w:tab/>
        <w:t>kai yra viršinimo trakto susiaurėjimas;</w:t>
      </w:r>
    </w:p>
    <w:p w:rsidR="008E5FDC" w:rsidRPr="006B59A2" w:rsidRDefault="008E5FDC" w:rsidP="008E5FDC">
      <w:pPr>
        <w:tabs>
          <w:tab w:val="num" w:pos="540"/>
        </w:tabs>
        <w:ind w:left="540" w:hanging="540"/>
        <w:rPr>
          <w:sz w:val="22"/>
          <w:szCs w:val="22"/>
        </w:rPr>
      </w:pPr>
      <w:r w:rsidRPr="006B59A2">
        <w:rPr>
          <w:sz w:val="22"/>
          <w:szCs w:val="22"/>
        </w:rPr>
        <w:t xml:space="preserve">- </w:t>
      </w:r>
      <w:r w:rsidRPr="006B59A2">
        <w:rPr>
          <w:sz w:val="22"/>
          <w:szCs w:val="22"/>
        </w:rPr>
        <w:tab/>
        <w:t>kai yra šlapimo takų susiaurėjimas;</w:t>
      </w:r>
    </w:p>
    <w:p w:rsidR="008E5FDC" w:rsidRPr="006B59A2" w:rsidRDefault="008E5FDC" w:rsidP="008E5FDC">
      <w:pPr>
        <w:tabs>
          <w:tab w:val="left" w:pos="567"/>
        </w:tabs>
        <w:rPr>
          <w:sz w:val="22"/>
          <w:szCs w:val="22"/>
        </w:rPr>
      </w:pPr>
      <w:r w:rsidRPr="006B59A2">
        <w:rPr>
          <w:sz w:val="22"/>
          <w:szCs w:val="22"/>
        </w:rPr>
        <w:t>-</w:t>
      </w:r>
      <w:r w:rsidRPr="006B59A2">
        <w:rPr>
          <w:sz w:val="22"/>
          <w:szCs w:val="22"/>
        </w:rPr>
        <w:tab/>
        <w:t>jeigu sergate gerybiniu prostatos išvešėjimu, kai yra sutrikęs šlapimo nutekėjimas iš šlapimo pūslės, sąlygojantis ne visišką šlapimo pūslės išsituštinimą;</w:t>
      </w:r>
    </w:p>
    <w:p w:rsidR="008E5FDC" w:rsidRPr="006B59A2" w:rsidRDefault="008E5FDC" w:rsidP="008E5FDC">
      <w:pPr>
        <w:tabs>
          <w:tab w:val="left" w:pos="567"/>
        </w:tabs>
        <w:rPr>
          <w:sz w:val="22"/>
          <w:szCs w:val="22"/>
        </w:rPr>
      </w:pPr>
      <w:r w:rsidRPr="006B59A2">
        <w:rPr>
          <w:sz w:val="22"/>
          <w:szCs w:val="22"/>
        </w:rPr>
        <w:t>-</w:t>
      </w:r>
      <w:r w:rsidRPr="006B59A2">
        <w:rPr>
          <w:sz w:val="22"/>
          <w:szCs w:val="22"/>
        </w:rPr>
        <w:tab/>
        <w:t xml:space="preserve">po gydymo </w:t>
      </w:r>
      <w:proofErr w:type="spellStart"/>
      <w:r w:rsidRPr="006B59A2">
        <w:rPr>
          <w:sz w:val="22"/>
          <w:szCs w:val="22"/>
        </w:rPr>
        <w:t>monoaminooksidazės</w:t>
      </w:r>
      <w:proofErr w:type="spellEnd"/>
      <w:r w:rsidRPr="006B59A2">
        <w:rPr>
          <w:sz w:val="22"/>
          <w:szCs w:val="22"/>
        </w:rPr>
        <w:t xml:space="preserve"> (MAO) inhibitoriais ir 2 savaitės po jo;</w:t>
      </w:r>
    </w:p>
    <w:p w:rsidR="008E5FDC" w:rsidRPr="006B59A2" w:rsidRDefault="008E5FDC" w:rsidP="008E5FDC">
      <w:pPr>
        <w:tabs>
          <w:tab w:val="left" w:pos="567"/>
        </w:tabs>
        <w:rPr>
          <w:sz w:val="22"/>
          <w:szCs w:val="22"/>
        </w:rPr>
      </w:pPr>
      <w:r w:rsidRPr="006B59A2">
        <w:rPr>
          <w:sz w:val="22"/>
          <w:szCs w:val="22"/>
        </w:rPr>
        <w:t>-</w:t>
      </w:r>
      <w:r w:rsidRPr="006B59A2">
        <w:rPr>
          <w:sz w:val="22"/>
          <w:szCs w:val="22"/>
        </w:rPr>
        <w:tab/>
        <w:t>jei sergate sunkiu kepenų funkcijos nepakankamumu.</w:t>
      </w:r>
    </w:p>
    <w:p w:rsidR="008E5FDC" w:rsidRPr="006B59A2" w:rsidRDefault="008E5FDC" w:rsidP="008E5FDC">
      <w:pPr>
        <w:pStyle w:val="Pagrindinistekstas"/>
        <w:tabs>
          <w:tab w:val="left" w:pos="567"/>
        </w:tabs>
        <w:spacing w:after="0"/>
        <w:jc w:val="both"/>
        <w:rPr>
          <w:szCs w:val="22"/>
        </w:rPr>
      </w:pPr>
    </w:p>
    <w:p w:rsidR="008E5FDC" w:rsidRPr="006B59A2" w:rsidRDefault="008E5FDC" w:rsidP="008E5FDC">
      <w:pPr>
        <w:jc w:val="both"/>
        <w:rPr>
          <w:sz w:val="22"/>
          <w:szCs w:val="22"/>
        </w:rPr>
      </w:pPr>
      <w:r w:rsidRPr="006B59A2">
        <w:rPr>
          <w:sz w:val="22"/>
          <w:szCs w:val="22"/>
        </w:rPr>
        <w:t xml:space="preserve">Vaikams ir paaugliams </w:t>
      </w:r>
      <w:proofErr w:type="spellStart"/>
      <w:r w:rsidRPr="006B59A2">
        <w:rPr>
          <w:sz w:val="22"/>
          <w:szCs w:val="22"/>
        </w:rPr>
        <w:t>Grippostad</w:t>
      </w:r>
      <w:proofErr w:type="spellEnd"/>
      <w:r w:rsidRPr="006B59A2">
        <w:rPr>
          <w:sz w:val="22"/>
          <w:szCs w:val="22"/>
        </w:rPr>
        <w:t xml:space="preserve"> C vartoti negalima.</w:t>
      </w:r>
    </w:p>
    <w:p w:rsidR="008E5FDC" w:rsidRPr="006B59A2" w:rsidRDefault="008E5FDC" w:rsidP="008E5FDC">
      <w:pPr>
        <w:jc w:val="both"/>
        <w:rPr>
          <w:sz w:val="22"/>
          <w:szCs w:val="22"/>
        </w:rPr>
      </w:pPr>
    </w:p>
    <w:p w:rsidR="008E5FDC" w:rsidRPr="006B59A2" w:rsidRDefault="008E5FDC" w:rsidP="008E5FDC">
      <w:pPr>
        <w:pStyle w:val="PI-3EMEASMCA"/>
      </w:pPr>
      <w:r w:rsidRPr="006B59A2">
        <w:t>Įspėjimai ir atsargumo priemonės</w:t>
      </w:r>
    </w:p>
    <w:p w:rsidR="008E5FDC" w:rsidRPr="005A3D9E" w:rsidRDefault="008E5FDC" w:rsidP="008E5FDC">
      <w:pPr>
        <w:pStyle w:val="PI-3EMEASMCA"/>
        <w:rPr>
          <w:b w:val="0"/>
        </w:rPr>
      </w:pPr>
      <w:r w:rsidRPr="006B59A2">
        <w:rPr>
          <w:b w:val="0"/>
        </w:rPr>
        <w:t xml:space="preserve">Pasitarkite su gydytoju arba vaistininku, prieš pradėdami vartoti </w:t>
      </w:r>
      <w:proofErr w:type="spellStart"/>
      <w:r w:rsidRPr="006B59A2">
        <w:rPr>
          <w:b w:val="0"/>
        </w:rPr>
        <w:t>Grippostad</w:t>
      </w:r>
      <w:proofErr w:type="spellEnd"/>
      <w:r w:rsidRPr="006B59A2">
        <w:rPr>
          <w:b w:val="0"/>
        </w:rPr>
        <w:t xml:space="preserve"> C.</w:t>
      </w:r>
    </w:p>
    <w:p w:rsidR="008E5FDC" w:rsidRPr="006B59A2" w:rsidRDefault="008E5FDC" w:rsidP="008E5FDC">
      <w:pPr>
        <w:pStyle w:val="PI-3EMEASMCA"/>
      </w:pPr>
    </w:p>
    <w:p w:rsidR="008E5FDC" w:rsidRPr="000A4418" w:rsidRDefault="008E5FDC" w:rsidP="008E5FDC">
      <w:pPr>
        <w:rPr>
          <w:b/>
          <w:sz w:val="22"/>
          <w:szCs w:val="22"/>
        </w:rPr>
      </w:pPr>
      <w:r w:rsidRPr="00F35175">
        <w:rPr>
          <w:sz w:val="22"/>
          <w:szCs w:val="22"/>
        </w:rPr>
        <w:t xml:space="preserve">Pranešta, kad kai kuriems asmenims, turintiems polinkį, </w:t>
      </w:r>
      <w:proofErr w:type="spellStart"/>
      <w:r w:rsidRPr="00F35175">
        <w:rPr>
          <w:sz w:val="22"/>
          <w:szCs w:val="22"/>
        </w:rPr>
        <w:t>Grippostad</w:t>
      </w:r>
      <w:proofErr w:type="spellEnd"/>
      <w:r w:rsidRPr="00F35175">
        <w:rPr>
          <w:sz w:val="22"/>
          <w:szCs w:val="22"/>
        </w:rPr>
        <w:t xml:space="preserve"> C kietos</w:t>
      </w:r>
      <w:r>
        <w:rPr>
          <w:sz w:val="22"/>
          <w:szCs w:val="22"/>
        </w:rPr>
        <w:t>ios</w:t>
      </w:r>
      <w:r w:rsidRPr="00F35175">
        <w:rPr>
          <w:sz w:val="22"/>
          <w:szCs w:val="22"/>
        </w:rPr>
        <w:t xml:space="preserve"> kapsulės gali sukelti padidėjusio jautrumo reakcijas, įskaitant ir bronchų spazmą (vaistų nuo skausmo sukeliamą astmą).</w:t>
      </w:r>
      <w:r w:rsidRPr="000A4418">
        <w:rPr>
          <w:b/>
          <w:sz w:val="22"/>
          <w:szCs w:val="22"/>
        </w:rPr>
        <w:t xml:space="preserve"> </w:t>
      </w:r>
    </w:p>
    <w:p w:rsidR="008E5FDC" w:rsidRPr="000A4418" w:rsidRDefault="008E5FDC" w:rsidP="008E5FDC">
      <w:pPr>
        <w:jc w:val="both"/>
        <w:rPr>
          <w:sz w:val="22"/>
          <w:szCs w:val="22"/>
        </w:rPr>
      </w:pPr>
    </w:p>
    <w:p w:rsidR="008E5FDC" w:rsidRPr="006B59A2" w:rsidRDefault="008E5FDC" w:rsidP="008E5FDC">
      <w:pPr>
        <w:jc w:val="both"/>
        <w:rPr>
          <w:sz w:val="22"/>
          <w:szCs w:val="22"/>
        </w:rPr>
      </w:pPr>
      <w:r w:rsidRPr="006B59A2">
        <w:rPr>
          <w:sz w:val="22"/>
          <w:szCs w:val="22"/>
        </w:rPr>
        <w:lastRenderedPageBreak/>
        <w:t xml:space="preserve">Kartu su šiuo vaistu negalima vartoti vaistų nuo gripo, peršalimo ar slogos arba tokių vaistų, kuriuose yra </w:t>
      </w:r>
      <w:proofErr w:type="spellStart"/>
      <w:r w:rsidRPr="006B59A2">
        <w:rPr>
          <w:sz w:val="22"/>
          <w:szCs w:val="22"/>
        </w:rPr>
        <w:t>paracetamolio</w:t>
      </w:r>
      <w:proofErr w:type="spellEnd"/>
      <w:r w:rsidRPr="006B59A2">
        <w:rPr>
          <w:sz w:val="22"/>
          <w:szCs w:val="22"/>
        </w:rPr>
        <w:t xml:space="preserve"> ar kito nesteroidinio vaisto nuo uždegimo.</w:t>
      </w:r>
    </w:p>
    <w:p w:rsidR="008E5FDC" w:rsidRPr="006B59A2" w:rsidRDefault="008E5FDC" w:rsidP="008E5FDC">
      <w:pPr>
        <w:rPr>
          <w:b/>
          <w:sz w:val="22"/>
          <w:szCs w:val="22"/>
        </w:rPr>
      </w:pPr>
    </w:p>
    <w:p w:rsidR="008E5FDC" w:rsidRPr="006B59A2" w:rsidRDefault="008E5FDC" w:rsidP="008E5FDC">
      <w:pPr>
        <w:rPr>
          <w:sz w:val="22"/>
          <w:szCs w:val="22"/>
        </w:rPr>
      </w:pPr>
      <w:r w:rsidRPr="006B59A2">
        <w:rPr>
          <w:sz w:val="22"/>
          <w:szCs w:val="22"/>
        </w:rPr>
        <w:t>Jei jums kyla bet kokių klausimų dėl vaisto vartojimo ar dėl jo sukeliamo poveikio, būtina nedelsiant pasikonsultuoti su gydytoju arba vaistininku.</w:t>
      </w:r>
    </w:p>
    <w:p w:rsidR="008E5FDC" w:rsidRPr="006B59A2" w:rsidRDefault="008E5FDC" w:rsidP="008E5FDC">
      <w:pPr>
        <w:rPr>
          <w:b/>
          <w:sz w:val="22"/>
          <w:szCs w:val="22"/>
        </w:rPr>
      </w:pPr>
    </w:p>
    <w:p w:rsidR="008E5FDC" w:rsidRPr="00697697" w:rsidRDefault="008E5FDC" w:rsidP="008E5FDC">
      <w:pPr>
        <w:rPr>
          <w:i/>
          <w:iCs/>
          <w:sz w:val="22"/>
          <w:szCs w:val="22"/>
        </w:rPr>
      </w:pPr>
      <w:r w:rsidRPr="00697697">
        <w:rPr>
          <w:i/>
          <w:iCs/>
          <w:sz w:val="22"/>
          <w:szCs w:val="22"/>
        </w:rPr>
        <w:t xml:space="preserve">Kada </w:t>
      </w:r>
      <w:proofErr w:type="spellStart"/>
      <w:r w:rsidRPr="00697697">
        <w:rPr>
          <w:i/>
          <w:iCs/>
          <w:sz w:val="22"/>
          <w:szCs w:val="22"/>
        </w:rPr>
        <w:t>Grippostad</w:t>
      </w:r>
      <w:proofErr w:type="spellEnd"/>
      <w:r w:rsidRPr="00697697">
        <w:rPr>
          <w:i/>
          <w:iCs/>
          <w:sz w:val="22"/>
          <w:szCs w:val="22"/>
        </w:rPr>
        <w:t xml:space="preserve"> C galima vartoti tik pasitarus su gydytoju</w:t>
      </w:r>
    </w:p>
    <w:p w:rsidR="008E5FDC" w:rsidRPr="00F35175" w:rsidRDefault="008E5FDC" w:rsidP="008E5FDC">
      <w:pPr>
        <w:rPr>
          <w:sz w:val="22"/>
          <w:szCs w:val="22"/>
        </w:rPr>
      </w:pPr>
      <w:r w:rsidRPr="006B59A2">
        <w:rPr>
          <w:sz w:val="22"/>
          <w:szCs w:val="22"/>
        </w:rPr>
        <w:t xml:space="preserve">Kartais </w:t>
      </w:r>
      <w:proofErr w:type="spellStart"/>
      <w:r w:rsidRPr="006B59A2">
        <w:rPr>
          <w:sz w:val="22"/>
          <w:szCs w:val="22"/>
        </w:rPr>
        <w:t>Grippostad</w:t>
      </w:r>
      <w:proofErr w:type="spellEnd"/>
      <w:r w:rsidRPr="006B59A2">
        <w:rPr>
          <w:sz w:val="22"/>
          <w:szCs w:val="22"/>
        </w:rPr>
        <w:t xml:space="preserve"> C kiet</w:t>
      </w:r>
      <w:r>
        <w:rPr>
          <w:sz w:val="22"/>
          <w:szCs w:val="22"/>
        </w:rPr>
        <w:t>ąsias</w:t>
      </w:r>
      <w:r w:rsidRPr="006B59A2">
        <w:rPr>
          <w:sz w:val="22"/>
          <w:szCs w:val="22"/>
        </w:rPr>
        <w:t xml:space="preserve"> kapsules galima vartoti tik tam tikromis aplinkybėmis ir tik labai atsargiai. Šiais atvejais reikia pasikonsultuoti su gydytoju. Atsiminkite, kad šios atsargumo priemonės taip pat gali būti taikomos ir </w:t>
      </w:r>
      <w:r w:rsidRPr="00F35175">
        <w:rPr>
          <w:sz w:val="22"/>
          <w:szCs w:val="22"/>
        </w:rPr>
        <w:t>kitiems pastaruoju metu vartotiems vaistams.</w:t>
      </w:r>
    </w:p>
    <w:p w:rsidR="008E5FDC" w:rsidRPr="000A4418" w:rsidRDefault="008E5FDC" w:rsidP="008E5FDC">
      <w:pPr>
        <w:rPr>
          <w:sz w:val="22"/>
          <w:szCs w:val="22"/>
        </w:rPr>
      </w:pPr>
    </w:p>
    <w:p w:rsidR="008E5FDC" w:rsidRPr="006B59A2" w:rsidRDefault="008E5FDC" w:rsidP="008E5FDC">
      <w:pPr>
        <w:rPr>
          <w:sz w:val="22"/>
          <w:szCs w:val="22"/>
        </w:rPr>
      </w:pPr>
      <w:r w:rsidRPr="006B59A2">
        <w:rPr>
          <w:sz w:val="22"/>
          <w:szCs w:val="22"/>
        </w:rPr>
        <w:t xml:space="preserve">Ypatingai atsargiai </w:t>
      </w:r>
      <w:proofErr w:type="spellStart"/>
      <w:r w:rsidRPr="006B59A2">
        <w:rPr>
          <w:sz w:val="22"/>
          <w:szCs w:val="22"/>
        </w:rPr>
        <w:t>Grippostad</w:t>
      </w:r>
      <w:proofErr w:type="spellEnd"/>
      <w:r w:rsidRPr="006B59A2">
        <w:rPr>
          <w:sz w:val="22"/>
          <w:szCs w:val="22"/>
        </w:rPr>
        <w:t xml:space="preserve"> C reikia vartoti pacientams:</w:t>
      </w:r>
    </w:p>
    <w:p w:rsidR="008E5FDC" w:rsidRPr="006B59A2" w:rsidRDefault="008E5FDC" w:rsidP="008E5FDC">
      <w:pPr>
        <w:numPr>
          <w:ilvl w:val="0"/>
          <w:numId w:val="4"/>
        </w:numPr>
        <w:tabs>
          <w:tab w:val="clear" w:pos="1080"/>
        </w:tabs>
        <w:ind w:left="720" w:hanging="360"/>
        <w:rPr>
          <w:sz w:val="22"/>
          <w:szCs w:val="22"/>
        </w:rPr>
      </w:pPr>
      <w:r w:rsidRPr="006B59A2">
        <w:rPr>
          <w:sz w:val="22"/>
          <w:szCs w:val="22"/>
        </w:rPr>
        <w:t>kuriems yra kepenų arba inkstų veiklos sutrikimas;</w:t>
      </w:r>
    </w:p>
    <w:p w:rsidR="008E5FDC" w:rsidRPr="006B59A2" w:rsidRDefault="008E5FDC" w:rsidP="008E5FDC">
      <w:pPr>
        <w:numPr>
          <w:ilvl w:val="0"/>
          <w:numId w:val="3"/>
        </w:numPr>
        <w:tabs>
          <w:tab w:val="clear" w:pos="1080"/>
        </w:tabs>
        <w:ind w:left="720" w:hanging="360"/>
        <w:rPr>
          <w:sz w:val="22"/>
          <w:szCs w:val="22"/>
        </w:rPr>
      </w:pPr>
      <w:r w:rsidRPr="006B59A2">
        <w:rPr>
          <w:sz w:val="22"/>
          <w:szCs w:val="22"/>
        </w:rPr>
        <w:t xml:space="preserve">kurie serga </w:t>
      </w:r>
      <w:proofErr w:type="spellStart"/>
      <w:r w:rsidRPr="006B59A2">
        <w:rPr>
          <w:sz w:val="22"/>
          <w:szCs w:val="22"/>
        </w:rPr>
        <w:t>Žilbero</w:t>
      </w:r>
      <w:proofErr w:type="spellEnd"/>
      <w:r w:rsidRPr="006B59A2">
        <w:rPr>
          <w:sz w:val="22"/>
          <w:szCs w:val="22"/>
        </w:rPr>
        <w:t xml:space="preserve"> sindromu.</w:t>
      </w:r>
    </w:p>
    <w:p w:rsidR="008E5FDC" w:rsidRPr="006B59A2" w:rsidRDefault="008E5FDC" w:rsidP="008E5FDC">
      <w:pPr>
        <w:pStyle w:val="Pagrindinistekstas"/>
        <w:tabs>
          <w:tab w:val="left" w:pos="567"/>
        </w:tabs>
        <w:spacing w:after="0"/>
        <w:rPr>
          <w:szCs w:val="22"/>
        </w:rPr>
      </w:pPr>
    </w:p>
    <w:p w:rsidR="008E5FDC" w:rsidRPr="006B59A2" w:rsidRDefault="008E5FDC" w:rsidP="008E5FDC">
      <w:pPr>
        <w:pStyle w:val="Pagrindinistekstas"/>
        <w:tabs>
          <w:tab w:val="left" w:pos="0"/>
        </w:tabs>
        <w:spacing w:after="0"/>
        <w:rPr>
          <w:szCs w:val="22"/>
        </w:rPr>
      </w:pPr>
      <w:r w:rsidRPr="006B59A2">
        <w:rPr>
          <w:szCs w:val="22"/>
        </w:rPr>
        <w:t xml:space="preserve">Reikia atsiminti, kad vaistas kai kuriais atvejais gali sukelti pavojingą nepageidaujamą poveikį (žr. 4 skyriuje), todėl šio vaisto reikia vartoti atsargiai, </w:t>
      </w:r>
      <w:proofErr w:type="spellStart"/>
      <w:r w:rsidRPr="006B59A2">
        <w:rPr>
          <w:szCs w:val="22"/>
        </w:rPr>
        <w:t>t.y</w:t>
      </w:r>
      <w:proofErr w:type="spellEnd"/>
      <w:r w:rsidRPr="006B59A2">
        <w:rPr>
          <w:szCs w:val="22"/>
        </w:rPr>
        <w:t xml:space="preserve">. visais atvejais reikia vartoti mažiausią veiksmingą </w:t>
      </w:r>
      <w:proofErr w:type="spellStart"/>
      <w:r w:rsidRPr="006B59A2">
        <w:rPr>
          <w:szCs w:val="22"/>
        </w:rPr>
        <w:t>Grippostad</w:t>
      </w:r>
      <w:proofErr w:type="spellEnd"/>
      <w:r w:rsidRPr="006B59A2">
        <w:rPr>
          <w:szCs w:val="22"/>
        </w:rPr>
        <w:t xml:space="preserve"> </w:t>
      </w:r>
      <w:r>
        <w:rPr>
          <w:szCs w:val="22"/>
        </w:rPr>
        <w:t xml:space="preserve">C </w:t>
      </w:r>
      <w:r w:rsidRPr="006B59A2">
        <w:rPr>
          <w:szCs w:val="22"/>
        </w:rPr>
        <w:t xml:space="preserve">dozę ir kuo trumpiau. </w:t>
      </w:r>
    </w:p>
    <w:p w:rsidR="008E5FDC" w:rsidRPr="006B59A2" w:rsidRDefault="008E5FDC" w:rsidP="008E5FDC">
      <w:pPr>
        <w:pStyle w:val="BTEMEASMCA"/>
      </w:pPr>
    </w:p>
    <w:p w:rsidR="008E5FDC" w:rsidRPr="006B59A2" w:rsidRDefault="008E5FDC" w:rsidP="008E5FDC">
      <w:pPr>
        <w:pStyle w:val="PI-3EMEASMCA"/>
      </w:pPr>
      <w:r w:rsidRPr="006B59A2">
        <w:t xml:space="preserve">Kiti vaistai ir </w:t>
      </w:r>
      <w:proofErr w:type="spellStart"/>
      <w:r w:rsidRPr="006B59A2">
        <w:t>Grippostad</w:t>
      </w:r>
      <w:proofErr w:type="spellEnd"/>
      <w:r w:rsidRPr="006B59A2">
        <w:t xml:space="preserve"> C</w:t>
      </w:r>
    </w:p>
    <w:p w:rsidR="008E5FDC" w:rsidRPr="00F35175" w:rsidRDefault="008E5FDC" w:rsidP="008E5FDC">
      <w:pPr>
        <w:rPr>
          <w:sz w:val="22"/>
          <w:szCs w:val="22"/>
        </w:rPr>
      </w:pPr>
      <w:r w:rsidRPr="006B59A2">
        <w:rPr>
          <w:sz w:val="22"/>
          <w:szCs w:val="22"/>
        </w:rPr>
        <w:t xml:space="preserve">Jeigu vartojate ar neseniai vartojote kitų vaistų arba dėl to nesate tikri, apie tai pasakykite gydytojui arba vaistininkui. Atsiminkite, kad šios atsargumo priemonės taip pat gali būti taikomos ir kitiems pastaruoju metu vartotiems vaistams. </w:t>
      </w:r>
    </w:p>
    <w:p w:rsidR="008E5FDC" w:rsidRPr="000A4418" w:rsidRDefault="008E5FDC" w:rsidP="008E5FDC">
      <w:pPr>
        <w:rPr>
          <w:sz w:val="22"/>
          <w:szCs w:val="22"/>
        </w:rPr>
      </w:pPr>
    </w:p>
    <w:p w:rsidR="008E5FDC" w:rsidRPr="006B59A2" w:rsidRDefault="008E5FDC" w:rsidP="008E5FDC">
      <w:pPr>
        <w:jc w:val="both"/>
        <w:rPr>
          <w:sz w:val="22"/>
          <w:szCs w:val="22"/>
        </w:rPr>
      </w:pPr>
      <w:r w:rsidRPr="006B59A2">
        <w:rPr>
          <w:sz w:val="22"/>
          <w:szCs w:val="22"/>
        </w:rPr>
        <w:t xml:space="preserve">Kartu su šiuo vaistu negalima vartoti vaistų nuo gripo, peršalimo ar slogos, skausmo arba tokių vaistų, kuriuose yra </w:t>
      </w:r>
      <w:proofErr w:type="spellStart"/>
      <w:r w:rsidRPr="006B59A2">
        <w:rPr>
          <w:sz w:val="22"/>
          <w:szCs w:val="22"/>
        </w:rPr>
        <w:t>paracetamolio</w:t>
      </w:r>
      <w:proofErr w:type="spellEnd"/>
      <w:r w:rsidRPr="006B59A2">
        <w:rPr>
          <w:sz w:val="22"/>
          <w:szCs w:val="22"/>
        </w:rPr>
        <w:t>.</w:t>
      </w:r>
    </w:p>
    <w:p w:rsidR="008E5FDC" w:rsidRPr="006B59A2" w:rsidRDefault="008E5FDC" w:rsidP="008E5FDC">
      <w:pPr>
        <w:rPr>
          <w:sz w:val="22"/>
          <w:szCs w:val="22"/>
        </w:rPr>
      </w:pPr>
    </w:p>
    <w:p w:rsidR="008E5FDC" w:rsidRPr="006B59A2" w:rsidRDefault="008E5FDC" w:rsidP="008E5FDC">
      <w:pPr>
        <w:rPr>
          <w:sz w:val="22"/>
          <w:szCs w:val="22"/>
        </w:rPr>
      </w:pPr>
      <w:proofErr w:type="spellStart"/>
      <w:r w:rsidRPr="006B59A2">
        <w:rPr>
          <w:sz w:val="22"/>
          <w:szCs w:val="22"/>
        </w:rPr>
        <w:t>Grippostad</w:t>
      </w:r>
      <w:proofErr w:type="spellEnd"/>
      <w:r w:rsidRPr="006B59A2">
        <w:rPr>
          <w:sz w:val="22"/>
          <w:szCs w:val="22"/>
        </w:rPr>
        <w:t xml:space="preserve"> C draudžiama vartoti kartu su CNS (centrinę nervų sistemą) slopinančiais vaistais arba alkoholiu, kadangi šie vaistai gali stiprinti vieni kitų poveikį.</w:t>
      </w:r>
    </w:p>
    <w:p w:rsidR="008E5FDC" w:rsidRPr="006B59A2" w:rsidRDefault="008E5FDC" w:rsidP="008E5FDC">
      <w:pPr>
        <w:rPr>
          <w:sz w:val="22"/>
          <w:szCs w:val="22"/>
        </w:rPr>
      </w:pPr>
    </w:p>
    <w:p w:rsidR="008E5FDC" w:rsidRPr="006B59A2" w:rsidRDefault="008E5FDC" w:rsidP="008E5FDC">
      <w:pPr>
        <w:rPr>
          <w:sz w:val="22"/>
          <w:szCs w:val="22"/>
        </w:rPr>
      </w:pPr>
      <w:r w:rsidRPr="006B59A2">
        <w:rPr>
          <w:sz w:val="22"/>
          <w:szCs w:val="22"/>
        </w:rPr>
        <w:t xml:space="preserve">Kartu vartojant įvairius vaistus, kurie sužadina kepenų fermentus, pvz., kai kuriuos migdomuosius ir vaistus nuo traukulių (pvz., </w:t>
      </w:r>
      <w:proofErr w:type="spellStart"/>
      <w:r w:rsidRPr="006B59A2">
        <w:rPr>
          <w:sz w:val="22"/>
          <w:szCs w:val="22"/>
        </w:rPr>
        <w:t>fenobarbitalį</w:t>
      </w:r>
      <w:proofErr w:type="spellEnd"/>
      <w:r w:rsidRPr="006B59A2">
        <w:rPr>
          <w:sz w:val="22"/>
          <w:szCs w:val="22"/>
        </w:rPr>
        <w:t xml:space="preserve">, </w:t>
      </w:r>
      <w:proofErr w:type="spellStart"/>
      <w:r w:rsidRPr="006B59A2">
        <w:rPr>
          <w:sz w:val="22"/>
          <w:szCs w:val="22"/>
        </w:rPr>
        <w:t>fenitoiną</w:t>
      </w:r>
      <w:proofErr w:type="spellEnd"/>
      <w:r w:rsidRPr="006B59A2">
        <w:rPr>
          <w:sz w:val="22"/>
          <w:szCs w:val="22"/>
        </w:rPr>
        <w:t xml:space="preserve">, </w:t>
      </w:r>
      <w:proofErr w:type="spellStart"/>
      <w:r w:rsidRPr="006B59A2">
        <w:rPr>
          <w:sz w:val="22"/>
          <w:szCs w:val="22"/>
        </w:rPr>
        <w:t>karbamazepiną</w:t>
      </w:r>
      <w:proofErr w:type="spellEnd"/>
      <w:r w:rsidRPr="006B59A2">
        <w:rPr>
          <w:sz w:val="22"/>
          <w:szCs w:val="22"/>
        </w:rPr>
        <w:t xml:space="preserve">) ir </w:t>
      </w:r>
      <w:proofErr w:type="spellStart"/>
      <w:r w:rsidRPr="006B59A2">
        <w:rPr>
          <w:sz w:val="22"/>
          <w:szCs w:val="22"/>
        </w:rPr>
        <w:t>rifampiciną</w:t>
      </w:r>
      <w:proofErr w:type="spellEnd"/>
      <w:r w:rsidRPr="006B59A2">
        <w:rPr>
          <w:sz w:val="22"/>
          <w:szCs w:val="22"/>
        </w:rPr>
        <w:t xml:space="preserve">, gali padidėti toksinis </w:t>
      </w:r>
      <w:proofErr w:type="spellStart"/>
      <w:r w:rsidRPr="006B59A2">
        <w:rPr>
          <w:sz w:val="22"/>
          <w:szCs w:val="22"/>
        </w:rPr>
        <w:t>paracetamolio</w:t>
      </w:r>
      <w:proofErr w:type="spellEnd"/>
      <w:r w:rsidRPr="006B59A2">
        <w:rPr>
          <w:sz w:val="22"/>
          <w:szCs w:val="22"/>
        </w:rPr>
        <w:t xml:space="preserve"> poveikis kepenims. Panaši sąveika galima kartu vartojant alkoholį. </w:t>
      </w:r>
    </w:p>
    <w:p w:rsidR="008E5FDC" w:rsidRPr="006B59A2" w:rsidRDefault="008E5FDC" w:rsidP="008E5FDC">
      <w:pPr>
        <w:rPr>
          <w:sz w:val="22"/>
          <w:szCs w:val="22"/>
        </w:rPr>
      </w:pPr>
    </w:p>
    <w:p w:rsidR="008E5FDC" w:rsidRPr="006B59A2" w:rsidRDefault="008E5FDC" w:rsidP="008E5FDC">
      <w:pPr>
        <w:rPr>
          <w:sz w:val="22"/>
          <w:szCs w:val="22"/>
        </w:rPr>
      </w:pPr>
      <w:r w:rsidRPr="006B59A2">
        <w:rPr>
          <w:sz w:val="22"/>
          <w:szCs w:val="22"/>
        </w:rPr>
        <w:t xml:space="preserve">Maisto pašalinimui iš skrandžio sulėtėjus, pvz., vartojant </w:t>
      </w:r>
      <w:proofErr w:type="spellStart"/>
      <w:r w:rsidRPr="006B59A2">
        <w:rPr>
          <w:sz w:val="22"/>
          <w:szCs w:val="22"/>
        </w:rPr>
        <w:t>propanteliną</w:t>
      </w:r>
      <w:proofErr w:type="spellEnd"/>
      <w:r w:rsidRPr="006B59A2">
        <w:rPr>
          <w:sz w:val="22"/>
          <w:szCs w:val="22"/>
        </w:rPr>
        <w:t xml:space="preserve">, gali sumažėti </w:t>
      </w:r>
      <w:proofErr w:type="spellStart"/>
      <w:r w:rsidRPr="006B59A2">
        <w:rPr>
          <w:sz w:val="22"/>
          <w:szCs w:val="22"/>
        </w:rPr>
        <w:t>paracetamolio</w:t>
      </w:r>
      <w:proofErr w:type="spellEnd"/>
      <w:r w:rsidRPr="006B59A2">
        <w:rPr>
          <w:sz w:val="22"/>
          <w:szCs w:val="22"/>
        </w:rPr>
        <w:t xml:space="preserve"> </w:t>
      </w:r>
      <w:proofErr w:type="spellStart"/>
      <w:r w:rsidRPr="006B59A2">
        <w:rPr>
          <w:sz w:val="22"/>
          <w:szCs w:val="22"/>
        </w:rPr>
        <w:t>rezorbcija</w:t>
      </w:r>
      <w:proofErr w:type="spellEnd"/>
      <w:r w:rsidRPr="006B59A2">
        <w:rPr>
          <w:sz w:val="22"/>
          <w:szCs w:val="22"/>
        </w:rPr>
        <w:t xml:space="preserve">. Pagreitėjus skrandžio veiklai, pvz., vartojant </w:t>
      </w:r>
      <w:proofErr w:type="spellStart"/>
      <w:r w:rsidRPr="006B59A2">
        <w:rPr>
          <w:sz w:val="22"/>
          <w:szCs w:val="22"/>
        </w:rPr>
        <w:t>metoklopramidą</w:t>
      </w:r>
      <w:proofErr w:type="spellEnd"/>
      <w:r w:rsidRPr="006B59A2">
        <w:rPr>
          <w:sz w:val="22"/>
          <w:szCs w:val="22"/>
        </w:rPr>
        <w:t xml:space="preserve">, </w:t>
      </w:r>
      <w:proofErr w:type="spellStart"/>
      <w:r w:rsidRPr="006B59A2">
        <w:rPr>
          <w:sz w:val="22"/>
          <w:szCs w:val="22"/>
        </w:rPr>
        <w:t>paracetamolio</w:t>
      </w:r>
      <w:proofErr w:type="spellEnd"/>
      <w:r w:rsidRPr="006B59A2">
        <w:rPr>
          <w:sz w:val="22"/>
          <w:szCs w:val="22"/>
        </w:rPr>
        <w:t xml:space="preserve"> </w:t>
      </w:r>
      <w:proofErr w:type="spellStart"/>
      <w:r w:rsidRPr="006B59A2">
        <w:rPr>
          <w:sz w:val="22"/>
          <w:szCs w:val="22"/>
        </w:rPr>
        <w:t>rezorbcija</w:t>
      </w:r>
      <w:proofErr w:type="spellEnd"/>
      <w:r w:rsidRPr="006B59A2">
        <w:rPr>
          <w:sz w:val="22"/>
          <w:szCs w:val="22"/>
        </w:rPr>
        <w:t xml:space="preserve"> padidėja.</w:t>
      </w:r>
    </w:p>
    <w:p w:rsidR="008E5FDC" w:rsidRPr="006B59A2" w:rsidRDefault="008E5FDC" w:rsidP="008E5FDC">
      <w:pPr>
        <w:rPr>
          <w:sz w:val="22"/>
          <w:szCs w:val="22"/>
        </w:rPr>
      </w:pPr>
    </w:p>
    <w:p w:rsidR="008E5FDC" w:rsidRPr="006B59A2" w:rsidRDefault="008E5FDC" w:rsidP="008E5FDC">
      <w:pPr>
        <w:rPr>
          <w:sz w:val="22"/>
          <w:szCs w:val="22"/>
        </w:rPr>
      </w:pPr>
      <w:r w:rsidRPr="006B59A2">
        <w:rPr>
          <w:sz w:val="22"/>
          <w:szCs w:val="22"/>
        </w:rPr>
        <w:t xml:space="preserve">Kartu vartojant </w:t>
      </w:r>
      <w:proofErr w:type="spellStart"/>
      <w:r w:rsidRPr="006B59A2">
        <w:rPr>
          <w:sz w:val="22"/>
          <w:szCs w:val="22"/>
        </w:rPr>
        <w:t>paracetamolį</w:t>
      </w:r>
      <w:proofErr w:type="spellEnd"/>
      <w:r w:rsidRPr="006B59A2">
        <w:rPr>
          <w:sz w:val="22"/>
          <w:szCs w:val="22"/>
        </w:rPr>
        <w:t xml:space="preserve"> ir </w:t>
      </w:r>
      <w:proofErr w:type="spellStart"/>
      <w:r w:rsidRPr="006B59A2">
        <w:rPr>
          <w:sz w:val="22"/>
          <w:szCs w:val="22"/>
        </w:rPr>
        <w:t>chloramfenikolį</w:t>
      </w:r>
      <w:proofErr w:type="spellEnd"/>
      <w:r w:rsidRPr="006B59A2">
        <w:rPr>
          <w:sz w:val="22"/>
          <w:szCs w:val="22"/>
        </w:rPr>
        <w:t xml:space="preserve">, gali žymiai padidėti </w:t>
      </w:r>
      <w:proofErr w:type="spellStart"/>
      <w:r w:rsidRPr="006B59A2">
        <w:rPr>
          <w:sz w:val="22"/>
          <w:szCs w:val="22"/>
        </w:rPr>
        <w:t>chloramfenikolio</w:t>
      </w:r>
      <w:proofErr w:type="spellEnd"/>
      <w:r w:rsidRPr="006B59A2">
        <w:rPr>
          <w:sz w:val="22"/>
          <w:szCs w:val="22"/>
        </w:rPr>
        <w:t xml:space="preserve"> toksinis nepageidaujamas poveikis.</w:t>
      </w:r>
    </w:p>
    <w:p w:rsidR="008E5FDC" w:rsidRPr="006B59A2" w:rsidRDefault="008E5FDC" w:rsidP="008E5FDC">
      <w:pPr>
        <w:rPr>
          <w:sz w:val="22"/>
          <w:szCs w:val="22"/>
        </w:rPr>
      </w:pPr>
    </w:p>
    <w:p w:rsidR="008E5FDC" w:rsidRPr="006B59A2" w:rsidRDefault="008E5FDC" w:rsidP="008E5FDC">
      <w:pPr>
        <w:pStyle w:val="Pagrindinistekstas"/>
        <w:tabs>
          <w:tab w:val="left" w:pos="426"/>
          <w:tab w:val="left" w:pos="567"/>
        </w:tabs>
        <w:spacing w:after="0"/>
        <w:rPr>
          <w:szCs w:val="22"/>
        </w:rPr>
      </w:pPr>
      <w:r w:rsidRPr="006B59A2">
        <w:rPr>
          <w:szCs w:val="22"/>
        </w:rPr>
        <w:t xml:space="preserve">Kartu su </w:t>
      </w:r>
      <w:proofErr w:type="spellStart"/>
      <w:r w:rsidRPr="006B59A2">
        <w:rPr>
          <w:szCs w:val="22"/>
        </w:rPr>
        <w:t>anticholinerginiu</w:t>
      </w:r>
      <w:proofErr w:type="spellEnd"/>
      <w:r w:rsidRPr="006B59A2">
        <w:rPr>
          <w:szCs w:val="22"/>
        </w:rPr>
        <w:t xml:space="preserve"> poveikiu pasižyminčiais vaistais (pvz.: </w:t>
      </w:r>
      <w:proofErr w:type="spellStart"/>
      <w:r w:rsidRPr="006B59A2">
        <w:rPr>
          <w:szCs w:val="22"/>
        </w:rPr>
        <w:t>tricikliais</w:t>
      </w:r>
      <w:proofErr w:type="spellEnd"/>
      <w:r w:rsidRPr="006B59A2">
        <w:rPr>
          <w:szCs w:val="22"/>
        </w:rPr>
        <w:t xml:space="preserve"> antidepresantais, vaistais nuo alergijos, </w:t>
      </w:r>
      <w:proofErr w:type="spellStart"/>
      <w:r w:rsidRPr="006B59A2">
        <w:rPr>
          <w:szCs w:val="22"/>
        </w:rPr>
        <w:t>neurolrptikais</w:t>
      </w:r>
      <w:proofErr w:type="spellEnd"/>
      <w:r w:rsidRPr="006B59A2">
        <w:rPr>
          <w:szCs w:val="22"/>
        </w:rPr>
        <w:t xml:space="preserve">, vaistais nuo </w:t>
      </w:r>
      <w:proofErr w:type="spellStart"/>
      <w:r w:rsidRPr="006B59A2">
        <w:rPr>
          <w:szCs w:val="22"/>
        </w:rPr>
        <w:t>parkinsonizmo</w:t>
      </w:r>
      <w:proofErr w:type="spellEnd"/>
      <w:r w:rsidRPr="006B59A2">
        <w:rPr>
          <w:szCs w:val="22"/>
        </w:rPr>
        <w:t xml:space="preserve"> ar spazmų). Stiprėja dėl </w:t>
      </w:r>
      <w:proofErr w:type="spellStart"/>
      <w:r w:rsidRPr="006B59A2">
        <w:rPr>
          <w:szCs w:val="22"/>
        </w:rPr>
        <w:t>anticholinerginio</w:t>
      </w:r>
      <w:proofErr w:type="spellEnd"/>
      <w:r w:rsidRPr="006B59A2">
        <w:rPr>
          <w:szCs w:val="22"/>
        </w:rPr>
        <w:t xml:space="preserve"> poveikio pasireiškiantis nepageidaujamas poveikis: šlapimo susilaikymas, vidurių užkietėjimas, burnos sausumas, regos sutrikimai.</w:t>
      </w:r>
    </w:p>
    <w:p w:rsidR="008E5FDC" w:rsidRPr="006B59A2" w:rsidRDefault="008E5FDC" w:rsidP="008E5FDC">
      <w:pPr>
        <w:rPr>
          <w:sz w:val="22"/>
          <w:szCs w:val="22"/>
        </w:rPr>
      </w:pPr>
    </w:p>
    <w:p w:rsidR="008E5FDC" w:rsidRPr="006B59A2" w:rsidRDefault="008E5FDC" w:rsidP="008E5FDC">
      <w:pPr>
        <w:rPr>
          <w:sz w:val="22"/>
          <w:szCs w:val="22"/>
        </w:rPr>
      </w:pPr>
      <w:r w:rsidRPr="006B59A2">
        <w:rPr>
          <w:sz w:val="22"/>
          <w:szCs w:val="22"/>
        </w:rPr>
        <w:t xml:space="preserve">Kartu vartojant </w:t>
      </w:r>
      <w:proofErr w:type="spellStart"/>
      <w:r w:rsidRPr="006B59A2">
        <w:rPr>
          <w:sz w:val="22"/>
          <w:szCs w:val="22"/>
        </w:rPr>
        <w:t>kolestiraminą</w:t>
      </w:r>
      <w:proofErr w:type="spellEnd"/>
      <w:r w:rsidRPr="006B59A2">
        <w:rPr>
          <w:sz w:val="22"/>
          <w:szCs w:val="22"/>
        </w:rPr>
        <w:t xml:space="preserve"> gali ryškiai sumažėja </w:t>
      </w:r>
      <w:proofErr w:type="spellStart"/>
      <w:r w:rsidRPr="006B59A2">
        <w:rPr>
          <w:sz w:val="22"/>
          <w:szCs w:val="22"/>
        </w:rPr>
        <w:t>paracetamolio</w:t>
      </w:r>
      <w:proofErr w:type="spellEnd"/>
      <w:r w:rsidRPr="006B59A2">
        <w:rPr>
          <w:sz w:val="22"/>
          <w:szCs w:val="22"/>
        </w:rPr>
        <w:t xml:space="preserve"> koncentracija kraujo plazmoje.</w:t>
      </w:r>
    </w:p>
    <w:p w:rsidR="008E5FDC" w:rsidRPr="006B59A2" w:rsidRDefault="008E5FDC" w:rsidP="008E5FDC">
      <w:pPr>
        <w:rPr>
          <w:sz w:val="22"/>
          <w:szCs w:val="22"/>
        </w:rPr>
      </w:pPr>
    </w:p>
    <w:p w:rsidR="008E5FDC" w:rsidRDefault="008E5FDC" w:rsidP="008E5FDC">
      <w:pPr>
        <w:ind w:right="276"/>
        <w:rPr>
          <w:sz w:val="22"/>
          <w:szCs w:val="22"/>
        </w:rPr>
      </w:pPr>
      <w:r w:rsidRPr="006B59A2">
        <w:rPr>
          <w:sz w:val="22"/>
          <w:szCs w:val="22"/>
        </w:rPr>
        <w:t xml:space="preserve">Kartu su </w:t>
      </w:r>
      <w:proofErr w:type="spellStart"/>
      <w:r w:rsidRPr="006B59A2">
        <w:rPr>
          <w:sz w:val="22"/>
          <w:szCs w:val="22"/>
        </w:rPr>
        <w:t>paracetamoliu</w:t>
      </w:r>
      <w:proofErr w:type="spellEnd"/>
      <w:r w:rsidRPr="006B59A2">
        <w:rPr>
          <w:sz w:val="22"/>
          <w:szCs w:val="22"/>
        </w:rPr>
        <w:t xml:space="preserve"> vartojant </w:t>
      </w:r>
      <w:proofErr w:type="spellStart"/>
      <w:r w:rsidRPr="006B59A2">
        <w:rPr>
          <w:sz w:val="22"/>
          <w:szCs w:val="22"/>
        </w:rPr>
        <w:t>zidovudino</w:t>
      </w:r>
      <w:proofErr w:type="spellEnd"/>
      <w:r w:rsidRPr="006B59A2">
        <w:rPr>
          <w:sz w:val="22"/>
          <w:szCs w:val="22"/>
        </w:rPr>
        <w:t xml:space="preserve">, didėja polinkis į </w:t>
      </w:r>
      <w:proofErr w:type="spellStart"/>
      <w:r w:rsidRPr="006B59A2">
        <w:rPr>
          <w:sz w:val="22"/>
          <w:szCs w:val="22"/>
        </w:rPr>
        <w:t>neutropeniją</w:t>
      </w:r>
      <w:proofErr w:type="spellEnd"/>
      <w:r w:rsidRPr="006B59A2">
        <w:rPr>
          <w:sz w:val="22"/>
          <w:szCs w:val="22"/>
        </w:rPr>
        <w:t>. Todėl šių vaistų vartoti kartu galima tik gydytojo nurodymu.</w:t>
      </w:r>
    </w:p>
    <w:p w:rsidR="008E5FDC" w:rsidRDefault="008E5FDC" w:rsidP="008E5FDC">
      <w:pPr>
        <w:ind w:right="276"/>
        <w:rPr>
          <w:sz w:val="22"/>
          <w:szCs w:val="22"/>
        </w:rPr>
      </w:pPr>
    </w:p>
    <w:p w:rsidR="008E5FDC" w:rsidRPr="006B59A2" w:rsidRDefault="008E5FDC" w:rsidP="008E5FDC">
      <w:pPr>
        <w:ind w:right="276"/>
        <w:rPr>
          <w:sz w:val="22"/>
          <w:szCs w:val="22"/>
        </w:rPr>
      </w:pPr>
      <w:r w:rsidRPr="002458BA">
        <w:rPr>
          <w:sz w:val="22"/>
          <w:szCs w:val="22"/>
        </w:rPr>
        <w:t xml:space="preserve">Pasakykite gydytojui arba vaistininkui, jeigu vartojate </w:t>
      </w:r>
      <w:proofErr w:type="spellStart"/>
      <w:r w:rsidRPr="002458BA">
        <w:rPr>
          <w:sz w:val="22"/>
          <w:szCs w:val="22"/>
        </w:rPr>
        <w:t>flukloksaciliną</w:t>
      </w:r>
      <w:proofErr w:type="spellEnd"/>
      <w:r w:rsidRPr="002458BA">
        <w:rPr>
          <w:sz w:val="22"/>
          <w:szCs w:val="22"/>
        </w:rPr>
        <w:t xml:space="preserve"> (antibiotiką), nes kyla didelė rizika, jog pasireikš kraujo ir skysčių pusiausvyros sutrikimas (</w:t>
      </w:r>
      <w:proofErr w:type="spellStart"/>
      <w:r w:rsidRPr="002458BA">
        <w:rPr>
          <w:sz w:val="22"/>
          <w:szCs w:val="22"/>
        </w:rPr>
        <w:t>metabolinė</w:t>
      </w:r>
      <w:proofErr w:type="spellEnd"/>
      <w:r w:rsidRPr="002458BA">
        <w:rPr>
          <w:sz w:val="22"/>
          <w:szCs w:val="22"/>
        </w:rPr>
        <w:t xml:space="preserve"> </w:t>
      </w:r>
      <w:proofErr w:type="spellStart"/>
      <w:r w:rsidRPr="002458BA">
        <w:rPr>
          <w:sz w:val="22"/>
          <w:szCs w:val="22"/>
        </w:rPr>
        <w:t>acidozė</w:t>
      </w:r>
      <w:proofErr w:type="spellEnd"/>
      <w:r w:rsidRPr="002458BA">
        <w:rPr>
          <w:sz w:val="22"/>
          <w:szCs w:val="22"/>
        </w:rPr>
        <w:t xml:space="preserve"> esant padidėjusiam anijoniniam tarpui), kurį reikia skubiai gydyti, ypač jei yra sunkus inkstų funkcijos sutrikimas, sepsis (kai kraujyje esančios bakterijos ir jų toksinai sukelia organų pažeidimą), bloga mityba, lėtinis alkoholizmas ir vartojamos maksimalios </w:t>
      </w:r>
      <w:proofErr w:type="spellStart"/>
      <w:r w:rsidRPr="002458BA">
        <w:rPr>
          <w:sz w:val="22"/>
          <w:szCs w:val="22"/>
        </w:rPr>
        <w:t>paracetamolio</w:t>
      </w:r>
      <w:proofErr w:type="spellEnd"/>
      <w:r w:rsidRPr="002458BA">
        <w:rPr>
          <w:sz w:val="22"/>
          <w:szCs w:val="22"/>
        </w:rPr>
        <w:t xml:space="preserve"> paros dozės.</w:t>
      </w:r>
    </w:p>
    <w:p w:rsidR="008E5FDC" w:rsidRPr="006B59A2" w:rsidRDefault="008E5FDC" w:rsidP="008E5FDC">
      <w:pPr>
        <w:pStyle w:val="BTEMEASMCA"/>
      </w:pPr>
    </w:p>
    <w:p w:rsidR="008E5FDC" w:rsidRPr="006B59A2" w:rsidRDefault="008E5FDC" w:rsidP="008E5FDC">
      <w:pPr>
        <w:pStyle w:val="PI-3EMEASMCA"/>
      </w:pPr>
      <w:proofErr w:type="spellStart"/>
      <w:r w:rsidRPr="006B59A2">
        <w:t>Grippostad</w:t>
      </w:r>
      <w:proofErr w:type="spellEnd"/>
      <w:r w:rsidRPr="006B59A2">
        <w:t xml:space="preserve"> C vartojimas su maistu ir gėrimais</w:t>
      </w:r>
    </w:p>
    <w:p w:rsidR="008E5FDC" w:rsidRPr="006B59A2" w:rsidRDefault="008E5FDC" w:rsidP="008E5FDC">
      <w:pPr>
        <w:rPr>
          <w:sz w:val="22"/>
          <w:szCs w:val="22"/>
        </w:rPr>
      </w:pPr>
      <w:r w:rsidRPr="006B59A2">
        <w:rPr>
          <w:sz w:val="22"/>
          <w:szCs w:val="22"/>
        </w:rPr>
        <w:t xml:space="preserve">Vartojant </w:t>
      </w:r>
      <w:proofErr w:type="spellStart"/>
      <w:r w:rsidRPr="006B59A2">
        <w:rPr>
          <w:sz w:val="22"/>
          <w:szCs w:val="22"/>
        </w:rPr>
        <w:t>Grippostad</w:t>
      </w:r>
      <w:proofErr w:type="spellEnd"/>
      <w:r w:rsidRPr="006B59A2">
        <w:rPr>
          <w:sz w:val="22"/>
          <w:szCs w:val="22"/>
        </w:rPr>
        <w:t xml:space="preserve"> C kiet</w:t>
      </w:r>
      <w:r>
        <w:rPr>
          <w:sz w:val="22"/>
          <w:szCs w:val="22"/>
        </w:rPr>
        <w:t>ąsias</w:t>
      </w:r>
      <w:r w:rsidRPr="006B59A2">
        <w:rPr>
          <w:sz w:val="22"/>
          <w:szCs w:val="22"/>
        </w:rPr>
        <w:t xml:space="preserve"> kapsules negalima vartoti alkoholinių gėrimų.</w:t>
      </w:r>
    </w:p>
    <w:p w:rsidR="008E5FDC" w:rsidRPr="006B59A2" w:rsidRDefault="008E5FDC" w:rsidP="008E5FDC">
      <w:pPr>
        <w:pStyle w:val="BTEMEASMCA"/>
      </w:pPr>
    </w:p>
    <w:p w:rsidR="008E5FDC" w:rsidRPr="006B59A2" w:rsidRDefault="008E5FDC" w:rsidP="008E5FDC">
      <w:pPr>
        <w:pStyle w:val="PI-3EMEASMCA"/>
      </w:pPr>
      <w:r w:rsidRPr="006B59A2">
        <w:t>Nėštumas ir žindymo laikotarpis</w:t>
      </w:r>
    </w:p>
    <w:p w:rsidR="008E5FDC" w:rsidRPr="006B59A2" w:rsidRDefault="008E5FDC" w:rsidP="008E5FDC">
      <w:pPr>
        <w:pStyle w:val="BTEMEASMCA"/>
      </w:pPr>
      <w:r w:rsidRPr="005A3D9E">
        <w:rPr>
          <w:noProof/>
        </w:rPr>
        <w:t>Jeigu esate nėščia, žindote kūdikį, manote, kad galbūt esate nėščia, arba planuojate pastoti, tai prieš vartodama šį vaistą, pasitarkite su gydytoju arba vaistininku</w:t>
      </w:r>
      <w:r w:rsidRPr="006B59A2">
        <w:t>.</w:t>
      </w:r>
    </w:p>
    <w:p w:rsidR="008E5FDC" w:rsidRPr="006B59A2" w:rsidRDefault="008E5FDC" w:rsidP="008E5FDC">
      <w:pPr>
        <w:rPr>
          <w:sz w:val="22"/>
          <w:szCs w:val="22"/>
        </w:rPr>
      </w:pPr>
      <w:r w:rsidRPr="006B59A2">
        <w:rPr>
          <w:sz w:val="22"/>
          <w:szCs w:val="22"/>
        </w:rPr>
        <w:t xml:space="preserve">Kadangi trūksta </w:t>
      </w:r>
      <w:proofErr w:type="spellStart"/>
      <w:r w:rsidRPr="006B59A2">
        <w:rPr>
          <w:sz w:val="22"/>
          <w:szCs w:val="22"/>
        </w:rPr>
        <w:t>Grippostad</w:t>
      </w:r>
      <w:proofErr w:type="spellEnd"/>
      <w:r w:rsidRPr="006B59A2">
        <w:rPr>
          <w:sz w:val="22"/>
          <w:szCs w:val="22"/>
        </w:rPr>
        <w:t xml:space="preserve"> C vartojimo patirties, šį vaistą vartoti nėštumo ir žindymo laikotarpiu draudžiama.</w:t>
      </w:r>
    </w:p>
    <w:p w:rsidR="008E5FDC" w:rsidRPr="006B59A2" w:rsidRDefault="008E5FDC" w:rsidP="008E5FDC">
      <w:pPr>
        <w:pStyle w:val="BTEMEASMCA"/>
      </w:pPr>
    </w:p>
    <w:p w:rsidR="008E5FDC" w:rsidRPr="006B59A2" w:rsidRDefault="008E5FDC" w:rsidP="008E5FDC">
      <w:pPr>
        <w:pStyle w:val="PI-3EMEASMCA"/>
      </w:pPr>
      <w:r w:rsidRPr="006B59A2">
        <w:t>Vairavimas ir mechanizmų valdymas</w:t>
      </w:r>
    </w:p>
    <w:p w:rsidR="008E5FDC" w:rsidRPr="006B59A2" w:rsidRDefault="008E5FDC" w:rsidP="008E5FDC">
      <w:pPr>
        <w:rPr>
          <w:sz w:val="22"/>
          <w:szCs w:val="22"/>
        </w:rPr>
      </w:pPr>
      <w:r w:rsidRPr="006B59A2">
        <w:rPr>
          <w:sz w:val="22"/>
          <w:szCs w:val="22"/>
        </w:rPr>
        <w:t>Visuomet, kai yra vartojamas kaip nurodyta, šis vaistas gali keisti gebėjimą vairuoti ir valdyti mechanizmus. Šis poveikis ypač sustiprėja, jei vaistas vartojamas kartu su alkoholiu.</w:t>
      </w:r>
    </w:p>
    <w:p w:rsidR="008E5FDC" w:rsidRPr="006B59A2" w:rsidRDefault="008E5FDC" w:rsidP="008E5FDC">
      <w:pPr>
        <w:pStyle w:val="BTEMEASMCA"/>
      </w:pPr>
    </w:p>
    <w:p w:rsidR="008E5FDC" w:rsidRPr="006B59A2" w:rsidRDefault="008E5FDC" w:rsidP="008E5FDC">
      <w:pPr>
        <w:pStyle w:val="PI-3EMEASMCA"/>
      </w:pPr>
      <w:proofErr w:type="spellStart"/>
      <w:r w:rsidRPr="006B59A2">
        <w:t>Grippostad</w:t>
      </w:r>
      <w:proofErr w:type="spellEnd"/>
      <w:r w:rsidRPr="006B59A2">
        <w:t xml:space="preserve"> C sudėtyje yra laktozės</w:t>
      </w:r>
    </w:p>
    <w:p w:rsidR="008E5FDC" w:rsidRPr="006B59A2" w:rsidRDefault="008E5FDC" w:rsidP="008E5FDC">
      <w:pPr>
        <w:rPr>
          <w:sz w:val="22"/>
          <w:szCs w:val="22"/>
        </w:rPr>
      </w:pPr>
      <w:r w:rsidRPr="006B59A2">
        <w:rPr>
          <w:sz w:val="22"/>
          <w:szCs w:val="22"/>
        </w:rPr>
        <w:t>Jeigu gydytojas Jums yra sakęs, kad netoleruojate kokių nors angliavandenių, kreipkitės į jį prieš pradėdami vartoti šį vaistą.</w:t>
      </w:r>
    </w:p>
    <w:p w:rsidR="008E5FDC" w:rsidRPr="006B59A2" w:rsidRDefault="008E5FDC" w:rsidP="008E5FDC">
      <w:pPr>
        <w:pStyle w:val="BTEMEASMCA"/>
      </w:pPr>
    </w:p>
    <w:p w:rsidR="008E5FDC" w:rsidRPr="006B59A2" w:rsidRDefault="008E5FDC" w:rsidP="008E5FDC">
      <w:pPr>
        <w:pStyle w:val="BTEMEASMCA"/>
      </w:pPr>
    </w:p>
    <w:p w:rsidR="008E5FDC" w:rsidRPr="006B59A2" w:rsidRDefault="008E5FDC" w:rsidP="008E5FDC">
      <w:pPr>
        <w:pStyle w:val="PI-1EMEASMCA"/>
      </w:pPr>
      <w:bookmarkStart w:id="4" w:name="_Toc129243141"/>
      <w:bookmarkStart w:id="5" w:name="_Toc129243266"/>
      <w:r w:rsidRPr="006B59A2">
        <w:t>3.</w:t>
      </w:r>
      <w:r w:rsidRPr="006B59A2">
        <w:tab/>
      </w:r>
      <w:bookmarkEnd w:id="4"/>
      <w:bookmarkEnd w:id="5"/>
      <w:r w:rsidRPr="006B59A2">
        <w:t xml:space="preserve">Kaip vartoti </w:t>
      </w:r>
      <w:proofErr w:type="spellStart"/>
      <w:r w:rsidRPr="006B59A2">
        <w:t>Grippostad</w:t>
      </w:r>
      <w:proofErr w:type="spellEnd"/>
      <w:r w:rsidRPr="006B59A2">
        <w:t xml:space="preserve"> C</w:t>
      </w:r>
    </w:p>
    <w:p w:rsidR="008E5FDC" w:rsidRPr="006B59A2" w:rsidRDefault="008E5FDC" w:rsidP="008E5FDC">
      <w:pPr>
        <w:pStyle w:val="BTEMEASMCA"/>
      </w:pPr>
    </w:p>
    <w:p w:rsidR="008E5FDC" w:rsidRPr="006B59A2" w:rsidRDefault="008E5FDC" w:rsidP="008E5FDC">
      <w:pPr>
        <w:rPr>
          <w:bCs/>
          <w:sz w:val="22"/>
          <w:szCs w:val="22"/>
        </w:rPr>
      </w:pPr>
      <w:r w:rsidRPr="006B59A2">
        <w:rPr>
          <w:bCs/>
          <w:sz w:val="22"/>
          <w:szCs w:val="22"/>
        </w:rPr>
        <w:t>Visada vartokite šį vaistą tiksliai kaip aprašyta šiame lapelyje arba kaip nurodė gydytojas arba vaistininkas. Jeigu abejojate, kreipkitės į gydytoją arba vaistininką.</w:t>
      </w:r>
    </w:p>
    <w:p w:rsidR="008E5FDC" w:rsidRPr="006B59A2" w:rsidRDefault="008E5FDC" w:rsidP="008E5FDC">
      <w:pPr>
        <w:rPr>
          <w:bCs/>
          <w:sz w:val="22"/>
          <w:szCs w:val="22"/>
        </w:rPr>
      </w:pPr>
    </w:p>
    <w:p w:rsidR="008E5FDC" w:rsidRPr="00697697" w:rsidRDefault="008E5FDC" w:rsidP="008E5FDC">
      <w:pPr>
        <w:rPr>
          <w:bCs/>
          <w:i/>
          <w:iCs/>
          <w:sz w:val="22"/>
          <w:szCs w:val="22"/>
        </w:rPr>
      </w:pPr>
      <w:r w:rsidRPr="00697697">
        <w:rPr>
          <w:bCs/>
          <w:i/>
          <w:iCs/>
          <w:sz w:val="22"/>
          <w:szCs w:val="22"/>
        </w:rPr>
        <w:t xml:space="preserve">Kiek </w:t>
      </w:r>
      <w:proofErr w:type="spellStart"/>
      <w:r w:rsidRPr="00697697">
        <w:rPr>
          <w:bCs/>
          <w:i/>
          <w:iCs/>
          <w:sz w:val="22"/>
          <w:szCs w:val="22"/>
        </w:rPr>
        <w:t>Grippostad</w:t>
      </w:r>
      <w:proofErr w:type="spellEnd"/>
      <w:r w:rsidRPr="00697697">
        <w:rPr>
          <w:bCs/>
          <w:i/>
          <w:iCs/>
          <w:sz w:val="22"/>
          <w:szCs w:val="22"/>
        </w:rPr>
        <w:t xml:space="preserve"> C ir kada reikia gerti</w:t>
      </w:r>
    </w:p>
    <w:p w:rsidR="008E5FDC" w:rsidRPr="000A4418" w:rsidRDefault="008E5FDC" w:rsidP="008E5FDC">
      <w:pPr>
        <w:rPr>
          <w:sz w:val="22"/>
          <w:szCs w:val="22"/>
        </w:rPr>
      </w:pPr>
      <w:r w:rsidRPr="006B59A2">
        <w:rPr>
          <w:sz w:val="22"/>
          <w:szCs w:val="22"/>
        </w:rPr>
        <w:t xml:space="preserve">Suaugusiems  gydymo pradžioje reikia gerti po </w:t>
      </w:r>
      <w:r w:rsidRPr="00F35175">
        <w:rPr>
          <w:sz w:val="22"/>
          <w:szCs w:val="22"/>
        </w:rPr>
        <w:t>ne daugiau kaip po 2 kapsules ryte, dieną ir vakare. Simptomams susilpnėjus, dozę sumažinti iki vie</w:t>
      </w:r>
      <w:r w:rsidRPr="000A4418">
        <w:rPr>
          <w:sz w:val="22"/>
          <w:szCs w:val="22"/>
        </w:rPr>
        <w:t>nos kapsulės ryte, dieną ir vakare.</w:t>
      </w:r>
    </w:p>
    <w:p w:rsidR="008E5FDC" w:rsidRPr="006B59A2" w:rsidRDefault="008E5FDC" w:rsidP="008E5FDC">
      <w:pPr>
        <w:jc w:val="both"/>
        <w:rPr>
          <w:sz w:val="22"/>
          <w:szCs w:val="22"/>
        </w:rPr>
      </w:pPr>
    </w:p>
    <w:p w:rsidR="008E5FDC" w:rsidRPr="006B59A2" w:rsidRDefault="008E5FDC" w:rsidP="008E5FDC">
      <w:pPr>
        <w:jc w:val="both"/>
        <w:rPr>
          <w:sz w:val="22"/>
          <w:szCs w:val="22"/>
        </w:rPr>
      </w:pPr>
      <w:r w:rsidRPr="006B59A2">
        <w:rPr>
          <w:sz w:val="22"/>
          <w:szCs w:val="22"/>
        </w:rPr>
        <w:t xml:space="preserve">Senyviems žmonėms, sergantiems inkstų nepakankamumu, nurodytos dozės koreguoti nereikia. </w:t>
      </w:r>
    </w:p>
    <w:p w:rsidR="008E5FDC" w:rsidRPr="006B59A2" w:rsidRDefault="008E5FDC" w:rsidP="008E5FDC">
      <w:pPr>
        <w:jc w:val="both"/>
        <w:rPr>
          <w:sz w:val="22"/>
          <w:szCs w:val="22"/>
        </w:rPr>
      </w:pPr>
    </w:p>
    <w:p w:rsidR="008E5FDC" w:rsidRPr="005A3D9E" w:rsidRDefault="008E5FDC" w:rsidP="008E5FDC">
      <w:pPr>
        <w:jc w:val="both"/>
        <w:rPr>
          <w:b/>
          <w:sz w:val="22"/>
          <w:szCs w:val="22"/>
        </w:rPr>
      </w:pPr>
      <w:r w:rsidRPr="005A3D9E">
        <w:rPr>
          <w:b/>
          <w:sz w:val="22"/>
          <w:szCs w:val="22"/>
        </w:rPr>
        <w:t>Vartojimas vaikams ir paaugliams</w:t>
      </w:r>
    </w:p>
    <w:p w:rsidR="008E5FDC" w:rsidRPr="00F35175" w:rsidRDefault="008E5FDC" w:rsidP="008E5FDC">
      <w:pPr>
        <w:jc w:val="both"/>
        <w:rPr>
          <w:sz w:val="22"/>
          <w:szCs w:val="22"/>
        </w:rPr>
      </w:pPr>
      <w:proofErr w:type="spellStart"/>
      <w:r w:rsidRPr="006B59A2">
        <w:rPr>
          <w:sz w:val="22"/>
          <w:szCs w:val="22"/>
        </w:rPr>
        <w:t>Grippostad</w:t>
      </w:r>
      <w:proofErr w:type="spellEnd"/>
      <w:r w:rsidRPr="006B59A2">
        <w:rPr>
          <w:sz w:val="22"/>
          <w:szCs w:val="22"/>
        </w:rPr>
        <w:t xml:space="preserve"> C negalima vartoti vaikams ir paaugliams.</w:t>
      </w:r>
    </w:p>
    <w:p w:rsidR="008E5FDC" w:rsidRPr="000A4418" w:rsidRDefault="008E5FDC" w:rsidP="008E5FDC">
      <w:pPr>
        <w:jc w:val="both"/>
        <w:rPr>
          <w:sz w:val="22"/>
          <w:szCs w:val="22"/>
        </w:rPr>
      </w:pPr>
    </w:p>
    <w:p w:rsidR="008E5FDC" w:rsidRPr="00134EF2" w:rsidRDefault="008E5FDC" w:rsidP="008E5FDC">
      <w:pPr>
        <w:rPr>
          <w:b/>
          <w:sz w:val="22"/>
          <w:szCs w:val="22"/>
        </w:rPr>
      </w:pPr>
      <w:r w:rsidRPr="00134EF2">
        <w:rPr>
          <w:b/>
          <w:sz w:val="22"/>
          <w:szCs w:val="22"/>
        </w:rPr>
        <w:t xml:space="preserve">Kaip gerti </w:t>
      </w:r>
      <w:proofErr w:type="spellStart"/>
      <w:r w:rsidRPr="00134EF2">
        <w:rPr>
          <w:b/>
          <w:sz w:val="22"/>
          <w:szCs w:val="22"/>
        </w:rPr>
        <w:t>Grippostad</w:t>
      </w:r>
      <w:proofErr w:type="spellEnd"/>
      <w:r w:rsidRPr="00134EF2">
        <w:rPr>
          <w:b/>
          <w:sz w:val="22"/>
          <w:szCs w:val="22"/>
        </w:rPr>
        <w:t xml:space="preserve"> C </w:t>
      </w:r>
    </w:p>
    <w:p w:rsidR="008E5FDC" w:rsidRPr="00F35175" w:rsidRDefault="008E5FDC" w:rsidP="008E5FDC">
      <w:pPr>
        <w:jc w:val="both"/>
        <w:rPr>
          <w:sz w:val="22"/>
          <w:szCs w:val="22"/>
        </w:rPr>
      </w:pPr>
      <w:r w:rsidRPr="006B59A2">
        <w:rPr>
          <w:sz w:val="22"/>
          <w:szCs w:val="22"/>
        </w:rPr>
        <w:t>Kapsules reikia nuryti su pakankamu kiekiu vandens.</w:t>
      </w:r>
    </w:p>
    <w:p w:rsidR="008E5FDC" w:rsidRPr="000A4418" w:rsidRDefault="008E5FDC" w:rsidP="008E5FDC">
      <w:pPr>
        <w:jc w:val="both"/>
        <w:rPr>
          <w:sz w:val="22"/>
          <w:szCs w:val="22"/>
        </w:rPr>
      </w:pPr>
    </w:p>
    <w:p w:rsidR="008E5FDC" w:rsidRPr="00134EF2" w:rsidRDefault="008E5FDC" w:rsidP="008E5FDC">
      <w:pPr>
        <w:rPr>
          <w:b/>
          <w:sz w:val="22"/>
          <w:szCs w:val="22"/>
        </w:rPr>
      </w:pPr>
      <w:r w:rsidRPr="00134EF2">
        <w:rPr>
          <w:b/>
          <w:sz w:val="22"/>
          <w:szCs w:val="22"/>
        </w:rPr>
        <w:t xml:space="preserve">Kiek laiko vartoti </w:t>
      </w:r>
      <w:proofErr w:type="spellStart"/>
      <w:r w:rsidRPr="00134EF2">
        <w:rPr>
          <w:b/>
          <w:sz w:val="22"/>
          <w:szCs w:val="22"/>
        </w:rPr>
        <w:t>Grippostad</w:t>
      </w:r>
      <w:proofErr w:type="spellEnd"/>
      <w:r w:rsidRPr="00134EF2">
        <w:rPr>
          <w:b/>
          <w:sz w:val="22"/>
          <w:szCs w:val="22"/>
        </w:rPr>
        <w:t xml:space="preserve"> C </w:t>
      </w:r>
    </w:p>
    <w:p w:rsidR="008E5FDC" w:rsidRPr="000A4418" w:rsidRDefault="008E5FDC" w:rsidP="008E5FDC">
      <w:pPr>
        <w:rPr>
          <w:sz w:val="22"/>
          <w:szCs w:val="22"/>
        </w:rPr>
      </w:pPr>
      <w:proofErr w:type="spellStart"/>
      <w:r w:rsidRPr="006B59A2">
        <w:rPr>
          <w:sz w:val="22"/>
          <w:szCs w:val="22"/>
        </w:rPr>
        <w:t>Grippostad</w:t>
      </w:r>
      <w:proofErr w:type="spellEnd"/>
      <w:r w:rsidRPr="006B59A2">
        <w:rPr>
          <w:sz w:val="22"/>
          <w:szCs w:val="22"/>
        </w:rPr>
        <w:t xml:space="preserve"> C </w:t>
      </w:r>
      <w:r w:rsidRPr="00F35175">
        <w:rPr>
          <w:sz w:val="22"/>
          <w:szCs w:val="22"/>
        </w:rPr>
        <w:t>vartojamas gripo ir peršalimo simptomams lengvinti. Jeigu temperatūra per keletą dienų nekrenta ir būklė nepagerėja, kreipkitė</w:t>
      </w:r>
      <w:r w:rsidRPr="000A4418">
        <w:rPr>
          <w:sz w:val="22"/>
          <w:szCs w:val="22"/>
        </w:rPr>
        <w:t>s į gydytoją.</w:t>
      </w:r>
    </w:p>
    <w:p w:rsidR="008E5FDC" w:rsidRPr="006B59A2" w:rsidRDefault="008E5FDC" w:rsidP="008E5FDC">
      <w:pPr>
        <w:pStyle w:val="BTEMEASMCA"/>
      </w:pPr>
    </w:p>
    <w:p w:rsidR="008E5FDC" w:rsidRPr="006B59A2" w:rsidRDefault="008E5FDC" w:rsidP="008E5FDC">
      <w:pPr>
        <w:pStyle w:val="PI-3EMEASMCA"/>
      </w:pPr>
      <w:r w:rsidRPr="006B59A2">
        <w:t xml:space="preserve">Ką daryti pavartojus per didelę </w:t>
      </w:r>
      <w:proofErr w:type="spellStart"/>
      <w:r w:rsidRPr="006B59A2">
        <w:t>Grippostad</w:t>
      </w:r>
      <w:proofErr w:type="spellEnd"/>
      <w:r w:rsidRPr="006B59A2">
        <w:t xml:space="preserve"> C dozę</w:t>
      </w:r>
    </w:p>
    <w:p w:rsidR="008E5FDC" w:rsidRPr="006B59A2" w:rsidRDefault="008E5FDC" w:rsidP="008E5FDC">
      <w:pPr>
        <w:rPr>
          <w:sz w:val="22"/>
          <w:szCs w:val="22"/>
        </w:rPr>
      </w:pPr>
      <w:r w:rsidRPr="006B59A2">
        <w:rPr>
          <w:sz w:val="22"/>
          <w:szCs w:val="22"/>
        </w:rPr>
        <w:t xml:space="preserve">Perdozavus </w:t>
      </w:r>
      <w:proofErr w:type="spellStart"/>
      <w:r w:rsidRPr="006B59A2">
        <w:rPr>
          <w:sz w:val="22"/>
          <w:szCs w:val="22"/>
        </w:rPr>
        <w:t>paracetamolio</w:t>
      </w:r>
      <w:proofErr w:type="spellEnd"/>
      <w:r w:rsidRPr="006B59A2">
        <w:rPr>
          <w:sz w:val="22"/>
          <w:szCs w:val="22"/>
        </w:rPr>
        <w:t>, pirmą dieną parą gali pasireikšti pykinimas, vėmimas, prakaitavimas, mieguistumas ir bendras negalavimas. Antrą parą, nors ir gali pagerėti bendra ligonio savijauta, tačiau kepenų sutrikimas gali stiprėti, o trečią parą gali prasidėti kepenų koma.</w:t>
      </w:r>
    </w:p>
    <w:p w:rsidR="008E5FDC" w:rsidRPr="006B59A2" w:rsidRDefault="008E5FDC" w:rsidP="008E5FDC">
      <w:pPr>
        <w:rPr>
          <w:sz w:val="22"/>
          <w:szCs w:val="22"/>
        </w:rPr>
      </w:pPr>
    </w:p>
    <w:p w:rsidR="008E5FDC" w:rsidRPr="006B59A2" w:rsidRDefault="008E5FDC" w:rsidP="008E5FDC">
      <w:pPr>
        <w:rPr>
          <w:sz w:val="22"/>
          <w:szCs w:val="22"/>
        </w:rPr>
      </w:pPr>
      <w:r w:rsidRPr="006B59A2">
        <w:rPr>
          <w:sz w:val="22"/>
          <w:szCs w:val="22"/>
        </w:rPr>
        <w:t xml:space="preserve">Jeigu įtariate, kad pavartojote per daug </w:t>
      </w:r>
      <w:proofErr w:type="spellStart"/>
      <w:r w:rsidRPr="006B59A2">
        <w:rPr>
          <w:sz w:val="22"/>
          <w:szCs w:val="22"/>
        </w:rPr>
        <w:t>Grippostad</w:t>
      </w:r>
      <w:proofErr w:type="spellEnd"/>
      <w:r w:rsidRPr="006B59A2">
        <w:rPr>
          <w:sz w:val="22"/>
          <w:szCs w:val="22"/>
        </w:rPr>
        <w:t xml:space="preserve"> C, nedelsiant kreipkitės į gydytoją.</w:t>
      </w:r>
    </w:p>
    <w:p w:rsidR="008E5FDC" w:rsidRPr="006B59A2" w:rsidRDefault="008E5FDC" w:rsidP="008E5FDC">
      <w:pPr>
        <w:pStyle w:val="BTEMEASMCA"/>
      </w:pPr>
    </w:p>
    <w:p w:rsidR="008E5FDC" w:rsidRPr="006B59A2" w:rsidRDefault="008E5FDC" w:rsidP="008E5FDC">
      <w:pPr>
        <w:rPr>
          <w:b/>
          <w:sz w:val="22"/>
          <w:szCs w:val="22"/>
        </w:rPr>
      </w:pPr>
      <w:r w:rsidRPr="006B59A2">
        <w:rPr>
          <w:b/>
          <w:bCs/>
          <w:sz w:val="22"/>
          <w:szCs w:val="22"/>
        </w:rPr>
        <w:t xml:space="preserve">Pamiršus pavartoti </w:t>
      </w:r>
      <w:proofErr w:type="spellStart"/>
      <w:r w:rsidRPr="006B59A2">
        <w:rPr>
          <w:b/>
          <w:bCs/>
          <w:sz w:val="22"/>
          <w:szCs w:val="22"/>
        </w:rPr>
        <w:t>Grippostad</w:t>
      </w:r>
      <w:proofErr w:type="spellEnd"/>
      <w:r w:rsidRPr="006B59A2">
        <w:rPr>
          <w:b/>
          <w:sz w:val="22"/>
          <w:szCs w:val="22"/>
        </w:rPr>
        <w:t xml:space="preserve"> C </w:t>
      </w:r>
    </w:p>
    <w:p w:rsidR="008E5FDC" w:rsidRPr="006B59A2" w:rsidRDefault="008E5FDC" w:rsidP="008E5FDC">
      <w:pPr>
        <w:rPr>
          <w:sz w:val="22"/>
          <w:szCs w:val="22"/>
        </w:rPr>
      </w:pPr>
      <w:r w:rsidRPr="006B59A2">
        <w:rPr>
          <w:sz w:val="22"/>
          <w:szCs w:val="22"/>
        </w:rPr>
        <w:t>Negalima vartoti dvigubos dozės norint kompensuoti praleistą kapsulę, bet reikia tęsti gydymą rekomenduojamomis dozėmis.</w:t>
      </w:r>
    </w:p>
    <w:p w:rsidR="008E5FDC" w:rsidRPr="006B59A2" w:rsidRDefault="008E5FDC" w:rsidP="008E5FDC">
      <w:pPr>
        <w:pStyle w:val="BTEMEASMCA"/>
      </w:pPr>
    </w:p>
    <w:p w:rsidR="008E5FDC" w:rsidRPr="006B59A2" w:rsidRDefault="008E5FDC" w:rsidP="008E5FDC">
      <w:pPr>
        <w:rPr>
          <w:b/>
          <w:bCs/>
          <w:sz w:val="22"/>
          <w:szCs w:val="22"/>
        </w:rPr>
      </w:pPr>
      <w:r w:rsidRPr="006B59A2">
        <w:rPr>
          <w:b/>
          <w:bCs/>
          <w:sz w:val="22"/>
          <w:szCs w:val="22"/>
        </w:rPr>
        <w:t xml:space="preserve">Nustojus vartoti </w:t>
      </w:r>
      <w:proofErr w:type="spellStart"/>
      <w:r w:rsidRPr="006B59A2">
        <w:rPr>
          <w:b/>
          <w:bCs/>
          <w:sz w:val="22"/>
          <w:szCs w:val="22"/>
        </w:rPr>
        <w:t>Grippostad</w:t>
      </w:r>
      <w:proofErr w:type="spellEnd"/>
      <w:r w:rsidRPr="006B59A2">
        <w:rPr>
          <w:b/>
          <w:bCs/>
          <w:sz w:val="22"/>
          <w:szCs w:val="22"/>
        </w:rPr>
        <w:t xml:space="preserve"> C </w:t>
      </w:r>
    </w:p>
    <w:p w:rsidR="008E5FDC" w:rsidRPr="006B59A2" w:rsidRDefault="008E5FDC" w:rsidP="008E5FDC">
      <w:pPr>
        <w:rPr>
          <w:sz w:val="22"/>
          <w:szCs w:val="22"/>
        </w:rPr>
      </w:pPr>
      <w:r w:rsidRPr="006B59A2">
        <w:rPr>
          <w:sz w:val="22"/>
          <w:szCs w:val="22"/>
        </w:rPr>
        <w:t xml:space="preserve">Jeigu </w:t>
      </w:r>
      <w:proofErr w:type="spellStart"/>
      <w:r w:rsidRPr="006B59A2">
        <w:rPr>
          <w:iCs/>
          <w:sz w:val="22"/>
          <w:szCs w:val="22"/>
        </w:rPr>
        <w:t>Grippostad</w:t>
      </w:r>
      <w:proofErr w:type="spellEnd"/>
      <w:r w:rsidRPr="006B59A2">
        <w:rPr>
          <w:iCs/>
          <w:sz w:val="22"/>
          <w:szCs w:val="22"/>
        </w:rPr>
        <w:t xml:space="preserve"> C  </w:t>
      </w:r>
      <w:r w:rsidRPr="006B59A2">
        <w:rPr>
          <w:sz w:val="22"/>
          <w:szCs w:val="22"/>
        </w:rPr>
        <w:t>vartojamas laikantis paskirtų nurodymų, kitų specialių atsargumo priemonių nereikia.</w:t>
      </w:r>
    </w:p>
    <w:p w:rsidR="008E5FDC" w:rsidRPr="006B59A2" w:rsidRDefault="008E5FDC" w:rsidP="008E5FDC">
      <w:pPr>
        <w:pStyle w:val="BTEMEASMCA"/>
      </w:pPr>
    </w:p>
    <w:p w:rsidR="008E5FDC" w:rsidRPr="006B59A2" w:rsidRDefault="008E5FDC" w:rsidP="008E5FDC">
      <w:pPr>
        <w:pStyle w:val="BTEMEASMCA"/>
      </w:pPr>
      <w:r w:rsidRPr="006B59A2">
        <w:t>Jeigu kiltų daugiau klausimų dėl šio vaisto vartojimo, kreipkitės į gydytoją arba vaistininką.</w:t>
      </w:r>
    </w:p>
    <w:p w:rsidR="008E5FDC" w:rsidRPr="006B59A2" w:rsidRDefault="008E5FDC" w:rsidP="008E5FDC">
      <w:pPr>
        <w:pStyle w:val="BTEMEASMCA"/>
      </w:pPr>
    </w:p>
    <w:p w:rsidR="008E5FDC" w:rsidRPr="006B59A2" w:rsidRDefault="008E5FDC" w:rsidP="008E5FDC">
      <w:pPr>
        <w:pStyle w:val="BTEMEASMCA"/>
      </w:pPr>
    </w:p>
    <w:p w:rsidR="008E5FDC" w:rsidRPr="006B59A2" w:rsidRDefault="008E5FDC" w:rsidP="008E5FDC">
      <w:pPr>
        <w:pStyle w:val="PI-1EMEASMCA"/>
      </w:pPr>
      <w:bookmarkStart w:id="6" w:name="_Toc129243142"/>
      <w:bookmarkStart w:id="7" w:name="_Toc129243267"/>
      <w:r w:rsidRPr="006B59A2">
        <w:t>4.</w:t>
      </w:r>
      <w:r w:rsidRPr="006B59A2">
        <w:tab/>
      </w:r>
      <w:bookmarkEnd w:id="6"/>
      <w:bookmarkEnd w:id="7"/>
      <w:r w:rsidRPr="006B59A2">
        <w:t>Galimas šalutinis poveikis</w:t>
      </w:r>
    </w:p>
    <w:p w:rsidR="008E5FDC" w:rsidRPr="006B59A2" w:rsidRDefault="008E5FDC" w:rsidP="008E5FDC">
      <w:pPr>
        <w:pStyle w:val="BTEMEASMCA"/>
      </w:pPr>
    </w:p>
    <w:p w:rsidR="008E5FDC" w:rsidRPr="006B59A2" w:rsidRDefault="008E5FDC" w:rsidP="008E5FDC">
      <w:pPr>
        <w:pStyle w:val="BTEMEASMCA"/>
      </w:pPr>
      <w:r w:rsidRPr="006B59A2">
        <w:t>Šis vaistas, kaip ir visi kiti, gali sukelti šalutinį poveikį, nors jis pasireiškia ne visiems žmonėms.</w:t>
      </w:r>
    </w:p>
    <w:p w:rsidR="008E5FDC" w:rsidRPr="006B59A2" w:rsidRDefault="008E5FDC" w:rsidP="008E5FDC">
      <w:pPr>
        <w:pStyle w:val="BTEMEASMCA"/>
      </w:pPr>
    </w:p>
    <w:p w:rsidR="008E5FDC" w:rsidRDefault="008E5FDC" w:rsidP="008E5FDC">
      <w:pPr>
        <w:autoSpaceDE w:val="0"/>
        <w:autoSpaceDN w:val="0"/>
        <w:adjustRightInd w:val="0"/>
        <w:rPr>
          <w:b/>
          <w:sz w:val="22"/>
          <w:szCs w:val="22"/>
        </w:rPr>
      </w:pPr>
      <w:r w:rsidRPr="006B59A2">
        <w:rPr>
          <w:sz w:val="22"/>
          <w:szCs w:val="22"/>
          <w:lang w:eastAsia="lt-LT"/>
        </w:rPr>
        <w:t xml:space="preserve">Žemiau išvardytas nepageidaujamas poveikis, pasireiškęs gydant </w:t>
      </w:r>
      <w:proofErr w:type="spellStart"/>
      <w:r w:rsidRPr="006B59A2">
        <w:rPr>
          <w:sz w:val="22"/>
          <w:szCs w:val="22"/>
          <w:lang w:eastAsia="lt-LT"/>
        </w:rPr>
        <w:t>Grippostad</w:t>
      </w:r>
      <w:proofErr w:type="spellEnd"/>
      <w:r w:rsidRPr="006B59A2">
        <w:rPr>
          <w:sz w:val="22"/>
          <w:szCs w:val="22"/>
          <w:lang w:eastAsia="lt-LT"/>
        </w:rPr>
        <w:t xml:space="preserve"> C kieto</w:t>
      </w:r>
      <w:r>
        <w:rPr>
          <w:sz w:val="22"/>
          <w:szCs w:val="22"/>
          <w:lang w:eastAsia="lt-LT"/>
        </w:rPr>
        <w:t>sio</w:t>
      </w:r>
      <w:r w:rsidRPr="006B59A2">
        <w:rPr>
          <w:sz w:val="22"/>
          <w:szCs w:val="22"/>
          <w:lang w:eastAsia="lt-LT"/>
        </w:rPr>
        <w:t xml:space="preserve">mis kapsulėmis. </w:t>
      </w:r>
      <w:r>
        <w:rPr>
          <w:sz w:val="22"/>
          <w:szCs w:val="22"/>
          <w:lang w:eastAsia="lt-LT"/>
        </w:rPr>
        <w:t>Šalutinio</w:t>
      </w:r>
      <w:r w:rsidRPr="006B59A2">
        <w:rPr>
          <w:sz w:val="22"/>
          <w:szCs w:val="22"/>
          <w:lang w:eastAsia="lt-LT"/>
        </w:rPr>
        <w:t xml:space="preserve"> </w:t>
      </w:r>
      <w:r w:rsidRPr="005A3D9E">
        <w:rPr>
          <w:sz w:val="22"/>
          <w:szCs w:val="22"/>
        </w:rPr>
        <w:t>poveikio dažnis apibūdinamas taip:</w:t>
      </w:r>
      <w:r w:rsidRPr="00697697">
        <w:rPr>
          <w:b/>
          <w:bCs/>
          <w:sz w:val="22"/>
          <w:szCs w:val="22"/>
        </w:rPr>
        <w:t xml:space="preserve"> labai</w:t>
      </w:r>
      <w:r w:rsidRPr="005A3D9E">
        <w:rPr>
          <w:sz w:val="22"/>
          <w:szCs w:val="22"/>
        </w:rPr>
        <w:t xml:space="preserve"> </w:t>
      </w:r>
      <w:r>
        <w:rPr>
          <w:b/>
          <w:bCs/>
          <w:noProof/>
          <w:snapToGrid w:val="0"/>
          <w:sz w:val="22"/>
          <w:szCs w:val="22"/>
        </w:rPr>
        <w:t>dažni šalutinio poveikio reiškiniai (gali pasireikšti ne rečiau kaip 1 iš 10 asmenų)</w:t>
      </w:r>
      <w:r w:rsidRPr="005A3D9E">
        <w:rPr>
          <w:sz w:val="22"/>
          <w:szCs w:val="22"/>
        </w:rPr>
        <w:t xml:space="preserve">, </w:t>
      </w:r>
      <w:r w:rsidRPr="00701009">
        <w:rPr>
          <w:b/>
          <w:bCs/>
          <w:sz w:val="22"/>
          <w:szCs w:val="22"/>
        </w:rPr>
        <w:t xml:space="preserve">dažni </w:t>
      </w:r>
      <w:r>
        <w:rPr>
          <w:b/>
          <w:bCs/>
          <w:noProof/>
          <w:snapToGrid w:val="0"/>
          <w:sz w:val="22"/>
          <w:szCs w:val="22"/>
        </w:rPr>
        <w:t>šalutinio poveikio reiškiniai (gali pasireikšti rečiau kaip 1 iš 10 asmenų)</w:t>
      </w:r>
      <w:r w:rsidRPr="005A3D9E">
        <w:rPr>
          <w:sz w:val="22"/>
          <w:szCs w:val="22"/>
        </w:rPr>
        <w:t xml:space="preserve">, </w:t>
      </w:r>
      <w:r>
        <w:rPr>
          <w:b/>
          <w:bCs/>
          <w:noProof/>
          <w:snapToGrid w:val="0"/>
          <w:sz w:val="22"/>
          <w:szCs w:val="22"/>
        </w:rPr>
        <w:t>nedažni šalutinio poveikio reiškiniai (gali pasireikšti rečiau kaip 1 iš 100 asmenų)</w:t>
      </w:r>
      <w:r w:rsidRPr="005A3D9E">
        <w:rPr>
          <w:sz w:val="22"/>
          <w:szCs w:val="22"/>
        </w:rPr>
        <w:t xml:space="preserve">, </w:t>
      </w:r>
      <w:r>
        <w:rPr>
          <w:b/>
          <w:bCs/>
          <w:noProof/>
          <w:snapToGrid w:val="0"/>
          <w:sz w:val="22"/>
          <w:szCs w:val="22"/>
        </w:rPr>
        <w:t>reti šalutinio poveikio reiškiniai (gali pasireikšti rečiau kaip 1 iš 1 000 asmenų)</w:t>
      </w:r>
      <w:r w:rsidRPr="005A3D9E">
        <w:rPr>
          <w:sz w:val="22"/>
          <w:szCs w:val="22"/>
        </w:rPr>
        <w:t xml:space="preserve">, </w:t>
      </w:r>
      <w:r>
        <w:rPr>
          <w:b/>
          <w:bCs/>
          <w:noProof/>
          <w:snapToGrid w:val="0"/>
          <w:sz w:val="22"/>
          <w:szCs w:val="22"/>
        </w:rPr>
        <w:t>labai reti šalutinio poveikio reiškiniai (gali pasireikšti rečiau kaip 1 iš 10 000 asmenų)</w:t>
      </w:r>
      <w:r w:rsidRPr="005A3D9E">
        <w:rPr>
          <w:sz w:val="22"/>
          <w:szCs w:val="22"/>
        </w:rPr>
        <w:t xml:space="preserve"> ir </w:t>
      </w:r>
      <w:r>
        <w:rPr>
          <w:b/>
          <w:bCs/>
          <w:noProof/>
          <w:snapToGrid w:val="0"/>
          <w:sz w:val="22"/>
          <w:szCs w:val="22"/>
        </w:rPr>
        <w:t>šalutinio poveikio reiškiniai, kurių dažnis nežinomas (negali būti apskaičiuotas pagal turimus duomenis).</w:t>
      </w:r>
    </w:p>
    <w:p w:rsidR="008E5FDC" w:rsidRPr="000A4418" w:rsidRDefault="008E5FDC" w:rsidP="008E5FDC">
      <w:pPr>
        <w:autoSpaceDE w:val="0"/>
        <w:autoSpaceDN w:val="0"/>
        <w:adjustRightInd w:val="0"/>
        <w:rPr>
          <w:b/>
          <w:sz w:val="22"/>
          <w:szCs w:val="22"/>
        </w:rPr>
      </w:pPr>
    </w:p>
    <w:p w:rsidR="008E5FDC" w:rsidRPr="006B59A2" w:rsidRDefault="008E5FDC" w:rsidP="008E5FDC">
      <w:pPr>
        <w:jc w:val="both"/>
        <w:rPr>
          <w:i/>
          <w:sz w:val="22"/>
          <w:szCs w:val="22"/>
          <w:u w:val="single"/>
        </w:rPr>
      </w:pPr>
      <w:r w:rsidRPr="006B59A2">
        <w:rPr>
          <w:i/>
          <w:sz w:val="22"/>
          <w:szCs w:val="22"/>
          <w:u w:val="single"/>
        </w:rPr>
        <w:t>Kraujo ir limfinės sistemos sutrikimai:</w:t>
      </w:r>
    </w:p>
    <w:p w:rsidR="008E5FDC" w:rsidRPr="006B59A2" w:rsidRDefault="008E5FDC" w:rsidP="008E5FDC">
      <w:pPr>
        <w:rPr>
          <w:sz w:val="22"/>
          <w:szCs w:val="22"/>
        </w:rPr>
      </w:pPr>
      <w:r w:rsidRPr="006B59A2">
        <w:rPr>
          <w:i/>
          <w:sz w:val="22"/>
          <w:szCs w:val="22"/>
        </w:rPr>
        <w:t>Labai ret</w:t>
      </w:r>
      <w:r>
        <w:rPr>
          <w:i/>
          <w:sz w:val="22"/>
          <w:szCs w:val="22"/>
        </w:rPr>
        <w:t>i</w:t>
      </w:r>
      <w:r w:rsidRPr="006B59A2">
        <w:rPr>
          <w:i/>
          <w:sz w:val="22"/>
          <w:szCs w:val="22"/>
        </w:rPr>
        <w:t>:</w:t>
      </w:r>
      <w:r w:rsidRPr="006B59A2">
        <w:rPr>
          <w:sz w:val="22"/>
          <w:szCs w:val="22"/>
        </w:rPr>
        <w:t xml:space="preserve"> dėl </w:t>
      </w:r>
      <w:proofErr w:type="spellStart"/>
      <w:r w:rsidRPr="006B59A2">
        <w:rPr>
          <w:sz w:val="22"/>
          <w:szCs w:val="22"/>
        </w:rPr>
        <w:t>paracetamolio</w:t>
      </w:r>
      <w:proofErr w:type="spellEnd"/>
      <w:r w:rsidRPr="006B59A2">
        <w:rPr>
          <w:sz w:val="22"/>
          <w:szCs w:val="22"/>
        </w:rPr>
        <w:t xml:space="preserve"> vartojimo labai retai pasireiškė </w:t>
      </w:r>
      <w:proofErr w:type="spellStart"/>
      <w:r w:rsidRPr="006B59A2">
        <w:rPr>
          <w:sz w:val="22"/>
          <w:szCs w:val="22"/>
        </w:rPr>
        <w:t>trombocitopenija</w:t>
      </w:r>
      <w:proofErr w:type="spellEnd"/>
      <w:r w:rsidRPr="006B59A2">
        <w:rPr>
          <w:sz w:val="22"/>
          <w:szCs w:val="22"/>
        </w:rPr>
        <w:t xml:space="preserve">, </w:t>
      </w:r>
      <w:proofErr w:type="spellStart"/>
      <w:r w:rsidRPr="006B59A2">
        <w:rPr>
          <w:sz w:val="22"/>
          <w:szCs w:val="22"/>
        </w:rPr>
        <w:t>leukopenija</w:t>
      </w:r>
      <w:proofErr w:type="spellEnd"/>
      <w:r w:rsidRPr="006B59A2">
        <w:rPr>
          <w:sz w:val="22"/>
          <w:szCs w:val="22"/>
        </w:rPr>
        <w:t xml:space="preserve">, </w:t>
      </w:r>
      <w:proofErr w:type="spellStart"/>
      <w:r w:rsidRPr="006B59A2">
        <w:rPr>
          <w:sz w:val="22"/>
          <w:szCs w:val="22"/>
        </w:rPr>
        <w:t>agranuliocitozė</w:t>
      </w:r>
      <w:proofErr w:type="spellEnd"/>
      <w:r w:rsidRPr="006B59A2">
        <w:rPr>
          <w:sz w:val="22"/>
          <w:szCs w:val="22"/>
        </w:rPr>
        <w:t xml:space="preserve"> arba </w:t>
      </w:r>
      <w:proofErr w:type="spellStart"/>
      <w:r w:rsidRPr="006B59A2">
        <w:rPr>
          <w:sz w:val="22"/>
          <w:szCs w:val="22"/>
        </w:rPr>
        <w:t>pancitopenija</w:t>
      </w:r>
      <w:proofErr w:type="spellEnd"/>
      <w:r w:rsidRPr="006B59A2">
        <w:rPr>
          <w:sz w:val="22"/>
          <w:szCs w:val="22"/>
        </w:rPr>
        <w:t xml:space="preserve">. </w:t>
      </w:r>
      <w:proofErr w:type="spellStart"/>
      <w:r w:rsidRPr="006B59A2">
        <w:rPr>
          <w:sz w:val="22"/>
          <w:szCs w:val="22"/>
        </w:rPr>
        <w:t>Chlorfenaminas</w:t>
      </w:r>
      <w:proofErr w:type="spellEnd"/>
      <w:r w:rsidRPr="006B59A2">
        <w:rPr>
          <w:sz w:val="22"/>
          <w:szCs w:val="22"/>
        </w:rPr>
        <w:t xml:space="preserve"> gali sukelti hemolizinę anemiją.</w:t>
      </w:r>
    </w:p>
    <w:p w:rsidR="008E5FDC" w:rsidRPr="006B59A2" w:rsidRDefault="008E5FDC" w:rsidP="008E5FDC">
      <w:pPr>
        <w:rPr>
          <w:i/>
          <w:sz w:val="22"/>
          <w:szCs w:val="22"/>
        </w:rPr>
      </w:pPr>
    </w:p>
    <w:p w:rsidR="008E5FDC" w:rsidRPr="006B59A2" w:rsidRDefault="008E5FDC" w:rsidP="008E5FDC">
      <w:pPr>
        <w:rPr>
          <w:i/>
          <w:sz w:val="22"/>
          <w:szCs w:val="22"/>
          <w:u w:val="single"/>
        </w:rPr>
      </w:pPr>
      <w:r w:rsidRPr="006B59A2">
        <w:rPr>
          <w:i/>
          <w:sz w:val="22"/>
          <w:szCs w:val="22"/>
          <w:u w:val="single"/>
        </w:rPr>
        <w:t>Imuninės sistemos sutrikimai:</w:t>
      </w:r>
    </w:p>
    <w:p w:rsidR="008E5FDC" w:rsidRPr="006B59A2" w:rsidRDefault="008E5FDC" w:rsidP="008E5FDC">
      <w:pPr>
        <w:rPr>
          <w:sz w:val="22"/>
          <w:szCs w:val="22"/>
        </w:rPr>
      </w:pPr>
      <w:r w:rsidRPr="006B59A2">
        <w:rPr>
          <w:i/>
          <w:sz w:val="22"/>
          <w:szCs w:val="22"/>
        </w:rPr>
        <w:t>Labai ret</w:t>
      </w:r>
      <w:r>
        <w:rPr>
          <w:i/>
          <w:sz w:val="22"/>
          <w:szCs w:val="22"/>
        </w:rPr>
        <w:t>i</w:t>
      </w:r>
      <w:r w:rsidRPr="006B59A2">
        <w:rPr>
          <w:i/>
          <w:sz w:val="22"/>
          <w:szCs w:val="22"/>
        </w:rPr>
        <w:t xml:space="preserve">: </w:t>
      </w:r>
      <w:proofErr w:type="spellStart"/>
      <w:r w:rsidRPr="006B59A2">
        <w:rPr>
          <w:sz w:val="22"/>
          <w:szCs w:val="22"/>
        </w:rPr>
        <w:t>Grippostad</w:t>
      </w:r>
      <w:proofErr w:type="spellEnd"/>
      <w:r w:rsidRPr="006B59A2">
        <w:rPr>
          <w:sz w:val="22"/>
          <w:szCs w:val="22"/>
        </w:rPr>
        <w:t xml:space="preserve"> C gali sukelti padidėjusio jautrumo reakcijas (</w:t>
      </w:r>
      <w:proofErr w:type="spellStart"/>
      <w:r w:rsidRPr="006B59A2">
        <w:rPr>
          <w:sz w:val="22"/>
          <w:szCs w:val="22"/>
        </w:rPr>
        <w:t>angioedemą</w:t>
      </w:r>
      <w:proofErr w:type="spellEnd"/>
      <w:r w:rsidRPr="006B59A2">
        <w:rPr>
          <w:sz w:val="22"/>
          <w:szCs w:val="22"/>
        </w:rPr>
        <w:t xml:space="preserve">, dusulį, prakaitavimą, pykinimą, kraujospūdžio kritimą iki šoko). </w:t>
      </w:r>
    </w:p>
    <w:p w:rsidR="008E5FDC" w:rsidRPr="006B59A2" w:rsidRDefault="008E5FDC" w:rsidP="008E5FDC">
      <w:pPr>
        <w:rPr>
          <w:i/>
          <w:sz w:val="22"/>
          <w:szCs w:val="22"/>
        </w:rPr>
      </w:pPr>
    </w:p>
    <w:p w:rsidR="008E5FDC" w:rsidRPr="006B59A2" w:rsidRDefault="008E5FDC" w:rsidP="008E5FDC">
      <w:pPr>
        <w:rPr>
          <w:sz w:val="22"/>
          <w:szCs w:val="22"/>
        </w:rPr>
      </w:pPr>
      <w:r w:rsidRPr="006B59A2">
        <w:rPr>
          <w:i/>
          <w:sz w:val="22"/>
          <w:szCs w:val="22"/>
          <w:u w:val="single"/>
        </w:rPr>
        <w:t>Akies sutrikimai</w:t>
      </w:r>
      <w:r w:rsidRPr="006B59A2">
        <w:rPr>
          <w:sz w:val="22"/>
          <w:szCs w:val="22"/>
        </w:rPr>
        <w:t xml:space="preserve">: </w:t>
      </w:r>
    </w:p>
    <w:p w:rsidR="008E5FDC" w:rsidRPr="006B59A2" w:rsidRDefault="008E5FDC" w:rsidP="008E5FDC">
      <w:pPr>
        <w:rPr>
          <w:sz w:val="22"/>
          <w:szCs w:val="22"/>
        </w:rPr>
      </w:pPr>
      <w:r w:rsidRPr="006B59A2">
        <w:rPr>
          <w:i/>
          <w:sz w:val="22"/>
          <w:szCs w:val="22"/>
        </w:rPr>
        <w:t>Labai ret</w:t>
      </w:r>
      <w:r>
        <w:rPr>
          <w:i/>
          <w:sz w:val="22"/>
          <w:szCs w:val="22"/>
        </w:rPr>
        <w:t>i</w:t>
      </w:r>
      <w:r w:rsidRPr="006B59A2">
        <w:rPr>
          <w:i/>
          <w:sz w:val="22"/>
          <w:szCs w:val="22"/>
        </w:rPr>
        <w:t>:</w:t>
      </w:r>
      <w:r w:rsidRPr="006B59A2">
        <w:rPr>
          <w:sz w:val="22"/>
          <w:szCs w:val="22"/>
        </w:rPr>
        <w:t xml:space="preserve"> ūminė glaukomą (uždaro kampo glaukoma), matymą lyg pro miglą, dvejinimąsi akyse, </w:t>
      </w:r>
    </w:p>
    <w:p w:rsidR="008E5FDC" w:rsidRPr="006B59A2" w:rsidRDefault="008E5FDC" w:rsidP="008E5FDC">
      <w:pPr>
        <w:rPr>
          <w:sz w:val="22"/>
          <w:szCs w:val="22"/>
        </w:rPr>
      </w:pPr>
    </w:p>
    <w:p w:rsidR="008E5FDC" w:rsidRPr="006B59A2" w:rsidRDefault="008E5FDC" w:rsidP="008E5FDC">
      <w:pPr>
        <w:rPr>
          <w:sz w:val="22"/>
          <w:szCs w:val="22"/>
          <w:u w:val="single"/>
        </w:rPr>
      </w:pPr>
      <w:r w:rsidRPr="006B59A2">
        <w:rPr>
          <w:i/>
          <w:sz w:val="22"/>
          <w:szCs w:val="22"/>
          <w:u w:val="single"/>
        </w:rPr>
        <w:t>Kvėpavimo sistemos sutrikimai</w:t>
      </w:r>
      <w:r w:rsidRPr="006B59A2">
        <w:rPr>
          <w:sz w:val="22"/>
          <w:szCs w:val="22"/>
          <w:u w:val="single"/>
        </w:rPr>
        <w:t>:</w:t>
      </w:r>
    </w:p>
    <w:p w:rsidR="008E5FDC" w:rsidRPr="006B59A2" w:rsidRDefault="008E5FDC" w:rsidP="008E5FDC">
      <w:pPr>
        <w:rPr>
          <w:sz w:val="22"/>
          <w:szCs w:val="22"/>
        </w:rPr>
      </w:pPr>
      <w:r w:rsidRPr="006B59A2">
        <w:rPr>
          <w:i/>
          <w:sz w:val="22"/>
          <w:szCs w:val="22"/>
        </w:rPr>
        <w:t>Labai ret</w:t>
      </w:r>
      <w:r>
        <w:rPr>
          <w:i/>
          <w:sz w:val="22"/>
          <w:szCs w:val="22"/>
        </w:rPr>
        <w:t>i</w:t>
      </w:r>
      <w:r w:rsidRPr="006B59A2">
        <w:rPr>
          <w:sz w:val="22"/>
          <w:szCs w:val="22"/>
        </w:rPr>
        <w:t xml:space="preserve">: kai kuriems asmenims, turintiems polinkį, </w:t>
      </w:r>
      <w:proofErr w:type="spellStart"/>
      <w:r w:rsidRPr="006B59A2">
        <w:rPr>
          <w:sz w:val="22"/>
          <w:szCs w:val="22"/>
        </w:rPr>
        <w:t>Grippostad</w:t>
      </w:r>
      <w:proofErr w:type="spellEnd"/>
      <w:r w:rsidRPr="006B59A2">
        <w:rPr>
          <w:sz w:val="22"/>
          <w:szCs w:val="22"/>
        </w:rPr>
        <w:t xml:space="preserve"> C gali sukelti bronchų spazmą  nosies užgulimą. Kvėpavimo takų </w:t>
      </w:r>
      <w:proofErr w:type="spellStart"/>
      <w:r w:rsidRPr="006B59A2">
        <w:rPr>
          <w:sz w:val="22"/>
          <w:szCs w:val="22"/>
        </w:rPr>
        <w:t>sausumąs</w:t>
      </w:r>
      <w:proofErr w:type="spellEnd"/>
      <w:r w:rsidRPr="006B59A2">
        <w:rPr>
          <w:sz w:val="22"/>
          <w:szCs w:val="22"/>
        </w:rPr>
        <w:t>.</w:t>
      </w:r>
    </w:p>
    <w:p w:rsidR="008E5FDC" w:rsidRPr="006B59A2" w:rsidRDefault="008E5FDC" w:rsidP="008E5FDC">
      <w:pPr>
        <w:rPr>
          <w:sz w:val="22"/>
          <w:szCs w:val="22"/>
        </w:rPr>
      </w:pPr>
    </w:p>
    <w:p w:rsidR="008E5FDC" w:rsidRPr="006B59A2" w:rsidRDefault="008E5FDC" w:rsidP="008E5FDC">
      <w:pPr>
        <w:rPr>
          <w:sz w:val="22"/>
          <w:szCs w:val="22"/>
          <w:u w:val="single"/>
        </w:rPr>
      </w:pPr>
      <w:r w:rsidRPr="006B59A2">
        <w:rPr>
          <w:i/>
          <w:sz w:val="22"/>
          <w:szCs w:val="22"/>
          <w:u w:val="single"/>
        </w:rPr>
        <w:t>Virškinimo trakto sutrikimai</w:t>
      </w:r>
      <w:r w:rsidRPr="006B59A2">
        <w:rPr>
          <w:sz w:val="22"/>
          <w:szCs w:val="22"/>
          <w:u w:val="single"/>
        </w:rPr>
        <w:t xml:space="preserve">: </w:t>
      </w:r>
    </w:p>
    <w:p w:rsidR="008E5FDC" w:rsidRPr="006B59A2" w:rsidRDefault="008E5FDC" w:rsidP="008E5FDC">
      <w:pPr>
        <w:rPr>
          <w:sz w:val="22"/>
          <w:szCs w:val="22"/>
        </w:rPr>
      </w:pPr>
      <w:r w:rsidRPr="006B59A2">
        <w:rPr>
          <w:i/>
          <w:sz w:val="22"/>
          <w:szCs w:val="22"/>
        </w:rPr>
        <w:t>Labai ret</w:t>
      </w:r>
      <w:r>
        <w:rPr>
          <w:i/>
          <w:sz w:val="22"/>
          <w:szCs w:val="22"/>
        </w:rPr>
        <w:t>i</w:t>
      </w:r>
      <w:r w:rsidRPr="006B59A2">
        <w:rPr>
          <w:i/>
          <w:sz w:val="22"/>
          <w:szCs w:val="22"/>
        </w:rPr>
        <w:t xml:space="preserve">: </w:t>
      </w:r>
      <w:r w:rsidRPr="006B59A2">
        <w:rPr>
          <w:sz w:val="22"/>
          <w:szCs w:val="22"/>
        </w:rPr>
        <w:t>virškinimo sistemos sutrikimo simptomai</w:t>
      </w:r>
      <w:r w:rsidRPr="006B59A2">
        <w:rPr>
          <w:i/>
          <w:sz w:val="22"/>
          <w:szCs w:val="22"/>
        </w:rPr>
        <w:t xml:space="preserve">, </w:t>
      </w:r>
      <w:r w:rsidRPr="006B59A2">
        <w:rPr>
          <w:sz w:val="22"/>
          <w:szCs w:val="22"/>
        </w:rPr>
        <w:t xml:space="preserve">burnos džiūvimas, pykinimas, vėmimas, viduriavimas, vidurių užkietėjimas, diskomfortas skrandžio plote. </w:t>
      </w:r>
    </w:p>
    <w:p w:rsidR="008E5FDC" w:rsidRPr="006B59A2" w:rsidRDefault="008E5FDC" w:rsidP="008E5FDC">
      <w:pPr>
        <w:rPr>
          <w:sz w:val="22"/>
          <w:szCs w:val="22"/>
        </w:rPr>
      </w:pPr>
    </w:p>
    <w:p w:rsidR="008E5FDC" w:rsidRPr="006B59A2" w:rsidRDefault="008E5FDC" w:rsidP="008E5FDC">
      <w:pPr>
        <w:rPr>
          <w:sz w:val="22"/>
          <w:szCs w:val="22"/>
        </w:rPr>
      </w:pPr>
      <w:r w:rsidRPr="006B59A2">
        <w:rPr>
          <w:i/>
          <w:sz w:val="22"/>
          <w:szCs w:val="22"/>
          <w:u w:val="single"/>
        </w:rPr>
        <w:t>Odos ir poodinio audinio sutrikimai</w:t>
      </w:r>
      <w:r w:rsidRPr="006B59A2">
        <w:rPr>
          <w:sz w:val="22"/>
          <w:szCs w:val="22"/>
        </w:rPr>
        <w:t>:</w:t>
      </w:r>
    </w:p>
    <w:p w:rsidR="008E5FDC" w:rsidRPr="00F35175" w:rsidRDefault="008E5FDC" w:rsidP="008E5FDC">
      <w:pPr>
        <w:rPr>
          <w:sz w:val="22"/>
          <w:szCs w:val="22"/>
        </w:rPr>
      </w:pPr>
      <w:r w:rsidRPr="006B59A2">
        <w:rPr>
          <w:i/>
          <w:sz w:val="22"/>
          <w:szCs w:val="22"/>
        </w:rPr>
        <w:t>Labai ret</w:t>
      </w:r>
      <w:r>
        <w:rPr>
          <w:i/>
          <w:sz w:val="22"/>
          <w:szCs w:val="22"/>
        </w:rPr>
        <w:t>i</w:t>
      </w:r>
      <w:r w:rsidRPr="006B59A2">
        <w:rPr>
          <w:i/>
          <w:sz w:val="22"/>
          <w:szCs w:val="22"/>
        </w:rPr>
        <w:t>:</w:t>
      </w:r>
      <w:r w:rsidRPr="006B59A2">
        <w:rPr>
          <w:sz w:val="22"/>
          <w:szCs w:val="22"/>
        </w:rPr>
        <w:t xml:space="preserve"> išbėrimas, dilgėlinė, padidėjusio odos jautrumo reakcijos. Buvo gauta pranešimų apie sunkias odos reakcijas.</w:t>
      </w:r>
    </w:p>
    <w:p w:rsidR="008E5FDC" w:rsidRPr="000A4418" w:rsidRDefault="008E5FDC" w:rsidP="008E5FDC">
      <w:pPr>
        <w:rPr>
          <w:sz w:val="22"/>
          <w:szCs w:val="22"/>
        </w:rPr>
      </w:pPr>
    </w:p>
    <w:p w:rsidR="008E5FDC" w:rsidRPr="006B59A2" w:rsidRDefault="008E5FDC" w:rsidP="008E5FDC">
      <w:pPr>
        <w:rPr>
          <w:i/>
          <w:sz w:val="22"/>
          <w:szCs w:val="22"/>
          <w:u w:val="single"/>
        </w:rPr>
      </w:pPr>
      <w:r w:rsidRPr="006B59A2">
        <w:rPr>
          <w:i/>
          <w:sz w:val="22"/>
          <w:szCs w:val="22"/>
          <w:u w:val="single"/>
        </w:rPr>
        <w:t>Inkstų ir šlapimo takų sutrikimai:</w:t>
      </w:r>
    </w:p>
    <w:p w:rsidR="008E5FDC" w:rsidRPr="006B59A2" w:rsidRDefault="008E5FDC" w:rsidP="008E5FDC">
      <w:pPr>
        <w:rPr>
          <w:sz w:val="22"/>
          <w:szCs w:val="22"/>
        </w:rPr>
      </w:pPr>
      <w:r w:rsidRPr="006B59A2">
        <w:rPr>
          <w:i/>
          <w:sz w:val="22"/>
          <w:szCs w:val="22"/>
        </w:rPr>
        <w:t>Labai ret</w:t>
      </w:r>
      <w:r>
        <w:rPr>
          <w:i/>
          <w:sz w:val="22"/>
          <w:szCs w:val="22"/>
        </w:rPr>
        <w:t>i</w:t>
      </w:r>
      <w:r w:rsidRPr="006B59A2">
        <w:rPr>
          <w:i/>
          <w:sz w:val="22"/>
          <w:szCs w:val="22"/>
        </w:rPr>
        <w:t xml:space="preserve">: </w:t>
      </w:r>
      <w:proofErr w:type="spellStart"/>
      <w:r w:rsidRPr="006B59A2">
        <w:rPr>
          <w:sz w:val="22"/>
          <w:szCs w:val="22"/>
        </w:rPr>
        <w:t>šlapinimosi</w:t>
      </w:r>
      <w:proofErr w:type="spellEnd"/>
      <w:r w:rsidRPr="006B59A2">
        <w:rPr>
          <w:sz w:val="22"/>
          <w:szCs w:val="22"/>
        </w:rPr>
        <w:t xml:space="preserve"> sutrikimai; ilgai vartojant vaistą didelėmis dozėmis gali sutrikti inkstų veikla.</w:t>
      </w:r>
    </w:p>
    <w:p w:rsidR="008E5FDC" w:rsidRPr="006B59A2" w:rsidRDefault="008E5FDC" w:rsidP="008E5FDC">
      <w:pPr>
        <w:rPr>
          <w:sz w:val="22"/>
          <w:szCs w:val="22"/>
        </w:rPr>
      </w:pPr>
    </w:p>
    <w:p w:rsidR="008E5FDC" w:rsidRPr="006B59A2" w:rsidRDefault="008E5FDC" w:rsidP="008E5FDC">
      <w:pPr>
        <w:rPr>
          <w:noProof/>
          <w:sz w:val="22"/>
          <w:szCs w:val="22"/>
        </w:rPr>
      </w:pPr>
      <w:r w:rsidRPr="006B59A2">
        <w:rPr>
          <w:i/>
          <w:noProof/>
          <w:sz w:val="22"/>
          <w:szCs w:val="22"/>
          <w:u w:val="single"/>
        </w:rPr>
        <w:t>Kepenų ir tulžies sistemos sutrikimai</w:t>
      </w:r>
      <w:r w:rsidRPr="006B59A2">
        <w:rPr>
          <w:noProof/>
          <w:sz w:val="22"/>
          <w:szCs w:val="22"/>
        </w:rPr>
        <w:t>:</w:t>
      </w:r>
    </w:p>
    <w:p w:rsidR="008E5FDC" w:rsidRPr="006B59A2" w:rsidRDefault="008E5FDC" w:rsidP="008E5FDC">
      <w:pPr>
        <w:rPr>
          <w:noProof/>
          <w:sz w:val="22"/>
          <w:szCs w:val="22"/>
        </w:rPr>
      </w:pPr>
      <w:r w:rsidRPr="006B59A2">
        <w:rPr>
          <w:i/>
          <w:noProof/>
          <w:sz w:val="22"/>
          <w:szCs w:val="22"/>
        </w:rPr>
        <w:t>Labai ret</w:t>
      </w:r>
      <w:r>
        <w:rPr>
          <w:i/>
          <w:noProof/>
          <w:sz w:val="22"/>
          <w:szCs w:val="22"/>
        </w:rPr>
        <w:t>i</w:t>
      </w:r>
      <w:r w:rsidRPr="006B59A2">
        <w:rPr>
          <w:noProof/>
          <w:sz w:val="22"/>
          <w:szCs w:val="22"/>
        </w:rPr>
        <w:t xml:space="preserve">: ilgai vartojant vaistą didelėmis dozėmis gali sutrikti kepenų veikla. </w:t>
      </w:r>
    </w:p>
    <w:p w:rsidR="008E5FDC" w:rsidRPr="006B59A2" w:rsidRDefault="008E5FDC" w:rsidP="008E5FDC">
      <w:pPr>
        <w:rPr>
          <w:sz w:val="22"/>
          <w:szCs w:val="22"/>
        </w:rPr>
      </w:pPr>
      <w:r w:rsidRPr="006B59A2">
        <w:rPr>
          <w:sz w:val="22"/>
          <w:szCs w:val="22"/>
        </w:rPr>
        <w:t>Perdozavimas gali sukelti sunkų kepenų pakenkimą.</w:t>
      </w:r>
    </w:p>
    <w:p w:rsidR="008E5FDC" w:rsidRPr="006B59A2" w:rsidRDefault="008E5FDC" w:rsidP="008E5FDC">
      <w:pPr>
        <w:rPr>
          <w:noProof/>
          <w:sz w:val="22"/>
          <w:szCs w:val="22"/>
        </w:rPr>
      </w:pPr>
    </w:p>
    <w:p w:rsidR="008E5FDC" w:rsidRPr="006B59A2" w:rsidRDefault="008E5FDC" w:rsidP="008E5FDC">
      <w:pPr>
        <w:rPr>
          <w:noProof/>
          <w:sz w:val="22"/>
          <w:szCs w:val="22"/>
        </w:rPr>
      </w:pPr>
      <w:r w:rsidRPr="006B59A2">
        <w:rPr>
          <w:i/>
          <w:noProof/>
          <w:sz w:val="22"/>
          <w:szCs w:val="22"/>
          <w:u w:val="single"/>
        </w:rPr>
        <w:t>Bendri sutrikimai ir vartojimo vietos pažeidimai</w:t>
      </w:r>
      <w:r w:rsidRPr="006B59A2">
        <w:rPr>
          <w:noProof/>
          <w:sz w:val="22"/>
          <w:szCs w:val="22"/>
        </w:rPr>
        <w:t>:</w:t>
      </w:r>
    </w:p>
    <w:p w:rsidR="008E5FDC" w:rsidRPr="006B59A2" w:rsidRDefault="008E5FDC" w:rsidP="008E5FDC">
      <w:pPr>
        <w:rPr>
          <w:sz w:val="22"/>
          <w:szCs w:val="22"/>
        </w:rPr>
      </w:pPr>
      <w:r w:rsidRPr="006B59A2">
        <w:rPr>
          <w:i/>
          <w:noProof/>
          <w:sz w:val="22"/>
          <w:szCs w:val="22"/>
        </w:rPr>
        <w:t>Labai ret</w:t>
      </w:r>
      <w:r>
        <w:rPr>
          <w:i/>
          <w:noProof/>
          <w:sz w:val="22"/>
          <w:szCs w:val="22"/>
        </w:rPr>
        <w:t>i</w:t>
      </w:r>
      <w:r w:rsidRPr="006B59A2">
        <w:rPr>
          <w:noProof/>
          <w:sz w:val="22"/>
          <w:szCs w:val="22"/>
        </w:rPr>
        <w:t xml:space="preserve">: nuovargis, </w:t>
      </w:r>
      <w:r w:rsidRPr="006B59A2">
        <w:rPr>
          <w:sz w:val="22"/>
          <w:szCs w:val="22"/>
        </w:rPr>
        <w:t>odos paraudimas. galvos skausmas, prakaitavimas, hipotermija</w:t>
      </w:r>
      <w:r>
        <w:rPr>
          <w:sz w:val="22"/>
          <w:szCs w:val="22"/>
        </w:rPr>
        <w:t>.</w:t>
      </w:r>
    </w:p>
    <w:p w:rsidR="008E5FDC" w:rsidRPr="006B59A2" w:rsidRDefault="008E5FDC" w:rsidP="008E5FDC">
      <w:pPr>
        <w:rPr>
          <w:sz w:val="22"/>
          <w:szCs w:val="22"/>
        </w:rPr>
      </w:pPr>
    </w:p>
    <w:p w:rsidR="008E5FDC" w:rsidRPr="006B59A2" w:rsidRDefault="008E5FDC" w:rsidP="008E5FDC">
      <w:pPr>
        <w:tabs>
          <w:tab w:val="left" w:pos="567"/>
        </w:tabs>
        <w:rPr>
          <w:i/>
          <w:sz w:val="22"/>
          <w:szCs w:val="22"/>
          <w:u w:val="single"/>
        </w:rPr>
      </w:pPr>
      <w:r w:rsidRPr="006B59A2">
        <w:rPr>
          <w:i/>
          <w:sz w:val="22"/>
          <w:szCs w:val="22"/>
          <w:u w:val="single"/>
        </w:rPr>
        <w:t xml:space="preserve">Nervų sistemos sutrikimai: </w:t>
      </w:r>
    </w:p>
    <w:p w:rsidR="008E5FDC" w:rsidRPr="006B59A2" w:rsidRDefault="008E5FDC" w:rsidP="008E5FDC">
      <w:pPr>
        <w:tabs>
          <w:tab w:val="left" w:pos="567"/>
        </w:tabs>
        <w:rPr>
          <w:sz w:val="22"/>
          <w:szCs w:val="22"/>
        </w:rPr>
      </w:pPr>
      <w:r w:rsidRPr="006B59A2">
        <w:rPr>
          <w:i/>
          <w:sz w:val="22"/>
          <w:szCs w:val="22"/>
        </w:rPr>
        <w:t>Nedažn</w:t>
      </w:r>
      <w:r>
        <w:rPr>
          <w:i/>
          <w:sz w:val="22"/>
          <w:szCs w:val="22"/>
        </w:rPr>
        <w:t>i</w:t>
      </w:r>
      <w:r w:rsidRPr="006B59A2">
        <w:rPr>
          <w:sz w:val="22"/>
          <w:szCs w:val="22"/>
        </w:rPr>
        <w:t>: galvos svaigimas, sumišimas, mieguistumas, nervingumas, nuovargis, nemiga, galvos svaigimas.</w:t>
      </w:r>
    </w:p>
    <w:p w:rsidR="008E5FDC" w:rsidRPr="006B59A2" w:rsidRDefault="008E5FDC" w:rsidP="008E5FDC">
      <w:pPr>
        <w:rPr>
          <w:sz w:val="22"/>
          <w:szCs w:val="22"/>
        </w:rPr>
      </w:pPr>
    </w:p>
    <w:p w:rsidR="008E5FDC" w:rsidRPr="00697697" w:rsidRDefault="008E5FDC" w:rsidP="008E5FDC">
      <w:pPr>
        <w:autoSpaceDE w:val="0"/>
        <w:autoSpaceDN w:val="0"/>
        <w:adjustRightInd w:val="0"/>
        <w:rPr>
          <w:bCs/>
          <w:i/>
          <w:iCs/>
          <w:sz w:val="22"/>
          <w:szCs w:val="22"/>
          <w:u w:val="single"/>
        </w:rPr>
      </w:pPr>
      <w:r w:rsidRPr="00697697">
        <w:rPr>
          <w:bCs/>
          <w:i/>
          <w:iCs/>
          <w:sz w:val="22"/>
          <w:szCs w:val="22"/>
          <w:u w:val="single"/>
        </w:rPr>
        <w:t>Širdies ir kraujagyslių sutrikimai</w:t>
      </w:r>
    </w:p>
    <w:p w:rsidR="008E5FDC" w:rsidRPr="006B59A2" w:rsidRDefault="008E5FDC" w:rsidP="008E5FDC">
      <w:pPr>
        <w:autoSpaceDE w:val="0"/>
        <w:autoSpaceDN w:val="0"/>
        <w:adjustRightInd w:val="0"/>
        <w:rPr>
          <w:bCs/>
          <w:iCs/>
          <w:sz w:val="22"/>
          <w:szCs w:val="22"/>
        </w:rPr>
      </w:pPr>
      <w:proofErr w:type="spellStart"/>
      <w:r w:rsidRPr="006B59A2">
        <w:rPr>
          <w:bCs/>
          <w:iCs/>
          <w:sz w:val="22"/>
          <w:szCs w:val="22"/>
        </w:rPr>
        <w:t>Hipotenzija</w:t>
      </w:r>
      <w:proofErr w:type="spellEnd"/>
      <w:r w:rsidRPr="006B59A2">
        <w:rPr>
          <w:bCs/>
          <w:iCs/>
          <w:sz w:val="22"/>
          <w:szCs w:val="22"/>
        </w:rPr>
        <w:t xml:space="preserve">, </w:t>
      </w:r>
      <w:proofErr w:type="spellStart"/>
      <w:r w:rsidRPr="006B59A2">
        <w:rPr>
          <w:bCs/>
          <w:iCs/>
          <w:sz w:val="22"/>
          <w:szCs w:val="22"/>
        </w:rPr>
        <w:t>palpitacija</w:t>
      </w:r>
      <w:proofErr w:type="spellEnd"/>
      <w:r w:rsidRPr="006B59A2">
        <w:rPr>
          <w:bCs/>
          <w:iCs/>
          <w:sz w:val="22"/>
          <w:szCs w:val="22"/>
        </w:rPr>
        <w:t xml:space="preserve"> </w:t>
      </w:r>
    </w:p>
    <w:p w:rsidR="008E5FDC" w:rsidRPr="006B59A2" w:rsidRDefault="008E5FDC" w:rsidP="008E5FDC">
      <w:pPr>
        <w:jc w:val="both"/>
        <w:rPr>
          <w:sz w:val="22"/>
          <w:szCs w:val="22"/>
        </w:rPr>
      </w:pPr>
    </w:p>
    <w:p w:rsidR="008E5FDC" w:rsidRPr="006B59A2" w:rsidRDefault="008E5FDC" w:rsidP="008E5FDC">
      <w:pPr>
        <w:rPr>
          <w:sz w:val="22"/>
          <w:szCs w:val="22"/>
        </w:rPr>
      </w:pPr>
      <w:r w:rsidRPr="006B59A2">
        <w:rPr>
          <w:sz w:val="22"/>
          <w:szCs w:val="22"/>
        </w:rPr>
        <w:t xml:space="preserve">Dėl </w:t>
      </w:r>
      <w:proofErr w:type="spellStart"/>
      <w:r w:rsidRPr="006B59A2">
        <w:rPr>
          <w:sz w:val="22"/>
          <w:szCs w:val="22"/>
        </w:rPr>
        <w:t>paracetamolio</w:t>
      </w:r>
      <w:proofErr w:type="spellEnd"/>
      <w:r w:rsidRPr="006B59A2">
        <w:rPr>
          <w:sz w:val="22"/>
          <w:szCs w:val="22"/>
        </w:rPr>
        <w:t xml:space="preserve"> vartojimo labai retai pasireiškė </w:t>
      </w:r>
      <w:proofErr w:type="spellStart"/>
      <w:r w:rsidRPr="006B59A2">
        <w:rPr>
          <w:sz w:val="22"/>
          <w:szCs w:val="22"/>
        </w:rPr>
        <w:t>trombocitopenija</w:t>
      </w:r>
      <w:proofErr w:type="spellEnd"/>
      <w:r w:rsidRPr="006B59A2">
        <w:rPr>
          <w:sz w:val="22"/>
          <w:szCs w:val="22"/>
        </w:rPr>
        <w:t xml:space="preserve">, </w:t>
      </w:r>
      <w:proofErr w:type="spellStart"/>
      <w:r w:rsidRPr="006B59A2">
        <w:rPr>
          <w:sz w:val="22"/>
          <w:szCs w:val="22"/>
        </w:rPr>
        <w:t>leukopenija</w:t>
      </w:r>
      <w:proofErr w:type="spellEnd"/>
      <w:r w:rsidRPr="006B59A2">
        <w:rPr>
          <w:sz w:val="22"/>
          <w:szCs w:val="22"/>
        </w:rPr>
        <w:t xml:space="preserve">, </w:t>
      </w:r>
      <w:proofErr w:type="spellStart"/>
      <w:r w:rsidRPr="006B59A2">
        <w:rPr>
          <w:sz w:val="22"/>
          <w:szCs w:val="22"/>
        </w:rPr>
        <w:t>agranuliocitozė</w:t>
      </w:r>
      <w:proofErr w:type="spellEnd"/>
      <w:r w:rsidRPr="006B59A2">
        <w:rPr>
          <w:sz w:val="22"/>
          <w:szCs w:val="22"/>
        </w:rPr>
        <w:t xml:space="preserve"> arba </w:t>
      </w:r>
      <w:proofErr w:type="spellStart"/>
      <w:r w:rsidRPr="006B59A2">
        <w:rPr>
          <w:sz w:val="22"/>
          <w:szCs w:val="22"/>
        </w:rPr>
        <w:t>pancitopenija</w:t>
      </w:r>
      <w:proofErr w:type="spellEnd"/>
      <w:r w:rsidRPr="006B59A2">
        <w:rPr>
          <w:sz w:val="22"/>
          <w:szCs w:val="22"/>
        </w:rPr>
        <w:t>.</w:t>
      </w:r>
    </w:p>
    <w:p w:rsidR="008E5FDC" w:rsidRPr="006B59A2" w:rsidRDefault="008E5FDC" w:rsidP="008E5FDC">
      <w:pPr>
        <w:rPr>
          <w:sz w:val="22"/>
          <w:szCs w:val="22"/>
        </w:rPr>
      </w:pPr>
      <w:r w:rsidRPr="006B59A2">
        <w:rPr>
          <w:sz w:val="22"/>
          <w:szCs w:val="22"/>
        </w:rPr>
        <w:t xml:space="preserve">Pavieniais atvejais </w:t>
      </w:r>
      <w:proofErr w:type="spellStart"/>
      <w:r w:rsidRPr="006B59A2">
        <w:rPr>
          <w:sz w:val="22"/>
          <w:szCs w:val="22"/>
        </w:rPr>
        <w:t>Grippostad</w:t>
      </w:r>
      <w:proofErr w:type="spellEnd"/>
      <w:r w:rsidRPr="006B59A2">
        <w:rPr>
          <w:sz w:val="22"/>
          <w:szCs w:val="22"/>
        </w:rPr>
        <w:t xml:space="preserve"> C kietos</w:t>
      </w:r>
      <w:r>
        <w:rPr>
          <w:sz w:val="22"/>
          <w:szCs w:val="22"/>
        </w:rPr>
        <w:t>ios</w:t>
      </w:r>
      <w:r w:rsidRPr="006B59A2">
        <w:rPr>
          <w:sz w:val="22"/>
          <w:szCs w:val="22"/>
        </w:rPr>
        <w:t xml:space="preserve"> kapsulės gali sukelti virškinimo trakto sutrikimus, nuovargį, burnos džiūvimą, ūminę glaukomą (uždaro kampo glaukomą), padidėjusio odos jautrumo reakcijas arba </w:t>
      </w:r>
      <w:proofErr w:type="spellStart"/>
      <w:r w:rsidRPr="006B59A2">
        <w:rPr>
          <w:sz w:val="22"/>
          <w:szCs w:val="22"/>
        </w:rPr>
        <w:t>šlapinimosi</w:t>
      </w:r>
      <w:proofErr w:type="spellEnd"/>
      <w:r w:rsidRPr="006B59A2">
        <w:rPr>
          <w:sz w:val="22"/>
          <w:szCs w:val="22"/>
        </w:rPr>
        <w:t xml:space="preserve"> sutrikimus.</w:t>
      </w:r>
    </w:p>
    <w:p w:rsidR="008E5FDC" w:rsidRPr="006B59A2" w:rsidRDefault="008E5FDC" w:rsidP="008E5FDC">
      <w:pPr>
        <w:rPr>
          <w:sz w:val="22"/>
          <w:szCs w:val="22"/>
        </w:rPr>
      </w:pPr>
    </w:p>
    <w:p w:rsidR="008E5FDC" w:rsidRPr="006B59A2" w:rsidRDefault="008E5FDC" w:rsidP="008E5FDC">
      <w:pPr>
        <w:rPr>
          <w:sz w:val="22"/>
          <w:szCs w:val="22"/>
        </w:rPr>
      </w:pPr>
      <w:r w:rsidRPr="006B59A2">
        <w:rPr>
          <w:sz w:val="22"/>
          <w:szCs w:val="22"/>
        </w:rPr>
        <w:t xml:space="preserve">Kartais </w:t>
      </w:r>
      <w:proofErr w:type="spellStart"/>
      <w:r w:rsidRPr="006B59A2">
        <w:rPr>
          <w:sz w:val="22"/>
          <w:szCs w:val="22"/>
        </w:rPr>
        <w:t>paracetamolis</w:t>
      </w:r>
      <w:proofErr w:type="spellEnd"/>
      <w:r w:rsidRPr="006B59A2">
        <w:rPr>
          <w:sz w:val="22"/>
          <w:szCs w:val="22"/>
        </w:rPr>
        <w:t xml:space="preserve"> gali sukelti padidėjusio jautrumo reakcijas (</w:t>
      </w:r>
      <w:proofErr w:type="spellStart"/>
      <w:r w:rsidRPr="006B59A2">
        <w:rPr>
          <w:sz w:val="22"/>
          <w:szCs w:val="22"/>
        </w:rPr>
        <w:t>angioedemą</w:t>
      </w:r>
      <w:proofErr w:type="spellEnd"/>
      <w:r w:rsidRPr="006B59A2">
        <w:rPr>
          <w:sz w:val="22"/>
          <w:szCs w:val="22"/>
        </w:rPr>
        <w:t>, dusulį, prakaitavimą, pykinimą, kraujospūdžio kritimą iki šoko).</w:t>
      </w:r>
    </w:p>
    <w:p w:rsidR="008E5FDC" w:rsidRPr="006B59A2" w:rsidRDefault="008E5FDC" w:rsidP="008E5FDC">
      <w:pPr>
        <w:rPr>
          <w:sz w:val="22"/>
          <w:szCs w:val="22"/>
        </w:rPr>
      </w:pPr>
    </w:p>
    <w:p w:rsidR="008E5FDC" w:rsidRPr="006B59A2" w:rsidRDefault="008E5FDC" w:rsidP="008E5FDC">
      <w:pPr>
        <w:rPr>
          <w:sz w:val="22"/>
          <w:szCs w:val="22"/>
        </w:rPr>
      </w:pPr>
      <w:r w:rsidRPr="006B59A2">
        <w:rPr>
          <w:sz w:val="22"/>
          <w:szCs w:val="22"/>
        </w:rPr>
        <w:t xml:space="preserve">Kai kuriems asmenims, turintiems polinkį į bronchų spazmą (vaistų nuo skausmo sukelta astma), </w:t>
      </w:r>
      <w:proofErr w:type="spellStart"/>
      <w:r w:rsidRPr="006B59A2">
        <w:rPr>
          <w:sz w:val="22"/>
          <w:szCs w:val="22"/>
        </w:rPr>
        <w:t>paracetamolis</w:t>
      </w:r>
      <w:proofErr w:type="spellEnd"/>
      <w:r w:rsidRPr="006B59A2">
        <w:rPr>
          <w:sz w:val="22"/>
          <w:szCs w:val="22"/>
        </w:rPr>
        <w:t xml:space="preserve"> gali sukelti šį nepageidaujamą poveikį.</w:t>
      </w:r>
    </w:p>
    <w:p w:rsidR="008E5FDC" w:rsidRPr="006B59A2" w:rsidRDefault="008E5FDC" w:rsidP="008E5FDC">
      <w:pPr>
        <w:rPr>
          <w:sz w:val="22"/>
          <w:szCs w:val="22"/>
        </w:rPr>
      </w:pPr>
    </w:p>
    <w:p w:rsidR="008E5FDC" w:rsidRPr="006B59A2" w:rsidRDefault="008E5FDC" w:rsidP="008E5FDC">
      <w:pPr>
        <w:rPr>
          <w:sz w:val="22"/>
          <w:szCs w:val="22"/>
        </w:rPr>
      </w:pPr>
      <w:r w:rsidRPr="006B59A2">
        <w:rPr>
          <w:sz w:val="22"/>
          <w:szCs w:val="22"/>
        </w:rPr>
        <w:t xml:space="preserve">Pavieniais atvejais ilgai vartojant vaistą didelėmis dozėmis, gali sutrikti kepenų arba inkstų veikla. </w:t>
      </w:r>
    </w:p>
    <w:p w:rsidR="008E5FDC" w:rsidRPr="006B59A2" w:rsidRDefault="008E5FDC" w:rsidP="008E5FDC">
      <w:pPr>
        <w:pStyle w:val="BTEMEASMCA"/>
      </w:pPr>
    </w:p>
    <w:p w:rsidR="008E5FDC" w:rsidRPr="00697697" w:rsidRDefault="008E5FDC" w:rsidP="008E5FDC">
      <w:pPr>
        <w:jc w:val="both"/>
        <w:rPr>
          <w:bCs/>
          <w:i/>
          <w:iCs/>
          <w:sz w:val="22"/>
          <w:szCs w:val="22"/>
        </w:rPr>
      </w:pPr>
      <w:r w:rsidRPr="00697697">
        <w:rPr>
          <w:bCs/>
          <w:i/>
          <w:iCs/>
          <w:sz w:val="22"/>
          <w:szCs w:val="22"/>
        </w:rPr>
        <w:t>Kaip elgtis, jei atsirado šalutinis poveikis</w:t>
      </w:r>
    </w:p>
    <w:p w:rsidR="008E5FDC" w:rsidRPr="00F35175" w:rsidRDefault="008E5FDC" w:rsidP="008E5FDC">
      <w:pPr>
        <w:rPr>
          <w:bCs/>
          <w:sz w:val="22"/>
          <w:szCs w:val="22"/>
        </w:rPr>
      </w:pPr>
      <w:r w:rsidRPr="006B59A2">
        <w:rPr>
          <w:bCs/>
          <w:sz w:val="22"/>
          <w:szCs w:val="22"/>
        </w:rPr>
        <w:t xml:space="preserve">Pasireiškus pirmiesiems padidėjusio jautrumo reakcijų simptomams, nedelsiant nutraukite </w:t>
      </w:r>
      <w:proofErr w:type="spellStart"/>
      <w:r w:rsidRPr="006B59A2">
        <w:rPr>
          <w:bCs/>
          <w:sz w:val="22"/>
          <w:szCs w:val="22"/>
        </w:rPr>
        <w:t>Grippostad</w:t>
      </w:r>
      <w:proofErr w:type="spellEnd"/>
      <w:r w:rsidRPr="006B59A2">
        <w:rPr>
          <w:bCs/>
          <w:sz w:val="22"/>
          <w:szCs w:val="22"/>
        </w:rPr>
        <w:t xml:space="preserve"> C </w:t>
      </w:r>
      <w:r w:rsidRPr="00F35175">
        <w:rPr>
          <w:sz w:val="22"/>
          <w:szCs w:val="22"/>
        </w:rPr>
        <w:t>kietų</w:t>
      </w:r>
      <w:r>
        <w:rPr>
          <w:sz w:val="22"/>
          <w:szCs w:val="22"/>
        </w:rPr>
        <w:t>jų</w:t>
      </w:r>
      <w:r w:rsidRPr="00F35175">
        <w:rPr>
          <w:sz w:val="22"/>
          <w:szCs w:val="22"/>
        </w:rPr>
        <w:t xml:space="preserve"> </w:t>
      </w:r>
      <w:r w:rsidRPr="00F35175">
        <w:rPr>
          <w:bCs/>
          <w:sz w:val="22"/>
          <w:szCs w:val="22"/>
        </w:rPr>
        <w:t>kapsulių vartojimą ir kreipkitės į gydytoją.</w:t>
      </w:r>
    </w:p>
    <w:p w:rsidR="008E5FDC" w:rsidRPr="000A4418" w:rsidRDefault="008E5FDC" w:rsidP="008E5FDC">
      <w:pPr>
        <w:pStyle w:val="BTEMEASMCA"/>
      </w:pPr>
    </w:p>
    <w:p w:rsidR="008E5FDC" w:rsidRPr="006B59A2" w:rsidRDefault="008E5FDC" w:rsidP="008E5FDC">
      <w:pPr>
        <w:rPr>
          <w:b/>
          <w:sz w:val="22"/>
          <w:szCs w:val="22"/>
        </w:rPr>
      </w:pPr>
      <w:r w:rsidRPr="006B59A2">
        <w:rPr>
          <w:b/>
          <w:noProof/>
          <w:sz w:val="22"/>
          <w:szCs w:val="22"/>
        </w:rPr>
        <w:t>Pranešimas apie šalutinį poveikį</w:t>
      </w:r>
    </w:p>
    <w:p w:rsidR="008E5FDC" w:rsidRPr="006B59A2" w:rsidRDefault="008E5FDC" w:rsidP="008E5FDC">
      <w:pPr>
        <w:ind w:right="-449"/>
        <w:rPr>
          <w:noProof/>
          <w:sz w:val="22"/>
          <w:szCs w:val="22"/>
        </w:rPr>
      </w:pPr>
      <w:r w:rsidRPr="006B59A2">
        <w:rPr>
          <w:sz w:val="22"/>
          <w:szCs w:val="22"/>
        </w:rPr>
        <w:t xml:space="preserve">Jeigu pasireiškė šalutinis poveikis, įskaitant šiame lapelyje nenurodytą, pasakykite gydytojui arba vaistininkui. </w:t>
      </w:r>
      <w:r>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Pr>
            <w:rStyle w:val="Hipersaitas"/>
            <w:snapToGrid w:val="0"/>
            <w:sz w:val="22"/>
          </w:rPr>
          <w:t>https://vapris.vvkt.lt/vvkt-web/public/nrv</w:t>
        </w:r>
      </w:hyperlink>
      <w:r>
        <w:rPr>
          <w:snapToGrid w:val="0"/>
          <w:sz w:val="22"/>
        </w:rPr>
        <w:t xml:space="preserve"> arba užpildant Paciento pranešimo apie įtariamą nepageidaujamą reakciją (ĮNR) formą, kuri skelbiama </w:t>
      </w:r>
      <w:hyperlink r:id="rId6" w:history="1">
        <w:r>
          <w:rPr>
            <w:rStyle w:val="Hipersaitas"/>
            <w:snapToGrid w:val="0"/>
            <w:sz w:val="22"/>
          </w:rPr>
          <w:t>https://www.vvkt.lt/index.php?4004286486</w:t>
        </w:r>
      </w:hyperlink>
      <w:r>
        <w:rPr>
          <w:snapToGrid w:val="0"/>
          <w:sz w:val="22"/>
        </w:rPr>
        <w:t xml:space="preserve">, ir atsiunčiant elektroniniu paštu (adresu </w:t>
      </w:r>
      <w:hyperlink r:id="rId7" w:history="1">
        <w:r>
          <w:rPr>
            <w:rStyle w:val="Hipersaitas"/>
            <w:snapToGrid w:val="0"/>
            <w:sz w:val="22"/>
          </w:rPr>
          <w:t>NepageidaujamaR@vvkt.lt</w:t>
        </w:r>
      </w:hyperlink>
      <w:r>
        <w:rPr>
          <w:snapToGrid w:val="0"/>
          <w:sz w:val="22"/>
        </w:rPr>
        <w:t xml:space="preserve">) arba nemokamu telefonu 8 800 73 568. </w:t>
      </w:r>
      <w:r w:rsidRPr="006B59A2">
        <w:rPr>
          <w:sz w:val="22"/>
          <w:szCs w:val="22"/>
        </w:rPr>
        <w:t xml:space="preserve"> Pranešdami apie šalutinį poveikį galite mums padėti gauti daugiau informacijos apie šio vaisto saugumą.</w:t>
      </w:r>
    </w:p>
    <w:p w:rsidR="008E5FDC" w:rsidRPr="006B59A2" w:rsidRDefault="008E5FDC" w:rsidP="008E5FDC">
      <w:pPr>
        <w:pStyle w:val="BTEMEASMCA"/>
      </w:pPr>
    </w:p>
    <w:p w:rsidR="008E5FDC" w:rsidRPr="006B59A2" w:rsidRDefault="008E5FDC" w:rsidP="008E5FDC">
      <w:pPr>
        <w:pStyle w:val="BTEMEASMCA"/>
      </w:pPr>
    </w:p>
    <w:p w:rsidR="008E5FDC" w:rsidRPr="006B59A2" w:rsidRDefault="008E5FDC" w:rsidP="008E5FDC">
      <w:pPr>
        <w:pStyle w:val="PI-1EMEASMCA"/>
      </w:pPr>
      <w:bookmarkStart w:id="8" w:name="_Toc129243143"/>
      <w:bookmarkStart w:id="9" w:name="_Toc129243268"/>
      <w:r w:rsidRPr="006B59A2">
        <w:t>5.</w:t>
      </w:r>
      <w:r w:rsidRPr="006B59A2">
        <w:tab/>
        <w:t xml:space="preserve">Kaip laikyti </w:t>
      </w:r>
      <w:proofErr w:type="spellStart"/>
      <w:r w:rsidRPr="006B59A2">
        <w:t>Grippostad</w:t>
      </w:r>
      <w:proofErr w:type="spellEnd"/>
      <w:r w:rsidRPr="006B59A2">
        <w:t xml:space="preserve"> C</w:t>
      </w:r>
      <w:bookmarkEnd w:id="8"/>
      <w:bookmarkEnd w:id="9"/>
    </w:p>
    <w:p w:rsidR="008E5FDC" w:rsidRPr="006B59A2" w:rsidRDefault="008E5FDC" w:rsidP="008E5FDC">
      <w:pPr>
        <w:pStyle w:val="BTEMEASMCA"/>
      </w:pPr>
    </w:p>
    <w:p w:rsidR="008E5FDC" w:rsidRPr="006B59A2" w:rsidRDefault="008E5FDC" w:rsidP="008E5FDC">
      <w:pPr>
        <w:pStyle w:val="BTEMEASMCA"/>
      </w:pPr>
      <w:r w:rsidRPr="006B59A2">
        <w:t>Šį vaistą laikykite vaikams nepastebimoje ir nepasiekiamoje vietoje.</w:t>
      </w:r>
    </w:p>
    <w:p w:rsidR="008E5FDC" w:rsidRPr="006B59A2" w:rsidRDefault="008E5FDC" w:rsidP="008E5FDC">
      <w:pPr>
        <w:rPr>
          <w:sz w:val="22"/>
          <w:szCs w:val="22"/>
        </w:rPr>
      </w:pPr>
    </w:p>
    <w:p w:rsidR="008E5FDC" w:rsidRPr="00F35175" w:rsidRDefault="008E5FDC" w:rsidP="008E5FDC">
      <w:pPr>
        <w:rPr>
          <w:sz w:val="22"/>
          <w:szCs w:val="22"/>
        </w:rPr>
      </w:pPr>
      <w:r w:rsidRPr="006B59A2">
        <w:rPr>
          <w:sz w:val="22"/>
          <w:szCs w:val="22"/>
        </w:rPr>
        <w:t xml:space="preserve">Laikyti ne aukštesnėje kaip </w:t>
      </w:r>
      <w:r>
        <w:rPr>
          <w:sz w:val="22"/>
          <w:szCs w:val="22"/>
        </w:rPr>
        <w:t>30</w:t>
      </w:r>
      <w:r w:rsidRPr="006B59A2">
        <w:rPr>
          <w:sz w:val="22"/>
          <w:szCs w:val="22"/>
        </w:rPr>
        <w:t> </w:t>
      </w:r>
      <w:r w:rsidRPr="006B59A2">
        <w:rPr>
          <w:sz w:val="22"/>
          <w:szCs w:val="22"/>
        </w:rPr>
        <w:sym w:font="Symbol" w:char="00B0"/>
      </w:r>
      <w:r w:rsidRPr="006B59A2">
        <w:rPr>
          <w:sz w:val="22"/>
          <w:szCs w:val="22"/>
        </w:rPr>
        <w:t>C temperatūroje.</w:t>
      </w:r>
    </w:p>
    <w:p w:rsidR="008E5FDC" w:rsidRPr="000A4418" w:rsidRDefault="008E5FDC" w:rsidP="008E5FDC">
      <w:pPr>
        <w:pStyle w:val="BTEMEASMCA"/>
      </w:pPr>
    </w:p>
    <w:p w:rsidR="008E5FDC" w:rsidRPr="006B59A2" w:rsidRDefault="008E5FDC" w:rsidP="008E5FDC">
      <w:pPr>
        <w:pStyle w:val="BTEMEASMCA"/>
      </w:pPr>
      <w:r w:rsidRPr="006B59A2">
        <w:t>Ant dėžutės ir lizdinės plokštelės po „Tinka iki“ nurodytam tinkamumo laikui pasibaigus, šio vaisto vartoti negalima. Vaistas tinkamas vartoti iki paskutinės nurodyto mėnesio dienos.</w:t>
      </w:r>
    </w:p>
    <w:p w:rsidR="008E5FDC" w:rsidRPr="006B59A2" w:rsidRDefault="008E5FDC" w:rsidP="008E5FDC">
      <w:pPr>
        <w:pStyle w:val="BTEMEASMCA"/>
      </w:pPr>
    </w:p>
    <w:p w:rsidR="008E5FDC" w:rsidRPr="006B59A2" w:rsidRDefault="008E5FDC" w:rsidP="008E5FDC">
      <w:pPr>
        <w:pStyle w:val="BTEMEASMCA"/>
      </w:pPr>
      <w:r w:rsidRPr="006B59A2">
        <w:t>Vaistų negalima išmesti į kanalizaciją arba su buitinėmis atliekomis. Kaip išmesti nereikalingus vaistus, klauskite vaistininko. Šios priemonės padės apsaugoti aplinką.</w:t>
      </w:r>
    </w:p>
    <w:p w:rsidR="008E5FDC" w:rsidRPr="006B59A2" w:rsidRDefault="008E5FDC" w:rsidP="008E5FDC">
      <w:pPr>
        <w:pStyle w:val="BTEMEASMCA"/>
      </w:pPr>
    </w:p>
    <w:p w:rsidR="008E5FDC" w:rsidRPr="006B59A2" w:rsidRDefault="008E5FDC" w:rsidP="008E5FDC">
      <w:pPr>
        <w:pStyle w:val="PI-1EMEASMCA"/>
      </w:pPr>
      <w:bookmarkStart w:id="10" w:name="_Toc129243144"/>
      <w:bookmarkStart w:id="11" w:name="_Toc129243269"/>
    </w:p>
    <w:p w:rsidR="008E5FDC" w:rsidRPr="006B59A2" w:rsidRDefault="008E5FDC" w:rsidP="008E5FDC">
      <w:pPr>
        <w:pStyle w:val="PI-1EMEASMCA"/>
      </w:pPr>
      <w:r w:rsidRPr="006B59A2">
        <w:t>6.</w:t>
      </w:r>
      <w:r w:rsidRPr="006B59A2">
        <w:tab/>
      </w:r>
      <w:bookmarkEnd w:id="10"/>
      <w:bookmarkEnd w:id="11"/>
      <w:r w:rsidRPr="006B59A2">
        <w:t>Pakuotės turinys ir kita informacija</w:t>
      </w:r>
    </w:p>
    <w:p w:rsidR="008E5FDC" w:rsidRPr="00134EF2" w:rsidRDefault="008E5FDC" w:rsidP="008E5FDC">
      <w:pPr>
        <w:pStyle w:val="BTEMEASMCA"/>
      </w:pPr>
    </w:p>
    <w:p w:rsidR="008E5FDC" w:rsidRPr="00134EF2" w:rsidRDefault="008E5FDC" w:rsidP="008E5FDC">
      <w:pPr>
        <w:pStyle w:val="PI-3EMEASMCA"/>
      </w:pPr>
      <w:proofErr w:type="spellStart"/>
      <w:r w:rsidRPr="00134EF2">
        <w:rPr>
          <w:bCs w:val="0"/>
        </w:rPr>
        <w:t>Grippostad</w:t>
      </w:r>
      <w:proofErr w:type="spellEnd"/>
      <w:r w:rsidRPr="00134EF2">
        <w:rPr>
          <w:bCs w:val="0"/>
        </w:rPr>
        <w:t xml:space="preserve"> C  sudėtis</w:t>
      </w:r>
    </w:p>
    <w:p w:rsidR="008E5FDC" w:rsidRPr="006B59A2" w:rsidRDefault="008E5FDC" w:rsidP="008E5FDC">
      <w:pPr>
        <w:pStyle w:val="BT-EMEASMCA"/>
      </w:pPr>
      <w:r w:rsidRPr="006B59A2">
        <w:t xml:space="preserve">Veikliosios medžiagos yra </w:t>
      </w:r>
      <w:proofErr w:type="spellStart"/>
      <w:r w:rsidRPr="006B59A2">
        <w:t>yra</w:t>
      </w:r>
      <w:proofErr w:type="spellEnd"/>
      <w:r w:rsidRPr="006B59A2">
        <w:t xml:space="preserve"> </w:t>
      </w:r>
      <w:proofErr w:type="spellStart"/>
      <w:r w:rsidRPr="006B59A2">
        <w:t>paracetamolis</w:t>
      </w:r>
      <w:proofErr w:type="spellEnd"/>
      <w:r w:rsidRPr="006B59A2">
        <w:t xml:space="preserve">, </w:t>
      </w:r>
      <w:proofErr w:type="spellStart"/>
      <w:r w:rsidRPr="006B59A2">
        <w:t>askorbo</w:t>
      </w:r>
      <w:proofErr w:type="spellEnd"/>
      <w:r w:rsidRPr="006B59A2">
        <w:t xml:space="preserve"> rūgštis, kofeinas ir </w:t>
      </w:r>
      <w:proofErr w:type="spellStart"/>
      <w:r w:rsidRPr="006B59A2">
        <w:t>chlorfenamino</w:t>
      </w:r>
      <w:proofErr w:type="spellEnd"/>
      <w:r w:rsidRPr="006B59A2">
        <w:t xml:space="preserve"> </w:t>
      </w:r>
      <w:proofErr w:type="spellStart"/>
      <w:r w:rsidRPr="006B59A2">
        <w:t>maleatas</w:t>
      </w:r>
      <w:proofErr w:type="spellEnd"/>
      <w:r w:rsidRPr="006B59A2">
        <w:t xml:space="preserve">. Vienoje kapsulėje yra 200 mg </w:t>
      </w:r>
      <w:proofErr w:type="spellStart"/>
      <w:r w:rsidRPr="006B59A2">
        <w:t>paracetamolio</w:t>
      </w:r>
      <w:proofErr w:type="spellEnd"/>
      <w:r w:rsidRPr="006B59A2">
        <w:t xml:space="preserve">, 150 mg </w:t>
      </w:r>
      <w:proofErr w:type="spellStart"/>
      <w:r w:rsidRPr="006B59A2">
        <w:t>askorbo</w:t>
      </w:r>
      <w:proofErr w:type="spellEnd"/>
      <w:r w:rsidRPr="006B59A2">
        <w:t xml:space="preserve"> rūgšties, 25 mg kofeino, 2,5 mg </w:t>
      </w:r>
      <w:proofErr w:type="spellStart"/>
      <w:r w:rsidRPr="006B59A2">
        <w:t>chlorfenamino</w:t>
      </w:r>
      <w:proofErr w:type="spellEnd"/>
      <w:r w:rsidRPr="006B59A2">
        <w:t xml:space="preserve"> </w:t>
      </w:r>
      <w:proofErr w:type="spellStart"/>
      <w:r w:rsidRPr="006B59A2">
        <w:t>maleato</w:t>
      </w:r>
      <w:proofErr w:type="spellEnd"/>
      <w:r w:rsidRPr="006B59A2">
        <w:t>.</w:t>
      </w:r>
    </w:p>
    <w:p w:rsidR="008E5FDC" w:rsidRPr="006B59A2" w:rsidRDefault="008E5FDC" w:rsidP="008E5FDC">
      <w:pPr>
        <w:pStyle w:val="BT-EMEASMCA"/>
      </w:pPr>
      <w:r w:rsidRPr="006B59A2">
        <w:t xml:space="preserve">Pagalbinės medžiagos yra želatina, </w:t>
      </w:r>
      <w:proofErr w:type="spellStart"/>
      <w:r w:rsidRPr="006B59A2">
        <w:t>tristearinas</w:t>
      </w:r>
      <w:proofErr w:type="spellEnd"/>
      <w:r w:rsidRPr="006B59A2">
        <w:t xml:space="preserve">, laktozė </w:t>
      </w:r>
      <w:proofErr w:type="spellStart"/>
      <w:r w:rsidRPr="006B59A2">
        <w:t>monohidratas</w:t>
      </w:r>
      <w:proofErr w:type="spellEnd"/>
      <w:r w:rsidRPr="006B59A2">
        <w:t xml:space="preserve">, </w:t>
      </w:r>
      <w:proofErr w:type="spellStart"/>
      <w:r w:rsidRPr="006B59A2">
        <w:t>chinolino</w:t>
      </w:r>
      <w:proofErr w:type="spellEnd"/>
      <w:r w:rsidRPr="006B59A2">
        <w:t xml:space="preserve"> geltonasis (E104), </w:t>
      </w:r>
      <w:proofErr w:type="spellStart"/>
      <w:r w:rsidRPr="006B59A2">
        <w:t>eritrozinas</w:t>
      </w:r>
      <w:proofErr w:type="spellEnd"/>
      <w:r w:rsidRPr="006B59A2">
        <w:t xml:space="preserve"> (E127), titano dioksidas (E171).</w:t>
      </w:r>
    </w:p>
    <w:p w:rsidR="008E5FDC" w:rsidRPr="006B59A2" w:rsidRDefault="008E5FDC" w:rsidP="008E5FDC">
      <w:pPr>
        <w:pStyle w:val="BT-EMEASMCA"/>
      </w:pPr>
    </w:p>
    <w:p w:rsidR="008E5FDC" w:rsidRPr="006B59A2" w:rsidRDefault="008E5FDC" w:rsidP="008E5FDC">
      <w:pPr>
        <w:pStyle w:val="PI-3EMEASMCA"/>
      </w:pPr>
      <w:proofErr w:type="spellStart"/>
      <w:r w:rsidRPr="006B59A2">
        <w:t>Grippostad</w:t>
      </w:r>
      <w:proofErr w:type="spellEnd"/>
      <w:r w:rsidRPr="006B59A2">
        <w:t xml:space="preserve"> C  išvaizda ir kiekis pakuotėje</w:t>
      </w:r>
    </w:p>
    <w:p w:rsidR="008E5FDC" w:rsidRPr="006B59A2" w:rsidRDefault="008E5FDC" w:rsidP="008E5FDC">
      <w:pPr>
        <w:jc w:val="both"/>
        <w:rPr>
          <w:sz w:val="22"/>
          <w:szCs w:val="22"/>
        </w:rPr>
      </w:pPr>
      <w:r w:rsidRPr="006B59A2">
        <w:rPr>
          <w:sz w:val="22"/>
          <w:szCs w:val="22"/>
        </w:rPr>
        <w:t xml:space="preserve">Kapsulės korpusas yra geltonas, </w:t>
      </w:r>
      <w:proofErr w:type="spellStart"/>
      <w:r w:rsidRPr="006B59A2">
        <w:rPr>
          <w:sz w:val="22"/>
          <w:szCs w:val="22"/>
        </w:rPr>
        <w:t>gaubtelis</w:t>
      </w:r>
      <w:proofErr w:type="spellEnd"/>
      <w:r w:rsidRPr="006B59A2">
        <w:rPr>
          <w:sz w:val="22"/>
          <w:szCs w:val="22"/>
        </w:rPr>
        <w:t xml:space="preserve"> – baltas. Kapsulėje yra balti arba gelsv</w:t>
      </w:r>
      <w:r>
        <w:rPr>
          <w:sz w:val="22"/>
          <w:szCs w:val="22"/>
        </w:rPr>
        <w:t>ai</w:t>
      </w:r>
      <w:r w:rsidRPr="006B59A2">
        <w:rPr>
          <w:sz w:val="22"/>
          <w:szCs w:val="22"/>
        </w:rPr>
        <w:t xml:space="preserve"> </w:t>
      </w:r>
      <w:r>
        <w:rPr>
          <w:sz w:val="22"/>
          <w:szCs w:val="22"/>
        </w:rPr>
        <w:t xml:space="preserve">rusvi </w:t>
      </w:r>
      <w:r w:rsidRPr="006B59A2">
        <w:rPr>
          <w:sz w:val="22"/>
          <w:szCs w:val="22"/>
        </w:rPr>
        <w:t>milteliai.</w:t>
      </w:r>
    </w:p>
    <w:p w:rsidR="008E5FDC" w:rsidRPr="006B59A2" w:rsidRDefault="008E5FDC" w:rsidP="008E5FDC">
      <w:pPr>
        <w:jc w:val="both"/>
        <w:rPr>
          <w:sz w:val="22"/>
          <w:szCs w:val="22"/>
        </w:rPr>
      </w:pPr>
      <w:r w:rsidRPr="006B59A2">
        <w:rPr>
          <w:sz w:val="22"/>
          <w:szCs w:val="22"/>
        </w:rPr>
        <w:t xml:space="preserve">Pakuotėje yra 10, </w:t>
      </w:r>
      <w:r w:rsidRPr="00881F73">
        <w:rPr>
          <w:sz w:val="22"/>
          <w:szCs w:val="22"/>
        </w:rPr>
        <w:t>20</w:t>
      </w:r>
      <w:r w:rsidRPr="006B59A2">
        <w:rPr>
          <w:sz w:val="22"/>
          <w:szCs w:val="22"/>
        </w:rPr>
        <w:t xml:space="preserve"> arba 24 kapsulės.</w:t>
      </w:r>
    </w:p>
    <w:p w:rsidR="008E5FDC" w:rsidRPr="006B59A2" w:rsidRDefault="008E5FDC" w:rsidP="008E5FDC">
      <w:pPr>
        <w:jc w:val="both"/>
        <w:rPr>
          <w:sz w:val="22"/>
          <w:szCs w:val="22"/>
        </w:rPr>
      </w:pPr>
      <w:r w:rsidRPr="006B59A2">
        <w:rPr>
          <w:sz w:val="22"/>
          <w:szCs w:val="22"/>
        </w:rPr>
        <w:t>Gali būti tiekiamos ne visų dydžių pakuotės.</w:t>
      </w:r>
    </w:p>
    <w:p w:rsidR="008E5FDC" w:rsidRPr="006B59A2" w:rsidRDefault="008E5FDC" w:rsidP="008E5FDC">
      <w:pPr>
        <w:pStyle w:val="BTEMEASMCA"/>
      </w:pPr>
    </w:p>
    <w:p w:rsidR="008E5FDC" w:rsidRPr="006B59A2" w:rsidRDefault="008E5FDC" w:rsidP="008E5FDC">
      <w:pPr>
        <w:pStyle w:val="PI-3EMEASMCA"/>
      </w:pPr>
      <w:r w:rsidRPr="006B59A2">
        <w:t>Registruotojas ir gamintojas</w:t>
      </w:r>
    </w:p>
    <w:p w:rsidR="008E5FDC" w:rsidRPr="006B59A2" w:rsidRDefault="008E5FDC" w:rsidP="008E5FDC">
      <w:pPr>
        <w:rPr>
          <w:sz w:val="22"/>
          <w:szCs w:val="22"/>
        </w:rPr>
      </w:pPr>
      <w:r w:rsidRPr="006B59A2">
        <w:rPr>
          <w:sz w:val="22"/>
          <w:szCs w:val="22"/>
        </w:rPr>
        <w:t xml:space="preserve">STADA </w:t>
      </w:r>
      <w:proofErr w:type="spellStart"/>
      <w:r w:rsidRPr="006B59A2">
        <w:rPr>
          <w:sz w:val="22"/>
          <w:szCs w:val="22"/>
        </w:rPr>
        <w:t>Arzneimittel</w:t>
      </w:r>
      <w:proofErr w:type="spellEnd"/>
      <w:r w:rsidRPr="006B59A2">
        <w:rPr>
          <w:sz w:val="22"/>
          <w:szCs w:val="22"/>
        </w:rPr>
        <w:t xml:space="preserve"> AG</w:t>
      </w:r>
    </w:p>
    <w:p w:rsidR="008E5FDC" w:rsidRPr="006B59A2" w:rsidRDefault="008E5FDC" w:rsidP="008E5FDC">
      <w:pPr>
        <w:rPr>
          <w:sz w:val="22"/>
          <w:szCs w:val="22"/>
        </w:rPr>
      </w:pPr>
      <w:proofErr w:type="spellStart"/>
      <w:r w:rsidRPr="006B59A2">
        <w:rPr>
          <w:sz w:val="22"/>
          <w:szCs w:val="22"/>
        </w:rPr>
        <w:t>Stadastrasse</w:t>
      </w:r>
      <w:proofErr w:type="spellEnd"/>
      <w:r w:rsidRPr="006B59A2">
        <w:rPr>
          <w:sz w:val="22"/>
          <w:szCs w:val="22"/>
        </w:rPr>
        <w:t xml:space="preserve"> 2-18</w:t>
      </w:r>
    </w:p>
    <w:p w:rsidR="008E5FDC" w:rsidRPr="006B59A2" w:rsidRDefault="008E5FDC" w:rsidP="008E5FDC">
      <w:pPr>
        <w:rPr>
          <w:sz w:val="22"/>
          <w:szCs w:val="22"/>
        </w:rPr>
      </w:pPr>
      <w:r w:rsidRPr="006B59A2">
        <w:rPr>
          <w:sz w:val="22"/>
          <w:szCs w:val="22"/>
        </w:rPr>
        <w:t xml:space="preserve">D-61118 </w:t>
      </w:r>
      <w:proofErr w:type="spellStart"/>
      <w:r w:rsidRPr="006B59A2">
        <w:rPr>
          <w:sz w:val="22"/>
          <w:szCs w:val="22"/>
        </w:rPr>
        <w:t>Bad</w:t>
      </w:r>
      <w:proofErr w:type="spellEnd"/>
      <w:r w:rsidRPr="006B59A2">
        <w:rPr>
          <w:sz w:val="22"/>
          <w:szCs w:val="22"/>
        </w:rPr>
        <w:t xml:space="preserve"> </w:t>
      </w:r>
      <w:proofErr w:type="spellStart"/>
      <w:r w:rsidRPr="006B59A2">
        <w:rPr>
          <w:sz w:val="22"/>
          <w:szCs w:val="22"/>
        </w:rPr>
        <w:t>Vilbel</w:t>
      </w:r>
      <w:proofErr w:type="spellEnd"/>
    </w:p>
    <w:p w:rsidR="008E5FDC" w:rsidRPr="006B59A2" w:rsidRDefault="008E5FDC" w:rsidP="008E5FDC">
      <w:pPr>
        <w:rPr>
          <w:sz w:val="22"/>
          <w:szCs w:val="22"/>
        </w:rPr>
      </w:pPr>
      <w:r w:rsidRPr="006B59A2">
        <w:rPr>
          <w:sz w:val="22"/>
          <w:szCs w:val="22"/>
        </w:rPr>
        <w:t>Vokietija</w:t>
      </w:r>
    </w:p>
    <w:p w:rsidR="008E5FDC" w:rsidRPr="006B59A2" w:rsidRDefault="008E5FDC" w:rsidP="008E5FDC">
      <w:pPr>
        <w:pStyle w:val="BTEMEASMCA"/>
      </w:pPr>
    </w:p>
    <w:p w:rsidR="008E5FDC" w:rsidRPr="006B59A2" w:rsidRDefault="008E5FDC" w:rsidP="008E5FDC">
      <w:pPr>
        <w:pStyle w:val="BTEMEASMCA"/>
      </w:pPr>
      <w:r w:rsidRPr="006B59A2">
        <w:t>Jeigu apie šį vaistą norite sužinoti daugiau, kreipkitės į vietinį registruotojo atstovą</w:t>
      </w:r>
      <w:r>
        <w:t>:</w:t>
      </w:r>
    </w:p>
    <w:p w:rsidR="008E5FDC" w:rsidRPr="006B59A2" w:rsidRDefault="008E5FDC" w:rsidP="008E5FDC">
      <w:pPr>
        <w:rPr>
          <w:sz w:val="22"/>
          <w:szCs w:val="22"/>
        </w:rPr>
      </w:pPr>
    </w:p>
    <w:tbl>
      <w:tblPr>
        <w:tblW w:w="4678" w:type="dxa"/>
        <w:tblInd w:w="-34" w:type="dxa"/>
        <w:tblLayout w:type="fixed"/>
        <w:tblLook w:val="0000" w:firstRow="0" w:lastRow="0" w:firstColumn="0" w:lastColumn="0" w:noHBand="0" w:noVBand="0"/>
      </w:tblPr>
      <w:tblGrid>
        <w:gridCol w:w="4678"/>
      </w:tblGrid>
      <w:tr w:rsidR="008E5FDC" w:rsidRPr="006B59A2" w:rsidTr="00897AA4">
        <w:tc>
          <w:tcPr>
            <w:tcW w:w="4678" w:type="dxa"/>
          </w:tcPr>
          <w:p w:rsidR="008E5FDC" w:rsidRPr="006B59A2" w:rsidRDefault="008E5FDC" w:rsidP="00897AA4">
            <w:pPr>
              <w:rPr>
                <w:sz w:val="22"/>
                <w:szCs w:val="22"/>
              </w:rPr>
            </w:pPr>
            <w:r w:rsidRPr="006B59A2">
              <w:rPr>
                <w:sz w:val="22"/>
                <w:szCs w:val="22"/>
              </w:rPr>
              <w:t>UAB „</w:t>
            </w:r>
            <w:r>
              <w:rPr>
                <w:sz w:val="22"/>
                <w:szCs w:val="22"/>
              </w:rPr>
              <w:t xml:space="preserve">STADA </w:t>
            </w:r>
            <w:proofErr w:type="spellStart"/>
            <w:r>
              <w:rPr>
                <w:sz w:val="22"/>
                <w:szCs w:val="22"/>
              </w:rPr>
              <w:t>Baltics</w:t>
            </w:r>
            <w:proofErr w:type="spellEnd"/>
            <w:r w:rsidRPr="006B59A2">
              <w:rPr>
                <w:sz w:val="22"/>
                <w:szCs w:val="22"/>
              </w:rPr>
              <w:t>“</w:t>
            </w:r>
          </w:p>
          <w:p w:rsidR="008E5FDC" w:rsidRPr="006B59A2" w:rsidRDefault="008E5FDC" w:rsidP="00897AA4">
            <w:pPr>
              <w:rPr>
                <w:sz w:val="22"/>
                <w:szCs w:val="22"/>
              </w:rPr>
            </w:pPr>
            <w:proofErr w:type="spellStart"/>
            <w:r w:rsidRPr="006B59A2">
              <w:rPr>
                <w:sz w:val="22"/>
                <w:szCs w:val="22"/>
              </w:rPr>
              <w:t>A.Goštauto</w:t>
            </w:r>
            <w:proofErr w:type="spellEnd"/>
            <w:r w:rsidRPr="006B59A2">
              <w:rPr>
                <w:sz w:val="22"/>
                <w:szCs w:val="22"/>
              </w:rPr>
              <w:t xml:space="preserve"> g. 40A</w:t>
            </w:r>
          </w:p>
          <w:p w:rsidR="008E5FDC" w:rsidRPr="006B59A2" w:rsidRDefault="008E5FDC" w:rsidP="00897AA4">
            <w:pPr>
              <w:rPr>
                <w:sz w:val="22"/>
                <w:szCs w:val="22"/>
                <w:lang w:val="nb-NO"/>
              </w:rPr>
            </w:pPr>
            <w:r w:rsidRPr="00F35175">
              <w:rPr>
                <w:sz w:val="22"/>
                <w:szCs w:val="22"/>
                <w:lang w:val="nb-NO"/>
              </w:rPr>
              <w:t>LT</w:t>
            </w:r>
            <w:r w:rsidRPr="00F35175">
              <w:rPr>
                <w:sz w:val="22"/>
                <w:szCs w:val="22"/>
                <w:lang w:val="nb-NO"/>
              </w:rPr>
              <w:noBreakHyphen/>
            </w:r>
            <w:r w:rsidRPr="000A4418">
              <w:rPr>
                <w:sz w:val="22"/>
                <w:szCs w:val="22"/>
                <w:lang w:val="nb-NO"/>
              </w:rPr>
              <w:t>03163</w:t>
            </w:r>
            <w:r w:rsidRPr="006B59A2">
              <w:rPr>
                <w:sz w:val="22"/>
                <w:szCs w:val="22"/>
                <w:lang w:val="nb-NO"/>
              </w:rPr>
              <w:t xml:space="preserve"> Vilnius</w:t>
            </w:r>
          </w:p>
          <w:p w:rsidR="008E5FDC" w:rsidRPr="006B59A2" w:rsidRDefault="008E5FDC" w:rsidP="00897AA4">
            <w:pPr>
              <w:rPr>
                <w:sz w:val="22"/>
                <w:szCs w:val="22"/>
                <w:lang w:val="nb-NO"/>
              </w:rPr>
            </w:pPr>
            <w:r w:rsidRPr="006B59A2">
              <w:rPr>
                <w:sz w:val="22"/>
                <w:szCs w:val="22"/>
                <w:lang w:val="nb-NO"/>
              </w:rPr>
              <w:t xml:space="preserve">Tel. </w:t>
            </w:r>
            <w:r>
              <w:rPr>
                <w:sz w:val="22"/>
                <w:szCs w:val="22"/>
                <w:lang w:val="nb-NO"/>
              </w:rPr>
              <w:t xml:space="preserve">+370 </w:t>
            </w:r>
            <w:r w:rsidRPr="006B59A2">
              <w:rPr>
                <w:sz w:val="22"/>
                <w:szCs w:val="22"/>
                <w:lang w:val="nb-NO"/>
              </w:rPr>
              <w:t>5 2603926</w:t>
            </w:r>
          </w:p>
          <w:p w:rsidR="008E5FDC" w:rsidRPr="006B59A2" w:rsidRDefault="008E5FDC" w:rsidP="00897AA4">
            <w:pPr>
              <w:rPr>
                <w:sz w:val="22"/>
                <w:szCs w:val="22"/>
                <w:lang w:val="nb-NO"/>
              </w:rPr>
            </w:pPr>
            <w:r w:rsidRPr="006B59A2">
              <w:rPr>
                <w:sz w:val="22"/>
                <w:szCs w:val="22"/>
                <w:lang w:val="nb-NO"/>
              </w:rPr>
              <w:t xml:space="preserve">El.paštas: </w:t>
            </w:r>
            <w:r w:rsidRPr="00697697">
              <w:t>stada</w:t>
            </w:r>
            <w:r>
              <w:t>.</w:t>
            </w:r>
            <w:r w:rsidRPr="00697697">
              <w:t>baltics</w:t>
            </w:r>
            <w:r>
              <w:rPr>
                <w:sz w:val="22"/>
                <w:szCs w:val="22"/>
              </w:rPr>
              <w:t>@stada.com</w:t>
            </w:r>
          </w:p>
          <w:p w:rsidR="008E5FDC" w:rsidRPr="00F35175" w:rsidRDefault="008E5FDC" w:rsidP="00897AA4">
            <w:pPr>
              <w:tabs>
                <w:tab w:val="left" w:pos="-720"/>
              </w:tabs>
              <w:suppressAutoHyphens/>
              <w:rPr>
                <w:sz w:val="22"/>
                <w:szCs w:val="22"/>
                <w:lang w:val="nb-NO"/>
              </w:rPr>
            </w:pPr>
          </w:p>
        </w:tc>
      </w:tr>
    </w:tbl>
    <w:p w:rsidR="008E5FDC" w:rsidRPr="006B59A2" w:rsidRDefault="008E5FDC" w:rsidP="008E5FDC">
      <w:pPr>
        <w:pStyle w:val="BTEMEASMCA"/>
      </w:pPr>
    </w:p>
    <w:p w:rsidR="008E5FDC" w:rsidRPr="006B59A2" w:rsidRDefault="008E5FDC" w:rsidP="008E5FDC">
      <w:pPr>
        <w:pStyle w:val="BTbEMEASMCA"/>
      </w:pPr>
      <w:r w:rsidRPr="00F35175">
        <w:rPr>
          <w:bCs/>
        </w:rPr>
        <w:t>Šis pakuotės lapelis</w:t>
      </w:r>
      <w:r w:rsidRPr="00F35175">
        <w:t xml:space="preserve"> paskutinį kartą peržiūrėtas</w:t>
      </w:r>
      <w:r>
        <w:t xml:space="preserve"> 2024-06-11.</w:t>
      </w:r>
    </w:p>
    <w:p w:rsidR="008E5FDC" w:rsidRPr="006B59A2" w:rsidRDefault="008E5FDC" w:rsidP="008E5FDC">
      <w:pPr>
        <w:rPr>
          <w:sz w:val="22"/>
          <w:szCs w:val="22"/>
        </w:rPr>
      </w:pPr>
    </w:p>
    <w:p w:rsidR="008E5FDC" w:rsidRPr="006B59A2" w:rsidRDefault="008E5FDC" w:rsidP="008E5FDC">
      <w:pPr>
        <w:pStyle w:val="BTEMEASMCA"/>
        <w:rPr>
          <w:highlight w:val="yellow"/>
        </w:rPr>
      </w:pPr>
      <w:r w:rsidRPr="006B59A2">
        <w:t>Išsami informacija apie šį vaistą pateikiama Valstybinės vaistų kontrolės tarnybos prie Lietuvos Respublikos sveikatos apsaugos ministerijos tinklalapyje</w:t>
      </w:r>
      <w:r w:rsidRPr="00DE2CFB">
        <w:rPr>
          <w:i/>
        </w:rPr>
        <w:t xml:space="preserve"> </w:t>
      </w:r>
      <w:hyperlink r:id="rId8" w:history="1">
        <w:r w:rsidRPr="006B59A2">
          <w:rPr>
            <w:rStyle w:val="Hipersaitas"/>
            <w:rFonts w:eastAsia="SimSun"/>
          </w:rPr>
          <w:t>http://www.vvkt.lt/</w:t>
        </w:r>
      </w:hyperlink>
      <w:r w:rsidRPr="006B59A2">
        <w:t>.</w:t>
      </w:r>
    </w:p>
    <w:p w:rsidR="00BA6577" w:rsidRDefault="00BA6577">
      <w:bookmarkStart w:id="12" w:name="_GoBack"/>
      <w:bookmarkEnd w:id="12"/>
    </w:p>
    <w:sectPr w:rsidR="00BA6577" w:rsidSect="00742EBF">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AA6A4ECA"/>
    <w:lvl w:ilvl="0" w:tplc="0172D90A">
      <w:start w:val="1"/>
      <w:numFmt w:val="bullet"/>
      <w:lvlRestart w:val="0"/>
      <w:pStyle w:val="BT-EMEASMCA"/>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C26FB"/>
    <w:multiLevelType w:val="hybridMultilevel"/>
    <w:tmpl w:val="C62E684C"/>
    <w:lvl w:ilvl="0" w:tplc="3B42C2C6">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B26F54"/>
    <w:multiLevelType w:val="hybridMultilevel"/>
    <w:tmpl w:val="988CD8B2"/>
    <w:lvl w:ilvl="0" w:tplc="3B42C2C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452ACA"/>
    <w:multiLevelType w:val="hybridMultilevel"/>
    <w:tmpl w:val="9F8077A8"/>
    <w:lvl w:ilvl="0" w:tplc="3B42C2C6">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9413E3"/>
    <w:multiLevelType w:val="hybridMultilevel"/>
    <w:tmpl w:val="1F705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DC"/>
    <w:rsid w:val="00072F85"/>
    <w:rsid w:val="00181364"/>
    <w:rsid w:val="002945D9"/>
    <w:rsid w:val="00305C48"/>
    <w:rsid w:val="003362C6"/>
    <w:rsid w:val="00742EBF"/>
    <w:rsid w:val="008E5FDC"/>
    <w:rsid w:val="00B4219F"/>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62078-F42C-4BA9-AC95-C19072DF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5FDC"/>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8E5F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8E5FDC"/>
    <w:rPr>
      <w:color w:val="0000FF"/>
      <w:u w:val="single"/>
    </w:rPr>
  </w:style>
  <w:style w:type="paragraph" w:customStyle="1" w:styleId="PI-1EMEASMCA">
    <w:name w:val="PI-1 EMEA_SMCA"/>
    <w:basedOn w:val="Antrat2"/>
    <w:autoRedefine/>
    <w:rsid w:val="008E5FDC"/>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8E5FDC"/>
    <w:rPr>
      <w:sz w:val="22"/>
      <w:szCs w:val="22"/>
    </w:rPr>
  </w:style>
  <w:style w:type="paragraph" w:customStyle="1" w:styleId="BT-EMEASMCA">
    <w:name w:val="BT- EMEA_SMCA"/>
    <w:basedOn w:val="BTEMEASMCA"/>
    <w:autoRedefine/>
    <w:rsid w:val="008E5FDC"/>
    <w:pPr>
      <w:numPr>
        <w:numId w:val="1"/>
      </w:numPr>
      <w:tabs>
        <w:tab w:val="clear" w:pos="363"/>
        <w:tab w:val="num" w:pos="0"/>
        <w:tab w:val="left" w:pos="540"/>
      </w:tabs>
      <w:ind w:left="0" w:firstLine="0"/>
    </w:pPr>
  </w:style>
  <w:style w:type="paragraph" w:customStyle="1" w:styleId="PI-3EMEASMCA">
    <w:name w:val="PI-3 EMEA_SMCA"/>
    <w:basedOn w:val="prastasis"/>
    <w:autoRedefine/>
    <w:rsid w:val="008E5FDC"/>
    <w:pPr>
      <w:spacing w:line="220" w:lineRule="exact"/>
    </w:pPr>
    <w:rPr>
      <w:b/>
      <w:bCs/>
      <w:sz w:val="22"/>
      <w:szCs w:val="22"/>
    </w:rPr>
  </w:style>
  <w:style w:type="paragraph" w:customStyle="1" w:styleId="BTbEMEASMCA">
    <w:name w:val="BT(b) EMEA_SMCA"/>
    <w:basedOn w:val="BTEMEASMCA"/>
    <w:autoRedefine/>
    <w:rsid w:val="008E5FDC"/>
    <w:rPr>
      <w:b/>
    </w:rPr>
  </w:style>
  <w:style w:type="character" w:customStyle="1" w:styleId="BTEMEASMCAChar">
    <w:name w:val="BT EMEA_SMCA Char"/>
    <w:basedOn w:val="Numatytasispastraiposriftas"/>
    <w:link w:val="BTEMEASMCA"/>
    <w:rsid w:val="008E5FDC"/>
    <w:rPr>
      <w:rFonts w:ascii="Times New Roman" w:eastAsia="Times New Roman" w:hAnsi="Times New Roman" w:cs="Times New Roman"/>
    </w:rPr>
  </w:style>
  <w:style w:type="paragraph" w:styleId="Pagrindinistekstas">
    <w:name w:val="Body Text"/>
    <w:basedOn w:val="prastasis"/>
    <w:link w:val="PagrindinistekstasDiagrama"/>
    <w:rsid w:val="008E5FDC"/>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8E5FDC"/>
    <w:rPr>
      <w:rFonts w:ascii="Times New Roman" w:eastAsia="Times New Roman" w:hAnsi="Times New Roman" w:cs="Times New Roman"/>
      <w:szCs w:val="20"/>
      <w:lang w:eastAsia="lt-LT"/>
    </w:rPr>
  </w:style>
  <w:style w:type="character" w:customStyle="1" w:styleId="Antrat2Diagrama">
    <w:name w:val="Antraštė 2 Diagrama"/>
    <w:basedOn w:val="Numatytasispastraiposriftas"/>
    <w:link w:val="Antrat2"/>
    <w:uiPriority w:val="9"/>
    <w:semiHidden/>
    <w:rsid w:val="008E5FD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9109</Words>
  <Characters>5193</Characters>
  <Application>Microsoft Office Word</Application>
  <DocSecurity>0</DocSecurity>
  <Lines>43</Lines>
  <Paragraphs>28</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    1.	Kas yra Grippostad C ir kam jis vartojamas</vt:lpstr>
      <vt:lpstr>    2.	Kas žinotina prieš vartojant Grippostad C</vt:lpstr>
      <vt:lpstr>    3.	Kaip vartoti Grippostad C</vt:lpstr>
      <vt:lpstr>    4.	Galimas šalutinis poveikis</vt:lpstr>
      <vt:lpstr>    5.	Kaip laikyti Grippostad C</vt:lpstr>
      <vt:lpstr>    </vt:lpstr>
      <vt:lpstr>    6.	Pakuotės turinys ir kita informacija</vt:lpstr>
    </vt:vector>
  </TitlesOfParts>
  <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2024-06-12T07:10:00Z</dcterms:created>
  <dcterms:modified xsi:type="dcterms:W3CDTF">2024-06-12T07:11:00Z</dcterms:modified>
</cp:coreProperties>
</file>