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42E0E" w14:textId="77777777" w:rsidR="00702D84" w:rsidRPr="00084001" w:rsidRDefault="00702D84" w:rsidP="00702D84">
      <w:pPr>
        <w:pStyle w:val="Antrat2"/>
        <w:rPr>
          <w:rFonts w:eastAsia="Times New Roman"/>
          <w:lang w:val="lt-LT" w:eastAsia="lt-LT"/>
        </w:rPr>
      </w:pPr>
    </w:p>
    <w:p w14:paraId="7D37796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439EFC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DAFE946"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0950FA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187333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AC5B1C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D431555"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196547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F342DE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FD2DA3A"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70AC9F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3F231D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D6DDDC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AE2776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D0CAA1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9E76E6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E8465D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8451C2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E555BE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BB4A4E8"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C27444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97241B6" w14:textId="77777777" w:rsidR="00702D84" w:rsidRPr="00084001" w:rsidRDefault="00702D84" w:rsidP="00702D84">
      <w:pPr>
        <w:spacing w:after="0" w:line="240" w:lineRule="auto"/>
        <w:jc w:val="center"/>
        <w:outlineLvl w:val="0"/>
        <w:rPr>
          <w:rFonts w:ascii="Times New Roman" w:eastAsia="Times New Roman" w:hAnsi="Times New Roman" w:cs="Times New Roman"/>
          <w:b/>
          <w:kern w:val="28"/>
          <w:lang w:val="lt-LT" w:eastAsia="lt-LT"/>
        </w:rPr>
      </w:pPr>
    </w:p>
    <w:p w14:paraId="0F4FC3A1" w14:textId="77777777" w:rsidR="00702D84" w:rsidRPr="00084001" w:rsidRDefault="00702D84" w:rsidP="00702D84">
      <w:pPr>
        <w:spacing w:after="0" w:line="240" w:lineRule="auto"/>
        <w:jc w:val="center"/>
        <w:outlineLvl w:val="0"/>
        <w:rPr>
          <w:rFonts w:ascii="Times New Roman" w:eastAsia="Times New Roman" w:hAnsi="Times New Roman" w:cs="Times New Roman"/>
          <w:b/>
          <w:kern w:val="28"/>
          <w:lang w:val="lt-LT" w:eastAsia="lt-LT"/>
        </w:rPr>
      </w:pPr>
      <w:r w:rsidRPr="00084001">
        <w:rPr>
          <w:rFonts w:ascii="Times New Roman" w:eastAsia="Times New Roman" w:hAnsi="Times New Roman" w:cs="Times New Roman"/>
          <w:b/>
          <w:kern w:val="28"/>
          <w:lang w:val="lt-LT" w:eastAsia="lt-LT"/>
        </w:rPr>
        <w:t>A. ŽENKLINIMAS</w:t>
      </w:r>
    </w:p>
    <w:p w14:paraId="0210A92B" w14:textId="77777777" w:rsidR="00702D84" w:rsidRPr="00084001" w:rsidRDefault="00702D84" w:rsidP="00702D8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084001">
        <w:rPr>
          <w:rFonts w:ascii="Times New Roman" w:eastAsia="Times New Roman" w:hAnsi="Times New Roman" w:cs="Times New Roman"/>
          <w:b/>
          <w:lang w:val="lt-LT" w:eastAsia="lt-LT"/>
        </w:rPr>
        <w:br w:type="page"/>
      </w:r>
      <w:r w:rsidRPr="00084001">
        <w:rPr>
          <w:rFonts w:ascii="Times New Roman" w:eastAsia="Times New Roman" w:hAnsi="Times New Roman" w:cs="Times New Roman"/>
          <w:b/>
          <w:lang w:val="lt-LT" w:eastAsia="lt-LT"/>
        </w:rPr>
        <w:lastRenderedPageBreak/>
        <w:t xml:space="preserve">INFORMACIJA ANT IŠORINĖS PAKUOTĖS </w:t>
      </w:r>
    </w:p>
    <w:p w14:paraId="54369A81" w14:textId="77777777" w:rsidR="00702D84" w:rsidRPr="00084001" w:rsidRDefault="00702D84" w:rsidP="0070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4DD2366F" w14:textId="77777777" w:rsidR="00702D84" w:rsidRPr="00084001" w:rsidRDefault="00702D84" w:rsidP="0070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b/>
          <w:lang w:val="lt-LT" w:eastAsia="lt-LT"/>
        </w:rPr>
        <w:t>KARTONINĖ DĖŽUTĖ</w:t>
      </w:r>
    </w:p>
    <w:p w14:paraId="147F1C90"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B778ACA"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414565A"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caps/>
          <w:noProof/>
          <w:szCs w:val="24"/>
        </w:rPr>
        <w:t>VAISTINIO</w:t>
      </w:r>
      <w:r w:rsidRPr="0097105C">
        <w:rPr>
          <w:rFonts w:ascii="Times New Roman" w:hAnsi="Times New Roman" w:cs="Times New Roman"/>
          <w:b/>
          <w:noProof/>
          <w:szCs w:val="24"/>
        </w:rPr>
        <w:t xml:space="preserve"> PREPARATO PAVADINIMAS</w:t>
      </w:r>
    </w:p>
    <w:p w14:paraId="7B4194FB" w14:textId="77777777" w:rsidR="00702D84" w:rsidRPr="00084001" w:rsidRDefault="00702D84" w:rsidP="00702D84">
      <w:pPr>
        <w:spacing w:after="0" w:line="240" w:lineRule="auto"/>
        <w:outlineLvl w:val="6"/>
        <w:rPr>
          <w:rFonts w:ascii="Times New Roman" w:eastAsia="Times New Roman" w:hAnsi="Times New Roman" w:cs="Times New Roman"/>
          <w:lang w:val="lt-LT" w:eastAsia="lt-LT"/>
        </w:rPr>
      </w:pPr>
    </w:p>
    <w:p w14:paraId="1DFD5CAB" w14:textId="77777777" w:rsidR="00702D84" w:rsidRPr="00084001" w:rsidRDefault="00702D84" w:rsidP="00702D84">
      <w:pPr>
        <w:spacing w:after="0" w:line="240" w:lineRule="auto"/>
        <w:outlineLvl w:val="6"/>
        <w:rPr>
          <w:rFonts w:ascii="Times New Roman" w:eastAsia="Times New Roman" w:hAnsi="Times New Roman" w:cs="Times New Roman"/>
          <w:lang w:val="lt-LT" w:eastAsia="lt-LT"/>
        </w:rPr>
      </w:pPr>
      <w:proofErr w:type="spellStart"/>
      <w:r w:rsidRPr="00084001">
        <w:rPr>
          <w:rFonts w:ascii="Times New Roman" w:eastAsia="Times New Roman" w:hAnsi="Times New Roman" w:cs="Times New Roman"/>
          <w:lang w:val="lt-LT" w:eastAsia="lt-LT"/>
        </w:rPr>
        <w:t>Ciprofloxacine</w:t>
      </w:r>
      <w:proofErr w:type="spellEnd"/>
      <w:r w:rsidRPr="00084001">
        <w:rPr>
          <w:rFonts w:ascii="Times New Roman" w:eastAsia="Times New Roman" w:hAnsi="Times New Roman" w:cs="Times New Roman"/>
          <w:lang w:val="lt-LT" w:eastAsia="lt-LT"/>
        </w:rPr>
        <w:t xml:space="preserve"> </w:t>
      </w:r>
      <w:proofErr w:type="spellStart"/>
      <w:r w:rsidRPr="00084001">
        <w:rPr>
          <w:rFonts w:ascii="Times New Roman" w:eastAsia="Times New Roman" w:hAnsi="Times New Roman" w:cs="Times New Roman"/>
          <w:lang w:val="lt-LT" w:eastAsia="lt-LT"/>
        </w:rPr>
        <w:t>Aurobindo</w:t>
      </w:r>
      <w:proofErr w:type="spellEnd"/>
      <w:r w:rsidRPr="00084001">
        <w:rPr>
          <w:rFonts w:ascii="Times New Roman" w:eastAsia="Times New Roman" w:hAnsi="Times New Roman" w:cs="Times New Roman"/>
          <w:lang w:val="lt-LT" w:eastAsia="lt-LT"/>
        </w:rPr>
        <w:t xml:space="preserve"> 500 mg plėvele dengtos tabletės</w:t>
      </w:r>
    </w:p>
    <w:p w14:paraId="1BD8CCC9" w14:textId="77777777" w:rsidR="00702D84" w:rsidRPr="00084001" w:rsidRDefault="00702D84" w:rsidP="00702D84">
      <w:pPr>
        <w:spacing w:after="0" w:line="240" w:lineRule="auto"/>
        <w:rPr>
          <w:rFonts w:ascii="Times New Roman" w:eastAsia="Times New Roman" w:hAnsi="Times New Roman" w:cs="Times New Roman"/>
          <w:lang w:val="lt-LT" w:eastAsia="lt-LT"/>
        </w:rPr>
      </w:pPr>
      <w:proofErr w:type="spellStart"/>
      <w:r w:rsidRPr="00084001">
        <w:rPr>
          <w:rFonts w:ascii="Times New Roman" w:eastAsia="Times New Roman" w:hAnsi="Times New Roman" w:cs="Times New Roman"/>
          <w:lang w:val="lt-LT" w:eastAsia="lt-LT"/>
        </w:rPr>
        <w:t>Ciprofloksacinas</w:t>
      </w:r>
      <w:proofErr w:type="spellEnd"/>
      <w:r w:rsidRPr="00084001">
        <w:rPr>
          <w:rFonts w:ascii="Times New Roman" w:eastAsia="Times New Roman" w:hAnsi="Times New Roman" w:cs="Times New Roman"/>
          <w:lang w:val="lt-LT" w:eastAsia="lt-LT"/>
        </w:rPr>
        <w:t xml:space="preserve"> </w:t>
      </w:r>
    </w:p>
    <w:p w14:paraId="67350B7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906BDC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2AAA547"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szCs w:val="24"/>
        </w:rPr>
      </w:pPr>
      <w:r w:rsidRPr="0097105C">
        <w:rPr>
          <w:rFonts w:ascii="Times New Roman" w:hAnsi="Times New Roman" w:cs="Times New Roman"/>
          <w:b/>
          <w:noProof/>
          <w:szCs w:val="24"/>
        </w:rPr>
        <w:t>VEIKLIOJI (-IOS) MEDŽIAGA (-OS) IR JOS (-Ų) KIEKIS (-IAI)</w:t>
      </w:r>
    </w:p>
    <w:p w14:paraId="37935A8D" w14:textId="77777777" w:rsidR="00702D84" w:rsidRPr="00084001" w:rsidRDefault="00702D84" w:rsidP="00702D84">
      <w:pPr>
        <w:spacing w:after="0" w:line="240" w:lineRule="auto"/>
        <w:rPr>
          <w:rFonts w:ascii="Times New Roman" w:eastAsia="Times New Roman" w:hAnsi="Times New Roman" w:cs="Times New Roman"/>
          <w:snapToGrid w:val="0"/>
          <w:lang w:val="lt-LT" w:eastAsia="lt-LT"/>
        </w:rPr>
      </w:pPr>
    </w:p>
    <w:p w14:paraId="2B05B12F"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 xml:space="preserve">Vienoje tabletėje yra 500 mg </w:t>
      </w:r>
      <w:proofErr w:type="spellStart"/>
      <w:r w:rsidRPr="00084001">
        <w:rPr>
          <w:rFonts w:ascii="Times New Roman" w:eastAsia="Times New Roman" w:hAnsi="Times New Roman" w:cs="Times New Roman"/>
          <w:lang w:val="lt-LT" w:eastAsia="lt-LT"/>
        </w:rPr>
        <w:t>ciprofloksacino</w:t>
      </w:r>
      <w:proofErr w:type="spellEnd"/>
      <w:r w:rsidRPr="00084001">
        <w:rPr>
          <w:rFonts w:ascii="Times New Roman" w:eastAsia="Times New Roman" w:hAnsi="Times New Roman" w:cs="Times New Roman"/>
          <w:lang w:val="lt-LT" w:eastAsia="lt-LT"/>
        </w:rPr>
        <w:t xml:space="preserve"> (</w:t>
      </w:r>
      <w:proofErr w:type="spellStart"/>
      <w:r w:rsidRPr="00084001">
        <w:rPr>
          <w:rFonts w:ascii="Times New Roman" w:eastAsia="Times New Roman" w:hAnsi="Times New Roman" w:cs="Times New Roman"/>
          <w:lang w:val="lt-LT" w:eastAsia="lt-LT"/>
        </w:rPr>
        <w:t>ciprofloksacino</w:t>
      </w:r>
      <w:proofErr w:type="spellEnd"/>
      <w:r w:rsidRPr="00084001">
        <w:rPr>
          <w:rFonts w:ascii="Times New Roman" w:eastAsia="Times New Roman" w:hAnsi="Times New Roman" w:cs="Times New Roman"/>
          <w:lang w:val="lt-LT" w:eastAsia="lt-LT"/>
        </w:rPr>
        <w:t xml:space="preserve"> hidrochlorido pavidalu).</w:t>
      </w:r>
    </w:p>
    <w:p w14:paraId="146B2960"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E1EFE6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6135811"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PAGALBINIŲ MEDŽIAGŲ SĄRAŠAS</w:t>
      </w:r>
    </w:p>
    <w:p w14:paraId="1F264E2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B902C8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509A133"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FARMACINĖ FORMA IR KIEKIS PAKUOTĖJE</w:t>
      </w:r>
    </w:p>
    <w:p w14:paraId="5D79C6B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3C851BD" w14:textId="77777777" w:rsidR="00702D84" w:rsidRPr="00084001" w:rsidRDefault="00702D84" w:rsidP="00702D84">
      <w:pPr>
        <w:spacing w:after="0" w:line="240" w:lineRule="auto"/>
        <w:rPr>
          <w:rFonts w:ascii="Times New Roman" w:eastAsia="Times New Roman" w:hAnsi="Times New Roman" w:cs="Times New Roman"/>
          <w:noProof/>
          <w:lang w:val="lt-LT"/>
        </w:rPr>
      </w:pPr>
      <w:r w:rsidRPr="00084001">
        <w:rPr>
          <w:rFonts w:ascii="Times New Roman" w:eastAsia="Times New Roman" w:hAnsi="Times New Roman" w:cs="Times New Roman"/>
          <w:noProof/>
          <w:highlight w:val="lightGray"/>
          <w:lang w:val="lt-LT"/>
        </w:rPr>
        <w:t>Plėvele dengta tabletė</w:t>
      </w:r>
    </w:p>
    <w:p w14:paraId="56F4868B" w14:textId="77777777" w:rsidR="005F6E6A"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 xml:space="preserve">20 </w:t>
      </w:r>
      <w:r w:rsidR="00BD01D8" w:rsidRPr="00FC25C5">
        <w:rPr>
          <w:rFonts w:ascii="Times New Roman" w:eastAsia="Times New Roman" w:hAnsi="Times New Roman" w:cs="Times New Roman"/>
          <w:lang w:val="lt-LT" w:eastAsia="lt-LT"/>
        </w:rPr>
        <w:t>plėvele dengtų</w:t>
      </w:r>
      <w:r w:rsidR="00BD01D8">
        <w:rPr>
          <w:rFonts w:ascii="Times New Roman" w:eastAsia="Times New Roman" w:hAnsi="Times New Roman" w:cs="Times New Roman"/>
          <w:lang w:val="lt-LT" w:eastAsia="lt-LT"/>
        </w:rPr>
        <w:t xml:space="preserve"> </w:t>
      </w:r>
      <w:r w:rsidRPr="00084001">
        <w:rPr>
          <w:rFonts w:ascii="Times New Roman" w:eastAsia="Times New Roman" w:hAnsi="Times New Roman" w:cs="Times New Roman"/>
          <w:lang w:val="lt-LT" w:eastAsia="lt-LT"/>
        </w:rPr>
        <w:t>tablečių</w:t>
      </w:r>
    </w:p>
    <w:p w14:paraId="7DDA55E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C1DEC09"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VARTOJIMO METODAS IR BŪDAS (-AI)</w:t>
      </w:r>
    </w:p>
    <w:p w14:paraId="62F4F7C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AD347D7"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 xml:space="preserve">Vartoti per burną. </w:t>
      </w:r>
    </w:p>
    <w:p w14:paraId="4677F12D"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Prieš vartojimą perskaitykite pakuotės lapelį.</w:t>
      </w:r>
    </w:p>
    <w:p w14:paraId="026C1EB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8E43F3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75A9CF8"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SPECIALUS ĮSPĖJIMAS, KAD VAISTINĮ PREPARATĄ BŪTINA LAIKYTI VAIKAMS NEPASTEBIMOJE IR NEPASIEKIAMOJE VIETOJE</w:t>
      </w:r>
    </w:p>
    <w:p w14:paraId="2A449B18"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4FEBD70"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Laikyti vaikams nepastebimoje ir nepasiekiamoje vietoje.</w:t>
      </w:r>
    </w:p>
    <w:p w14:paraId="5BB643B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A51592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DD6803E"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KITAS (-I) SPECIALUS (-ŪS) ĮSPĖJIMAS (-AI) (JEI REIKIA)</w:t>
      </w:r>
    </w:p>
    <w:p w14:paraId="4902983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396AA6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614409B"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TINKAMUMO LAIKAS</w:t>
      </w:r>
    </w:p>
    <w:p w14:paraId="11FF589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BF59FDA"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Tinka iki</w:t>
      </w:r>
      <w:r w:rsidR="009107F5" w:rsidRPr="00EE75EA">
        <w:rPr>
          <w:rFonts w:ascii="Times New Roman" w:eastAsia="Times New Roman" w:hAnsi="Times New Roman" w:cs="Times New Roman"/>
          <w:highlight w:val="lightGray"/>
          <w:lang w:val="lt-LT" w:eastAsia="lt-LT"/>
        </w:rPr>
        <w:t>/EXP</w:t>
      </w:r>
      <w:r w:rsidRPr="00084001">
        <w:rPr>
          <w:rFonts w:ascii="Times New Roman" w:eastAsia="Times New Roman" w:hAnsi="Times New Roman" w:cs="Times New Roman"/>
          <w:lang w:val="lt-LT" w:eastAsia="lt-LT"/>
        </w:rPr>
        <w:t xml:space="preserve">: </w:t>
      </w:r>
      <w:r w:rsidRPr="006446EF">
        <w:rPr>
          <w:rFonts w:ascii="Times New Roman" w:eastAsia="Times New Roman" w:hAnsi="Times New Roman" w:cs="Times New Roman"/>
          <w:highlight w:val="lightGray"/>
          <w:lang w:val="lt-LT" w:eastAsia="lt-LT"/>
        </w:rPr>
        <w:t>MMMM</w:t>
      </w:r>
      <w:r w:rsidR="009107F5" w:rsidRPr="006446EF">
        <w:rPr>
          <w:rFonts w:ascii="Times New Roman" w:eastAsia="Times New Roman" w:hAnsi="Times New Roman" w:cs="Times New Roman"/>
          <w:highlight w:val="lightGray"/>
          <w:lang w:val="lt-LT" w:eastAsia="lt-LT"/>
        </w:rPr>
        <w:t xml:space="preserve"> mm</w:t>
      </w:r>
    </w:p>
    <w:p w14:paraId="6902144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FD00C4F" w14:textId="77777777" w:rsidR="00702D84" w:rsidRPr="0097105C" w:rsidRDefault="00702D84" w:rsidP="00702D84">
      <w:pPr>
        <w:pStyle w:val="Sraopastraipa"/>
        <w:keepNext/>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SPECIALIOS LAIKYMO SĄLYGOS</w:t>
      </w:r>
    </w:p>
    <w:p w14:paraId="3B74EE7E" w14:textId="77777777" w:rsidR="00702D84" w:rsidRPr="00084001" w:rsidRDefault="00702D84" w:rsidP="00702D84">
      <w:pPr>
        <w:spacing w:after="0" w:line="240" w:lineRule="auto"/>
        <w:rPr>
          <w:rFonts w:ascii="Times New Roman" w:eastAsia="Times New Roman" w:hAnsi="Times New Roman" w:cs="Times New Roman"/>
          <w:snapToGrid w:val="0"/>
          <w:lang w:val="lt-LT" w:eastAsia="lt-LT"/>
        </w:rPr>
      </w:pPr>
    </w:p>
    <w:p w14:paraId="0FEE2FAB"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hAnsi="Times New Roman" w:cs="Times New Roman"/>
          <w:lang w:val="lt-LT"/>
        </w:rPr>
        <w:t>Šiam vaist</w:t>
      </w:r>
      <w:r w:rsidR="009107F5">
        <w:rPr>
          <w:rFonts w:ascii="Times New Roman" w:hAnsi="Times New Roman" w:cs="Times New Roman"/>
          <w:lang w:val="lt-LT"/>
        </w:rPr>
        <w:t xml:space="preserve">ui </w:t>
      </w:r>
      <w:r w:rsidRPr="00084001">
        <w:rPr>
          <w:rFonts w:ascii="Times New Roman" w:hAnsi="Times New Roman" w:cs="Times New Roman"/>
          <w:lang w:val="lt-LT"/>
        </w:rPr>
        <w:t>specialių laikymo sąlygų nereikia.</w:t>
      </w:r>
    </w:p>
    <w:p w14:paraId="3FA7691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476A8FD"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szCs w:val="24"/>
        </w:rPr>
      </w:pPr>
      <w:r w:rsidRPr="0097105C">
        <w:rPr>
          <w:rFonts w:ascii="Times New Roman" w:hAnsi="Times New Roman" w:cs="Times New Roman"/>
          <w:b/>
          <w:noProof/>
          <w:szCs w:val="24"/>
        </w:rPr>
        <w:t>SPECIALIOS ATSARGUMO PRIEMONĖS DĖL NESUVARTOTO VAISTINIO PREPARATO AR JO ATLIEKŲ TVARKYMO (JEI REIKIA)</w:t>
      </w:r>
    </w:p>
    <w:p w14:paraId="273DB665"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58B1B4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4A263C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4DAEC90" w14:textId="77777777" w:rsidR="00702D84" w:rsidRPr="0097105C" w:rsidRDefault="00702D84" w:rsidP="00702D8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97105C">
        <w:rPr>
          <w:rFonts w:ascii="Times New Roman" w:eastAsia="Times New Roman" w:hAnsi="Times New Roman" w:cs="Times New Roman"/>
          <w:b/>
          <w:bCs/>
          <w:lang w:eastAsia="lt-LT"/>
        </w:rPr>
        <w:lastRenderedPageBreak/>
        <w:t xml:space="preserve">LYGIAGRETUS IMPORTUOTOJAS </w:t>
      </w:r>
    </w:p>
    <w:p w14:paraId="7DB22248" w14:textId="77777777" w:rsidR="00702D84" w:rsidRPr="00084001" w:rsidRDefault="00702D84" w:rsidP="00702D84">
      <w:pPr>
        <w:spacing w:after="0" w:line="240" w:lineRule="auto"/>
        <w:rPr>
          <w:rFonts w:ascii="Times New Roman" w:eastAsia="Times New Roman" w:hAnsi="Times New Roman" w:cs="Times New Roman"/>
          <w:snapToGrid w:val="0"/>
          <w:lang w:val="lt-LT" w:eastAsia="lt-LT"/>
        </w:rPr>
      </w:pPr>
    </w:p>
    <w:p w14:paraId="35DA196C" w14:textId="70653724" w:rsidR="00702D84" w:rsidRPr="00084001" w:rsidRDefault="00702D84" w:rsidP="00702D84">
      <w:pPr>
        <w:spacing w:after="0" w:line="240" w:lineRule="auto"/>
        <w:rPr>
          <w:rFonts w:ascii="Times New Roman" w:eastAsia="Times New Roman" w:hAnsi="Times New Roman" w:cs="Times New Roman"/>
          <w:noProof/>
          <w:lang w:val="lt-LT" w:eastAsia="lt-LT"/>
        </w:rPr>
      </w:pPr>
      <w:r w:rsidRPr="00084001">
        <w:rPr>
          <w:rFonts w:ascii="Times New Roman" w:eastAsia="Times New Roman" w:hAnsi="Times New Roman" w:cs="Times New Roman"/>
          <w:lang w:val="lt-LT" w:eastAsia="lt-LT"/>
        </w:rPr>
        <w:t>Lygiagretus importuotojas UAB „</w:t>
      </w:r>
      <w:proofErr w:type="spellStart"/>
      <w:r w:rsidRPr="00084001">
        <w:rPr>
          <w:rFonts w:ascii="Times New Roman" w:eastAsia="Times New Roman" w:hAnsi="Times New Roman" w:cs="Times New Roman"/>
          <w:lang w:val="lt-LT" w:eastAsia="lt-LT"/>
        </w:rPr>
        <w:t>Lex</w:t>
      </w:r>
      <w:proofErr w:type="spellEnd"/>
      <w:r w:rsidRPr="00084001">
        <w:rPr>
          <w:rFonts w:ascii="Times New Roman" w:eastAsia="Times New Roman" w:hAnsi="Times New Roman" w:cs="Times New Roman"/>
          <w:lang w:val="lt-LT" w:eastAsia="lt-LT"/>
        </w:rPr>
        <w:t xml:space="preserve"> ano“</w:t>
      </w:r>
    </w:p>
    <w:p w14:paraId="0B0E020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37180F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46C7DB0" w14:textId="77777777" w:rsidR="00702D84" w:rsidRPr="0097105C" w:rsidRDefault="00702D84" w:rsidP="00702D8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97105C">
        <w:rPr>
          <w:rFonts w:ascii="Times New Roman" w:eastAsia="Times New Roman" w:hAnsi="Times New Roman" w:cs="Times New Roman"/>
          <w:b/>
          <w:bCs/>
          <w:lang w:eastAsia="lt-LT"/>
        </w:rPr>
        <w:t>LYGIAGRETAUS IMPORTO LEIDIMO NUMERIS</w:t>
      </w:r>
    </w:p>
    <w:p w14:paraId="711E7E2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9D9DD35"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Lyg.</w:t>
      </w:r>
      <w:r w:rsidR="009107F5">
        <w:rPr>
          <w:rFonts w:ascii="Times New Roman" w:eastAsia="Times New Roman" w:hAnsi="Times New Roman" w:cs="Times New Roman"/>
          <w:lang w:val="lt-LT" w:eastAsia="lt-LT"/>
        </w:rPr>
        <w:t xml:space="preserve"> </w:t>
      </w:r>
      <w:proofErr w:type="spellStart"/>
      <w:r w:rsidRPr="00084001">
        <w:rPr>
          <w:rFonts w:ascii="Times New Roman" w:eastAsia="Times New Roman" w:hAnsi="Times New Roman" w:cs="Times New Roman"/>
          <w:lang w:val="lt-LT" w:eastAsia="lt-LT"/>
        </w:rPr>
        <w:t>imp</w:t>
      </w:r>
      <w:proofErr w:type="spellEnd"/>
      <w:r w:rsidRPr="00084001">
        <w:rPr>
          <w:rFonts w:ascii="Times New Roman" w:eastAsia="Times New Roman" w:hAnsi="Times New Roman" w:cs="Times New Roman"/>
          <w:lang w:val="lt-LT" w:eastAsia="lt-LT"/>
        </w:rPr>
        <w:t>.</w:t>
      </w:r>
      <w:r w:rsidR="009107F5">
        <w:rPr>
          <w:rFonts w:ascii="Times New Roman" w:eastAsia="Times New Roman" w:hAnsi="Times New Roman" w:cs="Times New Roman"/>
          <w:lang w:val="lt-LT" w:eastAsia="lt-LT"/>
        </w:rPr>
        <w:t xml:space="preserve"> </w:t>
      </w:r>
      <w:r w:rsidRPr="00084001">
        <w:rPr>
          <w:rFonts w:ascii="Times New Roman" w:eastAsia="Times New Roman" w:hAnsi="Times New Roman" w:cs="Times New Roman"/>
          <w:lang w:val="lt-LT" w:eastAsia="lt-LT"/>
        </w:rPr>
        <w:t>Nr.: LT/L/15/0260/001</w:t>
      </w:r>
    </w:p>
    <w:p w14:paraId="760801A8"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C348E35"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 xml:space="preserve">SERIJOS NUMERIS </w:t>
      </w:r>
    </w:p>
    <w:p w14:paraId="77404A9D"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87B4E2F"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Serija</w:t>
      </w:r>
      <w:r w:rsidR="009107F5" w:rsidRPr="00EE75EA">
        <w:rPr>
          <w:rFonts w:ascii="Times New Roman" w:eastAsia="Times New Roman" w:hAnsi="Times New Roman" w:cs="Times New Roman"/>
          <w:highlight w:val="lightGray"/>
          <w:lang w:val="lt-LT" w:eastAsia="lt-LT"/>
        </w:rPr>
        <w:t>/Lot</w:t>
      </w:r>
      <w:r w:rsidRPr="00084001">
        <w:rPr>
          <w:rFonts w:ascii="Times New Roman" w:eastAsia="Times New Roman" w:hAnsi="Times New Roman" w:cs="Times New Roman"/>
          <w:lang w:val="lt-LT" w:eastAsia="lt-LT"/>
        </w:rPr>
        <w:t>:</w:t>
      </w:r>
    </w:p>
    <w:p w14:paraId="2D7369A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FA9A40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A078C3E" w14:textId="77777777" w:rsidR="00702D84" w:rsidRPr="0097105C" w:rsidRDefault="00702D84" w:rsidP="00702D84">
      <w:pPr>
        <w:pStyle w:val="Sraopastraipa"/>
        <w:numPr>
          <w:ilvl w:val="0"/>
          <w:numId w:val="19"/>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szCs w:val="24"/>
        </w:rPr>
        <w:t xml:space="preserve"> </w:t>
      </w:r>
      <w:r w:rsidRPr="0097105C">
        <w:rPr>
          <w:rFonts w:ascii="Times New Roman" w:hAnsi="Times New Roman" w:cs="Times New Roman"/>
          <w:b/>
          <w:noProof/>
          <w:szCs w:val="24"/>
        </w:rPr>
        <w:t>PARDAVIMO (IŠDAVIMO) TVARKA</w:t>
      </w:r>
    </w:p>
    <w:p w14:paraId="3E9C1A96"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5B4D432"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Receptinis vaistas.</w:t>
      </w:r>
    </w:p>
    <w:p w14:paraId="053D44A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A7E8C6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3DC78C7" w14:textId="77777777" w:rsidR="00702D84" w:rsidRPr="0097105C" w:rsidRDefault="00702D84" w:rsidP="00702D84">
      <w:pPr>
        <w:pStyle w:val="Sraopastraipa"/>
        <w:numPr>
          <w:ilvl w:val="0"/>
          <w:numId w:val="19"/>
        </w:num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Cs w:val="24"/>
        </w:rPr>
      </w:pPr>
      <w:r w:rsidRPr="0097105C">
        <w:rPr>
          <w:rFonts w:ascii="Times New Roman" w:hAnsi="Times New Roman" w:cs="Times New Roman"/>
          <w:b/>
          <w:noProof/>
          <w:szCs w:val="24"/>
        </w:rPr>
        <w:t>VARTOJIMO INSTRUKCIJA</w:t>
      </w:r>
    </w:p>
    <w:p w14:paraId="3C12105B" w14:textId="77777777" w:rsidR="00702D84" w:rsidRPr="0097105C" w:rsidRDefault="00702D84" w:rsidP="00702D84">
      <w:pPr>
        <w:spacing w:after="0" w:line="240" w:lineRule="auto"/>
        <w:rPr>
          <w:rFonts w:ascii="Times New Roman" w:eastAsia="Times New Roman" w:hAnsi="Times New Roman" w:cs="Times New Roman"/>
          <w:lang w:val="lt-LT" w:eastAsia="lt-LT"/>
        </w:rPr>
      </w:pPr>
    </w:p>
    <w:p w14:paraId="1C0A5764" w14:textId="77777777" w:rsidR="00702D84" w:rsidRPr="0097105C" w:rsidRDefault="00702D84" w:rsidP="00702D84">
      <w:pPr>
        <w:pStyle w:val="Sraopastraipa"/>
        <w:numPr>
          <w:ilvl w:val="0"/>
          <w:numId w:val="19"/>
        </w:num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szCs w:val="24"/>
        </w:rPr>
      </w:pPr>
      <w:r w:rsidRPr="0097105C">
        <w:rPr>
          <w:rFonts w:ascii="Times New Roman" w:hAnsi="Times New Roman" w:cs="Times New Roman"/>
          <w:b/>
          <w:noProof/>
          <w:szCs w:val="24"/>
        </w:rPr>
        <w:t>INFORMACIJA BRAILIO RAŠTU</w:t>
      </w:r>
    </w:p>
    <w:p w14:paraId="53C7531F" w14:textId="77777777" w:rsidR="00702D84" w:rsidRPr="00084001" w:rsidRDefault="00702D84" w:rsidP="00702D84">
      <w:pPr>
        <w:spacing w:after="0"/>
        <w:rPr>
          <w:rFonts w:ascii="Times New Roman" w:eastAsia="Times New Roman" w:hAnsi="Times New Roman" w:cs="Times New Roman"/>
          <w:lang w:val="lt-LT"/>
        </w:rPr>
      </w:pPr>
    </w:p>
    <w:p w14:paraId="20CCA428" w14:textId="77777777" w:rsidR="00702D84" w:rsidRPr="00084001" w:rsidRDefault="00702D84" w:rsidP="00702D84">
      <w:pPr>
        <w:spacing w:after="0"/>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500 mg</w:t>
      </w:r>
    </w:p>
    <w:p w14:paraId="65C2487A" w14:textId="77777777" w:rsidR="00702D84" w:rsidRPr="00084001" w:rsidRDefault="00702D84" w:rsidP="00702D84">
      <w:pPr>
        <w:spacing w:after="0"/>
        <w:rPr>
          <w:rFonts w:ascii="Times New Roman" w:hAnsi="Times New Roman" w:cs="Times New Roman"/>
          <w:noProof/>
          <w:shd w:val="clear" w:color="auto" w:fill="CCCCCC"/>
          <w:lang w:val="lt-LT"/>
        </w:rPr>
      </w:pPr>
    </w:p>
    <w:p w14:paraId="69636821" w14:textId="77777777" w:rsidR="00702D84" w:rsidRPr="0097105C" w:rsidRDefault="00702D84" w:rsidP="00702D8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rPr>
      </w:pPr>
      <w:r w:rsidRPr="0097105C">
        <w:rPr>
          <w:rFonts w:ascii="Times New Roman" w:hAnsi="Times New Roman" w:cs="Times New Roman"/>
          <w:b/>
          <w:noProof/>
        </w:rPr>
        <w:t>UNIKALUS IDENTIFIKATORIUS – 2D BRŪKŠNINIS KODAS</w:t>
      </w:r>
    </w:p>
    <w:p w14:paraId="259EA4D7" w14:textId="77777777" w:rsidR="00702D84" w:rsidRDefault="00702D84" w:rsidP="00702D84">
      <w:pPr>
        <w:spacing w:after="0"/>
        <w:rPr>
          <w:rFonts w:ascii="Times New Roman" w:hAnsi="Times New Roman" w:cs="Times New Roman"/>
          <w:noProof/>
          <w:lang w:val="lt-LT"/>
        </w:rPr>
      </w:pPr>
    </w:p>
    <w:p w14:paraId="52268054" w14:textId="77777777" w:rsidR="009107F5" w:rsidRPr="00EE75EA" w:rsidRDefault="009107F5" w:rsidP="00EE75EA">
      <w:pPr>
        <w:spacing w:after="0" w:line="240" w:lineRule="auto"/>
        <w:rPr>
          <w:rFonts w:ascii="Times New Roman" w:eastAsia="Times New Roman" w:hAnsi="Times New Roman" w:cs="Times New Roman"/>
          <w:noProof/>
          <w:shd w:val="clear" w:color="auto" w:fill="CCCCCC"/>
          <w:lang w:val="lt-LT"/>
        </w:rPr>
      </w:pPr>
      <w:r>
        <w:rPr>
          <w:rFonts w:ascii="Times New Roman" w:eastAsia="Times New Roman" w:hAnsi="Times New Roman" w:cs="Times New Roman"/>
          <w:noProof/>
          <w:highlight w:val="lightGray"/>
          <w:lang w:val="lt-LT"/>
        </w:rPr>
        <w:t>2D brūkšninis kodas su nurodytu unikaliu identifikatoriumi.</w:t>
      </w:r>
    </w:p>
    <w:p w14:paraId="2A160782" w14:textId="77777777" w:rsidR="009107F5" w:rsidRPr="00084001" w:rsidRDefault="009107F5" w:rsidP="00702D84">
      <w:pPr>
        <w:spacing w:after="0"/>
        <w:rPr>
          <w:rFonts w:ascii="Times New Roman" w:hAnsi="Times New Roman" w:cs="Times New Roman"/>
          <w:noProof/>
          <w:lang w:val="lt-LT"/>
        </w:rPr>
      </w:pPr>
    </w:p>
    <w:p w14:paraId="2A2ADCC5" w14:textId="77777777" w:rsidR="00702D84" w:rsidRPr="0097105C" w:rsidRDefault="00702D84" w:rsidP="00702D8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97105C">
        <w:rPr>
          <w:rFonts w:ascii="Times New Roman" w:hAnsi="Times New Roman" w:cs="Times New Roman"/>
          <w:b/>
          <w:noProof/>
        </w:rPr>
        <w:t>UNIKALUS IDENTIFIKATORIUS – ŽMONĖMS SUPRANTAMI DUOMENYS</w:t>
      </w:r>
      <w:r w:rsidRPr="0097105C">
        <w:rPr>
          <w:rFonts w:ascii="Times New Roman" w:hAnsi="Times New Roman" w:cs="Times New Roman"/>
          <w:szCs w:val="24"/>
        </w:rPr>
        <w:t xml:space="preserve"> </w:t>
      </w:r>
    </w:p>
    <w:p w14:paraId="4964438A" w14:textId="77777777" w:rsidR="00702D84" w:rsidRDefault="00702D84" w:rsidP="00702D84">
      <w:pPr>
        <w:spacing w:after="0" w:line="240" w:lineRule="auto"/>
        <w:rPr>
          <w:rFonts w:ascii="Times New Roman" w:eastAsia="Times New Roman" w:hAnsi="Times New Roman" w:cs="Times New Roman"/>
          <w:lang w:val="lt-LT" w:eastAsia="lt-LT"/>
        </w:rPr>
      </w:pPr>
    </w:p>
    <w:p w14:paraId="267FD409" w14:textId="77777777" w:rsidR="009107F5" w:rsidRDefault="009107F5" w:rsidP="009107F5">
      <w:pPr>
        <w:spacing w:after="0" w:line="240" w:lineRule="auto"/>
        <w:rPr>
          <w:rFonts w:ascii="Times New Roman" w:eastAsia="Times New Roman" w:hAnsi="Times New Roman" w:cs="Times New Roman"/>
          <w:color w:val="008000"/>
          <w:lang w:val="lt-LT"/>
        </w:rPr>
      </w:pPr>
      <w:r>
        <w:rPr>
          <w:rFonts w:ascii="Times New Roman" w:eastAsia="Times New Roman" w:hAnsi="Times New Roman" w:cs="Times New Roman"/>
          <w:lang w:val="lt-LT"/>
        </w:rPr>
        <w:t xml:space="preserve">PC: </w:t>
      </w:r>
    </w:p>
    <w:p w14:paraId="10F61B03" w14:textId="77777777" w:rsidR="009107F5" w:rsidRDefault="009107F5" w:rsidP="009107F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SN: </w:t>
      </w:r>
    </w:p>
    <w:p w14:paraId="4C770F57" w14:textId="77777777" w:rsidR="009107F5" w:rsidRPr="00084001" w:rsidRDefault="009107F5" w:rsidP="00702D84">
      <w:pPr>
        <w:spacing w:after="0" w:line="240" w:lineRule="auto"/>
        <w:rPr>
          <w:rFonts w:ascii="Times New Roman" w:eastAsia="Times New Roman" w:hAnsi="Times New Roman" w:cs="Times New Roman"/>
          <w:lang w:val="lt-LT"/>
        </w:rPr>
      </w:pPr>
      <w:r w:rsidRPr="00EE75EA">
        <w:rPr>
          <w:rFonts w:ascii="Times New Roman" w:eastAsia="Times New Roman" w:hAnsi="Times New Roman" w:cs="Times New Roman"/>
          <w:highlight w:val="lightGray"/>
          <w:lang w:val="lt-LT"/>
        </w:rPr>
        <w:t xml:space="preserve">NN: </w:t>
      </w:r>
      <w:r>
        <w:rPr>
          <w:rFonts w:ascii="Times New Roman" w:eastAsia="Times New Roman" w:hAnsi="Times New Roman" w:cs="Times New Roman"/>
          <w:lang w:val="lt-LT"/>
        </w:rPr>
        <w:t xml:space="preserve"> </w:t>
      </w:r>
    </w:p>
    <w:p w14:paraId="0E9460DD"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w:t>
      </w:r>
    </w:p>
    <w:p w14:paraId="6D54B31B" w14:textId="77777777" w:rsidR="00702D84" w:rsidRPr="00084001" w:rsidRDefault="00702D84" w:rsidP="00702D84">
      <w:pPr>
        <w:spacing w:after="0" w:line="240" w:lineRule="auto"/>
        <w:rPr>
          <w:rFonts w:ascii="Times New Roman" w:eastAsia="Times New Roman" w:hAnsi="Times New Roman" w:cs="Times New Roman"/>
          <w:lang w:val="lt-LT"/>
        </w:rPr>
      </w:pPr>
    </w:p>
    <w:p w14:paraId="6568152F" w14:textId="5FD431F4" w:rsidR="00702D84" w:rsidRPr="00084001" w:rsidRDefault="00702D84" w:rsidP="003A2DEC">
      <w:pPr>
        <w:numPr>
          <w:ilvl w:val="12"/>
          <w:numId w:val="0"/>
        </w:num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 xml:space="preserve">Gamintojas: </w:t>
      </w:r>
      <w:r w:rsidR="003A2DEC" w:rsidRPr="003A2DEC">
        <w:rPr>
          <w:rFonts w:ascii="Times New Roman" w:eastAsia="Times New Roman" w:hAnsi="Times New Roman" w:cs="Times New Roman"/>
          <w:lang w:val="lt-LT" w:eastAsia="lt-LT"/>
        </w:rPr>
        <w:t xml:space="preserve">APL </w:t>
      </w:r>
      <w:proofErr w:type="spellStart"/>
      <w:r w:rsidR="003A2DEC" w:rsidRPr="003A2DEC">
        <w:rPr>
          <w:rFonts w:ascii="Times New Roman" w:eastAsia="Times New Roman" w:hAnsi="Times New Roman" w:cs="Times New Roman"/>
          <w:lang w:val="lt-LT" w:eastAsia="lt-LT"/>
        </w:rPr>
        <w:t>Swift</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Services</w:t>
      </w:r>
      <w:proofErr w:type="spellEnd"/>
      <w:r w:rsidR="003A2DEC" w:rsidRPr="003A2DEC">
        <w:rPr>
          <w:rFonts w:ascii="Times New Roman" w:eastAsia="Times New Roman" w:hAnsi="Times New Roman" w:cs="Times New Roman"/>
          <w:lang w:val="lt-LT" w:eastAsia="lt-LT"/>
        </w:rPr>
        <w:t xml:space="preserve"> (Malta) </w:t>
      </w:r>
      <w:proofErr w:type="spellStart"/>
      <w:r w:rsidR="003A2DEC" w:rsidRPr="003A2DEC">
        <w:rPr>
          <w:rFonts w:ascii="Times New Roman" w:eastAsia="Times New Roman" w:hAnsi="Times New Roman" w:cs="Times New Roman"/>
          <w:lang w:val="lt-LT" w:eastAsia="lt-LT"/>
        </w:rPr>
        <w:t>Limited</w:t>
      </w:r>
      <w:proofErr w:type="spellEnd"/>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 xml:space="preserve">HF26, </w:t>
      </w:r>
      <w:proofErr w:type="spellStart"/>
      <w:r w:rsidR="003A2DEC" w:rsidRPr="003A2DEC">
        <w:rPr>
          <w:rFonts w:ascii="Times New Roman" w:eastAsia="Times New Roman" w:hAnsi="Times New Roman" w:cs="Times New Roman"/>
          <w:lang w:val="lt-LT" w:eastAsia="lt-LT"/>
        </w:rPr>
        <w:t>Hal</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Far</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Industrial</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Estate</w:t>
      </w:r>
      <w:proofErr w:type="spellEnd"/>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 xml:space="preserve">BBG 3000, </w:t>
      </w:r>
      <w:proofErr w:type="spellStart"/>
      <w:r w:rsidR="003A2DEC" w:rsidRPr="003A2DEC">
        <w:rPr>
          <w:rFonts w:ascii="Times New Roman" w:eastAsia="Times New Roman" w:hAnsi="Times New Roman" w:cs="Times New Roman"/>
          <w:lang w:val="lt-LT" w:eastAsia="lt-LT"/>
        </w:rPr>
        <w:t>Birzebbugia</w:t>
      </w:r>
      <w:proofErr w:type="spellEnd"/>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Malta</w:t>
      </w:r>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arba</w:t>
      </w:r>
      <w:r w:rsid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Milpharm</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Limited</w:t>
      </w:r>
      <w:proofErr w:type="spellEnd"/>
      <w:r w:rsid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Ares</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Block</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Odyssey</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Business</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Park</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West</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End</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Road</w:t>
      </w:r>
      <w:proofErr w:type="spellEnd"/>
      <w:r w:rsidR="003A2DEC" w:rsidRPr="003A2DEC">
        <w:rPr>
          <w:rFonts w:ascii="Times New Roman" w:eastAsia="Times New Roman" w:hAnsi="Times New Roman" w:cs="Times New Roman"/>
          <w:lang w:val="lt-LT" w:eastAsia="lt-LT"/>
        </w:rPr>
        <w:t xml:space="preserve">, </w:t>
      </w:r>
      <w:proofErr w:type="spellStart"/>
      <w:r w:rsidR="003A2DEC" w:rsidRPr="003A2DEC">
        <w:rPr>
          <w:rFonts w:ascii="Times New Roman" w:eastAsia="Times New Roman" w:hAnsi="Times New Roman" w:cs="Times New Roman"/>
          <w:lang w:val="lt-LT" w:eastAsia="lt-LT"/>
        </w:rPr>
        <w:t>Ruislip</w:t>
      </w:r>
      <w:proofErr w:type="spellEnd"/>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HA4 6QD,</w:t>
      </w:r>
      <w:r w:rsidR="003A2DEC">
        <w:rPr>
          <w:rFonts w:ascii="Times New Roman" w:eastAsia="Times New Roman" w:hAnsi="Times New Roman" w:cs="Times New Roman"/>
          <w:lang w:val="lt-LT" w:eastAsia="lt-LT"/>
        </w:rPr>
        <w:t xml:space="preserve"> </w:t>
      </w:r>
      <w:r w:rsidR="003A2DEC" w:rsidRPr="003A2DEC">
        <w:rPr>
          <w:rFonts w:ascii="Times New Roman" w:eastAsia="Times New Roman" w:hAnsi="Times New Roman" w:cs="Times New Roman"/>
          <w:lang w:val="lt-LT" w:eastAsia="lt-LT"/>
        </w:rPr>
        <w:t>Jungtinė Karalystė</w:t>
      </w:r>
    </w:p>
    <w:p w14:paraId="65018802"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6CBB010" w14:textId="6A8D3814"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Perpakavo BĮ UAB „</w:t>
      </w:r>
      <w:proofErr w:type="spellStart"/>
      <w:r w:rsidRPr="00084001">
        <w:rPr>
          <w:rFonts w:ascii="Times New Roman" w:eastAsia="Times New Roman" w:hAnsi="Times New Roman" w:cs="Times New Roman"/>
          <w:lang w:val="lt-LT" w:eastAsia="lt-LT"/>
        </w:rPr>
        <w:t>Norfachema</w:t>
      </w:r>
      <w:proofErr w:type="spellEnd"/>
      <w:r w:rsidRPr="00084001">
        <w:rPr>
          <w:rFonts w:ascii="Times New Roman" w:eastAsia="Times New Roman" w:hAnsi="Times New Roman" w:cs="Times New Roman"/>
          <w:lang w:val="lt-LT" w:eastAsia="lt-LT"/>
        </w:rPr>
        <w:t>“</w:t>
      </w:r>
    </w:p>
    <w:p w14:paraId="4F2E088A" w14:textId="46AD3A52"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highlight w:val="lightGray"/>
          <w:lang w:val="lt-LT" w:eastAsia="lt-LT"/>
        </w:rPr>
        <w:t>Perpakavo UAB „Entafarma“</w:t>
      </w:r>
    </w:p>
    <w:p w14:paraId="340A6ED9" w14:textId="6C8259C9" w:rsidR="00702D84" w:rsidRDefault="00DC0EFC" w:rsidP="00702D84">
      <w:pPr>
        <w:spacing w:after="0" w:line="240" w:lineRule="auto"/>
        <w:rPr>
          <w:rFonts w:ascii="Times New Roman" w:eastAsia="Times New Roman" w:hAnsi="Times New Roman" w:cs="Times New Roman"/>
          <w:lang w:val="lt-LT" w:eastAsia="lt-LT"/>
        </w:rPr>
      </w:pPr>
      <w:r w:rsidRPr="006446EF">
        <w:rPr>
          <w:rFonts w:ascii="Times New Roman" w:eastAsia="Times New Roman" w:hAnsi="Times New Roman" w:cs="Times New Roman"/>
          <w:highlight w:val="lightGray"/>
          <w:lang w:val="lt-LT" w:eastAsia="lt-LT"/>
        </w:rPr>
        <w:t xml:space="preserve">Perpakavo CEFEA Sp. z </w:t>
      </w:r>
      <w:proofErr w:type="spellStart"/>
      <w:r w:rsidRPr="006446EF">
        <w:rPr>
          <w:rFonts w:ascii="Times New Roman" w:eastAsia="Times New Roman" w:hAnsi="Times New Roman" w:cs="Times New Roman"/>
          <w:highlight w:val="lightGray"/>
          <w:lang w:val="lt-LT" w:eastAsia="lt-LT"/>
        </w:rPr>
        <w:t>o.o</w:t>
      </w:r>
      <w:proofErr w:type="spellEnd"/>
      <w:r w:rsidRPr="006446EF">
        <w:rPr>
          <w:rFonts w:ascii="Times New Roman" w:eastAsia="Times New Roman" w:hAnsi="Times New Roman" w:cs="Times New Roman"/>
          <w:highlight w:val="lightGray"/>
          <w:lang w:val="lt-LT" w:eastAsia="lt-LT"/>
        </w:rPr>
        <w:t>. Sp. K.</w:t>
      </w:r>
    </w:p>
    <w:p w14:paraId="5FBB653C" w14:textId="77777777" w:rsidR="00DC0EFC" w:rsidRPr="00084001" w:rsidRDefault="00DC0EFC" w:rsidP="00702D84">
      <w:pPr>
        <w:spacing w:after="0" w:line="240" w:lineRule="auto"/>
        <w:rPr>
          <w:rFonts w:ascii="Times New Roman" w:eastAsia="Times New Roman" w:hAnsi="Times New Roman" w:cs="Times New Roman"/>
          <w:lang w:val="lt-LT" w:eastAsia="lt-LT"/>
        </w:rPr>
      </w:pPr>
    </w:p>
    <w:p w14:paraId="0F4B5712" w14:textId="72521A1F" w:rsidR="00702D84" w:rsidRPr="00084001" w:rsidRDefault="00702D84" w:rsidP="00702D84">
      <w:pPr>
        <w:spacing w:after="0" w:line="240" w:lineRule="auto"/>
        <w:rPr>
          <w:rFonts w:ascii="Times New Roman" w:eastAsia="Times New Roman" w:hAnsi="Times New Roman" w:cs="Times New Roman"/>
          <w:lang w:val="lt-LT" w:eastAsia="lt-LT"/>
        </w:rPr>
      </w:pPr>
      <w:proofErr w:type="spellStart"/>
      <w:r w:rsidRPr="006446EF">
        <w:rPr>
          <w:rFonts w:ascii="Times New Roman" w:eastAsia="Times New Roman" w:hAnsi="Times New Roman" w:cs="Times New Roman"/>
          <w:highlight w:val="lightGray"/>
          <w:lang w:val="lt-LT" w:eastAsia="lt-LT"/>
        </w:rPr>
        <w:t>Perpak</w:t>
      </w:r>
      <w:proofErr w:type="spellEnd"/>
      <w:r w:rsidRPr="006446EF">
        <w:rPr>
          <w:rFonts w:ascii="Times New Roman" w:eastAsia="Times New Roman" w:hAnsi="Times New Roman" w:cs="Times New Roman"/>
          <w:highlight w:val="lightGray"/>
          <w:lang w:val="lt-LT" w:eastAsia="lt-LT"/>
        </w:rPr>
        <w:t>.</w:t>
      </w:r>
      <w:r w:rsidR="00DC0EFC" w:rsidRPr="006446EF">
        <w:rPr>
          <w:rFonts w:ascii="Times New Roman" w:eastAsia="Times New Roman" w:hAnsi="Times New Roman" w:cs="Times New Roman"/>
          <w:highlight w:val="lightGray"/>
          <w:lang w:val="lt-LT" w:eastAsia="lt-LT"/>
        </w:rPr>
        <w:t xml:space="preserve"> </w:t>
      </w:r>
      <w:r w:rsidRPr="006446EF">
        <w:rPr>
          <w:rFonts w:ascii="Times New Roman" w:eastAsia="Times New Roman" w:hAnsi="Times New Roman" w:cs="Times New Roman"/>
          <w:highlight w:val="lightGray"/>
          <w:lang w:val="lt-LT" w:eastAsia="lt-LT"/>
        </w:rPr>
        <w:t>serija:</w:t>
      </w:r>
    </w:p>
    <w:p w14:paraId="58581804" w14:textId="28632DEA" w:rsidR="00702D84" w:rsidRDefault="00702D84" w:rsidP="00702D84">
      <w:pPr>
        <w:spacing w:after="0" w:line="240" w:lineRule="auto"/>
        <w:rPr>
          <w:rFonts w:ascii="Times New Roman" w:eastAsia="Times New Roman" w:hAnsi="Times New Roman" w:cs="Times New Roman"/>
          <w:lang w:val="lt-LT"/>
        </w:rPr>
      </w:pPr>
    </w:p>
    <w:p w14:paraId="7FE53B27" w14:textId="34D520D1" w:rsidR="00DC0EFC" w:rsidRPr="006446EF" w:rsidRDefault="00DC0EFC" w:rsidP="00702D84">
      <w:pPr>
        <w:spacing w:after="0" w:line="240" w:lineRule="auto"/>
        <w:rPr>
          <w:rFonts w:ascii="Times New Roman" w:eastAsia="Times New Roman" w:hAnsi="Times New Roman" w:cs="Times New Roman"/>
          <w:i/>
          <w:iCs/>
          <w:lang w:val="lt-LT"/>
        </w:rPr>
      </w:pPr>
      <w:r w:rsidRPr="006446EF">
        <w:rPr>
          <w:rFonts w:ascii="Times New Roman" w:eastAsia="Times New Roman" w:hAnsi="Times New Roman" w:cs="Times New Roman"/>
          <w:i/>
          <w:iCs/>
          <w:lang w:val="lt-LT"/>
        </w:rPr>
        <w:t xml:space="preserve">Lyg. </w:t>
      </w:r>
      <w:proofErr w:type="spellStart"/>
      <w:r w:rsidRPr="006446EF">
        <w:rPr>
          <w:rFonts w:ascii="Times New Roman" w:eastAsia="Times New Roman" w:hAnsi="Times New Roman" w:cs="Times New Roman"/>
          <w:i/>
          <w:iCs/>
          <w:lang w:val="lt-LT"/>
        </w:rPr>
        <w:t>imp</w:t>
      </w:r>
      <w:proofErr w:type="spellEnd"/>
      <w:r w:rsidRPr="006446EF">
        <w:rPr>
          <w:rFonts w:ascii="Times New Roman" w:eastAsia="Times New Roman" w:hAnsi="Times New Roman" w:cs="Times New Roman"/>
          <w:i/>
          <w:iCs/>
          <w:lang w:val="lt-LT"/>
        </w:rPr>
        <w:t xml:space="preserve">. vaistas skiriasi nuo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xml:space="preserve">. vaisto: spalva (lyg. </w:t>
      </w:r>
      <w:proofErr w:type="spellStart"/>
      <w:r w:rsidRPr="006446EF">
        <w:rPr>
          <w:rFonts w:ascii="Times New Roman" w:eastAsia="Times New Roman" w:hAnsi="Times New Roman" w:cs="Times New Roman"/>
          <w:i/>
          <w:iCs/>
          <w:lang w:val="lt-LT"/>
        </w:rPr>
        <w:t>imp</w:t>
      </w:r>
      <w:proofErr w:type="spellEnd"/>
      <w:r w:rsidRPr="006446EF">
        <w:rPr>
          <w:rFonts w:ascii="Times New Roman" w:eastAsia="Times New Roman" w:hAnsi="Times New Roman" w:cs="Times New Roman"/>
          <w:i/>
          <w:iCs/>
          <w:lang w:val="lt-LT"/>
        </w:rPr>
        <w:t xml:space="preserve">. vaisto tabletės baltos, vienoje tabletės pusėje yra pažymėta „F 22“,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xml:space="preserve">. vaisto tabletės šviesiai žalios); </w:t>
      </w:r>
      <w:proofErr w:type="spellStart"/>
      <w:r w:rsidRPr="006446EF">
        <w:rPr>
          <w:rFonts w:ascii="Times New Roman" w:eastAsia="Times New Roman" w:hAnsi="Times New Roman" w:cs="Times New Roman"/>
          <w:i/>
          <w:iCs/>
          <w:lang w:val="lt-LT"/>
        </w:rPr>
        <w:t>dozuočių</w:t>
      </w:r>
      <w:proofErr w:type="spellEnd"/>
      <w:r w:rsidRPr="006446EF">
        <w:rPr>
          <w:rFonts w:ascii="Times New Roman" w:eastAsia="Times New Roman" w:hAnsi="Times New Roman" w:cs="Times New Roman"/>
          <w:i/>
          <w:iCs/>
          <w:lang w:val="lt-LT"/>
        </w:rPr>
        <w:t xml:space="preserve"> skaičiumi pakuotėje (lyg. </w:t>
      </w:r>
      <w:proofErr w:type="spellStart"/>
      <w:r w:rsidRPr="006446EF">
        <w:rPr>
          <w:rFonts w:ascii="Times New Roman" w:eastAsia="Times New Roman" w:hAnsi="Times New Roman" w:cs="Times New Roman"/>
          <w:i/>
          <w:iCs/>
          <w:lang w:val="lt-LT"/>
        </w:rPr>
        <w:t>imp</w:t>
      </w:r>
      <w:proofErr w:type="spellEnd"/>
      <w:r w:rsidRPr="006446EF">
        <w:rPr>
          <w:rFonts w:ascii="Times New Roman" w:eastAsia="Times New Roman" w:hAnsi="Times New Roman" w:cs="Times New Roman"/>
          <w:i/>
          <w:iCs/>
          <w:lang w:val="lt-LT"/>
        </w:rPr>
        <w:t xml:space="preserve">. vaisto pakuotėje </w:t>
      </w:r>
      <w:r w:rsidR="004E403D">
        <w:rPr>
          <w:rFonts w:ascii="Times New Roman" w:eastAsia="Times New Roman" w:hAnsi="Times New Roman" w:cs="Times New Roman"/>
          <w:i/>
          <w:iCs/>
          <w:lang w:val="lt-LT"/>
        </w:rPr>
        <w:t xml:space="preserve">yra </w:t>
      </w:r>
      <w:r w:rsidRPr="006446EF">
        <w:rPr>
          <w:rFonts w:ascii="Times New Roman" w:eastAsia="Times New Roman" w:hAnsi="Times New Roman" w:cs="Times New Roman"/>
          <w:i/>
          <w:iCs/>
          <w:lang w:val="lt-LT"/>
        </w:rPr>
        <w:t xml:space="preserve">20 tablečių,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xml:space="preserve">. vaisto – 10 tablečių); tinkamumo laiku (lyg. </w:t>
      </w:r>
      <w:proofErr w:type="spellStart"/>
      <w:r w:rsidRPr="006446EF">
        <w:rPr>
          <w:rFonts w:ascii="Times New Roman" w:eastAsia="Times New Roman" w:hAnsi="Times New Roman" w:cs="Times New Roman"/>
          <w:i/>
          <w:iCs/>
          <w:lang w:val="lt-LT"/>
        </w:rPr>
        <w:t>imp</w:t>
      </w:r>
      <w:proofErr w:type="spellEnd"/>
      <w:r w:rsidRPr="006446EF">
        <w:rPr>
          <w:rFonts w:ascii="Times New Roman" w:eastAsia="Times New Roman" w:hAnsi="Times New Roman" w:cs="Times New Roman"/>
          <w:i/>
          <w:iCs/>
          <w:lang w:val="lt-LT"/>
        </w:rPr>
        <w:t xml:space="preserve">. vaisto tinkamumo laikas yra </w:t>
      </w:r>
      <w:r w:rsidR="00F8734E">
        <w:rPr>
          <w:rFonts w:ascii="Times New Roman" w:eastAsia="Times New Roman" w:hAnsi="Times New Roman" w:cs="Times New Roman"/>
          <w:i/>
          <w:iCs/>
          <w:lang w:val="lt-LT"/>
        </w:rPr>
        <w:t>4</w:t>
      </w:r>
      <w:r w:rsidRPr="006446EF">
        <w:rPr>
          <w:rFonts w:ascii="Times New Roman" w:eastAsia="Times New Roman" w:hAnsi="Times New Roman" w:cs="Times New Roman"/>
          <w:i/>
          <w:iCs/>
          <w:lang w:val="lt-LT"/>
        </w:rPr>
        <w:t xml:space="preserve"> metai,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vaisto – 3 metai); laikymo sąlygomis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xml:space="preserve">. vaistą papildomai laikyti ne aukštesnėje kaip </w:t>
      </w:r>
      <w:r w:rsidRPr="00DC0EFC">
        <w:rPr>
          <w:rFonts w:ascii="Times New Roman" w:hAnsi="Times New Roman" w:cs="Times New Roman"/>
          <w:i/>
          <w:iCs/>
          <w:lang w:eastAsia="lt-LT"/>
        </w:rPr>
        <w:t>25</w:t>
      </w:r>
      <w:r>
        <w:rPr>
          <w:rFonts w:ascii="Times New Roman" w:hAnsi="Times New Roman" w:cs="Times New Roman"/>
          <w:i/>
          <w:iCs/>
          <w:lang w:eastAsia="lt-LT"/>
        </w:rPr>
        <w:t xml:space="preserve"> ℃</w:t>
      </w:r>
      <w:r w:rsidRPr="00DC0EFC">
        <w:rPr>
          <w:rFonts w:ascii="Times New Roman" w:hAnsi="Times New Roman" w:cs="Times New Roman"/>
          <w:i/>
          <w:iCs/>
          <w:lang w:eastAsia="lt-LT"/>
        </w:rPr>
        <w:t xml:space="preserve"> temp.</w:t>
      </w:r>
      <w:r w:rsidRPr="006446EF">
        <w:rPr>
          <w:rFonts w:ascii="Times New Roman" w:eastAsia="Times New Roman" w:hAnsi="Times New Roman" w:cs="Times New Roman"/>
          <w:i/>
          <w:iCs/>
          <w:lang w:val="lt-LT"/>
        </w:rPr>
        <w:t xml:space="preserve">); pagalbinėmis medžiagomis (lyg. </w:t>
      </w:r>
      <w:proofErr w:type="spellStart"/>
      <w:r w:rsidRPr="006446EF">
        <w:rPr>
          <w:rFonts w:ascii="Times New Roman" w:eastAsia="Times New Roman" w:hAnsi="Times New Roman" w:cs="Times New Roman"/>
          <w:i/>
          <w:iCs/>
          <w:lang w:val="lt-LT"/>
        </w:rPr>
        <w:t>imp</w:t>
      </w:r>
      <w:proofErr w:type="spellEnd"/>
      <w:r w:rsidRPr="006446EF">
        <w:rPr>
          <w:rFonts w:ascii="Times New Roman" w:eastAsia="Times New Roman" w:hAnsi="Times New Roman" w:cs="Times New Roman"/>
          <w:i/>
          <w:iCs/>
          <w:lang w:val="lt-LT"/>
        </w:rPr>
        <w:t xml:space="preserve">. vaisto papildomai sudėtyje yra </w:t>
      </w:r>
      <w:proofErr w:type="spellStart"/>
      <w:r w:rsidRPr="006446EF">
        <w:rPr>
          <w:rFonts w:ascii="Times New Roman" w:eastAsia="Times New Roman" w:hAnsi="Times New Roman" w:cs="Times New Roman"/>
          <w:i/>
          <w:iCs/>
          <w:lang w:val="lt-LT"/>
        </w:rPr>
        <w:t>krospovidono</w:t>
      </w:r>
      <w:proofErr w:type="spellEnd"/>
      <w:r w:rsidRPr="006446EF">
        <w:rPr>
          <w:rFonts w:ascii="Times New Roman" w:eastAsia="Times New Roman" w:hAnsi="Times New Roman" w:cs="Times New Roman"/>
          <w:i/>
          <w:iCs/>
          <w:lang w:val="lt-LT"/>
        </w:rPr>
        <w:t xml:space="preserve">, </w:t>
      </w:r>
      <w:proofErr w:type="spellStart"/>
      <w:r w:rsidRPr="006446EF">
        <w:rPr>
          <w:rFonts w:ascii="Times New Roman" w:eastAsia="Times New Roman" w:hAnsi="Times New Roman" w:cs="Times New Roman"/>
          <w:i/>
          <w:iCs/>
          <w:lang w:val="lt-LT"/>
        </w:rPr>
        <w:t>hipromeliozės</w:t>
      </w:r>
      <w:proofErr w:type="spellEnd"/>
      <w:r w:rsidRPr="006446EF">
        <w:rPr>
          <w:rFonts w:ascii="Times New Roman" w:eastAsia="Times New Roman" w:hAnsi="Times New Roman" w:cs="Times New Roman"/>
          <w:i/>
          <w:iCs/>
          <w:lang w:val="lt-LT"/>
        </w:rPr>
        <w:t xml:space="preserve"> </w:t>
      </w:r>
      <w:r w:rsidRPr="006446EF">
        <w:rPr>
          <w:rFonts w:ascii="Times New Roman" w:eastAsia="Times New Roman" w:hAnsi="Times New Roman" w:cs="Times New Roman"/>
          <w:i/>
          <w:iCs/>
          <w:lang w:val="lt-LT"/>
        </w:rPr>
        <w:lastRenderedPageBreak/>
        <w:t xml:space="preserve">(E464), </w:t>
      </w:r>
      <w:proofErr w:type="spellStart"/>
      <w:r w:rsidRPr="006446EF">
        <w:rPr>
          <w:rFonts w:ascii="Times New Roman" w:eastAsia="Times New Roman" w:hAnsi="Times New Roman" w:cs="Times New Roman"/>
          <w:i/>
          <w:iCs/>
          <w:lang w:val="lt-LT"/>
        </w:rPr>
        <w:t>makrogolio</w:t>
      </w:r>
      <w:proofErr w:type="spellEnd"/>
      <w:r w:rsidRPr="006446EF">
        <w:rPr>
          <w:rFonts w:ascii="Times New Roman" w:eastAsia="Times New Roman" w:hAnsi="Times New Roman" w:cs="Times New Roman"/>
          <w:i/>
          <w:iCs/>
          <w:lang w:val="lt-LT"/>
        </w:rPr>
        <w:t xml:space="preserve"> 40, </w:t>
      </w:r>
      <w:proofErr w:type="spellStart"/>
      <w:r w:rsidRPr="006446EF">
        <w:rPr>
          <w:rFonts w:ascii="Times New Roman" w:eastAsia="Times New Roman" w:hAnsi="Times New Roman" w:cs="Times New Roman"/>
          <w:i/>
          <w:iCs/>
          <w:lang w:val="lt-LT"/>
        </w:rPr>
        <w:t>ref</w:t>
      </w:r>
      <w:proofErr w:type="spellEnd"/>
      <w:r w:rsidRPr="006446EF">
        <w:rPr>
          <w:rFonts w:ascii="Times New Roman" w:eastAsia="Times New Roman" w:hAnsi="Times New Roman" w:cs="Times New Roman"/>
          <w:i/>
          <w:iCs/>
          <w:lang w:val="lt-LT"/>
        </w:rPr>
        <w:t xml:space="preserve">. vaisto – </w:t>
      </w:r>
      <w:proofErr w:type="spellStart"/>
      <w:r w:rsidRPr="00DC0EFC">
        <w:rPr>
          <w:rFonts w:ascii="Times New Roman" w:hAnsi="Times New Roman" w:cs="Times New Roman"/>
          <w:i/>
          <w:iCs/>
          <w:lang w:eastAsia="lt-LT"/>
        </w:rPr>
        <w:t>laktozės</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monohidrato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manitolio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polivinilo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alkoholio,makrogolio</w:t>
      </w:r>
      <w:proofErr w:type="spellEnd"/>
      <w:r w:rsidRPr="00DC0EFC">
        <w:rPr>
          <w:rFonts w:ascii="Times New Roman" w:hAnsi="Times New Roman" w:cs="Times New Roman"/>
          <w:i/>
          <w:iCs/>
          <w:lang w:eastAsia="lt-LT"/>
        </w:rPr>
        <w:t xml:space="preserve"> 3350, </w:t>
      </w:r>
      <w:proofErr w:type="spellStart"/>
      <w:r w:rsidRPr="00DC0EFC">
        <w:rPr>
          <w:rFonts w:ascii="Times New Roman" w:hAnsi="Times New Roman" w:cs="Times New Roman"/>
          <w:i/>
          <w:iCs/>
          <w:lang w:eastAsia="lt-LT"/>
        </w:rPr>
        <w:t>talko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chinolino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geltonojo</w:t>
      </w:r>
      <w:proofErr w:type="spellEnd"/>
      <w:r w:rsidRPr="00DC0EFC">
        <w:rPr>
          <w:rFonts w:ascii="Times New Roman" w:hAnsi="Times New Roman" w:cs="Times New Roman"/>
          <w:i/>
          <w:iCs/>
          <w:lang w:eastAsia="lt-LT"/>
        </w:rPr>
        <w:t xml:space="preserve"> (E104), patent </w:t>
      </w:r>
      <w:proofErr w:type="spellStart"/>
      <w:r w:rsidRPr="00DC0EFC">
        <w:rPr>
          <w:rFonts w:ascii="Times New Roman" w:hAnsi="Times New Roman" w:cs="Times New Roman"/>
          <w:i/>
          <w:iCs/>
          <w:lang w:eastAsia="lt-LT"/>
        </w:rPr>
        <w:t>mėlynojo</w:t>
      </w:r>
      <w:proofErr w:type="spellEnd"/>
      <w:r w:rsidRPr="00DC0EFC">
        <w:rPr>
          <w:rFonts w:ascii="Times New Roman" w:hAnsi="Times New Roman" w:cs="Times New Roman"/>
          <w:i/>
          <w:iCs/>
          <w:lang w:eastAsia="lt-LT"/>
        </w:rPr>
        <w:t xml:space="preserve"> V (E131)).</w:t>
      </w:r>
      <w:r w:rsidRPr="006446EF">
        <w:rPr>
          <w:rFonts w:ascii="Times New Roman" w:eastAsia="Times New Roman" w:hAnsi="Times New Roman" w:cs="Times New Roman"/>
          <w:i/>
          <w:iCs/>
          <w:lang w:val="lt-LT"/>
        </w:rPr>
        <w:t xml:space="preserve"> </w:t>
      </w:r>
    </w:p>
    <w:p w14:paraId="401A4973" w14:textId="77777777" w:rsidR="00702D84" w:rsidRPr="00084001" w:rsidRDefault="00702D84" w:rsidP="00702D84">
      <w:pPr>
        <w:spacing w:after="0" w:line="240" w:lineRule="auto"/>
        <w:rPr>
          <w:rFonts w:ascii="Times New Roman" w:eastAsia="Times New Roman" w:hAnsi="Times New Roman" w:cs="Times New Roman"/>
          <w:i/>
          <w:lang w:val="lt-LT" w:eastAsia="lt-LT"/>
        </w:rPr>
      </w:pPr>
      <w:r w:rsidRPr="00084001">
        <w:rPr>
          <w:rFonts w:ascii="Times New Roman" w:eastAsia="Times New Roman" w:hAnsi="Times New Roman" w:cs="Times New Roman"/>
          <w:b/>
          <w:lang w:val="lt-LT" w:eastAsia="lt-LT"/>
        </w:rPr>
        <w:br w:type="page"/>
      </w:r>
    </w:p>
    <w:p w14:paraId="4B808EED"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DF8053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EEE11F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E34D10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6B44DE20"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C0A5BDF"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47369B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AABFE1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3401D1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DA9AA10"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0EE216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A84FE8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B2485A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32791D7"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0128D7E"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2CAF0F3"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E8A3A0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7E1B8CD"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097B642C"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DBE9B56"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45A2AA6"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42231E89"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8574DE7" w14:textId="77777777" w:rsidR="00702D84" w:rsidRPr="00084001" w:rsidRDefault="00702D84" w:rsidP="00702D84">
      <w:pPr>
        <w:spacing w:after="0" w:line="240" w:lineRule="auto"/>
        <w:jc w:val="center"/>
        <w:outlineLvl w:val="0"/>
        <w:rPr>
          <w:rFonts w:ascii="Times New Roman" w:eastAsia="Times New Roman" w:hAnsi="Times New Roman" w:cs="Times New Roman"/>
          <w:b/>
          <w:kern w:val="28"/>
          <w:lang w:val="lt-LT" w:eastAsia="lt-LT"/>
        </w:rPr>
      </w:pPr>
    </w:p>
    <w:p w14:paraId="2854727B" w14:textId="77777777" w:rsidR="00702D84" w:rsidRPr="00084001" w:rsidRDefault="00702D84" w:rsidP="00702D84">
      <w:pPr>
        <w:spacing w:after="0" w:line="240" w:lineRule="auto"/>
        <w:jc w:val="center"/>
        <w:outlineLvl w:val="0"/>
        <w:rPr>
          <w:rFonts w:ascii="Times New Roman" w:eastAsia="Times New Roman" w:hAnsi="Times New Roman" w:cs="Times New Roman"/>
          <w:b/>
          <w:kern w:val="28"/>
          <w:lang w:val="lt-LT" w:eastAsia="lt-LT"/>
        </w:rPr>
      </w:pPr>
      <w:r w:rsidRPr="00084001">
        <w:rPr>
          <w:rFonts w:ascii="Times New Roman" w:eastAsia="Times New Roman" w:hAnsi="Times New Roman" w:cs="Times New Roman"/>
          <w:b/>
          <w:kern w:val="28"/>
          <w:lang w:val="lt-LT" w:eastAsia="lt-LT"/>
        </w:rPr>
        <w:t>B. PAKUOTĖS LAPELIS</w:t>
      </w:r>
    </w:p>
    <w:p w14:paraId="4AB8B12C" w14:textId="77777777" w:rsidR="00702D84" w:rsidRPr="00084001" w:rsidRDefault="00702D84" w:rsidP="00702D84">
      <w:pPr>
        <w:spacing w:after="0" w:line="240" w:lineRule="auto"/>
        <w:jc w:val="center"/>
        <w:rPr>
          <w:rFonts w:ascii="Times New Roman" w:eastAsia="Times New Roman" w:hAnsi="Times New Roman" w:cs="Times New Roman"/>
          <w:b/>
          <w:lang w:val="lt-LT"/>
        </w:rPr>
      </w:pPr>
      <w:r w:rsidRPr="00084001">
        <w:rPr>
          <w:rFonts w:ascii="Times New Roman" w:eastAsia="Times New Roman" w:hAnsi="Times New Roman" w:cs="Times New Roman"/>
          <w:b/>
          <w:lang w:val="lt-LT"/>
        </w:rPr>
        <w:br w:type="page"/>
      </w:r>
      <w:r w:rsidRPr="00084001">
        <w:rPr>
          <w:rFonts w:ascii="Times New Roman" w:eastAsia="Times New Roman" w:hAnsi="Times New Roman" w:cs="Times New Roman"/>
          <w:b/>
          <w:lang w:val="lt-LT"/>
        </w:rPr>
        <w:lastRenderedPageBreak/>
        <w:t>Pakuotės lapelis: informacija vartotojui</w:t>
      </w:r>
      <w:r w:rsidRPr="00084001">
        <w:rPr>
          <w:rFonts w:ascii="Times New Roman" w:eastAsia="Times New Roman" w:hAnsi="Times New Roman" w:cs="Times New Roman"/>
          <w:b/>
          <w:lang w:val="lt-LT"/>
        </w:rPr>
        <w:br/>
      </w:r>
    </w:p>
    <w:p w14:paraId="2A71D2AE" w14:textId="77777777" w:rsidR="00702D84" w:rsidRPr="00084001" w:rsidRDefault="00702D84" w:rsidP="00702D84">
      <w:pPr>
        <w:spacing w:after="0" w:line="240" w:lineRule="auto"/>
        <w:jc w:val="center"/>
        <w:rPr>
          <w:rFonts w:ascii="Times New Roman" w:eastAsia="Times New Roman" w:hAnsi="Times New Roman" w:cs="Times New Roman"/>
          <w:b/>
          <w:lang w:val="lt-LT"/>
        </w:rPr>
      </w:pP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500 mg plėvele dengtos tabletės</w:t>
      </w:r>
    </w:p>
    <w:p w14:paraId="6BAC340D" w14:textId="77777777" w:rsidR="00702D84" w:rsidRPr="00084001" w:rsidRDefault="00702D84" w:rsidP="00702D84">
      <w:pPr>
        <w:spacing w:after="0" w:line="240" w:lineRule="auto"/>
        <w:jc w:val="center"/>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Ciprofloksacinas</w:t>
      </w:r>
      <w:proofErr w:type="spellEnd"/>
    </w:p>
    <w:p w14:paraId="4855C491" w14:textId="77777777" w:rsidR="00702D84" w:rsidRPr="00084001" w:rsidRDefault="00702D84" w:rsidP="00702D84">
      <w:pPr>
        <w:spacing w:after="0" w:line="240" w:lineRule="auto"/>
        <w:rPr>
          <w:rFonts w:ascii="Times New Roman" w:eastAsia="Times New Roman" w:hAnsi="Times New Roman" w:cs="Times New Roman"/>
          <w:lang w:val="lt-LT"/>
        </w:rPr>
      </w:pPr>
    </w:p>
    <w:p w14:paraId="1D62D39B"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Atidžiai perskaitykite visą šį lapelį, prieš pradėdami vartoti vaistą, nes jame pateikiama Jums svarbi informacija. </w:t>
      </w:r>
    </w:p>
    <w:p w14:paraId="735CAE7B" w14:textId="77777777" w:rsidR="00702D84" w:rsidRPr="00084001" w:rsidRDefault="00702D84" w:rsidP="00702D84">
      <w:pPr>
        <w:pStyle w:val="Sraopastraipa"/>
        <w:numPr>
          <w:ilvl w:val="0"/>
          <w:numId w:val="12"/>
        </w:numPr>
        <w:spacing w:after="0"/>
        <w:rPr>
          <w:rFonts w:ascii="Times New Roman" w:hAnsi="Times New Roman" w:cs="Times New Roman"/>
        </w:rPr>
      </w:pPr>
      <w:r w:rsidRPr="00084001">
        <w:rPr>
          <w:rFonts w:ascii="Times New Roman" w:hAnsi="Times New Roman" w:cs="Times New Roman"/>
        </w:rPr>
        <w:t xml:space="preserve">Neišmeskite šio lapelio, nes vėl gali prireikti jį perskaityti. </w:t>
      </w:r>
    </w:p>
    <w:p w14:paraId="459EA855" w14:textId="77777777" w:rsidR="00702D84" w:rsidRPr="00084001" w:rsidRDefault="00702D84" w:rsidP="00702D84">
      <w:pPr>
        <w:pStyle w:val="Sraopastraipa"/>
        <w:numPr>
          <w:ilvl w:val="0"/>
          <w:numId w:val="12"/>
        </w:numPr>
        <w:spacing w:after="0"/>
        <w:rPr>
          <w:rFonts w:ascii="Times New Roman" w:hAnsi="Times New Roman" w:cs="Times New Roman"/>
        </w:rPr>
      </w:pPr>
      <w:r w:rsidRPr="00084001">
        <w:rPr>
          <w:rFonts w:ascii="Times New Roman" w:hAnsi="Times New Roman" w:cs="Times New Roman"/>
        </w:rPr>
        <w:t xml:space="preserve">Jeigu kiltų daugiau klausimų, kreipkitės į gydytoją arba vaistininką. </w:t>
      </w:r>
    </w:p>
    <w:p w14:paraId="72ACA443" w14:textId="77777777" w:rsidR="00702D84" w:rsidRPr="00084001" w:rsidRDefault="00702D84" w:rsidP="00702D84">
      <w:pPr>
        <w:pStyle w:val="Sraopastraipa"/>
        <w:numPr>
          <w:ilvl w:val="0"/>
          <w:numId w:val="12"/>
        </w:numPr>
        <w:spacing w:after="0"/>
        <w:rPr>
          <w:rFonts w:ascii="Times New Roman" w:hAnsi="Times New Roman" w:cs="Times New Roman"/>
        </w:rPr>
      </w:pPr>
      <w:r w:rsidRPr="00084001">
        <w:rPr>
          <w:rFonts w:ascii="Times New Roman" w:hAnsi="Times New Roman" w:cs="Times New Roman"/>
        </w:rPr>
        <w:t>Šis vaistas skirtas tik Jums, todėl kitiems žmonėms jo duoti negalima. Vaistas gali jiems pakenkti (net tiems, kurių ligos požymiai yra tokie patys kaip Jūsų</w:t>
      </w:r>
      <w:r>
        <w:rPr>
          <w:rFonts w:ascii="Times New Roman" w:hAnsi="Times New Roman" w:cs="Times New Roman"/>
        </w:rPr>
        <w:t>)</w:t>
      </w:r>
      <w:r w:rsidRPr="00084001">
        <w:rPr>
          <w:rFonts w:ascii="Times New Roman" w:hAnsi="Times New Roman" w:cs="Times New Roman"/>
        </w:rPr>
        <w:t xml:space="preserve">. </w:t>
      </w:r>
    </w:p>
    <w:p w14:paraId="642680F2" w14:textId="77777777" w:rsidR="00702D84" w:rsidRPr="00084001" w:rsidRDefault="00702D84" w:rsidP="00702D84">
      <w:pPr>
        <w:pStyle w:val="Sraopastraipa"/>
        <w:numPr>
          <w:ilvl w:val="0"/>
          <w:numId w:val="12"/>
        </w:numPr>
        <w:spacing w:after="0"/>
        <w:rPr>
          <w:rFonts w:ascii="Times New Roman" w:hAnsi="Times New Roman" w:cs="Times New Roman"/>
        </w:rPr>
      </w:pPr>
      <w:r w:rsidRPr="00084001">
        <w:rPr>
          <w:rFonts w:ascii="Times New Roman" w:hAnsi="Times New Roman" w:cs="Times New Roman"/>
        </w:rPr>
        <w:t>Jeigu pasireiškė šalutinis poveikis (net jeigu jis šiame lapelyje nenurodytas), kreipkitės į gydytoją arba vaistininką. Žr. 4 skyrių.</w:t>
      </w:r>
    </w:p>
    <w:p w14:paraId="342D9F41" w14:textId="77777777" w:rsidR="00702D84" w:rsidRPr="00084001" w:rsidRDefault="00702D84" w:rsidP="00702D84">
      <w:pPr>
        <w:spacing w:after="0" w:line="240" w:lineRule="auto"/>
        <w:rPr>
          <w:rFonts w:ascii="Times New Roman" w:eastAsia="Times New Roman" w:hAnsi="Times New Roman" w:cs="Times New Roman"/>
          <w:lang w:val="lt-LT"/>
        </w:rPr>
      </w:pPr>
    </w:p>
    <w:p w14:paraId="55434433"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Apie ką rašoma šiame lapelyje?</w:t>
      </w:r>
    </w:p>
    <w:p w14:paraId="109C2C3A" w14:textId="77777777" w:rsidR="00702D84" w:rsidRPr="00084001" w:rsidRDefault="00702D84" w:rsidP="00702D84">
      <w:pPr>
        <w:spacing w:after="0" w:line="240" w:lineRule="auto"/>
        <w:rPr>
          <w:rFonts w:ascii="Times New Roman" w:eastAsia="Times New Roman" w:hAnsi="Times New Roman" w:cs="Times New Roman"/>
          <w:b/>
          <w:lang w:val="lt-LT"/>
        </w:rPr>
      </w:pPr>
    </w:p>
    <w:p w14:paraId="52595C6D"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Kas yra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ir kam jis vartojamas </w:t>
      </w:r>
    </w:p>
    <w:p w14:paraId="493B93A5"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Kas žinotina prieš vartojant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p>
    <w:p w14:paraId="0D9BF6D0"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Kaip vartoti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p>
    <w:p w14:paraId="3358432F"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Galimas šalutinis poveikis </w:t>
      </w:r>
    </w:p>
    <w:p w14:paraId="5C162FB3"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Kaip laikyti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w:t>
      </w:r>
    </w:p>
    <w:p w14:paraId="5A30C6C2" w14:textId="77777777" w:rsidR="00702D84" w:rsidRPr="00084001" w:rsidRDefault="00702D84" w:rsidP="00702D84">
      <w:pPr>
        <w:numPr>
          <w:ilvl w:val="0"/>
          <w:numId w:val="1"/>
        </w:numPr>
        <w:spacing w:after="0" w:line="240" w:lineRule="auto"/>
        <w:ind w:hanging="720"/>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Pakuotės turinys ir kita informacija </w:t>
      </w:r>
    </w:p>
    <w:p w14:paraId="1C45ED6D" w14:textId="77777777" w:rsidR="00702D84" w:rsidRPr="00084001" w:rsidRDefault="00702D84" w:rsidP="00702D84">
      <w:pPr>
        <w:spacing w:after="0" w:line="240" w:lineRule="auto"/>
        <w:rPr>
          <w:rFonts w:ascii="Times New Roman" w:eastAsia="Times New Roman" w:hAnsi="Times New Roman" w:cs="Times New Roman"/>
          <w:lang w:val="lt-LT"/>
        </w:rPr>
      </w:pPr>
    </w:p>
    <w:p w14:paraId="41B2261F" w14:textId="77777777" w:rsidR="00702D84" w:rsidRPr="00084001" w:rsidRDefault="00702D84" w:rsidP="00702D84">
      <w:pPr>
        <w:spacing w:after="0" w:line="240" w:lineRule="auto"/>
        <w:rPr>
          <w:rFonts w:ascii="Times New Roman" w:eastAsia="Times New Roman" w:hAnsi="Times New Roman" w:cs="Times New Roman"/>
          <w:lang w:val="lt-LT"/>
        </w:rPr>
      </w:pPr>
    </w:p>
    <w:p w14:paraId="6A6D3D97"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1. Kas yra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ir kam jis vartojamas </w:t>
      </w:r>
    </w:p>
    <w:p w14:paraId="7BE0AAE2" w14:textId="77777777" w:rsidR="00702D84" w:rsidRPr="00084001" w:rsidRDefault="00702D84" w:rsidP="00702D84">
      <w:pPr>
        <w:spacing w:after="0" w:line="240" w:lineRule="auto"/>
        <w:rPr>
          <w:rFonts w:ascii="Times New Roman" w:eastAsia="Times New Roman" w:hAnsi="Times New Roman" w:cs="Times New Roman"/>
          <w:lang w:val="lt-LT"/>
        </w:rPr>
      </w:pPr>
    </w:p>
    <w:p w14:paraId="7508A8EB" w14:textId="77777777" w:rsidR="00702D84" w:rsidRPr="00084001" w:rsidRDefault="00702D84" w:rsidP="00702D84">
      <w:pPr>
        <w:spacing w:after="0" w:line="240" w:lineRule="auto"/>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yra antibiotikas, priklausantis </w:t>
      </w:r>
      <w:proofErr w:type="spellStart"/>
      <w:r w:rsidRPr="00084001">
        <w:rPr>
          <w:rFonts w:ascii="Times New Roman" w:eastAsia="Times New Roman" w:hAnsi="Times New Roman" w:cs="Times New Roman"/>
          <w:lang w:val="lt-LT"/>
        </w:rPr>
        <w:t>fluorochinolonų</w:t>
      </w:r>
      <w:proofErr w:type="spellEnd"/>
      <w:r w:rsidRPr="00084001">
        <w:rPr>
          <w:rFonts w:ascii="Times New Roman" w:eastAsia="Times New Roman" w:hAnsi="Times New Roman" w:cs="Times New Roman"/>
          <w:lang w:val="lt-LT"/>
        </w:rPr>
        <w:t xml:space="preserve"> šeimai. Veiklioji medžiaga – </w:t>
      </w:r>
      <w:proofErr w:type="spellStart"/>
      <w:r w:rsidRPr="00084001">
        <w:rPr>
          <w:rFonts w:ascii="Times New Roman" w:eastAsia="Times New Roman" w:hAnsi="Times New Roman" w:cs="Times New Roman"/>
          <w:lang w:val="lt-LT"/>
        </w:rPr>
        <w:t>ciprofloksacinas</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Ciprofloksacinas</w:t>
      </w:r>
      <w:proofErr w:type="spellEnd"/>
      <w:r w:rsidRPr="00084001">
        <w:rPr>
          <w:rFonts w:ascii="Times New Roman" w:eastAsia="Times New Roman" w:hAnsi="Times New Roman" w:cs="Times New Roman"/>
          <w:lang w:val="lt-LT"/>
        </w:rPr>
        <w:t xml:space="preserve"> veikia, </w:t>
      </w:r>
      <w:r w:rsidR="009107F5">
        <w:rPr>
          <w:rFonts w:ascii="Times New Roman" w:eastAsia="Times New Roman" w:hAnsi="Times New Roman" w:cs="Times New Roman"/>
          <w:lang w:val="lt-LT"/>
        </w:rPr>
        <w:t>naikindamas</w:t>
      </w:r>
      <w:r w:rsidR="009107F5" w:rsidRPr="00084001">
        <w:rPr>
          <w:rFonts w:ascii="Times New Roman" w:eastAsia="Times New Roman" w:hAnsi="Times New Roman" w:cs="Times New Roman"/>
          <w:lang w:val="lt-LT"/>
        </w:rPr>
        <w:t xml:space="preserve"> </w:t>
      </w:r>
      <w:r w:rsidRPr="00084001">
        <w:rPr>
          <w:rFonts w:ascii="Times New Roman" w:eastAsia="Times New Roman" w:hAnsi="Times New Roman" w:cs="Times New Roman"/>
          <w:lang w:val="lt-LT"/>
        </w:rPr>
        <w:t xml:space="preserve">bakterijas, kurios sukelia infekcijas. Jis veikia tik prieš specifines bakterijų atmainas. </w:t>
      </w:r>
    </w:p>
    <w:p w14:paraId="68453348" w14:textId="77777777" w:rsidR="00702D84" w:rsidRPr="00084001" w:rsidRDefault="00702D84" w:rsidP="00702D84">
      <w:pPr>
        <w:spacing w:after="0" w:line="240" w:lineRule="auto"/>
        <w:rPr>
          <w:rFonts w:ascii="Times New Roman" w:eastAsia="Times New Roman" w:hAnsi="Times New Roman" w:cs="Times New Roman"/>
          <w:lang w:val="lt-LT"/>
        </w:rPr>
      </w:pPr>
    </w:p>
    <w:p w14:paraId="41CD515C"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i/>
          <w:iCs/>
          <w:u w:val="single"/>
          <w:lang w:val="lt-LT"/>
        </w:rPr>
        <w:t xml:space="preserve">Suaugusieji </w:t>
      </w:r>
    </w:p>
    <w:p w14:paraId="7CB70817" w14:textId="77777777" w:rsidR="00702D84" w:rsidRPr="00084001" w:rsidRDefault="00702D84" w:rsidP="00702D84">
      <w:pPr>
        <w:spacing w:after="0" w:line="240" w:lineRule="auto"/>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tabletės naudojamos šių suaugusiųjų bakterinių infekcijų gydymui: </w:t>
      </w:r>
    </w:p>
    <w:p w14:paraId="14BE5A1C"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kvėpavimo takų infekcijos; </w:t>
      </w:r>
    </w:p>
    <w:p w14:paraId="6593B278"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užsitęsusios arba pasikartojančios ausų ir prienosinių ančių infekcijos; </w:t>
      </w:r>
    </w:p>
    <w:p w14:paraId="6E329EAD"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šlapimo takų infekcijos; </w:t>
      </w:r>
    </w:p>
    <w:p w14:paraId="26FE411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sėklidžių infekcijos; </w:t>
      </w:r>
    </w:p>
    <w:p w14:paraId="03130A83"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moterų lytinių organų infekcijos; </w:t>
      </w:r>
    </w:p>
    <w:p w14:paraId="0C86F53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virškinamojo trakto ir pilvo ertmės infekcijos; </w:t>
      </w:r>
    </w:p>
    <w:p w14:paraId="30793C16"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odos ir minkštųjų audinių infekcijos; </w:t>
      </w:r>
    </w:p>
    <w:p w14:paraId="3602D5F3"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kaulų ir sąnarių infekcijos; </w:t>
      </w:r>
    </w:p>
    <w:p w14:paraId="357F5D92" w14:textId="17064BC7" w:rsidR="00702D84" w:rsidRPr="00EE75EA" w:rsidRDefault="00702D84">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pacientų, kurių leukocitų skaičius labai mažas (</w:t>
      </w:r>
      <w:proofErr w:type="spellStart"/>
      <w:r w:rsidRPr="00EE75EA">
        <w:rPr>
          <w:rFonts w:ascii="Times New Roman" w:eastAsia="Times New Roman" w:hAnsi="Times New Roman" w:cs="Times New Roman"/>
        </w:rPr>
        <w:t>neutropenija</w:t>
      </w:r>
      <w:proofErr w:type="spellEnd"/>
      <w:r w:rsidRPr="00EE75EA">
        <w:rPr>
          <w:rFonts w:ascii="Times New Roman" w:eastAsia="Times New Roman" w:hAnsi="Times New Roman" w:cs="Times New Roman"/>
        </w:rPr>
        <w:t>),</w:t>
      </w:r>
      <w:r w:rsidR="004E403D">
        <w:rPr>
          <w:rFonts w:ascii="Times New Roman" w:eastAsia="Times New Roman" w:hAnsi="Times New Roman" w:cs="Times New Roman"/>
        </w:rPr>
        <w:t xml:space="preserve"> kurį, kaip įtariama, lemia bakterijų sukelta infekcija, gydymui</w:t>
      </w:r>
      <w:r w:rsidRPr="00EE75EA">
        <w:rPr>
          <w:rFonts w:ascii="Times New Roman" w:eastAsia="Times New Roman" w:hAnsi="Times New Roman" w:cs="Times New Roman"/>
        </w:rPr>
        <w:t xml:space="preserve">; </w:t>
      </w:r>
    </w:p>
    <w:p w14:paraId="7235847A"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i/>
          <w:iCs/>
        </w:rPr>
        <w:t>Neisseria</w:t>
      </w:r>
      <w:proofErr w:type="spellEnd"/>
      <w:r w:rsidRPr="00EE75EA">
        <w:rPr>
          <w:rFonts w:ascii="Times New Roman" w:eastAsia="Times New Roman" w:hAnsi="Times New Roman" w:cs="Times New Roman"/>
          <w:i/>
          <w:iCs/>
        </w:rPr>
        <w:t xml:space="preserve"> </w:t>
      </w:r>
      <w:proofErr w:type="spellStart"/>
      <w:r w:rsidRPr="00EE75EA">
        <w:rPr>
          <w:rFonts w:ascii="Times New Roman" w:eastAsia="Times New Roman" w:hAnsi="Times New Roman" w:cs="Times New Roman"/>
          <w:i/>
          <w:iCs/>
        </w:rPr>
        <w:t>meningitidis</w:t>
      </w:r>
      <w:proofErr w:type="spellEnd"/>
      <w:r w:rsidRPr="00EE75EA">
        <w:rPr>
          <w:rFonts w:ascii="Times New Roman" w:eastAsia="Times New Roman" w:hAnsi="Times New Roman" w:cs="Times New Roman"/>
          <w:i/>
          <w:iCs/>
        </w:rPr>
        <w:t xml:space="preserve"> </w:t>
      </w:r>
      <w:r w:rsidRPr="00EE75EA">
        <w:rPr>
          <w:rFonts w:ascii="Times New Roman" w:eastAsia="Times New Roman" w:hAnsi="Times New Roman" w:cs="Times New Roman"/>
        </w:rPr>
        <w:t xml:space="preserve">sukeltų infekcijų prevencijai; </w:t>
      </w:r>
    </w:p>
    <w:p w14:paraId="0A281F61"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įkvėpus juodligės sukėlėjų. </w:t>
      </w:r>
    </w:p>
    <w:p w14:paraId="404884CF" w14:textId="77777777" w:rsidR="00702D84" w:rsidRPr="00084001" w:rsidRDefault="00702D84" w:rsidP="00702D84">
      <w:pPr>
        <w:spacing w:after="0" w:line="240" w:lineRule="auto"/>
        <w:rPr>
          <w:rFonts w:ascii="Times New Roman" w:eastAsia="Times New Roman" w:hAnsi="Times New Roman" w:cs="Times New Roman"/>
          <w:lang w:val="lt-LT"/>
        </w:rPr>
      </w:pPr>
    </w:p>
    <w:p w14:paraId="391BD85C"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 sergate sunkia infekcine liga ar liga, kurią sukėlė daugiau, kaip vienos rūšies bakterijos, kartu su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Jums gali būti paskirtas papildomas gydymas antibiotikais. </w:t>
      </w:r>
    </w:p>
    <w:p w14:paraId="7C480F1F" w14:textId="77777777" w:rsidR="00702D84" w:rsidRPr="00084001" w:rsidRDefault="00702D84" w:rsidP="00702D84">
      <w:pPr>
        <w:spacing w:after="0" w:line="240" w:lineRule="auto"/>
        <w:rPr>
          <w:rFonts w:ascii="Times New Roman" w:eastAsia="Times New Roman" w:hAnsi="Times New Roman" w:cs="Times New Roman"/>
          <w:i/>
          <w:iCs/>
          <w:u w:val="single"/>
          <w:lang w:val="lt-LT"/>
        </w:rPr>
      </w:pPr>
    </w:p>
    <w:p w14:paraId="7378FFF6"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i/>
          <w:iCs/>
          <w:u w:val="single"/>
          <w:lang w:val="lt-LT"/>
        </w:rPr>
        <w:t xml:space="preserve">Vaikai ir paaugliai </w:t>
      </w:r>
    </w:p>
    <w:p w14:paraId="04006932" w14:textId="77777777" w:rsidR="00960D00" w:rsidRDefault="00702D84" w:rsidP="00960D00">
      <w:pPr>
        <w:spacing w:after="0" w:line="240" w:lineRule="auto"/>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tabletės, prižiūrint medicinos specialistui, yra naudojamos šių vaikų ir paauglių bakterinių infekcijų gydymui:</w:t>
      </w:r>
    </w:p>
    <w:p w14:paraId="1ED05B23" w14:textId="77777777" w:rsidR="00960D00" w:rsidRDefault="00702D84" w:rsidP="00960D00">
      <w:pPr>
        <w:pStyle w:val="Sraopastraipa"/>
        <w:numPr>
          <w:ilvl w:val="0"/>
          <w:numId w:val="20"/>
        </w:numPr>
        <w:rPr>
          <w:rFonts w:ascii="Times New Roman" w:hAnsi="Times New Roman" w:cs="Times New Roman"/>
        </w:rPr>
      </w:pPr>
      <w:r w:rsidRPr="00EE75EA">
        <w:rPr>
          <w:rFonts w:ascii="Times New Roman" w:hAnsi="Times New Roman" w:cs="Times New Roman"/>
        </w:rPr>
        <w:t>cistine fibroze sergančių vaikų ir paauglių plaučių ir bronchų infekcijos</w:t>
      </w:r>
      <w:r w:rsidR="00960D00">
        <w:rPr>
          <w:rFonts w:ascii="Times New Roman" w:hAnsi="Times New Roman" w:cs="Times New Roman"/>
        </w:rPr>
        <w:t>;</w:t>
      </w:r>
      <w:r w:rsidRPr="00EE75EA">
        <w:rPr>
          <w:rFonts w:ascii="Times New Roman" w:hAnsi="Times New Roman" w:cs="Times New Roman"/>
        </w:rPr>
        <w:t xml:space="preserve"> </w:t>
      </w:r>
    </w:p>
    <w:p w14:paraId="3A451B7E" w14:textId="0AFE7F7E" w:rsidR="00960D00" w:rsidRPr="00EE75EA" w:rsidRDefault="00702D84" w:rsidP="00EE75EA">
      <w:pPr>
        <w:pStyle w:val="Sraopastraipa"/>
        <w:numPr>
          <w:ilvl w:val="0"/>
          <w:numId w:val="20"/>
        </w:numPr>
        <w:rPr>
          <w:rFonts w:ascii="Times New Roman" w:eastAsia="Times New Roman" w:hAnsi="Times New Roman" w:cs="Times New Roman"/>
        </w:rPr>
      </w:pPr>
      <w:r w:rsidRPr="00EE75EA">
        <w:rPr>
          <w:rFonts w:ascii="Times New Roman" w:eastAsia="Times New Roman" w:hAnsi="Times New Roman" w:cs="Times New Roman"/>
        </w:rPr>
        <w:t>komplikuotos šlapimo takų infekcijos, įskaitant infekcijas, kurios pasiekė inkstus (</w:t>
      </w:r>
      <w:r w:rsidR="004E403D">
        <w:rPr>
          <w:rFonts w:ascii="Times New Roman" w:eastAsia="Times New Roman" w:hAnsi="Times New Roman" w:cs="Times New Roman"/>
        </w:rPr>
        <w:t xml:space="preserve">ūminį </w:t>
      </w:r>
      <w:proofErr w:type="spellStart"/>
      <w:r w:rsidRPr="00EE75EA">
        <w:rPr>
          <w:rFonts w:ascii="Times New Roman" w:eastAsia="Times New Roman" w:hAnsi="Times New Roman" w:cs="Times New Roman"/>
        </w:rPr>
        <w:t>pielonefritą</w:t>
      </w:r>
      <w:proofErr w:type="spellEnd"/>
      <w:r w:rsidRPr="00EE75EA">
        <w:rPr>
          <w:rFonts w:ascii="Times New Roman" w:eastAsia="Times New Roman" w:hAnsi="Times New Roman" w:cs="Times New Roman"/>
        </w:rPr>
        <w:t>)</w:t>
      </w:r>
      <w:r w:rsidR="00960D00">
        <w:rPr>
          <w:rFonts w:ascii="Times New Roman" w:eastAsia="Times New Roman" w:hAnsi="Times New Roman" w:cs="Times New Roman"/>
        </w:rPr>
        <w:t>;</w:t>
      </w:r>
    </w:p>
    <w:p w14:paraId="083C7915" w14:textId="77777777" w:rsidR="00702D84" w:rsidRPr="00EE75EA" w:rsidRDefault="00702D84" w:rsidP="00EE75EA">
      <w:pPr>
        <w:pStyle w:val="Sraopastraipa"/>
        <w:numPr>
          <w:ilvl w:val="0"/>
          <w:numId w:val="20"/>
        </w:numPr>
        <w:rPr>
          <w:rFonts w:ascii="Times New Roman" w:eastAsia="Times New Roman" w:hAnsi="Times New Roman" w:cs="Times New Roman"/>
        </w:rPr>
      </w:pPr>
      <w:r w:rsidRPr="00EE75EA">
        <w:rPr>
          <w:rFonts w:ascii="Times New Roman" w:eastAsia="Times New Roman" w:hAnsi="Times New Roman" w:cs="Times New Roman"/>
        </w:rPr>
        <w:lastRenderedPageBreak/>
        <w:t xml:space="preserve">įkvėpus juodligės sukėlėjų. </w:t>
      </w:r>
    </w:p>
    <w:p w14:paraId="12FDD8F9" w14:textId="77777777" w:rsidR="00702D84" w:rsidRPr="00084001" w:rsidRDefault="00702D84" w:rsidP="00702D84">
      <w:pPr>
        <w:spacing w:after="0" w:line="240" w:lineRule="auto"/>
        <w:rPr>
          <w:rFonts w:ascii="Times New Roman" w:eastAsia="Times New Roman" w:hAnsi="Times New Roman" w:cs="Times New Roman"/>
          <w:lang w:val="lt-LT"/>
        </w:rPr>
      </w:pPr>
    </w:p>
    <w:p w14:paraId="2F7980BB" w14:textId="77777777" w:rsidR="00702D84" w:rsidRPr="00084001" w:rsidRDefault="00702D84" w:rsidP="00702D84">
      <w:pPr>
        <w:spacing w:after="0" w:line="240" w:lineRule="auto"/>
        <w:rPr>
          <w:rFonts w:ascii="Times New Roman" w:eastAsia="Times New Roman" w:hAnsi="Times New Roman" w:cs="Times New Roman"/>
          <w:lang w:val="lt-LT"/>
        </w:rPr>
      </w:pPr>
    </w:p>
    <w:p w14:paraId="634C4938"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2. Kas žinotina prieš vartojant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p>
    <w:p w14:paraId="00A1C788" w14:textId="77777777" w:rsidR="00702D84" w:rsidRPr="00084001" w:rsidRDefault="00702D84" w:rsidP="00702D84">
      <w:pPr>
        <w:spacing w:after="0" w:line="240" w:lineRule="auto"/>
        <w:rPr>
          <w:rFonts w:ascii="Times New Roman" w:eastAsia="Times New Roman" w:hAnsi="Times New Roman" w:cs="Times New Roman"/>
          <w:lang w:val="lt-LT"/>
        </w:rPr>
      </w:pPr>
    </w:p>
    <w:p w14:paraId="59706C3E" w14:textId="77777777" w:rsidR="00702D84" w:rsidRPr="00084001" w:rsidRDefault="00702D84" w:rsidP="00702D84">
      <w:pPr>
        <w:spacing w:after="0" w:line="240" w:lineRule="auto"/>
        <w:rPr>
          <w:rFonts w:ascii="Times New Roman" w:eastAsia="Times New Roman" w:hAnsi="Times New Roman" w:cs="Times New Roman"/>
          <w:b/>
          <w:lang w:val="lt-LT"/>
        </w:rPr>
      </w:pPr>
      <w:proofErr w:type="spellStart"/>
      <w:r w:rsidRPr="00084001">
        <w:rPr>
          <w:rFonts w:ascii="Times New Roman" w:eastAsia="Times New Roman" w:hAnsi="Times New Roman" w:cs="Times New Roman"/>
          <w:b/>
          <w:bCs/>
          <w:lang w:val="lt-LT"/>
        </w:rPr>
        <w:t>Ciprofloxacine</w:t>
      </w:r>
      <w:proofErr w:type="spellEnd"/>
      <w:r w:rsidRPr="00084001">
        <w:rPr>
          <w:rFonts w:ascii="Times New Roman" w:eastAsia="Times New Roman" w:hAnsi="Times New Roman" w:cs="Times New Roman"/>
          <w:b/>
          <w:bCs/>
          <w:lang w:val="lt-LT"/>
        </w:rPr>
        <w:t xml:space="preserve"> </w:t>
      </w:r>
      <w:proofErr w:type="spellStart"/>
      <w:r w:rsidRPr="00084001">
        <w:rPr>
          <w:rFonts w:ascii="Times New Roman" w:eastAsia="Times New Roman" w:hAnsi="Times New Roman" w:cs="Times New Roman"/>
          <w:b/>
          <w:bCs/>
          <w:lang w:val="lt-LT"/>
        </w:rPr>
        <w:t>Aurobindo</w:t>
      </w:r>
      <w:proofErr w:type="spellEnd"/>
      <w:r w:rsidRPr="00084001">
        <w:rPr>
          <w:rFonts w:ascii="Times New Roman" w:eastAsia="Times New Roman" w:hAnsi="Times New Roman" w:cs="Times New Roman"/>
          <w:b/>
          <w:lang w:val="lt-LT"/>
        </w:rPr>
        <w:t xml:space="preserve"> vartoti negalima </w:t>
      </w:r>
    </w:p>
    <w:p w14:paraId="48F57D70"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jeigu yra alergija (padidėjęs jautrumas) veikliajai medžiagai, kitiems </w:t>
      </w:r>
      <w:proofErr w:type="spellStart"/>
      <w:r w:rsidRPr="00EE75EA">
        <w:rPr>
          <w:rFonts w:ascii="Times New Roman" w:eastAsia="Times New Roman" w:hAnsi="Times New Roman" w:cs="Times New Roman"/>
        </w:rPr>
        <w:t>chinolonams</w:t>
      </w:r>
      <w:proofErr w:type="spellEnd"/>
      <w:r w:rsidRPr="00EE75EA">
        <w:rPr>
          <w:rFonts w:ascii="Times New Roman" w:eastAsia="Times New Roman" w:hAnsi="Times New Roman" w:cs="Times New Roman"/>
        </w:rPr>
        <w:t xml:space="preserve"> arba bet kuriai pagalbinei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tablečių medžiagai (žr. 6 skyrių); </w:t>
      </w:r>
    </w:p>
    <w:p w14:paraId="0CD9FABF" w14:textId="1D04D6F5" w:rsidR="00702D84"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jeigu vartojate </w:t>
      </w:r>
      <w:proofErr w:type="spellStart"/>
      <w:r w:rsidRPr="00EE75EA">
        <w:rPr>
          <w:rFonts w:ascii="Times New Roman" w:eastAsia="Times New Roman" w:hAnsi="Times New Roman" w:cs="Times New Roman"/>
        </w:rPr>
        <w:t>tizanidiną</w:t>
      </w:r>
      <w:proofErr w:type="spellEnd"/>
      <w:r w:rsidRPr="00EE75EA">
        <w:rPr>
          <w:rFonts w:ascii="Times New Roman" w:eastAsia="Times New Roman" w:hAnsi="Times New Roman" w:cs="Times New Roman"/>
        </w:rPr>
        <w:t xml:space="preserve"> (žr. 2 skyrių: „Kitų vaistų vartojimas“). </w:t>
      </w:r>
    </w:p>
    <w:p w14:paraId="5DB72EB2" w14:textId="058482D8" w:rsidR="004E403D" w:rsidRDefault="004E403D" w:rsidP="004E403D">
      <w:pPr>
        <w:spacing w:after="0" w:line="240" w:lineRule="auto"/>
        <w:rPr>
          <w:rFonts w:ascii="Times New Roman" w:eastAsia="Times New Roman" w:hAnsi="Times New Roman" w:cs="Times New Roman"/>
        </w:rPr>
      </w:pPr>
    </w:p>
    <w:p w14:paraId="5977839C" w14:textId="77777777" w:rsidR="004E403D" w:rsidRPr="006446EF" w:rsidRDefault="004E403D" w:rsidP="004E403D">
      <w:pPr>
        <w:spacing w:after="0" w:line="240" w:lineRule="auto"/>
        <w:rPr>
          <w:rFonts w:ascii="Times New Roman" w:eastAsia="Times New Roman" w:hAnsi="Times New Roman" w:cs="Times New Roman"/>
          <w:b/>
          <w:bCs/>
        </w:rPr>
      </w:pPr>
      <w:proofErr w:type="spellStart"/>
      <w:r w:rsidRPr="006446EF">
        <w:rPr>
          <w:rFonts w:ascii="Times New Roman" w:eastAsia="Times New Roman" w:hAnsi="Times New Roman" w:cs="Times New Roman"/>
          <w:b/>
          <w:bCs/>
        </w:rPr>
        <w:t>Prieš</w:t>
      </w:r>
      <w:proofErr w:type="spellEnd"/>
      <w:r w:rsidRPr="006446EF">
        <w:rPr>
          <w:rFonts w:ascii="Times New Roman" w:eastAsia="Times New Roman" w:hAnsi="Times New Roman" w:cs="Times New Roman"/>
          <w:b/>
          <w:bCs/>
        </w:rPr>
        <w:t xml:space="preserve"> </w:t>
      </w:r>
      <w:proofErr w:type="spellStart"/>
      <w:r w:rsidRPr="006446EF">
        <w:rPr>
          <w:rFonts w:ascii="Times New Roman" w:eastAsia="Times New Roman" w:hAnsi="Times New Roman" w:cs="Times New Roman"/>
          <w:b/>
          <w:bCs/>
        </w:rPr>
        <w:t>vartojant</w:t>
      </w:r>
      <w:proofErr w:type="spellEnd"/>
      <w:r w:rsidRPr="006446EF">
        <w:rPr>
          <w:rFonts w:ascii="Times New Roman" w:eastAsia="Times New Roman" w:hAnsi="Times New Roman" w:cs="Times New Roman"/>
          <w:b/>
          <w:bCs/>
        </w:rPr>
        <w:t xml:space="preserve"> </w:t>
      </w:r>
      <w:proofErr w:type="spellStart"/>
      <w:r w:rsidRPr="006446EF">
        <w:rPr>
          <w:rFonts w:ascii="Times New Roman" w:eastAsia="Times New Roman" w:hAnsi="Times New Roman" w:cs="Times New Roman"/>
          <w:b/>
          <w:bCs/>
        </w:rPr>
        <w:t>šį</w:t>
      </w:r>
      <w:proofErr w:type="spellEnd"/>
      <w:r w:rsidRPr="006446EF">
        <w:rPr>
          <w:rFonts w:ascii="Times New Roman" w:eastAsia="Times New Roman" w:hAnsi="Times New Roman" w:cs="Times New Roman"/>
          <w:b/>
          <w:bCs/>
        </w:rPr>
        <w:t xml:space="preserve"> </w:t>
      </w:r>
      <w:proofErr w:type="spellStart"/>
      <w:r w:rsidRPr="006446EF">
        <w:rPr>
          <w:rFonts w:ascii="Times New Roman" w:eastAsia="Times New Roman" w:hAnsi="Times New Roman" w:cs="Times New Roman"/>
          <w:b/>
          <w:bCs/>
        </w:rPr>
        <w:t>vaistą</w:t>
      </w:r>
      <w:proofErr w:type="spellEnd"/>
    </w:p>
    <w:p w14:paraId="5900DDA6" w14:textId="1878F388" w:rsidR="004E403D" w:rsidRPr="004E403D" w:rsidRDefault="004E403D" w:rsidP="004E403D">
      <w:pPr>
        <w:spacing w:after="0" w:line="240" w:lineRule="auto"/>
        <w:rPr>
          <w:rFonts w:ascii="Times New Roman" w:eastAsia="Times New Roman" w:hAnsi="Times New Roman" w:cs="Times New Roman"/>
        </w:rPr>
      </w:pPr>
      <w:proofErr w:type="spellStart"/>
      <w:r w:rsidRPr="004E403D">
        <w:rPr>
          <w:rFonts w:ascii="Times New Roman" w:eastAsia="Times New Roman" w:hAnsi="Times New Roman" w:cs="Times New Roman"/>
        </w:rPr>
        <w:t>Jeigu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anksčiau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vartodami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chinolonų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fluorochinolonų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patyrėte</w:t>
      </w:r>
      <w:proofErr w:type="spellEnd"/>
      <w:r w:rsidRPr="004E403D">
        <w:rPr>
          <w:rFonts w:ascii="Times New Roman" w:eastAsia="Times New Roman" w:hAnsi="Times New Roman" w:cs="Times New Roman"/>
        </w:rPr>
        <w:t xml:space="preserve"> bet </w:t>
      </w:r>
      <w:proofErr w:type="spellStart"/>
      <w:r w:rsidRPr="004E403D">
        <w:rPr>
          <w:rFonts w:ascii="Times New Roman" w:eastAsia="Times New Roman" w:hAnsi="Times New Roman" w:cs="Times New Roman"/>
        </w:rPr>
        <w:t>kokią</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sunkią</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nepageidaujamą</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reakciją</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fluorochinolonų</w:t>
      </w:r>
      <w:proofErr w:type="spellEnd"/>
      <w:r w:rsidRPr="004E403D">
        <w:rPr>
          <w:rFonts w:ascii="Times New Roman" w:eastAsia="Times New Roman" w:hAnsi="Times New Roman" w:cs="Times New Roman"/>
        </w:rPr>
        <w:t>/</w:t>
      </w:r>
      <w:proofErr w:type="spellStart"/>
      <w:r w:rsidRPr="004E403D">
        <w:rPr>
          <w:rFonts w:ascii="Times New Roman" w:eastAsia="Times New Roman" w:hAnsi="Times New Roman" w:cs="Times New Roman"/>
        </w:rPr>
        <w:t>chinolonų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grupės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antibakterinių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vaistų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įskaitant</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Ciproloxacin</w:t>
      </w:r>
      <w:proofErr w:type="spellEnd"/>
      <w:r w:rsidRPr="004E403D">
        <w:rPr>
          <w:rFonts w:ascii="Times New Roman" w:eastAsia="Times New Roman" w:hAnsi="Times New Roman" w:cs="Times New Roman"/>
        </w:rPr>
        <w:t xml:space="preserve"> Actavis, </w:t>
      </w:r>
      <w:proofErr w:type="spellStart"/>
      <w:r w:rsidRPr="004E403D">
        <w:rPr>
          <w:rFonts w:ascii="Times New Roman" w:eastAsia="Times New Roman" w:hAnsi="Times New Roman" w:cs="Times New Roman"/>
        </w:rPr>
        <w:t>vartoti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negalima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Tokiu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atveju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kuo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skubiau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pasakykite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gydytojui</w:t>
      </w:r>
      <w:proofErr w:type="spellEnd"/>
      <w:r w:rsidRPr="004E403D">
        <w:rPr>
          <w:rFonts w:ascii="Times New Roman" w:eastAsia="Times New Roman" w:hAnsi="Times New Roman" w:cs="Times New Roman"/>
        </w:rPr>
        <w:t>.</w:t>
      </w:r>
    </w:p>
    <w:p w14:paraId="11440B50" w14:textId="77777777" w:rsidR="004E403D" w:rsidRPr="004E403D" w:rsidRDefault="004E403D" w:rsidP="004E403D">
      <w:pPr>
        <w:spacing w:after="0" w:line="240" w:lineRule="auto"/>
        <w:rPr>
          <w:rFonts w:ascii="Times New Roman" w:eastAsia="Times New Roman" w:hAnsi="Times New Roman" w:cs="Times New Roman"/>
        </w:rPr>
      </w:pPr>
    </w:p>
    <w:p w14:paraId="7A72C603" w14:textId="77777777" w:rsidR="004E403D" w:rsidRPr="006446EF" w:rsidRDefault="004E403D" w:rsidP="004E403D">
      <w:pPr>
        <w:spacing w:after="0" w:line="240" w:lineRule="auto"/>
        <w:rPr>
          <w:rFonts w:ascii="Times New Roman" w:eastAsia="Times New Roman" w:hAnsi="Times New Roman" w:cs="Times New Roman"/>
          <w:b/>
          <w:bCs/>
        </w:rPr>
      </w:pPr>
      <w:proofErr w:type="spellStart"/>
      <w:r w:rsidRPr="006446EF">
        <w:rPr>
          <w:rFonts w:ascii="Times New Roman" w:eastAsia="Times New Roman" w:hAnsi="Times New Roman" w:cs="Times New Roman"/>
          <w:b/>
          <w:bCs/>
        </w:rPr>
        <w:t>Vartojant</w:t>
      </w:r>
      <w:proofErr w:type="spellEnd"/>
      <w:r w:rsidRPr="006446EF">
        <w:rPr>
          <w:rFonts w:ascii="Times New Roman" w:eastAsia="Times New Roman" w:hAnsi="Times New Roman" w:cs="Times New Roman"/>
          <w:b/>
          <w:bCs/>
        </w:rPr>
        <w:t xml:space="preserve"> </w:t>
      </w:r>
      <w:proofErr w:type="spellStart"/>
      <w:r w:rsidRPr="006446EF">
        <w:rPr>
          <w:rFonts w:ascii="Times New Roman" w:eastAsia="Times New Roman" w:hAnsi="Times New Roman" w:cs="Times New Roman"/>
          <w:b/>
          <w:bCs/>
        </w:rPr>
        <w:t>šį</w:t>
      </w:r>
      <w:proofErr w:type="spellEnd"/>
      <w:r w:rsidRPr="006446EF">
        <w:rPr>
          <w:rFonts w:ascii="Times New Roman" w:eastAsia="Times New Roman" w:hAnsi="Times New Roman" w:cs="Times New Roman"/>
          <w:b/>
          <w:bCs/>
        </w:rPr>
        <w:t xml:space="preserve"> </w:t>
      </w:r>
      <w:proofErr w:type="spellStart"/>
      <w:r w:rsidRPr="006446EF">
        <w:rPr>
          <w:rFonts w:ascii="Times New Roman" w:eastAsia="Times New Roman" w:hAnsi="Times New Roman" w:cs="Times New Roman"/>
          <w:b/>
          <w:bCs/>
        </w:rPr>
        <w:t>vaistą</w:t>
      </w:r>
      <w:proofErr w:type="spellEnd"/>
    </w:p>
    <w:p w14:paraId="20236C02" w14:textId="77777777" w:rsidR="004E403D" w:rsidRPr="004E403D" w:rsidRDefault="004E403D" w:rsidP="004E403D">
      <w:pPr>
        <w:spacing w:after="0" w:line="240" w:lineRule="auto"/>
        <w:rPr>
          <w:rFonts w:ascii="Times New Roman" w:eastAsia="Times New Roman" w:hAnsi="Times New Roman" w:cs="Times New Roman"/>
        </w:rPr>
      </w:pPr>
      <w:proofErr w:type="spellStart"/>
      <w:r w:rsidRPr="004E403D">
        <w:rPr>
          <w:rFonts w:ascii="Times New Roman" w:eastAsia="Times New Roman" w:hAnsi="Times New Roman" w:cs="Times New Roman"/>
        </w:rPr>
        <w:t>Retai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gali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pasireikšti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sąnarių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skausmas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tinimas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bei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sausgyslių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uždegimas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plyšimas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Rizika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yra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didesnė</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jeigu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esate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senyvo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amžiaus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vyresni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kaip</w:t>
      </w:r>
      <w:proofErr w:type="spellEnd"/>
      <w:r w:rsidRPr="004E403D">
        <w:rPr>
          <w:rFonts w:ascii="Times New Roman" w:eastAsia="Times New Roman" w:hAnsi="Times New Roman" w:cs="Times New Roman"/>
        </w:rPr>
        <w:t xml:space="preserve"> 60 </w:t>
      </w:r>
      <w:proofErr w:type="spellStart"/>
      <w:r w:rsidRPr="004E403D">
        <w:rPr>
          <w:rFonts w:ascii="Times New Roman" w:eastAsia="Times New Roman" w:hAnsi="Times New Roman" w:cs="Times New Roman"/>
        </w:rPr>
        <w:t>metų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Jums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buvo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persodintas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organas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yra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sutrikusi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inkstų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funkcija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esate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gydomi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kortikosteroidais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Sausgyslių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uždegimas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plyšimai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gali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pasireikšti</w:t>
      </w:r>
      <w:proofErr w:type="spellEnd"/>
      <w:r w:rsidRPr="004E403D">
        <w:rPr>
          <w:rFonts w:ascii="Times New Roman" w:eastAsia="Times New Roman" w:hAnsi="Times New Roman" w:cs="Times New Roman"/>
        </w:rPr>
        <w:t xml:space="preserve"> per </w:t>
      </w:r>
      <w:proofErr w:type="spellStart"/>
      <w:r w:rsidRPr="004E403D">
        <w:rPr>
          <w:rFonts w:ascii="Times New Roman" w:eastAsia="Times New Roman" w:hAnsi="Times New Roman" w:cs="Times New Roman"/>
        </w:rPr>
        <w:t>pirmąsias</w:t>
      </w:r>
      <w:proofErr w:type="spellEnd"/>
      <w:r w:rsidRPr="004E403D">
        <w:rPr>
          <w:rFonts w:ascii="Times New Roman" w:eastAsia="Times New Roman" w:hAnsi="Times New Roman" w:cs="Times New Roman"/>
        </w:rPr>
        <w:t xml:space="preserve"> 48 </w:t>
      </w:r>
      <w:proofErr w:type="spellStart"/>
      <w:r w:rsidRPr="004E403D">
        <w:rPr>
          <w:rFonts w:ascii="Times New Roman" w:eastAsia="Times New Roman" w:hAnsi="Times New Roman" w:cs="Times New Roman"/>
        </w:rPr>
        <w:t>gydymo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valandas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net </w:t>
      </w:r>
      <w:proofErr w:type="spellStart"/>
      <w:r w:rsidRPr="004E403D">
        <w:rPr>
          <w:rFonts w:ascii="Times New Roman" w:eastAsia="Times New Roman" w:hAnsi="Times New Roman" w:cs="Times New Roman"/>
        </w:rPr>
        <w:t>praėjus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iki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kelių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mėnesių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gydymo</w:t>
      </w:r>
      <w:proofErr w:type="spellEnd"/>
      <w:r w:rsidRPr="004E403D">
        <w:rPr>
          <w:rFonts w:ascii="Times New Roman" w:eastAsia="Times New Roman" w:hAnsi="Times New Roman" w:cs="Times New Roman"/>
        </w:rPr>
        <w:t xml:space="preserve"> Ciprofloxacin Actavis </w:t>
      </w:r>
      <w:proofErr w:type="spellStart"/>
      <w:r w:rsidRPr="004E403D">
        <w:rPr>
          <w:rFonts w:ascii="Times New Roman" w:eastAsia="Times New Roman" w:hAnsi="Times New Roman" w:cs="Times New Roman"/>
        </w:rPr>
        <w:t>nutraukimo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Pasireiškus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pirmajam</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sausgyslių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skausmo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uždegimo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požymiui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pvz</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kulkšnies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riešo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alkūnės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peties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kelio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nustokite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vartoti</w:t>
      </w:r>
      <w:proofErr w:type="spellEnd"/>
      <w:r w:rsidRPr="004E403D">
        <w:rPr>
          <w:rFonts w:ascii="Times New Roman" w:eastAsia="Times New Roman" w:hAnsi="Times New Roman" w:cs="Times New Roman"/>
        </w:rPr>
        <w:t xml:space="preserve"> Ciprofloxacin Actavis, </w:t>
      </w:r>
      <w:proofErr w:type="spellStart"/>
      <w:r w:rsidRPr="004E403D">
        <w:rPr>
          <w:rFonts w:ascii="Times New Roman" w:eastAsia="Times New Roman" w:hAnsi="Times New Roman" w:cs="Times New Roman"/>
        </w:rPr>
        <w:t>kreipkitės</w:t>
      </w:r>
      <w:proofErr w:type="spellEnd"/>
      <w:r w:rsidRPr="004E403D">
        <w:rPr>
          <w:rFonts w:ascii="Times New Roman" w:eastAsia="Times New Roman" w:hAnsi="Times New Roman" w:cs="Times New Roman"/>
        </w:rPr>
        <w:t xml:space="preserve"> į </w:t>
      </w:r>
      <w:proofErr w:type="spellStart"/>
      <w:r w:rsidRPr="004E403D">
        <w:rPr>
          <w:rFonts w:ascii="Times New Roman" w:eastAsia="Times New Roman" w:hAnsi="Times New Roman" w:cs="Times New Roman"/>
        </w:rPr>
        <w:t>gydytoją</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stenkitės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nejudinti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skausmingos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vietos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Venkite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bereikalingos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fizinės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veiklos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nes</w:t>
      </w:r>
      <w:proofErr w:type="spellEnd"/>
      <w:r w:rsidRPr="004E403D">
        <w:rPr>
          <w:rFonts w:ascii="Times New Roman" w:eastAsia="Times New Roman" w:hAnsi="Times New Roman" w:cs="Times New Roman"/>
        </w:rPr>
        <w:t xml:space="preserve"> tai </w:t>
      </w:r>
      <w:proofErr w:type="spellStart"/>
      <w:r w:rsidRPr="004E403D">
        <w:rPr>
          <w:rFonts w:ascii="Times New Roman" w:eastAsia="Times New Roman" w:hAnsi="Times New Roman" w:cs="Times New Roman"/>
        </w:rPr>
        <w:t>gali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padidinti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sausgyslių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plyšimo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riziką</w:t>
      </w:r>
      <w:proofErr w:type="spellEnd"/>
      <w:r w:rsidRPr="004E403D">
        <w:rPr>
          <w:rFonts w:ascii="Times New Roman" w:eastAsia="Times New Roman" w:hAnsi="Times New Roman" w:cs="Times New Roman"/>
        </w:rPr>
        <w:t>.</w:t>
      </w:r>
    </w:p>
    <w:p w14:paraId="09F35994" w14:textId="77777777" w:rsidR="004E403D" w:rsidRPr="004E403D" w:rsidRDefault="004E403D" w:rsidP="004E403D">
      <w:pPr>
        <w:spacing w:after="0" w:line="240" w:lineRule="auto"/>
        <w:rPr>
          <w:rFonts w:ascii="Times New Roman" w:eastAsia="Times New Roman" w:hAnsi="Times New Roman" w:cs="Times New Roman"/>
        </w:rPr>
      </w:pPr>
    </w:p>
    <w:p w14:paraId="479C3F35" w14:textId="57C035DE" w:rsidR="004E403D" w:rsidRPr="006446EF" w:rsidRDefault="004E403D" w:rsidP="006446EF">
      <w:pPr>
        <w:spacing w:after="0" w:line="240" w:lineRule="auto"/>
        <w:rPr>
          <w:rFonts w:ascii="Times New Roman" w:eastAsia="Times New Roman" w:hAnsi="Times New Roman" w:cs="Times New Roman"/>
        </w:rPr>
      </w:pPr>
      <w:proofErr w:type="spellStart"/>
      <w:r w:rsidRPr="004E403D">
        <w:rPr>
          <w:rFonts w:ascii="Times New Roman" w:eastAsia="Times New Roman" w:hAnsi="Times New Roman" w:cs="Times New Roman"/>
        </w:rPr>
        <w:t>Retai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Jums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gali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pasireikšti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nervo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pažeidimo</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neuropatijos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simptomų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tokių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kaip</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skausmas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deginimas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dilgčiojimas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tirpimas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silpnumas</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ypač</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pėdų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kojų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arba</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plaštakų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rankų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Jeigu</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taip</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atsitiktų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nustokite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vartoti</w:t>
      </w:r>
      <w:proofErr w:type="spellEnd"/>
      <w:r w:rsidRPr="004E403D">
        <w:rPr>
          <w:rFonts w:ascii="Times New Roman" w:eastAsia="Times New Roman" w:hAnsi="Times New Roman" w:cs="Times New Roman"/>
        </w:rPr>
        <w:t xml:space="preserve"> Ciprofloxacin Actavis </w:t>
      </w:r>
      <w:proofErr w:type="spellStart"/>
      <w:r w:rsidRPr="004E403D">
        <w:rPr>
          <w:rFonts w:ascii="Times New Roman" w:eastAsia="Times New Roman" w:hAnsi="Times New Roman" w:cs="Times New Roman"/>
        </w:rPr>
        <w:t>ir</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nedelsdami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pasakykite</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gydytojui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kad</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būklė</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netaptų</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galimai</w:t>
      </w:r>
      <w:proofErr w:type="spellEnd"/>
      <w:r w:rsidRPr="004E403D">
        <w:rPr>
          <w:rFonts w:ascii="Times New Roman" w:eastAsia="Times New Roman" w:hAnsi="Times New Roman" w:cs="Times New Roman"/>
        </w:rPr>
        <w:t xml:space="preserve"> </w:t>
      </w:r>
      <w:proofErr w:type="spellStart"/>
      <w:r w:rsidRPr="004E403D">
        <w:rPr>
          <w:rFonts w:ascii="Times New Roman" w:eastAsia="Times New Roman" w:hAnsi="Times New Roman" w:cs="Times New Roman"/>
        </w:rPr>
        <w:t>negrįžtama</w:t>
      </w:r>
      <w:proofErr w:type="spellEnd"/>
      <w:r w:rsidRPr="004E403D">
        <w:rPr>
          <w:rFonts w:ascii="Times New Roman" w:eastAsia="Times New Roman" w:hAnsi="Times New Roman" w:cs="Times New Roman"/>
        </w:rPr>
        <w:t>.</w:t>
      </w:r>
    </w:p>
    <w:p w14:paraId="217528B0" w14:textId="77777777" w:rsidR="00702D84" w:rsidRPr="00084001" w:rsidRDefault="00702D84" w:rsidP="00702D84">
      <w:pPr>
        <w:spacing w:after="0" w:line="240" w:lineRule="auto"/>
        <w:rPr>
          <w:rFonts w:ascii="Times New Roman" w:eastAsia="Times New Roman" w:hAnsi="Times New Roman" w:cs="Times New Roman"/>
          <w:lang w:val="lt-LT"/>
        </w:rPr>
      </w:pPr>
    </w:p>
    <w:p w14:paraId="26A69D5D"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Įspėjimai ir atsargumo priemonės</w:t>
      </w:r>
    </w:p>
    <w:p w14:paraId="60EFBFD1" w14:textId="6795DEC4" w:rsidR="00702D84" w:rsidRPr="00084001" w:rsidRDefault="00124B82"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P</w:t>
      </w:r>
      <w:r>
        <w:rPr>
          <w:rFonts w:ascii="Times New Roman" w:eastAsia="Times New Roman" w:hAnsi="Times New Roman" w:cs="Times New Roman"/>
          <w:lang w:val="lt-LT"/>
        </w:rPr>
        <w:t>asitarkite su</w:t>
      </w:r>
      <w:r w:rsidRPr="00084001">
        <w:rPr>
          <w:rFonts w:ascii="Times New Roman" w:eastAsia="Times New Roman" w:hAnsi="Times New Roman" w:cs="Times New Roman"/>
          <w:lang w:val="lt-LT"/>
        </w:rPr>
        <w:t xml:space="preserve"> </w:t>
      </w:r>
      <w:r w:rsidR="00702D84" w:rsidRPr="00084001">
        <w:rPr>
          <w:rFonts w:ascii="Times New Roman" w:eastAsia="Times New Roman" w:hAnsi="Times New Roman" w:cs="Times New Roman"/>
          <w:lang w:val="lt-LT"/>
        </w:rPr>
        <w:t xml:space="preserve">gydytoju </w:t>
      </w:r>
      <w:r>
        <w:rPr>
          <w:rFonts w:ascii="Times New Roman" w:eastAsia="Times New Roman" w:hAnsi="Times New Roman" w:cs="Times New Roman"/>
          <w:lang w:val="lt-LT"/>
        </w:rPr>
        <w:t xml:space="preserve">prieš pradėdami vartoti </w:t>
      </w:r>
      <w:proofErr w:type="spellStart"/>
      <w:r>
        <w:rPr>
          <w:rFonts w:ascii="Times New Roman" w:eastAsia="Times New Roman" w:hAnsi="Times New Roman" w:cs="Times New Roman"/>
          <w:lang w:val="lt-LT"/>
        </w:rPr>
        <w:t>Ciprofloxacine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Aurobindo</w:t>
      </w:r>
      <w:proofErr w:type="spellEnd"/>
      <w:r>
        <w:rPr>
          <w:rFonts w:ascii="Times New Roman" w:eastAsia="Times New Roman" w:hAnsi="Times New Roman" w:cs="Times New Roman"/>
          <w:lang w:val="lt-LT"/>
        </w:rPr>
        <w:t>:</w:t>
      </w:r>
    </w:p>
    <w:p w14:paraId="689E9641"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jeigu kada nors sirgote inkstų ligomis, nes gali prireikti pakoreguoti gydymą;</w:t>
      </w:r>
    </w:p>
    <w:p w14:paraId="26F739F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jei sergate epilepsija ar kita neurologine liga;</w:t>
      </w:r>
    </w:p>
    <w:p w14:paraId="7576B5D4" w14:textId="77777777" w:rsidR="00702D84" w:rsidRPr="00EE75EA" w:rsidRDefault="00124B82" w:rsidP="00EE75EA">
      <w:pPr>
        <w:pStyle w:val="Sraopastraipa"/>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w:t>
      </w:r>
      <w:r w:rsidR="00702D84" w:rsidRPr="00EE75EA">
        <w:rPr>
          <w:rFonts w:ascii="Times New Roman" w:eastAsia="Times New Roman" w:hAnsi="Times New Roman" w:cs="Times New Roman"/>
        </w:rPr>
        <w:t xml:space="preserve">kada nors anksčiau gydant antibiotikais, pavyzdžiui, </w:t>
      </w:r>
      <w:proofErr w:type="spellStart"/>
      <w:r w:rsidR="00702D84" w:rsidRPr="00EE75EA">
        <w:rPr>
          <w:rFonts w:ascii="Times New Roman" w:eastAsia="Times New Roman" w:hAnsi="Times New Roman" w:cs="Times New Roman"/>
        </w:rPr>
        <w:t>Ciprofloxacine</w:t>
      </w:r>
      <w:proofErr w:type="spellEnd"/>
      <w:r w:rsidR="00702D84" w:rsidRPr="00EE75EA">
        <w:rPr>
          <w:rFonts w:ascii="Times New Roman" w:eastAsia="Times New Roman" w:hAnsi="Times New Roman" w:cs="Times New Roman"/>
        </w:rPr>
        <w:t xml:space="preserve"> </w:t>
      </w:r>
      <w:proofErr w:type="spellStart"/>
      <w:r w:rsidR="00702D84" w:rsidRPr="00EE75EA">
        <w:rPr>
          <w:rFonts w:ascii="Times New Roman" w:eastAsia="Times New Roman" w:hAnsi="Times New Roman" w:cs="Times New Roman"/>
        </w:rPr>
        <w:t>Aurobindo</w:t>
      </w:r>
      <w:proofErr w:type="spellEnd"/>
      <w:r w:rsidR="00702D84" w:rsidRPr="00EE75EA">
        <w:rPr>
          <w:rFonts w:ascii="Times New Roman" w:eastAsia="Times New Roman" w:hAnsi="Times New Roman" w:cs="Times New Roman"/>
        </w:rPr>
        <w:t>, yra buvę problemų su sausgyslėmis;</w:t>
      </w:r>
    </w:p>
    <w:p w14:paraId="662A79B4" w14:textId="10CB66FB" w:rsidR="00702D84" w:rsidRPr="00EE75EA" w:rsidRDefault="00EA2FAE" w:rsidP="00EE75EA">
      <w:pPr>
        <w:pStyle w:val="Sraopastraipa"/>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r w:rsidR="00702D84" w:rsidRPr="00EE75EA">
        <w:rPr>
          <w:rFonts w:ascii="Times New Roman" w:eastAsia="Times New Roman" w:hAnsi="Times New Roman" w:cs="Times New Roman"/>
        </w:rPr>
        <w:t xml:space="preserve">sergate sunkiąja </w:t>
      </w:r>
      <w:proofErr w:type="spellStart"/>
      <w:r w:rsidR="00702D84" w:rsidRPr="00EE75EA">
        <w:rPr>
          <w:rFonts w:ascii="Times New Roman" w:eastAsia="Times New Roman" w:hAnsi="Times New Roman" w:cs="Times New Roman"/>
        </w:rPr>
        <w:t>miastenija</w:t>
      </w:r>
      <w:proofErr w:type="spellEnd"/>
      <w:r w:rsidR="00702D84" w:rsidRPr="00EE75EA">
        <w:rPr>
          <w:rFonts w:ascii="Times New Roman" w:eastAsia="Times New Roman" w:hAnsi="Times New Roman" w:cs="Times New Roman"/>
        </w:rPr>
        <w:t xml:space="preserve"> (pasireiškia tam tikros rūšies raumenų nusilpimas); </w:t>
      </w:r>
    </w:p>
    <w:p w14:paraId="068BD99E" w14:textId="7B8FFE5C" w:rsidR="00702D84" w:rsidRDefault="00702D84">
      <w:pPr>
        <w:pStyle w:val="Sraopastraipa"/>
        <w:numPr>
          <w:ilvl w:val="0"/>
          <w:numId w:val="20"/>
        </w:numPr>
        <w:autoSpaceDE w:val="0"/>
        <w:autoSpaceDN w:val="0"/>
        <w:adjustRightInd w:val="0"/>
        <w:spacing w:after="0" w:line="240" w:lineRule="auto"/>
        <w:rPr>
          <w:rFonts w:ascii="Times New Roman" w:eastAsia="Times New Roman" w:hAnsi="Times New Roman" w:cs="Times New Roman"/>
          <w:lang w:eastAsia="lt-LT"/>
        </w:rPr>
      </w:pPr>
      <w:r w:rsidRPr="00EE75EA">
        <w:rPr>
          <w:rFonts w:ascii="Times New Roman" w:eastAsia="Times New Roman" w:hAnsi="Times New Roman" w:cs="Times New Roman"/>
          <w:lang w:eastAsia="lt-LT"/>
        </w:rPr>
        <w:t>yra širdies veiklos sutrikimų. Vaisto reikia atsargiai vartoti jei Jums ar kam nors iš Jūsų artimųjų yra įgimtas QT intervalo pailgėjimas (tai matoma EKG, registruojančioje elektrinę širdies veiklą), kraujyje sutrikusi druskų pusiausvyra (pvz., mažai kalio ar magnio); širdis susitraukinėja labai retai (yra taip vadinamoji bradikardija); nusilpusi širdies veikla (širdies nepakankamumas) ar praeityje yra buvę širdies smūgis (miokardo infarktas); jei esate moteris arba senyvo amžiaus; vartojate kitų vaistų, kurie gali sukelti pokyčius EKG (žr. sk</w:t>
      </w:r>
      <w:r w:rsidR="00EA2FAE">
        <w:rPr>
          <w:rFonts w:ascii="Times New Roman" w:eastAsia="Times New Roman" w:hAnsi="Times New Roman" w:cs="Times New Roman"/>
          <w:lang w:eastAsia="lt-LT"/>
        </w:rPr>
        <w:t>yrių</w:t>
      </w:r>
      <w:r w:rsidRPr="00EE75EA">
        <w:rPr>
          <w:rFonts w:ascii="Times New Roman" w:eastAsia="Times New Roman" w:hAnsi="Times New Roman" w:cs="Times New Roman"/>
          <w:lang w:eastAsia="lt-LT"/>
        </w:rPr>
        <w:t xml:space="preserve"> ,,Kitų vaistų vartojimas“)</w:t>
      </w:r>
      <w:r w:rsidR="00124B82">
        <w:rPr>
          <w:rFonts w:ascii="Times New Roman" w:eastAsia="Times New Roman" w:hAnsi="Times New Roman" w:cs="Times New Roman"/>
          <w:lang w:eastAsia="lt-LT"/>
        </w:rPr>
        <w:t>;</w:t>
      </w:r>
    </w:p>
    <w:p w14:paraId="3E28331A" w14:textId="77777777" w:rsidR="00124B82" w:rsidRDefault="00124B82" w:rsidP="00124B82">
      <w:pPr>
        <w:numPr>
          <w:ilvl w:val="0"/>
          <w:numId w:val="2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Jums diagnozuotas stambios kraujagyslės padidėjimas arba „išsipūtimas“ (aortos aneurizma arba stambios kraujagyslės periferinė aneurizma);</w:t>
      </w:r>
    </w:p>
    <w:p w14:paraId="273D48D5" w14:textId="77777777" w:rsidR="00124B82" w:rsidRDefault="00124B82" w:rsidP="00124B82">
      <w:pPr>
        <w:numPr>
          <w:ilvl w:val="0"/>
          <w:numId w:val="2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 praeityje patyrėte aortos atsisluoksniavimo epizodą (aortos sienelės plyšimą);</w:t>
      </w:r>
    </w:p>
    <w:p w14:paraId="751FEBCB" w14:textId="5E1E049C" w:rsidR="00124B82" w:rsidRPr="00EA2FAE" w:rsidRDefault="00124B82" w:rsidP="00EA2FAE">
      <w:pPr>
        <w:numPr>
          <w:ilvl w:val="0"/>
          <w:numId w:val="20"/>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kuriam nors iš Jūsų giminaičių diagnozuota aortos aneurizma arba aortos atsisluoksniavimas arba Jums nustatyta kitų rizikos veiksnių arba tokių sutrikimų pavojų didinančių sutrikimų (pvz., jungiamojo audinio sutrikimų, kaip antai </w:t>
      </w:r>
      <w:proofErr w:type="spellStart"/>
      <w:r>
        <w:rPr>
          <w:rFonts w:ascii="Times New Roman" w:eastAsia="Times New Roman" w:hAnsi="Times New Roman" w:cs="Times New Roman"/>
          <w:lang w:val="lt-LT" w:eastAsia="lt-LT"/>
        </w:rPr>
        <w:t>Marfano</w:t>
      </w:r>
      <w:proofErr w:type="spellEnd"/>
      <w:r>
        <w:rPr>
          <w:rFonts w:ascii="Times New Roman" w:eastAsia="Times New Roman" w:hAnsi="Times New Roman" w:cs="Times New Roman"/>
          <w:lang w:val="lt-LT" w:eastAsia="lt-LT"/>
        </w:rPr>
        <w:t xml:space="preserve"> sindromas arba kraujagyslių </w:t>
      </w:r>
      <w:proofErr w:type="spellStart"/>
      <w:r>
        <w:rPr>
          <w:rFonts w:ascii="Times New Roman" w:eastAsia="Times New Roman" w:hAnsi="Times New Roman" w:cs="Times New Roman"/>
          <w:lang w:val="lt-LT" w:eastAsia="lt-LT"/>
        </w:rPr>
        <w:t>Elerso</w:t>
      </w:r>
      <w:proofErr w:type="spellEnd"/>
      <w:r w:rsidR="00EA2FAE">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w:t>
      </w:r>
      <w:r w:rsidR="00EA2FAE">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Danloso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Ehlers</w:t>
      </w:r>
      <w:proofErr w:type="spellEnd"/>
      <w:r w:rsidR="00EA2FAE">
        <w:rPr>
          <w:rFonts w:ascii="Times New Roman" w:eastAsia="Times New Roman" w:hAnsi="Times New Roman" w:cs="Times New Roman"/>
          <w:lang w:val="lt-LT" w:eastAsia="lt-LT"/>
        </w:rPr>
        <w:t xml:space="preserve"> – </w:t>
      </w:r>
      <w:proofErr w:type="spellStart"/>
      <w:r w:rsidRPr="00EA2FAE">
        <w:rPr>
          <w:rFonts w:ascii="Times New Roman" w:eastAsia="Times New Roman" w:hAnsi="Times New Roman" w:cs="Times New Roman"/>
          <w:lang w:val="lt-LT" w:eastAsia="lt-LT"/>
        </w:rPr>
        <w:t>Danlos</w:t>
      </w:r>
      <w:proofErr w:type="spellEnd"/>
      <w:r w:rsidRPr="00EA2FAE">
        <w:rPr>
          <w:rFonts w:ascii="Times New Roman" w:eastAsia="Times New Roman" w:hAnsi="Times New Roman" w:cs="Times New Roman"/>
          <w:lang w:val="lt-LT" w:eastAsia="lt-LT"/>
        </w:rPr>
        <w:t xml:space="preserve">) sindromas, arba kraujagyslių sutrikimų, kaip antai </w:t>
      </w:r>
      <w:proofErr w:type="spellStart"/>
      <w:r w:rsidRPr="00EA2FAE">
        <w:rPr>
          <w:rFonts w:ascii="Times New Roman" w:eastAsia="Times New Roman" w:hAnsi="Times New Roman" w:cs="Times New Roman"/>
          <w:lang w:val="lt-LT" w:eastAsia="lt-LT"/>
        </w:rPr>
        <w:t>Takajasu</w:t>
      </w:r>
      <w:proofErr w:type="spellEnd"/>
      <w:r w:rsidRPr="00EA2FAE">
        <w:rPr>
          <w:rFonts w:ascii="Times New Roman" w:eastAsia="Times New Roman" w:hAnsi="Times New Roman" w:cs="Times New Roman"/>
          <w:lang w:val="lt-LT" w:eastAsia="lt-LT"/>
        </w:rPr>
        <w:t xml:space="preserve"> (</w:t>
      </w:r>
      <w:proofErr w:type="spellStart"/>
      <w:r w:rsidRPr="00EA2FAE">
        <w:rPr>
          <w:rFonts w:ascii="Times New Roman" w:eastAsia="Times New Roman" w:hAnsi="Times New Roman" w:cs="Times New Roman"/>
          <w:lang w:val="lt-LT" w:eastAsia="lt-LT"/>
        </w:rPr>
        <w:t>Takayasu</w:t>
      </w:r>
      <w:proofErr w:type="spellEnd"/>
      <w:r w:rsidRPr="00EA2FAE">
        <w:rPr>
          <w:rFonts w:ascii="Times New Roman" w:eastAsia="Times New Roman" w:hAnsi="Times New Roman" w:cs="Times New Roman"/>
          <w:lang w:val="lt-LT" w:eastAsia="lt-LT"/>
        </w:rPr>
        <w:t xml:space="preserve">) </w:t>
      </w:r>
      <w:proofErr w:type="spellStart"/>
      <w:r w:rsidRPr="00EA2FAE">
        <w:rPr>
          <w:rFonts w:ascii="Times New Roman" w:eastAsia="Times New Roman" w:hAnsi="Times New Roman" w:cs="Times New Roman"/>
          <w:lang w:val="lt-LT" w:eastAsia="lt-LT"/>
        </w:rPr>
        <w:t>arteritas</w:t>
      </w:r>
      <w:proofErr w:type="spellEnd"/>
      <w:r w:rsidRPr="00EA2FAE">
        <w:rPr>
          <w:rFonts w:ascii="Times New Roman" w:eastAsia="Times New Roman" w:hAnsi="Times New Roman" w:cs="Times New Roman"/>
          <w:lang w:val="lt-LT" w:eastAsia="lt-LT"/>
        </w:rPr>
        <w:t xml:space="preserve">, </w:t>
      </w:r>
      <w:proofErr w:type="spellStart"/>
      <w:r w:rsidRPr="00EA2FAE">
        <w:rPr>
          <w:rFonts w:ascii="Times New Roman" w:eastAsia="Times New Roman" w:hAnsi="Times New Roman" w:cs="Times New Roman"/>
          <w:lang w:val="lt-LT" w:eastAsia="lt-LT"/>
        </w:rPr>
        <w:t>gigantinių</w:t>
      </w:r>
      <w:proofErr w:type="spellEnd"/>
      <w:r w:rsidRPr="00EA2FAE">
        <w:rPr>
          <w:rFonts w:ascii="Times New Roman" w:eastAsia="Times New Roman" w:hAnsi="Times New Roman" w:cs="Times New Roman"/>
          <w:lang w:val="lt-LT" w:eastAsia="lt-LT"/>
        </w:rPr>
        <w:t xml:space="preserve"> ląstelių </w:t>
      </w:r>
      <w:proofErr w:type="spellStart"/>
      <w:r w:rsidRPr="00EA2FAE">
        <w:rPr>
          <w:rFonts w:ascii="Times New Roman" w:eastAsia="Times New Roman" w:hAnsi="Times New Roman" w:cs="Times New Roman"/>
          <w:lang w:val="lt-LT" w:eastAsia="lt-LT"/>
        </w:rPr>
        <w:t>arteritas</w:t>
      </w:r>
      <w:proofErr w:type="spellEnd"/>
      <w:r w:rsidRPr="00EA2FAE">
        <w:rPr>
          <w:rFonts w:ascii="Times New Roman" w:eastAsia="Times New Roman" w:hAnsi="Times New Roman" w:cs="Times New Roman"/>
          <w:lang w:val="lt-LT" w:eastAsia="lt-LT"/>
        </w:rPr>
        <w:t xml:space="preserve">, </w:t>
      </w:r>
      <w:proofErr w:type="spellStart"/>
      <w:r w:rsidRPr="00EA2FAE">
        <w:rPr>
          <w:rFonts w:ascii="Times New Roman" w:eastAsia="Times New Roman" w:hAnsi="Times New Roman" w:cs="Times New Roman"/>
          <w:lang w:val="lt-LT" w:eastAsia="lt-LT"/>
        </w:rPr>
        <w:t>Bechčeto</w:t>
      </w:r>
      <w:proofErr w:type="spellEnd"/>
      <w:r w:rsidRPr="00EA2FAE">
        <w:rPr>
          <w:rFonts w:ascii="Times New Roman" w:eastAsia="Times New Roman" w:hAnsi="Times New Roman" w:cs="Times New Roman"/>
          <w:lang w:val="lt-LT" w:eastAsia="lt-LT"/>
        </w:rPr>
        <w:t xml:space="preserve"> (</w:t>
      </w:r>
      <w:proofErr w:type="spellStart"/>
      <w:r w:rsidRPr="00EA2FAE">
        <w:rPr>
          <w:rFonts w:ascii="Times New Roman" w:eastAsia="Times New Roman" w:hAnsi="Times New Roman" w:cs="Times New Roman"/>
          <w:lang w:val="lt-LT" w:eastAsia="lt-LT"/>
        </w:rPr>
        <w:t>Behcet</w:t>
      </w:r>
      <w:proofErr w:type="spellEnd"/>
      <w:r w:rsidRPr="00EA2FAE">
        <w:rPr>
          <w:rFonts w:ascii="Times New Roman" w:eastAsia="Times New Roman" w:hAnsi="Times New Roman" w:cs="Times New Roman"/>
          <w:lang w:val="lt-LT" w:eastAsia="lt-LT"/>
        </w:rPr>
        <w:t>) liga, padidėjęs kraujospūdis arba nustatyta aterosklerozė).</w:t>
      </w:r>
    </w:p>
    <w:p w14:paraId="64A5B179" w14:textId="77777777" w:rsidR="00702D84" w:rsidRDefault="00702D84" w:rsidP="00702D84">
      <w:pPr>
        <w:spacing w:after="0" w:line="240" w:lineRule="auto"/>
        <w:rPr>
          <w:rFonts w:ascii="Times New Roman" w:eastAsia="Times New Roman" w:hAnsi="Times New Roman" w:cs="Times New Roman"/>
          <w:lang w:val="lt-LT"/>
        </w:rPr>
      </w:pPr>
      <w:r w:rsidRPr="00084001" w:rsidDel="00987F0C">
        <w:rPr>
          <w:rFonts w:ascii="Times New Roman" w:eastAsia="Times New Roman" w:hAnsi="Times New Roman" w:cs="Times New Roman"/>
          <w:lang w:val="lt-LT"/>
        </w:rPr>
        <w:t xml:space="preserve"> </w:t>
      </w:r>
    </w:p>
    <w:p w14:paraId="439649FF" w14:textId="77777777" w:rsidR="00124B82" w:rsidRDefault="00124B82" w:rsidP="00124B8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pasireikštų ūminis stiprus skausmas pilvo, krūtinės arba nugaros srityje, nedelsdami kreipkitės skubios medicininės pagalbos.</w:t>
      </w:r>
    </w:p>
    <w:p w14:paraId="77A189B5" w14:textId="77777777" w:rsidR="00124B82" w:rsidRPr="00084001" w:rsidRDefault="00124B82" w:rsidP="00702D84">
      <w:pPr>
        <w:spacing w:after="0" w:line="240" w:lineRule="auto"/>
        <w:rPr>
          <w:rFonts w:ascii="Times New Roman" w:eastAsia="Times New Roman" w:hAnsi="Times New Roman" w:cs="Times New Roman"/>
          <w:lang w:val="lt-LT"/>
        </w:rPr>
      </w:pPr>
    </w:p>
    <w:p w14:paraId="0B2CEF4D"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 vartojant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įvyktų viena iš paminėtų reakcijų, skubiai praneškite gydytojui. Gydytojas nuspręs, ar reikia nutraukti gydymą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w:t>
      </w:r>
    </w:p>
    <w:p w14:paraId="55E50AE7"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Sunki, ūmi alerginė reakcija (anafilaksinė reakcija arba šokas, </w:t>
      </w:r>
      <w:proofErr w:type="spellStart"/>
      <w:r w:rsidRPr="00EE75EA">
        <w:rPr>
          <w:rFonts w:ascii="Times New Roman" w:eastAsia="Times New Roman" w:hAnsi="Times New Roman" w:cs="Times New Roman"/>
        </w:rPr>
        <w:t>angio</w:t>
      </w:r>
      <w:r w:rsidR="00605821">
        <w:rPr>
          <w:rFonts w:ascii="Times New Roman" w:eastAsia="Times New Roman" w:hAnsi="Times New Roman" w:cs="Times New Roman"/>
        </w:rPr>
        <w:t>neurozinė</w:t>
      </w:r>
      <w:proofErr w:type="spellEnd"/>
      <w:r w:rsidR="00605821">
        <w:rPr>
          <w:rFonts w:ascii="Times New Roman" w:eastAsia="Times New Roman" w:hAnsi="Times New Roman" w:cs="Times New Roman"/>
        </w:rPr>
        <w:t xml:space="preserve"> edema</w:t>
      </w:r>
      <w:r w:rsidRPr="00EE75EA">
        <w:rPr>
          <w:rFonts w:ascii="Times New Roman" w:eastAsia="Times New Roman" w:hAnsi="Times New Roman" w:cs="Times New Roman"/>
        </w:rPr>
        <w:t xml:space="preserve">). Netgi po pirmos dozės yra maža tikimybė, kad įvyks sunki alerginė reakcija su šiais simptomais: spaudimu krūtinėje, galvos svaigimu, pykinimu arba alpuliu, arba svaigimo pojūčiu stojantis. Jei taip atsitiktų, nutraukite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vartojimą ir skubiai susisiekite su gydytoju. </w:t>
      </w:r>
    </w:p>
    <w:p w14:paraId="4EE02705"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Kartais gali atsirasti sąnarių skausmas ir tinimas bei sausgyslių uždegimas, ypač jei esate vyresnio amžiaus ir dar taip pat gydotės kortikosteroidais. Atsiradus pirmiesiems skausmo ar uždegimo požymiams, nustokite vartoti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ir leiskite, kad pailsėtų skaudama dalis. Venkite nereikalingų judesių, nes dėl jų gali padidėti sausgyslės plyšimo rizika. </w:t>
      </w:r>
    </w:p>
    <w:p w14:paraId="0845C243"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Jei sergate epilepsija arba kita neurologine liga, pavyzdžiui, smegenų išemija ar insultu, galite pajusti su centrine nervų sistema susijusį pašalinį poveikį. Jei taip atsitiktų, nutraukite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vartojimą ir skubiai susisiekite su gydytoju. </w:t>
      </w:r>
    </w:p>
    <w:p w14:paraId="773A36D7"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Pirmą kartą pavartojus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Jums gali pasireikšti psichiatrinių reakcijų. Jei sergate depresija ar psichoze, gydymui naudojant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simptomai gali pablogėti. Jei taip atsitiktų, nutraukite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vartojimą ir skubiai susisiekite su gydytoju. </w:t>
      </w:r>
    </w:p>
    <w:p w14:paraId="0F56C048"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Jums gali pasireikšti neuropatijos simptomai pvz., skausmas, deginimas, dilgčiojimas, nutirpimas ir/arba silpnumas. Jei taip atsitiktų, nutraukite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vartojimą ir skubiai susisiekite su gydytoju. </w:t>
      </w:r>
    </w:p>
    <w:p w14:paraId="0E1B4C79"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Geriant antibiotikus, taip pat ir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gali prasidėti viduriavimas, jis gali užsitęsti net keletą savaičių po to, kai nutrauksite vaisto vartojimą. Jei viduriavimas labai sustiprėja ar užsitęsia, arba Jūs pastebite, kad išmatose atsirado kraujo arba gleivių, nedelsiant nutraukite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vartojimą, nes tai gali būti pavojinga gyvybei. Nevartokite viduriavimą stabdančių ar peristaltiką slopinančių vaistų ir susisiekite su gydytoju. </w:t>
      </w:r>
    </w:p>
    <w:p w14:paraId="485167EB"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Jei Jums reikia atlikti šlapimo arba kraujo tyrimus, pasakykite gydytojui arba laboratorijos darbuotojams, kad vartojate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w:t>
      </w:r>
    </w:p>
    <w:p w14:paraId="760C716B"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gali sukelti kepenų pakenkimų. Jei pastebėsite kokių nors simptomų, pavyzdžiui, apetito nebuvimas, gelta (odos pageltimas), šlapimo patamsėjimas, niežulys, pilvo skausmai, nustokite vartoti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ir tuoj pat susisiekite su gydytoju. </w:t>
      </w:r>
    </w:p>
    <w:p w14:paraId="566807E9"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Dėl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vartojimo gali sumažėti leukocitų skaičius ir nusilpti Jūsų atsparumas infekcijoms. Jei Jums pasireiškia tokie infekcijos simptomai, kaip karščiavimas ir r</w:t>
      </w:r>
      <w:r w:rsidR="0006162B">
        <w:rPr>
          <w:rFonts w:ascii="Times New Roman" w:eastAsia="Times New Roman" w:hAnsi="Times New Roman" w:cs="Times New Roman"/>
        </w:rPr>
        <w:t>eikšmingas</w:t>
      </w:r>
      <w:r w:rsidRPr="00EE75EA">
        <w:rPr>
          <w:rFonts w:ascii="Times New Roman" w:eastAsia="Times New Roman" w:hAnsi="Times New Roman" w:cs="Times New Roman"/>
        </w:rPr>
        <w:t xml:space="preserve">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w:t>
      </w:r>
      <w:proofErr w:type="spellStart"/>
      <w:r w:rsidRPr="00EE75EA">
        <w:rPr>
          <w:rFonts w:ascii="Times New Roman" w:eastAsia="Times New Roman" w:hAnsi="Times New Roman" w:cs="Times New Roman"/>
        </w:rPr>
        <w:t>agranuliocitozės</w:t>
      </w:r>
      <w:proofErr w:type="spellEnd"/>
      <w:r w:rsidRPr="00EE75EA">
        <w:rPr>
          <w:rFonts w:ascii="Times New Roman" w:eastAsia="Times New Roman" w:hAnsi="Times New Roman" w:cs="Times New Roman"/>
        </w:rPr>
        <w:t xml:space="preserve">). Svarbu pasakyti gydytojui, kokius vaistus vartojate. </w:t>
      </w:r>
    </w:p>
    <w:p w14:paraId="7004612A"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Praneškite gydytojui, jei žinote, kad Jums ar Jūsų šeimos nariui yra gliukozės-6-fosfato </w:t>
      </w:r>
      <w:proofErr w:type="spellStart"/>
      <w:r w:rsidRPr="00EE75EA">
        <w:rPr>
          <w:rFonts w:ascii="Times New Roman" w:eastAsia="Times New Roman" w:hAnsi="Times New Roman" w:cs="Times New Roman"/>
        </w:rPr>
        <w:t>dehidrogenazės</w:t>
      </w:r>
      <w:proofErr w:type="spellEnd"/>
      <w:r w:rsidRPr="00EE75EA">
        <w:rPr>
          <w:rFonts w:ascii="Times New Roman" w:eastAsia="Times New Roman" w:hAnsi="Times New Roman" w:cs="Times New Roman"/>
        </w:rPr>
        <w:t xml:space="preserve"> deficitas (G6FD), nes vartojant </w:t>
      </w:r>
      <w:proofErr w:type="spellStart"/>
      <w:r w:rsidRPr="00EE75EA">
        <w:rPr>
          <w:rFonts w:ascii="Times New Roman" w:eastAsia="Times New Roman" w:hAnsi="Times New Roman" w:cs="Times New Roman"/>
        </w:rPr>
        <w:t>ciprofloksaciną</w:t>
      </w:r>
      <w:proofErr w:type="spellEnd"/>
      <w:r w:rsidRPr="00EE75EA">
        <w:rPr>
          <w:rFonts w:ascii="Times New Roman" w:eastAsia="Times New Roman" w:hAnsi="Times New Roman" w:cs="Times New Roman"/>
        </w:rPr>
        <w:t xml:space="preserve"> jums gali išsivystyti anemija. </w:t>
      </w:r>
    </w:p>
    <w:p w14:paraId="73107B3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Vartojant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Jūsų oda tampa jautresnė saulės šviesai ar ultravioletiniams (UV) spinduliams. Venkite intensyvių saulės spindulių poveikio ar dirbtinės UV šviesos, pavyzdžiui, soliariume. </w:t>
      </w:r>
    </w:p>
    <w:p w14:paraId="5A531F94" w14:textId="234D7AE3" w:rsidR="00702D84"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Jei sutrinka Jūsų matymas ar atsiranda kitoks poveikis akims, nedelsiant pasikonsultuokite su akių gydytoju.</w:t>
      </w:r>
    </w:p>
    <w:p w14:paraId="5B3A3439" w14:textId="77777777" w:rsidR="00EA2FAE" w:rsidRDefault="00EA2FAE" w:rsidP="00EA2FAE">
      <w:pPr>
        <w:numPr>
          <w:ilvl w:val="0"/>
          <w:numId w:val="20"/>
        </w:numPr>
        <w:spacing w:after="0" w:line="240" w:lineRule="auto"/>
        <w:rPr>
          <w:rFonts w:ascii="Times New Roman" w:hAnsi="Times New Roman"/>
        </w:rPr>
      </w:pPr>
      <w:proofErr w:type="spellStart"/>
      <w:r>
        <w:rPr>
          <w:rFonts w:ascii="Times New Roman" w:hAnsi="Times New Roman"/>
        </w:rPr>
        <w:t>Chinolonų</w:t>
      </w:r>
      <w:proofErr w:type="spellEnd"/>
      <w:r>
        <w:rPr>
          <w:rFonts w:ascii="Times New Roman" w:hAnsi="Times New Roman"/>
        </w:rPr>
        <w:t xml:space="preserve"> </w:t>
      </w:r>
      <w:proofErr w:type="spellStart"/>
      <w:r>
        <w:rPr>
          <w:rFonts w:ascii="Times New Roman" w:hAnsi="Times New Roman"/>
        </w:rPr>
        <w:t>grupės</w:t>
      </w:r>
      <w:proofErr w:type="spellEnd"/>
      <w:r>
        <w:rPr>
          <w:rFonts w:ascii="Times New Roman" w:hAnsi="Times New Roman"/>
        </w:rPr>
        <w:t xml:space="preserve"> </w:t>
      </w:r>
      <w:proofErr w:type="spellStart"/>
      <w:r>
        <w:rPr>
          <w:rFonts w:ascii="Times New Roman" w:hAnsi="Times New Roman"/>
        </w:rPr>
        <w:t>antibiotikai</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sukelti</w:t>
      </w:r>
      <w:proofErr w:type="spellEnd"/>
      <w:r>
        <w:rPr>
          <w:rFonts w:ascii="Times New Roman" w:hAnsi="Times New Roman"/>
        </w:rPr>
        <w:t xml:space="preserve"> </w:t>
      </w:r>
      <w:proofErr w:type="spellStart"/>
      <w:r>
        <w:rPr>
          <w:rFonts w:ascii="Times New Roman" w:hAnsi="Times New Roman"/>
        </w:rPr>
        <w:t>cukraus</w:t>
      </w:r>
      <w:proofErr w:type="spellEnd"/>
      <w:r>
        <w:rPr>
          <w:rFonts w:ascii="Times New Roman" w:hAnsi="Times New Roman"/>
        </w:rPr>
        <w:t xml:space="preserve"> (</w:t>
      </w:r>
      <w:proofErr w:type="spellStart"/>
      <w:r>
        <w:rPr>
          <w:rFonts w:ascii="Times New Roman" w:hAnsi="Times New Roman"/>
        </w:rPr>
        <w:t>gliukozės</w:t>
      </w:r>
      <w:proofErr w:type="spellEnd"/>
      <w:r>
        <w:rPr>
          <w:rFonts w:ascii="Times New Roman" w:hAnsi="Times New Roman"/>
        </w:rPr>
        <w:t xml:space="preserve">) </w:t>
      </w:r>
      <w:proofErr w:type="spellStart"/>
      <w:r>
        <w:rPr>
          <w:rFonts w:ascii="Times New Roman" w:hAnsi="Times New Roman"/>
        </w:rPr>
        <w:t>kiekio</w:t>
      </w:r>
      <w:proofErr w:type="spellEnd"/>
      <w:r>
        <w:rPr>
          <w:rFonts w:ascii="Times New Roman" w:hAnsi="Times New Roman"/>
        </w:rPr>
        <w:t xml:space="preserve"> </w:t>
      </w:r>
      <w:proofErr w:type="spellStart"/>
      <w:r>
        <w:rPr>
          <w:rFonts w:ascii="Times New Roman" w:hAnsi="Times New Roman"/>
        </w:rPr>
        <w:t>padidėjimą</w:t>
      </w:r>
      <w:proofErr w:type="spellEnd"/>
      <w:r>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kraujyje</w:t>
      </w:r>
      <w:proofErr w:type="spellEnd"/>
      <w:r>
        <w:rPr>
          <w:rFonts w:ascii="Times New Roman" w:hAnsi="Times New Roman"/>
        </w:rPr>
        <w:t xml:space="preserve"> </w:t>
      </w:r>
      <w:proofErr w:type="spellStart"/>
      <w:r>
        <w:rPr>
          <w:rFonts w:ascii="Times New Roman" w:hAnsi="Times New Roman"/>
        </w:rPr>
        <w:t>virš</w:t>
      </w:r>
      <w:proofErr w:type="spellEnd"/>
      <w:r>
        <w:rPr>
          <w:rFonts w:ascii="Times New Roman" w:hAnsi="Times New Roman"/>
        </w:rPr>
        <w:t xml:space="preserve"> </w:t>
      </w:r>
      <w:proofErr w:type="spellStart"/>
      <w:r>
        <w:rPr>
          <w:rFonts w:ascii="Times New Roman" w:hAnsi="Times New Roman"/>
        </w:rPr>
        <w:t>normalaus</w:t>
      </w:r>
      <w:proofErr w:type="spellEnd"/>
      <w:r>
        <w:rPr>
          <w:rFonts w:ascii="Times New Roman" w:hAnsi="Times New Roman"/>
        </w:rPr>
        <w:t xml:space="preserve"> </w:t>
      </w:r>
      <w:proofErr w:type="spellStart"/>
      <w:r>
        <w:rPr>
          <w:rFonts w:ascii="Times New Roman" w:hAnsi="Times New Roman"/>
        </w:rPr>
        <w:t>lygio</w:t>
      </w:r>
      <w:proofErr w:type="spellEnd"/>
      <w:r>
        <w:rPr>
          <w:rFonts w:ascii="Times New Roman" w:hAnsi="Times New Roman"/>
        </w:rPr>
        <w:t xml:space="preserve"> (</w:t>
      </w:r>
      <w:proofErr w:type="spellStart"/>
      <w:r>
        <w:rPr>
          <w:rFonts w:ascii="Times New Roman" w:hAnsi="Times New Roman"/>
        </w:rPr>
        <w:t>hiperglikemiją</w:t>
      </w:r>
      <w:proofErr w:type="spellEnd"/>
      <w:r>
        <w:rPr>
          <w:rFonts w:ascii="Times New Roman" w:hAnsi="Times New Roman"/>
        </w:rPr>
        <w:t xml:space="preserve">) </w:t>
      </w:r>
      <w:proofErr w:type="spellStart"/>
      <w:r>
        <w:rPr>
          <w:rFonts w:ascii="Times New Roman" w:hAnsi="Times New Roman"/>
        </w:rPr>
        <w:t>arba</w:t>
      </w:r>
      <w:proofErr w:type="spellEnd"/>
      <w:r>
        <w:rPr>
          <w:rFonts w:ascii="Times New Roman" w:hAnsi="Times New Roman"/>
        </w:rPr>
        <w:t xml:space="preserve"> </w:t>
      </w:r>
      <w:proofErr w:type="spellStart"/>
      <w:r>
        <w:rPr>
          <w:rFonts w:ascii="Times New Roman" w:hAnsi="Times New Roman"/>
        </w:rPr>
        <w:t>cukraus</w:t>
      </w:r>
      <w:proofErr w:type="spellEnd"/>
      <w:r>
        <w:rPr>
          <w:rFonts w:ascii="Times New Roman" w:hAnsi="Times New Roman"/>
        </w:rPr>
        <w:t xml:space="preserve"> </w:t>
      </w:r>
      <w:proofErr w:type="spellStart"/>
      <w:r>
        <w:rPr>
          <w:rFonts w:ascii="Times New Roman" w:hAnsi="Times New Roman"/>
        </w:rPr>
        <w:t>kiekio</w:t>
      </w:r>
      <w:proofErr w:type="spellEnd"/>
      <w:r>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kraujyje</w:t>
      </w:r>
      <w:proofErr w:type="spellEnd"/>
      <w:r>
        <w:rPr>
          <w:rFonts w:ascii="Times New Roman" w:hAnsi="Times New Roman"/>
        </w:rPr>
        <w:t xml:space="preserve"> </w:t>
      </w:r>
      <w:proofErr w:type="spellStart"/>
      <w:r>
        <w:rPr>
          <w:rFonts w:ascii="Times New Roman" w:hAnsi="Times New Roman"/>
        </w:rPr>
        <w:t>sumažėjimą</w:t>
      </w:r>
      <w:proofErr w:type="spellEnd"/>
      <w:r>
        <w:rPr>
          <w:rFonts w:ascii="Times New Roman" w:hAnsi="Times New Roman"/>
        </w:rPr>
        <w:t xml:space="preserve"> </w:t>
      </w:r>
      <w:proofErr w:type="spellStart"/>
      <w:r>
        <w:rPr>
          <w:rFonts w:ascii="Times New Roman" w:hAnsi="Times New Roman"/>
        </w:rPr>
        <w:t>žemiau</w:t>
      </w:r>
      <w:proofErr w:type="spellEnd"/>
      <w:r>
        <w:rPr>
          <w:rFonts w:ascii="Times New Roman" w:hAnsi="Times New Roman"/>
        </w:rPr>
        <w:t xml:space="preserve"> </w:t>
      </w:r>
      <w:proofErr w:type="spellStart"/>
      <w:r>
        <w:rPr>
          <w:rFonts w:ascii="Times New Roman" w:hAnsi="Times New Roman"/>
        </w:rPr>
        <w:t>normalaus</w:t>
      </w:r>
      <w:proofErr w:type="spellEnd"/>
      <w:r>
        <w:rPr>
          <w:rFonts w:ascii="Times New Roman" w:hAnsi="Times New Roman"/>
        </w:rPr>
        <w:t xml:space="preserve"> </w:t>
      </w:r>
      <w:proofErr w:type="spellStart"/>
      <w:r>
        <w:rPr>
          <w:rFonts w:ascii="Times New Roman" w:hAnsi="Times New Roman"/>
        </w:rPr>
        <w:t>lygio</w:t>
      </w:r>
      <w:proofErr w:type="spellEnd"/>
      <w:r>
        <w:rPr>
          <w:rFonts w:ascii="Times New Roman" w:hAnsi="Times New Roman"/>
        </w:rPr>
        <w:t xml:space="preserve">, kuris </w:t>
      </w:r>
      <w:proofErr w:type="spellStart"/>
      <w:r>
        <w:rPr>
          <w:rFonts w:ascii="Times New Roman" w:hAnsi="Times New Roman"/>
        </w:rPr>
        <w:t>sunkiais</w:t>
      </w:r>
      <w:proofErr w:type="spellEnd"/>
      <w:r>
        <w:rPr>
          <w:rFonts w:ascii="Times New Roman" w:hAnsi="Times New Roman"/>
        </w:rPr>
        <w:t xml:space="preserve"> </w:t>
      </w:r>
      <w:proofErr w:type="spellStart"/>
      <w:r>
        <w:rPr>
          <w:rFonts w:ascii="Times New Roman" w:hAnsi="Times New Roman"/>
        </w:rPr>
        <w:t>atvejais</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sukelti</w:t>
      </w:r>
      <w:proofErr w:type="spellEnd"/>
      <w:r>
        <w:rPr>
          <w:rFonts w:ascii="Times New Roman" w:hAnsi="Times New Roman"/>
        </w:rPr>
        <w:t xml:space="preserve"> </w:t>
      </w:r>
      <w:proofErr w:type="spellStart"/>
      <w:r>
        <w:rPr>
          <w:rFonts w:ascii="Times New Roman" w:hAnsi="Times New Roman"/>
        </w:rPr>
        <w:t>sąmonės</w:t>
      </w:r>
      <w:proofErr w:type="spellEnd"/>
      <w:r>
        <w:rPr>
          <w:rFonts w:ascii="Times New Roman" w:hAnsi="Times New Roman"/>
        </w:rPr>
        <w:t xml:space="preserve"> </w:t>
      </w:r>
      <w:proofErr w:type="spellStart"/>
      <w:r>
        <w:rPr>
          <w:rFonts w:ascii="Times New Roman" w:hAnsi="Times New Roman"/>
        </w:rPr>
        <w:t>praradimą</w:t>
      </w:r>
      <w:proofErr w:type="spellEnd"/>
      <w:r>
        <w:rPr>
          <w:rFonts w:ascii="Times New Roman" w:hAnsi="Times New Roman"/>
        </w:rPr>
        <w:t xml:space="preserve"> (</w:t>
      </w:r>
      <w:proofErr w:type="spellStart"/>
      <w:r>
        <w:rPr>
          <w:rFonts w:ascii="Times New Roman" w:hAnsi="Times New Roman"/>
        </w:rPr>
        <w:t>hipoglikeminę</w:t>
      </w:r>
      <w:proofErr w:type="spellEnd"/>
      <w:r>
        <w:rPr>
          <w:rFonts w:ascii="Times New Roman" w:hAnsi="Times New Roman"/>
        </w:rPr>
        <w:t xml:space="preserve"> </w:t>
      </w:r>
      <w:proofErr w:type="spellStart"/>
      <w:r>
        <w:rPr>
          <w:rFonts w:ascii="Times New Roman" w:hAnsi="Times New Roman"/>
        </w:rPr>
        <w:t>komą</w:t>
      </w:r>
      <w:proofErr w:type="spellEnd"/>
      <w:r>
        <w:rPr>
          <w:rFonts w:ascii="Times New Roman" w:hAnsi="Times New Roman"/>
        </w:rPr>
        <w:t>) (</w:t>
      </w:r>
      <w:proofErr w:type="spellStart"/>
      <w:r>
        <w:rPr>
          <w:rFonts w:ascii="Times New Roman" w:hAnsi="Times New Roman"/>
        </w:rPr>
        <w:t>žr</w:t>
      </w:r>
      <w:proofErr w:type="spellEnd"/>
      <w:r>
        <w:rPr>
          <w:rFonts w:ascii="Times New Roman" w:hAnsi="Times New Roman"/>
        </w:rPr>
        <w:t xml:space="preserve">. 4 </w:t>
      </w:r>
      <w:proofErr w:type="spellStart"/>
      <w:r>
        <w:rPr>
          <w:rFonts w:ascii="Times New Roman" w:hAnsi="Times New Roman"/>
        </w:rPr>
        <w:t>skyrių</w:t>
      </w:r>
      <w:proofErr w:type="spellEnd"/>
      <w:r>
        <w:rPr>
          <w:rFonts w:ascii="Times New Roman" w:hAnsi="Times New Roman"/>
        </w:rPr>
        <w:t xml:space="preserve">). Tai </w:t>
      </w:r>
      <w:proofErr w:type="spellStart"/>
      <w:r>
        <w:rPr>
          <w:rFonts w:ascii="Times New Roman" w:hAnsi="Times New Roman"/>
        </w:rPr>
        <w:t>svarbu</w:t>
      </w:r>
      <w:proofErr w:type="spellEnd"/>
      <w:r>
        <w:rPr>
          <w:rFonts w:ascii="Times New Roman" w:hAnsi="Times New Roman"/>
        </w:rPr>
        <w:t xml:space="preserve"> </w:t>
      </w:r>
      <w:proofErr w:type="spellStart"/>
      <w:r>
        <w:rPr>
          <w:rFonts w:ascii="Times New Roman" w:hAnsi="Times New Roman"/>
        </w:rPr>
        <w:t>cukriniu</w:t>
      </w:r>
      <w:proofErr w:type="spellEnd"/>
      <w:r>
        <w:rPr>
          <w:rFonts w:ascii="Times New Roman" w:hAnsi="Times New Roman"/>
        </w:rPr>
        <w:t xml:space="preserve"> </w:t>
      </w:r>
      <w:proofErr w:type="spellStart"/>
      <w:r>
        <w:rPr>
          <w:rFonts w:ascii="Times New Roman" w:hAnsi="Times New Roman"/>
        </w:rPr>
        <w:t>diabetu</w:t>
      </w:r>
      <w:proofErr w:type="spellEnd"/>
      <w:r>
        <w:rPr>
          <w:rFonts w:ascii="Times New Roman" w:hAnsi="Times New Roman"/>
        </w:rPr>
        <w:t xml:space="preserve"> </w:t>
      </w:r>
      <w:proofErr w:type="spellStart"/>
      <w:r>
        <w:rPr>
          <w:rFonts w:ascii="Times New Roman" w:hAnsi="Times New Roman"/>
        </w:rPr>
        <w:t>sergantiems</w:t>
      </w:r>
      <w:proofErr w:type="spellEnd"/>
      <w:r>
        <w:rPr>
          <w:rFonts w:ascii="Times New Roman" w:hAnsi="Times New Roman"/>
        </w:rPr>
        <w:t xml:space="preserve"> </w:t>
      </w:r>
      <w:proofErr w:type="spellStart"/>
      <w:r>
        <w:rPr>
          <w:rFonts w:ascii="Times New Roman" w:hAnsi="Times New Roman"/>
        </w:rPr>
        <w:t>žmonėms</w:t>
      </w:r>
      <w:proofErr w:type="spellEnd"/>
      <w:r>
        <w:rPr>
          <w:rFonts w:ascii="Times New Roman" w:hAnsi="Times New Roman"/>
        </w:rPr>
        <w:t xml:space="preserve">. </w:t>
      </w:r>
      <w:proofErr w:type="spellStart"/>
      <w:r>
        <w:rPr>
          <w:rFonts w:ascii="Times New Roman" w:hAnsi="Times New Roman"/>
        </w:rPr>
        <w:t>Jei</w:t>
      </w:r>
      <w:proofErr w:type="spellEnd"/>
      <w:r>
        <w:rPr>
          <w:rFonts w:ascii="Times New Roman" w:hAnsi="Times New Roman"/>
        </w:rPr>
        <w:t xml:space="preserve"> </w:t>
      </w:r>
      <w:proofErr w:type="spellStart"/>
      <w:r>
        <w:rPr>
          <w:rFonts w:ascii="Times New Roman" w:hAnsi="Times New Roman"/>
        </w:rPr>
        <w:t>sergate</w:t>
      </w:r>
      <w:proofErr w:type="spellEnd"/>
      <w:r>
        <w:rPr>
          <w:rFonts w:ascii="Times New Roman" w:hAnsi="Times New Roman"/>
        </w:rPr>
        <w:t xml:space="preserve"> </w:t>
      </w:r>
      <w:proofErr w:type="spellStart"/>
      <w:r>
        <w:rPr>
          <w:rFonts w:ascii="Times New Roman" w:hAnsi="Times New Roman"/>
        </w:rPr>
        <w:t>cukriniu</w:t>
      </w:r>
      <w:proofErr w:type="spellEnd"/>
      <w:r>
        <w:rPr>
          <w:rFonts w:ascii="Times New Roman" w:hAnsi="Times New Roman"/>
        </w:rPr>
        <w:t xml:space="preserve"> </w:t>
      </w:r>
      <w:proofErr w:type="spellStart"/>
      <w:r>
        <w:rPr>
          <w:rFonts w:ascii="Times New Roman" w:hAnsi="Times New Roman"/>
        </w:rPr>
        <w:t>diabetu</w:t>
      </w:r>
      <w:proofErr w:type="spellEnd"/>
      <w:r>
        <w:rPr>
          <w:rFonts w:ascii="Times New Roman" w:hAnsi="Times New Roman"/>
        </w:rPr>
        <w:t xml:space="preserve">, </w:t>
      </w:r>
      <w:proofErr w:type="spellStart"/>
      <w:r>
        <w:rPr>
          <w:rFonts w:ascii="Times New Roman" w:hAnsi="Times New Roman"/>
        </w:rPr>
        <w:t>reikia</w:t>
      </w:r>
      <w:proofErr w:type="spellEnd"/>
      <w:r>
        <w:rPr>
          <w:rFonts w:ascii="Times New Roman" w:hAnsi="Times New Roman"/>
        </w:rPr>
        <w:t xml:space="preserve"> </w:t>
      </w:r>
      <w:proofErr w:type="spellStart"/>
      <w:r>
        <w:rPr>
          <w:rFonts w:ascii="Times New Roman" w:hAnsi="Times New Roman"/>
        </w:rPr>
        <w:t>atidžiai</w:t>
      </w:r>
      <w:proofErr w:type="spellEnd"/>
      <w:r>
        <w:rPr>
          <w:rFonts w:ascii="Times New Roman" w:hAnsi="Times New Roman"/>
        </w:rPr>
        <w:t xml:space="preserve"> </w:t>
      </w:r>
      <w:proofErr w:type="spellStart"/>
      <w:r>
        <w:rPr>
          <w:rFonts w:ascii="Times New Roman" w:hAnsi="Times New Roman"/>
        </w:rPr>
        <w:t>stebėti</w:t>
      </w:r>
      <w:proofErr w:type="spellEnd"/>
      <w:r>
        <w:rPr>
          <w:rFonts w:ascii="Times New Roman" w:hAnsi="Times New Roman"/>
        </w:rPr>
        <w:t xml:space="preserve"> </w:t>
      </w:r>
      <w:proofErr w:type="spellStart"/>
      <w:r>
        <w:rPr>
          <w:rFonts w:ascii="Times New Roman" w:hAnsi="Times New Roman"/>
        </w:rPr>
        <w:t>cukraus</w:t>
      </w:r>
      <w:proofErr w:type="spellEnd"/>
      <w:r>
        <w:rPr>
          <w:rFonts w:ascii="Times New Roman" w:hAnsi="Times New Roman"/>
        </w:rPr>
        <w:t xml:space="preserve"> </w:t>
      </w:r>
      <w:proofErr w:type="spellStart"/>
      <w:r>
        <w:rPr>
          <w:rFonts w:ascii="Times New Roman" w:hAnsi="Times New Roman"/>
        </w:rPr>
        <w:t>kiekį</w:t>
      </w:r>
      <w:proofErr w:type="spellEnd"/>
      <w:r>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kraujyje</w:t>
      </w:r>
      <w:proofErr w:type="spellEnd"/>
      <w:r>
        <w:rPr>
          <w:rFonts w:ascii="Times New Roman" w:hAnsi="Times New Roman"/>
        </w:rPr>
        <w:t>.</w:t>
      </w:r>
    </w:p>
    <w:p w14:paraId="62F2483F" w14:textId="77777777" w:rsidR="00EA2FAE" w:rsidRDefault="00EA2FAE" w:rsidP="00EA2FAE">
      <w:pPr>
        <w:spacing w:after="0" w:line="240" w:lineRule="auto"/>
        <w:rPr>
          <w:rFonts w:ascii="Times New Roman" w:hAnsi="Times New Roman"/>
        </w:rPr>
      </w:pPr>
    </w:p>
    <w:p w14:paraId="03CA750D" w14:textId="77777777" w:rsidR="00EA2FAE" w:rsidRDefault="00EA2FAE" w:rsidP="00EA2FAE">
      <w:pPr>
        <w:spacing w:after="0" w:line="240" w:lineRule="auto"/>
        <w:rPr>
          <w:rFonts w:ascii="Times New Roman" w:eastAsia="Times New Roman" w:hAnsi="Times New Roman"/>
          <w:i/>
        </w:rPr>
      </w:pPr>
      <w:proofErr w:type="spellStart"/>
      <w:r>
        <w:rPr>
          <w:rFonts w:ascii="Times New Roman" w:eastAsia="Times New Roman" w:hAnsi="Times New Roman"/>
          <w:i/>
        </w:rPr>
        <w:t>Ilgalaikis</w:t>
      </w:r>
      <w:proofErr w:type="spellEnd"/>
      <w:r>
        <w:rPr>
          <w:rFonts w:ascii="Times New Roman" w:eastAsia="Times New Roman" w:hAnsi="Times New Roman"/>
          <w:i/>
        </w:rPr>
        <w:t xml:space="preserve">, </w:t>
      </w:r>
      <w:proofErr w:type="spellStart"/>
      <w:r>
        <w:rPr>
          <w:rFonts w:ascii="Times New Roman" w:eastAsia="Times New Roman" w:hAnsi="Times New Roman"/>
          <w:i/>
        </w:rPr>
        <w:t>negalią</w:t>
      </w:r>
      <w:proofErr w:type="spellEnd"/>
      <w:r>
        <w:rPr>
          <w:rFonts w:ascii="Times New Roman" w:eastAsia="Times New Roman" w:hAnsi="Times New Roman"/>
          <w:i/>
        </w:rPr>
        <w:t xml:space="preserve"> </w:t>
      </w:r>
      <w:proofErr w:type="spellStart"/>
      <w:r>
        <w:rPr>
          <w:rFonts w:ascii="Times New Roman" w:eastAsia="Times New Roman" w:hAnsi="Times New Roman"/>
          <w:i/>
        </w:rPr>
        <w:t>sukeliantis</w:t>
      </w:r>
      <w:proofErr w:type="spellEnd"/>
      <w:r>
        <w:rPr>
          <w:rFonts w:ascii="Times New Roman" w:eastAsia="Times New Roman" w:hAnsi="Times New Roman"/>
          <w:i/>
        </w:rPr>
        <w:t xml:space="preserve"> </w:t>
      </w:r>
      <w:proofErr w:type="spellStart"/>
      <w:r>
        <w:rPr>
          <w:rFonts w:ascii="Times New Roman" w:eastAsia="Times New Roman" w:hAnsi="Times New Roman"/>
          <w:i/>
        </w:rPr>
        <w:t>ir</w:t>
      </w:r>
      <w:proofErr w:type="spellEnd"/>
      <w:r>
        <w:rPr>
          <w:rFonts w:ascii="Times New Roman" w:eastAsia="Times New Roman" w:hAnsi="Times New Roman"/>
          <w:i/>
        </w:rPr>
        <w:t xml:space="preserve"> </w:t>
      </w:r>
      <w:proofErr w:type="spellStart"/>
      <w:r>
        <w:rPr>
          <w:rFonts w:ascii="Times New Roman" w:eastAsia="Times New Roman" w:hAnsi="Times New Roman"/>
          <w:i/>
        </w:rPr>
        <w:t>galimai</w:t>
      </w:r>
      <w:proofErr w:type="spellEnd"/>
      <w:r>
        <w:rPr>
          <w:rFonts w:ascii="Times New Roman" w:eastAsia="Times New Roman" w:hAnsi="Times New Roman"/>
          <w:i/>
        </w:rPr>
        <w:t xml:space="preserve"> </w:t>
      </w:r>
      <w:proofErr w:type="spellStart"/>
      <w:r>
        <w:rPr>
          <w:rFonts w:ascii="Times New Roman" w:eastAsia="Times New Roman" w:hAnsi="Times New Roman"/>
          <w:i/>
        </w:rPr>
        <w:t>negrįžtamas</w:t>
      </w:r>
      <w:proofErr w:type="spellEnd"/>
      <w:r>
        <w:rPr>
          <w:rFonts w:ascii="Times New Roman" w:eastAsia="Times New Roman" w:hAnsi="Times New Roman"/>
          <w:i/>
        </w:rPr>
        <w:t xml:space="preserve"> </w:t>
      </w:r>
      <w:proofErr w:type="spellStart"/>
      <w:r>
        <w:rPr>
          <w:rFonts w:ascii="Times New Roman" w:eastAsia="Times New Roman" w:hAnsi="Times New Roman"/>
          <w:i/>
        </w:rPr>
        <w:t>sunkus</w:t>
      </w:r>
      <w:proofErr w:type="spellEnd"/>
      <w:r>
        <w:rPr>
          <w:rFonts w:ascii="Times New Roman" w:eastAsia="Times New Roman" w:hAnsi="Times New Roman"/>
          <w:i/>
        </w:rPr>
        <w:t xml:space="preserve"> </w:t>
      </w:r>
      <w:proofErr w:type="spellStart"/>
      <w:r>
        <w:rPr>
          <w:rFonts w:ascii="Times New Roman" w:eastAsia="Times New Roman" w:hAnsi="Times New Roman"/>
          <w:i/>
        </w:rPr>
        <w:t>šalutinis</w:t>
      </w:r>
      <w:proofErr w:type="spellEnd"/>
      <w:r>
        <w:rPr>
          <w:rFonts w:ascii="Times New Roman" w:eastAsia="Times New Roman" w:hAnsi="Times New Roman"/>
          <w:i/>
        </w:rPr>
        <w:t xml:space="preserve"> </w:t>
      </w:r>
      <w:proofErr w:type="spellStart"/>
      <w:r>
        <w:rPr>
          <w:rFonts w:ascii="Times New Roman" w:eastAsia="Times New Roman" w:hAnsi="Times New Roman"/>
          <w:i/>
        </w:rPr>
        <w:t>poveikis</w:t>
      </w:r>
      <w:proofErr w:type="spellEnd"/>
    </w:p>
    <w:p w14:paraId="08F9373D" w14:textId="77777777" w:rsidR="00EA2FAE" w:rsidRDefault="00EA2FAE" w:rsidP="00EA2FAE">
      <w:pPr>
        <w:spacing w:after="0" w:line="240" w:lineRule="auto"/>
        <w:rPr>
          <w:rFonts w:ascii="Times New Roman" w:eastAsia="Times New Roman" w:hAnsi="Times New Roman"/>
        </w:rPr>
      </w:pPr>
      <w:proofErr w:type="spellStart"/>
      <w:r>
        <w:rPr>
          <w:rFonts w:ascii="Times New Roman" w:eastAsia="Times New Roman" w:hAnsi="Times New Roman"/>
        </w:rPr>
        <w:t>Fluorochinolonų</w:t>
      </w:r>
      <w:proofErr w:type="spellEnd"/>
      <w:r>
        <w:rPr>
          <w:rFonts w:ascii="Times New Roman" w:eastAsia="Times New Roman" w:hAnsi="Times New Roman"/>
        </w:rPr>
        <w:t xml:space="preserve"> / </w:t>
      </w:r>
      <w:proofErr w:type="spellStart"/>
      <w:r>
        <w:rPr>
          <w:rFonts w:ascii="Times New Roman" w:eastAsia="Times New Roman" w:hAnsi="Times New Roman"/>
        </w:rPr>
        <w:t>chinolonų</w:t>
      </w:r>
      <w:proofErr w:type="spellEnd"/>
      <w:r>
        <w:rPr>
          <w:rFonts w:ascii="Times New Roman" w:eastAsia="Times New Roman" w:hAnsi="Times New Roman"/>
        </w:rPr>
        <w:t xml:space="preserve"> </w:t>
      </w:r>
      <w:proofErr w:type="spellStart"/>
      <w:r>
        <w:rPr>
          <w:rFonts w:ascii="Times New Roman" w:eastAsia="Times New Roman" w:hAnsi="Times New Roman"/>
        </w:rPr>
        <w:t>grupės</w:t>
      </w:r>
      <w:proofErr w:type="spellEnd"/>
      <w:r>
        <w:rPr>
          <w:rFonts w:ascii="Times New Roman" w:eastAsia="Times New Roman" w:hAnsi="Times New Roman"/>
        </w:rPr>
        <w:t xml:space="preserve"> </w:t>
      </w:r>
      <w:proofErr w:type="spellStart"/>
      <w:r>
        <w:rPr>
          <w:rFonts w:ascii="Times New Roman" w:eastAsia="Times New Roman" w:hAnsi="Times New Roman"/>
        </w:rPr>
        <w:t>antibakteriniai</w:t>
      </w:r>
      <w:proofErr w:type="spellEnd"/>
      <w:r>
        <w:rPr>
          <w:rFonts w:ascii="Times New Roman" w:eastAsia="Times New Roman" w:hAnsi="Times New Roman"/>
        </w:rPr>
        <w:t xml:space="preserve"> </w:t>
      </w:r>
      <w:proofErr w:type="spellStart"/>
      <w:r>
        <w:rPr>
          <w:rFonts w:ascii="Times New Roman" w:eastAsia="Times New Roman" w:hAnsi="Times New Roman"/>
        </w:rPr>
        <w:t>vaistai</w:t>
      </w:r>
      <w:proofErr w:type="spellEnd"/>
      <w:r>
        <w:rPr>
          <w:rFonts w:ascii="Times New Roman" w:eastAsia="Times New Roman" w:hAnsi="Times New Roman"/>
        </w:rPr>
        <w:t xml:space="preserve">, </w:t>
      </w:r>
      <w:proofErr w:type="spellStart"/>
      <w:r>
        <w:rPr>
          <w:rFonts w:ascii="Times New Roman" w:eastAsia="Times New Roman" w:hAnsi="Times New Roman"/>
        </w:rPr>
        <w:t>įskaitant</w:t>
      </w:r>
      <w:proofErr w:type="spellEnd"/>
      <w:r>
        <w:rPr>
          <w:rFonts w:ascii="Times New Roman" w:eastAsia="Times New Roman" w:hAnsi="Times New Roman"/>
        </w:rPr>
        <w:t xml:space="preserve"> Ciprofloxacin Actavis, </w:t>
      </w:r>
      <w:proofErr w:type="spellStart"/>
      <w:r>
        <w:rPr>
          <w:rFonts w:ascii="Times New Roman" w:eastAsia="Times New Roman" w:hAnsi="Times New Roman"/>
        </w:rPr>
        <w:t>siejami</w:t>
      </w:r>
      <w:proofErr w:type="spellEnd"/>
      <w:r>
        <w:rPr>
          <w:rFonts w:ascii="Times New Roman" w:eastAsia="Times New Roman" w:hAnsi="Times New Roman"/>
        </w:rPr>
        <w:t xml:space="preserve"> </w:t>
      </w:r>
      <w:proofErr w:type="spellStart"/>
      <w:r>
        <w:rPr>
          <w:rFonts w:ascii="Times New Roman" w:eastAsia="Times New Roman" w:hAnsi="Times New Roman"/>
        </w:rPr>
        <w:t>su</w:t>
      </w:r>
      <w:proofErr w:type="spellEnd"/>
      <w:r>
        <w:rPr>
          <w:rFonts w:ascii="Times New Roman" w:eastAsia="Times New Roman" w:hAnsi="Times New Roman"/>
        </w:rPr>
        <w:t xml:space="preserve"> </w:t>
      </w:r>
      <w:proofErr w:type="spellStart"/>
      <w:r>
        <w:rPr>
          <w:rFonts w:ascii="Times New Roman" w:eastAsia="Times New Roman" w:hAnsi="Times New Roman"/>
        </w:rPr>
        <w:t>labai</w:t>
      </w:r>
      <w:proofErr w:type="spellEnd"/>
      <w:r>
        <w:rPr>
          <w:rFonts w:ascii="Times New Roman" w:eastAsia="Times New Roman" w:hAnsi="Times New Roman"/>
        </w:rPr>
        <w:t xml:space="preserve"> </w:t>
      </w:r>
      <w:proofErr w:type="spellStart"/>
      <w:r>
        <w:rPr>
          <w:rFonts w:ascii="Times New Roman" w:eastAsia="Times New Roman" w:hAnsi="Times New Roman"/>
        </w:rPr>
        <w:t>retu</w:t>
      </w:r>
      <w:proofErr w:type="spellEnd"/>
      <w:r>
        <w:rPr>
          <w:rFonts w:ascii="Times New Roman" w:eastAsia="Times New Roman" w:hAnsi="Times New Roman"/>
        </w:rPr>
        <w:t xml:space="preserve">, bet </w:t>
      </w:r>
      <w:proofErr w:type="spellStart"/>
      <w:r>
        <w:rPr>
          <w:rFonts w:ascii="Times New Roman" w:eastAsia="Times New Roman" w:hAnsi="Times New Roman"/>
        </w:rPr>
        <w:t>sunkiu</w:t>
      </w:r>
      <w:proofErr w:type="spellEnd"/>
      <w:r>
        <w:rPr>
          <w:rFonts w:ascii="Times New Roman" w:eastAsia="Times New Roman" w:hAnsi="Times New Roman"/>
        </w:rPr>
        <w:t xml:space="preserve"> </w:t>
      </w:r>
      <w:proofErr w:type="spellStart"/>
      <w:r>
        <w:rPr>
          <w:rFonts w:ascii="Times New Roman" w:eastAsia="Times New Roman" w:hAnsi="Times New Roman"/>
        </w:rPr>
        <w:t>šalutiniu</w:t>
      </w:r>
      <w:proofErr w:type="spellEnd"/>
      <w:r>
        <w:rPr>
          <w:rFonts w:ascii="Times New Roman" w:eastAsia="Times New Roman" w:hAnsi="Times New Roman"/>
        </w:rPr>
        <w:t xml:space="preserve"> </w:t>
      </w:r>
      <w:proofErr w:type="spellStart"/>
      <w:r>
        <w:rPr>
          <w:rFonts w:ascii="Times New Roman" w:eastAsia="Times New Roman" w:hAnsi="Times New Roman"/>
        </w:rPr>
        <w:t>poveikiu</w:t>
      </w:r>
      <w:proofErr w:type="spellEnd"/>
      <w:r>
        <w:rPr>
          <w:rFonts w:ascii="Times New Roman" w:eastAsia="Times New Roman" w:hAnsi="Times New Roman"/>
        </w:rPr>
        <w:t xml:space="preserve">, kuris </w:t>
      </w:r>
      <w:proofErr w:type="spellStart"/>
      <w:r>
        <w:rPr>
          <w:rFonts w:ascii="Times New Roman" w:eastAsia="Times New Roman" w:hAnsi="Times New Roman"/>
        </w:rPr>
        <w:t>kartais</w:t>
      </w:r>
      <w:proofErr w:type="spellEnd"/>
      <w:r>
        <w:rPr>
          <w:rFonts w:ascii="Times New Roman" w:eastAsia="Times New Roman" w:hAnsi="Times New Roman"/>
        </w:rPr>
        <w:t xml:space="preserve"> </w:t>
      </w:r>
      <w:proofErr w:type="spellStart"/>
      <w:r>
        <w:rPr>
          <w:rFonts w:ascii="Times New Roman" w:eastAsia="Times New Roman" w:hAnsi="Times New Roman"/>
        </w:rPr>
        <w:t>gali</w:t>
      </w:r>
      <w:proofErr w:type="spellEnd"/>
      <w:r>
        <w:rPr>
          <w:rFonts w:ascii="Times New Roman" w:eastAsia="Times New Roman" w:hAnsi="Times New Roman"/>
        </w:rPr>
        <w:t xml:space="preserve"> </w:t>
      </w:r>
      <w:proofErr w:type="spellStart"/>
      <w:r>
        <w:rPr>
          <w:rFonts w:ascii="Times New Roman" w:eastAsia="Times New Roman" w:hAnsi="Times New Roman"/>
        </w:rPr>
        <w:t>būti</w:t>
      </w:r>
      <w:proofErr w:type="spellEnd"/>
      <w:r>
        <w:rPr>
          <w:rFonts w:ascii="Times New Roman" w:eastAsia="Times New Roman" w:hAnsi="Times New Roman"/>
        </w:rPr>
        <w:t xml:space="preserve"> </w:t>
      </w:r>
      <w:proofErr w:type="spellStart"/>
      <w:r>
        <w:rPr>
          <w:rFonts w:ascii="Times New Roman" w:eastAsia="Times New Roman" w:hAnsi="Times New Roman"/>
        </w:rPr>
        <w:t>ilgalaikis</w:t>
      </w:r>
      <w:proofErr w:type="spellEnd"/>
      <w:r>
        <w:rPr>
          <w:rFonts w:ascii="Times New Roman" w:eastAsia="Times New Roman" w:hAnsi="Times New Roman"/>
        </w:rPr>
        <w:t xml:space="preserve"> (</w:t>
      </w:r>
      <w:proofErr w:type="spellStart"/>
      <w:r>
        <w:rPr>
          <w:rFonts w:ascii="Times New Roman" w:eastAsia="Times New Roman" w:hAnsi="Times New Roman"/>
        </w:rPr>
        <w:t>trunkantis</w:t>
      </w:r>
      <w:proofErr w:type="spellEnd"/>
      <w:r>
        <w:rPr>
          <w:rFonts w:ascii="Times New Roman" w:eastAsia="Times New Roman" w:hAnsi="Times New Roman"/>
        </w:rPr>
        <w:t xml:space="preserve"> </w:t>
      </w:r>
      <w:proofErr w:type="spellStart"/>
      <w:r>
        <w:rPr>
          <w:rFonts w:ascii="Times New Roman" w:eastAsia="Times New Roman" w:hAnsi="Times New Roman"/>
        </w:rPr>
        <w:t>mėnesius</w:t>
      </w:r>
      <w:proofErr w:type="spellEnd"/>
      <w:r>
        <w:rPr>
          <w:rFonts w:ascii="Times New Roman" w:eastAsia="Times New Roman" w:hAnsi="Times New Roman"/>
        </w:rPr>
        <w:t xml:space="preserve"> </w:t>
      </w:r>
      <w:proofErr w:type="spellStart"/>
      <w:r>
        <w:rPr>
          <w:rFonts w:ascii="Times New Roman" w:eastAsia="Times New Roman" w:hAnsi="Times New Roman"/>
        </w:rPr>
        <w:t>arba</w:t>
      </w:r>
      <w:proofErr w:type="spellEnd"/>
      <w:r>
        <w:rPr>
          <w:rFonts w:ascii="Times New Roman" w:eastAsia="Times New Roman" w:hAnsi="Times New Roman"/>
        </w:rPr>
        <w:t xml:space="preserve"> </w:t>
      </w:r>
      <w:proofErr w:type="spellStart"/>
      <w:r>
        <w:rPr>
          <w:rFonts w:ascii="Times New Roman" w:eastAsia="Times New Roman" w:hAnsi="Times New Roman"/>
        </w:rPr>
        <w:t>metus</w:t>
      </w:r>
      <w:proofErr w:type="spellEnd"/>
      <w:r>
        <w:rPr>
          <w:rFonts w:ascii="Times New Roman" w:eastAsia="Times New Roman" w:hAnsi="Times New Roman"/>
        </w:rPr>
        <w:t xml:space="preserve">), </w:t>
      </w:r>
      <w:proofErr w:type="spellStart"/>
      <w:r>
        <w:rPr>
          <w:rFonts w:ascii="Times New Roman" w:eastAsia="Times New Roman" w:hAnsi="Times New Roman"/>
        </w:rPr>
        <w:t>sukelti</w:t>
      </w:r>
      <w:proofErr w:type="spellEnd"/>
      <w:r>
        <w:rPr>
          <w:rFonts w:ascii="Times New Roman" w:eastAsia="Times New Roman" w:hAnsi="Times New Roman"/>
        </w:rPr>
        <w:t xml:space="preserve"> </w:t>
      </w:r>
      <w:proofErr w:type="spellStart"/>
      <w:r>
        <w:rPr>
          <w:rFonts w:ascii="Times New Roman" w:eastAsia="Times New Roman" w:hAnsi="Times New Roman"/>
        </w:rPr>
        <w:t>negalią</w:t>
      </w:r>
      <w:proofErr w:type="spellEnd"/>
      <w:r>
        <w:rPr>
          <w:rFonts w:ascii="Times New Roman" w:eastAsia="Times New Roman" w:hAnsi="Times New Roman"/>
        </w:rPr>
        <w:t xml:space="preserve"> </w:t>
      </w:r>
      <w:proofErr w:type="spellStart"/>
      <w:r>
        <w:rPr>
          <w:rFonts w:ascii="Times New Roman" w:eastAsia="Times New Roman" w:hAnsi="Times New Roman"/>
        </w:rPr>
        <w:t>arba</w:t>
      </w:r>
      <w:proofErr w:type="spellEnd"/>
      <w:r>
        <w:rPr>
          <w:rFonts w:ascii="Times New Roman" w:eastAsia="Times New Roman" w:hAnsi="Times New Roman"/>
        </w:rPr>
        <w:t xml:space="preserve"> </w:t>
      </w:r>
      <w:proofErr w:type="spellStart"/>
      <w:r>
        <w:rPr>
          <w:rFonts w:ascii="Times New Roman" w:eastAsia="Times New Roman" w:hAnsi="Times New Roman"/>
        </w:rPr>
        <w:t>būti</w:t>
      </w:r>
      <w:proofErr w:type="spellEnd"/>
      <w:r>
        <w:rPr>
          <w:rFonts w:ascii="Times New Roman" w:eastAsia="Times New Roman" w:hAnsi="Times New Roman"/>
        </w:rPr>
        <w:t xml:space="preserve"> </w:t>
      </w:r>
      <w:proofErr w:type="spellStart"/>
      <w:r>
        <w:rPr>
          <w:rFonts w:ascii="Times New Roman" w:eastAsia="Times New Roman" w:hAnsi="Times New Roman"/>
        </w:rPr>
        <w:t>galimai</w:t>
      </w:r>
      <w:proofErr w:type="spellEnd"/>
      <w:r>
        <w:rPr>
          <w:rFonts w:ascii="Times New Roman" w:eastAsia="Times New Roman" w:hAnsi="Times New Roman"/>
        </w:rPr>
        <w:t xml:space="preserve"> </w:t>
      </w:r>
      <w:proofErr w:type="spellStart"/>
      <w:r>
        <w:rPr>
          <w:rFonts w:ascii="Times New Roman" w:eastAsia="Times New Roman" w:hAnsi="Times New Roman"/>
        </w:rPr>
        <w:t>negrįžtamas</w:t>
      </w:r>
      <w:proofErr w:type="spellEnd"/>
      <w:r>
        <w:rPr>
          <w:rFonts w:ascii="Times New Roman" w:eastAsia="Times New Roman" w:hAnsi="Times New Roman"/>
        </w:rPr>
        <w:t xml:space="preserve">. Jam </w:t>
      </w:r>
      <w:proofErr w:type="spellStart"/>
      <w:r>
        <w:rPr>
          <w:rFonts w:ascii="Times New Roman" w:eastAsia="Times New Roman" w:hAnsi="Times New Roman"/>
        </w:rPr>
        <w:t>priskiriamas</w:t>
      </w:r>
      <w:proofErr w:type="spellEnd"/>
      <w:r>
        <w:rPr>
          <w:rFonts w:ascii="Times New Roman" w:eastAsia="Times New Roman" w:hAnsi="Times New Roman"/>
        </w:rPr>
        <w:t xml:space="preserve"> </w:t>
      </w:r>
      <w:proofErr w:type="spellStart"/>
      <w:r>
        <w:rPr>
          <w:rFonts w:ascii="Times New Roman" w:eastAsia="Times New Roman" w:hAnsi="Times New Roman"/>
        </w:rPr>
        <w:t>rankų</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kojų</w:t>
      </w:r>
      <w:proofErr w:type="spellEnd"/>
      <w:r>
        <w:rPr>
          <w:rFonts w:ascii="Times New Roman" w:eastAsia="Times New Roman" w:hAnsi="Times New Roman"/>
        </w:rPr>
        <w:t xml:space="preserve"> </w:t>
      </w:r>
      <w:proofErr w:type="spellStart"/>
      <w:r>
        <w:rPr>
          <w:rFonts w:ascii="Times New Roman" w:eastAsia="Times New Roman" w:hAnsi="Times New Roman"/>
        </w:rPr>
        <w:t>sausgyslių</w:t>
      </w:r>
      <w:proofErr w:type="spellEnd"/>
      <w:r>
        <w:rPr>
          <w:rFonts w:ascii="Times New Roman" w:eastAsia="Times New Roman" w:hAnsi="Times New Roman"/>
        </w:rPr>
        <w:t xml:space="preserve">, </w:t>
      </w:r>
      <w:proofErr w:type="spellStart"/>
      <w:r>
        <w:rPr>
          <w:rFonts w:ascii="Times New Roman" w:eastAsia="Times New Roman" w:hAnsi="Times New Roman"/>
        </w:rPr>
        <w:t>raumenų</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sąnarių</w:t>
      </w:r>
      <w:proofErr w:type="spellEnd"/>
      <w:r>
        <w:rPr>
          <w:rFonts w:ascii="Times New Roman" w:eastAsia="Times New Roman" w:hAnsi="Times New Roman"/>
        </w:rPr>
        <w:t xml:space="preserve"> </w:t>
      </w:r>
      <w:proofErr w:type="spellStart"/>
      <w:r>
        <w:rPr>
          <w:rFonts w:ascii="Times New Roman" w:eastAsia="Times New Roman" w:hAnsi="Times New Roman"/>
        </w:rPr>
        <w:t>skausmas</w:t>
      </w:r>
      <w:proofErr w:type="spellEnd"/>
      <w:r>
        <w:rPr>
          <w:rFonts w:ascii="Times New Roman" w:eastAsia="Times New Roman" w:hAnsi="Times New Roman"/>
        </w:rPr>
        <w:t xml:space="preserve">, </w:t>
      </w:r>
      <w:proofErr w:type="spellStart"/>
      <w:r>
        <w:rPr>
          <w:rFonts w:ascii="Times New Roman" w:eastAsia="Times New Roman" w:hAnsi="Times New Roman"/>
        </w:rPr>
        <w:t>pasunkėjęs</w:t>
      </w:r>
      <w:proofErr w:type="spellEnd"/>
      <w:r>
        <w:rPr>
          <w:rFonts w:ascii="Times New Roman" w:eastAsia="Times New Roman" w:hAnsi="Times New Roman"/>
        </w:rPr>
        <w:t xml:space="preserve"> </w:t>
      </w:r>
      <w:proofErr w:type="spellStart"/>
      <w:r>
        <w:rPr>
          <w:rFonts w:ascii="Times New Roman" w:eastAsia="Times New Roman" w:hAnsi="Times New Roman"/>
        </w:rPr>
        <w:t>vaikščiojimas</w:t>
      </w:r>
      <w:proofErr w:type="spellEnd"/>
      <w:r>
        <w:rPr>
          <w:rFonts w:ascii="Times New Roman" w:eastAsia="Times New Roman" w:hAnsi="Times New Roman"/>
        </w:rPr>
        <w:t xml:space="preserve">, </w:t>
      </w:r>
      <w:proofErr w:type="spellStart"/>
      <w:r>
        <w:rPr>
          <w:rFonts w:ascii="Times New Roman" w:eastAsia="Times New Roman" w:hAnsi="Times New Roman"/>
        </w:rPr>
        <w:t>neįprasti</w:t>
      </w:r>
      <w:proofErr w:type="spellEnd"/>
      <w:r>
        <w:rPr>
          <w:rFonts w:ascii="Times New Roman" w:eastAsia="Times New Roman" w:hAnsi="Times New Roman"/>
        </w:rPr>
        <w:t xml:space="preserve"> </w:t>
      </w:r>
      <w:proofErr w:type="spellStart"/>
      <w:r>
        <w:rPr>
          <w:rFonts w:ascii="Times New Roman" w:eastAsia="Times New Roman" w:hAnsi="Times New Roman"/>
        </w:rPr>
        <w:t>pojūčiai</w:t>
      </w:r>
      <w:proofErr w:type="spellEnd"/>
      <w:r>
        <w:rPr>
          <w:rFonts w:ascii="Times New Roman" w:eastAsia="Times New Roman" w:hAnsi="Times New Roman"/>
        </w:rPr>
        <w:t xml:space="preserve">, </w:t>
      </w:r>
      <w:proofErr w:type="spellStart"/>
      <w:r>
        <w:rPr>
          <w:rFonts w:ascii="Times New Roman" w:eastAsia="Times New Roman" w:hAnsi="Times New Roman"/>
        </w:rPr>
        <w:t>tokie</w:t>
      </w:r>
      <w:proofErr w:type="spellEnd"/>
      <w:r>
        <w:rPr>
          <w:rFonts w:ascii="Times New Roman" w:eastAsia="Times New Roman" w:hAnsi="Times New Roman"/>
        </w:rPr>
        <w:t xml:space="preserve"> </w:t>
      </w:r>
      <w:proofErr w:type="spellStart"/>
      <w:r>
        <w:rPr>
          <w:rFonts w:ascii="Times New Roman" w:eastAsia="Times New Roman" w:hAnsi="Times New Roman"/>
        </w:rPr>
        <w:t>kaip</w:t>
      </w:r>
      <w:proofErr w:type="spellEnd"/>
      <w:r>
        <w:rPr>
          <w:rFonts w:ascii="Times New Roman" w:eastAsia="Times New Roman" w:hAnsi="Times New Roman"/>
        </w:rPr>
        <w:t xml:space="preserve"> </w:t>
      </w:r>
      <w:proofErr w:type="spellStart"/>
      <w:r>
        <w:rPr>
          <w:rFonts w:ascii="Times New Roman" w:eastAsia="Times New Roman" w:hAnsi="Times New Roman"/>
        </w:rPr>
        <w:t>badymas</w:t>
      </w:r>
      <w:proofErr w:type="spellEnd"/>
      <w:r>
        <w:rPr>
          <w:rFonts w:ascii="Times New Roman" w:eastAsia="Times New Roman" w:hAnsi="Times New Roman"/>
        </w:rPr>
        <w:t xml:space="preserve">, </w:t>
      </w:r>
      <w:proofErr w:type="spellStart"/>
      <w:r>
        <w:rPr>
          <w:rFonts w:ascii="Times New Roman" w:eastAsia="Times New Roman" w:hAnsi="Times New Roman"/>
        </w:rPr>
        <w:t>dilgčiojimas</w:t>
      </w:r>
      <w:proofErr w:type="spellEnd"/>
      <w:r>
        <w:rPr>
          <w:rFonts w:ascii="Times New Roman" w:eastAsia="Times New Roman" w:hAnsi="Times New Roman"/>
        </w:rPr>
        <w:t xml:space="preserve">, </w:t>
      </w:r>
      <w:proofErr w:type="spellStart"/>
      <w:r>
        <w:rPr>
          <w:rFonts w:ascii="Times New Roman" w:eastAsia="Times New Roman" w:hAnsi="Times New Roman"/>
        </w:rPr>
        <w:t>kutenimas</w:t>
      </w:r>
      <w:proofErr w:type="spellEnd"/>
      <w:r>
        <w:rPr>
          <w:rFonts w:ascii="Times New Roman" w:eastAsia="Times New Roman" w:hAnsi="Times New Roman"/>
        </w:rPr>
        <w:t xml:space="preserve">, </w:t>
      </w:r>
      <w:proofErr w:type="spellStart"/>
      <w:r>
        <w:rPr>
          <w:rFonts w:ascii="Times New Roman" w:eastAsia="Times New Roman" w:hAnsi="Times New Roman"/>
        </w:rPr>
        <w:lastRenderedPageBreak/>
        <w:t>tirpimas</w:t>
      </w:r>
      <w:proofErr w:type="spellEnd"/>
      <w:r>
        <w:rPr>
          <w:rFonts w:ascii="Times New Roman" w:eastAsia="Times New Roman" w:hAnsi="Times New Roman"/>
        </w:rPr>
        <w:t xml:space="preserve"> </w:t>
      </w:r>
      <w:proofErr w:type="spellStart"/>
      <w:r>
        <w:rPr>
          <w:rFonts w:ascii="Times New Roman" w:eastAsia="Times New Roman" w:hAnsi="Times New Roman"/>
        </w:rPr>
        <w:t>arba</w:t>
      </w:r>
      <w:proofErr w:type="spellEnd"/>
      <w:r>
        <w:rPr>
          <w:rFonts w:ascii="Times New Roman" w:eastAsia="Times New Roman" w:hAnsi="Times New Roman"/>
        </w:rPr>
        <w:t xml:space="preserve"> </w:t>
      </w:r>
      <w:proofErr w:type="spellStart"/>
      <w:r>
        <w:rPr>
          <w:rFonts w:ascii="Times New Roman" w:eastAsia="Times New Roman" w:hAnsi="Times New Roman"/>
        </w:rPr>
        <w:t>deginimas</w:t>
      </w:r>
      <w:proofErr w:type="spellEnd"/>
      <w:r>
        <w:rPr>
          <w:rFonts w:ascii="Times New Roman" w:eastAsia="Times New Roman" w:hAnsi="Times New Roman"/>
        </w:rPr>
        <w:t xml:space="preserve"> (</w:t>
      </w:r>
      <w:proofErr w:type="spellStart"/>
      <w:r>
        <w:rPr>
          <w:rFonts w:ascii="Times New Roman" w:eastAsia="Times New Roman" w:hAnsi="Times New Roman"/>
        </w:rPr>
        <w:t>parestezija</w:t>
      </w:r>
      <w:proofErr w:type="spellEnd"/>
      <w:r>
        <w:rPr>
          <w:rFonts w:ascii="Times New Roman" w:eastAsia="Times New Roman" w:hAnsi="Times New Roman"/>
        </w:rPr>
        <w:t xml:space="preserve">), </w:t>
      </w:r>
      <w:proofErr w:type="spellStart"/>
      <w:r>
        <w:rPr>
          <w:rFonts w:ascii="Times New Roman" w:eastAsia="Times New Roman" w:hAnsi="Times New Roman"/>
        </w:rPr>
        <w:t>jutimų</w:t>
      </w:r>
      <w:proofErr w:type="spellEnd"/>
      <w:r>
        <w:rPr>
          <w:rFonts w:ascii="Times New Roman" w:eastAsia="Times New Roman" w:hAnsi="Times New Roman"/>
        </w:rPr>
        <w:t xml:space="preserve"> </w:t>
      </w:r>
      <w:proofErr w:type="spellStart"/>
      <w:r>
        <w:rPr>
          <w:rFonts w:ascii="Times New Roman" w:eastAsia="Times New Roman" w:hAnsi="Times New Roman"/>
        </w:rPr>
        <w:t>sutrikimai</w:t>
      </w:r>
      <w:proofErr w:type="spellEnd"/>
      <w:r>
        <w:rPr>
          <w:rFonts w:ascii="Times New Roman" w:eastAsia="Times New Roman" w:hAnsi="Times New Roman"/>
        </w:rPr>
        <w:t xml:space="preserve">, </w:t>
      </w:r>
      <w:proofErr w:type="spellStart"/>
      <w:r>
        <w:rPr>
          <w:rFonts w:ascii="Times New Roman" w:eastAsia="Times New Roman" w:hAnsi="Times New Roman"/>
        </w:rPr>
        <w:t>įskaitant</w:t>
      </w:r>
      <w:proofErr w:type="spellEnd"/>
      <w:r>
        <w:rPr>
          <w:rFonts w:ascii="Times New Roman" w:eastAsia="Times New Roman" w:hAnsi="Times New Roman"/>
        </w:rPr>
        <w:t xml:space="preserve"> </w:t>
      </w:r>
      <w:proofErr w:type="spellStart"/>
      <w:r>
        <w:rPr>
          <w:rFonts w:ascii="Times New Roman" w:eastAsia="Times New Roman" w:hAnsi="Times New Roman"/>
        </w:rPr>
        <w:t>regos</w:t>
      </w:r>
      <w:proofErr w:type="spellEnd"/>
      <w:r>
        <w:rPr>
          <w:rFonts w:ascii="Times New Roman" w:eastAsia="Times New Roman" w:hAnsi="Times New Roman"/>
        </w:rPr>
        <w:t xml:space="preserve">, </w:t>
      </w:r>
      <w:proofErr w:type="spellStart"/>
      <w:r>
        <w:rPr>
          <w:rFonts w:ascii="Times New Roman" w:eastAsia="Times New Roman" w:hAnsi="Times New Roman"/>
        </w:rPr>
        <w:t>skonio</w:t>
      </w:r>
      <w:proofErr w:type="spellEnd"/>
      <w:r>
        <w:rPr>
          <w:rFonts w:ascii="Times New Roman" w:eastAsia="Times New Roman" w:hAnsi="Times New Roman"/>
        </w:rPr>
        <w:t xml:space="preserve">, </w:t>
      </w:r>
      <w:proofErr w:type="spellStart"/>
      <w:r>
        <w:rPr>
          <w:rFonts w:ascii="Times New Roman" w:eastAsia="Times New Roman" w:hAnsi="Times New Roman"/>
        </w:rPr>
        <w:t>uoslės</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klausos</w:t>
      </w:r>
      <w:proofErr w:type="spellEnd"/>
      <w:r>
        <w:rPr>
          <w:rFonts w:ascii="Times New Roman" w:eastAsia="Times New Roman" w:hAnsi="Times New Roman"/>
        </w:rPr>
        <w:t xml:space="preserve"> </w:t>
      </w:r>
      <w:proofErr w:type="spellStart"/>
      <w:r>
        <w:rPr>
          <w:rFonts w:ascii="Times New Roman" w:eastAsia="Times New Roman" w:hAnsi="Times New Roman"/>
        </w:rPr>
        <w:t>sutrikimus</w:t>
      </w:r>
      <w:proofErr w:type="spellEnd"/>
      <w:r>
        <w:rPr>
          <w:rFonts w:ascii="Times New Roman" w:eastAsia="Times New Roman" w:hAnsi="Times New Roman"/>
        </w:rPr>
        <w:t xml:space="preserve">, </w:t>
      </w:r>
      <w:proofErr w:type="spellStart"/>
      <w:r>
        <w:rPr>
          <w:rFonts w:ascii="Times New Roman" w:eastAsia="Times New Roman" w:hAnsi="Times New Roman"/>
        </w:rPr>
        <w:t>depresija</w:t>
      </w:r>
      <w:proofErr w:type="spellEnd"/>
      <w:r>
        <w:rPr>
          <w:rFonts w:ascii="Times New Roman" w:eastAsia="Times New Roman" w:hAnsi="Times New Roman"/>
        </w:rPr>
        <w:t xml:space="preserve">, </w:t>
      </w:r>
      <w:proofErr w:type="spellStart"/>
      <w:r>
        <w:rPr>
          <w:rFonts w:ascii="Times New Roman" w:eastAsia="Times New Roman" w:hAnsi="Times New Roman"/>
        </w:rPr>
        <w:t>atminties</w:t>
      </w:r>
      <w:proofErr w:type="spellEnd"/>
      <w:r>
        <w:rPr>
          <w:rFonts w:ascii="Times New Roman" w:eastAsia="Times New Roman" w:hAnsi="Times New Roman"/>
        </w:rPr>
        <w:t xml:space="preserve"> </w:t>
      </w:r>
      <w:proofErr w:type="spellStart"/>
      <w:r>
        <w:rPr>
          <w:rFonts w:ascii="Times New Roman" w:eastAsia="Times New Roman" w:hAnsi="Times New Roman"/>
        </w:rPr>
        <w:t>sutrikimas</w:t>
      </w:r>
      <w:proofErr w:type="spellEnd"/>
      <w:r>
        <w:rPr>
          <w:rFonts w:ascii="Times New Roman" w:eastAsia="Times New Roman" w:hAnsi="Times New Roman"/>
        </w:rPr>
        <w:t xml:space="preserve">, </w:t>
      </w:r>
      <w:proofErr w:type="spellStart"/>
      <w:r>
        <w:rPr>
          <w:rFonts w:ascii="Times New Roman" w:eastAsia="Times New Roman" w:hAnsi="Times New Roman"/>
        </w:rPr>
        <w:t>sunkus</w:t>
      </w:r>
      <w:proofErr w:type="spellEnd"/>
      <w:r>
        <w:rPr>
          <w:rFonts w:ascii="Times New Roman" w:eastAsia="Times New Roman" w:hAnsi="Times New Roman"/>
        </w:rPr>
        <w:t xml:space="preserve"> </w:t>
      </w:r>
      <w:proofErr w:type="spellStart"/>
      <w:r>
        <w:rPr>
          <w:rFonts w:ascii="Times New Roman" w:eastAsia="Times New Roman" w:hAnsi="Times New Roman"/>
        </w:rPr>
        <w:t>nuovargis</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sunkūs</w:t>
      </w:r>
      <w:proofErr w:type="spellEnd"/>
      <w:r>
        <w:rPr>
          <w:rFonts w:ascii="Times New Roman" w:eastAsia="Times New Roman" w:hAnsi="Times New Roman"/>
        </w:rPr>
        <w:t xml:space="preserve"> </w:t>
      </w:r>
      <w:proofErr w:type="spellStart"/>
      <w:r>
        <w:rPr>
          <w:rFonts w:ascii="Times New Roman" w:eastAsia="Times New Roman" w:hAnsi="Times New Roman"/>
        </w:rPr>
        <w:t>miego</w:t>
      </w:r>
      <w:proofErr w:type="spellEnd"/>
      <w:r>
        <w:rPr>
          <w:rFonts w:ascii="Times New Roman" w:eastAsia="Times New Roman" w:hAnsi="Times New Roman"/>
        </w:rPr>
        <w:t xml:space="preserve"> </w:t>
      </w:r>
      <w:proofErr w:type="spellStart"/>
      <w:r>
        <w:rPr>
          <w:rFonts w:ascii="Times New Roman" w:eastAsia="Times New Roman" w:hAnsi="Times New Roman"/>
        </w:rPr>
        <w:t>sutrikimai</w:t>
      </w:r>
      <w:proofErr w:type="spellEnd"/>
      <w:r>
        <w:rPr>
          <w:rFonts w:ascii="Times New Roman" w:eastAsia="Times New Roman" w:hAnsi="Times New Roman"/>
        </w:rPr>
        <w:t>.</w:t>
      </w:r>
    </w:p>
    <w:p w14:paraId="6E7009F0" w14:textId="6047D489" w:rsidR="00EA2FAE" w:rsidRPr="006446EF" w:rsidRDefault="00EA2FAE" w:rsidP="006446EF">
      <w:pPr>
        <w:spacing w:after="0" w:line="240" w:lineRule="auto"/>
        <w:rPr>
          <w:rFonts w:ascii="Times New Roman" w:eastAsia="Times New Roman" w:hAnsi="Times New Roman"/>
        </w:rPr>
      </w:pPr>
      <w:proofErr w:type="spellStart"/>
      <w:r>
        <w:rPr>
          <w:rFonts w:ascii="Times New Roman" w:eastAsia="Times New Roman" w:hAnsi="Times New Roman"/>
        </w:rPr>
        <w:t>Jeigu</w:t>
      </w:r>
      <w:proofErr w:type="spellEnd"/>
      <w:r>
        <w:rPr>
          <w:rFonts w:ascii="Times New Roman" w:eastAsia="Times New Roman" w:hAnsi="Times New Roman"/>
        </w:rPr>
        <w:t xml:space="preserve"> </w:t>
      </w:r>
      <w:proofErr w:type="spellStart"/>
      <w:r>
        <w:rPr>
          <w:rFonts w:ascii="Times New Roman" w:eastAsia="Times New Roman" w:hAnsi="Times New Roman"/>
        </w:rPr>
        <w:t>pavartojus</w:t>
      </w:r>
      <w:proofErr w:type="spellEnd"/>
      <w:r>
        <w:rPr>
          <w:rFonts w:ascii="Times New Roman" w:eastAsia="Times New Roman" w:hAnsi="Times New Roman"/>
        </w:rPr>
        <w:t xml:space="preserve"> Ciprofloxacin Actavis </w:t>
      </w:r>
      <w:proofErr w:type="spellStart"/>
      <w:r>
        <w:rPr>
          <w:rFonts w:ascii="Times New Roman" w:eastAsia="Times New Roman" w:hAnsi="Times New Roman"/>
        </w:rPr>
        <w:t>pasireiškė</w:t>
      </w:r>
      <w:proofErr w:type="spellEnd"/>
      <w:r>
        <w:rPr>
          <w:rFonts w:ascii="Times New Roman" w:eastAsia="Times New Roman" w:hAnsi="Times New Roman"/>
        </w:rPr>
        <w:t xml:space="preserve"> bet kuris </w:t>
      </w:r>
      <w:proofErr w:type="spellStart"/>
      <w:r>
        <w:rPr>
          <w:rFonts w:ascii="Times New Roman" w:eastAsia="Times New Roman" w:hAnsi="Times New Roman"/>
        </w:rPr>
        <w:t>nurodytas</w:t>
      </w:r>
      <w:proofErr w:type="spellEnd"/>
      <w:r>
        <w:rPr>
          <w:rFonts w:ascii="Times New Roman" w:eastAsia="Times New Roman" w:hAnsi="Times New Roman"/>
        </w:rPr>
        <w:t xml:space="preserve"> </w:t>
      </w:r>
      <w:proofErr w:type="spellStart"/>
      <w:r>
        <w:rPr>
          <w:rFonts w:ascii="Times New Roman" w:eastAsia="Times New Roman" w:hAnsi="Times New Roman"/>
        </w:rPr>
        <w:t>šalutinis</w:t>
      </w:r>
      <w:proofErr w:type="spellEnd"/>
      <w:r>
        <w:rPr>
          <w:rFonts w:ascii="Times New Roman" w:eastAsia="Times New Roman" w:hAnsi="Times New Roman"/>
        </w:rPr>
        <w:t xml:space="preserve"> </w:t>
      </w:r>
      <w:proofErr w:type="spellStart"/>
      <w:r>
        <w:rPr>
          <w:rFonts w:ascii="Times New Roman" w:eastAsia="Times New Roman" w:hAnsi="Times New Roman"/>
        </w:rPr>
        <w:t>poveikis</w:t>
      </w:r>
      <w:proofErr w:type="spellEnd"/>
      <w:r>
        <w:rPr>
          <w:rFonts w:ascii="Times New Roman" w:eastAsia="Times New Roman" w:hAnsi="Times New Roman"/>
        </w:rPr>
        <w:t xml:space="preserve">, </w:t>
      </w:r>
      <w:proofErr w:type="spellStart"/>
      <w:r>
        <w:rPr>
          <w:rFonts w:ascii="Times New Roman" w:eastAsia="Times New Roman" w:hAnsi="Times New Roman"/>
        </w:rPr>
        <w:t>prieš</w:t>
      </w:r>
      <w:proofErr w:type="spellEnd"/>
      <w:r>
        <w:rPr>
          <w:rFonts w:ascii="Times New Roman" w:eastAsia="Times New Roman" w:hAnsi="Times New Roman"/>
        </w:rPr>
        <w:t xml:space="preserve"> </w:t>
      </w:r>
      <w:proofErr w:type="spellStart"/>
      <w:r>
        <w:rPr>
          <w:rFonts w:ascii="Times New Roman" w:eastAsia="Times New Roman" w:hAnsi="Times New Roman"/>
        </w:rPr>
        <w:t>tęsdami</w:t>
      </w:r>
      <w:proofErr w:type="spellEnd"/>
      <w:r>
        <w:rPr>
          <w:rFonts w:ascii="Times New Roman" w:eastAsia="Times New Roman" w:hAnsi="Times New Roman"/>
        </w:rPr>
        <w:t xml:space="preserve"> </w:t>
      </w:r>
      <w:proofErr w:type="spellStart"/>
      <w:r>
        <w:rPr>
          <w:rFonts w:ascii="Times New Roman" w:eastAsia="Times New Roman" w:hAnsi="Times New Roman"/>
        </w:rPr>
        <w:t>gydymą</w:t>
      </w:r>
      <w:proofErr w:type="spellEnd"/>
      <w:r>
        <w:rPr>
          <w:rFonts w:ascii="Times New Roman" w:eastAsia="Times New Roman" w:hAnsi="Times New Roman"/>
        </w:rPr>
        <w:t xml:space="preserve"> </w:t>
      </w:r>
      <w:proofErr w:type="spellStart"/>
      <w:r>
        <w:rPr>
          <w:rFonts w:ascii="Times New Roman" w:eastAsia="Times New Roman" w:hAnsi="Times New Roman"/>
        </w:rPr>
        <w:t>nedelsdami</w:t>
      </w:r>
      <w:proofErr w:type="spellEnd"/>
      <w:r>
        <w:rPr>
          <w:rFonts w:ascii="Times New Roman" w:eastAsia="Times New Roman" w:hAnsi="Times New Roman"/>
        </w:rPr>
        <w:t xml:space="preserve"> </w:t>
      </w:r>
      <w:proofErr w:type="spellStart"/>
      <w:r>
        <w:rPr>
          <w:rFonts w:ascii="Times New Roman" w:eastAsia="Times New Roman" w:hAnsi="Times New Roman"/>
        </w:rPr>
        <w:t>kreipkitės</w:t>
      </w:r>
      <w:proofErr w:type="spellEnd"/>
      <w:r>
        <w:rPr>
          <w:rFonts w:ascii="Times New Roman" w:eastAsia="Times New Roman" w:hAnsi="Times New Roman"/>
        </w:rPr>
        <w:t xml:space="preserve"> į </w:t>
      </w:r>
      <w:proofErr w:type="spellStart"/>
      <w:r>
        <w:rPr>
          <w:rFonts w:ascii="Times New Roman" w:eastAsia="Times New Roman" w:hAnsi="Times New Roman"/>
        </w:rPr>
        <w:t>gydytoją</w:t>
      </w:r>
      <w:proofErr w:type="spellEnd"/>
      <w:r>
        <w:rPr>
          <w:rFonts w:ascii="Times New Roman" w:eastAsia="Times New Roman" w:hAnsi="Times New Roman"/>
        </w:rPr>
        <w:t xml:space="preserve">. </w:t>
      </w:r>
      <w:proofErr w:type="spellStart"/>
      <w:r>
        <w:rPr>
          <w:rFonts w:ascii="Times New Roman" w:eastAsia="Times New Roman" w:hAnsi="Times New Roman"/>
        </w:rPr>
        <w:t>Jūs</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Jūsų</w:t>
      </w:r>
      <w:proofErr w:type="spellEnd"/>
      <w:r>
        <w:rPr>
          <w:rFonts w:ascii="Times New Roman" w:eastAsia="Times New Roman" w:hAnsi="Times New Roman"/>
        </w:rPr>
        <w:t xml:space="preserve"> </w:t>
      </w:r>
      <w:proofErr w:type="spellStart"/>
      <w:r>
        <w:rPr>
          <w:rFonts w:ascii="Times New Roman" w:eastAsia="Times New Roman" w:hAnsi="Times New Roman"/>
        </w:rPr>
        <w:t>gydytojas</w:t>
      </w:r>
      <w:proofErr w:type="spellEnd"/>
      <w:r>
        <w:rPr>
          <w:rFonts w:ascii="Times New Roman" w:eastAsia="Times New Roman" w:hAnsi="Times New Roman"/>
        </w:rPr>
        <w:t xml:space="preserve"> </w:t>
      </w:r>
      <w:proofErr w:type="spellStart"/>
      <w:r>
        <w:rPr>
          <w:rFonts w:ascii="Times New Roman" w:eastAsia="Times New Roman" w:hAnsi="Times New Roman"/>
        </w:rPr>
        <w:t>nuspręsite</w:t>
      </w:r>
      <w:proofErr w:type="spellEnd"/>
      <w:r>
        <w:rPr>
          <w:rFonts w:ascii="Times New Roman" w:eastAsia="Times New Roman" w:hAnsi="Times New Roman"/>
        </w:rPr>
        <w:t xml:space="preserve">, </w:t>
      </w:r>
      <w:proofErr w:type="spellStart"/>
      <w:r>
        <w:rPr>
          <w:rFonts w:ascii="Times New Roman" w:eastAsia="Times New Roman" w:hAnsi="Times New Roman"/>
        </w:rPr>
        <w:t>ar</w:t>
      </w:r>
      <w:proofErr w:type="spellEnd"/>
      <w:r>
        <w:rPr>
          <w:rFonts w:ascii="Times New Roman" w:eastAsia="Times New Roman" w:hAnsi="Times New Roman"/>
        </w:rPr>
        <w:t xml:space="preserve"> </w:t>
      </w:r>
      <w:proofErr w:type="spellStart"/>
      <w:r>
        <w:rPr>
          <w:rFonts w:ascii="Times New Roman" w:eastAsia="Times New Roman" w:hAnsi="Times New Roman"/>
        </w:rPr>
        <w:t>gydymą</w:t>
      </w:r>
      <w:proofErr w:type="spellEnd"/>
      <w:r>
        <w:rPr>
          <w:rFonts w:ascii="Times New Roman" w:eastAsia="Times New Roman" w:hAnsi="Times New Roman"/>
        </w:rPr>
        <w:t xml:space="preserve"> </w:t>
      </w:r>
      <w:proofErr w:type="spellStart"/>
      <w:r>
        <w:rPr>
          <w:rFonts w:ascii="Times New Roman" w:eastAsia="Times New Roman" w:hAnsi="Times New Roman"/>
        </w:rPr>
        <w:t>reikia</w:t>
      </w:r>
      <w:proofErr w:type="spellEnd"/>
      <w:r>
        <w:rPr>
          <w:rFonts w:ascii="Times New Roman" w:eastAsia="Times New Roman" w:hAnsi="Times New Roman"/>
        </w:rPr>
        <w:t xml:space="preserve"> </w:t>
      </w:r>
      <w:proofErr w:type="spellStart"/>
      <w:r>
        <w:rPr>
          <w:rFonts w:ascii="Times New Roman" w:eastAsia="Times New Roman" w:hAnsi="Times New Roman"/>
        </w:rPr>
        <w:t>tęsti</w:t>
      </w:r>
      <w:proofErr w:type="spellEnd"/>
      <w:r>
        <w:rPr>
          <w:rFonts w:ascii="Times New Roman" w:eastAsia="Times New Roman" w:hAnsi="Times New Roman"/>
        </w:rPr>
        <w:t xml:space="preserve">, </w:t>
      </w:r>
      <w:proofErr w:type="spellStart"/>
      <w:r>
        <w:rPr>
          <w:rFonts w:ascii="Times New Roman" w:eastAsia="Times New Roman" w:hAnsi="Times New Roman"/>
        </w:rPr>
        <w:t>ir</w:t>
      </w:r>
      <w:proofErr w:type="spellEnd"/>
      <w:r>
        <w:rPr>
          <w:rFonts w:ascii="Times New Roman" w:eastAsia="Times New Roman" w:hAnsi="Times New Roman"/>
        </w:rPr>
        <w:t xml:space="preserve"> </w:t>
      </w:r>
      <w:proofErr w:type="spellStart"/>
      <w:r>
        <w:rPr>
          <w:rFonts w:ascii="Times New Roman" w:eastAsia="Times New Roman" w:hAnsi="Times New Roman"/>
        </w:rPr>
        <w:t>apsvarstysite</w:t>
      </w:r>
      <w:proofErr w:type="spellEnd"/>
      <w:r>
        <w:rPr>
          <w:rFonts w:ascii="Times New Roman" w:eastAsia="Times New Roman" w:hAnsi="Times New Roman"/>
        </w:rPr>
        <w:t xml:space="preserve"> </w:t>
      </w:r>
      <w:proofErr w:type="spellStart"/>
      <w:r>
        <w:rPr>
          <w:rFonts w:ascii="Times New Roman" w:eastAsia="Times New Roman" w:hAnsi="Times New Roman"/>
        </w:rPr>
        <w:t>gydymą</w:t>
      </w:r>
      <w:proofErr w:type="spellEnd"/>
      <w:r>
        <w:rPr>
          <w:rFonts w:ascii="Times New Roman" w:eastAsia="Times New Roman" w:hAnsi="Times New Roman"/>
        </w:rPr>
        <w:t xml:space="preserve"> </w:t>
      </w:r>
      <w:proofErr w:type="spellStart"/>
      <w:r>
        <w:rPr>
          <w:rFonts w:ascii="Times New Roman" w:eastAsia="Times New Roman" w:hAnsi="Times New Roman"/>
        </w:rPr>
        <w:t>kitos</w:t>
      </w:r>
      <w:proofErr w:type="spellEnd"/>
      <w:r>
        <w:rPr>
          <w:rFonts w:ascii="Times New Roman" w:eastAsia="Times New Roman" w:hAnsi="Times New Roman"/>
        </w:rPr>
        <w:t xml:space="preserve"> </w:t>
      </w:r>
      <w:proofErr w:type="spellStart"/>
      <w:r>
        <w:rPr>
          <w:rFonts w:ascii="Times New Roman" w:eastAsia="Times New Roman" w:hAnsi="Times New Roman"/>
        </w:rPr>
        <w:t>klasės</w:t>
      </w:r>
      <w:proofErr w:type="spellEnd"/>
      <w:r>
        <w:rPr>
          <w:rFonts w:ascii="Times New Roman" w:eastAsia="Times New Roman" w:hAnsi="Times New Roman"/>
        </w:rPr>
        <w:t xml:space="preserve"> </w:t>
      </w:r>
      <w:proofErr w:type="spellStart"/>
      <w:r>
        <w:rPr>
          <w:rFonts w:ascii="Times New Roman" w:eastAsia="Times New Roman" w:hAnsi="Times New Roman"/>
        </w:rPr>
        <w:t>antibiotiku</w:t>
      </w:r>
      <w:proofErr w:type="spellEnd"/>
      <w:r>
        <w:rPr>
          <w:rFonts w:ascii="Times New Roman" w:eastAsia="Times New Roman" w:hAnsi="Times New Roman"/>
        </w:rPr>
        <w:t>.</w:t>
      </w:r>
    </w:p>
    <w:p w14:paraId="41EF58B1" w14:textId="77777777" w:rsidR="00702D84" w:rsidRPr="00084001" w:rsidRDefault="00702D84" w:rsidP="00702D84">
      <w:pPr>
        <w:spacing w:after="0" w:line="240" w:lineRule="auto"/>
        <w:rPr>
          <w:rFonts w:ascii="Times New Roman" w:eastAsia="Times New Roman" w:hAnsi="Times New Roman" w:cs="Times New Roman"/>
          <w:lang w:val="lt-LT"/>
        </w:rPr>
      </w:pPr>
    </w:p>
    <w:p w14:paraId="162A55AC"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Kiti vaistai ir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p>
    <w:p w14:paraId="71255304"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3FEEAEBF" w14:textId="77777777" w:rsidR="00702D84" w:rsidRPr="00084001" w:rsidRDefault="00702D84" w:rsidP="00702D84">
      <w:pPr>
        <w:spacing w:after="0" w:line="240" w:lineRule="auto"/>
        <w:rPr>
          <w:rFonts w:ascii="Times New Roman" w:eastAsia="Times New Roman" w:hAnsi="Times New Roman" w:cs="Times New Roman"/>
          <w:lang w:val="lt-LT"/>
        </w:rPr>
      </w:pPr>
    </w:p>
    <w:p w14:paraId="42B2BD9D"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bCs/>
          <w:i/>
          <w:iCs/>
          <w:lang w:val="lt-LT"/>
        </w:rPr>
        <w:t xml:space="preserve">Nevartokite </w:t>
      </w:r>
      <w:proofErr w:type="spellStart"/>
      <w:r w:rsidRPr="00084001">
        <w:rPr>
          <w:rFonts w:ascii="Times New Roman" w:eastAsia="Times New Roman" w:hAnsi="Times New Roman" w:cs="Times New Roman"/>
          <w:bCs/>
          <w:i/>
          <w:iCs/>
          <w:lang w:val="lt-LT"/>
        </w:rPr>
        <w:t>Ciprofloxacine</w:t>
      </w:r>
      <w:proofErr w:type="spellEnd"/>
      <w:r w:rsidRPr="00084001">
        <w:rPr>
          <w:rFonts w:ascii="Times New Roman" w:eastAsia="Times New Roman" w:hAnsi="Times New Roman" w:cs="Times New Roman"/>
          <w:bCs/>
          <w:i/>
          <w:iCs/>
          <w:lang w:val="lt-LT"/>
        </w:rPr>
        <w:t xml:space="preserve"> </w:t>
      </w:r>
      <w:proofErr w:type="spellStart"/>
      <w:r w:rsidRPr="00084001">
        <w:rPr>
          <w:rFonts w:ascii="Times New Roman" w:eastAsia="Times New Roman" w:hAnsi="Times New Roman" w:cs="Times New Roman"/>
          <w:bCs/>
          <w:i/>
          <w:iCs/>
          <w:lang w:val="lt-LT"/>
        </w:rPr>
        <w:t>Aurobindo</w:t>
      </w:r>
      <w:proofErr w:type="spellEnd"/>
      <w:r w:rsidRPr="00084001">
        <w:rPr>
          <w:rFonts w:ascii="Times New Roman" w:eastAsia="Times New Roman" w:hAnsi="Times New Roman" w:cs="Times New Roman"/>
          <w:bCs/>
          <w:i/>
          <w:iCs/>
          <w:lang w:val="lt-LT"/>
        </w:rPr>
        <w:t xml:space="preserve"> kartu su </w:t>
      </w:r>
      <w:proofErr w:type="spellStart"/>
      <w:r w:rsidRPr="00084001">
        <w:rPr>
          <w:rFonts w:ascii="Times New Roman" w:eastAsia="Times New Roman" w:hAnsi="Times New Roman" w:cs="Times New Roman"/>
          <w:bCs/>
          <w:i/>
          <w:iCs/>
          <w:lang w:val="lt-LT"/>
        </w:rPr>
        <w:t>tizanidinu</w:t>
      </w:r>
      <w:proofErr w:type="spellEnd"/>
      <w:r w:rsidRPr="00084001">
        <w:rPr>
          <w:rFonts w:ascii="Times New Roman" w:eastAsia="Times New Roman" w:hAnsi="Times New Roman" w:cs="Times New Roman"/>
          <w:bCs/>
          <w:i/>
          <w:iCs/>
          <w:lang w:val="lt-LT"/>
        </w:rPr>
        <w:t>,</w:t>
      </w:r>
      <w:r w:rsidRPr="00084001">
        <w:rPr>
          <w:rFonts w:ascii="Times New Roman" w:eastAsia="Times New Roman" w:hAnsi="Times New Roman" w:cs="Times New Roman"/>
          <w:lang w:val="lt-LT"/>
        </w:rPr>
        <w:t xml:space="preserve"> nes dėl to gali atsirasti nepageidaujamų reiškinių, pavyzdžiui, sumažėti kraujospūdis ar atsirasti mieguistumas (žr. 2 skyrių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vartoti negalima“). </w:t>
      </w:r>
    </w:p>
    <w:p w14:paraId="5E20FCE9" w14:textId="77777777" w:rsidR="00702D84" w:rsidRPr="00084001" w:rsidRDefault="00702D84" w:rsidP="00702D84">
      <w:pPr>
        <w:spacing w:after="0" w:line="240" w:lineRule="auto"/>
        <w:rPr>
          <w:rFonts w:ascii="Times New Roman" w:eastAsia="Times New Roman" w:hAnsi="Times New Roman" w:cs="Times New Roman"/>
          <w:lang w:val="lt-LT"/>
        </w:rPr>
      </w:pPr>
    </w:p>
    <w:p w14:paraId="32935E6C"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Yra žinoma, kad šie vaistai jūsų organizme reaguoja su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vartojimas kartu su šiais vaistais, gali turėti įtakos šių vaistų terapiniam poveikiui. Dėl to taip pat gali padidėti šių nepageidaujamų reiškinių pasireiškimo tikimybė. </w:t>
      </w:r>
    </w:p>
    <w:p w14:paraId="5A9A1EAA" w14:textId="77777777" w:rsidR="00702D84" w:rsidRPr="00084001" w:rsidRDefault="00702D84" w:rsidP="00702D84">
      <w:pPr>
        <w:spacing w:after="0" w:line="240" w:lineRule="auto"/>
        <w:rPr>
          <w:rFonts w:ascii="Times New Roman" w:eastAsia="Times New Roman" w:hAnsi="Times New Roman" w:cs="Times New Roman"/>
          <w:lang w:val="lt-LT"/>
        </w:rPr>
      </w:pPr>
    </w:p>
    <w:p w14:paraId="659739E5" w14:textId="77777777" w:rsidR="00702D84" w:rsidRPr="00084001" w:rsidRDefault="00702D84" w:rsidP="00702D84">
      <w:pPr>
        <w:spacing w:after="0" w:line="240" w:lineRule="auto"/>
        <w:rPr>
          <w:rFonts w:ascii="Times New Roman" w:eastAsia="Times New Roman" w:hAnsi="Times New Roman" w:cs="Times New Roman"/>
          <w:bCs/>
          <w:lang w:val="lt-LT"/>
        </w:rPr>
      </w:pPr>
      <w:r w:rsidRPr="00084001">
        <w:rPr>
          <w:rFonts w:ascii="Times New Roman" w:eastAsia="Times New Roman" w:hAnsi="Times New Roman" w:cs="Times New Roman"/>
          <w:bCs/>
          <w:lang w:val="lt-LT"/>
        </w:rPr>
        <w:t xml:space="preserve">Praneškite gydytojui, jeigu vartojate: </w:t>
      </w:r>
    </w:p>
    <w:p w14:paraId="7594F3BC" w14:textId="77777777" w:rsidR="00702D84" w:rsidRPr="00EE75EA" w:rsidRDefault="00702D84" w:rsidP="00EE75EA">
      <w:pPr>
        <w:pStyle w:val="Sraopastraipa"/>
        <w:numPr>
          <w:ilvl w:val="0"/>
          <w:numId w:val="20"/>
        </w:numPr>
        <w:autoSpaceDE w:val="0"/>
        <w:autoSpaceDN w:val="0"/>
        <w:adjustRightInd w:val="0"/>
        <w:spacing w:after="0" w:line="240" w:lineRule="auto"/>
        <w:rPr>
          <w:rFonts w:ascii="Times New Roman" w:eastAsia="Times New Roman" w:hAnsi="Times New Roman" w:cs="Times New Roman"/>
          <w:lang w:eastAsia="lt-LT"/>
        </w:rPr>
      </w:pPr>
      <w:r w:rsidRPr="00EE75EA">
        <w:rPr>
          <w:rFonts w:ascii="Times New Roman" w:eastAsia="Times New Roman" w:hAnsi="Times New Roman" w:cs="Times New Roman"/>
          <w:lang w:eastAsia="lt-LT"/>
        </w:rPr>
        <w:t xml:space="preserve">vaistų, kurie gali pakeisti širdies ritmą, tokius kaip: vaistų, vartojamų nereguliariam širdies ritmui (aritmijai) gydyti (pvz., </w:t>
      </w:r>
      <w:proofErr w:type="spellStart"/>
      <w:r w:rsidRPr="00EE75EA">
        <w:rPr>
          <w:rFonts w:ascii="Times New Roman" w:eastAsia="Times New Roman" w:hAnsi="Times New Roman" w:cs="Times New Roman"/>
          <w:lang w:eastAsia="lt-LT"/>
        </w:rPr>
        <w:t>chinidinas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hidrochinidinas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dizopiramidas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amjodaronas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sotalolis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dofetilidas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ibutilidas</w:t>
      </w:r>
      <w:proofErr w:type="spellEnd"/>
      <w:r w:rsidRPr="00EE75EA">
        <w:rPr>
          <w:rFonts w:ascii="Times New Roman" w:eastAsia="Times New Roman" w:hAnsi="Times New Roman" w:cs="Times New Roman"/>
          <w:lang w:eastAsia="lt-LT"/>
        </w:rPr>
        <w:t xml:space="preserve">), </w:t>
      </w:r>
      <w:proofErr w:type="spellStart"/>
      <w:r w:rsidRPr="00EE75EA">
        <w:rPr>
          <w:rFonts w:ascii="Times New Roman" w:eastAsia="Times New Roman" w:hAnsi="Times New Roman" w:cs="Times New Roman"/>
          <w:lang w:eastAsia="lt-LT"/>
        </w:rPr>
        <w:t>triciklinių</w:t>
      </w:r>
      <w:proofErr w:type="spellEnd"/>
      <w:r w:rsidRPr="00EE75EA">
        <w:rPr>
          <w:rFonts w:ascii="Times New Roman" w:eastAsia="Times New Roman" w:hAnsi="Times New Roman" w:cs="Times New Roman"/>
          <w:lang w:eastAsia="lt-LT"/>
        </w:rPr>
        <w:t xml:space="preserve"> antidepresantų, kai kurių antimikrobinių vaistų (</w:t>
      </w:r>
      <w:proofErr w:type="spellStart"/>
      <w:r w:rsidRPr="00EE75EA">
        <w:rPr>
          <w:rFonts w:ascii="Times New Roman" w:eastAsia="Times New Roman" w:hAnsi="Times New Roman" w:cs="Times New Roman"/>
          <w:lang w:eastAsia="lt-LT"/>
        </w:rPr>
        <w:t>makrolidų</w:t>
      </w:r>
      <w:proofErr w:type="spellEnd"/>
      <w:r w:rsidRPr="00EE75EA">
        <w:rPr>
          <w:rFonts w:ascii="Times New Roman" w:eastAsia="Times New Roman" w:hAnsi="Times New Roman" w:cs="Times New Roman"/>
          <w:lang w:eastAsia="lt-LT"/>
        </w:rPr>
        <w:t xml:space="preserve"> grupės), kai kurių </w:t>
      </w:r>
      <w:proofErr w:type="spellStart"/>
      <w:r w:rsidRPr="00EE75EA">
        <w:rPr>
          <w:rFonts w:ascii="Times New Roman" w:eastAsia="Times New Roman" w:hAnsi="Times New Roman" w:cs="Times New Roman"/>
          <w:lang w:eastAsia="lt-LT"/>
        </w:rPr>
        <w:t>antipsichozinių</w:t>
      </w:r>
      <w:proofErr w:type="spellEnd"/>
      <w:r w:rsidRPr="00EE75EA">
        <w:rPr>
          <w:rFonts w:ascii="Times New Roman" w:eastAsia="Times New Roman" w:hAnsi="Times New Roman" w:cs="Times New Roman"/>
          <w:lang w:eastAsia="lt-LT"/>
        </w:rPr>
        <w:t xml:space="preserve"> vaistų. </w:t>
      </w:r>
    </w:p>
    <w:p w14:paraId="6E576290"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vitamino K antagonistų (kraujui skystinti</w:t>
      </w:r>
      <w:r w:rsidR="005979C9" w:rsidRPr="00EE75EA">
        <w:rPr>
          <w:rFonts w:ascii="Times New Roman" w:eastAsia="Times New Roman" w:hAnsi="Times New Roman" w:cs="Times New Roman"/>
        </w:rPr>
        <w:t xml:space="preserve"> </w:t>
      </w:r>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varfarino</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acenokumarolio</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fenprokumono</w:t>
      </w:r>
      <w:proofErr w:type="spellEnd"/>
      <w:r w:rsidRPr="00EE75EA">
        <w:rPr>
          <w:rFonts w:ascii="Times New Roman" w:eastAsia="Times New Roman" w:hAnsi="Times New Roman" w:cs="Times New Roman"/>
        </w:rPr>
        <w:t xml:space="preserve"> ar </w:t>
      </w:r>
      <w:proofErr w:type="spellStart"/>
      <w:r w:rsidRPr="00EE75EA">
        <w:rPr>
          <w:rFonts w:ascii="Times New Roman" w:eastAsia="Times New Roman" w:hAnsi="Times New Roman" w:cs="Times New Roman"/>
        </w:rPr>
        <w:t>fluindiono</w:t>
      </w:r>
      <w:proofErr w:type="spellEnd"/>
      <w:r w:rsidRPr="00EE75EA">
        <w:rPr>
          <w:rFonts w:ascii="Times New Roman" w:eastAsia="Times New Roman" w:hAnsi="Times New Roman" w:cs="Times New Roman"/>
        </w:rPr>
        <w:t xml:space="preserve">); </w:t>
      </w:r>
    </w:p>
    <w:p w14:paraId="296D247A"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probenecido</w:t>
      </w:r>
      <w:proofErr w:type="spellEnd"/>
      <w:r w:rsidRPr="00EE75EA">
        <w:rPr>
          <w:rFonts w:ascii="Times New Roman" w:eastAsia="Times New Roman" w:hAnsi="Times New Roman" w:cs="Times New Roman"/>
        </w:rPr>
        <w:t xml:space="preserve"> (podagros gydymui); </w:t>
      </w:r>
    </w:p>
    <w:p w14:paraId="5B1D2107"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metoklopramido</w:t>
      </w:r>
      <w:proofErr w:type="spellEnd"/>
      <w:r w:rsidRPr="00EE75EA">
        <w:rPr>
          <w:rFonts w:ascii="Times New Roman" w:eastAsia="Times New Roman" w:hAnsi="Times New Roman" w:cs="Times New Roman"/>
        </w:rPr>
        <w:t xml:space="preserve"> (vėmimo slopinimui);</w:t>
      </w:r>
    </w:p>
    <w:p w14:paraId="0788F90A"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omeprazolo</w:t>
      </w:r>
      <w:proofErr w:type="spellEnd"/>
      <w:r w:rsidRPr="00EE75EA">
        <w:rPr>
          <w:rFonts w:ascii="Times New Roman" w:eastAsia="Times New Roman" w:hAnsi="Times New Roman" w:cs="Times New Roman"/>
        </w:rPr>
        <w:t xml:space="preserve"> (padidėjusio rūgštingumo mažinimui);</w:t>
      </w:r>
    </w:p>
    <w:p w14:paraId="2CC6B2E6"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metotreksato</w:t>
      </w:r>
      <w:proofErr w:type="spellEnd"/>
      <w:r w:rsidRPr="00EE75EA">
        <w:rPr>
          <w:rFonts w:ascii="Times New Roman" w:eastAsia="Times New Roman" w:hAnsi="Times New Roman" w:cs="Times New Roman"/>
        </w:rPr>
        <w:t xml:space="preserve"> (tam tikroms vėžio rūšims, žvynelinei, reumatoidiniam artritui gydymui); </w:t>
      </w:r>
    </w:p>
    <w:p w14:paraId="5DC9F938"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teoflino</w:t>
      </w:r>
      <w:proofErr w:type="spellEnd"/>
      <w:r w:rsidRPr="00EE75EA">
        <w:rPr>
          <w:rFonts w:ascii="Times New Roman" w:eastAsia="Times New Roman" w:hAnsi="Times New Roman" w:cs="Times New Roman"/>
        </w:rPr>
        <w:t xml:space="preserve"> (kvėpavimo sutrikimams); </w:t>
      </w:r>
    </w:p>
    <w:p w14:paraId="286AC71E" w14:textId="25067BEC"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tizanidino</w:t>
      </w:r>
      <w:proofErr w:type="spellEnd"/>
      <w:r w:rsidRPr="00EE75EA">
        <w:rPr>
          <w:rFonts w:ascii="Times New Roman" w:eastAsia="Times New Roman" w:hAnsi="Times New Roman" w:cs="Times New Roman"/>
        </w:rPr>
        <w:t xml:space="preserve"> (raumenų spazmams ir išsėtin</w:t>
      </w:r>
      <w:r w:rsidR="00EA2FAE">
        <w:rPr>
          <w:rFonts w:ascii="Times New Roman" w:eastAsia="Times New Roman" w:hAnsi="Times New Roman" w:cs="Times New Roman"/>
        </w:rPr>
        <w:t>ės</w:t>
      </w:r>
      <w:r w:rsidRPr="00EE75EA">
        <w:rPr>
          <w:rFonts w:ascii="Times New Roman" w:eastAsia="Times New Roman" w:hAnsi="Times New Roman" w:cs="Times New Roman"/>
        </w:rPr>
        <w:t xml:space="preserve"> skleroz</w:t>
      </w:r>
      <w:r w:rsidR="00EA2FAE">
        <w:rPr>
          <w:rFonts w:ascii="Times New Roman" w:eastAsia="Times New Roman" w:hAnsi="Times New Roman" w:cs="Times New Roman"/>
        </w:rPr>
        <w:t>ės</w:t>
      </w:r>
      <w:r w:rsidRPr="00EE75EA">
        <w:rPr>
          <w:rFonts w:ascii="Times New Roman" w:eastAsia="Times New Roman" w:hAnsi="Times New Roman" w:cs="Times New Roman"/>
        </w:rPr>
        <w:t xml:space="preserve"> gydy</w:t>
      </w:r>
      <w:r w:rsidR="00EA2FAE">
        <w:rPr>
          <w:rFonts w:ascii="Times New Roman" w:eastAsia="Times New Roman" w:hAnsi="Times New Roman" w:cs="Times New Roman"/>
        </w:rPr>
        <w:t>mui</w:t>
      </w:r>
      <w:r w:rsidRPr="00EE75EA">
        <w:rPr>
          <w:rFonts w:ascii="Times New Roman" w:eastAsia="Times New Roman" w:hAnsi="Times New Roman" w:cs="Times New Roman"/>
        </w:rPr>
        <w:t xml:space="preserve">); </w:t>
      </w:r>
    </w:p>
    <w:p w14:paraId="23658159"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klozapino</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olanzapino</w:t>
      </w:r>
      <w:proofErr w:type="spellEnd"/>
      <w:r w:rsidRPr="00EE75EA">
        <w:rPr>
          <w:rFonts w:ascii="Times New Roman" w:eastAsia="Times New Roman" w:hAnsi="Times New Roman" w:cs="Times New Roman"/>
        </w:rPr>
        <w:t xml:space="preserve"> (psichikos sutrikimų gydymui); </w:t>
      </w:r>
    </w:p>
    <w:p w14:paraId="081FF6B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ciklosporino</w:t>
      </w:r>
      <w:proofErr w:type="spellEnd"/>
      <w:r w:rsidRPr="00EE75EA">
        <w:rPr>
          <w:rFonts w:ascii="Times New Roman" w:eastAsia="Times New Roman" w:hAnsi="Times New Roman" w:cs="Times New Roman"/>
        </w:rPr>
        <w:t xml:space="preserve"> (persodinto organo atmetimo profilaktikai);</w:t>
      </w:r>
    </w:p>
    <w:p w14:paraId="4D47C974"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glibenklamido</w:t>
      </w:r>
      <w:proofErr w:type="spellEnd"/>
      <w:r w:rsidRPr="00EE75EA">
        <w:rPr>
          <w:rFonts w:ascii="Times New Roman" w:eastAsia="Times New Roman" w:hAnsi="Times New Roman" w:cs="Times New Roman"/>
        </w:rPr>
        <w:t xml:space="preserve"> (diabeto gydymui);</w:t>
      </w:r>
    </w:p>
    <w:p w14:paraId="56084939"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ropinirolio</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Parkinsono</w:t>
      </w:r>
      <w:proofErr w:type="spellEnd"/>
      <w:r w:rsidRPr="00EE75EA">
        <w:rPr>
          <w:rFonts w:ascii="Times New Roman" w:eastAsia="Times New Roman" w:hAnsi="Times New Roman" w:cs="Times New Roman"/>
        </w:rPr>
        <w:t xml:space="preserve"> ligos gydymui); </w:t>
      </w:r>
    </w:p>
    <w:p w14:paraId="16EDE0A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lidokaino</w:t>
      </w:r>
      <w:proofErr w:type="spellEnd"/>
      <w:r w:rsidRPr="00EE75EA">
        <w:rPr>
          <w:rFonts w:ascii="Times New Roman" w:eastAsia="Times New Roman" w:hAnsi="Times New Roman" w:cs="Times New Roman"/>
        </w:rPr>
        <w:t xml:space="preserve"> (vietinei anestezijai);</w:t>
      </w:r>
    </w:p>
    <w:p w14:paraId="3ECF60EC"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fenitoino</w:t>
      </w:r>
      <w:proofErr w:type="spellEnd"/>
      <w:r w:rsidRPr="00EE75EA">
        <w:rPr>
          <w:rFonts w:ascii="Times New Roman" w:eastAsia="Times New Roman" w:hAnsi="Times New Roman" w:cs="Times New Roman"/>
        </w:rPr>
        <w:t xml:space="preserve"> (epilepsijai).</w:t>
      </w:r>
    </w:p>
    <w:p w14:paraId="34C60ECF" w14:textId="77777777" w:rsidR="00702D84" w:rsidRPr="00084001" w:rsidRDefault="00702D84" w:rsidP="00702D84">
      <w:pPr>
        <w:spacing w:after="0" w:line="240" w:lineRule="auto"/>
        <w:rPr>
          <w:rFonts w:ascii="Times New Roman" w:eastAsia="Times New Roman" w:hAnsi="Times New Roman" w:cs="Times New Roman"/>
          <w:lang w:val="lt-LT"/>
        </w:rPr>
      </w:pPr>
    </w:p>
    <w:p w14:paraId="2D32E335"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Vartojant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gali padidėti šių vaistų koncentracija kraujyje: </w:t>
      </w:r>
    </w:p>
    <w:p w14:paraId="14433116"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pentoksifilino</w:t>
      </w:r>
      <w:proofErr w:type="spellEnd"/>
      <w:r w:rsidRPr="00EE75EA">
        <w:rPr>
          <w:rFonts w:ascii="Times New Roman" w:eastAsia="Times New Roman" w:hAnsi="Times New Roman" w:cs="Times New Roman"/>
        </w:rPr>
        <w:t xml:space="preserve"> (kraujotakos ligų gydymui); </w:t>
      </w:r>
    </w:p>
    <w:p w14:paraId="70BEE1BF"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kofeino;</w:t>
      </w:r>
    </w:p>
    <w:p w14:paraId="65E74489"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duloksetino</w:t>
      </w:r>
      <w:proofErr w:type="spellEnd"/>
      <w:r w:rsidRPr="00EE75EA">
        <w:rPr>
          <w:rFonts w:ascii="Times New Roman" w:eastAsia="Times New Roman" w:hAnsi="Times New Roman" w:cs="Times New Roman"/>
        </w:rPr>
        <w:t xml:space="preserve"> (depresijos gydymui);</w:t>
      </w:r>
    </w:p>
    <w:p w14:paraId="743D2830"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sildenafilio</w:t>
      </w:r>
      <w:proofErr w:type="spellEnd"/>
      <w:r w:rsidRPr="00EE75EA">
        <w:rPr>
          <w:rFonts w:ascii="Times New Roman" w:eastAsia="Times New Roman" w:hAnsi="Times New Roman" w:cs="Times New Roman"/>
        </w:rPr>
        <w:t xml:space="preserve"> (erekcijos sutrikimų gydymui);</w:t>
      </w:r>
    </w:p>
    <w:p w14:paraId="693BB345"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agomelatino</w:t>
      </w:r>
      <w:proofErr w:type="spellEnd"/>
      <w:r w:rsidRPr="00EE75EA">
        <w:rPr>
          <w:rFonts w:ascii="Times New Roman" w:eastAsia="Times New Roman" w:hAnsi="Times New Roman" w:cs="Times New Roman"/>
        </w:rPr>
        <w:t xml:space="preserve"> (depresijos gydymui);</w:t>
      </w:r>
    </w:p>
    <w:p w14:paraId="32594565"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zolpidemo</w:t>
      </w:r>
      <w:proofErr w:type="spellEnd"/>
      <w:r w:rsidRPr="00EE75EA">
        <w:rPr>
          <w:rFonts w:ascii="Times New Roman" w:eastAsia="Times New Roman" w:hAnsi="Times New Roman" w:cs="Times New Roman"/>
        </w:rPr>
        <w:t xml:space="preserve"> (nemigos gydymui).</w:t>
      </w:r>
    </w:p>
    <w:p w14:paraId="25C7F9AD" w14:textId="77777777" w:rsidR="00702D84" w:rsidRPr="00084001" w:rsidRDefault="00702D84" w:rsidP="00702D84">
      <w:pPr>
        <w:spacing w:after="0" w:line="240" w:lineRule="auto"/>
        <w:ind w:left="360"/>
        <w:rPr>
          <w:rFonts w:ascii="Times New Roman" w:eastAsia="Times New Roman" w:hAnsi="Times New Roman" w:cs="Times New Roman"/>
          <w:lang w:val="lt-LT"/>
        </w:rPr>
      </w:pPr>
    </w:p>
    <w:p w14:paraId="03C22E5A"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Kai kurie vaistai gali </w:t>
      </w:r>
      <w:proofErr w:type="spellStart"/>
      <w:r w:rsidRPr="00084001">
        <w:rPr>
          <w:rFonts w:ascii="Times New Roman" w:eastAsia="Times New Roman" w:hAnsi="Times New Roman" w:cs="Times New Roman"/>
          <w:lang w:val="lt-LT"/>
        </w:rPr>
        <w:t>susilpninti</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poveikį. Praneškite gydytojui, jeigu vartojate šių vaistų: </w:t>
      </w:r>
    </w:p>
    <w:p w14:paraId="4B78F7A1"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vaistus rūgštingumui mažinti; </w:t>
      </w:r>
    </w:p>
    <w:p w14:paraId="7AC0B985"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mineralų papildų; </w:t>
      </w:r>
    </w:p>
    <w:p w14:paraId="4E9A21F2"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proofErr w:type="spellStart"/>
      <w:r w:rsidRPr="00EE75EA">
        <w:rPr>
          <w:rFonts w:ascii="Times New Roman" w:eastAsia="Times New Roman" w:hAnsi="Times New Roman" w:cs="Times New Roman"/>
        </w:rPr>
        <w:t>sukralfato</w:t>
      </w:r>
      <w:proofErr w:type="spellEnd"/>
      <w:r w:rsidRPr="00EE75EA">
        <w:rPr>
          <w:rFonts w:ascii="Times New Roman" w:eastAsia="Times New Roman" w:hAnsi="Times New Roman" w:cs="Times New Roman"/>
        </w:rPr>
        <w:t xml:space="preserve"> (skrandžio ar dvylikapirštės žarnos opoms gydyti); </w:t>
      </w:r>
    </w:p>
    <w:p w14:paraId="0A1519DC"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polimerinių fosfatų rišiklių (pvz., </w:t>
      </w:r>
      <w:proofErr w:type="spellStart"/>
      <w:r w:rsidRPr="00EE75EA">
        <w:rPr>
          <w:rFonts w:ascii="Times New Roman" w:eastAsia="Times New Roman" w:hAnsi="Times New Roman" w:cs="Times New Roman"/>
        </w:rPr>
        <w:t>sevelamero</w:t>
      </w:r>
      <w:proofErr w:type="spellEnd"/>
      <w:r w:rsidRPr="00EE75EA">
        <w:rPr>
          <w:rFonts w:ascii="Times New Roman" w:eastAsia="Times New Roman" w:hAnsi="Times New Roman" w:cs="Times New Roman"/>
        </w:rPr>
        <w:t xml:space="preserve">); </w:t>
      </w:r>
    </w:p>
    <w:p w14:paraId="668DB156" w14:textId="55B5F7E4"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vaistų arba papildų, kurių sudėtyje yra kalcio, magnio, aliuminio arba geležies. </w:t>
      </w:r>
    </w:p>
    <w:p w14:paraId="64D914B8" w14:textId="77777777" w:rsidR="00702D84" w:rsidRPr="00084001" w:rsidRDefault="00702D84" w:rsidP="00702D84">
      <w:pPr>
        <w:spacing w:after="0" w:line="240" w:lineRule="auto"/>
        <w:rPr>
          <w:rFonts w:ascii="Times New Roman" w:eastAsia="Times New Roman" w:hAnsi="Times New Roman" w:cs="Times New Roman"/>
          <w:lang w:val="lt-LT"/>
        </w:rPr>
      </w:pPr>
    </w:p>
    <w:p w14:paraId="76FCC6EF"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lastRenderedPageBreak/>
        <w:t xml:space="preserve">Jei šių vaistų vartoti būtina, vartokite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likus dviem valandom iki šių vaistų vartojimo ir ne mažiau kaip keturioms valandoms po jų vartojimo. </w:t>
      </w:r>
      <w:r w:rsidRPr="00084001">
        <w:rPr>
          <w:rFonts w:ascii="Times New Roman" w:eastAsia="Times New Roman" w:hAnsi="Times New Roman" w:cs="Times New Roman"/>
          <w:lang w:val="lt-LT"/>
        </w:rPr>
        <w:br/>
      </w:r>
    </w:p>
    <w:p w14:paraId="5A68B4D6" w14:textId="77777777" w:rsidR="00702D84" w:rsidRPr="00084001" w:rsidRDefault="00702D84" w:rsidP="00702D84">
      <w:pPr>
        <w:spacing w:after="0" w:line="240" w:lineRule="auto"/>
        <w:rPr>
          <w:rFonts w:ascii="Times New Roman" w:eastAsia="Times New Roman" w:hAnsi="Times New Roman" w:cs="Times New Roman"/>
          <w:b/>
          <w:lang w:val="lt-LT"/>
        </w:rPr>
      </w:pP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vartojimas su maistu ir gėrimais </w:t>
      </w:r>
    </w:p>
    <w:p w14:paraId="7DEE52E0"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vartojate valgio metu, nevalgykite ir negerkite jokių pieno produktų (pavyzdžiui, pieno ar jogurto) arba gėrimų, kuriuose pridėta kalcio, kai geriate tabletes, nes jie gali pakenkti veikliosios medžiagos įsisavinimui. </w:t>
      </w:r>
    </w:p>
    <w:p w14:paraId="3AEE531C" w14:textId="77777777" w:rsidR="00702D84" w:rsidRPr="00084001" w:rsidRDefault="00702D84" w:rsidP="00702D84">
      <w:pPr>
        <w:spacing w:after="0" w:line="240" w:lineRule="auto"/>
        <w:rPr>
          <w:rFonts w:ascii="Times New Roman" w:eastAsia="Times New Roman" w:hAnsi="Times New Roman" w:cs="Times New Roman"/>
          <w:lang w:val="lt-LT"/>
        </w:rPr>
      </w:pPr>
    </w:p>
    <w:p w14:paraId="63F73D33"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Nėštumo ir žindymo laikotarpis </w:t>
      </w:r>
    </w:p>
    <w:p w14:paraId="1EF3BA2D"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073A125D" w14:textId="77777777" w:rsidR="00702D84" w:rsidRPr="00084001" w:rsidRDefault="00702D84" w:rsidP="00702D84">
      <w:pPr>
        <w:spacing w:after="0" w:line="240" w:lineRule="auto"/>
        <w:rPr>
          <w:rFonts w:ascii="Times New Roman" w:eastAsia="Times New Roman" w:hAnsi="Times New Roman" w:cs="Times New Roman"/>
          <w:lang w:val="lt-LT"/>
        </w:rPr>
      </w:pPr>
    </w:p>
    <w:p w14:paraId="59DF2E3C"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Nėštumo metu patartina vengti vartoti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Praneškite gydytojui, jeigu planuojate pastoti. </w:t>
      </w:r>
    </w:p>
    <w:p w14:paraId="61FD9354" w14:textId="77777777" w:rsidR="00702D84" w:rsidRPr="00084001" w:rsidRDefault="00702D84" w:rsidP="00702D84">
      <w:pPr>
        <w:spacing w:after="0" w:line="240" w:lineRule="auto"/>
        <w:rPr>
          <w:rFonts w:ascii="Times New Roman" w:eastAsia="Times New Roman" w:hAnsi="Times New Roman" w:cs="Times New Roman"/>
          <w:lang w:val="lt-LT"/>
        </w:rPr>
      </w:pPr>
    </w:p>
    <w:p w14:paraId="5809EE0F"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Žindymo metu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nevartokite, nes </w:t>
      </w:r>
      <w:proofErr w:type="spellStart"/>
      <w:r w:rsidRPr="00084001">
        <w:rPr>
          <w:rFonts w:ascii="Times New Roman" w:eastAsia="Times New Roman" w:hAnsi="Times New Roman" w:cs="Times New Roman"/>
          <w:lang w:val="lt-LT"/>
        </w:rPr>
        <w:t>ciprofloksacinas</w:t>
      </w:r>
      <w:proofErr w:type="spellEnd"/>
      <w:r w:rsidRPr="00084001">
        <w:rPr>
          <w:rFonts w:ascii="Times New Roman" w:eastAsia="Times New Roman" w:hAnsi="Times New Roman" w:cs="Times New Roman"/>
          <w:lang w:val="lt-LT"/>
        </w:rPr>
        <w:t xml:space="preserve"> išsiskiria su motinos pienu ir gali pakenkti Jūsų kūdikiui. </w:t>
      </w:r>
    </w:p>
    <w:p w14:paraId="0FFE888C" w14:textId="77777777" w:rsidR="00702D84" w:rsidRPr="00084001" w:rsidRDefault="00702D84" w:rsidP="00702D84">
      <w:pPr>
        <w:spacing w:after="0" w:line="240" w:lineRule="auto"/>
        <w:rPr>
          <w:rFonts w:ascii="Times New Roman" w:eastAsia="Times New Roman" w:hAnsi="Times New Roman" w:cs="Times New Roman"/>
          <w:lang w:val="lt-LT"/>
        </w:rPr>
      </w:pPr>
    </w:p>
    <w:p w14:paraId="32C92732"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Vairavimas ir mechanizmų valdymas </w:t>
      </w:r>
    </w:p>
    <w:p w14:paraId="69F175D0" w14:textId="04CCC516" w:rsidR="00702D84" w:rsidRPr="00084001" w:rsidRDefault="00702D84" w:rsidP="00702D84">
      <w:pPr>
        <w:spacing w:after="0" w:line="240" w:lineRule="auto"/>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gali sumažinti Jūsų budrumą. Gali pasireikšti </w:t>
      </w:r>
      <w:r w:rsidR="00A67E99">
        <w:rPr>
          <w:rFonts w:ascii="Times New Roman" w:eastAsia="Times New Roman" w:hAnsi="Times New Roman" w:cs="Times New Roman"/>
          <w:lang w:val="lt-LT"/>
        </w:rPr>
        <w:t>šalutinės</w:t>
      </w:r>
      <w:r w:rsidR="00A67E99" w:rsidRPr="00084001">
        <w:rPr>
          <w:rFonts w:ascii="Times New Roman" w:eastAsia="Times New Roman" w:hAnsi="Times New Roman" w:cs="Times New Roman"/>
          <w:lang w:val="lt-LT"/>
        </w:rPr>
        <w:t xml:space="preserve"> </w:t>
      </w:r>
      <w:r w:rsidRPr="00084001">
        <w:rPr>
          <w:rFonts w:ascii="Times New Roman" w:eastAsia="Times New Roman" w:hAnsi="Times New Roman" w:cs="Times New Roman"/>
          <w:lang w:val="lt-LT"/>
        </w:rPr>
        <w:t xml:space="preserve">neurologinės reakcijos. Todėl prieš vairuodami arba prieš valdydami mechanizmus įsitikinkite, kad žinote, kaip Jus veikia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Jei abejojate, pasitarkite su gydytoju. </w:t>
      </w:r>
    </w:p>
    <w:p w14:paraId="6F41A5CB" w14:textId="77777777" w:rsidR="00702D84" w:rsidRPr="00084001" w:rsidRDefault="00702D84" w:rsidP="00702D84">
      <w:pPr>
        <w:spacing w:after="0" w:line="240" w:lineRule="auto"/>
        <w:rPr>
          <w:rFonts w:ascii="Times New Roman" w:eastAsia="Times New Roman" w:hAnsi="Times New Roman" w:cs="Times New Roman"/>
          <w:lang w:val="lt-LT"/>
        </w:rPr>
      </w:pPr>
    </w:p>
    <w:p w14:paraId="448258E7" w14:textId="77777777" w:rsidR="00702D84" w:rsidRPr="00084001" w:rsidRDefault="00702D84" w:rsidP="00702D84">
      <w:pPr>
        <w:spacing w:after="0" w:line="220" w:lineRule="exact"/>
        <w:rPr>
          <w:rFonts w:ascii="Times New Roman" w:eastAsia="Times New Roman" w:hAnsi="Times New Roman" w:cs="Times New Roman"/>
          <w:b/>
          <w:bCs/>
          <w:lang w:val="lt-LT"/>
        </w:rPr>
      </w:pPr>
      <w:proofErr w:type="spellStart"/>
      <w:r w:rsidRPr="00084001">
        <w:rPr>
          <w:rFonts w:ascii="Times New Roman" w:eastAsia="Times New Roman" w:hAnsi="Times New Roman" w:cs="Times New Roman"/>
          <w:b/>
          <w:bCs/>
          <w:lang w:val="lt-LT"/>
        </w:rPr>
        <w:t>Ciprofloxacine</w:t>
      </w:r>
      <w:proofErr w:type="spellEnd"/>
      <w:r w:rsidRPr="00084001">
        <w:rPr>
          <w:rFonts w:ascii="Times New Roman" w:eastAsia="Times New Roman" w:hAnsi="Times New Roman" w:cs="Times New Roman"/>
          <w:b/>
          <w:bCs/>
          <w:lang w:val="lt-LT"/>
        </w:rPr>
        <w:t xml:space="preserve"> </w:t>
      </w:r>
      <w:proofErr w:type="spellStart"/>
      <w:r w:rsidRPr="00084001">
        <w:rPr>
          <w:rFonts w:ascii="Times New Roman" w:eastAsia="Times New Roman" w:hAnsi="Times New Roman" w:cs="Times New Roman"/>
          <w:b/>
          <w:bCs/>
          <w:lang w:val="lt-LT"/>
        </w:rPr>
        <w:t>Aurobindo</w:t>
      </w:r>
      <w:proofErr w:type="spellEnd"/>
      <w:r w:rsidRPr="00084001">
        <w:rPr>
          <w:rFonts w:ascii="Times New Roman" w:eastAsia="Times New Roman" w:hAnsi="Times New Roman" w:cs="Times New Roman"/>
          <w:b/>
          <w:bCs/>
          <w:lang w:val="lt-LT"/>
        </w:rPr>
        <w:t xml:space="preserve"> sudėtyje yra laktozės</w:t>
      </w:r>
    </w:p>
    <w:p w14:paraId="57996F02"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34447871" w14:textId="77777777" w:rsidR="00702D84" w:rsidRPr="00084001" w:rsidRDefault="00702D84" w:rsidP="00702D84">
      <w:pPr>
        <w:spacing w:after="0" w:line="240" w:lineRule="auto"/>
        <w:rPr>
          <w:rFonts w:ascii="Times New Roman" w:eastAsia="Times New Roman" w:hAnsi="Times New Roman" w:cs="Times New Roman"/>
          <w:lang w:val="lt-LT"/>
        </w:rPr>
      </w:pPr>
    </w:p>
    <w:p w14:paraId="41CD634A"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3. Kaip vartoti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p>
    <w:p w14:paraId="7F66D85C" w14:textId="77777777" w:rsidR="00702D84" w:rsidRPr="00084001" w:rsidRDefault="00702D84" w:rsidP="00702D84">
      <w:pPr>
        <w:spacing w:after="0" w:line="240" w:lineRule="auto"/>
        <w:rPr>
          <w:rFonts w:ascii="Times New Roman" w:eastAsia="Times New Roman" w:hAnsi="Times New Roman" w:cs="Times New Roman"/>
          <w:b/>
          <w:lang w:val="lt-LT"/>
        </w:rPr>
      </w:pPr>
    </w:p>
    <w:p w14:paraId="27873064"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0858469F" w14:textId="77777777" w:rsidR="00702D84" w:rsidRPr="00084001" w:rsidRDefault="00702D84" w:rsidP="00702D84">
      <w:pPr>
        <w:spacing w:after="0" w:line="240" w:lineRule="auto"/>
        <w:rPr>
          <w:rFonts w:ascii="Times New Roman" w:eastAsia="Times New Roman" w:hAnsi="Times New Roman" w:cs="Times New Roman"/>
          <w:b/>
          <w:lang w:val="lt-LT"/>
        </w:rPr>
      </w:pPr>
    </w:p>
    <w:p w14:paraId="3D99F084"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Gydytojas tiksliai patars, kiek reikės išgerti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o taip pat, kaip dažnai ir kiek ilgai jį vartoti. Tai priklausys nuo infekcijos rūšies ir jos pasireiškimo sunkumo. </w:t>
      </w:r>
    </w:p>
    <w:p w14:paraId="55ACDEFB" w14:textId="77777777" w:rsidR="00702D84" w:rsidRPr="00084001" w:rsidRDefault="00702D84" w:rsidP="00702D84">
      <w:pPr>
        <w:spacing w:after="0" w:line="240" w:lineRule="auto"/>
        <w:rPr>
          <w:rFonts w:ascii="Times New Roman" w:eastAsia="Times New Roman" w:hAnsi="Times New Roman" w:cs="Times New Roman"/>
          <w:lang w:val="lt-LT"/>
        </w:rPr>
      </w:pPr>
    </w:p>
    <w:p w14:paraId="63F313A8"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Pasakykite gydytojui, jei sergate inkstų ligomis, nes gali prireikti pritaikyti dozę. </w:t>
      </w:r>
    </w:p>
    <w:p w14:paraId="7F45F104" w14:textId="77777777" w:rsidR="00702D84" w:rsidRPr="00084001" w:rsidRDefault="00702D84" w:rsidP="00702D84">
      <w:pPr>
        <w:spacing w:after="0" w:line="240" w:lineRule="auto"/>
        <w:rPr>
          <w:rFonts w:ascii="Times New Roman" w:eastAsia="Times New Roman" w:hAnsi="Times New Roman" w:cs="Times New Roman"/>
          <w:lang w:val="lt-LT"/>
        </w:rPr>
      </w:pPr>
    </w:p>
    <w:p w14:paraId="393C1041"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Gydymas paprastai trunka nuo 5 iki 21 dienos, bet sergant sunkiomis infekcijomis, gali užtrukti ilgiau. Tabletes išgerkite tiksliai taip, kaip nurodė gydytojas. Jei nesate tikri, kiek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tablečių gerti ir kaip, paklauskite gydytojo arba vaistininko. </w:t>
      </w:r>
    </w:p>
    <w:p w14:paraId="5048535F" w14:textId="77777777" w:rsidR="00702D84" w:rsidRPr="00084001" w:rsidRDefault="00702D84" w:rsidP="00702D84">
      <w:pPr>
        <w:spacing w:after="0" w:line="240" w:lineRule="auto"/>
        <w:rPr>
          <w:rFonts w:ascii="Times New Roman" w:eastAsia="Times New Roman" w:hAnsi="Times New Roman" w:cs="Times New Roman"/>
          <w:lang w:val="lt-LT"/>
        </w:rPr>
      </w:pPr>
    </w:p>
    <w:p w14:paraId="01B3417A"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Nurykite tabletes, užsigerdami dideliu kiekiu skysčio. Nekramtykite tablečių, nes jų skonis nėra malonus. </w:t>
      </w:r>
    </w:p>
    <w:p w14:paraId="54E39041" w14:textId="77777777"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Stenkitės išgerti tabletes maždaug tuo pačiu metu kiekvieną parą. </w:t>
      </w:r>
    </w:p>
    <w:p w14:paraId="3921EA87" w14:textId="4D69A3C5" w:rsidR="00702D84" w:rsidRPr="00EE75EA" w:rsidRDefault="00702D84" w:rsidP="00EE75EA">
      <w:pPr>
        <w:pStyle w:val="Sraopastraipa"/>
        <w:numPr>
          <w:ilvl w:val="0"/>
          <w:numId w:val="20"/>
        </w:numPr>
        <w:spacing w:after="0" w:line="240" w:lineRule="auto"/>
        <w:rPr>
          <w:rFonts w:ascii="Times New Roman" w:eastAsia="Times New Roman" w:hAnsi="Times New Roman" w:cs="Times New Roman"/>
        </w:rPr>
      </w:pPr>
      <w:r w:rsidRPr="00EE75EA">
        <w:rPr>
          <w:rFonts w:ascii="Times New Roman" w:eastAsia="Times New Roman" w:hAnsi="Times New Roman" w:cs="Times New Roman"/>
        </w:rPr>
        <w:t xml:space="preserve">Galite išgerti tabletes, kai valgote, arba tarp valgymų. Bet koks su maistu gaunamas kalcis rimtai neįtakoja įsisavinimo. Vis dėlto, nevartokite </w:t>
      </w:r>
      <w:proofErr w:type="spellStart"/>
      <w:r w:rsidRPr="00EE75EA">
        <w:rPr>
          <w:rFonts w:ascii="Times New Roman" w:eastAsia="Times New Roman" w:hAnsi="Times New Roman" w:cs="Times New Roman"/>
        </w:rPr>
        <w:t>Ciprofloxacine</w:t>
      </w:r>
      <w:proofErr w:type="spellEnd"/>
      <w:r w:rsidRPr="00EE75EA">
        <w:rPr>
          <w:rFonts w:ascii="Times New Roman" w:eastAsia="Times New Roman" w:hAnsi="Times New Roman" w:cs="Times New Roman"/>
        </w:rPr>
        <w:t xml:space="preserve"> </w:t>
      </w:r>
      <w:proofErr w:type="spellStart"/>
      <w:r w:rsidRPr="00EE75EA">
        <w:rPr>
          <w:rFonts w:ascii="Times New Roman" w:eastAsia="Times New Roman" w:hAnsi="Times New Roman" w:cs="Times New Roman"/>
        </w:rPr>
        <w:t>Aurobindo</w:t>
      </w:r>
      <w:proofErr w:type="spellEnd"/>
      <w:r w:rsidRPr="00EE75EA">
        <w:rPr>
          <w:rFonts w:ascii="Times New Roman" w:eastAsia="Times New Roman" w:hAnsi="Times New Roman" w:cs="Times New Roman"/>
        </w:rPr>
        <w:t xml:space="preserve"> tablečių su pieno produktais, </w:t>
      </w:r>
      <w:r w:rsidR="00A67E99">
        <w:rPr>
          <w:rFonts w:ascii="Times New Roman" w:eastAsia="Times New Roman" w:hAnsi="Times New Roman" w:cs="Times New Roman"/>
        </w:rPr>
        <w:t>pvz.,</w:t>
      </w:r>
      <w:r w:rsidRPr="00EE75EA">
        <w:rPr>
          <w:rFonts w:ascii="Times New Roman" w:eastAsia="Times New Roman" w:hAnsi="Times New Roman" w:cs="Times New Roman"/>
        </w:rPr>
        <w:t xml:space="preserve"> pien</w:t>
      </w:r>
      <w:r w:rsidR="00A67E99">
        <w:rPr>
          <w:rFonts w:ascii="Times New Roman" w:eastAsia="Times New Roman" w:hAnsi="Times New Roman" w:cs="Times New Roman"/>
        </w:rPr>
        <w:t>u</w:t>
      </w:r>
      <w:r w:rsidRPr="00EE75EA">
        <w:rPr>
          <w:rFonts w:ascii="Times New Roman" w:eastAsia="Times New Roman" w:hAnsi="Times New Roman" w:cs="Times New Roman"/>
        </w:rPr>
        <w:t xml:space="preserve"> arba jogurt</w:t>
      </w:r>
      <w:r w:rsidR="00A67E99">
        <w:rPr>
          <w:rFonts w:ascii="Times New Roman" w:eastAsia="Times New Roman" w:hAnsi="Times New Roman" w:cs="Times New Roman"/>
        </w:rPr>
        <w:t>u</w:t>
      </w:r>
      <w:r w:rsidRPr="00EE75EA">
        <w:rPr>
          <w:rFonts w:ascii="Times New Roman" w:eastAsia="Times New Roman" w:hAnsi="Times New Roman" w:cs="Times New Roman"/>
        </w:rPr>
        <w:t xml:space="preserve">, arba kalciu praturtintomis vaisių sultimis (pvz., kalciu praturtintomis apelsinų sultimis). </w:t>
      </w:r>
    </w:p>
    <w:p w14:paraId="652F1083" w14:textId="77777777" w:rsidR="00702D84" w:rsidRPr="00084001" w:rsidRDefault="00702D84" w:rsidP="00702D84">
      <w:pPr>
        <w:spacing w:after="0" w:line="240" w:lineRule="auto"/>
        <w:rPr>
          <w:rFonts w:ascii="Times New Roman" w:eastAsia="Times New Roman" w:hAnsi="Times New Roman" w:cs="Times New Roman"/>
          <w:lang w:val="lt-LT"/>
        </w:rPr>
      </w:pPr>
    </w:p>
    <w:p w14:paraId="599958C4"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Nepamirškite gerti daug skysčių, kai vartojate </w:t>
      </w:r>
      <w:proofErr w:type="spellStart"/>
      <w:r w:rsidRPr="00084001">
        <w:rPr>
          <w:rFonts w:ascii="Times New Roman" w:eastAsia="Times New Roman" w:hAnsi="Times New Roman" w:cs="Times New Roman"/>
          <w:lang w:val="lt-LT"/>
        </w:rPr>
        <w:t>Ciprofloxacine</w:t>
      </w:r>
      <w:proofErr w:type="spellEnd"/>
      <w:r w:rsidRPr="00084001">
        <w:rPr>
          <w:rFonts w:ascii="Times New Roman" w:eastAsia="Times New Roman" w:hAnsi="Times New Roman" w:cs="Times New Roman"/>
          <w:lang w:val="lt-LT"/>
        </w:rPr>
        <w:t xml:space="preserve"> </w:t>
      </w:r>
      <w:proofErr w:type="spellStart"/>
      <w:r w:rsidRPr="00084001">
        <w:rPr>
          <w:rFonts w:ascii="Times New Roman" w:eastAsia="Times New Roman" w:hAnsi="Times New Roman" w:cs="Times New Roman"/>
          <w:lang w:val="lt-LT"/>
        </w:rPr>
        <w:t>Aurobindo</w:t>
      </w:r>
      <w:proofErr w:type="spellEnd"/>
      <w:r w:rsidRPr="00084001">
        <w:rPr>
          <w:rFonts w:ascii="Times New Roman" w:eastAsia="Times New Roman" w:hAnsi="Times New Roman" w:cs="Times New Roman"/>
          <w:lang w:val="lt-LT"/>
        </w:rPr>
        <w:t xml:space="preserve">. </w:t>
      </w:r>
    </w:p>
    <w:p w14:paraId="6AEF359C" w14:textId="77777777" w:rsidR="00702D84" w:rsidRPr="00084001" w:rsidRDefault="00702D84" w:rsidP="00702D84">
      <w:pPr>
        <w:spacing w:after="0" w:line="240" w:lineRule="auto"/>
        <w:rPr>
          <w:rFonts w:ascii="Times New Roman" w:eastAsia="Times New Roman" w:hAnsi="Times New Roman" w:cs="Times New Roman"/>
          <w:lang w:val="lt-LT"/>
        </w:rPr>
      </w:pPr>
    </w:p>
    <w:p w14:paraId="75E89CC7"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Ką daryti pavartojus per didelę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dozę </w:t>
      </w:r>
    </w:p>
    <w:p w14:paraId="77D368EA"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 išgėrėte didesnę dozę, nei buvo paskirta, skubiai kreipkitės pagalbos į medikus. Jei įmanoma, pasiimkite tabletes arba dėžutę su savimi, kad galėtumėte parodyti gydytojui. </w:t>
      </w:r>
    </w:p>
    <w:p w14:paraId="046CC522" w14:textId="77777777" w:rsidR="00702D84" w:rsidRPr="00084001" w:rsidRDefault="00702D84" w:rsidP="00702D84">
      <w:pPr>
        <w:spacing w:after="0" w:line="240" w:lineRule="auto"/>
        <w:rPr>
          <w:rFonts w:ascii="Times New Roman" w:eastAsia="Times New Roman" w:hAnsi="Times New Roman" w:cs="Times New Roman"/>
          <w:b/>
          <w:lang w:val="lt-LT"/>
        </w:rPr>
      </w:pPr>
    </w:p>
    <w:p w14:paraId="5BD36106"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lastRenderedPageBreak/>
        <w:t xml:space="preserve">Pamiršus pavartoti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w:t>
      </w:r>
    </w:p>
    <w:p w14:paraId="573DFB72"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Kuo greičiau išgerkite įprastinę dozę, po to tęskite, kaip paskirta. Vis dėlto, jei beveik atėjo laikas, kai turite gerti kitą dozę, negerkite praleistos dozės ir tęskite, kaip įprasta. Negalima vartoti dvigubos dozės norint kompensuoti praleistą dozę. Užbaikite gydymo kursą. </w:t>
      </w:r>
    </w:p>
    <w:p w14:paraId="7FE41D33" w14:textId="77777777" w:rsidR="00702D84" w:rsidRPr="00084001" w:rsidRDefault="00702D84" w:rsidP="00702D84">
      <w:pPr>
        <w:spacing w:after="0" w:line="240" w:lineRule="auto"/>
        <w:rPr>
          <w:rFonts w:ascii="Times New Roman" w:eastAsia="Times New Roman" w:hAnsi="Times New Roman" w:cs="Times New Roman"/>
          <w:lang w:val="lt-LT"/>
        </w:rPr>
      </w:pPr>
    </w:p>
    <w:p w14:paraId="6D413718"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Nustojus vartoti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r w:rsidRPr="00084001">
        <w:rPr>
          <w:rFonts w:ascii="Times New Roman" w:eastAsia="Times New Roman" w:hAnsi="Times New Roman" w:cs="Times New Roman"/>
          <w:b/>
          <w:lang w:val="lt-LT"/>
        </w:rPr>
        <w:t xml:space="preserve"> </w:t>
      </w:r>
    </w:p>
    <w:p w14:paraId="79EB8070"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14:paraId="5AAB381B" w14:textId="77777777" w:rsidR="00702D84" w:rsidRPr="00084001" w:rsidRDefault="00702D84" w:rsidP="00702D84">
      <w:pPr>
        <w:spacing w:after="0" w:line="240" w:lineRule="auto"/>
        <w:rPr>
          <w:rFonts w:ascii="Times New Roman" w:eastAsia="Times New Roman" w:hAnsi="Times New Roman" w:cs="Times New Roman"/>
          <w:lang w:val="lt-LT"/>
        </w:rPr>
      </w:pPr>
    </w:p>
    <w:p w14:paraId="7594418A"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Jeigu kiltų daugiau klausimų dėl šio vaisto vartojimo, kreipkitės į gydytoją arba vaistininką. </w:t>
      </w:r>
    </w:p>
    <w:p w14:paraId="53A35440" w14:textId="77777777" w:rsidR="00702D84" w:rsidRPr="00084001" w:rsidRDefault="00702D84" w:rsidP="00702D84">
      <w:pPr>
        <w:spacing w:after="0" w:line="240" w:lineRule="auto"/>
        <w:rPr>
          <w:rFonts w:ascii="Times New Roman" w:eastAsia="Times New Roman" w:hAnsi="Times New Roman" w:cs="Times New Roman"/>
          <w:lang w:val="lt-LT"/>
        </w:rPr>
      </w:pPr>
    </w:p>
    <w:p w14:paraId="3BE404AD"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4. Galimas šalutinis poveikis </w:t>
      </w:r>
    </w:p>
    <w:p w14:paraId="35942A21" w14:textId="77777777" w:rsidR="00702D84" w:rsidRPr="00084001" w:rsidRDefault="00702D84" w:rsidP="00702D84">
      <w:pPr>
        <w:spacing w:after="0" w:line="240" w:lineRule="auto"/>
        <w:rPr>
          <w:rFonts w:ascii="Times New Roman" w:eastAsia="Times New Roman" w:hAnsi="Times New Roman" w:cs="Times New Roman"/>
          <w:lang w:val="lt-LT"/>
        </w:rPr>
      </w:pPr>
    </w:p>
    <w:p w14:paraId="10210032"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Šis vaistas, kaip ir visi kiti, gali sukelti šalutinį poveikį, nors jis pasireiškia ne visiems žmonėms. </w:t>
      </w:r>
    </w:p>
    <w:p w14:paraId="5D112739" w14:textId="77777777" w:rsidR="00702D84" w:rsidRPr="00084001" w:rsidRDefault="00702D84" w:rsidP="00702D84">
      <w:pPr>
        <w:spacing w:after="0" w:line="240" w:lineRule="auto"/>
        <w:rPr>
          <w:rFonts w:ascii="Times New Roman" w:eastAsia="Times New Roman" w:hAnsi="Times New Roman" w:cs="Times New Roman"/>
          <w:lang w:val="lt-LT"/>
        </w:rPr>
      </w:pPr>
    </w:p>
    <w:p w14:paraId="761AA439" w14:textId="77777777" w:rsidR="00702D84" w:rsidRPr="00084001" w:rsidRDefault="00702D84" w:rsidP="00702D84">
      <w:pPr>
        <w:spacing w:after="0" w:line="240" w:lineRule="auto"/>
        <w:rPr>
          <w:rFonts w:ascii="Times New Roman" w:eastAsia="Times New Roman" w:hAnsi="Times New Roman" w:cs="Times New Roman"/>
          <w:i/>
          <w:lang w:val="lt-LT"/>
        </w:rPr>
      </w:pPr>
      <w:r w:rsidRPr="00084001">
        <w:rPr>
          <w:rFonts w:ascii="Times New Roman" w:eastAsia="Times New Roman" w:hAnsi="Times New Roman" w:cs="Times New Roman"/>
          <w:i/>
          <w:lang w:val="lt-LT"/>
        </w:rPr>
        <w:t xml:space="preserve">Dažnas šalutinis poveikis (pasireiškia mažiau negu 1 iš 10 pacientų): </w:t>
      </w:r>
    </w:p>
    <w:p w14:paraId="771B1BD6" w14:textId="77777777" w:rsidR="00702D84" w:rsidRPr="00084001" w:rsidRDefault="00954D5C" w:rsidP="00702D84">
      <w:pPr>
        <w:pStyle w:val="Sraopastraipa"/>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702D84" w:rsidRPr="00084001">
        <w:rPr>
          <w:rFonts w:ascii="Times New Roman" w:eastAsia="Times New Roman" w:hAnsi="Times New Roman" w:cs="Times New Roman"/>
        </w:rPr>
        <w:t>ykinimas</w:t>
      </w:r>
      <w:r>
        <w:rPr>
          <w:rFonts w:ascii="Times New Roman" w:eastAsia="Times New Roman" w:hAnsi="Times New Roman" w:cs="Times New Roman"/>
        </w:rPr>
        <w:t>,</w:t>
      </w:r>
      <w:r w:rsidR="00702D84" w:rsidRPr="00084001">
        <w:rPr>
          <w:rFonts w:ascii="Times New Roman" w:eastAsia="Times New Roman" w:hAnsi="Times New Roman" w:cs="Times New Roman"/>
        </w:rPr>
        <w:t xml:space="preserve"> viduriavimas; </w:t>
      </w:r>
    </w:p>
    <w:p w14:paraId="6607C7C4" w14:textId="77777777" w:rsidR="00702D84" w:rsidRPr="00084001" w:rsidRDefault="00702D84" w:rsidP="00702D84">
      <w:pPr>
        <w:pStyle w:val="Sraopastraipa"/>
        <w:numPr>
          <w:ilvl w:val="0"/>
          <w:numId w:val="14"/>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sąnarių skausmai vaikams. </w:t>
      </w:r>
    </w:p>
    <w:p w14:paraId="5387A11D" w14:textId="77777777" w:rsidR="00702D84" w:rsidRPr="00084001" w:rsidRDefault="00702D84" w:rsidP="00702D84">
      <w:pPr>
        <w:spacing w:after="0" w:line="240" w:lineRule="auto"/>
        <w:rPr>
          <w:rFonts w:ascii="Times New Roman" w:eastAsia="Times New Roman" w:hAnsi="Times New Roman" w:cs="Times New Roman"/>
          <w:lang w:val="lt-LT"/>
        </w:rPr>
      </w:pPr>
    </w:p>
    <w:p w14:paraId="153CB97E" w14:textId="77777777" w:rsidR="00702D84" w:rsidRPr="00084001" w:rsidRDefault="00702D84" w:rsidP="00702D84">
      <w:pPr>
        <w:spacing w:after="0" w:line="240" w:lineRule="auto"/>
        <w:rPr>
          <w:rFonts w:ascii="Times New Roman" w:eastAsia="Times New Roman" w:hAnsi="Times New Roman" w:cs="Times New Roman"/>
          <w:i/>
          <w:lang w:val="lt-LT"/>
        </w:rPr>
      </w:pPr>
      <w:r w:rsidRPr="00084001">
        <w:rPr>
          <w:rFonts w:ascii="Times New Roman" w:eastAsia="Times New Roman" w:hAnsi="Times New Roman" w:cs="Times New Roman"/>
          <w:i/>
          <w:lang w:val="lt-LT"/>
        </w:rPr>
        <w:t xml:space="preserve">Nedažnas šalutinis poveikis (pasireiškia mažiau negu 1 iš 100 pacientų): </w:t>
      </w:r>
    </w:p>
    <w:p w14:paraId="55A4D616"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grybelinės </w:t>
      </w:r>
      <w:proofErr w:type="spellStart"/>
      <w:r w:rsidRPr="00084001">
        <w:rPr>
          <w:rFonts w:ascii="Times New Roman" w:eastAsia="Times New Roman" w:hAnsi="Times New Roman" w:cs="Times New Roman"/>
        </w:rPr>
        <w:t>superinfekcijos</w:t>
      </w:r>
      <w:proofErr w:type="spellEnd"/>
      <w:r w:rsidRPr="00084001">
        <w:rPr>
          <w:rFonts w:ascii="Times New Roman" w:eastAsia="Times New Roman" w:hAnsi="Times New Roman" w:cs="Times New Roman"/>
        </w:rPr>
        <w:t xml:space="preserve">; </w:t>
      </w:r>
    </w:p>
    <w:p w14:paraId="2FB5F67D"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didelės </w:t>
      </w:r>
      <w:proofErr w:type="spellStart"/>
      <w:r w:rsidRPr="00084001">
        <w:rPr>
          <w:rFonts w:ascii="Times New Roman" w:eastAsia="Times New Roman" w:hAnsi="Times New Roman" w:cs="Times New Roman"/>
        </w:rPr>
        <w:t>eozinofilų</w:t>
      </w:r>
      <w:proofErr w:type="spellEnd"/>
      <w:r w:rsidRPr="00084001">
        <w:rPr>
          <w:rFonts w:ascii="Times New Roman" w:eastAsia="Times New Roman" w:hAnsi="Times New Roman" w:cs="Times New Roman"/>
        </w:rPr>
        <w:t xml:space="preserve">, tam tikros rūšies leukocitų, koncentracijos; </w:t>
      </w:r>
    </w:p>
    <w:p w14:paraId="72BDF3D9"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apetito nebuvimas (anoreksija); </w:t>
      </w:r>
    </w:p>
    <w:p w14:paraId="7C40AEE2"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hiperaktyvumas arba sujaudinimas; </w:t>
      </w:r>
    </w:p>
    <w:p w14:paraId="58821966"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galvos skausmas, svaigulys, miego sutrikimai, skonio suvokimo sutrikimai; </w:t>
      </w:r>
    </w:p>
    <w:p w14:paraId="12153D4B"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vėmimas, pilvo skausmas, tokios virškinimo problemos, kaip diskomfortas skrandyje (</w:t>
      </w:r>
      <w:proofErr w:type="spellStart"/>
      <w:r w:rsidRPr="00084001">
        <w:rPr>
          <w:rFonts w:ascii="Times New Roman" w:eastAsia="Times New Roman" w:hAnsi="Times New Roman" w:cs="Times New Roman"/>
        </w:rPr>
        <w:t>nevirškinimas</w:t>
      </w:r>
      <w:proofErr w:type="spellEnd"/>
      <w:r w:rsidRPr="00084001">
        <w:rPr>
          <w:rFonts w:ascii="Times New Roman" w:eastAsia="Times New Roman" w:hAnsi="Times New Roman" w:cs="Times New Roman"/>
        </w:rPr>
        <w:t xml:space="preserve"> arba rėmuo) arba dujų susidarymas; </w:t>
      </w:r>
    </w:p>
    <w:p w14:paraId="53DD148D"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padidėjęs kai kurių medžiagų kiekis kraujyje (</w:t>
      </w:r>
      <w:proofErr w:type="spellStart"/>
      <w:r w:rsidRPr="00084001">
        <w:rPr>
          <w:rFonts w:ascii="Times New Roman" w:eastAsia="Times New Roman" w:hAnsi="Times New Roman" w:cs="Times New Roman"/>
        </w:rPr>
        <w:t>transaminazių</w:t>
      </w:r>
      <w:proofErr w:type="spellEnd"/>
      <w:r w:rsidRPr="00084001">
        <w:rPr>
          <w:rFonts w:ascii="Times New Roman" w:eastAsia="Times New Roman" w:hAnsi="Times New Roman" w:cs="Times New Roman"/>
        </w:rPr>
        <w:t xml:space="preserve"> ir (arba) </w:t>
      </w:r>
      <w:proofErr w:type="spellStart"/>
      <w:r w:rsidRPr="00084001">
        <w:rPr>
          <w:rFonts w:ascii="Times New Roman" w:eastAsia="Times New Roman" w:hAnsi="Times New Roman" w:cs="Times New Roman"/>
        </w:rPr>
        <w:t>bilirubino</w:t>
      </w:r>
      <w:proofErr w:type="spellEnd"/>
      <w:r w:rsidRPr="00084001">
        <w:rPr>
          <w:rFonts w:ascii="Times New Roman" w:eastAsia="Times New Roman" w:hAnsi="Times New Roman" w:cs="Times New Roman"/>
        </w:rPr>
        <w:t xml:space="preserve">); </w:t>
      </w:r>
    </w:p>
    <w:p w14:paraId="636A48CD"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išbėrimas, niežulys arba dilgėlinė; </w:t>
      </w:r>
    </w:p>
    <w:p w14:paraId="7F77C9AB"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sąnarių skausmai suaugusiems; </w:t>
      </w:r>
    </w:p>
    <w:p w14:paraId="3180A639"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sutrikusi inkstų funkcija; </w:t>
      </w:r>
    </w:p>
    <w:p w14:paraId="2F75B159"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raumenų ir kaulų skausmas, negalavimas (</w:t>
      </w:r>
      <w:proofErr w:type="spellStart"/>
      <w:r w:rsidRPr="00084001">
        <w:rPr>
          <w:rFonts w:ascii="Times New Roman" w:eastAsia="Times New Roman" w:hAnsi="Times New Roman" w:cs="Times New Roman"/>
        </w:rPr>
        <w:t>astenija</w:t>
      </w:r>
      <w:proofErr w:type="spellEnd"/>
      <w:r w:rsidRPr="00084001">
        <w:rPr>
          <w:rFonts w:ascii="Times New Roman" w:eastAsia="Times New Roman" w:hAnsi="Times New Roman" w:cs="Times New Roman"/>
        </w:rPr>
        <w:t xml:space="preserve">) arba karščiavimas; </w:t>
      </w:r>
    </w:p>
    <w:p w14:paraId="5121789A" w14:textId="77777777" w:rsidR="00702D84" w:rsidRPr="00084001" w:rsidRDefault="00702D84" w:rsidP="00702D84">
      <w:pPr>
        <w:pStyle w:val="Sraopastraipa"/>
        <w:numPr>
          <w:ilvl w:val="0"/>
          <w:numId w:val="15"/>
        </w:numPr>
        <w:spacing w:after="0" w:line="240" w:lineRule="auto"/>
        <w:rPr>
          <w:rFonts w:ascii="Times New Roman" w:eastAsia="Times New Roman" w:hAnsi="Times New Roman" w:cs="Times New Roman"/>
        </w:rPr>
      </w:pPr>
      <w:r w:rsidRPr="00084001">
        <w:rPr>
          <w:rFonts w:ascii="Times New Roman" w:eastAsia="Times New Roman" w:hAnsi="Times New Roman" w:cs="Times New Roman"/>
        </w:rPr>
        <w:t xml:space="preserve">šarminės fosfatazės (tam tikros kraujyje esančios medžiagos) padaugėjimas kraujyje. </w:t>
      </w:r>
    </w:p>
    <w:p w14:paraId="0C1C7A8C" w14:textId="77777777" w:rsidR="00702D84" w:rsidRPr="00084001" w:rsidRDefault="00702D84" w:rsidP="00702D84">
      <w:pPr>
        <w:spacing w:after="0" w:line="240" w:lineRule="auto"/>
        <w:rPr>
          <w:rFonts w:ascii="Times New Roman" w:eastAsia="Times New Roman" w:hAnsi="Times New Roman" w:cs="Times New Roman"/>
          <w:lang w:val="lt-LT"/>
        </w:rPr>
      </w:pPr>
    </w:p>
    <w:p w14:paraId="3B961517" w14:textId="77777777" w:rsidR="00702D84" w:rsidRPr="00084001" w:rsidRDefault="00702D84" w:rsidP="00702D84">
      <w:pPr>
        <w:spacing w:after="0" w:line="240" w:lineRule="auto"/>
        <w:rPr>
          <w:rFonts w:ascii="Times New Roman" w:eastAsia="Times New Roman" w:hAnsi="Times New Roman" w:cs="Times New Roman"/>
          <w:i/>
          <w:lang w:val="lt-LT"/>
        </w:rPr>
      </w:pPr>
      <w:r w:rsidRPr="00084001">
        <w:rPr>
          <w:rFonts w:ascii="Times New Roman" w:eastAsia="Times New Roman" w:hAnsi="Times New Roman" w:cs="Times New Roman"/>
          <w:i/>
          <w:lang w:val="lt-LT"/>
        </w:rPr>
        <w:t xml:space="preserve">Retas šalutinis poveikis (pasireiškia mažiau negu 1 iš 1000 pacientų): </w:t>
      </w:r>
    </w:p>
    <w:p w14:paraId="07B3F118"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žarnų uždegimas (kolitas), susijęs su antibiotikų vartojimu (labai retais atvejais gali būti mirtinas) (žr. 2 skyrių „Specialių atsargumo priemonių reikia“); </w:t>
      </w:r>
    </w:p>
    <w:p w14:paraId="1D34E21D"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kraujo sudėties pokyčiai (</w:t>
      </w:r>
      <w:proofErr w:type="spellStart"/>
      <w:r w:rsidRPr="00084001">
        <w:rPr>
          <w:rFonts w:ascii="Times New Roman" w:hAnsi="Times New Roman" w:cs="Times New Roman"/>
        </w:rPr>
        <w:t>leukopenija</w:t>
      </w:r>
      <w:proofErr w:type="spellEnd"/>
      <w:r w:rsidRPr="00084001">
        <w:rPr>
          <w:rFonts w:ascii="Times New Roman" w:hAnsi="Times New Roman" w:cs="Times New Roman"/>
        </w:rPr>
        <w:t xml:space="preserve">, </w:t>
      </w:r>
      <w:proofErr w:type="spellStart"/>
      <w:r w:rsidRPr="00084001">
        <w:rPr>
          <w:rFonts w:ascii="Times New Roman" w:hAnsi="Times New Roman" w:cs="Times New Roman"/>
        </w:rPr>
        <w:t>leukocitozė</w:t>
      </w:r>
      <w:proofErr w:type="spellEnd"/>
      <w:r w:rsidRPr="00084001">
        <w:rPr>
          <w:rFonts w:ascii="Times New Roman" w:hAnsi="Times New Roman" w:cs="Times New Roman"/>
        </w:rPr>
        <w:t xml:space="preserve">, </w:t>
      </w:r>
      <w:proofErr w:type="spellStart"/>
      <w:r w:rsidRPr="00084001">
        <w:rPr>
          <w:rFonts w:ascii="Times New Roman" w:hAnsi="Times New Roman" w:cs="Times New Roman"/>
        </w:rPr>
        <w:t>neutropenija</w:t>
      </w:r>
      <w:proofErr w:type="spellEnd"/>
      <w:r w:rsidRPr="00084001">
        <w:rPr>
          <w:rFonts w:ascii="Times New Roman" w:hAnsi="Times New Roman" w:cs="Times New Roman"/>
        </w:rPr>
        <w:t xml:space="preserve">, anemija), sumažėjęs arba padidėjęs krešėjimo faktoriaus (trombocitų) kiekis; </w:t>
      </w:r>
    </w:p>
    <w:p w14:paraId="10D33573"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alerginė reakcija, patinimas (edema) arba staigus odos ir gleivinių patinimas (</w:t>
      </w:r>
      <w:proofErr w:type="spellStart"/>
      <w:r w:rsidRPr="00084001">
        <w:rPr>
          <w:rFonts w:ascii="Times New Roman" w:hAnsi="Times New Roman" w:cs="Times New Roman"/>
        </w:rPr>
        <w:t>angio</w:t>
      </w:r>
      <w:r w:rsidR="00954D5C">
        <w:rPr>
          <w:rFonts w:ascii="Times New Roman" w:hAnsi="Times New Roman" w:cs="Times New Roman"/>
        </w:rPr>
        <w:t>neurozinė</w:t>
      </w:r>
      <w:proofErr w:type="spellEnd"/>
      <w:r w:rsidR="00954D5C">
        <w:rPr>
          <w:rFonts w:ascii="Times New Roman" w:hAnsi="Times New Roman" w:cs="Times New Roman"/>
        </w:rPr>
        <w:t xml:space="preserve"> </w:t>
      </w:r>
      <w:r w:rsidRPr="00084001">
        <w:rPr>
          <w:rFonts w:ascii="Times New Roman" w:hAnsi="Times New Roman" w:cs="Times New Roman"/>
        </w:rPr>
        <w:t xml:space="preserve">edema); </w:t>
      </w:r>
    </w:p>
    <w:p w14:paraId="11B63820"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padidėjęs gliukozės kiekis kraujyje (hiperglikemija); </w:t>
      </w:r>
    </w:p>
    <w:p w14:paraId="1693D1B5"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konfūzija, orientacijos sutrikimas, nerimo reakcijos, keisti sapnai, depresija (galimai iki minčių apie savižudybę, bandymo nusižudyti ar savižudybės) arba haliucinacijos; </w:t>
      </w:r>
    </w:p>
    <w:p w14:paraId="3FE0DB6E"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dilgsėjimas galūnėse, neįprastai jautri reakcija į jutimų stimulus, sumažėjęs odos jautrumas, tremoras, traukuliai (gali pereiti į </w:t>
      </w:r>
      <w:proofErr w:type="spellStart"/>
      <w:r w:rsidRPr="00084001">
        <w:rPr>
          <w:rFonts w:ascii="Times New Roman" w:hAnsi="Times New Roman" w:cs="Times New Roman"/>
        </w:rPr>
        <w:t>epilepsinę</w:t>
      </w:r>
      <w:proofErr w:type="spellEnd"/>
      <w:r w:rsidRPr="00084001">
        <w:rPr>
          <w:rFonts w:ascii="Times New Roman" w:hAnsi="Times New Roman" w:cs="Times New Roman"/>
        </w:rPr>
        <w:t xml:space="preserve"> būklę) (žr. 2 skyrių „Specialių atsargumo priemonių reikia“) arba svaigimas; </w:t>
      </w:r>
    </w:p>
    <w:p w14:paraId="304EDA29"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regėjimo problemos (dvejinimasis akyse); </w:t>
      </w:r>
    </w:p>
    <w:p w14:paraId="5C143082"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spengimas ausyse, kurtumas, klausos sutrikimas; </w:t>
      </w:r>
    </w:p>
    <w:p w14:paraId="0D95CE5C"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greitas širdies plakimas (tachikardija); </w:t>
      </w:r>
    </w:p>
    <w:p w14:paraId="471A5ED0"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kraujagyslių išsiplėtimas (</w:t>
      </w:r>
      <w:proofErr w:type="spellStart"/>
      <w:r w:rsidRPr="00084001">
        <w:rPr>
          <w:rFonts w:ascii="Times New Roman" w:hAnsi="Times New Roman" w:cs="Times New Roman"/>
        </w:rPr>
        <w:t>vazodilatacija</w:t>
      </w:r>
      <w:proofErr w:type="spellEnd"/>
      <w:r w:rsidRPr="00084001">
        <w:rPr>
          <w:rFonts w:ascii="Times New Roman" w:hAnsi="Times New Roman" w:cs="Times New Roman"/>
        </w:rPr>
        <w:t xml:space="preserve">), žemas kraujospūdis arba alpimas; </w:t>
      </w:r>
    </w:p>
    <w:p w14:paraId="59B41EAA"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lastRenderedPageBreak/>
        <w:t xml:space="preserve">dusulys, įskaitant ir astmos simptomus; </w:t>
      </w:r>
    </w:p>
    <w:p w14:paraId="6E093613"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kepenų ligos, gelta (</w:t>
      </w:r>
      <w:proofErr w:type="spellStart"/>
      <w:r w:rsidRPr="00084001">
        <w:rPr>
          <w:rFonts w:ascii="Times New Roman" w:hAnsi="Times New Roman" w:cs="Times New Roman"/>
        </w:rPr>
        <w:t>cholestazinė</w:t>
      </w:r>
      <w:proofErr w:type="spellEnd"/>
      <w:r w:rsidRPr="00084001">
        <w:rPr>
          <w:rFonts w:ascii="Times New Roman" w:hAnsi="Times New Roman" w:cs="Times New Roman"/>
        </w:rPr>
        <w:t xml:space="preserve"> gelta) arba hepatitas; </w:t>
      </w:r>
    </w:p>
    <w:p w14:paraId="726C5A54"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jautrumas šviesai (žr. 2 skyrių „Specialių atsargumo priemonių reikia“); </w:t>
      </w:r>
    </w:p>
    <w:p w14:paraId="41D24A37"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raumenų ir kaulų skausmai, sąnarių uždegimas, raumenų tonuso padidėjimas arba mėšlungis; </w:t>
      </w:r>
    </w:p>
    <w:p w14:paraId="3B760A01"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inkstų nepakankamumas, kraujo arba kristalų buvimas šlapime (žr. 2 skyrių „Specialių atsargumo priemonių reikia“), šlapimo takų uždegimas; </w:t>
      </w:r>
    </w:p>
    <w:p w14:paraId="3A6AA307"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 xml:space="preserve">skysčių susilaikymas arba sustiprėjęs prakaitavimas; </w:t>
      </w:r>
    </w:p>
    <w:p w14:paraId="27FD1524" w14:textId="77777777" w:rsidR="00702D84" w:rsidRPr="00084001" w:rsidRDefault="00702D84" w:rsidP="00702D84">
      <w:pPr>
        <w:pStyle w:val="Sraopastraipa"/>
        <w:numPr>
          <w:ilvl w:val="0"/>
          <w:numId w:val="16"/>
        </w:numPr>
        <w:spacing w:after="0"/>
        <w:rPr>
          <w:rFonts w:ascii="Times New Roman" w:hAnsi="Times New Roman" w:cs="Times New Roman"/>
        </w:rPr>
      </w:pPr>
      <w:r w:rsidRPr="00084001">
        <w:rPr>
          <w:rFonts w:ascii="Times New Roman" w:hAnsi="Times New Roman" w:cs="Times New Roman"/>
        </w:rPr>
        <w:t>nenormalūs krešėjimo faktoriaus (</w:t>
      </w:r>
      <w:proofErr w:type="spellStart"/>
      <w:r w:rsidRPr="00084001">
        <w:rPr>
          <w:rFonts w:ascii="Times New Roman" w:hAnsi="Times New Roman" w:cs="Times New Roman"/>
        </w:rPr>
        <w:t>protrombino</w:t>
      </w:r>
      <w:proofErr w:type="spellEnd"/>
      <w:r w:rsidRPr="00084001">
        <w:rPr>
          <w:rFonts w:ascii="Times New Roman" w:hAnsi="Times New Roman" w:cs="Times New Roman"/>
        </w:rPr>
        <w:t xml:space="preserve">) rodikliai arba padidėjusi fermento </w:t>
      </w:r>
      <w:proofErr w:type="spellStart"/>
      <w:r w:rsidRPr="00084001">
        <w:rPr>
          <w:rFonts w:ascii="Times New Roman" w:hAnsi="Times New Roman" w:cs="Times New Roman"/>
        </w:rPr>
        <w:t>amilazės</w:t>
      </w:r>
      <w:proofErr w:type="spellEnd"/>
      <w:r w:rsidRPr="00084001">
        <w:rPr>
          <w:rFonts w:ascii="Times New Roman" w:hAnsi="Times New Roman" w:cs="Times New Roman"/>
        </w:rPr>
        <w:t xml:space="preserve"> koncentracija. </w:t>
      </w:r>
    </w:p>
    <w:p w14:paraId="3320D880" w14:textId="77777777" w:rsidR="00702D84" w:rsidRPr="00084001" w:rsidRDefault="00702D84" w:rsidP="00702D84">
      <w:pPr>
        <w:spacing w:after="0" w:line="240" w:lineRule="auto"/>
        <w:rPr>
          <w:rFonts w:ascii="Times New Roman" w:eastAsia="Times New Roman" w:hAnsi="Times New Roman" w:cs="Times New Roman"/>
          <w:lang w:val="lt-LT"/>
        </w:rPr>
      </w:pPr>
    </w:p>
    <w:p w14:paraId="0E1E78D9" w14:textId="77777777" w:rsidR="00702D84" w:rsidRPr="00084001" w:rsidRDefault="00702D84" w:rsidP="00702D84">
      <w:pPr>
        <w:spacing w:after="0" w:line="240" w:lineRule="auto"/>
        <w:rPr>
          <w:rFonts w:ascii="Times New Roman" w:eastAsia="Times New Roman" w:hAnsi="Times New Roman" w:cs="Times New Roman"/>
          <w:i/>
          <w:lang w:val="lt-LT"/>
        </w:rPr>
      </w:pPr>
      <w:r w:rsidRPr="00084001">
        <w:rPr>
          <w:rFonts w:ascii="Times New Roman" w:eastAsia="Times New Roman" w:hAnsi="Times New Roman" w:cs="Times New Roman"/>
          <w:i/>
          <w:lang w:val="lt-LT"/>
        </w:rPr>
        <w:t xml:space="preserve">Labai retas šalutinis poveikis (pasireiškia mažiau negu 1 iš 10 000 pacientų): </w:t>
      </w:r>
    </w:p>
    <w:p w14:paraId="420EE836"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tam tikras eritrocitų skaičiaus sumažėjimas (hemolizinė anemija); pavojingas leukocitų skaičiaus sumažėjimas (</w:t>
      </w:r>
      <w:proofErr w:type="spellStart"/>
      <w:r w:rsidRPr="00084001">
        <w:rPr>
          <w:rFonts w:ascii="Times New Roman" w:hAnsi="Times New Roman" w:cs="Times New Roman"/>
        </w:rPr>
        <w:t>agranuliocitozė</w:t>
      </w:r>
      <w:proofErr w:type="spellEnd"/>
      <w:r w:rsidRPr="00084001">
        <w:rPr>
          <w:rFonts w:ascii="Times New Roman" w:hAnsi="Times New Roman" w:cs="Times New Roman"/>
        </w:rPr>
        <w:t>); eritrocitų, leukocitų ir trombocitų skaičiaus sumažėjimas (</w:t>
      </w:r>
      <w:proofErr w:type="spellStart"/>
      <w:r w:rsidRPr="00084001">
        <w:rPr>
          <w:rFonts w:ascii="Times New Roman" w:hAnsi="Times New Roman" w:cs="Times New Roman"/>
        </w:rPr>
        <w:t>pancitopenija</w:t>
      </w:r>
      <w:proofErr w:type="spellEnd"/>
      <w:r w:rsidRPr="00084001">
        <w:rPr>
          <w:rFonts w:ascii="Times New Roman" w:hAnsi="Times New Roman" w:cs="Times New Roman"/>
        </w:rPr>
        <w:t xml:space="preserve">), kuri gali būti mirtina, ir kaulų čiulpų slopinimas, kuris taip pat gali būti mirtinas; </w:t>
      </w:r>
    </w:p>
    <w:p w14:paraId="50EF2F1E"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 xml:space="preserve">sunkios alerginės reakcijos (anafilaksinė reakcija arba anafilaksinis šokas, kuris gali baigtis mirtimi – </w:t>
      </w:r>
      <w:proofErr w:type="spellStart"/>
      <w:r w:rsidRPr="00084001">
        <w:rPr>
          <w:rFonts w:ascii="Times New Roman" w:hAnsi="Times New Roman" w:cs="Times New Roman"/>
        </w:rPr>
        <w:t>seruminė</w:t>
      </w:r>
      <w:proofErr w:type="spellEnd"/>
      <w:r w:rsidRPr="00084001">
        <w:rPr>
          <w:rFonts w:ascii="Times New Roman" w:hAnsi="Times New Roman" w:cs="Times New Roman"/>
        </w:rPr>
        <w:t xml:space="preserve"> liga) (žr. 2 skyrių „Specialių atsargumo priemonių reikia“);</w:t>
      </w:r>
    </w:p>
    <w:p w14:paraId="02EF6107"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psichikos sutrikimai (</w:t>
      </w:r>
      <w:proofErr w:type="spellStart"/>
      <w:r w:rsidRPr="00084001">
        <w:rPr>
          <w:rFonts w:ascii="Times New Roman" w:hAnsi="Times New Roman" w:cs="Times New Roman"/>
        </w:rPr>
        <w:t>psichozinės</w:t>
      </w:r>
      <w:proofErr w:type="spellEnd"/>
      <w:r w:rsidRPr="00084001">
        <w:rPr>
          <w:rFonts w:ascii="Times New Roman" w:hAnsi="Times New Roman" w:cs="Times New Roman"/>
        </w:rPr>
        <w:t xml:space="preserve"> reakcijos) (galimai iki minčių apie savižudybę ,bandymo žudytis arba savižudybės) (žr. 2 skyrių „Specialių atsargumo priemonių reikia“); </w:t>
      </w:r>
    </w:p>
    <w:p w14:paraId="3469F5D4"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migrena, sutrikusi koordinacija, nestabili eisena (eisenos sutrikimas), kvapų jutimo sutrikimas (uoslės sutrikimai), smegenų spaudimas (</w:t>
      </w:r>
      <w:proofErr w:type="spellStart"/>
      <w:r w:rsidRPr="00084001">
        <w:rPr>
          <w:rFonts w:ascii="Times New Roman" w:hAnsi="Times New Roman" w:cs="Times New Roman"/>
        </w:rPr>
        <w:t>intrakranijinis</w:t>
      </w:r>
      <w:proofErr w:type="spellEnd"/>
      <w:r w:rsidRPr="00084001">
        <w:rPr>
          <w:rFonts w:ascii="Times New Roman" w:hAnsi="Times New Roman" w:cs="Times New Roman"/>
        </w:rPr>
        <w:t xml:space="preserve"> spaudimas); </w:t>
      </w:r>
    </w:p>
    <w:p w14:paraId="600886E7"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 xml:space="preserve">spalvų suvokimo sutrikimai; </w:t>
      </w:r>
    </w:p>
    <w:p w14:paraId="422C484D"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kraujagyslių sienelės uždegimas (</w:t>
      </w:r>
      <w:proofErr w:type="spellStart"/>
      <w:r w:rsidRPr="00084001">
        <w:rPr>
          <w:rFonts w:ascii="Times New Roman" w:hAnsi="Times New Roman" w:cs="Times New Roman"/>
        </w:rPr>
        <w:t>vaskulitas</w:t>
      </w:r>
      <w:proofErr w:type="spellEnd"/>
      <w:r w:rsidRPr="00084001">
        <w:rPr>
          <w:rFonts w:ascii="Times New Roman" w:hAnsi="Times New Roman" w:cs="Times New Roman"/>
        </w:rPr>
        <w:t xml:space="preserve">); </w:t>
      </w:r>
    </w:p>
    <w:p w14:paraId="37DE7988"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 xml:space="preserve">pankreatitas; </w:t>
      </w:r>
    </w:p>
    <w:p w14:paraId="6CE91BCA"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 xml:space="preserve">kepenų ląstelių žūtis (kepenų nekrozė), kuri retkarčiais pereina į gyvybei pavojingą kepenų nepakankamumą; </w:t>
      </w:r>
    </w:p>
    <w:p w14:paraId="45DBF5DD"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smulkus, smeigtuko galvutės dydžio kraujavimas po oda (</w:t>
      </w:r>
      <w:proofErr w:type="spellStart"/>
      <w:r w:rsidRPr="00084001">
        <w:rPr>
          <w:rFonts w:ascii="Times New Roman" w:hAnsi="Times New Roman" w:cs="Times New Roman"/>
        </w:rPr>
        <w:t>petechijos</w:t>
      </w:r>
      <w:proofErr w:type="spellEnd"/>
      <w:r w:rsidRPr="00084001">
        <w:rPr>
          <w:rFonts w:ascii="Times New Roman" w:hAnsi="Times New Roman" w:cs="Times New Roman"/>
        </w:rPr>
        <w:t xml:space="preserve">); įvairūs odos pakenkimai ar bėrimai (pavyzdžiui, galimai mirtinas </w:t>
      </w:r>
      <w:proofErr w:type="spellStart"/>
      <w:r w:rsidRPr="00084001">
        <w:rPr>
          <w:rFonts w:ascii="Times New Roman" w:hAnsi="Times New Roman" w:cs="Times New Roman"/>
        </w:rPr>
        <w:t>Stevens-Johnson</w:t>
      </w:r>
      <w:proofErr w:type="spellEnd"/>
      <w:r w:rsidRPr="00084001">
        <w:rPr>
          <w:rFonts w:ascii="Times New Roman" w:hAnsi="Times New Roman" w:cs="Times New Roman"/>
        </w:rPr>
        <w:t xml:space="preserve"> sindromas arba toksinė epidermio </w:t>
      </w:r>
      <w:proofErr w:type="spellStart"/>
      <w:r w:rsidRPr="00084001">
        <w:rPr>
          <w:rFonts w:ascii="Times New Roman" w:hAnsi="Times New Roman" w:cs="Times New Roman"/>
        </w:rPr>
        <w:t>nekrolizė</w:t>
      </w:r>
      <w:proofErr w:type="spellEnd"/>
      <w:r w:rsidRPr="00084001">
        <w:rPr>
          <w:rFonts w:ascii="Times New Roman" w:hAnsi="Times New Roman" w:cs="Times New Roman"/>
        </w:rPr>
        <w:t xml:space="preserve">); </w:t>
      </w:r>
    </w:p>
    <w:p w14:paraId="22740544" w14:textId="77777777" w:rsidR="00702D84" w:rsidRPr="00084001" w:rsidRDefault="00702D84" w:rsidP="00702D84">
      <w:pPr>
        <w:pStyle w:val="Sraopastraipa"/>
        <w:numPr>
          <w:ilvl w:val="0"/>
          <w:numId w:val="17"/>
        </w:numPr>
        <w:spacing w:after="0"/>
        <w:rPr>
          <w:rFonts w:ascii="Times New Roman" w:hAnsi="Times New Roman" w:cs="Times New Roman"/>
        </w:rPr>
      </w:pPr>
      <w:r w:rsidRPr="00084001">
        <w:rPr>
          <w:rFonts w:ascii="Times New Roman" w:hAnsi="Times New Roman" w:cs="Times New Roman"/>
        </w:rPr>
        <w:t xml:space="preserve">raumenų silpnumas, sausgyslių uždegimas, sausgyslių plyšimas, ypač stambios sausgyslės čiurnos užpakalinėje dalyje (Achilo sausgyslės); sunkiosios </w:t>
      </w:r>
      <w:proofErr w:type="spellStart"/>
      <w:r w:rsidRPr="00084001">
        <w:rPr>
          <w:rFonts w:ascii="Times New Roman" w:hAnsi="Times New Roman" w:cs="Times New Roman"/>
        </w:rPr>
        <w:t>miastenijos</w:t>
      </w:r>
      <w:proofErr w:type="spellEnd"/>
      <w:r w:rsidRPr="00084001">
        <w:rPr>
          <w:rFonts w:ascii="Times New Roman" w:hAnsi="Times New Roman" w:cs="Times New Roman"/>
        </w:rPr>
        <w:t xml:space="preserve"> simptomų pablogėjimas (žr. 2 skyrių: „Specialių atsargumo priemonių reikia“). </w:t>
      </w:r>
    </w:p>
    <w:p w14:paraId="442F3AEE" w14:textId="77777777" w:rsidR="00BE011F" w:rsidRDefault="00BE011F" w:rsidP="00BE011F">
      <w:pPr>
        <w:spacing w:after="0" w:line="240" w:lineRule="auto"/>
        <w:ind w:left="360"/>
        <w:rPr>
          <w:rFonts w:ascii="Times New Roman" w:eastAsia="Times New Roman" w:hAnsi="Times New Roman"/>
        </w:rPr>
      </w:pPr>
    </w:p>
    <w:p w14:paraId="6EE515B8" w14:textId="73209634" w:rsidR="00BE011F" w:rsidRPr="006446EF" w:rsidRDefault="00BE011F" w:rsidP="006446EF">
      <w:pPr>
        <w:spacing w:after="0" w:line="240" w:lineRule="auto"/>
        <w:ind w:left="360"/>
        <w:rPr>
          <w:rFonts w:ascii="Times New Roman" w:eastAsia="Times New Roman" w:hAnsi="Times New Roman"/>
        </w:rPr>
      </w:pPr>
      <w:proofErr w:type="spellStart"/>
      <w:r w:rsidRPr="006446EF">
        <w:rPr>
          <w:rFonts w:ascii="Times New Roman" w:eastAsia="Times New Roman" w:hAnsi="Times New Roman"/>
        </w:rPr>
        <w:t>Labai</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retais</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atvejais</w:t>
      </w:r>
      <w:proofErr w:type="spellEnd"/>
      <w:r w:rsidRPr="006446EF">
        <w:rPr>
          <w:rFonts w:ascii="Times New Roman" w:eastAsia="Times New Roman" w:hAnsi="Times New Roman"/>
        </w:rPr>
        <w:t xml:space="preserve">, kai </w:t>
      </w:r>
      <w:proofErr w:type="spellStart"/>
      <w:r w:rsidRPr="006446EF">
        <w:rPr>
          <w:rFonts w:ascii="Times New Roman" w:eastAsia="Times New Roman" w:hAnsi="Times New Roman"/>
        </w:rPr>
        <w:t>kada</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nepriklausomai</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nuo</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jau</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esamų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rizikos</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veiksnių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buvo</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nustatyta</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su</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chinolonų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ir</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fluorochinolonų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grupės</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antibiotikų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vartojimu</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siejamų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ilgalaikių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trunkančių</w:t>
      </w:r>
      <w:proofErr w:type="spellEnd"/>
      <w:r w:rsidRPr="006446EF">
        <w:rPr>
          <w:rFonts w:ascii="Times New Roman" w:eastAsia="Times New Roman" w:hAnsi="Times New Roman"/>
        </w:rPr>
        <w:t xml:space="preserve"> </w:t>
      </w:r>
      <w:proofErr w:type="spellStart"/>
      <w:r w:rsidRPr="006446EF">
        <w:rPr>
          <w:rFonts w:ascii="Times New Roman" w:eastAsia="Times New Roman" w:hAnsi="Times New Roman"/>
        </w:rPr>
        <w:t>mėnesius</w:t>
      </w:r>
      <w:proofErr w:type="spellEnd"/>
      <w:r w:rsidRPr="006446EF">
        <w:rPr>
          <w:rFonts w:ascii="Times New Roman" w:eastAsia="Times New Roman" w:hAnsi="Times New Roman"/>
        </w:rPr>
        <w:t xml:space="preserve">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14:paraId="57FABD58" w14:textId="77777777" w:rsidR="00702D84" w:rsidRPr="00084001" w:rsidRDefault="00702D84" w:rsidP="00702D84">
      <w:pPr>
        <w:spacing w:after="0" w:line="240" w:lineRule="auto"/>
        <w:ind w:left="720" w:hanging="720"/>
        <w:rPr>
          <w:rFonts w:ascii="Times New Roman" w:eastAsia="Times New Roman" w:hAnsi="Times New Roman" w:cs="Times New Roman"/>
          <w:lang w:val="lt-LT"/>
        </w:rPr>
      </w:pPr>
    </w:p>
    <w:p w14:paraId="493EC949" w14:textId="77777777" w:rsidR="00702D84" w:rsidRPr="00084001" w:rsidRDefault="00702D84" w:rsidP="00702D84">
      <w:pPr>
        <w:spacing w:after="0" w:line="240" w:lineRule="auto"/>
        <w:rPr>
          <w:rFonts w:ascii="Times New Roman" w:eastAsia="Times New Roman" w:hAnsi="Times New Roman" w:cs="Times New Roman"/>
          <w:i/>
          <w:lang w:val="lt-LT"/>
        </w:rPr>
      </w:pPr>
      <w:r w:rsidRPr="00084001">
        <w:rPr>
          <w:rFonts w:ascii="Times New Roman" w:eastAsia="Times New Roman" w:hAnsi="Times New Roman" w:cs="Times New Roman"/>
          <w:i/>
          <w:lang w:val="lt-LT"/>
        </w:rPr>
        <w:t xml:space="preserve">Dažnis nežinomas (negali būti nustatytas pagal turimus duomenis): </w:t>
      </w:r>
    </w:p>
    <w:p w14:paraId="08BCDA14" w14:textId="77777777" w:rsidR="00702D84" w:rsidRPr="00084001"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 xml:space="preserve">su nervų sistema susiję nusiskundimai, pavyzdžiui, skausmas, deginimas, badymas, tirpimas ir (arba) galūnių nusilpimas; </w:t>
      </w:r>
    </w:p>
    <w:p w14:paraId="5006DB99" w14:textId="77777777" w:rsidR="00702D84" w:rsidRPr="00084001"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nenormaliai dažnas širdies plakimas, gyvybei pavojinga nereguliari širdies veikla, širdies ritmo sutrikimas (taip vadinamasis QT intervalo pailgėjimas, matomas EKG, registruojančioje elektrinę širdies veiklą);</w:t>
      </w:r>
    </w:p>
    <w:p w14:paraId="32236E79" w14:textId="77777777" w:rsidR="00702D84" w:rsidRPr="00084001"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sunkus odos pažeidimas – ūminis išplitęs pūslelinis odos bėrimas;</w:t>
      </w:r>
    </w:p>
    <w:p w14:paraId="1451F565" w14:textId="77777777" w:rsidR="00702D84" w:rsidRPr="00084001"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padidėjusi kraujavimo rizika vitamino K antagonistais gydytiems pacientams;</w:t>
      </w:r>
    </w:p>
    <w:p w14:paraId="273FEA93" w14:textId="77777777" w:rsidR="00702D84" w:rsidRPr="00084001"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perdėtas džiaugsmingumas (manija) ar ypač padidėjęs optimizmas ir aktyvumas (</w:t>
      </w:r>
      <w:proofErr w:type="spellStart"/>
      <w:r w:rsidRPr="00084001">
        <w:rPr>
          <w:rFonts w:ascii="Times New Roman" w:hAnsi="Times New Roman" w:cs="Times New Roman"/>
        </w:rPr>
        <w:t>hipomanija</w:t>
      </w:r>
      <w:proofErr w:type="spellEnd"/>
      <w:r w:rsidRPr="00084001">
        <w:rPr>
          <w:rFonts w:ascii="Times New Roman" w:hAnsi="Times New Roman" w:cs="Times New Roman"/>
        </w:rPr>
        <w:t>);</w:t>
      </w:r>
    </w:p>
    <w:p w14:paraId="5A16DCCC" w14:textId="68BC8BEA" w:rsidR="00702D84" w:rsidRDefault="00702D84" w:rsidP="00702D84">
      <w:pPr>
        <w:pStyle w:val="Sraopastraipa"/>
        <w:numPr>
          <w:ilvl w:val="0"/>
          <w:numId w:val="18"/>
        </w:numPr>
        <w:spacing w:after="0"/>
        <w:rPr>
          <w:rFonts w:ascii="Times New Roman" w:hAnsi="Times New Roman" w:cs="Times New Roman"/>
        </w:rPr>
      </w:pPr>
      <w:r w:rsidRPr="00084001">
        <w:rPr>
          <w:rFonts w:ascii="Times New Roman" w:hAnsi="Times New Roman" w:cs="Times New Roman"/>
        </w:rPr>
        <w:t>sunki padidėjusio jautrumo vaistui reakcija, vadinama DRESS</w:t>
      </w:r>
      <w:r w:rsidR="00BE011F">
        <w:rPr>
          <w:rFonts w:ascii="Times New Roman" w:hAnsi="Times New Roman" w:cs="Times New Roman"/>
        </w:rPr>
        <w:t>;</w:t>
      </w:r>
    </w:p>
    <w:p w14:paraId="0BC75437" w14:textId="409B8AB1" w:rsidR="00BE011F" w:rsidRPr="00BE011F" w:rsidRDefault="00BE011F" w:rsidP="00BE011F">
      <w:pPr>
        <w:pStyle w:val="Sraopastraipa"/>
        <w:numPr>
          <w:ilvl w:val="0"/>
          <w:numId w:val="18"/>
        </w:numPr>
        <w:spacing w:after="0" w:line="240" w:lineRule="auto"/>
        <w:rPr>
          <w:rFonts w:ascii="Times New Roman" w:hAnsi="Times New Roman"/>
        </w:rPr>
      </w:pPr>
      <w:r>
        <w:t>s</w:t>
      </w:r>
      <w:r w:rsidRPr="00BE011F">
        <w:rPr>
          <w:rFonts w:ascii="Times New Roman" w:hAnsi="Times New Roman"/>
        </w:rPr>
        <w:t>indromas, susijęs su sutrikusiu vandens išskyrimu ir maža natrio koncentracija (ADHSSS)</w:t>
      </w:r>
      <w:r>
        <w:rPr>
          <w:rFonts w:ascii="Times New Roman" w:hAnsi="Times New Roman"/>
        </w:rPr>
        <w:t>;</w:t>
      </w:r>
    </w:p>
    <w:p w14:paraId="16E289A6" w14:textId="5F19FB66" w:rsidR="00BE011F" w:rsidRPr="006446EF" w:rsidRDefault="00BE011F" w:rsidP="006446EF">
      <w:pPr>
        <w:pStyle w:val="Sraopastraipa"/>
        <w:numPr>
          <w:ilvl w:val="0"/>
          <w:numId w:val="18"/>
        </w:numPr>
        <w:spacing w:after="0" w:line="240" w:lineRule="auto"/>
        <w:rPr>
          <w:rFonts w:ascii="Times New Roman" w:hAnsi="Times New Roman"/>
        </w:rPr>
      </w:pPr>
      <w:r w:rsidRPr="00BE011F">
        <w:rPr>
          <w:rFonts w:ascii="Times New Roman" w:hAnsi="Times New Roman"/>
        </w:rPr>
        <w:lastRenderedPageBreak/>
        <w:t>sąmonės praradimas dėl sunkaus cukraus kiekio kraujyje sumažėjimo (hipoglikeminė koma). Žr. 2 skyrių.</w:t>
      </w:r>
    </w:p>
    <w:p w14:paraId="3A215E51" w14:textId="77777777" w:rsidR="00702D84" w:rsidRPr="00084001" w:rsidRDefault="00702D84" w:rsidP="00702D84">
      <w:pPr>
        <w:spacing w:after="0" w:line="240" w:lineRule="auto"/>
        <w:rPr>
          <w:rFonts w:ascii="Times New Roman" w:eastAsia="Times New Roman" w:hAnsi="Times New Roman" w:cs="Times New Roman"/>
          <w:lang w:val="lt-LT"/>
        </w:rPr>
      </w:pPr>
    </w:p>
    <w:p w14:paraId="2D2C2BF5" w14:textId="77777777" w:rsidR="00702D84" w:rsidRPr="00776ABD" w:rsidRDefault="00702D84" w:rsidP="00702D84">
      <w:pPr>
        <w:tabs>
          <w:tab w:val="left" w:pos="567"/>
        </w:tabs>
        <w:spacing w:after="0"/>
        <w:rPr>
          <w:rFonts w:ascii="Times New Roman" w:hAnsi="Times New Roman" w:cs="Times New Roman"/>
          <w:b/>
          <w:lang w:val="lt-LT"/>
        </w:rPr>
      </w:pPr>
      <w:r w:rsidRPr="00776ABD">
        <w:rPr>
          <w:rFonts w:ascii="Times New Roman" w:hAnsi="Times New Roman" w:cs="Times New Roman"/>
          <w:b/>
          <w:lang w:val="lt-LT"/>
        </w:rPr>
        <w:t>Pranešimas apie šalutinį poveikį</w:t>
      </w:r>
    </w:p>
    <w:p w14:paraId="129F2A60" w14:textId="77777777" w:rsidR="00702D84" w:rsidRPr="00776ABD" w:rsidRDefault="00702D84" w:rsidP="00702D84">
      <w:pPr>
        <w:tabs>
          <w:tab w:val="left" w:pos="567"/>
        </w:tabs>
        <w:spacing w:after="0"/>
        <w:rPr>
          <w:rFonts w:ascii="Times New Roman" w:hAnsi="Times New Roman" w:cs="Times New Roman"/>
          <w:lang w:val="lt-LT"/>
        </w:rPr>
      </w:pPr>
      <w:r w:rsidRPr="00776ABD">
        <w:rPr>
          <w:rFonts w:ascii="Times New Roman" w:hAnsi="Times New Roman" w:cs="Times New Roman"/>
          <w:noProof/>
          <w:lang w:val="lt-LT"/>
        </w:rPr>
        <w:t>Jeigu pasireiškė šalutinis poveikis, įskaitant šiame lapelyje nenurodytą, pasakykite gydytojui arba vaistininkui</w:t>
      </w:r>
      <w:r w:rsidRPr="00776ABD">
        <w:rPr>
          <w:rFonts w:ascii="Times New Roman" w:hAnsi="Times New Roman" w:cs="Times New Roman"/>
          <w:lang w:val="lt-LT"/>
        </w:rPr>
        <w:t>.</w:t>
      </w:r>
      <w:r w:rsidRPr="00776ABD">
        <w:rPr>
          <w:rFonts w:ascii="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776ABD">
          <w:rPr>
            <w:rStyle w:val="Hipersaitas"/>
            <w:noProof/>
            <w:lang w:val="lt-LT"/>
          </w:rPr>
          <w:t>www.vvkt.lt</w:t>
        </w:r>
      </w:hyperlink>
      <w:r w:rsidRPr="00776ABD">
        <w:rPr>
          <w:rFonts w:ascii="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76ABD">
          <w:rPr>
            <w:rStyle w:val="Hipersaitas"/>
            <w:lang w:val="lt-LT"/>
          </w:rPr>
          <w:t>NepageidaujamaR@vvkt.lt</w:t>
        </w:r>
      </w:hyperlink>
      <w:r w:rsidRPr="00776ABD">
        <w:rPr>
          <w:rFonts w:ascii="Times New Roman" w:hAnsi="Times New Roman" w:cs="Times New Roman"/>
          <w:noProof/>
          <w:lang w:val="lt-LT"/>
        </w:rPr>
        <w:t xml:space="preserve">, taip pat per Valstybinės vaistų kontrolės tarnybos prie Lietuvos Respublikos sveikatos apsaugos ministerijos interneto svetainę (adresu </w:t>
      </w:r>
      <w:hyperlink r:id="rId7" w:history="1">
        <w:r w:rsidRPr="00776ABD">
          <w:rPr>
            <w:rStyle w:val="Hipersaitas"/>
            <w:noProof/>
            <w:lang w:val="lt-LT"/>
          </w:rPr>
          <w:t>http://www.vvkt.lt</w:t>
        </w:r>
      </w:hyperlink>
      <w:r w:rsidRPr="00776ABD">
        <w:rPr>
          <w:rFonts w:ascii="Times New Roman" w:hAnsi="Times New Roman" w:cs="Times New Roman"/>
          <w:noProof/>
          <w:lang w:val="lt-LT"/>
        </w:rPr>
        <w:t xml:space="preserve">). Pranešdami apie šalutinį poveikį galite mums padėti gauti daugiau informacijos apie šio vaisto saugumą. </w:t>
      </w:r>
    </w:p>
    <w:p w14:paraId="7F296C94" w14:textId="77777777" w:rsidR="00702D84" w:rsidRPr="00084001" w:rsidRDefault="00702D84" w:rsidP="00702D84">
      <w:pPr>
        <w:spacing w:after="0" w:line="240" w:lineRule="auto"/>
        <w:rPr>
          <w:rFonts w:ascii="Times New Roman" w:eastAsia="Times New Roman" w:hAnsi="Times New Roman" w:cs="Times New Roman"/>
          <w:lang w:val="lt-LT"/>
        </w:rPr>
      </w:pPr>
    </w:p>
    <w:p w14:paraId="73376372" w14:textId="77777777" w:rsidR="00702D84" w:rsidRPr="00084001" w:rsidRDefault="00702D84" w:rsidP="00702D84">
      <w:pPr>
        <w:spacing w:after="0" w:line="240" w:lineRule="auto"/>
        <w:rPr>
          <w:rFonts w:ascii="Times New Roman" w:eastAsia="Times New Roman" w:hAnsi="Times New Roman" w:cs="Times New Roman"/>
          <w:b/>
          <w:lang w:val="lt-LT"/>
        </w:rPr>
      </w:pPr>
      <w:r w:rsidRPr="00084001">
        <w:rPr>
          <w:rFonts w:ascii="Times New Roman" w:eastAsia="Times New Roman" w:hAnsi="Times New Roman" w:cs="Times New Roman"/>
          <w:b/>
          <w:lang w:val="lt-LT"/>
        </w:rPr>
        <w:t xml:space="preserve">5. Kaip laikyti </w:t>
      </w:r>
      <w:proofErr w:type="spellStart"/>
      <w:r w:rsidRPr="00084001">
        <w:rPr>
          <w:rFonts w:ascii="Times New Roman" w:eastAsia="Times New Roman" w:hAnsi="Times New Roman" w:cs="Times New Roman"/>
          <w:b/>
          <w:lang w:val="lt-LT"/>
        </w:rPr>
        <w:t>Ciprofloxacine</w:t>
      </w:r>
      <w:proofErr w:type="spellEnd"/>
      <w:r w:rsidRPr="00084001">
        <w:rPr>
          <w:rFonts w:ascii="Times New Roman" w:eastAsia="Times New Roman" w:hAnsi="Times New Roman" w:cs="Times New Roman"/>
          <w:b/>
          <w:lang w:val="lt-LT"/>
        </w:rPr>
        <w:t xml:space="preserve"> </w:t>
      </w:r>
      <w:proofErr w:type="spellStart"/>
      <w:r w:rsidRPr="00084001">
        <w:rPr>
          <w:rFonts w:ascii="Times New Roman" w:eastAsia="Times New Roman" w:hAnsi="Times New Roman" w:cs="Times New Roman"/>
          <w:b/>
          <w:lang w:val="lt-LT"/>
        </w:rPr>
        <w:t>Aurobindo</w:t>
      </w:r>
      <w:proofErr w:type="spellEnd"/>
    </w:p>
    <w:p w14:paraId="2EEF0C05" w14:textId="77777777" w:rsidR="00702D84" w:rsidRPr="00084001" w:rsidRDefault="00702D84" w:rsidP="00702D84">
      <w:pPr>
        <w:spacing w:after="0" w:line="240" w:lineRule="auto"/>
        <w:rPr>
          <w:rFonts w:ascii="Times New Roman" w:eastAsia="Times New Roman" w:hAnsi="Times New Roman" w:cs="Times New Roman"/>
          <w:b/>
          <w:lang w:val="lt-LT"/>
        </w:rPr>
      </w:pPr>
    </w:p>
    <w:p w14:paraId="23ACDC2F" w14:textId="77777777" w:rsidR="00702D84" w:rsidRPr="00084001" w:rsidRDefault="00702D84" w:rsidP="00702D84">
      <w:pPr>
        <w:numPr>
          <w:ilvl w:val="12"/>
          <w:numId w:val="0"/>
        </w:numPr>
        <w:spacing w:after="0" w:line="240" w:lineRule="auto"/>
        <w:ind w:right="-2"/>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Šį vaistą laikykite vaikams nepastebimoje ir nepasiekiamoje vietoje.</w:t>
      </w:r>
    </w:p>
    <w:p w14:paraId="3987ABAD"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24D1D2F5"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hAnsi="Times New Roman" w:cs="Times New Roman"/>
          <w:lang w:val="lt-LT"/>
        </w:rPr>
        <w:t xml:space="preserve">Šiam </w:t>
      </w:r>
      <w:r w:rsidR="00A769C1">
        <w:rPr>
          <w:rFonts w:ascii="Times New Roman" w:hAnsi="Times New Roman" w:cs="Times New Roman"/>
          <w:lang w:val="lt-LT"/>
        </w:rPr>
        <w:t>vaistui</w:t>
      </w:r>
      <w:r w:rsidRPr="00084001">
        <w:rPr>
          <w:rFonts w:ascii="Times New Roman" w:hAnsi="Times New Roman" w:cs="Times New Roman"/>
          <w:lang w:val="lt-LT"/>
        </w:rPr>
        <w:t xml:space="preserve"> specialių laikymo sąlygų nereikia.</w:t>
      </w:r>
    </w:p>
    <w:p w14:paraId="2096C2F1"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52C16B65"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 xml:space="preserve">Ant dėžutės </w:t>
      </w:r>
      <w:r w:rsidR="00A769C1" w:rsidRPr="00084001">
        <w:rPr>
          <w:rFonts w:ascii="Times New Roman" w:eastAsia="Times New Roman" w:hAnsi="Times New Roman" w:cs="Times New Roman"/>
          <w:lang w:val="lt-LT"/>
        </w:rPr>
        <w:t>ir lizdinės plokštelė</w:t>
      </w:r>
      <w:r w:rsidR="00A769C1">
        <w:rPr>
          <w:rFonts w:ascii="Times New Roman" w:eastAsia="Times New Roman" w:hAnsi="Times New Roman" w:cs="Times New Roman"/>
          <w:lang w:val="lt-LT"/>
        </w:rPr>
        <w:t>s</w:t>
      </w:r>
      <w:r w:rsidR="00A769C1" w:rsidRPr="00084001">
        <w:rPr>
          <w:rFonts w:ascii="Times New Roman" w:eastAsia="Times New Roman" w:hAnsi="Times New Roman" w:cs="Times New Roman"/>
          <w:lang w:val="lt-LT"/>
        </w:rPr>
        <w:t xml:space="preserve"> </w:t>
      </w:r>
      <w:r w:rsidRPr="00084001">
        <w:rPr>
          <w:rFonts w:ascii="Times New Roman" w:eastAsia="Times New Roman" w:hAnsi="Times New Roman" w:cs="Times New Roman"/>
          <w:noProof/>
          <w:lang w:val="lt-LT"/>
        </w:rPr>
        <w:t>po „Tinka iki</w:t>
      </w:r>
      <w:r w:rsidR="00A769C1">
        <w:rPr>
          <w:rFonts w:ascii="Times New Roman" w:eastAsia="Times New Roman" w:hAnsi="Times New Roman" w:cs="Times New Roman"/>
          <w:noProof/>
          <w:lang w:val="lt-LT"/>
        </w:rPr>
        <w:t>/EXP</w:t>
      </w:r>
      <w:r w:rsidRPr="00084001">
        <w:rPr>
          <w:rFonts w:ascii="Times New Roman" w:eastAsia="Times New Roman" w:hAnsi="Times New Roman" w:cs="Times New Roman"/>
          <w:noProof/>
          <w:lang w:val="lt-LT"/>
        </w:rPr>
        <w:t>“</w:t>
      </w:r>
      <w:r w:rsidRPr="00084001">
        <w:rPr>
          <w:rFonts w:ascii="Times New Roman" w:eastAsia="Times New Roman" w:hAnsi="Times New Roman" w:cs="Times New Roman"/>
          <w:lang w:val="lt-LT"/>
        </w:rPr>
        <w:t xml:space="preserve"> nurodytam tinkamumo laikui pasibaigus, </w:t>
      </w:r>
      <w:r w:rsidRPr="00084001">
        <w:rPr>
          <w:rFonts w:ascii="Times New Roman" w:eastAsia="Times New Roman" w:hAnsi="Times New Roman" w:cs="Times New Roman"/>
          <w:noProof/>
          <w:lang w:val="lt-LT"/>
        </w:rPr>
        <w:t>šio vaisto</w:t>
      </w:r>
      <w:r w:rsidRPr="00084001">
        <w:rPr>
          <w:rFonts w:ascii="Times New Roman" w:eastAsia="Times New Roman" w:hAnsi="Times New Roman" w:cs="Times New Roman"/>
          <w:lang w:val="lt-LT"/>
        </w:rPr>
        <w:t xml:space="preserve"> vartoti negalima. Vaistas tinkamas vartoti iki paskutinės nurodyto mėnesio dienos.</w:t>
      </w:r>
    </w:p>
    <w:p w14:paraId="6141E558" w14:textId="77777777" w:rsidR="00702D84" w:rsidRPr="00084001" w:rsidRDefault="00702D84" w:rsidP="00702D84">
      <w:pPr>
        <w:spacing w:after="0" w:line="240" w:lineRule="auto"/>
        <w:rPr>
          <w:rFonts w:ascii="Times New Roman" w:eastAsia="Times New Roman" w:hAnsi="Times New Roman" w:cs="Times New Roman"/>
          <w:lang w:val="lt-LT"/>
        </w:rPr>
      </w:pPr>
    </w:p>
    <w:p w14:paraId="38085123" w14:textId="77777777" w:rsidR="00702D84" w:rsidRPr="00084001" w:rsidRDefault="00702D84" w:rsidP="00702D84">
      <w:pPr>
        <w:spacing w:after="0" w:line="240" w:lineRule="auto"/>
        <w:rPr>
          <w:rFonts w:ascii="Times New Roman" w:eastAsia="Times New Roman" w:hAnsi="Times New Roman" w:cs="Times New Roman"/>
          <w:lang w:val="lt-LT"/>
        </w:rPr>
      </w:pPr>
      <w:r w:rsidRPr="0008400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21D8255" w14:textId="77777777" w:rsidR="00702D84" w:rsidRPr="00084001" w:rsidRDefault="00702D84" w:rsidP="00702D84">
      <w:pPr>
        <w:spacing w:after="0" w:line="240" w:lineRule="auto"/>
        <w:rPr>
          <w:rFonts w:ascii="Times New Roman" w:eastAsia="Times New Roman" w:hAnsi="Times New Roman" w:cs="Times New Roman"/>
          <w:lang w:val="lt-LT"/>
        </w:rPr>
      </w:pPr>
    </w:p>
    <w:p w14:paraId="311DCFD2" w14:textId="77777777" w:rsidR="00702D84" w:rsidRPr="00084001" w:rsidRDefault="00702D84" w:rsidP="00702D84">
      <w:pPr>
        <w:spacing w:after="0" w:line="240" w:lineRule="auto"/>
        <w:rPr>
          <w:rFonts w:ascii="Times New Roman" w:eastAsia="Times New Roman" w:hAnsi="Times New Roman" w:cs="Times New Roman"/>
          <w:lang w:val="lt-LT"/>
        </w:rPr>
      </w:pPr>
    </w:p>
    <w:p w14:paraId="5FBA7611" w14:textId="77777777" w:rsidR="00702D84" w:rsidRPr="00084001" w:rsidRDefault="00702D84" w:rsidP="00702D84">
      <w:pPr>
        <w:numPr>
          <w:ilvl w:val="12"/>
          <w:numId w:val="0"/>
        </w:numPr>
        <w:tabs>
          <w:tab w:val="left" w:pos="567"/>
        </w:tabs>
        <w:spacing w:after="0" w:line="240" w:lineRule="auto"/>
        <w:outlineLvl w:val="0"/>
        <w:rPr>
          <w:rFonts w:ascii="Times New Roman" w:eastAsia="Times New Roman" w:hAnsi="Times New Roman" w:cs="Times New Roman"/>
          <w:b/>
          <w:lang w:val="lt-LT" w:eastAsia="lt-LT"/>
        </w:rPr>
      </w:pPr>
      <w:r w:rsidRPr="00084001">
        <w:rPr>
          <w:rFonts w:ascii="Times New Roman" w:eastAsia="Times New Roman" w:hAnsi="Times New Roman" w:cs="Times New Roman"/>
          <w:b/>
          <w:lang w:val="lt-LT" w:eastAsia="lt-LT"/>
        </w:rPr>
        <w:t>6.</w:t>
      </w:r>
      <w:r w:rsidRPr="00084001">
        <w:rPr>
          <w:rFonts w:ascii="Times New Roman" w:eastAsia="Times New Roman" w:hAnsi="Times New Roman" w:cs="Times New Roman"/>
          <w:lang w:val="lt-LT" w:eastAsia="lt-LT"/>
        </w:rPr>
        <w:tab/>
      </w:r>
      <w:r w:rsidRPr="00084001">
        <w:rPr>
          <w:rFonts w:ascii="Times New Roman" w:eastAsia="Times New Roman" w:hAnsi="Times New Roman" w:cs="Times New Roman"/>
          <w:b/>
          <w:lang w:val="lt-LT" w:eastAsia="lt-LT"/>
        </w:rPr>
        <w:t>Pakuotės turinys ir kita informacija</w:t>
      </w:r>
    </w:p>
    <w:p w14:paraId="0F504EA8"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16E64CC3" w14:textId="77777777" w:rsidR="00702D84" w:rsidRPr="00084001" w:rsidRDefault="00702D84" w:rsidP="00702D84">
      <w:pPr>
        <w:spacing w:after="0" w:line="220" w:lineRule="exact"/>
        <w:rPr>
          <w:rFonts w:ascii="Times New Roman" w:eastAsia="Times New Roman" w:hAnsi="Times New Roman" w:cs="Times New Roman"/>
          <w:b/>
          <w:bCs/>
          <w:lang w:val="lt-LT"/>
        </w:rPr>
      </w:pPr>
      <w:proofErr w:type="spellStart"/>
      <w:r w:rsidRPr="00084001">
        <w:rPr>
          <w:rFonts w:ascii="Times New Roman" w:eastAsia="Times New Roman" w:hAnsi="Times New Roman" w:cs="Times New Roman"/>
          <w:b/>
          <w:bCs/>
          <w:lang w:val="lt-LT"/>
        </w:rPr>
        <w:t>Ciprofloxacine</w:t>
      </w:r>
      <w:proofErr w:type="spellEnd"/>
      <w:r w:rsidRPr="00084001">
        <w:rPr>
          <w:rFonts w:ascii="Times New Roman" w:eastAsia="Times New Roman" w:hAnsi="Times New Roman" w:cs="Times New Roman"/>
          <w:b/>
          <w:bCs/>
          <w:lang w:val="lt-LT"/>
        </w:rPr>
        <w:t xml:space="preserve"> </w:t>
      </w:r>
      <w:proofErr w:type="spellStart"/>
      <w:r w:rsidRPr="00084001">
        <w:rPr>
          <w:rFonts w:ascii="Times New Roman" w:eastAsia="Times New Roman" w:hAnsi="Times New Roman" w:cs="Times New Roman"/>
          <w:b/>
          <w:bCs/>
          <w:lang w:val="lt-LT"/>
        </w:rPr>
        <w:t>Aurobindo</w:t>
      </w:r>
      <w:proofErr w:type="spellEnd"/>
      <w:r w:rsidRPr="00084001">
        <w:rPr>
          <w:rFonts w:ascii="Times New Roman" w:eastAsia="Times New Roman" w:hAnsi="Times New Roman" w:cs="Times New Roman"/>
          <w:b/>
          <w:bCs/>
          <w:lang w:val="lt-LT"/>
        </w:rPr>
        <w:t xml:space="preserve"> sudėtis</w:t>
      </w:r>
    </w:p>
    <w:p w14:paraId="1C1BA47E" w14:textId="77777777" w:rsidR="00702D84" w:rsidRPr="00084001" w:rsidRDefault="00702D84" w:rsidP="00702D84">
      <w:pPr>
        <w:pStyle w:val="Sraopastraipa"/>
        <w:numPr>
          <w:ilvl w:val="0"/>
          <w:numId w:val="11"/>
        </w:numPr>
        <w:spacing w:after="0" w:line="240" w:lineRule="auto"/>
        <w:rPr>
          <w:rFonts w:ascii="Times New Roman" w:eastAsia="Times New Roman" w:hAnsi="Times New Roman" w:cs="Times New Roman"/>
          <w:lang w:eastAsia="lt-LT"/>
        </w:rPr>
      </w:pPr>
      <w:r w:rsidRPr="00084001">
        <w:rPr>
          <w:rFonts w:ascii="Times New Roman" w:eastAsia="Times New Roman" w:hAnsi="Times New Roman" w:cs="Times New Roman"/>
          <w:lang w:eastAsia="lt-LT"/>
        </w:rPr>
        <w:t xml:space="preserve">Veiklioji medžiaga yra </w:t>
      </w:r>
      <w:proofErr w:type="spellStart"/>
      <w:r w:rsidRPr="00084001">
        <w:rPr>
          <w:rFonts w:ascii="Times New Roman" w:eastAsia="Times New Roman" w:hAnsi="Times New Roman" w:cs="Times New Roman"/>
          <w:lang w:eastAsia="lt-LT"/>
        </w:rPr>
        <w:t>ciprofloksacinas</w:t>
      </w:r>
      <w:proofErr w:type="spellEnd"/>
      <w:r w:rsidRPr="00084001">
        <w:rPr>
          <w:rFonts w:ascii="Times New Roman" w:eastAsia="Times New Roman" w:hAnsi="Times New Roman" w:cs="Times New Roman"/>
          <w:lang w:eastAsia="lt-LT"/>
        </w:rPr>
        <w:t xml:space="preserve">. Vienoje tabletėje yra 500 mg </w:t>
      </w:r>
      <w:proofErr w:type="spellStart"/>
      <w:r w:rsidRPr="00084001">
        <w:rPr>
          <w:rFonts w:ascii="Times New Roman" w:eastAsia="Times New Roman" w:hAnsi="Times New Roman" w:cs="Times New Roman"/>
          <w:lang w:eastAsia="lt-LT"/>
        </w:rPr>
        <w:t>ciprofloksacino</w:t>
      </w:r>
      <w:proofErr w:type="spellEnd"/>
      <w:r w:rsidRPr="00084001">
        <w:rPr>
          <w:rFonts w:ascii="Times New Roman" w:eastAsia="Times New Roman" w:hAnsi="Times New Roman" w:cs="Times New Roman"/>
          <w:lang w:eastAsia="lt-LT"/>
        </w:rPr>
        <w:t xml:space="preserve"> (</w:t>
      </w:r>
      <w:proofErr w:type="spellStart"/>
      <w:r w:rsidRPr="00084001">
        <w:rPr>
          <w:rFonts w:ascii="Times New Roman" w:eastAsia="Times New Roman" w:hAnsi="Times New Roman" w:cs="Times New Roman"/>
          <w:lang w:eastAsia="lt-LT"/>
        </w:rPr>
        <w:t>ciprofloksacino</w:t>
      </w:r>
      <w:proofErr w:type="spellEnd"/>
      <w:r w:rsidRPr="00084001">
        <w:rPr>
          <w:rFonts w:ascii="Times New Roman" w:eastAsia="Times New Roman" w:hAnsi="Times New Roman" w:cs="Times New Roman"/>
          <w:lang w:eastAsia="lt-LT"/>
        </w:rPr>
        <w:t xml:space="preserve"> hidrochlorido pavidalu).</w:t>
      </w:r>
    </w:p>
    <w:p w14:paraId="6B822C78" w14:textId="3E0783D6" w:rsidR="00702D84" w:rsidRPr="00084001" w:rsidRDefault="00702D84" w:rsidP="00702D84">
      <w:pPr>
        <w:pStyle w:val="Sraopastraipa"/>
        <w:numPr>
          <w:ilvl w:val="0"/>
          <w:numId w:val="11"/>
        </w:numPr>
        <w:spacing w:after="0" w:line="240" w:lineRule="auto"/>
        <w:rPr>
          <w:rFonts w:ascii="Times New Roman" w:eastAsia="Times New Roman" w:hAnsi="Times New Roman" w:cs="Times New Roman"/>
          <w:lang w:eastAsia="lt-LT"/>
        </w:rPr>
      </w:pPr>
      <w:r w:rsidRPr="00084001">
        <w:rPr>
          <w:rFonts w:ascii="Times New Roman" w:eastAsia="Times New Roman" w:hAnsi="Times New Roman" w:cs="Times New Roman"/>
          <w:lang w:eastAsia="lt-LT"/>
        </w:rPr>
        <w:t>Pagalbinės medžiagos</w:t>
      </w:r>
      <w:r w:rsidR="004E403D">
        <w:rPr>
          <w:rFonts w:ascii="Times New Roman" w:eastAsia="Times New Roman" w:hAnsi="Times New Roman" w:cs="Times New Roman"/>
          <w:lang w:eastAsia="lt-LT"/>
        </w:rPr>
        <w:t>: t</w:t>
      </w:r>
      <w:r w:rsidRPr="00084001">
        <w:rPr>
          <w:rFonts w:ascii="Times New Roman" w:eastAsia="Times New Roman" w:hAnsi="Times New Roman" w:cs="Times New Roman"/>
          <w:lang w:eastAsia="lt-LT"/>
        </w:rPr>
        <w:t xml:space="preserve">abletės branduolyje yra </w:t>
      </w:r>
      <w:proofErr w:type="spellStart"/>
      <w:r w:rsidRPr="00084001">
        <w:rPr>
          <w:rFonts w:ascii="Times New Roman" w:eastAsia="Times New Roman" w:hAnsi="Times New Roman" w:cs="Times New Roman"/>
          <w:lang w:eastAsia="lt-LT"/>
        </w:rPr>
        <w:t>mikrokristalinės</w:t>
      </w:r>
      <w:proofErr w:type="spellEnd"/>
      <w:r w:rsidRPr="00084001">
        <w:rPr>
          <w:rFonts w:ascii="Times New Roman" w:eastAsia="Times New Roman" w:hAnsi="Times New Roman" w:cs="Times New Roman"/>
          <w:lang w:eastAsia="lt-LT"/>
        </w:rPr>
        <w:t xml:space="preserve"> celiuliozės, </w:t>
      </w:r>
      <w:proofErr w:type="spellStart"/>
      <w:r w:rsidRPr="00084001">
        <w:rPr>
          <w:rFonts w:ascii="Times New Roman" w:eastAsia="Times New Roman" w:hAnsi="Times New Roman" w:cs="Times New Roman"/>
          <w:lang w:eastAsia="lt-LT"/>
        </w:rPr>
        <w:t>krospovidono</w:t>
      </w:r>
      <w:proofErr w:type="spellEnd"/>
      <w:r w:rsidRPr="00084001">
        <w:rPr>
          <w:rFonts w:ascii="Times New Roman" w:eastAsia="Times New Roman" w:hAnsi="Times New Roman" w:cs="Times New Roman"/>
          <w:lang w:eastAsia="lt-LT"/>
        </w:rPr>
        <w:t>,</w:t>
      </w:r>
      <w:r w:rsidR="00F8734E">
        <w:rPr>
          <w:rFonts w:ascii="Times New Roman" w:eastAsia="Times New Roman" w:hAnsi="Times New Roman" w:cs="Times New Roman"/>
          <w:lang w:eastAsia="lt-LT"/>
        </w:rPr>
        <w:t xml:space="preserve"> </w:t>
      </w:r>
      <w:proofErr w:type="spellStart"/>
      <w:r w:rsidR="00F8734E">
        <w:rPr>
          <w:rFonts w:ascii="Times New Roman" w:eastAsia="Times New Roman" w:hAnsi="Times New Roman" w:cs="Times New Roman"/>
          <w:lang w:eastAsia="lt-LT"/>
        </w:rPr>
        <w:t>karboksimetilkrakmolo</w:t>
      </w:r>
      <w:proofErr w:type="spellEnd"/>
      <w:r w:rsidR="00F8734E">
        <w:rPr>
          <w:rFonts w:ascii="Times New Roman" w:eastAsia="Times New Roman" w:hAnsi="Times New Roman" w:cs="Times New Roman"/>
          <w:lang w:eastAsia="lt-LT"/>
        </w:rPr>
        <w:t xml:space="preserve"> A natrio druska, </w:t>
      </w:r>
      <w:r w:rsidRPr="00084001">
        <w:rPr>
          <w:rFonts w:ascii="Times New Roman" w:eastAsia="Times New Roman" w:hAnsi="Times New Roman" w:cs="Times New Roman"/>
          <w:lang w:eastAsia="lt-LT"/>
        </w:rPr>
        <w:t xml:space="preserve">bevandenio koloidinio silicio dioksido, magnio </w:t>
      </w:r>
      <w:proofErr w:type="spellStart"/>
      <w:r w:rsidRPr="00084001">
        <w:rPr>
          <w:rFonts w:ascii="Times New Roman" w:eastAsia="Times New Roman" w:hAnsi="Times New Roman" w:cs="Times New Roman"/>
          <w:lang w:eastAsia="lt-LT"/>
        </w:rPr>
        <w:t>stearato</w:t>
      </w:r>
      <w:proofErr w:type="spellEnd"/>
      <w:r w:rsidRPr="00084001">
        <w:rPr>
          <w:rFonts w:ascii="Times New Roman" w:eastAsia="Times New Roman" w:hAnsi="Times New Roman" w:cs="Times New Roman"/>
          <w:lang w:eastAsia="lt-LT"/>
        </w:rPr>
        <w:t xml:space="preserve">. Tabletės plėvelėje yra </w:t>
      </w:r>
      <w:proofErr w:type="spellStart"/>
      <w:r w:rsidRPr="00084001">
        <w:rPr>
          <w:rFonts w:ascii="Times New Roman" w:eastAsia="Times New Roman" w:hAnsi="Times New Roman" w:cs="Times New Roman"/>
          <w:lang w:eastAsia="lt-LT"/>
        </w:rPr>
        <w:t>hipromeliozės</w:t>
      </w:r>
      <w:proofErr w:type="spellEnd"/>
      <w:r w:rsidRPr="00084001">
        <w:rPr>
          <w:rFonts w:ascii="Times New Roman" w:eastAsia="Times New Roman" w:hAnsi="Times New Roman" w:cs="Times New Roman"/>
          <w:lang w:eastAsia="lt-LT"/>
        </w:rPr>
        <w:t xml:space="preserve"> (E464), </w:t>
      </w:r>
      <w:proofErr w:type="spellStart"/>
      <w:r w:rsidRPr="00084001">
        <w:rPr>
          <w:rFonts w:ascii="Times New Roman" w:eastAsia="Times New Roman" w:hAnsi="Times New Roman" w:cs="Times New Roman"/>
          <w:lang w:eastAsia="lt-LT"/>
        </w:rPr>
        <w:t>makrogolio</w:t>
      </w:r>
      <w:proofErr w:type="spellEnd"/>
      <w:r w:rsidRPr="00084001">
        <w:rPr>
          <w:rFonts w:ascii="Times New Roman" w:eastAsia="Times New Roman" w:hAnsi="Times New Roman" w:cs="Times New Roman"/>
          <w:lang w:eastAsia="lt-LT"/>
        </w:rPr>
        <w:t xml:space="preserve"> 400, titano dioksido (E171). </w:t>
      </w:r>
    </w:p>
    <w:p w14:paraId="7BF0E85C" w14:textId="77777777" w:rsidR="00702D84" w:rsidRPr="00084001" w:rsidRDefault="00702D84" w:rsidP="00702D84">
      <w:pPr>
        <w:spacing w:after="0" w:line="240" w:lineRule="auto"/>
        <w:ind w:left="720" w:hanging="720"/>
        <w:rPr>
          <w:rFonts w:ascii="Times New Roman" w:eastAsia="Times New Roman" w:hAnsi="Times New Roman" w:cs="Times New Roman"/>
          <w:lang w:val="lt-LT" w:eastAsia="lt-LT"/>
        </w:rPr>
      </w:pPr>
    </w:p>
    <w:p w14:paraId="640EF97F" w14:textId="77777777" w:rsidR="00702D84" w:rsidRPr="00084001" w:rsidRDefault="00702D84" w:rsidP="00702D84">
      <w:pPr>
        <w:spacing w:after="0" w:line="240" w:lineRule="auto"/>
        <w:rPr>
          <w:rFonts w:ascii="Times New Roman" w:eastAsia="Times New Roman" w:hAnsi="Times New Roman" w:cs="Times New Roman"/>
          <w:lang w:val="lt-LT"/>
        </w:rPr>
      </w:pPr>
    </w:p>
    <w:p w14:paraId="2D866284" w14:textId="77777777" w:rsidR="00702D84" w:rsidRPr="00084001" w:rsidRDefault="00702D84" w:rsidP="00702D84">
      <w:pPr>
        <w:spacing w:after="0" w:line="240" w:lineRule="auto"/>
        <w:rPr>
          <w:rFonts w:ascii="Times New Roman" w:eastAsia="Times New Roman" w:hAnsi="Times New Roman" w:cs="Times New Roman"/>
          <w:b/>
          <w:lang w:val="lt-LT" w:eastAsia="lt-LT"/>
        </w:rPr>
      </w:pPr>
      <w:proofErr w:type="spellStart"/>
      <w:r w:rsidRPr="00084001">
        <w:rPr>
          <w:rFonts w:ascii="Times New Roman" w:eastAsia="Times New Roman" w:hAnsi="Times New Roman" w:cs="Times New Roman"/>
          <w:b/>
          <w:lang w:val="lt-LT" w:eastAsia="lt-LT"/>
        </w:rPr>
        <w:t>Ciprofloxacine</w:t>
      </w:r>
      <w:proofErr w:type="spellEnd"/>
      <w:r w:rsidRPr="00084001">
        <w:rPr>
          <w:rFonts w:ascii="Times New Roman" w:eastAsia="Times New Roman" w:hAnsi="Times New Roman" w:cs="Times New Roman"/>
          <w:b/>
          <w:lang w:val="lt-LT" w:eastAsia="lt-LT"/>
        </w:rPr>
        <w:t xml:space="preserve"> </w:t>
      </w:r>
      <w:proofErr w:type="spellStart"/>
      <w:r w:rsidRPr="00084001">
        <w:rPr>
          <w:rFonts w:ascii="Times New Roman" w:eastAsia="Times New Roman" w:hAnsi="Times New Roman" w:cs="Times New Roman"/>
          <w:b/>
          <w:lang w:val="lt-LT" w:eastAsia="lt-LT"/>
        </w:rPr>
        <w:t>Aurobindo</w:t>
      </w:r>
      <w:proofErr w:type="spellEnd"/>
      <w:r w:rsidRPr="00084001">
        <w:rPr>
          <w:rFonts w:ascii="Times New Roman" w:eastAsia="Times New Roman" w:hAnsi="Times New Roman" w:cs="Times New Roman"/>
          <w:b/>
          <w:lang w:val="lt-LT" w:eastAsia="lt-LT"/>
        </w:rPr>
        <w:t xml:space="preserve"> išvaizda ir kiekis pakuotėje</w:t>
      </w:r>
    </w:p>
    <w:p w14:paraId="177E3294"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Tabletės yra baltos arba gelsvos, ovalios, dengtos plėvele. Vienoje tabletės pusėje yra pažymėta „</w:t>
      </w:r>
      <w:r w:rsidR="006E3AE4">
        <w:rPr>
          <w:rFonts w:ascii="Times New Roman" w:eastAsia="Times New Roman" w:hAnsi="Times New Roman" w:cs="Times New Roman"/>
          <w:lang w:val="lt-LT" w:eastAsia="lt-LT"/>
        </w:rPr>
        <w:t>F 22</w:t>
      </w:r>
      <w:r w:rsidRPr="00084001">
        <w:rPr>
          <w:rFonts w:ascii="Times New Roman" w:eastAsia="Times New Roman" w:hAnsi="Times New Roman" w:cs="Times New Roman"/>
          <w:lang w:val="lt-LT" w:eastAsia="lt-LT"/>
        </w:rPr>
        <w:t>“, kitoje yra vagelė.</w:t>
      </w:r>
    </w:p>
    <w:p w14:paraId="5F671C53"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Tabletę galima padalyti į dvi lygias dozes.</w:t>
      </w:r>
    </w:p>
    <w:p w14:paraId="210175A0" w14:textId="41598F3F" w:rsidR="00702D84" w:rsidRPr="00084001" w:rsidRDefault="00702D84" w:rsidP="00702D84">
      <w:pPr>
        <w:spacing w:after="0" w:line="240" w:lineRule="auto"/>
        <w:rPr>
          <w:rFonts w:ascii="Times New Roman" w:eastAsia="Times New Roman" w:hAnsi="Times New Roman" w:cs="Times New Roman"/>
          <w:lang w:val="lt-LT"/>
        </w:rPr>
      </w:pPr>
      <w:proofErr w:type="spellStart"/>
      <w:r w:rsidRPr="00084001">
        <w:rPr>
          <w:rFonts w:ascii="Times New Roman" w:eastAsia="Times New Roman" w:hAnsi="Times New Roman" w:cs="Times New Roman"/>
          <w:lang w:val="lt-LT" w:eastAsia="lt-LT"/>
        </w:rPr>
        <w:t>Ciprofloxacine</w:t>
      </w:r>
      <w:proofErr w:type="spellEnd"/>
      <w:r w:rsidRPr="00084001">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Aurobindo</w:t>
      </w:r>
      <w:proofErr w:type="spellEnd"/>
      <w:r w:rsidRPr="00084001">
        <w:rPr>
          <w:rFonts w:ascii="Times New Roman" w:eastAsia="Times New Roman" w:hAnsi="Times New Roman" w:cs="Times New Roman"/>
          <w:lang w:val="lt-LT" w:eastAsia="lt-LT"/>
        </w:rPr>
        <w:t xml:space="preserve"> tiekiamas lizdinėmis plokštelėmis. Kartono dėžutėje yra 20</w:t>
      </w:r>
      <w:r w:rsidR="005F6E6A">
        <w:rPr>
          <w:rFonts w:ascii="Times New Roman" w:eastAsia="Times New Roman" w:hAnsi="Times New Roman" w:cs="Times New Roman"/>
          <w:lang w:val="lt-LT" w:eastAsia="lt-LT"/>
        </w:rPr>
        <w:t xml:space="preserve"> </w:t>
      </w:r>
      <w:r w:rsidRPr="00084001">
        <w:rPr>
          <w:rFonts w:ascii="Times New Roman" w:eastAsia="Times New Roman" w:hAnsi="Times New Roman" w:cs="Times New Roman"/>
          <w:lang w:val="lt-LT" w:eastAsia="lt-LT"/>
        </w:rPr>
        <w:t>tablečių.</w:t>
      </w:r>
    </w:p>
    <w:p w14:paraId="500A520B"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36FA3E72" w14:textId="77777777"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b/>
          <w:bCs/>
          <w:lang w:val="lt-LT" w:eastAsia="lt-LT"/>
        </w:rPr>
        <w:t>Gamintojas</w:t>
      </w:r>
    </w:p>
    <w:p w14:paraId="0886BDFB" w14:textId="77777777" w:rsidR="00F8734E" w:rsidRPr="00F8734E" w:rsidRDefault="00F8734E" w:rsidP="00F8734E">
      <w:p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 xml:space="preserve">APL </w:t>
      </w:r>
      <w:proofErr w:type="spellStart"/>
      <w:r w:rsidRPr="00F8734E">
        <w:rPr>
          <w:rFonts w:ascii="Times New Roman" w:eastAsia="Times New Roman" w:hAnsi="Times New Roman" w:cs="Times New Roman"/>
          <w:lang w:val="lt-LT" w:eastAsia="lt-LT"/>
        </w:rPr>
        <w:t>Swift</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Services</w:t>
      </w:r>
      <w:proofErr w:type="spellEnd"/>
      <w:r w:rsidRPr="00F8734E">
        <w:rPr>
          <w:rFonts w:ascii="Times New Roman" w:eastAsia="Times New Roman" w:hAnsi="Times New Roman" w:cs="Times New Roman"/>
          <w:lang w:val="lt-LT" w:eastAsia="lt-LT"/>
        </w:rPr>
        <w:t xml:space="preserve"> (Malta) </w:t>
      </w:r>
      <w:proofErr w:type="spellStart"/>
      <w:r w:rsidRPr="00F8734E">
        <w:rPr>
          <w:rFonts w:ascii="Times New Roman" w:eastAsia="Times New Roman" w:hAnsi="Times New Roman" w:cs="Times New Roman"/>
          <w:lang w:val="lt-LT" w:eastAsia="lt-LT"/>
        </w:rPr>
        <w:t>Limited</w:t>
      </w:r>
      <w:proofErr w:type="spellEnd"/>
    </w:p>
    <w:p w14:paraId="34330C9E" w14:textId="77777777" w:rsidR="00F8734E" w:rsidRPr="00F8734E" w:rsidRDefault="00F8734E" w:rsidP="00F8734E">
      <w:p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 xml:space="preserve">HF26, </w:t>
      </w:r>
      <w:proofErr w:type="spellStart"/>
      <w:r w:rsidRPr="00F8734E">
        <w:rPr>
          <w:rFonts w:ascii="Times New Roman" w:eastAsia="Times New Roman" w:hAnsi="Times New Roman" w:cs="Times New Roman"/>
          <w:lang w:val="lt-LT" w:eastAsia="lt-LT"/>
        </w:rPr>
        <w:t>Hal</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Far</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Industrial</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Estate</w:t>
      </w:r>
      <w:proofErr w:type="spellEnd"/>
    </w:p>
    <w:p w14:paraId="2577D959" w14:textId="77777777" w:rsidR="00F8734E" w:rsidRPr="00F8734E" w:rsidRDefault="00F8734E" w:rsidP="00F8734E">
      <w:p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 xml:space="preserve">BBG 3000, </w:t>
      </w:r>
      <w:proofErr w:type="spellStart"/>
      <w:r w:rsidRPr="00F8734E">
        <w:rPr>
          <w:rFonts w:ascii="Times New Roman" w:eastAsia="Times New Roman" w:hAnsi="Times New Roman" w:cs="Times New Roman"/>
          <w:lang w:val="lt-LT" w:eastAsia="lt-LT"/>
        </w:rPr>
        <w:t>Birzebbugia</w:t>
      </w:r>
      <w:proofErr w:type="spellEnd"/>
    </w:p>
    <w:p w14:paraId="01D9FDE8" w14:textId="77777777" w:rsidR="00F8734E" w:rsidRPr="00F8734E" w:rsidRDefault="00F8734E" w:rsidP="00F8734E">
      <w:p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Malta</w:t>
      </w:r>
    </w:p>
    <w:p w14:paraId="22EE6734" w14:textId="77777777" w:rsidR="00F8734E" w:rsidRPr="00F8734E" w:rsidRDefault="00F8734E" w:rsidP="00F8734E">
      <w:pPr>
        <w:spacing w:after="0" w:line="240" w:lineRule="auto"/>
        <w:rPr>
          <w:rFonts w:ascii="Times New Roman" w:eastAsia="Times New Roman" w:hAnsi="Times New Roman" w:cs="Times New Roman"/>
          <w:lang w:val="lt-LT" w:eastAsia="lt-LT"/>
        </w:rPr>
      </w:pPr>
    </w:p>
    <w:p w14:paraId="2EF9F908" w14:textId="77777777" w:rsidR="00F8734E" w:rsidRPr="00F8734E" w:rsidRDefault="00F8734E" w:rsidP="00F8734E">
      <w:p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arba</w:t>
      </w:r>
    </w:p>
    <w:p w14:paraId="46D368CB" w14:textId="77777777" w:rsidR="00F8734E" w:rsidRPr="00F8734E" w:rsidRDefault="00F8734E" w:rsidP="00F8734E">
      <w:pPr>
        <w:spacing w:after="0" w:line="240" w:lineRule="auto"/>
        <w:rPr>
          <w:rFonts w:ascii="Times New Roman" w:eastAsia="Times New Roman" w:hAnsi="Times New Roman" w:cs="Times New Roman"/>
          <w:lang w:val="lt-LT" w:eastAsia="lt-LT"/>
        </w:rPr>
      </w:pPr>
    </w:p>
    <w:p w14:paraId="37681920" w14:textId="77777777" w:rsidR="00F8734E" w:rsidRPr="00F8734E" w:rsidRDefault="00F8734E" w:rsidP="00F8734E">
      <w:pPr>
        <w:spacing w:after="0" w:line="240" w:lineRule="auto"/>
        <w:rPr>
          <w:rFonts w:ascii="Times New Roman" w:eastAsia="Times New Roman" w:hAnsi="Times New Roman" w:cs="Times New Roman"/>
          <w:lang w:val="lt-LT" w:eastAsia="lt-LT"/>
        </w:rPr>
      </w:pPr>
      <w:proofErr w:type="spellStart"/>
      <w:r w:rsidRPr="00F8734E">
        <w:rPr>
          <w:rFonts w:ascii="Times New Roman" w:eastAsia="Times New Roman" w:hAnsi="Times New Roman" w:cs="Times New Roman"/>
          <w:lang w:val="lt-LT" w:eastAsia="lt-LT"/>
        </w:rPr>
        <w:t>Milpharm</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Limited</w:t>
      </w:r>
      <w:proofErr w:type="spellEnd"/>
    </w:p>
    <w:p w14:paraId="20466CD5" w14:textId="77777777" w:rsidR="00F8734E" w:rsidRDefault="00F8734E" w:rsidP="00F8734E">
      <w:pPr>
        <w:spacing w:after="0" w:line="240" w:lineRule="auto"/>
        <w:rPr>
          <w:rFonts w:ascii="Times New Roman" w:eastAsia="Times New Roman" w:hAnsi="Times New Roman" w:cs="Times New Roman"/>
          <w:lang w:val="lt-LT" w:eastAsia="lt-LT"/>
        </w:rPr>
      </w:pPr>
      <w:proofErr w:type="spellStart"/>
      <w:r w:rsidRPr="00F8734E">
        <w:rPr>
          <w:rFonts w:ascii="Times New Roman" w:eastAsia="Times New Roman" w:hAnsi="Times New Roman" w:cs="Times New Roman"/>
          <w:lang w:val="lt-LT" w:eastAsia="lt-LT"/>
        </w:rPr>
        <w:t>Ares</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Block</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Odyssey</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Business</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Park</w:t>
      </w:r>
      <w:proofErr w:type="spellEnd"/>
    </w:p>
    <w:p w14:paraId="03900D37" w14:textId="4B54979A" w:rsidR="00F8734E" w:rsidRDefault="00F8734E" w:rsidP="006446EF">
      <w:pPr>
        <w:spacing w:after="0" w:line="240" w:lineRule="auto"/>
        <w:rPr>
          <w:rFonts w:ascii="Times New Roman" w:eastAsia="Times New Roman" w:hAnsi="Times New Roman" w:cs="Times New Roman"/>
          <w:lang w:val="lt-LT" w:eastAsia="lt-LT"/>
        </w:rPr>
      </w:pPr>
      <w:proofErr w:type="spellStart"/>
      <w:r w:rsidRPr="00F8734E">
        <w:rPr>
          <w:rFonts w:ascii="Times New Roman" w:eastAsia="Times New Roman" w:hAnsi="Times New Roman" w:cs="Times New Roman"/>
          <w:lang w:val="lt-LT" w:eastAsia="lt-LT"/>
        </w:rPr>
        <w:lastRenderedPageBreak/>
        <w:t>West</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End</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Road</w:t>
      </w:r>
      <w:proofErr w:type="spellEnd"/>
      <w:r w:rsidRPr="00F8734E">
        <w:rPr>
          <w:rFonts w:ascii="Times New Roman" w:eastAsia="Times New Roman" w:hAnsi="Times New Roman" w:cs="Times New Roman"/>
          <w:lang w:val="lt-LT" w:eastAsia="lt-LT"/>
        </w:rPr>
        <w:t xml:space="preserve">, </w:t>
      </w:r>
      <w:proofErr w:type="spellStart"/>
      <w:r w:rsidRPr="00F8734E">
        <w:rPr>
          <w:rFonts w:ascii="Times New Roman" w:eastAsia="Times New Roman" w:hAnsi="Times New Roman" w:cs="Times New Roman"/>
          <w:lang w:val="lt-LT" w:eastAsia="lt-LT"/>
        </w:rPr>
        <w:t>Ruislip</w:t>
      </w:r>
      <w:proofErr w:type="spellEnd"/>
      <w:r>
        <w:rPr>
          <w:rFonts w:ascii="Times New Roman" w:eastAsia="Times New Roman" w:hAnsi="Times New Roman" w:cs="Times New Roman"/>
          <w:lang w:val="lt-LT" w:eastAsia="lt-LT"/>
        </w:rPr>
        <w:t xml:space="preserve">, </w:t>
      </w:r>
      <w:r w:rsidRPr="00F8734E">
        <w:rPr>
          <w:rFonts w:ascii="Times New Roman" w:eastAsia="Times New Roman" w:hAnsi="Times New Roman" w:cs="Times New Roman"/>
          <w:lang w:val="lt-LT" w:eastAsia="lt-LT"/>
        </w:rPr>
        <w:t>HA4 6QD</w:t>
      </w:r>
    </w:p>
    <w:p w14:paraId="44404EFC" w14:textId="5D2AFC62" w:rsidR="00F8734E" w:rsidRPr="00084001" w:rsidRDefault="00F8734E" w:rsidP="00F8734E">
      <w:pPr>
        <w:numPr>
          <w:ilvl w:val="12"/>
          <w:numId w:val="0"/>
        </w:numPr>
        <w:spacing w:after="0" w:line="240" w:lineRule="auto"/>
        <w:rPr>
          <w:rFonts w:ascii="Times New Roman" w:eastAsia="Times New Roman" w:hAnsi="Times New Roman" w:cs="Times New Roman"/>
          <w:lang w:val="lt-LT" w:eastAsia="lt-LT"/>
        </w:rPr>
      </w:pPr>
      <w:r w:rsidRPr="00F8734E">
        <w:rPr>
          <w:rFonts w:ascii="Times New Roman" w:eastAsia="Times New Roman" w:hAnsi="Times New Roman" w:cs="Times New Roman"/>
          <w:lang w:val="lt-LT" w:eastAsia="lt-LT"/>
        </w:rPr>
        <w:t>Jungtinė Karalystė</w:t>
      </w:r>
    </w:p>
    <w:p w14:paraId="7B82A436" w14:textId="77777777" w:rsidR="00702D84" w:rsidRPr="00084001" w:rsidRDefault="00702D84" w:rsidP="00702D84">
      <w:pPr>
        <w:numPr>
          <w:ilvl w:val="12"/>
          <w:numId w:val="0"/>
        </w:numPr>
        <w:spacing w:after="0" w:line="240" w:lineRule="auto"/>
        <w:rPr>
          <w:rFonts w:ascii="Times New Roman" w:eastAsia="Times New Roman" w:hAnsi="Times New Roman" w:cs="Times New Roman"/>
          <w:lang w:val="lt-LT" w:eastAsia="lt-LT"/>
        </w:rPr>
      </w:pPr>
    </w:p>
    <w:p w14:paraId="5A9BD7D5" w14:textId="0A9E2A2B" w:rsidR="00702D84" w:rsidRPr="00084001" w:rsidRDefault="00702D84" w:rsidP="00702D84">
      <w:pPr>
        <w:spacing w:after="0" w:line="240" w:lineRule="auto"/>
        <w:rPr>
          <w:rFonts w:ascii="Times New Roman" w:eastAsia="Times New Roman" w:hAnsi="Times New Roman" w:cs="Times New Roman"/>
          <w:b/>
          <w:bCs/>
          <w:iCs/>
          <w:lang w:val="lt-LT" w:eastAsia="lt-LT"/>
        </w:rPr>
      </w:pPr>
      <w:r w:rsidRPr="00084001">
        <w:rPr>
          <w:rFonts w:ascii="Times New Roman" w:eastAsia="Times New Roman" w:hAnsi="Times New Roman" w:cs="Times New Roman"/>
          <w:b/>
          <w:bCs/>
          <w:iCs/>
          <w:lang w:val="lt-LT" w:eastAsia="lt-LT"/>
        </w:rPr>
        <w:t>Lygiagretus importuotojas</w:t>
      </w:r>
    </w:p>
    <w:p w14:paraId="27B3ED55"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UAB „</w:t>
      </w:r>
      <w:proofErr w:type="spellStart"/>
      <w:r w:rsidRPr="00084001">
        <w:rPr>
          <w:rFonts w:ascii="Times New Roman" w:eastAsia="Times New Roman" w:hAnsi="Times New Roman" w:cs="Times New Roman"/>
          <w:bCs/>
          <w:iCs/>
          <w:lang w:val="lt-LT" w:eastAsia="lt-LT"/>
        </w:rPr>
        <w:t>Lex</w:t>
      </w:r>
      <w:proofErr w:type="spellEnd"/>
      <w:r w:rsidRPr="00084001">
        <w:rPr>
          <w:rFonts w:ascii="Times New Roman" w:eastAsia="Times New Roman" w:hAnsi="Times New Roman" w:cs="Times New Roman"/>
          <w:bCs/>
          <w:iCs/>
          <w:lang w:val="lt-LT" w:eastAsia="lt-LT"/>
        </w:rPr>
        <w:t xml:space="preserve"> ano“</w:t>
      </w:r>
    </w:p>
    <w:p w14:paraId="3CA49F62"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Naugarduko g. 3</w:t>
      </w:r>
    </w:p>
    <w:p w14:paraId="128353B6"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Vilnius 03231</w:t>
      </w:r>
    </w:p>
    <w:p w14:paraId="532F302D"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Lietuva</w:t>
      </w:r>
    </w:p>
    <w:p w14:paraId="54581DFD" w14:textId="77777777" w:rsidR="00702D84" w:rsidRPr="00084001" w:rsidRDefault="00702D84" w:rsidP="00702D84">
      <w:pPr>
        <w:spacing w:after="0" w:line="240" w:lineRule="auto"/>
        <w:rPr>
          <w:rFonts w:ascii="Times New Roman" w:eastAsia="Times New Roman" w:hAnsi="Times New Roman" w:cs="Times New Roman"/>
          <w:lang w:val="lt-LT" w:eastAsia="lt-LT"/>
        </w:rPr>
      </w:pPr>
    </w:p>
    <w:p w14:paraId="72D8C8BE" w14:textId="70C47196" w:rsidR="00702D84" w:rsidRPr="00084001" w:rsidRDefault="00702D84" w:rsidP="00702D84">
      <w:pPr>
        <w:spacing w:after="0" w:line="240" w:lineRule="auto"/>
        <w:rPr>
          <w:rFonts w:ascii="Times New Roman" w:eastAsia="Times New Roman" w:hAnsi="Times New Roman" w:cs="Times New Roman"/>
          <w:b/>
          <w:bCs/>
          <w:iCs/>
          <w:lang w:val="lt-LT" w:eastAsia="lt-LT"/>
        </w:rPr>
      </w:pPr>
      <w:r w:rsidRPr="00084001">
        <w:rPr>
          <w:rFonts w:ascii="Times New Roman" w:eastAsia="Times New Roman" w:hAnsi="Times New Roman" w:cs="Times New Roman"/>
          <w:b/>
          <w:bCs/>
          <w:iCs/>
          <w:lang w:val="lt-LT" w:eastAsia="lt-LT"/>
        </w:rPr>
        <w:t xml:space="preserve">Perpakavo </w:t>
      </w:r>
    </w:p>
    <w:p w14:paraId="019A0F8C"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BĮ UAB „</w:t>
      </w:r>
      <w:proofErr w:type="spellStart"/>
      <w:r w:rsidRPr="00084001">
        <w:rPr>
          <w:rFonts w:ascii="Times New Roman" w:eastAsia="Times New Roman" w:hAnsi="Times New Roman" w:cs="Times New Roman"/>
          <w:bCs/>
          <w:iCs/>
          <w:lang w:val="lt-LT" w:eastAsia="lt-LT"/>
        </w:rPr>
        <w:t>Norfachema</w:t>
      </w:r>
      <w:proofErr w:type="spellEnd"/>
      <w:r w:rsidRPr="00084001">
        <w:rPr>
          <w:rFonts w:ascii="Times New Roman" w:eastAsia="Times New Roman" w:hAnsi="Times New Roman" w:cs="Times New Roman"/>
          <w:bCs/>
          <w:iCs/>
          <w:lang w:val="lt-LT" w:eastAsia="lt-LT"/>
        </w:rPr>
        <w:t>“</w:t>
      </w:r>
    </w:p>
    <w:p w14:paraId="0E531E57"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Vytauto g. 6, Jonava</w:t>
      </w:r>
    </w:p>
    <w:p w14:paraId="25BFB717"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Lietuva</w:t>
      </w:r>
    </w:p>
    <w:p w14:paraId="46DFB746"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p>
    <w:p w14:paraId="0F86C652"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arba</w:t>
      </w:r>
    </w:p>
    <w:p w14:paraId="4072F754"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p>
    <w:p w14:paraId="15872C8E"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UAB „Entafarma“</w:t>
      </w:r>
    </w:p>
    <w:p w14:paraId="7DC511A8"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proofErr w:type="spellStart"/>
      <w:r w:rsidRPr="00084001">
        <w:rPr>
          <w:rFonts w:ascii="Times New Roman" w:eastAsia="Times New Roman" w:hAnsi="Times New Roman" w:cs="Times New Roman"/>
          <w:bCs/>
          <w:iCs/>
          <w:lang w:val="lt-LT" w:eastAsia="lt-LT"/>
        </w:rPr>
        <w:t>Klonėnų</w:t>
      </w:r>
      <w:proofErr w:type="spellEnd"/>
      <w:r w:rsidRPr="00084001">
        <w:rPr>
          <w:rFonts w:ascii="Times New Roman" w:eastAsia="Times New Roman" w:hAnsi="Times New Roman" w:cs="Times New Roman"/>
          <w:bCs/>
          <w:iCs/>
          <w:lang w:val="lt-LT" w:eastAsia="lt-LT"/>
        </w:rPr>
        <w:t xml:space="preserve"> vs. 1</w:t>
      </w:r>
    </w:p>
    <w:p w14:paraId="0C436494" w14:textId="77777777" w:rsidR="00702D84" w:rsidRPr="00084001"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Širvintų r. sav.</w:t>
      </w:r>
    </w:p>
    <w:p w14:paraId="10762FB3" w14:textId="64C14E80" w:rsidR="00702D84" w:rsidRDefault="00702D84" w:rsidP="00702D84">
      <w:pPr>
        <w:spacing w:after="0" w:line="240" w:lineRule="auto"/>
        <w:rPr>
          <w:rFonts w:ascii="Times New Roman" w:eastAsia="Times New Roman" w:hAnsi="Times New Roman" w:cs="Times New Roman"/>
          <w:bCs/>
          <w:iCs/>
          <w:lang w:val="lt-LT" w:eastAsia="lt-LT"/>
        </w:rPr>
      </w:pPr>
      <w:r w:rsidRPr="00084001">
        <w:rPr>
          <w:rFonts w:ascii="Times New Roman" w:eastAsia="Times New Roman" w:hAnsi="Times New Roman" w:cs="Times New Roman"/>
          <w:bCs/>
          <w:iCs/>
          <w:lang w:val="lt-LT" w:eastAsia="lt-LT"/>
        </w:rPr>
        <w:t>Lietuva</w:t>
      </w:r>
    </w:p>
    <w:p w14:paraId="66ED6648" w14:textId="3C79B392" w:rsidR="004E403D" w:rsidRDefault="004E403D" w:rsidP="00702D84">
      <w:pPr>
        <w:spacing w:after="0" w:line="240" w:lineRule="auto"/>
        <w:rPr>
          <w:rFonts w:ascii="Times New Roman" w:eastAsia="Times New Roman" w:hAnsi="Times New Roman" w:cs="Times New Roman"/>
          <w:bCs/>
          <w:iCs/>
          <w:lang w:val="lt-LT" w:eastAsia="lt-LT"/>
        </w:rPr>
      </w:pPr>
    </w:p>
    <w:p w14:paraId="23EAB298" w14:textId="70B222CA" w:rsidR="004E403D" w:rsidRDefault="004E403D" w:rsidP="00702D84">
      <w:pPr>
        <w:spacing w:after="0" w:line="240" w:lineRule="auto"/>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arba</w:t>
      </w:r>
    </w:p>
    <w:p w14:paraId="5FEEF7E9" w14:textId="16155680" w:rsidR="004E403D" w:rsidRDefault="004E403D" w:rsidP="00702D84">
      <w:pPr>
        <w:spacing w:after="0" w:line="240" w:lineRule="auto"/>
        <w:rPr>
          <w:rFonts w:ascii="Times New Roman" w:eastAsia="Times New Roman" w:hAnsi="Times New Roman" w:cs="Times New Roman"/>
          <w:bCs/>
          <w:iCs/>
          <w:lang w:val="lt-LT" w:eastAsia="lt-LT"/>
        </w:rPr>
      </w:pPr>
    </w:p>
    <w:p w14:paraId="028DB3DA" w14:textId="77777777" w:rsidR="004E403D" w:rsidRPr="004E403D" w:rsidRDefault="004E403D" w:rsidP="004E403D">
      <w:pPr>
        <w:spacing w:after="0" w:line="240" w:lineRule="auto"/>
        <w:rPr>
          <w:rFonts w:ascii="Times New Roman" w:eastAsia="Times New Roman" w:hAnsi="Times New Roman" w:cs="Times New Roman"/>
          <w:bCs/>
          <w:iCs/>
          <w:lang w:val="lt-LT" w:eastAsia="lt-LT"/>
        </w:rPr>
      </w:pPr>
      <w:r w:rsidRPr="004E403D">
        <w:rPr>
          <w:rFonts w:ascii="Times New Roman" w:eastAsia="Times New Roman" w:hAnsi="Times New Roman" w:cs="Times New Roman"/>
          <w:bCs/>
          <w:iCs/>
          <w:lang w:val="lt-LT" w:eastAsia="lt-LT"/>
        </w:rPr>
        <w:t xml:space="preserve">CEFEA Sp. z </w:t>
      </w:r>
      <w:proofErr w:type="spellStart"/>
      <w:r w:rsidRPr="004E403D">
        <w:rPr>
          <w:rFonts w:ascii="Times New Roman" w:eastAsia="Times New Roman" w:hAnsi="Times New Roman" w:cs="Times New Roman"/>
          <w:bCs/>
          <w:iCs/>
          <w:lang w:val="lt-LT" w:eastAsia="lt-LT"/>
        </w:rPr>
        <w:t>o.o</w:t>
      </w:r>
      <w:proofErr w:type="spellEnd"/>
      <w:r w:rsidRPr="004E403D">
        <w:rPr>
          <w:rFonts w:ascii="Times New Roman" w:eastAsia="Times New Roman" w:hAnsi="Times New Roman" w:cs="Times New Roman"/>
          <w:bCs/>
          <w:iCs/>
          <w:lang w:val="lt-LT" w:eastAsia="lt-LT"/>
        </w:rPr>
        <w:t>. Sp. K.</w:t>
      </w:r>
    </w:p>
    <w:p w14:paraId="11395D22" w14:textId="77777777" w:rsidR="004E403D" w:rsidRPr="004E403D" w:rsidRDefault="004E403D" w:rsidP="004E403D">
      <w:pPr>
        <w:spacing w:after="0" w:line="240" w:lineRule="auto"/>
        <w:rPr>
          <w:rFonts w:ascii="Times New Roman" w:eastAsia="Times New Roman" w:hAnsi="Times New Roman" w:cs="Times New Roman"/>
          <w:bCs/>
          <w:iCs/>
          <w:lang w:val="lt-LT" w:eastAsia="lt-LT"/>
        </w:rPr>
      </w:pPr>
      <w:proofErr w:type="spellStart"/>
      <w:r w:rsidRPr="004E403D">
        <w:rPr>
          <w:rFonts w:ascii="Times New Roman" w:eastAsia="Times New Roman" w:hAnsi="Times New Roman" w:cs="Times New Roman"/>
          <w:bCs/>
          <w:iCs/>
          <w:lang w:val="lt-LT" w:eastAsia="lt-LT"/>
        </w:rPr>
        <w:t>Ul</w:t>
      </w:r>
      <w:proofErr w:type="spellEnd"/>
      <w:r w:rsidRPr="004E403D">
        <w:rPr>
          <w:rFonts w:ascii="Times New Roman" w:eastAsia="Times New Roman" w:hAnsi="Times New Roman" w:cs="Times New Roman"/>
          <w:bCs/>
          <w:iCs/>
          <w:lang w:val="lt-LT" w:eastAsia="lt-LT"/>
        </w:rPr>
        <w:t xml:space="preserve">. </w:t>
      </w:r>
      <w:proofErr w:type="spellStart"/>
      <w:r w:rsidRPr="004E403D">
        <w:rPr>
          <w:rFonts w:ascii="Times New Roman" w:eastAsia="Times New Roman" w:hAnsi="Times New Roman" w:cs="Times New Roman"/>
          <w:bCs/>
          <w:iCs/>
          <w:lang w:val="lt-LT" w:eastAsia="lt-LT"/>
        </w:rPr>
        <w:t>Działkowa</w:t>
      </w:r>
      <w:proofErr w:type="spellEnd"/>
      <w:r w:rsidRPr="004E403D">
        <w:rPr>
          <w:rFonts w:ascii="Times New Roman" w:eastAsia="Times New Roman" w:hAnsi="Times New Roman" w:cs="Times New Roman"/>
          <w:bCs/>
          <w:iCs/>
          <w:lang w:val="lt-LT" w:eastAsia="lt-LT"/>
        </w:rPr>
        <w:t xml:space="preserve"> 56 </w:t>
      </w:r>
    </w:p>
    <w:p w14:paraId="60B697E6" w14:textId="77777777" w:rsidR="004E403D" w:rsidRPr="004E403D" w:rsidRDefault="004E403D" w:rsidP="004E403D">
      <w:pPr>
        <w:spacing w:after="0" w:line="240" w:lineRule="auto"/>
        <w:rPr>
          <w:rFonts w:ascii="Times New Roman" w:eastAsia="Times New Roman" w:hAnsi="Times New Roman" w:cs="Times New Roman"/>
          <w:bCs/>
          <w:iCs/>
          <w:lang w:val="lt-LT" w:eastAsia="lt-LT"/>
        </w:rPr>
      </w:pPr>
      <w:r w:rsidRPr="004E403D">
        <w:rPr>
          <w:rFonts w:ascii="Times New Roman" w:eastAsia="Times New Roman" w:hAnsi="Times New Roman" w:cs="Times New Roman"/>
          <w:bCs/>
          <w:iCs/>
          <w:lang w:val="lt-LT" w:eastAsia="lt-LT"/>
        </w:rPr>
        <w:t xml:space="preserve">02-234 </w:t>
      </w:r>
      <w:proofErr w:type="spellStart"/>
      <w:r w:rsidRPr="004E403D">
        <w:rPr>
          <w:rFonts w:ascii="Times New Roman" w:eastAsia="Times New Roman" w:hAnsi="Times New Roman" w:cs="Times New Roman"/>
          <w:bCs/>
          <w:iCs/>
          <w:lang w:val="lt-LT" w:eastAsia="lt-LT"/>
        </w:rPr>
        <w:t>Warszawa</w:t>
      </w:r>
      <w:proofErr w:type="spellEnd"/>
    </w:p>
    <w:p w14:paraId="4BA435DB" w14:textId="57EE4C63" w:rsidR="004E403D" w:rsidRDefault="004E403D" w:rsidP="004E403D">
      <w:pPr>
        <w:spacing w:after="0" w:line="240" w:lineRule="auto"/>
        <w:rPr>
          <w:rFonts w:ascii="Times New Roman" w:eastAsia="Times New Roman" w:hAnsi="Times New Roman" w:cs="Times New Roman"/>
          <w:bCs/>
          <w:iCs/>
          <w:lang w:val="lt-LT" w:eastAsia="lt-LT"/>
        </w:rPr>
      </w:pPr>
      <w:r w:rsidRPr="004E403D">
        <w:rPr>
          <w:rFonts w:ascii="Times New Roman" w:eastAsia="Times New Roman" w:hAnsi="Times New Roman" w:cs="Times New Roman"/>
          <w:bCs/>
          <w:iCs/>
          <w:lang w:val="lt-LT" w:eastAsia="lt-LT"/>
        </w:rPr>
        <w:t>Lenkija</w:t>
      </w:r>
    </w:p>
    <w:p w14:paraId="2F16BB1F" w14:textId="77777777" w:rsidR="004E403D" w:rsidRPr="00084001" w:rsidRDefault="004E403D" w:rsidP="00702D84">
      <w:pPr>
        <w:spacing w:after="0" w:line="240" w:lineRule="auto"/>
        <w:rPr>
          <w:rFonts w:ascii="Times New Roman" w:eastAsia="Times New Roman" w:hAnsi="Times New Roman" w:cs="Times New Roman"/>
          <w:bCs/>
          <w:iCs/>
          <w:lang w:val="lt-LT" w:eastAsia="lt-LT"/>
        </w:rPr>
      </w:pPr>
    </w:p>
    <w:p w14:paraId="581F86CE" w14:textId="3B4669A6" w:rsidR="00702D84" w:rsidRPr="00084001" w:rsidRDefault="00702D84" w:rsidP="006446EF">
      <w:pPr>
        <w:tabs>
          <w:tab w:val="left" w:pos="567"/>
        </w:tabs>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lang w:val="lt-LT" w:eastAsia="lt-LT"/>
        </w:rPr>
        <w:t xml:space="preserve">Registruotojas eksportuojančioje valstybėje yra </w:t>
      </w:r>
      <w:proofErr w:type="spellStart"/>
      <w:r>
        <w:rPr>
          <w:rFonts w:ascii="Times New Roman" w:eastAsia="Arial Unicode MS" w:hAnsi="Times New Roman" w:cs="Times New Roman"/>
          <w:lang w:val="lt-LT" w:eastAsia="lt-LT"/>
        </w:rPr>
        <w:t>Aurobindo</w:t>
      </w:r>
      <w:proofErr w:type="spellEnd"/>
      <w:r>
        <w:rPr>
          <w:rFonts w:ascii="Times New Roman" w:eastAsia="Arial Unicode MS" w:hAnsi="Times New Roman" w:cs="Times New Roman"/>
          <w:lang w:val="lt-LT" w:eastAsia="lt-LT"/>
        </w:rPr>
        <w:t xml:space="preserve"> </w:t>
      </w:r>
      <w:proofErr w:type="spellStart"/>
      <w:r>
        <w:rPr>
          <w:rFonts w:ascii="Times New Roman" w:eastAsia="Arial Unicode MS" w:hAnsi="Times New Roman" w:cs="Times New Roman"/>
          <w:lang w:val="lt-LT" w:eastAsia="lt-LT"/>
        </w:rPr>
        <w:t>Pharma</w:t>
      </w:r>
      <w:proofErr w:type="spellEnd"/>
      <w:r w:rsidRPr="00084001">
        <w:rPr>
          <w:rFonts w:ascii="Times New Roman" w:eastAsia="Arial Unicode MS" w:hAnsi="Times New Roman" w:cs="Times New Roman"/>
          <w:lang w:val="lt-LT" w:eastAsia="lt-LT"/>
        </w:rPr>
        <w:t xml:space="preserve"> B.V., </w:t>
      </w:r>
      <w:proofErr w:type="spellStart"/>
      <w:r w:rsidRPr="00084001">
        <w:rPr>
          <w:rFonts w:ascii="Times New Roman" w:eastAsia="Arial Unicode MS" w:hAnsi="Times New Roman" w:cs="Times New Roman"/>
          <w:lang w:val="lt-LT" w:eastAsia="lt-LT"/>
        </w:rPr>
        <w:t>Baarnsche</w:t>
      </w:r>
      <w:proofErr w:type="spellEnd"/>
      <w:r w:rsidRPr="00084001">
        <w:rPr>
          <w:rFonts w:ascii="Times New Roman" w:eastAsia="Arial Unicode MS" w:hAnsi="Times New Roman" w:cs="Times New Roman"/>
          <w:lang w:val="lt-LT" w:eastAsia="lt-LT"/>
        </w:rPr>
        <w:t xml:space="preserve"> </w:t>
      </w:r>
      <w:proofErr w:type="spellStart"/>
      <w:r w:rsidRPr="00084001">
        <w:rPr>
          <w:rFonts w:ascii="Times New Roman" w:eastAsia="Arial Unicode MS" w:hAnsi="Times New Roman" w:cs="Times New Roman"/>
          <w:lang w:val="lt-LT" w:eastAsia="lt-LT"/>
        </w:rPr>
        <w:t>Dijk</w:t>
      </w:r>
      <w:proofErr w:type="spellEnd"/>
      <w:r w:rsidRPr="00084001">
        <w:rPr>
          <w:rFonts w:ascii="Times New Roman" w:eastAsia="Arial Unicode MS" w:hAnsi="Times New Roman" w:cs="Times New Roman"/>
          <w:lang w:val="lt-LT" w:eastAsia="lt-LT"/>
        </w:rPr>
        <w:t xml:space="preserve"> 1, 3741 LN </w:t>
      </w:r>
      <w:proofErr w:type="spellStart"/>
      <w:r w:rsidRPr="00084001">
        <w:rPr>
          <w:rFonts w:ascii="Times New Roman" w:eastAsia="Arial Unicode MS" w:hAnsi="Times New Roman" w:cs="Times New Roman"/>
          <w:lang w:val="lt-LT" w:eastAsia="lt-LT"/>
        </w:rPr>
        <w:t>Baarn</w:t>
      </w:r>
      <w:proofErr w:type="spellEnd"/>
      <w:r w:rsidRPr="00084001">
        <w:rPr>
          <w:rFonts w:ascii="Times New Roman" w:eastAsia="Arial Unicode MS" w:hAnsi="Times New Roman" w:cs="Times New Roman"/>
          <w:lang w:val="lt-LT" w:eastAsia="lt-LT"/>
        </w:rPr>
        <w:t xml:space="preserve">, Nyderlandai. </w:t>
      </w:r>
    </w:p>
    <w:p w14:paraId="4C837702" w14:textId="77777777" w:rsidR="00702D84" w:rsidRPr="00084001" w:rsidRDefault="00702D84" w:rsidP="00702D84">
      <w:pPr>
        <w:numPr>
          <w:ilvl w:val="12"/>
          <w:numId w:val="0"/>
        </w:numPr>
        <w:spacing w:after="0" w:line="240" w:lineRule="auto"/>
        <w:rPr>
          <w:rFonts w:ascii="Times New Roman" w:eastAsia="Times New Roman" w:hAnsi="Times New Roman" w:cs="Times New Roman"/>
          <w:lang w:val="lt-LT" w:eastAsia="lt-LT"/>
        </w:rPr>
      </w:pPr>
    </w:p>
    <w:p w14:paraId="6A797053" w14:textId="057108FD" w:rsidR="00702D84" w:rsidRPr="00084001" w:rsidRDefault="00702D84" w:rsidP="00702D84">
      <w:pPr>
        <w:spacing w:after="0" w:line="240" w:lineRule="auto"/>
        <w:rPr>
          <w:rFonts w:ascii="Times New Roman" w:eastAsia="Times New Roman" w:hAnsi="Times New Roman" w:cs="Times New Roman"/>
          <w:lang w:val="lt-LT" w:eastAsia="lt-LT"/>
        </w:rPr>
      </w:pPr>
      <w:r w:rsidRPr="00084001">
        <w:rPr>
          <w:rFonts w:ascii="Times New Roman" w:eastAsia="Times New Roman" w:hAnsi="Times New Roman" w:cs="Times New Roman"/>
          <w:b/>
          <w:bCs/>
          <w:lang w:val="lt-LT" w:eastAsia="lt-LT"/>
        </w:rPr>
        <w:t>Šis pakuotės</w:t>
      </w:r>
      <w:r w:rsidRPr="00084001">
        <w:rPr>
          <w:rFonts w:ascii="Times New Roman" w:eastAsia="Times New Roman" w:hAnsi="Times New Roman" w:cs="Times New Roman"/>
          <w:b/>
          <w:lang w:val="lt-LT" w:eastAsia="lt-LT"/>
        </w:rPr>
        <w:t xml:space="preserve"> lapelis paskutinį kartą peržiūrėtas </w:t>
      </w:r>
      <w:r w:rsidR="006D3796" w:rsidRPr="006D3796">
        <w:rPr>
          <w:rFonts w:ascii="Times New Roman" w:eastAsia="Times New Roman" w:hAnsi="Times New Roman" w:cs="Times New Roman"/>
          <w:b/>
          <w:lang w:val="lt-LT" w:eastAsia="lt-LT"/>
        </w:rPr>
        <w:t>2020-05-06</w:t>
      </w:r>
      <w:r w:rsidR="006D3796">
        <w:rPr>
          <w:rFonts w:ascii="Times New Roman" w:eastAsia="Times New Roman" w:hAnsi="Times New Roman" w:cs="Times New Roman"/>
          <w:b/>
          <w:lang w:val="lt-LT" w:eastAsia="lt-LT"/>
        </w:rPr>
        <w:t>.</w:t>
      </w:r>
      <w:bookmarkStart w:id="0" w:name="_GoBack"/>
      <w:bookmarkEnd w:id="0"/>
    </w:p>
    <w:p w14:paraId="4FD70FDF" w14:textId="77777777" w:rsidR="00702D84" w:rsidRPr="00084001" w:rsidRDefault="00702D84" w:rsidP="00702D84">
      <w:pPr>
        <w:spacing w:after="0" w:line="240" w:lineRule="auto"/>
        <w:rPr>
          <w:rFonts w:ascii="Times New Roman" w:eastAsia="Times New Roman" w:hAnsi="Times New Roman" w:cs="Times New Roman"/>
          <w:lang w:val="lt-LT"/>
        </w:rPr>
      </w:pPr>
    </w:p>
    <w:p w14:paraId="0888B130" w14:textId="4C3E4C09" w:rsidR="00702D84" w:rsidRDefault="00702D84" w:rsidP="00702D84">
      <w:pPr>
        <w:spacing w:after="0" w:line="240" w:lineRule="auto"/>
        <w:rPr>
          <w:rFonts w:ascii="Times New Roman" w:eastAsia="Times New Roman" w:hAnsi="Times New Roman" w:cs="Times New Roman"/>
          <w:noProof/>
          <w:color w:val="0000FF"/>
          <w:u w:val="single"/>
          <w:lang w:val="lt-LT"/>
        </w:rPr>
      </w:pPr>
      <w:r w:rsidRPr="0008400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084001">
          <w:rPr>
            <w:rFonts w:ascii="Times New Roman" w:eastAsia="Times New Roman" w:hAnsi="Times New Roman" w:cs="Times New Roman"/>
            <w:noProof/>
            <w:color w:val="0000FF"/>
            <w:u w:val="single"/>
            <w:lang w:val="lt-LT"/>
          </w:rPr>
          <w:t>http://www.vvkt.lt/</w:t>
        </w:r>
      </w:hyperlink>
    </w:p>
    <w:p w14:paraId="0CF7DB66" w14:textId="77777777" w:rsidR="00BE011F" w:rsidRPr="00084001" w:rsidRDefault="00BE011F" w:rsidP="00702D84">
      <w:pPr>
        <w:spacing w:after="0" w:line="240" w:lineRule="auto"/>
        <w:rPr>
          <w:rFonts w:ascii="Times New Roman" w:eastAsia="Times New Roman" w:hAnsi="Times New Roman" w:cs="Times New Roman"/>
          <w:noProof/>
          <w:lang w:val="lt-LT"/>
        </w:rPr>
      </w:pPr>
    </w:p>
    <w:p w14:paraId="1EEAFE30" w14:textId="39BF5035" w:rsidR="004E403D" w:rsidRPr="00C05400" w:rsidRDefault="004E403D" w:rsidP="004E403D">
      <w:pPr>
        <w:spacing w:after="0" w:line="240" w:lineRule="auto"/>
        <w:rPr>
          <w:rFonts w:ascii="Times New Roman" w:eastAsia="Times New Roman" w:hAnsi="Times New Roman" w:cs="Times New Roman"/>
          <w:i/>
          <w:iCs/>
          <w:lang w:val="lt-LT"/>
        </w:rPr>
      </w:pPr>
      <w:r w:rsidRPr="00C05400">
        <w:rPr>
          <w:rFonts w:ascii="Times New Roman" w:eastAsia="Times New Roman" w:hAnsi="Times New Roman" w:cs="Times New Roman"/>
          <w:i/>
          <w:iCs/>
          <w:lang w:val="lt-LT"/>
        </w:rPr>
        <w:t xml:space="preserve">Lyg. </w:t>
      </w:r>
      <w:proofErr w:type="spellStart"/>
      <w:r w:rsidRPr="00C05400">
        <w:rPr>
          <w:rFonts w:ascii="Times New Roman" w:eastAsia="Times New Roman" w:hAnsi="Times New Roman" w:cs="Times New Roman"/>
          <w:i/>
          <w:iCs/>
          <w:lang w:val="lt-LT"/>
        </w:rPr>
        <w:t>imp</w:t>
      </w:r>
      <w:proofErr w:type="spellEnd"/>
      <w:r w:rsidRPr="00C05400">
        <w:rPr>
          <w:rFonts w:ascii="Times New Roman" w:eastAsia="Times New Roman" w:hAnsi="Times New Roman" w:cs="Times New Roman"/>
          <w:i/>
          <w:iCs/>
          <w:lang w:val="lt-LT"/>
        </w:rPr>
        <w:t xml:space="preserve">. vaistas skiriasi nuo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xml:space="preserve">. vaisto: spalva (lyg. </w:t>
      </w:r>
      <w:proofErr w:type="spellStart"/>
      <w:r w:rsidRPr="00C05400">
        <w:rPr>
          <w:rFonts w:ascii="Times New Roman" w:eastAsia="Times New Roman" w:hAnsi="Times New Roman" w:cs="Times New Roman"/>
          <w:i/>
          <w:iCs/>
          <w:lang w:val="lt-LT"/>
        </w:rPr>
        <w:t>imp</w:t>
      </w:r>
      <w:proofErr w:type="spellEnd"/>
      <w:r w:rsidRPr="00C05400">
        <w:rPr>
          <w:rFonts w:ascii="Times New Roman" w:eastAsia="Times New Roman" w:hAnsi="Times New Roman" w:cs="Times New Roman"/>
          <w:i/>
          <w:iCs/>
          <w:lang w:val="lt-LT"/>
        </w:rPr>
        <w:t xml:space="preserve">. vaisto tabletės baltos, vienoje tabletės pusėje yra pažymėta „F 22“,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xml:space="preserve">. vaisto tabletės šviesiai žalios); </w:t>
      </w:r>
      <w:proofErr w:type="spellStart"/>
      <w:r w:rsidRPr="00C05400">
        <w:rPr>
          <w:rFonts w:ascii="Times New Roman" w:eastAsia="Times New Roman" w:hAnsi="Times New Roman" w:cs="Times New Roman"/>
          <w:i/>
          <w:iCs/>
          <w:lang w:val="lt-LT"/>
        </w:rPr>
        <w:t>dozuočių</w:t>
      </w:r>
      <w:proofErr w:type="spellEnd"/>
      <w:r w:rsidRPr="00C05400">
        <w:rPr>
          <w:rFonts w:ascii="Times New Roman" w:eastAsia="Times New Roman" w:hAnsi="Times New Roman" w:cs="Times New Roman"/>
          <w:i/>
          <w:iCs/>
          <w:lang w:val="lt-LT"/>
        </w:rPr>
        <w:t xml:space="preserve"> skaičiumi pakuotėje (lyg. </w:t>
      </w:r>
      <w:proofErr w:type="spellStart"/>
      <w:r w:rsidRPr="00C05400">
        <w:rPr>
          <w:rFonts w:ascii="Times New Roman" w:eastAsia="Times New Roman" w:hAnsi="Times New Roman" w:cs="Times New Roman"/>
          <w:i/>
          <w:iCs/>
          <w:lang w:val="lt-LT"/>
        </w:rPr>
        <w:t>imp</w:t>
      </w:r>
      <w:proofErr w:type="spellEnd"/>
      <w:r w:rsidRPr="00C05400">
        <w:rPr>
          <w:rFonts w:ascii="Times New Roman" w:eastAsia="Times New Roman" w:hAnsi="Times New Roman" w:cs="Times New Roman"/>
          <w:i/>
          <w:iCs/>
          <w:lang w:val="lt-LT"/>
        </w:rPr>
        <w:t xml:space="preserve">. vaisto pakuotėje </w:t>
      </w:r>
      <w:r>
        <w:rPr>
          <w:rFonts w:ascii="Times New Roman" w:eastAsia="Times New Roman" w:hAnsi="Times New Roman" w:cs="Times New Roman"/>
          <w:i/>
          <w:iCs/>
          <w:lang w:val="lt-LT"/>
        </w:rPr>
        <w:t xml:space="preserve">yra </w:t>
      </w:r>
      <w:r w:rsidRPr="00C05400">
        <w:rPr>
          <w:rFonts w:ascii="Times New Roman" w:eastAsia="Times New Roman" w:hAnsi="Times New Roman" w:cs="Times New Roman"/>
          <w:i/>
          <w:iCs/>
          <w:lang w:val="lt-LT"/>
        </w:rPr>
        <w:t xml:space="preserve">20 tablečių,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xml:space="preserve">. vaisto – 10 tablečių); tinkamumo laiku (lyg. </w:t>
      </w:r>
      <w:proofErr w:type="spellStart"/>
      <w:r w:rsidRPr="00C05400">
        <w:rPr>
          <w:rFonts w:ascii="Times New Roman" w:eastAsia="Times New Roman" w:hAnsi="Times New Roman" w:cs="Times New Roman"/>
          <w:i/>
          <w:iCs/>
          <w:lang w:val="lt-LT"/>
        </w:rPr>
        <w:t>imp</w:t>
      </w:r>
      <w:proofErr w:type="spellEnd"/>
      <w:r w:rsidRPr="00C05400">
        <w:rPr>
          <w:rFonts w:ascii="Times New Roman" w:eastAsia="Times New Roman" w:hAnsi="Times New Roman" w:cs="Times New Roman"/>
          <w:i/>
          <w:iCs/>
          <w:lang w:val="lt-LT"/>
        </w:rPr>
        <w:t xml:space="preserve">. vaisto tinkamumo laikas yra </w:t>
      </w:r>
      <w:r w:rsidR="00F8734E">
        <w:rPr>
          <w:rFonts w:ascii="Times New Roman" w:eastAsia="Times New Roman" w:hAnsi="Times New Roman" w:cs="Times New Roman"/>
          <w:i/>
          <w:iCs/>
          <w:lang w:val="lt-LT"/>
        </w:rPr>
        <w:t>4</w:t>
      </w:r>
      <w:r w:rsidRPr="00C05400">
        <w:rPr>
          <w:rFonts w:ascii="Times New Roman" w:eastAsia="Times New Roman" w:hAnsi="Times New Roman" w:cs="Times New Roman"/>
          <w:i/>
          <w:iCs/>
          <w:lang w:val="lt-LT"/>
        </w:rPr>
        <w:t xml:space="preserve"> metai,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vaisto – 3 metai); laikymo sąlygomis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xml:space="preserve">. vaistą papildomai laikyti ne aukštesnėje kaip </w:t>
      </w:r>
      <w:r w:rsidRPr="00DC0EFC">
        <w:rPr>
          <w:rFonts w:ascii="Times New Roman" w:hAnsi="Times New Roman" w:cs="Times New Roman"/>
          <w:i/>
          <w:iCs/>
          <w:lang w:eastAsia="lt-LT"/>
        </w:rPr>
        <w:t>25</w:t>
      </w:r>
      <w:r>
        <w:rPr>
          <w:rFonts w:ascii="Times New Roman" w:hAnsi="Times New Roman" w:cs="Times New Roman"/>
          <w:i/>
          <w:iCs/>
          <w:lang w:eastAsia="lt-LT"/>
        </w:rPr>
        <w:t xml:space="preserve"> ℃</w:t>
      </w:r>
      <w:r w:rsidRPr="00DC0EFC">
        <w:rPr>
          <w:rFonts w:ascii="Times New Roman" w:hAnsi="Times New Roman" w:cs="Times New Roman"/>
          <w:i/>
          <w:iCs/>
          <w:lang w:eastAsia="lt-LT"/>
        </w:rPr>
        <w:t xml:space="preserve"> temp.</w:t>
      </w:r>
      <w:r w:rsidRPr="00C05400">
        <w:rPr>
          <w:rFonts w:ascii="Times New Roman" w:eastAsia="Times New Roman" w:hAnsi="Times New Roman" w:cs="Times New Roman"/>
          <w:i/>
          <w:iCs/>
          <w:lang w:val="lt-LT"/>
        </w:rPr>
        <w:t xml:space="preserve">); pagalbinėmis medžiagomis (lyg. </w:t>
      </w:r>
      <w:proofErr w:type="spellStart"/>
      <w:r w:rsidRPr="00C05400">
        <w:rPr>
          <w:rFonts w:ascii="Times New Roman" w:eastAsia="Times New Roman" w:hAnsi="Times New Roman" w:cs="Times New Roman"/>
          <w:i/>
          <w:iCs/>
          <w:lang w:val="lt-LT"/>
        </w:rPr>
        <w:t>imp</w:t>
      </w:r>
      <w:proofErr w:type="spellEnd"/>
      <w:r w:rsidRPr="00C05400">
        <w:rPr>
          <w:rFonts w:ascii="Times New Roman" w:eastAsia="Times New Roman" w:hAnsi="Times New Roman" w:cs="Times New Roman"/>
          <w:i/>
          <w:iCs/>
          <w:lang w:val="lt-LT"/>
        </w:rPr>
        <w:t xml:space="preserve">. vaisto papildomai sudėtyje yra </w:t>
      </w:r>
      <w:proofErr w:type="spellStart"/>
      <w:r w:rsidRPr="00C05400">
        <w:rPr>
          <w:rFonts w:ascii="Times New Roman" w:eastAsia="Times New Roman" w:hAnsi="Times New Roman" w:cs="Times New Roman"/>
          <w:i/>
          <w:iCs/>
          <w:lang w:val="lt-LT"/>
        </w:rPr>
        <w:t>krospovidono</w:t>
      </w:r>
      <w:proofErr w:type="spellEnd"/>
      <w:r w:rsidRPr="00C05400">
        <w:rPr>
          <w:rFonts w:ascii="Times New Roman" w:eastAsia="Times New Roman" w:hAnsi="Times New Roman" w:cs="Times New Roman"/>
          <w:i/>
          <w:iCs/>
          <w:lang w:val="lt-LT"/>
        </w:rPr>
        <w:t xml:space="preserve">, </w:t>
      </w:r>
      <w:proofErr w:type="spellStart"/>
      <w:r w:rsidRPr="00C05400">
        <w:rPr>
          <w:rFonts w:ascii="Times New Roman" w:eastAsia="Times New Roman" w:hAnsi="Times New Roman" w:cs="Times New Roman"/>
          <w:i/>
          <w:iCs/>
          <w:lang w:val="lt-LT"/>
        </w:rPr>
        <w:t>hipromeliozės</w:t>
      </w:r>
      <w:proofErr w:type="spellEnd"/>
      <w:r w:rsidRPr="00C05400">
        <w:rPr>
          <w:rFonts w:ascii="Times New Roman" w:eastAsia="Times New Roman" w:hAnsi="Times New Roman" w:cs="Times New Roman"/>
          <w:i/>
          <w:iCs/>
          <w:lang w:val="lt-LT"/>
        </w:rPr>
        <w:t xml:space="preserve"> (E464), </w:t>
      </w:r>
      <w:proofErr w:type="spellStart"/>
      <w:r w:rsidRPr="00C05400">
        <w:rPr>
          <w:rFonts w:ascii="Times New Roman" w:eastAsia="Times New Roman" w:hAnsi="Times New Roman" w:cs="Times New Roman"/>
          <w:i/>
          <w:iCs/>
          <w:lang w:val="lt-LT"/>
        </w:rPr>
        <w:t>makrogolio</w:t>
      </w:r>
      <w:proofErr w:type="spellEnd"/>
      <w:r w:rsidRPr="00C05400">
        <w:rPr>
          <w:rFonts w:ascii="Times New Roman" w:eastAsia="Times New Roman" w:hAnsi="Times New Roman" w:cs="Times New Roman"/>
          <w:i/>
          <w:iCs/>
          <w:lang w:val="lt-LT"/>
        </w:rPr>
        <w:t xml:space="preserve"> 40, </w:t>
      </w:r>
      <w:proofErr w:type="spellStart"/>
      <w:r w:rsidRPr="00C05400">
        <w:rPr>
          <w:rFonts w:ascii="Times New Roman" w:eastAsia="Times New Roman" w:hAnsi="Times New Roman" w:cs="Times New Roman"/>
          <w:i/>
          <w:iCs/>
          <w:lang w:val="lt-LT"/>
        </w:rPr>
        <w:t>ref</w:t>
      </w:r>
      <w:proofErr w:type="spellEnd"/>
      <w:r w:rsidRPr="00C05400">
        <w:rPr>
          <w:rFonts w:ascii="Times New Roman" w:eastAsia="Times New Roman" w:hAnsi="Times New Roman" w:cs="Times New Roman"/>
          <w:i/>
          <w:iCs/>
          <w:lang w:val="lt-LT"/>
        </w:rPr>
        <w:t xml:space="preserve">. vaisto – </w:t>
      </w:r>
      <w:proofErr w:type="spellStart"/>
      <w:r w:rsidRPr="00DC0EFC">
        <w:rPr>
          <w:rFonts w:ascii="Times New Roman" w:hAnsi="Times New Roman" w:cs="Times New Roman"/>
          <w:i/>
          <w:iCs/>
          <w:lang w:eastAsia="lt-LT"/>
        </w:rPr>
        <w:t>laktozės</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monohidrato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manitolio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polivinilo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alkoholio,makrogolio</w:t>
      </w:r>
      <w:proofErr w:type="spellEnd"/>
      <w:r w:rsidRPr="00DC0EFC">
        <w:rPr>
          <w:rFonts w:ascii="Times New Roman" w:hAnsi="Times New Roman" w:cs="Times New Roman"/>
          <w:i/>
          <w:iCs/>
          <w:lang w:eastAsia="lt-LT"/>
        </w:rPr>
        <w:t xml:space="preserve"> 3350, </w:t>
      </w:r>
      <w:proofErr w:type="spellStart"/>
      <w:r w:rsidRPr="00DC0EFC">
        <w:rPr>
          <w:rFonts w:ascii="Times New Roman" w:hAnsi="Times New Roman" w:cs="Times New Roman"/>
          <w:i/>
          <w:iCs/>
          <w:lang w:eastAsia="lt-LT"/>
        </w:rPr>
        <w:t>talko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chinolino</w:t>
      </w:r>
      <w:proofErr w:type="spellEnd"/>
      <w:r w:rsidRPr="00DC0EFC">
        <w:rPr>
          <w:rFonts w:ascii="Times New Roman" w:hAnsi="Times New Roman" w:cs="Times New Roman"/>
          <w:i/>
          <w:iCs/>
          <w:lang w:eastAsia="lt-LT"/>
        </w:rPr>
        <w:t xml:space="preserve"> </w:t>
      </w:r>
      <w:proofErr w:type="spellStart"/>
      <w:r w:rsidRPr="00DC0EFC">
        <w:rPr>
          <w:rFonts w:ascii="Times New Roman" w:hAnsi="Times New Roman" w:cs="Times New Roman"/>
          <w:i/>
          <w:iCs/>
          <w:lang w:eastAsia="lt-LT"/>
        </w:rPr>
        <w:t>geltonojo</w:t>
      </w:r>
      <w:proofErr w:type="spellEnd"/>
      <w:r w:rsidRPr="00DC0EFC">
        <w:rPr>
          <w:rFonts w:ascii="Times New Roman" w:hAnsi="Times New Roman" w:cs="Times New Roman"/>
          <w:i/>
          <w:iCs/>
          <w:lang w:eastAsia="lt-LT"/>
        </w:rPr>
        <w:t xml:space="preserve"> (E104), patent </w:t>
      </w:r>
      <w:proofErr w:type="spellStart"/>
      <w:r w:rsidRPr="00DC0EFC">
        <w:rPr>
          <w:rFonts w:ascii="Times New Roman" w:hAnsi="Times New Roman" w:cs="Times New Roman"/>
          <w:i/>
          <w:iCs/>
          <w:lang w:eastAsia="lt-LT"/>
        </w:rPr>
        <w:t>mėlynojo</w:t>
      </w:r>
      <w:proofErr w:type="spellEnd"/>
      <w:r w:rsidRPr="00DC0EFC">
        <w:rPr>
          <w:rFonts w:ascii="Times New Roman" w:hAnsi="Times New Roman" w:cs="Times New Roman"/>
          <w:i/>
          <w:iCs/>
          <w:lang w:eastAsia="lt-LT"/>
        </w:rPr>
        <w:t xml:space="preserve"> V (E131)).</w:t>
      </w:r>
      <w:r w:rsidRPr="00C05400">
        <w:rPr>
          <w:rFonts w:ascii="Times New Roman" w:eastAsia="Times New Roman" w:hAnsi="Times New Roman" w:cs="Times New Roman"/>
          <w:i/>
          <w:iCs/>
          <w:lang w:val="lt-LT"/>
        </w:rPr>
        <w:t xml:space="preserve"> </w:t>
      </w:r>
    </w:p>
    <w:p w14:paraId="6BA140CF" w14:textId="77777777" w:rsidR="00702D84" w:rsidRPr="00084001" w:rsidRDefault="00702D84" w:rsidP="00702D84">
      <w:pPr>
        <w:spacing w:after="0"/>
        <w:rPr>
          <w:rFonts w:ascii="Times New Roman" w:hAnsi="Times New Roman" w:cs="Times New Roman"/>
          <w:lang w:val="lt-LT"/>
        </w:rPr>
      </w:pPr>
    </w:p>
    <w:p w14:paraId="24403DD6" w14:textId="77777777" w:rsidR="00702D84" w:rsidRDefault="00702D84" w:rsidP="00702D84"/>
    <w:p w14:paraId="4F90FF4D" w14:textId="77777777" w:rsidR="002C3F1D" w:rsidRDefault="002C3F1D"/>
    <w:sectPr w:rsidR="002C3F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F81"/>
    <w:multiLevelType w:val="hybridMultilevel"/>
    <w:tmpl w:val="409A9DE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118D1"/>
    <w:multiLevelType w:val="hybridMultilevel"/>
    <w:tmpl w:val="3BF0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5C8F"/>
    <w:multiLevelType w:val="hybridMultilevel"/>
    <w:tmpl w:val="59F6868E"/>
    <w:lvl w:ilvl="0" w:tplc="47363E26">
      <w:start w:val="5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72672B"/>
    <w:multiLevelType w:val="hybridMultilevel"/>
    <w:tmpl w:val="4E96523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0A0BC7"/>
    <w:multiLevelType w:val="hybridMultilevel"/>
    <w:tmpl w:val="A1941710"/>
    <w:lvl w:ilvl="0" w:tplc="C47EC2E6">
      <w:start w:val="1"/>
      <w:numFmt w:val="lowerLetter"/>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9E7FF6"/>
    <w:multiLevelType w:val="hybridMultilevel"/>
    <w:tmpl w:val="B4162A5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99755B"/>
    <w:multiLevelType w:val="hybridMultilevel"/>
    <w:tmpl w:val="6A94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4DE7"/>
    <w:multiLevelType w:val="hybridMultilevel"/>
    <w:tmpl w:val="7BCA7B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49B4926"/>
    <w:multiLevelType w:val="hybridMultilevel"/>
    <w:tmpl w:val="DFB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127AA"/>
    <w:multiLevelType w:val="hybridMultilevel"/>
    <w:tmpl w:val="DE9488EE"/>
    <w:lvl w:ilvl="0" w:tplc="C05E6B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170023"/>
    <w:multiLevelType w:val="hybridMultilevel"/>
    <w:tmpl w:val="C474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32625"/>
    <w:multiLevelType w:val="hybridMultilevel"/>
    <w:tmpl w:val="BF76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02002"/>
    <w:multiLevelType w:val="hybridMultilevel"/>
    <w:tmpl w:val="A506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202B7"/>
    <w:multiLevelType w:val="hybridMultilevel"/>
    <w:tmpl w:val="A1E2D72C"/>
    <w:lvl w:ilvl="0" w:tplc="47363E26">
      <w:start w:val="5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744F81"/>
    <w:multiLevelType w:val="hybridMultilevel"/>
    <w:tmpl w:val="94308BEC"/>
    <w:lvl w:ilvl="0" w:tplc="B23ACE7A">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12C8D"/>
    <w:multiLevelType w:val="hybridMultilevel"/>
    <w:tmpl w:val="C5246EF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7368EB"/>
    <w:multiLevelType w:val="hybridMultilevel"/>
    <w:tmpl w:val="F2C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C6389"/>
    <w:multiLevelType w:val="hybridMultilevel"/>
    <w:tmpl w:val="C268916A"/>
    <w:lvl w:ilvl="0" w:tplc="227AFCEE">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8670C7"/>
    <w:multiLevelType w:val="hybridMultilevel"/>
    <w:tmpl w:val="98A8D1C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880028"/>
    <w:multiLevelType w:val="hybridMultilevel"/>
    <w:tmpl w:val="F7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B2FB8"/>
    <w:multiLevelType w:val="hybridMultilevel"/>
    <w:tmpl w:val="E306DF1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6E1245"/>
    <w:multiLevelType w:val="hybridMultilevel"/>
    <w:tmpl w:val="90361084"/>
    <w:lvl w:ilvl="0" w:tplc="1D548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12"/>
  </w:num>
  <w:num w:numId="6">
    <w:abstractNumId w:val="16"/>
  </w:num>
  <w:num w:numId="7">
    <w:abstractNumId w:val="8"/>
  </w:num>
  <w:num w:numId="8">
    <w:abstractNumId w:val="19"/>
  </w:num>
  <w:num w:numId="9">
    <w:abstractNumId w:val="10"/>
  </w:num>
  <w:num w:numId="10">
    <w:abstractNumId w:val="0"/>
  </w:num>
  <w:num w:numId="11">
    <w:abstractNumId w:val="14"/>
  </w:num>
  <w:num w:numId="12">
    <w:abstractNumId w:val="21"/>
  </w:num>
  <w:num w:numId="13">
    <w:abstractNumId w:val="4"/>
  </w:num>
  <w:num w:numId="14">
    <w:abstractNumId w:val="3"/>
  </w:num>
  <w:num w:numId="15">
    <w:abstractNumId w:val="18"/>
  </w:num>
  <w:num w:numId="16">
    <w:abstractNumId w:val="5"/>
  </w:num>
  <w:num w:numId="17">
    <w:abstractNumId w:val="20"/>
  </w:num>
  <w:num w:numId="18">
    <w:abstractNumId w:val="15"/>
  </w:num>
  <w:num w:numId="19">
    <w:abstractNumId w:val="17"/>
  </w:num>
  <w:num w:numId="20">
    <w:abstractNumId w:val="9"/>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84"/>
    <w:rsid w:val="00045C02"/>
    <w:rsid w:val="0006162B"/>
    <w:rsid w:val="00124B82"/>
    <w:rsid w:val="002C3F1D"/>
    <w:rsid w:val="003A2DEC"/>
    <w:rsid w:val="00414EA0"/>
    <w:rsid w:val="004422DA"/>
    <w:rsid w:val="004E403D"/>
    <w:rsid w:val="005979C9"/>
    <w:rsid w:val="005F6E6A"/>
    <w:rsid w:val="00605821"/>
    <w:rsid w:val="006446EF"/>
    <w:rsid w:val="006B0048"/>
    <w:rsid w:val="006D0692"/>
    <w:rsid w:val="006D3796"/>
    <w:rsid w:val="006E3AE4"/>
    <w:rsid w:val="00702D84"/>
    <w:rsid w:val="007F7534"/>
    <w:rsid w:val="009107F5"/>
    <w:rsid w:val="00954D5C"/>
    <w:rsid w:val="00960D00"/>
    <w:rsid w:val="00997D56"/>
    <w:rsid w:val="00A67E99"/>
    <w:rsid w:val="00A769C1"/>
    <w:rsid w:val="00AA73B6"/>
    <w:rsid w:val="00B7546F"/>
    <w:rsid w:val="00BD01D8"/>
    <w:rsid w:val="00BE011F"/>
    <w:rsid w:val="00D82070"/>
    <w:rsid w:val="00D95CAD"/>
    <w:rsid w:val="00DC0EFC"/>
    <w:rsid w:val="00E7079E"/>
    <w:rsid w:val="00E96109"/>
    <w:rsid w:val="00EA2FAE"/>
    <w:rsid w:val="00EE75EA"/>
    <w:rsid w:val="00EF46F0"/>
    <w:rsid w:val="00EF5B33"/>
    <w:rsid w:val="00F35567"/>
    <w:rsid w:val="00F8734E"/>
    <w:rsid w:val="00FC2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3DEA"/>
  <w15:chartTrackingRefBased/>
  <w15:docId w15:val="{B5D2D259-4F96-4A90-BB9C-F360DCF5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84"/>
    <w:pPr>
      <w:spacing w:after="200" w:line="276" w:lineRule="auto"/>
    </w:pPr>
    <w:rPr>
      <w:lang w:val="en-US"/>
    </w:rPr>
  </w:style>
  <w:style w:type="paragraph" w:styleId="Antrat2">
    <w:name w:val="heading 2"/>
    <w:basedOn w:val="prastasis"/>
    <w:next w:val="prastasis"/>
    <w:link w:val="Antrat2Diagrama"/>
    <w:uiPriority w:val="9"/>
    <w:unhideWhenUsed/>
    <w:qFormat/>
    <w:rsid w:val="0070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02D84"/>
    <w:rPr>
      <w:rFonts w:asciiTheme="majorHAnsi" w:eastAsiaTheme="majorEastAsia" w:hAnsiTheme="majorHAnsi" w:cstheme="majorBidi"/>
      <w:color w:val="2F5496" w:themeColor="accent1" w:themeShade="BF"/>
      <w:sz w:val="26"/>
      <w:szCs w:val="26"/>
      <w:lang w:val="en-US"/>
    </w:rPr>
  </w:style>
  <w:style w:type="paragraph" w:styleId="Sraopastraipa">
    <w:name w:val="List Paragraph"/>
    <w:basedOn w:val="prastasis"/>
    <w:uiPriority w:val="34"/>
    <w:qFormat/>
    <w:rsid w:val="00702D84"/>
    <w:pPr>
      <w:spacing w:after="160" w:line="259" w:lineRule="auto"/>
      <w:ind w:left="720"/>
      <w:contextualSpacing/>
    </w:pPr>
    <w:rPr>
      <w:lang w:val="lt-LT"/>
    </w:rPr>
  </w:style>
  <w:style w:type="character" w:styleId="Hipersaitas">
    <w:name w:val="Hyperlink"/>
    <w:basedOn w:val="Numatytasispastraiposriftas"/>
    <w:uiPriority w:val="99"/>
    <w:semiHidden/>
    <w:unhideWhenUsed/>
    <w:rsid w:val="00702D84"/>
    <w:rPr>
      <w:rFonts w:ascii="Times New Roman" w:hAnsi="Times New Roman" w:cs="Times New Roman" w:hint="default"/>
      <w:color w:val="0000FF"/>
      <w:u w:val="single"/>
    </w:rPr>
  </w:style>
  <w:style w:type="paragraph" w:styleId="Debesliotekstas">
    <w:name w:val="Balloon Text"/>
    <w:basedOn w:val="prastasis"/>
    <w:link w:val="DebesliotekstasDiagrama"/>
    <w:uiPriority w:val="99"/>
    <w:semiHidden/>
    <w:unhideWhenUsed/>
    <w:rsid w:val="00910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7F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414">
      <w:bodyDiv w:val="1"/>
      <w:marLeft w:val="0"/>
      <w:marRight w:val="0"/>
      <w:marTop w:val="0"/>
      <w:marBottom w:val="0"/>
      <w:divBdr>
        <w:top w:val="none" w:sz="0" w:space="0" w:color="auto"/>
        <w:left w:val="none" w:sz="0" w:space="0" w:color="auto"/>
        <w:bottom w:val="none" w:sz="0" w:space="0" w:color="auto"/>
        <w:right w:val="none" w:sz="0" w:space="0" w:color="auto"/>
      </w:divBdr>
    </w:div>
    <w:div w:id="407045064">
      <w:bodyDiv w:val="1"/>
      <w:marLeft w:val="0"/>
      <w:marRight w:val="0"/>
      <w:marTop w:val="0"/>
      <w:marBottom w:val="0"/>
      <w:divBdr>
        <w:top w:val="none" w:sz="0" w:space="0" w:color="auto"/>
        <w:left w:val="none" w:sz="0" w:space="0" w:color="auto"/>
        <w:bottom w:val="none" w:sz="0" w:space="0" w:color="auto"/>
        <w:right w:val="none" w:sz="0" w:space="0" w:color="auto"/>
      </w:divBdr>
    </w:div>
    <w:div w:id="18840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18812</Words>
  <Characters>10723</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2020-04-30T11:40:00Z</dcterms:created>
  <dcterms:modified xsi:type="dcterms:W3CDTF">2020-05-07T08:40:00Z</dcterms:modified>
</cp:coreProperties>
</file>