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92F82" w14:textId="77777777" w:rsidR="007A43F9" w:rsidRPr="00DC0691" w:rsidRDefault="007A43F9" w:rsidP="007A43F9">
      <w:pPr>
        <w:widowControl w:val="0"/>
        <w:tabs>
          <w:tab w:val="clear" w:pos="567"/>
        </w:tabs>
        <w:spacing w:line="240" w:lineRule="auto"/>
        <w:rPr>
          <w:szCs w:val="22"/>
          <w:lang w:val="lt-LT"/>
        </w:rPr>
      </w:pPr>
    </w:p>
    <w:p w14:paraId="4C905B67" w14:textId="77777777" w:rsidR="007A43F9" w:rsidRPr="00DC0691" w:rsidRDefault="007A43F9" w:rsidP="007A43F9">
      <w:pPr>
        <w:spacing w:line="240" w:lineRule="auto"/>
        <w:outlineLvl w:val="0"/>
        <w:rPr>
          <w:b/>
          <w:szCs w:val="22"/>
          <w:lang w:val="lt-LT"/>
        </w:rPr>
      </w:pPr>
    </w:p>
    <w:p w14:paraId="590F5BB4" w14:textId="77777777" w:rsidR="007A43F9" w:rsidRPr="00DC0691" w:rsidRDefault="007A43F9" w:rsidP="007A43F9">
      <w:pPr>
        <w:spacing w:line="240" w:lineRule="auto"/>
        <w:outlineLvl w:val="0"/>
        <w:rPr>
          <w:b/>
          <w:szCs w:val="22"/>
          <w:lang w:val="lt-LT"/>
        </w:rPr>
      </w:pPr>
    </w:p>
    <w:p w14:paraId="3D3DE7B3" w14:textId="77777777" w:rsidR="007A43F9" w:rsidRPr="00DC0691" w:rsidRDefault="007A43F9" w:rsidP="007A43F9">
      <w:pPr>
        <w:spacing w:line="240" w:lineRule="auto"/>
        <w:outlineLvl w:val="0"/>
        <w:rPr>
          <w:b/>
          <w:szCs w:val="22"/>
          <w:lang w:val="lt-LT"/>
        </w:rPr>
      </w:pPr>
    </w:p>
    <w:p w14:paraId="0AEE99AB" w14:textId="77777777" w:rsidR="007A43F9" w:rsidRPr="00DC0691" w:rsidRDefault="007A43F9" w:rsidP="007A43F9">
      <w:pPr>
        <w:spacing w:line="240" w:lineRule="auto"/>
        <w:outlineLvl w:val="0"/>
        <w:rPr>
          <w:b/>
          <w:szCs w:val="22"/>
          <w:lang w:val="lt-LT"/>
        </w:rPr>
      </w:pPr>
    </w:p>
    <w:p w14:paraId="7E89EE37" w14:textId="77777777" w:rsidR="007A43F9" w:rsidRPr="00DC0691" w:rsidRDefault="007A43F9" w:rsidP="007A43F9">
      <w:pPr>
        <w:tabs>
          <w:tab w:val="left" w:pos="-1440"/>
          <w:tab w:val="left" w:pos="-720"/>
        </w:tabs>
        <w:spacing w:line="240" w:lineRule="auto"/>
        <w:rPr>
          <w:b/>
          <w:szCs w:val="22"/>
          <w:lang w:val="lt-LT"/>
        </w:rPr>
      </w:pPr>
    </w:p>
    <w:p w14:paraId="0C849D8F" w14:textId="77777777" w:rsidR="007A43F9" w:rsidRPr="00DC0691" w:rsidRDefault="007A43F9" w:rsidP="007A43F9">
      <w:pPr>
        <w:tabs>
          <w:tab w:val="left" w:pos="-1440"/>
          <w:tab w:val="left" w:pos="-720"/>
        </w:tabs>
        <w:spacing w:line="240" w:lineRule="auto"/>
        <w:rPr>
          <w:b/>
          <w:szCs w:val="22"/>
          <w:lang w:val="lt-LT"/>
        </w:rPr>
      </w:pPr>
    </w:p>
    <w:p w14:paraId="569D27E0" w14:textId="77777777" w:rsidR="007A43F9" w:rsidRPr="00DC0691" w:rsidRDefault="007A43F9" w:rsidP="007A43F9">
      <w:pPr>
        <w:tabs>
          <w:tab w:val="left" w:pos="-1440"/>
          <w:tab w:val="left" w:pos="-720"/>
        </w:tabs>
        <w:spacing w:line="240" w:lineRule="auto"/>
        <w:rPr>
          <w:b/>
          <w:szCs w:val="22"/>
          <w:lang w:val="lt-LT"/>
        </w:rPr>
      </w:pPr>
    </w:p>
    <w:p w14:paraId="660FADAA" w14:textId="77777777" w:rsidR="007A43F9" w:rsidRPr="00DC0691" w:rsidRDefault="007A43F9" w:rsidP="007A43F9">
      <w:pPr>
        <w:tabs>
          <w:tab w:val="left" w:pos="-1440"/>
          <w:tab w:val="left" w:pos="-720"/>
        </w:tabs>
        <w:spacing w:line="240" w:lineRule="auto"/>
        <w:rPr>
          <w:b/>
          <w:szCs w:val="22"/>
          <w:lang w:val="lt-LT"/>
        </w:rPr>
      </w:pPr>
    </w:p>
    <w:p w14:paraId="0286452D" w14:textId="77777777" w:rsidR="007A43F9" w:rsidRPr="00DC0691" w:rsidRDefault="007A43F9" w:rsidP="007A43F9">
      <w:pPr>
        <w:tabs>
          <w:tab w:val="left" w:pos="-1440"/>
          <w:tab w:val="left" w:pos="-720"/>
        </w:tabs>
        <w:spacing w:line="240" w:lineRule="auto"/>
        <w:rPr>
          <w:b/>
          <w:szCs w:val="22"/>
          <w:lang w:val="lt-LT"/>
        </w:rPr>
      </w:pPr>
    </w:p>
    <w:p w14:paraId="741890D5" w14:textId="77777777" w:rsidR="007A43F9" w:rsidRPr="00DC0691" w:rsidRDefault="007A43F9" w:rsidP="007A43F9">
      <w:pPr>
        <w:tabs>
          <w:tab w:val="left" w:pos="-1440"/>
          <w:tab w:val="left" w:pos="-720"/>
        </w:tabs>
        <w:spacing w:line="240" w:lineRule="auto"/>
        <w:rPr>
          <w:b/>
          <w:szCs w:val="22"/>
          <w:lang w:val="lt-LT"/>
        </w:rPr>
      </w:pPr>
    </w:p>
    <w:p w14:paraId="6D793224" w14:textId="77777777" w:rsidR="007A43F9" w:rsidRPr="00DC0691" w:rsidRDefault="007A43F9" w:rsidP="007A43F9">
      <w:pPr>
        <w:tabs>
          <w:tab w:val="left" w:pos="-1440"/>
          <w:tab w:val="left" w:pos="-720"/>
        </w:tabs>
        <w:spacing w:line="240" w:lineRule="auto"/>
        <w:rPr>
          <w:b/>
          <w:szCs w:val="22"/>
          <w:lang w:val="lt-LT"/>
        </w:rPr>
      </w:pPr>
    </w:p>
    <w:p w14:paraId="5D857C19" w14:textId="77777777" w:rsidR="007A43F9" w:rsidRPr="00DC0691" w:rsidRDefault="007A43F9" w:rsidP="007A43F9">
      <w:pPr>
        <w:tabs>
          <w:tab w:val="left" w:pos="-1440"/>
          <w:tab w:val="left" w:pos="-720"/>
        </w:tabs>
        <w:spacing w:line="240" w:lineRule="auto"/>
        <w:rPr>
          <w:b/>
          <w:szCs w:val="22"/>
          <w:lang w:val="lt-LT"/>
        </w:rPr>
      </w:pPr>
    </w:p>
    <w:p w14:paraId="64F6B002" w14:textId="77777777" w:rsidR="007A43F9" w:rsidRPr="00DC0691" w:rsidRDefault="007A43F9" w:rsidP="007A43F9">
      <w:pPr>
        <w:tabs>
          <w:tab w:val="left" w:pos="-1440"/>
          <w:tab w:val="left" w:pos="-720"/>
        </w:tabs>
        <w:spacing w:line="240" w:lineRule="auto"/>
        <w:rPr>
          <w:b/>
          <w:szCs w:val="22"/>
          <w:lang w:val="lt-LT"/>
        </w:rPr>
      </w:pPr>
    </w:p>
    <w:p w14:paraId="66CB3044" w14:textId="77777777" w:rsidR="007A43F9" w:rsidRPr="00DC0691" w:rsidRDefault="007A43F9" w:rsidP="007A43F9">
      <w:pPr>
        <w:tabs>
          <w:tab w:val="left" w:pos="-1440"/>
          <w:tab w:val="left" w:pos="-720"/>
        </w:tabs>
        <w:spacing w:line="240" w:lineRule="auto"/>
        <w:rPr>
          <w:b/>
          <w:szCs w:val="22"/>
          <w:lang w:val="lt-LT"/>
        </w:rPr>
      </w:pPr>
    </w:p>
    <w:p w14:paraId="1C077DFE" w14:textId="77777777" w:rsidR="007A43F9" w:rsidRPr="00DC0691" w:rsidRDefault="007A43F9" w:rsidP="007A43F9">
      <w:pPr>
        <w:tabs>
          <w:tab w:val="left" w:pos="-1440"/>
          <w:tab w:val="left" w:pos="-720"/>
        </w:tabs>
        <w:spacing w:line="240" w:lineRule="auto"/>
        <w:rPr>
          <w:b/>
          <w:szCs w:val="22"/>
          <w:lang w:val="lt-LT"/>
        </w:rPr>
      </w:pPr>
    </w:p>
    <w:p w14:paraId="66793238" w14:textId="77777777" w:rsidR="007A43F9" w:rsidRPr="00DC0691" w:rsidRDefault="007A43F9" w:rsidP="007A43F9">
      <w:pPr>
        <w:tabs>
          <w:tab w:val="left" w:pos="-1440"/>
          <w:tab w:val="left" w:pos="-720"/>
        </w:tabs>
        <w:spacing w:line="240" w:lineRule="auto"/>
        <w:rPr>
          <w:b/>
          <w:szCs w:val="22"/>
          <w:lang w:val="lt-LT"/>
        </w:rPr>
      </w:pPr>
    </w:p>
    <w:p w14:paraId="528869FB" w14:textId="77777777" w:rsidR="007A43F9" w:rsidRPr="00DC0691" w:rsidRDefault="007A43F9" w:rsidP="007A43F9">
      <w:pPr>
        <w:tabs>
          <w:tab w:val="left" w:pos="-1440"/>
          <w:tab w:val="left" w:pos="-720"/>
        </w:tabs>
        <w:spacing w:line="240" w:lineRule="auto"/>
        <w:rPr>
          <w:b/>
          <w:szCs w:val="22"/>
          <w:lang w:val="lt-LT"/>
        </w:rPr>
      </w:pPr>
    </w:p>
    <w:p w14:paraId="5656A1A4" w14:textId="77777777" w:rsidR="007A43F9" w:rsidRPr="00DC0691" w:rsidRDefault="007A43F9" w:rsidP="007A43F9">
      <w:pPr>
        <w:tabs>
          <w:tab w:val="left" w:pos="-1440"/>
          <w:tab w:val="left" w:pos="-720"/>
        </w:tabs>
        <w:spacing w:line="240" w:lineRule="auto"/>
        <w:rPr>
          <w:b/>
          <w:szCs w:val="22"/>
          <w:lang w:val="lt-LT"/>
        </w:rPr>
      </w:pPr>
    </w:p>
    <w:p w14:paraId="5483FA27" w14:textId="77777777" w:rsidR="007A43F9" w:rsidRPr="00DC0691" w:rsidRDefault="007A43F9" w:rsidP="007A43F9">
      <w:pPr>
        <w:tabs>
          <w:tab w:val="left" w:pos="-1440"/>
          <w:tab w:val="left" w:pos="-720"/>
        </w:tabs>
        <w:spacing w:line="240" w:lineRule="auto"/>
        <w:rPr>
          <w:b/>
          <w:szCs w:val="22"/>
          <w:lang w:val="lt-LT"/>
        </w:rPr>
      </w:pPr>
    </w:p>
    <w:p w14:paraId="66208162" w14:textId="77777777" w:rsidR="007A43F9" w:rsidRPr="00DC0691" w:rsidRDefault="007A43F9" w:rsidP="007A43F9">
      <w:pPr>
        <w:tabs>
          <w:tab w:val="left" w:pos="-1440"/>
          <w:tab w:val="left" w:pos="-720"/>
        </w:tabs>
        <w:spacing w:line="240" w:lineRule="auto"/>
        <w:rPr>
          <w:b/>
          <w:szCs w:val="22"/>
          <w:lang w:val="lt-LT"/>
        </w:rPr>
      </w:pPr>
    </w:p>
    <w:p w14:paraId="081076EE" w14:textId="77777777" w:rsidR="007A43F9" w:rsidRPr="00DC0691" w:rsidRDefault="007A43F9" w:rsidP="007A43F9">
      <w:pPr>
        <w:tabs>
          <w:tab w:val="left" w:pos="-1440"/>
          <w:tab w:val="left" w:pos="-720"/>
        </w:tabs>
        <w:spacing w:line="240" w:lineRule="auto"/>
        <w:rPr>
          <w:b/>
          <w:szCs w:val="22"/>
          <w:lang w:val="lt-LT"/>
        </w:rPr>
      </w:pPr>
    </w:p>
    <w:p w14:paraId="7AAF3245" w14:textId="77777777" w:rsidR="007A43F9" w:rsidRPr="00DC0691" w:rsidRDefault="007A43F9" w:rsidP="007A43F9">
      <w:pPr>
        <w:tabs>
          <w:tab w:val="left" w:pos="-1440"/>
          <w:tab w:val="left" w:pos="-720"/>
        </w:tabs>
        <w:spacing w:line="240" w:lineRule="auto"/>
        <w:rPr>
          <w:b/>
          <w:szCs w:val="22"/>
          <w:lang w:val="lt-LT"/>
        </w:rPr>
      </w:pPr>
    </w:p>
    <w:p w14:paraId="2E28688B" w14:textId="77777777" w:rsidR="007A43F9" w:rsidRPr="00DC0691" w:rsidRDefault="007A43F9" w:rsidP="007A43F9">
      <w:pPr>
        <w:pStyle w:val="Antrat2"/>
        <w:spacing w:before="0" w:after="0" w:line="240" w:lineRule="auto"/>
        <w:jc w:val="center"/>
        <w:rPr>
          <w:rFonts w:ascii="Times New Roman" w:hAnsi="Times New Roman"/>
          <w:bCs w:val="0"/>
          <w:i w:val="0"/>
          <w:iCs w:val="0"/>
          <w:sz w:val="22"/>
          <w:szCs w:val="22"/>
          <w:lang w:val="lt-LT"/>
        </w:rPr>
      </w:pPr>
      <w:r w:rsidRPr="00DC0691">
        <w:rPr>
          <w:rFonts w:ascii="Times New Roman" w:hAnsi="Times New Roman"/>
          <w:i w:val="0"/>
          <w:sz w:val="22"/>
          <w:szCs w:val="22"/>
          <w:lang w:val="lt-LT"/>
        </w:rPr>
        <w:t>I PRIEDAS</w:t>
      </w:r>
      <w:r>
        <w:rPr>
          <w:rFonts w:ascii="Times New Roman" w:hAnsi="Times New Roman"/>
          <w:i w:val="0"/>
          <w:sz w:val="22"/>
          <w:szCs w:val="22"/>
          <w:lang w:val="lt-LT"/>
        </w:rPr>
        <w:fldChar w:fldCharType="begin"/>
      </w:r>
      <w:r>
        <w:rPr>
          <w:rFonts w:ascii="Times New Roman" w:hAnsi="Times New Roman"/>
          <w:i w:val="0"/>
          <w:sz w:val="22"/>
          <w:szCs w:val="22"/>
          <w:lang w:val="lt-LT"/>
        </w:rPr>
        <w:instrText xml:space="preserve"> DOCVARIABLE VAULT_ND_27d86c74-8110-4ccc-bc59-6e7c26de412a \* MERGEFORMAT </w:instrText>
      </w:r>
      <w:r>
        <w:rPr>
          <w:rFonts w:ascii="Times New Roman" w:hAnsi="Times New Roman"/>
          <w:i w:val="0"/>
          <w:sz w:val="22"/>
          <w:szCs w:val="22"/>
          <w:lang w:val="lt-LT"/>
        </w:rPr>
        <w:fldChar w:fldCharType="separate"/>
      </w:r>
      <w:r>
        <w:rPr>
          <w:rFonts w:ascii="Times New Roman" w:hAnsi="Times New Roman"/>
          <w:i w:val="0"/>
          <w:sz w:val="22"/>
          <w:szCs w:val="22"/>
          <w:lang w:val="lt-LT"/>
        </w:rPr>
        <w:t xml:space="preserve"> </w:t>
      </w:r>
      <w:r>
        <w:rPr>
          <w:rFonts w:ascii="Times New Roman" w:hAnsi="Times New Roman"/>
          <w:i w:val="0"/>
          <w:sz w:val="22"/>
          <w:szCs w:val="22"/>
          <w:lang w:val="lt-LT"/>
        </w:rPr>
        <w:fldChar w:fldCharType="end"/>
      </w:r>
    </w:p>
    <w:p w14:paraId="5F3F707D" w14:textId="77777777" w:rsidR="007A43F9" w:rsidRPr="00DC0691" w:rsidRDefault="007A43F9" w:rsidP="007A43F9">
      <w:pPr>
        <w:spacing w:line="240" w:lineRule="auto"/>
        <w:rPr>
          <w:szCs w:val="22"/>
          <w:lang w:val="lt-LT"/>
        </w:rPr>
      </w:pPr>
    </w:p>
    <w:p w14:paraId="1FCB5D01" w14:textId="77777777" w:rsidR="007A43F9" w:rsidRPr="00DC0691" w:rsidRDefault="007A43F9" w:rsidP="007A43F9">
      <w:pPr>
        <w:tabs>
          <w:tab w:val="left" w:pos="-1440"/>
          <w:tab w:val="left" w:pos="-720"/>
        </w:tabs>
        <w:spacing w:line="240" w:lineRule="auto"/>
        <w:jc w:val="center"/>
        <w:rPr>
          <w:b/>
          <w:szCs w:val="22"/>
          <w:lang w:val="lt-LT"/>
        </w:rPr>
      </w:pPr>
      <w:r w:rsidRPr="00DC0691">
        <w:rPr>
          <w:b/>
          <w:szCs w:val="22"/>
          <w:lang w:val="lt-LT"/>
        </w:rPr>
        <w:t>PREPARATO CHARAKTERISTIKŲ SANTRAUKA</w:t>
      </w:r>
    </w:p>
    <w:p w14:paraId="57BBB0ED" w14:textId="77777777" w:rsidR="007A43F9" w:rsidRPr="00DC0691" w:rsidRDefault="007A43F9" w:rsidP="007A43F9">
      <w:pPr>
        <w:tabs>
          <w:tab w:val="left" w:pos="-1440"/>
          <w:tab w:val="left" w:pos="-720"/>
        </w:tabs>
        <w:spacing w:line="240" w:lineRule="auto"/>
        <w:rPr>
          <w:szCs w:val="22"/>
          <w:lang w:val="lt-LT"/>
        </w:rPr>
      </w:pPr>
    </w:p>
    <w:p w14:paraId="567F4B77" w14:textId="77777777" w:rsidR="007A43F9" w:rsidRPr="00DC0691" w:rsidRDefault="007A43F9" w:rsidP="007A43F9">
      <w:pPr>
        <w:pStyle w:val="Antrat3"/>
        <w:spacing w:before="0" w:after="0" w:line="240" w:lineRule="auto"/>
        <w:rPr>
          <w:rFonts w:ascii="Times New Roman" w:hAnsi="Times New Roman"/>
          <w:sz w:val="22"/>
          <w:szCs w:val="22"/>
          <w:lang w:val="lt-LT"/>
        </w:rPr>
      </w:pPr>
      <w:r w:rsidRPr="00DC0691">
        <w:rPr>
          <w:rFonts w:ascii="Times New Roman" w:hAnsi="Times New Roman"/>
          <w:sz w:val="22"/>
          <w:szCs w:val="22"/>
          <w:lang w:val="lt-LT"/>
        </w:rPr>
        <w:br w:type="page"/>
      </w:r>
      <w:r w:rsidRPr="00DC0691">
        <w:rPr>
          <w:rFonts w:ascii="Times New Roman" w:hAnsi="Times New Roman"/>
          <w:sz w:val="22"/>
          <w:szCs w:val="22"/>
          <w:lang w:val="lt-LT"/>
        </w:rPr>
        <w:lastRenderedPageBreak/>
        <w:t>1.</w:t>
      </w:r>
      <w:r w:rsidRPr="00DC0691">
        <w:rPr>
          <w:rFonts w:ascii="Times New Roman" w:hAnsi="Times New Roman"/>
          <w:sz w:val="22"/>
          <w:szCs w:val="22"/>
          <w:lang w:val="lt-LT"/>
        </w:rPr>
        <w:tab/>
        <w:t>VAISTINIO PREPARATO PAVADINIMAS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VAULT_ND_0115d9e5-aba3-4a75-a7f7-c5cd7967cf18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6C7EE620" w14:textId="77777777" w:rsidR="007A43F9" w:rsidRPr="00DC0691" w:rsidRDefault="007A43F9" w:rsidP="007A43F9">
      <w:pPr>
        <w:spacing w:line="240" w:lineRule="auto"/>
        <w:rPr>
          <w:szCs w:val="22"/>
          <w:lang w:val="lt-LT"/>
        </w:rPr>
      </w:pPr>
    </w:p>
    <w:p w14:paraId="5B4F47EB" w14:textId="77777777" w:rsidR="007A43F9" w:rsidRPr="00DC0691" w:rsidRDefault="007A43F9" w:rsidP="007A43F9">
      <w:pPr>
        <w:spacing w:line="240" w:lineRule="auto"/>
        <w:rPr>
          <w:szCs w:val="22"/>
          <w:lang w:val="lt-LT"/>
        </w:rPr>
      </w:pPr>
      <w:r w:rsidRPr="00DC0691">
        <w:rPr>
          <w:szCs w:val="22"/>
          <w:lang w:val="lt-LT"/>
        </w:rPr>
        <w:t>Allegra 120 mg plėvele dengtos tabletės</w:t>
      </w:r>
    </w:p>
    <w:p w14:paraId="0B86EA9A" w14:textId="77777777" w:rsidR="007A43F9" w:rsidRPr="00DC0691" w:rsidRDefault="007A43F9" w:rsidP="007A43F9">
      <w:pPr>
        <w:spacing w:line="240" w:lineRule="auto"/>
        <w:rPr>
          <w:szCs w:val="22"/>
          <w:lang w:val="lt-LT"/>
        </w:rPr>
      </w:pPr>
    </w:p>
    <w:p w14:paraId="51E2BC75" w14:textId="77777777" w:rsidR="007A43F9" w:rsidRPr="00DC0691" w:rsidRDefault="007A43F9" w:rsidP="007A43F9">
      <w:pPr>
        <w:spacing w:line="240" w:lineRule="auto"/>
        <w:rPr>
          <w:szCs w:val="22"/>
          <w:lang w:val="lt-LT"/>
        </w:rPr>
      </w:pPr>
    </w:p>
    <w:p w14:paraId="0264BC49" w14:textId="77777777" w:rsidR="007A43F9" w:rsidRPr="00DC0691" w:rsidRDefault="007A43F9" w:rsidP="007A43F9">
      <w:pPr>
        <w:pStyle w:val="Antrat3"/>
        <w:spacing w:before="0" w:after="0" w:line="240" w:lineRule="auto"/>
        <w:rPr>
          <w:rFonts w:ascii="Times New Roman" w:hAnsi="Times New Roman"/>
          <w:sz w:val="22"/>
          <w:szCs w:val="22"/>
          <w:lang w:val="lt-LT"/>
        </w:rPr>
      </w:pPr>
      <w:r w:rsidRPr="00DC0691">
        <w:rPr>
          <w:rFonts w:ascii="Times New Roman" w:hAnsi="Times New Roman"/>
          <w:sz w:val="22"/>
          <w:szCs w:val="22"/>
          <w:lang w:val="lt-LT"/>
        </w:rPr>
        <w:t>2.</w:t>
      </w:r>
      <w:r w:rsidRPr="00DC0691">
        <w:rPr>
          <w:rFonts w:ascii="Times New Roman" w:hAnsi="Times New Roman"/>
          <w:sz w:val="22"/>
          <w:szCs w:val="22"/>
          <w:lang w:val="lt-LT"/>
        </w:rPr>
        <w:tab/>
        <w:t>KOKYBINĖ IR KIEKYBINĖ SUDĖTIS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VAULT_ND_e33cee4e-f0b3-40a6-ba50-60e8d1527de2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6D97DF95" w14:textId="77777777" w:rsidR="007A43F9" w:rsidRPr="00DC0691" w:rsidRDefault="007A43F9" w:rsidP="007A43F9">
      <w:pPr>
        <w:spacing w:line="240" w:lineRule="auto"/>
        <w:rPr>
          <w:szCs w:val="22"/>
          <w:lang w:val="lt-LT"/>
        </w:rPr>
      </w:pPr>
    </w:p>
    <w:p w14:paraId="766957A1" w14:textId="77777777" w:rsidR="007A43F9" w:rsidRPr="00DC0691" w:rsidRDefault="007A43F9" w:rsidP="007A43F9">
      <w:pPr>
        <w:spacing w:line="240" w:lineRule="auto"/>
        <w:rPr>
          <w:szCs w:val="22"/>
          <w:lang w:val="lt-LT"/>
        </w:rPr>
      </w:pPr>
      <w:r w:rsidRPr="00DC0691">
        <w:rPr>
          <w:szCs w:val="22"/>
          <w:lang w:val="lt-LT"/>
        </w:rPr>
        <w:t xml:space="preserve">Kiekvienoje </w:t>
      </w:r>
      <w:r>
        <w:rPr>
          <w:szCs w:val="22"/>
          <w:lang w:val="lt-LT"/>
        </w:rPr>
        <w:t xml:space="preserve">plėvele dengtoje </w:t>
      </w:r>
      <w:r w:rsidRPr="00DC0691">
        <w:rPr>
          <w:szCs w:val="22"/>
          <w:lang w:val="lt-LT"/>
        </w:rPr>
        <w:t>tabletėje yra 120 mg feksofenadino hidrochlorido, atitinkančio 112 mg feksofenadino.</w:t>
      </w:r>
    </w:p>
    <w:p w14:paraId="4253C009" w14:textId="77777777" w:rsidR="007A43F9" w:rsidRPr="00DC0691" w:rsidRDefault="007A43F9" w:rsidP="007A43F9">
      <w:pPr>
        <w:spacing w:line="240" w:lineRule="auto"/>
        <w:rPr>
          <w:szCs w:val="22"/>
          <w:lang w:val="lt-LT"/>
        </w:rPr>
      </w:pPr>
    </w:p>
    <w:p w14:paraId="21FAFF8C" w14:textId="77777777" w:rsidR="007A43F9" w:rsidRPr="00DC0691" w:rsidRDefault="007A43F9" w:rsidP="007A43F9">
      <w:pPr>
        <w:spacing w:line="240" w:lineRule="auto"/>
        <w:rPr>
          <w:szCs w:val="22"/>
          <w:lang w:val="lt-LT"/>
        </w:rPr>
      </w:pPr>
      <w:r w:rsidRPr="00DC0691">
        <w:rPr>
          <w:szCs w:val="22"/>
          <w:lang w:val="lt-LT"/>
        </w:rPr>
        <w:t>Visos pagalbinės medžiagos išvardytos 6.1 skyriuje.</w:t>
      </w:r>
    </w:p>
    <w:p w14:paraId="352A7560" w14:textId="77777777" w:rsidR="007A43F9" w:rsidRPr="00DC0691" w:rsidRDefault="007A43F9" w:rsidP="007A43F9">
      <w:pPr>
        <w:spacing w:line="240" w:lineRule="auto"/>
        <w:rPr>
          <w:szCs w:val="22"/>
          <w:lang w:val="lt-LT"/>
        </w:rPr>
      </w:pPr>
    </w:p>
    <w:p w14:paraId="38E5C3B6" w14:textId="77777777" w:rsidR="007A43F9" w:rsidRPr="00DC0691" w:rsidRDefault="007A43F9" w:rsidP="007A43F9">
      <w:pPr>
        <w:spacing w:line="240" w:lineRule="auto"/>
        <w:rPr>
          <w:szCs w:val="22"/>
          <w:lang w:val="lt-LT"/>
        </w:rPr>
      </w:pPr>
    </w:p>
    <w:p w14:paraId="6191DCCE" w14:textId="77777777" w:rsidR="007A43F9" w:rsidRPr="00DC0691" w:rsidRDefault="007A43F9" w:rsidP="007A43F9">
      <w:pPr>
        <w:pStyle w:val="Antrat3"/>
        <w:spacing w:before="0" w:after="0" w:line="240" w:lineRule="auto"/>
        <w:rPr>
          <w:rFonts w:ascii="Times New Roman" w:hAnsi="Times New Roman"/>
          <w:sz w:val="22"/>
          <w:szCs w:val="22"/>
          <w:lang w:val="lt-LT"/>
        </w:rPr>
      </w:pPr>
      <w:r w:rsidRPr="00DC0691">
        <w:rPr>
          <w:rFonts w:ascii="Times New Roman" w:hAnsi="Times New Roman"/>
          <w:sz w:val="22"/>
          <w:szCs w:val="22"/>
          <w:lang w:val="lt-LT"/>
        </w:rPr>
        <w:t>3.</w:t>
      </w:r>
      <w:r w:rsidRPr="00DC0691">
        <w:rPr>
          <w:rFonts w:ascii="Times New Roman" w:hAnsi="Times New Roman"/>
          <w:sz w:val="22"/>
          <w:szCs w:val="22"/>
          <w:lang w:val="lt-LT"/>
        </w:rPr>
        <w:tab/>
        <w:t>FARMACINĖ FORMA</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VAULT_ND_1d6c933a-7be5-4a76-b519-b387e8274753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33D0B3D0" w14:textId="77777777" w:rsidR="007A43F9" w:rsidRPr="00DC0691" w:rsidRDefault="007A43F9" w:rsidP="007A43F9">
      <w:pPr>
        <w:spacing w:line="240" w:lineRule="auto"/>
        <w:rPr>
          <w:szCs w:val="22"/>
          <w:lang w:val="lt-LT"/>
        </w:rPr>
      </w:pPr>
    </w:p>
    <w:p w14:paraId="688EF865" w14:textId="77777777" w:rsidR="007A43F9" w:rsidRPr="00DC0691" w:rsidRDefault="007A43F9" w:rsidP="007A43F9">
      <w:pPr>
        <w:widowControl w:val="0"/>
        <w:tabs>
          <w:tab w:val="clear" w:pos="567"/>
        </w:tabs>
        <w:autoSpaceDE w:val="0"/>
        <w:autoSpaceDN w:val="0"/>
        <w:adjustRightInd w:val="0"/>
        <w:spacing w:line="240" w:lineRule="auto"/>
        <w:rPr>
          <w:snapToGrid/>
          <w:color w:val="000000"/>
          <w:szCs w:val="22"/>
          <w:lang w:val="lt-LT"/>
        </w:rPr>
      </w:pPr>
      <w:r w:rsidRPr="00DC0691">
        <w:rPr>
          <w:snapToGrid/>
          <w:color w:val="000000"/>
          <w:szCs w:val="22"/>
          <w:lang w:val="lt-LT"/>
        </w:rPr>
        <w:t>Plėvele dengta tab</w:t>
      </w:r>
      <w:r w:rsidRPr="00DC0691">
        <w:rPr>
          <w:snapToGrid/>
          <w:color w:val="000000"/>
          <w:spacing w:val="1"/>
          <w:szCs w:val="22"/>
          <w:lang w:val="lt-LT"/>
        </w:rPr>
        <w:t>l</w:t>
      </w:r>
      <w:r w:rsidRPr="00DC0691">
        <w:rPr>
          <w:snapToGrid/>
          <w:color w:val="000000"/>
          <w:szCs w:val="22"/>
          <w:lang w:val="lt-LT"/>
        </w:rPr>
        <w:t xml:space="preserve">etė. </w:t>
      </w:r>
    </w:p>
    <w:p w14:paraId="4FDC1F9F" w14:textId="77777777" w:rsidR="007A43F9" w:rsidRPr="00DC0691" w:rsidRDefault="007A43F9" w:rsidP="007A43F9">
      <w:pPr>
        <w:widowControl w:val="0"/>
        <w:tabs>
          <w:tab w:val="clear" w:pos="567"/>
        </w:tabs>
        <w:autoSpaceDE w:val="0"/>
        <w:autoSpaceDN w:val="0"/>
        <w:adjustRightInd w:val="0"/>
        <w:spacing w:line="240" w:lineRule="auto"/>
        <w:rPr>
          <w:snapToGrid/>
          <w:color w:val="000000"/>
          <w:spacing w:val="1"/>
          <w:szCs w:val="22"/>
          <w:lang w:val="lt-LT"/>
        </w:rPr>
      </w:pPr>
      <w:r w:rsidRPr="00DC0691">
        <w:rPr>
          <w:snapToGrid/>
          <w:color w:val="000000"/>
          <w:szCs w:val="22"/>
          <w:lang w:val="lt-LT"/>
        </w:rPr>
        <w:t>Persiko spalvos</w:t>
      </w:r>
      <w:r w:rsidRPr="00DC0691">
        <w:rPr>
          <w:snapToGrid/>
          <w:color w:val="000000"/>
          <w:spacing w:val="1"/>
          <w:szCs w:val="22"/>
          <w:lang w:val="lt-LT"/>
        </w:rPr>
        <w:t>, modifikuotos kapsulės formos, plėvele dengta tabletė</w:t>
      </w:r>
      <w:r>
        <w:rPr>
          <w:snapToGrid/>
          <w:color w:val="000000"/>
          <w:spacing w:val="1"/>
          <w:szCs w:val="22"/>
          <w:lang w:val="lt-LT"/>
        </w:rPr>
        <w:t xml:space="preserve"> (6,1 x 15,8 mm dydžio)</w:t>
      </w:r>
      <w:r w:rsidRPr="00DC0691">
        <w:rPr>
          <w:snapToGrid/>
          <w:color w:val="000000"/>
          <w:spacing w:val="1"/>
          <w:szCs w:val="22"/>
          <w:lang w:val="lt-LT"/>
        </w:rPr>
        <w:t xml:space="preserve">, </w:t>
      </w:r>
      <w:r>
        <w:rPr>
          <w:snapToGrid/>
          <w:color w:val="000000"/>
          <w:spacing w:val="1"/>
          <w:szCs w:val="22"/>
          <w:lang w:val="lt-LT"/>
        </w:rPr>
        <w:t xml:space="preserve">kurios </w:t>
      </w:r>
      <w:r w:rsidRPr="00DC0691">
        <w:rPr>
          <w:snapToGrid/>
          <w:color w:val="000000"/>
          <w:spacing w:val="1"/>
          <w:szCs w:val="22"/>
          <w:lang w:val="lt-LT"/>
        </w:rPr>
        <w:t>vienoje pusėje įspausta „</w:t>
      </w:r>
      <w:r w:rsidRPr="00DC0691">
        <w:rPr>
          <w:snapToGrid/>
          <w:color w:val="000000"/>
          <w:spacing w:val="1"/>
          <w:szCs w:val="22"/>
          <w:u w:val="single"/>
          <w:lang w:val="lt-LT"/>
        </w:rPr>
        <w:t>012</w:t>
      </w:r>
      <w:r w:rsidRPr="00DC0691">
        <w:rPr>
          <w:snapToGrid/>
          <w:color w:val="000000"/>
          <w:spacing w:val="1"/>
          <w:szCs w:val="22"/>
          <w:lang w:val="lt-LT"/>
        </w:rPr>
        <w:t>“, kitoje pusėje užrašyta „e“.</w:t>
      </w:r>
    </w:p>
    <w:p w14:paraId="4AB5E3F0" w14:textId="77777777" w:rsidR="007A43F9" w:rsidRPr="00DC0691" w:rsidRDefault="007A43F9" w:rsidP="007A43F9">
      <w:pPr>
        <w:spacing w:line="240" w:lineRule="auto"/>
        <w:rPr>
          <w:szCs w:val="22"/>
          <w:lang w:val="lt-LT"/>
        </w:rPr>
      </w:pPr>
    </w:p>
    <w:p w14:paraId="3EF64B79" w14:textId="77777777" w:rsidR="007A43F9" w:rsidRPr="00DC0691" w:rsidRDefault="007A43F9" w:rsidP="007A43F9">
      <w:pPr>
        <w:spacing w:line="240" w:lineRule="auto"/>
        <w:rPr>
          <w:szCs w:val="22"/>
          <w:lang w:val="lt-LT"/>
        </w:rPr>
      </w:pPr>
    </w:p>
    <w:p w14:paraId="09BA4045" w14:textId="77777777" w:rsidR="007A43F9" w:rsidRPr="00DC0691" w:rsidRDefault="007A43F9" w:rsidP="007A43F9">
      <w:pPr>
        <w:pStyle w:val="Antrat3"/>
        <w:spacing w:before="0" w:after="0" w:line="240" w:lineRule="auto"/>
        <w:rPr>
          <w:rFonts w:ascii="Times New Roman" w:hAnsi="Times New Roman"/>
          <w:sz w:val="22"/>
          <w:szCs w:val="22"/>
          <w:lang w:val="lt-LT"/>
        </w:rPr>
      </w:pPr>
      <w:r w:rsidRPr="00DC0691">
        <w:rPr>
          <w:rFonts w:ascii="Times New Roman" w:hAnsi="Times New Roman"/>
          <w:sz w:val="22"/>
          <w:szCs w:val="22"/>
          <w:lang w:val="lt-LT"/>
        </w:rPr>
        <w:t>4.</w:t>
      </w:r>
      <w:r w:rsidRPr="00DC0691">
        <w:rPr>
          <w:rFonts w:ascii="Times New Roman" w:hAnsi="Times New Roman"/>
          <w:sz w:val="22"/>
          <w:szCs w:val="22"/>
          <w:lang w:val="lt-LT"/>
        </w:rPr>
        <w:tab/>
        <w:t>KLINIKINĖ INFORMACIJA</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VAULT_ND_5b1453eb-41bc-4019-a0a6-9475d39c3337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49404C57" w14:textId="77777777" w:rsidR="007A43F9" w:rsidRPr="00DC0691" w:rsidRDefault="007A43F9" w:rsidP="007A43F9">
      <w:pPr>
        <w:spacing w:line="240" w:lineRule="auto"/>
        <w:rPr>
          <w:szCs w:val="22"/>
          <w:lang w:val="lt-LT"/>
        </w:rPr>
      </w:pPr>
    </w:p>
    <w:p w14:paraId="42BD8510" w14:textId="77777777" w:rsidR="007A43F9" w:rsidRPr="00DC0691" w:rsidRDefault="007A43F9" w:rsidP="007A43F9">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4.1</w:t>
      </w:r>
      <w:r w:rsidRPr="00DC0691">
        <w:rPr>
          <w:rFonts w:ascii="Times New Roman" w:hAnsi="Times New Roman"/>
          <w:sz w:val="22"/>
          <w:szCs w:val="22"/>
          <w:lang w:val="lt-LT"/>
        </w:rPr>
        <w:tab/>
        <w:t>Terapinės indikacijos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vault_nd_402373a5-ae7c-4992-ad15-80e2ce68dff6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7BA6A062" w14:textId="77777777" w:rsidR="007A43F9" w:rsidRPr="00DC0691" w:rsidRDefault="007A43F9" w:rsidP="007A43F9">
      <w:pPr>
        <w:spacing w:line="240" w:lineRule="auto"/>
        <w:rPr>
          <w:szCs w:val="22"/>
          <w:lang w:val="lt-LT"/>
        </w:rPr>
      </w:pPr>
    </w:p>
    <w:p w14:paraId="4263CD2E" w14:textId="77777777" w:rsidR="007A43F9" w:rsidRPr="00CF6F5E" w:rsidRDefault="007A43F9" w:rsidP="007A43F9">
      <w:pPr>
        <w:spacing w:line="240" w:lineRule="auto"/>
        <w:rPr>
          <w:szCs w:val="22"/>
          <w:lang w:val="lt-LT"/>
        </w:rPr>
      </w:pPr>
      <w:r w:rsidRPr="00CF6F5E">
        <w:rPr>
          <w:szCs w:val="22"/>
          <w:lang w:val="lt-LT"/>
        </w:rPr>
        <w:t xml:space="preserve">Allegra 120 mg skirtas </w:t>
      </w:r>
      <w:r w:rsidRPr="00CA3343">
        <w:rPr>
          <w:szCs w:val="22"/>
          <w:lang w:val="lt-LT"/>
        </w:rPr>
        <w:t xml:space="preserve">suaugusiųjų ir 12 metų bei vyresnių vaikų sezoninio alerginio rinito simptomų lengvinimui. </w:t>
      </w:r>
    </w:p>
    <w:p w14:paraId="09C3480A" w14:textId="77777777" w:rsidR="007A43F9" w:rsidRPr="00DC0691" w:rsidRDefault="007A43F9" w:rsidP="007A43F9">
      <w:pPr>
        <w:spacing w:line="240" w:lineRule="auto"/>
        <w:rPr>
          <w:szCs w:val="22"/>
          <w:lang w:val="lt-LT"/>
        </w:rPr>
      </w:pPr>
    </w:p>
    <w:p w14:paraId="23AF5172" w14:textId="77777777" w:rsidR="007A43F9" w:rsidRPr="00DC0691" w:rsidRDefault="007A43F9" w:rsidP="007A43F9">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4.2</w:t>
      </w:r>
      <w:r w:rsidRPr="00DC0691">
        <w:rPr>
          <w:rFonts w:ascii="Times New Roman" w:hAnsi="Times New Roman"/>
          <w:sz w:val="22"/>
          <w:szCs w:val="22"/>
          <w:lang w:val="lt-LT"/>
        </w:rPr>
        <w:tab/>
        <w:t>Dozavimas ir vartojimo metodas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vault_nd_5ac3db8b-2153-4c19-a7a7-156136a92344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17D44388" w14:textId="77777777" w:rsidR="007A43F9" w:rsidRPr="00DC0691" w:rsidRDefault="007A43F9" w:rsidP="007A43F9">
      <w:pPr>
        <w:spacing w:line="240" w:lineRule="auto"/>
        <w:rPr>
          <w:szCs w:val="22"/>
          <w:lang w:val="lt-LT"/>
        </w:rPr>
      </w:pPr>
    </w:p>
    <w:p w14:paraId="452F65F6" w14:textId="77777777" w:rsidR="007A43F9" w:rsidRPr="00DC0691" w:rsidRDefault="007A43F9" w:rsidP="007A43F9">
      <w:pPr>
        <w:spacing w:line="240" w:lineRule="auto"/>
        <w:rPr>
          <w:szCs w:val="22"/>
          <w:u w:val="single"/>
          <w:lang w:val="lt-LT"/>
        </w:rPr>
      </w:pPr>
      <w:r w:rsidRPr="00DC0691">
        <w:rPr>
          <w:szCs w:val="22"/>
          <w:u w:val="single"/>
          <w:lang w:val="lt-LT"/>
        </w:rPr>
        <w:t>Dozavimas</w:t>
      </w:r>
    </w:p>
    <w:p w14:paraId="466778FD" w14:textId="77777777" w:rsidR="007A43F9" w:rsidRPr="00DC0691" w:rsidRDefault="007A43F9" w:rsidP="007A43F9">
      <w:pPr>
        <w:tabs>
          <w:tab w:val="clear" w:pos="567"/>
        </w:tabs>
        <w:autoSpaceDE w:val="0"/>
        <w:autoSpaceDN w:val="0"/>
        <w:adjustRightInd w:val="0"/>
        <w:spacing w:line="240" w:lineRule="auto"/>
        <w:rPr>
          <w:i/>
          <w:szCs w:val="22"/>
          <w:lang w:val="lt-LT"/>
        </w:rPr>
      </w:pPr>
      <w:r w:rsidRPr="00DC0691">
        <w:rPr>
          <w:i/>
          <w:szCs w:val="22"/>
          <w:lang w:val="lt-LT"/>
        </w:rPr>
        <w:t>Suaugusiesiems</w:t>
      </w:r>
    </w:p>
    <w:p w14:paraId="0A996DF6" w14:textId="77777777" w:rsidR="007A43F9" w:rsidRPr="00DC0691" w:rsidRDefault="007A43F9" w:rsidP="007A43F9">
      <w:pPr>
        <w:tabs>
          <w:tab w:val="clear" w:pos="567"/>
        </w:tabs>
        <w:autoSpaceDE w:val="0"/>
        <w:autoSpaceDN w:val="0"/>
        <w:adjustRightInd w:val="0"/>
        <w:spacing w:line="240" w:lineRule="auto"/>
        <w:rPr>
          <w:szCs w:val="22"/>
          <w:lang w:val="lt-LT"/>
        </w:rPr>
      </w:pPr>
      <w:r w:rsidRPr="00DC0691">
        <w:rPr>
          <w:szCs w:val="22"/>
          <w:lang w:val="lt-LT"/>
        </w:rPr>
        <w:t>Suaugusiesiems rekomenduojama 120 mg feksofenadino hidrochlorido dozė, vartojama kartą per parą prieš valgį.</w:t>
      </w:r>
    </w:p>
    <w:p w14:paraId="3B1C26FF" w14:textId="77777777" w:rsidR="007A43F9" w:rsidRPr="00DC0691" w:rsidRDefault="007A43F9" w:rsidP="007A43F9">
      <w:pPr>
        <w:tabs>
          <w:tab w:val="clear" w:pos="567"/>
        </w:tabs>
        <w:autoSpaceDE w:val="0"/>
        <w:autoSpaceDN w:val="0"/>
        <w:adjustRightInd w:val="0"/>
        <w:spacing w:line="240" w:lineRule="auto"/>
        <w:rPr>
          <w:szCs w:val="22"/>
          <w:lang w:val="lt-LT"/>
        </w:rPr>
      </w:pPr>
    </w:p>
    <w:p w14:paraId="4210DA0E" w14:textId="77777777" w:rsidR="007A43F9" w:rsidRPr="00DC0691" w:rsidRDefault="007A43F9" w:rsidP="007A43F9">
      <w:pPr>
        <w:tabs>
          <w:tab w:val="clear" w:pos="567"/>
        </w:tabs>
        <w:autoSpaceDE w:val="0"/>
        <w:autoSpaceDN w:val="0"/>
        <w:adjustRightInd w:val="0"/>
        <w:spacing w:line="240" w:lineRule="auto"/>
        <w:rPr>
          <w:szCs w:val="22"/>
          <w:lang w:val="lt-LT"/>
        </w:rPr>
      </w:pPr>
      <w:r w:rsidRPr="00DC0691">
        <w:rPr>
          <w:szCs w:val="22"/>
          <w:lang w:val="lt-LT"/>
        </w:rPr>
        <w:t>Feksofenadinas yra farmakologinį poveikį sukeliantis terfenadino metabolitas.</w:t>
      </w:r>
    </w:p>
    <w:p w14:paraId="1B8A27A0" w14:textId="77777777" w:rsidR="007A43F9" w:rsidRPr="00DC0691" w:rsidRDefault="007A43F9" w:rsidP="007A43F9">
      <w:pPr>
        <w:tabs>
          <w:tab w:val="clear" w:pos="567"/>
        </w:tabs>
        <w:autoSpaceDE w:val="0"/>
        <w:autoSpaceDN w:val="0"/>
        <w:adjustRightInd w:val="0"/>
        <w:spacing w:line="240" w:lineRule="auto"/>
        <w:rPr>
          <w:szCs w:val="22"/>
          <w:lang w:val="lt-LT"/>
        </w:rPr>
      </w:pPr>
    </w:p>
    <w:p w14:paraId="1E1EE51E" w14:textId="77777777" w:rsidR="007A43F9" w:rsidRPr="00DC0691" w:rsidRDefault="007A43F9" w:rsidP="007A43F9">
      <w:pPr>
        <w:tabs>
          <w:tab w:val="clear" w:pos="567"/>
        </w:tabs>
        <w:autoSpaceDE w:val="0"/>
        <w:autoSpaceDN w:val="0"/>
        <w:adjustRightInd w:val="0"/>
        <w:spacing w:line="240" w:lineRule="auto"/>
        <w:rPr>
          <w:i/>
          <w:szCs w:val="22"/>
          <w:lang w:val="lt-LT"/>
        </w:rPr>
      </w:pPr>
      <w:r w:rsidRPr="00DC0691">
        <w:rPr>
          <w:i/>
          <w:szCs w:val="22"/>
          <w:lang w:val="lt-LT"/>
        </w:rPr>
        <w:t>Vaikų populiacija</w:t>
      </w:r>
    </w:p>
    <w:p w14:paraId="22486806" w14:textId="77777777" w:rsidR="007A43F9" w:rsidRPr="002253B3" w:rsidRDefault="007A43F9" w:rsidP="007A43F9">
      <w:pPr>
        <w:tabs>
          <w:tab w:val="clear" w:pos="567"/>
        </w:tabs>
        <w:autoSpaceDE w:val="0"/>
        <w:autoSpaceDN w:val="0"/>
        <w:adjustRightInd w:val="0"/>
        <w:spacing w:line="240" w:lineRule="auto"/>
        <w:ind w:left="567" w:hanging="567"/>
        <w:rPr>
          <w:i/>
          <w:szCs w:val="22"/>
          <w:lang w:val="lt-LT"/>
        </w:rPr>
      </w:pPr>
      <w:r w:rsidRPr="002253B3">
        <w:rPr>
          <w:i/>
          <w:szCs w:val="22"/>
          <w:lang w:val="lt-LT"/>
        </w:rPr>
        <w:t>12 metų ir vyresni vaikai</w:t>
      </w:r>
    </w:p>
    <w:p w14:paraId="4ECB6387" w14:textId="77777777" w:rsidR="007A43F9" w:rsidRPr="00DC0691" w:rsidRDefault="007A43F9" w:rsidP="007A43F9">
      <w:pPr>
        <w:tabs>
          <w:tab w:val="clear" w:pos="567"/>
        </w:tabs>
        <w:autoSpaceDE w:val="0"/>
        <w:autoSpaceDN w:val="0"/>
        <w:adjustRightInd w:val="0"/>
        <w:spacing w:line="240" w:lineRule="auto"/>
        <w:rPr>
          <w:szCs w:val="22"/>
          <w:lang w:val="lt-LT"/>
        </w:rPr>
      </w:pPr>
      <w:r w:rsidRPr="00DC0691">
        <w:rPr>
          <w:szCs w:val="22"/>
          <w:lang w:val="lt-LT"/>
        </w:rPr>
        <w:t xml:space="preserve">12 metų ir vyresniems vaikams rekomenduojama 120 mg feksofenadino hidrochlorido dozė, vartojama </w:t>
      </w:r>
      <w:r>
        <w:rPr>
          <w:szCs w:val="22"/>
          <w:lang w:val="lt-LT"/>
        </w:rPr>
        <w:t xml:space="preserve">vieną </w:t>
      </w:r>
      <w:r w:rsidRPr="00DC0691">
        <w:rPr>
          <w:szCs w:val="22"/>
          <w:lang w:val="lt-LT"/>
        </w:rPr>
        <w:t>kartą per parą prieš valgį.</w:t>
      </w:r>
    </w:p>
    <w:p w14:paraId="6BB61878" w14:textId="77777777" w:rsidR="007A43F9" w:rsidRPr="00DC0691" w:rsidRDefault="007A43F9" w:rsidP="007A43F9">
      <w:pPr>
        <w:tabs>
          <w:tab w:val="clear" w:pos="567"/>
        </w:tabs>
        <w:autoSpaceDE w:val="0"/>
        <w:autoSpaceDN w:val="0"/>
        <w:adjustRightInd w:val="0"/>
        <w:spacing w:line="240" w:lineRule="auto"/>
        <w:ind w:left="567"/>
        <w:rPr>
          <w:szCs w:val="22"/>
          <w:lang w:val="lt-LT"/>
        </w:rPr>
      </w:pPr>
    </w:p>
    <w:p w14:paraId="43D5990C" w14:textId="77777777" w:rsidR="007A43F9" w:rsidRPr="002253B3" w:rsidRDefault="007A43F9" w:rsidP="007A43F9">
      <w:pPr>
        <w:tabs>
          <w:tab w:val="clear" w:pos="567"/>
        </w:tabs>
        <w:autoSpaceDE w:val="0"/>
        <w:autoSpaceDN w:val="0"/>
        <w:adjustRightInd w:val="0"/>
        <w:spacing w:line="240" w:lineRule="auto"/>
        <w:ind w:left="567" w:hanging="567"/>
        <w:rPr>
          <w:i/>
          <w:szCs w:val="22"/>
          <w:lang w:val="lt-LT"/>
        </w:rPr>
      </w:pPr>
      <w:r w:rsidRPr="002253B3">
        <w:rPr>
          <w:i/>
          <w:szCs w:val="22"/>
          <w:lang w:val="lt-LT"/>
        </w:rPr>
        <w:t>Jaunesni kaip 12 metų vaikai</w:t>
      </w:r>
    </w:p>
    <w:p w14:paraId="745D3919" w14:textId="77777777" w:rsidR="007A43F9" w:rsidRPr="00DC0691" w:rsidRDefault="007A43F9" w:rsidP="007A43F9">
      <w:pPr>
        <w:tabs>
          <w:tab w:val="clear" w:pos="567"/>
        </w:tabs>
        <w:autoSpaceDE w:val="0"/>
        <w:autoSpaceDN w:val="0"/>
        <w:adjustRightInd w:val="0"/>
        <w:spacing w:line="240" w:lineRule="auto"/>
        <w:rPr>
          <w:szCs w:val="22"/>
          <w:lang w:val="lt-LT"/>
        </w:rPr>
      </w:pPr>
      <w:r w:rsidRPr="00DC0691">
        <w:rPr>
          <w:szCs w:val="22"/>
          <w:lang w:val="lt-LT"/>
        </w:rPr>
        <w:t>Feksofenadino hidrochlorido 120 mg dozės veiksmingumas ir saugumas vaikams iki 12 metų neištirti.</w:t>
      </w:r>
    </w:p>
    <w:p w14:paraId="376468D2" w14:textId="77777777" w:rsidR="007A43F9" w:rsidRPr="00DC0691" w:rsidRDefault="007A43F9" w:rsidP="007A43F9">
      <w:pPr>
        <w:tabs>
          <w:tab w:val="clear" w:pos="567"/>
        </w:tabs>
        <w:autoSpaceDE w:val="0"/>
        <w:autoSpaceDN w:val="0"/>
        <w:adjustRightInd w:val="0"/>
        <w:spacing w:line="240" w:lineRule="auto"/>
        <w:rPr>
          <w:szCs w:val="22"/>
          <w:lang w:val="lt-LT"/>
        </w:rPr>
      </w:pPr>
      <w:r>
        <w:rPr>
          <w:szCs w:val="22"/>
          <w:lang w:val="lt-LT"/>
        </w:rPr>
        <w:t xml:space="preserve">Jaunesniems kaip 12 metų vaikams ir paaugliams jo vartoti nerekomenduojama. </w:t>
      </w:r>
    </w:p>
    <w:p w14:paraId="22161A21" w14:textId="77777777" w:rsidR="007A43F9" w:rsidRPr="004B211C" w:rsidRDefault="007A43F9" w:rsidP="007A43F9">
      <w:pPr>
        <w:numPr>
          <w:ilvl w:val="12"/>
          <w:numId w:val="0"/>
        </w:numPr>
        <w:tabs>
          <w:tab w:val="clear" w:pos="567"/>
        </w:tabs>
        <w:spacing w:line="240" w:lineRule="auto"/>
        <w:rPr>
          <w:szCs w:val="22"/>
          <w:lang w:val="lt-LT"/>
        </w:rPr>
      </w:pPr>
    </w:p>
    <w:p w14:paraId="44F535A9" w14:textId="77777777" w:rsidR="007A43F9" w:rsidRPr="00DC0691" w:rsidRDefault="007A43F9" w:rsidP="007A43F9">
      <w:pPr>
        <w:tabs>
          <w:tab w:val="clear" w:pos="567"/>
        </w:tabs>
        <w:autoSpaceDE w:val="0"/>
        <w:autoSpaceDN w:val="0"/>
        <w:adjustRightInd w:val="0"/>
        <w:spacing w:line="240" w:lineRule="auto"/>
        <w:rPr>
          <w:i/>
          <w:szCs w:val="22"/>
          <w:lang w:val="lt-LT"/>
        </w:rPr>
      </w:pPr>
      <w:r w:rsidRPr="00DC0691">
        <w:rPr>
          <w:i/>
          <w:szCs w:val="22"/>
          <w:lang w:val="lt-LT"/>
        </w:rPr>
        <w:t>Ypatingos populiacijos</w:t>
      </w:r>
    </w:p>
    <w:p w14:paraId="0E186DCA" w14:textId="77777777" w:rsidR="007A43F9" w:rsidRDefault="007A43F9" w:rsidP="007A43F9">
      <w:pPr>
        <w:tabs>
          <w:tab w:val="clear" w:pos="567"/>
        </w:tabs>
        <w:autoSpaceDE w:val="0"/>
        <w:autoSpaceDN w:val="0"/>
        <w:adjustRightInd w:val="0"/>
        <w:spacing w:line="240" w:lineRule="auto"/>
        <w:rPr>
          <w:szCs w:val="22"/>
          <w:lang w:val="lt-LT"/>
        </w:rPr>
      </w:pPr>
      <w:r w:rsidRPr="00DC0691">
        <w:rPr>
          <w:szCs w:val="22"/>
          <w:lang w:val="lt-LT"/>
        </w:rPr>
        <w:t>Tyrimų su ypatingos rizikos grupių pacientais (senyvais žmonėmis arba pacientais, kurių inkstų ar kepenų funkcija yra sutrikusi) duomenys rodo, kad tokiems pacientams feksofenadino hidrochlorido dozės koreguoti nereikia.</w:t>
      </w:r>
    </w:p>
    <w:p w14:paraId="5A38863E" w14:textId="77777777" w:rsidR="007A43F9" w:rsidRDefault="007A43F9" w:rsidP="007A43F9">
      <w:pPr>
        <w:tabs>
          <w:tab w:val="clear" w:pos="567"/>
        </w:tabs>
        <w:autoSpaceDE w:val="0"/>
        <w:autoSpaceDN w:val="0"/>
        <w:adjustRightInd w:val="0"/>
        <w:spacing w:line="240" w:lineRule="auto"/>
        <w:rPr>
          <w:szCs w:val="22"/>
          <w:lang w:val="lt-LT"/>
        </w:rPr>
      </w:pPr>
    </w:p>
    <w:p w14:paraId="4582EAA4" w14:textId="77777777" w:rsidR="007A43F9" w:rsidRPr="00B34FA1" w:rsidRDefault="007A43F9" w:rsidP="007A43F9">
      <w:pPr>
        <w:rPr>
          <w:szCs w:val="24"/>
          <w:u w:val="single"/>
          <w:lang w:val="lt-LT"/>
        </w:rPr>
      </w:pPr>
      <w:r w:rsidRPr="00B34FA1">
        <w:rPr>
          <w:noProof/>
          <w:szCs w:val="24"/>
          <w:u w:val="single"/>
          <w:lang w:val="lt-LT"/>
        </w:rPr>
        <w:t>Vartojimo metodas</w:t>
      </w:r>
      <w:r w:rsidRPr="00B34FA1">
        <w:rPr>
          <w:szCs w:val="24"/>
          <w:u w:val="single"/>
          <w:lang w:val="lt-LT"/>
        </w:rPr>
        <w:t xml:space="preserve"> </w:t>
      </w:r>
    </w:p>
    <w:p w14:paraId="4A70618E" w14:textId="77777777" w:rsidR="007A43F9" w:rsidRPr="00DC0691" w:rsidRDefault="007A43F9" w:rsidP="007A43F9">
      <w:pPr>
        <w:tabs>
          <w:tab w:val="clear" w:pos="567"/>
        </w:tabs>
        <w:autoSpaceDE w:val="0"/>
        <w:autoSpaceDN w:val="0"/>
        <w:adjustRightInd w:val="0"/>
        <w:spacing w:line="240" w:lineRule="auto"/>
        <w:rPr>
          <w:szCs w:val="22"/>
          <w:lang w:val="lt-LT"/>
        </w:rPr>
      </w:pPr>
      <w:r>
        <w:rPr>
          <w:szCs w:val="22"/>
          <w:lang w:val="lt-LT"/>
        </w:rPr>
        <w:t>Vartoti per burną.</w:t>
      </w:r>
    </w:p>
    <w:p w14:paraId="545B6578" w14:textId="77777777" w:rsidR="007A43F9" w:rsidRPr="00DC0691" w:rsidRDefault="007A43F9" w:rsidP="007A43F9">
      <w:pPr>
        <w:tabs>
          <w:tab w:val="clear" w:pos="567"/>
        </w:tabs>
        <w:autoSpaceDE w:val="0"/>
        <w:autoSpaceDN w:val="0"/>
        <w:adjustRightInd w:val="0"/>
        <w:spacing w:line="240" w:lineRule="auto"/>
        <w:rPr>
          <w:snapToGrid/>
          <w:color w:val="000000"/>
          <w:szCs w:val="22"/>
          <w:lang w:val="lt-LT"/>
        </w:rPr>
      </w:pPr>
    </w:p>
    <w:p w14:paraId="5150811D" w14:textId="77777777" w:rsidR="007A43F9" w:rsidRPr="00DC0691" w:rsidRDefault="007A43F9" w:rsidP="007A43F9">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4.3</w:t>
      </w:r>
      <w:r w:rsidRPr="00DC0691">
        <w:rPr>
          <w:rFonts w:ascii="Times New Roman" w:hAnsi="Times New Roman"/>
          <w:sz w:val="22"/>
          <w:szCs w:val="22"/>
          <w:lang w:val="lt-LT"/>
        </w:rPr>
        <w:tab/>
        <w:t>Kontraindikacijos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vault_nd_25b9e2e0-7743-405b-b098-70534d3a91c0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18760B2E" w14:textId="77777777" w:rsidR="007A43F9" w:rsidRPr="00DC0691" w:rsidRDefault="007A43F9" w:rsidP="007A43F9">
      <w:pPr>
        <w:spacing w:line="240" w:lineRule="auto"/>
        <w:rPr>
          <w:szCs w:val="22"/>
          <w:lang w:val="lt-LT"/>
        </w:rPr>
      </w:pPr>
    </w:p>
    <w:p w14:paraId="0397AECB" w14:textId="77777777" w:rsidR="007A43F9" w:rsidRPr="00DC0691" w:rsidRDefault="007A43F9" w:rsidP="007A43F9">
      <w:pPr>
        <w:spacing w:line="240" w:lineRule="auto"/>
        <w:rPr>
          <w:szCs w:val="22"/>
          <w:lang w:val="lt-LT"/>
        </w:rPr>
      </w:pPr>
      <w:r w:rsidRPr="00DC0691">
        <w:rPr>
          <w:szCs w:val="22"/>
          <w:lang w:val="lt-LT"/>
        </w:rPr>
        <w:t>Padidėjęs jautrumas veikliajai arba bet kuriai 6.1 skyriuje nurodytai pagalbinei medžiagai.</w:t>
      </w:r>
    </w:p>
    <w:p w14:paraId="6D19555F" w14:textId="77777777" w:rsidR="007A43F9" w:rsidRPr="00DC0691" w:rsidRDefault="007A43F9" w:rsidP="007A43F9">
      <w:pPr>
        <w:spacing w:line="240" w:lineRule="auto"/>
        <w:rPr>
          <w:szCs w:val="22"/>
          <w:lang w:val="lt-LT"/>
        </w:rPr>
      </w:pPr>
    </w:p>
    <w:p w14:paraId="7FECFD1E" w14:textId="77777777" w:rsidR="007A43F9" w:rsidRPr="00DC0691" w:rsidRDefault="007A43F9" w:rsidP="007A43F9">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lastRenderedPageBreak/>
        <w:t>4.4</w:t>
      </w:r>
      <w:r w:rsidRPr="00DC0691">
        <w:rPr>
          <w:rFonts w:ascii="Times New Roman" w:hAnsi="Times New Roman"/>
          <w:sz w:val="22"/>
          <w:szCs w:val="22"/>
          <w:lang w:val="lt-LT"/>
        </w:rPr>
        <w:tab/>
        <w:t>Specialūs įspėjimai ir atsargumo priemonės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vault_nd_c84358e3-2119-4cf1-b70a-b4a49f879b97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41B75F69" w14:textId="77777777" w:rsidR="007A43F9" w:rsidRPr="00DC0691" w:rsidRDefault="007A43F9" w:rsidP="007A43F9">
      <w:pPr>
        <w:spacing w:line="240" w:lineRule="auto"/>
        <w:rPr>
          <w:szCs w:val="22"/>
          <w:lang w:val="lt-LT"/>
        </w:rPr>
      </w:pPr>
    </w:p>
    <w:p w14:paraId="32D40E32" w14:textId="4E469956" w:rsidR="007A43F9" w:rsidRPr="00DC0691" w:rsidRDefault="007A43F9" w:rsidP="007A43F9">
      <w:pPr>
        <w:spacing w:line="240" w:lineRule="auto"/>
        <w:rPr>
          <w:szCs w:val="22"/>
          <w:lang w:val="lt-LT"/>
        </w:rPr>
      </w:pPr>
      <w:r w:rsidRPr="00DC0691">
        <w:rPr>
          <w:szCs w:val="22"/>
          <w:lang w:val="lt-LT"/>
        </w:rPr>
        <w:t>Duomenų apie</w:t>
      </w:r>
      <w:r w:rsidRPr="00DC0691">
        <w:rPr>
          <w:lang w:val="lt-LT"/>
        </w:rPr>
        <w:t xml:space="preserve"> </w:t>
      </w:r>
      <w:r w:rsidRPr="00DC0691">
        <w:rPr>
          <w:szCs w:val="22"/>
          <w:lang w:val="lt-LT"/>
        </w:rPr>
        <w:t xml:space="preserve">feksofenadino hidrochlorido vartojimą gydant senyvus žmones </w:t>
      </w:r>
      <w:r>
        <w:rPr>
          <w:szCs w:val="22"/>
          <w:lang w:val="lt-LT"/>
        </w:rPr>
        <w:t>ir</w:t>
      </w:r>
      <w:r w:rsidRPr="00DC0691">
        <w:rPr>
          <w:szCs w:val="22"/>
          <w:lang w:val="lt-LT"/>
        </w:rPr>
        <w:t xml:space="preserve"> pacientus, kurių inkstų ar kepenų funkcija sutrikusi, yra nedaug. Tokiems pacientams feksofenadino hidrochlorido būtina vartoti atsargiai</w:t>
      </w:r>
      <w:r w:rsidR="00C929C0">
        <w:rPr>
          <w:szCs w:val="22"/>
          <w:lang w:val="lt-LT"/>
        </w:rPr>
        <w:t xml:space="preserve"> (žr. </w:t>
      </w:r>
      <w:r w:rsidR="00C929C0">
        <w:rPr>
          <w:szCs w:val="22"/>
          <w:lang w:val="en-US"/>
        </w:rPr>
        <w:t>4.2</w:t>
      </w:r>
      <w:r w:rsidR="00C929C0">
        <w:rPr>
          <w:szCs w:val="22"/>
          <w:lang w:val="lt-LT"/>
        </w:rPr>
        <w:t xml:space="preserve"> skyrių)</w:t>
      </w:r>
      <w:r w:rsidRPr="00DC0691">
        <w:rPr>
          <w:szCs w:val="22"/>
          <w:lang w:val="lt-LT"/>
        </w:rPr>
        <w:t>.</w:t>
      </w:r>
    </w:p>
    <w:p w14:paraId="0C315FD8" w14:textId="77777777" w:rsidR="007A43F9" w:rsidRPr="00DC0691" w:rsidRDefault="007A43F9" w:rsidP="007A43F9">
      <w:pPr>
        <w:spacing w:line="240" w:lineRule="auto"/>
        <w:rPr>
          <w:szCs w:val="22"/>
          <w:lang w:val="lt-LT"/>
        </w:rPr>
      </w:pPr>
    </w:p>
    <w:p w14:paraId="5D36A67A" w14:textId="77777777" w:rsidR="007A43F9" w:rsidRDefault="007A43F9" w:rsidP="007A43F9">
      <w:pPr>
        <w:spacing w:line="240" w:lineRule="auto"/>
        <w:rPr>
          <w:szCs w:val="22"/>
          <w:lang w:val="lt-LT"/>
        </w:rPr>
      </w:pPr>
      <w:r w:rsidRPr="00DC0691">
        <w:rPr>
          <w:szCs w:val="22"/>
          <w:lang w:val="lt-LT"/>
        </w:rPr>
        <w:t>Pacientus, kurie yra sirgę arba serga širdies ir kraujagyslių sistemos ligomis, reikia įspėti, kad antihistamin</w:t>
      </w:r>
      <w:r>
        <w:rPr>
          <w:szCs w:val="22"/>
          <w:lang w:val="lt-LT"/>
        </w:rPr>
        <w:t>in</w:t>
      </w:r>
      <w:r w:rsidRPr="00DC0691">
        <w:rPr>
          <w:szCs w:val="22"/>
          <w:lang w:val="lt-LT"/>
        </w:rPr>
        <w:t>ių preparatų klasei priklausančių vaistinių preparatų vartojimas buvo susijęs su nepageidaujamomis reakcijomis, tachikardija ir palpitacija (žr. 4.8 skyrių).</w:t>
      </w:r>
    </w:p>
    <w:p w14:paraId="149D7B54" w14:textId="77777777" w:rsidR="007A43F9" w:rsidRDefault="007A43F9" w:rsidP="007A43F9">
      <w:pPr>
        <w:spacing w:line="240" w:lineRule="auto"/>
        <w:rPr>
          <w:szCs w:val="22"/>
          <w:lang w:val="lt-LT"/>
        </w:rPr>
      </w:pPr>
    </w:p>
    <w:p w14:paraId="7890F34B" w14:textId="77777777" w:rsidR="007A43F9" w:rsidRPr="00224261" w:rsidRDefault="007A43F9" w:rsidP="007A43F9">
      <w:pPr>
        <w:spacing w:line="240" w:lineRule="auto"/>
        <w:rPr>
          <w:szCs w:val="22"/>
          <w:lang w:val="lt-LT"/>
        </w:rPr>
      </w:pPr>
      <w:r w:rsidRPr="00224261">
        <w:rPr>
          <w:szCs w:val="22"/>
          <w:lang w:val="lt-LT"/>
        </w:rPr>
        <w:t>Allegra sudėtyje yra natrio</w:t>
      </w:r>
    </w:p>
    <w:p w14:paraId="6BD283C6" w14:textId="77777777" w:rsidR="007A43F9" w:rsidRPr="00DC0691" w:rsidRDefault="007A43F9" w:rsidP="007A43F9">
      <w:pPr>
        <w:spacing w:line="240" w:lineRule="auto"/>
        <w:rPr>
          <w:szCs w:val="22"/>
          <w:lang w:val="lt-LT"/>
        </w:rPr>
      </w:pPr>
      <w:r>
        <w:rPr>
          <w:szCs w:val="22"/>
          <w:lang w:val="lt-LT"/>
        </w:rPr>
        <w:t>Kiekvienoje š</w:t>
      </w:r>
      <w:r w:rsidRPr="00224261">
        <w:rPr>
          <w:szCs w:val="22"/>
          <w:lang w:val="lt-LT"/>
        </w:rPr>
        <w:t>io vaist</w:t>
      </w:r>
      <w:r>
        <w:rPr>
          <w:szCs w:val="22"/>
          <w:lang w:val="lt-LT"/>
        </w:rPr>
        <w:t>ini</w:t>
      </w:r>
      <w:r w:rsidRPr="00224261">
        <w:rPr>
          <w:szCs w:val="22"/>
          <w:lang w:val="lt-LT"/>
        </w:rPr>
        <w:t>o</w:t>
      </w:r>
      <w:r>
        <w:rPr>
          <w:szCs w:val="22"/>
          <w:lang w:val="lt-LT"/>
        </w:rPr>
        <w:t xml:space="preserve"> preparato</w:t>
      </w:r>
      <w:r w:rsidRPr="00224261">
        <w:rPr>
          <w:szCs w:val="22"/>
          <w:lang w:val="lt-LT"/>
        </w:rPr>
        <w:t xml:space="preserve"> tabletėje yra mažiau kaip 1 mmol (23 mg) natrio, t.y. jis beveik neturi reikšmės.</w:t>
      </w:r>
    </w:p>
    <w:p w14:paraId="061622C4" w14:textId="77777777" w:rsidR="007A43F9" w:rsidRPr="00DC0691" w:rsidRDefault="007A43F9" w:rsidP="007A43F9">
      <w:pPr>
        <w:spacing w:line="240" w:lineRule="auto"/>
        <w:rPr>
          <w:szCs w:val="22"/>
          <w:lang w:val="lt-LT"/>
        </w:rPr>
      </w:pPr>
    </w:p>
    <w:p w14:paraId="1A4078F8" w14:textId="77777777" w:rsidR="007A43F9" w:rsidRPr="00DC0691" w:rsidRDefault="007A43F9" w:rsidP="007A43F9">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4.5</w:t>
      </w:r>
      <w:r w:rsidRPr="00DC0691">
        <w:rPr>
          <w:rFonts w:ascii="Times New Roman" w:hAnsi="Times New Roman"/>
          <w:sz w:val="22"/>
          <w:szCs w:val="22"/>
          <w:lang w:val="lt-LT"/>
        </w:rPr>
        <w:tab/>
        <w:t>Sąveika su kitais vaistiniais preparatais ir kitokia sąveika</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vault_nd_ba81aa24-9bf0-4234-94eb-2cb8226977f7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366D8BAD" w14:textId="77777777" w:rsidR="007A43F9" w:rsidRPr="00DC0691" w:rsidRDefault="007A43F9" w:rsidP="007A43F9">
      <w:pPr>
        <w:spacing w:line="240" w:lineRule="auto"/>
        <w:rPr>
          <w:szCs w:val="22"/>
          <w:lang w:val="lt-LT"/>
        </w:rPr>
      </w:pPr>
    </w:p>
    <w:p w14:paraId="23942D90" w14:textId="77777777" w:rsidR="007A43F9" w:rsidRPr="00DC0691" w:rsidRDefault="007A43F9" w:rsidP="007A43F9">
      <w:pPr>
        <w:spacing w:line="240" w:lineRule="auto"/>
        <w:rPr>
          <w:szCs w:val="22"/>
          <w:lang w:val="lt-LT"/>
        </w:rPr>
      </w:pPr>
      <w:r w:rsidRPr="00DC0691">
        <w:rPr>
          <w:szCs w:val="22"/>
          <w:lang w:val="lt-LT"/>
        </w:rPr>
        <w:t>Feksofenadino biotransformacijos kepenyse nevyksta, todėl su hepatiniais mechanizmais susijusios sąveikos  su kitais vaistiniais preparatais nebūna. Nustatyta, kad kartu su eritromicinu ar ketokonazolu vartojamo feksofenadino hidrochlorido kiekis plazmoje padidėja 2</w:t>
      </w:r>
      <w:r w:rsidRPr="00DC0691">
        <w:rPr>
          <w:szCs w:val="22"/>
          <w:lang w:val="lt-LT"/>
        </w:rPr>
        <w:noBreakHyphen/>
        <w:t>3 kartus. Toks pokytis nebuvo susijęs su jokiu poveikiu QT intervalui ir nepageidaujamų reakcijų padažnėjimu, palyginti su vien tik feksofenadino hidrochlorido vartojimu.</w:t>
      </w:r>
    </w:p>
    <w:p w14:paraId="06A4AC42" w14:textId="77777777" w:rsidR="007A43F9" w:rsidRPr="00DC0691" w:rsidRDefault="007A43F9" w:rsidP="007A43F9">
      <w:pPr>
        <w:spacing w:line="240" w:lineRule="auto"/>
        <w:rPr>
          <w:szCs w:val="22"/>
          <w:lang w:val="lt-LT"/>
        </w:rPr>
      </w:pPr>
    </w:p>
    <w:p w14:paraId="76710344" w14:textId="77777777" w:rsidR="007A43F9" w:rsidRPr="00DC0691" w:rsidRDefault="007A43F9" w:rsidP="007A43F9">
      <w:pPr>
        <w:spacing w:line="240" w:lineRule="auto"/>
        <w:rPr>
          <w:szCs w:val="22"/>
          <w:lang w:val="lt-LT"/>
        </w:rPr>
      </w:pPr>
      <w:r w:rsidRPr="00DC0691">
        <w:rPr>
          <w:szCs w:val="22"/>
          <w:lang w:val="lt-LT"/>
        </w:rPr>
        <w:t>Tyrimai su gyvūnais parodė, kad kartu su eritromicinu ar ketokonazolu vartojamo feksofenadino kiekis plazmoje padidėja atitinkamai dėl padidėjusios absorbcijos virškinimo trakte ir dėl sumažėjusios ekskrecijos su tulžimi ar sekrecijos į virškinimo traktą.</w:t>
      </w:r>
    </w:p>
    <w:p w14:paraId="689736BF" w14:textId="77777777" w:rsidR="007A43F9" w:rsidRPr="00DC0691" w:rsidRDefault="007A43F9" w:rsidP="007A43F9">
      <w:pPr>
        <w:spacing w:line="240" w:lineRule="auto"/>
        <w:rPr>
          <w:szCs w:val="22"/>
          <w:lang w:val="lt-LT"/>
        </w:rPr>
      </w:pPr>
    </w:p>
    <w:p w14:paraId="0C1C1EB9" w14:textId="77777777" w:rsidR="007A43F9" w:rsidRPr="00DC0691" w:rsidRDefault="007A43F9" w:rsidP="007A43F9">
      <w:pPr>
        <w:spacing w:line="240" w:lineRule="auto"/>
        <w:rPr>
          <w:szCs w:val="22"/>
          <w:lang w:val="lt-LT"/>
        </w:rPr>
      </w:pPr>
      <w:r w:rsidRPr="00DC0691">
        <w:rPr>
          <w:szCs w:val="22"/>
          <w:lang w:val="lt-LT"/>
        </w:rPr>
        <w:t>Feksofenadino ir omeprazolo sąveikos nenustatyta. Vis dėlto antacidinių preparatų, kurių sudėtyje yra aliuminio ir magnio hidroksido gelio, pavartojimas likus 15 minučių iki feksofenadino hidrochlorido vartojimo sumažino biologinį prieinamumą, tikėtina, dėl prisijungimo virškinimo trakte. Rekomenduojama tarp feksofenadino hidrochlorido ir antacidinių preparatų, kurių sudėtyje yra aliuminio ir magnio hidroksido, vartojimo daryti 2 valandų pertrauką.</w:t>
      </w:r>
    </w:p>
    <w:p w14:paraId="2DD350D0" w14:textId="77777777" w:rsidR="007A43F9" w:rsidRPr="00DC0691" w:rsidRDefault="007A43F9" w:rsidP="007A43F9">
      <w:pPr>
        <w:spacing w:line="240" w:lineRule="auto"/>
        <w:rPr>
          <w:szCs w:val="22"/>
          <w:lang w:val="lt-LT"/>
        </w:rPr>
      </w:pPr>
    </w:p>
    <w:p w14:paraId="1ECFF87B" w14:textId="77777777" w:rsidR="007A43F9" w:rsidRPr="00DC0691" w:rsidRDefault="007A43F9" w:rsidP="007A43F9">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4.6</w:t>
      </w:r>
      <w:r w:rsidRPr="00DC0691">
        <w:rPr>
          <w:rFonts w:ascii="Times New Roman" w:hAnsi="Times New Roman"/>
          <w:sz w:val="22"/>
          <w:szCs w:val="22"/>
          <w:lang w:val="lt-LT"/>
        </w:rPr>
        <w:tab/>
        <w:t>Vaisingumas, nėštumo ir žindymo laikotarpis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vault_nd_cfffffce-9b38-4519-b078-7822e03cc429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2B7C5403" w14:textId="77777777" w:rsidR="007A43F9" w:rsidRPr="00DC0691" w:rsidRDefault="007A43F9" w:rsidP="007A43F9">
      <w:pPr>
        <w:spacing w:line="240" w:lineRule="auto"/>
        <w:rPr>
          <w:szCs w:val="22"/>
          <w:lang w:val="lt-LT"/>
        </w:rPr>
      </w:pPr>
    </w:p>
    <w:p w14:paraId="5BAFBBF3" w14:textId="77777777" w:rsidR="007A43F9" w:rsidRPr="00DC0691" w:rsidRDefault="007A43F9" w:rsidP="007A43F9">
      <w:pPr>
        <w:tabs>
          <w:tab w:val="clear" w:pos="567"/>
        </w:tabs>
        <w:spacing w:line="240" w:lineRule="auto"/>
        <w:rPr>
          <w:snapToGrid/>
          <w:color w:val="000000"/>
          <w:szCs w:val="22"/>
          <w:u w:val="single"/>
          <w:lang w:val="lt-LT"/>
        </w:rPr>
      </w:pPr>
      <w:r w:rsidRPr="00DC0691">
        <w:rPr>
          <w:snapToGrid/>
          <w:color w:val="000000"/>
          <w:szCs w:val="22"/>
          <w:u w:val="single"/>
          <w:lang w:val="lt-LT"/>
        </w:rPr>
        <w:t>Nėštumas</w:t>
      </w:r>
    </w:p>
    <w:p w14:paraId="7FCA3057" w14:textId="77777777" w:rsidR="007A43F9" w:rsidRPr="00DC0691" w:rsidRDefault="007A43F9" w:rsidP="007A43F9">
      <w:pPr>
        <w:tabs>
          <w:tab w:val="clear" w:pos="567"/>
        </w:tabs>
        <w:spacing w:line="240" w:lineRule="auto"/>
        <w:rPr>
          <w:snapToGrid/>
          <w:color w:val="000000"/>
          <w:szCs w:val="22"/>
          <w:lang w:val="lt-LT"/>
        </w:rPr>
      </w:pPr>
      <w:r w:rsidRPr="00DC0691">
        <w:rPr>
          <w:snapToGrid/>
          <w:color w:val="000000"/>
          <w:szCs w:val="22"/>
          <w:lang w:val="lt-LT"/>
        </w:rPr>
        <w:t>Reikiamų duomenų apie feksofenadino hidrochlorido vartojimą nėštumo metu nėra. Nedaug atliktų tyrimų su gyvūnais tiesioginio ar netiesioginio kenksmingo toksinio poveikio vaikingumo eigai, embriono ar vaisiaus vystymuisi, atsivedimui ar postnataliniam vystymuisi neparodė (žr. 5.3 skyrių). Feksofenadino hidrochlorido nėštumo laikotarpiu galima vartoti tik neabejotinai būtinu atveju.</w:t>
      </w:r>
    </w:p>
    <w:p w14:paraId="0AAD7C5C" w14:textId="77777777" w:rsidR="007A43F9" w:rsidRPr="00DC0691" w:rsidRDefault="007A43F9" w:rsidP="007A43F9">
      <w:pPr>
        <w:tabs>
          <w:tab w:val="clear" w:pos="567"/>
        </w:tabs>
        <w:spacing w:line="240" w:lineRule="auto"/>
        <w:rPr>
          <w:snapToGrid/>
          <w:color w:val="000000"/>
          <w:szCs w:val="22"/>
          <w:lang w:val="lt-LT"/>
        </w:rPr>
      </w:pPr>
    </w:p>
    <w:p w14:paraId="3C88878D" w14:textId="77777777" w:rsidR="007A43F9" w:rsidRPr="00DC0691" w:rsidRDefault="007A43F9" w:rsidP="007A43F9">
      <w:pPr>
        <w:tabs>
          <w:tab w:val="clear" w:pos="567"/>
        </w:tabs>
        <w:spacing w:line="240" w:lineRule="auto"/>
        <w:rPr>
          <w:snapToGrid/>
          <w:color w:val="000000"/>
          <w:szCs w:val="22"/>
          <w:u w:val="single"/>
          <w:lang w:val="lt-LT"/>
        </w:rPr>
      </w:pPr>
      <w:r w:rsidRPr="00DC0691">
        <w:rPr>
          <w:snapToGrid/>
          <w:color w:val="000000"/>
          <w:szCs w:val="22"/>
          <w:u w:val="single"/>
          <w:lang w:val="lt-LT"/>
        </w:rPr>
        <w:t>Žindymas</w:t>
      </w:r>
    </w:p>
    <w:p w14:paraId="5CC4F38E" w14:textId="77777777" w:rsidR="007A43F9" w:rsidRPr="00DC0691" w:rsidRDefault="007A43F9" w:rsidP="007A43F9">
      <w:pPr>
        <w:tabs>
          <w:tab w:val="clear" w:pos="567"/>
        </w:tabs>
        <w:spacing w:line="240" w:lineRule="auto"/>
        <w:rPr>
          <w:color w:val="0D0D0D"/>
          <w:szCs w:val="22"/>
          <w:lang w:val="lt-LT"/>
        </w:rPr>
      </w:pPr>
      <w:r w:rsidRPr="00DC0691">
        <w:rPr>
          <w:snapToGrid/>
          <w:color w:val="000000"/>
          <w:szCs w:val="22"/>
          <w:lang w:val="lt-LT"/>
        </w:rPr>
        <w:t xml:space="preserve">Duomenų apie </w:t>
      </w:r>
      <w:r w:rsidRPr="00DC0691">
        <w:rPr>
          <w:szCs w:val="22"/>
          <w:lang w:val="lt-LT"/>
        </w:rPr>
        <w:t xml:space="preserve">feksofenadino hidrochlorido išsiskyrimą į motinos pieną nėra. Vis dėlto nustatyta, kad krūtimi maitinančioms moterims pavartojus terfenadino, feksofenadinas išsiskiria į motinos pieną. Dėl šios priežasties feksofenadino hidrochlorido nerekomenduojama vartoti </w:t>
      </w:r>
      <w:r w:rsidRPr="00DC0691">
        <w:rPr>
          <w:snapToGrid/>
          <w:color w:val="000000"/>
          <w:szCs w:val="22"/>
          <w:lang w:val="lt-LT"/>
        </w:rPr>
        <w:t>krūtimi maitinančioms moterims</w:t>
      </w:r>
      <w:r w:rsidRPr="00DC0691">
        <w:rPr>
          <w:snapToGrid/>
          <w:szCs w:val="22"/>
          <w:lang w:val="lt-LT"/>
        </w:rPr>
        <w:t>.</w:t>
      </w:r>
    </w:p>
    <w:p w14:paraId="0AC0656E" w14:textId="77777777" w:rsidR="007A43F9" w:rsidRDefault="007A43F9" w:rsidP="007A43F9">
      <w:pPr>
        <w:spacing w:line="240" w:lineRule="auto"/>
        <w:rPr>
          <w:szCs w:val="22"/>
          <w:lang w:val="lt-LT"/>
        </w:rPr>
      </w:pPr>
    </w:p>
    <w:p w14:paraId="11FFF472" w14:textId="77777777" w:rsidR="007A43F9" w:rsidRDefault="007A43F9" w:rsidP="007A43F9">
      <w:pPr>
        <w:tabs>
          <w:tab w:val="clear" w:pos="567"/>
        </w:tabs>
        <w:spacing w:line="240" w:lineRule="auto"/>
        <w:rPr>
          <w:snapToGrid/>
          <w:color w:val="000000"/>
          <w:szCs w:val="22"/>
          <w:u w:val="single"/>
          <w:lang w:val="lt-LT"/>
        </w:rPr>
      </w:pPr>
      <w:r>
        <w:rPr>
          <w:snapToGrid/>
          <w:color w:val="000000"/>
          <w:szCs w:val="22"/>
          <w:u w:val="single"/>
          <w:lang w:val="lt-LT"/>
        </w:rPr>
        <w:t>Vaisingumas</w:t>
      </w:r>
    </w:p>
    <w:p w14:paraId="235177D5" w14:textId="77777777" w:rsidR="007A43F9" w:rsidRDefault="007A43F9" w:rsidP="007A43F9">
      <w:pPr>
        <w:tabs>
          <w:tab w:val="clear" w:pos="567"/>
        </w:tabs>
        <w:spacing w:line="240" w:lineRule="auto"/>
        <w:rPr>
          <w:snapToGrid/>
          <w:color w:val="000000"/>
          <w:szCs w:val="22"/>
          <w:lang w:val="lt-LT"/>
        </w:rPr>
      </w:pPr>
      <w:r>
        <w:rPr>
          <w:snapToGrid/>
          <w:color w:val="000000"/>
          <w:szCs w:val="22"/>
          <w:lang w:val="lt-LT"/>
        </w:rPr>
        <w:t xml:space="preserve">Duomenų apie </w:t>
      </w:r>
      <w:r w:rsidRPr="00460096">
        <w:rPr>
          <w:snapToGrid/>
          <w:color w:val="000000"/>
          <w:szCs w:val="22"/>
          <w:lang w:val="lt-LT"/>
        </w:rPr>
        <w:t>feksofenadino hidrochlorido</w:t>
      </w:r>
      <w:r>
        <w:rPr>
          <w:snapToGrid/>
          <w:color w:val="000000"/>
          <w:szCs w:val="22"/>
          <w:lang w:val="lt-LT"/>
        </w:rPr>
        <w:t xml:space="preserve"> poveikį žmonių vaisingumui nėra. Gydymo feksofenadino hidrochloridu metu poveikio pelių vislumui nenustatyta (žr. 5.3 skyrių).</w:t>
      </w:r>
    </w:p>
    <w:p w14:paraId="076EE59F" w14:textId="77777777" w:rsidR="007A43F9" w:rsidRPr="00DC0691" w:rsidRDefault="007A43F9" w:rsidP="007A43F9">
      <w:pPr>
        <w:spacing w:line="240" w:lineRule="auto"/>
        <w:rPr>
          <w:szCs w:val="22"/>
          <w:lang w:val="lt-LT"/>
        </w:rPr>
      </w:pPr>
    </w:p>
    <w:p w14:paraId="446BC3ED" w14:textId="77777777" w:rsidR="007A43F9" w:rsidRPr="00DC0691" w:rsidRDefault="007A43F9" w:rsidP="007A43F9">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4.7</w:t>
      </w:r>
      <w:r w:rsidRPr="00DC0691">
        <w:rPr>
          <w:rFonts w:ascii="Times New Roman" w:hAnsi="Times New Roman"/>
          <w:sz w:val="22"/>
          <w:szCs w:val="22"/>
          <w:lang w:val="lt-LT"/>
        </w:rPr>
        <w:tab/>
        <w:t>Poveikis gebėjimui vairuoti ir valdyti mechanizmus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vault_nd_386c1214-59ba-409f-b88b-1974c4da5b97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754839A7" w14:textId="77777777" w:rsidR="007A43F9" w:rsidRPr="00DC0691" w:rsidRDefault="007A43F9" w:rsidP="007A43F9">
      <w:pPr>
        <w:spacing w:line="240" w:lineRule="auto"/>
        <w:rPr>
          <w:szCs w:val="22"/>
          <w:lang w:val="lt-LT"/>
        </w:rPr>
      </w:pPr>
    </w:p>
    <w:p w14:paraId="6ED8C4B6" w14:textId="77777777" w:rsidR="007A43F9" w:rsidRPr="00DC0691" w:rsidRDefault="007A43F9" w:rsidP="007A43F9">
      <w:pPr>
        <w:tabs>
          <w:tab w:val="clear" w:pos="567"/>
        </w:tabs>
        <w:spacing w:line="240" w:lineRule="auto"/>
        <w:rPr>
          <w:snapToGrid/>
          <w:szCs w:val="22"/>
          <w:lang w:val="lt-LT"/>
        </w:rPr>
      </w:pPr>
      <w:r w:rsidRPr="00DC0691">
        <w:rPr>
          <w:snapToGrid/>
          <w:szCs w:val="22"/>
          <w:lang w:val="lt-LT"/>
        </w:rPr>
        <w:t xml:space="preserve">Atsižvelgiant į farmakodinamines savybes ir nustatytas nepageidaujamas reakcijas, nėra tikėtina, kad </w:t>
      </w:r>
      <w:r w:rsidRPr="00DC0691">
        <w:rPr>
          <w:szCs w:val="22"/>
          <w:lang w:val="lt-LT"/>
        </w:rPr>
        <w:t xml:space="preserve">feksofenadino hidrochlorido tabletės sukeltų poveikį gebėjimui vairuoti ar valdyti mechanizmus. </w:t>
      </w:r>
      <w:r w:rsidRPr="00DC0691">
        <w:rPr>
          <w:snapToGrid/>
          <w:szCs w:val="22"/>
          <w:lang w:val="lt-LT"/>
        </w:rPr>
        <w:t xml:space="preserve">Objektyvių testų metu nustatyta, kad </w:t>
      </w:r>
      <w:r w:rsidRPr="00DC0691">
        <w:rPr>
          <w:szCs w:val="22"/>
          <w:lang w:val="lt-LT"/>
        </w:rPr>
        <w:t>Allegra</w:t>
      </w:r>
      <w:r w:rsidRPr="00DC0691">
        <w:rPr>
          <w:snapToGrid/>
          <w:szCs w:val="22"/>
          <w:lang w:val="lt-LT"/>
        </w:rPr>
        <w:t xml:space="preserve"> nesukelia reikšmingo poveikio centrinės nervų sistemos funkcijai. Tai reiškia, kad pacientai gali vairuoti ar atlikti susikaupimo reikalaujančias užduotis. Vis </w:t>
      </w:r>
      <w:r w:rsidRPr="00DC0691">
        <w:rPr>
          <w:snapToGrid/>
          <w:szCs w:val="22"/>
          <w:lang w:val="lt-LT"/>
        </w:rPr>
        <w:lastRenderedPageBreak/>
        <w:t>dėlto siekiant identifikuoti jautrius žmones, kurių reakcija į vaistinius preparatus būna neįprasta, prieš vairavimą ar sudėtingų užduočių atlikimą rekomenduojama patikrinti individualią reakciją.</w:t>
      </w:r>
    </w:p>
    <w:p w14:paraId="0CFF5C80" w14:textId="77777777" w:rsidR="007A43F9" w:rsidRPr="00DC0691" w:rsidRDefault="007A43F9" w:rsidP="007A43F9">
      <w:pPr>
        <w:spacing w:line="240" w:lineRule="auto"/>
        <w:rPr>
          <w:szCs w:val="22"/>
          <w:lang w:val="lt-LT"/>
        </w:rPr>
      </w:pPr>
    </w:p>
    <w:p w14:paraId="3B8C6102" w14:textId="77777777" w:rsidR="007A43F9" w:rsidRPr="00DC0691" w:rsidRDefault="007A43F9" w:rsidP="007A43F9">
      <w:pPr>
        <w:keepNext/>
        <w:keepLines/>
        <w:spacing w:line="240" w:lineRule="auto"/>
        <w:outlineLvl w:val="0"/>
        <w:rPr>
          <w:szCs w:val="22"/>
          <w:lang w:val="lt-LT"/>
        </w:rPr>
      </w:pPr>
      <w:r w:rsidRPr="00DC0691">
        <w:rPr>
          <w:b/>
          <w:szCs w:val="22"/>
          <w:lang w:val="lt-LT"/>
        </w:rPr>
        <w:t>4.8</w:t>
      </w:r>
      <w:r w:rsidRPr="00DC0691">
        <w:rPr>
          <w:b/>
          <w:szCs w:val="22"/>
          <w:lang w:val="lt-LT"/>
        </w:rPr>
        <w:tab/>
        <w:t>Nepageidaujamas poveikis</w:t>
      </w:r>
      <w:r>
        <w:rPr>
          <w:b/>
          <w:szCs w:val="22"/>
          <w:lang w:val="lt-LT"/>
        </w:rPr>
        <w:fldChar w:fldCharType="begin"/>
      </w:r>
      <w:r>
        <w:rPr>
          <w:b/>
          <w:szCs w:val="22"/>
          <w:lang w:val="lt-LT"/>
        </w:rPr>
        <w:instrText xml:space="preserve"> DOCVARIABLE vault_nd_7837049d-d9a8-4e03-930f-34a07c66c874 \* MERGEFORMAT </w:instrText>
      </w:r>
      <w:r>
        <w:rPr>
          <w:b/>
          <w:szCs w:val="22"/>
          <w:lang w:val="lt-LT"/>
        </w:rPr>
        <w:fldChar w:fldCharType="separate"/>
      </w:r>
      <w:r>
        <w:rPr>
          <w:b/>
          <w:szCs w:val="22"/>
          <w:lang w:val="lt-LT"/>
        </w:rPr>
        <w:t xml:space="preserve"> </w:t>
      </w:r>
      <w:r>
        <w:rPr>
          <w:b/>
          <w:szCs w:val="22"/>
          <w:lang w:val="lt-LT"/>
        </w:rPr>
        <w:fldChar w:fldCharType="end"/>
      </w:r>
    </w:p>
    <w:p w14:paraId="137260A5" w14:textId="77777777" w:rsidR="007A43F9" w:rsidRPr="00DC0691" w:rsidRDefault="007A43F9" w:rsidP="007A43F9">
      <w:pPr>
        <w:keepNext/>
        <w:keepLines/>
        <w:spacing w:line="240" w:lineRule="auto"/>
        <w:rPr>
          <w:szCs w:val="22"/>
          <w:u w:val="single"/>
          <w:lang w:val="lt-LT"/>
        </w:rPr>
      </w:pPr>
    </w:p>
    <w:p w14:paraId="25F26865" w14:textId="77777777" w:rsidR="007A43F9" w:rsidRPr="00DC0691" w:rsidRDefault="007A43F9" w:rsidP="007A43F9">
      <w:pPr>
        <w:keepNext/>
        <w:keepLines/>
        <w:tabs>
          <w:tab w:val="clear" w:pos="567"/>
        </w:tabs>
        <w:autoSpaceDE w:val="0"/>
        <w:spacing w:line="240" w:lineRule="auto"/>
        <w:contextualSpacing/>
        <w:rPr>
          <w:szCs w:val="22"/>
          <w:lang w:val="lt-LT"/>
        </w:rPr>
      </w:pPr>
      <w:r>
        <w:rPr>
          <w:szCs w:val="22"/>
          <w:lang w:val="lt-LT"/>
        </w:rPr>
        <w:t>N</w:t>
      </w:r>
      <w:r w:rsidRPr="00DC0691">
        <w:rPr>
          <w:szCs w:val="22"/>
          <w:lang w:val="lt-LT"/>
        </w:rPr>
        <w:t>epageidaujamo poveiki</w:t>
      </w:r>
      <w:r>
        <w:rPr>
          <w:szCs w:val="22"/>
          <w:lang w:val="lt-LT"/>
        </w:rPr>
        <w:t>o</w:t>
      </w:r>
      <w:r w:rsidRPr="00DC0691">
        <w:rPr>
          <w:szCs w:val="22"/>
          <w:lang w:val="lt-LT"/>
        </w:rPr>
        <w:t xml:space="preserve"> dažnis apibūdinamas taip:</w:t>
      </w:r>
    </w:p>
    <w:p w14:paraId="5F9BA4FC" w14:textId="77777777" w:rsidR="007A43F9" w:rsidRPr="00DC0691" w:rsidRDefault="007A43F9" w:rsidP="007A43F9">
      <w:pPr>
        <w:keepNext/>
        <w:keepLines/>
        <w:tabs>
          <w:tab w:val="clear" w:pos="567"/>
        </w:tabs>
        <w:autoSpaceDE w:val="0"/>
        <w:spacing w:line="240" w:lineRule="auto"/>
        <w:contextualSpacing/>
        <w:rPr>
          <w:szCs w:val="22"/>
          <w:lang w:val="lt-LT"/>
        </w:rPr>
      </w:pPr>
      <w:r w:rsidRPr="00DC0691">
        <w:rPr>
          <w:szCs w:val="22"/>
          <w:lang w:val="lt-LT"/>
        </w:rPr>
        <w:t>Labai dažnas (≥ 1/10), dažnas (nuo ≥ 1/100 iki &lt; 1/10), nedažnas (nuo ≥ 1/1000 iki &lt; 1/100), retas (nuo ≥ 1/10000 iki &lt; 1/1000), labai retas (&lt; 1/10000) ir nežinomas (dažnis negali būti apskaičiuotas pagal turimus duomenis).</w:t>
      </w:r>
    </w:p>
    <w:p w14:paraId="71153D86" w14:textId="77777777" w:rsidR="007A43F9" w:rsidRPr="00DC0691" w:rsidRDefault="007A43F9" w:rsidP="007A43F9">
      <w:pPr>
        <w:autoSpaceDE w:val="0"/>
        <w:autoSpaceDN w:val="0"/>
        <w:adjustRightInd w:val="0"/>
        <w:spacing w:line="240" w:lineRule="auto"/>
        <w:rPr>
          <w:iCs/>
          <w:szCs w:val="22"/>
          <w:lang w:val="lt-LT" w:eastAsia="lt-LT"/>
        </w:rPr>
      </w:pPr>
      <w:r w:rsidRPr="00DC0691">
        <w:rPr>
          <w:iCs/>
          <w:szCs w:val="22"/>
          <w:lang w:val="lt-LT" w:eastAsia="lt-LT"/>
        </w:rPr>
        <w:t>Kiekvieno dažnio grupėje nepageidaujamas poveikis pateikiamas mažėjančio sunkumo tvarka.</w:t>
      </w:r>
    </w:p>
    <w:p w14:paraId="56E61FAF" w14:textId="77777777" w:rsidR="007A43F9" w:rsidRPr="00DC0691" w:rsidRDefault="007A43F9" w:rsidP="007A43F9">
      <w:pPr>
        <w:autoSpaceDE w:val="0"/>
        <w:autoSpaceDN w:val="0"/>
        <w:adjustRightInd w:val="0"/>
        <w:spacing w:line="240" w:lineRule="auto"/>
        <w:rPr>
          <w:iCs/>
          <w:szCs w:val="22"/>
          <w:lang w:val="lt-LT" w:eastAsia="lt-LT"/>
        </w:rPr>
      </w:pPr>
    </w:p>
    <w:p w14:paraId="555A6CE4" w14:textId="77777777" w:rsidR="007A43F9" w:rsidRPr="00DC0691" w:rsidRDefault="007A43F9" w:rsidP="007A43F9">
      <w:pPr>
        <w:autoSpaceDE w:val="0"/>
        <w:autoSpaceDN w:val="0"/>
        <w:adjustRightInd w:val="0"/>
        <w:spacing w:line="240" w:lineRule="auto"/>
        <w:rPr>
          <w:iCs/>
          <w:szCs w:val="22"/>
          <w:lang w:val="lt-LT" w:eastAsia="lt-LT"/>
        </w:rPr>
      </w:pPr>
      <w:r w:rsidRPr="00DC0691">
        <w:rPr>
          <w:iCs/>
          <w:szCs w:val="22"/>
          <w:lang w:val="lt-LT" w:eastAsia="lt-LT"/>
        </w:rPr>
        <w:t>Klinikinių tyrimų metu suaugusiesiems nustatytas toliau išvardytas nepageidaujamas poveikis, pasireiškęs panašiu dažniu, kaip ir vartojant placebo.</w:t>
      </w:r>
    </w:p>
    <w:p w14:paraId="09104B63" w14:textId="77777777" w:rsidR="007A43F9" w:rsidRPr="00DC0691" w:rsidRDefault="007A43F9" w:rsidP="007A43F9">
      <w:pPr>
        <w:autoSpaceDE w:val="0"/>
        <w:autoSpaceDN w:val="0"/>
        <w:adjustRightInd w:val="0"/>
        <w:spacing w:line="240" w:lineRule="auto"/>
        <w:rPr>
          <w:iCs/>
          <w:szCs w:val="22"/>
          <w:lang w:val="lt-LT" w:eastAsia="lt-LT"/>
        </w:rPr>
      </w:pPr>
    </w:p>
    <w:p w14:paraId="5128BF4C" w14:textId="77777777" w:rsidR="007A43F9" w:rsidRPr="00DC0691" w:rsidRDefault="007A43F9" w:rsidP="007A43F9">
      <w:pPr>
        <w:autoSpaceDE w:val="0"/>
        <w:autoSpaceDN w:val="0"/>
        <w:adjustRightInd w:val="0"/>
        <w:spacing w:line="240" w:lineRule="auto"/>
        <w:rPr>
          <w:i/>
          <w:iCs/>
          <w:szCs w:val="22"/>
          <w:lang w:val="lt-LT" w:eastAsia="lt-LT"/>
        </w:rPr>
      </w:pPr>
      <w:r w:rsidRPr="00DC0691">
        <w:rPr>
          <w:i/>
          <w:iCs/>
          <w:szCs w:val="22"/>
          <w:lang w:val="lt-LT" w:eastAsia="lt-LT"/>
        </w:rPr>
        <w:t>Nervų sistemos sutrikimai</w:t>
      </w:r>
    </w:p>
    <w:p w14:paraId="233FB881" w14:textId="77777777" w:rsidR="007A43F9" w:rsidRPr="00DC0691" w:rsidRDefault="007A43F9" w:rsidP="007A43F9">
      <w:pPr>
        <w:autoSpaceDE w:val="0"/>
        <w:autoSpaceDN w:val="0"/>
        <w:adjustRightInd w:val="0"/>
        <w:spacing w:line="240" w:lineRule="auto"/>
        <w:rPr>
          <w:iCs/>
          <w:szCs w:val="22"/>
          <w:lang w:val="lt-LT" w:eastAsia="lt-LT"/>
        </w:rPr>
      </w:pPr>
      <w:r w:rsidRPr="00DC0691">
        <w:rPr>
          <w:iCs/>
          <w:szCs w:val="22"/>
          <w:lang w:val="lt-LT" w:eastAsia="lt-LT"/>
        </w:rPr>
        <w:t>Dažn</w:t>
      </w:r>
      <w:r>
        <w:rPr>
          <w:iCs/>
          <w:szCs w:val="22"/>
          <w:lang w:val="lt-LT" w:eastAsia="lt-LT"/>
        </w:rPr>
        <w:t>as</w:t>
      </w:r>
      <w:r w:rsidRPr="00DC0691">
        <w:rPr>
          <w:iCs/>
          <w:szCs w:val="22"/>
          <w:lang w:val="lt-LT" w:eastAsia="lt-LT"/>
        </w:rPr>
        <w:t>: galvos skausmas, apsnūdimas, svaigulys.</w:t>
      </w:r>
    </w:p>
    <w:p w14:paraId="5E95E3EF" w14:textId="77777777" w:rsidR="007A43F9" w:rsidRPr="00DC0691" w:rsidRDefault="007A43F9" w:rsidP="007A43F9">
      <w:pPr>
        <w:autoSpaceDE w:val="0"/>
        <w:autoSpaceDN w:val="0"/>
        <w:adjustRightInd w:val="0"/>
        <w:spacing w:line="240" w:lineRule="auto"/>
        <w:jc w:val="both"/>
        <w:rPr>
          <w:iCs/>
          <w:szCs w:val="22"/>
          <w:lang w:val="lt-LT" w:eastAsia="lt-LT"/>
        </w:rPr>
      </w:pPr>
    </w:p>
    <w:p w14:paraId="37563512" w14:textId="77777777" w:rsidR="007A43F9" w:rsidRPr="00DC0691" w:rsidRDefault="007A43F9" w:rsidP="007A43F9">
      <w:pPr>
        <w:autoSpaceDE w:val="0"/>
        <w:autoSpaceDN w:val="0"/>
        <w:adjustRightInd w:val="0"/>
        <w:spacing w:line="240" w:lineRule="auto"/>
        <w:jc w:val="both"/>
        <w:rPr>
          <w:i/>
          <w:iCs/>
          <w:szCs w:val="22"/>
          <w:lang w:val="lt-LT" w:eastAsia="lt-LT"/>
        </w:rPr>
      </w:pPr>
      <w:r w:rsidRPr="00DC0691">
        <w:rPr>
          <w:i/>
          <w:iCs/>
          <w:szCs w:val="22"/>
          <w:lang w:val="lt-LT" w:eastAsia="lt-LT"/>
        </w:rPr>
        <w:t>Virškinimo trakto sutrikimai</w:t>
      </w:r>
    </w:p>
    <w:p w14:paraId="013EC6F0" w14:textId="77777777" w:rsidR="007A43F9" w:rsidRPr="00DC0691" w:rsidRDefault="007A43F9" w:rsidP="007A43F9">
      <w:pPr>
        <w:autoSpaceDE w:val="0"/>
        <w:autoSpaceDN w:val="0"/>
        <w:adjustRightInd w:val="0"/>
        <w:spacing w:line="240" w:lineRule="auto"/>
        <w:jc w:val="both"/>
        <w:rPr>
          <w:iCs/>
          <w:szCs w:val="22"/>
          <w:lang w:val="lt-LT" w:eastAsia="lt-LT"/>
        </w:rPr>
      </w:pPr>
      <w:r w:rsidRPr="00DC0691">
        <w:rPr>
          <w:iCs/>
          <w:szCs w:val="22"/>
          <w:lang w:val="lt-LT" w:eastAsia="lt-LT"/>
        </w:rPr>
        <w:t>Dažn</w:t>
      </w:r>
      <w:r>
        <w:rPr>
          <w:iCs/>
          <w:szCs w:val="22"/>
          <w:lang w:val="lt-LT" w:eastAsia="lt-LT"/>
        </w:rPr>
        <w:t>as</w:t>
      </w:r>
      <w:r w:rsidRPr="00DC0691">
        <w:rPr>
          <w:iCs/>
          <w:szCs w:val="22"/>
          <w:lang w:val="lt-LT" w:eastAsia="lt-LT"/>
        </w:rPr>
        <w:t>: pykinimas.</w:t>
      </w:r>
    </w:p>
    <w:p w14:paraId="60629F08" w14:textId="77777777" w:rsidR="007A43F9" w:rsidRPr="00DC0691" w:rsidRDefault="007A43F9" w:rsidP="007A43F9">
      <w:pPr>
        <w:autoSpaceDE w:val="0"/>
        <w:autoSpaceDN w:val="0"/>
        <w:adjustRightInd w:val="0"/>
        <w:spacing w:line="240" w:lineRule="auto"/>
        <w:jc w:val="both"/>
        <w:rPr>
          <w:iCs/>
          <w:szCs w:val="22"/>
          <w:lang w:val="lt-LT" w:eastAsia="lt-LT"/>
        </w:rPr>
      </w:pPr>
    </w:p>
    <w:p w14:paraId="427BD870" w14:textId="77777777" w:rsidR="007A43F9" w:rsidRPr="00DC0691" w:rsidRDefault="007A43F9" w:rsidP="007A43F9">
      <w:pPr>
        <w:autoSpaceDE w:val="0"/>
        <w:autoSpaceDN w:val="0"/>
        <w:adjustRightInd w:val="0"/>
        <w:spacing w:line="240" w:lineRule="auto"/>
        <w:jc w:val="both"/>
        <w:rPr>
          <w:i/>
          <w:iCs/>
          <w:szCs w:val="22"/>
          <w:lang w:val="lt-LT" w:eastAsia="lt-LT"/>
        </w:rPr>
      </w:pPr>
      <w:r w:rsidRPr="00DC0691">
        <w:rPr>
          <w:i/>
          <w:iCs/>
          <w:szCs w:val="22"/>
          <w:lang w:val="lt-LT" w:eastAsia="lt-LT"/>
        </w:rPr>
        <w:t>Bendrieji sutrikimai ir vartojimo vietos pažeidimai</w:t>
      </w:r>
    </w:p>
    <w:p w14:paraId="242B2086" w14:textId="77777777" w:rsidR="007A43F9" w:rsidRPr="00DC0691" w:rsidRDefault="007A43F9" w:rsidP="007A43F9">
      <w:pPr>
        <w:autoSpaceDE w:val="0"/>
        <w:autoSpaceDN w:val="0"/>
        <w:adjustRightInd w:val="0"/>
        <w:spacing w:line="240" w:lineRule="auto"/>
        <w:jc w:val="both"/>
        <w:rPr>
          <w:iCs/>
          <w:szCs w:val="22"/>
          <w:lang w:val="lt-LT" w:eastAsia="lt-LT"/>
        </w:rPr>
      </w:pPr>
      <w:r w:rsidRPr="00DC0691">
        <w:rPr>
          <w:iCs/>
          <w:szCs w:val="22"/>
          <w:lang w:val="lt-LT" w:eastAsia="lt-LT"/>
        </w:rPr>
        <w:t>Nedažn</w:t>
      </w:r>
      <w:r>
        <w:rPr>
          <w:iCs/>
          <w:szCs w:val="22"/>
          <w:lang w:val="lt-LT" w:eastAsia="lt-LT"/>
        </w:rPr>
        <w:t>as</w:t>
      </w:r>
      <w:r w:rsidRPr="00DC0691">
        <w:rPr>
          <w:iCs/>
          <w:szCs w:val="22"/>
          <w:lang w:val="lt-LT" w:eastAsia="lt-LT"/>
        </w:rPr>
        <w:t>: nuovargis.</w:t>
      </w:r>
    </w:p>
    <w:p w14:paraId="258B745F" w14:textId="77777777" w:rsidR="007A43F9" w:rsidRPr="00DC0691" w:rsidRDefault="007A43F9" w:rsidP="007A43F9">
      <w:pPr>
        <w:autoSpaceDE w:val="0"/>
        <w:autoSpaceDN w:val="0"/>
        <w:adjustRightInd w:val="0"/>
        <w:spacing w:line="240" w:lineRule="auto"/>
        <w:rPr>
          <w:iCs/>
          <w:szCs w:val="22"/>
          <w:lang w:val="lt-LT" w:eastAsia="lt-LT"/>
        </w:rPr>
      </w:pPr>
    </w:p>
    <w:p w14:paraId="71FC231F" w14:textId="77777777" w:rsidR="007A43F9" w:rsidRPr="00DC0691" w:rsidRDefault="007A43F9" w:rsidP="007A43F9">
      <w:pPr>
        <w:autoSpaceDE w:val="0"/>
        <w:autoSpaceDN w:val="0"/>
        <w:adjustRightInd w:val="0"/>
        <w:spacing w:line="240" w:lineRule="auto"/>
        <w:rPr>
          <w:iCs/>
          <w:szCs w:val="22"/>
          <w:lang w:val="lt-LT" w:eastAsia="lt-LT"/>
        </w:rPr>
      </w:pPr>
      <w:r w:rsidRPr="00DC0691">
        <w:rPr>
          <w:iCs/>
          <w:szCs w:val="22"/>
          <w:lang w:val="lt-LT" w:eastAsia="lt-LT"/>
        </w:rPr>
        <w:t>Stebėjimo po vaistinio preparato pateikimo į rinką metu pranešta apie toliau išvardytą nepageidaujamą poveikį</w:t>
      </w:r>
      <w:r>
        <w:rPr>
          <w:iCs/>
          <w:szCs w:val="22"/>
          <w:lang w:val="lt-LT" w:eastAsia="lt-LT"/>
        </w:rPr>
        <w:t xml:space="preserve"> suaugusiems</w:t>
      </w:r>
      <w:r w:rsidRPr="00DC0691">
        <w:rPr>
          <w:iCs/>
          <w:szCs w:val="22"/>
          <w:lang w:val="lt-LT" w:eastAsia="lt-LT"/>
        </w:rPr>
        <w:t>. Jo pasireiškimo dažnis yra nežinomas (negali būti apskaičiuotas pagal turimus duomenis).</w:t>
      </w:r>
    </w:p>
    <w:p w14:paraId="70DC4875" w14:textId="77777777" w:rsidR="007A43F9" w:rsidRPr="00DC0691" w:rsidRDefault="007A43F9" w:rsidP="007A43F9">
      <w:pPr>
        <w:autoSpaceDE w:val="0"/>
        <w:autoSpaceDN w:val="0"/>
        <w:adjustRightInd w:val="0"/>
        <w:spacing w:line="240" w:lineRule="auto"/>
        <w:rPr>
          <w:iCs/>
          <w:szCs w:val="22"/>
          <w:lang w:val="lt-LT" w:eastAsia="lt-LT"/>
        </w:rPr>
      </w:pPr>
    </w:p>
    <w:p w14:paraId="4DD4956F" w14:textId="77777777" w:rsidR="007A43F9" w:rsidRPr="00DC0691" w:rsidRDefault="007A43F9" w:rsidP="007A43F9">
      <w:pPr>
        <w:autoSpaceDE w:val="0"/>
        <w:autoSpaceDN w:val="0"/>
        <w:adjustRightInd w:val="0"/>
        <w:spacing w:line="240" w:lineRule="auto"/>
        <w:rPr>
          <w:i/>
          <w:iCs/>
          <w:szCs w:val="22"/>
          <w:lang w:val="lt-LT" w:eastAsia="lt-LT"/>
        </w:rPr>
      </w:pPr>
      <w:r w:rsidRPr="00DC0691">
        <w:rPr>
          <w:i/>
          <w:iCs/>
          <w:szCs w:val="22"/>
          <w:lang w:val="lt-LT" w:eastAsia="lt-LT"/>
        </w:rPr>
        <w:t>Imuninės sistemos sutrikimai</w:t>
      </w:r>
    </w:p>
    <w:p w14:paraId="6F759093" w14:textId="77777777" w:rsidR="007A43F9" w:rsidRPr="00DC0691" w:rsidRDefault="007A43F9" w:rsidP="007A43F9">
      <w:pPr>
        <w:autoSpaceDE w:val="0"/>
        <w:autoSpaceDN w:val="0"/>
        <w:adjustRightInd w:val="0"/>
        <w:spacing w:line="240" w:lineRule="auto"/>
        <w:rPr>
          <w:iCs/>
          <w:szCs w:val="22"/>
          <w:lang w:val="lt-LT" w:eastAsia="lt-LT"/>
        </w:rPr>
      </w:pPr>
      <w:r w:rsidRPr="00DC0691">
        <w:rPr>
          <w:iCs/>
          <w:szCs w:val="22"/>
          <w:lang w:val="lt-LT" w:eastAsia="lt-LT"/>
        </w:rPr>
        <w:t>Padidėjusio jautrumo reakcijos, pasireiškiančios an</w:t>
      </w:r>
      <w:r>
        <w:rPr>
          <w:iCs/>
          <w:szCs w:val="22"/>
          <w:lang w:val="lt-LT" w:eastAsia="lt-LT"/>
        </w:rPr>
        <w:t>g</w:t>
      </w:r>
      <w:r w:rsidRPr="00DC0691">
        <w:rPr>
          <w:iCs/>
          <w:szCs w:val="22"/>
          <w:lang w:val="lt-LT" w:eastAsia="lt-LT"/>
        </w:rPr>
        <w:t>ioneurozine edema, krūtinės ląstos spaudimo pojūčiu, dusuliu, paraudimu ar sistemine anafilaksija.</w:t>
      </w:r>
    </w:p>
    <w:p w14:paraId="0C383BA9" w14:textId="77777777" w:rsidR="007A43F9" w:rsidRPr="00DC0691" w:rsidRDefault="007A43F9" w:rsidP="007A43F9">
      <w:pPr>
        <w:autoSpaceDE w:val="0"/>
        <w:autoSpaceDN w:val="0"/>
        <w:adjustRightInd w:val="0"/>
        <w:spacing w:line="240" w:lineRule="auto"/>
        <w:rPr>
          <w:iCs/>
          <w:szCs w:val="22"/>
          <w:lang w:val="lt-LT" w:eastAsia="lt-LT"/>
        </w:rPr>
      </w:pPr>
    </w:p>
    <w:p w14:paraId="6455775E" w14:textId="77777777" w:rsidR="007A43F9" w:rsidRPr="00DC0691" w:rsidRDefault="007A43F9" w:rsidP="007A43F9">
      <w:pPr>
        <w:autoSpaceDE w:val="0"/>
        <w:autoSpaceDN w:val="0"/>
        <w:adjustRightInd w:val="0"/>
        <w:spacing w:line="240" w:lineRule="auto"/>
        <w:rPr>
          <w:i/>
          <w:iCs/>
          <w:szCs w:val="22"/>
          <w:lang w:val="lt-LT" w:eastAsia="lt-LT"/>
        </w:rPr>
      </w:pPr>
      <w:r w:rsidRPr="00DC0691">
        <w:rPr>
          <w:i/>
          <w:iCs/>
          <w:szCs w:val="22"/>
          <w:lang w:val="lt-LT" w:eastAsia="lt-LT"/>
        </w:rPr>
        <w:t>Psichikos sutrikimai</w:t>
      </w:r>
    </w:p>
    <w:p w14:paraId="3DD13B19" w14:textId="77777777" w:rsidR="007A43F9" w:rsidRPr="00DC0691" w:rsidRDefault="007A43F9" w:rsidP="007A43F9">
      <w:pPr>
        <w:autoSpaceDE w:val="0"/>
        <w:autoSpaceDN w:val="0"/>
        <w:adjustRightInd w:val="0"/>
        <w:spacing w:line="240" w:lineRule="auto"/>
        <w:rPr>
          <w:iCs/>
          <w:szCs w:val="22"/>
          <w:lang w:val="lt-LT" w:eastAsia="lt-LT"/>
        </w:rPr>
      </w:pPr>
      <w:r w:rsidRPr="00DC0691">
        <w:rPr>
          <w:iCs/>
          <w:szCs w:val="22"/>
          <w:lang w:val="lt-LT" w:eastAsia="lt-LT"/>
        </w:rPr>
        <w:t>Nemiga, nervingumas, miego sutrikimai arba košmariški sapnai ar intensyvus sapnavimas (paronirija).</w:t>
      </w:r>
    </w:p>
    <w:p w14:paraId="1ED501C7" w14:textId="77777777" w:rsidR="007A43F9" w:rsidRPr="00DC0691" w:rsidRDefault="007A43F9" w:rsidP="007A43F9">
      <w:pPr>
        <w:autoSpaceDE w:val="0"/>
        <w:autoSpaceDN w:val="0"/>
        <w:adjustRightInd w:val="0"/>
        <w:spacing w:line="240" w:lineRule="auto"/>
        <w:rPr>
          <w:iCs/>
          <w:szCs w:val="22"/>
          <w:lang w:val="lt-LT" w:eastAsia="lt-LT"/>
        </w:rPr>
      </w:pPr>
    </w:p>
    <w:p w14:paraId="6CB20502" w14:textId="77777777" w:rsidR="007A43F9" w:rsidRPr="00DC0691" w:rsidRDefault="007A43F9" w:rsidP="007A43F9">
      <w:pPr>
        <w:autoSpaceDE w:val="0"/>
        <w:autoSpaceDN w:val="0"/>
        <w:adjustRightInd w:val="0"/>
        <w:spacing w:line="240" w:lineRule="auto"/>
        <w:rPr>
          <w:i/>
          <w:iCs/>
          <w:szCs w:val="22"/>
          <w:lang w:val="lt-LT" w:eastAsia="lt-LT"/>
        </w:rPr>
      </w:pPr>
      <w:r w:rsidRPr="00DC0691">
        <w:rPr>
          <w:i/>
          <w:iCs/>
          <w:szCs w:val="22"/>
          <w:lang w:val="lt-LT" w:eastAsia="lt-LT"/>
        </w:rPr>
        <w:t>Širdies sutrikimai</w:t>
      </w:r>
    </w:p>
    <w:p w14:paraId="04771624" w14:textId="77777777" w:rsidR="007A43F9" w:rsidRPr="00DC0691" w:rsidRDefault="007A43F9" w:rsidP="007A43F9">
      <w:pPr>
        <w:autoSpaceDE w:val="0"/>
        <w:autoSpaceDN w:val="0"/>
        <w:adjustRightInd w:val="0"/>
        <w:spacing w:line="240" w:lineRule="auto"/>
        <w:rPr>
          <w:iCs/>
          <w:szCs w:val="22"/>
          <w:lang w:val="lt-LT" w:eastAsia="lt-LT"/>
        </w:rPr>
      </w:pPr>
      <w:r w:rsidRPr="00DC0691">
        <w:rPr>
          <w:iCs/>
          <w:szCs w:val="22"/>
          <w:lang w:val="lt-LT" w:eastAsia="lt-LT"/>
        </w:rPr>
        <w:t>Tachikardija, palpitacija.</w:t>
      </w:r>
    </w:p>
    <w:p w14:paraId="679912A8" w14:textId="77777777" w:rsidR="007A43F9" w:rsidRPr="00DC0691" w:rsidRDefault="007A43F9" w:rsidP="007A43F9">
      <w:pPr>
        <w:autoSpaceDE w:val="0"/>
        <w:autoSpaceDN w:val="0"/>
        <w:adjustRightInd w:val="0"/>
        <w:spacing w:line="240" w:lineRule="auto"/>
        <w:rPr>
          <w:iCs/>
          <w:szCs w:val="22"/>
          <w:lang w:val="lt-LT" w:eastAsia="lt-LT"/>
        </w:rPr>
      </w:pPr>
    </w:p>
    <w:p w14:paraId="766D9DFB" w14:textId="77777777" w:rsidR="007A43F9" w:rsidRPr="00DC0691" w:rsidRDefault="007A43F9" w:rsidP="007A43F9">
      <w:pPr>
        <w:autoSpaceDE w:val="0"/>
        <w:autoSpaceDN w:val="0"/>
        <w:adjustRightInd w:val="0"/>
        <w:spacing w:line="240" w:lineRule="auto"/>
        <w:jc w:val="both"/>
        <w:rPr>
          <w:i/>
          <w:iCs/>
          <w:szCs w:val="22"/>
          <w:lang w:val="lt-LT" w:eastAsia="lt-LT"/>
        </w:rPr>
      </w:pPr>
      <w:r w:rsidRPr="00DC0691">
        <w:rPr>
          <w:i/>
          <w:iCs/>
          <w:szCs w:val="22"/>
          <w:lang w:val="lt-LT" w:eastAsia="lt-LT"/>
        </w:rPr>
        <w:t>Virškinimo trakto sutrikimai</w:t>
      </w:r>
    </w:p>
    <w:p w14:paraId="6652960D" w14:textId="77777777" w:rsidR="007A43F9" w:rsidRPr="00DC0691" w:rsidRDefault="007A43F9" w:rsidP="007A43F9">
      <w:pPr>
        <w:autoSpaceDE w:val="0"/>
        <w:autoSpaceDN w:val="0"/>
        <w:adjustRightInd w:val="0"/>
        <w:spacing w:line="240" w:lineRule="auto"/>
        <w:rPr>
          <w:iCs/>
          <w:szCs w:val="22"/>
          <w:lang w:val="lt-LT" w:eastAsia="lt-LT"/>
        </w:rPr>
      </w:pPr>
      <w:r w:rsidRPr="00DC0691">
        <w:rPr>
          <w:iCs/>
          <w:szCs w:val="22"/>
          <w:lang w:val="lt-LT" w:eastAsia="lt-LT"/>
        </w:rPr>
        <w:t>Viduriavimas.</w:t>
      </w:r>
    </w:p>
    <w:p w14:paraId="095351E9" w14:textId="77777777" w:rsidR="007A43F9" w:rsidRPr="00DC0691" w:rsidRDefault="007A43F9" w:rsidP="007A43F9">
      <w:pPr>
        <w:autoSpaceDE w:val="0"/>
        <w:autoSpaceDN w:val="0"/>
        <w:adjustRightInd w:val="0"/>
        <w:spacing w:line="240" w:lineRule="auto"/>
        <w:rPr>
          <w:iCs/>
          <w:szCs w:val="22"/>
          <w:lang w:val="lt-LT" w:eastAsia="lt-LT"/>
        </w:rPr>
      </w:pPr>
    </w:p>
    <w:p w14:paraId="5C79FB4F" w14:textId="77777777" w:rsidR="007A43F9" w:rsidRPr="00DC0691" w:rsidRDefault="007A43F9" w:rsidP="007A43F9">
      <w:pPr>
        <w:autoSpaceDE w:val="0"/>
        <w:autoSpaceDN w:val="0"/>
        <w:adjustRightInd w:val="0"/>
        <w:spacing w:line="240" w:lineRule="auto"/>
        <w:rPr>
          <w:i/>
          <w:iCs/>
          <w:szCs w:val="22"/>
          <w:lang w:val="lt-LT" w:eastAsia="lt-LT"/>
        </w:rPr>
      </w:pPr>
      <w:r w:rsidRPr="00DC0691">
        <w:rPr>
          <w:i/>
          <w:iCs/>
          <w:szCs w:val="22"/>
          <w:lang w:val="lt-LT" w:eastAsia="lt-LT"/>
        </w:rPr>
        <w:t>Odos ir poodinio audinio sutrikimai</w:t>
      </w:r>
    </w:p>
    <w:p w14:paraId="4EAAF139" w14:textId="77777777" w:rsidR="007A43F9" w:rsidRPr="00DC0691" w:rsidRDefault="007A43F9" w:rsidP="007A43F9">
      <w:pPr>
        <w:autoSpaceDE w:val="0"/>
        <w:autoSpaceDN w:val="0"/>
        <w:adjustRightInd w:val="0"/>
        <w:spacing w:line="240" w:lineRule="auto"/>
        <w:rPr>
          <w:iCs/>
          <w:szCs w:val="22"/>
          <w:lang w:val="lt-LT" w:eastAsia="lt-LT"/>
        </w:rPr>
      </w:pPr>
      <w:r w:rsidRPr="00DC0691">
        <w:rPr>
          <w:iCs/>
          <w:szCs w:val="22"/>
          <w:lang w:val="lt-LT" w:eastAsia="lt-LT"/>
        </w:rPr>
        <w:t>Išbėrimas, dilgėlinė, niežėjimas.</w:t>
      </w:r>
    </w:p>
    <w:p w14:paraId="0EF4E449" w14:textId="77777777" w:rsidR="007A43F9" w:rsidRPr="00DC0691" w:rsidRDefault="007A43F9" w:rsidP="007A43F9">
      <w:pPr>
        <w:tabs>
          <w:tab w:val="clear" w:pos="567"/>
          <w:tab w:val="center" w:pos="4320"/>
          <w:tab w:val="right" w:pos="8640"/>
        </w:tabs>
        <w:spacing w:line="240" w:lineRule="auto"/>
        <w:rPr>
          <w:snapToGrid/>
          <w:color w:val="000000"/>
          <w:szCs w:val="22"/>
          <w:lang w:val="lt-LT"/>
        </w:rPr>
      </w:pPr>
    </w:p>
    <w:p w14:paraId="63E6906C" w14:textId="77777777" w:rsidR="007A43F9" w:rsidRPr="00DC0691" w:rsidRDefault="007A43F9" w:rsidP="007A43F9">
      <w:pPr>
        <w:autoSpaceDE w:val="0"/>
        <w:autoSpaceDN w:val="0"/>
        <w:adjustRightInd w:val="0"/>
        <w:spacing w:line="240" w:lineRule="auto"/>
        <w:jc w:val="both"/>
        <w:rPr>
          <w:szCs w:val="22"/>
          <w:u w:val="single"/>
          <w:lang w:val="lt-LT"/>
        </w:rPr>
      </w:pPr>
      <w:r w:rsidRPr="00DC0691">
        <w:rPr>
          <w:szCs w:val="22"/>
          <w:u w:val="single"/>
          <w:lang w:val="lt-LT"/>
        </w:rPr>
        <w:t>Pranešimas apie įtariamas nepageidaujamas reakcijas</w:t>
      </w:r>
    </w:p>
    <w:p w14:paraId="1F3F5927" w14:textId="77777777" w:rsidR="007A43F9" w:rsidRPr="00DC0691" w:rsidRDefault="007A43F9" w:rsidP="007A43F9">
      <w:pPr>
        <w:autoSpaceDE w:val="0"/>
        <w:autoSpaceDN w:val="0"/>
        <w:adjustRightInd w:val="0"/>
        <w:spacing w:line="240" w:lineRule="auto"/>
        <w:jc w:val="both"/>
        <w:rPr>
          <w:szCs w:val="22"/>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Pr="000A79DC">
        <w:rPr>
          <w:noProof/>
          <w:szCs w:val="24"/>
          <w:lang w:val="lt-LT"/>
        </w:rPr>
        <w:t xml:space="preserve">Sveikatos priežiūros specialistai turi pranešti apie bet kokias įtariamas nepageidaujamas reakcijas, užpildę interneto svetainėje </w:t>
      </w:r>
      <w:r w:rsidRPr="000116A9">
        <w:rPr>
          <w:lang w:val="lt-LT"/>
        </w:rPr>
        <w:t>http://</w:t>
      </w:r>
      <w:hyperlink r:id="rId7" w:history="1">
        <w:r w:rsidRPr="002203F6">
          <w:rPr>
            <w:rStyle w:val="Hipersaitas"/>
            <w:rFonts w:eastAsia="SimSun"/>
            <w:noProof/>
            <w:szCs w:val="24"/>
            <w:lang w:val="lt-LT"/>
          </w:rPr>
          <w:t>www.vvkt.lt</w:t>
        </w:r>
      </w:hyperlink>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lang w:val="lt-LT"/>
        </w:rPr>
        <w:t>(nemokamu fakso numeriu (8 800) 20 131)</w:t>
      </w:r>
      <w:r>
        <w:rPr>
          <w:noProof/>
          <w:szCs w:val="24"/>
          <w:lang w:val="lt-LT"/>
        </w:rPr>
        <w:t xml:space="preserve">, elektroniniu paštu (adresu </w:t>
      </w:r>
      <w:hyperlink r:id="rId8" w:history="1">
        <w:r w:rsidRPr="002203F6">
          <w:rPr>
            <w:rStyle w:val="Hipersaitas"/>
            <w:rFonts w:eastAsia="SimSun"/>
            <w:noProof/>
            <w:szCs w:val="24"/>
            <w:lang w:val="lt-LT"/>
          </w:rPr>
          <w:t>NepageidaujamaR</w:t>
        </w:r>
        <w:r w:rsidRPr="002F63F0">
          <w:rPr>
            <w:rStyle w:val="Hipersaitas"/>
            <w:rFonts w:eastAsia="SimSun"/>
            <w:noProof/>
            <w:szCs w:val="24"/>
            <w:lang w:val="lt-LT"/>
          </w:rPr>
          <w:t>@vvkt.lt</w:t>
        </w:r>
      </w:hyperlink>
      <w:r>
        <w:rPr>
          <w:noProof/>
          <w:szCs w:val="24"/>
          <w:lang w:val="lt-LT"/>
        </w:rPr>
        <w:t xml:space="preserve">), </w:t>
      </w:r>
      <w:r w:rsidRPr="001F10B8">
        <w:rPr>
          <w:noProof/>
          <w:szCs w:val="24"/>
          <w:lang w:val="lt-LT"/>
        </w:rPr>
        <w:t xml:space="preserve">per interneto svetainę </w:t>
      </w:r>
      <w:r>
        <w:rPr>
          <w:noProof/>
          <w:szCs w:val="24"/>
          <w:lang w:val="lt-LT"/>
        </w:rPr>
        <w:t>(</w:t>
      </w:r>
      <w:r w:rsidRPr="001F10B8">
        <w:rPr>
          <w:noProof/>
          <w:szCs w:val="24"/>
          <w:lang w:val="lt-LT"/>
        </w:rPr>
        <w:t xml:space="preserve">adresu </w:t>
      </w:r>
      <w:r w:rsidRPr="00B330C2">
        <w:rPr>
          <w:rStyle w:val="Hipersaitas"/>
          <w:rFonts w:eastAsia="SimSun"/>
        </w:rPr>
        <w:t>http://www.vvkt.lt</w:t>
      </w:r>
      <w:r w:rsidRPr="001F10B8">
        <w:rPr>
          <w:noProof/>
          <w:szCs w:val="24"/>
          <w:lang w:val="lt-LT"/>
        </w:rPr>
        <w:t>)</w:t>
      </w:r>
      <w:r>
        <w:rPr>
          <w:noProof/>
          <w:szCs w:val="24"/>
          <w:lang w:val="lt-LT"/>
        </w:rPr>
        <w:t>.</w:t>
      </w:r>
    </w:p>
    <w:p w14:paraId="5C4BDF72" w14:textId="77777777" w:rsidR="007A43F9" w:rsidRPr="00DC0691" w:rsidRDefault="007A43F9" w:rsidP="007A43F9">
      <w:pPr>
        <w:spacing w:line="240" w:lineRule="auto"/>
        <w:rPr>
          <w:szCs w:val="22"/>
          <w:lang w:val="lt-LT"/>
        </w:rPr>
      </w:pPr>
    </w:p>
    <w:p w14:paraId="65C7EDAE" w14:textId="77777777" w:rsidR="007A43F9" w:rsidRPr="00DC0691" w:rsidRDefault="007A43F9" w:rsidP="007A43F9">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4.9</w:t>
      </w:r>
      <w:r w:rsidRPr="00DC0691">
        <w:rPr>
          <w:rFonts w:ascii="Times New Roman" w:hAnsi="Times New Roman"/>
          <w:sz w:val="22"/>
          <w:szCs w:val="22"/>
          <w:lang w:val="lt-LT"/>
        </w:rPr>
        <w:tab/>
        <w:t>Perdozavimas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vault_nd_e709669d-7fff-48ce-87cc-1ac8657ba947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41F6212D" w14:textId="77777777" w:rsidR="007A43F9" w:rsidRPr="00DC0691" w:rsidRDefault="007A43F9" w:rsidP="007A43F9">
      <w:pPr>
        <w:spacing w:line="240" w:lineRule="auto"/>
        <w:rPr>
          <w:szCs w:val="22"/>
          <w:lang w:val="lt-LT"/>
        </w:rPr>
      </w:pPr>
    </w:p>
    <w:p w14:paraId="1A638395" w14:textId="77777777" w:rsidR="007A43F9" w:rsidRPr="00DC0691" w:rsidRDefault="007A43F9" w:rsidP="007A43F9">
      <w:pPr>
        <w:tabs>
          <w:tab w:val="clear" w:pos="567"/>
        </w:tabs>
        <w:spacing w:line="240" w:lineRule="auto"/>
        <w:rPr>
          <w:szCs w:val="22"/>
          <w:lang w:val="lt-LT"/>
        </w:rPr>
      </w:pPr>
      <w:r w:rsidRPr="00DC0691">
        <w:rPr>
          <w:snapToGrid/>
          <w:color w:val="000000"/>
          <w:szCs w:val="22"/>
          <w:lang w:val="lt-LT"/>
        </w:rPr>
        <w:t xml:space="preserve">Pranešta apie perdozavus </w:t>
      </w:r>
      <w:r w:rsidRPr="00DC0691">
        <w:rPr>
          <w:szCs w:val="22"/>
          <w:lang w:val="lt-LT"/>
        </w:rPr>
        <w:t xml:space="preserve">feksofenadino hidrochlorido pasireiškusius svaigulį, apsnūdimą, </w:t>
      </w:r>
      <w:r w:rsidRPr="00DC0691">
        <w:rPr>
          <w:snapToGrid/>
          <w:color w:val="000000"/>
          <w:szCs w:val="22"/>
          <w:lang w:val="lt-LT"/>
        </w:rPr>
        <w:t>nuovargį ir burnos džiūvimą. Sveiki</w:t>
      </w:r>
      <w:r>
        <w:rPr>
          <w:snapToGrid/>
          <w:color w:val="000000"/>
          <w:szCs w:val="22"/>
          <w:lang w:val="lt-LT"/>
        </w:rPr>
        <w:t>ems</w:t>
      </w:r>
      <w:r w:rsidRPr="00DC0691">
        <w:rPr>
          <w:snapToGrid/>
          <w:color w:val="000000"/>
          <w:szCs w:val="22"/>
          <w:lang w:val="lt-LT"/>
        </w:rPr>
        <w:t xml:space="preserve"> žmonė</w:t>
      </w:r>
      <w:r>
        <w:rPr>
          <w:snapToGrid/>
          <w:color w:val="000000"/>
          <w:szCs w:val="22"/>
          <w:lang w:val="lt-LT"/>
        </w:rPr>
        <w:t>m</w:t>
      </w:r>
      <w:r w:rsidRPr="00DC0691">
        <w:rPr>
          <w:snapToGrid/>
          <w:color w:val="000000"/>
          <w:szCs w:val="22"/>
          <w:lang w:val="lt-LT"/>
        </w:rPr>
        <w:t>s</w:t>
      </w:r>
      <w:r>
        <w:rPr>
          <w:snapToGrid/>
          <w:color w:val="000000"/>
          <w:szCs w:val="22"/>
          <w:lang w:val="lt-LT"/>
        </w:rPr>
        <w:t>, kurie</w:t>
      </w:r>
      <w:r w:rsidRPr="00DC0691">
        <w:rPr>
          <w:snapToGrid/>
          <w:color w:val="000000"/>
          <w:szCs w:val="22"/>
          <w:lang w:val="lt-LT"/>
        </w:rPr>
        <w:t xml:space="preserve"> vartojo vienkartines iki 800 mg dozes, 1 mėnesį du kartus per parą vartojo dozes iki 690 mg arba 1 metus kartą per parą vartojo 240 mg dozę, kliniškai </w:t>
      </w:r>
      <w:r w:rsidRPr="00DC0691">
        <w:rPr>
          <w:snapToGrid/>
          <w:color w:val="000000"/>
          <w:szCs w:val="22"/>
          <w:lang w:val="lt-LT"/>
        </w:rPr>
        <w:lastRenderedPageBreak/>
        <w:t xml:space="preserve">reikšmingų nepageidaujamų reakcijų, palyginti su placebo poveikiu, neatsirado. Maksimali toleruojama </w:t>
      </w:r>
      <w:r w:rsidRPr="00DC0691">
        <w:rPr>
          <w:szCs w:val="22"/>
          <w:lang w:val="lt-LT"/>
        </w:rPr>
        <w:t>feksofenadino hidrochlorido dozė nenustatyta.</w:t>
      </w:r>
    </w:p>
    <w:p w14:paraId="76BBA27F" w14:textId="77777777" w:rsidR="007A43F9" w:rsidRPr="00DC0691" w:rsidRDefault="007A43F9" w:rsidP="007A43F9">
      <w:pPr>
        <w:tabs>
          <w:tab w:val="clear" w:pos="567"/>
        </w:tabs>
        <w:spacing w:line="240" w:lineRule="auto"/>
        <w:rPr>
          <w:snapToGrid/>
          <w:color w:val="000000"/>
          <w:szCs w:val="22"/>
          <w:lang w:val="lt-LT"/>
        </w:rPr>
      </w:pPr>
    </w:p>
    <w:p w14:paraId="1755EB42" w14:textId="77777777" w:rsidR="007A43F9" w:rsidRPr="00DC0691" w:rsidRDefault="007A43F9" w:rsidP="007A43F9">
      <w:pPr>
        <w:tabs>
          <w:tab w:val="clear" w:pos="567"/>
        </w:tabs>
        <w:spacing w:line="240" w:lineRule="auto"/>
        <w:rPr>
          <w:szCs w:val="22"/>
          <w:lang w:val="lt-LT"/>
        </w:rPr>
      </w:pPr>
      <w:r w:rsidRPr="00DC0691">
        <w:rPr>
          <w:snapToGrid/>
          <w:color w:val="000000"/>
          <w:szCs w:val="22"/>
          <w:lang w:val="lt-LT"/>
        </w:rPr>
        <w:t xml:space="preserve">Reikia apsvarstyti neabsorbuoto vaistinio preparato šalinimo iš organizmo </w:t>
      </w:r>
      <w:r>
        <w:rPr>
          <w:snapToGrid/>
          <w:color w:val="000000"/>
          <w:szCs w:val="22"/>
          <w:lang w:val="lt-LT"/>
        </w:rPr>
        <w:t xml:space="preserve">įprastinių </w:t>
      </w:r>
      <w:r w:rsidRPr="00DC0691">
        <w:rPr>
          <w:snapToGrid/>
          <w:color w:val="000000"/>
          <w:szCs w:val="22"/>
          <w:lang w:val="lt-LT"/>
        </w:rPr>
        <w:t xml:space="preserve">priemonių taikymą. Rekomenduojamas simptominis ir palaikomasis gydymas. </w:t>
      </w:r>
      <w:r>
        <w:rPr>
          <w:snapToGrid/>
          <w:color w:val="000000"/>
          <w:szCs w:val="22"/>
          <w:lang w:val="lt-LT"/>
        </w:rPr>
        <w:t>Taikant h</w:t>
      </w:r>
      <w:r w:rsidRPr="00DC0691">
        <w:rPr>
          <w:snapToGrid/>
          <w:color w:val="000000"/>
          <w:szCs w:val="22"/>
          <w:lang w:val="lt-LT"/>
        </w:rPr>
        <w:t>emodializ</w:t>
      </w:r>
      <w:r>
        <w:rPr>
          <w:snapToGrid/>
          <w:color w:val="000000"/>
          <w:szCs w:val="22"/>
          <w:lang w:val="lt-LT"/>
        </w:rPr>
        <w:t>ę,</w:t>
      </w:r>
      <w:r w:rsidRPr="00DC0691">
        <w:rPr>
          <w:snapToGrid/>
          <w:color w:val="000000"/>
          <w:szCs w:val="22"/>
          <w:lang w:val="lt-LT"/>
        </w:rPr>
        <w:t xml:space="preserve"> </w:t>
      </w:r>
      <w:r w:rsidRPr="00DC0691">
        <w:rPr>
          <w:szCs w:val="22"/>
          <w:lang w:val="lt-LT"/>
        </w:rPr>
        <w:t>feksofenadino hidrochloridas iš kraujo veiksmingai nešalinamas.</w:t>
      </w:r>
    </w:p>
    <w:p w14:paraId="562F0609" w14:textId="77777777" w:rsidR="007A43F9" w:rsidRPr="00DC0691" w:rsidRDefault="007A43F9" w:rsidP="007A43F9">
      <w:pPr>
        <w:spacing w:line="240" w:lineRule="auto"/>
        <w:rPr>
          <w:szCs w:val="22"/>
          <w:lang w:val="lt-LT"/>
        </w:rPr>
      </w:pPr>
    </w:p>
    <w:p w14:paraId="650776E9" w14:textId="77777777" w:rsidR="007A43F9" w:rsidRPr="00DC0691" w:rsidRDefault="007A43F9" w:rsidP="007A43F9">
      <w:pPr>
        <w:spacing w:line="240" w:lineRule="auto"/>
        <w:rPr>
          <w:szCs w:val="22"/>
          <w:lang w:val="lt-LT"/>
        </w:rPr>
      </w:pPr>
    </w:p>
    <w:p w14:paraId="6A69BB35" w14:textId="77777777" w:rsidR="007A43F9" w:rsidRPr="00DC0691" w:rsidRDefault="007A43F9" w:rsidP="007A43F9">
      <w:pPr>
        <w:pStyle w:val="Antrat3"/>
        <w:spacing w:before="0" w:after="0" w:line="240" w:lineRule="auto"/>
        <w:rPr>
          <w:rFonts w:ascii="Times New Roman" w:hAnsi="Times New Roman"/>
          <w:sz w:val="22"/>
          <w:szCs w:val="22"/>
          <w:lang w:val="lt-LT"/>
        </w:rPr>
      </w:pPr>
      <w:r w:rsidRPr="00DC0691">
        <w:rPr>
          <w:rFonts w:ascii="Times New Roman" w:hAnsi="Times New Roman"/>
          <w:sz w:val="22"/>
          <w:szCs w:val="22"/>
          <w:lang w:val="lt-LT"/>
        </w:rPr>
        <w:t>5.</w:t>
      </w:r>
      <w:r w:rsidRPr="00DC0691">
        <w:rPr>
          <w:rFonts w:ascii="Times New Roman" w:hAnsi="Times New Roman"/>
          <w:sz w:val="22"/>
          <w:szCs w:val="22"/>
          <w:lang w:val="lt-LT"/>
        </w:rPr>
        <w:tab/>
        <w:t>FARMAKOLOGINĖS SAVYBĖS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VAULT_ND_c08290e0-24ed-4adf-9e75-b78ede255670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753FD60A" w14:textId="77777777" w:rsidR="007A43F9" w:rsidRPr="00DC0691" w:rsidRDefault="007A43F9" w:rsidP="007A43F9">
      <w:pPr>
        <w:spacing w:line="240" w:lineRule="auto"/>
        <w:rPr>
          <w:szCs w:val="22"/>
          <w:lang w:val="lt-LT"/>
        </w:rPr>
      </w:pPr>
    </w:p>
    <w:p w14:paraId="2D032C27" w14:textId="77777777" w:rsidR="007A43F9" w:rsidRPr="00DC0691" w:rsidRDefault="007A43F9" w:rsidP="007A43F9">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5.1</w:t>
      </w:r>
      <w:r w:rsidRPr="00DC0691">
        <w:rPr>
          <w:rFonts w:ascii="Times New Roman" w:hAnsi="Times New Roman"/>
          <w:bCs w:val="0"/>
          <w:sz w:val="22"/>
          <w:szCs w:val="22"/>
          <w:lang w:val="lt-LT"/>
        </w:rPr>
        <w:t xml:space="preserve"> </w:t>
      </w:r>
      <w:r w:rsidRPr="00DC0691">
        <w:rPr>
          <w:rFonts w:ascii="Times New Roman" w:hAnsi="Times New Roman"/>
          <w:sz w:val="22"/>
          <w:szCs w:val="22"/>
          <w:lang w:val="lt-LT"/>
        </w:rPr>
        <w:tab/>
        <w:t>Farmakodinaminės savybės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vault_nd_1b0ebe4f-61f5-4b87-98a0-c779813fb6dd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6DC1AB02" w14:textId="77777777" w:rsidR="007A43F9" w:rsidRPr="00DC0691" w:rsidRDefault="007A43F9" w:rsidP="007A43F9">
      <w:pPr>
        <w:spacing w:line="240" w:lineRule="auto"/>
        <w:rPr>
          <w:szCs w:val="22"/>
          <w:lang w:val="lt-LT"/>
        </w:rPr>
      </w:pPr>
    </w:p>
    <w:p w14:paraId="39CA5992" w14:textId="77777777" w:rsidR="007A43F9" w:rsidRPr="00DC0691" w:rsidRDefault="007A43F9" w:rsidP="007A43F9">
      <w:pPr>
        <w:spacing w:line="240" w:lineRule="auto"/>
        <w:rPr>
          <w:szCs w:val="22"/>
          <w:lang w:val="lt-LT"/>
        </w:rPr>
      </w:pPr>
      <w:r w:rsidRPr="00DC0691">
        <w:rPr>
          <w:szCs w:val="22"/>
          <w:lang w:val="lt-LT"/>
        </w:rPr>
        <w:t>Farmakoterapinė grupė – sisteminio poveikio antihistamininiai preparatai, ATC kodas – R06AX26.</w:t>
      </w:r>
    </w:p>
    <w:p w14:paraId="22DB1AF8" w14:textId="77777777" w:rsidR="007A43F9" w:rsidRPr="00DC0691" w:rsidRDefault="007A43F9" w:rsidP="007A43F9">
      <w:pPr>
        <w:spacing w:line="240" w:lineRule="auto"/>
        <w:rPr>
          <w:szCs w:val="22"/>
          <w:lang w:val="lt-LT"/>
        </w:rPr>
      </w:pPr>
    </w:p>
    <w:p w14:paraId="4AA66945" w14:textId="77777777" w:rsidR="007A43F9" w:rsidRPr="00DC0691" w:rsidRDefault="007A43F9" w:rsidP="007A43F9">
      <w:pPr>
        <w:tabs>
          <w:tab w:val="clear" w:pos="567"/>
        </w:tabs>
        <w:spacing w:line="240" w:lineRule="auto"/>
        <w:ind w:right="-142"/>
        <w:rPr>
          <w:szCs w:val="22"/>
          <w:u w:val="single"/>
          <w:lang w:val="lt-LT"/>
        </w:rPr>
      </w:pPr>
      <w:r w:rsidRPr="00DC0691">
        <w:rPr>
          <w:szCs w:val="22"/>
          <w:u w:val="single"/>
          <w:lang w:val="lt-LT"/>
        </w:rPr>
        <w:t>Veikimo mechanizmas</w:t>
      </w:r>
    </w:p>
    <w:p w14:paraId="6D21595A" w14:textId="77777777" w:rsidR="007A43F9" w:rsidRPr="00DC0691" w:rsidRDefault="007A43F9" w:rsidP="007A43F9">
      <w:pPr>
        <w:tabs>
          <w:tab w:val="clear" w:pos="567"/>
        </w:tabs>
        <w:spacing w:line="240" w:lineRule="auto"/>
        <w:ind w:right="-142"/>
        <w:rPr>
          <w:szCs w:val="22"/>
          <w:lang w:val="lt-LT"/>
        </w:rPr>
      </w:pPr>
      <w:r w:rsidRPr="00DC0691">
        <w:rPr>
          <w:szCs w:val="22"/>
          <w:lang w:val="lt-LT"/>
        </w:rPr>
        <w:t>Feksofenadino hidrochloridas yra slopinamojo poveikio nesukeliantis H</w:t>
      </w:r>
      <w:r w:rsidRPr="00DC0691">
        <w:rPr>
          <w:szCs w:val="22"/>
          <w:vertAlign w:val="subscript"/>
          <w:lang w:val="lt-LT"/>
        </w:rPr>
        <w:t>1</w:t>
      </w:r>
      <w:r w:rsidRPr="00DC0691">
        <w:rPr>
          <w:szCs w:val="22"/>
          <w:lang w:val="lt-LT"/>
        </w:rPr>
        <w:t xml:space="preserve"> receptorius blokuojantis antihistamininis preparatas. Feksofenadinas yra farmakologinį poveikį sukeliantis terfenadino metabolitas.</w:t>
      </w:r>
    </w:p>
    <w:p w14:paraId="336DB101" w14:textId="77777777" w:rsidR="007A43F9" w:rsidRPr="00DC0691" w:rsidRDefault="007A43F9" w:rsidP="007A43F9">
      <w:pPr>
        <w:tabs>
          <w:tab w:val="clear" w:pos="567"/>
        </w:tabs>
        <w:spacing w:line="240" w:lineRule="auto"/>
        <w:ind w:right="-142"/>
        <w:rPr>
          <w:szCs w:val="22"/>
          <w:lang w:val="lt-LT"/>
        </w:rPr>
      </w:pPr>
    </w:p>
    <w:p w14:paraId="122C4F01" w14:textId="77777777" w:rsidR="007A43F9" w:rsidRPr="00DC0691" w:rsidRDefault="007A43F9" w:rsidP="007A43F9">
      <w:pPr>
        <w:tabs>
          <w:tab w:val="clear" w:pos="567"/>
        </w:tabs>
        <w:spacing w:line="240" w:lineRule="auto"/>
        <w:ind w:right="-142"/>
        <w:rPr>
          <w:szCs w:val="22"/>
          <w:u w:val="single"/>
          <w:lang w:val="lt-LT"/>
        </w:rPr>
      </w:pPr>
      <w:r w:rsidRPr="00DC0691">
        <w:rPr>
          <w:szCs w:val="22"/>
          <w:u w:val="single"/>
          <w:lang w:val="lt-LT"/>
        </w:rPr>
        <w:t>Klinikinis veiksmingumas ir saugumas</w:t>
      </w:r>
    </w:p>
    <w:p w14:paraId="48DF9275" w14:textId="77777777" w:rsidR="007A43F9" w:rsidRPr="00DC0691" w:rsidRDefault="007A43F9" w:rsidP="007A43F9">
      <w:pPr>
        <w:tabs>
          <w:tab w:val="clear" w:pos="567"/>
        </w:tabs>
        <w:spacing w:line="240" w:lineRule="auto"/>
        <w:ind w:right="-142"/>
        <w:rPr>
          <w:szCs w:val="22"/>
          <w:lang w:val="lt-LT"/>
        </w:rPr>
      </w:pPr>
      <w:r w:rsidRPr="00DC0691">
        <w:rPr>
          <w:szCs w:val="22"/>
          <w:lang w:val="lt-LT"/>
        </w:rPr>
        <w:t>Žmogaus histamino sukeliamo patinimo ir paraudimo tyrimai, kurių metu kartą ar du kartus per parą vartotos feksofenadino hidrochlorido dozės, parodė, kad vaistinio preparato sukeliamas antihistamininis poveikis prasideda per vieną valandą, stipriausias būna po 6 valandų ir trunka 24 valandas. Vertinant minėtą poveikį, duomenų apie toleravimo atsiradimą po 28 vartojimo dienų negauta. Nustatyta, kad per burną vartojant 10</w:t>
      </w:r>
      <w:r w:rsidRPr="00DC0691">
        <w:rPr>
          <w:szCs w:val="22"/>
          <w:lang w:val="lt-LT"/>
        </w:rPr>
        <w:noBreakHyphen/>
        <w:t>130 mg dozes, yra teigiamas ryšys tarp dozės ir reakcijos. Naudojant tokį antihistamininio aktyvumo modelį, nustatyta, kad, siekiant gauti stabilų 24 valandas išliekantį poveikį, reikėjo vartoti ne mažesnes kaip 130 mg dozes. Didžiausias slopinimas odos patinimo ir paraudimo vietose buvo didesnis kaip 80%. Sezoninio alerginio rinito klinikinių tyrimų metu nustatyta, kad 120 mg dozė yra pakankama, kad poveikis truktų 24 valandas.</w:t>
      </w:r>
    </w:p>
    <w:p w14:paraId="44027C14" w14:textId="77777777" w:rsidR="007A43F9" w:rsidRPr="00DC0691" w:rsidRDefault="007A43F9" w:rsidP="007A43F9">
      <w:pPr>
        <w:tabs>
          <w:tab w:val="clear" w:pos="567"/>
        </w:tabs>
        <w:spacing w:line="240" w:lineRule="auto"/>
        <w:ind w:right="-142"/>
        <w:rPr>
          <w:szCs w:val="22"/>
          <w:lang w:val="lt-LT"/>
        </w:rPr>
      </w:pPr>
    </w:p>
    <w:p w14:paraId="2E5EE27C" w14:textId="77777777" w:rsidR="007A43F9" w:rsidRPr="00DC0691" w:rsidRDefault="007A43F9" w:rsidP="007A43F9">
      <w:pPr>
        <w:tabs>
          <w:tab w:val="clear" w:pos="567"/>
        </w:tabs>
        <w:spacing w:line="240" w:lineRule="auto"/>
        <w:ind w:right="-142"/>
        <w:rPr>
          <w:szCs w:val="22"/>
          <w:lang w:val="lt-LT"/>
        </w:rPr>
      </w:pPr>
      <w:r w:rsidRPr="00DC0691">
        <w:rPr>
          <w:szCs w:val="22"/>
          <w:lang w:val="lt-LT"/>
        </w:rPr>
        <w:t>Sezoniniu alerginiu rinitu sergantiems pacientams 2 savaites du kartus per parą vartojant iki 240 mg feksofenadino hidrochlorido dozę, palyginti su placebo poveikiu, reikšmingų QT</w:t>
      </w:r>
      <w:r w:rsidRPr="00DC0691">
        <w:rPr>
          <w:szCs w:val="22"/>
          <w:vertAlign w:val="subscript"/>
          <w:lang w:val="lt-LT"/>
        </w:rPr>
        <w:t>c</w:t>
      </w:r>
      <w:r w:rsidRPr="00DC0691">
        <w:rPr>
          <w:szCs w:val="22"/>
          <w:lang w:val="lt-LT"/>
        </w:rPr>
        <w:t xml:space="preserve"> intervalo pokyčių neatsirado. Be to, reikšmingų QT</w:t>
      </w:r>
      <w:r w:rsidRPr="00DC0691">
        <w:rPr>
          <w:szCs w:val="22"/>
          <w:vertAlign w:val="subscript"/>
          <w:lang w:val="lt-LT"/>
        </w:rPr>
        <w:t>c</w:t>
      </w:r>
      <w:r w:rsidRPr="00DC0691">
        <w:rPr>
          <w:szCs w:val="22"/>
          <w:lang w:val="lt-LT"/>
        </w:rPr>
        <w:t xml:space="preserve"> intervalo pokyčių nenustatyta sveikiems žmonėms, 6 mėnesius du kartus perą vartojusiems iki 60 mg feksofenadino hidrochlorido dozes, 6,5 dienos du kartus per parą vartojusiems 400 mg dozę ir 1 metus kartą per parą vartojusiems 240 mg dozę, palygintu su placebo poveikiu. Feksofenadinas, kai jo koncentracija buvo 32 kartus didesnė už terapinę koncentraciją žmonėms, nesukėlė poveikio iš žmogaus širdies klonuotiems vėlyviesiems lyginamiesiems K+ kanalams.</w:t>
      </w:r>
    </w:p>
    <w:p w14:paraId="09237303" w14:textId="77777777" w:rsidR="007A43F9" w:rsidRPr="00DC0691" w:rsidRDefault="007A43F9" w:rsidP="007A43F9">
      <w:pPr>
        <w:tabs>
          <w:tab w:val="clear" w:pos="567"/>
        </w:tabs>
        <w:spacing w:line="240" w:lineRule="auto"/>
        <w:ind w:right="-142"/>
        <w:rPr>
          <w:szCs w:val="22"/>
          <w:lang w:val="lt-LT"/>
        </w:rPr>
      </w:pPr>
    </w:p>
    <w:p w14:paraId="2FFFE3E7" w14:textId="77777777" w:rsidR="007A43F9" w:rsidRPr="00DC0691" w:rsidRDefault="007A43F9" w:rsidP="007A43F9">
      <w:pPr>
        <w:tabs>
          <w:tab w:val="clear" w:pos="567"/>
        </w:tabs>
        <w:spacing w:line="240" w:lineRule="auto"/>
        <w:ind w:right="-142"/>
        <w:rPr>
          <w:szCs w:val="22"/>
          <w:lang w:val="lt-LT"/>
        </w:rPr>
      </w:pPr>
      <w:r w:rsidRPr="00DC0691">
        <w:rPr>
          <w:szCs w:val="22"/>
          <w:lang w:val="lt-LT"/>
        </w:rPr>
        <w:t>Feksofenadino hidrochloridas (per burną vartojama 5</w:t>
      </w:r>
      <w:r w:rsidRPr="00DC0691">
        <w:rPr>
          <w:szCs w:val="22"/>
          <w:lang w:val="lt-LT"/>
        </w:rPr>
        <w:noBreakHyphen/>
        <w:t>10 mg/kg kūno svorio dozė) įjautrintoms jūrų kiaulytėms slopino antigeno sukeltą bronchų spazmą bei slopino histamino išsiskyrimą iš pilvaplėvės putliųjų ląstelių esant subterapinei koncentracijai (10</w:t>
      </w:r>
      <w:r w:rsidRPr="00DC0691">
        <w:rPr>
          <w:szCs w:val="22"/>
          <w:lang w:val="lt-LT"/>
        </w:rPr>
        <w:noBreakHyphen/>
        <w:t>100 µM).</w:t>
      </w:r>
    </w:p>
    <w:p w14:paraId="06D6D609" w14:textId="77777777" w:rsidR="007A43F9" w:rsidRPr="00DC0691" w:rsidRDefault="007A43F9" w:rsidP="007A43F9">
      <w:pPr>
        <w:tabs>
          <w:tab w:val="clear" w:pos="567"/>
        </w:tabs>
        <w:spacing w:line="240" w:lineRule="auto"/>
        <w:rPr>
          <w:szCs w:val="22"/>
          <w:lang w:val="lt-LT"/>
        </w:rPr>
      </w:pPr>
    </w:p>
    <w:p w14:paraId="7ADDC4D3" w14:textId="77777777" w:rsidR="007A43F9" w:rsidRPr="00DC0691" w:rsidRDefault="007A43F9" w:rsidP="007A43F9">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5.2</w:t>
      </w:r>
      <w:r w:rsidRPr="00DC0691">
        <w:rPr>
          <w:rFonts w:ascii="Times New Roman" w:hAnsi="Times New Roman"/>
          <w:sz w:val="22"/>
          <w:szCs w:val="22"/>
          <w:lang w:val="lt-LT"/>
        </w:rPr>
        <w:tab/>
        <w:t>Farmakokinetinės savybės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vault_nd_8bf09e2f-8f5e-41bc-8395-2c240247d228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28D4BD47" w14:textId="77777777" w:rsidR="007A43F9" w:rsidRPr="00DC0691" w:rsidRDefault="007A43F9" w:rsidP="007A43F9">
      <w:pPr>
        <w:tabs>
          <w:tab w:val="clear" w:pos="567"/>
        </w:tabs>
        <w:spacing w:line="240" w:lineRule="auto"/>
        <w:rPr>
          <w:szCs w:val="22"/>
          <w:lang w:val="lt-LT"/>
        </w:rPr>
      </w:pPr>
    </w:p>
    <w:p w14:paraId="046E128E" w14:textId="77777777" w:rsidR="007A43F9" w:rsidRPr="00DC0691" w:rsidRDefault="007A43F9" w:rsidP="007A43F9">
      <w:pPr>
        <w:tabs>
          <w:tab w:val="clear" w:pos="567"/>
        </w:tabs>
        <w:autoSpaceDE w:val="0"/>
        <w:autoSpaceDN w:val="0"/>
        <w:adjustRightInd w:val="0"/>
        <w:spacing w:line="240" w:lineRule="auto"/>
        <w:rPr>
          <w:snapToGrid/>
          <w:color w:val="000000"/>
          <w:szCs w:val="22"/>
          <w:u w:val="single"/>
          <w:lang w:val="lt-LT"/>
        </w:rPr>
      </w:pPr>
      <w:r w:rsidRPr="00DC0691">
        <w:rPr>
          <w:snapToGrid/>
          <w:color w:val="000000"/>
          <w:szCs w:val="22"/>
          <w:u w:val="single"/>
          <w:lang w:val="lt-LT"/>
        </w:rPr>
        <w:t>Absorbcija</w:t>
      </w:r>
    </w:p>
    <w:p w14:paraId="0DCA8930" w14:textId="77777777" w:rsidR="007A43F9" w:rsidRPr="00DC0691" w:rsidRDefault="007A43F9" w:rsidP="007A43F9">
      <w:pPr>
        <w:tabs>
          <w:tab w:val="clear" w:pos="567"/>
        </w:tabs>
        <w:spacing w:line="240" w:lineRule="auto"/>
        <w:rPr>
          <w:snapToGrid/>
          <w:color w:val="000000"/>
          <w:szCs w:val="22"/>
          <w:lang w:val="lt-LT"/>
        </w:rPr>
      </w:pPr>
      <w:r w:rsidRPr="00DC0691">
        <w:rPr>
          <w:snapToGrid/>
          <w:color w:val="000000"/>
          <w:szCs w:val="22"/>
          <w:lang w:val="lt-LT"/>
        </w:rPr>
        <w:t xml:space="preserve">Išgertas </w:t>
      </w:r>
      <w:r w:rsidRPr="00DC0691">
        <w:rPr>
          <w:szCs w:val="22"/>
          <w:lang w:val="lt-LT"/>
        </w:rPr>
        <w:t xml:space="preserve">feksofenadino hidrochloridas </w:t>
      </w:r>
      <w:r w:rsidRPr="00DC0691">
        <w:rPr>
          <w:snapToGrid/>
          <w:color w:val="000000"/>
          <w:szCs w:val="22"/>
          <w:lang w:val="lt-LT"/>
        </w:rPr>
        <w:t>greitai absorbuojamas į organizmą, T</w:t>
      </w:r>
      <w:r w:rsidRPr="00DC0691">
        <w:rPr>
          <w:snapToGrid/>
          <w:color w:val="000000"/>
          <w:szCs w:val="22"/>
          <w:vertAlign w:val="subscript"/>
          <w:lang w:val="lt-LT"/>
        </w:rPr>
        <w:t>max</w:t>
      </w:r>
      <w:r w:rsidRPr="00DC0691">
        <w:rPr>
          <w:snapToGrid/>
          <w:color w:val="000000"/>
          <w:szCs w:val="22"/>
          <w:lang w:val="lt-LT"/>
        </w:rPr>
        <w:t xml:space="preserve"> yra maždaug 1</w:t>
      </w:r>
      <w:r w:rsidRPr="00DC0691">
        <w:rPr>
          <w:snapToGrid/>
          <w:color w:val="000000"/>
          <w:szCs w:val="22"/>
          <w:lang w:val="lt-LT"/>
        </w:rPr>
        <w:noBreakHyphen/>
        <w:t>3 valandos po dozės pavartojimo. Po kartą per parą vartojamos 120 mg dozės išgėrimo vidutinė C</w:t>
      </w:r>
      <w:r w:rsidRPr="00DC0691">
        <w:rPr>
          <w:snapToGrid/>
          <w:color w:val="000000"/>
          <w:szCs w:val="22"/>
          <w:vertAlign w:val="subscript"/>
          <w:lang w:val="lt-LT"/>
        </w:rPr>
        <w:t>max</w:t>
      </w:r>
      <w:r w:rsidRPr="00DC0691">
        <w:rPr>
          <w:snapToGrid/>
          <w:color w:val="000000"/>
          <w:szCs w:val="22"/>
          <w:lang w:val="lt-LT"/>
        </w:rPr>
        <w:t xml:space="preserve"> buvo maždaug 427 ng/ml.</w:t>
      </w:r>
    </w:p>
    <w:p w14:paraId="2DFDA15F" w14:textId="77777777" w:rsidR="007A43F9" w:rsidRPr="00DC0691" w:rsidRDefault="007A43F9" w:rsidP="007A43F9">
      <w:pPr>
        <w:tabs>
          <w:tab w:val="clear" w:pos="567"/>
        </w:tabs>
        <w:spacing w:line="240" w:lineRule="auto"/>
        <w:rPr>
          <w:snapToGrid/>
          <w:color w:val="000000"/>
          <w:szCs w:val="22"/>
          <w:lang w:val="lt-LT"/>
        </w:rPr>
      </w:pPr>
    </w:p>
    <w:p w14:paraId="7624966B" w14:textId="77777777" w:rsidR="007A43F9" w:rsidRPr="00DC0691" w:rsidRDefault="007A43F9" w:rsidP="007A43F9">
      <w:pPr>
        <w:tabs>
          <w:tab w:val="clear" w:pos="567"/>
        </w:tabs>
        <w:spacing w:line="240" w:lineRule="auto"/>
        <w:rPr>
          <w:snapToGrid/>
          <w:color w:val="000000"/>
          <w:szCs w:val="22"/>
          <w:u w:val="single"/>
          <w:lang w:val="lt-LT"/>
        </w:rPr>
      </w:pPr>
      <w:r w:rsidRPr="00DC0691">
        <w:rPr>
          <w:snapToGrid/>
          <w:color w:val="000000"/>
          <w:szCs w:val="22"/>
          <w:u w:val="single"/>
          <w:lang w:val="lt-LT"/>
        </w:rPr>
        <w:t>Pasiskirstymas</w:t>
      </w:r>
    </w:p>
    <w:p w14:paraId="74AB9010" w14:textId="77777777" w:rsidR="007A43F9" w:rsidRPr="00DC0691" w:rsidRDefault="007A43F9" w:rsidP="007A43F9">
      <w:pPr>
        <w:tabs>
          <w:tab w:val="clear" w:pos="567"/>
        </w:tabs>
        <w:spacing w:line="240" w:lineRule="auto"/>
        <w:rPr>
          <w:snapToGrid/>
          <w:color w:val="000000"/>
          <w:szCs w:val="22"/>
          <w:lang w:val="lt-LT"/>
        </w:rPr>
      </w:pPr>
      <w:r w:rsidRPr="00DC0691">
        <w:rPr>
          <w:snapToGrid/>
          <w:color w:val="000000"/>
          <w:szCs w:val="22"/>
          <w:lang w:val="lt-LT"/>
        </w:rPr>
        <w:t>60</w:t>
      </w:r>
      <w:r w:rsidRPr="00DC0691">
        <w:rPr>
          <w:snapToGrid/>
          <w:color w:val="000000"/>
          <w:szCs w:val="22"/>
          <w:lang w:val="lt-LT"/>
        </w:rPr>
        <w:noBreakHyphen/>
        <w:t>70% feksofenadino prisijungia prie plazmos baltymų.</w:t>
      </w:r>
    </w:p>
    <w:p w14:paraId="74C2A621" w14:textId="77777777" w:rsidR="007A43F9" w:rsidRPr="00DC0691" w:rsidRDefault="007A43F9" w:rsidP="007A43F9">
      <w:pPr>
        <w:tabs>
          <w:tab w:val="clear" w:pos="567"/>
        </w:tabs>
        <w:spacing w:line="240" w:lineRule="auto"/>
        <w:rPr>
          <w:snapToGrid/>
          <w:color w:val="000000"/>
          <w:szCs w:val="22"/>
          <w:lang w:val="lt-LT"/>
        </w:rPr>
      </w:pPr>
    </w:p>
    <w:p w14:paraId="6A6C249D" w14:textId="77777777" w:rsidR="007A43F9" w:rsidRPr="00DC0691" w:rsidRDefault="007A43F9" w:rsidP="007A43F9">
      <w:pPr>
        <w:tabs>
          <w:tab w:val="clear" w:pos="567"/>
        </w:tabs>
        <w:spacing w:line="240" w:lineRule="auto"/>
        <w:rPr>
          <w:snapToGrid/>
          <w:color w:val="000000"/>
          <w:szCs w:val="22"/>
          <w:u w:val="single"/>
          <w:lang w:val="lt-LT"/>
        </w:rPr>
      </w:pPr>
      <w:r w:rsidRPr="00DC0691">
        <w:rPr>
          <w:snapToGrid/>
          <w:color w:val="000000"/>
          <w:szCs w:val="22"/>
          <w:u w:val="single"/>
          <w:lang w:val="lt-LT"/>
        </w:rPr>
        <w:t>Biotransformacija ir eliminacija</w:t>
      </w:r>
    </w:p>
    <w:p w14:paraId="51C59924" w14:textId="77777777" w:rsidR="007A43F9" w:rsidRPr="00DC0691" w:rsidRDefault="007A43F9" w:rsidP="007A43F9">
      <w:pPr>
        <w:tabs>
          <w:tab w:val="clear" w:pos="567"/>
        </w:tabs>
        <w:spacing w:line="240" w:lineRule="auto"/>
        <w:rPr>
          <w:snapToGrid/>
          <w:color w:val="000000"/>
          <w:szCs w:val="22"/>
          <w:lang w:val="lt-LT"/>
        </w:rPr>
      </w:pPr>
      <w:r w:rsidRPr="00DC0691">
        <w:rPr>
          <w:snapToGrid/>
          <w:color w:val="000000"/>
          <w:szCs w:val="22"/>
          <w:lang w:val="lt-LT"/>
        </w:rPr>
        <w:t xml:space="preserve">Feksofenadinas metabolizuojamas (kepenyse ir ne kepenyse) nereikšmingai, kadangi jis yra vienintelė medžiaga, nustatoma gyvūnų ir žmonių šlapime ir išmatose. Vartojant kartotines dozes, feksofenadino koncentracija plazmoje mažėja bieksponentiškai, galutinis pusinės eliminacijos laikas yra </w:t>
      </w:r>
      <w:r w:rsidRPr="00DC0691">
        <w:rPr>
          <w:snapToGrid/>
          <w:color w:val="000000"/>
          <w:szCs w:val="22"/>
          <w:lang w:val="lt-LT"/>
        </w:rPr>
        <w:lastRenderedPageBreak/>
        <w:t>11</w:t>
      </w:r>
      <w:r w:rsidRPr="00DC0691">
        <w:rPr>
          <w:snapToGrid/>
          <w:color w:val="000000"/>
          <w:szCs w:val="22"/>
          <w:lang w:val="lt-LT"/>
        </w:rPr>
        <w:noBreakHyphen/>
        <w:t>15 valandų. Vienkartinės ir kartotinių du kartus per parą per burną vartojamų iki 120 mg feksofenadino dozių farmakokinetika yra tiesinė. Du kartus per parą vartojant 240 dozę, plotas po koncentracijos ir laiko kreive, kai apykaita yra pusiausvyrinė, didėja šiek tiek daugiau (8,8%) nei proporcingai, tai rodo, kad feksofenadino farmakokinetika, vartojant 40</w:t>
      </w:r>
      <w:r w:rsidRPr="00DC0691">
        <w:rPr>
          <w:snapToGrid/>
          <w:color w:val="000000"/>
          <w:szCs w:val="22"/>
          <w:lang w:val="lt-LT"/>
        </w:rPr>
        <w:noBreakHyphen/>
        <w:t>240 mg paros dozę, yra praktiškai tiesinė. Manoma, kad daugiausia vaistinio preparato šalinama vykstant ekskrecijai su tulžimi, o iki 10% išgertos dozės išskiriama nepakitusia forma su šlapimu.</w:t>
      </w:r>
    </w:p>
    <w:p w14:paraId="2490C875" w14:textId="77777777" w:rsidR="007A43F9" w:rsidRPr="00DC0691" w:rsidRDefault="007A43F9" w:rsidP="007A43F9">
      <w:pPr>
        <w:tabs>
          <w:tab w:val="clear" w:pos="567"/>
        </w:tabs>
        <w:spacing w:line="240" w:lineRule="auto"/>
        <w:rPr>
          <w:snapToGrid/>
          <w:szCs w:val="22"/>
          <w:lang w:val="lt-LT"/>
        </w:rPr>
      </w:pPr>
    </w:p>
    <w:p w14:paraId="6166E3D4" w14:textId="77777777" w:rsidR="007A43F9" w:rsidRPr="00DC0691" w:rsidRDefault="007A43F9" w:rsidP="007A43F9">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5.3</w:t>
      </w:r>
      <w:r w:rsidRPr="00DC0691">
        <w:rPr>
          <w:rFonts w:ascii="Times New Roman" w:hAnsi="Times New Roman"/>
          <w:sz w:val="22"/>
          <w:szCs w:val="22"/>
          <w:lang w:val="lt-LT"/>
        </w:rPr>
        <w:tab/>
        <w:t>Ikiklinikinių saugumo tyrimų duomenys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vault_nd_84ab7ce1-40f5-4481-8b74-10ecdb20129d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433F261D" w14:textId="77777777" w:rsidR="007A43F9" w:rsidRPr="00DC0691" w:rsidRDefault="007A43F9" w:rsidP="007A43F9">
      <w:pPr>
        <w:tabs>
          <w:tab w:val="clear" w:pos="567"/>
        </w:tabs>
        <w:spacing w:line="240" w:lineRule="auto"/>
        <w:rPr>
          <w:szCs w:val="22"/>
          <w:lang w:val="lt-LT"/>
        </w:rPr>
      </w:pPr>
    </w:p>
    <w:p w14:paraId="68A6082A" w14:textId="77777777" w:rsidR="007A43F9" w:rsidRPr="00DC0691" w:rsidRDefault="007A43F9" w:rsidP="007A43F9">
      <w:pPr>
        <w:tabs>
          <w:tab w:val="clear" w:pos="567"/>
        </w:tabs>
        <w:spacing w:line="240" w:lineRule="auto"/>
        <w:rPr>
          <w:szCs w:val="22"/>
          <w:lang w:val="lt-LT"/>
        </w:rPr>
      </w:pPr>
      <w:r w:rsidRPr="00DC0691">
        <w:rPr>
          <w:szCs w:val="22"/>
          <w:lang w:val="lt-LT"/>
        </w:rPr>
        <w:t>Šunys toleravo 6 mėnesius du kartus per parą vartotą 450 mg/kg kūno svorio dozę, toksinio poveikio nebuvo, išskyrus pavienius vėmimo epizodus. Be to, atliekant vienkartinės dozės tyrimus su šunimis ir triušiais, skrodimo metu reikšmingų su gydymu susijusių pokyčių nenustatyta.</w:t>
      </w:r>
    </w:p>
    <w:p w14:paraId="44942719" w14:textId="77777777" w:rsidR="007A43F9" w:rsidRPr="00DC0691" w:rsidRDefault="007A43F9" w:rsidP="007A43F9">
      <w:pPr>
        <w:tabs>
          <w:tab w:val="clear" w:pos="567"/>
        </w:tabs>
        <w:spacing w:line="240" w:lineRule="auto"/>
        <w:rPr>
          <w:szCs w:val="22"/>
          <w:lang w:val="lt-LT"/>
        </w:rPr>
      </w:pPr>
    </w:p>
    <w:p w14:paraId="02ACBCE2" w14:textId="77777777" w:rsidR="007A43F9" w:rsidRPr="00DC0691" w:rsidRDefault="007A43F9" w:rsidP="007A43F9">
      <w:pPr>
        <w:tabs>
          <w:tab w:val="clear" w:pos="567"/>
        </w:tabs>
        <w:spacing w:line="240" w:lineRule="auto"/>
        <w:rPr>
          <w:szCs w:val="22"/>
          <w:lang w:val="lt-LT"/>
        </w:rPr>
      </w:pPr>
      <w:r w:rsidRPr="00DC0691">
        <w:rPr>
          <w:szCs w:val="22"/>
          <w:lang w:val="lt-LT"/>
        </w:rPr>
        <w:t>Radioaktyviais atomais pažymėto feksofenadino hidrochlorido pasiskirstymo audiniuose tyrimų su žiurkėmis metu nustatyta, kad feksofenadinas neprasiskverbia pro kraujo ir smegenų barjerą.</w:t>
      </w:r>
    </w:p>
    <w:p w14:paraId="37D6D290" w14:textId="77777777" w:rsidR="007A43F9" w:rsidRPr="00DC0691" w:rsidRDefault="007A43F9" w:rsidP="007A43F9">
      <w:pPr>
        <w:tabs>
          <w:tab w:val="clear" w:pos="567"/>
        </w:tabs>
        <w:spacing w:line="240" w:lineRule="auto"/>
        <w:rPr>
          <w:szCs w:val="22"/>
          <w:lang w:val="lt-LT"/>
        </w:rPr>
      </w:pPr>
    </w:p>
    <w:p w14:paraId="4758BB73" w14:textId="77777777" w:rsidR="007A43F9" w:rsidRPr="00DC0691" w:rsidRDefault="007A43F9" w:rsidP="007A43F9">
      <w:pPr>
        <w:tabs>
          <w:tab w:val="clear" w:pos="567"/>
        </w:tabs>
        <w:spacing w:line="240" w:lineRule="auto"/>
        <w:rPr>
          <w:szCs w:val="22"/>
          <w:lang w:val="lt-LT"/>
        </w:rPr>
      </w:pPr>
      <w:r w:rsidRPr="00DC0691">
        <w:rPr>
          <w:szCs w:val="22"/>
          <w:lang w:val="lt-LT"/>
        </w:rPr>
        <w:t xml:space="preserve">Įvairių </w:t>
      </w:r>
      <w:r w:rsidRPr="00DC0691">
        <w:rPr>
          <w:i/>
          <w:szCs w:val="22"/>
          <w:lang w:val="lt-LT"/>
        </w:rPr>
        <w:t>in vitro</w:t>
      </w:r>
      <w:r w:rsidRPr="00DC0691">
        <w:rPr>
          <w:szCs w:val="22"/>
          <w:lang w:val="lt-LT"/>
        </w:rPr>
        <w:t xml:space="preserve"> ir </w:t>
      </w:r>
      <w:r w:rsidRPr="00DC0691">
        <w:rPr>
          <w:i/>
          <w:szCs w:val="22"/>
          <w:lang w:val="lt-LT"/>
        </w:rPr>
        <w:t>in vivo</w:t>
      </w:r>
      <w:r w:rsidRPr="00DC0691">
        <w:rPr>
          <w:szCs w:val="22"/>
          <w:lang w:val="lt-LT"/>
        </w:rPr>
        <w:t xml:space="preserve"> mutageniškumo tyrimų metu nustatyta, kad feksofenadino hidrochloridas mutageninio poveikio nesukelia.</w:t>
      </w:r>
    </w:p>
    <w:p w14:paraId="321C1327" w14:textId="77777777" w:rsidR="007A43F9" w:rsidRPr="00DC0691" w:rsidRDefault="007A43F9" w:rsidP="007A43F9">
      <w:pPr>
        <w:tabs>
          <w:tab w:val="clear" w:pos="567"/>
        </w:tabs>
        <w:spacing w:line="240" w:lineRule="auto"/>
        <w:rPr>
          <w:szCs w:val="22"/>
          <w:lang w:val="lt-LT"/>
        </w:rPr>
      </w:pPr>
    </w:p>
    <w:p w14:paraId="7A1799FA" w14:textId="77777777" w:rsidR="007A43F9" w:rsidRPr="00DC0691" w:rsidRDefault="007A43F9" w:rsidP="007A43F9">
      <w:pPr>
        <w:tabs>
          <w:tab w:val="clear" w:pos="567"/>
        </w:tabs>
        <w:spacing w:line="240" w:lineRule="auto"/>
        <w:rPr>
          <w:szCs w:val="22"/>
          <w:lang w:val="lt-LT"/>
        </w:rPr>
      </w:pPr>
      <w:r w:rsidRPr="00DC0691">
        <w:rPr>
          <w:szCs w:val="22"/>
          <w:lang w:val="lt-LT"/>
        </w:rPr>
        <w:t>Galimas kancerogeninis feksofenadino hidrochlorido poveikis vertintas naudojant terfenadino tyrimų duomenis ir juos paremiant farmakokinetikos tyrimais, rodančiais feksofenadino hidrochlorido ekspoziciją (ją išreiškiant AUC rodmeniu plazmoje). Tyrimų su žiurkėmis ir pelėmis metu duomenų apie terfenadino (iki 150 mg/kg kūno svorio per parą) sukeliamą kancerogeninį poveikį negauta.</w:t>
      </w:r>
    </w:p>
    <w:p w14:paraId="767B11B7" w14:textId="77777777" w:rsidR="007A43F9" w:rsidRPr="00DC0691" w:rsidRDefault="007A43F9" w:rsidP="007A43F9">
      <w:pPr>
        <w:tabs>
          <w:tab w:val="clear" w:pos="567"/>
        </w:tabs>
        <w:spacing w:line="240" w:lineRule="auto"/>
        <w:rPr>
          <w:szCs w:val="22"/>
          <w:lang w:val="lt-LT"/>
        </w:rPr>
      </w:pPr>
    </w:p>
    <w:p w14:paraId="6A638A18" w14:textId="77777777" w:rsidR="007A43F9" w:rsidRPr="00DC0691" w:rsidRDefault="007A43F9" w:rsidP="007A43F9">
      <w:pPr>
        <w:tabs>
          <w:tab w:val="clear" w:pos="567"/>
        </w:tabs>
        <w:spacing w:line="240" w:lineRule="auto"/>
        <w:rPr>
          <w:szCs w:val="22"/>
          <w:lang w:val="lt-LT"/>
        </w:rPr>
      </w:pPr>
      <w:r w:rsidRPr="00DC0691">
        <w:rPr>
          <w:szCs w:val="22"/>
          <w:lang w:val="lt-LT"/>
        </w:rPr>
        <w:t>Toksinio poveikio reprodukcijai tyrimų su pelėmis metu feksofenadino hidrochloridas neblogino vislumo, nesukėlė teratogeninio poveikio ir netrikdė prenatalinio ar postnatalinio vystymosi.</w:t>
      </w:r>
    </w:p>
    <w:p w14:paraId="07B5BB39" w14:textId="77777777" w:rsidR="007A43F9" w:rsidRPr="00DC0691" w:rsidRDefault="007A43F9" w:rsidP="007A43F9">
      <w:pPr>
        <w:tabs>
          <w:tab w:val="clear" w:pos="567"/>
        </w:tabs>
        <w:spacing w:line="240" w:lineRule="auto"/>
        <w:rPr>
          <w:szCs w:val="22"/>
          <w:lang w:val="lt-LT"/>
        </w:rPr>
      </w:pPr>
    </w:p>
    <w:p w14:paraId="61DC40E3" w14:textId="77777777" w:rsidR="007A43F9" w:rsidRPr="00DC0691" w:rsidRDefault="007A43F9" w:rsidP="007A43F9">
      <w:pPr>
        <w:tabs>
          <w:tab w:val="clear" w:pos="567"/>
        </w:tabs>
        <w:spacing w:line="240" w:lineRule="auto"/>
        <w:rPr>
          <w:szCs w:val="22"/>
          <w:lang w:val="lt-LT"/>
        </w:rPr>
      </w:pPr>
    </w:p>
    <w:p w14:paraId="59B233BB" w14:textId="77777777" w:rsidR="007A43F9" w:rsidRPr="00DC0691" w:rsidRDefault="007A43F9" w:rsidP="007A43F9">
      <w:pPr>
        <w:pStyle w:val="Antrat3"/>
        <w:spacing w:before="0" w:after="0" w:line="240" w:lineRule="auto"/>
        <w:rPr>
          <w:rFonts w:ascii="Times New Roman" w:hAnsi="Times New Roman"/>
          <w:sz w:val="22"/>
          <w:szCs w:val="22"/>
          <w:lang w:val="lt-LT"/>
        </w:rPr>
      </w:pPr>
      <w:r w:rsidRPr="00DC0691">
        <w:rPr>
          <w:rFonts w:ascii="Times New Roman" w:hAnsi="Times New Roman"/>
          <w:sz w:val="22"/>
          <w:szCs w:val="22"/>
          <w:lang w:val="lt-LT"/>
        </w:rPr>
        <w:t>6.</w:t>
      </w:r>
      <w:r w:rsidRPr="00DC0691">
        <w:rPr>
          <w:rFonts w:ascii="Times New Roman" w:hAnsi="Times New Roman"/>
          <w:sz w:val="22"/>
          <w:szCs w:val="22"/>
          <w:lang w:val="lt-LT"/>
        </w:rPr>
        <w:tab/>
        <w:t>FARMACINĖ INFORMACIJA</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VAULT_ND_f53407c7-2e91-42c4-9c71-b9d8a618b73a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24778306" w14:textId="77777777" w:rsidR="007A43F9" w:rsidRPr="00DC0691" w:rsidRDefault="007A43F9" w:rsidP="007A43F9">
      <w:pPr>
        <w:tabs>
          <w:tab w:val="clear" w:pos="567"/>
        </w:tabs>
        <w:spacing w:line="240" w:lineRule="auto"/>
        <w:rPr>
          <w:szCs w:val="22"/>
          <w:lang w:val="lt-LT"/>
        </w:rPr>
      </w:pPr>
    </w:p>
    <w:p w14:paraId="17EA3AD9" w14:textId="77777777" w:rsidR="007A43F9" w:rsidRPr="00DC0691" w:rsidRDefault="007A43F9" w:rsidP="007A43F9">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6.1</w:t>
      </w:r>
      <w:r w:rsidRPr="00DC0691">
        <w:rPr>
          <w:rFonts w:ascii="Times New Roman" w:hAnsi="Times New Roman"/>
          <w:sz w:val="22"/>
          <w:szCs w:val="22"/>
          <w:lang w:val="lt-LT"/>
        </w:rPr>
        <w:tab/>
        <w:t>Pagalbinių medžiagų sąrašas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vault_nd_1c9496bd-d6ae-476e-8d60-a55313c75159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0FE05D1E" w14:textId="77777777" w:rsidR="007A43F9" w:rsidRPr="00DC0691" w:rsidRDefault="007A43F9" w:rsidP="007A43F9">
      <w:pPr>
        <w:tabs>
          <w:tab w:val="clear" w:pos="567"/>
        </w:tabs>
        <w:spacing w:line="240" w:lineRule="auto"/>
        <w:rPr>
          <w:szCs w:val="22"/>
          <w:lang w:val="lt-LT"/>
        </w:rPr>
      </w:pPr>
    </w:p>
    <w:p w14:paraId="2D6109E9" w14:textId="77777777" w:rsidR="007A43F9" w:rsidRPr="00DC0691" w:rsidRDefault="007A43F9" w:rsidP="007A43F9">
      <w:pPr>
        <w:tabs>
          <w:tab w:val="clear" w:pos="567"/>
        </w:tabs>
        <w:spacing w:line="240" w:lineRule="auto"/>
        <w:rPr>
          <w:i/>
          <w:szCs w:val="22"/>
          <w:lang w:val="lt-LT"/>
        </w:rPr>
      </w:pPr>
      <w:r w:rsidRPr="00DC0691">
        <w:rPr>
          <w:i/>
          <w:szCs w:val="22"/>
          <w:lang w:val="lt-LT"/>
        </w:rPr>
        <w:t>Tabletės šerdis</w:t>
      </w:r>
    </w:p>
    <w:p w14:paraId="7EC60A74" w14:textId="77777777" w:rsidR="007A43F9" w:rsidRPr="00DC0691" w:rsidRDefault="007A43F9" w:rsidP="007A43F9">
      <w:pPr>
        <w:tabs>
          <w:tab w:val="clear" w:pos="567"/>
        </w:tabs>
        <w:spacing w:line="240" w:lineRule="auto"/>
        <w:rPr>
          <w:szCs w:val="22"/>
          <w:lang w:val="lt-LT"/>
        </w:rPr>
      </w:pPr>
      <w:r w:rsidRPr="00DC0691">
        <w:rPr>
          <w:szCs w:val="22"/>
          <w:lang w:val="lt-LT"/>
        </w:rPr>
        <w:t>Mikrokristalinė celiuliozė</w:t>
      </w:r>
    </w:p>
    <w:p w14:paraId="0E8C0A0A" w14:textId="77777777" w:rsidR="007A43F9" w:rsidRPr="00DC0691" w:rsidRDefault="007A43F9" w:rsidP="007A43F9">
      <w:pPr>
        <w:tabs>
          <w:tab w:val="clear" w:pos="567"/>
        </w:tabs>
        <w:spacing w:line="240" w:lineRule="auto"/>
        <w:rPr>
          <w:szCs w:val="22"/>
          <w:lang w:val="lt-LT"/>
        </w:rPr>
      </w:pPr>
      <w:r w:rsidRPr="00DC0691">
        <w:rPr>
          <w:szCs w:val="22"/>
          <w:lang w:val="lt-LT"/>
        </w:rPr>
        <w:t>Pregelifikuotas kukurūzų krakmolas</w:t>
      </w:r>
    </w:p>
    <w:p w14:paraId="2D69EBE3" w14:textId="77777777" w:rsidR="007A43F9" w:rsidRPr="00DC0691" w:rsidRDefault="007A43F9" w:rsidP="007A43F9">
      <w:pPr>
        <w:tabs>
          <w:tab w:val="clear" w:pos="567"/>
        </w:tabs>
        <w:spacing w:line="240" w:lineRule="auto"/>
        <w:rPr>
          <w:szCs w:val="22"/>
          <w:lang w:val="lt-LT"/>
        </w:rPr>
      </w:pPr>
      <w:r w:rsidRPr="00DC0691">
        <w:rPr>
          <w:szCs w:val="22"/>
          <w:lang w:val="lt-LT"/>
        </w:rPr>
        <w:t>Kroskarmeliozės natrio druska</w:t>
      </w:r>
    </w:p>
    <w:p w14:paraId="538B3D87" w14:textId="77777777" w:rsidR="007A43F9" w:rsidRPr="00DC0691" w:rsidRDefault="007A43F9" w:rsidP="007A43F9">
      <w:pPr>
        <w:tabs>
          <w:tab w:val="clear" w:pos="567"/>
        </w:tabs>
        <w:spacing w:line="240" w:lineRule="auto"/>
        <w:rPr>
          <w:szCs w:val="22"/>
          <w:lang w:val="lt-LT"/>
        </w:rPr>
      </w:pPr>
      <w:r w:rsidRPr="00DC0691">
        <w:rPr>
          <w:szCs w:val="22"/>
          <w:lang w:val="lt-LT"/>
        </w:rPr>
        <w:t>Magnio stearatas</w:t>
      </w:r>
    </w:p>
    <w:p w14:paraId="1FC44A9F" w14:textId="77777777" w:rsidR="007A43F9" w:rsidRPr="00DC0691" w:rsidRDefault="007A43F9" w:rsidP="007A43F9">
      <w:pPr>
        <w:tabs>
          <w:tab w:val="clear" w:pos="567"/>
        </w:tabs>
        <w:spacing w:line="240" w:lineRule="auto"/>
        <w:rPr>
          <w:szCs w:val="22"/>
          <w:lang w:val="lt-LT"/>
        </w:rPr>
      </w:pPr>
    </w:p>
    <w:p w14:paraId="486F82CA" w14:textId="77777777" w:rsidR="007A43F9" w:rsidRPr="00DC0691" w:rsidRDefault="007A43F9" w:rsidP="007A43F9">
      <w:pPr>
        <w:tabs>
          <w:tab w:val="clear" w:pos="567"/>
        </w:tabs>
        <w:spacing w:line="240" w:lineRule="auto"/>
        <w:rPr>
          <w:i/>
          <w:szCs w:val="22"/>
          <w:lang w:val="lt-LT"/>
        </w:rPr>
      </w:pPr>
      <w:r>
        <w:rPr>
          <w:i/>
          <w:szCs w:val="22"/>
          <w:lang w:val="lt-LT"/>
        </w:rPr>
        <w:t xml:space="preserve">Tabletės </w:t>
      </w:r>
      <w:r w:rsidRPr="00DC0691">
        <w:rPr>
          <w:i/>
          <w:szCs w:val="22"/>
          <w:lang w:val="lt-LT"/>
        </w:rPr>
        <w:t>plėvelė</w:t>
      </w:r>
    </w:p>
    <w:p w14:paraId="78F94EBB" w14:textId="77777777" w:rsidR="007A43F9" w:rsidRPr="00DC0691" w:rsidRDefault="007A43F9" w:rsidP="007A43F9">
      <w:pPr>
        <w:tabs>
          <w:tab w:val="clear" w:pos="567"/>
        </w:tabs>
        <w:spacing w:line="240" w:lineRule="auto"/>
        <w:rPr>
          <w:szCs w:val="22"/>
          <w:lang w:val="lt-LT"/>
        </w:rPr>
      </w:pPr>
      <w:r w:rsidRPr="00DC0691">
        <w:rPr>
          <w:szCs w:val="22"/>
          <w:lang w:val="lt-LT"/>
        </w:rPr>
        <w:t>Hipromeliozė</w:t>
      </w:r>
    </w:p>
    <w:p w14:paraId="0F4E437D" w14:textId="77777777" w:rsidR="007A43F9" w:rsidRPr="00DC0691" w:rsidRDefault="007A43F9" w:rsidP="007A43F9">
      <w:pPr>
        <w:tabs>
          <w:tab w:val="clear" w:pos="567"/>
        </w:tabs>
        <w:spacing w:line="240" w:lineRule="auto"/>
        <w:rPr>
          <w:szCs w:val="22"/>
          <w:lang w:val="lt-LT"/>
        </w:rPr>
      </w:pPr>
      <w:r w:rsidRPr="00DC0691">
        <w:rPr>
          <w:szCs w:val="22"/>
          <w:lang w:val="lt-LT"/>
        </w:rPr>
        <w:t>Povidonas</w:t>
      </w:r>
      <w:r>
        <w:rPr>
          <w:szCs w:val="22"/>
          <w:lang w:val="lt-LT"/>
        </w:rPr>
        <w:t xml:space="preserve"> </w:t>
      </w:r>
    </w:p>
    <w:p w14:paraId="487FC716" w14:textId="77777777" w:rsidR="007A43F9" w:rsidRPr="00DC0691" w:rsidRDefault="007A43F9" w:rsidP="007A43F9">
      <w:pPr>
        <w:tabs>
          <w:tab w:val="clear" w:pos="567"/>
        </w:tabs>
        <w:spacing w:line="240" w:lineRule="auto"/>
        <w:rPr>
          <w:szCs w:val="22"/>
          <w:lang w:val="lt-LT"/>
        </w:rPr>
      </w:pPr>
      <w:r w:rsidRPr="00DC0691">
        <w:rPr>
          <w:szCs w:val="22"/>
          <w:lang w:val="lt-LT"/>
        </w:rPr>
        <w:t>Titano dioksidas (E171)</w:t>
      </w:r>
    </w:p>
    <w:p w14:paraId="69056511" w14:textId="77777777" w:rsidR="007A43F9" w:rsidRPr="00DC0691" w:rsidRDefault="007A43F9" w:rsidP="007A43F9">
      <w:pPr>
        <w:tabs>
          <w:tab w:val="clear" w:pos="567"/>
        </w:tabs>
        <w:spacing w:line="240" w:lineRule="auto"/>
        <w:rPr>
          <w:szCs w:val="22"/>
          <w:lang w:val="lt-LT"/>
        </w:rPr>
      </w:pPr>
      <w:r>
        <w:rPr>
          <w:szCs w:val="22"/>
          <w:lang w:val="lt-LT"/>
        </w:rPr>
        <w:t>Bevandenis k</w:t>
      </w:r>
      <w:r w:rsidRPr="00DC0691">
        <w:rPr>
          <w:szCs w:val="22"/>
          <w:lang w:val="lt-LT"/>
        </w:rPr>
        <w:t>oloidinis silicio dioksidas</w:t>
      </w:r>
    </w:p>
    <w:p w14:paraId="0F03215C" w14:textId="77777777" w:rsidR="007A43F9" w:rsidRPr="00DC0691" w:rsidRDefault="007A43F9" w:rsidP="007A43F9">
      <w:pPr>
        <w:tabs>
          <w:tab w:val="clear" w:pos="567"/>
        </w:tabs>
        <w:spacing w:line="240" w:lineRule="auto"/>
        <w:rPr>
          <w:szCs w:val="22"/>
          <w:lang w:val="lt-LT"/>
        </w:rPr>
      </w:pPr>
      <w:r w:rsidRPr="00DC0691">
        <w:rPr>
          <w:szCs w:val="22"/>
          <w:lang w:val="lt-LT"/>
        </w:rPr>
        <w:t xml:space="preserve">Makrogolis </w:t>
      </w:r>
    </w:p>
    <w:p w14:paraId="06237448" w14:textId="77777777" w:rsidR="007A43F9" w:rsidRDefault="007A43F9" w:rsidP="007A43F9">
      <w:pPr>
        <w:tabs>
          <w:tab w:val="clear" w:pos="567"/>
        </w:tabs>
        <w:spacing w:line="240" w:lineRule="auto"/>
        <w:rPr>
          <w:szCs w:val="22"/>
          <w:lang w:val="lt-LT"/>
        </w:rPr>
      </w:pPr>
      <w:r>
        <w:rPr>
          <w:szCs w:val="22"/>
          <w:lang w:val="lt-LT"/>
        </w:rPr>
        <w:t>Raudonasis g</w:t>
      </w:r>
      <w:r w:rsidRPr="00DC0691">
        <w:rPr>
          <w:szCs w:val="22"/>
          <w:lang w:val="lt-LT"/>
        </w:rPr>
        <w:t>eležies oksidas (E172)</w:t>
      </w:r>
    </w:p>
    <w:p w14:paraId="1930A7EE" w14:textId="77777777" w:rsidR="007A43F9" w:rsidRPr="00DC0691" w:rsidRDefault="007A43F9" w:rsidP="007A43F9">
      <w:pPr>
        <w:tabs>
          <w:tab w:val="clear" w:pos="567"/>
        </w:tabs>
        <w:spacing w:line="240" w:lineRule="auto"/>
        <w:rPr>
          <w:szCs w:val="22"/>
          <w:lang w:val="lt-LT"/>
        </w:rPr>
      </w:pPr>
      <w:r>
        <w:rPr>
          <w:szCs w:val="22"/>
          <w:lang w:val="lt-LT"/>
        </w:rPr>
        <w:t>Geltonasis geležies oksidas (E 172)</w:t>
      </w:r>
    </w:p>
    <w:p w14:paraId="7AA70AA8" w14:textId="77777777" w:rsidR="007A43F9" w:rsidRPr="00DC0691" w:rsidRDefault="007A43F9" w:rsidP="007A43F9">
      <w:pPr>
        <w:tabs>
          <w:tab w:val="clear" w:pos="567"/>
        </w:tabs>
        <w:spacing w:line="240" w:lineRule="auto"/>
        <w:rPr>
          <w:szCs w:val="22"/>
          <w:lang w:val="lt-LT"/>
        </w:rPr>
      </w:pPr>
    </w:p>
    <w:p w14:paraId="7550CDE2" w14:textId="77777777" w:rsidR="007A43F9" w:rsidRPr="00DC0691" w:rsidRDefault="007A43F9" w:rsidP="007A43F9">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6.2</w:t>
      </w:r>
      <w:r w:rsidRPr="00DC0691">
        <w:rPr>
          <w:rFonts w:ascii="Times New Roman" w:hAnsi="Times New Roman"/>
          <w:sz w:val="22"/>
          <w:szCs w:val="22"/>
          <w:lang w:val="lt-LT"/>
        </w:rPr>
        <w:tab/>
        <w:t>Nesuderinamumas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vault_nd_869f9d98-0a38-4e49-97c3-e102767954da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37F744DF" w14:textId="77777777" w:rsidR="007A43F9" w:rsidRPr="00DC0691" w:rsidRDefault="007A43F9" w:rsidP="007A43F9">
      <w:pPr>
        <w:tabs>
          <w:tab w:val="clear" w:pos="567"/>
        </w:tabs>
        <w:spacing w:line="240" w:lineRule="auto"/>
        <w:rPr>
          <w:szCs w:val="22"/>
          <w:lang w:val="lt-LT"/>
        </w:rPr>
      </w:pPr>
    </w:p>
    <w:p w14:paraId="2419FCE6" w14:textId="77777777" w:rsidR="007A43F9" w:rsidRPr="00DC0691" w:rsidRDefault="007A43F9" w:rsidP="007A43F9">
      <w:pPr>
        <w:tabs>
          <w:tab w:val="clear" w:pos="567"/>
        </w:tabs>
        <w:spacing w:line="240" w:lineRule="auto"/>
        <w:rPr>
          <w:szCs w:val="22"/>
          <w:lang w:val="lt-LT"/>
        </w:rPr>
      </w:pPr>
      <w:r w:rsidRPr="00DC0691">
        <w:rPr>
          <w:szCs w:val="22"/>
          <w:lang w:val="lt-LT"/>
        </w:rPr>
        <w:t>Duomenys nebūtini.</w:t>
      </w:r>
    </w:p>
    <w:p w14:paraId="1407CDE3" w14:textId="77777777" w:rsidR="007A43F9" w:rsidRPr="00DC0691" w:rsidRDefault="007A43F9" w:rsidP="007A43F9">
      <w:pPr>
        <w:tabs>
          <w:tab w:val="clear" w:pos="567"/>
        </w:tabs>
        <w:spacing w:line="240" w:lineRule="auto"/>
        <w:rPr>
          <w:szCs w:val="22"/>
          <w:lang w:val="lt-LT"/>
        </w:rPr>
      </w:pPr>
    </w:p>
    <w:p w14:paraId="0A723823" w14:textId="77777777" w:rsidR="007A43F9" w:rsidRPr="00DC0691" w:rsidRDefault="007A43F9" w:rsidP="007A43F9">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6.3</w:t>
      </w:r>
      <w:r w:rsidRPr="00DC0691">
        <w:rPr>
          <w:rFonts w:ascii="Times New Roman" w:hAnsi="Times New Roman"/>
          <w:sz w:val="22"/>
          <w:szCs w:val="22"/>
          <w:lang w:val="lt-LT"/>
        </w:rPr>
        <w:tab/>
        <w:t>Tinkamumo laikas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vault_nd_a5b10f54-48a3-4462-ac02-bc51546bc319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5AE052CE" w14:textId="77777777" w:rsidR="007A43F9" w:rsidRPr="00DC0691" w:rsidRDefault="007A43F9" w:rsidP="007A43F9">
      <w:pPr>
        <w:tabs>
          <w:tab w:val="clear" w:pos="567"/>
        </w:tabs>
        <w:spacing w:line="240" w:lineRule="auto"/>
        <w:rPr>
          <w:szCs w:val="22"/>
          <w:lang w:val="lt-LT"/>
        </w:rPr>
      </w:pPr>
    </w:p>
    <w:p w14:paraId="6AD59C99" w14:textId="77777777" w:rsidR="007A43F9" w:rsidRPr="00DC0691" w:rsidRDefault="007A43F9" w:rsidP="007A43F9">
      <w:pPr>
        <w:tabs>
          <w:tab w:val="clear" w:pos="567"/>
        </w:tabs>
        <w:spacing w:line="240" w:lineRule="auto"/>
        <w:rPr>
          <w:szCs w:val="22"/>
          <w:lang w:val="lt-LT"/>
        </w:rPr>
      </w:pPr>
      <w:r w:rsidRPr="00DC0691">
        <w:rPr>
          <w:szCs w:val="22"/>
          <w:lang w:val="lt-LT"/>
        </w:rPr>
        <w:t>3 metai</w:t>
      </w:r>
    </w:p>
    <w:p w14:paraId="1FE58BC6" w14:textId="77777777" w:rsidR="007A43F9" w:rsidRPr="00DC0691" w:rsidRDefault="007A43F9" w:rsidP="007A43F9">
      <w:pPr>
        <w:tabs>
          <w:tab w:val="clear" w:pos="567"/>
        </w:tabs>
        <w:spacing w:line="240" w:lineRule="auto"/>
        <w:rPr>
          <w:szCs w:val="22"/>
          <w:lang w:val="lt-LT"/>
        </w:rPr>
      </w:pPr>
    </w:p>
    <w:p w14:paraId="442FFDE0" w14:textId="77777777" w:rsidR="007A43F9" w:rsidRPr="00DC0691" w:rsidRDefault="007A43F9" w:rsidP="007A43F9">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6.4</w:t>
      </w:r>
      <w:r w:rsidRPr="00DC0691">
        <w:rPr>
          <w:rFonts w:ascii="Times New Roman" w:hAnsi="Times New Roman"/>
          <w:sz w:val="22"/>
          <w:szCs w:val="22"/>
          <w:lang w:val="lt-LT"/>
        </w:rPr>
        <w:tab/>
        <w:t>Specialios laikymo sąlygos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vault_nd_ca4c534d-9769-4e10-b18f-66a3dbf33631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002B5724" w14:textId="77777777" w:rsidR="007A43F9" w:rsidRPr="00DC0691" w:rsidRDefault="007A43F9" w:rsidP="007A43F9">
      <w:pPr>
        <w:tabs>
          <w:tab w:val="clear" w:pos="567"/>
        </w:tabs>
        <w:spacing w:line="240" w:lineRule="auto"/>
        <w:rPr>
          <w:szCs w:val="22"/>
          <w:lang w:val="lt-LT"/>
        </w:rPr>
      </w:pPr>
    </w:p>
    <w:p w14:paraId="19BAAE9C" w14:textId="77777777" w:rsidR="007A43F9" w:rsidRPr="00DC0691" w:rsidRDefault="007A43F9" w:rsidP="007A43F9">
      <w:pPr>
        <w:tabs>
          <w:tab w:val="clear" w:pos="567"/>
        </w:tabs>
        <w:spacing w:line="240" w:lineRule="auto"/>
        <w:rPr>
          <w:color w:val="0D0D0D"/>
          <w:szCs w:val="22"/>
          <w:lang w:val="lt-LT"/>
        </w:rPr>
      </w:pPr>
      <w:r w:rsidRPr="00DC0691">
        <w:rPr>
          <w:color w:val="0D0D0D"/>
          <w:szCs w:val="22"/>
          <w:lang w:val="lt-LT"/>
        </w:rPr>
        <w:lastRenderedPageBreak/>
        <w:t>Šiam vaistiniam preparatui specialių laikymo sąlygų nereikia.</w:t>
      </w:r>
    </w:p>
    <w:p w14:paraId="29C968CC" w14:textId="77777777" w:rsidR="007A43F9" w:rsidRPr="00DC0691" w:rsidRDefault="007A43F9" w:rsidP="007A43F9">
      <w:pPr>
        <w:tabs>
          <w:tab w:val="clear" w:pos="567"/>
        </w:tabs>
        <w:spacing w:line="240" w:lineRule="auto"/>
        <w:rPr>
          <w:szCs w:val="22"/>
          <w:lang w:val="lt-LT"/>
        </w:rPr>
      </w:pPr>
    </w:p>
    <w:p w14:paraId="2EC61EF3" w14:textId="77777777" w:rsidR="007A43F9" w:rsidRPr="00DC0691" w:rsidRDefault="007A43F9" w:rsidP="007A43F9">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6.5</w:t>
      </w:r>
      <w:r w:rsidRPr="00DC0691">
        <w:rPr>
          <w:rFonts w:ascii="Times New Roman" w:hAnsi="Times New Roman"/>
          <w:sz w:val="22"/>
          <w:szCs w:val="22"/>
          <w:lang w:val="lt-LT"/>
        </w:rPr>
        <w:tab/>
        <w:t>Talpyklės pobūdis ir jos turinys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vault_nd_b211591f-e0be-4cad-bcd6-7f5c13a533ea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019E2F37" w14:textId="77777777" w:rsidR="007A43F9" w:rsidRPr="00DC0691" w:rsidRDefault="007A43F9" w:rsidP="007A43F9">
      <w:pPr>
        <w:tabs>
          <w:tab w:val="clear" w:pos="567"/>
        </w:tabs>
        <w:spacing w:line="240" w:lineRule="auto"/>
        <w:rPr>
          <w:szCs w:val="22"/>
          <w:lang w:val="lt-LT"/>
        </w:rPr>
      </w:pPr>
    </w:p>
    <w:p w14:paraId="2C8609C7" w14:textId="77777777" w:rsidR="007A43F9" w:rsidRPr="00DC0691" w:rsidRDefault="007A43F9" w:rsidP="007A43F9">
      <w:pPr>
        <w:tabs>
          <w:tab w:val="clear" w:pos="567"/>
        </w:tabs>
        <w:spacing w:line="240" w:lineRule="auto"/>
        <w:rPr>
          <w:szCs w:val="22"/>
          <w:lang w:val="lt-LT"/>
        </w:rPr>
      </w:pPr>
      <w:r w:rsidRPr="00DC0691">
        <w:rPr>
          <w:szCs w:val="22"/>
          <w:lang w:val="lt-LT"/>
        </w:rPr>
        <w:t xml:space="preserve">PVC/PE/PVDC/aliuminio </w:t>
      </w:r>
      <w:r>
        <w:rPr>
          <w:szCs w:val="22"/>
          <w:lang w:val="lt-LT"/>
        </w:rPr>
        <w:t xml:space="preserve">arba PVC/PVDC/aliuminio </w:t>
      </w:r>
      <w:r w:rsidRPr="00DC0691">
        <w:rPr>
          <w:szCs w:val="22"/>
          <w:lang w:val="lt-LT"/>
        </w:rPr>
        <w:t>lizdinės plokštelės, supakuotos į kartono dėžutes. Pakuotėje yra 15, 20, 30, 50, 100 arba 200 (10x20) tablečių.</w:t>
      </w:r>
    </w:p>
    <w:p w14:paraId="2D31E4FF" w14:textId="77777777" w:rsidR="007A43F9" w:rsidRPr="00DC0691" w:rsidRDefault="007A43F9" w:rsidP="007A43F9">
      <w:pPr>
        <w:tabs>
          <w:tab w:val="clear" w:pos="567"/>
        </w:tabs>
        <w:spacing w:line="240" w:lineRule="auto"/>
        <w:rPr>
          <w:szCs w:val="22"/>
          <w:lang w:val="lt-LT"/>
        </w:rPr>
      </w:pPr>
    </w:p>
    <w:p w14:paraId="6E2AD779" w14:textId="77777777" w:rsidR="007A43F9" w:rsidRPr="00DC0691" w:rsidRDefault="007A43F9" w:rsidP="007A43F9">
      <w:pPr>
        <w:tabs>
          <w:tab w:val="clear" w:pos="567"/>
        </w:tabs>
        <w:spacing w:line="240" w:lineRule="auto"/>
        <w:rPr>
          <w:szCs w:val="22"/>
          <w:lang w:val="lt-LT"/>
        </w:rPr>
      </w:pPr>
      <w:r w:rsidRPr="00DC0691">
        <w:rPr>
          <w:szCs w:val="22"/>
          <w:lang w:val="lt-LT"/>
        </w:rPr>
        <w:t>Gali būti tiekiamos ne visų dydžių pakuotės.</w:t>
      </w:r>
    </w:p>
    <w:p w14:paraId="7C99346D" w14:textId="77777777" w:rsidR="007A43F9" w:rsidRPr="00DC0691" w:rsidRDefault="007A43F9" w:rsidP="007A43F9">
      <w:pPr>
        <w:tabs>
          <w:tab w:val="clear" w:pos="567"/>
        </w:tabs>
        <w:spacing w:line="240" w:lineRule="auto"/>
        <w:rPr>
          <w:szCs w:val="22"/>
          <w:lang w:val="lt-LT"/>
        </w:rPr>
      </w:pPr>
    </w:p>
    <w:p w14:paraId="1C7D3EBF" w14:textId="77777777" w:rsidR="007A43F9" w:rsidRPr="00DC0691" w:rsidRDefault="007A43F9" w:rsidP="007A43F9">
      <w:pPr>
        <w:pStyle w:val="Antrat4"/>
        <w:spacing w:line="240" w:lineRule="auto"/>
        <w:rPr>
          <w:rFonts w:ascii="Times New Roman" w:hAnsi="Times New Roman"/>
          <w:sz w:val="22"/>
          <w:szCs w:val="22"/>
          <w:lang w:val="lt-LT"/>
        </w:rPr>
      </w:pPr>
      <w:bookmarkStart w:id="0" w:name="OLE_LINK1"/>
      <w:r w:rsidRPr="00DC0691">
        <w:rPr>
          <w:rFonts w:ascii="Times New Roman" w:hAnsi="Times New Roman"/>
          <w:sz w:val="22"/>
          <w:szCs w:val="22"/>
          <w:lang w:val="lt-LT"/>
        </w:rPr>
        <w:t>6.6</w:t>
      </w:r>
      <w:r w:rsidRPr="00DC0691">
        <w:rPr>
          <w:rFonts w:ascii="Times New Roman" w:hAnsi="Times New Roman"/>
          <w:sz w:val="22"/>
          <w:szCs w:val="22"/>
          <w:lang w:val="lt-LT"/>
        </w:rPr>
        <w:tab/>
        <w:t>Specialūs reikalavimai atliekoms tvarkyti ir vaistiniam preparatui ruošti</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vault_nd_1b1ab033-72ce-4e97-b4b4-a7cd6ad49dea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bookmarkEnd w:id="0"/>
    <w:p w14:paraId="0BDCF6B0" w14:textId="77777777" w:rsidR="007A43F9" w:rsidRPr="00DC0691" w:rsidRDefault="007A43F9" w:rsidP="007A43F9">
      <w:pPr>
        <w:tabs>
          <w:tab w:val="clear" w:pos="567"/>
        </w:tabs>
        <w:spacing w:line="240" w:lineRule="auto"/>
        <w:rPr>
          <w:szCs w:val="22"/>
          <w:lang w:val="lt-LT"/>
        </w:rPr>
      </w:pPr>
    </w:p>
    <w:p w14:paraId="36F0747C" w14:textId="77777777" w:rsidR="007A43F9" w:rsidRPr="00DC0691" w:rsidRDefault="007A43F9" w:rsidP="007A43F9">
      <w:pPr>
        <w:tabs>
          <w:tab w:val="clear" w:pos="567"/>
        </w:tabs>
        <w:spacing w:line="240" w:lineRule="auto"/>
        <w:rPr>
          <w:szCs w:val="22"/>
          <w:lang w:val="lt-LT"/>
        </w:rPr>
      </w:pPr>
      <w:r w:rsidRPr="00DC0691">
        <w:rPr>
          <w:szCs w:val="22"/>
          <w:lang w:val="lt-LT"/>
        </w:rPr>
        <w:t>Specialių reikalavimų nėra.</w:t>
      </w:r>
    </w:p>
    <w:p w14:paraId="41B19BE1" w14:textId="77777777" w:rsidR="007A43F9" w:rsidRPr="00DC0691" w:rsidRDefault="007A43F9" w:rsidP="007A43F9">
      <w:pPr>
        <w:tabs>
          <w:tab w:val="clear" w:pos="567"/>
        </w:tabs>
        <w:spacing w:line="240" w:lineRule="auto"/>
        <w:rPr>
          <w:szCs w:val="22"/>
          <w:lang w:val="lt-LT"/>
        </w:rPr>
      </w:pPr>
    </w:p>
    <w:p w14:paraId="55B5D09E" w14:textId="77777777" w:rsidR="007A43F9" w:rsidRPr="00DC0691" w:rsidRDefault="007A43F9" w:rsidP="007A43F9">
      <w:pPr>
        <w:tabs>
          <w:tab w:val="clear" w:pos="567"/>
        </w:tabs>
        <w:spacing w:line="240" w:lineRule="auto"/>
        <w:rPr>
          <w:szCs w:val="22"/>
          <w:lang w:val="lt-LT"/>
        </w:rPr>
      </w:pPr>
    </w:p>
    <w:p w14:paraId="3B111AFC" w14:textId="77777777" w:rsidR="007A43F9" w:rsidRPr="00DC0691" w:rsidRDefault="007A43F9" w:rsidP="007A43F9">
      <w:pPr>
        <w:pStyle w:val="Antrat3"/>
        <w:spacing w:before="0" w:after="0" w:line="240" w:lineRule="auto"/>
        <w:rPr>
          <w:rFonts w:ascii="Times New Roman" w:hAnsi="Times New Roman"/>
          <w:sz w:val="22"/>
          <w:szCs w:val="22"/>
          <w:lang w:val="lt-LT"/>
        </w:rPr>
      </w:pPr>
      <w:r w:rsidRPr="00DC0691">
        <w:rPr>
          <w:rFonts w:ascii="Times New Roman" w:hAnsi="Times New Roman"/>
          <w:sz w:val="22"/>
          <w:szCs w:val="22"/>
          <w:lang w:val="lt-LT"/>
        </w:rPr>
        <w:t>7.</w:t>
      </w:r>
      <w:r w:rsidRPr="00DC0691">
        <w:rPr>
          <w:rFonts w:ascii="Times New Roman" w:hAnsi="Times New Roman"/>
          <w:sz w:val="22"/>
          <w:szCs w:val="22"/>
          <w:lang w:val="lt-LT"/>
        </w:rPr>
        <w:tab/>
      </w:r>
      <w:r>
        <w:rPr>
          <w:rFonts w:ascii="Times New Roman" w:hAnsi="Times New Roman"/>
          <w:sz w:val="22"/>
          <w:szCs w:val="22"/>
          <w:lang w:val="lt-LT"/>
        </w:rPr>
        <w:t>REGISTRUOTOJAS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VAULT_ND_9e698a1e-c51e-46ff-9741-0798635c5677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1A450A5E" w14:textId="77777777" w:rsidR="007A43F9" w:rsidRPr="00DC0691" w:rsidRDefault="007A43F9" w:rsidP="007A43F9">
      <w:pPr>
        <w:tabs>
          <w:tab w:val="clear" w:pos="567"/>
        </w:tabs>
        <w:spacing w:line="240" w:lineRule="auto"/>
        <w:rPr>
          <w:szCs w:val="22"/>
          <w:lang w:val="lt-LT"/>
        </w:rPr>
      </w:pPr>
    </w:p>
    <w:p w14:paraId="65AB834D" w14:textId="77777777" w:rsidR="007A43F9" w:rsidRPr="004E3970" w:rsidRDefault="007A43F9" w:rsidP="007A43F9">
      <w:pPr>
        <w:tabs>
          <w:tab w:val="clear" w:pos="567"/>
        </w:tabs>
        <w:suppressAutoHyphens/>
        <w:spacing w:line="240" w:lineRule="auto"/>
        <w:rPr>
          <w:iCs/>
          <w:snapToGrid/>
          <w:szCs w:val="22"/>
          <w:lang w:val="lt-LT" w:eastAsia="lt-LT"/>
        </w:rPr>
      </w:pPr>
      <w:r w:rsidRPr="004E3970">
        <w:rPr>
          <w:iCs/>
          <w:snapToGrid/>
          <w:szCs w:val="22"/>
          <w:lang w:val="lt-LT" w:eastAsia="lt-LT"/>
        </w:rPr>
        <w:t>UAB „SANOFI-AVENTIS LIETUVA“</w:t>
      </w:r>
    </w:p>
    <w:p w14:paraId="7FD901ED" w14:textId="77777777" w:rsidR="007A43F9" w:rsidRPr="004E3970" w:rsidRDefault="007A43F9" w:rsidP="007A43F9">
      <w:pPr>
        <w:tabs>
          <w:tab w:val="clear" w:pos="567"/>
        </w:tabs>
        <w:suppressAutoHyphens/>
        <w:spacing w:line="240" w:lineRule="auto"/>
        <w:rPr>
          <w:iCs/>
          <w:snapToGrid/>
          <w:szCs w:val="22"/>
          <w:lang w:val="lt-LT" w:eastAsia="lt-LT"/>
        </w:rPr>
      </w:pPr>
      <w:r w:rsidRPr="004E3970">
        <w:rPr>
          <w:iCs/>
          <w:snapToGrid/>
          <w:szCs w:val="22"/>
          <w:lang w:val="lt-LT" w:eastAsia="lt-LT"/>
        </w:rPr>
        <w:t>A. Juozapavičiaus g. 6/2</w:t>
      </w:r>
    </w:p>
    <w:p w14:paraId="432BE2F3" w14:textId="77777777" w:rsidR="007A43F9" w:rsidRPr="004E3970" w:rsidRDefault="007A43F9" w:rsidP="007A43F9">
      <w:pPr>
        <w:tabs>
          <w:tab w:val="clear" w:pos="567"/>
        </w:tabs>
        <w:suppressAutoHyphens/>
        <w:spacing w:line="240" w:lineRule="auto"/>
        <w:rPr>
          <w:iCs/>
          <w:snapToGrid/>
          <w:szCs w:val="22"/>
          <w:lang w:val="lt-LT" w:eastAsia="lt-LT"/>
        </w:rPr>
      </w:pPr>
      <w:r w:rsidRPr="004E3970">
        <w:rPr>
          <w:iCs/>
          <w:snapToGrid/>
          <w:szCs w:val="22"/>
          <w:lang w:val="lt-LT" w:eastAsia="lt-LT"/>
        </w:rPr>
        <w:t>LT-09310, Vilnius</w:t>
      </w:r>
    </w:p>
    <w:p w14:paraId="05AE55E1" w14:textId="77777777" w:rsidR="007A43F9" w:rsidRPr="00DC0691" w:rsidRDefault="007A43F9" w:rsidP="007A43F9">
      <w:pPr>
        <w:tabs>
          <w:tab w:val="clear" w:pos="567"/>
        </w:tabs>
        <w:spacing w:line="240" w:lineRule="auto"/>
        <w:rPr>
          <w:szCs w:val="24"/>
          <w:lang w:val="lt-LT"/>
        </w:rPr>
      </w:pPr>
      <w:r w:rsidRPr="004E3970">
        <w:rPr>
          <w:iCs/>
          <w:snapToGrid/>
          <w:szCs w:val="22"/>
          <w:lang w:val="lt-LT" w:eastAsia="lt-LT"/>
        </w:rPr>
        <w:t>Lietuva</w:t>
      </w:r>
    </w:p>
    <w:p w14:paraId="0C2144CD" w14:textId="77777777" w:rsidR="007A43F9" w:rsidRDefault="007A43F9" w:rsidP="007A43F9">
      <w:pPr>
        <w:tabs>
          <w:tab w:val="clear" w:pos="567"/>
        </w:tabs>
        <w:spacing w:line="240" w:lineRule="auto"/>
        <w:rPr>
          <w:szCs w:val="22"/>
          <w:lang w:val="lt-LT"/>
        </w:rPr>
      </w:pPr>
    </w:p>
    <w:p w14:paraId="73591874" w14:textId="77777777" w:rsidR="007A43F9" w:rsidRPr="00DC0691" w:rsidRDefault="007A43F9" w:rsidP="007A43F9">
      <w:pPr>
        <w:tabs>
          <w:tab w:val="clear" w:pos="567"/>
        </w:tabs>
        <w:spacing w:line="240" w:lineRule="auto"/>
        <w:rPr>
          <w:szCs w:val="22"/>
          <w:lang w:val="lt-LT"/>
        </w:rPr>
      </w:pPr>
    </w:p>
    <w:p w14:paraId="3C0C0BE2" w14:textId="77777777" w:rsidR="007A43F9" w:rsidRPr="00DC0691" w:rsidRDefault="007A43F9" w:rsidP="007A43F9">
      <w:pPr>
        <w:pStyle w:val="Antrat3"/>
        <w:spacing w:before="0" w:after="0" w:line="240" w:lineRule="auto"/>
        <w:rPr>
          <w:rFonts w:ascii="Times New Roman" w:hAnsi="Times New Roman"/>
          <w:sz w:val="22"/>
          <w:szCs w:val="22"/>
          <w:lang w:val="lt-LT"/>
        </w:rPr>
      </w:pPr>
      <w:r w:rsidRPr="00DC0691">
        <w:rPr>
          <w:rFonts w:ascii="Times New Roman" w:hAnsi="Times New Roman"/>
          <w:sz w:val="22"/>
          <w:szCs w:val="22"/>
          <w:lang w:val="lt-LT"/>
        </w:rPr>
        <w:t>8.</w:t>
      </w:r>
      <w:r w:rsidRPr="00DC0691">
        <w:rPr>
          <w:rFonts w:ascii="Times New Roman" w:hAnsi="Times New Roman"/>
          <w:sz w:val="22"/>
          <w:szCs w:val="22"/>
          <w:lang w:val="lt-LT"/>
        </w:rPr>
        <w:tab/>
      </w:r>
      <w:r>
        <w:rPr>
          <w:rFonts w:ascii="Times New Roman" w:hAnsi="Times New Roman"/>
          <w:sz w:val="22"/>
          <w:szCs w:val="22"/>
          <w:lang w:val="lt-LT"/>
        </w:rPr>
        <w:t>REGISTRACIJOS</w:t>
      </w:r>
      <w:r w:rsidRPr="00DC0691">
        <w:rPr>
          <w:rFonts w:ascii="Times New Roman" w:hAnsi="Times New Roman"/>
          <w:sz w:val="22"/>
          <w:szCs w:val="22"/>
          <w:lang w:val="lt-LT"/>
        </w:rPr>
        <w:t xml:space="preserve"> PAŽYMĖJIMO NUMERIS (-IAI)</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VAULT_ND_3dc7a4d8-45a0-45c0-87ff-fc804b866683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3530ACC0" w14:textId="77777777" w:rsidR="007A43F9" w:rsidRPr="00DC0691" w:rsidRDefault="007A43F9" w:rsidP="007A43F9">
      <w:pPr>
        <w:tabs>
          <w:tab w:val="clear" w:pos="567"/>
        </w:tabs>
        <w:spacing w:line="240" w:lineRule="auto"/>
        <w:rPr>
          <w:szCs w:val="22"/>
          <w:lang w:val="lt-LT"/>
        </w:rPr>
      </w:pPr>
    </w:p>
    <w:p w14:paraId="27601ED0" w14:textId="77777777" w:rsidR="007A43F9" w:rsidRPr="00825F3E" w:rsidRDefault="007A43F9" w:rsidP="007A43F9">
      <w:pPr>
        <w:tabs>
          <w:tab w:val="clear" w:pos="567"/>
        </w:tabs>
        <w:spacing w:line="240" w:lineRule="auto"/>
        <w:rPr>
          <w:bCs/>
          <w:szCs w:val="22"/>
          <w:lang w:val="lt-LT"/>
        </w:rPr>
      </w:pPr>
      <w:r w:rsidRPr="00825F3E">
        <w:rPr>
          <w:bCs/>
          <w:szCs w:val="22"/>
          <w:lang w:val="lt-LT"/>
        </w:rPr>
        <w:t>LT/1/15/3795/004 – N15</w:t>
      </w:r>
    </w:p>
    <w:p w14:paraId="2D8ADBF8" w14:textId="77777777" w:rsidR="007A43F9" w:rsidRPr="00825F3E" w:rsidRDefault="007A43F9" w:rsidP="007A43F9">
      <w:pPr>
        <w:tabs>
          <w:tab w:val="clear" w:pos="567"/>
        </w:tabs>
        <w:spacing w:line="240" w:lineRule="auto"/>
        <w:rPr>
          <w:bCs/>
          <w:szCs w:val="22"/>
          <w:lang w:val="lt-LT"/>
        </w:rPr>
      </w:pPr>
      <w:r w:rsidRPr="00825F3E">
        <w:rPr>
          <w:bCs/>
          <w:szCs w:val="22"/>
          <w:lang w:val="lt-LT"/>
        </w:rPr>
        <w:t>LT/1/15/3795/005 – N20</w:t>
      </w:r>
    </w:p>
    <w:p w14:paraId="43257ABB" w14:textId="77777777" w:rsidR="007A43F9" w:rsidRPr="00825F3E" w:rsidRDefault="007A43F9" w:rsidP="007A43F9">
      <w:pPr>
        <w:tabs>
          <w:tab w:val="clear" w:pos="567"/>
        </w:tabs>
        <w:spacing w:line="240" w:lineRule="auto"/>
        <w:rPr>
          <w:bCs/>
          <w:szCs w:val="22"/>
          <w:lang w:val="lt-LT"/>
        </w:rPr>
      </w:pPr>
      <w:r w:rsidRPr="00825F3E">
        <w:rPr>
          <w:bCs/>
          <w:szCs w:val="22"/>
          <w:lang w:val="lt-LT"/>
        </w:rPr>
        <w:t>LT/1/15/3795/006 – N30</w:t>
      </w:r>
    </w:p>
    <w:p w14:paraId="0FE23646" w14:textId="77777777" w:rsidR="007A43F9" w:rsidRPr="00825F3E" w:rsidRDefault="007A43F9" w:rsidP="007A43F9">
      <w:pPr>
        <w:tabs>
          <w:tab w:val="clear" w:pos="567"/>
        </w:tabs>
        <w:spacing w:line="240" w:lineRule="auto"/>
        <w:rPr>
          <w:bCs/>
          <w:szCs w:val="22"/>
          <w:lang w:val="lt-LT"/>
        </w:rPr>
      </w:pPr>
      <w:r w:rsidRPr="00825F3E">
        <w:rPr>
          <w:bCs/>
          <w:szCs w:val="22"/>
          <w:lang w:val="lt-LT"/>
        </w:rPr>
        <w:t>LT/1/15/3795/007 – N50</w:t>
      </w:r>
    </w:p>
    <w:p w14:paraId="7448C2D7" w14:textId="77777777" w:rsidR="007A43F9" w:rsidRPr="00825F3E" w:rsidRDefault="007A43F9" w:rsidP="007A43F9">
      <w:pPr>
        <w:tabs>
          <w:tab w:val="clear" w:pos="567"/>
        </w:tabs>
        <w:spacing w:line="240" w:lineRule="auto"/>
        <w:rPr>
          <w:bCs/>
          <w:szCs w:val="22"/>
          <w:lang w:val="lt-LT"/>
        </w:rPr>
      </w:pPr>
      <w:r w:rsidRPr="00825F3E">
        <w:rPr>
          <w:bCs/>
          <w:szCs w:val="22"/>
          <w:lang w:val="lt-LT"/>
        </w:rPr>
        <w:t>LT/1/15/3795/008 – N100</w:t>
      </w:r>
    </w:p>
    <w:p w14:paraId="2667A0C7" w14:textId="77777777" w:rsidR="007A43F9" w:rsidRDefault="007A43F9" w:rsidP="007A43F9">
      <w:pPr>
        <w:tabs>
          <w:tab w:val="clear" w:pos="567"/>
        </w:tabs>
        <w:spacing w:line="240" w:lineRule="auto"/>
        <w:rPr>
          <w:bCs/>
          <w:szCs w:val="22"/>
          <w:lang w:val="lt-LT"/>
        </w:rPr>
      </w:pPr>
      <w:r w:rsidRPr="00825F3E">
        <w:rPr>
          <w:bCs/>
          <w:szCs w:val="22"/>
          <w:lang w:val="lt-LT"/>
        </w:rPr>
        <w:t>LT/1/15/3795/009 – N200 (10x20</w:t>
      </w:r>
      <w:r>
        <w:rPr>
          <w:bCs/>
          <w:szCs w:val="22"/>
          <w:lang w:val="lt-LT"/>
        </w:rPr>
        <w:t>)</w:t>
      </w:r>
    </w:p>
    <w:p w14:paraId="708FB0B5" w14:textId="77777777" w:rsidR="007A43F9" w:rsidRPr="00DC0691" w:rsidRDefault="007A43F9" w:rsidP="007A43F9">
      <w:pPr>
        <w:tabs>
          <w:tab w:val="clear" w:pos="567"/>
        </w:tabs>
        <w:spacing w:line="240" w:lineRule="auto"/>
        <w:rPr>
          <w:szCs w:val="22"/>
          <w:lang w:val="lt-LT"/>
        </w:rPr>
      </w:pPr>
    </w:p>
    <w:p w14:paraId="537AF55B" w14:textId="77777777" w:rsidR="007A43F9" w:rsidRPr="00DC0691" w:rsidRDefault="007A43F9" w:rsidP="007A43F9">
      <w:pPr>
        <w:tabs>
          <w:tab w:val="clear" w:pos="567"/>
        </w:tabs>
        <w:spacing w:line="240" w:lineRule="auto"/>
        <w:rPr>
          <w:szCs w:val="22"/>
          <w:lang w:val="lt-LT"/>
        </w:rPr>
      </w:pPr>
    </w:p>
    <w:p w14:paraId="2F238996" w14:textId="77777777" w:rsidR="007A43F9" w:rsidRPr="00DC0691" w:rsidRDefault="007A43F9" w:rsidP="007A43F9">
      <w:pPr>
        <w:pStyle w:val="Antrat3"/>
        <w:spacing w:before="0" w:after="0" w:line="240" w:lineRule="auto"/>
        <w:rPr>
          <w:rFonts w:ascii="Times New Roman" w:hAnsi="Times New Roman"/>
          <w:sz w:val="22"/>
          <w:szCs w:val="22"/>
          <w:lang w:val="lt-LT"/>
        </w:rPr>
      </w:pPr>
      <w:r w:rsidRPr="00DC0691">
        <w:rPr>
          <w:rFonts w:ascii="Times New Roman" w:hAnsi="Times New Roman"/>
          <w:sz w:val="22"/>
          <w:szCs w:val="22"/>
          <w:lang w:val="lt-LT"/>
        </w:rPr>
        <w:t>9.</w:t>
      </w:r>
      <w:r w:rsidRPr="00DC0691">
        <w:rPr>
          <w:rFonts w:ascii="Times New Roman" w:hAnsi="Times New Roman"/>
          <w:sz w:val="22"/>
          <w:szCs w:val="22"/>
          <w:lang w:val="lt-LT"/>
        </w:rPr>
        <w:tab/>
      </w:r>
      <w:r>
        <w:rPr>
          <w:rFonts w:ascii="Times New Roman" w:hAnsi="Times New Roman"/>
          <w:sz w:val="22"/>
          <w:szCs w:val="22"/>
          <w:lang w:val="lt-LT"/>
        </w:rPr>
        <w:t>REGISTRAVIMO</w:t>
      </w:r>
      <w:r w:rsidRPr="00DC0691">
        <w:rPr>
          <w:rFonts w:ascii="Times New Roman" w:hAnsi="Times New Roman"/>
          <w:sz w:val="22"/>
          <w:szCs w:val="22"/>
          <w:lang w:val="lt-LT"/>
        </w:rPr>
        <w:t xml:space="preserve"> / </w:t>
      </w:r>
      <w:r>
        <w:rPr>
          <w:rFonts w:ascii="Times New Roman" w:hAnsi="Times New Roman"/>
          <w:sz w:val="22"/>
          <w:szCs w:val="22"/>
          <w:lang w:val="lt-LT"/>
        </w:rPr>
        <w:t>PERREGISTRAVIMO</w:t>
      </w:r>
      <w:r w:rsidRPr="00DC0691">
        <w:rPr>
          <w:rFonts w:ascii="Times New Roman" w:hAnsi="Times New Roman"/>
          <w:sz w:val="22"/>
          <w:szCs w:val="22"/>
          <w:lang w:val="lt-LT"/>
        </w:rPr>
        <w:t xml:space="preserve"> DATA</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VAULT_ND_7b48e09d-3912-49dc-be8d-617e90697a7d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01621E0E" w14:textId="77777777" w:rsidR="007A43F9" w:rsidRPr="00DC0691" w:rsidRDefault="007A43F9" w:rsidP="007A43F9">
      <w:pPr>
        <w:tabs>
          <w:tab w:val="clear" w:pos="567"/>
        </w:tabs>
        <w:spacing w:line="240" w:lineRule="auto"/>
        <w:rPr>
          <w:szCs w:val="22"/>
          <w:lang w:val="lt-LT"/>
        </w:rPr>
      </w:pPr>
    </w:p>
    <w:p w14:paraId="2C27BB68" w14:textId="77777777" w:rsidR="007A43F9" w:rsidRPr="00DC0691" w:rsidRDefault="007A43F9" w:rsidP="007A43F9">
      <w:pPr>
        <w:tabs>
          <w:tab w:val="clear" w:pos="567"/>
        </w:tabs>
        <w:spacing w:line="240" w:lineRule="auto"/>
        <w:rPr>
          <w:szCs w:val="22"/>
          <w:lang w:val="lt-LT"/>
        </w:rPr>
      </w:pPr>
      <w:r>
        <w:rPr>
          <w:szCs w:val="22"/>
          <w:lang w:val="lt-LT"/>
        </w:rPr>
        <w:t>Registravimo data 2015 m. rugsėjo 30 d.</w:t>
      </w:r>
    </w:p>
    <w:p w14:paraId="0B4D40BB" w14:textId="77777777" w:rsidR="007A43F9" w:rsidRDefault="007A43F9" w:rsidP="007A43F9">
      <w:pPr>
        <w:tabs>
          <w:tab w:val="clear" w:pos="567"/>
        </w:tabs>
        <w:spacing w:line="240" w:lineRule="auto"/>
        <w:rPr>
          <w:szCs w:val="22"/>
          <w:lang w:val="lt-LT"/>
        </w:rPr>
      </w:pPr>
      <w:r>
        <w:rPr>
          <w:szCs w:val="22"/>
          <w:lang w:val="lt-LT"/>
        </w:rPr>
        <w:t>Paskutinio perregistravimo data 2020 m. birželio 29 d.</w:t>
      </w:r>
    </w:p>
    <w:p w14:paraId="2DB8EA8A" w14:textId="77777777" w:rsidR="007A43F9" w:rsidRPr="00DC0691" w:rsidRDefault="007A43F9" w:rsidP="007A43F9">
      <w:pPr>
        <w:tabs>
          <w:tab w:val="clear" w:pos="567"/>
        </w:tabs>
        <w:spacing w:line="240" w:lineRule="auto"/>
        <w:rPr>
          <w:szCs w:val="22"/>
          <w:lang w:val="lt-LT"/>
        </w:rPr>
      </w:pPr>
    </w:p>
    <w:p w14:paraId="2A0A6C7D" w14:textId="77777777" w:rsidR="007A43F9" w:rsidRPr="00DC0691" w:rsidRDefault="007A43F9" w:rsidP="007A43F9">
      <w:pPr>
        <w:tabs>
          <w:tab w:val="clear" w:pos="567"/>
        </w:tabs>
        <w:spacing w:line="240" w:lineRule="auto"/>
        <w:rPr>
          <w:szCs w:val="22"/>
          <w:lang w:val="lt-LT"/>
        </w:rPr>
      </w:pPr>
    </w:p>
    <w:p w14:paraId="6CF0CA04" w14:textId="77777777" w:rsidR="007A43F9" w:rsidRPr="00DC0691" w:rsidRDefault="007A43F9" w:rsidP="007A43F9">
      <w:pPr>
        <w:pStyle w:val="Antrat3"/>
        <w:spacing w:before="0" w:after="0" w:line="240" w:lineRule="auto"/>
        <w:rPr>
          <w:rFonts w:ascii="Times New Roman" w:hAnsi="Times New Roman"/>
          <w:sz w:val="22"/>
          <w:szCs w:val="22"/>
          <w:lang w:val="lt-LT"/>
        </w:rPr>
      </w:pPr>
      <w:r w:rsidRPr="00DC0691">
        <w:rPr>
          <w:rFonts w:ascii="Times New Roman" w:hAnsi="Times New Roman"/>
          <w:sz w:val="22"/>
          <w:szCs w:val="22"/>
          <w:lang w:val="lt-LT"/>
        </w:rPr>
        <w:t>10.</w:t>
      </w:r>
      <w:r w:rsidRPr="00DC0691">
        <w:rPr>
          <w:rFonts w:ascii="Times New Roman" w:hAnsi="Times New Roman"/>
          <w:sz w:val="22"/>
          <w:szCs w:val="22"/>
          <w:lang w:val="lt-LT"/>
        </w:rPr>
        <w:tab/>
        <w:t>TEKSTO PERŽIŪROS DATA</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VAULT_ND_505a0282-c6ec-48bf-88a9-65b25a2f0c2b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6C82F266" w14:textId="77777777" w:rsidR="007A43F9" w:rsidRPr="00DC0691" w:rsidRDefault="007A43F9" w:rsidP="007A43F9">
      <w:pPr>
        <w:tabs>
          <w:tab w:val="clear" w:pos="567"/>
        </w:tabs>
        <w:spacing w:line="240" w:lineRule="auto"/>
        <w:rPr>
          <w:szCs w:val="22"/>
          <w:lang w:val="lt-LT"/>
        </w:rPr>
      </w:pPr>
    </w:p>
    <w:p w14:paraId="769A2DB6" w14:textId="7C4A45AC" w:rsidR="007A43F9" w:rsidRPr="00DC0691" w:rsidRDefault="007A43F9" w:rsidP="007A43F9">
      <w:pPr>
        <w:tabs>
          <w:tab w:val="clear" w:pos="567"/>
        </w:tabs>
        <w:spacing w:line="240" w:lineRule="auto"/>
        <w:rPr>
          <w:szCs w:val="22"/>
          <w:lang w:val="lt-LT"/>
        </w:rPr>
      </w:pPr>
      <w:r>
        <w:rPr>
          <w:szCs w:val="22"/>
          <w:lang w:val="lt-LT"/>
        </w:rPr>
        <w:t>202</w:t>
      </w:r>
      <w:r w:rsidR="00C929C0">
        <w:rPr>
          <w:szCs w:val="22"/>
          <w:lang w:val="lt-LT"/>
        </w:rPr>
        <w:t>1</w:t>
      </w:r>
      <w:r>
        <w:rPr>
          <w:szCs w:val="22"/>
          <w:lang w:val="lt-LT"/>
        </w:rPr>
        <w:t xml:space="preserve"> m. birželio </w:t>
      </w:r>
      <w:r w:rsidR="00C929C0">
        <w:rPr>
          <w:szCs w:val="22"/>
          <w:lang w:val="lt-LT"/>
        </w:rPr>
        <w:t xml:space="preserve">1 </w:t>
      </w:r>
      <w:r>
        <w:rPr>
          <w:szCs w:val="22"/>
          <w:lang w:val="lt-LT"/>
        </w:rPr>
        <w:t>d.</w:t>
      </w:r>
      <w:bookmarkStart w:id="1" w:name="_GoBack"/>
      <w:bookmarkEnd w:id="1"/>
    </w:p>
    <w:p w14:paraId="13D8864C" w14:textId="77777777" w:rsidR="007A43F9" w:rsidRDefault="007A43F9" w:rsidP="007A43F9">
      <w:pPr>
        <w:tabs>
          <w:tab w:val="clear" w:pos="567"/>
        </w:tabs>
        <w:spacing w:line="240" w:lineRule="auto"/>
        <w:rPr>
          <w:szCs w:val="22"/>
          <w:lang w:val="lt-LT"/>
        </w:rPr>
      </w:pPr>
    </w:p>
    <w:p w14:paraId="74A4C9BA" w14:textId="77777777" w:rsidR="007A43F9" w:rsidRPr="00DC0691" w:rsidRDefault="007A43F9" w:rsidP="007A43F9">
      <w:pPr>
        <w:tabs>
          <w:tab w:val="clear" w:pos="567"/>
        </w:tabs>
        <w:spacing w:line="240" w:lineRule="auto"/>
        <w:rPr>
          <w:szCs w:val="22"/>
          <w:lang w:val="lt-LT"/>
        </w:rPr>
      </w:pPr>
    </w:p>
    <w:p w14:paraId="70DBE6A5" w14:textId="77777777" w:rsidR="007A43F9" w:rsidRPr="00DC0691" w:rsidRDefault="007A43F9" w:rsidP="007A43F9">
      <w:pPr>
        <w:pStyle w:val="Paprastasistekstas"/>
        <w:tabs>
          <w:tab w:val="left" w:pos="5954"/>
          <w:tab w:val="left" w:pos="6237"/>
          <w:tab w:val="left" w:pos="6663"/>
          <w:tab w:val="left" w:pos="6946"/>
        </w:tabs>
        <w:rPr>
          <w:szCs w:val="22"/>
          <w:lang w:val="lt-LT"/>
        </w:rPr>
      </w:pPr>
      <w:r w:rsidRPr="00DC0691">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DC0691">
        <w:rPr>
          <w:rFonts w:ascii="Times New Roman" w:hAnsi="Times New Roman"/>
          <w:i/>
          <w:sz w:val="22"/>
          <w:szCs w:val="22"/>
          <w:lang w:val="lt-LT"/>
        </w:rPr>
        <w:t xml:space="preserve"> </w:t>
      </w:r>
      <w:hyperlink r:id="rId9" w:history="1">
        <w:r w:rsidRPr="00DC0691">
          <w:rPr>
            <w:rStyle w:val="Hipersaitas"/>
            <w:rFonts w:ascii="Times New Roman" w:hAnsi="Times New Roman"/>
            <w:sz w:val="22"/>
            <w:szCs w:val="22"/>
            <w:lang w:val="lt-LT"/>
          </w:rPr>
          <w:t>http://www.vvkt.lt</w:t>
        </w:r>
      </w:hyperlink>
    </w:p>
    <w:p w14:paraId="3F2C2E5E" w14:textId="77777777" w:rsidR="007A43F9" w:rsidRPr="00DC0691" w:rsidRDefault="007A43F9" w:rsidP="007A43F9">
      <w:pPr>
        <w:spacing w:line="240" w:lineRule="auto"/>
        <w:jc w:val="center"/>
        <w:rPr>
          <w:noProof/>
          <w:szCs w:val="22"/>
          <w:lang w:val="lt-LT"/>
        </w:rPr>
      </w:pPr>
      <w:r w:rsidRPr="00DC0691">
        <w:rPr>
          <w:noProof/>
          <w:szCs w:val="22"/>
          <w:lang w:val="lt-LT"/>
        </w:rPr>
        <w:br w:type="page"/>
      </w:r>
    </w:p>
    <w:p w14:paraId="1CFBB1AE" w14:textId="77777777" w:rsidR="007A43F9" w:rsidRPr="00DC0691" w:rsidRDefault="007A43F9" w:rsidP="007A43F9">
      <w:pPr>
        <w:spacing w:line="240" w:lineRule="auto"/>
        <w:jc w:val="center"/>
        <w:rPr>
          <w:noProof/>
          <w:szCs w:val="22"/>
          <w:lang w:val="lt-LT"/>
        </w:rPr>
      </w:pPr>
    </w:p>
    <w:p w14:paraId="7EDC1867" w14:textId="77777777" w:rsidR="007A43F9" w:rsidRPr="00DC0691" w:rsidRDefault="007A43F9" w:rsidP="007A43F9">
      <w:pPr>
        <w:spacing w:line="240" w:lineRule="auto"/>
        <w:jc w:val="center"/>
        <w:rPr>
          <w:noProof/>
          <w:szCs w:val="22"/>
          <w:lang w:val="lt-LT"/>
        </w:rPr>
      </w:pPr>
    </w:p>
    <w:p w14:paraId="5CA13076" w14:textId="77777777" w:rsidR="007A43F9" w:rsidRPr="00DC0691" w:rsidRDefault="007A43F9" w:rsidP="007A43F9">
      <w:pPr>
        <w:spacing w:line="240" w:lineRule="auto"/>
        <w:jc w:val="center"/>
        <w:rPr>
          <w:noProof/>
          <w:szCs w:val="22"/>
          <w:lang w:val="lt-LT"/>
        </w:rPr>
      </w:pPr>
    </w:p>
    <w:p w14:paraId="2ECD0140" w14:textId="77777777" w:rsidR="007A43F9" w:rsidRPr="00DC0691" w:rsidRDefault="007A43F9" w:rsidP="007A43F9">
      <w:pPr>
        <w:spacing w:line="240" w:lineRule="auto"/>
        <w:jc w:val="center"/>
        <w:rPr>
          <w:noProof/>
          <w:szCs w:val="22"/>
          <w:lang w:val="lt-LT"/>
        </w:rPr>
      </w:pPr>
    </w:p>
    <w:p w14:paraId="09B5BAB0" w14:textId="77777777" w:rsidR="007A43F9" w:rsidRPr="00DC0691" w:rsidRDefault="007A43F9" w:rsidP="007A43F9">
      <w:pPr>
        <w:spacing w:line="240" w:lineRule="auto"/>
        <w:jc w:val="center"/>
        <w:rPr>
          <w:noProof/>
          <w:szCs w:val="22"/>
          <w:lang w:val="lt-LT"/>
        </w:rPr>
      </w:pPr>
    </w:p>
    <w:p w14:paraId="1BC79B86" w14:textId="77777777" w:rsidR="007A43F9" w:rsidRPr="00DC0691" w:rsidRDefault="007A43F9" w:rsidP="007A43F9">
      <w:pPr>
        <w:spacing w:line="240" w:lineRule="auto"/>
        <w:jc w:val="center"/>
        <w:rPr>
          <w:noProof/>
          <w:szCs w:val="22"/>
          <w:lang w:val="lt-LT"/>
        </w:rPr>
      </w:pPr>
    </w:p>
    <w:p w14:paraId="53A63640" w14:textId="77777777" w:rsidR="007A43F9" w:rsidRPr="00DC0691" w:rsidRDefault="007A43F9" w:rsidP="007A43F9">
      <w:pPr>
        <w:spacing w:line="240" w:lineRule="auto"/>
        <w:jc w:val="center"/>
        <w:rPr>
          <w:noProof/>
          <w:szCs w:val="22"/>
          <w:lang w:val="lt-LT"/>
        </w:rPr>
      </w:pPr>
    </w:p>
    <w:p w14:paraId="2A7C1589" w14:textId="77777777" w:rsidR="007A43F9" w:rsidRPr="00DC0691" w:rsidRDefault="007A43F9" w:rsidP="007A43F9">
      <w:pPr>
        <w:spacing w:line="240" w:lineRule="auto"/>
        <w:jc w:val="center"/>
        <w:rPr>
          <w:noProof/>
          <w:szCs w:val="22"/>
          <w:lang w:val="lt-LT"/>
        </w:rPr>
      </w:pPr>
    </w:p>
    <w:p w14:paraId="7552EBE7" w14:textId="77777777" w:rsidR="007A43F9" w:rsidRPr="00DC0691" w:rsidRDefault="007A43F9" w:rsidP="007A43F9">
      <w:pPr>
        <w:spacing w:line="240" w:lineRule="auto"/>
        <w:jc w:val="center"/>
        <w:rPr>
          <w:noProof/>
          <w:szCs w:val="22"/>
          <w:lang w:val="lt-LT"/>
        </w:rPr>
      </w:pPr>
    </w:p>
    <w:p w14:paraId="0930F388" w14:textId="77777777" w:rsidR="007A43F9" w:rsidRPr="00DC0691" w:rsidRDefault="007A43F9" w:rsidP="007A43F9">
      <w:pPr>
        <w:spacing w:line="240" w:lineRule="auto"/>
        <w:jc w:val="center"/>
        <w:rPr>
          <w:noProof/>
          <w:szCs w:val="22"/>
          <w:lang w:val="lt-LT"/>
        </w:rPr>
      </w:pPr>
    </w:p>
    <w:p w14:paraId="35FB7090" w14:textId="77777777" w:rsidR="007A43F9" w:rsidRPr="00DC0691" w:rsidRDefault="007A43F9" w:rsidP="007A43F9">
      <w:pPr>
        <w:spacing w:line="240" w:lineRule="auto"/>
        <w:jc w:val="center"/>
        <w:rPr>
          <w:noProof/>
          <w:szCs w:val="22"/>
          <w:lang w:val="lt-LT"/>
        </w:rPr>
      </w:pPr>
    </w:p>
    <w:p w14:paraId="0A1A1B15" w14:textId="77777777" w:rsidR="007A43F9" w:rsidRPr="00DC0691" w:rsidRDefault="007A43F9" w:rsidP="007A43F9">
      <w:pPr>
        <w:spacing w:line="240" w:lineRule="auto"/>
        <w:jc w:val="center"/>
        <w:rPr>
          <w:noProof/>
          <w:szCs w:val="22"/>
          <w:lang w:val="lt-LT"/>
        </w:rPr>
      </w:pPr>
    </w:p>
    <w:p w14:paraId="268DB525" w14:textId="77777777" w:rsidR="007A43F9" w:rsidRPr="00DC0691" w:rsidRDefault="007A43F9" w:rsidP="007A43F9">
      <w:pPr>
        <w:spacing w:line="240" w:lineRule="auto"/>
        <w:jc w:val="center"/>
        <w:rPr>
          <w:noProof/>
          <w:szCs w:val="22"/>
          <w:lang w:val="lt-LT"/>
        </w:rPr>
      </w:pPr>
    </w:p>
    <w:p w14:paraId="256B0EFB" w14:textId="77777777" w:rsidR="007A43F9" w:rsidRPr="00DC0691" w:rsidRDefault="007A43F9" w:rsidP="007A43F9">
      <w:pPr>
        <w:spacing w:line="240" w:lineRule="auto"/>
        <w:jc w:val="center"/>
        <w:rPr>
          <w:noProof/>
          <w:szCs w:val="22"/>
          <w:lang w:val="lt-LT"/>
        </w:rPr>
      </w:pPr>
    </w:p>
    <w:p w14:paraId="172A720D" w14:textId="77777777" w:rsidR="007A43F9" w:rsidRPr="00DC0691" w:rsidRDefault="007A43F9" w:rsidP="007A43F9">
      <w:pPr>
        <w:spacing w:line="240" w:lineRule="auto"/>
        <w:jc w:val="center"/>
        <w:rPr>
          <w:noProof/>
          <w:szCs w:val="22"/>
          <w:lang w:val="lt-LT"/>
        </w:rPr>
      </w:pPr>
    </w:p>
    <w:p w14:paraId="52661F68" w14:textId="77777777" w:rsidR="007A43F9" w:rsidRPr="00DC0691" w:rsidRDefault="007A43F9" w:rsidP="007A43F9">
      <w:pPr>
        <w:spacing w:line="240" w:lineRule="auto"/>
        <w:jc w:val="center"/>
        <w:rPr>
          <w:noProof/>
          <w:szCs w:val="22"/>
          <w:lang w:val="lt-LT"/>
        </w:rPr>
      </w:pPr>
    </w:p>
    <w:p w14:paraId="32CFCBF2" w14:textId="77777777" w:rsidR="007A43F9" w:rsidRPr="00DC0691" w:rsidRDefault="007A43F9" w:rsidP="007A43F9">
      <w:pPr>
        <w:spacing w:line="240" w:lineRule="auto"/>
        <w:jc w:val="center"/>
        <w:rPr>
          <w:noProof/>
          <w:szCs w:val="22"/>
          <w:lang w:val="lt-LT"/>
        </w:rPr>
      </w:pPr>
    </w:p>
    <w:p w14:paraId="68CFE3B8" w14:textId="77777777" w:rsidR="007A43F9" w:rsidRDefault="007A43F9" w:rsidP="007A43F9">
      <w:pPr>
        <w:spacing w:line="240" w:lineRule="auto"/>
        <w:jc w:val="center"/>
        <w:rPr>
          <w:b/>
          <w:szCs w:val="22"/>
          <w:lang w:val="lt-LT"/>
        </w:rPr>
      </w:pPr>
    </w:p>
    <w:p w14:paraId="0A5FFDC3" w14:textId="77777777" w:rsidR="007A43F9" w:rsidRDefault="007A43F9" w:rsidP="007A43F9">
      <w:pPr>
        <w:spacing w:line="240" w:lineRule="auto"/>
        <w:jc w:val="center"/>
        <w:rPr>
          <w:b/>
          <w:szCs w:val="22"/>
          <w:lang w:val="lt-LT"/>
        </w:rPr>
      </w:pPr>
    </w:p>
    <w:p w14:paraId="1F96D53E" w14:textId="77777777" w:rsidR="007A43F9" w:rsidRDefault="007A43F9" w:rsidP="007A43F9">
      <w:pPr>
        <w:spacing w:line="240" w:lineRule="auto"/>
        <w:jc w:val="center"/>
        <w:rPr>
          <w:b/>
          <w:szCs w:val="22"/>
          <w:lang w:val="lt-LT"/>
        </w:rPr>
      </w:pPr>
    </w:p>
    <w:p w14:paraId="787F7639" w14:textId="77777777" w:rsidR="007A43F9" w:rsidRDefault="007A43F9" w:rsidP="007A43F9">
      <w:pPr>
        <w:spacing w:line="240" w:lineRule="auto"/>
        <w:jc w:val="center"/>
        <w:rPr>
          <w:b/>
          <w:szCs w:val="22"/>
          <w:lang w:val="lt-LT"/>
        </w:rPr>
      </w:pPr>
    </w:p>
    <w:p w14:paraId="4CE76C95" w14:textId="77777777" w:rsidR="007A43F9" w:rsidRDefault="007A43F9" w:rsidP="007A43F9">
      <w:pPr>
        <w:spacing w:line="240" w:lineRule="auto"/>
        <w:jc w:val="center"/>
        <w:rPr>
          <w:b/>
          <w:szCs w:val="22"/>
          <w:lang w:val="lt-LT"/>
        </w:rPr>
      </w:pPr>
    </w:p>
    <w:p w14:paraId="653D5DFA" w14:textId="77777777" w:rsidR="007A43F9" w:rsidRDefault="007A43F9" w:rsidP="007A43F9">
      <w:pPr>
        <w:spacing w:line="240" w:lineRule="auto"/>
        <w:jc w:val="center"/>
        <w:rPr>
          <w:b/>
          <w:szCs w:val="22"/>
          <w:lang w:val="lt-LT"/>
        </w:rPr>
      </w:pPr>
    </w:p>
    <w:p w14:paraId="7E4B3574" w14:textId="77777777" w:rsidR="007A43F9" w:rsidRPr="00DC0691" w:rsidRDefault="007A43F9" w:rsidP="007A43F9">
      <w:pPr>
        <w:spacing w:line="240" w:lineRule="auto"/>
        <w:jc w:val="center"/>
        <w:rPr>
          <w:b/>
          <w:szCs w:val="22"/>
          <w:lang w:val="lt-LT"/>
        </w:rPr>
      </w:pPr>
      <w:r w:rsidRPr="00DC0691">
        <w:rPr>
          <w:b/>
          <w:szCs w:val="22"/>
          <w:lang w:val="lt-LT"/>
        </w:rPr>
        <w:t>II PRIEDAS</w:t>
      </w:r>
    </w:p>
    <w:p w14:paraId="264EAA17" w14:textId="77777777" w:rsidR="007A43F9" w:rsidRPr="00DC0691" w:rsidRDefault="007A43F9" w:rsidP="007A43F9">
      <w:pPr>
        <w:spacing w:line="240" w:lineRule="auto"/>
        <w:ind w:left="1701" w:right="1416" w:hanging="567"/>
        <w:jc w:val="center"/>
        <w:rPr>
          <w:szCs w:val="22"/>
          <w:lang w:val="lt-LT"/>
        </w:rPr>
      </w:pPr>
    </w:p>
    <w:p w14:paraId="32DFED14" w14:textId="77777777" w:rsidR="007A43F9" w:rsidRPr="00DC0691" w:rsidRDefault="007A43F9" w:rsidP="007A43F9">
      <w:pPr>
        <w:spacing w:line="240" w:lineRule="auto"/>
        <w:jc w:val="center"/>
        <w:rPr>
          <w:i/>
          <w:szCs w:val="22"/>
          <w:lang w:val="lt-LT"/>
        </w:rPr>
      </w:pPr>
      <w:r>
        <w:rPr>
          <w:b/>
          <w:szCs w:val="22"/>
          <w:lang w:val="lt-LT"/>
        </w:rPr>
        <w:t>REGISTRACIJOS</w:t>
      </w:r>
      <w:r w:rsidRPr="00DC0691">
        <w:rPr>
          <w:b/>
          <w:szCs w:val="22"/>
          <w:lang w:val="lt-LT"/>
        </w:rPr>
        <w:t xml:space="preserve"> SĄLYGOS</w:t>
      </w:r>
    </w:p>
    <w:p w14:paraId="5396DEFF" w14:textId="77777777" w:rsidR="007A43F9" w:rsidRPr="00DC0691" w:rsidRDefault="007A43F9" w:rsidP="007A43F9">
      <w:pPr>
        <w:spacing w:line="240" w:lineRule="auto"/>
        <w:jc w:val="center"/>
        <w:rPr>
          <w:szCs w:val="22"/>
          <w:lang w:val="lt-LT"/>
        </w:rPr>
      </w:pPr>
    </w:p>
    <w:p w14:paraId="5DF5C875" w14:textId="77777777" w:rsidR="007A43F9" w:rsidRPr="00DC0691" w:rsidRDefault="007A43F9" w:rsidP="007A43F9">
      <w:pPr>
        <w:tabs>
          <w:tab w:val="clear" w:pos="567"/>
          <w:tab w:val="left" w:pos="1701"/>
        </w:tabs>
        <w:spacing w:line="240" w:lineRule="auto"/>
        <w:ind w:left="1701" w:right="567" w:hanging="567"/>
        <w:rPr>
          <w:b/>
          <w:noProof/>
          <w:szCs w:val="22"/>
          <w:lang w:val="lt-LT"/>
        </w:rPr>
      </w:pPr>
      <w:r w:rsidRPr="00DC0691">
        <w:rPr>
          <w:b/>
          <w:noProof/>
          <w:szCs w:val="22"/>
          <w:lang w:val="lt-LT"/>
        </w:rPr>
        <w:t>A.</w:t>
      </w:r>
      <w:r w:rsidRPr="00DC0691">
        <w:rPr>
          <w:b/>
          <w:noProof/>
          <w:szCs w:val="22"/>
          <w:lang w:val="lt-LT"/>
        </w:rPr>
        <w:tab/>
        <w:t>GAMINTOJAS (-AI), ATSAKINGAS (-I) UŽ SERIJŲ IŠLEIDIMĄ</w:t>
      </w:r>
    </w:p>
    <w:p w14:paraId="391818F4" w14:textId="77777777" w:rsidR="007A43F9" w:rsidRPr="00DC0691" w:rsidRDefault="007A43F9" w:rsidP="007A43F9">
      <w:pPr>
        <w:tabs>
          <w:tab w:val="clear" w:pos="567"/>
          <w:tab w:val="left" w:pos="1701"/>
        </w:tabs>
        <w:spacing w:line="240" w:lineRule="auto"/>
        <w:ind w:left="567" w:right="567" w:hanging="567"/>
        <w:jc w:val="center"/>
        <w:rPr>
          <w:noProof/>
          <w:szCs w:val="22"/>
          <w:lang w:val="lt-LT"/>
        </w:rPr>
      </w:pPr>
    </w:p>
    <w:p w14:paraId="6C822A6B" w14:textId="77777777" w:rsidR="007A43F9" w:rsidRPr="00DC0691" w:rsidRDefault="007A43F9" w:rsidP="007A43F9">
      <w:pPr>
        <w:tabs>
          <w:tab w:val="clear" w:pos="567"/>
          <w:tab w:val="left" w:pos="1701"/>
        </w:tabs>
        <w:spacing w:line="240" w:lineRule="auto"/>
        <w:ind w:left="1701" w:right="567" w:hanging="567"/>
        <w:rPr>
          <w:b/>
          <w:szCs w:val="22"/>
          <w:lang w:val="lt-LT"/>
        </w:rPr>
      </w:pPr>
      <w:r w:rsidRPr="00DC0691">
        <w:rPr>
          <w:b/>
          <w:szCs w:val="22"/>
          <w:lang w:val="lt-LT"/>
        </w:rPr>
        <w:t>B.</w:t>
      </w:r>
      <w:r w:rsidRPr="00DC0691">
        <w:rPr>
          <w:b/>
          <w:szCs w:val="22"/>
          <w:lang w:val="lt-LT"/>
        </w:rPr>
        <w:tab/>
        <w:t>TIEKIMO IR VARTOJIMO SĄLYGOS AR APRIBOJIMAI</w:t>
      </w:r>
    </w:p>
    <w:p w14:paraId="58A24CA5" w14:textId="77777777" w:rsidR="007A43F9" w:rsidRPr="00DC0691" w:rsidRDefault="007A43F9" w:rsidP="007A43F9">
      <w:pPr>
        <w:spacing w:line="240" w:lineRule="auto"/>
        <w:ind w:right="-1"/>
        <w:jc w:val="center"/>
        <w:rPr>
          <w:szCs w:val="22"/>
          <w:lang w:val="lt-LT"/>
        </w:rPr>
      </w:pPr>
    </w:p>
    <w:p w14:paraId="656346DB" w14:textId="77777777" w:rsidR="007A43F9" w:rsidRPr="00DC0691" w:rsidRDefault="007A43F9" w:rsidP="007A43F9">
      <w:pPr>
        <w:spacing w:line="240" w:lineRule="auto"/>
        <w:ind w:left="567" w:hanging="567"/>
        <w:rPr>
          <w:b/>
          <w:szCs w:val="22"/>
          <w:lang w:val="lt-LT"/>
        </w:rPr>
      </w:pPr>
      <w:r w:rsidRPr="00DC0691">
        <w:rPr>
          <w:szCs w:val="22"/>
          <w:lang w:val="lt-LT"/>
        </w:rPr>
        <w:br w:type="page"/>
      </w:r>
      <w:r w:rsidRPr="00DC0691">
        <w:rPr>
          <w:b/>
          <w:szCs w:val="22"/>
          <w:lang w:val="lt-LT"/>
        </w:rPr>
        <w:lastRenderedPageBreak/>
        <w:t>A.</w:t>
      </w:r>
      <w:r w:rsidRPr="00DC0691">
        <w:rPr>
          <w:b/>
          <w:szCs w:val="22"/>
          <w:lang w:val="lt-LT"/>
        </w:rPr>
        <w:tab/>
        <w:t>GAMINTOJAS (-AI), ATSAKINGAS (-I) UŽ SERIJŲ IŠLEIDIMĄ</w:t>
      </w:r>
    </w:p>
    <w:p w14:paraId="2CA2357F" w14:textId="77777777" w:rsidR="007A43F9" w:rsidRPr="00DC0691" w:rsidRDefault="007A43F9" w:rsidP="007A43F9">
      <w:pPr>
        <w:spacing w:line="240" w:lineRule="auto"/>
        <w:rPr>
          <w:szCs w:val="22"/>
          <w:lang w:val="lt-LT"/>
        </w:rPr>
      </w:pPr>
    </w:p>
    <w:p w14:paraId="65EB1F3A" w14:textId="77777777" w:rsidR="007A43F9" w:rsidRPr="00B34FA1" w:rsidRDefault="007A43F9" w:rsidP="007A43F9">
      <w:pPr>
        <w:spacing w:line="240" w:lineRule="auto"/>
        <w:jc w:val="both"/>
        <w:rPr>
          <w:szCs w:val="24"/>
          <w:lang w:val="lt-LT"/>
        </w:rPr>
      </w:pPr>
      <w:r w:rsidRPr="00B34FA1">
        <w:rPr>
          <w:noProof/>
          <w:szCs w:val="24"/>
          <w:u w:val="single"/>
          <w:lang w:val="lt-LT"/>
        </w:rPr>
        <w:t>Gamintojo (-ų), atsakingo (-ų) už serijų išleidimą, pavadinimas (-ai) ir adresas (-ai)</w:t>
      </w:r>
    </w:p>
    <w:p w14:paraId="0819E8F6" w14:textId="77777777" w:rsidR="007A43F9" w:rsidRDefault="007A43F9" w:rsidP="007A43F9">
      <w:pPr>
        <w:rPr>
          <w:noProof/>
          <w:szCs w:val="24"/>
          <w:lang w:val="lt-LT"/>
        </w:rPr>
      </w:pPr>
    </w:p>
    <w:p w14:paraId="650AE6A1" w14:textId="77777777" w:rsidR="007A43F9" w:rsidRPr="00DC0691" w:rsidRDefault="007A43F9" w:rsidP="007A43F9">
      <w:pPr>
        <w:rPr>
          <w:szCs w:val="24"/>
          <w:lang w:val="lt-LT"/>
        </w:rPr>
      </w:pPr>
      <w:r w:rsidRPr="004E3970">
        <w:rPr>
          <w:noProof/>
          <w:szCs w:val="24"/>
          <w:lang w:val="lt-LT"/>
        </w:rPr>
        <w:t>Sanofi Winthrop Industrie</w:t>
      </w:r>
    </w:p>
    <w:p w14:paraId="6E3E9058" w14:textId="77777777" w:rsidR="007A43F9" w:rsidRPr="00DC0691" w:rsidRDefault="007A43F9" w:rsidP="007A43F9">
      <w:pPr>
        <w:spacing w:line="240" w:lineRule="auto"/>
        <w:rPr>
          <w:szCs w:val="22"/>
          <w:lang w:val="lt-LT"/>
        </w:rPr>
      </w:pPr>
      <w:r w:rsidRPr="004E3970">
        <w:rPr>
          <w:szCs w:val="22"/>
          <w:lang w:val="lt-LT"/>
        </w:rPr>
        <w:t>30-36 avenue Gustave Eiffel</w:t>
      </w:r>
    </w:p>
    <w:p w14:paraId="71346259" w14:textId="77777777" w:rsidR="007A43F9" w:rsidRDefault="007A43F9" w:rsidP="007A43F9">
      <w:pPr>
        <w:spacing w:line="240" w:lineRule="auto"/>
        <w:rPr>
          <w:szCs w:val="22"/>
          <w:lang w:val="lt-LT"/>
        </w:rPr>
      </w:pPr>
      <w:r w:rsidRPr="004E3970">
        <w:rPr>
          <w:szCs w:val="22"/>
          <w:lang w:val="lt-LT"/>
        </w:rPr>
        <w:t>37100 Tours</w:t>
      </w:r>
    </w:p>
    <w:p w14:paraId="01ADDD35" w14:textId="77777777" w:rsidR="007A43F9" w:rsidRDefault="007A43F9" w:rsidP="007A43F9">
      <w:pPr>
        <w:spacing w:line="240" w:lineRule="auto"/>
        <w:rPr>
          <w:szCs w:val="22"/>
          <w:lang w:val="lt-LT"/>
        </w:rPr>
      </w:pPr>
      <w:r>
        <w:rPr>
          <w:szCs w:val="22"/>
          <w:lang w:val="lt-LT"/>
        </w:rPr>
        <w:t>Prancūzija</w:t>
      </w:r>
    </w:p>
    <w:p w14:paraId="060BEAE3" w14:textId="77777777" w:rsidR="007A43F9" w:rsidRDefault="007A43F9" w:rsidP="007A43F9">
      <w:pPr>
        <w:spacing w:line="240" w:lineRule="auto"/>
        <w:rPr>
          <w:szCs w:val="22"/>
          <w:lang w:val="lt-LT"/>
        </w:rPr>
      </w:pPr>
    </w:p>
    <w:p w14:paraId="123EB586" w14:textId="77777777" w:rsidR="007A43F9" w:rsidRDefault="007A43F9" w:rsidP="007A43F9">
      <w:pPr>
        <w:spacing w:line="240" w:lineRule="auto"/>
        <w:rPr>
          <w:szCs w:val="22"/>
          <w:lang w:val="lt-LT"/>
        </w:rPr>
      </w:pPr>
      <w:r>
        <w:rPr>
          <w:szCs w:val="22"/>
          <w:lang w:val="lt-LT"/>
        </w:rPr>
        <w:t>arba</w:t>
      </w:r>
    </w:p>
    <w:p w14:paraId="0AC6A2DA" w14:textId="77777777" w:rsidR="007A43F9" w:rsidRDefault="007A43F9" w:rsidP="007A43F9">
      <w:pPr>
        <w:spacing w:line="240" w:lineRule="auto"/>
        <w:rPr>
          <w:szCs w:val="22"/>
          <w:lang w:val="lt-LT"/>
        </w:rPr>
      </w:pPr>
    </w:p>
    <w:p w14:paraId="01622CE0" w14:textId="77777777" w:rsidR="007A43F9" w:rsidRDefault="007A43F9" w:rsidP="007A43F9">
      <w:pPr>
        <w:spacing w:line="240" w:lineRule="auto"/>
        <w:rPr>
          <w:szCs w:val="22"/>
          <w:lang w:val="lt-LT"/>
        </w:rPr>
      </w:pPr>
      <w:r w:rsidRPr="00625C9C">
        <w:rPr>
          <w:szCs w:val="22"/>
          <w:lang w:val="lt-LT"/>
        </w:rPr>
        <w:t>Sanofi Winthrop Industrie</w:t>
      </w:r>
    </w:p>
    <w:p w14:paraId="2E603487" w14:textId="77777777" w:rsidR="007A43F9" w:rsidRDefault="007A43F9" w:rsidP="007A43F9">
      <w:pPr>
        <w:spacing w:line="240" w:lineRule="auto"/>
        <w:rPr>
          <w:szCs w:val="22"/>
          <w:lang w:val="lt-LT"/>
        </w:rPr>
      </w:pPr>
      <w:r w:rsidRPr="00625C9C">
        <w:rPr>
          <w:szCs w:val="22"/>
          <w:lang w:val="lt-LT"/>
        </w:rPr>
        <w:t>56, route de Choisy-au-bac</w:t>
      </w:r>
    </w:p>
    <w:p w14:paraId="3BCBE225" w14:textId="77777777" w:rsidR="007A43F9" w:rsidRDefault="007A43F9" w:rsidP="007A43F9">
      <w:pPr>
        <w:spacing w:line="240" w:lineRule="auto"/>
        <w:rPr>
          <w:szCs w:val="22"/>
          <w:lang w:val="lt-LT"/>
        </w:rPr>
      </w:pPr>
      <w:r w:rsidRPr="00625C9C">
        <w:rPr>
          <w:szCs w:val="22"/>
          <w:lang w:val="lt-LT"/>
        </w:rPr>
        <w:t>60205 Compiègne</w:t>
      </w:r>
    </w:p>
    <w:p w14:paraId="17AF6A87" w14:textId="77777777" w:rsidR="007A43F9" w:rsidRDefault="007A43F9" w:rsidP="007A43F9">
      <w:pPr>
        <w:spacing w:line="240" w:lineRule="auto"/>
        <w:rPr>
          <w:szCs w:val="22"/>
          <w:lang w:val="lt-LT"/>
        </w:rPr>
      </w:pPr>
      <w:r>
        <w:rPr>
          <w:szCs w:val="22"/>
          <w:lang w:val="lt-LT"/>
        </w:rPr>
        <w:t>Prancūzija</w:t>
      </w:r>
    </w:p>
    <w:p w14:paraId="3F9682A7" w14:textId="77777777" w:rsidR="007A43F9" w:rsidRDefault="007A43F9" w:rsidP="007A43F9">
      <w:pPr>
        <w:spacing w:line="240" w:lineRule="auto"/>
        <w:rPr>
          <w:szCs w:val="22"/>
          <w:lang w:val="lt-LT"/>
        </w:rPr>
      </w:pPr>
    </w:p>
    <w:p w14:paraId="0C1F10B2" w14:textId="77777777" w:rsidR="007A43F9" w:rsidRPr="00B34FA1" w:rsidRDefault="007A43F9" w:rsidP="007A43F9">
      <w:pPr>
        <w:spacing w:line="240" w:lineRule="auto"/>
        <w:jc w:val="both"/>
        <w:rPr>
          <w:szCs w:val="24"/>
          <w:lang w:val="lt-LT"/>
        </w:rPr>
      </w:pPr>
      <w:r w:rsidRPr="00B34FA1">
        <w:rPr>
          <w:noProof/>
          <w:szCs w:val="24"/>
          <w:lang w:val="lt-LT"/>
        </w:rPr>
        <w:t>Su pakuote pateikiamame lapelyje nurodomas gamintojo, atsakingo už konkrečios serijos išleidimą, pavadinimas ir adresas.</w:t>
      </w:r>
    </w:p>
    <w:p w14:paraId="1ED02FD8" w14:textId="77777777" w:rsidR="007A43F9" w:rsidRDefault="007A43F9" w:rsidP="007A43F9">
      <w:pPr>
        <w:spacing w:line="240" w:lineRule="auto"/>
        <w:rPr>
          <w:szCs w:val="22"/>
          <w:lang w:val="lt-LT"/>
        </w:rPr>
      </w:pPr>
    </w:p>
    <w:p w14:paraId="33C82745" w14:textId="77777777" w:rsidR="007A43F9" w:rsidRPr="00DC0691" w:rsidRDefault="007A43F9" w:rsidP="007A43F9">
      <w:pPr>
        <w:spacing w:line="240" w:lineRule="auto"/>
        <w:rPr>
          <w:szCs w:val="22"/>
          <w:lang w:val="lt-LT"/>
        </w:rPr>
      </w:pPr>
    </w:p>
    <w:p w14:paraId="20974594" w14:textId="77777777" w:rsidR="007A43F9" w:rsidRPr="00DC0691" w:rsidRDefault="007A43F9" w:rsidP="007A43F9">
      <w:pPr>
        <w:spacing w:line="240" w:lineRule="auto"/>
        <w:ind w:left="567" w:hanging="567"/>
        <w:rPr>
          <w:szCs w:val="22"/>
          <w:lang w:val="lt-LT"/>
        </w:rPr>
      </w:pPr>
      <w:r w:rsidRPr="00DC0691">
        <w:rPr>
          <w:b/>
          <w:noProof/>
          <w:szCs w:val="22"/>
          <w:lang w:val="lt-LT"/>
        </w:rPr>
        <w:t>B.</w:t>
      </w:r>
      <w:r w:rsidRPr="00DC0691">
        <w:rPr>
          <w:b/>
          <w:szCs w:val="22"/>
          <w:lang w:val="lt-LT"/>
        </w:rPr>
        <w:tab/>
      </w:r>
      <w:r w:rsidRPr="00DC0691">
        <w:rPr>
          <w:b/>
          <w:noProof/>
          <w:szCs w:val="22"/>
          <w:lang w:val="lt-LT"/>
        </w:rPr>
        <w:t>TIEKIMO IR VARTOJIMO SĄLYGOS AR APRIBOJIMAI</w:t>
      </w:r>
    </w:p>
    <w:p w14:paraId="66550B7D" w14:textId="77777777" w:rsidR="007A43F9" w:rsidRPr="00DC0691" w:rsidRDefault="007A43F9" w:rsidP="007A43F9">
      <w:pPr>
        <w:spacing w:line="240" w:lineRule="auto"/>
        <w:rPr>
          <w:szCs w:val="22"/>
          <w:lang w:val="lt-LT"/>
        </w:rPr>
      </w:pPr>
    </w:p>
    <w:p w14:paraId="67A6BA9C" w14:textId="77777777" w:rsidR="007A43F9" w:rsidRPr="00DC0691" w:rsidRDefault="007A43F9" w:rsidP="007A43F9">
      <w:pPr>
        <w:spacing w:line="240" w:lineRule="auto"/>
        <w:rPr>
          <w:szCs w:val="22"/>
          <w:lang w:val="lt-LT"/>
        </w:rPr>
      </w:pPr>
      <w:r w:rsidRPr="00DC0691">
        <w:rPr>
          <w:szCs w:val="22"/>
          <w:lang w:val="lt-LT"/>
        </w:rPr>
        <w:t>Receptinis vaistinis preparatas.</w:t>
      </w:r>
    </w:p>
    <w:p w14:paraId="0251EAB6" w14:textId="77777777" w:rsidR="007A43F9" w:rsidRPr="00DC0691" w:rsidRDefault="007A43F9" w:rsidP="007A43F9">
      <w:pPr>
        <w:spacing w:line="240" w:lineRule="auto"/>
        <w:rPr>
          <w:szCs w:val="22"/>
          <w:lang w:val="lt-LT"/>
        </w:rPr>
      </w:pPr>
    </w:p>
    <w:p w14:paraId="1BA5FB25" w14:textId="77777777" w:rsidR="007A43F9" w:rsidRPr="00DC0691" w:rsidRDefault="007A43F9" w:rsidP="007A43F9">
      <w:pPr>
        <w:spacing w:line="240" w:lineRule="auto"/>
        <w:rPr>
          <w:szCs w:val="22"/>
          <w:lang w:val="lt-LT"/>
        </w:rPr>
      </w:pPr>
    </w:p>
    <w:p w14:paraId="49A088AB" w14:textId="77777777" w:rsidR="007A43F9" w:rsidRPr="00DC0691" w:rsidRDefault="007A43F9" w:rsidP="007A43F9">
      <w:pPr>
        <w:pStyle w:val="Paprastasistekstas"/>
        <w:tabs>
          <w:tab w:val="left" w:pos="5954"/>
          <w:tab w:val="left" w:pos="6237"/>
          <w:tab w:val="left" w:pos="6663"/>
          <w:tab w:val="left" w:pos="6946"/>
        </w:tabs>
        <w:jc w:val="center"/>
        <w:rPr>
          <w:rFonts w:ascii="Times New Roman" w:hAnsi="Times New Roman"/>
          <w:b/>
          <w:noProof/>
          <w:sz w:val="22"/>
          <w:szCs w:val="22"/>
          <w:lang w:val="lt-LT"/>
        </w:rPr>
      </w:pPr>
    </w:p>
    <w:p w14:paraId="2EA7EAE1" w14:textId="77777777" w:rsidR="007A43F9" w:rsidRPr="00DC0691" w:rsidRDefault="007A43F9" w:rsidP="007A43F9">
      <w:pPr>
        <w:pStyle w:val="Paprastasistekstas"/>
        <w:tabs>
          <w:tab w:val="left" w:pos="5954"/>
          <w:tab w:val="left" w:pos="6237"/>
          <w:tab w:val="left" w:pos="6663"/>
          <w:tab w:val="left" w:pos="6946"/>
        </w:tabs>
        <w:rPr>
          <w:rFonts w:ascii="Times New Roman" w:hAnsi="Times New Roman"/>
          <w:color w:val="000000"/>
          <w:sz w:val="22"/>
          <w:szCs w:val="22"/>
          <w:lang w:val="lt-LT"/>
        </w:rPr>
      </w:pPr>
      <w:r w:rsidRPr="00DC0691">
        <w:rPr>
          <w:rFonts w:ascii="Times New Roman" w:hAnsi="Times New Roman"/>
          <w:b/>
          <w:noProof/>
          <w:sz w:val="22"/>
          <w:szCs w:val="22"/>
          <w:lang w:val="lt-LT"/>
        </w:rPr>
        <w:br w:type="page"/>
      </w:r>
    </w:p>
    <w:p w14:paraId="7AEA7CA5" w14:textId="77777777" w:rsidR="007A43F9" w:rsidRPr="00DC0691" w:rsidRDefault="007A43F9" w:rsidP="007A43F9">
      <w:pPr>
        <w:pStyle w:val="Paprastasistekstas"/>
        <w:tabs>
          <w:tab w:val="left" w:pos="5954"/>
          <w:tab w:val="left" w:pos="6237"/>
          <w:tab w:val="left" w:pos="6663"/>
          <w:tab w:val="left" w:pos="6946"/>
        </w:tabs>
        <w:rPr>
          <w:rFonts w:ascii="Times New Roman" w:hAnsi="Times New Roman"/>
          <w:color w:val="000000"/>
          <w:sz w:val="22"/>
          <w:szCs w:val="22"/>
          <w:lang w:val="lt-LT"/>
        </w:rPr>
      </w:pPr>
    </w:p>
    <w:p w14:paraId="10BCCE04" w14:textId="77777777" w:rsidR="007A43F9" w:rsidRPr="00DC0691" w:rsidRDefault="007A43F9" w:rsidP="007A43F9">
      <w:pPr>
        <w:spacing w:line="240" w:lineRule="auto"/>
        <w:ind w:right="566"/>
        <w:rPr>
          <w:noProof/>
          <w:szCs w:val="22"/>
          <w:lang w:val="lt-LT"/>
        </w:rPr>
      </w:pPr>
    </w:p>
    <w:p w14:paraId="36381D89" w14:textId="77777777" w:rsidR="007A43F9" w:rsidRPr="00DC0691" w:rsidRDefault="007A43F9" w:rsidP="007A43F9">
      <w:pPr>
        <w:spacing w:line="240" w:lineRule="auto"/>
        <w:rPr>
          <w:szCs w:val="22"/>
          <w:lang w:val="lt-LT"/>
        </w:rPr>
      </w:pPr>
    </w:p>
    <w:p w14:paraId="21D1DF72" w14:textId="77777777" w:rsidR="007A43F9" w:rsidRPr="00DC0691" w:rsidRDefault="007A43F9" w:rsidP="007A43F9">
      <w:pPr>
        <w:spacing w:line="240" w:lineRule="auto"/>
        <w:rPr>
          <w:szCs w:val="22"/>
          <w:lang w:val="lt-LT"/>
        </w:rPr>
      </w:pPr>
    </w:p>
    <w:p w14:paraId="0B75E79E" w14:textId="77777777" w:rsidR="007A43F9" w:rsidRPr="00DC0691" w:rsidRDefault="007A43F9" w:rsidP="007A43F9">
      <w:pPr>
        <w:spacing w:line="240" w:lineRule="auto"/>
        <w:rPr>
          <w:szCs w:val="22"/>
          <w:lang w:val="lt-LT"/>
        </w:rPr>
      </w:pPr>
    </w:p>
    <w:p w14:paraId="45434BA6" w14:textId="77777777" w:rsidR="007A43F9" w:rsidRPr="00DC0691" w:rsidRDefault="007A43F9" w:rsidP="007A43F9">
      <w:pPr>
        <w:spacing w:line="240" w:lineRule="auto"/>
        <w:rPr>
          <w:szCs w:val="22"/>
          <w:lang w:val="lt-LT"/>
        </w:rPr>
      </w:pPr>
    </w:p>
    <w:p w14:paraId="41BA026F" w14:textId="77777777" w:rsidR="007A43F9" w:rsidRPr="00DC0691" w:rsidRDefault="007A43F9" w:rsidP="007A43F9">
      <w:pPr>
        <w:spacing w:line="240" w:lineRule="auto"/>
        <w:rPr>
          <w:szCs w:val="22"/>
          <w:lang w:val="lt-LT"/>
        </w:rPr>
      </w:pPr>
    </w:p>
    <w:p w14:paraId="17FC4214" w14:textId="77777777" w:rsidR="007A43F9" w:rsidRPr="00DC0691" w:rsidRDefault="007A43F9" w:rsidP="007A43F9">
      <w:pPr>
        <w:spacing w:line="240" w:lineRule="auto"/>
        <w:rPr>
          <w:szCs w:val="22"/>
          <w:lang w:val="lt-LT"/>
        </w:rPr>
      </w:pPr>
    </w:p>
    <w:p w14:paraId="437FC65E" w14:textId="77777777" w:rsidR="007A43F9" w:rsidRPr="00DC0691" w:rsidRDefault="007A43F9" w:rsidP="007A43F9">
      <w:pPr>
        <w:spacing w:line="240" w:lineRule="auto"/>
        <w:rPr>
          <w:szCs w:val="22"/>
          <w:lang w:val="lt-LT"/>
        </w:rPr>
      </w:pPr>
    </w:p>
    <w:p w14:paraId="17E9DA78" w14:textId="77777777" w:rsidR="007A43F9" w:rsidRPr="00DC0691" w:rsidRDefault="007A43F9" w:rsidP="007A43F9">
      <w:pPr>
        <w:spacing w:line="240" w:lineRule="auto"/>
        <w:rPr>
          <w:szCs w:val="22"/>
          <w:lang w:val="lt-LT"/>
        </w:rPr>
      </w:pPr>
    </w:p>
    <w:p w14:paraId="016EEAAA" w14:textId="77777777" w:rsidR="007A43F9" w:rsidRPr="00DC0691" w:rsidRDefault="007A43F9" w:rsidP="007A43F9">
      <w:pPr>
        <w:spacing w:line="240" w:lineRule="auto"/>
        <w:rPr>
          <w:szCs w:val="22"/>
          <w:lang w:val="lt-LT"/>
        </w:rPr>
      </w:pPr>
    </w:p>
    <w:p w14:paraId="172D30A9" w14:textId="77777777" w:rsidR="007A43F9" w:rsidRPr="00DC0691" w:rsidRDefault="007A43F9" w:rsidP="007A43F9">
      <w:pPr>
        <w:spacing w:line="240" w:lineRule="auto"/>
        <w:rPr>
          <w:szCs w:val="22"/>
          <w:lang w:val="lt-LT"/>
        </w:rPr>
      </w:pPr>
    </w:p>
    <w:p w14:paraId="3BB08003" w14:textId="77777777" w:rsidR="007A43F9" w:rsidRPr="00DC0691" w:rsidRDefault="007A43F9" w:rsidP="007A43F9">
      <w:pPr>
        <w:spacing w:line="240" w:lineRule="auto"/>
        <w:rPr>
          <w:szCs w:val="22"/>
          <w:lang w:val="lt-LT"/>
        </w:rPr>
      </w:pPr>
    </w:p>
    <w:p w14:paraId="7D2BD667" w14:textId="77777777" w:rsidR="007A43F9" w:rsidRPr="00DC0691" w:rsidRDefault="007A43F9" w:rsidP="007A43F9">
      <w:pPr>
        <w:spacing w:line="240" w:lineRule="auto"/>
        <w:rPr>
          <w:szCs w:val="22"/>
          <w:lang w:val="lt-LT"/>
        </w:rPr>
      </w:pPr>
    </w:p>
    <w:p w14:paraId="15CD37BD" w14:textId="77777777" w:rsidR="007A43F9" w:rsidRPr="00DC0691" w:rsidRDefault="007A43F9" w:rsidP="007A43F9">
      <w:pPr>
        <w:spacing w:line="240" w:lineRule="auto"/>
        <w:rPr>
          <w:szCs w:val="22"/>
          <w:lang w:val="lt-LT"/>
        </w:rPr>
      </w:pPr>
    </w:p>
    <w:p w14:paraId="7CE00D1F" w14:textId="77777777" w:rsidR="007A43F9" w:rsidRPr="00DC0691" w:rsidRDefault="007A43F9" w:rsidP="007A43F9">
      <w:pPr>
        <w:spacing w:line="240" w:lineRule="auto"/>
        <w:rPr>
          <w:szCs w:val="22"/>
          <w:lang w:val="lt-LT"/>
        </w:rPr>
      </w:pPr>
    </w:p>
    <w:p w14:paraId="3A6458B2" w14:textId="77777777" w:rsidR="007A43F9" w:rsidRPr="00DC0691" w:rsidRDefault="007A43F9" w:rsidP="007A43F9">
      <w:pPr>
        <w:spacing w:line="240" w:lineRule="auto"/>
        <w:rPr>
          <w:szCs w:val="22"/>
          <w:lang w:val="lt-LT"/>
        </w:rPr>
      </w:pPr>
    </w:p>
    <w:p w14:paraId="36AB7703" w14:textId="77777777" w:rsidR="007A43F9" w:rsidRPr="00DC0691" w:rsidRDefault="007A43F9" w:rsidP="007A43F9">
      <w:pPr>
        <w:spacing w:line="240" w:lineRule="auto"/>
        <w:rPr>
          <w:szCs w:val="22"/>
          <w:lang w:val="lt-LT"/>
        </w:rPr>
      </w:pPr>
    </w:p>
    <w:p w14:paraId="6B017977" w14:textId="77777777" w:rsidR="007A43F9" w:rsidRPr="00DC0691" w:rsidRDefault="007A43F9" w:rsidP="007A43F9">
      <w:pPr>
        <w:spacing w:line="240" w:lineRule="auto"/>
        <w:outlineLvl w:val="0"/>
        <w:rPr>
          <w:b/>
          <w:szCs w:val="22"/>
          <w:lang w:val="lt-LT"/>
        </w:rPr>
      </w:pPr>
    </w:p>
    <w:p w14:paraId="329DC018" w14:textId="77777777" w:rsidR="007A43F9" w:rsidRPr="00DC0691" w:rsidRDefault="007A43F9" w:rsidP="007A43F9">
      <w:pPr>
        <w:spacing w:line="240" w:lineRule="auto"/>
        <w:outlineLvl w:val="0"/>
        <w:rPr>
          <w:b/>
          <w:szCs w:val="22"/>
          <w:lang w:val="lt-LT"/>
        </w:rPr>
      </w:pPr>
    </w:p>
    <w:p w14:paraId="68DF27EA" w14:textId="77777777" w:rsidR="007A43F9" w:rsidRPr="00DC0691" w:rsidRDefault="007A43F9" w:rsidP="007A43F9">
      <w:pPr>
        <w:spacing w:line="240" w:lineRule="auto"/>
        <w:outlineLvl w:val="0"/>
        <w:rPr>
          <w:b/>
          <w:szCs w:val="22"/>
          <w:lang w:val="lt-LT"/>
        </w:rPr>
      </w:pPr>
    </w:p>
    <w:p w14:paraId="540B3BFC" w14:textId="77777777" w:rsidR="007A43F9" w:rsidRPr="00DC0691" w:rsidRDefault="007A43F9" w:rsidP="007A43F9">
      <w:pPr>
        <w:spacing w:line="240" w:lineRule="auto"/>
        <w:outlineLvl w:val="0"/>
        <w:rPr>
          <w:b/>
          <w:szCs w:val="22"/>
          <w:lang w:val="lt-LT"/>
        </w:rPr>
      </w:pPr>
    </w:p>
    <w:p w14:paraId="4E0915AD" w14:textId="77777777" w:rsidR="007A43F9" w:rsidRDefault="007A43F9" w:rsidP="007A43F9">
      <w:pPr>
        <w:pStyle w:val="Antrat2"/>
        <w:spacing w:before="0" w:after="0" w:line="240" w:lineRule="auto"/>
        <w:jc w:val="center"/>
        <w:rPr>
          <w:rFonts w:ascii="Times New Roman" w:hAnsi="Times New Roman"/>
          <w:i w:val="0"/>
          <w:sz w:val="22"/>
          <w:szCs w:val="22"/>
          <w:lang w:val="lt-LT"/>
        </w:rPr>
      </w:pPr>
    </w:p>
    <w:p w14:paraId="4D91739A" w14:textId="77777777" w:rsidR="007A43F9" w:rsidRPr="00DC0691" w:rsidRDefault="007A43F9" w:rsidP="007A43F9">
      <w:pPr>
        <w:pStyle w:val="Antrat2"/>
        <w:spacing w:before="0" w:after="0" w:line="240" w:lineRule="auto"/>
        <w:jc w:val="center"/>
        <w:rPr>
          <w:rFonts w:ascii="Times New Roman" w:hAnsi="Times New Roman"/>
          <w:bCs w:val="0"/>
          <w:i w:val="0"/>
          <w:iCs w:val="0"/>
          <w:sz w:val="22"/>
          <w:szCs w:val="22"/>
          <w:lang w:val="lt-LT"/>
        </w:rPr>
      </w:pPr>
      <w:r w:rsidRPr="00DC0691">
        <w:rPr>
          <w:rFonts w:ascii="Times New Roman" w:hAnsi="Times New Roman"/>
          <w:i w:val="0"/>
          <w:sz w:val="22"/>
          <w:szCs w:val="22"/>
          <w:lang w:val="lt-LT"/>
        </w:rPr>
        <w:t>III PRIEDAS</w:t>
      </w:r>
      <w:r>
        <w:rPr>
          <w:rFonts w:ascii="Times New Roman" w:hAnsi="Times New Roman"/>
          <w:i w:val="0"/>
          <w:sz w:val="22"/>
          <w:szCs w:val="22"/>
          <w:lang w:val="lt-LT"/>
        </w:rPr>
        <w:fldChar w:fldCharType="begin"/>
      </w:r>
      <w:r>
        <w:rPr>
          <w:rFonts w:ascii="Times New Roman" w:hAnsi="Times New Roman"/>
          <w:i w:val="0"/>
          <w:sz w:val="22"/>
          <w:szCs w:val="22"/>
          <w:lang w:val="lt-LT"/>
        </w:rPr>
        <w:instrText xml:space="preserve"> DOCVARIABLE VAULT_ND_c6a4ba11-b7e1-4cb9-b27b-d392731cd761 \* MERGEFORMAT </w:instrText>
      </w:r>
      <w:r>
        <w:rPr>
          <w:rFonts w:ascii="Times New Roman" w:hAnsi="Times New Roman"/>
          <w:i w:val="0"/>
          <w:sz w:val="22"/>
          <w:szCs w:val="22"/>
          <w:lang w:val="lt-LT"/>
        </w:rPr>
        <w:fldChar w:fldCharType="separate"/>
      </w:r>
      <w:r>
        <w:rPr>
          <w:rFonts w:ascii="Times New Roman" w:hAnsi="Times New Roman"/>
          <w:i w:val="0"/>
          <w:sz w:val="22"/>
          <w:szCs w:val="22"/>
          <w:lang w:val="lt-LT"/>
        </w:rPr>
        <w:t xml:space="preserve"> </w:t>
      </w:r>
      <w:r>
        <w:rPr>
          <w:rFonts w:ascii="Times New Roman" w:hAnsi="Times New Roman"/>
          <w:i w:val="0"/>
          <w:sz w:val="22"/>
          <w:szCs w:val="22"/>
          <w:lang w:val="lt-LT"/>
        </w:rPr>
        <w:fldChar w:fldCharType="end"/>
      </w:r>
    </w:p>
    <w:p w14:paraId="600CA80B" w14:textId="77777777" w:rsidR="007A43F9" w:rsidRPr="00DC0691" w:rsidRDefault="007A43F9" w:rsidP="007A43F9">
      <w:pPr>
        <w:spacing w:line="240" w:lineRule="auto"/>
        <w:rPr>
          <w:szCs w:val="22"/>
          <w:lang w:val="lt-LT"/>
        </w:rPr>
      </w:pPr>
    </w:p>
    <w:p w14:paraId="6097AAAD" w14:textId="77777777" w:rsidR="007A43F9" w:rsidRPr="00DC0691" w:rsidRDefault="007A43F9" w:rsidP="007A43F9">
      <w:pPr>
        <w:pStyle w:val="Antrat2"/>
        <w:spacing w:before="0" w:after="0" w:line="240" w:lineRule="auto"/>
        <w:jc w:val="center"/>
        <w:rPr>
          <w:rFonts w:ascii="Times New Roman" w:hAnsi="Times New Roman"/>
          <w:bCs w:val="0"/>
          <w:i w:val="0"/>
          <w:iCs w:val="0"/>
          <w:sz w:val="22"/>
          <w:szCs w:val="22"/>
          <w:lang w:val="lt-LT"/>
        </w:rPr>
      </w:pPr>
      <w:r w:rsidRPr="00DC0691">
        <w:rPr>
          <w:rFonts w:ascii="Times New Roman" w:hAnsi="Times New Roman"/>
          <w:i w:val="0"/>
          <w:sz w:val="22"/>
          <w:szCs w:val="22"/>
          <w:lang w:val="lt-LT"/>
        </w:rPr>
        <w:t>ŽENKLINIMAS IR PAKUOTĖS LAPELIS</w:t>
      </w:r>
      <w:r>
        <w:rPr>
          <w:rFonts w:ascii="Times New Roman" w:hAnsi="Times New Roman"/>
          <w:i w:val="0"/>
          <w:sz w:val="22"/>
          <w:szCs w:val="22"/>
          <w:lang w:val="lt-LT"/>
        </w:rPr>
        <w:fldChar w:fldCharType="begin"/>
      </w:r>
      <w:r>
        <w:rPr>
          <w:rFonts w:ascii="Times New Roman" w:hAnsi="Times New Roman"/>
          <w:i w:val="0"/>
          <w:sz w:val="22"/>
          <w:szCs w:val="22"/>
          <w:lang w:val="lt-LT"/>
        </w:rPr>
        <w:instrText xml:space="preserve"> DOCVARIABLE VAULT_ND_1342c61e-22d8-4e1e-8777-5066ebbba840 \* MERGEFORMAT </w:instrText>
      </w:r>
      <w:r>
        <w:rPr>
          <w:rFonts w:ascii="Times New Roman" w:hAnsi="Times New Roman"/>
          <w:i w:val="0"/>
          <w:sz w:val="22"/>
          <w:szCs w:val="22"/>
          <w:lang w:val="lt-LT"/>
        </w:rPr>
        <w:fldChar w:fldCharType="separate"/>
      </w:r>
      <w:r>
        <w:rPr>
          <w:rFonts w:ascii="Times New Roman" w:hAnsi="Times New Roman"/>
          <w:i w:val="0"/>
          <w:sz w:val="22"/>
          <w:szCs w:val="22"/>
          <w:lang w:val="lt-LT"/>
        </w:rPr>
        <w:t xml:space="preserve"> </w:t>
      </w:r>
      <w:r>
        <w:rPr>
          <w:rFonts w:ascii="Times New Roman" w:hAnsi="Times New Roman"/>
          <w:i w:val="0"/>
          <w:sz w:val="22"/>
          <w:szCs w:val="22"/>
          <w:lang w:val="lt-LT"/>
        </w:rPr>
        <w:fldChar w:fldCharType="end"/>
      </w:r>
    </w:p>
    <w:p w14:paraId="357B9247" w14:textId="77777777" w:rsidR="007A43F9" w:rsidRPr="00DC0691" w:rsidRDefault="007A43F9" w:rsidP="007A43F9">
      <w:pPr>
        <w:spacing w:line="240" w:lineRule="auto"/>
        <w:rPr>
          <w:szCs w:val="22"/>
          <w:lang w:val="lt-LT"/>
        </w:rPr>
      </w:pPr>
      <w:r w:rsidRPr="00DC0691">
        <w:rPr>
          <w:szCs w:val="22"/>
          <w:lang w:val="lt-LT"/>
        </w:rPr>
        <w:br w:type="page"/>
      </w:r>
    </w:p>
    <w:p w14:paraId="60A7890E" w14:textId="77777777" w:rsidR="007A43F9" w:rsidRPr="00DC0691" w:rsidRDefault="007A43F9" w:rsidP="007A43F9">
      <w:pPr>
        <w:spacing w:line="240" w:lineRule="auto"/>
        <w:rPr>
          <w:szCs w:val="22"/>
          <w:lang w:val="lt-LT"/>
        </w:rPr>
      </w:pPr>
    </w:p>
    <w:p w14:paraId="1641C112" w14:textId="77777777" w:rsidR="007A43F9" w:rsidRPr="00DC0691" w:rsidRDefault="007A43F9" w:rsidP="007A43F9">
      <w:pPr>
        <w:spacing w:line="240" w:lineRule="auto"/>
        <w:rPr>
          <w:szCs w:val="22"/>
          <w:lang w:val="lt-LT"/>
        </w:rPr>
      </w:pPr>
    </w:p>
    <w:p w14:paraId="739880FD" w14:textId="77777777" w:rsidR="007A43F9" w:rsidRPr="00DC0691" w:rsidRDefault="007A43F9" w:rsidP="007A43F9">
      <w:pPr>
        <w:spacing w:line="240" w:lineRule="auto"/>
        <w:rPr>
          <w:szCs w:val="22"/>
          <w:lang w:val="lt-LT"/>
        </w:rPr>
      </w:pPr>
    </w:p>
    <w:p w14:paraId="3C99659E" w14:textId="77777777" w:rsidR="007A43F9" w:rsidRPr="00DC0691" w:rsidRDefault="007A43F9" w:rsidP="007A43F9">
      <w:pPr>
        <w:spacing w:line="240" w:lineRule="auto"/>
        <w:rPr>
          <w:szCs w:val="22"/>
          <w:lang w:val="lt-LT"/>
        </w:rPr>
      </w:pPr>
    </w:p>
    <w:p w14:paraId="63DC340A" w14:textId="77777777" w:rsidR="007A43F9" w:rsidRPr="00DC0691" w:rsidRDefault="007A43F9" w:rsidP="007A43F9">
      <w:pPr>
        <w:spacing w:line="240" w:lineRule="auto"/>
        <w:rPr>
          <w:szCs w:val="22"/>
          <w:lang w:val="lt-LT"/>
        </w:rPr>
      </w:pPr>
    </w:p>
    <w:p w14:paraId="11C55514" w14:textId="77777777" w:rsidR="007A43F9" w:rsidRPr="00DC0691" w:rsidRDefault="007A43F9" w:rsidP="007A43F9">
      <w:pPr>
        <w:spacing w:line="240" w:lineRule="auto"/>
        <w:rPr>
          <w:szCs w:val="22"/>
          <w:lang w:val="lt-LT"/>
        </w:rPr>
      </w:pPr>
    </w:p>
    <w:p w14:paraId="5A5D93E4" w14:textId="77777777" w:rsidR="007A43F9" w:rsidRPr="00DC0691" w:rsidRDefault="007A43F9" w:rsidP="007A43F9">
      <w:pPr>
        <w:spacing w:line="240" w:lineRule="auto"/>
        <w:rPr>
          <w:szCs w:val="22"/>
          <w:lang w:val="lt-LT"/>
        </w:rPr>
      </w:pPr>
    </w:p>
    <w:p w14:paraId="52FF7170" w14:textId="77777777" w:rsidR="007A43F9" w:rsidRPr="00DC0691" w:rsidRDefault="007A43F9" w:rsidP="007A43F9">
      <w:pPr>
        <w:spacing w:line="240" w:lineRule="auto"/>
        <w:rPr>
          <w:szCs w:val="22"/>
          <w:lang w:val="lt-LT"/>
        </w:rPr>
      </w:pPr>
    </w:p>
    <w:p w14:paraId="2CAFA6D6" w14:textId="77777777" w:rsidR="007A43F9" w:rsidRPr="00DC0691" w:rsidRDefault="007A43F9" w:rsidP="007A43F9">
      <w:pPr>
        <w:spacing w:line="240" w:lineRule="auto"/>
        <w:rPr>
          <w:szCs w:val="22"/>
          <w:lang w:val="lt-LT"/>
        </w:rPr>
      </w:pPr>
    </w:p>
    <w:p w14:paraId="69A02EB7" w14:textId="77777777" w:rsidR="007A43F9" w:rsidRPr="00DC0691" w:rsidRDefault="007A43F9" w:rsidP="007A43F9">
      <w:pPr>
        <w:spacing w:line="240" w:lineRule="auto"/>
        <w:rPr>
          <w:szCs w:val="22"/>
          <w:lang w:val="lt-LT"/>
        </w:rPr>
      </w:pPr>
    </w:p>
    <w:p w14:paraId="412D0D8E" w14:textId="77777777" w:rsidR="007A43F9" w:rsidRPr="00DC0691" w:rsidRDefault="007A43F9" w:rsidP="007A43F9">
      <w:pPr>
        <w:spacing w:line="240" w:lineRule="auto"/>
        <w:rPr>
          <w:szCs w:val="22"/>
          <w:lang w:val="lt-LT"/>
        </w:rPr>
      </w:pPr>
    </w:p>
    <w:p w14:paraId="786DC9B6" w14:textId="77777777" w:rsidR="007A43F9" w:rsidRPr="00DC0691" w:rsidRDefault="007A43F9" w:rsidP="007A43F9">
      <w:pPr>
        <w:spacing w:line="240" w:lineRule="auto"/>
        <w:rPr>
          <w:szCs w:val="22"/>
          <w:lang w:val="lt-LT"/>
        </w:rPr>
      </w:pPr>
    </w:p>
    <w:p w14:paraId="26E0561C" w14:textId="77777777" w:rsidR="007A43F9" w:rsidRPr="00DC0691" w:rsidRDefault="007A43F9" w:rsidP="007A43F9">
      <w:pPr>
        <w:spacing w:line="240" w:lineRule="auto"/>
        <w:rPr>
          <w:szCs w:val="22"/>
          <w:lang w:val="lt-LT"/>
        </w:rPr>
      </w:pPr>
    </w:p>
    <w:p w14:paraId="075447EB" w14:textId="77777777" w:rsidR="007A43F9" w:rsidRPr="00DC0691" w:rsidRDefault="007A43F9" w:rsidP="007A43F9">
      <w:pPr>
        <w:spacing w:line="240" w:lineRule="auto"/>
        <w:rPr>
          <w:szCs w:val="22"/>
          <w:lang w:val="lt-LT"/>
        </w:rPr>
      </w:pPr>
    </w:p>
    <w:p w14:paraId="4757AA62" w14:textId="77777777" w:rsidR="007A43F9" w:rsidRPr="00DC0691" w:rsidRDefault="007A43F9" w:rsidP="007A43F9">
      <w:pPr>
        <w:spacing w:line="240" w:lineRule="auto"/>
        <w:rPr>
          <w:szCs w:val="22"/>
          <w:lang w:val="lt-LT"/>
        </w:rPr>
      </w:pPr>
    </w:p>
    <w:p w14:paraId="09304B4B" w14:textId="77777777" w:rsidR="007A43F9" w:rsidRPr="00DC0691" w:rsidRDefault="007A43F9" w:rsidP="007A43F9">
      <w:pPr>
        <w:spacing w:line="240" w:lineRule="auto"/>
        <w:rPr>
          <w:szCs w:val="22"/>
          <w:lang w:val="lt-LT"/>
        </w:rPr>
      </w:pPr>
    </w:p>
    <w:p w14:paraId="1CC53FFC" w14:textId="77777777" w:rsidR="007A43F9" w:rsidRPr="00DC0691" w:rsidRDefault="007A43F9" w:rsidP="007A43F9">
      <w:pPr>
        <w:spacing w:line="240" w:lineRule="auto"/>
        <w:rPr>
          <w:szCs w:val="22"/>
          <w:lang w:val="lt-LT"/>
        </w:rPr>
      </w:pPr>
    </w:p>
    <w:p w14:paraId="563461D0" w14:textId="77777777" w:rsidR="007A43F9" w:rsidRPr="00DC0691" w:rsidRDefault="007A43F9" w:rsidP="007A43F9">
      <w:pPr>
        <w:spacing w:line="240" w:lineRule="auto"/>
        <w:rPr>
          <w:szCs w:val="22"/>
          <w:lang w:val="lt-LT"/>
        </w:rPr>
      </w:pPr>
    </w:p>
    <w:p w14:paraId="32995C67" w14:textId="77777777" w:rsidR="007A43F9" w:rsidRPr="00DC0691" w:rsidRDefault="007A43F9" w:rsidP="007A43F9">
      <w:pPr>
        <w:spacing w:line="240" w:lineRule="auto"/>
        <w:rPr>
          <w:szCs w:val="22"/>
          <w:lang w:val="lt-LT"/>
        </w:rPr>
      </w:pPr>
    </w:p>
    <w:p w14:paraId="407AAE37" w14:textId="77777777" w:rsidR="007A43F9" w:rsidRPr="00DC0691" w:rsidRDefault="007A43F9" w:rsidP="007A43F9">
      <w:pPr>
        <w:spacing w:line="240" w:lineRule="auto"/>
        <w:rPr>
          <w:szCs w:val="22"/>
          <w:lang w:val="lt-LT"/>
        </w:rPr>
      </w:pPr>
    </w:p>
    <w:p w14:paraId="3D7A42CE" w14:textId="77777777" w:rsidR="007A43F9" w:rsidRPr="00DC0691" w:rsidRDefault="007A43F9" w:rsidP="007A43F9">
      <w:pPr>
        <w:spacing w:line="240" w:lineRule="auto"/>
        <w:rPr>
          <w:szCs w:val="22"/>
          <w:lang w:val="lt-LT"/>
        </w:rPr>
      </w:pPr>
    </w:p>
    <w:p w14:paraId="1661B5FA" w14:textId="77777777" w:rsidR="007A43F9" w:rsidRPr="00DC0691" w:rsidRDefault="007A43F9" w:rsidP="007A43F9">
      <w:pPr>
        <w:spacing w:line="240" w:lineRule="auto"/>
        <w:rPr>
          <w:szCs w:val="22"/>
          <w:lang w:val="lt-LT"/>
        </w:rPr>
      </w:pPr>
    </w:p>
    <w:p w14:paraId="3D8EE2D4" w14:textId="77777777" w:rsidR="007A43F9" w:rsidRDefault="007A43F9" w:rsidP="007A43F9">
      <w:pPr>
        <w:pStyle w:val="Antrat2"/>
        <w:spacing w:before="0" w:after="0" w:line="240" w:lineRule="auto"/>
        <w:jc w:val="center"/>
        <w:rPr>
          <w:rFonts w:ascii="Times New Roman" w:hAnsi="Times New Roman"/>
          <w:i w:val="0"/>
          <w:sz w:val="22"/>
          <w:szCs w:val="22"/>
          <w:lang w:val="lt-LT"/>
        </w:rPr>
      </w:pPr>
    </w:p>
    <w:p w14:paraId="2DA0C2E5" w14:textId="77777777" w:rsidR="007A43F9" w:rsidRPr="00DC0691" w:rsidRDefault="007A43F9" w:rsidP="007A43F9">
      <w:pPr>
        <w:pStyle w:val="Antrat2"/>
        <w:spacing w:before="0" w:after="0" w:line="240" w:lineRule="auto"/>
        <w:jc w:val="center"/>
        <w:rPr>
          <w:rFonts w:ascii="Times New Roman" w:hAnsi="Times New Roman"/>
          <w:bCs w:val="0"/>
          <w:i w:val="0"/>
          <w:iCs w:val="0"/>
          <w:sz w:val="22"/>
          <w:szCs w:val="22"/>
          <w:lang w:val="lt-LT"/>
        </w:rPr>
      </w:pPr>
      <w:r w:rsidRPr="00DC0691">
        <w:rPr>
          <w:rFonts w:ascii="Times New Roman" w:hAnsi="Times New Roman"/>
          <w:i w:val="0"/>
          <w:sz w:val="22"/>
          <w:szCs w:val="22"/>
          <w:lang w:val="lt-LT"/>
        </w:rPr>
        <w:t>A. ŽENKLINIMAS</w:t>
      </w:r>
      <w:r>
        <w:rPr>
          <w:rFonts w:ascii="Times New Roman" w:hAnsi="Times New Roman"/>
          <w:i w:val="0"/>
          <w:sz w:val="22"/>
          <w:szCs w:val="22"/>
          <w:lang w:val="lt-LT"/>
        </w:rPr>
        <w:fldChar w:fldCharType="begin"/>
      </w:r>
      <w:r>
        <w:rPr>
          <w:rFonts w:ascii="Times New Roman" w:hAnsi="Times New Roman"/>
          <w:i w:val="0"/>
          <w:sz w:val="22"/>
          <w:szCs w:val="22"/>
          <w:lang w:val="lt-LT"/>
        </w:rPr>
        <w:instrText xml:space="preserve"> DOCVARIABLE VAULT_ND_3ec560a3-150d-4af1-9413-6273ceffa342 \* MERGEFORMAT </w:instrText>
      </w:r>
      <w:r>
        <w:rPr>
          <w:rFonts w:ascii="Times New Roman" w:hAnsi="Times New Roman"/>
          <w:i w:val="0"/>
          <w:sz w:val="22"/>
          <w:szCs w:val="22"/>
          <w:lang w:val="lt-LT"/>
        </w:rPr>
        <w:fldChar w:fldCharType="separate"/>
      </w:r>
      <w:r>
        <w:rPr>
          <w:rFonts w:ascii="Times New Roman" w:hAnsi="Times New Roman"/>
          <w:i w:val="0"/>
          <w:sz w:val="22"/>
          <w:szCs w:val="22"/>
          <w:lang w:val="lt-LT"/>
        </w:rPr>
        <w:t xml:space="preserve"> </w:t>
      </w:r>
      <w:r>
        <w:rPr>
          <w:rFonts w:ascii="Times New Roman" w:hAnsi="Times New Roman"/>
          <w:i w:val="0"/>
          <w:sz w:val="22"/>
          <w:szCs w:val="22"/>
          <w:lang w:val="lt-LT"/>
        </w:rPr>
        <w:fldChar w:fldCharType="end"/>
      </w:r>
    </w:p>
    <w:p w14:paraId="0B61A9E8" w14:textId="77777777" w:rsidR="007A43F9" w:rsidRPr="00DC0691" w:rsidRDefault="007A43F9" w:rsidP="007A43F9">
      <w:pPr>
        <w:spacing w:line="240" w:lineRule="auto"/>
        <w:rPr>
          <w:szCs w:val="22"/>
          <w:lang w:val="lt-LT"/>
        </w:rPr>
      </w:pPr>
      <w:r w:rsidRPr="00DC0691">
        <w:rPr>
          <w:szCs w:val="22"/>
          <w:lang w:val="lt-LT"/>
        </w:rPr>
        <w:br w:type="page"/>
      </w:r>
    </w:p>
    <w:p w14:paraId="3CBFCD2C" w14:textId="77777777" w:rsidR="007A43F9" w:rsidRPr="00DC0691" w:rsidRDefault="007A43F9" w:rsidP="007A43F9">
      <w:pPr>
        <w:pBdr>
          <w:top w:val="single" w:sz="4" w:space="1" w:color="auto"/>
          <w:left w:val="single" w:sz="4" w:space="4" w:color="auto"/>
          <w:bottom w:val="single" w:sz="4" w:space="1" w:color="auto"/>
          <w:right w:val="single" w:sz="4" w:space="4" w:color="auto"/>
        </w:pBdr>
        <w:spacing w:line="240" w:lineRule="auto"/>
        <w:rPr>
          <w:b/>
          <w:szCs w:val="22"/>
          <w:lang w:val="lt-LT"/>
        </w:rPr>
      </w:pPr>
      <w:r w:rsidRPr="00DC0691">
        <w:rPr>
          <w:b/>
          <w:noProof/>
          <w:szCs w:val="22"/>
          <w:lang w:val="lt-LT"/>
        </w:rPr>
        <w:lastRenderedPageBreak/>
        <w:t>INFORMACIJA ANT IŠORINĖS PAKUOTĖS</w:t>
      </w:r>
    </w:p>
    <w:p w14:paraId="252EEB0D" w14:textId="77777777" w:rsidR="007A43F9" w:rsidRPr="00DC0691" w:rsidRDefault="007A43F9" w:rsidP="007A43F9">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13FC11F0" w14:textId="77777777" w:rsidR="007A43F9" w:rsidRPr="00DC0691" w:rsidRDefault="007A43F9" w:rsidP="007A43F9">
      <w:pPr>
        <w:pBdr>
          <w:top w:val="single" w:sz="4" w:space="1" w:color="auto"/>
          <w:left w:val="single" w:sz="4" w:space="4" w:color="auto"/>
          <w:bottom w:val="single" w:sz="4" w:space="1" w:color="auto"/>
          <w:right w:val="single" w:sz="4" w:space="4" w:color="auto"/>
        </w:pBdr>
        <w:spacing w:line="240" w:lineRule="auto"/>
        <w:rPr>
          <w:b/>
          <w:szCs w:val="22"/>
          <w:lang w:val="lt-LT"/>
        </w:rPr>
      </w:pPr>
      <w:r>
        <w:rPr>
          <w:b/>
          <w:noProof/>
          <w:szCs w:val="22"/>
          <w:lang w:val="lt-LT"/>
        </w:rPr>
        <w:t>KARTONO</w:t>
      </w:r>
      <w:r w:rsidRPr="00DC0691">
        <w:rPr>
          <w:b/>
          <w:noProof/>
          <w:szCs w:val="22"/>
          <w:lang w:val="lt-LT"/>
        </w:rPr>
        <w:t xml:space="preserve"> DĖŽUTĖ</w:t>
      </w:r>
    </w:p>
    <w:p w14:paraId="4848F137" w14:textId="77777777" w:rsidR="007A43F9" w:rsidRPr="00DC0691" w:rsidRDefault="007A43F9" w:rsidP="007A43F9">
      <w:pPr>
        <w:spacing w:line="240" w:lineRule="auto"/>
        <w:rPr>
          <w:szCs w:val="22"/>
          <w:lang w:val="lt-LT"/>
        </w:rPr>
      </w:pPr>
    </w:p>
    <w:p w14:paraId="315A9A55" w14:textId="77777777" w:rsidR="007A43F9" w:rsidRPr="00DC0691" w:rsidRDefault="007A43F9" w:rsidP="007A43F9">
      <w:pPr>
        <w:spacing w:line="240" w:lineRule="auto"/>
        <w:rPr>
          <w:szCs w:val="22"/>
          <w:lang w:val="lt-LT"/>
        </w:rPr>
      </w:pPr>
    </w:p>
    <w:p w14:paraId="7BDF7010" w14:textId="77777777" w:rsidR="007A43F9" w:rsidRPr="00DC0691" w:rsidRDefault="007A43F9" w:rsidP="007A43F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C0691">
        <w:rPr>
          <w:b/>
          <w:szCs w:val="22"/>
          <w:lang w:val="lt-LT"/>
        </w:rPr>
        <w:t>1.</w:t>
      </w:r>
      <w:r w:rsidRPr="00DC0691">
        <w:rPr>
          <w:b/>
          <w:szCs w:val="22"/>
          <w:lang w:val="lt-LT"/>
        </w:rPr>
        <w:tab/>
      </w:r>
      <w:r w:rsidRPr="00DC0691">
        <w:rPr>
          <w:b/>
          <w:caps/>
          <w:noProof/>
          <w:szCs w:val="22"/>
          <w:lang w:val="lt-LT"/>
        </w:rPr>
        <w:t>VAISTINIO</w:t>
      </w:r>
      <w:r w:rsidRPr="00DC0691">
        <w:rPr>
          <w:b/>
          <w:noProof/>
          <w:szCs w:val="22"/>
          <w:lang w:val="lt-LT"/>
        </w:rPr>
        <w:t xml:space="preserve"> PREPARATO PAVADINIMAS</w:t>
      </w:r>
      <w:r>
        <w:rPr>
          <w:b/>
          <w:noProof/>
          <w:szCs w:val="22"/>
          <w:lang w:val="lt-LT"/>
        </w:rPr>
        <w:fldChar w:fldCharType="begin"/>
      </w:r>
      <w:r>
        <w:rPr>
          <w:b/>
          <w:noProof/>
          <w:szCs w:val="22"/>
          <w:lang w:val="lt-LT"/>
        </w:rPr>
        <w:instrText xml:space="preserve"> DOCVARIABLE VAULT_ND_9f66a4d0-1d17-44ac-9020-a0e8a50f72a0 \* MERGEFORMAT </w:instrText>
      </w:r>
      <w:r>
        <w:rPr>
          <w:b/>
          <w:noProof/>
          <w:szCs w:val="22"/>
          <w:lang w:val="lt-LT"/>
        </w:rPr>
        <w:fldChar w:fldCharType="separate"/>
      </w:r>
      <w:r>
        <w:rPr>
          <w:b/>
          <w:noProof/>
          <w:szCs w:val="22"/>
          <w:lang w:val="lt-LT"/>
        </w:rPr>
        <w:t xml:space="preserve"> </w:t>
      </w:r>
      <w:r>
        <w:rPr>
          <w:b/>
          <w:noProof/>
          <w:szCs w:val="22"/>
          <w:lang w:val="lt-LT"/>
        </w:rPr>
        <w:fldChar w:fldCharType="end"/>
      </w:r>
    </w:p>
    <w:p w14:paraId="45DB1710" w14:textId="77777777" w:rsidR="007A43F9" w:rsidRPr="00DC0691" w:rsidRDefault="007A43F9" w:rsidP="007A43F9">
      <w:pPr>
        <w:spacing w:line="240" w:lineRule="auto"/>
        <w:rPr>
          <w:szCs w:val="22"/>
          <w:lang w:val="lt-LT"/>
        </w:rPr>
      </w:pPr>
    </w:p>
    <w:p w14:paraId="0110A765" w14:textId="77777777" w:rsidR="007A43F9" w:rsidRPr="00DC0691" w:rsidRDefault="007A43F9" w:rsidP="007A43F9">
      <w:pPr>
        <w:spacing w:line="240" w:lineRule="auto"/>
        <w:rPr>
          <w:noProof/>
          <w:szCs w:val="22"/>
          <w:lang w:val="lt-LT"/>
        </w:rPr>
      </w:pPr>
      <w:r w:rsidRPr="00DC0691">
        <w:rPr>
          <w:noProof/>
          <w:szCs w:val="22"/>
          <w:lang w:val="lt-LT"/>
        </w:rPr>
        <w:t>Allegra 120 mg plėvele dengtos tabletės</w:t>
      </w:r>
    </w:p>
    <w:p w14:paraId="76F2745A" w14:textId="77777777" w:rsidR="007A43F9" w:rsidRPr="00DC0691" w:rsidRDefault="007A43F9" w:rsidP="007A43F9">
      <w:pPr>
        <w:spacing w:line="240" w:lineRule="auto"/>
        <w:rPr>
          <w:szCs w:val="22"/>
          <w:lang w:val="lt-LT"/>
        </w:rPr>
      </w:pPr>
      <w:r>
        <w:rPr>
          <w:szCs w:val="22"/>
          <w:lang w:val="lt-LT"/>
        </w:rPr>
        <w:t>f</w:t>
      </w:r>
      <w:r w:rsidRPr="00625C9C">
        <w:rPr>
          <w:szCs w:val="22"/>
          <w:lang w:val="lt-LT"/>
        </w:rPr>
        <w:t>exofenadini hydrochloridum</w:t>
      </w:r>
    </w:p>
    <w:p w14:paraId="4E669669" w14:textId="77777777" w:rsidR="007A43F9" w:rsidRPr="00DC0691" w:rsidRDefault="007A43F9" w:rsidP="007A43F9">
      <w:pPr>
        <w:spacing w:line="240" w:lineRule="auto"/>
        <w:rPr>
          <w:szCs w:val="22"/>
          <w:lang w:val="lt-LT"/>
        </w:rPr>
      </w:pPr>
    </w:p>
    <w:p w14:paraId="50A506F2" w14:textId="77777777" w:rsidR="007A43F9" w:rsidRPr="00DC0691" w:rsidRDefault="007A43F9" w:rsidP="007A43F9">
      <w:pPr>
        <w:spacing w:line="240" w:lineRule="auto"/>
        <w:rPr>
          <w:szCs w:val="22"/>
          <w:lang w:val="lt-LT"/>
        </w:rPr>
      </w:pPr>
    </w:p>
    <w:p w14:paraId="660852B8" w14:textId="77777777" w:rsidR="007A43F9" w:rsidRPr="00DC0691" w:rsidRDefault="007A43F9" w:rsidP="007A43F9">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DC0691">
        <w:rPr>
          <w:b/>
          <w:szCs w:val="22"/>
          <w:lang w:val="lt-LT"/>
        </w:rPr>
        <w:t>2.</w:t>
      </w:r>
      <w:r w:rsidRPr="00DC0691">
        <w:rPr>
          <w:b/>
          <w:szCs w:val="22"/>
          <w:lang w:val="lt-LT"/>
        </w:rPr>
        <w:tab/>
      </w:r>
      <w:r w:rsidRPr="00DC0691">
        <w:rPr>
          <w:b/>
          <w:noProof/>
          <w:szCs w:val="22"/>
          <w:lang w:val="lt-LT"/>
        </w:rPr>
        <w:t>VEIKLIOJI (-IOS) MEDŽIAGA (-OS) IR JOS (-Ų) KIEKIS (-IAI)</w:t>
      </w:r>
      <w:r>
        <w:rPr>
          <w:b/>
          <w:noProof/>
          <w:szCs w:val="22"/>
          <w:lang w:val="lt-LT"/>
        </w:rPr>
        <w:fldChar w:fldCharType="begin"/>
      </w:r>
      <w:r>
        <w:rPr>
          <w:b/>
          <w:noProof/>
          <w:szCs w:val="22"/>
          <w:lang w:val="lt-LT"/>
        </w:rPr>
        <w:instrText xml:space="preserve"> DOCVARIABLE VAULT_ND_9df09329-cd1b-4353-89f7-e8f7e61ecdbd \* MERGEFORMAT </w:instrText>
      </w:r>
      <w:r>
        <w:rPr>
          <w:b/>
          <w:noProof/>
          <w:szCs w:val="22"/>
          <w:lang w:val="lt-LT"/>
        </w:rPr>
        <w:fldChar w:fldCharType="separate"/>
      </w:r>
      <w:r>
        <w:rPr>
          <w:b/>
          <w:noProof/>
          <w:szCs w:val="22"/>
          <w:lang w:val="lt-LT"/>
        </w:rPr>
        <w:t xml:space="preserve"> </w:t>
      </w:r>
      <w:r>
        <w:rPr>
          <w:b/>
          <w:noProof/>
          <w:szCs w:val="22"/>
          <w:lang w:val="lt-LT"/>
        </w:rPr>
        <w:fldChar w:fldCharType="end"/>
      </w:r>
    </w:p>
    <w:p w14:paraId="685A50C1" w14:textId="77777777" w:rsidR="007A43F9" w:rsidRPr="00DC0691" w:rsidRDefault="007A43F9" w:rsidP="007A43F9">
      <w:pPr>
        <w:spacing w:line="240" w:lineRule="auto"/>
        <w:rPr>
          <w:szCs w:val="22"/>
          <w:lang w:val="lt-LT"/>
        </w:rPr>
      </w:pPr>
    </w:p>
    <w:p w14:paraId="6BD8FC3D" w14:textId="77777777" w:rsidR="007A43F9" w:rsidRPr="00DC0691" w:rsidRDefault="007A43F9" w:rsidP="007A43F9">
      <w:pPr>
        <w:spacing w:line="240" w:lineRule="auto"/>
        <w:rPr>
          <w:szCs w:val="22"/>
          <w:lang w:val="lt-LT"/>
        </w:rPr>
      </w:pPr>
      <w:r w:rsidRPr="00DC0691">
        <w:rPr>
          <w:noProof/>
          <w:szCs w:val="22"/>
          <w:lang w:val="lt-LT"/>
        </w:rPr>
        <w:t xml:space="preserve">Kiekvienoje </w:t>
      </w:r>
      <w:r>
        <w:rPr>
          <w:noProof/>
          <w:szCs w:val="22"/>
          <w:lang w:val="lt-LT"/>
        </w:rPr>
        <w:t xml:space="preserve">plėvele dengtoje </w:t>
      </w:r>
      <w:r w:rsidRPr="00DC0691">
        <w:rPr>
          <w:noProof/>
          <w:szCs w:val="22"/>
          <w:lang w:val="lt-LT"/>
        </w:rPr>
        <w:t xml:space="preserve">tabletėje yra 120 mg </w:t>
      </w:r>
      <w:r w:rsidRPr="00DC0691">
        <w:rPr>
          <w:szCs w:val="22"/>
          <w:lang w:val="lt-LT"/>
        </w:rPr>
        <w:t>feksofenadino hidrochlorido.</w:t>
      </w:r>
    </w:p>
    <w:p w14:paraId="7E51A139" w14:textId="77777777" w:rsidR="007A43F9" w:rsidRPr="00DC0691" w:rsidRDefault="007A43F9" w:rsidP="007A43F9">
      <w:pPr>
        <w:spacing w:line="240" w:lineRule="auto"/>
        <w:rPr>
          <w:szCs w:val="22"/>
          <w:lang w:val="lt-LT"/>
        </w:rPr>
      </w:pPr>
    </w:p>
    <w:p w14:paraId="1CA30BA9" w14:textId="77777777" w:rsidR="007A43F9" w:rsidRPr="00DC0691" w:rsidRDefault="007A43F9" w:rsidP="007A43F9">
      <w:pPr>
        <w:spacing w:line="240" w:lineRule="auto"/>
        <w:rPr>
          <w:szCs w:val="22"/>
          <w:lang w:val="lt-LT"/>
        </w:rPr>
      </w:pPr>
    </w:p>
    <w:p w14:paraId="360300ED" w14:textId="77777777" w:rsidR="007A43F9" w:rsidRPr="00DC0691" w:rsidRDefault="007A43F9" w:rsidP="007A43F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C0691">
        <w:rPr>
          <w:b/>
          <w:szCs w:val="22"/>
          <w:lang w:val="lt-LT"/>
        </w:rPr>
        <w:t>3.</w:t>
      </w:r>
      <w:r w:rsidRPr="00DC0691">
        <w:rPr>
          <w:b/>
          <w:szCs w:val="22"/>
          <w:lang w:val="lt-LT"/>
        </w:rPr>
        <w:tab/>
      </w:r>
      <w:r w:rsidRPr="00DC0691">
        <w:rPr>
          <w:b/>
          <w:noProof/>
          <w:szCs w:val="22"/>
          <w:lang w:val="lt-LT"/>
        </w:rPr>
        <w:t>PAGALBINIŲ MEDŽIAGŲ SĄRAŠAS</w:t>
      </w:r>
      <w:r>
        <w:rPr>
          <w:b/>
          <w:noProof/>
          <w:szCs w:val="22"/>
          <w:lang w:val="lt-LT"/>
        </w:rPr>
        <w:fldChar w:fldCharType="begin"/>
      </w:r>
      <w:r>
        <w:rPr>
          <w:b/>
          <w:noProof/>
          <w:szCs w:val="22"/>
          <w:lang w:val="lt-LT"/>
        </w:rPr>
        <w:instrText xml:space="preserve"> DOCVARIABLE VAULT_ND_92e93b9a-3ee5-4853-b5d1-3eed20854699 \* MERGEFORMAT </w:instrText>
      </w:r>
      <w:r>
        <w:rPr>
          <w:b/>
          <w:noProof/>
          <w:szCs w:val="22"/>
          <w:lang w:val="lt-LT"/>
        </w:rPr>
        <w:fldChar w:fldCharType="separate"/>
      </w:r>
      <w:r>
        <w:rPr>
          <w:b/>
          <w:noProof/>
          <w:szCs w:val="22"/>
          <w:lang w:val="lt-LT"/>
        </w:rPr>
        <w:t xml:space="preserve"> </w:t>
      </w:r>
      <w:r>
        <w:rPr>
          <w:b/>
          <w:noProof/>
          <w:szCs w:val="22"/>
          <w:lang w:val="lt-LT"/>
        </w:rPr>
        <w:fldChar w:fldCharType="end"/>
      </w:r>
    </w:p>
    <w:p w14:paraId="2C475638" w14:textId="77777777" w:rsidR="007A43F9" w:rsidRPr="00DC0691" w:rsidRDefault="007A43F9" w:rsidP="007A43F9">
      <w:pPr>
        <w:spacing w:line="240" w:lineRule="auto"/>
        <w:rPr>
          <w:szCs w:val="22"/>
          <w:lang w:val="lt-LT"/>
        </w:rPr>
      </w:pPr>
    </w:p>
    <w:p w14:paraId="47C37F2E" w14:textId="77777777" w:rsidR="007A43F9" w:rsidRPr="00DC0691" w:rsidRDefault="007A43F9" w:rsidP="007A43F9">
      <w:pPr>
        <w:spacing w:line="240" w:lineRule="auto"/>
        <w:rPr>
          <w:szCs w:val="22"/>
          <w:lang w:val="lt-LT"/>
        </w:rPr>
      </w:pPr>
    </w:p>
    <w:p w14:paraId="31F2E393" w14:textId="77777777" w:rsidR="007A43F9" w:rsidRPr="00DC0691" w:rsidRDefault="007A43F9" w:rsidP="007A43F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C0691">
        <w:rPr>
          <w:b/>
          <w:szCs w:val="22"/>
          <w:lang w:val="lt-LT"/>
        </w:rPr>
        <w:t>4.</w:t>
      </w:r>
      <w:r w:rsidRPr="00DC0691">
        <w:rPr>
          <w:b/>
          <w:szCs w:val="22"/>
          <w:lang w:val="lt-LT"/>
        </w:rPr>
        <w:tab/>
      </w:r>
      <w:r w:rsidRPr="00DC0691">
        <w:rPr>
          <w:b/>
          <w:noProof/>
          <w:szCs w:val="22"/>
          <w:lang w:val="lt-LT"/>
        </w:rPr>
        <w:t>FARMACINĖ FORMA IR KIEKIS PAKUOTĖJE</w:t>
      </w:r>
      <w:r>
        <w:rPr>
          <w:b/>
          <w:noProof/>
          <w:szCs w:val="22"/>
          <w:lang w:val="lt-LT"/>
        </w:rPr>
        <w:fldChar w:fldCharType="begin"/>
      </w:r>
      <w:r>
        <w:rPr>
          <w:b/>
          <w:noProof/>
          <w:szCs w:val="22"/>
          <w:lang w:val="lt-LT"/>
        </w:rPr>
        <w:instrText xml:space="preserve"> DOCVARIABLE VAULT_ND_c843c574-dfb4-4837-b878-42b814ed578c \* MERGEFORMAT </w:instrText>
      </w:r>
      <w:r>
        <w:rPr>
          <w:b/>
          <w:noProof/>
          <w:szCs w:val="22"/>
          <w:lang w:val="lt-LT"/>
        </w:rPr>
        <w:fldChar w:fldCharType="separate"/>
      </w:r>
      <w:r>
        <w:rPr>
          <w:b/>
          <w:noProof/>
          <w:szCs w:val="22"/>
          <w:lang w:val="lt-LT"/>
        </w:rPr>
        <w:t xml:space="preserve"> </w:t>
      </w:r>
      <w:r>
        <w:rPr>
          <w:b/>
          <w:noProof/>
          <w:szCs w:val="22"/>
          <w:lang w:val="lt-LT"/>
        </w:rPr>
        <w:fldChar w:fldCharType="end"/>
      </w:r>
    </w:p>
    <w:p w14:paraId="4E114C67" w14:textId="77777777" w:rsidR="007A43F9" w:rsidRPr="00DC0691" w:rsidRDefault="007A43F9" w:rsidP="007A43F9">
      <w:pPr>
        <w:spacing w:line="240" w:lineRule="auto"/>
        <w:rPr>
          <w:szCs w:val="22"/>
          <w:lang w:val="lt-LT"/>
        </w:rPr>
      </w:pPr>
    </w:p>
    <w:p w14:paraId="08ACE8A2" w14:textId="77777777" w:rsidR="007A43F9" w:rsidRPr="00DC0691" w:rsidRDefault="007A43F9" w:rsidP="007A43F9">
      <w:pPr>
        <w:spacing w:line="240" w:lineRule="auto"/>
        <w:rPr>
          <w:szCs w:val="22"/>
          <w:highlight w:val="lightGray"/>
          <w:lang w:val="lt-LT"/>
        </w:rPr>
      </w:pPr>
      <w:r w:rsidRPr="002253B3">
        <w:rPr>
          <w:szCs w:val="22"/>
          <w:lang w:val="lt-LT"/>
        </w:rPr>
        <w:t>15 plėvele dengtų tablečių</w:t>
      </w:r>
    </w:p>
    <w:p w14:paraId="6C6540D4" w14:textId="77777777" w:rsidR="007A43F9" w:rsidRPr="00DC0691" w:rsidRDefault="007A43F9" w:rsidP="007A43F9">
      <w:pPr>
        <w:spacing w:line="240" w:lineRule="auto"/>
        <w:rPr>
          <w:szCs w:val="22"/>
          <w:highlight w:val="lightGray"/>
          <w:lang w:val="lt-LT"/>
        </w:rPr>
      </w:pPr>
      <w:r w:rsidRPr="00DC0691">
        <w:rPr>
          <w:szCs w:val="22"/>
          <w:highlight w:val="lightGray"/>
          <w:lang w:val="lt-LT"/>
        </w:rPr>
        <w:t>20 plėvele dengtų tablečių</w:t>
      </w:r>
    </w:p>
    <w:p w14:paraId="0374E4C7" w14:textId="77777777" w:rsidR="007A43F9" w:rsidRPr="00DC0691" w:rsidRDefault="007A43F9" w:rsidP="007A43F9">
      <w:pPr>
        <w:spacing w:line="240" w:lineRule="auto"/>
        <w:rPr>
          <w:szCs w:val="22"/>
          <w:highlight w:val="lightGray"/>
          <w:lang w:val="lt-LT"/>
        </w:rPr>
      </w:pPr>
      <w:r w:rsidRPr="00DC0691">
        <w:rPr>
          <w:szCs w:val="22"/>
          <w:highlight w:val="lightGray"/>
          <w:lang w:val="lt-LT"/>
        </w:rPr>
        <w:t>30 plėvele dengtų tablečių</w:t>
      </w:r>
    </w:p>
    <w:p w14:paraId="36795F2A" w14:textId="77777777" w:rsidR="007A43F9" w:rsidRPr="00DC0691" w:rsidRDefault="007A43F9" w:rsidP="007A43F9">
      <w:pPr>
        <w:spacing w:line="240" w:lineRule="auto"/>
        <w:rPr>
          <w:szCs w:val="22"/>
          <w:highlight w:val="lightGray"/>
          <w:lang w:val="lt-LT"/>
        </w:rPr>
      </w:pPr>
      <w:r w:rsidRPr="00DC0691">
        <w:rPr>
          <w:szCs w:val="22"/>
          <w:highlight w:val="lightGray"/>
          <w:lang w:val="lt-LT"/>
        </w:rPr>
        <w:t>50 plėvele dengtų tablečių</w:t>
      </w:r>
    </w:p>
    <w:p w14:paraId="6944A2ED" w14:textId="77777777" w:rsidR="007A43F9" w:rsidRPr="00DC0691" w:rsidRDefault="007A43F9" w:rsidP="007A43F9">
      <w:pPr>
        <w:spacing w:line="240" w:lineRule="auto"/>
        <w:rPr>
          <w:szCs w:val="22"/>
          <w:highlight w:val="lightGray"/>
          <w:lang w:val="lt-LT"/>
        </w:rPr>
      </w:pPr>
      <w:r w:rsidRPr="00DC0691">
        <w:rPr>
          <w:szCs w:val="22"/>
          <w:highlight w:val="lightGray"/>
          <w:lang w:val="lt-LT"/>
        </w:rPr>
        <w:t>100 plėvele dengtų tablečių</w:t>
      </w:r>
    </w:p>
    <w:p w14:paraId="092B41AE" w14:textId="77777777" w:rsidR="007A43F9" w:rsidRPr="00DC0691" w:rsidRDefault="007A43F9" w:rsidP="007A43F9">
      <w:pPr>
        <w:spacing w:line="240" w:lineRule="auto"/>
        <w:rPr>
          <w:szCs w:val="22"/>
          <w:lang w:val="lt-LT"/>
        </w:rPr>
      </w:pPr>
      <w:r w:rsidRPr="00DC0691">
        <w:rPr>
          <w:szCs w:val="22"/>
          <w:highlight w:val="lightGray"/>
          <w:lang w:val="lt-LT"/>
        </w:rPr>
        <w:t>200 plėvele dengtų tablečių</w:t>
      </w:r>
    </w:p>
    <w:p w14:paraId="5B83730C" w14:textId="77777777" w:rsidR="007A43F9" w:rsidRPr="00DC0691" w:rsidRDefault="007A43F9" w:rsidP="007A43F9">
      <w:pPr>
        <w:spacing w:line="240" w:lineRule="auto"/>
        <w:rPr>
          <w:szCs w:val="22"/>
          <w:lang w:val="lt-LT"/>
        </w:rPr>
      </w:pPr>
    </w:p>
    <w:p w14:paraId="5CE16E19" w14:textId="77777777" w:rsidR="007A43F9" w:rsidRPr="00DC0691" w:rsidRDefault="007A43F9" w:rsidP="007A43F9">
      <w:pPr>
        <w:spacing w:line="240" w:lineRule="auto"/>
        <w:rPr>
          <w:szCs w:val="22"/>
          <w:lang w:val="lt-LT"/>
        </w:rPr>
      </w:pPr>
    </w:p>
    <w:p w14:paraId="4F498DA6" w14:textId="77777777" w:rsidR="007A43F9" w:rsidRPr="00DC0691" w:rsidRDefault="007A43F9" w:rsidP="007A43F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C0691">
        <w:rPr>
          <w:b/>
          <w:szCs w:val="22"/>
          <w:lang w:val="lt-LT"/>
        </w:rPr>
        <w:t>5.</w:t>
      </w:r>
      <w:r w:rsidRPr="00DC0691">
        <w:rPr>
          <w:b/>
          <w:szCs w:val="22"/>
          <w:lang w:val="lt-LT"/>
        </w:rPr>
        <w:tab/>
      </w:r>
      <w:r w:rsidRPr="00DC0691">
        <w:rPr>
          <w:b/>
          <w:noProof/>
          <w:szCs w:val="22"/>
          <w:lang w:val="lt-LT"/>
        </w:rPr>
        <w:t>VARTOJIMO METODAS IR BŪDAS (-AI)</w:t>
      </w:r>
      <w:r>
        <w:rPr>
          <w:b/>
          <w:noProof/>
          <w:szCs w:val="22"/>
          <w:lang w:val="lt-LT"/>
        </w:rPr>
        <w:fldChar w:fldCharType="begin"/>
      </w:r>
      <w:r>
        <w:rPr>
          <w:b/>
          <w:noProof/>
          <w:szCs w:val="22"/>
          <w:lang w:val="lt-LT"/>
        </w:rPr>
        <w:instrText xml:space="preserve"> DOCVARIABLE VAULT_ND_d85064b6-4888-464c-be50-0b9a9cf67e79 \* MERGEFORMAT </w:instrText>
      </w:r>
      <w:r>
        <w:rPr>
          <w:b/>
          <w:noProof/>
          <w:szCs w:val="22"/>
          <w:lang w:val="lt-LT"/>
        </w:rPr>
        <w:fldChar w:fldCharType="separate"/>
      </w:r>
      <w:r>
        <w:rPr>
          <w:b/>
          <w:noProof/>
          <w:szCs w:val="22"/>
          <w:lang w:val="lt-LT"/>
        </w:rPr>
        <w:t xml:space="preserve"> </w:t>
      </w:r>
      <w:r>
        <w:rPr>
          <w:b/>
          <w:noProof/>
          <w:szCs w:val="22"/>
          <w:lang w:val="lt-LT"/>
        </w:rPr>
        <w:fldChar w:fldCharType="end"/>
      </w:r>
    </w:p>
    <w:p w14:paraId="53CBE79B" w14:textId="77777777" w:rsidR="007A43F9" w:rsidRPr="00DC0691" w:rsidRDefault="007A43F9" w:rsidP="007A43F9">
      <w:pPr>
        <w:spacing w:line="240" w:lineRule="auto"/>
        <w:rPr>
          <w:szCs w:val="22"/>
          <w:lang w:val="lt-LT"/>
        </w:rPr>
      </w:pPr>
    </w:p>
    <w:p w14:paraId="5080F807" w14:textId="77777777" w:rsidR="007A43F9" w:rsidRPr="00DC0691" w:rsidRDefault="007A43F9" w:rsidP="007A43F9">
      <w:pPr>
        <w:spacing w:line="240" w:lineRule="auto"/>
        <w:rPr>
          <w:szCs w:val="22"/>
          <w:lang w:val="lt-LT"/>
        </w:rPr>
      </w:pPr>
      <w:r w:rsidRPr="00DC0691">
        <w:rPr>
          <w:noProof/>
          <w:szCs w:val="22"/>
          <w:lang w:val="lt-LT"/>
        </w:rPr>
        <w:t>Prieš vartojimą perskaitykite pakuotės lapelį.</w:t>
      </w:r>
    </w:p>
    <w:p w14:paraId="7EB812C2" w14:textId="77777777" w:rsidR="007A43F9" w:rsidRPr="00DC0691" w:rsidRDefault="007A43F9" w:rsidP="007A43F9">
      <w:pPr>
        <w:spacing w:line="240" w:lineRule="auto"/>
        <w:rPr>
          <w:szCs w:val="22"/>
          <w:lang w:val="lt-LT"/>
        </w:rPr>
      </w:pPr>
      <w:r w:rsidRPr="00DC0691">
        <w:rPr>
          <w:szCs w:val="22"/>
          <w:lang w:val="lt-LT"/>
        </w:rPr>
        <w:t>Vartoti per burną.</w:t>
      </w:r>
    </w:p>
    <w:p w14:paraId="76B4A418" w14:textId="77777777" w:rsidR="007A43F9" w:rsidRPr="00DC0691" w:rsidRDefault="007A43F9" w:rsidP="007A43F9">
      <w:pPr>
        <w:spacing w:line="240" w:lineRule="auto"/>
        <w:rPr>
          <w:szCs w:val="22"/>
          <w:lang w:val="lt-LT"/>
        </w:rPr>
      </w:pPr>
    </w:p>
    <w:p w14:paraId="0B08243C" w14:textId="77777777" w:rsidR="007A43F9" w:rsidRPr="00DC0691" w:rsidRDefault="007A43F9" w:rsidP="007A43F9">
      <w:pPr>
        <w:spacing w:line="240" w:lineRule="auto"/>
        <w:rPr>
          <w:szCs w:val="22"/>
          <w:lang w:val="lt-LT"/>
        </w:rPr>
      </w:pPr>
    </w:p>
    <w:p w14:paraId="5262BA7B" w14:textId="77777777" w:rsidR="007A43F9" w:rsidRPr="00DC0691" w:rsidRDefault="007A43F9" w:rsidP="007A43F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C0691">
        <w:rPr>
          <w:b/>
          <w:szCs w:val="22"/>
          <w:lang w:val="lt-LT"/>
        </w:rPr>
        <w:t>6.</w:t>
      </w:r>
      <w:r w:rsidRPr="00DC0691">
        <w:rPr>
          <w:b/>
          <w:szCs w:val="22"/>
          <w:lang w:val="lt-LT"/>
        </w:rPr>
        <w:tab/>
      </w:r>
      <w:r w:rsidRPr="00DC0691">
        <w:rPr>
          <w:b/>
          <w:noProof/>
          <w:szCs w:val="22"/>
          <w:lang w:val="lt-LT"/>
        </w:rPr>
        <w:t>SPECIALUS ĮSPĖJIMAS, KAD VAISTINĮ PREPARATĄ BŪTINA LAIKYTI VAIKAMS NEPASTEBIMOJE IR NEPASIEKIAMOJE VIETOJE</w:t>
      </w:r>
      <w:r>
        <w:rPr>
          <w:b/>
          <w:noProof/>
          <w:szCs w:val="22"/>
          <w:lang w:val="lt-LT"/>
        </w:rPr>
        <w:fldChar w:fldCharType="begin"/>
      </w:r>
      <w:r>
        <w:rPr>
          <w:b/>
          <w:noProof/>
          <w:szCs w:val="22"/>
          <w:lang w:val="lt-LT"/>
        </w:rPr>
        <w:instrText xml:space="preserve"> DOCVARIABLE VAULT_ND_1ce8088c-bb05-42da-a9cb-3bc480b7445e \* MERGEFORMAT </w:instrText>
      </w:r>
      <w:r>
        <w:rPr>
          <w:b/>
          <w:noProof/>
          <w:szCs w:val="22"/>
          <w:lang w:val="lt-LT"/>
        </w:rPr>
        <w:fldChar w:fldCharType="separate"/>
      </w:r>
      <w:r>
        <w:rPr>
          <w:b/>
          <w:noProof/>
          <w:szCs w:val="22"/>
          <w:lang w:val="lt-LT"/>
        </w:rPr>
        <w:t xml:space="preserve"> </w:t>
      </w:r>
      <w:r>
        <w:rPr>
          <w:b/>
          <w:noProof/>
          <w:szCs w:val="22"/>
          <w:lang w:val="lt-LT"/>
        </w:rPr>
        <w:fldChar w:fldCharType="end"/>
      </w:r>
    </w:p>
    <w:p w14:paraId="3098F2BA" w14:textId="77777777" w:rsidR="007A43F9" w:rsidRPr="00DC0691" w:rsidRDefault="007A43F9" w:rsidP="007A43F9">
      <w:pPr>
        <w:spacing w:line="240" w:lineRule="auto"/>
        <w:rPr>
          <w:szCs w:val="22"/>
          <w:lang w:val="lt-LT"/>
        </w:rPr>
      </w:pPr>
    </w:p>
    <w:p w14:paraId="76A48E94" w14:textId="77777777" w:rsidR="007A43F9" w:rsidRPr="00DC0691" w:rsidRDefault="007A43F9" w:rsidP="007A43F9">
      <w:pPr>
        <w:spacing w:line="240" w:lineRule="auto"/>
        <w:rPr>
          <w:szCs w:val="22"/>
          <w:lang w:val="lt-LT"/>
        </w:rPr>
      </w:pPr>
      <w:r w:rsidRPr="00DC0691">
        <w:rPr>
          <w:noProof/>
          <w:szCs w:val="22"/>
          <w:lang w:val="lt-LT"/>
        </w:rPr>
        <w:t>Laikyti vaikams nepastebimoje ir nepasiekiamoje vietoje.</w:t>
      </w:r>
    </w:p>
    <w:p w14:paraId="21FEA8C5" w14:textId="77777777" w:rsidR="007A43F9" w:rsidRPr="00DC0691" w:rsidRDefault="007A43F9" w:rsidP="007A43F9">
      <w:pPr>
        <w:spacing w:line="240" w:lineRule="auto"/>
        <w:rPr>
          <w:szCs w:val="22"/>
          <w:lang w:val="lt-LT"/>
        </w:rPr>
      </w:pPr>
    </w:p>
    <w:p w14:paraId="419D61B6" w14:textId="77777777" w:rsidR="007A43F9" w:rsidRPr="00DC0691" w:rsidRDefault="007A43F9" w:rsidP="007A43F9">
      <w:pPr>
        <w:spacing w:line="240" w:lineRule="auto"/>
        <w:rPr>
          <w:szCs w:val="22"/>
          <w:lang w:val="lt-LT"/>
        </w:rPr>
      </w:pPr>
    </w:p>
    <w:p w14:paraId="4DBA5C48" w14:textId="77777777" w:rsidR="007A43F9" w:rsidRPr="00DC0691" w:rsidRDefault="007A43F9" w:rsidP="007A43F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C0691">
        <w:rPr>
          <w:b/>
          <w:szCs w:val="22"/>
          <w:lang w:val="lt-LT"/>
        </w:rPr>
        <w:t>7.</w:t>
      </w:r>
      <w:r w:rsidRPr="00DC0691">
        <w:rPr>
          <w:b/>
          <w:szCs w:val="22"/>
          <w:lang w:val="lt-LT"/>
        </w:rPr>
        <w:tab/>
      </w:r>
      <w:r w:rsidRPr="00DC0691">
        <w:rPr>
          <w:b/>
          <w:noProof/>
          <w:szCs w:val="22"/>
          <w:lang w:val="lt-LT"/>
        </w:rPr>
        <w:t>KITAS (-I) SPECIALUS (-ŪS) ĮSPĖJIMAS (-AI) (JEI REIKIA)</w:t>
      </w:r>
      <w:r>
        <w:rPr>
          <w:b/>
          <w:noProof/>
          <w:szCs w:val="22"/>
          <w:lang w:val="lt-LT"/>
        </w:rPr>
        <w:fldChar w:fldCharType="begin"/>
      </w:r>
      <w:r>
        <w:rPr>
          <w:b/>
          <w:noProof/>
          <w:szCs w:val="22"/>
          <w:lang w:val="lt-LT"/>
        </w:rPr>
        <w:instrText xml:space="preserve"> DOCVARIABLE VAULT_ND_367cc334-f16c-42ca-a9a1-c1f3d0e835b1 \* MERGEFORMAT </w:instrText>
      </w:r>
      <w:r>
        <w:rPr>
          <w:b/>
          <w:noProof/>
          <w:szCs w:val="22"/>
          <w:lang w:val="lt-LT"/>
        </w:rPr>
        <w:fldChar w:fldCharType="separate"/>
      </w:r>
      <w:r>
        <w:rPr>
          <w:b/>
          <w:noProof/>
          <w:szCs w:val="22"/>
          <w:lang w:val="lt-LT"/>
        </w:rPr>
        <w:t xml:space="preserve"> </w:t>
      </w:r>
      <w:r>
        <w:rPr>
          <w:b/>
          <w:noProof/>
          <w:szCs w:val="22"/>
          <w:lang w:val="lt-LT"/>
        </w:rPr>
        <w:fldChar w:fldCharType="end"/>
      </w:r>
    </w:p>
    <w:p w14:paraId="017315D8" w14:textId="77777777" w:rsidR="007A43F9" w:rsidRPr="00DC0691" w:rsidRDefault="007A43F9" w:rsidP="007A43F9">
      <w:pPr>
        <w:spacing w:line="240" w:lineRule="auto"/>
        <w:rPr>
          <w:szCs w:val="22"/>
          <w:lang w:val="lt-LT"/>
        </w:rPr>
      </w:pPr>
    </w:p>
    <w:p w14:paraId="3719B139" w14:textId="77777777" w:rsidR="007A43F9" w:rsidRPr="00DC0691" w:rsidRDefault="007A43F9" w:rsidP="007A43F9">
      <w:pPr>
        <w:spacing w:line="240" w:lineRule="auto"/>
        <w:rPr>
          <w:szCs w:val="22"/>
          <w:lang w:val="lt-LT"/>
        </w:rPr>
      </w:pPr>
    </w:p>
    <w:p w14:paraId="6FB0A28F" w14:textId="77777777" w:rsidR="007A43F9" w:rsidRPr="00DC0691" w:rsidRDefault="007A43F9" w:rsidP="007A43F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C0691">
        <w:rPr>
          <w:b/>
          <w:szCs w:val="22"/>
          <w:lang w:val="lt-LT"/>
        </w:rPr>
        <w:t>8.</w:t>
      </w:r>
      <w:r w:rsidRPr="00DC0691">
        <w:rPr>
          <w:b/>
          <w:szCs w:val="22"/>
          <w:lang w:val="lt-LT"/>
        </w:rPr>
        <w:tab/>
      </w:r>
      <w:r w:rsidRPr="00DC0691">
        <w:rPr>
          <w:b/>
          <w:noProof/>
          <w:szCs w:val="22"/>
          <w:lang w:val="lt-LT"/>
        </w:rPr>
        <w:t>TINKAMUMO LAIKAS</w:t>
      </w:r>
      <w:r>
        <w:rPr>
          <w:b/>
          <w:noProof/>
          <w:szCs w:val="22"/>
          <w:lang w:val="lt-LT"/>
        </w:rPr>
        <w:fldChar w:fldCharType="begin"/>
      </w:r>
      <w:r>
        <w:rPr>
          <w:b/>
          <w:noProof/>
          <w:szCs w:val="22"/>
          <w:lang w:val="lt-LT"/>
        </w:rPr>
        <w:instrText xml:space="preserve"> DOCVARIABLE VAULT_ND_0ccec422-55d8-4c45-bd95-39a3f1e57ca3 \* MERGEFORMAT </w:instrText>
      </w:r>
      <w:r>
        <w:rPr>
          <w:b/>
          <w:noProof/>
          <w:szCs w:val="22"/>
          <w:lang w:val="lt-LT"/>
        </w:rPr>
        <w:fldChar w:fldCharType="separate"/>
      </w:r>
      <w:r>
        <w:rPr>
          <w:b/>
          <w:noProof/>
          <w:szCs w:val="22"/>
          <w:lang w:val="lt-LT"/>
        </w:rPr>
        <w:t xml:space="preserve"> </w:t>
      </w:r>
      <w:r>
        <w:rPr>
          <w:b/>
          <w:noProof/>
          <w:szCs w:val="22"/>
          <w:lang w:val="lt-LT"/>
        </w:rPr>
        <w:fldChar w:fldCharType="end"/>
      </w:r>
    </w:p>
    <w:p w14:paraId="66593EDC" w14:textId="77777777" w:rsidR="007A43F9" w:rsidRPr="00DC0691" w:rsidRDefault="007A43F9" w:rsidP="007A43F9">
      <w:pPr>
        <w:spacing w:line="240" w:lineRule="auto"/>
        <w:rPr>
          <w:szCs w:val="22"/>
          <w:lang w:val="lt-LT"/>
        </w:rPr>
      </w:pPr>
    </w:p>
    <w:p w14:paraId="08CD61F4" w14:textId="77777777" w:rsidR="007A43F9" w:rsidRPr="00DC0691" w:rsidRDefault="007A43F9" w:rsidP="007A43F9">
      <w:pPr>
        <w:spacing w:line="240" w:lineRule="auto"/>
        <w:rPr>
          <w:szCs w:val="22"/>
          <w:lang w:val="lt-LT"/>
        </w:rPr>
      </w:pPr>
      <w:r>
        <w:rPr>
          <w:szCs w:val="22"/>
          <w:lang w:val="lt-LT"/>
        </w:rPr>
        <w:t>EXP</w:t>
      </w:r>
      <w:r w:rsidRPr="00DC0691">
        <w:rPr>
          <w:szCs w:val="22"/>
          <w:lang w:val="lt-LT"/>
        </w:rPr>
        <w:t xml:space="preserve"> {mm/MMMM}</w:t>
      </w:r>
    </w:p>
    <w:p w14:paraId="4A3393EC" w14:textId="77777777" w:rsidR="007A43F9" w:rsidRDefault="007A43F9" w:rsidP="007A43F9">
      <w:pPr>
        <w:spacing w:line="240" w:lineRule="auto"/>
        <w:rPr>
          <w:szCs w:val="22"/>
          <w:lang w:val="lt-LT"/>
        </w:rPr>
      </w:pPr>
    </w:p>
    <w:p w14:paraId="37BEAD1C" w14:textId="77777777" w:rsidR="007A43F9" w:rsidRPr="00DC0691" w:rsidRDefault="007A43F9" w:rsidP="007A43F9">
      <w:pPr>
        <w:spacing w:line="240" w:lineRule="auto"/>
        <w:rPr>
          <w:szCs w:val="22"/>
          <w:lang w:val="lt-LT"/>
        </w:rPr>
      </w:pPr>
    </w:p>
    <w:p w14:paraId="2903E5FD" w14:textId="77777777" w:rsidR="007A43F9" w:rsidRPr="00DC0691" w:rsidRDefault="007A43F9" w:rsidP="007A43F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C0691">
        <w:rPr>
          <w:b/>
          <w:szCs w:val="22"/>
          <w:lang w:val="lt-LT"/>
        </w:rPr>
        <w:t>9.</w:t>
      </w:r>
      <w:r w:rsidRPr="00DC0691">
        <w:rPr>
          <w:b/>
          <w:szCs w:val="22"/>
          <w:lang w:val="lt-LT"/>
        </w:rPr>
        <w:tab/>
      </w:r>
      <w:r w:rsidRPr="00DC0691">
        <w:rPr>
          <w:b/>
          <w:noProof/>
          <w:szCs w:val="22"/>
          <w:lang w:val="lt-LT"/>
        </w:rPr>
        <w:t>SPECIALIOS LAIKYMO SĄLYGOS</w:t>
      </w:r>
      <w:r>
        <w:rPr>
          <w:b/>
          <w:noProof/>
          <w:szCs w:val="22"/>
          <w:lang w:val="lt-LT"/>
        </w:rPr>
        <w:fldChar w:fldCharType="begin"/>
      </w:r>
      <w:r>
        <w:rPr>
          <w:b/>
          <w:noProof/>
          <w:szCs w:val="22"/>
          <w:lang w:val="lt-LT"/>
        </w:rPr>
        <w:instrText xml:space="preserve"> DOCVARIABLE VAULT_ND_c53f1d9b-dc1a-4c29-b741-7e12658cb261 \* MERGEFORMAT </w:instrText>
      </w:r>
      <w:r>
        <w:rPr>
          <w:b/>
          <w:noProof/>
          <w:szCs w:val="22"/>
          <w:lang w:val="lt-LT"/>
        </w:rPr>
        <w:fldChar w:fldCharType="separate"/>
      </w:r>
      <w:r>
        <w:rPr>
          <w:b/>
          <w:noProof/>
          <w:szCs w:val="22"/>
          <w:lang w:val="lt-LT"/>
        </w:rPr>
        <w:t xml:space="preserve"> </w:t>
      </w:r>
      <w:r>
        <w:rPr>
          <w:b/>
          <w:noProof/>
          <w:szCs w:val="22"/>
          <w:lang w:val="lt-LT"/>
        </w:rPr>
        <w:fldChar w:fldCharType="end"/>
      </w:r>
    </w:p>
    <w:p w14:paraId="159AD415" w14:textId="77777777" w:rsidR="007A43F9" w:rsidRPr="00DC0691" w:rsidRDefault="007A43F9" w:rsidP="007A43F9">
      <w:pPr>
        <w:spacing w:line="240" w:lineRule="auto"/>
        <w:rPr>
          <w:szCs w:val="22"/>
          <w:lang w:val="lt-LT"/>
        </w:rPr>
      </w:pPr>
    </w:p>
    <w:p w14:paraId="6FC6F3CE" w14:textId="77777777" w:rsidR="007A43F9" w:rsidRPr="00DC0691" w:rsidRDefault="007A43F9" w:rsidP="007A43F9">
      <w:pPr>
        <w:spacing w:line="240" w:lineRule="auto"/>
        <w:rPr>
          <w:szCs w:val="22"/>
          <w:lang w:val="lt-LT"/>
        </w:rPr>
      </w:pPr>
    </w:p>
    <w:p w14:paraId="3E841F4C" w14:textId="77777777" w:rsidR="007A43F9" w:rsidRPr="00DC0691" w:rsidRDefault="007A43F9" w:rsidP="007A43F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C0691">
        <w:rPr>
          <w:b/>
          <w:szCs w:val="22"/>
          <w:lang w:val="lt-LT"/>
        </w:rPr>
        <w:t>10.</w:t>
      </w:r>
      <w:r w:rsidRPr="00DC0691">
        <w:rPr>
          <w:b/>
          <w:szCs w:val="22"/>
          <w:lang w:val="lt-LT"/>
        </w:rPr>
        <w:tab/>
      </w:r>
      <w:r w:rsidRPr="00DC0691">
        <w:rPr>
          <w:b/>
          <w:noProof/>
          <w:szCs w:val="22"/>
          <w:lang w:val="lt-LT"/>
        </w:rPr>
        <w:t>SPECIALIOS ATSARGUMO PRIEMONĖS DĖL NESUVARTOTO VAISTINIO PREPARATO AR JO ATLIEKŲ TVARKYMO (JEI REIKIA)</w:t>
      </w:r>
      <w:r>
        <w:rPr>
          <w:b/>
          <w:noProof/>
          <w:szCs w:val="22"/>
          <w:lang w:val="lt-LT"/>
        </w:rPr>
        <w:fldChar w:fldCharType="begin"/>
      </w:r>
      <w:r>
        <w:rPr>
          <w:b/>
          <w:noProof/>
          <w:szCs w:val="22"/>
          <w:lang w:val="lt-LT"/>
        </w:rPr>
        <w:instrText xml:space="preserve"> DOCVARIABLE VAULT_ND_1d282b16-b4e9-487d-99d5-fed9ca2b2c80 \* MERGEFORMAT </w:instrText>
      </w:r>
      <w:r>
        <w:rPr>
          <w:b/>
          <w:noProof/>
          <w:szCs w:val="22"/>
          <w:lang w:val="lt-LT"/>
        </w:rPr>
        <w:fldChar w:fldCharType="separate"/>
      </w:r>
      <w:r>
        <w:rPr>
          <w:b/>
          <w:noProof/>
          <w:szCs w:val="22"/>
          <w:lang w:val="lt-LT"/>
        </w:rPr>
        <w:t xml:space="preserve"> </w:t>
      </w:r>
      <w:r>
        <w:rPr>
          <w:b/>
          <w:noProof/>
          <w:szCs w:val="22"/>
          <w:lang w:val="lt-LT"/>
        </w:rPr>
        <w:fldChar w:fldCharType="end"/>
      </w:r>
    </w:p>
    <w:p w14:paraId="6DB16B04" w14:textId="77777777" w:rsidR="007A43F9" w:rsidRPr="00DC0691" w:rsidRDefault="007A43F9" w:rsidP="007A43F9">
      <w:pPr>
        <w:spacing w:line="240" w:lineRule="auto"/>
        <w:rPr>
          <w:szCs w:val="22"/>
          <w:lang w:val="lt-LT"/>
        </w:rPr>
      </w:pPr>
    </w:p>
    <w:p w14:paraId="4A637270" w14:textId="77777777" w:rsidR="007A43F9" w:rsidRPr="00DC0691" w:rsidRDefault="007A43F9" w:rsidP="007A43F9">
      <w:pPr>
        <w:spacing w:line="240" w:lineRule="auto"/>
        <w:rPr>
          <w:szCs w:val="22"/>
          <w:lang w:val="lt-LT"/>
        </w:rPr>
      </w:pPr>
    </w:p>
    <w:p w14:paraId="642A016F" w14:textId="77777777" w:rsidR="007A43F9" w:rsidRPr="00DC0691" w:rsidRDefault="007A43F9" w:rsidP="007A43F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C0691">
        <w:rPr>
          <w:b/>
          <w:szCs w:val="22"/>
          <w:lang w:val="lt-LT"/>
        </w:rPr>
        <w:t>11.</w:t>
      </w:r>
      <w:r w:rsidRPr="00DC0691">
        <w:rPr>
          <w:b/>
          <w:szCs w:val="22"/>
          <w:lang w:val="lt-LT"/>
        </w:rPr>
        <w:tab/>
      </w:r>
      <w:r>
        <w:rPr>
          <w:b/>
          <w:caps/>
          <w:noProof/>
          <w:szCs w:val="22"/>
          <w:lang w:val="lt-LT"/>
        </w:rPr>
        <w:t>REGISTRUOTOJO</w:t>
      </w:r>
      <w:r w:rsidRPr="00DC0691">
        <w:rPr>
          <w:b/>
          <w:caps/>
          <w:noProof/>
          <w:szCs w:val="22"/>
          <w:lang w:val="lt-LT"/>
        </w:rPr>
        <w:t xml:space="preserve"> PAVADINIMAS IR ADRESAS</w:t>
      </w:r>
      <w:r>
        <w:rPr>
          <w:b/>
          <w:caps/>
          <w:noProof/>
          <w:szCs w:val="22"/>
          <w:lang w:val="lt-LT"/>
        </w:rPr>
        <w:fldChar w:fldCharType="begin"/>
      </w:r>
      <w:r>
        <w:rPr>
          <w:b/>
          <w:caps/>
          <w:noProof/>
          <w:szCs w:val="22"/>
          <w:lang w:val="lt-LT"/>
        </w:rPr>
        <w:instrText xml:space="preserve"> DOCVARIABLE VAULT_ND_8ca2e035-d716-40c3-abc2-a33dd0404060 \* MERGEFORMAT </w:instrText>
      </w:r>
      <w:r>
        <w:rPr>
          <w:b/>
          <w:caps/>
          <w:noProof/>
          <w:szCs w:val="22"/>
          <w:lang w:val="lt-LT"/>
        </w:rPr>
        <w:fldChar w:fldCharType="separate"/>
      </w:r>
      <w:r>
        <w:rPr>
          <w:b/>
          <w:caps/>
          <w:noProof/>
          <w:szCs w:val="22"/>
          <w:lang w:val="lt-LT"/>
        </w:rPr>
        <w:t xml:space="preserve"> </w:t>
      </w:r>
      <w:r>
        <w:rPr>
          <w:b/>
          <w:caps/>
          <w:noProof/>
          <w:szCs w:val="22"/>
          <w:lang w:val="lt-LT"/>
        </w:rPr>
        <w:fldChar w:fldCharType="end"/>
      </w:r>
    </w:p>
    <w:p w14:paraId="3A85FBDB" w14:textId="77777777" w:rsidR="007A43F9" w:rsidRPr="00DC0691" w:rsidRDefault="007A43F9" w:rsidP="007A43F9">
      <w:pPr>
        <w:spacing w:line="240" w:lineRule="auto"/>
        <w:rPr>
          <w:szCs w:val="22"/>
          <w:lang w:val="lt-LT"/>
        </w:rPr>
      </w:pPr>
    </w:p>
    <w:p w14:paraId="411BD60D" w14:textId="77777777" w:rsidR="007A43F9" w:rsidRPr="00625C9C" w:rsidRDefault="007A43F9" w:rsidP="007A43F9">
      <w:pPr>
        <w:spacing w:line="240" w:lineRule="auto"/>
        <w:rPr>
          <w:noProof/>
          <w:szCs w:val="22"/>
          <w:lang w:val="lt-LT"/>
        </w:rPr>
      </w:pPr>
      <w:r w:rsidRPr="00625C9C">
        <w:rPr>
          <w:noProof/>
          <w:szCs w:val="22"/>
          <w:lang w:val="lt-LT"/>
        </w:rPr>
        <w:t>UAB „SANOFI-AVENTIS LIETUVA“</w:t>
      </w:r>
    </w:p>
    <w:p w14:paraId="63EF943A" w14:textId="77777777" w:rsidR="007A43F9" w:rsidRPr="00625C9C" w:rsidRDefault="007A43F9" w:rsidP="007A43F9">
      <w:pPr>
        <w:spacing w:line="240" w:lineRule="auto"/>
        <w:rPr>
          <w:noProof/>
          <w:szCs w:val="22"/>
          <w:lang w:val="lt-LT"/>
        </w:rPr>
      </w:pPr>
      <w:r w:rsidRPr="00625C9C">
        <w:rPr>
          <w:noProof/>
          <w:szCs w:val="22"/>
          <w:lang w:val="lt-LT"/>
        </w:rPr>
        <w:t>A.Juozapavičiaus g. 6/2</w:t>
      </w:r>
    </w:p>
    <w:p w14:paraId="7916574C" w14:textId="77777777" w:rsidR="007A43F9" w:rsidRPr="00625C9C" w:rsidRDefault="007A43F9" w:rsidP="007A43F9">
      <w:pPr>
        <w:spacing w:line="240" w:lineRule="auto"/>
        <w:rPr>
          <w:noProof/>
          <w:szCs w:val="22"/>
          <w:lang w:val="lt-LT"/>
        </w:rPr>
      </w:pPr>
      <w:r w:rsidRPr="00625C9C">
        <w:rPr>
          <w:noProof/>
          <w:szCs w:val="22"/>
          <w:lang w:val="lt-LT"/>
        </w:rPr>
        <w:t>LT-09310, Vilnius</w:t>
      </w:r>
    </w:p>
    <w:p w14:paraId="692003D4" w14:textId="77777777" w:rsidR="007A43F9" w:rsidRPr="00DC0691" w:rsidRDefault="007A43F9" w:rsidP="007A43F9">
      <w:pPr>
        <w:spacing w:line="240" w:lineRule="auto"/>
        <w:rPr>
          <w:szCs w:val="22"/>
          <w:lang w:val="lt-LT"/>
        </w:rPr>
      </w:pPr>
      <w:r w:rsidRPr="00625C9C">
        <w:rPr>
          <w:noProof/>
          <w:szCs w:val="22"/>
          <w:lang w:val="lt-LT"/>
        </w:rPr>
        <w:t>Lietuva</w:t>
      </w:r>
    </w:p>
    <w:p w14:paraId="0C3FDAB9" w14:textId="77777777" w:rsidR="007A43F9" w:rsidRPr="00DC0691" w:rsidRDefault="007A43F9" w:rsidP="007A43F9">
      <w:pPr>
        <w:spacing w:line="240" w:lineRule="auto"/>
        <w:rPr>
          <w:szCs w:val="22"/>
          <w:lang w:val="lt-LT"/>
        </w:rPr>
      </w:pPr>
    </w:p>
    <w:p w14:paraId="08B6A49B" w14:textId="77777777" w:rsidR="007A43F9" w:rsidRPr="00DC0691" w:rsidRDefault="007A43F9" w:rsidP="007A43F9">
      <w:pPr>
        <w:spacing w:line="240" w:lineRule="auto"/>
        <w:rPr>
          <w:szCs w:val="22"/>
          <w:lang w:val="lt-LT"/>
        </w:rPr>
      </w:pPr>
    </w:p>
    <w:p w14:paraId="61D58707" w14:textId="77777777" w:rsidR="007A43F9" w:rsidRPr="00DC0691" w:rsidRDefault="007A43F9" w:rsidP="007A43F9">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DC0691">
        <w:rPr>
          <w:b/>
          <w:szCs w:val="22"/>
          <w:lang w:val="lt-LT"/>
        </w:rPr>
        <w:t>12.</w:t>
      </w:r>
      <w:r w:rsidRPr="00DC0691">
        <w:rPr>
          <w:b/>
          <w:szCs w:val="22"/>
          <w:lang w:val="lt-LT"/>
        </w:rPr>
        <w:tab/>
      </w:r>
      <w:r>
        <w:rPr>
          <w:b/>
          <w:noProof/>
          <w:szCs w:val="22"/>
          <w:lang w:val="lt-LT"/>
        </w:rPr>
        <w:t>REGISTRACIJOS</w:t>
      </w:r>
      <w:r w:rsidRPr="00DC0691">
        <w:rPr>
          <w:b/>
          <w:noProof/>
          <w:szCs w:val="22"/>
          <w:lang w:val="lt-LT"/>
        </w:rPr>
        <w:t xml:space="preserve"> PAŽYMĖJIMO NUMERIS (-IAI)</w:t>
      </w:r>
      <w:r>
        <w:rPr>
          <w:b/>
          <w:szCs w:val="22"/>
          <w:lang w:val="lt-LT"/>
        </w:rPr>
        <w:fldChar w:fldCharType="begin"/>
      </w:r>
      <w:r>
        <w:rPr>
          <w:b/>
          <w:szCs w:val="22"/>
          <w:lang w:val="lt-LT"/>
        </w:rPr>
        <w:instrText xml:space="preserve"> DOCVARIABLE VAULT_ND_586d44d6-146a-4c0f-a192-f589fa0272ac \* MERGEFORMAT </w:instrText>
      </w:r>
      <w:r>
        <w:rPr>
          <w:b/>
          <w:szCs w:val="22"/>
          <w:lang w:val="lt-LT"/>
        </w:rPr>
        <w:fldChar w:fldCharType="separate"/>
      </w:r>
      <w:r>
        <w:rPr>
          <w:b/>
          <w:szCs w:val="22"/>
          <w:lang w:val="lt-LT"/>
        </w:rPr>
        <w:t xml:space="preserve"> </w:t>
      </w:r>
      <w:r>
        <w:rPr>
          <w:b/>
          <w:szCs w:val="22"/>
          <w:lang w:val="lt-LT"/>
        </w:rPr>
        <w:fldChar w:fldCharType="end"/>
      </w:r>
    </w:p>
    <w:p w14:paraId="57AA04A3" w14:textId="77777777" w:rsidR="007A43F9" w:rsidRPr="00DC0691" w:rsidRDefault="007A43F9" w:rsidP="007A43F9">
      <w:pPr>
        <w:spacing w:line="240" w:lineRule="auto"/>
        <w:rPr>
          <w:szCs w:val="22"/>
          <w:lang w:val="lt-LT"/>
        </w:rPr>
      </w:pPr>
    </w:p>
    <w:p w14:paraId="3080CD0A" w14:textId="77777777" w:rsidR="007A43F9" w:rsidRPr="00825F3E" w:rsidRDefault="007A43F9" w:rsidP="007A43F9">
      <w:pPr>
        <w:spacing w:line="240" w:lineRule="auto"/>
        <w:rPr>
          <w:bCs/>
          <w:szCs w:val="22"/>
          <w:highlight w:val="lightGray"/>
          <w:lang w:val="lt-LT"/>
        </w:rPr>
      </w:pPr>
      <w:r w:rsidRPr="00825F3E">
        <w:rPr>
          <w:bCs/>
          <w:szCs w:val="22"/>
          <w:lang w:val="lt-LT"/>
        </w:rPr>
        <w:t xml:space="preserve">LT/1/15/3795/004 </w:t>
      </w:r>
      <w:r w:rsidRPr="00825F3E">
        <w:rPr>
          <w:bCs/>
          <w:szCs w:val="22"/>
          <w:highlight w:val="lightGray"/>
          <w:lang w:val="lt-LT"/>
        </w:rPr>
        <w:t>– N15</w:t>
      </w:r>
    </w:p>
    <w:p w14:paraId="5846BAB8" w14:textId="77777777" w:rsidR="007A43F9" w:rsidRPr="00825F3E" w:rsidRDefault="007A43F9" w:rsidP="007A43F9">
      <w:pPr>
        <w:spacing w:line="240" w:lineRule="auto"/>
        <w:rPr>
          <w:bCs/>
          <w:szCs w:val="22"/>
          <w:highlight w:val="lightGray"/>
          <w:lang w:val="lt-LT"/>
        </w:rPr>
      </w:pPr>
      <w:r w:rsidRPr="00825F3E">
        <w:rPr>
          <w:bCs/>
          <w:szCs w:val="22"/>
          <w:highlight w:val="lightGray"/>
          <w:lang w:val="lt-LT"/>
        </w:rPr>
        <w:t>LT/1/15/3795/005 – N20</w:t>
      </w:r>
    </w:p>
    <w:p w14:paraId="2C7606A0" w14:textId="77777777" w:rsidR="007A43F9" w:rsidRPr="00825F3E" w:rsidRDefault="007A43F9" w:rsidP="007A43F9">
      <w:pPr>
        <w:spacing w:line="240" w:lineRule="auto"/>
        <w:rPr>
          <w:bCs/>
          <w:szCs w:val="22"/>
          <w:highlight w:val="lightGray"/>
          <w:lang w:val="lt-LT"/>
        </w:rPr>
      </w:pPr>
      <w:r w:rsidRPr="00825F3E">
        <w:rPr>
          <w:bCs/>
          <w:szCs w:val="22"/>
          <w:highlight w:val="lightGray"/>
          <w:lang w:val="lt-LT"/>
        </w:rPr>
        <w:t>LT/1/15/3795/006 – N30</w:t>
      </w:r>
    </w:p>
    <w:p w14:paraId="46E9038A" w14:textId="77777777" w:rsidR="007A43F9" w:rsidRPr="00825F3E" w:rsidRDefault="007A43F9" w:rsidP="007A43F9">
      <w:pPr>
        <w:spacing w:line="240" w:lineRule="auto"/>
        <w:rPr>
          <w:bCs/>
          <w:szCs w:val="22"/>
          <w:highlight w:val="lightGray"/>
          <w:lang w:val="lt-LT"/>
        </w:rPr>
      </w:pPr>
      <w:r w:rsidRPr="00825F3E">
        <w:rPr>
          <w:bCs/>
          <w:szCs w:val="22"/>
          <w:highlight w:val="lightGray"/>
          <w:lang w:val="lt-LT"/>
        </w:rPr>
        <w:t>LT/1/15/3795/007 – N50</w:t>
      </w:r>
    </w:p>
    <w:p w14:paraId="74398FAF" w14:textId="77777777" w:rsidR="007A43F9" w:rsidRPr="00825F3E" w:rsidRDefault="007A43F9" w:rsidP="007A43F9">
      <w:pPr>
        <w:spacing w:line="240" w:lineRule="auto"/>
        <w:rPr>
          <w:bCs/>
          <w:szCs w:val="22"/>
          <w:highlight w:val="lightGray"/>
          <w:lang w:val="lt-LT"/>
        </w:rPr>
      </w:pPr>
      <w:r w:rsidRPr="00825F3E">
        <w:rPr>
          <w:bCs/>
          <w:szCs w:val="22"/>
          <w:highlight w:val="lightGray"/>
          <w:lang w:val="lt-LT"/>
        </w:rPr>
        <w:t>LT/1/15/3795/008 – N100</w:t>
      </w:r>
    </w:p>
    <w:p w14:paraId="5F4A2283" w14:textId="77777777" w:rsidR="007A43F9" w:rsidRPr="00825F3E" w:rsidRDefault="007A43F9" w:rsidP="007A43F9">
      <w:pPr>
        <w:spacing w:line="240" w:lineRule="auto"/>
        <w:rPr>
          <w:bCs/>
          <w:szCs w:val="22"/>
          <w:lang w:val="lt-LT"/>
        </w:rPr>
      </w:pPr>
      <w:r w:rsidRPr="00825F3E">
        <w:rPr>
          <w:bCs/>
          <w:szCs w:val="22"/>
          <w:highlight w:val="lightGray"/>
          <w:lang w:val="lt-LT"/>
        </w:rPr>
        <w:t>LT/1/15/3795/009 – N200 (10x20</w:t>
      </w:r>
      <w:r w:rsidRPr="00825F3E">
        <w:rPr>
          <w:bCs/>
          <w:szCs w:val="22"/>
          <w:lang w:val="lt-LT"/>
        </w:rPr>
        <w:t>)</w:t>
      </w:r>
    </w:p>
    <w:p w14:paraId="3A1AD1D5" w14:textId="77777777" w:rsidR="007A43F9" w:rsidRDefault="007A43F9" w:rsidP="007A43F9">
      <w:pPr>
        <w:spacing w:line="240" w:lineRule="auto"/>
        <w:rPr>
          <w:szCs w:val="22"/>
          <w:lang w:val="lt-LT"/>
        </w:rPr>
      </w:pPr>
    </w:p>
    <w:p w14:paraId="31F0B4D7" w14:textId="77777777" w:rsidR="007A43F9" w:rsidRPr="00DC0691" w:rsidRDefault="007A43F9" w:rsidP="007A43F9">
      <w:pPr>
        <w:spacing w:line="240" w:lineRule="auto"/>
        <w:rPr>
          <w:szCs w:val="22"/>
          <w:lang w:val="lt-LT"/>
        </w:rPr>
      </w:pPr>
    </w:p>
    <w:p w14:paraId="7A567B7C" w14:textId="77777777" w:rsidR="007A43F9" w:rsidRPr="00DC0691" w:rsidRDefault="007A43F9" w:rsidP="007A43F9">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DC0691">
        <w:rPr>
          <w:b/>
          <w:szCs w:val="22"/>
          <w:lang w:val="lt-LT"/>
        </w:rPr>
        <w:t>13.</w:t>
      </w:r>
      <w:r w:rsidRPr="00DC0691">
        <w:rPr>
          <w:b/>
          <w:szCs w:val="22"/>
          <w:lang w:val="lt-LT"/>
        </w:rPr>
        <w:tab/>
      </w:r>
      <w:r w:rsidRPr="00DC0691">
        <w:rPr>
          <w:b/>
          <w:noProof/>
          <w:szCs w:val="22"/>
          <w:lang w:val="lt-LT"/>
        </w:rPr>
        <w:t>SERIJOS NUMERIS</w:t>
      </w:r>
      <w:r>
        <w:rPr>
          <w:b/>
          <w:noProof/>
          <w:szCs w:val="22"/>
          <w:lang w:val="lt-LT"/>
        </w:rPr>
        <w:fldChar w:fldCharType="begin"/>
      </w:r>
      <w:r>
        <w:rPr>
          <w:b/>
          <w:noProof/>
          <w:szCs w:val="22"/>
          <w:lang w:val="lt-LT"/>
        </w:rPr>
        <w:instrText xml:space="preserve"> DOCVARIABLE VAULT_ND_dc195149-8853-4c11-b07b-88d296707027 \* MERGEFORMAT </w:instrText>
      </w:r>
      <w:r>
        <w:rPr>
          <w:b/>
          <w:noProof/>
          <w:szCs w:val="22"/>
          <w:lang w:val="lt-LT"/>
        </w:rPr>
        <w:fldChar w:fldCharType="separate"/>
      </w:r>
      <w:r>
        <w:rPr>
          <w:b/>
          <w:noProof/>
          <w:szCs w:val="22"/>
          <w:lang w:val="lt-LT"/>
        </w:rPr>
        <w:t xml:space="preserve"> </w:t>
      </w:r>
      <w:r>
        <w:rPr>
          <w:b/>
          <w:noProof/>
          <w:szCs w:val="22"/>
          <w:lang w:val="lt-LT"/>
        </w:rPr>
        <w:fldChar w:fldCharType="end"/>
      </w:r>
    </w:p>
    <w:p w14:paraId="62CC4D04" w14:textId="77777777" w:rsidR="007A43F9" w:rsidRPr="00DC0691" w:rsidRDefault="007A43F9" w:rsidP="007A43F9">
      <w:pPr>
        <w:spacing w:line="240" w:lineRule="auto"/>
        <w:rPr>
          <w:szCs w:val="22"/>
          <w:lang w:val="lt-LT"/>
        </w:rPr>
      </w:pPr>
    </w:p>
    <w:p w14:paraId="52B36DCA" w14:textId="77777777" w:rsidR="007A43F9" w:rsidRPr="00DC0691" w:rsidRDefault="007A43F9" w:rsidP="007A43F9">
      <w:pPr>
        <w:spacing w:line="240" w:lineRule="auto"/>
        <w:rPr>
          <w:szCs w:val="22"/>
          <w:lang w:val="lt-LT"/>
        </w:rPr>
      </w:pPr>
      <w:r>
        <w:rPr>
          <w:szCs w:val="22"/>
          <w:lang w:val="lt-LT"/>
        </w:rPr>
        <w:t>Lot</w:t>
      </w:r>
      <w:r w:rsidRPr="00DC0691">
        <w:rPr>
          <w:szCs w:val="22"/>
          <w:lang w:val="lt-LT"/>
        </w:rPr>
        <w:t xml:space="preserve"> {numeris}</w:t>
      </w:r>
    </w:p>
    <w:p w14:paraId="4887C855" w14:textId="77777777" w:rsidR="007A43F9" w:rsidRPr="00DC0691" w:rsidRDefault="007A43F9" w:rsidP="007A43F9">
      <w:pPr>
        <w:spacing w:line="240" w:lineRule="auto"/>
        <w:rPr>
          <w:szCs w:val="22"/>
          <w:lang w:val="lt-LT"/>
        </w:rPr>
      </w:pPr>
    </w:p>
    <w:p w14:paraId="1C1D3894" w14:textId="77777777" w:rsidR="007A43F9" w:rsidRPr="00DC0691" w:rsidRDefault="007A43F9" w:rsidP="007A43F9">
      <w:pPr>
        <w:spacing w:line="240" w:lineRule="auto"/>
        <w:rPr>
          <w:szCs w:val="22"/>
          <w:lang w:val="lt-LT"/>
        </w:rPr>
      </w:pPr>
    </w:p>
    <w:p w14:paraId="2810351F" w14:textId="77777777" w:rsidR="007A43F9" w:rsidRPr="00DC0691" w:rsidRDefault="007A43F9" w:rsidP="007A43F9">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DC0691">
        <w:rPr>
          <w:b/>
          <w:szCs w:val="22"/>
          <w:lang w:val="lt-LT"/>
        </w:rPr>
        <w:t>14.</w:t>
      </w:r>
      <w:r w:rsidRPr="00DC0691">
        <w:rPr>
          <w:b/>
          <w:szCs w:val="22"/>
          <w:lang w:val="lt-LT"/>
        </w:rPr>
        <w:tab/>
      </w:r>
      <w:r w:rsidRPr="00DC0691">
        <w:rPr>
          <w:b/>
          <w:noProof/>
          <w:szCs w:val="22"/>
          <w:lang w:val="lt-LT"/>
        </w:rPr>
        <w:t>PARDAVIMO (IŠDAVIMO) TVARKA</w:t>
      </w:r>
      <w:r>
        <w:rPr>
          <w:b/>
          <w:noProof/>
          <w:szCs w:val="22"/>
          <w:lang w:val="lt-LT"/>
        </w:rPr>
        <w:fldChar w:fldCharType="begin"/>
      </w:r>
      <w:r>
        <w:rPr>
          <w:b/>
          <w:noProof/>
          <w:szCs w:val="22"/>
          <w:lang w:val="lt-LT"/>
        </w:rPr>
        <w:instrText xml:space="preserve"> DOCVARIABLE VAULT_ND_a1b9bce4-2018-4131-818b-2bcc9f6cc952 \* MERGEFORMAT </w:instrText>
      </w:r>
      <w:r>
        <w:rPr>
          <w:b/>
          <w:noProof/>
          <w:szCs w:val="22"/>
          <w:lang w:val="lt-LT"/>
        </w:rPr>
        <w:fldChar w:fldCharType="separate"/>
      </w:r>
      <w:r>
        <w:rPr>
          <w:b/>
          <w:noProof/>
          <w:szCs w:val="22"/>
          <w:lang w:val="lt-LT"/>
        </w:rPr>
        <w:t xml:space="preserve"> </w:t>
      </w:r>
      <w:r>
        <w:rPr>
          <w:b/>
          <w:noProof/>
          <w:szCs w:val="22"/>
          <w:lang w:val="lt-LT"/>
        </w:rPr>
        <w:fldChar w:fldCharType="end"/>
      </w:r>
    </w:p>
    <w:p w14:paraId="10D2B850" w14:textId="77777777" w:rsidR="007A43F9" w:rsidRPr="00DC0691" w:rsidRDefault="007A43F9" w:rsidP="007A43F9">
      <w:pPr>
        <w:spacing w:line="240" w:lineRule="auto"/>
        <w:rPr>
          <w:szCs w:val="22"/>
          <w:lang w:val="lt-LT"/>
        </w:rPr>
      </w:pPr>
    </w:p>
    <w:p w14:paraId="7EF58490" w14:textId="77777777" w:rsidR="007A43F9" w:rsidRPr="00DC0691" w:rsidRDefault="007A43F9" w:rsidP="007A43F9">
      <w:pPr>
        <w:spacing w:line="240" w:lineRule="auto"/>
        <w:rPr>
          <w:szCs w:val="22"/>
          <w:lang w:val="lt-LT"/>
        </w:rPr>
      </w:pPr>
      <w:r w:rsidRPr="00DC0691">
        <w:rPr>
          <w:szCs w:val="22"/>
          <w:lang w:val="lt-LT"/>
        </w:rPr>
        <w:t>Receptinis vaistas</w:t>
      </w:r>
    </w:p>
    <w:p w14:paraId="2BEB8EA9" w14:textId="77777777" w:rsidR="007A43F9" w:rsidRPr="00DC0691" w:rsidRDefault="007A43F9" w:rsidP="007A43F9">
      <w:pPr>
        <w:spacing w:line="240" w:lineRule="auto"/>
        <w:rPr>
          <w:szCs w:val="22"/>
          <w:lang w:val="lt-LT"/>
        </w:rPr>
      </w:pPr>
    </w:p>
    <w:p w14:paraId="06CCB719" w14:textId="77777777" w:rsidR="007A43F9" w:rsidRPr="00DC0691" w:rsidRDefault="007A43F9" w:rsidP="007A43F9">
      <w:pPr>
        <w:spacing w:line="240" w:lineRule="auto"/>
        <w:rPr>
          <w:szCs w:val="22"/>
          <w:lang w:val="lt-LT"/>
        </w:rPr>
      </w:pPr>
    </w:p>
    <w:p w14:paraId="7698FB6B" w14:textId="77777777" w:rsidR="007A43F9" w:rsidRPr="00DC0691" w:rsidRDefault="007A43F9" w:rsidP="007A43F9">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DC0691">
        <w:rPr>
          <w:b/>
          <w:szCs w:val="22"/>
          <w:lang w:val="lt-LT"/>
        </w:rPr>
        <w:t>15.</w:t>
      </w:r>
      <w:r w:rsidRPr="00DC0691">
        <w:rPr>
          <w:b/>
          <w:szCs w:val="22"/>
          <w:lang w:val="lt-LT"/>
        </w:rPr>
        <w:tab/>
      </w:r>
      <w:r w:rsidRPr="00DC0691">
        <w:rPr>
          <w:b/>
          <w:noProof/>
          <w:szCs w:val="22"/>
          <w:lang w:val="lt-LT"/>
        </w:rPr>
        <w:t>VARTOJIMO INSTRUKCIJA</w:t>
      </w:r>
      <w:r>
        <w:rPr>
          <w:b/>
          <w:noProof/>
          <w:szCs w:val="22"/>
          <w:lang w:val="lt-LT"/>
        </w:rPr>
        <w:fldChar w:fldCharType="begin"/>
      </w:r>
      <w:r>
        <w:rPr>
          <w:b/>
          <w:noProof/>
          <w:szCs w:val="22"/>
          <w:lang w:val="lt-LT"/>
        </w:rPr>
        <w:instrText xml:space="preserve"> DOCVARIABLE VAULT_ND_c6a2faf0-65e4-4acf-8cc2-006671ec8280 \* MERGEFORMAT </w:instrText>
      </w:r>
      <w:r>
        <w:rPr>
          <w:b/>
          <w:noProof/>
          <w:szCs w:val="22"/>
          <w:lang w:val="lt-LT"/>
        </w:rPr>
        <w:fldChar w:fldCharType="separate"/>
      </w:r>
      <w:r>
        <w:rPr>
          <w:b/>
          <w:noProof/>
          <w:szCs w:val="22"/>
          <w:lang w:val="lt-LT"/>
        </w:rPr>
        <w:t xml:space="preserve"> </w:t>
      </w:r>
      <w:r>
        <w:rPr>
          <w:b/>
          <w:noProof/>
          <w:szCs w:val="22"/>
          <w:lang w:val="lt-LT"/>
        </w:rPr>
        <w:fldChar w:fldCharType="end"/>
      </w:r>
    </w:p>
    <w:p w14:paraId="65F220B2" w14:textId="77777777" w:rsidR="007A43F9" w:rsidRPr="00DC0691" w:rsidRDefault="007A43F9" w:rsidP="007A43F9">
      <w:pPr>
        <w:spacing w:line="240" w:lineRule="auto"/>
        <w:rPr>
          <w:szCs w:val="22"/>
          <w:lang w:val="lt-LT"/>
        </w:rPr>
      </w:pPr>
    </w:p>
    <w:p w14:paraId="14DD2B00" w14:textId="77777777" w:rsidR="007A43F9" w:rsidRPr="00DC0691" w:rsidRDefault="007A43F9" w:rsidP="007A43F9">
      <w:pPr>
        <w:spacing w:line="240" w:lineRule="auto"/>
        <w:rPr>
          <w:szCs w:val="22"/>
          <w:lang w:val="lt-LT"/>
        </w:rPr>
      </w:pPr>
    </w:p>
    <w:p w14:paraId="03C76CC8" w14:textId="77777777" w:rsidR="007A43F9" w:rsidRPr="00DC0691" w:rsidRDefault="007A43F9" w:rsidP="007A43F9">
      <w:pPr>
        <w:pBdr>
          <w:top w:val="single" w:sz="4" w:space="1" w:color="auto"/>
          <w:left w:val="single" w:sz="4" w:space="4" w:color="auto"/>
          <w:bottom w:val="single" w:sz="4" w:space="0" w:color="auto"/>
          <w:right w:val="single" w:sz="4" w:space="4" w:color="auto"/>
        </w:pBdr>
        <w:spacing w:line="240" w:lineRule="auto"/>
        <w:rPr>
          <w:szCs w:val="22"/>
          <w:lang w:val="lt-LT"/>
        </w:rPr>
      </w:pPr>
      <w:r w:rsidRPr="00DC0691">
        <w:rPr>
          <w:b/>
          <w:szCs w:val="22"/>
          <w:lang w:val="lt-LT"/>
        </w:rPr>
        <w:t>16.</w:t>
      </w:r>
      <w:r w:rsidRPr="00DC0691">
        <w:rPr>
          <w:b/>
          <w:szCs w:val="22"/>
          <w:lang w:val="lt-LT"/>
        </w:rPr>
        <w:tab/>
      </w:r>
      <w:r w:rsidRPr="00DC0691">
        <w:rPr>
          <w:b/>
          <w:noProof/>
          <w:szCs w:val="22"/>
          <w:lang w:val="lt-LT"/>
        </w:rPr>
        <w:t>INFORMACIJA BRAILIO RAŠTU</w:t>
      </w:r>
    </w:p>
    <w:p w14:paraId="14A4D69A" w14:textId="77777777" w:rsidR="007A43F9" w:rsidRPr="00DC0691" w:rsidRDefault="007A43F9" w:rsidP="007A43F9">
      <w:pPr>
        <w:spacing w:line="240" w:lineRule="auto"/>
        <w:rPr>
          <w:szCs w:val="22"/>
          <w:lang w:val="lt-LT"/>
        </w:rPr>
      </w:pPr>
    </w:p>
    <w:p w14:paraId="12C9904A" w14:textId="77777777" w:rsidR="007A43F9" w:rsidRDefault="007A43F9" w:rsidP="007A43F9">
      <w:pPr>
        <w:spacing w:line="240" w:lineRule="auto"/>
        <w:rPr>
          <w:noProof/>
          <w:szCs w:val="22"/>
          <w:lang w:val="lt-LT"/>
        </w:rPr>
      </w:pPr>
      <w:r w:rsidRPr="00DC0691">
        <w:rPr>
          <w:noProof/>
          <w:szCs w:val="22"/>
          <w:lang w:val="lt-LT"/>
        </w:rPr>
        <w:t>Allegra</w:t>
      </w:r>
    </w:p>
    <w:p w14:paraId="59B11F27" w14:textId="77777777" w:rsidR="007A43F9" w:rsidRDefault="007A43F9" w:rsidP="007A43F9">
      <w:pPr>
        <w:spacing w:line="240" w:lineRule="auto"/>
        <w:rPr>
          <w:noProof/>
          <w:szCs w:val="22"/>
          <w:lang w:val="lt-LT"/>
        </w:rPr>
      </w:pPr>
    </w:p>
    <w:p w14:paraId="7B0504D0" w14:textId="77777777" w:rsidR="007A43F9" w:rsidRDefault="007A43F9" w:rsidP="007A43F9">
      <w:pPr>
        <w:spacing w:line="240" w:lineRule="auto"/>
        <w:rPr>
          <w:noProof/>
          <w:szCs w:val="22"/>
          <w:lang w:val="lt-LT"/>
        </w:rPr>
      </w:pPr>
    </w:p>
    <w:p w14:paraId="0A96A41D" w14:textId="77777777" w:rsidR="007A43F9" w:rsidRPr="00353B71" w:rsidRDefault="007A43F9" w:rsidP="007A43F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353B71">
        <w:rPr>
          <w:b/>
          <w:noProof/>
          <w:snapToGrid/>
          <w:szCs w:val="22"/>
          <w:lang w:val="lt-LT"/>
        </w:rPr>
        <w:t>17.</w:t>
      </w:r>
      <w:r w:rsidRPr="00353B71">
        <w:rPr>
          <w:b/>
          <w:noProof/>
          <w:snapToGrid/>
          <w:szCs w:val="22"/>
          <w:lang w:val="lt-LT"/>
        </w:rPr>
        <w:tab/>
        <w:t>UNIKALUS IDENTIFIKATORIUS – 2D BRŪKŠNINIS KODAS</w:t>
      </w:r>
    </w:p>
    <w:p w14:paraId="5022AC73" w14:textId="77777777" w:rsidR="007A43F9" w:rsidRPr="00353B71" w:rsidRDefault="007A43F9" w:rsidP="007A43F9">
      <w:pPr>
        <w:tabs>
          <w:tab w:val="clear" w:pos="567"/>
          <w:tab w:val="left" w:pos="540"/>
        </w:tabs>
        <w:spacing w:line="240" w:lineRule="auto"/>
        <w:rPr>
          <w:noProof/>
          <w:snapToGrid/>
          <w:szCs w:val="22"/>
          <w:lang w:val="lt-LT"/>
        </w:rPr>
      </w:pPr>
    </w:p>
    <w:p w14:paraId="5D3E8F4B" w14:textId="77777777" w:rsidR="007A43F9" w:rsidRPr="00353B71" w:rsidRDefault="007A43F9" w:rsidP="007A43F9">
      <w:pPr>
        <w:tabs>
          <w:tab w:val="clear" w:pos="567"/>
          <w:tab w:val="left" w:pos="540"/>
        </w:tabs>
        <w:spacing w:line="240" w:lineRule="auto"/>
        <w:rPr>
          <w:noProof/>
          <w:snapToGrid/>
          <w:szCs w:val="22"/>
          <w:lang w:val="lt-LT"/>
        </w:rPr>
      </w:pPr>
      <w:r w:rsidRPr="00353B71">
        <w:rPr>
          <w:noProof/>
          <w:snapToGrid/>
          <w:szCs w:val="22"/>
          <w:highlight w:val="lightGray"/>
          <w:lang w:val="lt-LT"/>
        </w:rPr>
        <w:t>2D brūkšninis kodas su nurodytu unikaliu identifikatoriumi.</w:t>
      </w:r>
    </w:p>
    <w:p w14:paraId="440C1014" w14:textId="77777777" w:rsidR="007A43F9" w:rsidRPr="00353B71" w:rsidRDefault="007A43F9" w:rsidP="007A43F9">
      <w:pPr>
        <w:tabs>
          <w:tab w:val="clear" w:pos="567"/>
          <w:tab w:val="left" w:pos="540"/>
        </w:tabs>
        <w:spacing w:line="240" w:lineRule="auto"/>
        <w:rPr>
          <w:noProof/>
          <w:snapToGrid/>
          <w:szCs w:val="22"/>
          <w:lang w:val="lt-LT"/>
        </w:rPr>
      </w:pPr>
    </w:p>
    <w:p w14:paraId="1DD1B552" w14:textId="77777777" w:rsidR="007A43F9" w:rsidRPr="00353B71" w:rsidRDefault="007A43F9" w:rsidP="007A43F9">
      <w:pPr>
        <w:tabs>
          <w:tab w:val="clear" w:pos="567"/>
          <w:tab w:val="left" w:pos="540"/>
        </w:tabs>
        <w:spacing w:line="240" w:lineRule="auto"/>
        <w:rPr>
          <w:noProof/>
          <w:snapToGrid/>
          <w:szCs w:val="22"/>
          <w:lang w:val="lt-LT"/>
        </w:rPr>
      </w:pPr>
    </w:p>
    <w:p w14:paraId="1125CD67" w14:textId="77777777" w:rsidR="007A43F9" w:rsidRPr="00353B71" w:rsidRDefault="007A43F9" w:rsidP="007A43F9">
      <w:pPr>
        <w:pBdr>
          <w:top w:val="single" w:sz="4" w:space="1" w:color="auto"/>
          <w:left w:val="single" w:sz="4" w:space="4" w:color="auto"/>
          <w:bottom w:val="single" w:sz="4" w:space="1" w:color="auto"/>
          <w:right w:val="single" w:sz="4" w:space="4" w:color="auto"/>
        </w:pBdr>
        <w:tabs>
          <w:tab w:val="clear" w:pos="567"/>
          <w:tab w:val="left" w:pos="540"/>
        </w:tabs>
        <w:spacing w:line="240" w:lineRule="auto"/>
        <w:rPr>
          <w:noProof/>
          <w:snapToGrid/>
          <w:szCs w:val="22"/>
          <w:lang w:val="lt-LT"/>
        </w:rPr>
      </w:pPr>
      <w:r w:rsidRPr="00353B71">
        <w:rPr>
          <w:b/>
          <w:noProof/>
          <w:snapToGrid/>
          <w:szCs w:val="22"/>
          <w:lang w:val="lt-LT"/>
        </w:rPr>
        <w:t>18.</w:t>
      </w:r>
      <w:r w:rsidRPr="00353B71">
        <w:rPr>
          <w:b/>
          <w:noProof/>
          <w:snapToGrid/>
          <w:szCs w:val="22"/>
          <w:lang w:val="lt-LT"/>
        </w:rPr>
        <w:tab/>
        <w:t>UNIKALUS IDENTIFIKATORIUS – ŽMONĖMS SUPRANTAMI DUOMENYS</w:t>
      </w:r>
    </w:p>
    <w:p w14:paraId="7245AE40" w14:textId="77777777" w:rsidR="007A43F9" w:rsidRPr="00353B71" w:rsidRDefault="007A43F9" w:rsidP="007A43F9">
      <w:pPr>
        <w:tabs>
          <w:tab w:val="clear" w:pos="567"/>
          <w:tab w:val="left" w:pos="540"/>
        </w:tabs>
        <w:spacing w:line="240" w:lineRule="auto"/>
        <w:rPr>
          <w:noProof/>
          <w:snapToGrid/>
          <w:szCs w:val="22"/>
          <w:lang w:val="lt-LT"/>
        </w:rPr>
      </w:pPr>
    </w:p>
    <w:p w14:paraId="763AB22D" w14:textId="77777777" w:rsidR="007A43F9" w:rsidRPr="00353B71" w:rsidRDefault="007A43F9" w:rsidP="007A43F9">
      <w:pPr>
        <w:tabs>
          <w:tab w:val="clear" w:pos="567"/>
          <w:tab w:val="left" w:pos="540"/>
        </w:tabs>
        <w:spacing w:line="240" w:lineRule="auto"/>
        <w:rPr>
          <w:noProof/>
          <w:snapToGrid/>
          <w:szCs w:val="22"/>
          <w:lang w:val="lt-LT"/>
        </w:rPr>
      </w:pPr>
      <w:r w:rsidRPr="00353B71">
        <w:rPr>
          <w:noProof/>
          <w:snapToGrid/>
          <w:szCs w:val="22"/>
          <w:lang w:val="lt-LT"/>
        </w:rPr>
        <w:t>PC: {numeris}</w:t>
      </w:r>
    </w:p>
    <w:p w14:paraId="44D25BF6" w14:textId="77777777" w:rsidR="007A43F9" w:rsidRPr="00353B71" w:rsidRDefault="007A43F9" w:rsidP="007A43F9">
      <w:pPr>
        <w:tabs>
          <w:tab w:val="clear" w:pos="567"/>
          <w:tab w:val="left" w:pos="540"/>
        </w:tabs>
        <w:spacing w:line="240" w:lineRule="auto"/>
        <w:rPr>
          <w:noProof/>
          <w:snapToGrid/>
          <w:szCs w:val="22"/>
          <w:lang w:val="lt-LT"/>
        </w:rPr>
      </w:pPr>
      <w:r w:rsidRPr="00353B71">
        <w:rPr>
          <w:noProof/>
          <w:snapToGrid/>
          <w:szCs w:val="22"/>
          <w:lang w:val="lt-LT"/>
        </w:rPr>
        <w:t>SN: {numeris}</w:t>
      </w:r>
    </w:p>
    <w:p w14:paraId="551ED0B2" w14:textId="77777777" w:rsidR="007A43F9" w:rsidRPr="00353B71" w:rsidRDefault="007A43F9" w:rsidP="007A43F9">
      <w:pPr>
        <w:tabs>
          <w:tab w:val="clear" w:pos="567"/>
          <w:tab w:val="left" w:pos="540"/>
        </w:tabs>
        <w:spacing w:line="240" w:lineRule="auto"/>
        <w:rPr>
          <w:noProof/>
          <w:snapToGrid/>
          <w:szCs w:val="22"/>
          <w:lang w:val="lt-LT"/>
        </w:rPr>
      </w:pPr>
      <w:r w:rsidRPr="00AC4108">
        <w:rPr>
          <w:noProof/>
          <w:snapToGrid/>
          <w:szCs w:val="22"/>
          <w:highlight w:val="lightGray"/>
          <w:lang w:val="lt-LT"/>
        </w:rPr>
        <w:t>NN: {numeris}</w:t>
      </w:r>
    </w:p>
    <w:p w14:paraId="1A391ED3" w14:textId="77777777" w:rsidR="007A43F9" w:rsidRPr="00353B71" w:rsidRDefault="007A43F9" w:rsidP="007A43F9">
      <w:pPr>
        <w:tabs>
          <w:tab w:val="clear" w:pos="567"/>
          <w:tab w:val="left" w:pos="540"/>
        </w:tabs>
        <w:spacing w:line="240" w:lineRule="auto"/>
        <w:rPr>
          <w:noProof/>
          <w:snapToGrid/>
          <w:szCs w:val="22"/>
          <w:lang w:val="lt-LT"/>
        </w:rPr>
      </w:pPr>
    </w:p>
    <w:p w14:paraId="1C60362F" w14:textId="77777777" w:rsidR="007A43F9" w:rsidRPr="00EB6719" w:rsidRDefault="007A43F9" w:rsidP="007A43F9">
      <w:pPr>
        <w:pBdr>
          <w:top w:val="single" w:sz="4" w:space="1" w:color="auto"/>
          <w:left w:val="single" w:sz="4" w:space="4" w:color="auto"/>
          <w:bottom w:val="single" w:sz="4" w:space="1" w:color="auto"/>
          <w:right w:val="single" w:sz="4" w:space="4" w:color="auto"/>
        </w:pBdr>
        <w:tabs>
          <w:tab w:val="clear" w:pos="567"/>
          <w:tab w:val="left" w:pos="0"/>
        </w:tabs>
        <w:rPr>
          <w:b/>
          <w:noProof/>
          <w:szCs w:val="24"/>
          <w:lang w:val="lt-LT"/>
        </w:rPr>
      </w:pPr>
      <w:r>
        <w:rPr>
          <w:noProof/>
          <w:szCs w:val="22"/>
          <w:lang w:val="lt-LT"/>
        </w:rPr>
        <w:br w:type="page"/>
      </w:r>
      <w:r w:rsidRPr="00EB6719">
        <w:rPr>
          <w:b/>
          <w:noProof/>
          <w:szCs w:val="24"/>
          <w:lang w:val="lt-LT"/>
        </w:rPr>
        <w:lastRenderedPageBreak/>
        <w:t>MINIMALI INFORMACIJA ANT LIZDINIŲ PLOKŠTELIŲ ARBA DVISLUOKSNIŲ JUOSTELIŲ</w:t>
      </w:r>
    </w:p>
    <w:p w14:paraId="320B5F06" w14:textId="77777777" w:rsidR="007A43F9" w:rsidRPr="00EB6719" w:rsidRDefault="007A43F9" w:rsidP="007A43F9">
      <w:pPr>
        <w:pBdr>
          <w:top w:val="single" w:sz="4" w:space="1" w:color="auto"/>
          <w:left w:val="single" w:sz="4" w:space="4" w:color="auto"/>
          <w:bottom w:val="single" w:sz="4" w:space="1" w:color="auto"/>
          <w:right w:val="single" w:sz="4" w:space="4" w:color="auto"/>
        </w:pBdr>
        <w:ind w:left="567" w:hanging="567"/>
        <w:rPr>
          <w:b/>
          <w:noProof/>
          <w:szCs w:val="24"/>
          <w:lang w:val="lt-LT"/>
        </w:rPr>
      </w:pPr>
    </w:p>
    <w:p w14:paraId="79493AA0" w14:textId="77777777" w:rsidR="007A43F9" w:rsidRPr="00EB6719" w:rsidRDefault="007A43F9" w:rsidP="007A43F9">
      <w:pPr>
        <w:pBdr>
          <w:top w:val="single" w:sz="4" w:space="1" w:color="auto"/>
          <w:left w:val="single" w:sz="4" w:space="4" w:color="auto"/>
          <w:bottom w:val="single" w:sz="4" w:space="1" w:color="auto"/>
          <w:right w:val="single" w:sz="4" w:space="4" w:color="auto"/>
        </w:pBdr>
        <w:ind w:left="567" w:hanging="567"/>
        <w:rPr>
          <w:b/>
          <w:lang w:val="lt-LT"/>
        </w:rPr>
      </w:pPr>
      <w:r w:rsidRPr="00625C9C">
        <w:rPr>
          <w:b/>
          <w:lang w:val="lt-LT"/>
        </w:rPr>
        <w:t>LIZDINĖ PLOKŠTELĖ</w:t>
      </w:r>
      <w:r w:rsidRPr="00EB6719">
        <w:rPr>
          <w:b/>
          <w:lang w:val="lt-LT"/>
        </w:rPr>
        <w:t xml:space="preserve"> </w:t>
      </w:r>
    </w:p>
    <w:p w14:paraId="095AF6FA" w14:textId="77777777" w:rsidR="007A43F9" w:rsidRPr="00EB6719" w:rsidRDefault="007A43F9" w:rsidP="007A43F9">
      <w:pPr>
        <w:rPr>
          <w:lang w:val="lt-LT"/>
        </w:rPr>
      </w:pPr>
    </w:p>
    <w:p w14:paraId="01C18933" w14:textId="77777777" w:rsidR="007A43F9" w:rsidRPr="00EB6719" w:rsidRDefault="007A43F9" w:rsidP="007A43F9">
      <w:pPr>
        <w:rPr>
          <w:szCs w:val="24"/>
          <w:lang w:val="lt-LT"/>
        </w:rPr>
      </w:pPr>
    </w:p>
    <w:p w14:paraId="78B91BBA" w14:textId="77777777" w:rsidR="007A43F9" w:rsidRPr="00EB6719" w:rsidRDefault="007A43F9" w:rsidP="007A43F9">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B6719">
        <w:rPr>
          <w:b/>
          <w:szCs w:val="24"/>
          <w:lang w:val="lt-LT"/>
        </w:rPr>
        <w:t>1.</w:t>
      </w:r>
      <w:r w:rsidRPr="00EB6719">
        <w:rPr>
          <w:b/>
          <w:szCs w:val="24"/>
          <w:lang w:val="lt-LT"/>
        </w:rPr>
        <w:tab/>
      </w:r>
      <w:r w:rsidRPr="00EB6719">
        <w:rPr>
          <w:b/>
          <w:caps/>
          <w:noProof/>
          <w:szCs w:val="24"/>
          <w:lang w:val="lt-LT"/>
        </w:rPr>
        <w:t>VAISTINIO</w:t>
      </w:r>
      <w:r w:rsidRPr="00EB6719">
        <w:rPr>
          <w:b/>
          <w:noProof/>
          <w:szCs w:val="24"/>
          <w:lang w:val="lt-LT"/>
        </w:rPr>
        <w:t xml:space="preserve"> PREPARATO PAVADINIMAS</w:t>
      </w:r>
      <w:r>
        <w:rPr>
          <w:b/>
          <w:noProof/>
          <w:szCs w:val="24"/>
          <w:lang w:val="lt-LT"/>
        </w:rPr>
        <w:fldChar w:fldCharType="begin"/>
      </w:r>
      <w:r>
        <w:rPr>
          <w:b/>
          <w:noProof/>
          <w:szCs w:val="24"/>
          <w:lang w:val="lt-LT"/>
        </w:rPr>
        <w:instrText xml:space="preserve"> DOCVARIABLE VAULT_ND_0729467f-8da5-4589-91db-41f3cb473634 \* MERGEFORMAT </w:instrText>
      </w:r>
      <w:r>
        <w:rPr>
          <w:b/>
          <w:noProof/>
          <w:szCs w:val="24"/>
          <w:lang w:val="lt-LT"/>
        </w:rPr>
        <w:fldChar w:fldCharType="separate"/>
      </w:r>
      <w:r>
        <w:rPr>
          <w:b/>
          <w:noProof/>
          <w:szCs w:val="24"/>
          <w:lang w:val="lt-LT"/>
        </w:rPr>
        <w:t xml:space="preserve"> </w:t>
      </w:r>
      <w:r>
        <w:rPr>
          <w:b/>
          <w:noProof/>
          <w:szCs w:val="24"/>
          <w:lang w:val="lt-LT"/>
        </w:rPr>
        <w:fldChar w:fldCharType="end"/>
      </w:r>
    </w:p>
    <w:p w14:paraId="7069A33C" w14:textId="77777777" w:rsidR="007A43F9" w:rsidRPr="00EB6719" w:rsidRDefault="007A43F9" w:rsidP="007A43F9">
      <w:pPr>
        <w:rPr>
          <w:szCs w:val="24"/>
          <w:lang w:val="lt-LT"/>
        </w:rPr>
      </w:pPr>
    </w:p>
    <w:p w14:paraId="1FA81E86" w14:textId="77777777" w:rsidR="007A43F9" w:rsidRPr="00625C9C" w:rsidRDefault="007A43F9" w:rsidP="007A43F9">
      <w:pPr>
        <w:rPr>
          <w:noProof/>
          <w:szCs w:val="24"/>
          <w:lang w:val="lt-LT"/>
        </w:rPr>
      </w:pPr>
      <w:r w:rsidRPr="00625C9C">
        <w:rPr>
          <w:noProof/>
          <w:szCs w:val="24"/>
          <w:lang w:val="lt-LT"/>
        </w:rPr>
        <w:t>Allegra 120</w:t>
      </w:r>
      <w:r>
        <w:rPr>
          <w:noProof/>
          <w:szCs w:val="24"/>
          <w:lang w:val="lt-LT"/>
        </w:rPr>
        <w:t> </w:t>
      </w:r>
      <w:r w:rsidRPr="00625C9C">
        <w:rPr>
          <w:noProof/>
          <w:szCs w:val="24"/>
          <w:lang w:val="lt-LT"/>
        </w:rPr>
        <w:t>mg plėvele dengtos tabletės</w:t>
      </w:r>
    </w:p>
    <w:p w14:paraId="0FA7B98C" w14:textId="77777777" w:rsidR="007A43F9" w:rsidRPr="00EB6719" w:rsidRDefault="007A43F9" w:rsidP="007A43F9">
      <w:pPr>
        <w:rPr>
          <w:szCs w:val="24"/>
          <w:lang w:val="lt-LT"/>
        </w:rPr>
      </w:pPr>
      <w:r w:rsidRPr="00625C9C">
        <w:rPr>
          <w:noProof/>
          <w:szCs w:val="24"/>
          <w:lang w:val="lt-LT"/>
        </w:rPr>
        <w:t>fexofenadini hydrochloridum</w:t>
      </w:r>
    </w:p>
    <w:p w14:paraId="3085F28C" w14:textId="77777777" w:rsidR="007A43F9" w:rsidRPr="00EB6719" w:rsidRDefault="007A43F9" w:rsidP="007A43F9">
      <w:pPr>
        <w:rPr>
          <w:szCs w:val="24"/>
          <w:lang w:val="lt-LT"/>
        </w:rPr>
      </w:pPr>
    </w:p>
    <w:p w14:paraId="1DB6B1AA" w14:textId="77777777" w:rsidR="007A43F9" w:rsidRPr="00EB6719" w:rsidRDefault="007A43F9" w:rsidP="007A43F9">
      <w:pPr>
        <w:rPr>
          <w:szCs w:val="24"/>
          <w:lang w:val="lt-LT"/>
        </w:rPr>
      </w:pPr>
    </w:p>
    <w:p w14:paraId="04CA8135" w14:textId="77777777" w:rsidR="007A43F9" w:rsidRPr="00EB6719" w:rsidRDefault="007A43F9" w:rsidP="007A43F9">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B6719">
        <w:rPr>
          <w:b/>
          <w:szCs w:val="24"/>
          <w:lang w:val="lt-LT"/>
        </w:rPr>
        <w:t>2.</w:t>
      </w:r>
      <w:r w:rsidRPr="00EB6719">
        <w:rPr>
          <w:b/>
          <w:szCs w:val="24"/>
          <w:lang w:val="lt-LT"/>
        </w:rPr>
        <w:tab/>
      </w:r>
      <w:r w:rsidRPr="00EB6719">
        <w:rPr>
          <w:b/>
          <w:caps/>
          <w:noProof/>
          <w:szCs w:val="24"/>
          <w:lang w:val="lt-LT"/>
        </w:rPr>
        <w:t>REGISTRUOTOJO pavadinimas</w:t>
      </w:r>
      <w:r>
        <w:rPr>
          <w:b/>
          <w:caps/>
          <w:noProof/>
          <w:szCs w:val="24"/>
          <w:lang w:val="lt-LT"/>
        </w:rPr>
        <w:fldChar w:fldCharType="begin"/>
      </w:r>
      <w:r>
        <w:rPr>
          <w:b/>
          <w:caps/>
          <w:noProof/>
          <w:szCs w:val="24"/>
          <w:lang w:val="lt-LT"/>
        </w:rPr>
        <w:instrText xml:space="preserve"> DOCVARIABLE VAULT_ND_cce1337c-c02c-40f7-bb40-63baae073171 \* MERGEFORMAT </w:instrText>
      </w:r>
      <w:r>
        <w:rPr>
          <w:b/>
          <w:caps/>
          <w:noProof/>
          <w:szCs w:val="24"/>
          <w:lang w:val="lt-LT"/>
        </w:rPr>
        <w:fldChar w:fldCharType="separate"/>
      </w:r>
      <w:r>
        <w:rPr>
          <w:b/>
          <w:caps/>
          <w:noProof/>
          <w:szCs w:val="24"/>
          <w:lang w:val="lt-LT"/>
        </w:rPr>
        <w:t xml:space="preserve"> </w:t>
      </w:r>
      <w:r>
        <w:rPr>
          <w:b/>
          <w:caps/>
          <w:noProof/>
          <w:szCs w:val="24"/>
          <w:lang w:val="lt-LT"/>
        </w:rPr>
        <w:fldChar w:fldCharType="end"/>
      </w:r>
    </w:p>
    <w:p w14:paraId="67CB7570" w14:textId="77777777" w:rsidR="007A43F9" w:rsidRPr="00EB6719" w:rsidRDefault="007A43F9" w:rsidP="007A43F9">
      <w:pPr>
        <w:rPr>
          <w:szCs w:val="24"/>
          <w:lang w:val="lt-LT"/>
        </w:rPr>
      </w:pPr>
    </w:p>
    <w:p w14:paraId="036549D2" w14:textId="77777777" w:rsidR="007A43F9" w:rsidRPr="00EB6719" w:rsidRDefault="007A43F9" w:rsidP="007A43F9">
      <w:pPr>
        <w:rPr>
          <w:szCs w:val="24"/>
          <w:lang w:val="lt-LT"/>
        </w:rPr>
      </w:pPr>
      <w:r w:rsidRPr="00625C9C">
        <w:rPr>
          <w:noProof/>
          <w:szCs w:val="24"/>
          <w:lang w:val="lt-LT"/>
        </w:rPr>
        <w:t>SANOFI</w:t>
      </w:r>
    </w:p>
    <w:p w14:paraId="5FCDA1A1" w14:textId="77777777" w:rsidR="007A43F9" w:rsidRPr="00EB6719" w:rsidRDefault="007A43F9" w:rsidP="007A43F9">
      <w:pPr>
        <w:rPr>
          <w:szCs w:val="24"/>
          <w:lang w:val="lt-LT"/>
        </w:rPr>
      </w:pPr>
      <w:r w:rsidRPr="00EB6719">
        <w:rPr>
          <w:szCs w:val="24"/>
          <w:lang w:val="lt-LT"/>
        </w:rPr>
        <w:t xml:space="preserve"> </w:t>
      </w:r>
    </w:p>
    <w:p w14:paraId="6EBE7AFF" w14:textId="77777777" w:rsidR="007A43F9" w:rsidRPr="00EB6719" w:rsidRDefault="007A43F9" w:rsidP="007A43F9">
      <w:pPr>
        <w:rPr>
          <w:szCs w:val="24"/>
          <w:lang w:val="lt-LT"/>
        </w:rPr>
      </w:pPr>
    </w:p>
    <w:p w14:paraId="1C817CDA" w14:textId="77777777" w:rsidR="007A43F9" w:rsidRPr="00EB6719" w:rsidRDefault="007A43F9" w:rsidP="007A43F9">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EB6719">
        <w:rPr>
          <w:b/>
          <w:szCs w:val="24"/>
          <w:lang w:val="lt-LT"/>
        </w:rPr>
        <w:t>3.</w:t>
      </w:r>
      <w:r w:rsidRPr="00EB6719">
        <w:rPr>
          <w:b/>
          <w:szCs w:val="24"/>
          <w:lang w:val="lt-LT"/>
        </w:rPr>
        <w:tab/>
      </w:r>
      <w:r w:rsidRPr="00EB6719">
        <w:rPr>
          <w:b/>
          <w:noProof/>
          <w:szCs w:val="24"/>
          <w:lang w:val="lt-LT"/>
        </w:rPr>
        <w:t>TINKAMUMO LAIKAS</w:t>
      </w:r>
      <w:r>
        <w:rPr>
          <w:b/>
          <w:noProof/>
          <w:szCs w:val="24"/>
          <w:lang w:val="lt-LT"/>
        </w:rPr>
        <w:fldChar w:fldCharType="begin"/>
      </w:r>
      <w:r>
        <w:rPr>
          <w:b/>
          <w:noProof/>
          <w:szCs w:val="24"/>
          <w:lang w:val="lt-LT"/>
        </w:rPr>
        <w:instrText xml:space="preserve"> DOCVARIABLE VAULT_ND_b22afb86-271e-4728-b6f9-438b3492f769 \* MERGEFORMAT </w:instrText>
      </w:r>
      <w:r>
        <w:rPr>
          <w:b/>
          <w:noProof/>
          <w:szCs w:val="24"/>
          <w:lang w:val="lt-LT"/>
        </w:rPr>
        <w:fldChar w:fldCharType="separate"/>
      </w:r>
      <w:r>
        <w:rPr>
          <w:b/>
          <w:noProof/>
          <w:szCs w:val="24"/>
          <w:lang w:val="lt-LT"/>
        </w:rPr>
        <w:t xml:space="preserve"> </w:t>
      </w:r>
      <w:r>
        <w:rPr>
          <w:b/>
          <w:noProof/>
          <w:szCs w:val="24"/>
          <w:lang w:val="lt-LT"/>
        </w:rPr>
        <w:fldChar w:fldCharType="end"/>
      </w:r>
    </w:p>
    <w:p w14:paraId="2E9F868C" w14:textId="77777777" w:rsidR="007A43F9" w:rsidRPr="00EB6719" w:rsidRDefault="007A43F9" w:rsidP="007A43F9">
      <w:pPr>
        <w:rPr>
          <w:szCs w:val="24"/>
          <w:lang w:val="lt-LT"/>
        </w:rPr>
      </w:pPr>
    </w:p>
    <w:p w14:paraId="38F96A0C" w14:textId="77777777" w:rsidR="007A43F9" w:rsidRPr="00EB6719" w:rsidRDefault="007A43F9" w:rsidP="007A43F9">
      <w:pPr>
        <w:rPr>
          <w:lang w:val="lt-LT"/>
        </w:rPr>
      </w:pPr>
      <w:r w:rsidRPr="00625C9C">
        <w:rPr>
          <w:lang w:val="lt-LT"/>
        </w:rPr>
        <w:t>EXP {mm/MMMM}</w:t>
      </w:r>
    </w:p>
    <w:p w14:paraId="5366293F" w14:textId="77777777" w:rsidR="007A43F9" w:rsidRDefault="007A43F9" w:rsidP="007A43F9">
      <w:pPr>
        <w:rPr>
          <w:lang w:val="lt-LT"/>
        </w:rPr>
      </w:pPr>
    </w:p>
    <w:p w14:paraId="11493C64" w14:textId="77777777" w:rsidR="007A43F9" w:rsidRPr="00EB6719" w:rsidRDefault="007A43F9" w:rsidP="007A43F9">
      <w:pPr>
        <w:rPr>
          <w:lang w:val="lt-LT"/>
        </w:rPr>
      </w:pPr>
    </w:p>
    <w:p w14:paraId="419E8E63" w14:textId="77777777" w:rsidR="007A43F9" w:rsidRPr="00EB6719" w:rsidRDefault="007A43F9" w:rsidP="007A43F9">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B6719">
        <w:rPr>
          <w:b/>
          <w:szCs w:val="24"/>
          <w:lang w:val="lt-LT"/>
        </w:rPr>
        <w:t>4.</w:t>
      </w:r>
      <w:r w:rsidRPr="00EB6719">
        <w:rPr>
          <w:b/>
          <w:szCs w:val="24"/>
          <w:lang w:val="lt-LT"/>
        </w:rPr>
        <w:tab/>
      </w:r>
      <w:r w:rsidRPr="00EB6719">
        <w:rPr>
          <w:b/>
          <w:noProof/>
          <w:szCs w:val="24"/>
          <w:lang w:val="lt-LT"/>
        </w:rPr>
        <w:t>SERIJOS NUMERIS</w:t>
      </w:r>
      <w:r>
        <w:rPr>
          <w:b/>
          <w:noProof/>
          <w:szCs w:val="24"/>
          <w:lang w:val="lt-LT"/>
        </w:rPr>
        <w:fldChar w:fldCharType="begin"/>
      </w:r>
      <w:r>
        <w:rPr>
          <w:b/>
          <w:noProof/>
          <w:szCs w:val="24"/>
          <w:lang w:val="lt-LT"/>
        </w:rPr>
        <w:instrText xml:space="preserve"> DOCVARIABLE VAULT_ND_ebad09fc-2e06-48a6-8099-84726636cd0d \* MERGEFORMAT </w:instrText>
      </w:r>
      <w:r>
        <w:rPr>
          <w:b/>
          <w:noProof/>
          <w:szCs w:val="24"/>
          <w:lang w:val="lt-LT"/>
        </w:rPr>
        <w:fldChar w:fldCharType="separate"/>
      </w:r>
      <w:r>
        <w:rPr>
          <w:b/>
          <w:noProof/>
          <w:szCs w:val="24"/>
          <w:lang w:val="lt-LT"/>
        </w:rPr>
        <w:t xml:space="preserve"> </w:t>
      </w:r>
      <w:r>
        <w:rPr>
          <w:b/>
          <w:noProof/>
          <w:szCs w:val="24"/>
          <w:lang w:val="lt-LT"/>
        </w:rPr>
        <w:fldChar w:fldCharType="end"/>
      </w:r>
    </w:p>
    <w:p w14:paraId="7AC93F6F" w14:textId="77777777" w:rsidR="007A43F9" w:rsidRPr="00EB6719" w:rsidRDefault="007A43F9" w:rsidP="007A43F9">
      <w:pPr>
        <w:rPr>
          <w:lang w:val="lt-LT"/>
        </w:rPr>
      </w:pPr>
    </w:p>
    <w:p w14:paraId="15936C81" w14:textId="77777777" w:rsidR="007A43F9" w:rsidRPr="00EB6719" w:rsidRDefault="007A43F9" w:rsidP="007A43F9">
      <w:pPr>
        <w:rPr>
          <w:szCs w:val="24"/>
          <w:lang w:val="lt-LT"/>
        </w:rPr>
      </w:pPr>
      <w:r w:rsidRPr="00625C9C">
        <w:rPr>
          <w:szCs w:val="24"/>
          <w:lang w:val="lt-LT"/>
        </w:rPr>
        <w:t>Lot</w:t>
      </w:r>
    </w:p>
    <w:p w14:paraId="53B648FC" w14:textId="77777777" w:rsidR="007A43F9" w:rsidRDefault="007A43F9" w:rsidP="007A43F9">
      <w:pPr>
        <w:rPr>
          <w:szCs w:val="24"/>
          <w:lang w:val="lt-LT"/>
        </w:rPr>
      </w:pPr>
    </w:p>
    <w:p w14:paraId="131AC743" w14:textId="77777777" w:rsidR="007A43F9" w:rsidRPr="00EB6719" w:rsidRDefault="007A43F9" w:rsidP="007A43F9">
      <w:pPr>
        <w:rPr>
          <w:szCs w:val="24"/>
          <w:lang w:val="lt-LT"/>
        </w:rPr>
      </w:pPr>
    </w:p>
    <w:p w14:paraId="055B1568" w14:textId="77777777" w:rsidR="007A43F9" w:rsidRPr="00EB6719" w:rsidRDefault="007A43F9" w:rsidP="007A43F9">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B6719">
        <w:rPr>
          <w:b/>
          <w:szCs w:val="24"/>
          <w:lang w:val="lt-LT"/>
        </w:rPr>
        <w:t>5.</w:t>
      </w:r>
      <w:r w:rsidRPr="00EB6719">
        <w:rPr>
          <w:b/>
          <w:szCs w:val="24"/>
          <w:lang w:val="lt-LT"/>
        </w:rPr>
        <w:tab/>
      </w:r>
      <w:r w:rsidRPr="00EB6719">
        <w:rPr>
          <w:b/>
          <w:noProof/>
          <w:szCs w:val="24"/>
          <w:lang w:val="lt-LT"/>
        </w:rPr>
        <w:t>KITA</w:t>
      </w:r>
      <w:r>
        <w:rPr>
          <w:b/>
          <w:noProof/>
          <w:szCs w:val="24"/>
          <w:lang w:val="lt-LT"/>
        </w:rPr>
        <w:fldChar w:fldCharType="begin"/>
      </w:r>
      <w:r>
        <w:rPr>
          <w:b/>
          <w:noProof/>
          <w:szCs w:val="24"/>
          <w:lang w:val="lt-LT"/>
        </w:rPr>
        <w:instrText xml:space="preserve"> DOCVARIABLE VAULT_ND_e4e07507-3dd7-42d7-80fc-ba2fd8682785 \* MERGEFORMAT </w:instrText>
      </w:r>
      <w:r>
        <w:rPr>
          <w:b/>
          <w:noProof/>
          <w:szCs w:val="24"/>
          <w:lang w:val="lt-LT"/>
        </w:rPr>
        <w:fldChar w:fldCharType="separate"/>
      </w:r>
      <w:r>
        <w:rPr>
          <w:b/>
          <w:noProof/>
          <w:szCs w:val="24"/>
          <w:lang w:val="lt-LT"/>
        </w:rPr>
        <w:t xml:space="preserve"> </w:t>
      </w:r>
      <w:r>
        <w:rPr>
          <w:b/>
          <w:noProof/>
          <w:szCs w:val="24"/>
          <w:lang w:val="lt-LT"/>
        </w:rPr>
        <w:fldChar w:fldCharType="end"/>
      </w:r>
    </w:p>
    <w:p w14:paraId="1250F5E0" w14:textId="77777777" w:rsidR="007A43F9" w:rsidRPr="00EB6719" w:rsidRDefault="007A43F9" w:rsidP="007A43F9">
      <w:pPr>
        <w:rPr>
          <w:szCs w:val="24"/>
          <w:lang w:val="lt-LT"/>
        </w:rPr>
      </w:pPr>
    </w:p>
    <w:p w14:paraId="46F5439A" w14:textId="77777777" w:rsidR="007A43F9" w:rsidRPr="00EB6719" w:rsidRDefault="007A43F9" w:rsidP="007A43F9">
      <w:pPr>
        <w:rPr>
          <w:szCs w:val="24"/>
          <w:lang w:val="lt-LT"/>
        </w:rPr>
      </w:pPr>
    </w:p>
    <w:p w14:paraId="4A2F51BF" w14:textId="77777777" w:rsidR="007A43F9" w:rsidRPr="00DC0691" w:rsidRDefault="007A43F9" w:rsidP="007A43F9">
      <w:pPr>
        <w:spacing w:line="240" w:lineRule="auto"/>
        <w:rPr>
          <w:noProof/>
          <w:szCs w:val="22"/>
          <w:lang w:val="lt-LT"/>
        </w:rPr>
      </w:pPr>
    </w:p>
    <w:p w14:paraId="145FEE52" w14:textId="77777777" w:rsidR="007A43F9" w:rsidRPr="00DC0691" w:rsidRDefault="007A43F9" w:rsidP="007A43F9">
      <w:pPr>
        <w:spacing w:line="240" w:lineRule="auto"/>
        <w:rPr>
          <w:szCs w:val="22"/>
          <w:lang w:val="lt-LT"/>
        </w:rPr>
      </w:pPr>
      <w:r w:rsidRPr="00DC0691">
        <w:rPr>
          <w:szCs w:val="22"/>
          <w:lang w:val="lt-LT"/>
        </w:rPr>
        <w:br w:type="page"/>
      </w:r>
    </w:p>
    <w:p w14:paraId="3F4682C6" w14:textId="77777777" w:rsidR="007A43F9" w:rsidRPr="00DC0691" w:rsidRDefault="007A43F9" w:rsidP="007A43F9">
      <w:pPr>
        <w:spacing w:line="240" w:lineRule="auto"/>
        <w:outlineLvl w:val="0"/>
        <w:rPr>
          <w:szCs w:val="22"/>
          <w:lang w:val="lt-LT"/>
        </w:rPr>
      </w:pPr>
    </w:p>
    <w:p w14:paraId="0F13CE9C" w14:textId="77777777" w:rsidR="007A43F9" w:rsidRPr="00DC0691" w:rsidRDefault="007A43F9" w:rsidP="007A43F9">
      <w:pPr>
        <w:spacing w:line="240" w:lineRule="auto"/>
        <w:outlineLvl w:val="0"/>
        <w:rPr>
          <w:szCs w:val="22"/>
          <w:lang w:val="lt-LT"/>
        </w:rPr>
      </w:pPr>
    </w:p>
    <w:p w14:paraId="05E9E0A3" w14:textId="77777777" w:rsidR="007A43F9" w:rsidRPr="00DC0691" w:rsidRDefault="007A43F9" w:rsidP="007A43F9">
      <w:pPr>
        <w:spacing w:line="240" w:lineRule="auto"/>
        <w:outlineLvl w:val="0"/>
        <w:rPr>
          <w:szCs w:val="22"/>
          <w:lang w:val="lt-LT"/>
        </w:rPr>
      </w:pPr>
    </w:p>
    <w:p w14:paraId="785B75E6" w14:textId="77777777" w:rsidR="007A43F9" w:rsidRPr="00DC0691" w:rsidRDefault="007A43F9" w:rsidP="007A43F9">
      <w:pPr>
        <w:spacing w:line="240" w:lineRule="auto"/>
        <w:outlineLvl w:val="0"/>
        <w:rPr>
          <w:szCs w:val="22"/>
          <w:lang w:val="lt-LT"/>
        </w:rPr>
      </w:pPr>
    </w:p>
    <w:p w14:paraId="67C6EA98" w14:textId="77777777" w:rsidR="007A43F9" w:rsidRPr="00DC0691" w:rsidRDefault="007A43F9" w:rsidP="007A43F9">
      <w:pPr>
        <w:spacing w:line="240" w:lineRule="auto"/>
        <w:outlineLvl w:val="0"/>
        <w:rPr>
          <w:szCs w:val="22"/>
          <w:lang w:val="lt-LT"/>
        </w:rPr>
      </w:pPr>
    </w:p>
    <w:p w14:paraId="5522B4BD" w14:textId="77777777" w:rsidR="007A43F9" w:rsidRPr="00DC0691" w:rsidRDefault="007A43F9" w:rsidP="007A43F9">
      <w:pPr>
        <w:spacing w:line="240" w:lineRule="auto"/>
        <w:outlineLvl w:val="0"/>
        <w:rPr>
          <w:szCs w:val="22"/>
          <w:lang w:val="lt-LT"/>
        </w:rPr>
      </w:pPr>
    </w:p>
    <w:p w14:paraId="2F7CA99A" w14:textId="77777777" w:rsidR="007A43F9" w:rsidRPr="00DC0691" w:rsidRDefault="007A43F9" w:rsidP="007A43F9">
      <w:pPr>
        <w:spacing w:line="240" w:lineRule="auto"/>
        <w:outlineLvl w:val="0"/>
        <w:rPr>
          <w:szCs w:val="22"/>
          <w:lang w:val="lt-LT"/>
        </w:rPr>
      </w:pPr>
    </w:p>
    <w:p w14:paraId="5C8344D9" w14:textId="77777777" w:rsidR="007A43F9" w:rsidRPr="00DC0691" w:rsidRDefault="007A43F9" w:rsidP="007A43F9">
      <w:pPr>
        <w:spacing w:line="240" w:lineRule="auto"/>
        <w:outlineLvl w:val="0"/>
        <w:rPr>
          <w:szCs w:val="22"/>
          <w:lang w:val="lt-LT"/>
        </w:rPr>
      </w:pPr>
    </w:p>
    <w:p w14:paraId="32F512BF" w14:textId="77777777" w:rsidR="007A43F9" w:rsidRPr="00DC0691" w:rsidRDefault="007A43F9" w:rsidP="007A43F9">
      <w:pPr>
        <w:spacing w:line="240" w:lineRule="auto"/>
        <w:outlineLvl w:val="0"/>
        <w:rPr>
          <w:szCs w:val="22"/>
          <w:lang w:val="lt-LT"/>
        </w:rPr>
      </w:pPr>
    </w:p>
    <w:p w14:paraId="7EDD0206" w14:textId="77777777" w:rsidR="007A43F9" w:rsidRPr="00DC0691" w:rsidRDefault="007A43F9" w:rsidP="007A43F9">
      <w:pPr>
        <w:spacing w:line="240" w:lineRule="auto"/>
        <w:outlineLvl w:val="0"/>
        <w:rPr>
          <w:szCs w:val="22"/>
          <w:lang w:val="lt-LT"/>
        </w:rPr>
      </w:pPr>
    </w:p>
    <w:p w14:paraId="7FA39BCF" w14:textId="77777777" w:rsidR="007A43F9" w:rsidRPr="00DC0691" w:rsidRDefault="007A43F9" w:rsidP="007A43F9">
      <w:pPr>
        <w:spacing w:line="240" w:lineRule="auto"/>
        <w:outlineLvl w:val="0"/>
        <w:rPr>
          <w:szCs w:val="22"/>
          <w:lang w:val="lt-LT"/>
        </w:rPr>
      </w:pPr>
    </w:p>
    <w:p w14:paraId="429D4950" w14:textId="77777777" w:rsidR="007A43F9" w:rsidRPr="00DC0691" w:rsidRDefault="007A43F9" w:rsidP="007A43F9">
      <w:pPr>
        <w:spacing w:line="240" w:lineRule="auto"/>
        <w:outlineLvl w:val="0"/>
        <w:rPr>
          <w:szCs w:val="22"/>
          <w:lang w:val="lt-LT"/>
        </w:rPr>
      </w:pPr>
    </w:p>
    <w:p w14:paraId="2712584F" w14:textId="77777777" w:rsidR="007A43F9" w:rsidRPr="00DC0691" w:rsidRDefault="007A43F9" w:rsidP="007A43F9">
      <w:pPr>
        <w:spacing w:line="240" w:lineRule="auto"/>
        <w:outlineLvl w:val="0"/>
        <w:rPr>
          <w:szCs w:val="22"/>
          <w:lang w:val="lt-LT"/>
        </w:rPr>
      </w:pPr>
    </w:p>
    <w:p w14:paraId="05D284CD" w14:textId="77777777" w:rsidR="007A43F9" w:rsidRPr="00DC0691" w:rsidRDefault="007A43F9" w:rsidP="007A43F9">
      <w:pPr>
        <w:spacing w:line="240" w:lineRule="auto"/>
        <w:outlineLvl w:val="0"/>
        <w:rPr>
          <w:szCs w:val="22"/>
          <w:lang w:val="lt-LT"/>
        </w:rPr>
      </w:pPr>
    </w:p>
    <w:p w14:paraId="783D657D" w14:textId="77777777" w:rsidR="007A43F9" w:rsidRPr="00DC0691" w:rsidRDefault="007A43F9" w:rsidP="007A43F9">
      <w:pPr>
        <w:spacing w:line="240" w:lineRule="auto"/>
        <w:outlineLvl w:val="0"/>
        <w:rPr>
          <w:szCs w:val="22"/>
          <w:lang w:val="lt-LT"/>
        </w:rPr>
      </w:pPr>
    </w:p>
    <w:p w14:paraId="666B7561" w14:textId="77777777" w:rsidR="007A43F9" w:rsidRPr="00DC0691" w:rsidRDefault="007A43F9" w:rsidP="007A43F9">
      <w:pPr>
        <w:spacing w:line="240" w:lineRule="auto"/>
        <w:outlineLvl w:val="0"/>
        <w:rPr>
          <w:szCs w:val="22"/>
          <w:lang w:val="lt-LT"/>
        </w:rPr>
      </w:pPr>
    </w:p>
    <w:p w14:paraId="4382E593" w14:textId="77777777" w:rsidR="007A43F9" w:rsidRPr="00DC0691" w:rsidRDefault="007A43F9" w:rsidP="007A43F9">
      <w:pPr>
        <w:spacing w:line="240" w:lineRule="auto"/>
        <w:outlineLvl w:val="0"/>
        <w:rPr>
          <w:szCs w:val="22"/>
          <w:lang w:val="lt-LT"/>
        </w:rPr>
      </w:pPr>
    </w:p>
    <w:p w14:paraId="0FAE225B" w14:textId="77777777" w:rsidR="007A43F9" w:rsidRPr="00DC0691" w:rsidRDefault="007A43F9" w:rsidP="007A43F9">
      <w:pPr>
        <w:spacing w:line="240" w:lineRule="auto"/>
        <w:outlineLvl w:val="0"/>
        <w:rPr>
          <w:szCs w:val="22"/>
          <w:lang w:val="lt-LT"/>
        </w:rPr>
      </w:pPr>
    </w:p>
    <w:p w14:paraId="2668AA64" w14:textId="77777777" w:rsidR="007A43F9" w:rsidRPr="00DC0691" w:rsidRDefault="007A43F9" w:rsidP="007A43F9">
      <w:pPr>
        <w:spacing w:line="240" w:lineRule="auto"/>
        <w:outlineLvl w:val="0"/>
        <w:rPr>
          <w:szCs w:val="22"/>
          <w:lang w:val="lt-LT"/>
        </w:rPr>
      </w:pPr>
    </w:p>
    <w:p w14:paraId="185D940D" w14:textId="77777777" w:rsidR="007A43F9" w:rsidRPr="00DC0691" w:rsidRDefault="007A43F9" w:rsidP="007A43F9">
      <w:pPr>
        <w:spacing w:line="240" w:lineRule="auto"/>
        <w:outlineLvl w:val="0"/>
        <w:rPr>
          <w:szCs w:val="22"/>
          <w:lang w:val="lt-LT"/>
        </w:rPr>
      </w:pPr>
    </w:p>
    <w:p w14:paraId="59056268" w14:textId="77777777" w:rsidR="007A43F9" w:rsidRPr="00DC0691" w:rsidRDefault="007A43F9" w:rsidP="007A43F9">
      <w:pPr>
        <w:spacing w:line="240" w:lineRule="auto"/>
        <w:outlineLvl w:val="0"/>
        <w:rPr>
          <w:szCs w:val="22"/>
          <w:lang w:val="lt-LT"/>
        </w:rPr>
      </w:pPr>
    </w:p>
    <w:p w14:paraId="3E9D05A6" w14:textId="77777777" w:rsidR="007A43F9" w:rsidRPr="00DC0691" w:rsidRDefault="007A43F9" w:rsidP="007A43F9">
      <w:pPr>
        <w:spacing w:line="240" w:lineRule="auto"/>
        <w:outlineLvl w:val="0"/>
        <w:rPr>
          <w:szCs w:val="22"/>
          <w:lang w:val="lt-LT"/>
        </w:rPr>
      </w:pPr>
    </w:p>
    <w:p w14:paraId="28EE914A" w14:textId="77777777" w:rsidR="007A43F9" w:rsidRDefault="007A43F9" w:rsidP="007A43F9">
      <w:pPr>
        <w:spacing w:line="240" w:lineRule="auto"/>
        <w:jc w:val="center"/>
        <w:outlineLvl w:val="0"/>
        <w:rPr>
          <w:b/>
          <w:szCs w:val="22"/>
          <w:lang w:val="lt-LT"/>
        </w:rPr>
      </w:pPr>
    </w:p>
    <w:p w14:paraId="63489182" w14:textId="77777777" w:rsidR="007A43F9" w:rsidRPr="00DC0691" w:rsidRDefault="007A43F9" w:rsidP="007A43F9">
      <w:pPr>
        <w:spacing w:line="240" w:lineRule="auto"/>
        <w:jc w:val="center"/>
        <w:outlineLvl w:val="0"/>
        <w:rPr>
          <w:b/>
          <w:szCs w:val="22"/>
          <w:lang w:val="lt-LT"/>
        </w:rPr>
      </w:pPr>
      <w:r w:rsidRPr="00DC0691">
        <w:rPr>
          <w:b/>
          <w:szCs w:val="22"/>
          <w:lang w:val="lt-LT"/>
        </w:rPr>
        <w:t>B. PAKUOTĖS LAPELIS</w:t>
      </w:r>
      <w:r>
        <w:rPr>
          <w:b/>
          <w:szCs w:val="22"/>
          <w:lang w:val="lt-LT"/>
        </w:rPr>
        <w:fldChar w:fldCharType="begin"/>
      </w:r>
      <w:r>
        <w:rPr>
          <w:b/>
          <w:szCs w:val="22"/>
          <w:lang w:val="lt-LT"/>
        </w:rPr>
        <w:instrText xml:space="preserve"> DOCVARIABLE VAULT_ND_15012756-cfbc-4085-b7fe-33ffde1d6a29 \* MERGEFORMAT </w:instrText>
      </w:r>
      <w:r>
        <w:rPr>
          <w:b/>
          <w:szCs w:val="22"/>
          <w:lang w:val="lt-LT"/>
        </w:rPr>
        <w:fldChar w:fldCharType="separate"/>
      </w:r>
      <w:r>
        <w:rPr>
          <w:b/>
          <w:szCs w:val="22"/>
          <w:lang w:val="lt-LT"/>
        </w:rPr>
        <w:t xml:space="preserve"> </w:t>
      </w:r>
      <w:r>
        <w:rPr>
          <w:b/>
          <w:szCs w:val="22"/>
          <w:lang w:val="lt-LT"/>
        </w:rPr>
        <w:fldChar w:fldCharType="end"/>
      </w:r>
    </w:p>
    <w:p w14:paraId="720308F5" w14:textId="77777777" w:rsidR="007A43F9" w:rsidRPr="00DC0691" w:rsidRDefault="007A43F9" w:rsidP="007A43F9">
      <w:pPr>
        <w:pStyle w:val="Antrat2"/>
        <w:spacing w:before="0" w:after="0" w:line="240" w:lineRule="auto"/>
        <w:jc w:val="center"/>
        <w:rPr>
          <w:rFonts w:ascii="Times New Roman" w:hAnsi="Times New Roman"/>
          <w:bCs w:val="0"/>
          <w:i w:val="0"/>
          <w:iCs w:val="0"/>
          <w:sz w:val="22"/>
          <w:szCs w:val="22"/>
          <w:lang w:val="lt-LT"/>
        </w:rPr>
      </w:pPr>
      <w:r w:rsidRPr="00DC0691">
        <w:rPr>
          <w:rFonts w:ascii="Times New Roman" w:hAnsi="Times New Roman"/>
          <w:i w:val="0"/>
          <w:sz w:val="22"/>
          <w:szCs w:val="22"/>
          <w:lang w:val="lt-LT"/>
        </w:rPr>
        <w:br w:type="page"/>
      </w:r>
      <w:r w:rsidRPr="00DC0691">
        <w:rPr>
          <w:rFonts w:ascii="Times New Roman" w:hAnsi="Times New Roman"/>
          <w:i w:val="0"/>
          <w:sz w:val="22"/>
          <w:szCs w:val="22"/>
          <w:lang w:val="lt-LT"/>
        </w:rPr>
        <w:lastRenderedPageBreak/>
        <w:t>Pakuotės lapelis:</w:t>
      </w:r>
      <w:r w:rsidRPr="00DC0691">
        <w:rPr>
          <w:rFonts w:ascii="Times New Roman" w:hAnsi="Times New Roman"/>
          <w:bCs w:val="0"/>
          <w:i w:val="0"/>
          <w:iCs w:val="0"/>
          <w:sz w:val="22"/>
          <w:szCs w:val="22"/>
          <w:lang w:val="lt-LT"/>
        </w:rPr>
        <w:t xml:space="preserve"> </w:t>
      </w:r>
      <w:r w:rsidRPr="00DC0691">
        <w:rPr>
          <w:rFonts w:ascii="Times New Roman" w:hAnsi="Times New Roman"/>
          <w:i w:val="0"/>
          <w:sz w:val="22"/>
          <w:szCs w:val="22"/>
          <w:lang w:val="lt-LT"/>
        </w:rPr>
        <w:t>informacija vartotojui</w:t>
      </w:r>
      <w:r>
        <w:rPr>
          <w:rFonts w:ascii="Times New Roman" w:hAnsi="Times New Roman"/>
          <w:i w:val="0"/>
          <w:sz w:val="22"/>
          <w:szCs w:val="22"/>
          <w:lang w:val="lt-LT"/>
        </w:rPr>
        <w:fldChar w:fldCharType="begin"/>
      </w:r>
      <w:r>
        <w:rPr>
          <w:rFonts w:ascii="Times New Roman" w:hAnsi="Times New Roman"/>
          <w:i w:val="0"/>
          <w:sz w:val="22"/>
          <w:szCs w:val="22"/>
          <w:lang w:val="lt-LT"/>
        </w:rPr>
        <w:instrText xml:space="preserve"> DOCVARIABLE vault_nd_07510781-7fd9-40bc-9b79-fda7e87789ce \* MERGEFORMAT </w:instrText>
      </w:r>
      <w:r>
        <w:rPr>
          <w:rFonts w:ascii="Times New Roman" w:hAnsi="Times New Roman"/>
          <w:i w:val="0"/>
          <w:sz w:val="22"/>
          <w:szCs w:val="22"/>
          <w:lang w:val="lt-LT"/>
        </w:rPr>
        <w:fldChar w:fldCharType="separate"/>
      </w:r>
      <w:r>
        <w:rPr>
          <w:rFonts w:ascii="Times New Roman" w:hAnsi="Times New Roman"/>
          <w:i w:val="0"/>
          <w:sz w:val="22"/>
          <w:szCs w:val="22"/>
          <w:lang w:val="lt-LT"/>
        </w:rPr>
        <w:t xml:space="preserve"> </w:t>
      </w:r>
      <w:r>
        <w:rPr>
          <w:rFonts w:ascii="Times New Roman" w:hAnsi="Times New Roman"/>
          <w:i w:val="0"/>
          <w:sz w:val="22"/>
          <w:szCs w:val="22"/>
          <w:lang w:val="lt-LT"/>
        </w:rPr>
        <w:fldChar w:fldCharType="end"/>
      </w:r>
    </w:p>
    <w:p w14:paraId="797B8BF2" w14:textId="77777777" w:rsidR="007A43F9" w:rsidRPr="00DC0691" w:rsidRDefault="007A43F9" w:rsidP="007A43F9">
      <w:pPr>
        <w:numPr>
          <w:ilvl w:val="12"/>
          <w:numId w:val="0"/>
        </w:numPr>
        <w:shd w:val="clear" w:color="auto" w:fill="FFFFFF"/>
        <w:tabs>
          <w:tab w:val="clear" w:pos="567"/>
        </w:tabs>
        <w:spacing w:line="240" w:lineRule="auto"/>
        <w:jc w:val="center"/>
        <w:rPr>
          <w:szCs w:val="22"/>
          <w:lang w:val="lt-LT"/>
        </w:rPr>
      </w:pPr>
    </w:p>
    <w:p w14:paraId="13B4C751" w14:textId="77777777" w:rsidR="007A43F9" w:rsidRPr="00DC0691" w:rsidRDefault="007A43F9" w:rsidP="007A43F9">
      <w:pPr>
        <w:spacing w:line="240" w:lineRule="auto"/>
        <w:jc w:val="center"/>
        <w:rPr>
          <w:b/>
          <w:noProof/>
          <w:szCs w:val="22"/>
          <w:lang w:val="lt-LT"/>
        </w:rPr>
      </w:pPr>
      <w:r w:rsidRPr="00DC0691">
        <w:rPr>
          <w:b/>
          <w:noProof/>
          <w:szCs w:val="22"/>
          <w:lang w:val="lt-LT"/>
        </w:rPr>
        <w:t>Allegra 120 mg plėvele dengtos tabletės</w:t>
      </w:r>
    </w:p>
    <w:p w14:paraId="194F2068" w14:textId="77777777" w:rsidR="007A43F9" w:rsidRPr="00DC0691" w:rsidRDefault="007A43F9" w:rsidP="007A43F9">
      <w:pPr>
        <w:spacing w:line="240" w:lineRule="auto"/>
        <w:jc w:val="center"/>
        <w:rPr>
          <w:szCs w:val="22"/>
          <w:lang w:val="lt-LT"/>
        </w:rPr>
      </w:pPr>
      <w:r>
        <w:rPr>
          <w:szCs w:val="22"/>
          <w:lang w:val="lt-LT"/>
        </w:rPr>
        <w:t>f</w:t>
      </w:r>
      <w:r w:rsidRPr="00DC0691">
        <w:rPr>
          <w:szCs w:val="22"/>
          <w:lang w:val="lt-LT"/>
        </w:rPr>
        <w:t>eksofenadino hidrochloridas</w:t>
      </w:r>
    </w:p>
    <w:p w14:paraId="0B9AEF2E" w14:textId="77777777" w:rsidR="007A43F9" w:rsidRPr="00DC0691" w:rsidRDefault="007A43F9" w:rsidP="007A43F9">
      <w:pPr>
        <w:tabs>
          <w:tab w:val="clear" w:pos="567"/>
        </w:tabs>
        <w:suppressAutoHyphens/>
        <w:spacing w:line="240" w:lineRule="auto"/>
        <w:ind w:left="142" w:hanging="142"/>
        <w:rPr>
          <w:b/>
          <w:noProof/>
          <w:szCs w:val="22"/>
          <w:lang w:val="lt-LT"/>
        </w:rPr>
      </w:pPr>
    </w:p>
    <w:p w14:paraId="51D6706E" w14:textId="77777777" w:rsidR="007A43F9" w:rsidRPr="00DC0691" w:rsidRDefault="007A43F9" w:rsidP="007A43F9">
      <w:pPr>
        <w:tabs>
          <w:tab w:val="clear" w:pos="567"/>
        </w:tabs>
        <w:suppressAutoHyphens/>
        <w:spacing w:line="240" w:lineRule="auto"/>
        <w:rPr>
          <w:szCs w:val="22"/>
          <w:lang w:val="lt-LT"/>
        </w:rPr>
      </w:pPr>
      <w:r w:rsidRPr="00DC0691">
        <w:rPr>
          <w:b/>
          <w:noProof/>
          <w:szCs w:val="22"/>
          <w:lang w:val="lt-LT"/>
        </w:rPr>
        <w:t>Atidžiai perskaitykite visą šį lapelį, prieš pradėdami vartoti vaistą, nes jame pateikiama Jums svarbi informacija.</w:t>
      </w:r>
    </w:p>
    <w:p w14:paraId="2AA4190F" w14:textId="77777777" w:rsidR="007A43F9" w:rsidRPr="00DC0691" w:rsidRDefault="007A43F9" w:rsidP="007A43F9">
      <w:pPr>
        <w:numPr>
          <w:ilvl w:val="0"/>
          <w:numId w:val="3"/>
        </w:numPr>
        <w:tabs>
          <w:tab w:val="clear" w:pos="567"/>
        </w:tabs>
        <w:spacing w:line="240" w:lineRule="auto"/>
        <w:ind w:left="567" w:right="-2" w:hanging="567"/>
        <w:rPr>
          <w:szCs w:val="22"/>
          <w:lang w:val="lt-LT"/>
        </w:rPr>
      </w:pPr>
      <w:r w:rsidRPr="00DC0691">
        <w:rPr>
          <w:noProof/>
          <w:szCs w:val="22"/>
          <w:lang w:val="lt-LT"/>
        </w:rPr>
        <w:t>Neišmeskite šio lapelio, nes vėl gali prireikti jį perskaityti.</w:t>
      </w:r>
      <w:r w:rsidRPr="00DC0691">
        <w:rPr>
          <w:szCs w:val="22"/>
          <w:lang w:val="lt-LT"/>
        </w:rPr>
        <w:t xml:space="preserve"> </w:t>
      </w:r>
    </w:p>
    <w:p w14:paraId="746219E8" w14:textId="77777777" w:rsidR="007A43F9" w:rsidRPr="00DC0691" w:rsidRDefault="007A43F9" w:rsidP="007A43F9">
      <w:pPr>
        <w:numPr>
          <w:ilvl w:val="0"/>
          <w:numId w:val="3"/>
        </w:numPr>
        <w:tabs>
          <w:tab w:val="clear" w:pos="567"/>
        </w:tabs>
        <w:spacing w:line="240" w:lineRule="auto"/>
        <w:ind w:left="567" w:right="-2" w:hanging="567"/>
        <w:rPr>
          <w:szCs w:val="22"/>
          <w:lang w:val="lt-LT"/>
        </w:rPr>
      </w:pPr>
      <w:r w:rsidRPr="00DC0691">
        <w:rPr>
          <w:noProof/>
          <w:szCs w:val="22"/>
          <w:lang w:val="lt-LT"/>
        </w:rPr>
        <w:t>Jeigu kiltų daugiau klausimų, kreipkitės į gydytoją arba vaistininką.</w:t>
      </w:r>
    </w:p>
    <w:p w14:paraId="7288C1BB" w14:textId="77777777" w:rsidR="007A43F9" w:rsidRPr="003226A3" w:rsidRDefault="007A43F9" w:rsidP="007A43F9">
      <w:pPr>
        <w:spacing w:line="240" w:lineRule="auto"/>
        <w:ind w:left="567" w:right="-2" w:hanging="567"/>
        <w:rPr>
          <w:szCs w:val="22"/>
          <w:lang w:val="lt-LT"/>
        </w:rPr>
      </w:pPr>
      <w:r w:rsidRPr="003226A3">
        <w:rPr>
          <w:szCs w:val="22"/>
          <w:lang w:val="lt-LT"/>
        </w:rPr>
        <w:t>-</w:t>
      </w:r>
      <w:r w:rsidRPr="003226A3">
        <w:rPr>
          <w:szCs w:val="22"/>
          <w:lang w:val="lt-LT"/>
        </w:rPr>
        <w:tab/>
      </w:r>
      <w:r w:rsidRPr="003226A3">
        <w:rPr>
          <w:noProof/>
          <w:szCs w:val="22"/>
          <w:lang w:val="lt-LT"/>
        </w:rPr>
        <w:t>Šis vaistas skirtas tik Jums, todėl kitiems žmonėms jo duoti negalima.</w:t>
      </w:r>
      <w:r w:rsidRPr="003226A3">
        <w:rPr>
          <w:szCs w:val="22"/>
          <w:lang w:val="lt-LT"/>
        </w:rPr>
        <w:t xml:space="preserve"> </w:t>
      </w:r>
      <w:r w:rsidRPr="003226A3">
        <w:rPr>
          <w:noProof/>
          <w:szCs w:val="22"/>
          <w:lang w:val="lt-LT"/>
        </w:rPr>
        <w:t>Vaistas gali jiems pakenkti (net tiems, kurių ligos požymiai yra tokie patys kaip Jūsų).</w:t>
      </w:r>
    </w:p>
    <w:p w14:paraId="037D04DE" w14:textId="77777777" w:rsidR="007A43F9" w:rsidRPr="00DC0691" w:rsidRDefault="007A43F9" w:rsidP="007A43F9">
      <w:pPr>
        <w:numPr>
          <w:ilvl w:val="0"/>
          <w:numId w:val="3"/>
        </w:numPr>
        <w:spacing w:line="240" w:lineRule="auto"/>
        <w:ind w:left="567" w:hanging="567"/>
        <w:rPr>
          <w:szCs w:val="22"/>
          <w:lang w:val="lt-LT"/>
        </w:rPr>
      </w:pPr>
      <w:r w:rsidRPr="00DC0691">
        <w:rPr>
          <w:noProof/>
          <w:szCs w:val="22"/>
          <w:lang w:val="lt-LT"/>
        </w:rPr>
        <w:t>Jeigu pasireiškė šalutinis poveikis (net jeigu jis šiame lapelyje nenurodytas), kreipkitės į gydytoją arba vaistininką. Žr. 4 skyrių.</w:t>
      </w:r>
    </w:p>
    <w:p w14:paraId="6E307BB5" w14:textId="77777777" w:rsidR="007A43F9" w:rsidRPr="00DC0691" w:rsidRDefault="007A43F9" w:rsidP="007A43F9">
      <w:pPr>
        <w:tabs>
          <w:tab w:val="clear" w:pos="567"/>
        </w:tabs>
        <w:spacing w:line="240" w:lineRule="auto"/>
        <w:ind w:right="-2"/>
        <w:rPr>
          <w:szCs w:val="22"/>
          <w:lang w:val="lt-LT"/>
        </w:rPr>
      </w:pPr>
    </w:p>
    <w:p w14:paraId="5506BE65" w14:textId="77777777" w:rsidR="007A43F9" w:rsidRPr="00DC0691" w:rsidRDefault="007A43F9" w:rsidP="007A43F9">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Apie ką rašoma šiame lapelyje?</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vault_nd_d5fe0679-c238-4c60-9247-334e2d0cecb5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7EC31B67" w14:textId="77777777" w:rsidR="007A43F9" w:rsidRPr="00DC0691" w:rsidRDefault="007A43F9" w:rsidP="007A43F9">
      <w:pPr>
        <w:numPr>
          <w:ilvl w:val="12"/>
          <w:numId w:val="0"/>
        </w:numPr>
        <w:spacing w:line="240" w:lineRule="auto"/>
        <w:ind w:right="-2"/>
        <w:rPr>
          <w:szCs w:val="22"/>
          <w:lang w:val="lt-LT"/>
        </w:rPr>
      </w:pPr>
      <w:r w:rsidRPr="00DC0691">
        <w:rPr>
          <w:szCs w:val="22"/>
          <w:lang w:val="lt-LT"/>
        </w:rPr>
        <w:t>1.</w:t>
      </w:r>
      <w:r w:rsidRPr="00DC0691">
        <w:rPr>
          <w:szCs w:val="22"/>
          <w:lang w:val="lt-LT"/>
        </w:rPr>
        <w:tab/>
        <w:t>Kas yra Allegra ir kam jis vartojamas</w:t>
      </w:r>
    </w:p>
    <w:p w14:paraId="1DFF4225" w14:textId="77777777" w:rsidR="007A43F9" w:rsidRPr="00DC0691" w:rsidRDefault="007A43F9" w:rsidP="007A43F9">
      <w:pPr>
        <w:numPr>
          <w:ilvl w:val="12"/>
          <w:numId w:val="0"/>
        </w:numPr>
        <w:spacing w:line="240" w:lineRule="auto"/>
        <w:ind w:right="-2"/>
        <w:rPr>
          <w:szCs w:val="22"/>
          <w:lang w:val="lt-LT"/>
        </w:rPr>
      </w:pPr>
      <w:r w:rsidRPr="00DC0691">
        <w:rPr>
          <w:szCs w:val="22"/>
          <w:lang w:val="lt-LT"/>
        </w:rPr>
        <w:t>2.</w:t>
      </w:r>
      <w:r w:rsidRPr="00DC0691">
        <w:rPr>
          <w:szCs w:val="22"/>
          <w:lang w:val="lt-LT"/>
        </w:rPr>
        <w:tab/>
      </w:r>
      <w:r w:rsidRPr="00DC0691">
        <w:rPr>
          <w:noProof/>
          <w:szCs w:val="22"/>
          <w:lang w:val="lt-LT"/>
        </w:rPr>
        <w:t>Kas žinotina prieš vartojant Allegra</w:t>
      </w:r>
    </w:p>
    <w:p w14:paraId="64994581" w14:textId="77777777" w:rsidR="007A43F9" w:rsidRPr="00DC0691" w:rsidRDefault="007A43F9" w:rsidP="007A43F9">
      <w:pPr>
        <w:numPr>
          <w:ilvl w:val="12"/>
          <w:numId w:val="0"/>
        </w:numPr>
        <w:spacing w:line="240" w:lineRule="auto"/>
        <w:ind w:right="-2"/>
        <w:rPr>
          <w:szCs w:val="22"/>
          <w:lang w:val="lt-LT"/>
        </w:rPr>
      </w:pPr>
      <w:r w:rsidRPr="00DC0691">
        <w:rPr>
          <w:szCs w:val="22"/>
          <w:lang w:val="lt-LT"/>
        </w:rPr>
        <w:t>3.</w:t>
      </w:r>
      <w:r w:rsidRPr="00DC0691">
        <w:rPr>
          <w:szCs w:val="22"/>
          <w:lang w:val="lt-LT"/>
        </w:rPr>
        <w:tab/>
      </w:r>
      <w:r w:rsidRPr="00DC0691">
        <w:rPr>
          <w:noProof/>
          <w:szCs w:val="22"/>
          <w:lang w:val="lt-LT"/>
        </w:rPr>
        <w:t>Kaip vartoti Allegra</w:t>
      </w:r>
    </w:p>
    <w:p w14:paraId="670C4B50" w14:textId="77777777" w:rsidR="007A43F9" w:rsidRPr="00DC0691" w:rsidRDefault="007A43F9" w:rsidP="007A43F9">
      <w:pPr>
        <w:numPr>
          <w:ilvl w:val="12"/>
          <w:numId w:val="0"/>
        </w:numPr>
        <w:spacing w:line="240" w:lineRule="auto"/>
        <w:ind w:right="-2"/>
        <w:rPr>
          <w:szCs w:val="22"/>
          <w:lang w:val="lt-LT"/>
        </w:rPr>
      </w:pPr>
      <w:r w:rsidRPr="00DC0691">
        <w:rPr>
          <w:szCs w:val="22"/>
          <w:lang w:val="lt-LT"/>
        </w:rPr>
        <w:t>4.</w:t>
      </w:r>
      <w:r w:rsidRPr="00DC0691">
        <w:rPr>
          <w:szCs w:val="22"/>
          <w:lang w:val="lt-LT"/>
        </w:rPr>
        <w:tab/>
        <w:t>Galimas šalutinis poveikis</w:t>
      </w:r>
    </w:p>
    <w:p w14:paraId="5DB23A04" w14:textId="77777777" w:rsidR="007A43F9" w:rsidRPr="00DC0691" w:rsidRDefault="007A43F9" w:rsidP="007A43F9">
      <w:pPr>
        <w:numPr>
          <w:ilvl w:val="12"/>
          <w:numId w:val="0"/>
        </w:numPr>
        <w:tabs>
          <w:tab w:val="left" w:pos="709"/>
        </w:tabs>
        <w:spacing w:line="240" w:lineRule="auto"/>
        <w:ind w:right="-2"/>
        <w:rPr>
          <w:szCs w:val="22"/>
          <w:lang w:val="lt-LT"/>
        </w:rPr>
      </w:pPr>
      <w:r w:rsidRPr="00DC0691">
        <w:rPr>
          <w:szCs w:val="22"/>
          <w:lang w:val="lt-LT"/>
        </w:rPr>
        <w:t>5.</w:t>
      </w:r>
      <w:r w:rsidRPr="00DC0691">
        <w:rPr>
          <w:szCs w:val="22"/>
          <w:lang w:val="lt-LT"/>
        </w:rPr>
        <w:tab/>
        <w:t>Kaip laikyti Allegra</w:t>
      </w:r>
    </w:p>
    <w:p w14:paraId="19689242" w14:textId="77777777" w:rsidR="007A43F9" w:rsidRPr="00DC0691" w:rsidRDefault="007A43F9" w:rsidP="007A43F9">
      <w:pPr>
        <w:numPr>
          <w:ilvl w:val="12"/>
          <w:numId w:val="0"/>
        </w:numPr>
        <w:spacing w:line="240" w:lineRule="auto"/>
        <w:ind w:right="-2"/>
        <w:rPr>
          <w:szCs w:val="22"/>
          <w:lang w:val="lt-LT"/>
        </w:rPr>
      </w:pPr>
      <w:r w:rsidRPr="00DC0691">
        <w:rPr>
          <w:szCs w:val="22"/>
          <w:lang w:val="lt-LT"/>
        </w:rPr>
        <w:t>6.</w:t>
      </w:r>
      <w:r w:rsidRPr="00DC0691">
        <w:rPr>
          <w:szCs w:val="22"/>
          <w:lang w:val="lt-LT"/>
        </w:rPr>
        <w:tab/>
      </w:r>
      <w:r w:rsidRPr="00DC0691">
        <w:rPr>
          <w:noProof/>
          <w:szCs w:val="22"/>
          <w:lang w:val="lt-LT"/>
        </w:rPr>
        <w:t>Pakuotės turinys ir kita informacija</w:t>
      </w:r>
    </w:p>
    <w:p w14:paraId="5BBFA98B" w14:textId="77777777" w:rsidR="007A43F9" w:rsidRPr="00DC0691" w:rsidRDefault="007A43F9" w:rsidP="007A43F9">
      <w:pPr>
        <w:numPr>
          <w:ilvl w:val="12"/>
          <w:numId w:val="0"/>
        </w:numPr>
        <w:tabs>
          <w:tab w:val="clear" w:pos="567"/>
        </w:tabs>
        <w:spacing w:line="240" w:lineRule="auto"/>
        <w:ind w:right="-2"/>
        <w:rPr>
          <w:szCs w:val="22"/>
          <w:lang w:val="lt-LT"/>
        </w:rPr>
      </w:pPr>
    </w:p>
    <w:p w14:paraId="62D822D8" w14:textId="77777777" w:rsidR="007A43F9" w:rsidRPr="00DC0691" w:rsidRDefault="007A43F9" w:rsidP="007A43F9">
      <w:pPr>
        <w:numPr>
          <w:ilvl w:val="12"/>
          <w:numId w:val="0"/>
        </w:numPr>
        <w:tabs>
          <w:tab w:val="clear" w:pos="567"/>
        </w:tabs>
        <w:spacing w:line="240" w:lineRule="auto"/>
        <w:ind w:right="-2"/>
        <w:rPr>
          <w:szCs w:val="22"/>
          <w:lang w:val="lt-LT"/>
        </w:rPr>
      </w:pPr>
    </w:p>
    <w:p w14:paraId="18BDA125" w14:textId="77777777" w:rsidR="007A43F9" w:rsidRPr="00DC0691" w:rsidRDefault="007A43F9" w:rsidP="007A43F9">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1.</w:t>
      </w:r>
      <w:r w:rsidRPr="00DC0691">
        <w:rPr>
          <w:rFonts w:ascii="Times New Roman" w:hAnsi="Times New Roman"/>
          <w:sz w:val="22"/>
          <w:szCs w:val="22"/>
          <w:lang w:val="lt-LT"/>
        </w:rPr>
        <w:tab/>
        <w:t>Kas yra Allegra ir kam jis vartojamas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vault_nd_2e2f839e-e61f-4b22-a720-b5c34165ded7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3DDBD8C4" w14:textId="77777777" w:rsidR="007A43F9" w:rsidRPr="00DC0691" w:rsidRDefault="007A43F9" w:rsidP="007A43F9">
      <w:pPr>
        <w:numPr>
          <w:ilvl w:val="12"/>
          <w:numId w:val="0"/>
        </w:numPr>
        <w:tabs>
          <w:tab w:val="clear" w:pos="567"/>
        </w:tabs>
        <w:spacing w:line="240" w:lineRule="auto"/>
        <w:ind w:right="-2"/>
        <w:rPr>
          <w:szCs w:val="22"/>
          <w:lang w:val="lt-LT"/>
        </w:rPr>
      </w:pPr>
    </w:p>
    <w:p w14:paraId="3617A641" w14:textId="77777777" w:rsidR="007A43F9" w:rsidRPr="00DC0691" w:rsidRDefault="007A43F9" w:rsidP="007A43F9">
      <w:pPr>
        <w:numPr>
          <w:ilvl w:val="12"/>
          <w:numId w:val="0"/>
        </w:numPr>
        <w:tabs>
          <w:tab w:val="clear" w:pos="567"/>
        </w:tabs>
        <w:spacing w:line="240" w:lineRule="auto"/>
        <w:ind w:right="-2"/>
        <w:rPr>
          <w:szCs w:val="22"/>
          <w:lang w:val="lt-LT"/>
        </w:rPr>
      </w:pPr>
      <w:r w:rsidRPr="00DC0691">
        <w:rPr>
          <w:szCs w:val="22"/>
          <w:lang w:val="lt-LT"/>
        </w:rPr>
        <w:t xml:space="preserve">Allegra sudėtyje yra </w:t>
      </w:r>
      <w:r w:rsidR="0032433B" w:rsidRPr="0032433B">
        <w:rPr>
          <w:szCs w:val="22"/>
          <w:lang w:val="lt-LT"/>
        </w:rPr>
        <w:t xml:space="preserve">slopinamojo poveikio nesukeliančios </w:t>
      </w:r>
      <w:r w:rsidRPr="00DC0691">
        <w:rPr>
          <w:szCs w:val="22"/>
          <w:lang w:val="lt-LT"/>
        </w:rPr>
        <w:t>antihistamininės medžiagos feksofenadino hidrochlorido.</w:t>
      </w:r>
    </w:p>
    <w:p w14:paraId="4451D74A" w14:textId="77777777" w:rsidR="007A43F9" w:rsidRPr="00DC0691" w:rsidRDefault="007A43F9" w:rsidP="007A43F9">
      <w:pPr>
        <w:numPr>
          <w:ilvl w:val="12"/>
          <w:numId w:val="0"/>
        </w:numPr>
        <w:tabs>
          <w:tab w:val="clear" w:pos="567"/>
        </w:tabs>
        <w:spacing w:line="240" w:lineRule="auto"/>
        <w:ind w:right="-2"/>
        <w:rPr>
          <w:szCs w:val="22"/>
          <w:lang w:val="lt-LT"/>
        </w:rPr>
      </w:pPr>
      <w:r w:rsidRPr="00DC0691">
        <w:rPr>
          <w:szCs w:val="22"/>
          <w:lang w:val="lt-LT"/>
        </w:rPr>
        <w:t>Allegra vartojamas suaugusi</w:t>
      </w:r>
      <w:r>
        <w:rPr>
          <w:szCs w:val="22"/>
          <w:lang w:val="lt-LT"/>
        </w:rPr>
        <w:t>ųjų</w:t>
      </w:r>
      <w:r w:rsidRPr="00DC0691">
        <w:rPr>
          <w:szCs w:val="22"/>
          <w:lang w:val="lt-LT"/>
        </w:rPr>
        <w:t xml:space="preserve"> ir 12 metų bei vyresni</w:t>
      </w:r>
      <w:r>
        <w:rPr>
          <w:szCs w:val="22"/>
          <w:lang w:val="lt-LT"/>
        </w:rPr>
        <w:t>ų</w:t>
      </w:r>
      <w:r w:rsidRPr="00DC0691">
        <w:rPr>
          <w:szCs w:val="22"/>
          <w:lang w:val="lt-LT"/>
        </w:rPr>
        <w:t xml:space="preserve"> paaugli</w:t>
      </w:r>
      <w:r>
        <w:rPr>
          <w:szCs w:val="22"/>
          <w:lang w:val="lt-LT"/>
        </w:rPr>
        <w:t>ų</w:t>
      </w:r>
      <w:r w:rsidRPr="00DC0691">
        <w:rPr>
          <w:szCs w:val="22"/>
          <w:lang w:val="lt-LT"/>
        </w:rPr>
        <w:t xml:space="preserve"> šienligės (sezoninio alerginio rinito) simptom</w:t>
      </w:r>
      <w:r>
        <w:rPr>
          <w:szCs w:val="22"/>
          <w:lang w:val="lt-LT"/>
        </w:rPr>
        <w:t>ų</w:t>
      </w:r>
      <w:r w:rsidRPr="00DC0691">
        <w:rPr>
          <w:szCs w:val="22"/>
          <w:lang w:val="lt-LT"/>
        </w:rPr>
        <w:t>, toki</w:t>
      </w:r>
      <w:r>
        <w:rPr>
          <w:szCs w:val="22"/>
          <w:lang w:val="lt-LT"/>
        </w:rPr>
        <w:t>ų</w:t>
      </w:r>
      <w:r w:rsidRPr="00DC0691">
        <w:rPr>
          <w:szCs w:val="22"/>
          <w:lang w:val="lt-LT"/>
        </w:rPr>
        <w:t xml:space="preserve"> kaip čiaudulys, niežėjimas, varvanti nosis arba nosies užsikimšimas ir akių niežėjimas, paraudimas ir ašarojimas, lengvini</w:t>
      </w:r>
      <w:r>
        <w:rPr>
          <w:szCs w:val="22"/>
          <w:lang w:val="lt-LT"/>
        </w:rPr>
        <w:t>mui</w:t>
      </w:r>
      <w:r w:rsidRPr="00DC0691">
        <w:rPr>
          <w:szCs w:val="22"/>
          <w:lang w:val="lt-LT"/>
        </w:rPr>
        <w:t>.</w:t>
      </w:r>
    </w:p>
    <w:p w14:paraId="12BD1D42" w14:textId="77777777" w:rsidR="007A43F9" w:rsidRPr="00DC0691" w:rsidRDefault="007A43F9" w:rsidP="007A43F9">
      <w:pPr>
        <w:numPr>
          <w:ilvl w:val="12"/>
          <w:numId w:val="0"/>
        </w:numPr>
        <w:tabs>
          <w:tab w:val="clear" w:pos="567"/>
        </w:tabs>
        <w:spacing w:line="240" w:lineRule="auto"/>
        <w:ind w:right="-2"/>
        <w:rPr>
          <w:szCs w:val="22"/>
          <w:lang w:val="lt-LT"/>
        </w:rPr>
      </w:pPr>
    </w:p>
    <w:p w14:paraId="7C182B9D" w14:textId="77777777" w:rsidR="007A43F9" w:rsidRPr="00DC0691" w:rsidRDefault="007A43F9" w:rsidP="007A43F9">
      <w:pPr>
        <w:numPr>
          <w:ilvl w:val="12"/>
          <w:numId w:val="0"/>
        </w:numPr>
        <w:tabs>
          <w:tab w:val="clear" w:pos="567"/>
        </w:tabs>
        <w:spacing w:line="240" w:lineRule="auto"/>
        <w:ind w:right="-2"/>
        <w:rPr>
          <w:szCs w:val="22"/>
          <w:lang w:val="lt-LT"/>
        </w:rPr>
      </w:pPr>
    </w:p>
    <w:p w14:paraId="464E208B" w14:textId="77777777" w:rsidR="007A43F9" w:rsidRPr="00DC0691" w:rsidRDefault="007A43F9" w:rsidP="007A43F9">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2.</w:t>
      </w:r>
      <w:r w:rsidRPr="00DC0691">
        <w:rPr>
          <w:rFonts w:ascii="Times New Roman" w:hAnsi="Times New Roman"/>
          <w:sz w:val="22"/>
          <w:szCs w:val="22"/>
          <w:lang w:val="lt-LT"/>
        </w:rPr>
        <w:tab/>
        <w:t>Kas žinotina prieš vartojant Allegra</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vault_nd_753b6fbf-a34e-435f-b74e-d2e1e722c9af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3E434DBC" w14:textId="77777777" w:rsidR="007A43F9" w:rsidRPr="00DC0691" w:rsidRDefault="007A43F9" w:rsidP="007A43F9">
      <w:pPr>
        <w:numPr>
          <w:ilvl w:val="12"/>
          <w:numId w:val="0"/>
        </w:numPr>
        <w:tabs>
          <w:tab w:val="clear" w:pos="567"/>
        </w:tabs>
        <w:spacing w:line="240" w:lineRule="auto"/>
        <w:ind w:right="-2"/>
        <w:rPr>
          <w:szCs w:val="22"/>
          <w:lang w:val="lt-LT"/>
        </w:rPr>
      </w:pPr>
    </w:p>
    <w:p w14:paraId="370A0BF3" w14:textId="77777777" w:rsidR="007A43F9" w:rsidRPr="00DC0691" w:rsidRDefault="007A43F9" w:rsidP="007A43F9">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Allegra vartoti negalima</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vault_nd_7cd5197d-a791-4129-8175-98149334fa83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17793D46" w14:textId="77777777" w:rsidR="007A43F9" w:rsidRPr="00DC0691" w:rsidRDefault="007A43F9" w:rsidP="007A43F9">
      <w:pPr>
        <w:numPr>
          <w:ilvl w:val="0"/>
          <w:numId w:val="7"/>
        </w:numPr>
        <w:spacing w:line="240" w:lineRule="auto"/>
        <w:ind w:left="567" w:hanging="567"/>
        <w:rPr>
          <w:szCs w:val="22"/>
          <w:lang w:val="lt-LT"/>
        </w:rPr>
      </w:pPr>
      <w:r w:rsidRPr="00DC0691">
        <w:rPr>
          <w:noProof/>
          <w:szCs w:val="22"/>
          <w:lang w:val="lt-LT"/>
        </w:rPr>
        <w:t xml:space="preserve">jeigu yra alergija </w:t>
      </w:r>
      <w:r w:rsidRPr="00DC0691">
        <w:rPr>
          <w:szCs w:val="22"/>
          <w:lang w:val="lt-LT"/>
        </w:rPr>
        <w:t>feksofenadinui</w:t>
      </w:r>
      <w:r w:rsidRPr="00DC0691">
        <w:rPr>
          <w:noProof/>
          <w:szCs w:val="22"/>
          <w:lang w:val="lt-LT"/>
        </w:rPr>
        <w:t xml:space="preserve"> arba bet kuriai pagalbinei šio vaisto medžiagai (jos išvardytos 6 skyriuje).</w:t>
      </w:r>
    </w:p>
    <w:p w14:paraId="213071A9" w14:textId="77777777" w:rsidR="007A43F9" w:rsidRPr="00DC0691" w:rsidRDefault="007A43F9" w:rsidP="007A43F9">
      <w:pPr>
        <w:numPr>
          <w:ilvl w:val="12"/>
          <w:numId w:val="0"/>
        </w:numPr>
        <w:tabs>
          <w:tab w:val="clear" w:pos="567"/>
        </w:tabs>
        <w:spacing w:line="240" w:lineRule="auto"/>
        <w:ind w:right="-2"/>
        <w:rPr>
          <w:szCs w:val="22"/>
          <w:lang w:val="lt-LT"/>
        </w:rPr>
      </w:pPr>
    </w:p>
    <w:p w14:paraId="5A8521F5" w14:textId="77777777" w:rsidR="007A43F9" w:rsidRPr="00DC0691" w:rsidRDefault="007A43F9" w:rsidP="007A43F9">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Įspėjimai ir atsargumo priemonės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vault_nd_7abe3c68-44c5-47ea-850f-63d8df1caa9a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40748B5F" w14:textId="77777777" w:rsidR="007A43F9" w:rsidRPr="00DC0691" w:rsidRDefault="007A43F9" w:rsidP="007A43F9">
      <w:pPr>
        <w:numPr>
          <w:ilvl w:val="12"/>
          <w:numId w:val="0"/>
        </w:numPr>
        <w:tabs>
          <w:tab w:val="clear" w:pos="567"/>
        </w:tabs>
        <w:spacing w:line="240" w:lineRule="auto"/>
        <w:ind w:right="-2"/>
        <w:rPr>
          <w:noProof/>
          <w:szCs w:val="22"/>
          <w:lang w:val="lt-LT"/>
        </w:rPr>
      </w:pPr>
      <w:r w:rsidRPr="00DC0691">
        <w:rPr>
          <w:noProof/>
          <w:szCs w:val="22"/>
          <w:lang w:val="lt-LT"/>
        </w:rPr>
        <w:t>Pasitarkite su gydytoju arba vaistininku, prieš pradėdami vartoti Allegra, jeigu:</w:t>
      </w:r>
    </w:p>
    <w:p w14:paraId="52138D68" w14:textId="77777777" w:rsidR="007A43F9" w:rsidRPr="00DC0691" w:rsidRDefault="007A43F9" w:rsidP="007A43F9">
      <w:pPr>
        <w:numPr>
          <w:ilvl w:val="0"/>
          <w:numId w:val="7"/>
        </w:numPr>
        <w:tabs>
          <w:tab w:val="clear" w:pos="567"/>
        </w:tabs>
        <w:spacing w:line="240" w:lineRule="auto"/>
        <w:ind w:left="567" w:right="-2" w:hanging="567"/>
        <w:rPr>
          <w:szCs w:val="22"/>
          <w:lang w:val="lt-LT"/>
        </w:rPr>
      </w:pPr>
      <w:r w:rsidRPr="00DC0691">
        <w:rPr>
          <w:szCs w:val="22"/>
          <w:lang w:val="lt-LT"/>
        </w:rPr>
        <w:t>kepenų arba inkstų funkcija sutrikusi;</w:t>
      </w:r>
    </w:p>
    <w:p w14:paraId="5324BD13" w14:textId="77777777" w:rsidR="007A43F9" w:rsidRPr="00DC0691" w:rsidRDefault="007A43F9" w:rsidP="007A43F9">
      <w:pPr>
        <w:numPr>
          <w:ilvl w:val="0"/>
          <w:numId w:val="7"/>
        </w:numPr>
        <w:tabs>
          <w:tab w:val="clear" w:pos="567"/>
        </w:tabs>
        <w:spacing w:line="240" w:lineRule="auto"/>
        <w:ind w:left="567" w:right="-2" w:hanging="567"/>
        <w:rPr>
          <w:szCs w:val="22"/>
          <w:lang w:val="lt-LT"/>
        </w:rPr>
      </w:pPr>
      <w:r w:rsidRPr="00DC0691">
        <w:rPr>
          <w:szCs w:val="22"/>
          <w:lang w:val="lt-LT"/>
        </w:rPr>
        <w:t>sergate arba kada nors sirgote širdies liga, nes dėl šios rūšies vaistų vartojimo gali pradėti greitai arba nereguliariai plakti širdis;</w:t>
      </w:r>
    </w:p>
    <w:p w14:paraId="43766A21" w14:textId="77777777" w:rsidR="007A43F9" w:rsidRPr="00DC0691" w:rsidRDefault="007A43F9" w:rsidP="007A43F9">
      <w:pPr>
        <w:numPr>
          <w:ilvl w:val="0"/>
          <w:numId w:val="7"/>
        </w:numPr>
        <w:tabs>
          <w:tab w:val="clear" w:pos="567"/>
        </w:tabs>
        <w:spacing w:line="240" w:lineRule="auto"/>
        <w:ind w:left="567" w:right="-2" w:hanging="567"/>
        <w:rPr>
          <w:szCs w:val="22"/>
          <w:lang w:val="lt-LT"/>
        </w:rPr>
      </w:pPr>
      <w:r w:rsidRPr="00DC0691">
        <w:rPr>
          <w:szCs w:val="22"/>
          <w:lang w:val="lt-LT"/>
        </w:rPr>
        <w:t>esate senyvo amžiaus.</w:t>
      </w:r>
    </w:p>
    <w:p w14:paraId="30D240DE" w14:textId="77777777" w:rsidR="007A43F9" w:rsidRPr="00DC0691" w:rsidRDefault="007A43F9" w:rsidP="007A43F9">
      <w:pPr>
        <w:tabs>
          <w:tab w:val="clear" w:pos="567"/>
        </w:tabs>
        <w:spacing w:line="240" w:lineRule="auto"/>
        <w:ind w:right="-2"/>
        <w:rPr>
          <w:szCs w:val="22"/>
          <w:lang w:val="lt-LT"/>
        </w:rPr>
      </w:pPr>
      <w:r w:rsidRPr="00DC0691">
        <w:rPr>
          <w:szCs w:val="22"/>
          <w:lang w:val="lt-LT"/>
        </w:rPr>
        <w:t>Pasitarkite su gydytoju,</w:t>
      </w:r>
      <w:r w:rsidRPr="00DC0691">
        <w:rPr>
          <w:lang w:val="lt-LT"/>
        </w:rPr>
        <w:t xml:space="preserve"> </w:t>
      </w:r>
      <w:r w:rsidRPr="00DC0691">
        <w:rPr>
          <w:szCs w:val="22"/>
          <w:lang w:val="lt-LT"/>
        </w:rPr>
        <w:t>prieš pradėdami vartoti Allegra, jeigu Jums tinka arba abejojate dėl bet kurio iš minėtų punktų.</w:t>
      </w:r>
    </w:p>
    <w:p w14:paraId="0D0F4610" w14:textId="77777777" w:rsidR="007A43F9" w:rsidRDefault="007A43F9" w:rsidP="007A43F9">
      <w:pPr>
        <w:numPr>
          <w:ilvl w:val="12"/>
          <w:numId w:val="0"/>
        </w:numPr>
        <w:tabs>
          <w:tab w:val="clear" w:pos="567"/>
        </w:tabs>
        <w:spacing w:line="240" w:lineRule="auto"/>
        <w:rPr>
          <w:b/>
          <w:szCs w:val="22"/>
          <w:lang w:val="lt-LT"/>
        </w:rPr>
      </w:pPr>
    </w:p>
    <w:p w14:paraId="1DFF9D3F" w14:textId="77777777" w:rsidR="007A43F9" w:rsidRPr="00B34FA1" w:rsidRDefault="007A43F9" w:rsidP="007A43F9">
      <w:pPr>
        <w:pStyle w:val="Antrat4"/>
        <w:rPr>
          <w:rFonts w:ascii="Times New Roman" w:hAnsi="Times New Roman"/>
          <w:sz w:val="22"/>
          <w:lang w:val="lt-LT"/>
        </w:rPr>
      </w:pPr>
      <w:r w:rsidRPr="00B34FA1">
        <w:rPr>
          <w:rFonts w:ascii="Times New Roman" w:hAnsi="Times New Roman"/>
          <w:sz w:val="22"/>
          <w:lang w:val="lt-LT"/>
        </w:rPr>
        <w:t>Vaikams ir paaugliams</w:t>
      </w:r>
    </w:p>
    <w:p w14:paraId="72402DA9" w14:textId="77777777" w:rsidR="007A43F9" w:rsidRPr="00DC0691" w:rsidRDefault="007A43F9" w:rsidP="007A43F9">
      <w:pPr>
        <w:tabs>
          <w:tab w:val="clear" w:pos="567"/>
        </w:tabs>
        <w:autoSpaceDE w:val="0"/>
        <w:autoSpaceDN w:val="0"/>
        <w:adjustRightInd w:val="0"/>
        <w:spacing w:line="240" w:lineRule="auto"/>
        <w:rPr>
          <w:szCs w:val="22"/>
          <w:lang w:val="lt-LT"/>
        </w:rPr>
      </w:pPr>
      <w:r w:rsidRPr="002253B3">
        <w:rPr>
          <w:szCs w:val="22"/>
          <w:lang w:val="lt-LT"/>
        </w:rPr>
        <w:t xml:space="preserve">Vaisto saugumas </w:t>
      </w:r>
      <w:r>
        <w:rPr>
          <w:szCs w:val="22"/>
          <w:lang w:val="lt-LT"/>
        </w:rPr>
        <w:t xml:space="preserve"> ir veiksmingumas  </w:t>
      </w:r>
      <w:r w:rsidRPr="00DC0691">
        <w:rPr>
          <w:szCs w:val="22"/>
          <w:lang w:val="lt-LT"/>
        </w:rPr>
        <w:t>vaikams iki 12 metų neištirti.</w:t>
      </w:r>
      <w:r>
        <w:rPr>
          <w:szCs w:val="22"/>
          <w:lang w:val="lt-LT"/>
        </w:rPr>
        <w:t xml:space="preserve"> Jaunesniems kaip 12 metų vaikams ir paaugliams jo vartoti nerekomenduojama. </w:t>
      </w:r>
    </w:p>
    <w:p w14:paraId="232499F1" w14:textId="77777777" w:rsidR="007A43F9" w:rsidRPr="002253B3" w:rsidRDefault="007A43F9" w:rsidP="007A43F9">
      <w:pPr>
        <w:numPr>
          <w:ilvl w:val="12"/>
          <w:numId w:val="0"/>
        </w:numPr>
        <w:tabs>
          <w:tab w:val="clear" w:pos="567"/>
        </w:tabs>
        <w:spacing w:line="240" w:lineRule="auto"/>
        <w:rPr>
          <w:szCs w:val="22"/>
          <w:lang w:val="lt-LT"/>
        </w:rPr>
      </w:pPr>
    </w:p>
    <w:p w14:paraId="4E327B9B" w14:textId="77777777" w:rsidR="007A43F9" w:rsidRPr="00DC0691" w:rsidRDefault="007A43F9" w:rsidP="007A43F9">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Kiti vaistai ir Allegra</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vault_nd_30d666b8-8f99-42a6-a27e-e4c17b746f9d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01BCC6F9" w14:textId="77777777" w:rsidR="007A43F9" w:rsidRPr="00DC0691" w:rsidRDefault="007A43F9" w:rsidP="007A43F9">
      <w:pPr>
        <w:numPr>
          <w:ilvl w:val="12"/>
          <w:numId w:val="0"/>
        </w:numPr>
        <w:tabs>
          <w:tab w:val="clear" w:pos="567"/>
        </w:tabs>
        <w:spacing w:line="240" w:lineRule="auto"/>
        <w:ind w:right="-2"/>
        <w:rPr>
          <w:szCs w:val="22"/>
          <w:lang w:val="lt-LT"/>
        </w:rPr>
      </w:pPr>
      <w:r w:rsidRPr="00DC0691">
        <w:rPr>
          <w:noProof/>
          <w:szCs w:val="22"/>
          <w:lang w:val="lt-LT"/>
        </w:rPr>
        <w:t>Jeigu vartojate ar neseniai vartojote kitų vaistų arba dėl to nesate tikri, apie tai pasakykite gydytojui arba vaistininkui.</w:t>
      </w:r>
    </w:p>
    <w:p w14:paraId="4229F3E2" w14:textId="77777777" w:rsidR="007A43F9" w:rsidRPr="00DC0691" w:rsidRDefault="007A43F9" w:rsidP="007A43F9">
      <w:pPr>
        <w:numPr>
          <w:ilvl w:val="12"/>
          <w:numId w:val="0"/>
        </w:numPr>
        <w:tabs>
          <w:tab w:val="clear" w:pos="567"/>
        </w:tabs>
        <w:spacing w:line="240" w:lineRule="auto"/>
        <w:rPr>
          <w:szCs w:val="22"/>
          <w:lang w:val="lt-LT"/>
        </w:rPr>
      </w:pPr>
    </w:p>
    <w:p w14:paraId="5E7DEC22" w14:textId="77777777" w:rsidR="007A43F9" w:rsidRPr="00DC0691" w:rsidRDefault="007A43F9" w:rsidP="007A43F9">
      <w:pPr>
        <w:spacing w:line="240" w:lineRule="auto"/>
        <w:rPr>
          <w:szCs w:val="22"/>
          <w:lang w:val="lt-LT"/>
        </w:rPr>
      </w:pPr>
      <w:r w:rsidRPr="00DC0691">
        <w:rPr>
          <w:szCs w:val="22"/>
          <w:lang w:val="lt-LT"/>
        </w:rPr>
        <w:t>Nuo nevirškinimo vartojami vaistai, kurių sudėtyje yra aliuminio ir magnio, gali keisti Allegra poveikį, mažinti vaisto pasisavinamą iš virškinimo trakto.</w:t>
      </w:r>
    </w:p>
    <w:p w14:paraId="1FD8CCB0" w14:textId="77777777" w:rsidR="007A43F9" w:rsidRPr="00DC0691" w:rsidRDefault="007A43F9" w:rsidP="007A43F9">
      <w:pPr>
        <w:numPr>
          <w:ilvl w:val="12"/>
          <w:numId w:val="0"/>
        </w:numPr>
        <w:tabs>
          <w:tab w:val="clear" w:pos="567"/>
        </w:tabs>
        <w:spacing w:line="240" w:lineRule="auto"/>
        <w:rPr>
          <w:szCs w:val="22"/>
          <w:lang w:val="lt-LT"/>
        </w:rPr>
      </w:pPr>
      <w:r w:rsidRPr="00DC0691">
        <w:rPr>
          <w:szCs w:val="22"/>
          <w:lang w:val="lt-LT"/>
        </w:rPr>
        <w:lastRenderedPageBreak/>
        <w:t>Rekomenduojama, kad tarp Allegra ir vaistų nuo nevirškinimo vartojimo praeitų maždaug 2 valandos.</w:t>
      </w:r>
    </w:p>
    <w:p w14:paraId="5B314AD6" w14:textId="77777777" w:rsidR="007A43F9" w:rsidRPr="00DC0691" w:rsidRDefault="007A43F9" w:rsidP="007A43F9">
      <w:pPr>
        <w:numPr>
          <w:ilvl w:val="12"/>
          <w:numId w:val="0"/>
        </w:numPr>
        <w:tabs>
          <w:tab w:val="clear" w:pos="567"/>
        </w:tabs>
        <w:spacing w:line="240" w:lineRule="auto"/>
        <w:rPr>
          <w:szCs w:val="22"/>
          <w:lang w:val="lt-LT"/>
        </w:rPr>
      </w:pPr>
    </w:p>
    <w:p w14:paraId="0D10D7DA" w14:textId="77777777" w:rsidR="007A43F9" w:rsidRPr="00DC0691" w:rsidRDefault="007A43F9" w:rsidP="007A43F9">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Nėštumas ir žindymo laikotarpis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vault_nd_a94b3a7d-707c-405a-92ad-6ba563426fc3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5A356D15" w14:textId="77777777" w:rsidR="007A43F9" w:rsidRPr="00DC0691" w:rsidRDefault="007A43F9" w:rsidP="007A43F9">
      <w:pPr>
        <w:numPr>
          <w:ilvl w:val="12"/>
          <w:numId w:val="0"/>
        </w:numPr>
        <w:tabs>
          <w:tab w:val="clear" w:pos="567"/>
        </w:tabs>
        <w:spacing w:line="240" w:lineRule="auto"/>
        <w:rPr>
          <w:szCs w:val="22"/>
          <w:lang w:val="lt-LT"/>
        </w:rPr>
      </w:pPr>
      <w:r>
        <w:rPr>
          <w:szCs w:val="22"/>
          <w:lang w:val="lt-LT"/>
        </w:rPr>
        <w:t>Jeigu esate nėščia, žindote kūdikį, manote, kad galbūt esate nėščia, arba planuojate pastoti, tai p</w:t>
      </w:r>
      <w:r w:rsidRPr="00DC0691">
        <w:rPr>
          <w:szCs w:val="22"/>
          <w:lang w:val="lt-LT"/>
        </w:rPr>
        <w:t>rieš vartodam</w:t>
      </w:r>
      <w:r>
        <w:rPr>
          <w:szCs w:val="22"/>
          <w:lang w:val="lt-LT"/>
        </w:rPr>
        <w:t>a</w:t>
      </w:r>
      <w:r w:rsidRPr="00DC0691">
        <w:rPr>
          <w:szCs w:val="22"/>
          <w:lang w:val="lt-LT"/>
        </w:rPr>
        <w:t xml:space="preserve"> </w:t>
      </w:r>
      <w:r>
        <w:rPr>
          <w:szCs w:val="22"/>
          <w:lang w:val="lt-LT"/>
        </w:rPr>
        <w:t>š</w:t>
      </w:r>
      <w:r w:rsidRPr="00DC0691">
        <w:rPr>
          <w:szCs w:val="22"/>
          <w:lang w:val="lt-LT"/>
        </w:rPr>
        <w:t>į vaistą, pasitarkite su gydytoju arba vaistininku.</w:t>
      </w:r>
    </w:p>
    <w:p w14:paraId="4EA6A2E2" w14:textId="77777777" w:rsidR="007A43F9" w:rsidRPr="00DC0691" w:rsidRDefault="007A43F9" w:rsidP="007A43F9">
      <w:pPr>
        <w:numPr>
          <w:ilvl w:val="12"/>
          <w:numId w:val="0"/>
        </w:numPr>
        <w:tabs>
          <w:tab w:val="clear" w:pos="567"/>
        </w:tabs>
        <w:spacing w:line="240" w:lineRule="auto"/>
        <w:rPr>
          <w:szCs w:val="22"/>
          <w:lang w:val="lt-LT"/>
        </w:rPr>
      </w:pPr>
      <w:r w:rsidRPr="00DC0691">
        <w:rPr>
          <w:szCs w:val="22"/>
          <w:lang w:val="lt-LT"/>
        </w:rPr>
        <w:t>Nėštumo metu Allegra galima</w:t>
      </w:r>
      <w:r>
        <w:rPr>
          <w:szCs w:val="22"/>
          <w:lang w:val="lt-LT"/>
        </w:rPr>
        <w:t xml:space="preserve"> vartoti tik neabejotinai </w:t>
      </w:r>
      <w:r w:rsidRPr="00DC0691">
        <w:rPr>
          <w:szCs w:val="22"/>
          <w:lang w:val="lt-LT"/>
        </w:rPr>
        <w:t>būtin</w:t>
      </w:r>
      <w:r>
        <w:rPr>
          <w:szCs w:val="22"/>
          <w:lang w:val="lt-LT"/>
        </w:rPr>
        <w:t>u atveju</w:t>
      </w:r>
      <w:r w:rsidRPr="00DC0691">
        <w:rPr>
          <w:szCs w:val="22"/>
          <w:lang w:val="lt-LT"/>
        </w:rPr>
        <w:t>.</w:t>
      </w:r>
    </w:p>
    <w:p w14:paraId="69C39349" w14:textId="77777777" w:rsidR="007A43F9" w:rsidRPr="00DC0691" w:rsidRDefault="007A43F9" w:rsidP="007A43F9">
      <w:pPr>
        <w:numPr>
          <w:ilvl w:val="12"/>
          <w:numId w:val="0"/>
        </w:numPr>
        <w:tabs>
          <w:tab w:val="clear" w:pos="567"/>
        </w:tabs>
        <w:spacing w:line="240" w:lineRule="auto"/>
        <w:rPr>
          <w:szCs w:val="22"/>
          <w:lang w:val="lt-LT"/>
        </w:rPr>
      </w:pPr>
      <w:r w:rsidRPr="00DC0691">
        <w:rPr>
          <w:szCs w:val="22"/>
          <w:lang w:val="lt-LT"/>
        </w:rPr>
        <w:t>Žindymo laikotarpiu Allegra vartoti nerekomenduojama.</w:t>
      </w:r>
    </w:p>
    <w:p w14:paraId="0EF659E6" w14:textId="77777777" w:rsidR="007A43F9" w:rsidRPr="00DC0691" w:rsidRDefault="007A43F9" w:rsidP="007A43F9">
      <w:pPr>
        <w:numPr>
          <w:ilvl w:val="12"/>
          <w:numId w:val="0"/>
        </w:numPr>
        <w:tabs>
          <w:tab w:val="clear" w:pos="567"/>
        </w:tabs>
        <w:spacing w:line="240" w:lineRule="auto"/>
        <w:rPr>
          <w:szCs w:val="22"/>
          <w:lang w:val="lt-LT"/>
        </w:rPr>
      </w:pPr>
    </w:p>
    <w:p w14:paraId="1BE38222" w14:textId="77777777" w:rsidR="007A43F9" w:rsidRPr="00DC0691" w:rsidRDefault="007A43F9" w:rsidP="007A43F9">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Vairavimas ir mechanizmų valdymas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vault_nd_8e3e8ce7-6d4c-4569-8115-61fa7bdbf7db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020400F6" w14:textId="77777777" w:rsidR="007A43F9" w:rsidRDefault="007A43F9" w:rsidP="007A43F9">
      <w:pPr>
        <w:numPr>
          <w:ilvl w:val="12"/>
          <w:numId w:val="0"/>
        </w:numPr>
        <w:tabs>
          <w:tab w:val="clear" w:pos="567"/>
        </w:tabs>
        <w:spacing w:line="240" w:lineRule="auto"/>
        <w:ind w:right="-2"/>
        <w:rPr>
          <w:szCs w:val="22"/>
          <w:lang w:val="lt-LT"/>
        </w:rPr>
      </w:pPr>
      <w:r w:rsidRPr="00DC0691">
        <w:rPr>
          <w:szCs w:val="22"/>
          <w:lang w:val="lt-LT"/>
        </w:rPr>
        <w:t>Mažai tikėtina, kad Allegra veiktų gebėjimą vairuoti ar valdyti mechanizmus. Vis dėlto prieš vairuodami ar valdydami mechanizmus, turėtumėte įsitikinti, ar šios tabletės Jums nesukelia mieguistumo arba svaigulio.</w:t>
      </w:r>
    </w:p>
    <w:p w14:paraId="6EA59017" w14:textId="77777777" w:rsidR="007A43F9" w:rsidRDefault="007A43F9" w:rsidP="007A43F9">
      <w:pPr>
        <w:numPr>
          <w:ilvl w:val="12"/>
          <w:numId w:val="0"/>
        </w:numPr>
        <w:tabs>
          <w:tab w:val="clear" w:pos="567"/>
        </w:tabs>
        <w:spacing w:line="240" w:lineRule="auto"/>
        <w:ind w:right="-2"/>
        <w:rPr>
          <w:szCs w:val="22"/>
          <w:lang w:val="lt-LT"/>
        </w:rPr>
      </w:pPr>
    </w:p>
    <w:p w14:paraId="6095C16F" w14:textId="77777777" w:rsidR="007A43F9" w:rsidRPr="00137958" w:rsidRDefault="007A43F9" w:rsidP="007A43F9">
      <w:pPr>
        <w:spacing w:line="240" w:lineRule="auto"/>
        <w:rPr>
          <w:b/>
          <w:bCs/>
          <w:szCs w:val="22"/>
          <w:lang w:val="lt-LT"/>
        </w:rPr>
      </w:pPr>
      <w:r w:rsidRPr="00137958">
        <w:rPr>
          <w:b/>
          <w:bCs/>
          <w:szCs w:val="22"/>
          <w:lang w:val="lt-LT"/>
        </w:rPr>
        <w:t>Allegra sudėtyje yra natrio</w:t>
      </w:r>
    </w:p>
    <w:p w14:paraId="6C2AB2A3" w14:textId="77777777" w:rsidR="007A43F9" w:rsidRPr="00DC0691" w:rsidRDefault="007A43F9" w:rsidP="007A43F9">
      <w:pPr>
        <w:numPr>
          <w:ilvl w:val="12"/>
          <w:numId w:val="0"/>
        </w:numPr>
        <w:tabs>
          <w:tab w:val="clear" w:pos="567"/>
        </w:tabs>
        <w:spacing w:line="240" w:lineRule="auto"/>
        <w:ind w:right="-2"/>
        <w:rPr>
          <w:szCs w:val="22"/>
          <w:lang w:val="lt-LT"/>
        </w:rPr>
      </w:pPr>
      <w:r>
        <w:rPr>
          <w:szCs w:val="22"/>
          <w:lang w:val="lt-LT"/>
        </w:rPr>
        <w:t>Kiekvienoje š</w:t>
      </w:r>
      <w:r w:rsidRPr="006A3756">
        <w:rPr>
          <w:szCs w:val="22"/>
          <w:lang w:val="lt-LT"/>
        </w:rPr>
        <w:t xml:space="preserve">io vaisto </w:t>
      </w:r>
      <w:r>
        <w:rPr>
          <w:szCs w:val="22"/>
          <w:lang w:val="lt-LT"/>
        </w:rPr>
        <w:t>tabletėje</w:t>
      </w:r>
      <w:r w:rsidRPr="006A3756">
        <w:rPr>
          <w:szCs w:val="22"/>
          <w:lang w:val="lt-LT"/>
        </w:rPr>
        <w:t xml:space="preserve"> yra</w:t>
      </w:r>
      <w:r>
        <w:rPr>
          <w:szCs w:val="22"/>
          <w:lang w:val="lt-LT"/>
        </w:rPr>
        <w:t xml:space="preserve"> </w:t>
      </w:r>
      <w:r w:rsidRPr="006A3756">
        <w:rPr>
          <w:szCs w:val="22"/>
          <w:lang w:val="lt-LT"/>
        </w:rPr>
        <w:t>mažiau kaip 1 mmol (23 mg) natrio, t.y. jis beveik</w:t>
      </w:r>
      <w:r>
        <w:rPr>
          <w:szCs w:val="22"/>
          <w:lang w:val="lt-LT"/>
        </w:rPr>
        <w:t xml:space="preserve"> </w:t>
      </w:r>
      <w:r w:rsidRPr="006A3756">
        <w:rPr>
          <w:szCs w:val="22"/>
          <w:lang w:val="lt-LT"/>
        </w:rPr>
        <w:t>neturi reikšmės.</w:t>
      </w:r>
    </w:p>
    <w:p w14:paraId="3D1405F6" w14:textId="77777777" w:rsidR="007A43F9" w:rsidRPr="00DC0691" w:rsidRDefault="007A43F9" w:rsidP="007A43F9">
      <w:pPr>
        <w:numPr>
          <w:ilvl w:val="12"/>
          <w:numId w:val="0"/>
        </w:numPr>
        <w:tabs>
          <w:tab w:val="clear" w:pos="567"/>
        </w:tabs>
        <w:spacing w:line="240" w:lineRule="auto"/>
        <w:ind w:right="-2"/>
        <w:rPr>
          <w:szCs w:val="22"/>
          <w:lang w:val="lt-LT"/>
        </w:rPr>
      </w:pPr>
    </w:p>
    <w:p w14:paraId="443573D3" w14:textId="77777777" w:rsidR="007A43F9" w:rsidRPr="00DC0691" w:rsidRDefault="007A43F9" w:rsidP="007A43F9">
      <w:pPr>
        <w:numPr>
          <w:ilvl w:val="12"/>
          <w:numId w:val="0"/>
        </w:numPr>
        <w:tabs>
          <w:tab w:val="clear" w:pos="567"/>
        </w:tabs>
        <w:spacing w:line="240" w:lineRule="auto"/>
        <w:ind w:right="-2"/>
        <w:rPr>
          <w:szCs w:val="22"/>
          <w:lang w:val="lt-LT"/>
        </w:rPr>
      </w:pPr>
    </w:p>
    <w:p w14:paraId="51A94E1A" w14:textId="77777777" w:rsidR="007A43F9" w:rsidRPr="00DC0691" w:rsidRDefault="007A43F9" w:rsidP="007A43F9">
      <w:pPr>
        <w:pStyle w:val="Antrat3"/>
        <w:spacing w:before="0" w:after="0" w:line="240" w:lineRule="auto"/>
        <w:rPr>
          <w:rFonts w:ascii="Times New Roman" w:hAnsi="Times New Roman"/>
          <w:sz w:val="22"/>
          <w:szCs w:val="22"/>
          <w:lang w:val="lt-LT"/>
        </w:rPr>
      </w:pPr>
      <w:r w:rsidRPr="00DC0691">
        <w:rPr>
          <w:rFonts w:ascii="Times New Roman" w:hAnsi="Times New Roman"/>
          <w:sz w:val="22"/>
          <w:szCs w:val="22"/>
          <w:lang w:val="lt-LT"/>
        </w:rPr>
        <w:t>3.</w:t>
      </w:r>
      <w:r w:rsidRPr="00DC0691">
        <w:rPr>
          <w:rFonts w:ascii="Times New Roman" w:hAnsi="Times New Roman"/>
          <w:sz w:val="22"/>
          <w:szCs w:val="22"/>
          <w:lang w:val="lt-LT"/>
        </w:rPr>
        <w:tab/>
        <w:t>Kaip vartoti Allegra</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vault_nd_f1d4aa6b-3b15-4986-898f-e0864f1c8b48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67261D3A" w14:textId="77777777" w:rsidR="007A43F9" w:rsidRPr="00DC0691" w:rsidRDefault="007A43F9" w:rsidP="007A43F9">
      <w:pPr>
        <w:numPr>
          <w:ilvl w:val="12"/>
          <w:numId w:val="0"/>
        </w:numPr>
        <w:tabs>
          <w:tab w:val="clear" w:pos="567"/>
        </w:tabs>
        <w:spacing w:line="240" w:lineRule="auto"/>
        <w:ind w:right="-2"/>
        <w:rPr>
          <w:szCs w:val="22"/>
          <w:lang w:val="lt-LT"/>
        </w:rPr>
      </w:pPr>
    </w:p>
    <w:p w14:paraId="3C3C157C" w14:textId="77777777" w:rsidR="007A43F9" w:rsidRPr="00DC0691" w:rsidRDefault="007A43F9" w:rsidP="007A43F9">
      <w:pPr>
        <w:numPr>
          <w:ilvl w:val="12"/>
          <w:numId w:val="0"/>
        </w:numPr>
        <w:tabs>
          <w:tab w:val="clear" w:pos="567"/>
        </w:tabs>
        <w:spacing w:line="240" w:lineRule="auto"/>
        <w:ind w:right="-2"/>
        <w:rPr>
          <w:szCs w:val="22"/>
          <w:lang w:val="lt-LT"/>
        </w:rPr>
      </w:pPr>
      <w:r w:rsidRPr="00DC0691">
        <w:rPr>
          <w:noProof/>
          <w:szCs w:val="22"/>
          <w:lang w:val="lt-LT"/>
        </w:rPr>
        <w:t>Visada vartokite šį vaistą tiksliai kaip nurodė gydytojas.</w:t>
      </w:r>
      <w:r w:rsidRPr="00DC0691">
        <w:rPr>
          <w:szCs w:val="22"/>
          <w:lang w:val="lt-LT"/>
        </w:rPr>
        <w:t xml:space="preserve"> </w:t>
      </w:r>
      <w:r w:rsidRPr="00DC0691">
        <w:rPr>
          <w:noProof/>
          <w:szCs w:val="22"/>
          <w:lang w:val="lt-LT"/>
        </w:rPr>
        <w:t>Jeigu abejojate, kreipkitės į gydytoją arba vaistininką.</w:t>
      </w:r>
    </w:p>
    <w:p w14:paraId="68110099" w14:textId="77777777" w:rsidR="007A43F9" w:rsidRPr="00DC0691" w:rsidRDefault="007A43F9" w:rsidP="007A43F9">
      <w:pPr>
        <w:numPr>
          <w:ilvl w:val="12"/>
          <w:numId w:val="0"/>
        </w:numPr>
        <w:tabs>
          <w:tab w:val="clear" w:pos="567"/>
        </w:tabs>
        <w:spacing w:line="240" w:lineRule="auto"/>
        <w:ind w:right="-2"/>
        <w:rPr>
          <w:szCs w:val="22"/>
          <w:lang w:val="lt-LT"/>
        </w:rPr>
      </w:pPr>
    </w:p>
    <w:p w14:paraId="6F50E384" w14:textId="77777777" w:rsidR="007A43F9" w:rsidRPr="002253B3" w:rsidRDefault="007A43F9" w:rsidP="007A43F9">
      <w:pPr>
        <w:numPr>
          <w:ilvl w:val="12"/>
          <w:numId w:val="0"/>
        </w:numPr>
        <w:tabs>
          <w:tab w:val="clear" w:pos="567"/>
        </w:tabs>
        <w:spacing w:line="240" w:lineRule="auto"/>
        <w:ind w:right="-2"/>
        <w:rPr>
          <w:i/>
          <w:szCs w:val="22"/>
          <w:lang w:val="lt-LT"/>
        </w:rPr>
      </w:pPr>
      <w:r w:rsidRPr="002253B3">
        <w:rPr>
          <w:i/>
          <w:szCs w:val="22"/>
          <w:lang w:val="lt-LT"/>
        </w:rPr>
        <w:t>Suaugusiesiems ir 12 metų bei vyresniems vaikams</w:t>
      </w:r>
    </w:p>
    <w:p w14:paraId="0D353B6A" w14:textId="77777777" w:rsidR="007A43F9" w:rsidRPr="00DC0691" w:rsidRDefault="007A43F9" w:rsidP="007A43F9">
      <w:pPr>
        <w:numPr>
          <w:ilvl w:val="12"/>
          <w:numId w:val="0"/>
        </w:numPr>
        <w:tabs>
          <w:tab w:val="clear" w:pos="567"/>
        </w:tabs>
        <w:spacing w:line="240" w:lineRule="auto"/>
        <w:ind w:right="-2"/>
        <w:rPr>
          <w:noProof/>
          <w:szCs w:val="22"/>
          <w:lang w:val="lt-LT"/>
        </w:rPr>
      </w:pPr>
      <w:r w:rsidRPr="00DC0691">
        <w:rPr>
          <w:noProof/>
          <w:szCs w:val="22"/>
          <w:lang w:val="lt-LT"/>
        </w:rPr>
        <w:t>Rekomenduojama dozė yra viena t</w:t>
      </w:r>
      <w:r>
        <w:rPr>
          <w:noProof/>
          <w:szCs w:val="22"/>
          <w:lang w:val="lt-LT"/>
        </w:rPr>
        <w:t>a</w:t>
      </w:r>
      <w:r w:rsidRPr="00DC0691">
        <w:rPr>
          <w:noProof/>
          <w:szCs w:val="22"/>
          <w:lang w:val="lt-LT"/>
        </w:rPr>
        <w:t>bletė (120 mg)</w:t>
      </w:r>
      <w:r>
        <w:rPr>
          <w:noProof/>
          <w:szCs w:val="22"/>
          <w:lang w:val="lt-LT"/>
        </w:rPr>
        <w:t xml:space="preserve"> vieną kartą</w:t>
      </w:r>
      <w:r w:rsidRPr="00DC0691">
        <w:rPr>
          <w:noProof/>
          <w:szCs w:val="22"/>
          <w:lang w:val="lt-LT"/>
        </w:rPr>
        <w:t xml:space="preserve"> per parą.</w:t>
      </w:r>
    </w:p>
    <w:p w14:paraId="4E34F9BE" w14:textId="77777777" w:rsidR="007A43F9" w:rsidRDefault="007A43F9" w:rsidP="007A43F9">
      <w:pPr>
        <w:numPr>
          <w:ilvl w:val="12"/>
          <w:numId w:val="0"/>
        </w:numPr>
        <w:tabs>
          <w:tab w:val="clear" w:pos="567"/>
        </w:tabs>
        <w:spacing w:line="240" w:lineRule="auto"/>
        <w:ind w:right="-2"/>
        <w:rPr>
          <w:szCs w:val="22"/>
          <w:lang w:val="lt-LT"/>
        </w:rPr>
      </w:pPr>
      <w:r w:rsidRPr="00DC0691">
        <w:rPr>
          <w:szCs w:val="22"/>
          <w:lang w:val="lt-LT"/>
        </w:rPr>
        <w:t>Tabletę užgerkite vandeniu ir vartokite prieš valgį.</w:t>
      </w:r>
    </w:p>
    <w:p w14:paraId="615DDC9E" w14:textId="77777777" w:rsidR="007A43F9" w:rsidRPr="00DC0691" w:rsidRDefault="007A43F9" w:rsidP="007A43F9">
      <w:pPr>
        <w:numPr>
          <w:ilvl w:val="12"/>
          <w:numId w:val="0"/>
        </w:numPr>
        <w:tabs>
          <w:tab w:val="clear" w:pos="567"/>
        </w:tabs>
        <w:spacing w:line="240" w:lineRule="auto"/>
        <w:ind w:right="-2"/>
        <w:rPr>
          <w:szCs w:val="22"/>
          <w:lang w:val="lt-LT"/>
        </w:rPr>
      </w:pPr>
      <w:r w:rsidRPr="008B44FA">
        <w:rPr>
          <w:szCs w:val="22"/>
          <w:lang w:val="lt-LT"/>
        </w:rPr>
        <w:t>Simptomus lengvinantis šio vaisto poveikis pasireiškia per 1 valandą po dozės pavartojimo ir trunka 24 valandas.</w:t>
      </w:r>
    </w:p>
    <w:p w14:paraId="68E57722" w14:textId="77777777" w:rsidR="007A43F9" w:rsidRPr="00DC0691" w:rsidRDefault="007A43F9" w:rsidP="007A43F9">
      <w:pPr>
        <w:numPr>
          <w:ilvl w:val="12"/>
          <w:numId w:val="0"/>
        </w:numPr>
        <w:tabs>
          <w:tab w:val="clear" w:pos="567"/>
        </w:tabs>
        <w:spacing w:line="240" w:lineRule="auto"/>
        <w:ind w:right="-2"/>
        <w:rPr>
          <w:szCs w:val="22"/>
          <w:lang w:val="lt-LT"/>
        </w:rPr>
      </w:pPr>
    </w:p>
    <w:p w14:paraId="4618361B" w14:textId="77777777" w:rsidR="007A43F9" w:rsidRPr="00DC0691" w:rsidRDefault="007A43F9" w:rsidP="007A43F9">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Ką daryti pavartojus per didelę Allegra dozę?</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vault_nd_41c2a45f-51bf-412a-a70d-cdcf685080c0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29E09316" w14:textId="77777777" w:rsidR="007A43F9" w:rsidRPr="00DC0691" w:rsidRDefault="007A43F9" w:rsidP="007A43F9">
      <w:pPr>
        <w:numPr>
          <w:ilvl w:val="12"/>
          <w:numId w:val="0"/>
        </w:numPr>
        <w:tabs>
          <w:tab w:val="clear" w:pos="567"/>
        </w:tabs>
        <w:spacing w:line="240" w:lineRule="auto"/>
        <w:ind w:right="-2"/>
        <w:rPr>
          <w:szCs w:val="22"/>
          <w:lang w:val="lt-LT"/>
        </w:rPr>
      </w:pPr>
      <w:r w:rsidRPr="00DC0691">
        <w:rPr>
          <w:szCs w:val="22"/>
          <w:lang w:val="lt-LT"/>
        </w:rPr>
        <w:t xml:space="preserve">Jeigu išgėrėte per daug tablečių, nedelsdami kreipkitės į gydytoją arba vykite </w:t>
      </w:r>
      <w:r>
        <w:rPr>
          <w:szCs w:val="22"/>
          <w:lang w:val="lt-LT"/>
        </w:rPr>
        <w:t xml:space="preserve">į </w:t>
      </w:r>
      <w:r w:rsidRPr="00DC0691">
        <w:rPr>
          <w:szCs w:val="22"/>
          <w:lang w:val="lt-LT"/>
        </w:rPr>
        <w:t>artimiausią ligoninės skubios pagalbos skyrių. Perdozavimo simptomai suaugusiesiems yra svaigulys, apsnūdimas, nuovargis ir burnos džiūvimas.</w:t>
      </w:r>
    </w:p>
    <w:p w14:paraId="27776E56" w14:textId="77777777" w:rsidR="007A43F9" w:rsidRPr="00DC0691" w:rsidRDefault="007A43F9" w:rsidP="007A43F9">
      <w:pPr>
        <w:numPr>
          <w:ilvl w:val="12"/>
          <w:numId w:val="0"/>
        </w:numPr>
        <w:tabs>
          <w:tab w:val="clear" w:pos="567"/>
        </w:tabs>
        <w:spacing w:line="240" w:lineRule="auto"/>
        <w:ind w:right="-2"/>
        <w:rPr>
          <w:szCs w:val="22"/>
          <w:lang w:val="lt-LT"/>
        </w:rPr>
      </w:pPr>
    </w:p>
    <w:p w14:paraId="2BD0ADB0" w14:textId="77777777" w:rsidR="007A43F9" w:rsidRPr="00DC0691" w:rsidRDefault="007A43F9" w:rsidP="007A43F9">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Pamiršus pavartoti Allegra</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vault_nd_bc61b76d-df35-4894-8d74-787c775d5f06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7FA4079C" w14:textId="77777777" w:rsidR="007A43F9" w:rsidRPr="00DC0691" w:rsidRDefault="007A43F9" w:rsidP="007A43F9">
      <w:pPr>
        <w:numPr>
          <w:ilvl w:val="12"/>
          <w:numId w:val="0"/>
        </w:numPr>
        <w:tabs>
          <w:tab w:val="clear" w:pos="567"/>
        </w:tabs>
        <w:spacing w:line="240" w:lineRule="auto"/>
        <w:ind w:right="-2"/>
        <w:rPr>
          <w:szCs w:val="22"/>
          <w:lang w:val="lt-LT"/>
        </w:rPr>
      </w:pPr>
      <w:r w:rsidRPr="00DC0691">
        <w:rPr>
          <w:noProof/>
          <w:szCs w:val="22"/>
          <w:lang w:val="lt-LT"/>
        </w:rPr>
        <w:t>Negalima vartoti dvigubos dozės norint kompensuoti praleistą tabletę.</w:t>
      </w:r>
    </w:p>
    <w:p w14:paraId="52C4E13C" w14:textId="77777777" w:rsidR="007A43F9" w:rsidRPr="00DC0691" w:rsidRDefault="007A43F9" w:rsidP="007A43F9">
      <w:pPr>
        <w:numPr>
          <w:ilvl w:val="12"/>
          <w:numId w:val="0"/>
        </w:numPr>
        <w:tabs>
          <w:tab w:val="clear" w:pos="567"/>
        </w:tabs>
        <w:spacing w:line="240" w:lineRule="auto"/>
        <w:ind w:right="-2"/>
        <w:rPr>
          <w:szCs w:val="22"/>
          <w:lang w:val="lt-LT"/>
        </w:rPr>
      </w:pPr>
      <w:r w:rsidRPr="00DC0691">
        <w:rPr>
          <w:szCs w:val="22"/>
          <w:lang w:val="lt-LT"/>
        </w:rPr>
        <w:t>Kitą dozę vartokite įprastu laiku taip, kaip nurodė gydytojas.</w:t>
      </w:r>
    </w:p>
    <w:p w14:paraId="6601947C" w14:textId="77777777" w:rsidR="007A43F9" w:rsidRPr="00DC0691" w:rsidRDefault="007A43F9" w:rsidP="007A43F9">
      <w:pPr>
        <w:numPr>
          <w:ilvl w:val="12"/>
          <w:numId w:val="0"/>
        </w:numPr>
        <w:tabs>
          <w:tab w:val="clear" w:pos="567"/>
        </w:tabs>
        <w:spacing w:line="240" w:lineRule="auto"/>
        <w:ind w:right="-2"/>
        <w:rPr>
          <w:szCs w:val="22"/>
          <w:lang w:val="lt-LT"/>
        </w:rPr>
      </w:pPr>
    </w:p>
    <w:p w14:paraId="65AA4325" w14:textId="77777777" w:rsidR="007A43F9" w:rsidRPr="00DC0691" w:rsidRDefault="007A43F9" w:rsidP="007A43F9">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Nustojus vartoti Allegra</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vault_nd_a661cf2b-06d8-4414-b999-e35e85b0b228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4FDEC413" w14:textId="77777777" w:rsidR="007A43F9" w:rsidRPr="00DC0691" w:rsidRDefault="007A43F9" w:rsidP="007A43F9">
      <w:pPr>
        <w:rPr>
          <w:lang w:val="lt-LT"/>
        </w:rPr>
      </w:pPr>
      <w:r w:rsidRPr="00DC0691">
        <w:rPr>
          <w:lang w:val="lt-LT"/>
        </w:rPr>
        <w:t>Pasakykite gydytojui, jeigu norite nutraukti Allegra vartojimą nebaigę gydymo kurso.</w:t>
      </w:r>
    </w:p>
    <w:p w14:paraId="3014DA61" w14:textId="77777777" w:rsidR="007A43F9" w:rsidRPr="00DC0691" w:rsidRDefault="007A43F9" w:rsidP="007A43F9">
      <w:pPr>
        <w:rPr>
          <w:szCs w:val="22"/>
          <w:lang w:val="lt-LT"/>
        </w:rPr>
      </w:pPr>
      <w:r w:rsidRPr="00DC0691">
        <w:rPr>
          <w:lang w:val="lt-LT"/>
        </w:rPr>
        <w:t xml:space="preserve">Jeigu nutrauksite </w:t>
      </w:r>
      <w:r w:rsidRPr="00DC0691">
        <w:rPr>
          <w:szCs w:val="22"/>
          <w:lang w:val="lt-LT"/>
        </w:rPr>
        <w:t>Allegra vartojimą anksčiau negu numatyta, simptomai gali atsinaujinti.</w:t>
      </w:r>
    </w:p>
    <w:p w14:paraId="2B0A8E09" w14:textId="77777777" w:rsidR="007A43F9" w:rsidRPr="00DC0691" w:rsidRDefault="007A43F9" w:rsidP="007A43F9">
      <w:pPr>
        <w:rPr>
          <w:lang w:val="lt-LT"/>
        </w:rPr>
      </w:pPr>
    </w:p>
    <w:p w14:paraId="4EF7BE18" w14:textId="77777777" w:rsidR="007A43F9" w:rsidRPr="00DC0691" w:rsidRDefault="007A43F9" w:rsidP="007A43F9">
      <w:pPr>
        <w:numPr>
          <w:ilvl w:val="12"/>
          <w:numId w:val="0"/>
        </w:numPr>
        <w:tabs>
          <w:tab w:val="clear" w:pos="567"/>
        </w:tabs>
        <w:spacing w:line="240" w:lineRule="auto"/>
        <w:ind w:right="-29"/>
        <w:rPr>
          <w:szCs w:val="22"/>
          <w:lang w:val="lt-LT"/>
        </w:rPr>
      </w:pPr>
      <w:r w:rsidRPr="00DC0691">
        <w:rPr>
          <w:noProof/>
          <w:szCs w:val="22"/>
          <w:lang w:val="lt-LT"/>
        </w:rPr>
        <w:t>Jeigu kiltų daugiau klausimų dėl šio vaisto vartojimo, kreipkitės į gydytoją arba vaistininką.</w:t>
      </w:r>
    </w:p>
    <w:p w14:paraId="11447BDC" w14:textId="77777777" w:rsidR="007A43F9" w:rsidRPr="00DC0691" w:rsidRDefault="007A43F9" w:rsidP="007A43F9">
      <w:pPr>
        <w:numPr>
          <w:ilvl w:val="12"/>
          <w:numId w:val="0"/>
        </w:numPr>
        <w:tabs>
          <w:tab w:val="clear" w:pos="567"/>
        </w:tabs>
        <w:spacing w:line="240" w:lineRule="auto"/>
        <w:rPr>
          <w:szCs w:val="22"/>
          <w:lang w:val="lt-LT"/>
        </w:rPr>
      </w:pPr>
    </w:p>
    <w:p w14:paraId="0B5051EF" w14:textId="77777777" w:rsidR="007A43F9" w:rsidRPr="00DC0691" w:rsidRDefault="007A43F9" w:rsidP="007A43F9">
      <w:pPr>
        <w:numPr>
          <w:ilvl w:val="12"/>
          <w:numId w:val="0"/>
        </w:numPr>
        <w:tabs>
          <w:tab w:val="clear" w:pos="567"/>
        </w:tabs>
        <w:spacing w:line="240" w:lineRule="auto"/>
        <w:rPr>
          <w:szCs w:val="22"/>
          <w:lang w:val="lt-LT"/>
        </w:rPr>
      </w:pPr>
    </w:p>
    <w:p w14:paraId="2363FB58" w14:textId="77777777" w:rsidR="007A43F9" w:rsidRPr="00DC0691" w:rsidRDefault="007A43F9" w:rsidP="007A43F9">
      <w:pPr>
        <w:pStyle w:val="Antrat3"/>
        <w:spacing w:before="0" w:after="0" w:line="240" w:lineRule="auto"/>
        <w:rPr>
          <w:rFonts w:ascii="Times New Roman" w:hAnsi="Times New Roman"/>
          <w:sz w:val="22"/>
          <w:szCs w:val="22"/>
          <w:lang w:val="lt-LT"/>
        </w:rPr>
      </w:pPr>
      <w:r w:rsidRPr="00DC0691">
        <w:rPr>
          <w:rFonts w:ascii="Times New Roman" w:hAnsi="Times New Roman"/>
          <w:sz w:val="22"/>
          <w:szCs w:val="22"/>
          <w:lang w:val="lt-LT"/>
        </w:rPr>
        <w:t>4.</w:t>
      </w:r>
      <w:r w:rsidRPr="00DC0691">
        <w:rPr>
          <w:rFonts w:ascii="Times New Roman" w:hAnsi="Times New Roman"/>
          <w:sz w:val="22"/>
          <w:szCs w:val="22"/>
          <w:lang w:val="lt-LT"/>
        </w:rPr>
        <w:tab/>
        <w:t>Galimas šalutinis poveikis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vault_nd_2e55b66c-7d9a-40f2-a9ae-68cb22ea7426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4DAE1750" w14:textId="77777777" w:rsidR="007A43F9" w:rsidRPr="00DC0691" w:rsidRDefault="007A43F9" w:rsidP="007A43F9">
      <w:pPr>
        <w:numPr>
          <w:ilvl w:val="12"/>
          <w:numId w:val="0"/>
        </w:numPr>
        <w:tabs>
          <w:tab w:val="clear" w:pos="567"/>
        </w:tabs>
        <w:spacing w:line="240" w:lineRule="auto"/>
        <w:rPr>
          <w:szCs w:val="22"/>
          <w:lang w:val="lt-LT"/>
        </w:rPr>
      </w:pPr>
    </w:p>
    <w:p w14:paraId="2AC148AE" w14:textId="77777777" w:rsidR="007A43F9" w:rsidRPr="00DC0691" w:rsidRDefault="007A43F9" w:rsidP="007A43F9">
      <w:pPr>
        <w:numPr>
          <w:ilvl w:val="12"/>
          <w:numId w:val="0"/>
        </w:numPr>
        <w:tabs>
          <w:tab w:val="clear" w:pos="567"/>
        </w:tabs>
        <w:spacing w:line="240" w:lineRule="auto"/>
        <w:ind w:right="-29"/>
        <w:rPr>
          <w:szCs w:val="22"/>
          <w:lang w:val="lt-LT"/>
        </w:rPr>
      </w:pPr>
      <w:r w:rsidRPr="00DC0691">
        <w:rPr>
          <w:noProof/>
          <w:szCs w:val="22"/>
          <w:lang w:val="lt-LT"/>
        </w:rPr>
        <w:t>Šis vaistas, kaip ir visi kiti, gali sukelti šalutinį poveikį, nors jis pasireiškia ne visiems žmonėms.</w:t>
      </w:r>
    </w:p>
    <w:p w14:paraId="540E1546" w14:textId="77777777" w:rsidR="007A43F9" w:rsidRPr="00DC0691" w:rsidRDefault="007A43F9" w:rsidP="007A43F9">
      <w:pPr>
        <w:numPr>
          <w:ilvl w:val="12"/>
          <w:numId w:val="0"/>
        </w:numPr>
        <w:tabs>
          <w:tab w:val="clear" w:pos="567"/>
        </w:tabs>
        <w:spacing w:line="240" w:lineRule="auto"/>
        <w:ind w:right="-29"/>
        <w:rPr>
          <w:szCs w:val="22"/>
          <w:lang w:val="lt-LT"/>
        </w:rPr>
      </w:pPr>
    </w:p>
    <w:p w14:paraId="3B530502" w14:textId="77777777" w:rsidR="007A43F9" w:rsidRPr="00DC0691" w:rsidRDefault="007A43F9" w:rsidP="007A43F9">
      <w:pPr>
        <w:numPr>
          <w:ilvl w:val="12"/>
          <w:numId w:val="0"/>
        </w:numPr>
        <w:tabs>
          <w:tab w:val="clear" w:pos="567"/>
        </w:tabs>
        <w:spacing w:line="240" w:lineRule="auto"/>
        <w:ind w:right="-29"/>
        <w:rPr>
          <w:b/>
          <w:szCs w:val="22"/>
          <w:lang w:val="lt-LT"/>
        </w:rPr>
      </w:pPr>
      <w:r w:rsidRPr="00DC0691">
        <w:rPr>
          <w:b/>
          <w:szCs w:val="22"/>
          <w:lang w:val="lt-LT"/>
        </w:rPr>
        <w:t>Nedelsdami kreipkitės į gydytoją ir nutraukite Allegra vartojimą, jeigu pasireiškia:</w:t>
      </w:r>
    </w:p>
    <w:p w14:paraId="7AF3EAC0" w14:textId="77777777" w:rsidR="007A43F9" w:rsidRPr="00DC0691" w:rsidRDefault="007A43F9" w:rsidP="007A43F9">
      <w:pPr>
        <w:numPr>
          <w:ilvl w:val="0"/>
          <w:numId w:val="8"/>
        </w:numPr>
        <w:tabs>
          <w:tab w:val="clear" w:pos="567"/>
        </w:tabs>
        <w:spacing w:line="240" w:lineRule="auto"/>
        <w:ind w:left="567" w:right="-29" w:hanging="567"/>
        <w:rPr>
          <w:szCs w:val="22"/>
          <w:lang w:val="lt-LT"/>
        </w:rPr>
      </w:pPr>
      <w:r w:rsidRPr="00DC0691">
        <w:rPr>
          <w:szCs w:val="22"/>
          <w:lang w:val="lt-LT"/>
        </w:rPr>
        <w:t>veido, lūpų, liežuvio arba gerklės tinimas ir sunkumas kvėpuoti, nes tai gali būti sunkios alerginės reakcijos požymiai.</w:t>
      </w:r>
    </w:p>
    <w:p w14:paraId="7A81BD76" w14:textId="77777777" w:rsidR="0032433B" w:rsidRDefault="0032433B" w:rsidP="007A43F9">
      <w:pPr>
        <w:tabs>
          <w:tab w:val="clear" w:pos="567"/>
        </w:tabs>
        <w:spacing w:line="240" w:lineRule="auto"/>
        <w:ind w:right="-29"/>
        <w:rPr>
          <w:szCs w:val="22"/>
          <w:lang w:val="lt-LT"/>
        </w:rPr>
      </w:pPr>
    </w:p>
    <w:p w14:paraId="5E4E3F7E" w14:textId="77777777" w:rsidR="007A43F9" w:rsidRPr="00DC0691" w:rsidRDefault="0032433B" w:rsidP="007A43F9">
      <w:pPr>
        <w:tabs>
          <w:tab w:val="clear" w:pos="567"/>
        </w:tabs>
        <w:spacing w:line="240" w:lineRule="auto"/>
        <w:ind w:right="-29"/>
        <w:rPr>
          <w:szCs w:val="22"/>
          <w:lang w:val="lt-LT"/>
        </w:rPr>
      </w:pPr>
      <w:r w:rsidRPr="0032433B">
        <w:rPr>
          <w:szCs w:val="22"/>
          <w:lang w:val="lt-LT"/>
        </w:rPr>
        <w:t>Apie toliau išvardytą šalutinį poveikį pranešta klinikinių tyrimų metu, jo dažnis buvo panašus į nustatytą pacientams, kurie vaisto nevartojo (vartojo placebo).</w:t>
      </w:r>
    </w:p>
    <w:p w14:paraId="7AE6A6B4" w14:textId="77777777" w:rsidR="007A43F9" w:rsidRPr="002253B3" w:rsidRDefault="007A43F9" w:rsidP="007A43F9">
      <w:pPr>
        <w:tabs>
          <w:tab w:val="clear" w:pos="567"/>
        </w:tabs>
        <w:spacing w:line="240" w:lineRule="auto"/>
        <w:ind w:right="-29"/>
        <w:rPr>
          <w:i/>
          <w:szCs w:val="22"/>
          <w:lang w:val="lt-LT"/>
        </w:rPr>
      </w:pPr>
      <w:r w:rsidRPr="002253B3">
        <w:rPr>
          <w:i/>
          <w:szCs w:val="22"/>
          <w:lang w:val="lt-LT"/>
        </w:rPr>
        <w:t xml:space="preserve">Dažnas šalutinis poveikis (gali pasireikšti </w:t>
      </w:r>
      <w:r>
        <w:rPr>
          <w:i/>
          <w:szCs w:val="22"/>
          <w:lang w:val="lt-LT"/>
        </w:rPr>
        <w:t>rečiau</w:t>
      </w:r>
      <w:r w:rsidRPr="002253B3">
        <w:rPr>
          <w:i/>
          <w:szCs w:val="22"/>
          <w:lang w:val="lt-LT"/>
        </w:rPr>
        <w:t xml:space="preserve"> kaip 1</w:t>
      </w:r>
      <w:r>
        <w:rPr>
          <w:i/>
          <w:szCs w:val="22"/>
          <w:lang w:val="lt-LT"/>
        </w:rPr>
        <w:t xml:space="preserve"> žmogui</w:t>
      </w:r>
      <w:r w:rsidRPr="002253B3">
        <w:rPr>
          <w:i/>
          <w:szCs w:val="22"/>
          <w:lang w:val="lt-LT"/>
        </w:rPr>
        <w:t xml:space="preserve"> iš 10):</w:t>
      </w:r>
    </w:p>
    <w:p w14:paraId="7D9630BD" w14:textId="77777777" w:rsidR="007A43F9" w:rsidRPr="00DC0691" w:rsidRDefault="007A43F9" w:rsidP="007A43F9">
      <w:pPr>
        <w:numPr>
          <w:ilvl w:val="0"/>
          <w:numId w:val="8"/>
        </w:numPr>
        <w:tabs>
          <w:tab w:val="clear" w:pos="567"/>
        </w:tabs>
        <w:spacing w:line="240" w:lineRule="auto"/>
        <w:ind w:left="567" w:right="-29" w:hanging="567"/>
        <w:rPr>
          <w:szCs w:val="22"/>
          <w:lang w:val="lt-LT"/>
        </w:rPr>
      </w:pPr>
      <w:r w:rsidRPr="00DC0691">
        <w:rPr>
          <w:szCs w:val="22"/>
          <w:lang w:val="lt-LT"/>
        </w:rPr>
        <w:t>galvos skausmas;</w:t>
      </w:r>
    </w:p>
    <w:p w14:paraId="05D8AB7D" w14:textId="77777777" w:rsidR="007A43F9" w:rsidRPr="00DC0691" w:rsidRDefault="007A43F9" w:rsidP="007A43F9">
      <w:pPr>
        <w:numPr>
          <w:ilvl w:val="0"/>
          <w:numId w:val="8"/>
        </w:numPr>
        <w:tabs>
          <w:tab w:val="clear" w:pos="567"/>
        </w:tabs>
        <w:spacing w:line="240" w:lineRule="auto"/>
        <w:ind w:left="567" w:right="-29" w:hanging="567"/>
        <w:rPr>
          <w:szCs w:val="22"/>
          <w:lang w:val="lt-LT"/>
        </w:rPr>
      </w:pPr>
      <w:r w:rsidRPr="00DC0691">
        <w:rPr>
          <w:szCs w:val="22"/>
          <w:lang w:val="lt-LT"/>
        </w:rPr>
        <w:t>apsnūdimas;</w:t>
      </w:r>
    </w:p>
    <w:p w14:paraId="64379261" w14:textId="77777777" w:rsidR="007A43F9" w:rsidRPr="00DC0691" w:rsidRDefault="007A43F9" w:rsidP="007A43F9">
      <w:pPr>
        <w:numPr>
          <w:ilvl w:val="0"/>
          <w:numId w:val="8"/>
        </w:numPr>
        <w:tabs>
          <w:tab w:val="clear" w:pos="567"/>
        </w:tabs>
        <w:spacing w:line="240" w:lineRule="auto"/>
        <w:ind w:left="567" w:right="-29" w:hanging="567"/>
        <w:rPr>
          <w:szCs w:val="22"/>
          <w:lang w:val="lt-LT"/>
        </w:rPr>
      </w:pPr>
      <w:r w:rsidRPr="00DC0691">
        <w:rPr>
          <w:szCs w:val="22"/>
          <w:lang w:val="lt-LT"/>
        </w:rPr>
        <w:lastRenderedPageBreak/>
        <w:t>šleikštulys (pykinimas);</w:t>
      </w:r>
    </w:p>
    <w:p w14:paraId="42F78761" w14:textId="77777777" w:rsidR="007A43F9" w:rsidRPr="00DC0691" w:rsidRDefault="007A43F9" w:rsidP="007A43F9">
      <w:pPr>
        <w:numPr>
          <w:ilvl w:val="0"/>
          <w:numId w:val="8"/>
        </w:numPr>
        <w:tabs>
          <w:tab w:val="clear" w:pos="567"/>
        </w:tabs>
        <w:spacing w:line="240" w:lineRule="auto"/>
        <w:ind w:left="567" w:right="-29" w:hanging="567"/>
        <w:rPr>
          <w:szCs w:val="22"/>
          <w:lang w:val="lt-LT"/>
        </w:rPr>
      </w:pPr>
      <w:r w:rsidRPr="00DC0691">
        <w:rPr>
          <w:szCs w:val="22"/>
          <w:lang w:val="lt-LT"/>
        </w:rPr>
        <w:t>svaigulys.</w:t>
      </w:r>
    </w:p>
    <w:p w14:paraId="2D115C8C" w14:textId="77777777" w:rsidR="007A43F9" w:rsidRPr="00DC0691" w:rsidRDefault="007A43F9" w:rsidP="007A43F9">
      <w:pPr>
        <w:tabs>
          <w:tab w:val="clear" w:pos="567"/>
        </w:tabs>
        <w:spacing w:line="240" w:lineRule="auto"/>
        <w:ind w:right="-29"/>
        <w:rPr>
          <w:szCs w:val="22"/>
          <w:lang w:val="lt-LT"/>
        </w:rPr>
      </w:pPr>
    </w:p>
    <w:p w14:paraId="0E182534" w14:textId="77777777" w:rsidR="007A43F9" w:rsidRPr="002253B3" w:rsidRDefault="007A43F9" w:rsidP="007A43F9">
      <w:pPr>
        <w:tabs>
          <w:tab w:val="clear" w:pos="567"/>
        </w:tabs>
        <w:spacing w:line="240" w:lineRule="auto"/>
        <w:ind w:right="-29"/>
        <w:rPr>
          <w:i/>
          <w:szCs w:val="22"/>
          <w:lang w:val="lt-LT"/>
        </w:rPr>
      </w:pPr>
      <w:r w:rsidRPr="002253B3">
        <w:rPr>
          <w:i/>
          <w:szCs w:val="22"/>
          <w:lang w:val="lt-LT"/>
        </w:rPr>
        <w:t xml:space="preserve">Nedažnas šalutinis poveikis (gali pasireikšti </w:t>
      </w:r>
      <w:r>
        <w:rPr>
          <w:i/>
          <w:szCs w:val="22"/>
          <w:lang w:val="lt-LT"/>
        </w:rPr>
        <w:t>rečiau</w:t>
      </w:r>
      <w:r w:rsidRPr="002253B3">
        <w:rPr>
          <w:i/>
          <w:szCs w:val="22"/>
          <w:lang w:val="lt-LT"/>
        </w:rPr>
        <w:t xml:space="preserve"> kaip 1 </w:t>
      </w:r>
      <w:r>
        <w:rPr>
          <w:i/>
          <w:szCs w:val="22"/>
          <w:lang w:val="lt-LT"/>
        </w:rPr>
        <w:t xml:space="preserve">žmogui </w:t>
      </w:r>
      <w:r w:rsidRPr="002253B3">
        <w:rPr>
          <w:i/>
          <w:szCs w:val="22"/>
          <w:lang w:val="lt-LT"/>
        </w:rPr>
        <w:t>iš 100):</w:t>
      </w:r>
    </w:p>
    <w:p w14:paraId="4F57F429" w14:textId="77777777" w:rsidR="007A43F9" w:rsidRPr="00DC0691" w:rsidRDefault="007A43F9" w:rsidP="007A43F9">
      <w:pPr>
        <w:numPr>
          <w:ilvl w:val="0"/>
          <w:numId w:val="9"/>
        </w:numPr>
        <w:tabs>
          <w:tab w:val="clear" w:pos="567"/>
        </w:tabs>
        <w:spacing w:line="240" w:lineRule="auto"/>
        <w:ind w:left="567" w:right="-29" w:hanging="567"/>
        <w:rPr>
          <w:szCs w:val="22"/>
          <w:lang w:val="lt-LT"/>
        </w:rPr>
      </w:pPr>
      <w:r w:rsidRPr="00DC0691">
        <w:rPr>
          <w:szCs w:val="22"/>
          <w:lang w:val="lt-LT"/>
        </w:rPr>
        <w:t>nuovargis</w:t>
      </w:r>
      <w:r>
        <w:rPr>
          <w:szCs w:val="22"/>
          <w:lang w:val="lt-LT"/>
        </w:rPr>
        <w:t>/ mieguistumas.</w:t>
      </w:r>
    </w:p>
    <w:p w14:paraId="7C3EB28A" w14:textId="77777777" w:rsidR="007A43F9" w:rsidRPr="00DC0691" w:rsidRDefault="007A43F9" w:rsidP="007A43F9">
      <w:pPr>
        <w:tabs>
          <w:tab w:val="clear" w:pos="567"/>
        </w:tabs>
        <w:spacing w:line="240" w:lineRule="auto"/>
        <w:ind w:right="-29"/>
        <w:rPr>
          <w:szCs w:val="22"/>
          <w:lang w:val="lt-LT"/>
        </w:rPr>
      </w:pPr>
    </w:p>
    <w:p w14:paraId="0C545CAF" w14:textId="77777777" w:rsidR="007A43F9" w:rsidRDefault="007A43F9" w:rsidP="007A43F9">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Kitas šalutinis poveikis</w:t>
      </w:r>
    </w:p>
    <w:p w14:paraId="1B74657E" w14:textId="77777777" w:rsidR="007A43F9" w:rsidRDefault="007A43F9" w:rsidP="007A43F9">
      <w:pPr>
        <w:pStyle w:val="Antrat4"/>
        <w:spacing w:line="240" w:lineRule="auto"/>
        <w:rPr>
          <w:rFonts w:ascii="Times New Roman" w:hAnsi="Times New Roman"/>
          <w:sz w:val="22"/>
          <w:szCs w:val="22"/>
          <w:lang w:val="lt-LT"/>
        </w:rPr>
      </w:pPr>
    </w:p>
    <w:p w14:paraId="5B6643ED" w14:textId="77777777" w:rsidR="007A43F9" w:rsidRPr="00DC0691" w:rsidRDefault="007A43F9" w:rsidP="007A43F9">
      <w:pPr>
        <w:pStyle w:val="Antrat4"/>
        <w:spacing w:line="240" w:lineRule="auto"/>
        <w:rPr>
          <w:rFonts w:ascii="Times New Roman" w:hAnsi="Times New Roman"/>
          <w:b w:val="0"/>
          <w:sz w:val="22"/>
          <w:szCs w:val="22"/>
          <w:lang w:val="lt-LT"/>
        </w:rPr>
      </w:pPr>
      <w:r w:rsidRPr="002253B3">
        <w:rPr>
          <w:rFonts w:ascii="Times New Roman" w:hAnsi="Times New Roman"/>
          <w:b w:val="0"/>
          <w:i/>
          <w:sz w:val="22"/>
          <w:szCs w:val="22"/>
          <w:lang w:val="lt-LT"/>
        </w:rPr>
        <w:t xml:space="preserve">Dažnis nežinomas </w:t>
      </w:r>
      <w:r>
        <w:rPr>
          <w:rFonts w:ascii="Times New Roman" w:hAnsi="Times New Roman"/>
          <w:b w:val="0"/>
          <w:i/>
          <w:sz w:val="22"/>
          <w:szCs w:val="22"/>
          <w:lang w:val="lt-LT"/>
        </w:rPr>
        <w:t>(</w:t>
      </w:r>
      <w:r w:rsidRPr="002253B3">
        <w:rPr>
          <w:rFonts w:ascii="Times New Roman" w:hAnsi="Times New Roman"/>
          <w:b w:val="0"/>
          <w:i/>
          <w:sz w:val="22"/>
          <w:szCs w:val="22"/>
          <w:lang w:val="lt-LT"/>
        </w:rPr>
        <w:t>negali būti apskaičiuotas pagal turimus duomenis</w:t>
      </w:r>
      <w:r w:rsidRPr="00DC0691">
        <w:rPr>
          <w:rFonts w:ascii="Times New Roman" w:hAnsi="Times New Roman"/>
          <w:b w:val="0"/>
          <w:sz w:val="22"/>
          <w:szCs w:val="22"/>
          <w:lang w:val="lt-LT"/>
        </w:rPr>
        <w:t>):</w:t>
      </w:r>
      <w:r>
        <w:rPr>
          <w:rFonts w:ascii="Times New Roman" w:hAnsi="Times New Roman"/>
          <w:b w:val="0"/>
          <w:sz w:val="22"/>
          <w:szCs w:val="22"/>
          <w:lang w:val="lt-LT"/>
        </w:rPr>
        <w:fldChar w:fldCharType="begin"/>
      </w:r>
      <w:r>
        <w:rPr>
          <w:rFonts w:ascii="Times New Roman" w:hAnsi="Times New Roman"/>
          <w:b w:val="0"/>
          <w:sz w:val="22"/>
          <w:szCs w:val="22"/>
          <w:lang w:val="lt-LT"/>
        </w:rPr>
        <w:instrText xml:space="preserve"> DOCVARIABLE vault_nd_38536c4b-48b8-4d50-b81b-cf05d7ff90c0 \* MERGEFORMAT </w:instrText>
      </w:r>
      <w:r>
        <w:rPr>
          <w:rFonts w:ascii="Times New Roman" w:hAnsi="Times New Roman"/>
          <w:b w:val="0"/>
          <w:sz w:val="22"/>
          <w:szCs w:val="22"/>
          <w:lang w:val="lt-LT"/>
        </w:rPr>
        <w:fldChar w:fldCharType="separate"/>
      </w:r>
      <w:r>
        <w:rPr>
          <w:rFonts w:ascii="Times New Roman" w:hAnsi="Times New Roman"/>
          <w:b w:val="0"/>
          <w:sz w:val="22"/>
          <w:szCs w:val="22"/>
          <w:lang w:val="lt-LT"/>
        </w:rPr>
        <w:t xml:space="preserve"> </w:t>
      </w:r>
      <w:r>
        <w:rPr>
          <w:rFonts w:ascii="Times New Roman" w:hAnsi="Times New Roman"/>
          <w:b w:val="0"/>
          <w:sz w:val="22"/>
          <w:szCs w:val="22"/>
          <w:lang w:val="lt-LT"/>
        </w:rPr>
        <w:fldChar w:fldCharType="end"/>
      </w:r>
    </w:p>
    <w:p w14:paraId="7D48BAED" w14:textId="77777777" w:rsidR="007A43F9" w:rsidRPr="00DC0691" w:rsidRDefault="007A43F9" w:rsidP="007A43F9">
      <w:pPr>
        <w:numPr>
          <w:ilvl w:val="0"/>
          <w:numId w:val="10"/>
        </w:numPr>
        <w:ind w:left="567" w:hanging="567"/>
        <w:rPr>
          <w:lang w:val="lt-LT"/>
        </w:rPr>
      </w:pPr>
      <w:r w:rsidRPr="00DC0691">
        <w:rPr>
          <w:lang w:val="lt-LT"/>
        </w:rPr>
        <w:t>sunkumas užmigti (nemiga);</w:t>
      </w:r>
    </w:p>
    <w:p w14:paraId="6A382283" w14:textId="77777777" w:rsidR="007A43F9" w:rsidRPr="00DC0691" w:rsidRDefault="007A43F9" w:rsidP="007A43F9">
      <w:pPr>
        <w:numPr>
          <w:ilvl w:val="0"/>
          <w:numId w:val="10"/>
        </w:numPr>
        <w:ind w:left="567" w:hanging="567"/>
        <w:rPr>
          <w:lang w:val="lt-LT"/>
        </w:rPr>
      </w:pPr>
      <w:r w:rsidRPr="00DC0691">
        <w:rPr>
          <w:lang w:val="lt-LT"/>
        </w:rPr>
        <w:t>miego sutrikimai;</w:t>
      </w:r>
    </w:p>
    <w:p w14:paraId="0690E4B8" w14:textId="77777777" w:rsidR="007A43F9" w:rsidRPr="00DC0691" w:rsidRDefault="007A43F9" w:rsidP="007A43F9">
      <w:pPr>
        <w:numPr>
          <w:ilvl w:val="0"/>
          <w:numId w:val="10"/>
        </w:numPr>
        <w:ind w:left="567" w:hanging="567"/>
        <w:rPr>
          <w:lang w:val="lt-LT"/>
        </w:rPr>
      </w:pPr>
      <w:r w:rsidRPr="00DC0691">
        <w:rPr>
          <w:lang w:val="lt-LT"/>
        </w:rPr>
        <w:t>košmariški sapnai;</w:t>
      </w:r>
    </w:p>
    <w:p w14:paraId="7FA3143F" w14:textId="77777777" w:rsidR="007A43F9" w:rsidRPr="00DC0691" w:rsidRDefault="007A43F9" w:rsidP="007A43F9">
      <w:pPr>
        <w:numPr>
          <w:ilvl w:val="0"/>
          <w:numId w:val="10"/>
        </w:numPr>
        <w:ind w:left="567" w:hanging="567"/>
        <w:rPr>
          <w:lang w:val="lt-LT"/>
        </w:rPr>
      </w:pPr>
      <w:r w:rsidRPr="00DC0691">
        <w:rPr>
          <w:lang w:val="lt-LT"/>
        </w:rPr>
        <w:t>nervingumas;</w:t>
      </w:r>
    </w:p>
    <w:p w14:paraId="2E4CB7F0" w14:textId="77777777" w:rsidR="007A43F9" w:rsidRPr="00DC0691" w:rsidRDefault="007A43F9" w:rsidP="007A43F9">
      <w:pPr>
        <w:numPr>
          <w:ilvl w:val="0"/>
          <w:numId w:val="10"/>
        </w:numPr>
        <w:ind w:left="567" w:hanging="567"/>
        <w:rPr>
          <w:lang w:val="lt-LT"/>
        </w:rPr>
      </w:pPr>
      <w:r w:rsidRPr="00DC0691">
        <w:rPr>
          <w:lang w:val="lt-LT"/>
        </w:rPr>
        <w:t>greitas arba nereguliarus širdies ritmas;</w:t>
      </w:r>
    </w:p>
    <w:p w14:paraId="50394030" w14:textId="77777777" w:rsidR="007A43F9" w:rsidRPr="00DC0691" w:rsidRDefault="007A43F9" w:rsidP="007A43F9">
      <w:pPr>
        <w:numPr>
          <w:ilvl w:val="0"/>
          <w:numId w:val="10"/>
        </w:numPr>
        <w:ind w:left="567" w:hanging="567"/>
        <w:rPr>
          <w:lang w:val="lt-LT"/>
        </w:rPr>
      </w:pPr>
      <w:r w:rsidRPr="00DC0691">
        <w:rPr>
          <w:lang w:val="lt-LT"/>
        </w:rPr>
        <w:t>viduriavimas;</w:t>
      </w:r>
    </w:p>
    <w:p w14:paraId="3F604EA6" w14:textId="77777777" w:rsidR="007A43F9" w:rsidRPr="00DC0691" w:rsidRDefault="007A43F9" w:rsidP="007A43F9">
      <w:pPr>
        <w:numPr>
          <w:ilvl w:val="0"/>
          <w:numId w:val="10"/>
        </w:numPr>
        <w:ind w:left="567" w:hanging="567"/>
        <w:rPr>
          <w:lang w:val="lt-LT"/>
        </w:rPr>
      </w:pPr>
      <w:r w:rsidRPr="00DC0691">
        <w:rPr>
          <w:lang w:val="lt-LT"/>
        </w:rPr>
        <w:t xml:space="preserve">odos </w:t>
      </w:r>
      <w:r>
        <w:rPr>
          <w:lang w:val="lt-LT"/>
        </w:rPr>
        <w:t>iš</w:t>
      </w:r>
      <w:r w:rsidRPr="00DC0691">
        <w:rPr>
          <w:lang w:val="lt-LT"/>
        </w:rPr>
        <w:t>bėrimas ir niežulys;</w:t>
      </w:r>
    </w:p>
    <w:p w14:paraId="6CB60EA5" w14:textId="77777777" w:rsidR="007A43F9" w:rsidRPr="00DC0691" w:rsidRDefault="007A43F9" w:rsidP="007A43F9">
      <w:pPr>
        <w:numPr>
          <w:ilvl w:val="0"/>
          <w:numId w:val="10"/>
        </w:numPr>
        <w:ind w:left="567" w:hanging="567"/>
        <w:rPr>
          <w:lang w:val="lt-LT"/>
        </w:rPr>
      </w:pPr>
      <w:r w:rsidRPr="00DC0691">
        <w:rPr>
          <w:lang w:val="lt-LT"/>
        </w:rPr>
        <w:t>dilgėlinė;</w:t>
      </w:r>
    </w:p>
    <w:p w14:paraId="1F5CAFB4" w14:textId="77777777" w:rsidR="007A43F9" w:rsidRPr="00DC0691" w:rsidRDefault="007A43F9" w:rsidP="007A43F9">
      <w:pPr>
        <w:numPr>
          <w:ilvl w:val="0"/>
          <w:numId w:val="10"/>
        </w:numPr>
        <w:ind w:left="567" w:hanging="567"/>
        <w:rPr>
          <w:lang w:val="lt-LT"/>
        </w:rPr>
      </w:pPr>
      <w:r w:rsidRPr="00DC0691">
        <w:rPr>
          <w:lang w:val="lt-LT"/>
        </w:rPr>
        <w:t>sunkios alerginės reakcijos dėl kurių tinsta veidas, lūpos, liežuvis arba gerklė, pasireiškia paraudimas, krūtinės ląstos spaudimo pojūtis ir pasunkėja kvėpavimas.</w:t>
      </w:r>
    </w:p>
    <w:p w14:paraId="41CD4543" w14:textId="77777777" w:rsidR="007A43F9" w:rsidRPr="00DC0691" w:rsidRDefault="007A43F9" w:rsidP="007A43F9">
      <w:pPr>
        <w:spacing w:line="240" w:lineRule="auto"/>
        <w:rPr>
          <w:b/>
          <w:szCs w:val="22"/>
          <w:lang w:val="lt-LT"/>
        </w:rPr>
      </w:pPr>
    </w:p>
    <w:p w14:paraId="7AE6F001" w14:textId="77777777" w:rsidR="007A43F9" w:rsidRPr="00EB6719" w:rsidRDefault="007A43F9" w:rsidP="007A43F9">
      <w:pPr>
        <w:spacing w:line="240" w:lineRule="auto"/>
        <w:rPr>
          <w:b/>
          <w:szCs w:val="24"/>
          <w:lang w:val="lt-LT"/>
        </w:rPr>
      </w:pPr>
      <w:r w:rsidRPr="00EB6719">
        <w:rPr>
          <w:b/>
          <w:noProof/>
          <w:szCs w:val="24"/>
          <w:lang w:val="lt-LT"/>
        </w:rPr>
        <w:t>Pranešimas apie šalutinį poveikį</w:t>
      </w:r>
    </w:p>
    <w:p w14:paraId="0892604F" w14:textId="77777777" w:rsidR="007A43F9" w:rsidRPr="00DC0691" w:rsidRDefault="007A43F9" w:rsidP="007A43F9">
      <w:pPr>
        <w:spacing w:line="240" w:lineRule="auto"/>
        <w:ind w:right="-449"/>
        <w:rPr>
          <w:noProof/>
          <w:szCs w:val="22"/>
          <w:lang w:val="lt-LT"/>
        </w:rPr>
      </w:pPr>
      <w:r w:rsidRPr="00EB6719">
        <w:rPr>
          <w:noProof/>
          <w:szCs w:val="24"/>
          <w:lang w:val="lt-LT"/>
        </w:rPr>
        <w:t>Jeigu pasireiškė šalutinis poveikis, įskaitant šiame lapelyje nenurodytą, pasakykite gydytojui arba vaistininkui</w:t>
      </w:r>
      <w:r w:rsidRPr="00EB6719">
        <w:rPr>
          <w:szCs w:val="22"/>
          <w:lang w:val="lt-LT"/>
        </w:rPr>
        <w:t>.</w:t>
      </w:r>
      <w:r w:rsidRPr="00EB6719">
        <w:rPr>
          <w:noProof/>
          <w:szCs w:val="24"/>
          <w:lang w:val="lt-LT"/>
        </w:rPr>
        <w:t xml:space="preserve"> </w:t>
      </w:r>
      <w:r w:rsidRPr="00B26E8F">
        <w:rPr>
          <w:noProof/>
          <w:szCs w:val="24"/>
          <w:lang w:val="lt-LT"/>
        </w:rPr>
        <w:t xml:space="preserve">Apie šalutinį poveikį taip pat galite pranešti Valstybinei vaistų kontrolės tarnybai prie Lietuvos Respublikos sveikatos apsaugos ministerijos nemokamu telefonu 8 800 73568 arba užpildyti interneto svetainėje </w:t>
      </w:r>
      <w:r w:rsidRPr="00B330C2">
        <w:rPr>
          <w:rStyle w:val="Hipersaitas"/>
          <w:rFonts w:eastAsia="SimSun"/>
        </w:rPr>
        <w:t>www.vvkt.lt</w:t>
      </w:r>
      <w:r w:rsidRPr="00B26E8F">
        <w:rPr>
          <w:noProof/>
          <w:szCs w:val="24"/>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B330C2">
        <w:rPr>
          <w:rStyle w:val="Hipersaitas"/>
          <w:rFonts w:eastAsia="SimSun"/>
        </w:rPr>
        <w:t>NepageidaujamaR@vvkt.lt</w:t>
      </w:r>
      <w:r w:rsidRPr="00B26E8F">
        <w:rPr>
          <w:noProof/>
          <w:szCs w:val="24"/>
          <w:lang w:val="lt-LT"/>
        </w:rPr>
        <w:t xml:space="preserve">, taip pat per Valstybinės vaistų kontrolės tarnybos prie Lietuvos Respublikos sveikatos apsaugos ministerijos interneto svetainę (adresu </w:t>
      </w:r>
      <w:r w:rsidRPr="00B330C2">
        <w:rPr>
          <w:rStyle w:val="Hipersaitas"/>
          <w:rFonts w:eastAsia="SimSun"/>
        </w:rPr>
        <w:t>http://www.vvkt.lt</w:t>
      </w:r>
      <w:r w:rsidRPr="00B26E8F">
        <w:rPr>
          <w:noProof/>
          <w:szCs w:val="24"/>
          <w:lang w:val="lt-LT"/>
        </w:rPr>
        <w:t>). Pranešdami apie šalutinį poveikį galite mums padėti gauti daugiau informacijos apie šio vaisto saugumą</w:t>
      </w:r>
      <w:r w:rsidRPr="00EB6719">
        <w:rPr>
          <w:noProof/>
          <w:szCs w:val="24"/>
          <w:lang w:val="lt-LT"/>
        </w:rPr>
        <w:t>.</w:t>
      </w:r>
    </w:p>
    <w:p w14:paraId="7285799C" w14:textId="77777777" w:rsidR="007A43F9" w:rsidRPr="00DC0691" w:rsidRDefault="007A43F9" w:rsidP="007A43F9">
      <w:pPr>
        <w:spacing w:line="240" w:lineRule="auto"/>
        <w:ind w:right="-449"/>
        <w:rPr>
          <w:noProof/>
          <w:szCs w:val="22"/>
          <w:lang w:val="lt-LT"/>
        </w:rPr>
      </w:pPr>
    </w:p>
    <w:p w14:paraId="05973762" w14:textId="77777777" w:rsidR="007A43F9" w:rsidRPr="00DC0691" w:rsidRDefault="007A43F9" w:rsidP="007A43F9">
      <w:pPr>
        <w:spacing w:line="240" w:lineRule="auto"/>
        <w:ind w:right="-449"/>
        <w:rPr>
          <w:noProof/>
          <w:szCs w:val="22"/>
          <w:lang w:val="lt-LT"/>
        </w:rPr>
      </w:pPr>
    </w:p>
    <w:p w14:paraId="153458AF" w14:textId="77777777" w:rsidR="007A43F9" w:rsidRPr="00DC0691" w:rsidRDefault="007A43F9" w:rsidP="007A43F9">
      <w:pPr>
        <w:pStyle w:val="Antrat3"/>
        <w:spacing w:before="0" w:after="0" w:line="240" w:lineRule="auto"/>
        <w:rPr>
          <w:rFonts w:ascii="Times New Roman" w:hAnsi="Times New Roman"/>
          <w:sz w:val="22"/>
          <w:szCs w:val="22"/>
          <w:lang w:val="lt-LT"/>
        </w:rPr>
      </w:pPr>
      <w:r w:rsidRPr="00DC0691">
        <w:rPr>
          <w:rFonts w:ascii="Times New Roman" w:hAnsi="Times New Roman"/>
          <w:sz w:val="22"/>
          <w:szCs w:val="22"/>
          <w:lang w:val="lt-LT"/>
        </w:rPr>
        <w:t>5.</w:t>
      </w:r>
      <w:r w:rsidRPr="00DC0691">
        <w:rPr>
          <w:rFonts w:ascii="Times New Roman" w:hAnsi="Times New Roman"/>
          <w:sz w:val="22"/>
          <w:szCs w:val="22"/>
          <w:lang w:val="lt-LT"/>
        </w:rPr>
        <w:tab/>
        <w:t>Kaip laikyti Allegra</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vault_nd_429e8456-b97b-4e73-9f40-1265765231ec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143B0040" w14:textId="77777777" w:rsidR="007A43F9" w:rsidRPr="00DC0691" w:rsidRDefault="007A43F9" w:rsidP="007A43F9">
      <w:pPr>
        <w:numPr>
          <w:ilvl w:val="12"/>
          <w:numId w:val="0"/>
        </w:numPr>
        <w:tabs>
          <w:tab w:val="clear" w:pos="567"/>
        </w:tabs>
        <w:spacing w:line="240" w:lineRule="auto"/>
        <w:ind w:right="-2"/>
        <w:rPr>
          <w:szCs w:val="22"/>
          <w:lang w:val="lt-LT"/>
        </w:rPr>
      </w:pPr>
    </w:p>
    <w:p w14:paraId="36856673" w14:textId="77777777" w:rsidR="007A43F9" w:rsidRPr="00DC0691" w:rsidRDefault="007A43F9" w:rsidP="007A43F9">
      <w:pPr>
        <w:numPr>
          <w:ilvl w:val="12"/>
          <w:numId w:val="0"/>
        </w:numPr>
        <w:tabs>
          <w:tab w:val="clear" w:pos="567"/>
        </w:tabs>
        <w:spacing w:line="240" w:lineRule="auto"/>
        <w:ind w:right="-2"/>
        <w:rPr>
          <w:szCs w:val="22"/>
          <w:lang w:val="lt-LT"/>
        </w:rPr>
      </w:pPr>
      <w:r w:rsidRPr="00DC0691">
        <w:rPr>
          <w:noProof/>
          <w:szCs w:val="22"/>
          <w:lang w:val="lt-LT"/>
        </w:rPr>
        <w:t>Šį vaistą laikykite vaikams nepastebimoje ir nepasiekiamoje vietoje.</w:t>
      </w:r>
    </w:p>
    <w:p w14:paraId="36B82364" w14:textId="77777777" w:rsidR="007A43F9" w:rsidRPr="00DC0691" w:rsidRDefault="007A43F9" w:rsidP="007A43F9">
      <w:pPr>
        <w:numPr>
          <w:ilvl w:val="12"/>
          <w:numId w:val="0"/>
        </w:numPr>
        <w:tabs>
          <w:tab w:val="clear" w:pos="567"/>
        </w:tabs>
        <w:spacing w:line="240" w:lineRule="auto"/>
        <w:ind w:right="-2"/>
        <w:rPr>
          <w:szCs w:val="22"/>
          <w:lang w:val="lt-LT"/>
        </w:rPr>
      </w:pPr>
    </w:p>
    <w:p w14:paraId="51329675" w14:textId="77777777" w:rsidR="007A43F9" w:rsidRPr="00DC0691" w:rsidRDefault="007A43F9" w:rsidP="007A43F9">
      <w:pPr>
        <w:numPr>
          <w:ilvl w:val="12"/>
          <w:numId w:val="0"/>
        </w:numPr>
        <w:tabs>
          <w:tab w:val="clear" w:pos="567"/>
        </w:tabs>
        <w:spacing w:line="240" w:lineRule="auto"/>
        <w:ind w:right="-2"/>
        <w:rPr>
          <w:szCs w:val="22"/>
          <w:lang w:val="lt-LT"/>
        </w:rPr>
      </w:pPr>
      <w:r w:rsidRPr="00DC0691">
        <w:rPr>
          <w:noProof/>
          <w:szCs w:val="22"/>
          <w:lang w:val="lt-LT"/>
        </w:rPr>
        <w:t xml:space="preserve">Ant dėžutės </w:t>
      </w:r>
      <w:r>
        <w:rPr>
          <w:noProof/>
          <w:szCs w:val="22"/>
          <w:lang w:val="lt-LT"/>
        </w:rPr>
        <w:t xml:space="preserve">ir lizdinės plokštelės </w:t>
      </w:r>
      <w:r w:rsidRPr="00DC0691">
        <w:rPr>
          <w:noProof/>
          <w:szCs w:val="22"/>
          <w:lang w:val="lt-LT"/>
        </w:rPr>
        <w:t>po „</w:t>
      </w:r>
      <w:r>
        <w:rPr>
          <w:noProof/>
          <w:szCs w:val="22"/>
          <w:lang w:val="lt-LT"/>
        </w:rPr>
        <w:t>EXP</w:t>
      </w:r>
      <w:r w:rsidRPr="00DC0691">
        <w:rPr>
          <w:noProof/>
          <w:szCs w:val="22"/>
          <w:lang w:val="lt-LT"/>
        </w:rPr>
        <w:t>“ nurodytam tinkamumo laikui pasibaigus, šio vaisto vartoti negalima.</w:t>
      </w:r>
      <w:r w:rsidRPr="00DC0691">
        <w:rPr>
          <w:szCs w:val="22"/>
          <w:lang w:val="lt-LT"/>
        </w:rPr>
        <w:t xml:space="preserve"> </w:t>
      </w:r>
      <w:r w:rsidRPr="00DC0691">
        <w:rPr>
          <w:noProof/>
          <w:szCs w:val="22"/>
          <w:lang w:val="lt-LT"/>
        </w:rPr>
        <w:t>Vaistas tinkamas vartoti iki paskutinės nurodyto mėnesio dienos.</w:t>
      </w:r>
    </w:p>
    <w:p w14:paraId="1CC2EC42" w14:textId="77777777" w:rsidR="007A43F9" w:rsidRPr="00DC0691" w:rsidRDefault="007A43F9" w:rsidP="007A43F9">
      <w:pPr>
        <w:numPr>
          <w:ilvl w:val="12"/>
          <w:numId w:val="0"/>
        </w:numPr>
        <w:tabs>
          <w:tab w:val="clear" w:pos="567"/>
        </w:tabs>
        <w:spacing w:line="240" w:lineRule="auto"/>
        <w:ind w:right="-2"/>
        <w:rPr>
          <w:szCs w:val="22"/>
          <w:lang w:val="lt-LT"/>
        </w:rPr>
      </w:pPr>
    </w:p>
    <w:p w14:paraId="7CEE6D13" w14:textId="77777777" w:rsidR="007A43F9" w:rsidRPr="00DC0691" w:rsidRDefault="007A43F9" w:rsidP="007A43F9">
      <w:pPr>
        <w:numPr>
          <w:ilvl w:val="12"/>
          <w:numId w:val="0"/>
        </w:numPr>
        <w:tabs>
          <w:tab w:val="clear" w:pos="567"/>
        </w:tabs>
        <w:spacing w:line="240" w:lineRule="auto"/>
        <w:ind w:right="-2"/>
        <w:rPr>
          <w:szCs w:val="22"/>
          <w:lang w:val="lt-LT"/>
        </w:rPr>
      </w:pPr>
      <w:r w:rsidRPr="00DC0691">
        <w:rPr>
          <w:szCs w:val="22"/>
          <w:lang w:val="lt-LT"/>
        </w:rPr>
        <w:t>Šiam vaist</w:t>
      </w:r>
      <w:r>
        <w:rPr>
          <w:szCs w:val="22"/>
          <w:lang w:val="lt-LT"/>
        </w:rPr>
        <w:t>ui</w:t>
      </w:r>
      <w:r w:rsidRPr="00DC0691">
        <w:rPr>
          <w:szCs w:val="22"/>
          <w:lang w:val="lt-LT"/>
        </w:rPr>
        <w:t xml:space="preserve"> specialių laikymo sąlygų nereikia.</w:t>
      </w:r>
    </w:p>
    <w:p w14:paraId="61DB6E95" w14:textId="77777777" w:rsidR="007A43F9" w:rsidRPr="00DC0691" w:rsidRDefault="007A43F9" w:rsidP="007A43F9">
      <w:pPr>
        <w:numPr>
          <w:ilvl w:val="12"/>
          <w:numId w:val="0"/>
        </w:numPr>
        <w:tabs>
          <w:tab w:val="clear" w:pos="567"/>
        </w:tabs>
        <w:spacing w:line="240" w:lineRule="auto"/>
        <w:ind w:right="-2"/>
        <w:rPr>
          <w:szCs w:val="22"/>
          <w:lang w:val="lt-LT"/>
        </w:rPr>
      </w:pPr>
    </w:p>
    <w:p w14:paraId="3A2E2D8F" w14:textId="77777777" w:rsidR="007A43F9" w:rsidRPr="00DC0691" w:rsidRDefault="007A43F9" w:rsidP="007A43F9">
      <w:pPr>
        <w:numPr>
          <w:ilvl w:val="12"/>
          <w:numId w:val="0"/>
        </w:numPr>
        <w:tabs>
          <w:tab w:val="clear" w:pos="567"/>
        </w:tabs>
        <w:spacing w:line="240" w:lineRule="auto"/>
        <w:ind w:right="-2"/>
        <w:rPr>
          <w:i/>
          <w:szCs w:val="22"/>
          <w:lang w:val="lt-LT"/>
        </w:rPr>
      </w:pPr>
      <w:r w:rsidRPr="00DC0691">
        <w:rPr>
          <w:noProof/>
          <w:szCs w:val="22"/>
          <w:lang w:val="lt-LT"/>
        </w:rPr>
        <w:t>Vaistų negalima išmesti į kanalizaciją arba su buitinėmis atliekomis.</w:t>
      </w:r>
      <w:r w:rsidRPr="00DC0691">
        <w:rPr>
          <w:szCs w:val="22"/>
          <w:lang w:val="lt-LT"/>
        </w:rPr>
        <w:t xml:space="preserve"> </w:t>
      </w:r>
      <w:r w:rsidRPr="00DC0691">
        <w:rPr>
          <w:noProof/>
          <w:szCs w:val="22"/>
          <w:lang w:val="lt-LT"/>
        </w:rPr>
        <w:t>Kaip išmesti nereikalingus vaistus, klauskite vaistininko.</w:t>
      </w:r>
      <w:r w:rsidRPr="00DC0691">
        <w:rPr>
          <w:szCs w:val="22"/>
          <w:lang w:val="lt-LT"/>
        </w:rPr>
        <w:t xml:space="preserve"> </w:t>
      </w:r>
      <w:r w:rsidRPr="00DC0691">
        <w:rPr>
          <w:noProof/>
          <w:szCs w:val="22"/>
          <w:lang w:val="lt-LT"/>
        </w:rPr>
        <w:t>Šios priemonės padės apsaugoti aplinką.</w:t>
      </w:r>
    </w:p>
    <w:p w14:paraId="1896A237" w14:textId="77777777" w:rsidR="007A43F9" w:rsidRPr="00DC0691" w:rsidRDefault="007A43F9" w:rsidP="007A43F9">
      <w:pPr>
        <w:numPr>
          <w:ilvl w:val="12"/>
          <w:numId w:val="0"/>
        </w:numPr>
        <w:tabs>
          <w:tab w:val="clear" w:pos="567"/>
        </w:tabs>
        <w:spacing w:line="240" w:lineRule="auto"/>
        <w:ind w:right="-2"/>
        <w:rPr>
          <w:noProof/>
          <w:szCs w:val="22"/>
          <w:lang w:val="lt-LT"/>
        </w:rPr>
      </w:pPr>
    </w:p>
    <w:p w14:paraId="65D9D498" w14:textId="77777777" w:rsidR="007A43F9" w:rsidRPr="00DC0691" w:rsidRDefault="007A43F9" w:rsidP="007A43F9">
      <w:pPr>
        <w:numPr>
          <w:ilvl w:val="12"/>
          <w:numId w:val="0"/>
        </w:numPr>
        <w:tabs>
          <w:tab w:val="clear" w:pos="567"/>
        </w:tabs>
        <w:spacing w:line="240" w:lineRule="auto"/>
        <w:ind w:right="-2"/>
        <w:rPr>
          <w:noProof/>
          <w:szCs w:val="22"/>
          <w:lang w:val="lt-LT"/>
        </w:rPr>
      </w:pPr>
    </w:p>
    <w:p w14:paraId="70BDC965" w14:textId="77777777" w:rsidR="007A43F9" w:rsidRPr="00DC0691" w:rsidRDefault="007A43F9" w:rsidP="007A43F9">
      <w:pPr>
        <w:pStyle w:val="Antrat3"/>
        <w:spacing w:before="0" w:after="0" w:line="240" w:lineRule="auto"/>
        <w:rPr>
          <w:rFonts w:ascii="Times New Roman" w:hAnsi="Times New Roman"/>
          <w:sz w:val="22"/>
          <w:szCs w:val="22"/>
          <w:lang w:val="lt-LT"/>
        </w:rPr>
      </w:pPr>
      <w:r w:rsidRPr="00DC0691">
        <w:rPr>
          <w:rFonts w:ascii="Times New Roman" w:hAnsi="Times New Roman"/>
          <w:sz w:val="22"/>
          <w:szCs w:val="22"/>
          <w:lang w:val="lt-LT"/>
        </w:rPr>
        <w:t>6.</w:t>
      </w:r>
      <w:r w:rsidRPr="00DC0691">
        <w:rPr>
          <w:rFonts w:ascii="Times New Roman" w:hAnsi="Times New Roman"/>
          <w:b w:val="0"/>
          <w:sz w:val="22"/>
          <w:szCs w:val="22"/>
          <w:lang w:val="lt-LT"/>
        </w:rPr>
        <w:tab/>
      </w:r>
      <w:r w:rsidRPr="00DC0691">
        <w:rPr>
          <w:rFonts w:ascii="Times New Roman" w:hAnsi="Times New Roman"/>
          <w:sz w:val="22"/>
          <w:szCs w:val="22"/>
          <w:lang w:val="lt-LT"/>
        </w:rPr>
        <w:t>Pakuotės turinys ir kita informacija</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vault_nd_4a0af5c9-511a-4773-82c9-9e079f290f7a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3BE42366" w14:textId="77777777" w:rsidR="007A43F9" w:rsidRPr="00DC0691" w:rsidRDefault="007A43F9" w:rsidP="007A43F9">
      <w:pPr>
        <w:numPr>
          <w:ilvl w:val="12"/>
          <w:numId w:val="0"/>
        </w:numPr>
        <w:tabs>
          <w:tab w:val="clear" w:pos="567"/>
        </w:tabs>
        <w:spacing w:line="240" w:lineRule="auto"/>
        <w:rPr>
          <w:szCs w:val="22"/>
          <w:lang w:val="lt-LT"/>
        </w:rPr>
      </w:pPr>
    </w:p>
    <w:p w14:paraId="3A2ED5B3" w14:textId="77777777" w:rsidR="007A43F9" w:rsidRPr="00DC0691" w:rsidRDefault="007A43F9" w:rsidP="007A43F9">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Allegra sudėtis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vault_nd_2d0ff447-e2e5-4f71-b9af-0f123a155a3c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31C8FF1B" w14:textId="77777777" w:rsidR="007A43F9" w:rsidRPr="00DC0691" w:rsidRDefault="007A43F9" w:rsidP="007A43F9">
      <w:pPr>
        <w:numPr>
          <w:ilvl w:val="0"/>
          <w:numId w:val="11"/>
        </w:numPr>
        <w:spacing w:line="240" w:lineRule="auto"/>
        <w:ind w:left="567" w:hanging="567"/>
        <w:rPr>
          <w:szCs w:val="22"/>
          <w:lang w:val="lt-LT"/>
        </w:rPr>
      </w:pPr>
      <w:r w:rsidRPr="00DC0691">
        <w:rPr>
          <w:noProof/>
          <w:szCs w:val="22"/>
          <w:lang w:val="lt-LT"/>
        </w:rPr>
        <w:t xml:space="preserve">Veiklioji medžiaga yra feksofenadino hidrochloridas. Kiekvienoje </w:t>
      </w:r>
      <w:r>
        <w:rPr>
          <w:noProof/>
          <w:szCs w:val="22"/>
          <w:lang w:val="lt-LT"/>
        </w:rPr>
        <w:t xml:space="preserve">plėvele dengtoje </w:t>
      </w:r>
      <w:r w:rsidRPr="00DC0691">
        <w:rPr>
          <w:noProof/>
          <w:szCs w:val="22"/>
          <w:lang w:val="lt-LT"/>
        </w:rPr>
        <w:t xml:space="preserve">tabletėje yra 120 mg </w:t>
      </w:r>
      <w:r w:rsidRPr="00DC0691">
        <w:rPr>
          <w:szCs w:val="22"/>
          <w:lang w:val="lt-LT"/>
        </w:rPr>
        <w:t>feksofenadino hidrochlorido.</w:t>
      </w:r>
    </w:p>
    <w:p w14:paraId="06EF88CD" w14:textId="77777777" w:rsidR="007A43F9" w:rsidRPr="00DC0691" w:rsidRDefault="007A43F9" w:rsidP="007A43F9">
      <w:pPr>
        <w:numPr>
          <w:ilvl w:val="0"/>
          <w:numId w:val="6"/>
        </w:numPr>
        <w:tabs>
          <w:tab w:val="clear" w:pos="567"/>
        </w:tabs>
        <w:spacing w:line="240" w:lineRule="auto"/>
        <w:ind w:left="567" w:right="-2" w:hanging="567"/>
        <w:rPr>
          <w:szCs w:val="22"/>
          <w:lang w:val="lt-LT"/>
        </w:rPr>
      </w:pPr>
      <w:r w:rsidRPr="00DC0691">
        <w:rPr>
          <w:noProof/>
          <w:szCs w:val="22"/>
          <w:lang w:val="lt-LT"/>
        </w:rPr>
        <w:t>Pagalbinės medžiagos yra:</w:t>
      </w:r>
    </w:p>
    <w:p w14:paraId="2E5FD9B8" w14:textId="77777777" w:rsidR="007A43F9" w:rsidRPr="00DC0691" w:rsidRDefault="007A43F9" w:rsidP="007A43F9">
      <w:pPr>
        <w:numPr>
          <w:ilvl w:val="0"/>
          <w:numId w:val="12"/>
        </w:numPr>
        <w:tabs>
          <w:tab w:val="clear" w:pos="567"/>
        </w:tabs>
        <w:spacing w:line="240" w:lineRule="auto"/>
        <w:ind w:left="1134" w:right="-2" w:hanging="567"/>
        <w:rPr>
          <w:noProof/>
          <w:szCs w:val="22"/>
          <w:lang w:val="lt-LT"/>
        </w:rPr>
      </w:pPr>
      <w:r w:rsidRPr="00DC0691">
        <w:rPr>
          <w:i/>
          <w:noProof/>
          <w:szCs w:val="22"/>
          <w:lang w:val="lt-LT"/>
        </w:rPr>
        <w:t>Tabletės šerdis:</w:t>
      </w:r>
      <w:r>
        <w:rPr>
          <w:i/>
          <w:noProof/>
          <w:szCs w:val="22"/>
          <w:lang w:val="lt-LT"/>
        </w:rPr>
        <w:t xml:space="preserve"> </w:t>
      </w:r>
      <w:r w:rsidRPr="00DC0691">
        <w:rPr>
          <w:noProof/>
          <w:szCs w:val="22"/>
          <w:lang w:val="lt-LT"/>
        </w:rPr>
        <w:t>mikrokristalinė celiuliozė, pregelifikuotas kukurūzų krakmolas, kroskarmeliozės natrio druska, magnio stearatas.</w:t>
      </w:r>
    </w:p>
    <w:p w14:paraId="2E3038FE" w14:textId="77777777" w:rsidR="007A43F9" w:rsidRPr="00DC0691" w:rsidRDefault="007A43F9" w:rsidP="007A43F9">
      <w:pPr>
        <w:numPr>
          <w:ilvl w:val="0"/>
          <w:numId w:val="12"/>
        </w:numPr>
        <w:tabs>
          <w:tab w:val="clear" w:pos="567"/>
        </w:tabs>
        <w:spacing w:line="240" w:lineRule="auto"/>
        <w:ind w:left="1134" w:right="-2" w:hanging="567"/>
        <w:rPr>
          <w:noProof/>
          <w:szCs w:val="22"/>
          <w:lang w:val="lt-LT"/>
        </w:rPr>
      </w:pPr>
      <w:r>
        <w:rPr>
          <w:i/>
          <w:noProof/>
          <w:szCs w:val="22"/>
          <w:lang w:val="lt-LT"/>
        </w:rPr>
        <w:t xml:space="preserve">Tabletės </w:t>
      </w:r>
      <w:r w:rsidRPr="00DC0691">
        <w:rPr>
          <w:i/>
          <w:noProof/>
          <w:szCs w:val="22"/>
          <w:lang w:val="lt-LT"/>
        </w:rPr>
        <w:t>plėvelė</w:t>
      </w:r>
      <w:r w:rsidRPr="00DC0691">
        <w:rPr>
          <w:noProof/>
          <w:szCs w:val="22"/>
          <w:lang w:val="lt-LT"/>
        </w:rPr>
        <w:t>: hipromeliozė, povidonas, titano dioksidas (E171), bevandenis koloidinis silicio dioksidas, makrogolis</w:t>
      </w:r>
      <w:r>
        <w:rPr>
          <w:noProof/>
          <w:szCs w:val="22"/>
          <w:lang w:val="lt-LT"/>
        </w:rPr>
        <w:t>, raudonasis geležies oksidas (E172)</w:t>
      </w:r>
      <w:r w:rsidRPr="00DC0691">
        <w:rPr>
          <w:noProof/>
          <w:szCs w:val="22"/>
          <w:lang w:val="lt-LT"/>
        </w:rPr>
        <w:t xml:space="preserve"> ir </w:t>
      </w:r>
      <w:r>
        <w:rPr>
          <w:noProof/>
          <w:szCs w:val="22"/>
          <w:lang w:val="lt-LT"/>
        </w:rPr>
        <w:t xml:space="preserve">geltonasis </w:t>
      </w:r>
      <w:r w:rsidRPr="00DC0691">
        <w:rPr>
          <w:noProof/>
          <w:szCs w:val="22"/>
          <w:lang w:val="lt-LT"/>
        </w:rPr>
        <w:t>geležies oksidas (E172).</w:t>
      </w:r>
    </w:p>
    <w:p w14:paraId="0B073740" w14:textId="77777777" w:rsidR="007A43F9" w:rsidRPr="00DC0691" w:rsidRDefault="007A43F9" w:rsidP="007A43F9">
      <w:pPr>
        <w:pStyle w:val="Antrat4"/>
        <w:spacing w:line="240" w:lineRule="auto"/>
        <w:rPr>
          <w:rFonts w:ascii="Times New Roman" w:hAnsi="Times New Roman"/>
          <w:sz w:val="22"/>
          <w:szCs w:val="22"/>
          <w:lang w:val="lt-LT"/>
        </w:rPr>
      </w:pPr>
    </w:p>
    <w:p w14:paraId="2EDF56F6" w14:textId="77777777" w:rsidR="007A43F9" w:rsidRPr="00DC0691" w:rsidRDefault="007A43F9" w:rsidP="007A43F9">
      <w:pPr>
        <w:pStyle w:val="Antrat4"/>
        <w:spacing w:line="240" w:lineRule="auto"/>
        <w:rPr>
          <w:rFonts w:ascii="Times New Roman" w:hAnsi="Times New Roman"/>
          <w:sz w:val="22"/>
          <w:szCs w:val="22"/>
          <w:lang w:val="lt-LT"/>
        </w:rPr>
      </w:pPr>
      <w:r w:rsidRPr="00DC0691">
        <w:rPr>
          <w:rFonts w:ascii="Times New Roman" w:hAnsi="Times New Roman"/>
          <w:sz w:val="22"/>
          <w:szCs w:val="22"/>
          <w:lang w:val="lt-LT"/>
        </w:rPr>
        <w:t>Allegra išvaizda ir kiekis pakuotėje</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vault_nd_c3608a92-e1e7-4df1-8591-07e61f628bda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4917E47F" w14:textId="77777777" w:rsidR="007A43F9" w:rsidRPr="00DC0691" w:rsidRDefault="007A43F9" w:rsidP="007A43F9">
      <w:pPr>
        <w:widowControl w:val="0"/>
        <w:tabs>
          <w:tab w:val="clear" w:pos="567"/>
        </w:tabs>
        <w:autoSpaceDE w:val="0"/>
        <w:autoSpaceDN w:val="0"/>
        <w:adjustRightInd w:val="0"/>
        <w:spacing w:line="240" w:lineRule="auto"/>
        <w:rPr>
          <w:snapToGrid/>
          <w:color w:val="000000"/>
          <w:spacing w:val="1"/>
          <w:szCs w:val="22"/>
          <w:lang w:val="lt-LT"/>
        </w:rPr>
      </w:pPr>
      <w:r w:rsidRPr="00DC0691">
        <w:rPr>
          <w:szCs w:val="22"/>
          <w:lang w:val="lt-LT"/>
        </w:rPr>
        <w:t>Allegra</w:t>
      </w:r>
      <w:r w:rsidRPr="00DC0691">
        <w:rPr>
          <w:snapToGrid/>
          <w:color w:val="000000"/>
          <w:szCs w:val="22"/>
          <w:lang w:val="lt-LT"/>
        </w:rPr>
        <w:t xml:space="preserve"> 120 mg plėvele dengtos tab</w:t>
      </w:r>
      <w:r w:rsidRPr="00DC0691">
        <w:rPr>
          <w:snapToGrid/>
          <w:color w:val="000000"/>
          <w:spacing w:val="1"/>
          <w:szCs w:val="22"/>
          <w:lang w:val="lt-LT"/>
        </w:rPr>
        <w:t>l</w:t>
      </w:r>
      <w:r w:rsidRPr="00DC0691">
        <w:rPr>
          <w:snapToGrid/>
          <w:color w:val="000000"/>
          <w:szCs w:val="22"/>
          <w:lang w:val="lt-LT"/>
        </w:rPr>
        <w:t>etės yra persiko spalvos</w:t>
      </w:r>
      <w:r w:rsidRPr="00DC0691">
        <w:rPr>
          <w:snapToGrid/>
          <w:color w:val="000000"/>
          <w:spacing w:val="1"/>
          <w:szCs w:val="22"/>
          <w:lang w:val="lt-LT"/>
        </w:rPr>
        <w:t>, kapsulės formos tabletės</w:t>
      </w:r>
      <w:r>
        <w:rPr>
          <w:snapToGrid/>
          <w:color w:val="000000"/>
          <w:spacing w:val="1"/>
          <w:szCs w:val="22"/>
          <w:lang w:val="lt-LT"/>
        </w:rPr>
        <w:t xml:space="preserve"> </w:t>
      </w:r>
      <w:r w:rsidRPr="00A0080C">
        <w:rPr>
          <w:snapToGrid/>
          <w:color w:val="000000"/>
          <w:spacing w:val="1"/>
          <w:szCs w:val="22"/>
          <w:lang w:val="lt-LT"/>
        </w:rPr>
        <w:t>(6</w:t>
      </w:r>
      <w:r>
        <w:rPr>
          <w:snapToGrid/>
          <w:color w:val="000000"/>
          <w:spacing w:val="1"/>
          <w:szCs w:val="22"/>
          <w:lang w:val="lt-LT"/>
        </w:rPr>
        <w:t>,</w:t>
      </w:r>
      <w:r w:rsidRPr="00A0080C">
        <w:rPr>
          <w:snapToGrid/>
          <w:color w:val="000000"/>
          <w:spacing w:val="1"/>
          <w:szCs w:val="22"/>
          <w:lang w:val="lt-LT"/>
        </w:rPr>
        <w:t>1 x 15</w:t>
      </w:r>
      <w:r>
        <w:rPr>
          <w:snapToGrid/>
          <w:color w:val="000000"/>
          <w:spacing w:val="1"/>
          <w:szCs w:val="22"/>
          <w:lang w:val="lt-LT"/>
        </w:rPr>
        <w:t>,</w:t>
      </w:r>
      <w:r w:rsidRPr="00A0080C">
        <w:rPr>
          <w:snapToGrid/>
          <w:color w:val="000000"/>
          <w:spacing w:val="1"/>
          <w:szCs w:val="22"/>
          <w:lang w:val="lt-LT"/>
        </w:rPr>
        <w:t>8 mm dydžio)</w:t>
      </w:r>
      <w:r w:rsidRPr="00DC0691">
        <w:rPr>
          <w:snapToGrid/>
          <w:color w:val="000000"/>
          <w:spacing w:val="1"/>
          <w:szCs w:val="22"/>
          <w:lang w:val="lt-LT"/>
        </w:rPr>
        <w:t>, kurių vienoje pusėje įspausta „</w:t>
      </w:r>
      <w:r w:rsidRPr="00DC0691">
        <w:rPr>
          <w:snapToGrid/>
          <w:color w:val="000000"/>
          <w:spacing w:val="1"/>
          <w:szCs w:val="22"/>
          <w:u w:val="single"/>
          <w:lang w:val="lt-LT"/>
        </w:rPr>
        <w:t>012</w:t>
      </w:r>
      <w:r w:rsidRPr="00DC0691">
        <w:rPr>
          <w:snapToGrid/>
          <w:color w:val="000000"/>
          <w:spacing w:val="1"/>
          <w:szCs w:val="22"/>
          <w:lang w:val="lt-LT"/>
        </w:rPr>
        <w:t>“, kitoje pusėje užrašyta „e“.</w:t>
      </w:r>
    </w:p>
    <w:p w14:paraId="34A5C0C4" w14:textId="77777777" w:rsidR="007A43F9" w:rsidRPr="00DC0691" w:rsidRDefault="007A43F9" w:rsidP="007A43F9">
      <w:pPr>
        <w:numPr>
          <w:ilvl w:val="12"/>
          <w:numId w:val="0"/>
        </w:numPr>
        <w:tabs>
          <w:tab w:val="clear" w:pos="567"/>
        </w:tabs>
        <w:spacing w:line="240" w:lineRule="auto"/>
        <w:ind w:right="-2"/>
        <w:rPr>
          <w:szCs w:val="22"/>
          <w:lang w:val="lt-LT"/>
        </w:rPr>
      </w:pPr>
    </w:p>
    <w:p w14:paraId="55E0F6DE" w14:textId="77777777" w:rsidR="007A43F9" w:rsidRPr="00DC0691" w:rsidRDefault="007A43F9" w:rsidP="007A43F9">
      <w:pPr>
        <w:numPr>
          <w:ilvl w:val="12"/>
          <w:numId w:val="0"/>
        </w:numPr>
        <w:tabs>
          <w:tab w:val="clear" w:pos="567"/>
        </w:tabs>
        <w:spacing w:line="240" w:lineRule="auto"/>
        <w:ind w:right="-2"/>
        <w:rPr>
          <w:szCs w:val="22"/>
          <w:lang w:val="lt-LT"/>
        </w:rPr>
      </w:pPr>
      <w:r w:rsidRPr="00DC0691">
        <w:rPr>
          <w:szCs w:val="22"/>
          <w:lang w:val="lt-LT"/>
        </w:rPr>
        <w:t>Allegra tiekiamas lizdinėmis plokštelėmis. Kiekviena tabletė yra lizdinėje plokštelėje.</w:t>
      </w:r>
    </w:p>
    <w:p w14:paraId="326B906B" w14:textId="77777777" w:rsidR="007A43F9" w:rsidRPr="00DC0691" w:rsidRDefault="007A43F9" w:rsidP="007A43F9">
      <w:pPr>
        <w:numPr>
          <w:ilvl w:val="12"/>
          <w:numId w:val="0"/>
        </w:numPr>
        <w:tabs>
          <w:tab w:val="clear" w:pos="567"/>
        </w:tabs>
        <w:spacing w:line="240" w:lineRule="auto"/>
        <w:ind w:right="-2"/>
        <w:rPr>
          <w:szCs w:val="22"/>
          <w:lang w:val="lt-LT"/>
        </w:rPr>
      </w:pPr>
      <w:r w:rsidRPr="00DC0691">
        <w:rPr>
          <w:szCs w:val="22"/>
          <w:lang w:val="lt-LT"/>
        </w:rPr>
        <w:t>Allegra tiekiamas pakuotėse po 15, 20, 30, 50, 100 ir 200 (10x20) tablečių.</w:t>
      </w:r>
    </w:p>
    <w:p w14:paraId="639036AE" w14:textId="77777777" w:rsidR="007A43F9" w:rsidRPr="00DC0691" w:rsidRDefault="007A43F9" w:rsidP="007A43F9">
      <w:pPr>
        <w:numPr>
          <w:ilvl w:val="12"/>
          <w:numId w:val="0"/>
        </w:numPr>
        <w:tabs>
          <w:tab w:val="clear" w:pos="567"/>
        </w:tabs>
        <w:spacing w:line="240" w:lineRule="auto"/>
        <w:ind w:right="-2"/>
        <w:rPr>
          <w:szCs w:val="22"/>
          <w:lang w:val="lt-LT"/>
        </w:rPr>
      </w:pPr>
      <w:r w:rsidRPr="00DC0691">
        <w:rPr>
          <w:szCs w:val="22"/>
          <w:lang w:val="lt-LT"/>
        </w:rPr>
        <w:t>Gali būti tiekiamos ne visų dydžių pakuotės.</w:t>
      </w:r>
    </w:p>
    <w:p w14:paraId="2E8E9AF0" w14:textId="77777777" w:rsidR="007A43F9" w:rsidRPr="00DC0691" w:rsidRDefault="007A43F9" w:rsidP="007A43F9">
      <w:pPr>
        <w:pStyle w:val="Antrat4"/>
        <w:spacing w:line="240" w:lineRule="auto"/>
        <w:rPr>
          <w:rFonts w:ascii="Times New Roman" w:hAnsi="Times New Roman"/>
          <w:sz w:val="22"/>
          <w:szCs w:val="22"/>
          <w:lang w:val="lt-LT"/>
        </w:rPr>
      </w:pPr>
    </w:p>
    <w:p w14:paraId="2FDAA7FB" w14:textId="77777777" w:rsidR="007A43F9" w:rsidRDefault="007A43F9" w:rsidP="007A43F9">
      <w:pPr>
        <w:pStyle w:val="Antrat4"/>
        <w:spacing w:line="240" w:lineRule="auto"/>
        <w:rPr>
          <w:rFonts w:ascii="Times New Roman" w:hAnsi="Times New Roman"/>
          <w:sz w:val="22"/>
          <w:szCs w:val="22"/>
          <w:lang w:val="lt-LT"/>
        </w:rPr>
      </w:pPr>
      <w:r>
        <w:rPr>
          <w:rFonts w:ascii="Times New Roman" w:hAnsi="Times New Roman"/>
          <w:sz w:val="22"/>
          <w:szCs w:val="22"/>
          <w:lang w:val="lt-LT"/>
        </w:rPr>
        <w:t>Registruotojas</w:t>
      </w:r>
      <w:r w:rsidRPr="00DC0691">
        <w:rPr>
          <w:rFonts w:ascii="Times New Roman" w:hAnsi="Times New Roman"/>
          <w:sz w:val="22"/>
          <w:szCs w:val="22"/>
          <w:lang w:val="lt-LT"/>
        </w:rPr>
        <w:t xml:space="preserve"> ir gamintojas</w:t>
      </w:r>
      <w:r>
        <w:rPr>
          <w:rFonts w:ascii="Times New Roman" w:hAnsi="Times New Roman"/>
          <w:sz w:val="22"/>
          <w:szCs w:val="22"/>
          <w:lang w:val="lt-LT"/>
        </w:rPr>
        <w:fldChar w:fldCharType="begin"/>
      </w:r>
      <w:r>
        <w:rPr>
          <w:rFonts w:ascii="Times New Roman" w:hAnsi="Times New Roman"/>
          <w:sz w:val="22"/>
          <w:szCs w:val="22"/>
          <w:lang w:val="lt-LT"/>
        </w:rPr>
        <w:instrText xml:space="preserve"> DOCVARIABLE vault_nd_5b423381-6f26-4f2d-8886-ad1660ad2d4d \* MERGEFORMAT </w:instrText>
      </w:r>
      <w:r>
        <w:rPr>
          <w:rFonts w:ascii="Times New Roman" w:hAnsi="Times New Roman"/>
          <w:sz w:val="22"/>
          <w:szCs w:val="22"/>
          <w:lang w:val="lt-LT"/>
        </w:rPr>
        <w:fldChar w:fldCharType="separate"/>
      </w:r>
      <w:r>
        <w:rPr>
          <w:rFonts w:ascii="Times New Roman" w:hAnsi="Times New Roman"/>
          <w:sz w:val="22"/>
          <w:szCs w:val="22"/>
          <w:lang w:val="lt-LT"/>
        </w:rPr>
        <w:t xml:space="preserve"> </w:t>
      </w:r>
      <w:r>
        <w:rPr>
          <w:rFonts w:ascii="Times New Roman" w:hAnsi="Times New Roman"/>
          <w:sz w:val="22"/>
          <w:szCs w:val="22"/>
          <w:lang w:val="lt-LT"/>
        </w:rPr>
        <w:fldChar w:fldCharType="end"/>
      </w:r>
    </w:p>
    <w:p w14:paraId="726B03E6" w14:textId="77777777" w:rsidR="007A43F9" w:rsidRPr="008F5861" w:rsidRDefault="007A43F9" w:rsidP="007A43F9">
      <w:pPr>
        <w:rPr>
          <w:lang w:val="lt-LT"/>
        </w:rPr>
      </w:pPr>
    </w:p>
    <w:p w14:paraId="0E8185D8" w14:textId="77777777" w:rsidR="007A43F9" w:rsidRDefault="007A43F9" w:rsidP="007A43F9">
      <w:pPr>
        <w:tabs>
          <w:tab w:val="clear" w:pos="567"/>
        </w:tabs>
        <w:spacing w:line="240" w:lineRule="auto"/>
        <w:rPr>
          <w:i/>
          <w:noProof/>
          <w:szCs w:val="22"/>
          <w:lang w:val="lt-LT"/>
        </w:rPr>
      </w:pPr>
      <w:r w:rsidRPr="008F5861">
        <w:rPr>
          <w:i/>
          <w:noProof/>
          <w:szCs w:val="22"/>
          <w:lang w:val="lt-LT"/>
        </w:rPr>
        <w:t>Registruotojas</w:t>
      </w:r>
    </w:p>
    <w:p w14:paraId="19F8698A" w14:textId="77777777" w:rsidR="007A43F9" w:rsidRPr="00BA0681" w:rsidRDefault="007A43F9" w:rsidP="007A43F9">
      <w:pPr>
        <w:tabs>
          <w:tab w:val="clear" w:pos="567"/>
        </w:tabs>
        <w:spacing w:line="240" w:lineRule="auto"/>
        <w:rPr>
          <w:noProof/>
          <w:szCs w:val="22"/>
          <w:lang w:val="lt-LT"/>
        </w:rPr>
      </w:pPr>
      <w:r w:rsidRPr="00BA0681">
        <w:rPr>
          <w:noProof/>
          <w:szCs w:val="22"/>
          <w:lang w:val="lt-LT"/>
        </w:rPr>
        <w:t>UAB „SANOFI-AVENTIS LIETUVA“</w:t>
      </w:r>
    </w:p>
    <w:p w14:paraId="69F5A434" w14:textId="77777777" w:rsidR="007A43F9" w:rsidRPr="00BA0681" w:rsidRDefault="007A43F9" w:rsidP="007A43F9">
      <w:pPr>
        <w:tabs>
          <w:tab w:val="clear" w:pos="567"/>
        </w:tabs>
        <w:spacing w:line="240" w:lineRule="auto"/>
        <w:rPr>
          <w:noProof/>
          <w:szCs w:val="22"/>
          <w:lang w:val="lt-LT"/>
        </w:rPr>
      </w:pPr>
      <w:r w:rsidRPr="00BA0681">
        <w:rPr>
          <w:noProof/>
          <w:szCs w:val="22"/>
          <w:lang w:val="lt-LT"/>
        </w:rPr>
        <w:t>A. Juozapavičiaus g. 6/2</w:t>
      </w:r>
    </w:p>
    <w:p w14:paraId="0FA94D43" w14:textId="77777777" w:rsidR="007A43F9" w:rsidRPr="00BA0681" w:rsidRDefault="007A43F9" w:rsidP="007A43F9">
      <w:pPr>
        <w:tabs>
          <w:tab w:val="clear" w:pos="567"/>
        </w:tabs>
        <w:spacing w:line="240" w:lineRule="auto"/>
        <w:rPr>
          <w:noProof/>
          <w:szCs w:val="22"/>
          <w:lang w:val="lt-LT"/>
        </w:rPr>
      </w:pPr>
      <w:r w:rsidRPr="00BA0681">
        <w:rPr>
          <w:noProof/>
          <w:szCs w:val="22"/>
          <w:lang w:val="lt-LT"/>
        </w:rPr>
        <w:t>LT-09310, Vilnius</w:t>
      </w:r>
    </w:p>
    <w:p w14:paraId="6D05CC2B" w14:textId="77777777" w:rsidR="007A43F9" w:rsidRPr="00DC0691" w:rsidRDefault="007A43F9" w:rsidP="007A43F9">
      <w:pPr>
        <w:numPr>
          <w:ilvl w:val="12"/>
          <w:numId w:val="0"/>
        </w:numPr>
        <w:tabs>
          <w:tab w:val="clear" w:pos="567"/>
        </w:tabs>
        <w:spacing w:line="240" w:lineRule="auto"/>
        <w:ind w:right="-2"/>
        <w:rPr>
          <w:szCs w:val="22"/>
          <w:lang w:val="lt-LT"/>
        </w:rPr>
      </w:pPr>
      <w:r w:rsidRPr="00BA0681">
        <w:rPr>
          <w:noProof/>
          <w:szCs w:val="22"/>
          <w:lang w:val="lt-LT"/>
        </w:rPr>
        <w:t>Lietuva</w:t>
      </w:r>
    </w:p>
    <w:p w14:paraId="12767CBE" w14:textId="77777777" w:rsidR="007A43F9" w:rsidRDefault="007A43F9" w:rsidP="007A43F9">
      <w:pPr>
        <w:numPr>
          <w:ilvl w:val="12"/>
          <w:numId w:val="0"/>
        </w:numPr>
        <w:tabs>
          <w:tab w:val="clear" w:pos="567"/>
        </w:tabs>
        <w:spacing w:line="240" w:lineRule="auto"/>
        <w:ind w:right="-2"/>
        <w:rPr>
          <w:szCs w:val="22"/>
          <w:lang w:val="lt-LT"/>
        </w:rPr>
      </w:pPr>
    </w:p>
    <w:p w14:paraId="669C46E2" w14:textId="77777777" w:rsidR="007A43F9" w:rsidRPr="008F5861" w:rsidRDefault="007A43F9" w:rsidP="007A43F9">
      <w:pPr>
        <w:numPr>
          <w:ilvl w:val="12"/>
          <w:numId w:val="0"/>
        </w:numPr>
        <w:tabs>
          <w:tab w:val="clear" w:pos="567"/>
        </w:tabs>
        <w:spacing w:line="240" w:lineRule="auto"/>
        <w:ind w:right="-2"/>
        <w:rPr>
          <w:i/>
          <w:szCs w:val="22"/>
          <w:lang w:val="lt-LT"/>
        </w:rPr>
      </w:pPr>
      <w:r w:rsidRPr="008F5861">
        <w:rPr>
          <w:i/>
          <w:szCs w:val="22"/>
          <w:lang w:val="lt-LT"/>
        </w:rPr>
        <w:t>Gamintojai</w:t>
      </w:r>
    </w:p>
    <w:p w14:paraId="14583F58" w14:textId="77777777" w:rsidR="007A43F9" w:rsidRPr="00BA0681" w:rsidRDefault="007A43F9" w:rsidP="007A43F9">
      <w:pPr>
        <w:numPr>
          <w:ilvl w:val="12"/>
          <w:numId w:val="0"/>
        </w:numPr>
        <w:tabs>
          <w:tab w:val="clear" w:pos="567"/>
        </w:tabs>
        <w:spacing w:line="240" w:lineRule="auto"/>
        <w:ind w:right="-2"/>
        <w:rPr>
          <w:szCs w:val="22"/>
          <w:lang w:val="lt-LT"/>
        </w:rPr>
      </w:pPr>
      <w:r w:rsidRPr="00BA0681">
        <w:rPr>
          <w:szCs w:val="22"/>
          <w:lang w:val="lt-LT"/>
        </w:rPr>
        <w:t>Sanofi Winthrop Industrie</w:t>
      </w:r>
    </w:p>
    <w:p w14:paraId="1882D462" w14:textId="77777777" w:rsidR="007A43F9" w:rsidRPr="00BA0681" w:rsidRDefault="007A43F9" w:rsidP="007A43F9">
      <w:pPr>
        <w:numPr>
          <w:ilvl w:val="12"/>
          <w:numId w:val="0"/>
        </w:numPr>
        <w:tabs>
          <w:tab w:val="clear" w:pos="567"/>
        </w:tabs>
        <w:spacing w:line="240" w:lineRule="auto"/>
        <w:ind w:right="-2"/>
        <w:rPr>
          <w:szCs w:val="22"/>
          <w:lang w:val="lt-LT"/>
        </w:rPr>
      </w:pPr>
      <w:r w:rsidRPr="00BA0681">
        <w:rPr>
          <w:szCs w:val="22"/>
          <w:lang w:val="lt-LT"/>
        </w:rPr>
        <w:t>30-36 avenue Gustave Eiffel</w:t>
      </w:r>
    </w:p>
    <w:p w14:paraId="6E1A7D07" w14:textId="77777777" w:rsidR="007A43F9" w:rsidRPr="00BA0681" w:rsidRDefault="007A43F9" w:rsidP="007A43F9">
      <w:pPr>
        <w:numPr>
          <w:ilvl w:val="12"/>
          <w:numId w:val="0"/>
        </w:numPr>
        <w:tabs>
          <w:tab w:val="clear" w:pos="567"/>
        </w:tabs>
        <w:spacing w:line="240" w:lineRule="auto"/>
        <w:ind w:right="-2"/>
        <w:rPr>
          <w:szCs w:val="22"/>
          <w:lang w:val="lt-LT"/>
        </w:rPr>
      </w:pPr>
      <w:r w:rsidRPr="00BA0681">
        <w:rPr>
          <w:szCs w:val="22"/>
          <w:lang w:val="lt-LT"/>
        </w:rPr>
        <w:t>37100 Tours</w:t>
      </w:r>
    </w:p>
    <w:p w14:paraId="093B760C" w14:textId="77777777" w:rsidR="007A43F9" w:rsidRPr="00BA0681" w:rsidRDefault="007A43F9" w:rsidP="007A43F9">
      <w:pPr>
        <w:numPr>
          <w:ilvl w:val="12"/>
          <w:numId w:val="0"/>
        </w:numPr>
        <w:tabs>
          <w:tab w:val="clear" w:pos="567"/>
        </w:tabs>
        <w:spacing w:line="240" w:lineRule="auto"/>
        <w:ind w:right="-2"/>
        <w:rPr>
          <w:szCs w:val="22"/>
          <w:lang w:val="lt-LT"/>
        </w:rPr>
      </w:pPr>
      <w:r w:rsidRPr="00BA0681">
        <w:rPr>
          <w:szCs w:val="22"/>
          <w:lang w:val="lt-LT"/>
        </w:rPr>
        <w:t>Prancūzija</w:t>
      </w:r>
    </w:p>
    <w:p w14:paraId="492C719E" w14:textId="77777777" w:rsidR="007A43F9" w:rsidRPr="00BA0681" w:rsidRDefault="007A43F9" w:rsidP="007A43F9">
      <w:pPr>
        <w:numPr>
          <w:ilvl w:val="12"/>
          <w:numId w:val="0"/>
        </w:numPr>
        <w:tabs>
          <w:tab w:val="clear" w:pos="567"/>
        </w:tabs>
        <w:spacing w:line="240" w:lineRule="auto"/>
        <w:ind w:right="-2"/>
        <w:rPr>
          <w:szCs w:val="22"/>
          <w:lang w:val="lt-LT"/>
        </w:rPr>
      </w:pPr>
    </w:p>
    <w:p w14:paraId="490F8A46" w14:textId="77777777" w:rsidR="007A43F9" w:rsidRPr="00BA0681" w:rsidRDefault="007A43F9" w:rsidP="007A43F9">
      <w:pPr>
        <w:numPr>
          <w:ilvl w:val="12"/>
          <w:numId w:val="0"/>
        </w:numPr>
        <w:tabs>
          <w:tab w:val="clear" w:pos="567"/>
        </w:tabs>
        <w:spacing w:line="240" w:lineRule="auto"/>
        <w:ind w:right="-2"/>
        <w:rPr>
          <w:szCs w:val="22"/>
          <w:lang w:val="lt-LT"/>
        </w:rPr>
      </w:pPr>
      <w:r w:rsidRPr="00BA0681">
        <w:rPr>
          <w:szCs w:val="22"/>
          <w:lang w:val="lt-LT"/>
        </w:rPr>
        <w:t>arba</w:t>
      </w:r>
    </w:p>
    <w:p w14:paraId="74386B08" w14:textId="77777777" w:rsidR="007A43F9" w:rsidRPr="00BA0681" w:rsidRDefault="007A43F9" w:rsidP="007A43F9">
      <w:pPr>
        <w:numPr>
          <w:ilvl w:val="12"/>
          <w:numId w:val="0"/>
        </w:numPr>
        <w:tabs>
          <w:tab w:val="clear" w:pos="567"/>
        </w:tabs>
        <w:spacing w:line="240" w:lineRule="auto"/>
        <w:ind w:right="-2"/>
        <w:rPr>
          <w:szCs w:val="22"/>
          <w:lang w:val="lt-LT"/>
        </w:rPr>
      </w:pPr>
    </w:p>
    <w:p w14:paraId="336EF650" w14:textId="77777777" w:rsidR="007A43F9" w:rsidRPr="00BA0681" w:rsidRDefault="007A43F9" w:rsidP="007A43F9">
      <w:pPr>
        <w:numPr>
          <w:ilvl w:val="12"/>
          <w:numId w:val="0"/>
        </w:numPr>
        <w:tabs>
          <w:tab w:val="clear" w:pos="567"/>
        </w:tabs>
        <w:spacing w:line="240" w:lineRule="auto"/>
        <w:ind w:right="-2"/>
        <w:rPr>
          <w:szCs w:val="22"/>
          <w:lang w:val="lt-LT"/>
        </w:rPr>
      </w:pPr>
      <w:r w:rsidRPr="00BA0681">
        <w:rPr>
          <w:szCs w:val="22"/>
          <w:lang w:val="lt-LT"/>
        </w:rPr>
        <w:t>Sanofi Winthrop Industrie</w:t>
      </w:r>
    </w:p>
    <w:p w14:paraId="42EC1DD3" w14:textId="77777777" w:rsidR="007A43F9" w:rsidRPr="00BA0681" w:rsidRDefault="007A43F9" w:rsidP="007A43F9">
      <w:pPr>
        <w:numPr>
          <w:ilvl w:val="12"/>
          <w:numId w:val="0"/>
        </w:numPr>
        <w:tabs>
          <w:tab w:val="clear" w:pos="567"/>
        </w:tabs>
        <w:spacing w:line="240" w:lineRule="auto"/>
        <w:ind w:right="-2"/>
        <w:rPr>
          <w:szCs w:val="22"/>
          <w:lang w:val="lt-LT"/>
        </w:rPr>
      </w:pPr>
      <w:r w:rsidRPr="00BA0681">
        <w:rPr>
          <w:szCs w:val="22"/>
          <w:lang w:val="lt-LT"/>
        </w:rPr>
        <w:t>56, route de Choisy-au-bac</w:t>
      </w:r>
    </w:p>
    <w:p w14:paraId="7740FB6B" w14:textId="77777777" w:rsidR="007A43F9" w:rsidRPr="00BA0681" w:rsidRDefault="007A43F9" w:rsidP="007A43F9">
      <w:pPr>
        <w:numPr>
          <w:ilvl w:val="12"/>
          <w:numId w:val="0"/>
        </w:numPr>
        <w:tabs>
          <w:tab w:val="clear" w:pos="567"/>
        </w:tabs>
        <w:spacing w:line="240" w:lineRule="auto"/>
        <w:ind w:right="-2"/>
        <w:rPr>
          <w:szCs w:val="22"/>
          <w:lang w:val="lt-LT"/>
        </w:rPr>
      </w:pPr>
      <w:r w:rsidRPr="00BA0681">
        <w:rPr>
          <w:szCs w:val="22"/>
          <w:lang w:val="lt-LT"/>
        </w:rPr>
        <w:t>60205 Compiègne</w:t>
      </w:r>
    </w:p>
    <w:p w14:paraId="12FA3AEC" w14:textId="77777777" w:rsidR="007A43F9" w:rsidRDefault="007A43F9" w:rsidP="007A43F9">
      <w:pPr>
        <w:numPr>
          <w:ilvl w:val="12"/>
          <w:numId w:val="0"/>
        </w:numPr>
        <w:tabs>
          <w:tab w:val="clear" w:pos="567"/>
        </w:tabs>
        <w:spacing w:line="240" w:lineRule="auto"/>
        <w:ind w:right="-2"/>
        <w:rPr>
          <w:szCs w:val="22"/>
          <w:lang w:val="lt-LT"/>
        </w:rPr>
      </w:pPr>
      <w:r w:rsidRPr="00BA0681">
        <w:rPr>
          <w:szCs w:val="22"/>
          <w:lang w:val="lt-LT"/>
        </w:rPr>
        <w:t>Prancūzija</w:t>
      </w:r>
    </w:p>
    <w:p w14:paraId="24B33DBD" w14:textId="77777777" w:rsidR="007A43F9" w:rsidRPr="00DC0691" w:rsidRDefault="007A43F9" w:rsidP="007A43F9">
      <w:pPr>
        <w:numPr>
          <w:ilvl w:val="12"/>
          <w:numId w:val="0"/>
        </w:numPr>
        <w:tabs>
          <w:tab w:val="clear" w:pos="567"/>
        </w:tabs>
        <w:spacing w:line="240" w:lineRule="auto"/>
        <w:ind w:right="-2"/>
        <w:rPr>
          <w:szCs w:val="22"/>
          <w:lang w:val="lt-LT"/>
        </w:rPr>
      </w:pPr>
    </w:p>
    <w:p w14:paraId="0B543283" w14:textId="77777777" w:rsidR="007A43F9" w:rsidRPr="00DC0691" w:rsidRDefault="007A43F9" w:rsidP="007A43F9">
      <w:pPr>
        <w:numPr>
          <w:ilvl w:val="12"/>
          <w:numId w:val="0"/>
        </w:numPr>
        <w:spacing w:line="240" w:lineRule="auto"/>
        <w:ind w:right="-2"/>
        <w:rPr>
          <w:noProof/>
          <w:szCs w:val="22"/>
          <w:lang w:val="lt-LT"/>
        </w:rPr>
      </w:pPr>
      <w:r w:rsidRPr="00DC0691">
        <w:rPr>
          <w:noProof/>
          <w:szCs w:val="22"/>
          <w:lang w:val="lt-LT"/>
        </w:rPr>
        <w:t xml:space="preserve">Jeigu apie šį vaistą norite sužinoti daugiau, kreipkitės į </w:t>
      </w:r>
      <w:r>
        <w:rPr>
          <w:noProof/>
          <w:szCs w:val="22"/>
          <w:lang w:val="lt-LT"/>
        </w:rPr>
        <w:t>registruotoją.</w:t>
      </w:r>
    </w:p>
    <w:p w14:paraId="38227D91" w14:textId="77777777" w:rsidR="007A43F9" w:rsidRPr="00DC0691" w:rsidRDefault="007A43F9" w:rsidP="007A43F9">
      <w:pPr>
        <w:spacing w:line="240" w:lineRule="auto"/>
        <w:rPr>
          <w:noProof/>
          <w:szCs w:val="22"/>
          <w:lang w:val="lt-LT"/>
        </w:rPr>
      </w:pPr>
    </w:p>
    <w:p w14:paraId="1E380370" w14:textId="77777777" w:rsidR="007A43F9" w:rsidRPr="00BA0681" w:rsidRDefault="007A43F9" w:rsidP="007A43F9">
      <w:pPr>
        <w:tabs>
          <w:tab w:val="clear" w:pos="567"/>
        </w:tabs>
        <w:spacing w:line="240" w:lineRule="auto"/>
        <w:rPr>
          <w:szCs w:val="22"/>
          <w:lang w:val="lt-LT"/>
        </w:rPr>
      </w:pPr>
      <w:r w:rsidRPr="00BA0681">
        <w:rPr>
          <w:szCs w:val="22"/>
          <w:lang w:val="lt-LT"/>
        </w:rPr>
        <w:t>UAB „SANOFI-AVENTIS LIETUVA“</w:t>
      </w:r>
    </w:p>
    <w:p w14:paraId="65E89868" w14:textId="77777777" w:rsidR="007A43F9" w:rsidRPr="00BA0681" w:rsidRDefault="007A43F9" w:rsidP="007A43F9">
      <w:pPr>
        <w:tabs>
          <w:tab w:val="clear" w:pos="567"/>
        </w:tabs>
        <w:spacing w:line="240" w:lineRule="auto"/>
        <w:rPr>
          <w:szCs w:val="22"/>
          <w:lang w:val="lt-LT"/>
        </w:rPr>
      </w:pPr>
      <w:r w:rsidRPr="00BA0681">
        <w:rPr>
          <w:szCs w:val="22"/>
          <w:lang w:val="lt-LT"/>
        </w:rPr>
        <w:t>A. Juozapavičiaus g. 6/2</w:t>
      </w:r>
    </w:p>
    <w:p w14:paraId="272BBAE1" w14:textId="77777777" w:rsidR="007A43F9" w:rsidRPr="00BA0681" w:rsidRDefault="007A43F9" w:rsidP="007A43F9">
      <w:pPr>
        <w:tabs>
          <w:tab w:val="clear" w:pos="567"/>
        </w:tabs>
        <w:spacing w:line="240" w:lineRule="auto"/>
        <w:rPr>
          <w:szCs w:val="22"/>
          <w:lang w:val="lt-LT"/>
        </w:rPr>
      </w:pPr>
      <w:r w:rsidRPr="00BA0681">
        <w:rPr>
          <w:szCs w:val="22"/>
          <w:lang w:val="lt-LT"/>
        </w:rPr>
        <w:t>LT-09310, Vilnius</w:t>
      </w:r>
    </w:p>
    <w:p w14:paraId="53AD0F32" w14:textId="77777777" w:rsidR="007A43F9" w:rsidRDefault="007A43F9" w:rsidP="007A43F9">
      <w:pPr>
        <w:numPr>
          <w:ilvl w:val="12"/>
          <w:numId w:val="0"/>
        </w:numPr>
        <w:tabs>
          <w:tab w:val="clear" w:pos="567"/>
        </w:tabs>
        <w:spacing w:line="240" w:lineRule="auto"/>
        <w:ind w:right="-2"/>
        <w:rPr>
          <w:szCs w:val="22"/>
          <w:lang w:val="lt-LT"/>
        </w:rPr>
      </w:pPr>
      <w:r w:rsidRPr="00BA0681">
        <w:rPr>
          <w:szCs w:val="22"/>
          <w:lang w:val="lt-LT"/>
        </w:rPr>
        <w:t>Lietuva</w:t>
      </w:r>
    </w:p>
    <w:p w14:paraId="312CD99E" w14:textId="77777777" w:rsidR="007A43F9" w:rsidRPr="00DC0691" w:rsidRDefault="007A43F9" w:rsidP="007A43F9">
      <w:pPr>
        <w:numPr>
          <w:ilvl w:val="12"/>
          <w:numId w:val="0"/>
        </w:numPr>
        <w:tabs>
          <w:tab w:val="clear" w:pos="567"/>
        </w:tabs>
        <w:spacing w:line="240" w:lineRule="auto"/>
        <w:ind w:right="-2"/>
        <w:rPr>
          <w:szCs w:val="22"/>
          <w:lang w:val="lt-LT"/>
        </w:rPr>
      </w:pPr>
      <w:r w:rsidRPr="00F30CA1">
        <w:rPr>
          <w:szCs w:val="22"/>
          <w:lang w:val="lt-LT"/>
        </w:rPr>
        <w:t>Tel. +370 5 275 5224</w:t>
      </w:r>
    </w:p>
    <w:p w14:paraId="20A53DD2" w14:textId="77777777" w:rsidR="007A43F9" w:rsidRPr="00DC0691" w:rsidRDefault="007A43F9" w:rsidP="007A43F9">
      <w:pPr>
        <w:numPr>
          <w:ilvl w:val="12"/>
          <w:numId w:val="0"/>
        </w:numPr>
        <w:spacing w:line="240" w:lineRule="auto"/>
        <w:ind w:right="-2"/>
        <w:rPr>
          <w:szCs w:val="22"/>
          <w:lang w:val="lt-LT"/>
        </w:rPr>
      </w:pPr>
    </w:p>
    <w:p w14:paraId="7E415656" w14:textId="77777777" w:rsidR="007A43F9" w:rsidRPr="00DC0691" w:rsidRDefault="007A43F9" w:rsidP="007A43F9">
      <w:pPr>
        <w:numPr>
          <w:ilvl w:val="12"/>
          <w:numId w:val="0"/>
        </w:numPr>
        <w:spacing w:line="240" w:lineRule="auto"/>
        <w:ind w:right="-2"/>
        <w:rPr>
          <w:szCs w:val="22"/>
          <w:lang w:val="lt-LT"/>
        </w:rPr>
      </w:pPr>
      <w:r w:rsidRPr="00DC0691">
        <w:rPr>
          <w:b/>
          <w:szCs w:val="22"/>
          <w:lang w:val="lt-LT"/>
        </w:rPr>
        <w:t>Ši</w:t>
      </w:r>
      <w:r>
        <w:rPr>
          <w:b/>
          <w:szCs w:val="22"/>
          <w:lang w:val="lt-LT"/>
        </w:rPr>
        <w:t>s</w:t>
      </w:r>
      <w:r w:rsidRPr="00DC0691">
        <w:rPr>
          <w:b/>
          <w:szCs w:val="22"/>
          <w:lang w:val="lt-LT"/>
        </w:rPr>
        <w:t xml:space="preserve"> </w:t>
      </w:r>
      <w:r>
        <w:rPr>
          <w:b/>
          <w:szCs w:val="22"/>
          <w:lang w:val="lt-LT"/>
        </w:rPr>
        <w:t>vaistas</w:t>
      </w:r>
      <w:r w:rsidRPr="00DC0691">
        <w:rPr>
          <w:b/>
          <w:szCs w:val="22"/>
          <w:lang w:val="lt-LT"/>
        </w:rPr>
        <w:t xml:space="preserve"> EEE valstybėse narėse </w:t>
      </w:r>
      <w:r>
        <w:rPr>
          <w:b/>
          <w:szCs w:val="22"/>
          <w:lang w:val="lt-LT"/>
        </w:rPr>
        <w:t>registruotas</w:t>
      </w:r>
      <w:r w:rsidRPr="00DC0691">
        <w:rPr>
          <w:b/>
          <w:szCs w:val="22"/>
          <w:lang w:val="lt-LT"/>
        </w:rPr>
        <w:t xml:space="preserve"> tokiais pavadinimais</w:t>
      </w:r>
      <w:r w:rsidRPr="00DC0691">
        <w:rPr>
          <w:szCs w:val="22"/>
          <w:lang w:val="lt-LT"/>
        </w:rPr>
        <w:t>:</w:t>
      </w:r>
    </w:p>
    <w:p w14:paraId="2B9A1229" w14:textId="77777777" w:rsidR="007A43F9" w:rsidRPr="00DC0691" w:rsidRDefault="007A43F9" w:rsidP="007A43F9">
      <w:pPr>
        <w:numPr>
          <w:ilvl w:val="12"/>
          <w:numId w:val="0"/>
        </w:numPr>
        <w:tabs>
          <w:tab w:val="clear" w:pos="567"/>
        </w:tabs>
        <w:spacing w:line="240" w:lineRule="auto"/>
        <w:ind w:right="-2"/>
        <w:rPr>
          <w:szCs w:val="22"/>
          <w:lang w:val="lt-LT"/>
        </w:rPr>
      </w:pPr>
      <w:r w:rsidRPr="00DC0691">
        <w:rPr>
          <w:szCs w:val="22"/>
          <w:lang w:val="lt-LT"/>
        </w:rPr>
        <w:t>Austrija</w:t>
      </w:r>
      <w:r w:rsidRPr="00DC0691">
        <w:rPr>
          <w:szCs w:val="22"/>
          <w:lang w:val="lt-LT"/>
        </w:rPr>
        <w:tab/>
      </w:r>
      <w:r w:rsidRPr="00DC0691">
        <w:rPr>
          <w:szCs w:val="22"/>
          <w:lang w:val="lt-LT"/>
        </w:rPr>
        <w:tab/>
        <w:t>Allegra 120 mg Filmtabletten</w:t>
      </w:r>
    </w:p>
    <w:p w14:paraId="50B77E8B" w14:textId="77777777" w:rsidR="007A43F9" w:rsidRDefault="007A43F9" w:rsidP="007A43F9">
      <w:pPr>
        <w:numPr>
          <w:ilvl w:val="12"/>
          <w:numId w:val="0"/>
        </w:numPr>
        <w:tabs>
          <w:tab w:val="clear" w:pos="567"/>
        </w:tabs>
        <w:spacing w:line="240" w:lineRule="auto"/>
        <w:ind w:right="-2"/>
        <w:rPr>
          <w:szCs w:val="22"/>
          <w:lang w:val="lt-LT"/>
        </w:rPr>
      </w:pPr>
      <w:r w:rsidRPr="00DC0691">
        <w:rPr>
          <w:szCs w:val="22"/>
          <w:lang w:val="lt-LT"/>
        </w:rPr>
        <w:t>Belgija</w:t>
      </w:r>
      <w:r w:rsidRPr="00DC0691">
        <w:rPr>
          <w:szCs w:val="22"/>
          <w:lang w:val="lt-LT"/>
        </w:rPr>
        <w:tab/>
      </w:r>
      <w:r w:rsidRPr="00DC0691">
        <w:rPr>
          <w:szCs w:val="22"/>
          <w:lang w:val="lt-LT"/>
        </w:rPr>
        <w:tab/>
        <w:t>Allegra</w:t>
      </w:r>
      <w:r>
        <w:rPr>
          <w:szCs w:val="22"/>
          <w:lang w:val="lt-LT"/>
        </w:rPr>
        <w:t xml:space="preserve"> </w:t>
      </w:r>
      <w:r w:rsidRPr="00DC0691">
        <w:rPr>
          <w:szCs w:val="22"/>
          <w:lang w:val="lt-LT"/>
        </w:rPr>
        <w:t>tab 120 mg filmomhulde tabletten</w:t>
      </w:r>
    </w:p>
    <w:p w14:paraId="2A7E778F" w14:textId="77777777" w:rsidR="007A43F9" w:rsidRDefault="007A43F9" w:rsidP="007A43F9">
      <w:pPr>
        <w:numPr>
          <w:ilvl w:val="12"/>
          <w:numId w:val="0"/>
        </w:numPr>
        <w:tabs>
          <w:tab w:val="clear" w:pos="567"/>
        </w:tabs>
        <w:spacing w:line="240" w:lineRule="auto"/>
        <w:ind w:right="-2"/>
        <w:rPr>
          <w:szCs w:val="22"/>
          <w:lang w:val="lt-LT"/>
        </w:rPr>
      </w:pPr>
      <w:r>
        <w:rPr>
          <w:szCs w:val="22"/>
          <w:lang w:val="lt-LT"/>
        </w:rPr>
        <w:t>Kroatija</w:t>
      </w:r>
      <w:r>
        <w:rPr>
          <w:szCs w:val="22"/>
          <w:lang w:val="lt-LT"/>
        </w:rPr>
        <w:tab/>
      </w:r>
      <w:r>
        <w:rPr>
          <w:szCs w:val="22"/>
          <w:lang w:val="lt-LT"/>
        </w:rPr>
        <w:tab/>
      </w:r>
      <w:r w:rsidRPr="00862310">
        <w:rPr>
          <w:szCs w:val="22"/>
          <w:lang w:val="lt-LT"/>
        </w:rPr>
        <w:t>Allegra 120 mg filmom obložene tablete</w:t>
      </w:r>
    </w:p>
    <w:p w14:paraId="50BD735A" w14:textId="77777777" w:rsidR="007A43F9" w:rsidRDefault="007A43F9" w:rsidP="007A43F9">
      <w:pPr>
        <w:numPr>
          <w:ilvl w:val="12"/>
          <w:numId w:val="0"/>
        </w:numPr>
        <w:tabs>
          <w:tab w:val="clear" w:pos="567"/>
        </w:tabs>
        <w:spacing w:line="240" w:lineRule="auto"/>
        <w:ind w:right="-2"/>
        <w:rPr>
          <w:szCs w:val="22"/>
          <w:lang w:val="lt-LT"/>
        </w:rPr>
      </w:pPr>
      <w:r w:rsidRPr="00DC0691">
        <w:rPr>
          <w:szCs w:val="22"/>
          <w:lang w:val="lt-LT"/>
        </w:rPr>
        <w:t>Danija</w:t>
      </w:r>
      <w:r w:rsidRPr="00DC0691">
        <w:rPr>
          <w:szCs w:val="22"/>
          <w:lang w:val="lt-LT"/>
        </w:rPr>
        <w:tab/>
      </w:r>
      <w:r w:rsidRPr="00DC0691">
        <w:rPr>
          <w:szCs w:val="22"/>
          <w:lang w:val="lt-LT"/>
        </w:rPr>
        <w:tab/>
        <w:t>Telfast, filmovertrukne tabletter 120 mg</w:t>
      </w:r>
    </w:p>
    <w:p w14:paraId="0EFF2BB3" w14:textId="77777777" w:rsidR="007A43F9" w:rsidRPr="00DC0691" w:rsidRDefault="007A43F9" w:rsidP="007A43F9">
      <w:pPr>
        <w:numPr>
          <w:ilvl w:val="12"/>
          <w:numId w:val="0"/>
        </w:numPr>
        <w:tabs>
          <w:tab w:val="clear" w:pos="567"/>
        </w:tabs>
        <w:spacing w:line="240" w:lineRule="auto"/>
        <w:ind w:right="-2"/>
        <w:rPr>
          <w:szCs w:val="22"/>
          <w:lang w:val="lt-LT"/>
        </w:rPr>
      </w:pPr>
      <w:r>
        <w:rPr>
          <w:szCs w:val="22"/>
          <w:lang w:val="lt-LT"/>
        </w:rPr>
        <w:t>Estija, Graikija, Švedija</w:t>
      </w:r>
      <w:r>
        <w:rPr>
          <w:szCs w:val="22"/>
          <w:lang w:val="lt-LT"/>
        </w:rPr>
        <w:tab/>
        <w:t>Allegra</w:t>
      </w:r>
    </w:p>
    <w:p w14:paraId="6E3C29FF" w14:textId="77777777" w:rsidR="007A43F9" w:rsidRPr="00DC0691" w:rsidRDefault="007A43F9" w:rsidP="007A43F9">
      <w:pPr>
        <w:numPr>
          <w:ilvl w:val="12"/>
          <w:numId w:val="0"/>
        </w:numPr>
        <w:tabs>
          <w:tab w:val="clear" w:pos="567"/>
        </w:tabs>
        <w:spacing w:line="240" w:lineRule="auto"/>
        <w:ind w:right="-2"/>
        <w:rPr>
          <w:szCs w:val="22"/>
          <w:lang w:val="lt-LT"/>
        </w:rPr>
      </w:pPr>
      <w:r w:rsidRPr="00DC0691">
        <w:rPr>
          <w:szCs w:val="22"/>
          <w:lang w:val="lt-LT"/>
        </w:rPr>
        <w:t>Suomija</w:t>
      </w:r>
      <w:r w:rsidRPr="00DC0691">
        <w:rPr>
          <w:szCs w:val="22"/>
          <w:lang w:val="lt-LT"/>
        </w:rPr>
        <w:tab/>
      </w:r>
      <w:r w:rsidRPr="00DC0691">
        <w:rPr>
          <w:szCs w:val="22"/>
          <w:lang w:val="lt-LT"/>
        </w:rPr>
        <w:tab/>
        <w:t>Telfast 120 mg tabletti, kalvopäällysteinen</w:t>
      </w:r>
    </w:p>
    <w:p w14:paraId="15240FC7" w14:textId="77777777" w:rsidR="007A43F9" w:rsidRDefault="007A43F9" w:rsidP="007A43F9">
      <w:pPr>
        <w:numPr>
          <w:ilvl w:val="12"/>
          <w:numId w:val="0"/>
        </w:numPr>
        <w:tabs>
          <w:tab w:val="clear" w:pos="567"/>
        </w:tabs>
        <w:spacing w:line="240" w:lineRule="auto"/>
        <w:ind w:right="-2"/>
        <w:rPr>
          <w:szCs w:val="22"/>
          <w:lang w:val="lt-LT"/>
        </w:rPr>
      </w:pPr>
      <w:r w:rsidRPr="00DC0691">
        <w:rPr>
          <w:szCs w:val="22"/>
          <w:lang w:val="lt-LT"/>
        </w:rPr>
        <w:t xml:space="preserve">Vokietija </w:t>
      </w:r>
      <w:r w:rsidRPr="00DC0691">
        <w:rPr>
          <w:szCs w:val="22"/>
          <w:lang w:val="lt-LT"/>
        </w:rPr>
        <w:tab/>
      </w:r>
      <w:r w:rsidRPr="00DC0691">
        <w:rPr>
          <w:szCs w:val="22"/>
          <w:lang w:val="lt-LT"/>
        </w:rPr>
        <w:tab/>
        <w:t>Telfast 120 mg-Filmtabletten</w:t>
      </w:r>
    </w:p>
    <w:p w14:paraId="237E0DC0" w14:textId="77777777" w:rsidR="007A43F9" w:rsidRPr="00DC0691" w:rsidRDefault="007A43F9" w:rsidP="007A43F9">
      <w:pPr>
        <w:numPr>
          <w:ilvl w:val="12"/>
          <w:numId w:val="0"/>
        </w:numPr>
        <w:tabs>
          <w:tab w:val="clear" w:pos="567"/>
        </w:tabs>
        <w:spacing w:line="240" w:lineRule="auto"/>
        <w:ind w:right="-2"/>
        <w:rPr>
          <w:szCs w:val="22"/>
          <w:lang w:val="lt-LT"/>
        </w:rPr>
      </w:pPr>
      <w:r w:rsidRPr="00DC0691">
        <w:rPr>
          <w:szCs w:val="22"/>
          <w:lang w:val="lt-LT"/>
        </w:rPr>
        <w:t>Airija</w:t>
      </w:r>
      <w:r>
        <w:rPr>
          <w:szCs w:val="22"/>
          <w:lang w:val="lt-LT"/>
        </w:rPr>
        <w:t>, Jungtinė Karalystė</w:t>
      </w:r>
      <w:r w:rsidRPr="00DC0691">
        <w:rPr>
          <w:szCs w:val="22"/>
          <w:lang w:val="lt-LT"/>
        </w:rPr>
        <w:tab/>
        <w:t>Telfast 120 mg film-coated tablets</w:t>
      </w:r>
    </w:p>
    <w:p w14:paraId="35E24B07" w14:textId="77777777" w:rsidR="007A43F9" w:rsidRDefault="007A43F9" w:rsidP="007A43F9">
      <w:pPr>
        <w:numPr>
          <w:ilvl w:val="12"/>
          <w:numId w:val="0"/>
        </w:numPr>
        <w:tabs>
          <w:tab w:val="clear" w:pos="567"/>
        </w:tabs>
        <w:spacing w:line="240" w:lineRule="auto"/>
        <w:ind w:right="-2"/>
        <w:rPr>
          <w:szCs w:val="22"/>
          <w:lang w:val="lt-LT"/>
        </w:rPr>
      </w:pPr>
      <w:r w:rsidRPr="00DC0691">
        <w:rPr>
          <w:szCs w:val="22"/>
          <w:lang w:val="lt-LT"/>
        </w:rPr>
        <w:t>Italija</w:t>
      </w:r>
      <w:r w:rsidRPr="00DC0691">
        <w:rPr>
          <w:szCs w:val="22"/>
          <w:lang w:val="lt-LT"/>
        </w:rPr>
        <w:tab/>
      </w:r>
      <w:r w:rsidRPr="00DC0691">
        <w:rPr>
          <w:szCs w:val="22"/>
          <w:lang w:val="lt-LT"/>
        </w:rPr>
        <w:tab/>
        <w:t>Telfast 120 mg compresse rivestite con film</w:t>
      </w:r>
    </w:p>
    <w:p w14:paraId="456521EF" w14:textId="77777777" w:rsidR="007A43F9" w:rsidRDefault="007A43F9" w:rsidP="007A43F9">
      <w:pPr>
        <w:numPr>
          <w:ilvl w:val="12"/>
          <w:numId w:val="0"/>
        </w:numPr>
        <w:tabs>
          <w:tab w:val="clear" w:pos="567"/>
        </w:tabs>
        <w:spacing w:line="240" w:lineRule="auto"/>
        <w:ind w:right="-2"/>
        <w:rPr>
          <w:szCs w:val="22"/>
          <w:lang w:val="lt-LT"/>
        </w:rPr>
      </w:pPr>
      <w:r>
        <w:rPr>
          <w:szCs w:val="22"/>
          <w:lang w:val="lt-LT"/>
        </w:rPr>
        <w:t>Latvija</w:t>
      </w:r>
      <w:r>
        <w:rPr>
          <w:szCs w:val="22"/>
          <w:lang w:val="lt-LT"/>
        </w:rPr>
        <w:tab/>
      </w:r>
      <w:r>
        <w:rPr>
          <w:szCs w:val="22"/>
          <w:lang w:val="lt-LT"/>
        </w:rPr>
        <w:tab/>
      </w:r>
      <w:r w:rsidRPr="00862310">
        <w:rPr>
          <w:szCs w:val="22"/>
          <w:lang w:val="lt-LT"/>
        </w:rPr>
        <w:t>Allegra 120 mg apvalkotās tabletes</w:t>
      </w:r>
    </w:p>
    <w:p w14:paraId="53D3B839" w14:textId="77777777" w:rsidR="007A43F9" w:rsidRPr="00DC0691" w:rsidRDefault="007A43F9" w:rsidP="007A43F9">
      <w:pPr>
        <w:numPr>
          <w:ilvl w:val="12"/>
          <w:numId w:val="0"/>
        </w:numPr>
        <w:tabs>
          <w:tab w:val="clear" w:pos="567"/>
        </w:tabs>
        <w:spacing w:line="240" w:lineRule="auto"/>
        <w:ind w:right="-2"/>
        <w:rPr>
          <w:szCs w:val="22"/>
          <w:lang w:val="lt-LT"/>
        </w:rPr>
      </w:pPr>
      <w:r>
        <w:rPr>
          <w:szCs w:val="22"/>
          <w:lang w:val="lt-LT"/>
        </w:rPr>
        <w:t>Lietuva</w:t>
      </w:r>
      <w:r>
        <w:rPr>
          <w:szCs w:val="22"/>
          <w:lang w:val="lt-LT"/>
        </w:rPr>
        <w:tab/>
      </w:r>
      <w:r>
        <w:rPr>
          <w:szCs w:val="22"/>
          <w:lang w:val="lt-LT"/>
        </w:rPr>
        <w:tab/>
      </w:r>
      <w:r w:rsidRPr="00862310">
        <w:rPr>
          <w:szCs w:val="22"/>
          <w:lang w:val="lt-LT"/>
        </w:rPr>
        <w:t>Allegra 120 mg plėvele dengtos tabletės</w:t>
      </w:r>
    </w:p>
    <w:p w14:paraId="7C4F39D8" w14:textId="77777777" w:rsidR="007A43F9" w:rsidRDefault="007A43F9" w:rsidP="007A43F9">
      <w:pPr>
        <w:numPr>
          <w:ilvl w:val="12"/>
          <w:numId w:val="0"/>
        </w:numPr>
        <w:tabs>
          <w:tab w:val="clear" w:pos="567"/>
        </w:tabs>
        <w:spacing w:line="240" w:lineRule="auto"/>
        <w:ind w:right="-2"/>
        <w:rPr>
          <w:szCs w:val="22"/>
          <w:lang w:val="lt-LT"/>
        </w:rPr>
      </w:pPr>
      <w:r w:rsidRPr="00DC0691">
        <w:rPr>
          <w:szCs w:val="22"/>
          <w:lang w:val="lt-LT"/>
        </w:rPr>
        <w:t>Liuksemburgas</w:t>
      </w:r>
      <w:r w:rsidRPr="00DC0691">
        <w:rPr>
          <w:szCs w:val="22"/>
          <w:lang w:val="lt-LT"/>
        </w:rPr>
        <w:tab/>
        <w:t>Allegra</w:t>
      </w:r>
      <w:r>
        <w:rPr>
          <w:szCs w:val="22"/>
          <w:lang w:val="lt-LT"/>
        </w:rPr>
        <w:t xml:space="preserve"> </w:t>
      </w:r>
      <w:r w:rsidRPr="00DC0691">
        <w:rPr>
          <w:szCs w:val="22"/>
          <w:lang w:val="lt-LT"/>
        </w:rPr>
        <w:t>tab 120 mg comprimés pelliculés</w:t>
      </w:r>
    </w:p>
    <w:p w14:paraId="066B1D31" w14:textId="77777777" w:rsidR="00733A50" w:rsidRPr="00DC0691" w:rsidRDefault="00733A50" w:rsidP="007A43F9">
      <w:pPr>
        <w:numPr>
          <w:ilvl w:val="12"/>
          <w:numId w:val="0"/>
        </w:numPr>
        <w:tabs>
          <w:tab w:val="clear" w:pos="567"/>
        </w:tabs>
        <w:spacing w:line="240" w:lineRule="auto"/>
        <w:ind w:right="-2"/>
        <w:rPr>
          <w:szCs w:val="22"/>
          <w:lang w:val="lt-LT"/>
        </w:rPr>
      </w:pPr>
      <w:r w:rsidRPr="00733A50">
        <w:rPr>
          <w:szCs w:val="22"/>
          <w:lang w:val="lt-LT"/>
        </w:rPr>
        <w:t>Malta</w:t>
      </w:r>
      <w:r w:rsidRPr="00733A50">
        <w:rPr>
          <w:szCs w:val="22"/>
          <w:lang w:val="lt-LT"/>
        </w:rPr>
        <w:tab/>
      </w:r>
      <w:r w:rsidRPr="00733A50">
        <w:rPr>
          <w:szCs w:val="22"/>
          <w:lang w:val="lt-LT"/>
        </w:rPr>
        <w:tab/>
        <w:t>Telfast 120 mg film-coated Tablets</w:t>
      </w:r>
    </w:p>
    <w:p w14:paraId="564B8EE1" w14:textId="77777777" w:rsidR="007A43F9" w:rsidRDefault="007A43F9" w:rsidP="007A43F9">
      <w:pPr>
        <w:numPr>
          <w:ilvl w:val="12"/>
          <w:numId w:val="0"/>
        </w:numPr>
        <w:tabs>
          <w:tab w:val="clear" w:pos="567"/>
        </w:tabs>
        <w:spacing w:line="240" w:lineRule="auto"/>
        <w:ind w:right="-2"/>
        <w:rPr>
          <w:szCs w:val="22"/>
          <w:lang w:val="lt-LT"/>
        </w:rPr>
      </w:pPr>
      <w:r w:rsidRPr="00DC0691">
        <w:rPr>
          <w:szCs w:val="22"/>
          <w:lang w:val="lt-LT"/>
        </w:rPr>
        <w:t>Portugalija</w:t>
      </w:r>
      <w:r w:rsidRPr="00DC0691">
        <w:rPr>
          <w:szCs w:val="22"/>
          <w:lang w:val="lt-LT"/>
        </w:rPr>
        <w:tab/>
      </w:r>
      <w:r w:rsidRPr="00DC0691">
        <w:rPr>
          <w:szCs w:val="22"/>
          <w:lang w:val="lt-LT"/>
        </w:rPr>
        <w:tab/>
        <w:t>Telfast 120, comprimidos revestidos por película</w:t>
      </w:r>
    </w:p>
    <w:p w14:paraId="2BB542C7" w14:textId="77777777" w:rsidR="007A43F9" w:rsidRDefault="007A43F9" w:rsidP="007A43F9">
      <w:pPr>
        <w:numPr>
          <w:ilvl w:val="12"/>
          <w:numId w:val="0"/>
        </w:numPr>
        <w:tabs>
          <w:tab w:val="clear" w:pos="567"/>
        </w:tabs>
        <w:spacing w:line="240" w:lineRule="auto"/>
        <w:ind w:right="-2"/>
        <w:rPr>
          <w:szCs w:val="22"/>
          <w:lang w:val="lt-LT"/>
        </w:rPr>
      </w:pPr>
      <w:r>
        <w:rPr>
          <w:szCs w:val="22"/>
          <w:lang w:val="lt-LT"/>
        </w:rPr>
        <w:t>Rumunija</w:t>
      </w:r>
      <w:r>
        <w:rPr>
          <w:szCs w:val="22"/>
          <w:lang w:val="lt-LT"/>
        </w:rPr>
        <w:tab/>
      </w:r>
      <w:r>
        <w:rPr>
          <w:szCs w:val="22"/>
          <w:lang w:val="lt-LT"/>
        </w:rPr>
        <w:tab/>
      </w:r>
      <w:r w:rsidRPr="00862310">
        <w:rPr>
          <w:szCs w:val="22"/>
          <w:lang w:val="lt-LT"/>
        </w:rPr>
        <w:t>Telfast 120 mg comprimate filmate</w:t>
      </w:r>
    </w:p>
    <w:p w14:paraId="63CF9B7E" w14:textId="77777777" w:rsidR="007A43F9" w:rsidRDefault="007A43F9" w:rsidP="007A43F9">
      <w:pPr>
        <w:numPr>
          <w:ilvl w:val="12"/>
          <w:numId w:val="0"/>
        </w:numPr>
        <w:tabs>
          <w:tab w:val="clear" w:pos="567"/>
        </w:tabs>
        <w:spacing w:line="240" w:lineRule="auto"/>
        <w:ind w:right="-2"/>
        <w:rPr>
          <w:szCs w:val="22"/>
          <w:lang w:val="lt-LT"/>
        </w:rPr>
      </w:pPr>
      <w:r>
        <w:rPr>
          <w:szCs w:val="22"/>
          <w:lang w:val="lt-LT"/>
        </w:rPr>
        <w:t>Slovėnija</w:t>
      </w:r>
      <w:r>
        <w:rPr>
          <w:szCs w:val="22"/>
          <w:lang w:val="lt-LT"/>
        </w:rPr>
        <w:tab/>
      </w:r>
      <w:r>
        <w:rPr>
          <w:szCs w:val="22"/>
          <w:lang w:val="lt-LT"/>
        </w:rPr>
        <w:tab/>
      </w:r>
      <w:r w:rsidRPr="00862310">
        <w:rPr>
          <w:szCs w:val="22"/>
          <w:lang w:val="lt-LT"/>
        </w:rPr>
        <w:t>Telfast 120 mg filmsko obložene tablete</w:t>
      </w:r>
    </w:p>
    <w:p w14:paraId="2E8D0A64" w14:textId="77777777" w:rsidR="007A43F9" w:rsidRPr="00DC0691" w:rsidRDefault="007A43F9" w:rsidP="007A43F9">
      <w:pPr>
        <w:numPr>
          <w:ilvl w:val="12"/>
          <w:numId w:val="0"/>
        </w:numPr>
        <w:tabs>
          <w:tab w:val="clear" w:pos="567"/>
        </w:tabs>
        <w:spacing w:line="240" w:lineRule="auto"/>
        <w:ind w:right="-2"/>
        <w:rPr>
          <w:szCs w:val="22"/>
          <w:lang w:val="lt-LT"/>
        </w:rPr>
      </w:pPr>
      <w:r>
        <w:rPr>
          <w:szCs w:val="22"/>
          <w:lang w:val="lt-LT"/>
        </w:rPr>
        <w:t>Slovakija</w:t>
      </w:r>
      <w:r>
        <w:rPr>
          <w:szCs w:val="22"/>
          <w:lang w:val="lt-LT"/>
        </w:rPr>
        <w:tab/>
      </w:r>
      <w:r>
        <w:rPr>
          <w:szCs w:val="22"/>
          <w:lang w:val="lt-LT"/>
        </w:rPr>
        <w:tab/>
      </w:r>
      <w:r w:rsidRPr="00862310">
        <w:rPr>
          <w:szCs w:val="22"/>
          <w:lang w:val="lt-LT"/>
        </w:rPr>
        <w:t>Allegra 120 mg</w:t>
      </w:r>
    </w:p>
    <w:p w14:paraId="73D45B18" w14:textId="77777777" w:rsidR="007A43F9" w:rsidRPr="00DC0691" w:rsidRDefault="007A43F9" w:rsidP="007A43F9">
      <w:pPr>
        <w:numPr>
          <w:ilvl w:val="12"/>
          <w:numId w:val="0"/>
        </w:numPr>
        <w:tabs>
          <w:tab w:val="clear" w:pos="567"/>
        </w:tabs>
        <w:spacing w:line="240" w:lineRule="auto"/>
        <w:ind w:right="-2"/>
        <w:rPr>
          <w:szCs w:val="22"/>
          <w:lang w:val="lt-LT"/>
        </w:rPr>
      </w:pPr>
      <w:r w:rsidRPr="00DC0691">
        <w:rPr>
          <w:szCs w:val="22"/>
          <w:lang w:val="lt-LT"/>
        </w:rPr>
        <w:t>Ispanija</w:t>
      </w:r>
      <w:r w:rsidRPr="00DC0691">
        <w:rPr>
          <w:szCs w:val="22"/>
          <w:lang w:val="lt-LT"/>
        </w:rPr>
        <w:tab/>
      </w:r>
      <w:r w:rsidRPr="00DC0691">
        <w:rPr>
          <w:szCs w:val="22"/>
          <w:lang w:val="lt-LT"/>
        </w:rPr>
        <w:tab/>
        <w:t>Telfast 120 mg comprimidos recubiertos con película</w:t>
      </w:r>
    </w:p>
    <w:p w14:paraId="34B78D79" w14:textId="77777777" w:rsidR="007A43F9" w:rsidRPr="00DC0691" w:rsidRDefault="007A43F9" w:rsidP="007A43F9">
      <w:pPr>
        <w:numPr>
          <w:ilvl w:val="12"/>
          <w:numId w:val="0"/>
        </w:numPr>
        <w:tabs>
          <w:tab w:val="clear" w:pos="567"/>
        </w:tabs>
        <w:spacing w:line="240" w:lineRule="auto"/>
        <w:ind w:right="-2"/>
        <w:rPr>
          <w:b/>
          <w:szCs w:val="22"/>
          <w:lang w:val="lt-LT"/>
        </w:rPr>
      </w:pPr>
    </w:p>
    <w:p w14:paraId="00BB2836" w14:textId="77777777" w:rsidR="007A43F9" w:rsidRPr="00DC0691" w:rsidRDefault="007A43F9" w:rsidP="007A43F9">
      <w:pPr>
        <w:numPr>
          <w:ilvl w:val="12"/>
          <w:numId w:val="0"/>
        </w:numPr>
        <w:tabs>
          <w:tab w:val="clear" w:pos="567"/>
        </w:tabs>
        <w:spacing w:line="240" w:lineRule="auto"/>
        <w:ind w:right="-2"/>
        <w:rPr>
          <w:b/>
          <w:szCs w:val="22"/>
          <w:lang w:val="lt-LT"/>
        </w:rPr>
      </w:pPr>
    </w:p>
    <w:p w14:paraId="27025D83" w14:textId="77777777" w:rsidR="007A43F9" w:rsidRDefault="007A43F9" w:rsidP="007A43F9">
      <w:pPr>
        <w:numPr>
          <w:ilvl w:val="12"/>
          <w:numId w:val="0"/>
        </w:numPr>
        <w:tabs>
          <w:tab w:val="clear" w:pos="567"/>
        </w:tabs>
        <w:spacing w:line="240" w:lineRule="auto"/>
        <w:ind w:right="-2"/>
        <w:rPr>
          <w:i/>
          <w:szCs w:val="22"/>
          <w:lang w:val="lt-LT"/>
        </w:rPr>
      </w:pPr>
      <w:r w:rsidRPr="00DC0691">
        <w:rPr>
          <w:b/>
          <w:szCs w:val="22"/>
          <w:lang w:val="lt-LT"/>
        </w:rPr>
        <w:t>Šis pakuotės lapelis paskutinį kartą peržiūrėtas</w:t>
      </w:r>
      <w:r>
        <w:rPr>
          <w:b/>
          <w:szCs w:val="22"/>
          <w:lang w:val="lt-LT"/>
        </w:rPr>
        <w:t xml:space="preserve"> </w:t>
      </w:r>
      <w:r w:rsidR="00A21098">
        <w:rPr>
          <w:b/>
          <w:szCs w:val="22"/>
          <w:lang w:val="lt-LT"/>
        </w:rPr>
        <w:t>2020-09-16.</w:t>
      </w:r>
    </w:p>
    <w:p w14:paraId="20CA1F6B" w14:textId="77777777" w:rsidR="007A43F9" w:rsidRDefault="007A43F9" w:rsidP="007A43F9">
      <w:pPr>
        <w:numPr>
          <w:ilvl w:val="12"/>
          <w:numId w:val="0"/>
        </w:numPr>
        <w:tabs>
          <w:tab w:val="clear" w:pos="567"/>
        </w:tabs>
        <w:spacing w:line="240" w:lineRule="auto"/>
        <w:ind w:right="-2"/>
        <w:rPr>
          <w:i/>
          <w:szCs w:val="22"/>
          <w:lang w:val="lt-LT"/>
        </w:rPr>
      </w:pPr>
    </w:p>
    <w:p w14:paraId="05240D06" w14:textId="77777777" w:rsidR="007A43F9" w:rsidRPr="00DC0691" w:rsidRDefault="007A43F9" w:rsidP="007A43F9">
      <w:pPr>
        <w:numPr>
          <w:ilvl w:val="12"/>
          <w:numId w:val="0"/>
        </w:numPr>
        <w:tabs>
          <w:tab w:val="clear" w:pos="567"/>
        </w:tabs>
        <w:spacing w:line="240" w:lineRule="auto"/>
        <w:ind w:right="-2"/>
        <w:rPr>
          <w:i/>
          <w:szCs w:val="22"/>
          <w:lang w:val="lt-LT"/>
        </w:rPr>
      </w:pPr>
    </w:p>
    <w:p w14:paraId="53146367" w14:textId="77777777" w:rsidR="007A43F9" w:rsidRDefault="007A43F9" w:rsidP="007A43F9">
      <w:pPr>
        <w:numPr>
          <w:ilvl w:val="12"/>
          <w:numId w:val="0"/>
        </w:numPr>
        <w:spacing w:line="240" w:lineRule="auto"/>
        <w:ind w:right="-2"/>
        <w:rPr>
          <w:szCs w:val="22"/>
          <w:lang w:val="lt-LT"/>
        </w:rPr>
      </w:pPr>
      <w:r w:rsidRPr="00DC0691">
        <w:rPr>
          <w:szCs w:val="22"/>
          <w:lang w:val="lt-LT"/>
        </w:rPr>
        <w:t>Išsami informacija apie šį vaistą pateikiama Valstybinės vaistų kontrolės tarnybos prie Lietuvos Respublikos sveikatos apsaugos ministerijos tinklalapyje</w:t>
      </w:r>
      <w:r w:rsidRPr="00DC0691">
        <w:rPr>
          <w:i/>
          <w:szCs w:val="22"/>
          <w:lang w:val="lt-LT"/>
        </w:rPr>
        <w:t xml:space="preserve"> </w:t>
      </w:r>
      <w:hyperlink r:id="rId10" w:history="1">
        <w:r w:rsidRPr="00DC0691">
          <w:rPr>
            <w:rStyle w:val="Hipersaitas"/>
            <w:rFonts w:eastAsia="SimSun"/>
            <w:szCs w:val="22"/>
            <w:lang w:val="lt-LT"/>
          </w:rPr>
          <w:t>http://www.vvkt.lt/</w:t>
        </w:r>
      </w:hyperlink>
      <w:r w:rsidRPr="00DC0691">
        <w:rPr>
          <w:szCs w:val="22"/>
          <w:lang w:val="lt-LT"/>
        </w:rPr>
        <w:t>.</w:t>
      </w:r>
    </w:p>
    <w:p w14:paraId="50363BCC" w14:textId="77777777" w:rsidR="007A43F9" w:rsidRDefault="007A43F9" w:rsidP="007A43F9">
      <w:pPr>
        <w:numPr>
          <w:ilvl w:val="12"/>
          <w:numId w:val="0"/>
        </w:numPr>
        <w:spacing w:line="240" w:lineRule="auto"/>
        <w:ind w:right="-2"/>
        <w:rPr>
          <w:szCs w:val="22"/>
          <w:lang w:val="lt-LT"/>
        </w:rPr>
      </w:pPr>
    </w:p>
    <w:p w14:paraId="4BA0ED4E" w14:textId="77777777" w:rsidR="00396A6C" w:rsidRDefault="00396A6C"/>
    <w:sectPr w:rsidR="00396A6C" w:rsidSect="00FF0B6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85CEA" w14:textId="77777777" w:rsidR="00C929C0" w:rsidRDefault="00C929C0" w:rsidP="00C929C0">
      <w:pPr>
        <w:spacing w:line="240" w:lineRule="auto"/>
      </w:pPr>
      <w:r>
        <w:separator/>
      </w:r>
    </w:p>
  </w:endnote>
  <w:endnote w:type="continuationSeparator" w:id="0">
    <w:p w14:paraId="2D692DD5" w14:textId="77777777" w:rsidR="00C929C0" w:rsidRDefault="00C929C0" w:rsidP="00C929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8A7C9" w14:textId="77777777" w:rsidR="00C929C0" w:rsidRDefault="00C929C0" w:rsidP="00C929C0">
      <w:pPr>
        <w:spacing w:line="240" w:lineRule="auto"/>
      </w:pPr>
      <w:r>
        <w:separator/>
      </w:r>
    </w:p>
  </w:footnote>
  <w:footnote w:type="continuationSeparator" w:id="0">
    <w:p w14:paraId="1F4BCADD" w14:textId="77777777" w:rsidR="00C929C0" w:rsidRDefault="00C929C0" w:rsidP="00C929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1D1B4D"/>
    <w:multiLevelType w:val="hybridMultilevel"/>
    <w:tmpl w:val="FDD0D9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DE018A9"/>
    <w:multiLevelType w:val="hybridMultilevel"/>
    <w:tmpl w:val="939C650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ED1606"/>
    <w:multiLevelType w:val="hybridMultilevel"/>
    <w:tmpl w:val="44A6190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C34352D"/>
    <w:multiLevelType w:val="hybridMultilevel"/>
    <w:tmpl w:val="F3E654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74C5918"/>
    <w:multiLevelType w:val="hybridMultilevel"/>
    <w:tmpl w:val="90FCC1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11A720B"/>
    <w:multiLevelType w:val="hybridMultilevel"/>
    <w:tmpl w:val="CDBA11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0A4534"/>
    <w:multiLevelType w:val="hybridMultilevel"/>
    <w:tmpl w:val="05F872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B792B7D"/>
    <w:multiLevelType w:val="hybridMultilevel"/>
    <w:tmpl w:val="0E123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4"/>
  </w:num>
  <w:num w:numId="7">
    <w:abstractNumId w:val="9"/>
  </w:num>
  <w:num w:numId="8">
    <w:abstractNumId w:val="5"/>
  </w:num>
  <w:num w:numId="9">
    <w:abstractNumId w:val="6"/>
  </w:num>
  <w:num w:numId="10">
    <w:abstractNumId w:val="2"/>
  </w:num>
  <w:num w:numId="11">
    <w:abstractNumId w:val="7"/>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AC2"/>
    <w:rsid w:val="00284AC2"/>
    <w:rsid w:val="0032433B"/>
    <w:rsid w:val="00396A6C"/>
    <w:rsid w:val="00733A50"/>
    <w:rsid w:val="007A43F9"/>
    <w:rsid w:val="008D0724"/>
    <w:rsid w:val="00A21098"/>
    <w:rsid w:val="00B61542"/>
    <w:rsid w:val="00C929C0"/>
    <w:rsid w:val="00CA10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7633E2"/>
  <w15:chartTrackingRefBased/>
  <w15:docId w15:val="{09709C96-03E3-4520-BD99-8EDDE962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43F9"/>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7A43F9"/>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7A43F9"/>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7A43F9"/>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7A43F9"/>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7A43F9"/>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7A43F9"/>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7A43F9"/>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7A43F9"/>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7A43F9"/>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A43F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7A43F9"/>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7A43F9"/>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7A43F9"/>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7A43F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7A43F9"/>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7A43F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7A43F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7A43F9"/>
    <w:rPr>
      <w:rFonts w:ascii="Times New Roman" w:eastAsia="SimSun" w:hAnsi="Times New Roman" w:cs="Times New Roman"/>
      <w:b/>
      <w:i/>
      <w:szCs w:val="20"/>
      <w:lang w:val="en-GB"/>
    </w:rPr>
  </w:style>
  <w:style w:type="paragraph" w:styleId="Porat">
    <w:name w:val="footer"/>
    <w:basedOn w:val="prastasis"/>
    <w:link w:val="PoratDiagrama"/>
    <w:uiPriority w:val="99"/>
    <w:rsid w:val="007A43F9"/>
    <w:pPr>
      <w:tabs>
        <w:tab w:val="center" w:pos="4536"/>
        <w:tab w:val="right" w:pos="8306"/>
      </w:tabs>
    </w:pPr>
  </w:style>
  <w:style w:type="character" w:customStyle="1" w:styleId="PoratDiagrama">
    <w:name w:val="Poraštė Diagrama"/>
    <w:basedOn w:val="Numatytasispastraiposriftas"/>
    <w:link w:val="Porat"/>
    <w:uiPriority w:val="99"/>
    <w:rsid w:val="007A43F9"/>
    <w:rPr>
      <w:rFonts w:ascii="Times New Roman" w:eastAsia="Times New Roman" w:hAnsi="Times New Roman" w:cs="Times New Roman"/>
      <w:snapToGrid w:val="0"/>
      <w:szCs w:val="20"/>
      <w:lang w:val="en-GB"/>
    </w:rPr>
  </w:style>
  <w:style w:type="character" w:customStyle="1" w:styleId="HeaderChar">
    <w:name w:val="Header Char"/>
    <w:rsid w:val="007A43F9"/>
    <w:rPr>
      <w:snapToGrid w:val="0"/>
      <w:sz w:val="22"/>
      <w:lang w:val="en-GB" w:eastAsia="en-US"/>
    </w:rPr>
  </w:style>
  <w:style w:type="character" w:styleId="Puslapionumeris">
    <w:name w:val="page number"/>
    <w:uiPriority w:val="99"/>
    <w:rsid w:val="007A43F9"/>
    <w:rPr>
      <w:rFonts w:cs="Times New Roman"/>
    </w:rPr>
  </w:style>
  <w:style w:type="character" w:styleId="Hipersaitas">
    <w:name w:val="Hyperlink"/>
    <w:uiPriority w:val="99"/>
    <w:rsid w:val="007A43F9"/>
    <w:rPr>
      <w:color w:val="0000FF"/>
      <w:u w:val="single"/>
    </w:rPr>
  </w:style>
  <w:style w:type="paragraph" w:customStyle="1" w:styleId="BodytextAgency">
    <w:name w:val="Body text (Agency)"/>
    <w:basedOn w:val="prastasis"/>
    <w:link w:val="BodytextAgencyChar"/>
    <w:uiPriority w:val="99"/>
    <w:rsid w:val="007A43F9"/>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7A43F9"/>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7A43F9"/>
    <w:pPr>
      <w:tabs>
        <w:tab w:val="clear" w:pos="567"/>
      </w:tabs>
      <w:spacing w:line="280" w:lineRule="exact"/>
    </w:pPr>
    <w:rPr>
      <w:rFonts w:ascii="Verdana" w:hAnsi="Verdana"/>
      <w:sz w:val="18"/>
    </w:rPr>
  </w:style>
  <w:style w:type="character" w:customStyle="1" w:styleId="tw4winError">
    <w:name w:val="tw4winError"/>
    <w:uiPriority w:val="99"/>
    <w:rsid w:val="007A43F9"/>
    <w:rPr>
      <w:rFonts w:ascii="Courier New" w:hAnsi="Courier New"/>
      <w:color w:val="00FF00"/>
      <w:sz w:val="40"/>
    </w:rPr>
  </w:style>
  <w:style w:type="character" w:customStyle="1" w:styleId="tw4winTerm">
    <w:name w:val="tw4winTerm"/>
    <w:uiPriority w:val="99"/>
    <w:rsid w:val="007A43F9"/>
    <w:rPr>
      <w:color w:val="0000FF"/>
    </w:rPr>
  </w:style>
  <w:style w:type="character" w:customStyle="1" w:styleId="tw4winPopup">
    <w:name w:val="tw4winPopup"/>
    <w:uiPriority w:val="99"/>
    <w:rsid w:val="007A43F9"/>
    <w:rPr>
      <w:rFonts w:ascii="Courier New" w:hAnsi="Courier New"/>
      <w:noProof/>
      <w:color w:val="008000"/>
    </w:rPr>
  </w:style>
  <w:style w:type="character" w:customStyle="1" w:styleId="tw4winJump">
    <w:name w:val="tw4winJump"/>
    <w:uiPriority w:val="99"/>
    <w:rsid w:val="007A43F9"/>
    <w:rPr>
      <w:rFonts w:ascii="Courier New" w:hAnsi="Courier New"/>
      <w:noProof/>
      <w:color w:val="008080"/>
    </w:rPr>
  </w:style>
  <w:style w:type="character" w:customStyle="1" w:styleId="tw4winExternal">
    <w:name w:val="tw4winExternal"/>
    <w:uiPriority w:val="99"/>
    <w:rsid w:val="007A43F9"/>
    <w:rPr>
      <w:rFonts w:ascii="Courier New" w:hAnsi="Courier New"/>
      <w:noProof/>
      <w:color w:val="808080"/>
    </w:rPr>
  </w:style>
  <w:style w:type="character" w:customStyle="1" w:styleId="tw4winInternal">
    <w:name w:val="tw4winInternal"/>
    <w:uiPriority w:val="99"/>
    <w:rsid w:val="007A43F9"/>
    <w:rPr>
      <w:rFonts w:ascii="Courier New" w:hAnsi="Courier New"/>
      <w:noProof/>
      <w:color w:val="FF0000"/>
    </w:rPr>
  </w:style>
  <w:style w:type="character" w:customStyle="1" w:styleId="DONOTTRANSLATE">
    <w:name w:val="DO_NOT_TRANSLATE"/>
    <w:uiPriority w:val="99"/>
    <w:rsid w:val="007A43F9"/>
    <w:rPr>
      <w:rFonts w:ascii="Courier New" w:hAnsi="Courier New"/>
      <w:noProof/>
      <w:color w:val="800000"/>
    </w:rPr>
  </w:style>
  <w:style w:type="paragraph" w:styleId="Debesliotekstas">
    <w:name w:val="Balloon Text"/>
    <w:basedOn w:val="prastasis"/>
    <w:link w:val="DebesliotekstasDiagrama"/>
    <w:uiPriority w:val="99"/>
    <w:rsid w:val="007A43F9"/>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7A43F9"/>
    <w:rPr>
      <w:rFonts w:ascii="Tahoma" w:eastAsia="Times New Roman" w:hAnsi="Tahoma" w:cs="Times New Roman"/>
      <w:snapToGrid w:val="0"/>
      <w:sz w:val="16"/>
      <w:szCs w:val="16"/>
      <w:lang w:val="en-GB"/>
    </w:rPr>
  </w:style>
  <w:style w:type="character" w:styleId="Komentaronuoroda">
    <w:name w:val="annotation reference"/>
    <w:uiPriority w:val="99"/>
    <w:rsid w:val="007A43F9"/>
    <w:rPr>
      <w:sz w:val="16"/>
      <w:szCs w:val="16"/>
    </w:rPr>
  </w:style>
  <w:style w:type="paragraph" w:styleId="Komentarotekstas">
    <w:name w:val="annotation text"/>
    <w:basedOn w:val="prastasis"/>
    <w:link w:val="KomentarotekstasDiagrama"/>
    <w:uiPriority w:val="99"/>
    <w:rsid w:val="007A43F9"/>
    <w:rPr>
      <w:sz w:val="20"/>
    </w:rPr>
  </w:style>
  <w:style w:type="character" w:customStyle="1" w:styleId="KomentarotekstasDiagrama">
    <w:name w:val="Komentaro tekstas Diagrama"/>
    <w:basedOn w:val="Numatytasispastraiposriftas"/>
    <w:link w:val="Komentarotekstas"/>
    <w:uiPriority w:val="99"/>
    <w:rsid w:val="007A43F9"/>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7A43F9"/>
    <w:rPr>
      <w:b/>
      <w:bCs/>
    </w:rPr>
  </w:style>
  <w:style w:type="character" w:customStyle="1" w:styleId="KomentarotemaDiagrama">
    <w:name w:val="Komentaro tema Diagrama"/>
    <w:basedOn w:val="KomentarotekstasDiagrama"/>
    <w:link w:val="Komentarotema"/>
    <w:uiPriority w:val="99"/>
    <w:rsid w:val="007A43F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7A43F9"/>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7A43F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7A43F9"/>
    <w:rPr>
      <w:rFonts w:ascii="Courier New" w:hAnsi="Courier New"/>
      <w:vanish/>
      <w:color w:val="800080"/>
      <w:sz w:val="24"/>
      <w:vertAlign w:val="subscript"/>
    </w:rPr>
  </w:style>
  <w:style w:type="paragraph" w:styleId="Antrats">
    <w:name w:val="header"/>
    <w:basedOn w:val="prastasis"/>
    <w:link w:val="AntratsDiagrama"/>
    <w:uiPriority w:val="99"/>
    <w:rsid w:val="007A43F9"/>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7A43F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7A43F9"/>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7A43F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7A43F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7A43F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7A43F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7A43F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7A43F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7A43F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7A43F9"/>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7A43F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7A43F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7A43F9"/>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7A43F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7A43F9"/>
    <w:pPr>
      <w:tabs>
        <w:tab w:val="clear" w:pos="720"/>
        <w:tab w:val="num" w:pos="360"/>
      </w:tabs>
      <w:ind w:left="709" w:hanging="425"/>
    </w:pPr>
    <w:rPr>
      <w:sz w:val="22"/>
    </w:rPr>
  </w:style>
  <w:style w:type="paragraph" w:customStyle="1" w:styleId="AHeader3">
    <w:name w:val="AHeader 3"/>
    <w:basedOn w:val="AHeader2"/>
    <w:uiPriority w:val="99"/>
    <w:rsid w:val="007A43F9"/>
    <w:pPr>
      <w:ind w:left="1276" w:hanging="567"/>
    </w:pPr>
  </w:style>
  <w:style w:type="paragraph" w:customStyle="1" w:styleId="AHeader2abc">
    <w:name w:val="AHeader 2 abc"/>
    <w:basedOn w:val="AHeader3"/>
    <w:uiPriority w:val="99"/>
    <w:rsid w:val="007A43F9"/>
    <w:pPr>
      <w:jc w:val="both"/>
    </w:pPr>
    <w:rPr>
      <w:b w:val="0"/>
      <w:bCs w:val="0"/>
    </w:rPr>
  </w:style>
  <w:style w:type="paragraph" w:customStyle="1" w:styleId="AHeader3abc">
    <w:name w:val="AHeader 3 abc"/>
    <w:basedOn w:val="AHeader2abc"/>
    <w:uiPriority w:val="99"/>
    <w:rsid w:val="007A43F9"/>
    <w:pPr>
      <w:ind w:left="1701" w:hanging="425"/>
    </w:pPr>
  </w:style>
  <w:style w:type="paragraph" w:styleId="Pagrindiniotekstotrauka3">
    <w:name w:val="Body Text Indent 3"/>
    <w:basedOn w:val="prastasis"/>
    <w:link w:val="Pagrindiniotekstotrauka3Diagrama"/>
    <w:uiPriority w:val="99"/>
    <w:rsid w:val="007A43F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7A43F9"/>
    <w:rPr>
      <w:rFonts w:ascii="Times New Roman" w:eastAsia="SimSun" w:hAnsi="Times New Roman" w:cs="Times New Roman"/>
      <w:szCs w:val="21"/>
      <w:lang w:val="en-GB"/>
    </w:rPr>
  </w:style>
  <w:style w:type="character" w:styleId="Perirtashipersaitas">
    <w:name w:val="FollowedHyperlink"/>
    <w:uiPriority w:val="99"/>
    <w:rsid w:val="007A43F9"/>
    <w:rPr>
      <w:rFonts w:cs="Times New Roman"/>
      <w:color w:val="800080"/>
      <w:u w:val="single"/>
    </w:rPr>
  </w:style>
  <w:style w:type="character" w:styleId="Grietas">
    <w:name w:val="Strong"/>
    <w:uiPriority w:val="99"/>
    <w:qFormat/>
    <w:rsid w:val="007A43F9"/>
    <w:rPr>
      <w:rFonts w:cs="Times New Roman"/>
      <w:b/>
      <w:bCs/>
    </w:rPr>
  </w:style>
  <w:style w:type="character" w:customStyle="1" w:styleId="BodytextAgencyChar">
    <w:name w:val="Body text (Agency) Char"/>
    <w:link w:val="BodytextAgency"/>
    <w:uiPriority w:val="99"/>
    <w:locked/>
    <w:rsid w:val="007A43F9"/>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7A43F9"/>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7A43F9"/>
    <w:pPr>
      <w:keepNext/>
    </w:pPr>
    <w:rPr>
      <w:rFonts w:eastAsia="SimSun" w:cs="Verdana"/>
      <w:b/>
      <w:snapToGrid/>
      <w:szCs w:val="18"/>
      <w:lang w:eastAsia="en-GB"/>
    </w:rPr>
  </w:style>
  <w:style w:type="character" w:customStyle="1" w:styleId="NormalAgencyChar">
    <w:name w:val="Normal (Agency) Char"/>
    <w:link w:val="NormalAgency"/>
    <w:uiPriority w:val="99"/>
    <w:locked/>
    <w:rsid w:val="007A43F9"/>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7A43F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7A43F9"/>
    <w:rPr>
      <w:rFonts w:ascii="Courier New" w:eastAsia="SimSun" w:hAnsi="Courier New" w:cs="Times New Roman"/>
      <w:sz w:val="20"/>
      <w:szCs w:val="20"/>
      <w:lang w:val="en-US"/>
    </w:rPr>
  </w:style>
  <w:style w:type="paragraph" w:customStyle="1" w:styleId="Default">
    <w:name w:val="Default"/>
    <w:rsid w:val="007A43F9"/>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7A43F9"/>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7A43F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7A43F9"/>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7A43F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7A43F9"/>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7A43F9"/>
    <w:rPr>
      <w:rFonts w:ascii="Times New Roman" w:eastAsia="SimSun" w:hAnsi="Times New Roman" w:cs="Times New Roman"/>
      <w:noProof/>
      <w:sz w:val="20"/>
      <w:szCs w:val="20"/>
      <w:lang w:val="en-GB"/>
    </w:rPr>
  </w:style>
  <w:style w:type="character" w:customStyle="1" w:styleId="CharChar12">
    <w:name w:val="Char Char12"/>
    <w:locked/>
    <w:rsid w:val="007A43F9"/>
    <w:rPr>
      <w:snapToGrid w:val="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20782</Words>
  <Characters>11847</Characters>
  <Application>Microsoft Office Word</Application>
  <DocSecurity>4</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2021-08-03T08:54:00Z</dcterms:created>
  <dcterms:modified xsi:type="dcterms:W3CDTF">2021-08-03T08:54:00Z</dcterms:modified>
</cp:coreProperties>
</file>