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C1A" w:rsidRPr="00131C1A" w:rsidRDefault="00131C1A" w:rsidP="00131C1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131C1A">
        <w:rPr>
          <w:rFonts w:ascii="Times New Roman" w:eastAsia="Times New Roman" w:hAnsi="Times New Roman" w:cs="Times New Roman"/>
          <w:b/>
        </w:rPr>
        <w:t>INFORMACIJA ANT IŠORINĖS PAKUOTĖS</w:t>
      </w:r>
    </w:p>
    <w:p w:rsidR="00131C1A" w:rsidRPr="00131C1A" w:rsidRDefault="00131C1A" w:rsidP="00131C1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rsidR="00131C1A" w:rsidRPr="00131C1A" w:rsidRDefault="00131C1A" w:rsidP="00131C1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131C1A">
        <w:rPr>
          <w:rFonts w:ascii="Times New Roman" w:eastAsia="Times New Roman" w:hAnsi="Times New Roman" w:cs="Times New Roman"/>
          <w:b/>
        </w:rPr>
        <w:t>KARTONO DĖŽUTĖ</w:t>
      </w:r>
    </w:p>
    <w:p w:rsidR="00131C1A" w:rsidRPr="00131C1A" w:rsidRDefault="00131C1A" w:rsidP="00131C1A">
      <w:pPr>
        <w:tabs>
          <w:tab w:val="left" w:pos="567"/>
        </w:tabs>
        <w:spacing w:after="0" w:line="240" w:lineRule="auto"/>
        <w:rPr>
          <w:rFonts w:ascii="Times New Roman" w:eastAsia="Times New Roman" w:hAnsi="Times New Roman" w:cs="Times New Roman"/>
        </w:rPr>
      </w:pPr>
    </w:p>
    <w:p w:rsidR="00131C1A" w:rsidRPr="00131C1A" w:rsidRDefault="00131C1A" w:rsidP="00131C1A">
      <w:pPr>
        <w:tabs>
          <w:tab w:val="left" w:pos="567"/>
        </w:tabs>
        <w:spacing w:after="0" w:line="240" w:lineRule="auto"/>
        <w:rPr>
          <w:rFonts w:ascii="Times New Roman" w:eastAsia="Times New Roman" w:hAnsi="Times New Roman" w:cs="Times New Roman"/>
        </w:rPr>
      </w:pPr>
    </w:p>
    <w:p w:rsidR="00131C1A" w:rsidRPr="00131C1A" w:rsidRDefault="00131C1A" w:rsidP="00131C1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131C1A">
        <w:rPr>
          <w:rFonts w:ascii="Times New Roman" w:eastAsia="Times New Roman" w:hAnsi="Times New Roman" w:cs="Times New Roman"/>
          <w:b/>
        </w:rPr>
        <w:t>1.</w:t>
      </w:r>
      <w:r w:rsidRPr="00131C1A">
        <w:rPr>
          <w:rFonts w:ascii="Times New Roman" w:eastAsia="Times New Roman" w:hAnsi="Times New Roman" w:cs="Times New Roman"/>
          <w:b/>
        </w:rPr>
        <w:tab/>
        <w:t>VAISTINIO PREPARATO PAVADINIMAS</w:t>
      </w:r>
    </w:p>
    <w:p w:rsidR="00131C1A" w:rsidRPr="00131C1A" w:rsidRDefault="00131C1A" w:rsidP="00131C1A">
      <w:pPr>
        <w:tabs>
          <w:tab w:val="left" w:pos="567"/>
        </w:tabs>
        <w:spacing w:after="0" w:line="240" w:lineRule="auto"/>
        <w:rPr>
          <w:rFonts w:ascii="Times New Roman" w:eastAsia="Times New Roman" w:hAnsi="Times New Roman" w:cs="Times New Roman"/>
        </w:rPr>
      </w:pPr>
    </w:p>
    <w:p w:rsidR="00131C1A" w:rsidRPr="00131C1A" w:rsidRDefault="00131C1A" w:rsidP="00131C1A">
      <w:pPr>
        <w:keepNext/>
        <w:spacing w:after="0" w:line="240" w:lineRule="auto"/>
        <w:outlineLvl w:val="2"/>
        <w:rPr>
          <w:rFonts w:ascii="Times New Roman" w:eastAsia="Times New Roman" w:hAnsi="Times New Roman" w:cs="Times New Roman"/>
        </w:rPr>
      </w:pPr>
      <w:r w:rsidRPr="00131C1A">
        <w:rPr>
          <w:rFonts w:ascii="Times New Roman" w:eastAsia="Times New Roman" w:hAnsi="Times New Roman" w:cs="Times New Roman"/>
        </w:rPr>
        <w:t xml:space="preserve">TOBREX 3 mg/g akių tepalas </w:t>
      </w:r>
    </w:p>
    <w:p w:rsidR="00131C1A" w:rsidRPr="00131C1A" w:rsidRDefault="00131C1A" w:rsidP="00131C1A">
      <w:pPr>
        <w:tabs>
          <w:tab w:val="left" w:pos="567"/>
        </w:tabs>
        <w:spacing w:after="0" w:line="240" w:lineRule="auto"/>
        <w:rPr>
          <w:rFonts w:ascii="Times New Roman" w:eastAsia="Times New Roman" w:hAnsi="Times New Roman" w:cs="Times New Roman"/>
        </w:rPr>
      </w:pPr>
      <w:r w:rsidRPr="00131C1A">
        <w:rPr>
          <w:rFonts w:ascii="Times New Roman" w:eastAsia="Times New Roman" w:hAnsi="Times New Roman" w:cs="Times New Roman"/>
        </w:rPr>
        <w:t>Tobramicinas</w:t>
      </w:r>
    </w:p>
    <w:p w:rsidR="00131C1A" w:rsidRPr="00131C1A" w:rsidRDefault="00131C1A" w:rsidP="00131C1A">
      <w:pPr>
        <w:tabs>
          <w:tab w:val="left" w:pos="567"/>
        </w:tabs>
        <w:spacing w:after="0" w:line="240" w:lineRule="auto"/>
        <w:rPr>
          <w:rFonts w:ascii="Times New Roman" w:eastAsia="Times New Roman" w:hAnsi="Times New Roman" w:cs="Times New Roman"/>
        </w:rPr>
      </w:pPr>
    </w:p>
    <w:p w:rsidR="00131C1A" w:rsidRPr="00131C1A" w:rsidRDefault="00131C1A" w:rsidP="00131C1A">
      <w:pPr>
        <w:tabs>
          <w:tab w:val="left" w:pos="567"/>
        </w:tabs>
        <w:spacing w:after="0" w:line="240" w:lineRule="auto"/>
        <w:rPr>
          <w:rFonts w:ascii="Times New Roman" w:eastAsia="Times New Roman" w:hAnsi="Times New Roman" w:cs="Times New Roman"/>
        </w:rPr>
      </w:pPr>
    </w:p>
    <w:p w:rsidR="00131C1A" w:rsidRPr="00131C1A" w:rsidRDefault="00131C1A" w:rsidP="00131C1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131C1A">
        <w:rPr>
          <w:rFonts w:ascii="Times New Roman" w:eastAsia="Times New Roman" w:hAnsi="Times New Roman" w:cs="Times New Roman"/>
          <w:b/>
        </w:rPr>
        <w:t>2.</w:t>
      </w:r>
      <w:r w:rsidRPr="00131C1A">
        <w:rPr>
          <w:rFonts w:ascii="Times New Roman" w:eastAsia="Times New Roman" w:hAnsi="Times New Roman" w:cs="Times New Roman"/>
          <w:b/>
        </w:rPr>
        <w:tab/>
      </w:r>
      <w:r w:rsidRPr="00131C1A">
        <w:rPr>
          <w:rFonts w:ascii="Times New Roman" w:eastAsia="Times New Roman" w:hAnsi="Times New Roman" w:cs="Times New Roman"/>
          <w:b/>
          <w:noProof/>
          <w:snapToGrid w:val="0"/>
        </w:rPr>
        <w:t>VEIKLIOJI (-IOS) MEDŽIAGA (-OS) IR JOS (-Ų) KIEKIS (-IAI)</w:t>
      </w:r>
    </w:p>
    <w:p w:rsidR="00131C1A" w:rsidRPr="00131C1A" w:rsidRDefault="00131C1A" w:rsidP="00131C1A">
      <w:pPr>
        <w:tabs>
          <w:tab w:val="left" w:pos="567"/>
        </w:tabs>
        <w:spacing w:after="0" w:line="240" w:lineRule="auto"/>
        <w:rPr>
          <w:rFonts w:ascii="Times New Roman" w:eastAsia="Times New Roman" w:hAnsi="Times New Roman" w:cs="Times New Roman"/>
        </w:rPr>
      </w:pPr>
    </w:p>
    <w:p w:rsidR="00131C1A" w:rsidRPr="00131C1A" w:rsidRDefault="00131C1A" w:rsidP="00131C1A">
      <w:pPr>
        <w:spacing w:after="0" w:line="240" w:lineRule="auto"/>
        <w:jc w:val="both"/>
        <w:rPr>
          <w:rFonts w:ascii="Times New Roman" w:eastAsia="Times New Roman" w:hAnsi="Times New Roman" w:cs="Times New Roman"/>
          <w:color w:val="000000"/>
        </w:rPr>
      </w:pPr>
      <w:r w:rsidRPr="00131C1A">
        <w:rPr>
          <w:rFonts w:ascii="Times New Roman" w:eastAsia="Times New Roman" w:hAnsi="Times New Roman" w:cs="Times New Roman"/>
          <w:color w:val="000000"/>
        </w:rPr>
        <w:t>Viename grame akių tepalo yra 3 mg tobramicino.</w:t>
      </w:r>
    </w:p>
    <w:p w:rsidR="00131C1A" w:rsidRPr="00131C1A" w:rsidRDefault="00131C1A" w:rsidP="00131C1A">
      <w:pPr>
        <w:tabs>
          <w:tab w:val="left" w:pos="567"/>
        </w:tabs>
        <w:spacing w:after="0" w:line="240" w:lineRule="auto"/>
        <w:rPr>
          <w:rFonts w:ascii="Times New Roman" w:eastAsia="Times New Roman" w:hAnsi="Times New Roman" w:cs="Times New Roman"/>
        </w:rPr>
      </w:pPr>
    </w:p>
    <w:p w:rsidR="00131C1A" w:rsidRPr="00131C1A" w:rsidRDefault="00131C1A" w:rsidP="00131C1A">
      <w:pPr>
        <w:tabs>
          <w:tab w:val="left" w:pos="567"/>
        </w:tabs>
        <w:spacing w:after="0" w:line="240" w:lineRule="auto"/>
        <w:rPr>
          <w:rFonts w:ascii="Times New Roman" w:eastAsia="Times New Roman" w:hAnsi="Times New Roman" w:cs="Times New Roman"/>
        </w:rPr>
      </w:pPr>
    </w:p>
    <w:p w:rsidR="00131C1A" w:rsidRPr="00131C1A" w:rsidRDefault="00131C1A" w:rsidP="00131C1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131C1A">
        <w:rPr>
          <w:rFonts w:ascii="Times New Roman" w:eastAsia="Times New Roman" w:hAnsi="Times New Roman" w:cs="Times New Roman"/>
          <w:b/>
        </w:rPr>
        <w:t>3.</w:t>
      </w:r>
      <w:r w:rsidRPr="00131C1A">
        <w:rPr>
          <w:rFonts w:ascii="Times New Roman" w:eastAsia="Times New Roman" w:hAnsi="Times New Roman" w:cs="Times New Roman"/>
          <w:b/>
        </w:rPr>
        <w:tab/>
        <w:t>PAGALBINIŲ MEDŽIAGŲ SĄRAŠAS</w:t>
      </w:r>
    </w:p>
    <w:p w:rsidR="00131C1A" w:rsidRPr="00131C1A" w:rsidRDefault="00131C1A" w:rsidP="00131C1A">
      <w:pPr>
        <w:tabs>
          <w:tab w:val="left" w:pos="567"/>
        </w:tabs>
        <w:spacing w:after="0" w:line="240" w:lineRule="auto"/>
        <w:rPr>
          <w:rFonts w:ascii="Times New Roman" w:eastAsia="Times New Roman" w:hAnsi="Times New Roman" w:cs="Times New Roman"/>
        </w:rPr>
      </w:pPr>
    </w:p>
    <w:p w:rsidR="00131C1A" w:rsidRPr="00131C1A" w:rsidRDefault="00131C1A" w:rsidP="00131C1A">
      <w:pPr>
        <w:spacing w:after="0" w:line="240" w:lineRule="auto"/>
        <w:jc w:val="both"/>
        <w:rPr>
          <w:rFonts w:ascii="Times New Roman" w:eastAsia="Times New Roman" w:hAnsi="Times New Roman" w:cs="Times New Roman"/>
        </w:rPr>
      </w:pPr>
      <w:r w:rsidRPr="00131C1A">
        <w:rPr>
          <w:rFonts w:ascii="Times New Roman" w:eastAsia="Times New Roman" w:hAnsi="Times New Roman" w:cs="Times New Roman"/>
        </w:rPr>
        <w:t>Bevandenis chlorobutanolis, skystasis parafinas, minkštasis baltas parafinas.</w:t>
      </w:r>
    </w:p>
    <w:p w:rsidR="00131C1A" w:rsidRPr="00131C1A" w:rsidRDefault="00131C1A" w:rsidP="00131C1A">
      <w:pPr>
        <w:spacing w:after="0" w:line="240" w:lineRule="auto"/>
        <w:jc w:val="both"/>
        <w:rPr>
          <w:rFonts w:ascii="Times New Roman" w:eastAsia="Times New Roman" w:hAnsi="Times New Roman" w:cs="Times New Roman"/>
        </w:rPr>
      </w:pPr>
    </w:p>
    <w:p w:rsidR="00131C1A" w:rsidRPr="00131C1A" w:rsidRDefault="00131C1A" w:rsidP="00131C1A">
      <w:pPr>
        <w:spacing w:after="0" w:line="240" w:lineRule="auto"/>
        <w:jc w:val="both"/>
        <w:rPr>
          <w:rFonts w:ascii="Times New Roman" w:eastAsia="Times New Roman" w:hAnsi="Times New Roman" w:cs="Times New Roman"/>
        </w:rPr>
      </w:pPr>
    </w:p>
    <w:p w:rsidR="00131C1A" w:rsidRPr="00131C1A" w:rsidRDefault="00131C1A" w:rsidP="00131C1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131C1A">
        <w:rPr>
          <w:rFonts w:ascii="Times New Roman" w:eastAsia="Times New Roman" w:hAnsi="Times New Roman" w:cs="Times New Roman"/>
          <w:b/>
        </w:rPr>
        <w:t>4.</w:t>
      </w:r>
      <w:r w:rsidRPr="00131C1A">
        <w:rPr>
          <w:rFonts w:ascii="Times New Roman" w:eastAsia="Times New Roman" w:hAnsi="Times New Roman" w:cs="Times New Roman"/>
          <w:b/>
        </w:rPr>
        <w:tab/>
        <w:t>FARMACINĖ FORMA IR KIEKIS PAKUOTĖJE</w:t>
      </w:r>
    </w:p>
    <w:p w:rsidR="00131C1A" w:rsidRPr="00131C1A" w:rsidRDefault="00131C1A" w:rsidP="00131C1A">
      <w:pPr>
        <w:tabs>
          <w:tab w:val="left" w:pos="567"/>
        </w:tabs>
        <w:spacing w:after="0" w:line="240" w:lineRule="auto"/>
        <w:rPr>
          <w:rFonts w:ascii="Times New Roman" w:eastAsia="Times New Roman" w:hAnsi="Times New Roman" w:cs="Times New Roman"/>
        </w:rPr>
      </w:pPr>
    </w:p>
    <w:p w:rsidR="00131C1A" w:rsidRPr="00131C1A" w:rsidRDefault="00131C1A" w:rsidP="00131C1A">
      <w:pPr>
        <w:tabs>
          <w:tab w:val="left" w:pos="567"/>
        </w:tabs>
        <w:spacing w:after="0" w:line="240" w:lineRule="auto"/>
        <w:rPr>
          <w:rFonts w:ascii="Times New Roman" w:eastAsia="Times New Roman" w:hAnsi="Times New Roman" w:cs="Times New Roman"/>
        </w:rPr>
      </w:pPr>
      <w:r w:rsidRPr="00131C1A">
        <w:rPr>
          <w:rFonts w:ascii="Times New Roman" w:eastAsia="Times New Roman" w:hAnsi="Times New Roman" w:cs="Times New Roman"/>
        </w:rPr>
        <w:t>Akių tepalas</w:t>
      </w:r>
    </w:p>
    <w:p w:rsidR="00131C1A" w:rsidRPr="00131C1A" w:rsidRDefault="00131C1A" w:rsidP="00131C1A">
      <w:pPr>
        <w:tabs>
          <w:tab w:val="left" w:pos="567"/>
        </w:tabs>
        <w:spacing w:after="0" w:line="240" w:lineRule="auto"/>
        <w:rPr>
          <w:rFonts w:ascii="Times New Roman" w:eastAsia="Times New Roman" w:hAnsi="Times New Roman" w:cs="Times New Roman"/>
        </w:rPr>
      </w:pPr>
      <w:r w:rsidRPr="00131C1A">
        <w:rPr>
          <w:rFonts w:ascii="Times New Roman" w:eastAsia="Times New Roman" w:hAnsi="Times New Roman" w:cs="Times New Roman"/>
        </w:rPr>
        <w:t>3,5 g</w:t>
      </w:r>
    </w:p>
    <w:p w:rsidR="00131C1A" w:rsidRPr="00131C1A" w:rsidRDefault="00131C1A" w:rsidP="00131C1A">
      <w:pPr>
        <w:tabs>
          <w:tab w:val="left" w:pos="567"/>
        </w:tabs>
        <w:spacing w:after="0" w:line="240" w:lineRule="auto"/>
        <w:rPr>
          <w:rFonts w:ascii="Times New Roman" w:eastAsia="Times New Roman" w:hAnsi="Times New Roman" w:cs="Times New Roman"/>
        </w:rPr>
      </w:pPr>
    </w:p>
    <w:p w:rsidR="00131C1A" w:rsidRPr="00131C1A" w:rsidRDefault="00131C1A" w:rsidP="00131C1A">
      <w:pPr>
        <w:tabs>
          <w:tab w:val="left" w:pos="567"/>
        </w:tabs>
        <w:spacing w:after="0" w:line="240" w:lineRule="auto"/>
        <w:rPr>
          <w:rFonts w:ascii="Times New Roman" w:eastAsia="Times New Roman" w:hAnsi="Times New Roman" w:cs="Times New Roman"/>
        </w:rPr>
      </w:pPr>
    </w:p>
    <w:p w:rsidR="00131C1A" w:rsidRPr="00131C1A" w:rsidRDefault="00131C1A" w:rsidP="00131C1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131C1A">
        <w:rPr>
          <w:rFonts w:ascii="Times New Roman" w:eastAsia="Times New Roman" w:hAnsi="Times New Roman" w:cs="Times New Roman"/>
          <w:b/>
        </w:rPr>
        <w:t>5.</w:t>
      </w:r>
      <w:r w:rsidRPr="00131C1A">
        <w:rPr>
          <w:rFonts w:ascii="Times New Roman" w:eastAsia="Times New Roman" w:hAnsi="Times New Roman" w:cs="Times New Roman"/>
          <w:b/>
        </w:rPr>
        <w:tab/>
        <w:t>VARTOJIMO METODAS IR BŪDAS (-AI)</w:t>
      </w:r>
    </w:p>
    <w:p w:rsidR="00131C1A" w:rsidRPr="00131C1A" w:rsidRDefault="00131C1A" w:rsidP="00131C1A">
      <w:pPr>
        <w:tabs>
          <w:tab w:val="left" w:pos="567"/>
        </w:tabs>
        <w:spacing w:after="0" w:line="240" w:lineRule="auto"/>
        <w:rPr>
          <w:rFonts w:ascii="Times New Roman" w:eastAsia="Times New Roman" w:hAnsi="Times New Roman" w:cs="Times New Roman"/>
        </w:rPr>
      </w:pPr>
    </w:p>
    <w:p w:rsidR="00131C1A" w:rsidRPr="00131C1A" w:rsidRDefault="00131C1A" w:rsidP="00131C1A">
      <w:pPr>
        <w:tabs>
          <w:tab w:val="left" w:pos="567"/>
        </w:tabs>
        <w:spacing w:after="0" w:line="240" w:lineRule="auto"/>
        <w:rPr>
          <w:rFonts w:ascii="Times New Roman" w:eastAsia="Times New Roman" w:hAnsi="Times New Roman" w:cs="Times New Roman"/>
        </w:rPr>
      </w:pPr>
      <w:r w:rsidRPr="00131C1A">
        <w:rPr>
          <w:rFonts w:ascii="Times New Roman" w:eastAsia="Times New Roman" w:hAnsi="Times New Roman" w:cs="Times New Roman"/>
        </w:rPr>
        <w:t>Vartoti ant akių. Prieš vartojimą perskaitykite pakuotės lapelį.</w:t>
      </w:r>
    </w:p>
    <w:p w:rsidR="00131C1A" w:rsidRPr="00131C1A" w:rsidRDefault="00131C1A" w:rsidP="00131C1A">
      <w:pPr>
        <w:tabs>
          <w:tab w:val="left" w:pos="567"/>
        </w:tabs>
        <w:spacing w:after="0" w:line="240" w:lineRule="auto"/>
        <w:rPr>
          <w:rFonts w:ascii="Times New Roman" w:eastAsia="Times New Roman" w:hAnsi="Times New Roman" w:cs="Times New Roman"/>
        </w:rPr>
      </w:pPr>
    </w:p>
    <w:p w:rsidR="00131C1A" w:rsidRPr="00131C1A" w:rsidRDefault="00131C1A" w:rsidP="00131C1A">
      <w:pPr>
        <w:tabs>
          <w:tab w:val="left" w:pos="567"/>
        </w:tabs>
        <w:spacing w:after="0" w:line="240" w:lineRule="auto"/>
        <w:rPr>
          <w:rFonts w:ascii="Times New Roman" w:eastAsia="Times New Roman" w:hAnsi="Times New Roman" w:cs="Times New Roman"/>
        </w:rPr>
      </w:pPr>
    </w:p>
    <w:p w:rsidR="00131C1A" w:rsidRPr="00131C1A" w:rsidRDefault="00131C1A" w:rsidP="00131C1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131C1A">
        <w:rPr>
          <w:rFonts w:ascii="Times New Roman" w:eastAsia="Times New Roman" w:hAnsi="Times New Roman" w:cs="Times New Roman"/>
          <w:b/>
        </w:rPr>
        <w:t>6.</w:t>
      </w:r>
      <w:r w:rsidRPr="00131C1A">
        <w:rPr>
          <w:rFonts w:ascii="Times New Roman" w:eastAsia="Times New Roman" w:hAnsi="Times New Roman" w:cs="Times New Roman"/>
          <w:b/>
        </w:rPr>
        <w:tab/>
        <w:t>SPECIALUS ĮSPĖJIMAS, KAD VAISTINĮ PREPARATĄ BŪTINA LAIKYTI</w:t>
      </w:r>
    </w:p>
    <w:p w:rsidR="00131C1A" w:rsidRPr="00131C1A" w:rsidRDefault="00131C1A" w:rsidP="00131C1A">
      <w:pPr>
        <w:pBdr>
          <w:top w:val="single" w:sz="4" w:space="1" w:color="auto"/>
          <w:left w:val="single" w:sz="4" w:space="4" w:color="auto"/>
          <w:bottom w:val="single" w:sz="4" w:space="1" w:color="auto"/>
          <w:right w:val="single" w:sz="4" w:space="4" w:color="auto"/>
        </w:pBdr>
        <w:tabs>
          <w:tab w:val="left" w:pos="540"/>
        </w:tabs>
        <w:spacing w:after="0" w:line="240" w:lineRule="auto"/>
        <w:ind w:firstLine="567"/>
        <w:rPr>
          <w:rFonts w:ascii="Times New Roman" w:eastAsia="Times New Roman" w:hAnsi="Times New Roman" w:cs="Times New Roman"/>
          <w:b/>
        </w:rPr>
      </w:pPr>
      <w:r w:rsidRPr="00131C1A">
        <w:rPr>
          <w:rFonts w:ascii="Times New Roman" w:eastAsia="Times New Roman" w:hAnsi="Times New Roman" w:cs="Times New Roman"/>
          <w:b/>
        </w:rPr>
        <w:t>VAIKAMS NEPASTEBIMOJE IR NEPASIEKIAMOJE VIETOJE</w:t>
      </w:r>
    </w:p>
    <w:p w:rsidR="00131C1A" w:rsidRPr="00131C1A" w:rsidRDefault="00131C1A" w:rsidP="00131C1A">
      <w:pPr>
        <w:tabs>
          <w:tab w:val="left" w:pos="567"/>
        </w:tabs>
        <w:spacing w:after="0" w:line="240" w:lineRule="auto"/>
        <w:rPr>
          <w:rFonts w:ascii="Times New Roman" w:eastAsia="Times New Roman" w:hAnsi="Times New Roman" w:cs="Times New Roman"/>
        </w:rPr>
      </w:pPr>
    </w:p>
    <w:p w:rsidR="00131C1A" w:rsidRPr="00131C1A" w:rsidRDefault="00131C1A" w:rsidP="00131C1A">
      <w:pPr>
        <w:tabs>
          <w:tab w:val="left" w:pos="567"/>
        </w:tabs>
        <w:spacing w:after="0" w:line="240" w:lineRule="auto"/>
        <w:rPr>
          <w:rFonts w:ascii="Times New Roman" w:eastAsia="Times New Roman" w:hAnsi="Times New Roman" w:cs="Times New Roman"/>
        </w:rPr>
      </w:pPr>
      <w:r w:rsidRPr="00131C1A">
        <w:rPr>
          <w:rFonts w:ascii="Times New Roman" w:eastAsia="Times New Roman" w:hAnsi="Times New Roman" w:cs="Times New Roman"/>
        </w:rPr>
        <w:t>Laikyti vaikams nepastebimoje ir nepasiekiamoje vietoje.</w:t>
      </w:r>
    </w:p>
    <w:p w:rsidR="00131C1A" w:rsidRPr="00131C1A" w:rsidRDefault="00131C1A" w:rsidP="00131C1A">
      <w:pPr>
        <w:tabs>
          <w:tab w:val="left" w:pos="567"/>
        </w:tabs>
        <w:spacing w:after="0" w:line="240" w:lineRule="auto"/>
        <w:rPr>
          <w:rFonts w:ascii="Times New Roman" w:eastAsia="Times New Roman" w:hAnsi="Times New Roman" w:cs="Times New Roman"/>
        </w:rPr>
      </w:pPr>
    </w:p>
    <w:p w:rsidR="00131C1A" w:rsidRPr="00131C1A" w:rsidRDefault="00131C1A" w:rsidP="00131C1A">
      <w:pPr>
        <w:tabs>
          <w:tab w:val="left" w:pos="567"/>
        </w:tabs>
        <w:spacing w:after="0" w:line="240" w:lineRule="auto"/>
        <w:rPr>
          <w:rFonts w:ascii="Times New Roman" w:eastAsia="Times New Roman" w:hAnsi="Times New Roman" w:cs="Times New Roman"/>
        </w:rPr>
      </w:pPr>
    </w:p>
    <w:p w:rsidR="00131C1A" w:rsidRPr="00131C1A" w:rsidRDefault="00131C1A" w:rsidP="00131C1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131C1A">
        <w:rPr>
          <w:rFonts w:ascii="Times New Roman" w:eastAsia="Times New Roman" w:hAnsi="Times New Roman" w:cs="Times New Roman"/>
          <w:b/>
        </w:rPr>
        <w:t>7.</w:t>
      </w:r>
      <w:r w:rsidRPr="00131C1A">
        <w:rPr>
          <w:rFonts w:ascii="Times New Roman" w:eastAsia="Times New Roman" w:hAnsi="Times New Roman" w:cs="Times New Roman"/>
          <w:b/>
        </w:rPr>
        <w:tab/>
        <w:t>KITAS (-I) SPECIALUS (-ŪS) ĮSPĖJIMAS (-AI) (JEI REIKIA)</w:t>
      </w:r>
    </w:p>
    <w:p w:rsidR="00131C1A" w:rsidRPr="00131C1A" w:rsidRDefault="00131C1A" w:rsidP="00131C1A">
      <w:pPr>
        <w:tabs>
          <w:tab w:val="left" w:pos="567"/>
        </w:tabs>
        <w:spacing w:after="0" w:line="240" w:lineRule="auto"/>
        <w:rPr>
          <w:rFonts w:ascii="Times New Roman" w:eastAsia="Times New Roman" w:hAnsi="Times New Roman" w:cs="Times New Roman"/>
        </w:rPr>
      </w:pPr>
    </w:p>
    <w:p w:rsidR="00131C1A" w:rsidRPr="00131C1A" w:rsidRDefault="00131C1A" w:rsidP="00131C1A">
      <w:pPr>
        <w:tabs>
          <w:tab w:val="left" w:pos="567"/>
        </w:tabs>
        <w:spacing w:after="0" w:line="240" w:lineRule="auto"/>
        <w:rPr>
          <w:rFonts w:ascii="Times New Roman" w:eastAsia="Times New Roman" w:hAnsi="Times New Roman" w:cs="Times New Roman"/>
        </w:rPr>
      </w:pPr>
    </w:p>
    <w:p w:rsidR="00131C1A" w:rsidRPr="00131C1A" w:rsidRDefault="00131C1A" w:rsidP="00131C1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131C1A">
        <w:rPr>
          <w:rFonts w:ascii="Times New Roman" w:eastAsia="Times New Roman" w:hAnsi="Times New Roman" w:cs="Times New Roman"/>
          <w:b/>
        </w:rPr>
        <w:t>8.</w:t>
      </w:r>
      <w:r w:rsidRPr="00131C1A">
        <w:rPr>
          <w:rFonts w:ascii="Times New Roman" w:eastAsia="Times New Roman" w:hAnsi="Times New Roman" w:cs="Times New Roman"/>
          <w:b/>
        </w:rPr>
        <w:tab/>
        <w:t>TINKAMUMO LAIKAS</w:t>
      </w:r>
    </w:p>
    <w:p w:rsidR="00131C1A" w:rsidRPr="00131C1A" w:rsidRDefault="00131C1A" w:rsidP="00131C1A">
      <w:pPr>
        <w:tabs>
          <w:tab w:val="left" w:pos="567"/>
        </w:tabs>
        <w:spacing w:after="0" w:line="240" w:lineRule="auto"/>
        <w:rPr>
          <w:rFonts w:ascii="Times New Roman" w:eastAsia="Times New Roman" w:hAnsi="Times New Roman" w:cs="Times New Roman"/>
        </w:rPr>
      </w:pPr>
    </w:p>
    <w:p w:rsidR="00131C1A" w:rsidRPr="00131C1A" w:rsidRDefault="00131C1A" w:rsidP="00131C1A">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Tinka iki: MMMM/mm</w:t>
      </w:r>
    </w:p>
    <w:p w:rsidR="00131C1A" w:rsidRPr="00131C1A" w:rsidRDefault="00131C1A" w:rsidP="00131C1A">
      <w:pPr>
        <w:spacing w:after="0" w:line="240" w:lineRule="auto"/>
        <w:rPr>
          <w:rFonts w:ascii="Times New Roman" w:eastAsia="Times New Roman" w:hAnsi="Times New Roman" w:cs="Times New Roman"/>
        </w:rPr>
      </w:pPr>
      <w:r w:rsidRPr="00131C1A">
        <w:rPr>
          <w:rFonts w:ascii="Times New Roman" w:eastAsia="Times New Roman" w:hAnsi="Times New Roman" w:cs="Times New Roman"/>
        </w:rPr>
        <w:t>Pirmą kartą atidarius tūbelę, vaisto tinkamumo laikas: 28 paros.</w:t>
      </w:r>
    </w:p>
    <w:p w:rsidR="00131C1A" w:rsidRPr="00131C1A" w:rsidRDefault="00131C1A" w:rsidP="00131C1A">
      <w:pPr>
        <w:tabs>
          <w:tab w:val="left" w:pos="567"/>
        </w:tabs>
        <w:spacing w:after="0" w:line="240" w:lineRule="auto"/>
        <w:rPr>
          <w:rFonts w:ascii="Times New Roman" w:eastAsia="Times New Roman" w:hAnsi="Times New Roman" w:cs="Times New Roman"/>
        </w:rPr>
      </w:pPr>
    </w:p>
    <w:p w:rsidR="00131C1A" w:rsidRPr="00131C1A" w:rsidRDefault="00131C1A" w:rsidP="00131C1A">
      <w:pPr>
        <w:tabs>
          <w:tab w:val="left" w:pos="567"/>
        </w:tabs>
        <w:spacing w:after="0" w:line="240" w:lineRule="auto"/>
        <w:rPr>
          <w:rFonts w:ascii="Times New Roman" w:eastAsia="Times New Roman" w:hAnsi="Times New Roman" w:cs="Times New Roman"/>
        </w:rPr>
      </w:pPr>
    </w:p>
    <w:p w:rsidR="00131C1A" w:rsidRPr="00131C1A" w:rsidRDefault="00131C1A" w:rsidP="00131C1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131C1A">
        <w:rPr>
          <w:rFonts w:ascii="Times New Roman" w:eastAsia="Times New Roman" w:hAnsi="Times New Roman" w:cs="Times New Roman"/>
          <w:b/>
        </w:rPr>
        <w:lastRenderedPageBreak/>
        <w:t>9.</w:t>
      </w:r>
      <w:r w:rsidRPr="00131C1A">
        <w:rPr>
          <w:rFonts w:ascii="Times New Roman" w:eastAsia="Times New Roman" w:hAnsi="Times New Roman" w:cs="Times New Roman"/>
          <w:b/>
        </w:rPr>
        <w:tab/>
        <w:t>SPECIALIOS LAIKYMO SĄLYGOS</w:t>
      </w:r>
    </w:p>
    <w:p w:rsidR="00131C1A" w:rsidRPr="00131C1A" w:rsidRDefault="00131C1A" w:rsidP="00131C1A">
      <w:pPr>
        <w:spacing w:after="0" w:line="240" w:lineRule="auto"/>
        <w:jc w:val="both"/>
        <w:rPr>
          <w:rFonts w:ascii="Times New Roman" w:eastAsia="Times New Roman" w:hAnsi="Times New Roman" w:cs="Times New Roman"/>
        </w:rPr>
      </w:pPr>
    </w:p>
    <w:p w:rsidR="00131C1A" w:rsidRDefault="00131C1A" w:rsidP="00131C1A">
      <w:pPr>
        <w:spacing w:after="0" w:line="240" w:lineRule="auto"/>
        <w:jc w:val="both"/>
        <w:rPr>
          <w:rFonts w:ascii="Times New Roman" w:eastAsia="Times New Roman" w:hAnsi="Times New Roman" w:cs="Times New Roman"/>
        </w:rPr>
      </w:pPr>
      <w:r w:rsidRPr="00131C1A">
        <w:rPr>
          <w:rFonts w:ascii="Times New Roman" w:eastAsia="Times New Roman" w:hAnsi="Times New Roman" w:cs="Times New Roman"/>
        </w:rPr>
        <w:t>Laikyti ne aukštesnėje kaip 25 °C temperatūroje.</w:t>
      </w:r>
    </w:p>
    <w:p w:rsidR="00131C1A" w:rsidRPr="00131C1A" w:rsidRDefault="00131C1A" w:rsidP="00131C1A">
      <w:pPr>
        <w:spacing w:after="0" w:line="240" w:lineRule="auto"/>
        <w:jc w:val="both"/>
        <w:rPr>
          <w:rFonts w:ascii="Times New Roman" w:eastAsia="Times New Roman" w:hAnsi="Times New Roman" w:cs="Times New Roman"/>
        </w:rPr>
      </w:pPr>
      <w:r w:rsidRPr="00131C1A">
        <w:rPr>
          <w:rFonts w:ascii="Times New Roman" w:eastAsia="Times New Roman" w:hAnsi="Times New Roman" w:cs="Times New Roman"/>
        </w:rPr>
        <w:t>Nelaikyti šaldytuve.</w:t>
      </w:r>
    </w:p>
    <w:p w:rsidR="00131C1A" w:rsidRPr="00131C1A" w:rsidRDefault="00131C1A" w:rsidP="00131C1A">
      <w:pPr>
        <w:tabs>
          <w:tab w:val="left" w:pos="567"/>
        </w:tabs>
        <w:spacing w:after="0" w:line="240" w:lineRule="auto"/>
        <w:rPr>
          <w:rFonts w:ascii="Times New Roman" w:eastAsia="Times New Roman" w:hAnsi="Times New Roman" w:cs="Times New Roman"/>
        </w:rPr>
      </w:pPr>
      <w:r w:rsidRPr="00131C1A">
        <w:rPr>
          <w:rFonts w:ascii="Times New Roman" w:eastAsia="Times New Roman" w:hAnsi="Times New Roman" w:cs="Times New Roman"/>
        </w:rPr>
        <w:t>Tūbelę laikyti sandariai užsuktą.</w:t>
      </w:r>
    </w:p>
    <w:p w:rsidR="00131C1A" w:rsidRPr="00131C1A" w:rsidRDefault="00131C1A" w:rsidP="00131C1A">
      <w:pPr>
        <w:tabs>
          <w:tab w:val="left" w:pos="567"/>
        </w:tabs>
        <w:spacing w:after="0" w:line="240" w:lineRule="auto"/>
        <w:rPr>
          <w:rFonts w:ascii="Times New Roman" w:eastAsia="Times New Roman" w:hAnsi="Times New Roman" w:cs="Times New Roman"/>
        </w:rPr>
      </w:pPr>
    </w:p>
    <w:p w:rsidR="00131C1A" w:rsidRPr="00131C1A" w:rsidRDefault="00131C1A" w:rsidP="00131C1A">
      <w:pPr>
        <w:tabs>
          <w:tab w:val="left" w:pos="567"/>
        </w:tabs>
        <w:spacing w:after="0" w:line="240" w:lineRule="auto"/>
        <w:rPr>
          <w:rFonts w:ascii="Times New Roman" w:eastAsia="Times New Roman" w:hAnsi="Times New Roman" w:cs="Times New Roman"/>
        </w:rPr>
      </w:pPr>
    </w:p>
    <w:p w:rsidR="00131C1A" w:rsidRPr="00131C1A" w:rsidRDefault="00131C1A" w:rsidP="00131C1A">
      <w:pPr>
        <w:tabs>
          <w:tab w:val="left" w:pos="567"/>
        </w:tabs>
        <w:spacing w:after="0" w:line="240" w:lineRule="auto"/>
        <w:rPr>
          <w:rFonts w:ascii="Times New Roman" w:eastAsia="Times New Roman" w:hAnsi="Times New Roman" w:cs="Times New Roman"/>
        </w:rPr>
      </w:pPr>
    </w:p>
    <w:p w:rsidR="00131C1A" w:rsidRPr="00131C1A" w:rsidRDefault="00131C1A" w:rsidP="00131C1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131C1A">
        <w:rPr>
          <w:rFonts w:ascii="Times New Roman" w:eastAsia="Times New Roman" w:hAnsi="Times New Roman" w:cs="Times New Roman"/>
          <w:b/>
        </w:rPr>
        <w:t>10.</w:t>
      </w:r>
      <w:r w:rsidRPr="00131C1A">
        <w:rPr>
          <w:rFonts w:ascii="Times New Roman" w:eastAsia="Times New Roman" w:hAnsi="Times New Roman" w:cs="Times New Roman"/>
          <w:b/>
        </w:rPr>
        <w:tab/>
        <w:t xml:space="preserve">SPECIALIOS ATSARGUMO PRIEMONĖS DĖL NESUVARTOTO </w:t>
      </w:r>
      <w:r w:rsidRPr="00131C1A">
        <w:rPr>
          <w:rFonts w:ascii="Times New Roman" w:eastAsia="Times New Roman" w:hAnsi="Times New Roman" w:cs="Times New Roman"/>
          <w:b/>
          <w:bCs/>
        </w:rPr>
        <w:t>VAISTINIO</w:t>
      </w:r>
    </w:p>
    <w:p w:rsidR="00131C1A" w:rsidRPr="00131C1A" w:rsidRDefault="00131C1A" w:rsidP="00131C1A">
      <w:pPr>
        <w:pBdr>
          <w:top w:val="single" w:sz="4" w:space="1" w:color="auto"/>
          <w:left w:val="single" w:sz="4" w:space="4" w:color="auto"/>
          <w:bottom w:val="single" w:sz="4" w:space="1" w:color="auto"/>
          <w:right w:val="single" w:sz="4" w:space="4" w:color="auto"/>
        </w:pBdr>
        <w:tabs>
          <w:tab w:val="left" w:pos="540"/>
        </w:tabs>
        <w:spacing w:after="0" w:line="240" w:lineRule="auto"/>
        <w:ind w:firstLine="567"/>
        <w:rPr>
          <w:rFonts w:ascii="Times New Roman" w:eastAsia="Times New Roman" w:hAnsi="Times New Roman" w:cs="Times New Roman"/>
          <w:b/>
        </w:rPr>
      </w:pPr>
      <w:r w:rsidRPr="00131C1A">
        <w:rPr>
          <w:rFonts w:ascii="Times New Roman" w:eastAsia="Times New Roman" w:hAnsi="Times New Roman" w:cs="Times New Roman"/>
          <w:b/>
        </w:rPr>
        <w:t>PREPARATO AR JO ATLIEKŲ TVARKYMO (JEI REIKIA)</w:t>
      </w:r>
    </w:p>
    <w:p w:rsidR="00131C1A" w:rsidRPr="00131C1A" w:rsidRDefault="00131C1A" w:rsidP="00131C1A">
      <w:pPr>
        <w:tabs>
          <w:tab w:val="left" w:pos="567"/>
        </w:tabs>
        <w:spacing w:after="0" w:line="240" w:lineRule="auto"/>
        <w:rPr>
          <w:rFonts w:ascii="Times New Roman" w:eastAsia="Times New Roman" w:hAnsi="Times New Roman" w:cs="Times New Roman"/>
        </w:rPr>
      </w:pPr>
    </w:p>
    <w:p w:rsidR="00131C1A" w:rsidRPr="00131C1A" w:rsidRDefault="00131C1A" w:rsidP="00131C1A">
      <w:pPr>
        <w:tabs>
          <w:tab w:val="left" w:pos="567"/>
        </w:tabs>
        <w:spacing w:after="0" w:line="240" w:lineRule="auto"/>
        <w:rPr>
          <w:rFonts w:ascii="Times New Roman" w:eastAsia="Times New Roman" w:hAnsi="Times New Roman" w:cs="Times New Roman"/>
        </w:rPr>
      </w:pPr>
    </w:p>
    <w:p w:rsidR="00131C1A" w:rsidRPr="007958A2" w:rsidRDefault="00131C1A" w:rsidP="00131C1A">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7958A2">
        <w:rPr>
          <w:rFonts w:ascii="Times New Roman" w:eastAsia="Times New Roman" w:hAnsi="Times New Roman" w:cs="Times New Roman"/>
          <w:b/>
          <w:bCs/>
          <w:lang w:eastAsia="lt-LT"/>
        </w:rPr>
        <w:t>11.</w:t>
      </w:r>
      <w:r w:rsidRPr="007958A2">
        <w:rPr>
          <w:rFonts w:ascii="Times New Roman" w:eastAsia="Times New Roman" w:hAnsi="Times New Roman" w:cs="Times New Roman"/>
          <w:b/>
          <w:bCs/>
          <w:lang w:eastAsia="lt-LT"/>
        </w:rPr>
        <w:tab/>
        <w:t xml:space="preserve">LYGIAGRETUS IMPORTUOTOJAS </w:t>
      </w:r>
    </w:p>
    <w:p w:rsidR="00131C1A" w:rsidRPr="00131C1A" w:rsidRDefault="00131C1A" w:rsidP="00131C1A">
      <w:pPr>
        <w:tabs>
          <w:tab w:val="left" w:pos="567"/>
        </w:tabs>
        <w:spacing w:after="0" w:line="240" w:lineRule="auto"/>
        <w:rPr>
          <w:rFonts w:ascii="Times New Roman" w:eastAsia="Times New Roman" w:hAnsi="Times New Roman" w:cs="Times New Roman"/>
        </w:rPr>
      </w:pPr>
    </w:p>
    <w:p w:rsidR="00131C1A" w:rsidRPr="007958A2" w:rsidRDefault="00131C1A" w:rsidP="00131C1A">
      <w:pPr>
        <w:spacing w:after="0" w:line="240" w:lineRule="auto"/>
        <w:rPr>
          <w:rFonts w:ascii="Times New Roman" w:eastAsia="Times New Roman" w:hAnsi="Times New Roman" w:cs="Times New Roman"/>
          <w:noProof/>
          <w:sz w:val="24"/>
        </w:rPr>
      </w:pPr>
      <w:r w:rsidRPr="007958A2">
        <w:rPr>
          <w:rFonts w:ascii="Times New Roman" w:eastAsia="Times New Roman" w:hAnsi="Times New Roman" w:cs="Times New Roman"/>
          <w:sz w:val="24"/>
        </w:rPr>
        <w:t>Lygiagretus importuotojas UAB „Lex ano“.</w:t>
      </w:r>
    </w:p>
    <w:p w:rsidR="00131C1A" w:rsidRPr="00131C1A" w:rsidRDefault="00131C1A" w:rsidP="00131C1A">
      <w:pPr>
        <w:spacing w:after="0" w:line="240" w:lineRule="auto"/>
        <w:ind w:firstLine="142"/>
        <w:rPr>
          <w:rFonts w:ascii="Times New Roman" w:eastAsia="Times New Roman" w:hAnsi="Times New Roman" w:cs="Times New Roman"/>
        </w:rPr>
      </w:pPr>
    </w:p>
    <w:p w:rsidR="00131C1A" w:rsidRPr="00131C1A" w:rsidRDefault="00131C1A" w:rsidP="00131C1A">
      <w:pPr>
        <w:tabs>
          <w:tab w:val="left" w:pos="567"/>
        </w:tabs>
        <w:spacing w:after="0" w:line="240" w:lineRule="auto"/>
        <w:rPr>
          <w:rFonts w:ascii="Times New Roman" w:eastAsia="Times New Roman" w:hAnsi="Times New Roman" w:cs="Times New Roman"/>
        </w:rPr>
      </w:pPr>
    </w:p>
    <w:p w:rsidR="00131C1A" w:rsidRPr="007958A2" w:rsidRDefault="00131C1A" w:rsidP="00131C1A">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7958A2">
        <w:rPr>
          <w:rFonts w:ascii="Times New Roman" w:eastAsia="Times New Roman" w:hAnsi="Times New Roman" w:cs="Times New Roman"/>
          <w:b/>
          <w:bCs/>
          <w:lang w:eastAsia="lt-LT"/>
        </w:rPr>
        <w:t>12.</w:t>
      </w:r>
      <w:r w:rsidRPr="007958A2">
        <w:rPr>
          <w:rFonts w:ascii="Times New Roman" w:eastAsia="Times New Roman" w:hAnsi="Times New Roman" w:cs="Times New Roman"/>
          <w:b/>
          <w:bCs/>
          <w:lang w:eastAsia="lt-LT"/>
        </w:rPr>
        <w:tab/>
        <w:t>LYGIAGRETAUS IMPORTO LEIDIMO NUMERIS</w:t>
      </w:r>
    </w:p>
    <w:p w:rsidR="00131C1A" w:rsidRPr="00131C1A" w:rsidRDefault="00131C1A" w:rsidP="00131C1A">
      <w:pPr>
        <w:tabs>
          <w:tab w:val="left" w:pos="567"/>
        </w:tabs>
        <w:spacing w:after="0" w:line="240" w:lineRule="auto"/>
        <w:rPr>
          <w:rFonts w:ascii="Times New Roman" w:eastAsia="Times New Roman" w:hAnsi="Times New Roman" w:cs="Times New Roman"/>
        </w:rPr>
      </w:pPr>
    </w:p>
    <w:p w:rsidR="00131C1A" w:rsidRPr="005F278A" w:rsidRDefault="00131C1A" w:rsidP="00131C1A">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highlight w:val="lightGray"/>
          <w:lang w:val="sl-SI" w:eastAsia="sl-SI"/>
        </w:rPr>
      </w:pPr>
      <w:r w:rsidRPr="005F278A">
        <w:rPr>
          <w:rFonts w:ascii="Times New Roman" w:eastAsia="Times New Roman" w:hAnsi="Times New Roman" w:cs="Times New Roman"/>
          <w:sz w:val="24"/>
        </w:rPr>
        <w:t>Lyg.imp.Nr.: LT/L/15</w:t>
      </w:r>
      <w:r w:rsidR="000F0753">
        <w:rPr>
          <w:rFonts w:ascii="Times New Roman" w:eastAsia="Times New Roman" w:hAnsi="Times New Roman" w:cs="Times New Roman"/>
          <w:sz w:val="24"/>
        </w:rPr>
        <w:t>/0263/001</w:t>
      </w:r>
    </w:p>
    <w:p w:rsidR="00131C1A" w:rsidRPr="00131C1A" w:rsidRDefault="00131C1A" w:rsidP="00131C1A">
      <w:pPr>
        <w:tabs>
          <w:tab w:val="left" w:pos="567"/>
        </w:tabs>
        <w:spacing w:after="0" w:line="240" w:lineRule="auto"/>
        <w:rPr>
          <w:rFonts w:ascii="Times New Roman" w:eastAsia="Times New Roman" w:hAnsi="Times New Roman" w:cs="Times New Roman"/>
        </w:rPr>
      </w:pPr>
    </w:p>
    <w:p w:rsidR="00131C1A" w:rsidRPr="00131C1A" w:rsidRDefault="00131C1A" w:rsidP="00131C1A">
      <w:pPr>
        <w:tabs>
          <w:tab w:val="left" w:pos="567"/>
        </w:tabs>
        <w:spacing w:after="0" w:line="240" w:lineRule="auto"/>
        <w:rPr>
          <w:rFonts w:ascii="Times New Roman" w:eastAsia="Times New Roman" w:hAnsi="Times New Roman" w:cs="Times New Roman"/>
        </w:rPr>
      </w:pPr>
    </w:p>
    <w:p w:rsidR="00131C1A" w:rsidRPr="00131C1A" w:rsidRDefault="00131C1A" w:rsidP="00131C1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131C1A">
        <w:rPr>
          <w:rFonts w:ascii="Times New Roman" w:eastAsia="Times New Roman" w:hAnsi="Times New Roman" w:cs="Times New Roman"/>
          <w:b/>
        </w:rPr>
        <w:t>13.</w:t>
      </w:r>
      <w:r w:rsidRPr="00131C1A">
        <w:rPr>
          <w:rFonts w:ascii="Times New Roman" w:eastAsia="Times New Roman" w:hAnsi="Times New Roman" w:cs="Times New Roman"/>
          <w:b/>
        </w:rPr>
        <w:tab/>
        <w:t>SERIJOS NUMERIS</w:t>
      </w:r>
    </w:p>
    <w:p w:rsidR="00131C1A" w:rsidRPr="00131C1A" w:rsidRDefault="00131C1A" w:rsidP="00131C1A">
      <w:pPr>
        <w:tabs>
          <w:tab w:val="left" w:pos="567"/>
        </w:tabs>
        <w:spacing w:after="0" w:line="240" w:lineRule="auto"/>
        <w:rPr>
          <w:rFonts w:ascii="Times New Roman" w:eastAsia="Times New Roman" w:hAnsi="Times New Roman" w:cs="Times New Roman"/>
        </w:rPr>
      </w:pPr>
    </w:p>
    <w:p w:rsidR="00131C1A" w:rsidRPr="00131C1A" w:rsidRDefault="00131C1A" w:rsidP="00131C1A">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Serija:</w:t>
      </w:r>
    </w:p>
    <w:p w:rsidR="00131C1A" w:rsidRPr="00131C1A" w:rsidRDefault="00131C1A" w:rsidP="00131C1A">
      <w:pPr>
        <w:tabs>
          <w:tab w:val="left" w:pos="567"/>
        </w:tabs>
        <w:spacing w:after="0" w:line="240" w:lineRule="auto"/>
        <w:rPr>
          <w:rFonts w:ascii="Times New Roman" w:eastAsia="Times New Roman" w:hAnsi="Times New Roman" w:cs="Times New Roman"/>
        </w:rPr>
      </w:pPr>
    </w:p>
    <w:p w:rsidR="00131C1A" w:rsidRPr="00131C1A" w:rsidRDefault="00131C1A" w:rsidP="00131C1A">
      <w:pPr>
        <w:tabs>
          <w:tab w:val="left" w:pos="567"/>
        </w:tabs>
        <w:spacing w:after="0" w:line="240" w:lineRule="auto"/>
        <w:rPr>
          <w:rFonts w:ascii="Times New Roman" w:eastAsia="Times New Roman" w:hAnsi="Times New Roman" w:cs="Times New Roman"/>
        </w:rPr>
      </w:pPr>
    </w:p>
    <w:p w:rsidR="00131C1A" w:rsidRPr="00131C1A" w:rsidRDefault="00131C1A" w:rsidP="00131C1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131C1A">
        <w:rPr>
          <w:rFonts w:ascii="Times New Roman" w:eastAsia="Times New Roman" w:hAnsi="Times New Roman" w:cs="Times New Roman"/>
          <w:b/>
        </w:rPr>
        <w:t>14.</w:t>
      </w:r>
      <w:r w:rsidRPr="00131C1A">
        <w:rPr>
          <w:rFonts w:ascii="Times New Roman" w:eastAsia="Times New Roman" w:hAnsi="Times New Roman" w:cs="Times New Roman"/>
          <w:b/>
        </w:rPr>
        <w:tab/>
        <w:t>PARDAVIMO (IŠDAVIMO) TVARKA</w:t>
      </w:r>
    </w:p>
    <w:p w:rsidR="00131C1A" w:rsidRPr="00131C1A" w:rsidRDefault="00131C1A" w:rsidP="00131C1A">
      <w:pPr>
        <w:tabs>
          <w:tab w:val="left" w:pos="567"/>
        </w:tabs>
        <w:spacing w:after="0" w:line="240" w:lineRule="auto"/>
        <w:rPr>
          <w:rFonts w:ascii="Times New Roman" w:eastAsia="Times New Roman" w:hAnsi="Times New Roman" w:cs="Times New Roman"/>
        </w:rPr>
      </w:pPr>
    </w:p>
    <w:p w:rsidR="00131C1A" w:rsidRPr="00131C1A" w:rsidRDefault="00131C1A" w:rsidP="00131C1A">
      <w:pPr>
        <w:tabs>
          <w:tab w:val="left" w:pos="567"/>
        </w:tabs>
        <w:spacing w:after="0" w:line="240" w:lineRule="auto"/>
        <w:rPr>
          <w:rFonts w:ascii="Times New Roman" w:eastAsia="Times New Roman" w:hAnsi="Times New Roman" w:cs="Times New Roman"/>
        </w:rPr>
      </w:pPr>
      <w:r w:rsidRPr="00131C1A">
        <w:rPr>
          <w:rFonts w:ascii="Times New Roman" w:eastAsia="Times New Roman" w:hAnsi="Times New Roman" w:cs="Times New Roman"/>
        </w:rPr>
        <w:t>Receptinis vaistinis preparatas.</w:t>
      </w:r>
    </w:p>
    <w:p w:rsidR="00131C1A" w:rsidRPr="00131C1A" w:rsidRDefault="00131C1A" w:rsidP="00131C1A">
      <w:pPr>
        <w:tabs>
          <w:tab w:val="left" w:pos="567"/>
        </w:tabs>
        <w:spacing w:after="0" w:line="240" w:lineRule="auto"/>
        <w:rPr>
          <w:rFonts w:ascii="Times New Roman" w:eastAsia="Times New Roman" w:hAnsi="Times New Roman" w:cs="Times New Roman"/>
        </w:rPr>
      </w:pPr>
    </w:p>
    <w:p w:rsidR="00131C1A" w:rsidRPr="00131C1A" w:rsidRDefault="00131C1A" w:rsidP="00131C1A">
      <w:pPr>
        <w:tabs>
          <w:tab w:val="left" w:pos="567"/>
        </w:tabs>
        <w:spacing w:after="0" w:line="240" w:lineRule="auto"/>
        <w:rPr>
          <w:rFonts w:ascii="Times New Roman" w:eastAsia="Times New Roman" w:hAnsi="Times New Roman" w:cs="Times New Roman"/>
        </w:rPr>
      </w:pPr>
    </w:p>
    <w:p w:rsidR="00131C1A" w:rsidRPr="00131C1A" w:rsidRDefault="00131C1A" w:rsidP="00131C1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131C1A">
        <w:rPr>
          <w:rFonts w:ascii="Times New Roman" w:eastAsia="Times New Roman" w:hAnsi="Times New Roman" w:cs="Times New Roman"/>
          <w:b/>
        </w:rPr>
        <w:t>15.</w:t>
      </w:r>
      <w:r w:rsidRPr="00131C1A">
        <w:rPr>
          <w:rFonts w:ascii="Times New Roman" w:eastAsia="Times New Roman" w:hAnsi="Times New Roman" w:cs="Times New Roman"/>
          <w:b/>
        </w:rPr>
        <w:tab/>
        <w:t>VARTOJIMO INSTRUKCIJA</w:t>
      </w:r>
    </w:p>
    <w:p w:rsidR="00131C1A" w:rsidRPr="00131C1A" w:rsidRDefault="00131C1A" w:rsidP="00131C1A">
      <w:pPr>
        <w:tabs>
          <w:tab w:val="left" w:pos="567"/>
        </w:tabs>
        <w:spacing w:after="0" w:line="240" w:lineRule="auto"/>
        <w:rPr>
          <w:rFonts w:ascii="Times New Roman" w:eastAsia="Times New Roman" w:hAnsi="Times New Roman" w:cs="Times New Roman"/>
        </w:rPr>
      </w:pPr>
    </w:p>
    <w:p w:rsidR="00131C1A" w:rsidRPr="00131C1A" w:rsidRDefault="00131C1A" w:rsidP="00131C1A">
      <w:pPr>
        <w:spacing w:after="0" w:line="240" w:lineRule="auto"/>
        <w:rPr>
          <w:rFonts w:ascii="Times New Roman" w:eastAsia="Times New Roman" w:hAnsi="Times New Roman" w:cs="Times New Roman"/>
        </w:rPr>
      </w:pPr>
    </w:p>
    <w:p w:rsidR="00131C1A" w:rsidRPr="00131C1A" w:rsidRDefault="00131C1A" w:rsidP="00131C1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131C1A">
        <w:rPr>
          <w:rFonts w:ascii="Times New Roman" w:eastAsia="Times New Roman" w:hAnsi="Times New Roman" w:cs="Times New Roman"/>
          <w:b/>
        </w:rPr>
        <w:t>16.</w:t>
      </w:r>
      <w:r w:rsidRPr="00131C1A">
        <w:rPr>
          <w:rFonts w:ascii="Times New Roman" w:eastAsia="Times New Roman" w:hAnsi="Times New Roman" w:cs="Times New Roman"/>
          <w:b/>
        </w:rPr>
        <w:tab/>
        <w:t>INFORMACIJA BRAILIO RAŠTU</w:t>
      </w:r>
    </w:p>
    <w:p w:rsidR="00131C1A" w:rsidRPr="00131C1A" w:rsidRDefault="00131C1A" w:rsidP="00131C1A">
      <w:pPr>
        <w:spacing w:after="0" w:line="240" w:lineRule="auto"/>
        <w:rPr>
          <w:rFonts w:ascii="Times New Roman" w:eastAsia="Times New Roman" w:hAnsi="Times New Roman" w:cs="Times New Roman"/>
        </w:rPr>
      </w:pPr>
    </w:p>
    <w:p w:rsidR="00131C1A" w:rsidRPr="00131C1A" w:rsidRDefault="00131C1A" w:rsidP="00131C1A">
      <w:pPr>
        <w:spacing w:after="0" w:line="240" w:lineRule="auto"/>
        <w:rPr>
          <w:rFonts w:ascii="Times New Roman" w:eastAsia="Times New Roman" w:hAnsi="Times New Roman" w:cs="Times New Roman"/>
        </w:rPr>
      </w:pPr>
      <w:r w:rsidRPr="00131C1A">
        <w:rPr>
          <w:rFonts w:ascii="Times New Roman" w:eastAsia="Times New Roman" w:hAnsi="Times New Roman" w:cs="Times New Roman"/>
        </w:rPr>
        <w:t>tobrex akių tepalas</w:t>
      </w:r>
    </w:p>
    <w:p w:rsidR="00131C1A" w:rsidRPr="00131C1A" w:rsidRDefault="00131C1A" w:rsidP="00131C1A">
      <w:r w:rsidRPr="00131C1A">
        <w:rPr>
          <w:rFonts w:ascii="Times New Roman" w:eastAsia="Arial Unicode MS" w:hAnsi="Times New Roman" w:cs="Times New Roman"/>
          <w:lang w:val="sl-SI" w:eastAsia="sl-SI"/>
        </w:rPr>
        <w:t>-------------------------------------------------------------------------------------------------------------------------------</w:t>
      </w:r>
      <w:proofErr w:type="spellStart"/>
      <w:r w:rsidRPr="00131C1A">
        <w:rPr>
          <w:rFonts w:ascii="Times New Roman" w:eastAsia="Times New Roman" w:hAnsi="Times New Roman" w:cs="Times New Roman"/>
          <w:lang w:val="en-GB"/>
        </w:rPr>
        <w:t>Gamintojas</w:t>
      </w:r>
      <w:proofErr w:type="spellEnd"/>
      <w:r w:rsidRPr="00131C1A">
        <w:rPr>
          <w:rFonts w:ascii="Times New Roman" w:eastAsia="Times New Roman" w:hAnsi="Times New Roman" w:cs="Times New Roman"/>
          <w:lang w:val="en-GB"/>
        </w:rPr>
        <w:t xml:space="preserve">: </w:t>
      </w:r>
      <w:r w:rsidRPr="00131C1A">
        <w:rPr>
          <w:rFonts w:ascii="Times New Roman" w:hAnsi="Times New Roman" w:cs="Times New Roman"/>
          <w:lang w:val="en-GB"/>
        </w:rPr>
        <w:t xml:space="preserve">ALCON –COUVREUR N.V., </w:t>
      </w:r>
      <w:proofErr w:type="spellStart"/>
      <w:r w:rsidRPr="00131C1A">
        <w:rPr>
          <w:rFonts w:ascii="Times New Roman" w:hAnsi="Times New Roman" w:cs="Times New Roman"/>
          <w:lang w:val="en-GB"/>
        </w:rPr>
        <w:t>Belgija</w:t>
      </w:r>
      <w:proofErr w:type="spellEnd"/>
      <w:r w:rsidRPr="00131C1A">
        <w:rPr>
          <w:rFonts w:ascii="Times New Roman" w:hAnsi="Times New Roman" w:cs="Times New Roman"/>
          <w:lang w:val="en-GB"/>
        </w:rPr>
        <w:t xml:space="preserve"> </w:t>
      </w:r>
      <w:proofErr w:type="spellStart"/>
      <w:r w:rsidRPr="00131C1A">
        <w:rPr>
          <w:rFonts w:ascii="Times New Roman" w:hAnsi="Times New Roman" w:cs="Times New Roman"/>
          <w:lang w:val="en-GB"/>
        </w:rPr>
        <w:t>arba</w:t>
      </w:r>
      <w:proofErr w:type="spellEnd"/>
      <w:r w:rsidRPr="00131C1A">
        <w:rPr>
          <w:rFonts w:ascii="Times New Roman" w:hAnsi="Times New Roman" w:cs="Times New Roman"/>
          <w:lang w:val="en-GB"/>
        </w:rPr>
        <w:t xml:space="preserve"> ALCON CUSI S.A., </w:t>
      </w:r>
      <w:proofErr w:type="spellStart"/>
      <w:r w:rsidRPr="00131C1A">
        <w:rPr>
          <w:rFonts w:ascii="Times New Roman" w:hAnsi="Times New Roman" w:cs="Times New Roman"/>
          <w:lang w:val="en-GB"/>
        </w:rPr>
        <w:t>Ispanija</w:t>
      </w:r>
      <w:proofErr w:type="spellEnd"/>
      <w:r w:rsidRPr="00131C1A">
        <w:rPr>
          <w:rFonts w:ascii="Times New Roman" w:hAnsi="Times New Roman" w:cs="Times New Roman"/>
          <w:lang w:val="en-GB"/>
        </w:rPr>
        <w:t>.</w:t>
      </w:r>
    </w:p>
    <w:p w:rsidR="00131C1A" w:rsidRPr="00131C1A" w:rsidRDefault="00131C1A" w:rsidP="00131C1A">
      <w:pPr>
        <w:rPr>
          <w:rFonts w:ascii="Times New Roman" w:eastAsia="Times New Roman" w:hAnsi="Times New Roman" w:cs="Times New Roman"/>
          <w:lang w:val="en-GB"/>
        </w:rPr>
      </w:pPr>
    </w:p>
    <w:p w:rsidR="00131C1A" w:rsidRPr="00131C1A" w:rsidRDefault="00131C1A" w:rsidP="00131C1A">
      <w:pPr>
        <w:spacing w:after="0" w:line="240" w:lineRule="auto"/>
        <w:rPr>
          <w:rFonts w:ascii="Times New Roman" w:eastAsia="Times New Roman" w:hAnsi="Times New Roman" w:cs="Times New Roman"/>
        </w:rPr>
      </w:pPr>
      <w:r w:rsidRPr="00131C1A">
        <w:rPr>
          <w:rFonts w:ascii="Times New Roman" w:eastAsia="Times New Roman" w:hAnsi="Times New Roman" w:cs="Times New Roman"/>
        </w:rPr>
        <w:t>Perpakavo BĮ UAB „Norfachema“.</w:t>
      </w:r>
    </w:p>
    <w:p w:rsidR="00131C1A" w:rsidRPr="00131C1A" w:rsidRDefault="00131C1A" w:rsidP="00131C1A">
      <w:pPr>
        <w:spacing w:after="0" w:line="240" w:lineRule="auto"/>
        <w:rPr>
          <w:rFonts w:ascii="Times New Roman" w:eastAsia="Times New Roman" w:hAnsi="Times New Roman" w:cs="Times New Roman"/>
        </w:rPr>
      </w:pPr>
      <w:r w:rsidRPr="00131C1A">
        <w:rPr>
          <w:rFonts w:ascii="Times New Roman" w:eastAsia="Times New Roman" w:hAnsi="Times New Roman" w:cs="Times New Roman"/>
          <w:highlight w:val="lightGray"/>
        </w:rPr>
        <w:t>Perpakavo UAB „Entafarma“.</w:t>
      </w:r>
    </w:p>
    <w:p w:rsidR="00131C1A" w:rsidRPr="00131C1A" w:rsidRDefault="00131C1A" w:rsidP="00131C1A">
      <w:pPr>
        <w:spacing w:after="0" w:line="240" w:lineRule="auto"/>
        <w:rPr>
          <w:rFonts w:ascii="Times New Roman" w:eastAsia="Times New Roman" w:hAnsi="Times New Roman" w:cs="Times New Roman"/>
        </w:rPr>
      </w:pPr>
    </w:p>
    <w:p w:rsidR="00131C1A" w:rsidRDefault="00131C1A" w:rsidP="00131C1A">
      <w:pPr>
        <w:spacing w:after="0" w:line="240" w:lineRule="auto"/>
        <w:rPr>
          <w:rFonts w:ascii="Times New Roman" w:eastAsia="Times New Roman" w:hAnsi="Times New Roman" w:cs="Times New Roman"/>
        </w:rPr>
      </w:pPr>
      <w:r w:rsidRPr="00131C1A">
        <w:rPr>
          <w:rFonts w:ascii="Times New Roman" w:eastAsia="Times New Roman" w:hAnsi="Times New Roman" w:cs="Times New Roman"/>
        </w:rPr>
        <w:lastRenderedPageBreak/>
        <w:t>Perpak.serija:</w:t>
      </w:r>
    </w:p>
    <w:p w:rsidR="00131C1A" w:rsidRDefault="00131C1A" w:rsidP="00131C1A">
      <w:pPr>
        <w:spacing w:after="0" w:line="240" w:lineRule="auto"/>
        <w:rPr>
          <w:rFonts w:ascii="Times New Roman" w:eastAsia="Times New Roman" w:hAnsi="Times New Roman" w:cs="Times New Roman"/>
        </w:rPr>
      </w:pPr>
    </w:p>
    <w:p w:rsidR="00131C1A" w:rsidRDefault="00131C1A" w:rsidP="00131C1A">
      <w:pPr>
        <w:spacing w:after="0" w:line="240" w:lineRule="auto"/>
        <w:rPr>
          <w:rFonts w:ascii="Times New Roman" w:eastAsia="Times New Roman" w:hAnsi="Times New Roman" w:cs="Times New Roman"/>
        </w:rPr>
      </w:pPr>
    </w:p>
    <w:p w:rsidR="00131C1A" w:rsidRDefault="00131C1A" w:rsidP="00131C1A">
      <w:pPr>
        <w:spacing w:after="0" w:line="240" w:lineRule="auto"/>
        <w:rPr>
          <w:rFonts w:ascii="Times New Roman" w:eastAsia="Times New Roman" w:hAnsi="Times New Roman" w:cs="Times New Roman"/>
        </w:rPr>
      </w:pPr>
    </w:p>
    <w:p w:rsidR="00131C1A" w:rsidRDefault="00131C1A" w:rsidP="00131C1A">
      <w:pPr>
        <w:spacing w:after="0" w:line="240" w:lineRule="auto"/>
        <w:rPr>
          <w:rFonts w:ascii="Times New Roman" w:eastAsia="Times New Roman" w:hAnsi="Times New Roman" w:cs="Times New Roman"/>
        </w:rPr>
      </w:pPr>
    </w:p>
    <w:p w:rsidR="00131C1A" w:rsidRDefault="00131C1A" w:rsidP="00131C1A">
      <w:pPr>
        <w:spacing w:after="0" w:line="240" w:lineRule="auto"/>
        <w:rPr>
          <w:rFonts w:ascii="Times New Roman" w:eastAsia="Times New Roman" w:hAnsi="Times New Roman" w:cs="Times New Roman"/>
        </w:rPr>
      </w:pPr>
    </w:p>
    <w:p w:rsidR="00131C1A" w:rsidRDefault="00131C1A" w:rsidP="00131C1A">
      <w:pPr>
        <w:spacing w:after="0" w:line="240" w:lineRule="auto"/>
        <w:rPr>
          <w:rFonts w:ascii="Times New Roman" w:eastAsia="Times New Roman" w:hAnsi="Times New Roman" w:cs="Times New Roman"/>
        </w:rPr>
      </w:pPr>
    </w:p>
    <w:p w:rsidR="00131C1A" w:rsidRDefault="00131C1A" w:rsidP="00131C1A">
      <w:pPr>
        <w:spacing w:after="0" w:line="240" w:lineRule="auto"/>
        <w:rPr>
          <w:rFonts w:ascii="Times New Roman" w:eastAsia="Times New Roman" w:hAnsi="Times New Roman" w:cs="Times New Roman"/>
        </w:rPr>
      </w:pPr>
    </w:p>
    <w:p w:rsidR="00131C1A" w:rsidRPr="00131C1A" w:rsidRDefault="00131C1A" w:rsidP="00131C1A">
      <w:pPr>
        <w:spacing w:after="0" w:line="240" w:lineRule="auto"/>
        <w:rPr>
          <w:rFonts w:ascii="Times New Roman" w:eastAsia="Times New Roman" w:hAnsi="Times New Roman" w:cs="Times New Roman"/>
        </w:rPr>
      </w:pPr>
    </w:p>
    <w:p w:rsidR="00131C1A" w:rsidRPr="00131C1A" w:rsidRDefault="00131C1A" w:rsidP="00131C1A">
      <w:pPr>
        <w:spacing w:after="0" w:line="240" w:lineRule="auto"/>
        <w:rPr>
          <w:rFonts w:ascii="Times New Roman" w:eastAsia="Times New Roman" w:hAnsi="Times New Roman" w:cs="Times New Roman"/>
        </w:rPr>
      </w:pPr>
    </w:p>
    <w:p w:rsidR="00131C1A" w:rsidRPr="00131C1A" w:rsidRDefault="00131C1A" w:rsidP="00131C1A">
      <w:pPr>
        <w:tabs>
          <w:tab w:val="left" w:pos="567"/>
        </w:tabs>
        <w:spacing w:after="0" w:line="240" w:lineRule="auto"/>
        <w:ind w:left="567" w:hanging="567"/>
        <w:jc w:val="center"/>
        <w:outlineLvl w:val="0"/>
        <w:rPr>
          <w:rFonts w:ascii="Times New Roman" w:eastAsia="Times New Roman" w:hAnsi="Times New Roman" w:cs="Times New Roman"/>
          <w:b/>
          <w:caps/>
          <w:strike/>
        </w:rPr>
      </w:pPr>
      <w:bookmarkStart w:id="0" w:name="_Toc129243263"/>
      <w:bookmarkStart w:id="1" w:name="_Toc129243138"/>
      <w:r w:rsidRPr="00131C1A">
        <w:rPr>
          <w:rFonts w:ascii="Times New Roman" w:eastAsia="Times New Roman" w:hAnsi="Times New Roman" w:cs="Times New Roman"/>
          <w:b/>
        </w:rPr>
        <w:t>Pakuotės lapelis: informacija vartotojui</w:t>
      </w:r>
      <w:bookmarkEnd w:id="0"/>
      <w:bookmarkEnd w:id="1"/>
    </w:p>
    <w:p w:rsidR="00131C1A" w:rsidRPr="00131C1A" w:rsidRDefault="00131C1A" w:rsidP="00131C1A">
      <w:pPr>
        <w:spacing w:after="0" w:line="240" w:lineRule="auto"/>
        <w:jc w:val="center"/>
        <w:rPr>
          <w:rFonts w:ascii="Times New Roman" w:eastAsia="Times New Roman" w:hAnsi="Times New Roman" w:cs="Times New Roman"/>
        </w:rPr>
      </w:pPr>
    </w:p>
    <w:p w:rsidR="00131C1A" w:rsidRPr="00131C1A" w:rsidRDefault="00131C1A" w:rsidP="00131C1A">
      <w:pPr>
        <w:keepNext/>
        <w:spacing w:after="0" w:line="240" w:lineRule="auto"/>
        <w:jc w:val="center"/>
        <w:outlineLvl w:val="1"/>
        <w:rPr>
          <w:rFonts w:ascii="Times New Roman" w:eastAsia="Times New Roman" w:hAnsi="Times New Roman" w:cs="Times New Roman"/>
          <w:b/>
        </w:rPr>
      </w:pPr>
      <w:r w:rsidRPr="00131C1A">
        <w:rPr>
          <w:rFonts w:ascii="Times New Roman" w:eastAsia="Times New Roman" w:hAnsi="Times New Roman" w:cs="Times New Roman"/>
          <w:b/>
        </w:rPr>
        <w:t>TOBREX 3 mg/g akių tepalas</w:t>
      </w:r>
    </w:p>
    <w:p w:rsidR="00131C1A" w:rsidRPr="00131C1A" w:rsidRDefault="00131C1A" w:rsidP="00131C1A">
      <w:pPr>
        <w:spacing w:after="0" w:line="240" w:lineRule="auto"/>
        <w:jc w:val="center"/>
        <w:rPr>
          <w:rFonts w:ascii="Times New Roman" w:eastAsia="Times New Roman" w:hAnsi="Times New Roman" w:cs="Times New Roman"/>
        </w:rPr>
      </w:pPr>
      <w:r w:rsidRPr="00131C1A">
        <w:rPr>
          <w:rFonts w:ascii="Times New Roman" w:eastAsia="Times New Roman" w:hAnsi="Times New Roman" w:cs="Times New Roman"/>
        </w:rPr>
        <w:t>Tobramicinas</w:t>
      </w:r>
    </w:p>
    <w:p w:rsidR="00131C1A" w:rsidRPr="00131C1A" w:rsidRDefault="00131C1A" w:rsidP="00131C1A">
      <w:pPr>
        <w:spacing w:after="0" w:line="240" w:lineRule="auto"/>
        <w:rPr>
          <w:rFonts w:ascii="Times New Roman" w:eastAsia="Times New Roman" w:hAnsi="Times New Roman" w:cs="Times New Roman"/>
        </w:rPr>
      </w:pPr>
    </w:p>
    <w:p w:rsidR="00131C1A" w:rsidRPr="00131C1A" w:rsidRDefault="00131C1A" w:rsidP="00131C1A">
      <w:pPr>
        <w:spacing w:after="0" w:line="240" w:lineRule="auto"/>
        <w:rPr>
          <w:rFonts w:ascii="Times New Roman" w:eastAsia="Times New Roman" w:hAnsi="Times New Roman" w:cs="Times New Roman"/>
          <w:b/>
        </w:rPr>
      </w:pPr>
      <w:r w:rsidRPr="00131C1A">
        <w:rPr>
          <w:rFonts w:ascii="Times New Roman" w:eastAsia="Times New Roman" w:hAnsi="Times New Roman" w:cs="Times New Roman"/>
          <w:b/>
        </w:rPr>
        <w:t>Atidžiai perskaitykite visą šį lapelį, prieš pradėdami vartoti vaistą, nes jame pateikiama Jums svarbi informacija.</w:t>
      </w:r>
    </w:p>
    <w:p w:rsidR="00131C1A" w:rsidRPr="00131C1A" w:rsidRDefault="00131C1A" w:rsidP="00131C1A">
      <w:pPr>
        <w:numPr>
          <w:ilvl w:val="0"/>
          <w:numId w:val="1"/>
        </w:numPr>
        <w:tabs>
          <w:tab w:val="num" w:pos="567"/>
        </w:tabs>
        <w:spacing w:after="0" w:line="240" w:lineRule="auto"/>
        <w:ind w:left="567" w:hanging="567"/>
        <w:contextualSpacing/>
        <w:rPr>
          <w:rFonts w:ascii="Times New Roman" w:eastAsia="Times New Roman" w:hAnsi="Times New Roman" w:cs="Times New Roman"/>
        </w:rPr>
      </w:pPr>
      <w:r w:rsidRPr="00131C1A">
        <w:rPr>
          <w:rFonts w:ascii="Times New Roman" w:eastAsia="Times New Roman" w:hAnsi="Times New Roman" w:cs="Times New Roman"/>
        </w:rPr>
        <w:t>Neišmeskite šio lapelio, nes vėl gali prireikti jį perskaityti.</w:t>
      </w:r>
    </w:p>
    <w:p w:rsidR="00131C1A" w:rsidRPr="00131C1A" w:rsidRDefault="00131C1A" w:rsidP="00131C1A">
      <w:pPr>
        <w:numPr>
          <w:ilvl w:val="0"/>
          <w:numId w:val="1"/>
        </w:numPr>
        <w:tabs>
          <w:tab w:val="num" w:pos="567"/>
        </w:tabs>
        <w:spacing w:after="0" w:line="240" w:lineRule="auto"/>
        <w:ind w:left="567" w:hanging="567"/>
        <w:contextualSpacing/>
        <w:rPr>
          <w:rFonts w:ascii="Times New Roman" w:eastAsia="Times New Roman" w:hAnsi="Times New Roman" w:cs="Times New Roman"/>
        </w:rPr>
      </w:pPr>
      <w:r w:rsidRPr="00131C1A">
        <w:rPr>
          <w:rFonts w:ascii="Times New Roman" w:eastAsia="Times New Roman" w:hAnsi="Times New Roman" w:cs="Times New Roman"/>
        </w:rPr>
        <w:t>Jeigu kiltų daugiau klausimų, kreipkitės į gydytoją arba vaistininką.</w:t>
      </w:r>
    </w:p>
    <w:p w:rsidR="00131C1A" w:rsidRPr="00131C1A" w:rsidRDefault="00131C1A" w:rsidP="00131C1A">
      <w:pPr>
        <w:numPr>
          <w:ilvl w:val="0"/>
          <w:numId w:val="1"/>
        </w:numPr>
        <w:tabs>
          <w:tab w:val="num" w:pos="567"/>
        </w:tabs>
        <w:spacing w:after="0" w:line="240" w:lineRule="auto"/>
        <w:ind w:left="567" w:hanging="567"/>
        <w:contextualSpacing/>
        <w:rPr>
          <w:rFonts w:ascii="Times New Roman" w:eastAsia="Times New Roman" w:hAnsi="Times New Roman" w:cs="Times New Roman"/>
        </w:rPr>
      </w:pPr>
      <w:r w:rsidRPr="00131C1A">
        <w:rPr>
          <w:rFonts w:ascii="Times New Roman" w:eastAsia="Times New Roman" w:hAnsi="Times New Roman" w:cs="Times New Roman"/>
        </w:rPr>
        <w:t xml:space="preserve">Šis vaistas skirtas </w:t>
      </w:r>
      <w:r w:rsidR="00EF6BA3">
        <w:rPr>
          <w:rFonts w:ascii="Times New Roman" w:eastAsia="Times New Roman" w:hAnsi="Times New Roman" w:cs="Times New Roman"/>
        </w:rPr>
        <w:t xml:space="preserve">tik </w:t>
      </w:r>
      <w:r w:rsidRPr="00131C1A">
        <w:rPr>
          <w:rFonts w:ascii="Times New Roman" w:eastAsia="Times New Roman" w:hAnsi="Times New Roman" w:cs="Times New Roman"/>
        </w:rPr>
        <w:t xml:space="preserve">Jums, todėl kitiems žmonėms jo duoti negalima. Vaistas gali jiems pakenkti </w:t>
      </w:r>
    </w:p>
    <w:p w:rsidR="00131C1A" w:rsidRPr="00131C1A" w:rsidRDefault="00131C1A" w:rsidP="00131C1A">
      <w:pPr>
        <w:numPr>
          <w:ilvl w:val="0"/>
          <w:numId w:val="1"/>
        </w:numPr>
        <w:tabs>
          <w:tab w:val="num" w:pos="567"/>
        </w:tabs>
        <w:spacing w:after="0" w:line="240" w:lineRule="auto"/>
        <w:ind w:left="567" w:hanging="567"/>
        <w:contextualSpacing/>
        <w:rPr>
          <w:rFonts w:ascii="Times New Roman" w:eastAsia="Times New Roman" w:hAnsi="Times New Roman" w:cs="Times New Roman"/>
        </w:rPr>
      </w:pPr>
      <w:r w:rsidRPr="00131C1A">
        <w:rPr>
          <w:rFonts w:ascii="Times New Roman" w:eastAsia="Times New Roman" w:hAnsi="Times New Roman" w:cs="Times New Roman"/>
        </w:rPr>
        <w:t xml:space="preserve">(net tiems, kurių ligos </w:t>
      </w:r>
      <w:r w:rsidR="00EF6BA3">
        <w:rPr>
          <w:rFonts w:ascii="Times New Roman" w:eastAsia="Times New Roman" w:hAnsi="Times New Roman" w:cs="Times New Roman"/>
        </w:rPr>
        <w:t>požymiai</w:t>
      </w:r>
      <w:r w:rsidRPr="00131C1A">
        <w:rPr>
          <w:rFonts w:ascii="Times New Roman" w:eastAsia="Times New Roman" w:hAnsi="Times New Roman" w:cs="Times New Roman"/>
        </w:rPr>
        <w:t xml:space="preserve"> yra tokie patys kaip Jūsų).</w:t>
      </w:r>
    </w:p>
    <w:p w:rsidR="00131C1A" w:rsidRPr="00131C1A" w:rsidRDefault="00131C1A" w:rsidP="00131C1A">
      <w:pPr>
        <w:numPr>
          <w:ilvl w:val="0"/>
          <w:numId w:val="1"/>
        </w:numPr>
        <w:tabs>
          <w:tab w:val="num" w:pos="567"/>
        </w:tabs>
        <w:spacing w:after="0" w:line="240" w:lineRule="auto"/>
        <w:ind w:left="567" w:hanging="567"/>
        <w:contextualSpacing/>
        <w:rPr>
          <w:rFonts w:ascii="Times New Roman" w:eastAsia="Times New Roman" w:hAnsi="Times New Roman" w:cs="Times New Roman"/>
        </w:rPr>
      </w:pPr>
      <w:r w:rsidRPr="00131C1A">
        <w:rPr>
          <w:rFonts w:ascii="Times New Roman" w:eastAsia="Times New Roman" w:hAnsi="Times New Roman" w:cs="Times New Roman"/>
        </w:rPr>
        <w:t>Jeigu pasireiškė šalutinis poveikis (net jeigu jis šiame lapelyje nenurodytas), kreipkitės į</w:t>
      </w:r>
    </w:p>
    <w:p w:rsidR="00131C1A" w:rsidRPr="00131C1A" w:rsidRDefault="00131C1A" w:rsidP="00EF6BA3">
      <w:pPr>
        <w:spacing w:after="0" w:line="240" w:lineRule="auto"/>
        <w:ind w:left="567"/>
        <w:contextualSpacing/>
        <w:rPr>
          <w:rFonts w:ascii="Times New Roman" w:eastAsia="Times New Roman" w:hAnsi="Times New Roman" w:cs="Times New Roman"/>
        </w:rPr>
      </w:pPr>
      <w:r w:rsidRPr="00131C1A">
        <w:rPr>
          <w:rFonts w:ascii="Times New Roman" w:eastAsia="Times New Roman" w:hAnsi="Times New Roman" w:cs="Times New Roman"/>
        </w:rPr>
        <w:t>gydytoją arba vaistininką.</w:t>
      </w:r>
      <w:r w:rsidRPr="00131C1A">
        <w:rPr>
          <w:rFonts w:ascii="Times New Roman" w:eastAsia="Times New Roman" w:hAnsi="Times New Roman" w:cs="Times New Roman"/>
          <w:noProof/>
          <w:snapToGrid w:val="0"/>
        </w:rPr>
        <w:t xml:space="preserve"> </w:t>
      </w:r>
      <w:r w:rsidRPr="00131C1A">
        <w:rPr>
          <w:rFonts w:ascii="Times New Roman" w:eastAsia="Times New Roman" w:hAnsi="Times New Roman" w:cs="Times New Roman"/>
        </w:rPr>
        <w:t>Žr. 4 skyrių.</w:t>
      </w:r>
    </w:p>
    <w:p w:rsidR="00131C1A" w:rsidRPr="00131C1A" w:rsidRDefault="00131C1A" w:rsidP="00131C1A">
      <w:pPr>
        <w:spacing w:after="0" w:line="240" w:lineRule="auto"/>
        <w:rPr>
          <w:rFonts w:ascii="Times New Roman" w:eastAsia="Times New Roman" w:hAnsi="Times New Roman" w:cs="Times New Roman"/>
        </w:rPr>
      </w:pPr>
    </w:p>
    <w:p w:rsidR="00131C1A" w:rsidRPr="00131C1A" w:rsidRDefault="00131C1A" w:rsidP="00131C1A">
      <w:pPr>
        <w:spacing w:after="0" w:line="240" w:lineRule="auto"/>
        <w:rPr>
          <w:rFonts w:ascii="Times New Roman" w:eastAsia="Times New Roman" w:hAnsi="Times New Roman" w:cs="Times New Roman"/>
          <w:b/>
        </w:rPr>
      </w:pPr>
      <w:r w:rsidRPr="00131C1A">
        <w:rPr>
          <w:rFonts w:ascii="Times New Roman" w:eastAsia="Times New Roman" w:hAnsi="Times New Roman" w:cs="Times New Roman"/>
          <w:b/>
        </w:rPr>
        <w:t>Apie ką rašoma šiame lapelyje?</w:t>
      </w:r>
    </w:p>
    <w:p w:rsidR="00131C1A" w:rsidRPr="00131C1A" w:rsidRDefault="00131C1A" w:rsidP="00131C1A">
      <w:pPr>
        <w:tabs>
          <w:tab w:val="left" w:pos="567"/>
        </w:tabs>
        <w:spacing w:after="0" w:line="240" w:lineRule="auto"/>
        <w:rPr>
          <w:rFonts w:ascii="Times New Roman" w:eastAsia="Times New Roman" w:hAnsi="Times New Roman" w:cs="Times New Roman"/>
        </w:rPr>
      </w:pPr>
      <w:r w:rsidRPr="00131C1A">
        <w:rPr>
          <w:rFonts w:ascii="Times New Roman" w:eastAsia="Times New Roman" w:hAnsi="Times New Roman" w:cs="Times New Roman"/>
        </w:rPr>
        <w:t>1.</w:t>
      </w:r>
      <w:r w:rsidRPr="00131C1A">
        <w:rPr>
          <w:rFonts w:ascii="Times New Roman" w:eastAsia="Times New Roman" w:hAnsi="Times New Roman" w:cs="Times New Roman"/>
        </w:rPr>
        <w:tab/>
        <w:t>Kas yra TOBREX ir kam jis vartojamas</w:t>
      </w:r>
    </w:p>
    <w:p w:rsidR="00131C1A" w:rsidRPr="00131C1A" w:rsidRDefault="00131C1A" w:rsidP="00131C1A">
      <w:pPr>
        <w:tabs>
          <w:tab w:val="left" w:pos="567"/>
        </w:tabs>
        <w:spacing w:after="0" w:line="240" w:lineRule="auto"/>
        <w:rPr>
          <w:rFonts w:ascii="Times New Roman" w:eastAsia="Times New Roman" w:hAnsi="Times New Roman" w:cs="Times New Roman"/>
        </w:rPr>
      </w:pPr>
      <w:r w:rsidRPr="00131C1A">
        <w:rPr>
          <w:rFonts w:ascii="Times New Roman" w:eastAsia="Times New Roman" w:hAnsi="Times New Roman" w:cs="Times New Roman"/>
        </w:rPr>
        <w:t>2.</w:t>
      </w:r>
      <w:r w:rsidRPr="00131C1A">
        <w:rPr>
          <w:rFonts w:ascii="Times New Roman" w:eastAsia="Times New Roman" w:hAnsi="Times New Roman" w:cs="Times New Roman"/>
        </w:rPr>
        <w:tab/>
        <w:t xml:space="preserve">Kas žinotina prieš vartojant TOBREX </w:t>
      </w:r>
    </w:p>
    <w:p w:rsidR="00131C1A" w:rsidRPr="00131C1A" w:rsidRDefault="00131C1A" w:rsidP="00131C1A">
      <w:pPr>
        <w:tabs>
          <w:tab w:val="left" w:pos="567"/>
        </w:tabs>
        <w:spacing w:after="0" w:line="240" w:lineRule="auto"/>
        <w:rPr>
          <w:rFonts w:ascii="Times New Roman" w:eastAsia="Times New Roman" w:hAnsi="Times New Roman" w:cs="Times New Roman"/>
        </w:rPr>
      </w:pPr>
      <w:r w:rsidRPr="00131C1A">
        <w:rPr>
          <w:rFonts w:ascii="Times New Roman" w:eastAsia="Times New Roman" w:hAnsi="Times New Roman" w:cs="Times New Roman"/>
        </w:rPr>
        <w:t>3.</w:t>
      </w:r>
      <w:r w:rsidRPr="00131C1A">
        <w:rPr>
          <w:rFonts w:ascii="Times New Roman" w:eastAsia="Times New Roman" w:hAnsi="Times New Roman" w:cs="Times New Roman"/>
        </w:rPr>
        <w:tab/>
        <w:t xml:space="preserve">Kaip vartoti TOBREX </w:t>
      </w:r>
    </w:p>
    <w:p w:rsidR="00131C1A" w:rsidRPr="00131C1A" w:rsidRDefault="00131C1A" w:rsidP="00131C1A">
      <w:pPr>
        <w:tabs>
          <w:tab w:val="left" w:pos="567"/>
        </w:tabs>
        <w:spacing w:after="0" w:line="240" w:lineRule="auto"/>
        <w:rPr>
          <w:rFonts w:ascii="Times New Roman" w:eastAsia="Times New Roman" w:hAnsi="Times New Roman" w:cs="Times New Roman"/>
        </w:rPr>
      </w:pPr>
      <w:r w:rsidRPr="00131C1A">
        <w:rPr>
          <w:rFonts w:ascii="Times New Roman" w:eastAsia="Times New Roman" w:hAnsi="Times New Roman" w:cs="Times New Roman"/>
        </w:rPr>
        <w:t>4.</w:t>
      </w:r>
      <w:r w:rsidRPr="00131C1A">
        <w:rPr>
          <w:rFonts w:ascii="Times New Roman" w:eastAsia="Times New Roman" w:hAnsi="Times New Roman" w:cs="Times New Roman"/>
        </w:rPr>
        <w:tab/>
        <w:t>Galimas šalutinis poveikis</w:t>
      </w:r>
    </w:p>
    <w:p w:rsidR="00131C1A" w:rsidRPr="00131C1A" w:rsidRDefault="00131C1A" w:rsidP="00131C1A">
      <w:pPr>
        <w:tabs>
          <w:tab w:val="left" w:pos="567"/>
        </w:tabs>
        <w:spacing w:after="0" w:line="240" w:lineRule="auto"/>
        <w:rPr>
          <w:rFonts w:ascii="Times New Roman" w:eastAsia="Times New Roman" w:hAnsi="Times New Roman" w:cs="Times New Roman"/>
        </w:rPr>
      </w:pPr>
      <w:r w:rsidRPr="00131C1A">
        <w:rPr>
          <w:rFonts w:ascii="Times New Roman" w:eastAsia="Times New Roman" w:hAnsi="Times New Roman" w:cs="Times New Roman"/>
        </w:rPr>
        <w:t>5.</w:t>
      </w:r>
      <w:r w:rsidRPr="00131C1A">
        <w:rPr>
          <w:rFonts w:ascii="Times New Roman" w:eastAsia="Times New Roman" w:hAnsi="Times New Roman" w:cs="Times New Roman"/>
        </w:rPr>
        <w:tab/>
        <w:t xml:space="preserve">Kaip laikyti TOBREX </w:t>
      </w:r>
    </w:p>
    <w:p w:rsidR="00131C1A" w:rsidRPr="00131C1A" w:rsidRDefault="00131C1A" w:rsidP="00131C1A">
      <w:pPr>
        <w:tabs>
          <w:tab w:val="left" w:pos="567"/>
        </w:tabs>
        <w:spacing w:after="0" w:line="240" w:lineRule="auto"/>
        <w:rPr>
          <w:rFonts w:ascii="Times New Roman" w:eastAsia="Times New Roman" w:hAnsi="Times New Roman" w:cs="Times New Roman"/>
        </w:rPr>
      </w:pPr>
      <w:r w:rsidRPr="00131C1A">
        <w:rPr>
          <w:rFonts w:ascii="Times New Roman" w:eastAsia="Times New Roman" w:hAnsi="Times New Roman" w:cs="Times New Roman"/>
        </w:rPr>
        <w:t>6.</w:t>
      </w:r>
      <w:r w:rsidRPr="00131C1A">
        <w:rPr>
          <w:rFonts w:ascii="Times New Roman" w:eastAsia="Times New Roman" w:hAnsi="Times New Roman" w:cs="Times New Roman"/>
        </w:rPr>
        <w:tab/>
        <w:t>Pakuotės turinys ir kita informacija</w:t>
      </w:r>
    </w:p>
    <w:p w:rsidR="00131C1A" w:rsidRPr="00131C1A" w:rsidRDefault="00131C1A" w:rsidP="00131C1A">
      <w:pPr>
        <w:spacing w:after="0" w:line="240" w:lineRule="auto"/>
        <w:rPr>
          <w:rFonts w:ascii="Times New Roman" w:eastAsia="Times New Roman" w:hAnsi="Times New Roman" w:cs="Times New Roman"/>
        </w:rPr>
      </w:pPr>
    </w:p>
    <w:p w:rsidR="00131C1A" w:rsidRPr="00131C1A" w:rsidRDefault="00131C1A" w:rsidP="00131C1A">
      <w:pPr>
        <w:keepNext/>
        <w:tabs>
          <w:tab w:val="left" w:pos="567"/>
        </w:tabs>
        <w:spacing w:after="0" w:line="240" w:lineRule="auto"/>
        <w:ind w:left="567" w:hanging="567"/>
        <w:outlineLvl w:val="1"/>
        <w:rPr>
          <w:rFonts w:ascii="Times New Roman" w:eastAsia="Times New Roman" w:hAnsi="Times New Roman" w:cs="Times New Roman"/>
          <w:b/>
        </w:rPr>
      </w:pPr>
      <w:bookmarkStart w:id="2" w:name="_Toc129243264"/>
      <w:bookmarkStart w:id="3" w:name="_Toc129243139"/>
    </w:p>
    <w:p w:rsidR="00131C1A" w:rsidRPr="00131C1A" w:rsidRDefault="00131C1A" w:rsidP="00131C1A">
      <w:pPr>
        <w:keepNext/>
        <w:tabs>
          <w:tab w:val="left" w:pos="567"/>
        </w:tabs>
        <w:spacing w:after="0" w:line="240" w:lineRule="auto"/>
        <w:ind w:left="567" w:hanging="567"/>
        <w:outlineLvl w:val="1"/>
        <w:rPr>
          <w:rFonts w:ascii="Times New Roman" w:eastAsia="Times New Roman" w:hAnsi="Times New Roman" w:cs="Times New Roman"/>
          <w:b/>
        </w:rPr>
      </w:pPr>
      <w:r w:rsidRPr="00131C1A">
        <w:rPr>
          <w:rFonts w:ascii="Times New Roman" w:eastAsia="Times New Roman" w:hAnsi="Times New Roman" w:cs="Times New Roman"/>
          <w:b/>
        </w:rPr>
        <w:t>1.</w:t>
      </w:r>
      <w:r w:rsidRPr="00131C1A">
        <w:rPr>
          <w:rFonts w:ascii="Times New Roman" w:eastAsia="Times New Roman" w:hAnsi="Times New Roman" w:cs="Times New Roman"/>
          <w:b/>
        </w:rPr>
        <w:tab/>
        <w:t>Kas yra TOBREX ir kam jis vartojamas</w:t>
      </w:r>
      <w:bookmarkEnd w:id="2"/>
      <w:bookmarkEnd w:id="3"/>
    </w:p>
    <w:p w:rsidR="00131C1A" w:rsidRPr="00131C1A" w:rsidRDefault="00131C1A" w:rsidP="00131C1A">
      <w:pPr>
        <w:spacing w:after="0" w:line="240" w:lineRule="auto"/>
        <w:rPr>
          <w:rFonts w:ascii="Times New Roman" w:eastAsia="Times New Roman" w:hAnsi="Times New Roman" w:cs="Times New Roman"/>
          <w:b/>
        </w:rPr>
      </w:pPr>
    </w:p>
    <w:p w:rsidR="00131C1A" w:rsidRPr="00131C1A" w:rsidRDefault="00131C1A" w:rsidP="00131C1A">
      <w:pPr>
        <w:spacing w:after="0" w:line="240" w:lineRule="auto"/>
        <w:rPr>
          <w:rFonts w:ascii="Times New Roman" w:eastAsia="Times New Roman" w:hAnsi="Times New Roman" w:cs="Times New Roman"/>
        </w:rPr>
      </w:pPr>
      <w:r w:rsidRPr="00131C1A">
        <w:rPr>
          <w:rFonts w:ascii="Times New Roman" w:eastAsia="Times New Roman" w:hAnsi="Times New Roman" w:cs="Times New Roman"/>
        </w:rPr>
        <w:t xml:space="preserve">TOBREX akių tepalas vartojamas tobramicinui jautrių bakterijų sukeltų akies ir jos priedinių organų (vokų, junginės, ir ašarų aparato) paviršinių infekcinių ligų gydymui suaugusiems žmonėms ir 1 metų bei vyresniems vaikams. </w:t>
      </w:r>
    </w:p>
    <w:p w:rsidR="00131C1A" w:rsidRPr="00131C1A" w:rsidRDefault="00131C1A" w:rsidP="00131C1A">
      <w:pPr>
        <w:spacing w:after="0" w:line="240" w:lineRule="auto"/>
        <w:rPr>
          <w:rFonts w:ascii="Times New Roman" w:eastAsia="Times New Roman" w:hAnsi="Times New Roman" w:cs="Times New Roman"/>
        </w:rPr>
      </w:pPr>
    </w:p>
    <w:p w:rsidR="00131C1A" w:rsidRPr="00131C1A" w:rsidRDefault="00131C1A" w:rsidP="00131C1A">
      <w:pPr>
        <w:spacing w:after="0" w:line="240" w:lineRule="auto"/>
        <w:rPr>
          <w:rFonts w:ascii="Times New Roman" w:eastAsia="Times New Roman" w:hAnsi="Times New Roman" w:cs="Times New Roman"/>
        </w:rPr>
      </w:pPr>
      <w:r w:rsidRPr="00131C1A">
        <w:rPr>
          <w:rFonts w:ascii="Times New Roman" w:eastAsia="Times New Roman" w:hAnsi="Times New Roman" w:cs="Times New Roman"/>
        </w:rPr>
        <w:t>TOBREX yra vienas iš antiinfekcinių vaistų.</w:t>
      </w:r>
      <w:r w:rsidRPr="00131C1A">
        <w:rPr>
          <w:rFonts w:ascii="Times New Roman" w:eastAsia="Times New Roman" w:hAnsi="Times New Roman" w:cs="Times New Roman"/>
          <w:b/>
        </w:rPr>
        <w:t xml:space="preserve"> </w:t>
      </w:r>
      <w:r w:rsidRPr="00131C1A">
        <w:rPr>
          <w:rFonts w:ascii="Times New Roman" w:eastAsia="Times New Roman" w:hAnsi="Times New Roman" w:cs="Times New Roman"/>
        </w:rPr>
        <w:t>Šiai grupei priklauso antibiotikai (iš jų ir tobramicinas), veikiantys daugelį mikroorganizmų, galinčių sukelti akių ligas.</w:t>
      </w:r>
    </w:p>
    <w:p w:rsidR="00131C1A" w:rsidRPr="00131C1A" w:rsidRDefault="00131C1A" w:rsidP="00131C1A">
      <w:pPr>
        <w:spacing w:after="0" w:line="240" w:lineRule="auto"/>
        <w:rPr>
          <w:rFonts w:ascii="Times New Roman" w:eastAsia="Times New Roman" w:hAnsi="Times New Roman" w:cs="Times New Roman"/>
        </w:rPr>
      </w:pPr>
    </w:p>
    <w:p w:rsidR="00131C1A" w:rsidRPr="00131C1A" w:rsidRDefault="00131C1A" w:rsidP="00131C1A">
      <w:pPr>
        <w:spacing w:after="0" w:line="240" w:lineRule="auto"/>
        <w:rPr>
          <w:rFonts w:ascii="Times New Roman" w:eastAsia="Times New Roman" w:hAnsi="Times New Roman" w:cs="Times New Roman"/>
        </w:rPr>
      </w:pPr>
    </w:p>
    <w:p w:rsidR="00131C1A" w:rsidRPr="00131C1A" w:rsidRDefault="00131C1A" w:rsidP="00131C1A">
      <w:pPr>
        <w:keepNext/>
        <w:tabs>
          <w:tab w:val="left" w:pos="567"/>
        </w:tabs>
        <w:spacing w:after="0" w:line="240" w:lineRule="auto"/>
        <w:ind w:left="567" w:hanging="567"/>
        <w:outlineLvl w:val="1"/>
        <w:rPr>
          <w:rFonts w:ascii="Times New Roman" w:eastAsia="Times New Roman" w:hAnsi="Times New Roman" w:cs="Times New Roman"/>
          <w:b/>
        </w:rPr>
      </w:pPr>
      <w:bookmarkStart w:id="4" w:name="_Toc129243265"/>
      <w:bookmarkStart w:id="5" w:name="_Toc129243140"/>
      <w:r w:rsidRPr="00131C1A">
        <w:rPr>
          <w:rFonts w:ascii="Times New Roman" w:eastAsia="Times New Roman" w:hAnsi="Times New Roman" w:cs="Times New Roman"/>
          <w:b/>
        </w:rPr>
        <w:t>2.</w:t>
      </w:r>
      <w:r w:rsidRPr="00131C1A">
        <w:rPr>
          <w:rFonts w:ascii="Times New Roman" w:eastAsia="Times New Roman" w:hAnsi="Times New Roman" w:cs="Times New Roman"/>
          <w:b/>
        </w:rPr>
        <w:tab/>
        <w:t>Kas žinotina prieš vartojant TOBREX</w:t>
      </w:r>
      <w:bookmarkEnd w:id="4"/>
      <w:bookmarkEnd w:id="5"/>
    </w:p>
    <w:p w:rsidR="00131C1A" w:rsidRPr="00131C1A" w:rsidRDefault="00131C1A" w:rsidP="00131C1A">
      <w:pPr>
        <w:spacing w:after="0" w:line="240" w:lineRule="auto"/>
        <w:rPr>
          <w:rFonts w:ascii="Times New Roman" w:eastAsia="Times New Roman" w:hAnsi="Times New Roman" w:cs="Times New Roman"/>
        </w:rPr>
      </w:pPr>
    </w:p>
    <w:p w:rsidR="00131C1A" w:rsidRPr="00131C1A" w:rsidRDefault="00131C1A" w:rsidP="00131C1A">
      <w:pPr>
        <w:spacing w:after="0" w:line="240" w:lineRule="auto"/>
        <w:rPr>
          <w:rFonts w:ascii="Times New Roman" w:eastAsia="Times New Roman" w:hAnsi="Times New Roman" w:cs="Times New Roman"/>
          <w:b/>
          <w:bCs/>
        </w:rPr>
      </w:pPr>
      <w:r w:rsidRPr="00131C1A">
        <w:rPr>
          <w:rFonts w:ascii="Times New Roman" w:eastAsia="Times New Roman" w:hAnsi="Times New Roman" w:cs="Times New Roman"/>
          <w:b/>
          <w:bCs/>
        </w:rPr>
        <w:t>TOBREX vartoti negalima:</w:t>
      </w:r>
    </w:p>
    <w:p w:rsidR="00131C1A" w:rsidRPr="00131C1A" w:rsidRDefault="00131C1A" w:rsidP="00131C1A">
      <w:pPr>
        <w:numPr>
          <w:ilvl w:val="0"/>
          <w:numId w:val="1"/>
        </w:numPr>
        <w:tabs>
          <w:tab w:val="num" w:pos="567"/>
        </w:tabs>
        <w:spacing w:after="0" w:line="240" w:lineRule="auto"/>
        <w:ind w:left="567" w:hanging="567"/>
        <w:contextualSpacing/>
        <w:rPr>
          <w:rFonts w:ascii="Times New Roman" w:eastAsia="Times New Roman" w:hAnsi="Times New Roman" w:cs="Times New Roman"/>
        </w:rPr>
      </w:pPr>
      <w:r w:rsidRPr="00131C1A">
        <w:rPr>
          <w:rFonts w:ascii="Times New Roman" w:eastAsia="Times New Roman" w:hAnsi="Times New Roman" w:cs="Times New Roman"/>
        </w:rPr>
        <w:t xml:space="preserve">jeigu yra alergija </w:t>
      </w:r>
      <w:r w:rsidR="00EF6BA3">
        <w:rPr>
          <w:rFonts w:ascii="Times New Roman" w:eastAsia="Times New Roman" w:hAnsi="Times New Roman" w:cs="Times New Roman"/>
        </w:rPr>
        <w:t xml:space="preserve">tobramicinui </w:t>
      </w:r>
      <w:r w:rsidRPr="00131C1A">
        <w:rPr>
          <w:rFonts w:ascii="Times New Roman" w:eastAsia="Times New Roman" w:hAnsi="Times New Roman" w:cs="Times New Roman"/>
        </w:rPr>
        <w:t>arba bet kuriai pagalbinei šio vaisto medžiagai (jos išvardytos 6 skyriuje);</w:t>
      </w:r>
    </w:p>
    <w:p w:rsidR="00131C1A" w:rsidRPr="00131C1A" w:rsidRDefault="00131C1A" w:rsidP="00131C1A">
      <w:pPr>
        <w:numPr>
          <w:ilvl w:val="0"/>
          <w:numId w:val="1"/>
        </w:numPr>
        <w:tabs>
          <w:tab w:val="num" w:pos="567"/>
        </w:tabs>
        <w:spacing w:after="0" w:line="240" w:lineRule="auto"/>
        <w:ind w:left="567" w:hanging="567"/>
        <w:contextualSpacing/>
        <w:rPr>
          <w:rFonts w:ascii="Times New Roman" w:eastAsia="Times New Roman" w:hAnsi="Times New Roman" w:cs="Times New Roman"/>
        </w:rPr>
      </w:pPr>
      <w:r w:rsidRPr="00131C1A">
        <w:rPr>
          <w:rFonts w:ascii="Times New Roman" w:eastAsia="Times New Roman" w:hAnsi="Times New Roman" w:cs="Times New Roman"/>
        </w:rPr>
        <w:lastRenderedPageBreak/>
        <w:t>jeigu yra padidėjęs jautrumas kitiems aminoglikozidams (pvz., gentamicinui).</w:t>
      </w:r>
    </w:p>
    <w:p w:rsidR="00131C1A" w:rsidRPr="00131C1A" w:rsidRDefault="00131C1A" w:rsidP="00131C1A">
      <w:pPr>
        <w:spacing w:after="0" w:line="240" w:lineRule="auto"/>
        <w:rPr>
          <w:rFonts w:ascii="Times New Roman" w:eastAsia="Times New Roman" w:hAnsi="Times New Roman" w:cs="Times New Roman"/>
        </w:rPr>
      </w:pPr>
    </w:p>
    <w:p w:rsidR="00131C1A" w:rsidRPr="00131C1A" w:rsidRDefault="00131C1A" w:rsidP="00131C1A">
      <w:pPr>
        <w:spacing w:after="0" w:line="240" w:lineRule="auto"/>
        <w:rPr>
          <w:rFonts w:ascii="Times New Roman" w:eastAsia="Times New Roman" w:hAnsi="Times New Roman" w:cs="Times New Roman"/>
          <w:b/>
          <w:bCs/>
        </w:rPr>
      </w:pPr>
      <w:r w:rsidRPr="00131C1A">
        <w:rPr>
          <w:rFonts w:ascii="Times New Roman" w:eastAsia="Times New Roman" w:hAnsi="Times New Roman" w:cs="Times New Roman"/>
          <w:b/>
          <w:bCs/>
        </w:rPr>
        <w:t>Įspėjimai ir atsargumo priemonės</w:t>
      </w:r>
    </w:p>
    <w:p w:rsidR="00131C1A" w:rsidRPr="00131C1A" w:rsidRDefault="00131C1A" w:rsidP="00131C1A">
      <w:pPr>
        <w:numPr>
          <w:ilvl w:val="12"/>
          <w:numId w:val="0"/>
        </w:numPr>
        <w:spacing w:after="0" w:line="240" w:lineRule="auto"/>
        <w:ind w:right="-2"/>
        <w:rPr>
          <w:rFonts w:ascii="Times New Roman" w:eastAsia="Calibri" w:hAnsi="Times New Roman" w:cs="Times New Roman"/>
        </w:rPr>
      </w:pPr>
      <w:r w:rsidRPr="00131C1A">
        <w:rPr>
          <w:rFonts w:ascii="Times New Roman" w:eastAsia="Calibri" w:hAnsi="Times New Roman" w:cs="Times New Roman"/>
          <w:noProof/>
        </w:rPr>
        <w:t>Pasitarkite su gydytoju arba vaistininku,</w:t>
      </w:r>
      <w:r w:rsidR="00BC2375">
        <w:rPr>
          <w:rFonts w:ascii="Times New Roman" w:eastAsia="Calibri" w:hAnsi="Times New Roman" w:cs="Times New Roman"/>
          <w:noProof/>
        </w:rPr>
        <w:t xml:space="preserve"> prieš pradėdami vartoti TOBREX:</w:t>
      </w:r>
    </w:p>
    <w:p w:rsidR="00131C1A" w:rsidRPr="00131C1A" w:rsidRDefault="00131C1A" w:rsidP="00131C1A">
      <w:pPr>
        <w:numPr>
          <w:ilvl w:val="0"/>
          <w:numId w:val="1"/>
        </w:numPr>
        <w:tabs>
          <w:tab w:val="num" w:pos="567"/>
        </w:tabs>
        <w:spacing w:after="0" w:line="240" w:lineRule="auto"/>
        <w:ind w:left="567" w:hanging="567"/>
        <w:contextualSpacing/>
        <w:rPr>
          <w:rFonts w:ascii="Times New Roman" w:eastAsia="Times New Roman" w:hAnsi="Times New Roman" w:cs="Times New Roman"/>
        </w:rPr>
      </w:pPr>
      <w:r w:rsidRPr="00131C1A">
        <w:rPr>
          <w:rFonts w:ascii="Times New Roman" w:eastAsia="Times New Roman" w:hAnsi="Times New Roman" w:cs="Times New Roman"/>
        </w:rPr>
        <w:t>jeigu pradėjo niežėti ar patino vokai, paraudo akys, nustokite vartoti vaistą ir kreipkitės į gydytoją</w:t>
      </w:r>
      <w:r w:rsidRPr="00131C1A">
        <w:rPr>
          <w:rFonts w:ascii="Times New Roman" w:eastAsia="Times New Roman" w:hAnsi="Times New Roman" w:cs="Times New Roman"/>
          <w:snapToGrid w:val="0"/>
        </w:rPr>
        <w:t xml:space="preserve">. Toks alerginis jautrumas gali pasireikšti vartojant ir kitokių vietinio ar sisteminio poveikio </w:t>
      </w:r>
      <w:r w:rsidRPr="00131C1A">
        <w:rPr>
          <w:rFonts w:ascii="Times New Roman" w:eastAsia="Times New Roman" w:hAnsi="Times New Roman" w:cs="Times New Roman"/>
        </w:rPr>
        <w:t>aminoglikozidų grupės antibiotikų;</w:t>
      </w:r>
    </w:p>
    <w:p w:rsidR="00131C1A" w:rsidRPr="00131C1A" w:rsidRDefault="00131C1A" w:rsidP="00131C1A">
      <w:pPr>
        <w:numPr>
          <w:ilvl w:val="0"/>
          <w:numId w:val="1"/>
        </w:numPr>
        <w:tabs>
          <w:tab w:val="num" w:pos="567"/>
        </w:tabs>
        <w:spacing w:after="0" w:line="240" w:lineRule="auto"/>
        <w:ind w:left="567" w:hanging="567"/>
        <w:contextualSpacing/>
        <w:rPr>
          <w:rFonts w:ascii="Times New Roman" w:eastAsia="Times New Roman" w:hAnsi="Times New Roman" w:cs="Times New Roman"/>
        </w:rPr>
      </w:pPr>
      <w:r w:rsidRPr="00131C1A">
        <w:rPr>
          <w:rFonts w:ascii="Times New Roman" w:eastAsia="Times New Roman" w:hAnsi="Times New Roman" w:cs="Times New Roman"/>
        </w:rPr>
        <w:t>jeigu kartu su TOBREX akių tepalu vartojate kitus antibiotikus, pasitarkite su gydytoju;</w:t>
      </w:r>
    </w:p>
    <w:p w:rsidR="00131C1A" w:rsidRPr="00131C1A" w:rsidRDefault="00131C1A" w:rsidP="00131C1A">
      <w:pPr>
        <w:numPr>
          <w:ilvl w:val="0"/>
          <w:numId w:val="1"/>
        </w:numPr>
        <w:tabs>
          <w:tab w:val="num" w:pos="567"/>
        </w:tabs>
        <w:spacing w:after="0" w:line="240" w:lineRule="auto"/>
        <w:ind w:left="567" w:hanging="567"/>
        <w:contextualSpacing/>
        <w:rPr>
          <w:rFonts w:ascii="Times New Roman" w:eastAsia="Times New Roman" w:hAnsi="Times New Roman" w:cs="Times New Roman"/>
        </w:rPr>
      </w:pPr>
      <w:r w:rsidRPr="00131C1A">
        <w:rPr>
          <w:rFonts w:ascii="Times New Roman" w:eastAsia="Times New Roman" w:hAnsi="Times New Roman" w:cs="Times New Roman"/>
        </w:rPr>
        <w:t>jeigu Jūsų simptomai pasunkėja ar staiga atsinaujina. Jei TOBREX vartojate ilgai, gali padidėti akies infekcijos pavojus;</w:t>
      </w:r>
    </w:p>
    <w:p w:rsidR="00131C1A" w:rsidRPr="00131C1A" w:rsidRDefault="00131C1A" w:rsidP="00131C1A">
      <w:pPr>
        <w:numPr>
          <w:ilvl w:val="0"/>
          <w:numId w:val="1"/>
        </w:numPr>
        <w:tabs>
          <w:tab w:val="num" w:pos="567"/>
        </w:tabs>
        <w:spacing w:after="0" w:line="240" w:lineRule="auto"/>
        <w:ind w:left="567" w:hanging="567"/>
        <w:contextualSpacing/>
        <w:rPr>
          <w:rFonts w:ascii="Times New Roman" w:eastAsia="Times New Roman" w:hAnsi="Times New Roman" w:cs="Times New Roman"/>
        </w:rPr>
      </w:pPr>
      <w:r w:rsidRPr="00131C1A">
        <w:rPr>
          <w:rFonts w:ascii="Times New Roman" w:eastAsia="Times New Roman" w:hAnsi="Times New Roman" w:cs="Times New Roman"/>
        </w:rPr>
        <w:t>akių tepalai gali lėtinti akių opų gijimą.</w:t>
      </w:r>
    </w:p>
    <w:p w:rsidR="00131C1A" w:rsidRPr="00131C1A" w:rsidRDefault="00131C1A" w:rsidP="00131C1A">
      <w:pPr>
        <w:spacing w:after="0" w:line="240" w:lineRule="auto"/>
        <w:rPr>
          <w:rFonts w:ascii="Times New Roman" w:eastAsia="Times New Roman" w:hAnsi="Times New Roman" w:cs="Times New Roman"/>
        </w:rPr>
      </w:pPr>
    </w:p>
    <w:p w:rsidR="00131C1A" w:rsidRPr="00131C1A" w:rsidRDefault="00131C1A" w:rsidP="00131C1A">
      <w:pPr>
        <w:spacing w:after="0" w:line="240" w:lineRule="auto"/>
        <w:rPr>
          <w:rFonts w:ascii="Times New Roman" w:eastAsia="Times New Roman" w:hAnsi="Times New Roman" w:cs="Times New Roman"/>
        </w:rPr>
      </w:pPr>
      <w:r w:rsidRPr="00131C1A">
        <w:rPr>
          <w:rFonts w:ascii="Times New Roman" w:eastAsia="Times New Roman" w:hAnsi="Times New Roman" w:cs="Times New Roman"/>
        </w:rPr>
        <w:t>Esant akių infekcijai nenešiokite kontaktinių lęšių.</w:t>
      </w:r>
    </w:p>
    <w:p w:rsidR="00131C1A" w:rsidRPr="00131C1A" w:rsidRDefault="00131C1A" w:rsidP="00131C1A">
      <w:pPr>
        <w:spacing w:after="0" w:line="240" w:lineRule="auto"/>
        <w:rPr>
          <w:rFonts w:ascii="Times New Roman" w:eastAsia="Times New Roman" w:hAnsi="Times New Roman" w:cs="Times New Roman"/>
        </w:rPr>
      </w:pPr>
    </w:p>
    <w:p w:rsidR="00131C1A" w:rsidRPr="00131C1A" w:rsidRDefault="00131C1A" w:rsidP="00131C1A">
      <w:pPr>
        <w:spacing w:after="0" w:line="240" w:lineRule="auto"/>
        <w:rPr>
          <w:rFonts w:ascii="Times New Roman" w:eastAsia="Times New Roman" w:hAnsi="Times New Roman" w:cs="Times New Roman"/>
        </w:rPr>
      </w:pPr>
      <w:r w:rsidRPr="00131C1A">
        <w:rPr>
          <w:rFonts w:ascii="Times New Roman" w:eastAsia="Times New Roman" w:hAnsi="Times New Roman" w:cs="Times New Roman"/>
          <w:b/>
        </w:rPr>
        <w:t>Vaikams ir paaugliams</w:t>
      </w:r>
    </w:p>
    <w:p w:rsidR="00131C1A" w:rsidRPr="00131C1A" w:rsidRDefault="00131C1A" w:rsidP="00131C1A">
      <w:pPr>
        <w:spacing w:after="0" w:line="240" w:lineRule="auto"/>
        <w:rPr>
          <w:rFonts w:ascii="Times New Roman" w:eastAsia="Times New Roman" w:hAnsi="Times New Roman" w:cs="Times New Roman"/>
        </w:rPr>
      </w:pPr>
      <w:r w:rsidRPr="00131C1A">
        <w:rPr>
          <w:rFonts w:ascii="Times New Roman" w:eastAsia="Times New Roman" w:hAnsi="Times New Roman" w:cs="Times New Roman"/>
        </w:rPr>
        <w:t>Nevartokite TOBREX akių tepalo vaikams iki 1 metų.</w:t>
      </w:r>
    </w:p>
    <w:p w:rsidR="00131C1A" w:rsidRPr="00131C1A" w:rsidRDefault="00131C1A" w:rsidP="00131C1A">
      <w:pPr>
        <w:spacing w:after="0" w:line="240" w:lineRule="auto"/>
        <w:rPr>
          <w:rFonts w:ascii="Times New Roman" w:eastAsia="Times New Roman" w:hAnsi="Times New Roman" w:cs="Times New Roman"/>
        </w:rPr>
      </w:pPr>
    </w:p>
    <w:p w:rsidR="00131C1A" w:rsidRPr="00131C1A" w:rsidRDefault="00131C1A" w:rsidP="00131C1A">
      <w:pPr>
        <w:spacing w:after="0" w:line="240" w:lineRule="auto"/>
        <w:rPr>
          <w:rFonts w:ascii="Times New Roman" w:eastAsia="Times New Roman" w:hAnsi="Times New Roman" w:cs="Times New Roman"/>
          <w:b/>
          <w:bCs/>
        </w:rPr>
      </w:pPr>
      <w:r w:rsidRPr="00131C1A">
        <w:rPr>
          <w:rFonts w:ascii="Times New Roman" w:eastAsia="Times New Roman" w:hAnsi="Times New Roman" w:cs="Times New Roman"/>
          <w:b/>
          <w:bCs/>
        </w:rPr>
        <w:t>Kiti vaistai ir TOBREX</w:t>
      </w:r>
    </w:p>
    <w:p w:rsidR="00131C1A" w:rsidRPr="00131C1A" w:rsidRDefault="00131C1A" w:rsidP="00131C1A">
      <w:pPr>
        <w:spacing w:after="0" w:line="240" w:lineRule="auto"/>
        <w:rPr>
          <w:rFonts w:ascii="Times New Roman" w:eastAsia="Times New Roman" w:hAnsi="Times New Roman" w:cs="Times New Roman"/>
        </w:rPr>
      </w:pPr>
      <w:r w:rsidRPr="00131C1A">
        <w:rPr>
          <w:rFonts w:ascii="Times New Roman" w:eastAsia="Times New Roman" w:hAnsi="Times New Roman" w:cs="Times New Roman"/>
        </w:rPr>
        <w:t>Jeigu vartojate arba neseniai vartojote kitų vaistų</w:t>
      </w:r>
      <w:r w:rsidRPr="00131C1A">
        <w:rPr>
          <w:rFonts w:ascii="Times New Roman" w:eastAsia="Times New Roman" w:hAnsi="Times New Roman" w:cs="Times New Roman"/>
          <w:noProof/>
          <w:snapToGrid w:val="0"/>
        </w:rPr>
        <w:t xml:space="preserve"> </w:t>
      </w:r>
      <w:r w:rsidRPr="00131C1A">
        <w:rPr>
          <w:rFonts w:ascii="Times New Roman" w:eastAsia="Times New Roman" w:hAnsi="Times New Roman" w:cs="Times New Roman"/>
        </w:rPr>
        <w:t>arba dėl to nesate tikri, apie tai pasakykite gydytojui arba vaistininkui.</w:t>
      </w:r>
    </w:p>
    <w:p w:rsidR="00131C1A" w:rsidRPr="00131C1A" w:rsidRDefault="00131C1A" w:rsidP="00131C1A">
      <w:pPr>
        <w:spacing w:after="0" w:line="240" w:lineRule="auto"/>
        <w:rPr>
          <w:rFonts w:ascii="Times New Roman" w:eastAsia="Times New Roman" w:hAnsi="Times New Roman" w:cs="Times New Roman"/>
        </w:rPr>
      </w:pPr>
      <w:r w:rsidRPr="00131C1A">
        <w:rPr>
          <w:rFonts w:ascii="Times New Roman" w:eastAsia="Times New Roman" w:hAnsi="Times New Roman" w:cs="Times New Roman"/>
        </w:rPr>
        <w:t>Vartojant kartu su kortikosteroidais, gali būti maskuojami infekcinio susirgimo požymiai.</w:t>
      </w:r>
    </w:p>
    <w:p w:rsidR="00131C1A" w:rsidRPr="00131C1A" w:rsidRDefault="00131C1A" w:rsidP="00131C1A">
      <w:pPr>
        <w:spacing w:after="0" w:line="240" w:lineRule="auto"/>
        <w:rPr>
          <w:rFonts w:ascii="Times New Roman" w:eastAsia="Times New Roman" w:hAnsi="Times New Roman" w:cs="Times New Roman"/>
        </w:rPr>
      </w:pPr>
      <w:r w:rsidRPr="00131C1A">
        <w:rPr>
          <w:rFonts w:ascii="Times New Roman" w:eastAsia="Times New Roman" w:hAnsi="Times New Roman" w:cs="Times New Roman"/>
        </w:rPr>
        <w:t>Kartu vartojant kitus akių vaistus tarp vienų ir kitų vartojimo reikia daryti 10–15 minučių pertrauką.</w:t>
      </w:r>
    </w:p>
    <w:p w:rsidR="00131C1A" w:rsidRPr="00131C1A" w:rsidRDefault="00131C1A" w:rsidP="00131C1A">
      <w:pPr>
        <w:spacing w:after="0" w:line="240" w:lineRule="auto"/>
        <w:ind w:left="567" w:hanging="567"/>
        <w:rPr>
          <w:rFonts w:ascii="Times New Roman" w:eastAsia="Times New Roman" w:hAnsi="Times New Roman" w:cs="Times New Roman"/>
        </w:rPr>
      </w:pPr>
      <w:r w:rsidRPr="00131C1A">
        <w:rPr>
          <w:rFonts w:ascii="Times New Roman" w:eastAsia="Times New Roman" w:hAnsi="Times New Roman" w:cs="Times New Roman"/>
        </w:rPr>
        <w:t>Akių tepalą vartokite paskiausiai.</w:t>
      </w:r>
    </w:p>
    <w:p w:rsidR="00131C1A" w:rsidRPr="00131C1A" w:rsidRDefault="00131C1A" w:rsidP="00131C1A">
      <w:pPr>
        <w:spacing w:after="0" w:line="220" w:lineRule="exact"/>
        <w:rPr>
          <w:rFonts w:ascii="Times New Roman" w:eastAsia="Times New Roman" w:hAnsi="Times New Roman" w:cs="Times New Roman"/>
          <w:b/>
          <w:bCs/>
        </w:rPr>
      </w:pPr>
    </w:p>
    <w:p w:rsidR="00131C1A" w:rsidRPr="00131C1A" w:rsidRDefault="00131C1A" w:rsidP="00131C1A">
      <w:pPr>
        <w:spacing w:after="0" w:line="220" w:lineRule="exact"/>
        <w:rPr>
          <w:rFonts w:ascii="Times New Roman" w:eastAsia="Times New Roman" w:hAnsi="Times New Roman" w:cs="Times New Roman"/>
          <w:b/>
          <w:bCs/>
        </w:rPr>
      </w:pPr>
      <w:r w:rsidRPr="00131C1A">
        <w:rPr>
          <w:rFonts w:ascii="Times New Roman" w:eastAsia="Times New Roman" w:hAnsi="Times New Roman" w:cs="Times New Roman"/>
          <w:b/>
          <w:bCs/>
        </w:rPr>
        <w:t>Nėštumas ir žindymo laikotarpis</w:t>
      </w:r>
    </w:p>
    <w:p w:rsidR="00131C1A" w:rsidRPr="00131C1A" w:rsidRDefault="00131C1A" w:rsidP="00131C1A">
      <w:pPr>
        <w:spacing w:after="0" w:line="240" w:lineRule="auto"/>
        <w:rPr>
          <w:rFonts w:ascii="Times New Roman" w:eastAsia="Times New Roman" w:hAnsi="Times New Roman" w:cs="Times New Roman"/>
        </w:rPr>
      </w:pPr>
      <w:r w:rsidRPr="00131C1A">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rsidR="00131C1A" w:rsidRPr="00131C1A" w:rsidRDefault="00131C1A" w:rsidP="00131C1A">
      <w:pPr>
        <w:spacing w:after="0" w:line="240" w:lineRule="auto"/>
        <w:rPr>
          <w:rFonts w:ascii="Times New Roman" w:eastAsia="Times New Roman" w:hAnsi="Times New Roman" w:cs="Times New Roman"/>
        </w:rPr>
      </w:pPr>
    </w:p>
    <w:p w:rsidR="00131C1A" w:rsidRPr="00131C1A" w:rsidRDefault="00131C1A" w:rsidP="00131C1A">
      <w:pPr>
        <w:tabs>
          <w:tab w:val="left" w:pos="567"/>
        </w:tabs>
        <w:spacing w:after="0" w:line="240" w:lineRule="auto"/>
        <w:rPr>
          <w:rFonts w:ascii="Times New Roman" w:eastAsia="Times New Roman" w:hAnsi="Times New Roman" w:cs="Times New Roman"/>
        </w:rPr>
      </w:pPr>
      <w:r w:rsidRPr="00131C1A">
        <w:rPr>
          <w:rFonts w:ascii="Times New Roman" w:eastAsia="Times New Roman" w:hAnsi="Times New Roman" w:cs="Times New Roman"/>
        </w:rPr>
        <w:t>Nėštumo arba žindymo laikotarpiu TOBREX akių tepalo nevartokite, nebent gydytojas nuspręstų, kad vaistą vartoti reikia. Prieš vartojant bet kokį vaistą, būtina pasitarti su gydytoju arba vaistininku.</w:t>
      </w:r>
    </w:p>
    <w:p w:rsidR="00131C1A" w:rsidRPr="00131C1A" w:rsidRDefault="00131C1A" w:rsidP="00131C1A">
      <w:pPr>
        <w:spacing w:after="0" w:line="240" w:lineRule="auto"/>
        <w:rPr>
          <w:rFonts w:ascii="Times New Roman" w:eastAsia="Times New Roman" w:hAnsi="Times New Roman" w:cs="Times New Roman"/>
        </w:rPr>
      </w:pPr>
    </w:p>
    <w:p w:rsidR="00131C1A" w:rsidRPr="00131C1A" w:rsidRDefault="00131C1A" w:rsidP="00131C1A">
      <w:pPr>
        <w:spacing w:after="0" w:line="220" w:lineRule="exact"/>
        <w:rPr>
          <w:rFonts w:ascii="Times New Roman" w:eastAsia="Times New Roman" w:hAnsi="Times New Roman" w:cs="Times New Roman"/>
          <w:b/>
          <w:bCs/>
        </w:rPr>
      </w:pPr>
      <w:r w:rsidRPr="00131C1A">
        <w:rPr>
          <w:rFonts w:ascii="Times New Roman" w:eastAsia="Times New Roman" w:hAnsi="Times New Roman" w:cs="Times New Roman"/>
          <w:b/>
          <w:bCs/>
        </w:rPr>
        <w:t>Vairavimas ir mechanizmų valdymas</w:t>
      </w:r>
    </w:p>
    <w:p w:rsidR="00131C1A" w:rsidRPr="00131C1A" w:rsidRDefault="00131C1A" w:rsidP="00131C1A">
      <w:pPr>
        <w:spacing w:after="0" w:line="240" w:lineRule="auto"/>
        <w:rPr>
          <w:rFonts w:ascii="Times New Roman" w:eastAsia="Times New Roman" w:hAnsi="Times New Roman" w:cs="Times New Roman"/>
        </w:rPr>
      </w:pPr>
      <w:r w:rsidRPr="00131C1A">
        <w:rPr>
          <w:rFonts w:ascii="Times New Roman" w:eastAsia="Times New Roman" w:hAnsi="Times New Roman" w:cs="Times New Roman"/>
        </w:rPr>
        <w:t>TOBREX akių tepalas neturėtų veikti gebėjimo vairuoti ir dirbti su mechanizmais. Patepus akis TOBREX trumpai gali būti neryškus matymas. Nevairuokite ir nevaldykite mechanizmų, kol matymas nepagerės.</w:t>
      </w:r>
    </w:p>
    <w:p w:rsidR="00131C1A" w:rsidRPr="00131C1A" w:rsidRDefault="00131C1A" w:rsidP="00131C1A">
      <w:pPr>
        <w:spacing w:after="0" w:line="240" w:lineRule="auto"/>
        <w:rPr>
          <w:rFonts w:ascii="Times New Roman" w:eastAsia="Times New Roman" w:hAnsi="Times New Roman" w:cs="Times New Roman"/>
        </w:rPr>
      </w:pPr>
    </w:p>
    <w:p w:rsidR="00131C1A" w:rsidRPr="00131C1A" w:rsidRDefault="00131C1A" w:rsidP="00131C1A">
      <w:pPr>
        <w:spacing w:after="0" w:line="240" w:lineRule="auto"/>
        <w:rPr>
          <w:rFonts w:ascii="Times New Roman" w:eastAsia="Times New Roman" w:hAnsi="Times New Roman" w:cs="Times New Roman"/>
        </w:rPr>
      </w:pPr>
    </w:p>
    <w:p w:rsidR="00131C1A" w:rsidRPr="00131C1A" w:rsidRDefault="00131C1A" w:rsidP="00131C1A">
      <w:pPr>
        <w:keepNext/>
        <w:numPr>
          <w:ilvl w:val="0"/>
          <w:numId w:val="2"/>
        </w:numPr>
        <w:tabs>
          <w:tab w:val="num" w:pos="567"/>
        </w:tabs>
        <w:spacing w:after="0" w:line="240" w:lineRule="auto"/>
        <w:ind w:hanging="720"/>
        <w:outlineLvl w:val="0"/>
        <w:rPr>
          <w:rFonts w:ascii="Times New Roman" w:eastAsia="Times New Roman" w:hAnsi="Times New Roman" w:cs="Times New Roman"/>
          <w:b/>
        </w:rPr>
      </w:pPr>
      <w:r w:rsidRPr="00131C1A">
        <w:rPr>
          <w:rFonts w:ascii="Times New Roman" w:eastAsia="Times New Roman" w:hAnsi="Times New Roman" w:cs="Times New Roman"/>
          <w:b/>
        </w:rPr>
        <w:t>Kaip vartoti TOBREX</w:t>
      </w:r>
    </w:p>
    <w:p w:rsidR="00131C1A" w:rsidRPr="00131C1A" w:rsidRDefault="00131C1A" w:rsidP="00131C1A">
      <w:pPr>
        <w:spacing w:after="0" w:line="240" w:lineRule="auto"/>
        <w:rPr>
          <w:rFonts w:ascii="Times New Roman" w:eastAsia="Times New Roman" w:hAnsi="Times New Roman" w:cs="Times New Roman"/>
        </w:rPr>
      </w:pPr>
    </w:p>
    <w:p w:rsidR="00131C1A" w:rsidRPr="00131C1A" w:rsidRDefault="00131C1A" w:rsidP="00131C1A">
      <w:pPr>
        <w:spacing w:after="0" w:line="240" w:lineRule="auto"/>
        <w:rPr>
          <w:rFonts w:ascii="Times New Roman" w:eastAsia="Times New Roman" w:hAnsi="Times New Roman" w:cs="Times New Roman"/>
        </w:rPr>
      </w:pPr>
      <w:r w:rsidRPr="00131C1A">
        <w:rPr>
          <w:rFonts w:ascii="Times New Roman" w:eastAsia="Times New Roman" w:hAnsi="Times New Roman" w:cs="Times New Roman"/>
        </w:rPr>
        <w:t xml:space="preserve">Visada vartokite šį vaistą tiksliai kaip nurodė gydytojas. Jeigu abejojate, kreipkitės į gydytoją arba vaistininką. </w:t>
      </w:r>
    </w:p>
    <w:p w:rsidR="00131C1A" w:rsidRPr="00131C1A" w:rsidRDefault="00131C1A" w:rsidP="00131C1A">
      <w:pPr>
        <w:spacing w:after="0" w:line="240" w:lineRule="auto"/>
        <w:rPr>
          <w:rFonts w:ascii="Times New Roman" w:eastAsia="Times New Roman" w:hAnsi="Times New Roman" w:cs="Times New Roman"/>
        </w:rPr>
      </w:pPr>
    </w:p>
    <w:p w:rsidR="00131C1A" w:rsidRPr="00131C1A" w:rsidRDefault="00131C1A" w:rsidP="00131C1A">
      <w:pPr>
        <w:spacing w:after="0" w:line="240" w:lineRule="auto"/>
        <w:rPr>
          <w:rFonts w:ascii="Times New Roman" w:eastAsia="Times New Roman" w:hAnsi="Times New Roman" w:cs="Times New Roman"/>
        </w:rPr>
      </w:pPr>
      <w:r w:rsidRPr="00131C1A">
        <w:rPr>
          <w:rFonts w:ascii="Times New Roman" w:eastAsia="Times New Roman" w:hAnsi="Times New Roman" w:cs="Times New Roman"/>
        </w:rPr>
        <w:t>Suaugusiems (taip pat senyviems žmonėms) ir vyresniems nei 1 metų vaikams.</w:t>
      </w:r>
    </w:p>
    <w:p w:rsidR="00131C1A" w:rsidRPr="00131C1A" w:rsidRDefault="00131C1A" w:rsidP="00131C1A">
      <w:pPr>
        <w:spacing w:after="0" w:line="240" w:lineRule="auto"/>
        <w:rPr>
          <w:rFonts w:ascii="Times New Roman" w:eastAsia="Times New Roman" w:hAnsi="Times New Roman" w:cs="Times New Roman"/>
          <w:b/>
        </w:rPr>
      </w:pPr>
      <w:r w:rsidRPr="00131C1A">
        <w:rPr>
          <w:rFonts w:ascii="Times New Roman" w:eastAsia="Times New Roman" w:hAnsi="Times New Roman" w:cs="Times New Roman"/>
        </w:rPr>
        <w:t>Įprasta dozė yra:</w:t>
      </w:r>
      <w:r w:rsidRPr="00131C1A">
        <w:rPr>
          <w:rFonts w:ascii="Times New Roman" w:eastAsia="Times New Roman" w:hAnsi="Times New Roman" w:cs="Times New Roman"/>
          <w:b/>
        </w:rPr>
        <w:t xml:space="preserve"> </w:t>
      </w:r>
      <w:r w:rsidRPr="00131C1A">
        <w:rPr>
          <w:rFonts w:ascii="Times New Roman" w:eastAsia="Times New Roman" w:hAnsi="Times New Roman" w:cs="Times New Roman"/>
        </w:rPr>
        <w:t>nedaug TOBREX akių tepalo (apie 1,5 cm juostelę) išspausti į nesveikos akies arba abiejų akių junginės maišelį du - tris kartus per parą.</w:t>
      </w:r>
    </w:p>
    <w:p w:rsidR="00131C1A" w:rsidRPr="00131C1A" w:rsidRDefault="00131C1A" w:rsidP="00131C1A">
      <w:pPr>
        <w:spacing w:after="0" w:line="240" w:lineRule="auto"/>
        <w:rPr>
          <w:rFonts w:ascii="Times New Roman" w:eastAsia="Times New Roman" w:hAnsi="Times New Roman" w:cs="Times New Roman"/>
        </w:rPr>
      </w:pPr>
    </w:p>
    <w:p w:rsidR="00131C1A" w:rsidRPr="00131C1A" w:rsidRDefault="00131C1A" w:rsidP="00131C1A">
      <w:pPr>
        <w:spacing w:after="0" w:line="240" w:lineRule="auto"/>
        <w:rPr>
          <w:rFonts w:ascii="Times New Roman" w:eastAsia="Times New Roman" w:hAnsi="Times New Roman" w:cs="Times New Roman"/>
        </w:rPr>
      </w:pPr>
      <w:r w:rsidRPr="00131C1A">
        <w:rPr>
          <w:rFonts w:ascii="Times New Roman" w:eastAsia="Times New Roman" w:hAnsi="Times New Roman" w:cs="Times New Roman"/>
        </w:rPr>
        <w:lastRenderedPageBreak/>
        <w:t>Vartokite po tiek, jei gydytojas nenurodė kitaip. Į abi akis vartokite tik tada, jei gydytojas taip paskyrė.</w:t>
      </w:r>
    </w:p>
    <w:p w:rsidR="00131C1A" w:rsidRPr="00131C1A" w:rsidRDefault="00131C1A" w:rsidP="00131C1A">
      <w:pPr>
        <w:spacing w:after="0" w:line="240" w:lineRule="auto"/>
        <w:rPr>
          <w:rFonts w:ascii="Times New Roman" w:eastAsia="Times New Roman" w:hAnsi="Times New Roman" w:cs="Times New Roman"/>
        </w:rPr>
      </w:pPr>
    </w:p>
    <w:p w:rsidR="00131C1A" w:rsidRPr="00131C1A" w:rsidRDefault="00131C1A" w:rsidP="00131C1A">
      <w:pPr>
        <w:spacing w:after="0" w:line="240" w:lineRule="auto"/>
        <w:rPr>
          <w:rFonts w:ascii="Times New Roman" w:eastAsia="Times New Roman" w:hAnsi="Times New Roman" w:cs="Times New Roman"/>
        </w:rPr>
      </w:pPr>
      <w:r w:rsidRPr="00131C1A">
        <w:rPr>
          <w:rFonts w:ascii="Times New Roman" w:eastAsia="Times New Roman" w:hAnsi="Times New Roman" w:cs="Times New Roman"/>
        </w:rPr>
        <w:t>Tepalą galima vartoti kartu su TOBREX akių lašais: lašus – dieną, tepalą – vakare.</w:t>
      </w:r>
    </w:p>
    <w:p w:rsidR="00131C1A" w:rsidRPr="00131C1A" w:rsidRDefault="00131C1A" w:rsidP="00131C1A">
      <w:pPr>
        <w:spacing w:after="0" w:line="240" w:lineRule="auto"/>
        <w:rPr>
          <w:rFonts w:ascii="Times New Roman" w:eastAsia="Times New Roman" w:hAnsi="Times New Roman" w:cs="Times New Roman"/>
        </w:rPr>
      </w:pPr>
    </w:p>
    <w:p w:rsidR="00131C1A" w:rsidRPr="00131C1A" w:rsidRDefault="00131C1A" w:rsidP="00131C1A">
      <w:pPr>
        <w:spacing w:after="0" w:line="240" w:lineRule="auto"/>
        <w:rPr>
          <w:rFonts w:ascii="Times New Roman" w:eastAsia="Times New Roman" w:hAnsi="Times New Roman" w:cs="Times New Roman"/>
        </w:rPr>
      </w:pPr>
      <w:r w:rsidRPr="00131C1A">
        <w:rPr>
          <w:rFonts w:ascii="Times New Roman" w:eastAsia="Times New Roman" w:hAnsi="Times New Roman" w:cs="Times New Roman"/>
        </w:rPr>
        <w:t>Įprastinė gydymo trukmė – 7±1 diena. Gydytojas pasakys, kaip ilgai vartoti vaistą.</w:t>
      </w:r>
    </w:p>
    <w:p w:rsidR="00131C1A" w:rsidRPr="00131C1A" w:rsidRDefault="00131C1A" w:rsidP="00131C1A">
      <w:pPr>
        <w:spacing w:after="0" w:line="240" w:lineRule="auto"/>
        <w:rPr>
          <w:rFonts w:ascii="Times New Roman" w:eastAsia="Times New Roman" w:hAnsi="Times New Roman" w:cs="Times New Roman"/>
        </w:rPr>
      </w:pPr>
    </w:p>
    <w:p w:rsidR="00131C1A" w:rsidRPr="00131C1A" w:rsidRDefault="00131C1A" w:rsidP="00131C1A">
      <w:pPr>
        <w:spacing w:after="0" w:line="240" w:lineRule="auto"/>
        <w:rPr>
          <w:rFonts w:ascii="Times New Roman" w:eastAsia="Times New Roman" w:hAnsi="Times New Roman" w:cs="Times New Roman"/>
        </w:rPr>
      </w:pPr>
      <w:r w:rsidRPr="00131C1A">
        <w:rPr>
          <w:rFonts w:ascii="Times New Roman" w:eastAsia="Times New Roman" w:hAnsi="Times New Roman" w:cs="Times New Roman"/>
        </w:rPr>
        <w:t>Kartu vartojant kitokių akių lašų ar tepalo, tarp jų vartojimo reikia daryti mažiausiai 5 min. pertrauką. Akių tepalą reikia vartoti paskiausiai..</w:t>
      </w:r>
    </w:p>
    <w:p w:rsidR="00131C1A" w:rsidRPr="00131C1A" w:rsidRDefault="00131C1A" w:rsidP="00131C1A">
      <w:pPr>
        <w:spacing w:after="0" w:line="240" w:lineRule="auto"/>
        <w:rPr>
          <w:rFonts w:ascii="Times New Roman" w:eastAsia="Times New Roman" w:hAnsi="Times New Roman" w:cs="Times New Roman"/>
        </w:rPr>
      </w:pPr>
    </w:p>
    <w:p w:rsidR="00131C1A" w:rsidRPr="00131C1A" w:rsidRDefault="00131C1A" w:rsidP="00131C1A">
      <w:pPr>
        <w:spacing w:after="0" w:line="240" w:lineRule="auto"/>
        <w:rPr>
          <w:rFonts w:ascii="Times New Roman" w:eastAsia="Times New Roman" w:hAnsi="Times New Roman" w:cs="Times New Roman"/>
          <w:b/>
        </w:rPr>
      </w:pPr>
      <w:r w:rsidRPr="00131C1A">
        <w:rPr>
          <w:rFonts w:ascii="Times New Roman" w:eastAsia="Times New Roman" w:hAnsi="Times New Roman" w:cs="Times New Roman"/>
          <w:b/>
        </w:rPr>
        <w:t>Vartojimas vaikams ir paaugliams</w:t>
      </w:r>
    </w:p>
    <w:p w:rsidR="00131C1A" w:rsidRPr="00131C1A" w:rsidRDefault="00131C1A" w:rsidP="00131C1A">
      <w:pPr>
        <w:spacing w:after="0" w:line="240" w:lineRule="auto"/>
        <w:rPr>
          <w:rFonts w:ascii="Times New Roman" w:eastAsia="Times New Roman" w:hAnsi="Times New Roman" w:cs="Times New Roman"/>
        </w:rPr>
      </w:pPr>
      <w:r w:rsidRPr="00131C1A">
        <w:rPr>
          <w:rFonts w:ascii="Times New Roman" w:eastAsia="Times New Roman" w:hAnsi="Times New Roman" w:cs="Times New Roman"/>
        </w:rPr>
        <w:t>1 metų ir vyresniems vaikams TOBREX akių tepalą galima vartoti tokiomis pačiomis dozėmis, kaip ir suaugusiesiems. Šio vaistinio preparato veiksmingumas ir saugumas jaunesniems kaip 1 metų vaikams nenustatytas, duomenų nėra.</w:t>
      </w:r>
    </w:p>
    <w:p w:rsidR="00131C1A" w:rsidRPr="00131C1A" w:rsidRDefault="00131C1A" w:rsidP="00131C1A">
      <w:pPr>
        <w:spacing w:after="0" w:line="240" w:lineRule="auto"/>
        <w:rPr>
          <w:rFonts w:ascii="Times New Roman" w:eastAsia="Times New Roman" w:hAnsi="Times New Roman" w:cs="Times New Roman"/>
        </w:rPr>
      </w:pPr>
    </w:p>
    <w:p w:rsidR="00131C1A" w:rsidRPr="00131C1A" w:rsidRDefault="00131C1A" w:rsidP="00131C1A">
      <w:pPr>
        <w:spacing w:after="0" w:line="240" w:lineRule="auto"/>
        <w:rPr>
          <w:rFonts w:ascii="Times New Roman" w:eastAsia="Times New Roman" w:hAnsi="Times New Roman" w:cs="Times New Roman"/>
          <w:b/>
        </w:rPr>
      </w:pPr>
      <w:r w:rsidRPr="00131C1A">
        <w:rPr>
          <w:rFonts w:ascii="Times New Roman" w:eastAsia="Times New Roman" w:hAnsi="Times New Roman" w:cs="Times New Roman"/>
          <w:b/>
        </w:rPr>
        <w:t>Pacientams, kurių kepenų ir inkstų funkcija sutrikusi</w:t>
      </w:r>
    </w:p>
    <w:p w:rsidR="00131C1A" w:rsidRPr="00131C1A" w:rsidRDefault="00131C1A" w:rsidP="00131C1A">
      <w:pPr>
        <w:spacing w:after="0" w:line="240" w:lineRule="auto"/>
        <w:rPr>
          <w:rFonts w:ascii="Times New Roman" w:eastAsia="Times New Roman" w:hAnsi="Times New Roman" w:cs="Times New Roman"/>
        </w:rPr>
      </w:pPr>
      <w:r w:rsidRPr="00131C1A">
        <w:rPr>
          <w:rFonts w:ascii="Times New Roman" w:eastAsia="Times New Roman" w:hAnsi="Times New Roman" w:cs="Times New Roman"/>
        </w:rPr>
        <w:t>Šių pacientų gydymas TOBREX akių tepalu netirtas. Akims vartojamo tobramicino sisteminė absorbcija yra labai maža. Jei tuo pačiu metu gydoma bendrojo poveikio aminoglikozidų grupės antibiotikais, reikėtų matuoti bendrąją jų koncentraciją serume, kad būtų galima palaikyti tinkamą gydomąją koncentraciją.</w:t>
      </w:r>
    </w:p>
    <w:p w:rsidR="00131C1A" w:rsidRPr="00131C1A" w:rsidRDefault="00131C1A" w:rsidP="00131C1A">
      <w:pPr>
        <w:spacing w:after="0" w:line="240" w:lineRule="auto"/>
        <w:rPr>
          <w:rFonts w:ascii="Times New Roman" w:eastAsia="Times New Roman" w:hAnsi="Times New Roman" w:cs="Times New Roman"/>
        </w:rPr>
      </w:pPr>
    </w:p>
    <w:p w:rsidR="00131C1A" w:rsidRPr="00131C1A" w:rsidRDefault="00131C1A" w:rsidP="00131C1A">
      <w:pPr>
        <w:spacing w:after="0" w:line="240" w:lineRule="auto"/>
        <w:rPr>
          <w:rFonts w:ascii="Times New Roman" w:eastAsia="Times New Roman" w:hAnsi="Times New Roman" w:cs="Times New Roman"/>
        </w:rPr>
      </w:pPr>
      <w:r w:rsidRPr="00131C1A">
        <w:rPr>
          <w:rFonts w:ascii="Times New Roman" w:eastAsia="Times New Roman" w:hAnsi="Times New Roman" w:cs="Times New Roman"/>
        </w:rPr>
        <w:t>Pasitepus akis vaistu rekomenduojama užsimerkti ir užspausti nosinį ašarų kanalą. Tai gali sumažinti vaisto absorbciją ir bendrąjį šalutinį poveikį.</w:t>
      </w:r>
    </w:p>
    <w:p w:rsidR="00131C1A" w:rsidRPr="00131C1A" w:rsidRDefault="00131C1A" w:rsidP="00131C1A">
      <w:pPr>
        <w:spacing w:after="0" w:line="240" w:lineRule="auto"/>
        <w:rPr>
          <w:rFonts w:ascii="Times New Roman" w:eastAsia="Times New Roman" w:hAnsi="Times New Roman" w:cs="Times New Roman"/>
        </w:rPr>
      </w:pPr>
    </w:p>
    <w:p w:rsidR="00131C1A" w:rsidRPr="00131C1A" w:rsidRDefault="00131C1A" w:rsidP="00131C1A">
      <w:pPr>
        <w:spacing w:after="0" w:line="240" w:lineRule="auto"/>
        <w:rPr>
          <w:rFonts w:ascii="Times New Roman" w:eastAsia="Times New Roman" w:hAnsi="Times New Roman" w:cs="Times New Roman"/>
        </w:rPr>
      </w:pPr>
      <w:r w:rsidRPr="00131C1A">
        <w:rPr>
          <w:rFonts w:ascii="Times New Roman" w:eastAsia="Times New Roman" w:hAnsi="Times New Roman" w:cs="Times New Roman"/>
        </w:rPr>
        <w:t>TOBREX skirtas tik Jūsų akims.</w:t>
      </w:r>
    </w:p>
    <w:p w:rsidR="00131C1A" w:rsidRPr="00131C1A" w:rsidRDefault="00131C1A" w:rsidP="00131C1A">
      <w:pPr>
        <w:spacing w:after="0" w:line="240" w:lineRule="auto"/>
        <w:rPr>
          <w:rFonts w:ascii="Times New Roman" w:eastAsia="Times New Roman" w:hAnsi="Times New Roman" w:cs="Times New Roman"/>
          <w:b/>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3"/>
        <w:gridCol w:w="1170"/>
        <w:gridCol w:w="1980"/>
      </w:tblGrid>
      <w:tr w:rsidR="00131C1A" w:rsidRPr="00131C1A" w:rsidTr="00131C1A">
        <w:trPr>
          <w:trHeight w:val="1646"/>
        </w:trPr>
        <w:tc>
          <w:tcPr>
            <w:tcW w:w="1823" w:type="dxa"/>
            <w:tcBorders>
              <w:top w:val="single" w:sz="4" w:space="0" w:color="auto"/>
              <w:left w:val="single" w:sz="4" w:space="0" w:color="auto"/>
              <w:bottom w:val="single" w:sz="4" w:space="0" w:color="auto"/>
              <w:right w:val="single" w:sz="4" w:space="0" w:color="auto"/>
            </w:tcBorders>
            <w:hideMark/>
          </w:tcPr>
          <w:p w:rsidR="00131C1A" w:rsidRPr="00131C1A" w:rsidRDefault="00131C1A" w:rsidP="00131C1A">
            <w:pPr>
              <w:numPr>
                <w:ilvl w:val="12"/>
                <w:numId w:val="0"/>
              </w:numPr>
              <w:spacing w:after="0" w:line="240" w:lineRule="auto"/>
              <w:ind w:right="-2"/>
              <w:rPr>
                <w:rFonts w:ascii="Times New Roman" w:eastAsia="Times New Roman" w:hAnsi="Times New Roman" w:cs="Times New Roman"/>
              </w:rPr>
            </w:pPr>
            <w:r w:rsidRPr="00131C1A">
              <w:rPr>
                <w:rFonts w:ascii="Times New Roman" w:eastAsia="Times New Roman" w:hAnsi="Times New Roman" w:cs="Times New Roman"/>
                <w:noProof/>
                <w:lang w:eastAsia="lt-LT"/>
              </w:rPr>
              <w:drawing>
                <wp:inline distT="0" distB="0" distL="0" distR="0" wp14:anchorId="3DB9DCCE" wp14:editId="559F5C0B">
                  <wp:extent cx="1600200" cy="1019175"/>
                  <wp:effectExtent l="0" t="0" r="0" b="9525"/>
                  <wp:docPr id="1" name="Picture 3" descr="geopend o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opend oo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0200" cy="1019175"/>
                          </a:xfrm>
                          <a:prstGeom prst="rect">
                            <a:avLst/>
                          </a:prstGeom>
                          <a:noFill/>
                          <a:ln>
                            <a:noFill/>
                          </a:ln>
                        </pic:spPr>
                      </pic:pic>
                    </a:graphicData>
                  </a:graphic>
                </wp:inline>
              </w:drawing>
            </w:r>
          </w:p>
        </w:tc>
        <w:tc>
          <w:tcPr>
            <w:tcW w:w="1170" w:type="dxa"/>
            <w:tcBorders>
              <w:top w:val="nil"/>
              <w:left w:val="single" w:sz="4" w:space="0" w:color="auto"/>
              <w:bottom w:val="nil"/>
              <w:right w:val="single" w:sz="4" w:space="0" w:color="auto"/>
            </w:tcBorders>
          </w:tcPr>
          <w:p w:rsidR="00131C1A" w:rsidRPr="00131C1A" w:rsidRDefault="00131C1A" w:rsidP="00131C1A">
            <w:pPr>
              <w:numPr>
                <w:ilvl w:val="12"/>
                <w:numId w:val="0"/>
              </w:numPr>
              <w:spacing w:after="0" w:line="240" w:lineRule="auto"/>
              <w:ind w:right="-2"/>
              <w:rPr>
                <w:rFonts w:ascii="Times New Roman" w:eastAsia="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hideMark/>
          </w:tcPr>
          <w:p w:rsidR="00131C1A" w:rsidRPr="00131C1A" w:rsidRDefault="00131C1A" w:rsidP="00131C1A">
            <w:pPr>
              <w:numPr>
                <w:ilvl w:val="12"/>
                <w:numId w:val="0"/>
              </w:numPr>
              <w:spacing w:after="0" w:line="240" w:lineRule="auto"/>
              <w:ind w:right="-2"/>
              <w:rPr>
                <w:rFonts w:ascii="Times New Roman" w:eastAsia="Times New Roman" w:hAnsi="Times New Roman" w:cs="Times New Roman"/>
              </w:rPr>
            </w:pPr>
            <w:r w:rsidRPr="00131C1A">
              <w:rPr>
                <w:rFonts w:ascii="Times New Roman" w:eastAsia="Times New Roman" w:hAnsi="Times New Roman" w:cs="Times New Roman"/>
                <w:noProof/>
                <w:lang w:eastAsia="lt-LT"/>
              </w:rPr>
              <w:drawing>
                <wp:inline distT="0" distB="0" distL="0" distR="0" wp14:anchorId="1E589983" wp14:editId="301D1FE6">
                  <wp:extent cx="1123950" cy="876300"/>
                  <wp:effectExtent l="0" t="0" r="0" b="0"/>
                  <wp:docPr id="2" name="Picture 4" descr="geopend oog met 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opend oog met tub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 cy="876300"/>
                          </a:xfrm>
                          <a:prstGeom prst="rect">
                            <a:avLst/>
                          </a:prstGeom>
                          <a:noFill/>
                          <a:ln>
                            <a:noFill/>
                          </a:ln>
                        </pic:spPr>
                      </pic:pic>
                    </a:graphicData>
                  </a:graphic>
                </wp:inline>
              </w:drawing>
            </w:r>
          </w:p>
        </w:tc>
      </w:tr>
    </w:tbl>
    <w:p w:rsidR="00131C1A" w:rsidRPr="00131C1A" w:rsidRDefault="00131C1A" w:rsidP="00131C1A">
      <w:pPr>
        <w:spacing w:after="0" w:line="240" w:lineRule="atLeast"/>
        <w:rPr>
          <w:rFonts w:ascii="Times New Roman" w:eastAsia="Times New Roman" w:hAnsi="Times New Roman" w:cs="Times New Roman"/>
        </w:rPr>
      </w:pPr>
    </w:p>
    <w:p w:rsidR="00131C1A" w:rsidRPr="00131C1A" w:rsidRDefault="00131C1A" w:rsidP="00131C1A">
      <w:pPr>
        <w:spacing w:after="0" w:line="240" w:lineRule="atLeast"/>
        <w:rPr>
          <w:rFonts w:ascii="Times New Roman" w:eastAsia="Times New Roman" w:hAnsi="Times New Roman" w:cs="Times New Roman"/>
          <w:b/>
        </w:rPr>
      </w:pPr>
      <w:r w:rsidRPr="00131C1A">
        <w:rPr>
          <w:rFonts w:ascii="Times New Roman" w:eastAsia="Times New Roman" w:hAnsi="Times New Roman" w:cs="Times New Roman"/>
        </w:rPr>
        <w:tab/>
      </w:r>
      <w:r w:rsidRPr="00131C1A">
        <w:rPr>
          <w:rFonts w:ascii="Times New Roman" w:eastAsia="Times New Roman" w:hAnsi="Times New Roman" w:cs="Times New Roman"/>
        </w:rPr>
        <w:tab/>
        <w:t>1</w:t>
      </w:r>
      <w:r w:rsidRPr="00131C1A">
        <w:rPr>
          <w:rFonts w:ascii="Times New Roman" w:eastAsia="Times New Roman" w:hAnsi="Times New Roman" w:cs="Times New Roman"/>
        </w:rPr>
        <w:tab/>
      </w:r>
      <w:r w:rsidRPr="00131C1A">
        <w:rPr>
          <w:rFonts w:ascii="Times New Roman" w:eastAsia="Times New Roman" w:hAnsi="Times New Roman" w:cs="Times New Roman"/>
        </w:rPr>
        <w:tab/>
      </w:r>
      <w:r w:rsidRPr="00131C1A">
        <w:rPr>
          <w:rFonts w:ascii="Times New Roman" w:eastAsia="Times New Roman" w:hAnsi="Times New Roman" w:cs="Times New Roman"/>
        </w:rPr>
        <w:tab/>
      </w:r>
      <w:r w:rsidRPr="00131C1A">
        <w:rPr>
          <w:rFonts w:ascii="Times New Roman" w:eastAsia="Times New Roman" w:hAnsi="Times New Roman" w:cs="Times New Roman"/>
        </w:rPr>
        <w:tab/>
        <w:t>2</w:t>
      </w:r>
      <w:r w:rsidRPr="00131C1A">
        <w:rPr>
          <w:rFonts w:ascii="Times New Roman" w:eastAsia="Times New Roman" w:hAnsi="Times New Roman" w:cs="Times New Roman"/>
        </w:rPr>
        <w:tab/>
      </w:r>
      <w:r w:rsidRPr="00131C1A">
        <w:rPr>
          <w:rFonts w:ascii="Times New Roman" w:eastAsia="Times New Roman" w:hAnsi="Times New Roman" w:cs="Times New Roman"/>
        </w:rPr>
        <w:tab/>
      </w:r>
      <w:r w:rsidRPr="00131C1A">
        <w:rPr>
          <w:rFonts w:ascii="Times New Roman" w:eastAsia="Times New Roman" w:hAnsi="Times New Roman" w:cs="Times New Roman"/>
        </w:rPr>
        <w:tab/>
      </w:r>
    </w:p>
    <w:p w:rsidR="00131C1A" w:rsidRPr="00131C1A" w:rsidRDefault="00131C1A" w:rsidP="00131C1A">
      <w:pPr>
        <w:spacing w:after="0" w:line="240" w:lineRule="auto"/>
        <w:rPr>
          <w:rFonts w:ascii="Times New Roman" w:eastAsia="Times New Roman" w:hAnsi="Times New Roman" w:cs="Times New Roman"/>
        </w:rPr>
      </w:pPr>
    </w:p>
    <w:p w:rsidR="00131C1A" w:rsidRPr="00131C1A" w:rsidRDefault="00131C1A" w:rsidP="00131C1A">
      <w:pPr>
        <w:numPr>
          <w:ilvl w:val="0"/>
          <w:numId w:val="3"/>
        </w:numPr>
        <w:tabs>
          <w:tab w:val="num" w:pos="0"/>
        </w:tabs>
        <w:spacing w:after="0" w:line="240" w:lineRule="auto"/>
        <w:ind w:left="567" w:hanging="567"/>
        <w:rPr>
          <w:rFonts w:ascii="Times New Roman" w:eastAsia="Times New Roman" w:hAnsi="Times New Roman" w:cs="Times New Roman"/>
        </w:rPr>
      </w:pPr>
      <w:r w:rsidRPr="00131C1A">
        <w:rPr>
          <w:rFonts w:ascii="Times New Roman" w:eastAsia="Times New Roman" w:hAnsi="Times New Roman" w:cs="Times New Roman"/>
        </w:rPr>
        <w:t>Paimkite TOBREX tūbelę ir veidrodėlį.</w:t>
      </w:r>
    </w:p>
    <w:p w:rsidR="00131C1A" w:rsidRPr="00131C1A" w:rsidRDefault="00131C1A" w:rsidP="00131C1A">
      <w:pPr>
        <w:numPr>
          <w:ilvl w:val="0"/>
          <w:numId w:val="3"/>
        </w:numPr>
        <w:tabs>
          <w:tab w:val="num" w:pos="0"/>
        </w:tabs>
        <w:spacing w:after="0" w:line="240" w:lineRule="auto"/>
        <w:ind w:left="567" w:hanging="567"/>
        <w:rPr>
          <w:rFonts w:ascii="Times New Roman" w:eastAsia="Times New Roman" w:hAnsi="Times New Roman" w:cs="Times New Roman"/>
        </w:rPr>
      </w:pPr>
      <w:r w:rsidRPr="00131C1A">
        <w:rPr>
          <w:rFonts w:ascii="Times New Roman" w:eastAsia="Times New Roman" w:hAnsi="Times New Roman" w:cs="Times New Roman"/>
        </w:rPr>
        <w:t>Nusiplaukite rankas.</w:t>
      </w:r>
    </w:p>
    <w:p w:rsidR="00131C1A" w:rsidRPr="00131C1A" w:rsidRDefault="00131C1A" w:rsidP="00131C1A">
      <w:pPr>
        <w:numPr>
          <w:ilvl w:val="0"/>
          <w:numId w:val="3"/>
        </w:numPr>
        <w:tabs>
          <w:tab w:val="num" w:pos="0"/>
        </w:tabs>
        <w:spacing w:after="0" w:line="240" w:lineRule="auto"/>
        <w:ind w:left="567" w:hanging="567"/>
        <w:rPr>
          <w:rFonts w:ascii="Times New Roman" w:eastAsia="Times New Roman" w:hAnsi="Times New Roman" w:cs="Times New Roman"/>
        </w:rPr>
      </w:pPr>
      <w:r w:rsidRPr="00131C1A">
        <w:rPr>
          <w:rFonts w:ascii="Times New Roman" w:eastAsia="Times New Roman" w:hAnsi="Times New Roman" w:cs="Times New Roman"/>
        </w:rPr>
        <w:t>Atsukite tūbelės dangtelį.</w:t>
      </w:r>
    </w:p>
    <w:p w:rsidR="00131C1A" w:rsidRPr="00131C1A" w:rsidRDefault="00131C1A" w:rsidP="00131C1A">
      <w:pPr>
        <w:numPr>
          <w:ilvl w:val="0"/>
          <w:numId w:val="3"/>
        </w:numPr>
        <w:tabs>
          <w:tab w:val="num" w:pos="0"/>
        </w:tabs>
        <w:spacing w:after="0" w:line="240" w:lineRule="auto"/>
        <w:ind w:left="567" w:hanging="567"/>
        <w:rPr>
          <w:rFonts w:ascii="Times New Roman" w:eastAsia="Times New Roman" w:hAnsi="Times New Roman" w:cs="Times New Roman"/>
        </w:rPr>
      </w:pPr>
      <w:r w:rsidRPr="00131C1A">
        <w:rPr>
          <w:rFonts w:ascii="Times New Roman" w:eastAsia="Times New Roman" w:hAnsi="Times New Roman" w:cs="Times New Roman"/>
        </w:rPr>
        <w:t>Laikykite tūbelę nykščiu ir smiliumi.</w:t>
      </w:r>
    </w:p>
    <w:p w:rsidR="00131C1A" w:rsidRPr="00131C1A" w:rsidRDefault="00131C1A" w:rsidP="00131C1A">
      <w:pPr>
        <w:numPr>
          <w:ilvl w:val="0"/>
          <w:numId w:val="3"/>
        </w:numPr>
        <w:tabs>
          <w:tab w:val="num" w:pos="0"/>
        </w:tabs>
        <w:spacing w:after="0" w:line="240" w:lineRule="auto"/>
        <w:ind w:left="567" w:hanging="567"/>
        <w:rPr>
          <w:rFonts w:ascii="Times New Roman" w:eastAsia="Times New Roman" w:hAnsi="Times New Roman" w:cs="Times New Roman"/>
        </w:rPr>
      </w:pPr>
      <w:r w:rsidRPr="00131C1A">
        <w:rPr>
          <w:rFonts w:ascii="Times New Roman" w:eastAsia="Times New Roman" w:hAnsi="Times New Roman" w:cs="Times New Roman"/>
        </w:rPr>
        <w:t>Atloškite galvą. Kitos rankos smiliumi atsargiai patraukite žemyn apatinį akies voką, kad tarp jo ir akies obuolio susidarytų „kišenėlė“ (1 pav.).</w:t>
      </w:r>
    </w:p>
    <w:p w:rsidR="00131C1A" w:rsidRPr="00131C1A" w:rsidRDefault="00131C1A" w:rsidP="00131C1A">
      <w:pPr>
        <w:numPr>
          <w:ilvl w:val="0"/>
          <w:numId w:val="3"/>
        </w:numPr>
        <w:tabs>
          <w:tab w:val="num" w:pos="0"/>
        </w:tabs>
        <w:spacing w:after="0" w:line="240" w:lineRule="auto"/>
        <w:ind w:left="567" w:hanging="567"/>
        <w:rPr>
          <w:rFonts w:ascii="Times New Roman" w:eastAsia="Times New Roman" w:hAnsi="Times New Roman" w:cs="Times New Roman"/>
        </w:rPr>
      </w:pPr>
      <w:r w:rsidRPr="00131C1A">
        <w:rPr>
          <w:rFonts w:ascii="Times New Roman" w:eastAsia="Times New Roman" w:hAnsi="Times New Roman" w:cs="Times New Roman"/>
        </w:rPr>
        <w:t>Prikiškite tūbelės snapelį netoli akies. Naudokitės veidrodžiu, jei taip lengviau.</w:t>
      </w:r>
    </w:p>
    <w:p w:rsidR="00131C1A" w:rsidRPr="00131C1A" w:rsidRDefault="00131C1A" w:rsidP="00131C1A">
      <w:pPr>
        <w:numPr>
          <w:ilvl w:val="0"/>
          <w:numId w:val="3"/>
        </w:numPr>
        <w:tabs>
          <w:tab w:val="num" w:pos="0"/>
        </w:tabs>
        <w:spacing w:after="0" w:line="240" w:lineRule="auto"/>
        <w:ind w:left="567" w:hanging="567"/>
        <w:rPr>
          <w:rFonts w:ascii="Times New Roman" w:eastAsia="Times New Roman" w:hAnsi="Times New Roman" w:cs="Times New Roman"/>
        </w:rPr>
      </w:pPr>
      <w:r w:rsidRPr="00131C1A">
        <w:rPr>
          <w:rFonts w:ascii="Times New Roman" w:eastAsia="Times New Roman" w:hAnsi="Times New Roman" w:cs="Times New Roman"/>
        </w:rPr>
        <w:t>Nelieskite tūbelės galu akies, voko ar kito paviršiaus, kad neužterštumėte tepalo.</w:t>
      </w:r>
    </w:p>
    <w:p w:rsidR="00131C1A" w:rsidRPr="00131C1A" w:rsidRDefault="00131C1A" w:rsidP="00131C1A">
      <w:pPr>
        <w:numPr>
          <w:ilvl w:val="0"/>
          <w:numId w:val="3"/>
        </w:numPr>
        <w:tabs>
          <w:tab w:val="num" w:pos="0"/>
        </w:tabs>
        <w:spacing w:after="0" w:line="240" w:lineRule="auto"/>
        <w:ind w:left="567" w:hanging="567"/>
        <w:rPr>
          <w:rFonts w:ascii="Times New Roman" w:eastAsia="Times New Roman" w:hAnsi="Times New Roman" w:cs="Times New Roman"/>
        </w:rPr>
      </w:pPr>
      <w:r w:rsidRPr="00131C1A">
        <w:rPr>
          <w:rFonts w:ascii="Times New Roman" w:eastAsia="Times New Roman" w:hAnsi="Times New Roman" w:cs="Times New Roman"/>
        </w:rPr>
        <w:t>Lengvai paspauskite tūbelę, kad šiek tiek tepalo patektų į „kišenėlę“ tarp akies ir apatinio voko (2 pav.).</w:t>
      </w:r>
    </w:p>
    <w:p w:rsidR="00131C1A" w:rsidRPr="00131C1A" w:rsidRDefault="00131C1A" w:rsidP="00131C1A">
      <w:pPr>
        <w:numPr>
          <w:ilvl w:val="0"/>
          <w:numId w:val="3"/>
        </w:numPr>
        <w:tabs>
          <w:tab w:val="num" w:pos="0"/>
        </w:tabs>
        <w:spacing w:after="0" w:line="240" w:lineRule="auto"/>
        <w:ind w:left="567" w:hanging="567"/>
        <w:rPr>
          <w:rFonts w:ascii="Times New Roman" w:eastAsia="Times New Roman" w:hAnsi="Times New Roman" w:cs="Times New Roman"/>
        </w:rPr>
      </w:pPr>
      <w:r w:rsidRPr="00131C1A">
        <w:rPr>
          <w:rFonts w:ascii="Times New Roman" w:eastAsia="Times New Roman" w:hAnsi="Times New Roman" w:cs="Times New Roman"/>
        </w:rPr>
        <w:t>Atleiskite apatinį voką ir keletą kartų pamirksėkite, kad tepalas pasklistų po visą akį. Kelioms sekundėms užsimerkite, kad mažiau vaisto absorbuotųsi į organizmą.</w:t>
      </w:r>
    </w:p>
    <w:p w:rsidR="00131C1A" w:rsidRPr="00131C1A" w:rsidRDefault="00131C1A" w:rsidP="00131C1A">
      <w:pPr>
        <w:numPr>
          <w:ilvl w:val="0"/>
          <w:numId w:val="3"/>
        </w:numPr>
        <w:tabs>
          <w:tab w:val="num" w:pos="0"/>
        </w:tabs>
        <w:spacing w:after="0" w:line="240" w:lineRule="auto"/>
        <w:ind w:left="567" w:hanging="567"/>
        <w:rPr>
          <w:rFonts w:ascii="Times New Roman" w:eastAsia="Times New Roman" w:hAnsi="Times New Roman" w:cs="Times New Roman"/>
        </w:rPr>
      </w:pPr>
      <w:r w:rsidRPr="00131C1A">
        <w:rPr>
          <w:rFonts w:ascii="Times New Roman" w:eastAsia="Times New Roman" w:hAnsi="Times New Roman" w:cs="Times New Roman"/>
        </w:rPr>
        <w:t xml:space="preserve">Jei reikia, tokiu pačiu būdu patepkite kitą akį. </w:t>
      </w:r>
    </w:p>
    <w:p w:rsidR="00131C1A" w:rsidRPr="00131C1A" w:rsidRDefault="00131C1A" w:rsidP="00131C1A">
      <w:pPr>
        <w:numPr>
          <w:ilvl w:val="0"/>
          <w:numId w:val="3"/>
        </w:numPr>
        <w:tabs>
          <w:tab w:val="num" w:pos="0"/>
        </w:tabs>
        <w:spacing w:after="0" w:line="240" w:lineRule="auto"/>
        <w:ind w:left="567" w:hanging="567"/>
        <w:rPr>
          <w:rFonts w:ascii="Times New Roman" w:eastAsia="Times New Roman" w:hAnsi="Times New Roman" w:cs="Times New Roman"/>
        </w:rPr>
      </w:pPr>
      <w:r w:rsidRPr="00131C1A">
        <w:rPr>
          <w:rFonts w:ascii="Times New Roman" w:eastAsia="Times New Roman" w:hAnsi="Times New Roman" w:cs="Times New Roman"/>
        </w:rPr>
        <w:lastRenderedPageBreak/>
        <w:t>Uždėkite ir sandariai užsukite tūbelės dangtelį.</w:t>
      </w:r>
    </w:p>
    <w:p w:rsidR="00131C1A" w:rsidRPr="00131C1A" w:rsidRDefault="00131C1A" w:rsidP="00131C1A">
      <w:pPr>
        <w:spacing w:after="0" w:line="240" w:lineRule="auto"/>
        <w:rPr>
          <w:rFonts w:ascii="Times New Roman" w:eastAsia="Times New Roman" w:hAnsi="Times New Roman" w:cs="Times New Roman"/>
        </w:rPr>
      </w:pPr>
    </w:p>
    <w:p w:rsidR="00131C1A" w:rsidRPr="00131C1A" w:rsidRDefault="00131C1A" w:rsidP="00131C1A">
      <w:pPr>
        <w:spacing w:after="0" w:line="240" w:lineRule="auto"/>
        <w:ind w:left="567" w:hanging="567"/>
        <w:rPr>
          <w:rFonts w:ascii="Times New Roman" w:eastAsia="Times New Roman" w:hAnsi="Times New Roman" w:cs="Times New Roman"/>
        </w:rPr>
      </w:pPr>
      <w:r w:rsidRPr="00131C1A">
        <w:rPr>
          <w:rFonts w:ascii="Times New Roman" w:eastAsia="Times New Roman" w:hAnsi="Times New Roman" w:cs="Times New Roman"/>
        </w:rPr>
        <w:t>Jei nepataikėte patepti tepalo į akį, bandykite dar kartą.</w:t>
      </w:r>
    </w:p>
    <w:p w:rsidR="00131C1A" w:rsidRPr="00131C1A" w:rsidRDefault="00131C1A" w:rsidP="00131C1A">
      <w:pPr>
        <w:spacing w:after="0" w:line="240" w:lineRule="auto"/>
        <w:rPr>
          <w:rFonts w:ascii="Times New Roman" w:eastAsia="Times New Roman" w:hAnsi="Times New Roman" w:cs="Times New Roman"/>
        </w:rPr>
      </w:pPr>
    </w:p>
    <w:p w:rsidR="00131C1A" w:rsidRPr="00131C1A" w:rsidRDefault="00131C1A" w:rsidP="00131C1A">
      <w:pPr>
        <w:spacing w:after="0" w:line="220" w:lineRule="exact"/>
        <w:rPr>
          <w:rFonts w:ascii="Times New Roman" w:eastAsia="Times New Roman" w:hAnsi="Times New Roman" w:cs="Times New Roman"/>
          <w:b/>
          <w:bCs/>
        </w:rPr>
      </w:pPr>
      <w:r w:rsidRPr="00131C1A">
        <w:rPr>
          <w:rFonts w:ascii="Times New Roman" w:eastAsia="Times New Roman" w:hAnsi="Times New Roman" w:cs="Times New Roman"/>
          <w:b/>
          <w:bCs/>
        </w:rPr>
        <w:t>Ką daryti pavartojus per didelę TOBREX dozę?</w:t>
      </w:r>
    </w:p>
    <w:p w:rsidR="00131C1A" w:rsidRPr="00131C1A" w:rsidRDefault="00131C1A" w:rsidP="00131C1A">
      <w:pPr>
        <w:spacing w:after="0" w:line="240" w:lineRule="auto"/>
        <w:jc w:val="both"/>
        <w:rPr>
          <w:rFonts w:ascii="Times New Roman" w:eastAsia="Times New Roman" w:hAnsi="Times New Roman" w:cs="Times New Roman"/>
        </w:rPr>
      </w:pPr>
      <w:r w:rsidRPr="00131C1A">
        <w:rPr>
          <w:rFonts w:ascii="Times New Roman" w:eastAsia="Times New Roman" w:hAnsi="Times New Roman" w:cs="Times New Roman"/>
        </w:rPr>
        <w:t>TOBREX akių tepalo perteklių iš akies (akių) galima išplauti drungnu vandeniu.</w:t>
      </w:r>
    </w:p>
    <w:p w:rsidR="00131C1A" w:rsidRPr="00131C1A" w:rsidRDefault="00131C1A" w:rsidP="00131C1A">
      <w:pPr>
        <w:spacing w:after="0" w:line="220" w:lineRule="exact"/>
        <w:rPr>
          <w:rFonts w:ascii="Times New Roman" w:eastAsia="Times New Roman" w:hAnsi="Times New Roman" w:cs="Times New Roman"/>
          <w:b/>
          <w:bCs/>
        </w:rPr>
      </w:pPr>
    </w:p>
    <w:p w:rsidR="00131C1A" w:rsidRPr="00131C1A" w:rsidRDefault="00131C1A" w:rsidP="00131C1A">
      <w:pPr>
        <w:spacing w:after="0" w:line="220" w:lineRule="exact"/>
        <w:rPr>
          <w:rFonts w:ascii="Times New Roman" w:eastAsia="Times New Roman" w:hAnsi="Times New Roman" w:cs="Times New Roman"/>
          <w:b/>
          <w:bCs/>
        </w:rPr>
      </w:pPr>
      <w:r w:rsidRPr="00131C1A">
        <w:rPr>
          <w:rFonts w:ascii="Times New Roman" w:eastAsia="Times New Roman" w:hAnsi="Times New Roman" w:cs="Times New Roman"/>
          <w:b/>
          <w:bCs/>
        </w:rPr>
        <w:t>Pamiršus pavartoti TOBREX</w:t>
      </w:r>
    </w:p>
    <w:p w:rsidR="00131C1A" w:rsidRPr="00131C1A" w:rsidRDefault="00131C1A" w:rsidP="00131C1A">
      <w:pPr>
        <w:spacing w:after="0" w:line="240" w:lineRule="auto"/>
        <w:rPr>
          <w:rFonts w:ascii="Times New Roman" w:eastAsia="Times New Roman" w:hAnsi="Times New Roman" w:cs="Times New Roman"/>
        </w:rPr>
      </w:pPr>
      <w:r w:rsidRPr="00131C1A">
        <w:rPr>
          <w:rFonts w:ascii="Times New Roman" w:eastAsia="Times New Roman" w:hAnsi="Times New Roman" w:cs="Times New Roman"/>
        </w:rPr>
        <w:t>Pasitepkite, kai tik prisiminsite. Jei beveik atėjęs laikas vartoti vaistą kitą kartą, praleiskite užmirštąją dozę ir toliau vartokite įprastu laiku. Negalima vartoti dvigubos dozės norint kompensuoti praleistą.</w:t>
      </w:r>
    </w:p>
    <w:p w:rsidR="00131C1A" w:rsidRPr="00131C1A" w:rsidRDefault="00131C1A" w:rsidP="00131C1A">
      <w:pPr>
        <w:spacing w:after="0" w:line="240" w:lineRule="auto"/>
        <w:rPr>
          <w:rFonts w:ascii="Times New Roman" w:eastAsia="Times New Roman" w:hAnsi="Times New Roman" w:cs="Times New Roman"/>
        </w:rPr>
      </w:pPr>
    </w:p>
    <w:p w:rsidR="00131C1A" w:rsidRPr="00131C1A" w:rsidRDefault="00131C1A" w:rsidP="00131C1A">
      <w:pPr>
        <w:spacing w:after="0" w:line="240" w:lineRule="auto"/>
        <w:rPr>
          <w:rFonts w:ascii="Times New Roman" w:eastAsia="Times New Roman" w:hAnsi="Times New Roman" w:cs="Times New Roman"/>
          <w:b/>
        </w:rPr>
      </w:pPr>
      <w:r w:rsidRPr="00131C1A">
        <w:rPr>
          <w:rFonts w:ascii="Times New Roman" w:eastAsia="Times New Roman" w:hAnsi="Times New Roman" w:cs="Times New Roman"/>
          <w:b/>
        </w:rPr>
        <w:t>Nustojus vartoti TOBREX</w:t>
      </w:r>
    </w:p>
    <w:p w:rsidR="00131C1A" w:rsidRPr="00131C1A" w:rsidRDefault="00131C1A" w:rsidP="00131C1A">
      <w:pPr>
        <w:spacing w:after="0" w:line="240" w:lineRule="auto"/>
        <w:rPr>
          <w:rFonts w:ascii="Times New Roman" w:eastAsia="Times New Roman" w:hAnsi="Times New Roman" w:cs="Times New Roman"/>
          <w:b/>
        </w:rPr>
      </w:pPr>
      <w:r w:rsidRPr="00131C1A">
        <w:rPr>
          <w:rFonts w:ascii="Times New Roman" w:eastAsia="Times New Roman" w:hAnsi="Times New Roman" w:cs="Times New Roman"/>
        </w:rPr>
        <w:t>Jeigu kiltų daugiau klausimų dėl šio vaisto vartojimo, kreipkitės į gydytoją arba vaistininką.</w:t>
      </w:r>
    </w:p>
    <w:p w:rsidR="00131C1A" w:rsidRPr="00131C1A" w:rsidRDefault="00131C1A" w:rsidP="00131C1A">
      <w:pPr>
        <w:spacing w:after="0" w:line="240" w:lineRule="auto"/>
        <w:rPr>
          <w:rFonts w:ascii="Times New Roman" w:eastAsia="Times New Roman" w:hAnsi="Times New Roman" w:cs="Times New Roman"/>
        </w:rPr>
      </w:pPr>
    </w:p>
    <w:p w:rsidR="00131C1A" w:rsidRPr="00131C1A" w:rsidRDefault="00131C1A" w:rsidP="00131C1A">
      <w:pPr>
        <w:spacing w:after="0" w:line="240" w:lineRule="auto"/>
        <w:rPr>
          <w:rFonts w:ascii="Times New Roman" w:eastAsia="Times New Roman" w:hAnsi="Times New Roman" w:cs="Times New Roman"/>
        </w:rPr>
      </w:pPr>
    </w:p>
    <w:p w:rsidR="00131C1A" w:rsidRPr="00131C1A" w:rsidRDefault="00131C1A" w:rsidP="00131C1A">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267"/>
      <w:bookmarkStart w:id="7" w:name="_Toc129243142"/>
      <w:r w:rsidRPr="00131C1A">
        <w:rPr>
          <w:rFonts w:ascii="Times New Roman" w:eastAsia="Times New Roman" w:hAnsi="Times New Roman" w:cs="Times New Roman"/>
          <w:b/>
        </w:rPr>
        <w:t>4.</w:t>
      </w:r>
      <w:r w:rsidRPr="00131C1A">
        <w:rPr>
          <w:rFonts w:ascii="Times New Roman" w:eastAsia="Times New Roman" w:hAnsi="Times New Roman" w:cs="Times New Roman"/>
          <w:b/>
        </w:rPr>
        <w:tab/>
        <w:t>Galimas šalutinis poveikis</w:t>
      </w:r>
      <w:bookmarkEnd w:id="6"/>
      <w:bookmarkEnd w:id="7"/>
    </w:p>
    <w:p w:rsidR="00131C1A" w:rsidRPr="00131C1A" w:rsidRDefault="00131C1A" w:rsidP="00131C1A">
      <w:pPr>
        <w:tabs>
          <w:tab w:val="left" w:pos="567"/>
        </w:tabs>
        <w:spacing w:after="0" w:line="240" w:lineRule="auto"/>
        <w:rPr>
          <w:rFonts w:ascii="Times New Roman" w:eastAsia="Times New Roman" w:hAnsi="Times New Roman" w:cs="Times New Roman"/>
        </w:rPr>
      </w:pPr>
    </w:p>
    <w:p w:rsidR="00131C1A" w:rsidRPr="00131C1A" w:rsidRDefault="00131C1A" w:rsidP="00131C1A">
      <w:pPr>
        <w:tabs>
          <w:tab w:val="left" w:pos="567"/>
        </w:tabs>
        <w:spacing w:after="0" w:line="240" w:lineRule="auto"/>
        <w:rPr>
          <w:rFonts w:ascii="Times New Roman" w:eastAsia="Times New Roman" w:hAnsi="Times New Roman" w:cs="Times New Roman"/>
        </w:rPr>
      </w:pPr>
      <w:r w:rsidRPr="00131C1A">
        <w:rPr>
          <w:rFonts w:ascii="Times New Roman" w:eastAsia="Times New Roman" w:hAnsi="Times New Roman" w:cs="Times New Roman"/>
        </w:rPr>
        <w:t>Šis vaistas, kaip ir visi kiti, gali sukelti šalutinį poveikį, nors jis pasireiškia ne visiems žmonėms.</w:t>
      </w:r>
    </w:p>
    <w:p w:rsidR="00131C1A" w:rsidRPr="00131C1A" w:rsidRDefault="00131C1A" w:rsidP="00131C1A">
      <w:pPr>
        <w:tabs>
          <w:tab w:val="left" w:pos="567"/>
        </w:tabs>
        <w:spacing w:after="0" w:line="240" w:lineRule="auto"/>
        <w:rPr>
          <w:rFonts w:ascii="Times New Roman" w:eastAsia="Times New Roman" w:hAnsi="Times New Roman" w:cs="Times New Roman"/>
        </w:rPr>
      </w:pPr>
    </w:p>
    <w:p w:rsidR="00131C1A" w:rsidRPr="00131C1A" w:rsidRDefault="00131C1A" w:rsidP="00131C1A">
      <w:pPr>
        <w:autoSpaceDE w:val="0"/>
        <w:autoSpaceDN w:val="0"/>
        <w:adjustRightInd w:val="0"/>
        <w:spacing w:after="0" w:line="240" w:lineRule="auto"/>
        <w:rPr>
          <w:rFonts w:ascii="Times New Roman" w:eastAsia="Times New Roman" w:hAnsi="Times New Roman" w:cs="Times New Roman"/>
        </w:rPr>
      </w:pPr>
      <w:r w:rsidRPr="00131C1A">
        <w:rPr>
          <w:rFonts w:ascii="Times New Roman" w:eastAsia="Times New Roman" w:hAnsi="Times New Roman" w:cs="Times New Roman"/>
        </w:rPr>
        <w:t xml:space="preserve">Toliau išvardyti šalutiniai poveikiai pastebėti vartojant tobramicino akių tepalą: </w:t>
      </w:r>
    </w:p>
    <w:p w:rsidR="00131C1A" w:rsidRPr="00131C1A" w:rsidRDefault="00131C1A" w:rsidP="00131C1A">
      <w:pPr>
        <w:tabs>
          <w:tab w:val="left" w:pos="567"/>
        </w:tabs>
        <w:spacing w:after="0" w:line="240" w:lineRule="auto"/>
        <w:rPr>
          <w:rFonts w:ascii="Times New Roman" w:eastAsia="Times New Roman" w:hAnsi="Times New Roman" w:cs="Times New Roman"/>
          <w:i/>
        </w:rPr>
      </w:pPr>
    </w:p>
    <w:p w:rsidR="00131C1A" w:rsidRPr="00131C1A" w:rsidRDefault="00131C1A" w:rsidP="00131C1A">
      <w:pPr>
        <w:tabs>
          <w:tab w:val="left" w:pos="567"/>
        </w:tabs>
        <w:spacing w:after="0" w:line="240" w:lineRule="auto"/>
        <w:rPr>
          <w:rFonts w:ascii="Times New Roman" w:eastAsia="Times New Roman" w:hAnsi="Times New Roman" w:cs="Times New Roman"/>
        </w:rPr>
      </w:pPr>
      <w:r w:rsidRPr="00131C1A">
        <w:rPr>
          <w:rFonts w:ascii="Times New Roman" w:eastAsia="Times New Roman" w:hAnsi="Times New Roman" w:cs="Times New Roman"/>
          <w:i/>
        </w:rPr>
        <w:t xml:space="preserve">Dažni šalutiniai poveikiai </w:t>
      </w:r>
      <w:r w:rsidRPr="00131C1A">
        <w:rPr>
          <w:rFonts w:ascii="Times New Roman" w:eastAsia="Times New Roman" w:hAnsi="Times New Roman" w:cs="Times New Roman"/>
        </w:rPr>
        <w:t>(</w:t>
      </w:r>
      <w:r w:rsidRPr="00131C1A">
        <w:rPr>
          <w:rFonts w:ascii="Times New Roman" w:eastAsia="Times New Roman" w:hAnsi="Times New Roman" w:cs="Times New Roman"/>
          <w:i/>
        </w:rPr>
        <w:t>gali pasireikšti nuo 1 iki 10 vartotojų iš 100)</w:t>
      </w:r>
    </w:p>
    <w:p w:rsidR="00131C1A" w:rsidRPr="00131C1A" w:rsidRDefault="00131C1A" w:rsidP="00131C1A">
      <w:pPr>
        <w:widowControl w:val="0"/>
        <w:spacing w:after="0" w:line="240" w:lineRule="auto"/>
        <w:ind w:right="-2"/>
        <w:rPr>
          <w:rFonts w:ascii="Times New Roman" w:eastAsia="Times New Roman" w:hAnsi="Times New Roman" w:cs="Times New Roman"/>
        </w:rPr>
      </w:pPr>
      <w:r w:rsidRPr="00131C1A">
        <w:rPr>
          <w:rFonts w:ascii="Times New Roman" w:eastAsia="Times New Roman" w:hAnsi="Times New Roman" w:cs="Times New Roman"/>
        </w:rPr>
        <w:t>Akių sutrikimai: akies diskomfortas, akies paraudimas.</w:t>
      </w:r>
    </w:p>
    <w:p w:rsidR="00131C1A" w:rsidRPr="00131C1A" w:rsidRDefault="00131C1A" w:rsidP="00131C1A">
      <w:pPr>
        <w:widowControl w:val="0"/>
        <w:spacing w:after="0" w:line="240" w:lineRule="auto"/>
        <w:ind w:right="-2"/>
        <w:rPr>
          <w:rFonts w:ascii="Times New Roman" w:eastAsia="Times New Roman" w:hAnsi="Times New Roman" w:cs="Times New Roman"/>
          <w:i/>
        </w:rPr>
      </w:pPr>
    </w:p>
    <w:p w:rsidR="00131C1A" w:rsidRPr="00131C1A" w:rsidRDefault="00131C1A" w:rsidP="00131C1A">
      <w:pPr>
        <w:widowControl w:val="0"/>
        <w:spacing w:after="0" w:line="240" w:lineRule="auto"/>
        <w:ind w:right="-2"/>
        <w:rPr>
          <w:rFonts w:ascii="Times New Roman" w:eastAsia="Times New Roman" w:hAnsi="Times New Roman" w:cs="Times New Roman"/>
        </w:rPr>
      </w:pPr>
      <w:r w:rsidRPr="00131C1A">
        <w:rPr>
          <w:rFonts w:ascii="Times New Roman" w:eastAsia="Times New Roman" w:hAnsi="Times New Roman" w:cs="Times New Roman"/>
          <w:i/>
        </w:rPr>
        <w:t>Nedažni šalutiniai poveikiai (gali pasireikšti nuo 1 iki 10 vartotojų iš 1000)</w:t>
      </w:r>
      <w:r w:rsidRPr="00131C1A">
        <w:rPr>
          <w:rFonts w:ascii="Times New Roman" w:eastAsia="Times New Roman" w:hAnsi="Times New Roman" w:cs="Times New Roman"/>
        </w:rPr>
        <w:t>:</w:t>
      </w:r>
    </w:p>
    <w:p w:rsidR="00131C1A" w:rsidRPr="00131C1A" w:rsidRDefault="00131C1A" w:rsidP="00131C1A">
      <w:pPr>
        <w:widowControl w:val="0"/>
        <w:spacing w:after="0" w:line="240" w:lineRule="auto"/>
        <w:ind w:right="-2"/>
        <w:rPr>
          <w:rFonts w:ascii="Times New Roman" w:eastAsia="Times New Roman" w:hAnsi="Times New Roman" w:cs="Times New Roman"/>
        </w:rPr>
      </w:pPr>
      <w:r w:rsidRPr="00131C1A">
        <w:rPr>
          <w:rFonts w:ascii="Times New Roman" w:eastAsia="Times New Roman" w:hAnsi="Times New Roman" w:cs="Times New Roman"/>
        </w:rPr>
        <w:t>Akių sutrikimai: akies paviršiaus uždegimas, ragenos pažeidimas, regėjimo pablogėjimas, neryškus matymas, voko paraudimas, akies ir voko patinimas, akies skausmas, akies sausumas, išskyros iš akies, akies niežėjimas, neįprastas (svetimkūnio) jausmas akyje, padidėjusi ašarų gamyba.</w:t>
      </w:r>
    </w:p>
    <w:p w:rsidR="00131C1A" w:rsidRPr="00131C1A" w:rsidRDefault="00131C1A" w:rsidP="00131C1A">
      <w:pPr>
        <w:widowControl w:val="0"/>
        <w:spacing w:after="0" w:line="240" w:lineRule="auto"/>
        <w:ind w:right="-2"/>
        <w:rPr>
          <w:rFonts w:ascii="Times New Roman" w:eastAsia="Times New Roman" w:hAnsi="Times New Roman" w:cs="Times New Roman"/>
        </w:rPr>
      </w:pPr>
      <w:r w:rsidRPr="00131C1A">
        <w:rPr>
          <w:rFonts w:ascii="Times New Roman" w:eastAsia="Times New Roman" w:hAnsi="Times New Roman" w:cs="Times New Roman"/>
        </w:rPr>
        <w:t>Bendrieji sutrikimai: alergija (padidėjęs jautrumas), galvos skausmas, dilgėlinė, odos uždegimas, sumažėjęs blakstienų augimas arba jų skaičius, odos pigmentacijos išnykimas, niežėjimas ir odos sausumas.</w:t>
      </w:r>
    </w:p>
    <w:p w:rsidR="00131C1A" w:rsidRPr="00131C1A" w:rsidRDefault="00131C1A" w:rsidP="00131C1A">
      <w:pPr>
        <w:widowControl w:val="0"/>
        <w:autoSpaceDE w:val="0"/>
        <w:autoSpaceDN w:val="0"/>
        <w:adjustRightInd w:val="0"/>
        <w:spacing w:after="0" w:line="240" w:lineRule="auto"/>
        <w:rPr>
          <w:rFonts w:ascii="Times New Roman" w:eastAsia="Times New Roman" w:hAnsi="Times New Roman" w:cs="Times New Roman"/>
          <w:i/>
        </w:rPr>
      </w:pPr>
    </w:p>
    <w:p w:rsidR="00131C1A" w:rsidRPr="00131C1A" w:rsidRDefault="00131C1A" w:rsidP="00131C1A">
      <w:pPr>
        <w:widowControl w:val="0"/>
        <w:autoSpaceDE w:val="0"/>
        <w:autoSpaceDN w:val="0"/>
        <w:adjustRightInd w:val="0"/>
        <w:spacing w:after="0" w:line="240" w:lineRule="auto"/>
        <w:rPr>
          <w:rFonts w:ascii="Times New Roman" w:eastAsia="Times New Roman" w:hAnsi="Times New Roman" w:cs="Times New Roman"/>
        </w:rPr>
      </w:pPr>
      <w:r w:rsidRPr="00131C1A">
        <w:rPr>
          <w:rFonts w:ascii="Times New Roman" w:eastAsia="Times New Roman" w:hAnsi="Times New Roman" w:cs="Times New Roman"/>
          <w:i/>
        </w:rPr>
        <w:t>Dažnis nežinomas (</w:t>
      </w:r>
      <w:r w:rsidRPr="00131C1A">
        <w:rPr>
          <w:rFonts w:ascii="Times New Roman" w:eastAsia="Times New Roman" w:hAnsi="Times New Roman" w:cs="Times New Roman"/>
          <w:i/>
          <w:spacing w:val="-3"/>
        </w:rPr>
        <w:t>negali būti įvertintas pagal turimus duomenis</w:t>
      </w:r>
      <w:r w:rsidRPr="00131C1A">
        <w:rPr>
          <w:rFonts w:ascii="Times New Roman" w:eastAsia="Times New Roman" w:hAnsi="Times New Roman" w:cs="Times New Roman"/>
          <w:i/>
        </w:rPr>
        <w:t>)</w:t>
      </w:r>
      <w:r w:rsidRPr="00131C1A">
        <w:rPr>
          <w:rFonts w:ascii="Times New Roman" w:eastAsia="Times New Roman" w:hAnsi="Times New Roman" w:cs="Times New Roman"/>
        </w:rPr>
        <w:t>:</w:t>
      </w:r>
    </w:p>
    <w:p w:rsidR="00131C1A" w:rsidRPr="00131C1A" w:rsidRDefault="00131C1A" w:rsidP="00131C1A">
      <w:pPr>
        <w:widowControl w:val="0"/>
        <w:spacing w:after="0" w:line="240" w:lineRule="auto"/>
        <w:ind w:right="-2"/>
        <w:rPr>
          <w:rFonts w:ascii="Times New Roman" w:eastAsia="Times New Roman" w:hAnsi="Times New Roman" w:cs="Times New Roman"/>
        </w:rPr>
      </w:pPr>
      <w:r w:rsidRPr="00131C1A">
        <w:rPr>
          <w:rFonts w:ascii="Times New Roman" w:eastAsia="Times New Roman" w:hAnsi="Times New Roman" w:cs="Times New Roman"/>
        </w:rPr>
        <w:t>Akių sutrikimai: akies alergija, akies sudirginimas, voko niežėjimas.</w:t>
      </w:r>
    </w:p>
    <w:p w:rsidR="00131C1A" w:rsidRPr="00131C1A" w:rsidRDefault="00131C1A" w:rsidP="00131C1A">
      <w:pPr>
        <w:widowControl w:val="0"/>
        <w:numPr>
          <w:ilvl w:val="12"/>
          <w:numId w:val="0"/>
        </w:numPr>
        <w:suppressAutoHyphens/>
        <w:spacing w:after="0" w:line="240" w:lineRule="auto"/>
        <w:ind w:right="-29"/>
        <w:rPr>
          <w:rFonts w:ascii="Times New Roman" w:eastAsia="Times New Roman" w:hAnsi="Times New Roman" w:cs="Times New Roman"/>
        </w:rPr>
      </w:pPr>
      <w:r w:rsidRPr="00131C1A">
        <w:rPr>
          <w:rFonts w:ascii="Times New Roman" w:eastAsia="Times New Roman" w:hAnsi="Times New Roman" w:cs="Times New Roman"/>
        </w:rPr>
        <w:t>Bendrieji sutrikimai: bėrimas.</w:t>
      </w:r>
    </w:p>
    <w:p w:rsidR="00131C1A" w:rsidRPr="00131C1A" w:rsidRDefault="00131C1A" w:rsidP="00131C1A">
      <w:pPr>
        <w:spacing w:after="0" w:line="240" w:lineRule="auto"/>
        <w:jc w:val="both"/>
        <w:rPr>
          <w:rFonts w:ascii="Times New Roman" w:eastAsia="Times New Roman" w:hAnsi="Times New Roman" w:cs="Times New Roman"/>
        </w:rPr>
      </w:pPr>
    </w:p>
    <w:p w:rsidR="00131C1A" w:rsidRPr="00131C1A" w:rsidRDefault="00131C1A" w:rsidP="00131C1A">
      <w:pPr>
        <w:tabs>
          <w:tab w:val="left" w:pos="567"/>
        </w:tabs>
        <w:spacing w:after="0" w:line="240" w:lineRule="auto"/>
        <w:rPr>
          <w:rFonts w:ascii="Times New Roman" w:eastAsia="Times New Roman" w:hAnsi="Times New Roman" w:cs="Times New Roman"/>
          <w:b/>
          <w:snapToGrid w:val="0"/>
        </w:rPr>
      </w:pPr>
      <w:r w:rsidRPr="00131C1A">
        <w:rPr>
          <w:rFonts w:ascii="Times New Roman" w:eastAsia="Times New Roman" w:hAnsi="Times New Roman" w:cs="Times New Roman"/>
          <w:b/>
          <w:noProof/>
          <w:snapToGrid w:val="0"/>
        </w:rPr>
        <w:t>Pranešimas apie šalutinį poveikį</w:t>
      </w:r>
    </w:p>
    <w:p w:rsidR="00131C1A" w:rsidRPr="00131C1A" w:rsidRDefault="00131C1A" w:rsidP="00131C1A">
      <w:pPr>
        <w:tabs>
          <w:tab w:val="left" w:pos="567"/>
        </w:tabs>
        <w:spacing w:after="0" w:line="260" w:lineRule="exact"/>
        <w:ind w:right="-449"/>
        <w:rPr>
          <w:rFonts w:ascii="Times New Roman" w:eastAsia="Times New Roman" w:hAnsi="Times New Roman" w:cs="Times New Roman"/>
          <w:noProof/>
          <w:snapToGrid w:val="0"/>
        </w:rPr>
      </w:pPr>
      <w:r w:rsidRPr="00131C1A">
        <w:rPr>
          <w:rFonts w:ascii="Times New Roman" w:eastAsia="Times New Roman" w:hAnsi="Times New Roman" w:cs="Times New Roman"/>
          <w:noProof/>
          <w:snapToGrid w:val="0"/>
        </w:rPr>
        <w:t>Jeigu pasireiškė šalutinis poveikis, įskaitant šiame lapelyje nenurodytą, pasakykite gydytojui arba vaistininkui</w:t>
      </w:r>
      <w:r w:rsidRPr="00131C1A">
        <w:rPr>
          <w:rFonts w:ascii="Times New Roman" w:eastAsia="Times New Roman" w:hAnsi="Times New Roman" w:cs="Times New Roman"/>
          <w:snapToGrid w:val="0"/>
        </w:rPr>
        <w:t>.</w:t>
      </w:r>
      <w:r w:rsidRPr="00131C1A">
        <w:rPr>
          <w:rFonts w:ascii="Times New Roman" w:eastAsia="Times New Roman" w:hAnsi="Times New Roman" w:cs="Times New Roman"/>
          <w:noProof/>
          <w:snapToGrid w:val="0"/>
        </w:rPr>
        <w:t xml:space="preserve"> Apie šalutinį poveikį taip pat galite pranešti tiesiogiai, užpildę interneto svetainėje </w:t>
      </w:r>
      <w:hyperlink r:id="rId7" w:history="1">
        <w:r w:rsidRPr="00131C1A">
          <w:rPr>
            <w:rFonts w:ascii="Times New Roman" w:eastAsia="SimSun" w:hAnsi="Times New Roman" w:cs="Times New Roman"/>
            <w:noProof/>
            <w:snapToGrid w:val="0"/>
            <w:color w:val="0000FF"/>
            <w:u w:val="single"/>
          </w:rPr>
          <w:t>www.vvkt.lt</w:t>
        </w:r>
      </w:hyperlink>
      <w:r w:rsidRPr="00131C1A">
        <w:rPr>
          <w:rFonts w:ascii="Times New Roman" w:eastAsia="Times New Roman" w:hAnsi="Times New Roman" w:cs="Times New Roman"/>
          <w:noProof/>
          <w:snapToGrid w:val="0"/>
        </w:rPr>
        <w:t xml:space="preserve"> esančią formą, paštu Valstybinei vaistų kontrolės tarnybai prie Lietuvos Respublikos sveikatos apsaugos ministerijos, Žirmūnų g. 139A, LT 09120 Vilnius, t</w:t>
      </w:r>
      <w:r w:rsidRPr="00131C1A">
        <w:rPr>
          <w:rFonts w:ascii="Times New Roman" w:eastAsia="Calibri" w:hAnsi="Times New Roman" w:cs="Times New Roman"/>
          <w:noProof/>
          <w:snapToGrid w:val="0"/>
          <w:lang w:eastAsia="zh-CN"/>
        </w:rPr>
        <w:t xml:space="preserve">el: 8 800 73568, </w:t>
      </w:r>
      <w:r w:rsidRPr="00131C1A">
        <w:rPr>
          <w:rFonts w:ascii="Times New Roman" w:eastAsia="Times New Roman" w:hAnsi="Times New Roman" w:cs="Times New Roman"/>
          <w:noProof/>
          <w:snapToGrid w:val="0"/>
        </w:rPr>
        <w:t xml:space="preserve">faksu 8 800 20131 arba el. paštu </w:t>
      </w:r>
      <w:hyperlink r:id="rId8" w:history="1">
        <w:r w:rsidRPr="00131C1A">
          <w:rPr>
            <w:rFonts w:ascii="Times New Roman" w:eastAsia="SimSun" w:hAnsi="Times New Roman" w:cs="Times New Roman"/>
            <w:noProof/>
            <w:snapToGrid w:val="0"/>
            <w:color w:val="0000FF"/>
            <w:u w:val="single"/>
          </w:rPr>
          <w:t>NepageidaujamaR@vvkt.lt</w:t>
        </w:r>
      </w:hyperlink>
      <w:r w:rsidRPr="00131C1A">
        <w:rPr>
          <w:rFonts w:ascii="Times New Roman" w:eastAsia="Times New Roman" w:hAnsi="Times New Roman" w:cs="Times New Roman"/>
          <w:noProof/>
          <w:snapToGrid w:val="0"/>
        </w:rPr>
        <w:t>. Pranešdami apie šalutinį poveikį galite mums padėti gauti daugiau informacijos apie šio vaisto saugumą.</w:t>
      </w:r>
    </w:p>
    <w:p w:rsidR="00131C1A" w:rsidRPr="00131C1A" w:rsidRDefault="00131C1A" w:rsidP="00131C1A">
      <w:pPr>
        <w:spacing w:after="0" w:line="240" w:lineRule="auto"/>
        <w:rPr>
          <w:rFonts w:ascii="Times New Roman" w:eastAsia="Times New Roman" w:hAnsi="Times New Roman" w:cs="Times New Roman"/>
        </w:rPr>
      </w:pPr>
    </w:p>
    <w:p w:rsidR="00131C1A" w:rsidRPr="00131C1A" w:rsidRDefault="00131C1A" w:rsidP="00131C1A">
      <w:pPr>
        <w:spacing w:after="0" w:line="240" w:lineRule="auto"/>
        <w:rPr>
          <w:rFonts w:ascii="Times New Roman" w:eastAsia="Times New Roman" w:hAnsi="Times New Roman" w:cs="Times New Roman"/>
        </w:rPr>
      </w:pPr>
    </w:p>
    <w:p w:rsidR="00131C1A" w:rsidRPr="00131C1A" w:rsidRDefault="00131C1A" w:rsidP="00131C1A">
      <w:pPr>
        <w:tabs>
          <w:tab w:val="left" w:pos="567"/>
        </w:tabs>
        <w:spacing w:after="0" w:line="240" w:lineRule="auto"/>
        <w:rPr>
          <w:rFonts w:ascii="Times New Roman" w:eastAsia="Times New Roman" w:hAnsi="Times New Roman" w:cs="Times New Roman"/>
          <w:b/>
        </w:rPr>
      </w:pPr>
      <w:bookmarkStart w:id="8" w:name="_GoBack"/>
      <w:bookmarkEnd w:id="8"/>
      <w:r w:rsidRPr="00131C1A">
        <w:rPr>
          <w:rFonts w:ascii="Times New Roman" w:eastAsia="Times New Roman" w:hAnsi="Times New Roman" w:cs="Times New Roman"/>
          <w:b/>
        </w:rPr>
        <w:lastRenderedPageBreak/>
        <w:t xml:space="preserve">5. </w:t>
      </w:r>
      <w:r w:rsidRPr="00131C1A">
        <w:rPr>
          <w:rFonts w:ascii="Times New Roman" w:eastAsia="Times New Roman" w:hAnsi="Times New Roman" w:cs="Times New Roman"/>
          <w:b/>
        </w:rPr>
        <w:tab/>
        <w:t>Kaip laikyti TOBREX</w:t>
      </w:r>
    </w:p>
    <w:p w:rsidR="00131C1A" w:rsidRPr="00131C1A" w:rsidRDefault="00131C1A" w:rsidP="00131C1A">
      <w:pPr>
        <w:spacing w:after="0" w:line="240" w:lineRule="auto"/>
        <w:rPr>
          <w:rFonts w:ascii="Times New Roman" w:eastAsia="Times New Roman" w:hAnsi="Times New Roman" w:cs="Times New Roman"/>
        </w:rPr>
      </w:pPr>
    </w:p>
    <w:p w:rsidR="00131C1A" w:rsidRPr="00131C1A" w:rsidRDefault="00131C1A" w:rsidP="00131C1A">
      <w:pPr>
        <w:numPr>
          <w:ilvl w:val="12"/>
          <w:numId w:val="0"/>
        </w:numPr>
        <w:spacing w:after="0" w:line="240" w:lineRule="auto"/>
        <w:ind w:right="-2"/>
        <w:rPr>
          <w:rFonts w:ascii="Times New Roman" w:eastAsia="Times New Roman" w:hAnsi="Times New Roman" w:cs="Times New Roman"/>
          <w:snapToGrid w:val="0"/>
        </w:rPr>
      </w:pPr>
      <w:r w:rsidRPr="00131C1A">
        <w:rPr>
          <w:rFonts w:ascii="Times New Roman" w:eastAsia="Times New Roman" w:hAnsi="Times New Roman" w:cs="Times New Roman"/>
          <w:noProof/>
          <w:snapToGrid w:val="0"/>
        </w:rPr>
        <w:t>Šį vaistą laikykite vaikams nepastebimoje ir nepasiekiamoje vietoje.</w:t>
      </w:r>
    </w:p>
    <w:p w:rsidR="00131C1A" w:rsidRPr="00131C1A" w:rsidRDefault="00131C1A" w:rsidP="00131C1A">
      <w:pPr>
        <w:spacing w:after="0" w:line="240" w:lineRule="auto"/>
        <w:rPr>
          <w:rFonts w:ascii="Times New Roman" w:eastAsia="Times New Roman" w:hAnsi="Times New Roman" w:cs="Times New Roman"/>
          <w:b/>
        </w:rPr>
      </w:pPr>
    </w:p>
    <w:p w:rsidR="00131C1A" w:rsidRPr="00131C1A" w:rsidRDefault="00131C1A" w:rsidP="00131C1A">
      <w:pPr>
        <w:spacing w:after="0" w:line="240" w:lineRule="auto"/>
        <w:rPr>
          <w:rFonts w:ascii="Times New Roman" w:eastAsia="Times New Roman" w:hAnsi="Times New Roman" w:cs="Times New Roman"/>
          <w:b/>
        </w:rPr>
      </w:pPr>
      <w:r w:rsidRPr="00131C1A">
        <w:rPr>
          <w:rFonts w:ascii="Times New Roman" w:eastAsia="Times New Roman" w:hAnsi="Times New Roman" w:cs="Times New Roman"/>
        </w:rPr>
        <w:t>Pirmą kartą atidarius tūbelę, vaisto tinkamumo laikas: 28 paros</w:t>
      </w:r>
      <w:r w:rsidRPr="00131C1A">
        <w:rPr>
          <w:rFonts w:ascii="Times New Roman" w:eastAsia="Times New Roman" w:hAnsi="Times New Roman" w:cs="Times New Roman"/>
          <w:b/>
        </w:rPr>
        <w:t>.</w:t>
      </w:r>
    </w:p>
    <w:p w:rsidR="00131C1A" w:rsidRPr="00131C1A" w:rsidRDefault="00131C1A" w:rsidP="00131C1A">
      <w:pPr>
        <w:spacing w:after="0" w:line="240" w:lineRule="auto"/>
        <w:rPr>
          <w:rFonts w:ascii="Times New Roman" w:eastAsia="Times New Roman" w:hAnsi="Times New Roman" w:cs="Times New Roman"/>
        </w:rPr>
      </w:pPr>
      <w:r w:rsidRPr="00131C1A">
        <w:rPr>
          <w:rFonts w:ascii="Times New Roman" w:eastAsia="Times New Roman" w:hAnsi="Times New Roman" w:cs="Times New Roman"/>
        </w:rPr>
        <w:t xml:space="preserve">Užsirašykite datą, kada atsukote tūbelę žemiau esančiame laukelyje: </w:t>
      </w:r>
    </w:p>
    <w:p w:rsidR="00131C1A" w:rsidRPr="00131C1A" w:rsidRDefault="00131C1A" w:rsidP="00131C1A">
      <w:pPr>
        <w:spacing w:after="0" w:line="240" w:lineRule="auto"/>
        <w:rPr>
          <w:rFonts w:ascii="Times New Roman" w:eastAsia="Times New Roman" w:hAnsi="Times New Roman" w:cs="Times New Roman"/>
        </w:rPr>
      </w:pPr>
      <w:r w:rsidRPr="00131C1A">
        <w:rPr>
          <w:rFonts w:ascii="Times New Roman" w:eastAsia="Times New Roman" w:hAnsi="Times New Roman" w:cs="Times New Roman"/>
        </w:rPr>
        <w:t>Atidaryta:</w:t>
      </w:r>
    </w:p>
    <w:p w:rsidR="00131C1A" w:rsidRPr="00131C1A" w:rsidRDefault="00131C1A" w:rsidP="00131C1A">
      <w:pPr>
        <w:spacing w:after="0" w:line="240" w:lineRule="auto"/>
        <w:rPr>
          <w:rFonts w:ascii="Times New Roman" w:eastAsia="Times New Roman" w:hAnsi="Times New Roman" w:cs="Times New Roman"/>
          <w:b/>
        </w:rPr>
      </w:pPr>
    </w:p>
    <w:p w:rsidR="00131C1A" w:rsidRDefault="00131C1A" w:rsidP="00131C1A">
      <w:pPr>
        <w:tabs>
          <w:tab w:val="left" w:pos="567"/>
        </w:tabs>
        <w:spacing w:after="0" w:line="240" w:lineRule="auto"/>
        <w:rPr>
          <w:rFonts w:ascii="Times New Roman" w:eastAsia="Times New Roman" w:hAnsi="Times New Roman" w:cs="Times New Roman"/>
        </w:rPr>
      </w:pPr>
      <w:r w:rsidRPr="00131C1A">
        <w:rPr>
          <w:rFonts w:ascii="Times New Roman" w:eastAsia="Times New Roman" w:hAnsi="Times New Roman" w:cs="Times New Roman"/>
        </w:rPr>
        <w:t>Laikyti ne aukštesnėje kaip 25 °C temperatūroje.</w:t>
      </w:r>
    </w:p>
    <w:p w:rsidR="00131C1A" w:rsidRPr="00131C1A" w:rsidRDefault="00131C1A" w:rsidP="00131C1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Nelaikyti šaldytuve.</w:t>
      </w:r>
    </w:p>
    <w:p w:rsidR="00131C1A" w:rsidRPr="00131C1A" w:rsidRDefault="00131C1A" w:rsidP="00131C1A">
      <w:pPr>
        <w:tabs>
          <w:tab w:val="left" w:pos="567"/>
        </w:tabs>
        <w:spacing w:after="0" w:line="240" w:lineRule="auto"/>
        <w:rPr>
          <w:rFonts w:ascii="Times New Roman" w:eastAsia="Times New Roman" w:hAnsi="Times New Roman" w:cs="Times New Roman"/>
        </w:rPr>
      </w:pPr>
      <w:r w:rsidRPr="00131C1A">
        <w:rPr>
          <w:rFonts w:ascii="Times New Roman" w:eastAsia="Times New Roman" w:hAnsi="Times New Roman" w:cs="Times New Roman"/>
        </w:rPr>
        <w:t>Tūbelę laikyti sandariai užsuktą.</w:t>
      </w:r>
    </w:p>
    <w:p w:rsidR="00131C1A" w:rsidRPr="00131C1A" w:rsidRDefault="00131C1A" w:rsidP="00131C1A">
      <w:pPr>
        <w:tabs>
          <w:tab w:val="left" w:pos="567"/>
        </w:tabs>
        <w:spacing w:after="0" w:line="240" w:lineRule="auto"/>
        <w:rPr>
          <w:rFonts w:ascii="Times New Roman" w:eastAsia="Times New Roman" w:hAnsi="Times New Roman" w:cs="Times New Roman"/>
        </w:rPr>
      </w:pPr>
    </w:p>
    <w:p w:rsidR="00131C1A" w:rsidRPr="00131C1A" w:rsidRDefault="00131C1A" w:rsidP="00131C1A">
      <w:pPr>
        <w:spacing w:after="0" w:line="240" w:lineRule="auto"/>
        <w:rPr>
          <w:rFonts w:ascii="Times New Roman" w:eastAsia="Times New Roman" w:hAnsi="Times New Roman" w:cs="Times New Roman"/>
        </w:rPr>
      </w:pPr>
      <w:r w:rsidRPr="00131C1A">
        <w:rPr>
          <w:rFonts w:ascii="Times New Roman" w:eastAsia="Times New Roman" w:hAnsi="Times New Roman" w:cs="Times New Roman"/>
        </w:rPr>
        <w:t xml:space="preserve">Ant dėžutės po „Tinka iki“ </w:t>
      </w:r>
      <w:r>
        <w:rPr>
          <w:rFonts w:ascii="Times New Roman" w:eastAsia="Times New Roman" w:hAnsi="Times New Roman" w:cs="Times New Roman"/>
        </w:rPr>
        <w:t xml:space="preserve">ir ant tūbelės po „EXP“ </w:t>
      </w:r>
      <w:r w:rsidRPr="00131C1A">
        <w:rPr>
          <w:rFonts w:ascii="Times New Roman" w:eastAsia="Times New Roman" w:hAnsi="Times New Roman" w:cs="Times New Roman"/>
        </w:rPr>
        <w:t>nurodytam tinkamumo laikui pasibaigus, šio vaisto vartoti negalima. Vaistas tinkamas vartoti iki paskutinės nurodyto mėnesio dienos.</w:t>
      </w:r>
    </w:p>
    <w:p w:rsidR="00131C1A" w:rsidRPr="00131C1A" w:rsidRDefault="00131C1A" w:rsidP="00131C1A">
      <w:pPr>
        <w:spacing w:after="0" w:line="240" w:lineRule="auto"/>
        <w:rPr>
          <w:rFonts w:ascii="Times New Roman" w:eastAsia="Times New Roman" w:hAnsi="Times New Roman" w:cs="Times New Roman"/>
        </w:rPr>
      </w:pPr>
    </w:p>
    <w:p w:rsidR="00131C1A" w:rsidRPr="00131C1A" w:rsidRDefault="00131C1A" w:rsidP="00131C1A">
      <w:pPr>
        <w:spacing w:after="0" w:line="240" w:lineRule="auto"/>
        <w:rPr>
          <w:rFonts w:ascii="Times New Roman" w:eastAsia="Times New Roman" w:hAnsi="Times New Roman" w:cs="Times New Roman"/>
          <w:b/>
        </w:rPr>
      </w:pPr>
      <w:r w:rsidRPr="00131C1A">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131C1A" w:rsidRPr="00131C1A" w:rsidRDefault="00131C1A" w:rsidP="00131C1A">
      <w:pPr>
        <w:spacing w:after="0" w:line="240" w:lineRule="auto"/>
        <w:rPr>
          <w:rFonts w:ascii="Times New Roman" w:eastAsia="Times New Roman" w:hAnsi="Times New Roman" w:cs="Times New Roman"/>
          <w:b/>
        </w:rPr>
      </w:pPr>
    </w:p>
    <w:p w:rsidR="00131C1A" w:rsidRPr="00131C1A" w:rsidRDefault="00131C1A" w:rsidP="00131C1A">
      <w:pPr>
        <w:spacing w:after="0" w:line="240" w:lineRule="auto"/>
        <w:rPr>
          <w:rFonts w:ascii="Times New Roman" w:eastAsia="Times New Roman" w:hAnsi="Times New Roman" w:cs="Times New Roman"/>
          <w:b/>
        </w:rPr>
      </w:pPr>
    </w:p>
    <w:p w:rsidR="00131C1A" w:rsidRPr="00131C1A" w:rsidRDefault="00131C1A" w:rsidP="00131C1A">
      <w:pPr>
        <w:keepNext/>
        <w:tabs>
          <w:tab w:val="left" w:pos="567"/>
        </w:tabs>
        <w:spacing w:after="0" w:line="240" w:lineRule="auto"/>
        <w:ind w:left="567" w:hanging="567"/>
        <w:outlineLvl w:val="1"/>
        <w:rPr>
          <w:rFonts w:ascii="Times New Roman" w:eastAsia="Times New Roman" w:hAnsi="Times New Roman" w:cs="Times New Roman"/>
          <w:b/>
        </w:rPr>
      </w:pPr>
      <w:bookmarkStart w:id="9" w:name="_Toc129243269"/>
      <w:bookmarkStart w:id="10" w:name="_Toc129243144"/>
      <w:r w:rsidRPr="00131C1A">
        <w:rPr>
          <w:rFonts w:ascii="Times New Roman" w:eastAsia="Times New Roman" w:hAnsi="Times New Roman" w:cs="Times New Roman"/>
          <w:b/>
        </w:rPr>
        <w:t>6.</w:t>
      </w:r>
      <w:r w:rsidRPr="00131C1A">
        <w:rPr>
          <w:rFonts w:ascii="Times New Roman" w:eastAsia="Times New Roman" w:hAnsi="Times New Roman" w:cs="Times New Roman"/>
          <w:b/>
        </w:rPr>
        <w:tab/>
        <w:t>Pakuotės turinys ir kita informacija</w:t>
      </w:r>
      <w:bookmarkEnd w:id="9"/>
      <w:bookmarkEnd w:id="10"/>
    </w:p>
    <w:p w:rsidR="00131C1A" w:rsidRPr="00131C1A" w:rsidRDefault="00131C1A" w:rsidP="00131C1A">
      <w:pPr>
        <w:tabs>
          <w:tab w:val="left" w:pos="567"/>
        </w:tabs>
        <w:spacing w:after="0" w:line="240" w:lineRule="auto"/>
        <w:rPr>
          <w:rFonts w:ascii="Times New Roman" w:eastAsia="Times New Roman" w:hAnsi="Times New Roman" w:cs="Times New Roman"/>
        </w:rPr>
      </w:pPr>
    </w:p>
    <w:p w:rsidR="00131C1A" w:rsidRPr="00131C1A" w:rsidRDefault="00131C1A" w:rsidP="00131C1A">
      <w:pPr>
        <w:spacing w:after="0" w:line="240" w:lineRule="auto"/>
        <w:rPr>
          <w:rFonts w:ascii="Times New Roman" w:eastAsia="Times New Roman" w:hAnsi="Times New Roman" w:cs="Times New Roman"/>
          <w:b/>
          <w:bCs/>
        </w:rPr>
      </w:pPr>
      <w:r w:rsidRPr="00131C1A">
        <w:rPr>
          <w:rFonts w:ascii="Times New Roman" w:eastAsia="Times New Roman" w:hAnsi="Times New Roman" w:cs="Times New Roman"/>
          <w:b/>
          <w:bCs/>
        </w:rPr>
        <w:t>TOBREX sudėtis</w:t>
      </w:r>
    </w:p>
    <w:p w:rsidR="00131C1A" w:rsidRPr="00131C1A" w:rsidRDefault="00131C1A" w:rsidP="00131C1A">
      <w:pPr>
        <w:tabs>
          <w:tab w:val="left" w:pos="567"/>
        </w:tabs>
        <w:spacing w:after="0" w:line="240" w:lineRule="auto"/>
        <w:rPr>
          <w:rFonts w:ascii="Times New Roman" w:eastAsia="Times New Roman" w:hAnsi="Times New Roman" w:cs="Times New Roman"/>
        </w:rPr>
      </w:pPr>
    </w:p>
    <w:p w:rsidR="00131C1A" w:rsidRPr="00131C1A" w:rsidRDefault="00131C1A" w:rsidP="00131C1A">
      <w:pPr>
        <w:numPr>
          <w:ilvl w:val="0"/>
          <w:numId w:val="1"/>
        </w:numPr>
        <w:spacing w:after="0" w:line="240" w:lineRule="auto"/>
        <w:ind w:left="567" w:hanging="567"/>
        <w:contextualSpacing/>
        <w:rPr>
          <w:rFonts w:ascii="Times New Roman" w:eastAsia="Times New Roman" w:hAnsi="Times New Roman" w:cs="Times New Roman"/>
        </w:rPr>
      </w:pPr>
      <w:r w:rsidRPr="00131C1A">
        <w:rPr>
          <w:rFonts w:ascii="Times New Roman" w:eastAsia="Times New Roman" w:hAnsi="Times New Roman" w:cs="Times New Roman"/>
        </w:rPr>
        <w:t>Veiklioji medžiaga yra tobramicinas. Viename grame akių tepalo yra 3 mg tobramicino.</w:t>
      </w:r>
    </w:p>
    <w:p w:rsidR="00131C1A" w:rsidRPr="00131C1A" w:rsidRDefault="00131C1A" w:rsidP="00131C1A">
      <w:pPr>
        <w:numPr>
          <w:ilvl w:val="0"/>
          <w:numId w:val="1"/>
        </w:numPr>
        <w:spacing w:after="0" w:line="240" w:lineRule="auto"/>
        <w:ind w:left="567" w:hanging="567"/>
        <w:contextualSpacing/>
        <w:rPr>
          <w:rFonts w:ascii="Times New Roman" w:eastAsia="Times New Roman" w:hAnsi="Times New Roman" w:cs="Times New Roman"/>
        </w:rPr>
      </w:pPr>
      <w:r w:rsidRPr="00131C1A">
        <w:rPr>
          <w:rFonts w:ascii="Times New Roman" w:eastAsia="Times New Roman" w:hAnsi="Times New Roman" w:cs="Times New Roman"/>
        </w:rPr>
        <w:t>Pagalbinės medžiagos yra bevandenis chlorobutanolis, skystasis parafinas, minkštasis baltas parafinas.</w:t>
      </w:r>
    </w:p>
    <w:p w:rsidR="00131C1A" w:rsidRPr="00131C1A" w:rsidRDefault="00131C1A" w:rsidP="00131C1A">
      <w:pPr>
        <w:tabs>
          <w:tab w:val="left" w:pos="567"/>
        </w:tabs>
        <w:spacing w:after="0" w:line="240" w:lineRule="auto"/>
        <w:rPr>
          <w:rFonts w:ascii="Times New Roman" w:eastAsia="Times New Roman" w:hAnsi="Times New Roman" w:cs="Times New Roman"/>
        </w:rPr>
      </w:pPr>
    </w:p>
    <w:p w:rsidR="00131C1A" w:rsidRPr="00131C1A" w:rsidRDefault="00131C1A" w:rsidP="00131C1A">
      <w:pPr>
        <w:spacing w:after="0" w:line="240" w:lineRule="auto"/>
        <w:rPr>
          <w:rFonts w:ascii="Times New Roman" w:eastAsia="Times New Roman" w:hAnsi="Times New Roman" w:cs="Times New Roman"/>
          <w:b/>
          <w:bCs/>
        </w:rPr>
      </w:pPr>
      <w:r w:rsidRPr="00131C1A">
        <w:rPr>
          <w:rFonts w:ascii="Times New Roman" w:eastAsia="Times New Roman" w:hAnsi="Times New Roman" w:cs="Times New Roman"/>
          <w:b/>
          <w:bCs/>
        </w:rPr>
        <w:t>TOBREX išvaizda ir kiekis pakuotėje</w:t>
      </w:r>
    </w:p>
    <w:p w:rsidR="00131C1A" w:rsidRPr="00131C1A" w:rsidRDefault="00131C1A" w:rsidP="00131C1A">
      <w:pPr>
        <w:spacing w:after="0" w:line="240" w:lineRule="auto"/>
        <w:rPr>
          <w:rFonts w:ascii="Times New Roman" w:eastAsia="Times New Roman" w:hAnsi="Times New Roman" w:cs="Times New Roman"/>
          <w:b/>
          <w:bCs/>
        </w:rPr>
      </w:pPr>
    </w:p>
    <w:p w:rsidR="00131C1A" w:rsidRPr="00131C1A" w:rsidRDefault="00131C1A" w:rsidP="00131C1A">
      <w:pPr>
        <w:spacing w:after="0" w:line="240" w:lineRule="auto"/>
        <w:jc w:val="both"/>
        <w:rPr>
          <w:rFonts w:ascii="Times New Roman" w:eastAsia="Times New Roman" w:hAnsi="Times New Roman" w:cs="Times New Roman"/>
        </w:rPr>
      </w:pPr>
      <w:r w:rsidRPr="00131C1A">
        <w:rPr>
          <w:rFonts w:ascii="Times New Roman" w:eastAsia="Times New Roman" w:hAnsi="Times New Roman" w:cs="Times New Roman"/>
        </w:rPr>
        <w:t>TOBREX yra baltas arba beveik baltas homogeniškas tepalas.</w:t>
      </w:r>
    </w:p>
    <w:p w:rsidR="00131C1A" w:rsidRPr="00131C1A" w:rsidRDefault="00131C1A" w:rsidP="00131C1A">
      <w:pPr>
        <w:spacing w:after="0" w:line="240" w:lineRule="auto"/>
        <w:jc w:val="both"/>
        <w:rPr>
          <w:rFonts w:ascii="Times New Roman" w:eastAsia="Times New Roman" w:hAnsi="Times New Roman" w:cs="Times New Roman"/>
        </w:rPr>
      </w:pPr>
      <w:r w:rsidRPr="00131C1A">
        <w:rPr>
          <w:rFonts w:ascii="Times New Roman" w:eastAsia="Times New Roman" w:hAnsi="Times New Roman" w:cs="Times New Roman"/>
        </w:rPr>
        <w:t>Kartono dėžutėje yra viena tūbelė su plastiko snapeliu ir plastiko dangteliu, kurioje yra 3,5 g tepalo.</w:t>
      </w:r>
    </w:p>
    <w:p w:rsidR="00131C1A" w:rsidRPr="00131C1A" w:rsidRDefault="00131C1A" w:rsidP="00131C1A">
      <w:pPr>
        <w:spacing w:after="0" w:line="240" w:lineRule="auto"/>
        <w:rPr>
          <w:rFonts w:ascii="Times New Roman" w:eastAsia="Times New Roman" w:hAnsi="Times New Roman" w:cs="Times New Roman"/>
          <w:b/>
          <w:bCs/>
        </w:rPr>
      </w:pPr>
    </w:p>
    <w:p w:rsidR="00131C1A" w:rsidRPr="00131C1A" w:rsidRDefault="00131C1A" w:rsidP="00131C1A">
      <w:pPr>
        <w:spacing w:after="0" w:line="240" w:lineRule="auto"/>
        <w:rPr>
          <w:rFonts w:ascii="Times New Roman" w:eastAsia="Times New Roman" w:hAnsi="Times New Roman" w:cs="Times New Roman"/>
        </w:rPr>
      </w:pPr>
    </w:p>
    <w:p w:rsidR="00131C1A" w:rsidRPr="00131C1A" w:rsidRDefault="00131C1A" w:rsidP="00131C1A">
      <w:pPr>
        <w:spacing w:after="0" w:line="240" w:lineRule="auto"/>
        <w:rPr>
          <w:rFonts w:ascii="Times New Roman" w:eastAsia="Times New Roman" w:hAnsi="Times New Roman" w:cs="Times New Roman"/>
          <w:b/>
        </w:rPr>
      </w:pPr>
      <w:r w:rsidRPr="00131C1A">
        <w:rPr>
          <w:rFonts w:ascii="Times New Roman" w:eastAsia="Times New Roman" w:hAnsi="Times New Roman" w:cs="Times New Roman"/>
          <w:b/>
        </w:rPr>
        <w:t>Gamintojas</w:t>
      </w:r>
    </w:p>
    <w:p w:rsidR="00131C1A" w:rsidRDefault="00131C1A" w:rsidP="00131C1A">
      <w:pPr>
        <w:spacing w:after="0" w:line="240" w:lineRule="auto"/>
        <w:rPr>
          <w:rFonts w:ascii="Times New Roman" w:eastAsia="Times New Roman" w:hAnsi="Times New Roman" w:cs="Times New Roman"/>
        </w:rPr>
      </w:pPr>
      <w:r w:rsidRPr="00131C1A">
        <w:rPr>
          <w:rFonts w:ascii="Times New Roman" w:eastAsia="Times New Roman" w:hAnsi="Times New Roman" w:cs="Times New Roman"/>
        </w:rPr>
        <w:t xml:space="preserve">ALCON –COUVREUR N.V. </w:t>
      </w:r>
    </w:p>
    <w:p w:rsidR="00131C1A" w:rsidRPr="00131C1A" w:rsidRDefault="00131C1A" w:rsidP="00131C1A">
      <w:pPr>
        <w:spacing w:after="0" w:line="240" w:lineRule="auto"/>
        <w:rPr>
          <w:rFonts w:ascii="Times New Roman" w:eastAsia="Times New Roman" w:hAnsi="Times New Roman" w:cs="Times New Roman"/>
        </w:rPr>
      </w:pPr>
      <w:r w:rsidRPr="00131C1A">
        <w:rPr>
          <w:rFonts w:ascii="Times New Roman" w:eastAsia="Times New Roman" w:hAnsi="Times New Roman" w:cs="Times New Roman"/>
        </w:rPr>
        <w:t>Rijksweg 14</w:t>
      </w:r>
    </w:p>
    <w:p w:rsidR="00131C1A" w:rsidRPr="00131C1A" w:rsidRDefault="00131C1A" w:rsidP="00131C1A">
      <w:pPr>
        <w:spacing w:after="0" w:line="240" w:lineRule="auto"/>
        <w:rPr>
          <w:rFonts w:ascii="Times New Roman" w:eastAsia="Times New Roman" w:hAnsi="Times New Roman" w:cs="Times New Roman"/>
        </w:rPr>
      </w:pPr>
      <w:r w:rsidRPr="00131C1A">
        <w:rPr>
          <w:rFonts w:ascii="Times New Roman" w:eastAsia="Times New Roman" w:hAnsi="Times New Roman" w:cs="Times New Roman"/>
        </w:rPr>
        <w:t>B-2870 Puurs</w:t>
      </w:r>
    </w:p>
    <w:p w:rsidR="00131C1A" w:rsidRPr="00131C1A" w:rsidRDefault="00131C1A" w:rsidP="00131C1A">
      <w:pPr>
        <w:tabs>
          <w:tab w:val="left" w:pos="567"/>
        </w:tabs>
        <w:spacing w:after="0" w:line="240" w:lineRule="auto"/>
        <w:rPr>
          <w:rFonts w:ascii="Times New Roman" w:eastAsia="Times New Roman" w:hAnsi="Times New Roman" w:cs="Times New Roman"/>
        </w:rPr>
      </w:pPr>
      <w:r w:rsidRPr="00131C1A">
        <w:rPr>
          <w:rFonts w:ascii="Times New Roman" w:eastAsia="Times New Roman" w:hAnsi="Times New Roman" w:cs="Times New Roman"/>
        </w:rPr>
        <w:t xml:space="preserve">Belgija </w:t>
      </w:r>
    </w:p>
    <w:p w:rsidR="00131C1A" w:rsidRPr="00131C1A" w:rsidRDefault="00131C1A" w:rsidP="00131C1A">
      <w:pPr>
        <w:tabs>
          <w:tab w:val="left" w:pos="567"/>
        </w:tabs>
        <w:spacing w:after="0" w:line="240" w:lineRule="auto"/>
        <w:rPr>
          <w:rFonts w:ascii="Times New Roman" w:eastAsia="Times New Roman" w:hAnsi="Times New Roman" w:cs="Times New Roman"/>
        </w:rPr>
      </w:pPr>
    </w:p>
    <w:p w:rsidR="00131C1A" w:rsidRPr="00131C1A" w:rsidRDefault="00131C1A" w:rsidP="00131C1A">
      <w:pPr>
        <w:tabs>
          <w:tab w:val="left" w:pos="567"/>
        </w:tabs>
        <w:spacing w:after="0" w:line="240" w:lineRule="auto"/>
        <w:rPr>
          <w:rFonts w:ascii="Times New Roman" w:eastAsia="Times New Roman" w:hAnsi="Times New Roman" w:cs="Times New Roman"/>
          <w:highlight w:val="yellow"/>
        </w:rPr>
      </w:pPr>
      <w:r w:rsidRPr="00131C1A">
        <w:rPr>
          <w:rFonts w:ascii="Times New Roman" w:eastAsia="Times New Roman" w:hAnsi="Times New Roman" w:cs="Times New Roman"/>
        </w:rPr>
        <w:t>arba</w:t>
      </w:r>
    </w:p>
    <w:p w:rsidR="00131C1A" w:rsidRPr="00131C1A" w:rsidRDefault="00131C1A" w:rsidP="00131C1A">
      <w:pPr>
        <w:tabs>
          <w:tab w:val="left" w:pos="567"/>
        </w:tabs>
        <w:spacing w:after="0" w:line="240" w:lineRule="auto"/>
        <w:rPr>
          <w:rFonts w:ascii="Times New Roman" w:eastAsia="Times New Roman" w:hAnsi="Times New Roman" w:cs="Times New Roman"/>
          <w:highlight w:val="yellow"/>
        </w:rPr>
      </w:pPr>
    </w:p>
    <w:p w:rsidR="00131C1A" w:rsidRDefault="00131C1A" w:rsidP="00131C1A">
      <w:pPr>
        <w:tabs>
          <w:tab w:val="left" w:pos="567"/>
        </w:tabs>
        <w:spacing w:after="0" w:line="240" w:lineRule="auto"/>
        <w:rPr>
          <w:rFonts w:ascii="Times New Roman" w:eastAsia="Times New Roman" w:hAnsi="Times New Roman" w:cs="Times New Roman"/>
        </w:rPr>
      </w:pPr>
      <w:r w:rsidRPr="00131C1A">
        <w:rPr>
          <w:rFonts w:ascii="Times New Roman" w:eastAsia="Times New Roman" w:hAnsi="Times New Roman" w:cs="Times New Roman"/>
        </w:rPr>
        <w:t xml:space="preserve">ALCON CUSI S.A. </w:t>
      </w:r>
    </w:p>
    <w:p w:rsidR="00131C1A" w:rsidRDefault="00131C1A" w:rsidP="00131C1A">
      <w:pPr>
        <w:tabs>
          <w:tab w:val="left" w:pos="567"/>
        </w:tabs>
        <w:spacing w:after="0" w:line="240" w:lineRule="auto"/>
        <w:rPr>
          <w:rFonts w:ascii="Times New Roman" w:eastAsia="Times New Roman" w:hAnsi="Times New Roman" w:cs="Times New Roman"/>
        </w:rPr>
      </w:pPr>
      <w:r w:rsidRPr="00131C1A">
        <w:rPr>
          <w:rFonts w:ascii="Times New Roman" w:eastAsia="Times New Roman" w:hAnsi="Times New Roman" w:cs="Times New Roman"/>
        </w:rPr>
        <w:t xml:space="preserve">Camil Fabra 58, </w:t>
      </w:r>
    </w:p>
    <w:p w:rsidR="00131C1A" w:rsidRDefault="00131C1A" w:rsidP="00131C1A">
      <w:pPr>
        <w:tabs>
          <w:tab w:val="left" w:pos="567"/>
        </w:tabs>
        <w:spacing w:after="0" w:line="240" w:lineRule="auto"/>
        <w:rPr>
          <w:rFonts w:ascii="Times New Roman" w:eastAsia="Times New Roman" w:hAnsi="Times New Roman" w:cs="Times New Roman"/>
        </w:rPr>
      </w:pPr>
      <w:r w:rsidRPr="00131C1A">
        <w:rPr>
          <w:rFonts w:ascii="Times New Roman" w:eastAsia="Times New Roman" w:hAnsi="Times New Roman" w:cs="Times New Roman"/>
        </w:rPr>
        <w:t>08320 El Masnou</w:t>
      </w:r>
    </w:p>
    <w:p w:rsidR="00131C1A" w:rsidRPr="00131C1A" w:rsidRDefault="00131C1A" w:rsidP="00131C1A">
      <w:pPr>
        <w:tabs>
          <w:tab w:val="left" w:pos="567"/>
        </w:tabs>
        <w:spacing w:after="0" w:line="240" w:lineRule="auto"/>
        <w:rPr>
          <w:rFonts w:ascii="Times New Roman" w:eastAsia="Times New Roman" w:hAnsi="Times New Roman" w:cs="Times New Roman"/>
        </w:rPr>
      </w:pPr>
      <w:r w:rsidRPr="00131C1A">
        <w:rPr>
          <w:rFonts w:ascii="Times New Roman" w:eastAsia="Times New Roman" w:hAnsi="Times New Roman" w:cs="Times New Roman"/>
        </w:rPr>
        <w:t>Barselona</w:t>
      </w:r>
    </w:p>
    <w:p w:rsidR="00131C1A" w:rsidRPr="00131C1A" w:rsidRDefault="00131C1A" w:rsidP="00131C1A">
      <w:pPr>
        <w:spacing w:after="0" w:line="240" w:lineRule="auto"/>
        <w:rPr>
          <w:rFonts w:ascii="Times New Roman" w:eastAsia="Times New Roman" w:hAnsi="Times New Roman" w:cs="Times New Roman"/>
        </w:rPr>
      </w:pPr>
      <w:r w:rsidRPr="00131C1A">
        <w:rPr>
          <w:rFonts w:ascii="Times New Roman" w:eastAsia="Times New Roman" w:hAnsi="Times New Roman" w:cs="Times New Roman"/>
        </w:rPr>
        <w:t>Ispanija</w:t>
      </w:r>
    </w:p>
    <w:p w:rsidR="00131C1A" w:rsidRPr="00131C1A" w:rsidRDefault="00131C1A" w:rsidP="00131C1A">
      <w:pPr>
        <w:spacing w:after="0" w:line="240" w:lineRule="auto"/>
        <w:rPr>
          <w:rFonts w:ascii="Times New Roman" w:eastAsia="Times New Roman" w:hAnsi="Times New Roman" w:cs="Times New Roman"/>
        </w:rPr>
      </w:pPr>
    </w:p>
    <w:p w:rsidR="00131C1A" w:rsidRPr="00131C1A" w:rsidRDefault="00131C1A" w:rsidP="00131C1A">
      <w:pPr>
        <w:spacing w:after="0" w:line="240" w:lineRule="auto"/>
        <w:rPr>
          <w:rFonts w:ascii="Times New Roman" w:eastAsia="Times New Roman" w:hAnsi="Times New Roman" w:cs="Times New Roman"/>
          <w:b/>
          <w:bCs/>
          <w:iCs/>
        </w:rPr>
      </w:pPr>
      <w:r w:rsidRPr="00131C1A">
        <w:rPr>
          <w:rFonts w:ascii="Times New Roman" w:eastAsia="Times New Roman" w:hAnsi="Times New Roman" w:cs="Times New Roman"/>
          <w:b/>
          <w:bCs/>
          <w:iCs/>
        </w:rPr>
        <w:lastRenderedPageBreak/>
        <w:t>Lygiagretus importuotojas</w:t>
      </w:r>
    </w:p>
    <w:p w:rsidR="00131C1A" w:rsidRPr="00131C1A" w:rsidRDefault="00131C1A" w:rsidP="00131C1A">
      <w:pPr>
        <w:spacing w:after="0" w:line="240" w:lineRule="auto"/>
        <w:rPr>
          <w:rFonts w:ascii="Times New Roman" w:eastAsia="Times New Roman" w:hAnsi="Times New Roman" w:cs="Times New Roman"/>
          <w:bCs/>
          <w:iCs/>
        </w:rPr>
      </w:pPr>
      <w:r w:rsidRPr="00131C1A">
        <w:rPr>
          <w:rFonts w:ascii="Times New Roman" w:eastAsia="Times New Roman" w:hAnsi="Times New Roman" w:cs="Times New Roman"/>
          <w:bCs/>
          <w:iCs/>
        </w:rPr>
        <w:t>UAB „Lex ano“</w:t>
      </w:r>
    </w:p>
    <w:p w:rsidR="00131C1A" w:rsidRPr="00131C1A" w:rsidRDefault="00131C1A" w:rsidP="00131C1A">
      <w:pPr>
        <w:spacing w:after="0" w:line="240" w:lineRule="auto"/>
        <w:rPr>
          <w:rFonts w:ascii="Times New Roman" w:eastAsia="Times New Roman" w:hAnsi="Times New Roman" w:cs="Times New Roman"/>
          <w:bCs/>
          <w:iCs/>
        </w:rPr>
      </w:pPr>
      <w:r w:rsidRPr="00131C1A">
        <w:rPr>
          <w:rFonts w:ascii="Times New Roman" w:eastAsia="Times New Roman" w:hAnsi="Times New Roman" w:cs="Times New Roman"/>
          <w:bCs/>
          <w:iCs/>
        </w:rPr>
        <w:t>Naugarduko g. 3</w:t>
      </w:r>
    </w:p>
    <w:p w:rsidR="00131C1A" w:rsidRPr="00131C1A" w:rsidRDefault="00131C1A" w:rsidP="00131C1A">
      <w:pPr>
        <w:spacing w:after="0" w:line="240" w:lineRule="auto"/>
        <w:rPr>
          <w:rFonts w:ascii="Times New Roman" w:eastAsia="Times New Roman" w:hAnsi="Times New Roman" w:cs="Times New Roman"/>
          <w:bCs/>
          <w:iCs/>
        </w:rPr>
      </w:pPr>
      <w:r w:rsidRPr="00131C1A">
        <w:rPr>
          <w:rFonts w:ascii="Times New Roman" w:eastAsia="Times New Roman" w:hAnsi="Times New Roman" w:cs="Times New Roman"/>
          <w:bCs/>
          <w:iCs/>
        </w:rPr>
        <w:t>Vilnius 03231</w:t>
      </w:r>
    </w:p>
    <w:p w:rsidR="00131C1A" w:rsidRPr="00131C1A" w:rsidRDefault="00131C1A" w:rsidP="00131C1A">
      <w:pPr>
        <w:autoSpaceDE w:val="0"/>
        <w:autoSpaceDN w:val="0"/>
        <w:adjustRightInd w:val="0"/>
        <w:spacing w:after="0" w:line="240" w:lineRule="auto"/>
        <w:rPr>
          <w:rFonts w:ascii="Times New Roman" w:eastAsia="Calibri" w:hAnsi="Times New Roman" w:cs="Times New Roman"/>
          <w:bCs/>
          <w:iCs/>
          <w:color w:val="000000"/>
        </w:rPr>
      </w:pPr>
      <w:r w:rsidRPr="00131C1A">
        <w:rPr>
          <w:rFonts w:ascii="Times New Roman" w:eastAsia="Calibri" w:hAnsi="Times New Roman" w:cs="Times New Roman"/>
          <w:bCs/>
          <w:iCs/>
          <w:color w:val="000000"/>
        </w:rPr>
        <w:t>Lietuva</w:t>
      </w:r>
    </w:p>
    <w:p w:rsidR="00131C1A" w:rsidRPr="00131C1A" w:rsidRDefault="00131C1A" w:rsidP="00131C1A">
      <w:pPr>
        <w:autoSpaceDE w:val="0"/>
        <w:autoSpaceDN w:val="0"/>
        <w:adjustRightInd w:val="0"/>
        <w:spacing w:after="0" w:line="240" w:lineRule="auto"/>
        <w:rPr>
          <w:rFonts w:ascii="Times New Roman" w:eastAsia="Calibri" w:hAnsi="Times New Roman" w:cs="Times New Roman"/>
          <w:bCs/>
          <w:iCs/>
          <w:color w:val="000000"/>
        </w:rPr>
      </w:pPr>
    </w:p>
    <w:p w:rsidR="00131C1A" w:rsidRPr="00131C1A" w:rsidRDefault="00131C1A" w:rsidP="00131C1A">
      <w:pPr>
        <w:spacing w:after="0" w:line="240" w:lineRule="auto"/>
        <w:rPr>
          <w:rFonts w:ascii="Times New Roman" w:eastAsia="Times New Roman" w:hAnsi="Times New Roman" w:cs="Times New Roman"/>
          <w:b/>
          <w:bCs/>
          <w:iCs/>
        </w:rPr>
      </w:pPr>
      <w:r w:rsidRPr="00131C1A">
        <w:rPr>
          <w:rFonts w:ascii="Times New Roman" w:eastAsia="Times New Roman" w:hAnsi="Times New Roman" w:cs="Times New Roman"/>
          <w:b/>
          <w:bCs/>
          <w:iCs/>
        </w:rPr>
        <w:t xml:space="preserve">Perpakavo </w:t>
      </w:r>
    </w:p>
    <w:p w:rsidR="00131C1A" w:rsidRPr="00131C1A" w:rsidRDefault="00131C1A" w:rsidP="00131C1A">
      <w:pPr>
        <w:spacing w:after="0" w:line="240" w:lineRule="auto"/>
        <w:rPr>
          <w:rFonts w:ascii="Times New Roman" w:eastAsia="Times New Roman" w:hAnsi="Times New Roman" w:cs="Times New Roman"/>
          <w:bCs/>
          <w:iCs/>
        </w:rPr>
      </w:pPr>
      <w:r w:rsidRPr="00131C1A">
        <w:rPr>
          <w:rFonts w:ascii="Times New Roman" w:eastAsia="Times New Roman" w:hAnsi="Times New Roman" w:cs="Times New Roman"/>
          <w:bCs/>
          <w:iCs/>
        </w:rPr>
        <w:t>BĮ UAB „Norfachema“</w:t>
      </w:r>
    </w:p>
    <w:p w:rsidR="00131C1A" w:rsidRPr="00131C1A" w:rsidRDefault="00131C1A" w:rsidP="00131C1A">
      <w:pPr>
        <w:spacing w:after="0" w:line="240" w:lineRule="auto"/>
        <w:rPr>
          <w:rFonts w:ascii="Times New Roman" w:eastAsia="Times New Roman" w:hAnsi="Times New Roman" w:cs="Times New Roman"/>
          <w:bCs/>
          <w:iCs/>
        </w:rPr>
      </w:pPr>
      <w:r w:rsidRPr="00131C1A">
        <w:rPr>
          <w:rFonts w:ascii="Times New Roman" w:eastAsia="Times New Roman" w:hAnsi="Times New Roman" w:cs="Times New Roman"/>
          <w:bCs/>
          <w:iCs/>
        </w:rPr>
        <w:t>Vytauto g. 6, Jonava</w:t>
      </w:r>
    </w:p>
    <w:p w:rsidR="00131C1A" w:rsidRPr="00131C1A" w:rsidRDefault="00131C1A" w:rsidP="00131C1A">
      <w:pPr>
        <w:spacing w:after="0" w:line="240" w:lineRule="auto"/>
        <w:rPr>
          <w:rFonts w:ascii="Times New Roman" w:eastAsia="Times New Roman" w:hAnsi="Times New Roman" w:cs="Times New Roman"/>
          <w:bCs/>
          <w:iCs/>
        </w:rPr>
      </w:pPr>
      <w:r w:rsidRPr="00131C1A">
        <w:rPr>
          <w:rFonts w:ascii="Times New Roman" w:eastAsia="Times New Roman" w:hAnsi="Times New Roman" w:cs="Times New Roman"/>
          <w:bCs/>
          <w:iCs/>
        </w:rPr>
        <w:t>Lietuva</w:t>
      </w:r>
    </w:p>
    <w:p w:rsidR="00131C1A" w:rsidRPr="00131C1A" w:rsidRDefault="00131C1A" w:rsidP="00131C1A">
      <w:pPr>
        <w:spacing w:after="0" w:line="240" w:lineRule="auto"/>
        <w:rPr>
          <w:rFonts w:ascii="Times New Roman" w:eastAsia="Times New Roman" w:hAnsi="Times New Roman" w:cs="Times New Roman"/>
          <w:bCs/>
          <w:iCs/>
        </w:rPr>
      </w:pPr>
    </w:p>
    <w:p w:rsidR="00131C1A" w:rsidRPr="00131C1A" w:rsidRDefault="00131C1A" w:rsidP="00131C1A">
      <w:pPr>
        <w:spacing w:after="0" w:line="240" w:lineRule="auto"/>
        <w:rPr>
          <w:rFonts w:ascii="Times New Roman" w:eastAsia="Times New Roman" w:hAnsi="Times New Roman" w:cs="Times New Roman"/>
          <w:bCs/>
          <w:iCs/>
        </w:rPr>
      </w:pPr>
      <w:r w:rsidRPr="00131C1A">
        <w:rPr>
          <w:rFonts w:ascii="Times New Roman" w:eastAsia="Times New Roman" w:hAnsi="Times New Roman" w:cs="Times New Roman"/>
          <w:bCs/>
          <w:iCs/>
        </w:rPr>
        <w:t>arba</w:t>
      </w:r>
    </w:p>
    <w:p w:rsidR="00131C1A" w:rsidRPr="00131C1A" w:rsidRDefault="00131C1A" w:rsidP="00131C1A">
      <w:pPr>
        <w:spacing w:after="0" w:line="240" w:lineRule="auto"/>
        <w:rPr>
          <w:rFonts w:ascii="Times New Roman" w:eastAsia="Times New Roman" w:hAnsi="Times New Roman" w:cs="Times New Roman"/>
          <w:bCs/>
          <w:iCs/>
        </w:rPr>
      </w:pPr>
    </w:p>
    <w:p w:rsidR="00131C1A" w:rsidRPr="00131C1A" w:rsidRDefault="00131C1A" w:rsidP="00131C1A">
      <w:pPr>
        <w:spacing w:after="0" w:line="240" w:lineRule="auto"/>
        <w:rPr>
          <w:rFonts w:ascii="Times New Roman" w:eastAsia="Times New Roman" w:hAnsi="Times New Roman" w:cs="Times New Roman"/>
          <w:bCs/>
          <w:iCs/>
        </w:rPr>
      </w:pPr>
      <w:r w:rsidRPr="00131C1A">
        <w:rPr>
          <w:rFonts w:ascii="Times New Roman" w:eastAsia="Times New Roman" w:hAnsi="Times New Roman" w:cs="Times New Roman"/>
          <w:bCs/>
          <w:iCs/>
        </w:rPr>
        <w:t>UAB „Entafarma“</w:t>
      </w:r>
    </w:p>
    <w:p w:rsidR="00131C1A" w:rsidRPr="00131C1A" w:rsidRDefault="00131C1A" w:rsidP="00131C1A">
      <w:pPr>
        <w:spacing w:after="0" w:line="240" w:lineRule="auto"/>
        <w:rPr>
          <w:rFonts w:ascii="Times New Roman" w:eastAsia="Times New Roman" w:hAnsi="Times New Roman" w:cs="Times New Roman"/>
          <w:bCs/>
          <w:iCs/>
        </w:rPr>
      </w:pPr>
      <w:r w:rsidRPr="00131C1A">
        <w:rPr>
          <w:rFonts w:ascii="Times New Roman" w:eastAsia="Times New Roman" w:hAnsi="Times New Roman" w:cs="Times New Roman"/>
          <w:bCs/>
          <w:iCs/>
        </w:rPr>
        <w:t>Klonėnų vs. 1</w:t>
      </w:r>
    </w:p>
    <w:p w:rsidR="00131C1A" w:rsidRPr="00131C1A" w:rsidRDefault="00131C1A" w:rsidP="00131C1A">
      <w:pPr>
        <w:spacing w:after="0" w:line="240" w:lineRule="auto"/>
        <w:rPr>
          <w:rFonts w:ascii="Times New Roman" w:eastAsia="Times New Roman" w:hAnsi="Times New Roman" w:cs="Times New Roman"/>
          <w:bCs/>
          <w:iCs/>
        </w:rPr>
      </w:pPr>
      <w:r w:rsidRPr="00131C1A">
        <w:rPr>
          <w:rFonts w:ascii="Times New Roman" w:eastAsia="Times New Roman" w:hAnsi="Times New Roman" w:cs="Times New Roman"/>
          <w:bCs/>
          <w:iCs/>
        </w:rPr>
        <w:t>Širvintų r. sav.</w:t>
      </w:r>
    </w:p>
    <w:p w:rsidR="00131C1A" w:rsidRPr="00131C1A" w:rsidRDefault="00131C1A" w:rsidP="00131C1A">
      <w:pPr>
        <w:spacing w:after="0" w:line="240" w:lineRule="auto"/>
        <w:rPr>
          <w:rFonts w:ascii="Times New Roman" w:eastAsia="Times New Roman" w:hAnsi="Times New Roman" w:cs="Times New Roman"/>
          <w:bCs/>
          <w:iCs/>
        </w:rPr>
      </w:pPr>
      <w:r w:rsidRPr="00131C1A">
        <w:rPr>
          <w:rFonts w:ascii="Times New Roman" w:eastAsia="Times New Roman" w:hAnsi="Times New Roman" w:cs="Times New Roman"/>
          <w:bCs/>
          <w:iCs/>
        </w:rPr>
        <w:t>Lietuva</w:t>
      </w:r>
    </w:p>
    <w:p w:rsidR="00131C1A" w:rsidRPr="00131C1A" w:rsidRDefault="00131C1A" w:rsidP="00131C1A">
      <w:pPr>
        <w:spacing w:after="0" w:line="240" w:lineRule="auto"/>
        <w:rPr>
          <w:rFonts w:ascii="Times New Roman" w:eastAsia="Times New Roman" w:hAnsi="Times New Roman" w:cs="Times New Roman"/>
        </w:rPr>
      </w:pPr>
    </w:p>
    <w:p w:rsidR="00131C1A" w:rsidRPr="00131C1A" w:rsidRDefault="00131C1A" w:rsidP="00131C1A">
      <w:pPr>
        <w:tabs>
          <w:tab w:val="left" w:pos="567"/>
        </w:tabs>
        <w:spacing w:after="0" w:line="240" w:lineRule="auto"/>
        <w:rPr>
          <w:rFonts w:ascii="Times New Roman" w:eastAsia="Times New Roman" w:hAnsi="Times New Roman" w:cs="Times New Roman"/>
        </w:rPr>
      </w:pPr>
    </w:p>
    <w:p w:rsidR="00131C1A" w:rsidRPr="00131C1A" w:rsidRDefault="00131C1A" w:rsidP="00131C1A">
      <w:pPr>
        <w:spacing w:after="0" w:line="240" w:lineRule="auto"/>
        <w:rPr>
          <w:rFonts w:ascii="Times New Roman" w:eastAsia="Times New Roman" w:hAnsi="Times New Roman" w:cs="Times New Roman"/>
        </w:rPr>
      </w:pPr>
      <w:r w:rsidRPr="00131C1A">
        <w:rPr>
          <w:rFonts w:ascii="Times New Roman" w:eastAsia="Times New Roman" w:hAnsi="Times New Roman" w:cs="Times New Roman"/>
        </w:rPr>
        <w:t>Rinkodaros teisės turėtojas eksportuojančioje valstybėje yra</w:t>
      </w:r>
      <w:r>
        <w:rPr>
          <w:rFonts w:ascii="Times New Roman" w:eastAsia="Times New Roman" w:hAnsi="Times New Roman" w:cs="Times New Roman"/>
        </w:rPr>
        <w:t xml:space="preserve"> </w:t>
      </w:r>
      <w:r w:rsidRPr="00131C1A">
        <w:rPr>
          <w:rFonts w:ascii="Times New Roman" w:eastAsia="Times New Roman" w:hAnsi="Times New Roman" w:cs="Times New Roman"/>
        </w:rPr>
        <w:t>ALCON –COUVREUR N.V.</w:t>
      </w:r>
      <w:r>
        <w:rPr>
          <w:rFonts w:ascii="Times New Roman" w:eastAsia="Times New Roman" w:hAnsi="Times New Roman" w:cs="Times New Roman"/>
        </w:rPr>
        <w:t xml:space="preserve">, </w:t>
      </w:r>
      <w:r w:rsidRPr="00131C1A">
        <w:rPr>
          <w:rFonts w:ascii="Times New Roman" w:eastAsia="Times New Roman" w:hAnsi="Times New Roman" w:cs="Times New Roman"/>
        </w:rPr>
        <w:t>Rijksweg 14, B-2870 Puurs,</w:t>
      </w:r>
      <w:r>
        <w:rPr>
          <w:rFonts w:ascii="Times New Roman" w:eastAsia="Times New Roman" w:hAnsi="Times New Roman" w:cs="Times New Roman"/>
        </w:rPr>
        <w:t xml:space="preserve"> Belgija.</w:t>
      </w:r>
    </w:p>
    <w:p w:rsidR="00131C1A" w:rsidRPr="00131C1A" w:rsidRDefault="00131C1A" w:rsidP="00131C1A">
      <w:pPr>
        <w:spacing w:after="0" w:line="240" w:lineRule="auto"/>
        <w:rPr>
          <w:rFonts w:ascii="Times New Roman" w:eastAsia="Times New Roman" w:hAnsi="Times New Roman" w:cs="Times New Roman"/>
        </w:rPr>
      </w:pPr>
    </w:p>
    <w:p w:rsidR="00131C1A" w:rsidRPr="00131C1A" w:rsidRDefault="00131C1A" w:rsidP="00131C1A">
      <w:pPr>
        <w:spacing w:after="0" w:line="240" w:lineRule="auto"/>
        <w:rPr>
          <w:rFonts w:ascii="Times New Roman" w:eastAsia="Times New Roman" w:hAnsi="Times New Roman" w:cs="Times New Roman"/>
        </w:rPr>
      </w:pPr>
      <w:r w:rsidRPr="00131C1A">
        <w:rPr>
          <w:rFonts w:ascii="Times New Roman" w:eastAsia="Times New Roman" w:hAnsi="Times New Roman" w:cs="Times New Roman"/>
          <w:b/>
          <w:bCs/>
        </w:rPr>
        <w:t>Šis pakuotės lapelis</w:t>
      </w:r>
      <w:r w:rsidRPr="00131C1A">
        <w:rPr>
          <w:rFonts w:ascii="Times New Roman" w:eastAsia="Times New Roman" w:hAnsi="Times New Roman" w:cs="Times New Roman"/>
          <w:b/>
        </w:rPr>
        <w:t xml:space="preserve"> paskutinį kartą peržiūrėtas</w:t>
      </w:r>
      <w:r w:rsidRPr="00131C1A">
        <w:rPr>
          <w:rFonts w:ascii="Times New Roman" w:eastAsia="Times New Roman" w:hAnsi="Times New Roman" w:cs="Times New Roman"/>
        </w:rPr>
        <w:t xml:space="preserve"> </w:t>
      </w:r>
      <w:r w:rsidRPr="00131C1A">
        <w:rPr>
          <w:rFonts w:ascii="Times New Roman" w:eastAsia="Times New Roman" w:hAnsi="Times New Roman" w:cs="Times New Roman"/>
          <w:b/>
        </w:rPr>
        <w:t>2015-0</w:t>
      </w:r>
      <w:r w:rsidR="00FB6FCE">
        <w:rPr>
          <w:rFonts w:ascii="Times New Roman" w:eastAsia="Times New Roman" w:hAnsi="Times New Roman" w:cs="Times New Roman"/>
          <w:b/>
        </w:rPr>
        <w:t>4-17</w:t>
      </w:r>
    </w:p>
    <w:p w:rsidR="00131C1A" w:rsidRPr="00131C1A" w:rsidRDefault="00131C1A" w:rsidP="00131C1A">
      <w:pPr>
        <w:spacing w:after="0" w:line="240" w:lineRule="auto"/>
        <w:rPr>
          <w:rFonts w:ascii="Times New Roman" w:eastAsia="Times New Roman" w:hAnsi="Times New Roman" w:cs="Times New Roman"/>
        </w:rPr>
      </w:pPr>
    </w:p>
    <w:p w:rsidR="00131C1A" w:rsidRPr="00131C1A" w:rsidRDefault="00131C1A" w:rsidP="00131C1A">
      <w:pPr>
        <w:spacing w:after="0" w:line="240" w:lineRule="auto"/>
        <w:rPr>
          <w:rFonts w:ascii="Times New Roman" w:eastAsia="Times New Roman" w:hAnsi="Times New Roman" w:cs="Times New Roman"/>
        </w:rPr>
      </w:pPr>
    </w:p>
    <w:p w:rsidR="00131C1A" w:rsidRPr="00131C1A" w:rsidRDefault="00131C1A" w:rsidP="00131C1A">
      <w:pPr>
        <w:tabs>
          <w:tab w:val="left" w:pos="567"/>
        </w:tabs>
        <w:spacing w:after="0" w:line="240" w:lineRule="auto"/>
        <w:rPr>
          <w:rFonts w:ascii="Times New Roman" w:eastAsia="Times New Roman" w:hAnsi="Times New Roman" w:cs="Times New Roman"/>
        </w:rPr>
      </w:pPr>
      <w:r w:rsidRPr="00131C1A">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131C1A">
        <w:rPr>
          <w:rFonts w:ascii="Times New Roman" w:eastAsia="Times New Roman" w:hAnsi="Times New Roman" w:cs="Times New Roman"/>
          <w:i/>
        </w:rPr>
        <w:t xml:space="preserve"> </w:t>
      </w:r>
      <w:hyperlink r:id="rId9" w:history="1">
        <w:r w:rsidRPr="00131C1A">
          <w:rPr>
            <w:rFonts w:ascii="Times New Roman" w:eastAsia="Times New Roman" w:hAnsi="Times New Roman" w:cs="Times New Roman"/>
            <w:color w:val="0000FF"/>
            <w:u w:val="single"/>
          </w:rPr>
          <w:t>http://www.vvkt.lt/</w:t>
        </w:r>
      </w:hyperlink>
      <w:r w:rsidRPr="00131C1A">
        <w:rPr>
          <w:rFonts w:ascii="Times New Roman" w:eastAsia="Times New Roman" w:hAnsi="Times New Roman" w:cs="Times New Roman"/>
          <w:color w:val="0000FF"/>
        </w:rPr>
        <w:t>.</w:t>
      </w:r>
    </w:p>
    <w:p w:rsidR="00131C1A" w:rsidRPr="00131C1A" w:rsidRDefault="00131C1A" w:rsidP="00131C1A">
      <w:pPr>
        <w:spacing w:after="200" w:line="276" w:lineRule="auto"/>
        <w:rPr>
          <w:rFonts w:ascii="Times New Roman" w:eastAsia="Calibri" w:hAnsi="Times New Roman" w:cs="Times New Roman"/>
        </w:rPr>
      </w:pPr>
    </w:p>
    <w:p w:rsidR="00131C1A" w:rsidRDefault="00131C1A"/>
    <w:sectPr w:rsidR="00131C1A" w:rsidSect="00131C1A">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97FC9"/>
    <w:multiLevelType w:val="singleLevel"/>
    <w:tmpl w:val="0C09000F"/>
    <w:lvl w:ilvl="0">
      <w:start w:val="1"/>
      <w:numFmt w:val="decimal"/>
      <w:lvlText w:val="%1."/>
      <w:lvlJc w:val="left"/>
      <w:pPr>
        <w:tabs>
          <w:tab w:val="num" w:pos="360"/>
        </w:tabs>
        <w:ind w:left="360" w:hanging="360"/>
      </w:pPr>
    </w:lvl>
  </w:abstractNum>
  <w:abstractNum w:abstractNumId="1">
    <w:nsid w:val="5BF47AA5"/>
    <w:multiLevelType w:val="hybridMultilevel"/>
    <w:tmpl w:val="540EEEC2"/>
    <w:lvl w:ilvl="0" w:tplc="51AA36BC">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E721042"/>
    <w:multiLevelType w:val="hybridMultilevel"/>
    <w:tmpl w:val="FA58A592"/>
    <w:lvl w:ilvl="0" w:tplc="0807000F">
      <w:start w:val="3"/>
      <w:numFmt w:val="decimal"/>
      <w:lvlText w:val="%1."/>
      <w:lvlJc w:val="left"/>
      <w:pPr>
        <w:tabs>
          <w:tab w:val="num" w:pos="720"/>
        </w:tabs>
        <w:ind w:left="720" w:hanging="360"/>
      </w:pPr>
    </w:lvl>
    <w:lvl w:ilvl="1" w:tplc="08070019">
      <w:start w:val="1"/>
      <w:numFmt w:val="lowerLetter"/>
      <w:lvlText w:val="%2."/>
      <w:lvlJc w:val="left"/>
      <w:pPr>
        <w:tabs>
          <w:tab w:val="num" w:pos="1440"/>
        </w:tabs>
        <w:ind w:left="1440" w:hanging="360"/>
      </w:pPr>
    </w:lvl>
    <w:lvl w:ilvl="2" w:tplc="0807001B">
      <w:start w:val="1"/>
      <w:numFmt w:val="lowerRoman"/>
      <w:lvlText w:val="%3."/>
      <w:lvlJc w:val="right"/>
      <w:pPr>
        <w:tabs>
          <w:tab w:val="num" w:pos="2160"/>
        </w:tabs>
        <w:ind w:left="2160" w:hanging="180"/>
      </w:pPr>
    </w:lvl>
    <w:lvl w:ilvl="3" w:tplc="0807000F">
      <w:start w:val="1"/>
      <w:numFmt w:val="decimal"/>
      <w:lvlText w:val="%4."/>
      <w:lvlJc w:val="left"/>
      <w:pPr>
        <w:tabs>
          <w:tab w:val="num" w:pos="2880"/>
        </w:tabs>
        <w:ind w:left="2880" w:hanging="360"/>
      </w:pPr>
    </w:lvl>
    <w:lvl w:ilvl="4" w:tplc="08070019">
      <w:start w:val="1"/>
      <w:numFmt w:val="lowerLetter"/>
      <w:lvlText w:val="%5."/>
      <w:lvlJc w:val="left"/>
      <w:pPr>
        <w:tabs>
          <w:tab w:val="num" w:pos="3600"/>
        </w:tabs>
        <w:ind w:left="3600" w:hanging="360"/>
      </w:pPr>
    </w:lvl>
    <w:lvl w:ilvl="5" w:tplc="0807001B">
      <w:start w:val="1"/>
      <w:numFmt w:val="lowerRoman"/>
      <w:lvlText w:val="%6."/>
      <w:lvlJc w:val="right"/>
      <w:pPr>
        <w:tabs>
          <w:tab w:val="num" w:pos="4320"/>
        </w:tabs>
        <w:ind w:left="4320" w:hanging="180"/>
      </w:pPr>
    </w:lvl>
    <w:lvl w:ilvl="6" w:tplc="0807000F">
      <w:start w:val="1"/>
      <w:numFmt w:val="decimal"/>
      <w:lvlText w:val="%7."/>
      <w:lvlJc w:val="left"/>
      <w:pPr>
        <w:tabs>
          <w:tab w:val="num" w:pos="5040"/>
        </w:tabs>
        <w:ind w:left="5040" w:hanging="360"/>
      </w:pPr>
    </w:lvl>
    <w:lvl w:ilvl="7" w:tplc="08070019">
      <w:start w:val="1"/>
      <w:numFmt w:val="lowerLetter"/>
      <w:lvlText w:val="%8."/>
      <w:lvlJc w:val="left"/>
      <w:pPr>
        <w:tabs>
          <w:tab w:val="num" w:pos="5760"/>
        </w:tabs>
        <w:ind w:left="5760" w:hanging="360"/>
      </w:pPr>
    </w:lvl>
    <w:lvl w:ilvl="8" w:tplc="0807001B">
      <w:start w:val="1"/>
      <w:numFmt w:val="lowerRoman"/>
      <w:lvlText w:val="%9."/>
      <w:lvlJc w:val="right"/>
      <w:pPr>
        <w:tabs>
          <w:tab w:val="num" w:pos="6480"/>
        </w:tabs>
        <w:ind w:left="6480" w:hanging="180"/>
      </w:pPr>
    </w:lvl>
  </w:abstractNum>
  <w:num w:numId="1">
    <w:abstractNumId w:val="1"/>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jVsJDtGKiPLr+zBnKzXPHcPUVLAHfOE8AB96seQwahO2AIENOKyGSX6iiDiXfI/7mneovxjO7VEUzJbEmIurAg==" w:salt="ILX+CQjfFUN5KlFaUYMLZw=="/>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C1A"/>
    <w:rsid w:val="000F0753"/>
    <w:rsid w:val="00131C1A"/>
    <w:rsid w:val="002A16EA"/>
    <w:rsid w:val="00366CD3"/>
    <w:rsid w:val="0088739F"/>
    <w:rsid w:val="008A33EC"/>
    <w:rsid w:val="009B12D6"/>
    <w:rsid w:val="00BC2375"/>
    <w:rsid w:val="00EF6BA3"/>
    <w:rsid w:val="00FB6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0F21AE-8ABD-45F2-98C5-DD60FE2BF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F075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F0753"/>
    <w:rPr>
      <w:rFonts w:ascii="Tahoma"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287340">
      <w:bodyDiv w:val="1"/>
      <w:marLeft w:val="0"/>
      <w:marRight w:val="0"/>
      <w:marTop w:val="0"/>
      <w:marBottom w:val="0"/>
      <w:divBdr>
        <w:top w:val="none" w:sz="0" w:space="0" w:color="auto"/>
        <w:left w:val="none" w:sz="0" w:space="0" w:color="auto"/>
        <w:bottom w:val="none" w:sz="0" w:space="0" w:color="auto"/>
        <w:right w:val="none" w:sz="0" w:space="0" w:color="auto"/>
      </w:divBdr>
    </w:div>
    <w:div w:id="121959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7400</Words>
  <Characters>4218</Characters>
  <Application>Microsoft Office Word</Application>
  <DocSecurity>12</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Strelčiūnaitė</dc:creator>
  <cp:keywords/>
  <dc:description/>
  <cp:lastModifiedBy>Birutė Valkauskaitė</cp:lastModifiedBy>
  <cp:revision>2</cp:revision>
  <dcterms:created xsi:type="dcterms:W3CDTF">2015-04-21T08:12:00Z</dcterms:created>
  <dcterms:modified xsi:type="dcterms:W3CDTF">2015-04-21T08:12:00Z</dcterms:modified>
</cp:coreProperties>
</file>