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3B653" w14:textId="77777777" w:rsidR="003C7C18" w:rsidRPr="007A3BF1" w:rsidRDefault="003C7C18" w:rsidP="003C7C18">
      <w:pPr>
        <w:tabs>
          <w:tab w:val="left" w:pos="567"/>
        </w:tabs>
        <w:outlineLvl w:val="0"/>
        <w:rPr>
          <w:b/>
          <w:snapToGrid w:val="0"/>
          <w:szCs w:val="22"/>
          <w:lang w:eastAsia="en-US"/>
        </w:rPr>
      </w:pPr>
    </w:p>
    <w:p w14:paraId="4E564DFE" w14:textId="77777777" w:rsidR="003C7C18" w:rsidRPr="0089143B" w:rsidRDefault="003C7C18" w:rsidP="003C7C18">
      <w:pPr>
        <w:tabs>
          <w:tab w:val="left" w:pos="567"/>
        </w:tabs>
        <w:outlineLvl w:val="0"/>
        <w:rPr>
          <w:b/>
          <w:snapToGrid w:val="0"/>
          <w:szCs w:val="22"/>
          <w:lang w:eastAsia="en-US"/>
        </w:rPr>
      </w:pPr>
    </w:p>
    <w:p w14:paraId="5FFAD9D2" w14:textId="77777777" w:rsidR="003C7C18" w:rsidRPr="0089143B" w:rsidRDefault="003C7C18" w:rsidP="003C7C18">
      <w:pPr>
        <w:tabs>
          <w:tab w:val="left" w:pos="567"/>
        </w:tabs>
        <w:outlineLvl w:val="0"/>
        <w:rPr>
          <w:b/>
          <w:snapToGrid w:val="0"/>
          <w:szCs w:val="22"/>
          <w:lang w:eastAsia="en-US"/>
        </w:rPr>
      </w:pPr>
    </w:p>
    <w:p w14:paraId="3583313F" w14:textId="77777777" w:rsidR="003C7C18" w:rsidRPr="0089143B" w:rsidRDefault="003C7C18" w:rsidP="003C7C18">
      <w:pPr>
        <w:tabs>
          <w:tab w:val="left" w:pos="567"/>
        </w:tabs>
        <w:outlineLvl w:val="0"/>
        <w:rPr>
          <w:b/>
          <w:snapToGrid w:val="0"/>
          <w:szCs w:val="22"/>
          <w:lang w:eastAsia="en-US"/>
        </w:rPr>
      </w:pPr>
    </w:p>
    <w:p w14:paraId="0504FD34" w14:textId="77777777" w:rsidR="003C7C18" w:rsidRPr="0089143B" w:rsidRDefault="003C7C18" w:rsidP="003C7C18">
      <w:pPr>
        <w:tabs>
          <w:tab w:val="left" w:pos="-1440"/>
          <w:tab w:val="left" w:pos="-720"/>
          <w:tab w:val="left" w:pos="567"/>
        </w:tabs>
        <w:rPr>
          <w:b/>
          <w:snapToGrid w:val="0"/>
          <w:szCs w:val="22"/>
          <w:lang w:eastAsia="en-US"/>
        </w:rPr>
      </w:pPr>
    </w:p>
    <w:p w14:paraId="2B727A06" w14:textId="77777777" w:rsidR="003C7C18" w:rsidRPr="0089143B" w:rsidRDefault="003C7C18" w:rsidP="003C7C18">
      <w:pPr>
        <w:tabs>
          <w:tab w:val="left" w:pos="-1440"/>
          <w:tab w:val="left" w:pos="-720"/>
          <w:tab w:val="left" w:pos="567"/>
        </w:tabs>
        <w:rPr>
          <w:b/>
          <w:snapToGrid w:val="0"/>
          <w:szCs w:val="22"/>
          <w:lang w:eastAsia="en-US"/>
        </w:rPr>
      </w:pPr>
    </w:p>
    <w:p w14:paraId="61C0129E" w14:textId="77777777" w:rsidR="003C7C18" w:rsidRPr="0089143B" w:rsidRDefault="003C7C18" w:rsidP="003C7C18">
      <w:pPr>
        <w:tabs>
          <w:tab w:val="left" w:pos="-1440"/>
          <w:tab w:val="left" w:pos="-720"/>
          <w:tab w:val="left" w:pos="567"/>
        </w:tabs>
        <w:rPr>
          <w:b/>
          <w:snapToGrid w:val="0"/>
          <w:szCs w:val="22"/>
          <w:lang w:eastAsia="en-US"/>
        </w:rPr>
      </w:pPr>
    </w:p>
    <w:p w14:paraId="20971A75" w14:textId="77777777" w:rsidR="003C7C18" w:rsidRPr="0089143B" w:rsidRDefault="003C7C18" w:rsidP="003C7C18">
      <w:pPr>
        <w:tabs>
          <w:tab w:val="left" w:pos="-1440"/>
          <w:tab w:val="left" w:pos="-720"/>
          <w:tab w:val="left" w:pos="567"/>
        </w:tabs>
        <w:rPr>
          <w:b/>
          <w:snapToGrid w:val="0"/>
          <w:szCs w:val="22"/>
          <w:lang w:eastAsia="en-US"/>
        </w:rPr>
      </w:pPr>
    </w:p>
    <w:p w14:paraId="5FDEB2EC" w14:textId="77777777" w:rsidR="003C7C18" w:rsidRPr="0089143B" w:rsidRDefault="003C7C18" w:rsidP="003C7C18">
      <w:pPr>
        <w:tabs>
          <w:tab w:val="left" w:pos="-1440"/>
          <w:tab w:val="left" w:pos="-720"/>
          <w:tab w:val="left" w:pos="567"/>
        </w:tabs>
        <w:rPr>
          <w:b/>
          <w:snapToGrid w:val="0"/>
          <w:szCs w:val="22"/>
          <w:lang w:eastAsia="en-US"/>
        </w:rPr>
      </w:pPr>
    </w:p>
    <w:p w14:paraId="7D82FF51" w14:textId="77777777" w:rsidR="003C7C18" w:rsidRPr="0089143B" w:rsidRDefault="003C7C18" w:rsidP="003C7C18">
      <w:pPr>
        <w:tabs>
          <w:tab w:val="left" w:pos="-1440"/>
          <w:tab w:val="left" w:pos="-720"/>
          <w:tab w:val="left" w:pos="567"/>
        </w:tabs>
        <w:rPr>
          <w:b/>
          <w:snapToGrid w:val="0"/>
          <w:szCs w:val="22"/>
          <w:lang w:eastAsia="en-US"/>
        </w:rPr>
      </w:pPr>
    </w:p>
    <w:p w14:paraId="2589C2BC" w14:textId="77777777" w:rsidR="003C7C18" w:rsidRPr="0089143B" w:rsidRDefault="003C7C18" w:rsidP="003C7C18">
      <w:pPr>
        <w:tabs>
          <w:tab w:val="left" w:pos="-1440"/>
          <w:tab w:val="left" w:pos="-720"/>
          <w:tab w:val="left" w:pos="567"/>
        </w:tabs>
        <w:rPr>
          <w:b/>
          <w:snapToGrid w:val="0"/>
          <w:szCs w:val="22"/>
          <w:lang w:eastAsia="en-US"/>
        </w:rPr>
      </w:pPr>
    </w:p>
    <w:p w14:paraId="310066F6" w14:textId="77777777" w:rsidR="003C7C18" w:rsidRPr="0089143B" w:rsidRDefault="003C7C18" w:rsidP="003C7C18">
      <w:pPr>
        <w:tabs>
          <w:tab w:val="left" w:pos="-1440"/>
          <w:tab w:val="left" w:pos="-720"/>
          <w:tab w:val="left" w:pos="567"/>
        </w:tabs>
        <w:rPr>
          <w:b/>
          <w:snapToGrid w:val="0"/>
          <w:szCs w:val="22"/>
          <w:lang w:eastAsia="en-US"/>
        </w:rPr>
      </w:pPr>
    </w:p>
    <w:p w14:paraId="777ABBD6" w14:textId="77777777" w:rsidR="003C7C18" w:rsidRPr="0089143B" w:rsidRDefault="003C7C18" w:rsidP="003C7C18">
      <w:pPr>
        <w:tabs>
          <w:tab w:val="left" w:pos="-1440"/>
          <w:tab w:val="left" w:pos="-720"/>
          <w:tab w:val="left" w:pos="567"/>
        </w:tabs>
        <w:rPr>
          <w:b/>
          <w:snapToGrid w:val="0"/>
          <w:szCs w:val="22"/>
          <w:lang w:eastAsia="en-US"/>
        </w:rPr>
      </w:pPr>
    </w:p>
    <w:p w14:paraId="3A850418" w14:textId="77777777" w:rsidR="003C7C18" w:rsidRPr="0089143B" w:rsidRDefault="003C7C18" w:rsidP="003C7C18">
      <w:pPr>
        <w:tabs>
          <w:tab w:val="left" w:pos="-1440"/>
          <w:tab w:val="left" w:pos="-720"/>
          <w:tab w:val="left" w:pos="567"/>
        </w:tabs>
        <w:rPr>
          <w:b/>
          <w:snapToGrid w:val="0"/>
          <w:szCs w:val="22"/>
          <w:lang w:eastAsia="en-US"/>
        </w:rPr>
      </w:pPr>
    </w:p>
    <w:p w14:paraId="1BFAD03B" w14:textId="77777777" w:rsidR="003C7C18" w:rsidRPr="0089143B" w:rsidRDefault="003C7C18" w:rsidP="003C7C18">
      <w:pPr>
        <w:tabs>
          <w:tab w:val="left" w:pos="-1440"/>
          <w:tab w:val="left" w:pos="-720"/>
          <w:tab w:val="left" w:pos="567"/>
        </w:tabs>
        <w:rPr>
          <w:b/>
          <w:snapToGrid w:val="0"/>
          <w:szCs w:val="22"/>
          <w:lang w:eastAsia="en-US"/>
        </w:rPr>
      </w:pPr>
    </w:p>
    <w:p w14:paraId="0013342A" w14:textId="77777777" w:rsidR="003C7C18" w:rsidRPr="0089143B" w:rsidRDefault="003C7C18" w:rsidP="003C7C18">
      <w:pPr>
        <w:tabs>
          <w:tab w:val="left" w:pos="-1440"/>
          <w:tab w:val="left" w:pos="-720"/>
          <w:tab w:val="left" w:pos="567"/>
        </w:tabs>
        <w:rPr>
          <w:b/>
          <w:snapToGrid w:val="0"/>
          <w:szCs w:val="22"/>
          <w:lang w:eastAsia="en-US"/>
        </w:rPr>
      </w:pPr>
    </w:p>
    <w:p w14:paraId="7BC4E2BB" w14:textId="77777777" w:rsidR="003C7C18" w:rsidRPr="0089143B" w:rsidRDefault="003C7C18" w:rsidP="003C7C18">
      <w:pPr>
        <w:tabs>
          <w:tab w:val="left" w:pos="-1440"/>
          <w:tab w:val="left" w:pos="-720"/>
          <w:tab w:val="left" w:pos="567"/>
        </w:tabs>
        <w:rPr>
          <w:b/>
          <w:snapToGrid w:val="0"/>
          <w:szCs w:val="22"/>
          <w:lang w:eastAsia="en-US"/>
        </w:rPr>
      </w:pPr>
    </w:p>
    <w:p w14:paraId="4B3B17F8" w14:textId="77777777" w:rsidR="003C7C18" w:rsidRPr="0089143B" w:rsidRDefault="003C7C18" w:rsidP="003C7C18">
      <w:pPr>
        <w:tabs>
          <w:tab w:val="left" w:pos="-1440"/>
          <w:tab w:val="left" w:pos="-720"/>
          <w:tab w:val="left" w:pos="567"/>
        </w:tabs>
        <w:rPr>
          <w:b/>
          <w:snapToGrid w:val="0"/>
          <w:szCs w:val="22"/>
          <w:lang w:eastAsia="en-US"/>
        </w:rPr>
      </w:pPr>
    </w:p>
    <w:p w14:paraId="35136C45" w14:textId="77777777" w:rsidR="003C7C18" w:rsidRPr="0089143B" w:rsidRDefault="003C7C18" w:rsidP="003C7C18">
      <w:pPr>
        <w:tabs>
          <w:tab w:val="left" w:pos="-1440"/>
          <w:tab w:val="left" w:pos="-720"/>
          <w:tab w:val="left" w:pos="567"/>
        </w:tabs>
        <w:rPr>
          <w:b/>
          <w:snapToGrid w:val="0"/>
          <w:szCs w:val="22"/>
          <w:lang w:eastAsia="en-US"/>
        </w:rPr>
      </w:pPr>
    </w:p>
    <w:p w14:paraId="452D717A" w14:textId="77777777" w:rsidR="003C7C18" w:rsidRPr="0089143B" w:rsidRDefault="003C7C18" w:rsidP="003C7C18">
      <w:pPr>
        <w:tabs>
          <w:tab w:val="left" w:pos="-1440"/>
          <w:tab w:val="left" w:pos="-720"/>
          <w:tab w:val="left" w:pos="567"/>
        </w:tabs>
        <w:rPr>
          <w:b/>
          <w:snapToGrid w:val="0"/>
          <w:szCs w:val="22"/>
          <w:lang w:eastAsia="en-US"/>
        </w:rPr>
      </w:pPr>
    </w:p>
    <w:p w14:paraId="7B672A10" w14:textId="77777777" w:rsidR="003C7C18" w:rsidRPr="0089143B" w:rsidRDefault="003C7C18" w:rsidP="003C7C18">
      <w:pPr>
        <w:tabs>
          <w:tab w:val="left" w:pos="-1440"/>
          <w:tab w:val="left" w:pos="-720"/>
          <w:tab w:val="left" w:pos="567"/>
        </w:tabs>
        <w:rPr>
          <w:b/>
          <w:snapToGrid w:val="0"/>
          <w:szCs w:val="22"/>
          <w:lang w:eastAsia="en-US"/>
        </w:rPr>
      </w:pPr>
    </w:p>
    <w:p w14:paraId="3FC5925C" w14:textId="77777777" w:rsidR="003C7C18" w:rsidRPr="0089143B" w:rsidRDefault="003C7C18" w:rsidP="003C7C18">
      <w:pPr>
        <w:tabs>
          <w:tab w:val="left" w:pos="-1440"/>
          <w:tab w:val="left" w:pos="-720"/>
          <w:tab w:val="left" w:pos="567"/>
        </w:tabs>
        <w:rPr>
          <w:b/>
          <w:snapToGrid w:val="0"/>
          <w:szCs w:val="22"/>
          <w:lang w:eastAsia="en-US"/>
        </w:rPr>
      </w:pPr>
    </w:p>
    <w:p w14:paraId="198CB8A7" w14:textId="77777777" w:rsidR="003C7C18" w:rsidRPr="0089143B" w:rsidRDefault="003C7C18" w:rsidP="003C7C18">
      <w:pPr>
        <w:keepNext/>
        <w:tabs>
          <w:tab w:val="left" w:pos="567"/>
        </w:tabs>
        <w:jc w:val="center"/>
        <w:outlineLvl w:val="1"/>
        <w:rPr>
          <w:b/>
          <w:bCs/>
          <w:iCs/>
          <w:snapToGrid w:val="0"/>
          <w:szCs w:val="22"/>
        </w:rPr>
      </w:pPr>
    </w:p>
    <w:p w14:paraId="4694A15B" w14:textId="77777777" w:rsidR="003C7C18" w:rsidRPr="0089143B" w:rsidRDefault="003C7C18" w:rsidP="003C7C18">
      <w:pPr>
        <w:keepNext/>
        <w:tabs>
          <w:tab w:val="left" w:pos="567"/>
        </w:tabs>
        <w:jc w:val="center"/>
        <w:outlineLvl w:val="1"/>
        <w:rPr>
          <w:b/>
          <w:snapToGrid w:val="0"/>
          <w:szCs w:val="22"/>
        </w:rPr>
      </w:pPr>
      <w:r w:rsidRPr="0089143B">
        <w:rPr>
          <w:b/>
          <w:bCs/>
          <w:iCs/>
          <w:snapToGrid w:val="0"/>
          <w:szCs w:val="22"/>
        </w:rPr>
        <w:t>I PRIEDAS</w:t>
      </w:r>
    </w:p>
    <w:p w14:paraId="4EFEECDC" w14:textId="77777777" w:rsidR="003C7C18" w:rsidRPr="0089143B" w:rsidRDefault="003C7C18" w:rsidP="003C7C18">
      <w:pPr>
        <w:tabs>
          <w:tab w:val="left" w:pos="567"/>
        </w:tabs>
        <w:rPr>
          <w:snapToGrid w:val="0"/>
          <w:szCs w:val="22"/>
          <w:lang w:eastAsia="en-US"/>
        </w:rPr>
      </w:pPr>
    </w:p>
    <w:p w14:paraId="24D194BB" w14:textId="77777777" w:rsidR="003C7C18" w:rsidRPr="0089143B" w:rsidRDefault="003C7C18" w:rsidP="003C7C18">
      <w:pPr>
        <w:tabs>
          <w:tab w:val="left" w:pos="-1440"/>
          <w:tab w:val="left" w:pos="-720"/>
          <w:tab w:val="left" w:pos="567"/>
        </w:tabs>
        <w:jc w:val="center"/>
        <w:rPr>
          <w:b/>
          <w:snapToGrid w:val="0"/>
          <w:szCs w:val="22"/>
          <w:lang w:eastAsia="en-US"/>
        </w:rPr>
      </w:pPr>
      <w:r w:rsidRPr="0089143B">
        <w:rPr>
          <w:b/>
          <w:snapToGrid w:val="0"/>
          <w:szCs w:val="22"/>
          <w:lang w:eastAsia="en-US"/>
        </w:rPr>
        <w:t>PREPARATO CHARAKTERISTIKŲ SANTRAUKA</w:t>
      </w:r>
    </w:p>
    <w:p w14:paraId="1743977D" w14:textId="77777777" w:rsidR="003C7C18" w:rsidRPr="0089143B" w:rsidRDefault="003C7C18" w:rsidP="003C7C18">
      <w:pPr>
        <w:tabs>
          <w:tab w:val="left" w:pos="-1440"/>
          <w:tab w:val="left" w:pos="-720"/>
          <w:tab w:val="left" w:pos="567"/>
        </w:tabs>
        <w:rPr>
          <w:snapToGrid w:val="0"/>
          <w:szCs w:val="22"/>
          <w:lang w:eastAsia="en-US"/>
        </w:rPr>
      </w:pPr>
      <w:r w:rsidRPr="0089143B">
        <w:rPr>
          <w:snapToGrid w:val="0"/>
          <w:szCs w:val="22"/>
          <w:lang w:eastAsia="zh-CN"/>
        </w:rPr>
        <w:br w:type="page"/>
      </w:r>
    </w:p>
    <w:p w14:paraId="171749D0" w14:textId="77777777" w:rsidR="003C7C18" w:rsidRPr="0089143B" w:rsidRDefault="003C7C18" w:rsidP="003C7C18">
      <w:pPr>
        <w:rPr>
          <w:szCs w:val="22"/>
        </w:rPr>
      </w:pPr>
      <w:r w:rsidRPr="0089143B">
        <w:rPr>
          <w:b/>
          <w:szCs w:val="22"/>
        </w:rPr>
        <w:lastRenderedPageBreak/>
        <w:t>1.</w:t>
      </w:r>
      <w:r w:rsidRPr="0089143B">
        <w:rPr>
          <w:b/>
          <w:szCs w:val="22"/>
        </w:rPr>
        <w:tab/>
        <w:t>VAISTINIO PREPARATO PAVADINIMAS</w:t>
      </w:r>
    </w:p>
    <w:p w14:paraId="73777B43" w14:textId="77777777" w:rsidR="003C7C18" w:rsidRPr="0089143B" w:rsidRDefault="003C7C18" w:rsidP="003C7C18">
      <w:pPr>
        <w:rPr>
          <w:szCs w:val="22"/>
        </w:rPr>
      </w:pPr>
    </w:p>
    <w:p w14:paraId="49C0BD37" w14:textId="77777777" w:rsidR="003C7C18" w:rsidRPr="0089143B" w:rsidRDefault="003C7C18" w:rsidP="003C7C18">
      <w:pPr>
        <w:autoSpaceDE w:val="0"/>
        <w:autoSpaceDN w:val="0"/>
        <w:adjustRightInd w:val="0"/>
        <w:rPr>
          <w:szCs w:val="22"/>
        </w:rPr>
      </w:pPr>
      <w:r>
        <w:rPr>
          <w:szCs w:val="22"/>
        </w:rPr>
        <w:t>TAMISTEN</w:t>
      </w:r>
      <w:r w:rsidRPr="0089143B">
        <w:rPr>
          <w:szCs w:val="22"/>
        </w:rPr>
        <w:t xml:space="preserve"> 5 mg plėvele dengtos tabletės</w:t>
      </w:r>
    </w:p>
    <w:p w14:paraId="0227B4D6" w14:textId="77777777" w:rsidR="003C7C18" w:rsidRPr="0089143B" w:rsidRDefault="003C7C18" w:rsidP="003C7C18">
      <w:pPr>
        <w:autoSpaceDE w:val="0"/>
        <w:autoSpaceDN w:val="0"/>
        <w:adjustRightInd w:val="0"/>
        <w:rPr>
          <w:szCs w:val="22"/>
        </w:rPr>
      </w:pPr>
      <w:r>
        <w:rPr>
          <w:szCs w:val="22"/>
        </w:rPr>
        <w:t>TAMISTEN</w:t>
      </w:r>
      <w:r w:rsidRPr="0089143B">
        <w:rPr>
          <w:szCs w:val="22"/>
        </w:rPr>
        <w:t xml:space="preserve"> 10 mg plėvele dengtos tabletės</w:t>
      </w:r>
    </w:p>
    <w:p w14:paraId="48511EA7" w14:textId="77777777" w:rsidR="003C7C18" w:rsidRPr="0089143B" w:rsidRDefault="003C7C18" w:rsidP="003C7C18">
      <w:pPr>
        <w:rPr>
          <w:szCs w:val="22"/>
        </w:rPr>
      </w:pPr>
    </w:p>
    <w:p w14:paraId="6B11CD40" w14:textId="77777777" w:rsidR="003C7C18" w:rsidRPr="0089143B" w:rsidRDefault="003C7C18" w:rsidP="003C7C18">
      <w:pPr>
        <w:rPr>
          <w:szCs w:val="22"/>
        </w:rPr>
      </w:pPr>
    </w:p>
    <w:p w14:paraId="24FC0644" w14:textId="77777777" w:rsidR="003C7C18" w:rsidRPr="0089143B" w:rsidRDefault="003C7C18" w:rsidP="003C7C18">
      <w:pPr>
        <w:rPr>
          <w:b/>
          <w:bCs/>
          <w:szCs w:val="22"/>
        </w:rPr>
      </w:pPr>
      <w:r w:rsidRPr="0089143B">
        <w:rPr>
          <w:b/>
          <w:szCs w:val="22"/>
        </w:rPr>
        <w:t>2.</w:t>
      </w:r>
      <w:r w:rsidRPr="0089143B">
        <w:rPr>
          <w:b/>
          <w:szCs w:val="22"/>
        </w:rPr>
        <w:tab/>
        <w:t>KOKYBINĖ IR KIEKYBINĖ SUDĖTIS</w:t>
      </w:r>
    </w:p>
    <w:p w14:paraId="73891579" w14:textId="77777777" w:rsidR="003C7C18" w:rsidRPr="0089143B" w:rsidRDefault="003C7C18" w:rsidP="003C7C18">
      <w:pPr>
        <w:rPr>
          <w:szCs w:val="22"/>
        </w:rPr>
      </w:pPr>
    </w:p>
    <w:p w14:paraId="448BD9BA" w14:textId="7ED2F91A" w:rsidR="00944B45" w:rsidRDefault="003C7C18" w:rsidP="003C7C18">
      <w:pPr>
        <w:rPr>
          <w:szCs w:val="22"/>
        </w:rPr>
      </w:pPr>
      <w:r>
        <w:rPr>
          <w:szCs w:val="22"/>
        </w:rPr>
        <w:t>TAMISTEN</w:t>
      </w:r>
      <w:r w:rsidRPr="0089143B">
        <w:rPr>
          <w:szCs w:val="22"/>
        </w:rPr>
        <w:t xml:space="preserve"> 5 mg plėvele dengtos tabletės</w:t>
      </w:r>
      <w:r>
        <w:rPr>
          <w:szCs w:val="22"/>
        </w:rPr>
        <w:t xml:space="preserve"> </w:t>
      </w:r>
    </w:p>
    <w:p w14:paraId="6D09BAB1" w14:textId="7EAB5852" w:rsidR="003C7C18" w:rsidRPr="0089143B" w:rsidRDefault="00944B45" w:rsidP="003C7C18">
      <w:pPr>
        <w:rPr>
          <w:szCs w:val="22"/>
        </w:rPr>
      </w:pPr>
      <w:r>
        <w:rPr>
          <w:szCs w:val="22"/>
        </w:rPr>
        <w:t>K</w:t>
      </w:r>
      <w:r w:rsidR="003C7C18" w:rsidRPr="0089143B">
        <w:rPr>
          <w:szCs w:val="22"/>
        </w:rPr>
        <w:t>iekvienoje tabletėje yra 5 mg solifenacino sukcinato, atitinkančio 3,8 mg solifenacino.</w:t>
      </w:r>
    </w:p>
    <w:p w14:paraId="6774B217" w14:textId="0E6847FD" w:rsidR="00944B45" w:rsidRDefault="003C7C18" w:rsidP="003C7C18">
      <w:pPr>
        <w:autoSpaceDE w:val="0"/>
        <w:autoSpaceDN w:val="0"/>
        <w:adjustRightInd w:val="0"/>
        <w:rPr>
          <w:szCs w:val="22"/>
        </w:rPr>
      </w:pPr>
      <w:r>
        <w:rPr>
          <w:szCs w:val="22"/>
        </w:rPr>
        <w:t>TAMISTEN</w:t>
      </w:r>
      <w:r w:rsidRPr="0089143B">
        <w:rPr>
          <w:szCs w:val="22"/>
        </w:rPr>
        <w:t xml:space="preserve"> </w:t>
      </w:r>
      <w:r>
        <w:rPr>
          <w:szCs w:val="22"/>
        </w:rPr>
        <w:t>10</w:t>
      </w:r>
      <w:r w:rsidRPr="0089143B">
        <w:rPr>
          <w:szCs w:val="22"/>
        </w:rPr>
        <w:t xml:space="preserve"> mg plėvele dengtos tabletės </w:t>
      </w:r>
    </w:p>
    <w:p w14:paraId="294BFC55" w14:textId="519E74AC" w:rsidR="003C7C18" w:rsidRPr="0089143B" w:rsidRDefault="00944B45" w:rsidP="003C7C18">
      <w:pPr>
        <w:autoSpaceDE w:val="0"/>
        <w:autoSpaceDN w:val="0"/>
        <w:adjustRightInd w:val="0"/>
        <w:rPr>
          <w:szCs w:val="22"/>
        </w:rPr>
      </w:pPr>
      <w:r>
        <w:rPr>
          <w:szCs w:val="22"/>
        </w:rPr>
        <w:t>K</w:t>
      </w:r>
      <w:r w:rsidR="003C7C18" w:rsidRPr="0089143B">
        <w:rPr>
          <w:szCs w:val="22"/>
        </w:rPr>
        <w:t>iekvienoje tabletėje yra 10 mg solifenacino sukcinato, atitinkančio 7,5 mg solifenacino.</w:t>
      </w:r>
    </w:p>
    <w:p w14:paraId="631C0F3C" w14:textId="77777777" w:rsidR="003C7C18" w:rsidRPr="0089143B" w:rsidRDefault="003C7C18" w:rsidP="003C7C18">
      <w:pPr>
        <w:rPr>
          <w:szCs w:val="22"/>
          <w:highlight w:val="yellow"/>
        </w:rPr>
      </w:pPr>
    </w:p>
    <w:p w14:paraId="46816024" w14:textId="77777777" w:rsidR="003C7C18" w:rsidRPr="0089143B" w:rsidRDefault="003C7C18" w:rsidP="003C7C18">
      <w:pPr>
        <w:rPr>
          <w:szCs w:val="22"/>
        </w:rPr>
      </w:pPr>
      <w:r w:rsidRPr="0089143B">
        <w:rPr>
          <w:szCs w:val="22"/>
        </w:rPr>
        <w:t xml:space="preserve">Visos pagalbinės medžiagos išvardytos 6.1 skyriuje. </w:t>
      </w:r>
    </w:p>
    <w:p w14:paraId="6C521BC5" w14:textId="77777777" w:rsidR="003C7C18" w:rsidRPr="0089143B" w:rsidRDefault="003C7C18" w:rsidP="003C7C18">
      <w:pPr>
        <w:rPr>
          <w:szCs w:val="22"/>
        </w:rPr>
      </w:pPr>
    </w:p>
    <w:p w14:paraId="2500347A" w14:textId="77777777" w:rsidR="003C7C18" w:rsidRPr="0089143B" w:rsidRDefault="003C7C18" w:rsidP="003C7C18">
      <w:pPr>
        <w:rPr>
          <w:szCs w:val="22"/>
        </w:rPr>
      </w:pPr>
    </w:p>
    <w:p w14:paraId="13E9F2FB" w14:textId="77777777" w:rsidR="003C7C18" w:rsidRPr="0089143B" w:rsidRDefault="003C7C18" w:rsidP="003C7C18">
      <w:pPr>
        <w:rPr>
          <w:b/>
          <w:bCs/>
          <w:szCs w:val="22"/>
        </w:rPr>
      </w:pPr>
      <w:r w:rsidRPr="0089143B">
        <w:rPr>
          <w:b/>
          <w:szCs w:val="22"/>
        </w:rPr>
        <w:t>3.</w:t>
      </w:r>
      <w:r w:rsidRPr="0089143B">
        <w:rPr>
          <w:b/>
          <w:szCs w:val="22"/>
        </w:rPr>
        <w:tab/>
        <w:t>FARMACINĖ FORMA</w:t>
      </w:r>
    </w:p>
    <w:p w14:paraId="111B45AD" w14:textId="77777777" w:rsidR="003C7C18" w:rsidRPr="0089143B" w:rsidRDefault="003C7C18" w:rsidP="003C7C18">
      <w:pPr>
        <w:rPr>
          <w:strike/>
          <w:szCs w:val="22"/>
        </w:rPr>
      </w:pPr>
    </w:p>
    <w:p w14:paraId="5E4CC40E" w14:textId="77777777" w:rsidR="003C7C18" w:rsidRPr="0089143B" w:rsidRDefault="003C7C18" w:rsidP="003C7C18">
      <w:pPr>
        <w:rPr>
          <w:szCs w:val="22"/>
        </w:rPr>
      </w:pPr>
      <w:r w:rsidRPr="0089143B">
        <w:rPr>
          <w:szCs w:val="22"/>
        </w:rPr>
        <w:t>Plėvele dengta tabletė.</w:t>
      </w:r>
    </w:p>
    <w:p w14:paraId="420A2E7E" w14:textId="77777777" w:rsidR="003C7C18" w:rsidRPr="0089143B" w:rsidRDefault="003C7C18" w:rsidP="003C7C18">
      <w:pPr>
        <w:rPr>
          <w:bCs/>
          <w:iCs/>
          <w:szCs w:val="22"/>
          <w:highlight w:val="yellow"/>
        </w:rPr>
      </w:pPr>
    </w:p>
    <w:p w14:paraId="1BA676B6" w14:textId="46EEDA6D" w:rsidR="003C7C18" w:rsidRPr="00AC4ED6" w:rsidRDefault="003C7C18" w:rsidP="003C7C18">
      <w:pPr>
        <w:autoSpaceDE w:val="0"/>
        <w:autoSpaceDN w:val="0"/>
        <w:adjustRightInd w:val="0"/>
        <w:rPr>
          <w:szCs w:val="22"/>
        </w:rPr>
      </w:pPr>
      <w:r w:rsidRPr="00AC4ED6">
        <w:rPr>
          <w:szCs w:val="22"/>
        </w:rPr>
        <w:t>Kiekviena 5 mg tabletė yra geltona, apvali, abipus išgaubta, plėvele dengta tabletė, kurios skersmuo 6 mm.</w:t>
      </w:r>
    </w:p>
    <w:p w14:paraId="5C24DCE9" w14:textId="543E6FAC" w:rsidR="003C7C18" w:rsidRPr="00AC4ED6" w:rsidRDefault="003C7C18" w:rsidP="003C7C18">
      <w:pPr>
        <w:autoSpaceDE w:val="0"/>
        <w:autoSpaceDN w:val="0"/>
        <w:adjustRightInd w:val="0"/>
        <w:rPr>
          <w:szCs w:val="22"/>
        </w:rPr>
      </w:pPr>
      <w:r w:rsidRPr="00AC4ED6">
        <w:rPr>
          <w:szCs w:val="22"/>
        </w:rPr>
        <w:t>Kiekviena 10 mg tabletė yra raudona, apvali, abipus išgaubta, plėvele dengta tabletė, kurios skersmuo 8 mm.</w:t>
      </w:r>
    </w:p>
    <w:p w14:paraId="0D3BCAB6" w14:textId="77777777" w:rsidR="003C7C18" w:rsidRPr="00E34D8A" w:rsidRDefault="003C7C18" w:rsidP="003C7C18">
      <w:pPr>
        <w:rPr>
          <w:szCs w:val="22"/>
          <w:highlight w:val="yellow"/>
        </w:rPr>
      </w:pPr>
    </w:p>
    <w:p w14:paraId="49DC6974" w14:textId="77777777" w:rsidR="003C7C18" w:rsidRPr="0089143B" w:rsidRDefault="003C7C18" w:rsidP="003C7C18">
      <w:pPr>
        <w:rPr>
          <w:bCs/>
          <w:iCs/>
          <w:szCs w:val="22"/>
        </w:rPr>
      </w:pPr>
    </w:p>
    <w:p w14:paraId="27C66FF8" w14:textId="77777777" w:rsidR="003C7C18" w:rsidRPr="0089143B" w:rsidRDefault="003C7C18" w:rsidP="003C7C18">
      <w:pPr>
        <w:rPr>
          <w:b/>
          <w:bCs/>
          <w:szCs w:val="22"/>
        </w:rPr>
      </w:pPr>
      <w:r w:rsidRPr="0089143B">
        <w:rPr>
          <w:b/>
          <w:szCs w:val="22"/>
        </w:rPr>
        <w:t xml:space="preserve">4. </w:t>
      </w:r>
      <w:r w:rsidRPr="0089143B">
        <w:rPr>
          <w:b/>
          <w:szCs w:val="22"/>
        </w:rPr>
        <w:tab/>
        <w:t>KLINIKINĖ INFORMACIJA</w:t>
      </w:r>
    </w:p>
    <w:p w14:paraId="02C234FF" w14:textId="77777777" w:rsidR="003C7C18" w:rsidRPr="0089143B" w:rsidRDefault="003C7C18" w:rsidP="003C7C18">
      <w:pPr>
        <w:rPr>
          <w:b/>
          <w:bCs/>
          <w:szCs w:val="22"/>
        </w:rPr>
      </w:pPr>
    </w:p>
    <w:p w14:paraId="6F77BB14" w14:textId="77777777" w:rsidR="003C7C18" w:rsidRPr="0089143B" w:rsidRDefault="003C7C18" w:rsidP="003C7C18">
      <w:pPr>
        <w:rPr>
          <w:szCs w:val="22"/>
        </w:rPr>
      </w:pPr>
      <w:r w:rsidRPr="0089143B">
        <w:rPr>
          <w:b/>
          <w:szCs w:val="22"/>
        </w:rPr>
        <w:t>4.1</w:t>
      </w:r>
      <w:r w:rsidRPr="0089143B">
        <w:rPr>
          <w:b/>
          <w:szCs w:val="22"/>
        </w:rPr>
        <w:tab/>
        <w:t>Terapinės indikacijos</w:t>
      </w:r>
    </w:p>
    <w:p w14:paraId="5F50E10E" w14:textId="77777777" w:rsidR="003C7C18" w:rsidRPr="0089143B" w:rsidRDefault="003C7C18" w:rsidP="003C7C18">
      <w:pPr>
        <w:rPr>
          <w:szCs w:val="22"/>
        </w:rPr>
      </w:pPr>
    </w:p>
    <w:p w14:paraId="3CD6D17E" w14:textId="77777777" w:rsidR="003C7C18" w:rsidRDefault="003C7C18" w:rsidP="003C7C18">
      <w:pPr>
        <w:rPr>
          <w:szCs w:val="22"/>
        </w:rPr>
      </w:pPr>
      <w:r w:rsidRPr="00B230E5">
        <w:rPr>
          <w:szCs w:val="22"/>
        </w:rPr>
        <w:t xml:space="preserve">Simptominis </w:t>
      </w:r>
      <w:r w:rsidRPr="00125A8C">
        <w:rPr>
          <w:szCs w:val="22"/>
        </w:rPr>
        <w:t>hiperaktyvios šlapimo pūslės sindromo gydymas, kai yra impulsinis šlapimo nelaikymas ir (ar) staiga ir dažnai norisi šlapintis.</w:t>
      </w:r>
      <w:r>
        <w:rPr>
          <w:szCs w:val="22"/>
        </w:rPr>
        <w:t xml:space="preserve"> </w:t>
      </w:r>
    </w:p>
    <w:p w14:paraId="182FAED6" w14:textId="77777777" w:rsidR="003C7C18" w:rsidRDefault="003C7C18" w:rsidP="003C7C18">
      <w:pPr>
        <w:rPr>
          <w:szCs w:val="22"/>
        </w:rPr>
      </w:pPr>
    </w:p>
    <w:p w14:paraId="7852F5F8" w14:textId="77777777" w:rsidR="003C7C18" w:rsidRPr="0089143B" w:rsidRDefault="003C7C18" w:rsidP="003C7C18">
      <w:pPr>
        <w:rPr>
          <w:b/>
          <w:bCs/>
          <w:szCs w:val="22"/>
        </w:rPr>
      </w:pPr>
      <w:r w:rsidRPr="0089143B">
        <w:rPr>
          <w:b/>
          <w:szCs w:val="22"/>
        </w:rPr>
        <w:t>4.2</w:t>
      </w:r>
      <w:r w:rsidRPr="0089143B">
        <w:rPr>
          <w:b/>
          <w:szCs w:val="22"/>
        </w:rPr>
        <w:tab/>
        <w:t>Dozavimas ir vartojimo metodas</w:t>
      </w:r>
    </w:p>
    <w:p w14:paraId="21B32E12" w14:textId="77777777" w:rsidR="003C7C18" w:rsidRPr="0089143B" w:rsidRDefault="003C7C18" w:rsidP="003C7C18">
      <w:pPr>
        <w:rPr>
          <w:szCs w:val="22"/>
        </w:rPr>
      </w:pPr>
    </w:p>
    <w:p w14:paraId="71FB2F7E" w14:textId="77777777" w:rsidR="003C7C18" w:rsidRPr="0089143B" w:rsidRDefault="003C7C18" w:rsidP="003C7C18">
      <w:pPr>
        <w:rPr>
          <w:szCs w:val="22"/>
          <w:u w:val="single"/>
        </w:rPr>
      </w:pPr>
      <w:r w:rsidRPr="0089143B">
        <w:rPr>
          <w:szCs w:val="22"/>
          <w:u w:val="single"/>
        </w:rPr>
        <w:t>Dozavimas</w:t>
      </w:r>
    </w:p>
    <w:p w14:paraId="4C59F580" w14:textId="77777777" w:rsidR="003C7C18" w:rsidRPr="0089143B" w:rsidRDefault="003C7C18" w:rsidP="003C7C18">
      <w:pPr>
        <w:rPr>
          <w:i/>
          <w:szCs w:val="22"/>
        </w:rPr>
      </w:pPr>
      <w:r w:rsidRPr="0089143B">
        <w:rPr>
          <w:i/>
          <w:szCs w:val="22"/>
        </w:rPr>
        <w:t>Suaugusie</w:t>
      </w:r>
      <w:r>
        <w:rPr>
          <w:i/>
          <w:szCs w:val="22"/>
        </w:rPr>
        <w:t>siems</w:t>
      </w:r>
      <w:r w:rsidRPr="0089143B">
        <w:rPr>
          <w:i/>
          <w:szCs w:val="22"/>
        </w:rPr>
        <w:t>, įskaitant senyvus pacientus</w:t>
      </w:r>
    </w:p>
    <w:p w14:paraId="322C0BBD" w14:textId="77777777" w:rsidR="003C7C18" w:rsidRPr="0089143B" w:rsidRDefault="003C7C18" w:rsidP="003C7C18">
      <w:pPr>
        <w:rPr>
          <w:szCs w:val="22"/>
        </w:rPr>
      </w:pPr>
      <w:r w:rsidRPr="0089143B">
        <w:rPr>
          <w:szCs w:val="22"/>
        </w:rPr>
        <w:t xml:space="preserve">Rekomenduojama dozė yra 5 mg solifenacino sukcinato vieną kartą per parą. Prireikus dozę galima padidinti iki 10 mg solifenacino sukcinato vieną kartą per parą. </w:t>
      </w:r>
    </w:p>
    <w:p w14:paraId="5ECB1C23" w14:textId="77777777" w:rsidR="003C7C18" w:rsidRPr="00095540" w:rsidRDefault="003C7C18" w:rsidP="003C7C18">
      <w:pPr>
        <w:rPr>
          <w:szCs w:val="22"/>
        </w:rPr>
      </w:pPr>
    </w:p>
    <w:p w14:paraId="310359AF" w14:textId="77777777" w:rsidR="003C7C18" w:rsidRPr="00095540" w:rsidRDefault="003C7C18" w:rsidP="003C7C18">
      <w:pPr>
        <w:rPr>
          <w:i/>
          <w:szCs w:val="22"/>
        </w:rPr>
      </w:pPr>
      <w:r w:rsidRPr="00095540">
        <w:rPr>
          <w:i/>
          <w:szCs w:val="22"/>
        </w:rPr>
        <w:t>Vaikų populiacija</w:t>
      </w:r>
    </w:p>
    <w:p w14:paraId="689468C9" w14:textId="77777777" w:rsidR="003C7C18" w:rsidRPr="0089143B" w:rsidRDefault="003C7C18" w:rsidP="003C7C18">
      <w:pPr>
        <w:rPr>
          <w:szCs w:val="22"/>
        </w:rPr>
      </w:pPr>
      <w:r>
        <w:rPr>
          <w:szCs w:val="22"/>
        </w:rPr>
        <w:t>Solifenacino</w:t>
      </w:r>
      <w:r w:rsidRPr="00095540">
        <w:rPr>
          <w:szCs w:val="22"/>
        </w:rPr>
        <w:t xml:space="preserve"> saugumas ir veiksmingumas vaikams dar nenustatytas, todėl </w:t>
      </w:r>
      <w:r>
        <w:rPr>
          <w:szCs w:val="22"/>
        </w:rPr>
        <w:t>jiems</w:t>
      </w:r>
      <w:r w:rsidRPr="00095540">
        <w:rPr>
          <w:szCs w:val="22"/>
        </w:rPr>
        <w:t xml:space="preserve"> </w:t>
      </w:r>
      <w:r>
        <w:rPr>
          <w:szCs w:val="22"/>
        </w:rPr>
        <w:t>TAMISTEN</w:t>
      </w:r>
      <w:r w:rsidRPr="00095540">
        <w:rPr>
          <w:szCs w:val="22"/>
        </w:rPr>
        <w:t xml:space="preserve"> </w:t>
      </w:r>
      <w:r>
        <w:rPr>
          <w:szCs w:val="22"/>
        </w:rPr>
        <w:t>turi būti nevartojama</w:t>
      </w:r>
      <w:r w:rsidRPr="00095540">
        <w:rPr>
          <w:szCs w:val="22"/>
        </w:rPr>
        <w:t>.</w:t>
      </w:r>
    </w:p>
    <w:p w14:paraId="2084DB89" w14:textId="77777777" w:rsidR="003C7C18" w:rsidRPr="0089143B" w:rsidRDefault="003C7C18" w:rsidP="003C7C18">
      <w:pPr>
        <w:rPr>
          <w:szCs w:val="22"/>
          <w:u w:val="single"/>
        </w:rPr>
      </w:pPr>
    </w:p>
    <w:p w14:paraId="23E6DB8E" w14:textId="77777777" w:rsidR="003C7C18" w:rsidRPr="0089143B" w:rsidRDefault="003C7C18" w:rsidP="003C7C18">
      <w:pPr>
        <w:rPr>
          <w:i/>
          <w:szCs w:val="22"/>
        </w:rPr>
      </w:pPr>
      <w:r w:rsidRPr="0089143B">
        <w:rPr>
          <w:i/>
          <w:szCs w:val="22"/>
        </w:rPr>
        <w:t>Pacientams, kurių inkstų funkcija sutrikusi</w:t>
      </w:r>
    </w:p>
    <w:p w14:paraId="6A81A6AF" w14:textId="77777777" w:rsidR="003C7C18" w:rsidRPr="0089143B" w:rsidRDefault="003C7C18" w:rsidP="003C7C18">
      <w:pPr>
        <w:rPr>
          <w:szCs w:val="22"/>
        </w:rPr>
      </w:pPr>
      <w:r w:rsidRPr="0089143B">
        <w:rPr>
          <w:szCs w:val="22"/>
        </w:rPr>
        <w:t>Pacientams, kurie</w:t>
      </w:r>
      <w:r>
        <w:rPr>
          <w:szCs w:val="22"/>
        </w:rPr>
        <w:t>ms yra</w:t>
      </w:r>
      <w:r w:rsidRPr="0089143B">
        <w:rPr>
          <w:szCs w:val="22"/>
        </w:rPr>
        <w:t xml:space="preserve"> lengv</w:t>
      </w:r>
      <w:r>
        <w:rPr>
          <w:szCs w:val="22"/>
        </w:rPr>
        <w:t>as</w:t>
      </w:r>
      <w:r w:rsidRPr="0089143B">
        <w:rPr>
          <w:szCs w:val="22"/>
        </w:rPr>
        <w:t xml:space="preserve"> arba vidutinio sunkumo inkstų funkcijos sutrikim</w:t>
      </w:r>
      <w:r>
        <w:rPr>
          <w:szCs w:val="22"/>
        </w:rPr>
        <w:t>as</w:t>
      </w:r>
      <w:r w:rsidRPr="0089143B">
        <w:rPr>
          <w:szCs w:val="22"/>
        </w:rPr>
        <w:t xml:space="preserve"> (kreatinino klirensas &gt; 30 ml/min.), doz</w:t>
      </w:r>
      <w:r>
        <w:rPr>
          <w:szCs w:val="22"/>
        </w:rPr>
        <w:t>ės</w:t>
      </w:r>
      <w:r w:rsidRPr="0089143B">
        <w:rPr>
          <w:szCs w:val="22"/>
        </w:rPr>
        <w:t xml:space="preserve"> kei</w:t>
      </w:r>
      <w:r>
        <w:rPr>
          <w:szCs w:val="22"/>
        </w:rPr>
        <w:t>sti nebūtina</w:t>
      </w:r>
      <w:r w:rsidRPr="0089143B">
        <w:rPr>
          <w:szCs w:val="22"/>
        </w:rPr>
        <w:t>. Pacientus, kurie</w:t>
      </w:r>
      <w:r>
        <w:rPr>
          <w:szCs w:val="22"/>
        </w:rPr>
        <w:t>ms yra sunkus</w:t>
      </w:r>
      <w:r w:rsidRPr="0089143B">
        <w:rPr>
          <w:szCs w:val="22"/>
        </w:rPr>
        <w:t xml:space="preserve"> inkstų funkcijos sutrikim</w:t>
      </w:r>
      <w:r>
        <w:rPr>
          <w:szCs w:val="22"/>
        </w:rPr>
        <w:t>as</w:t>
      </w:r>
      <w:r w:rsidRPr="0089143B">
        <w:rPr>
          <w:szCs w:val="22"/>
        </w:rPr>
        <w:t xml:space="preserve"> (kreatinino klirensas ≤ 30 ml/min.), reikia gydyti atsargiai ir jiems vartoti ne didesnę kaip 5 mg vaistinio preparato dozę vieną kartą per parą (žr. 5.2 skyrių).</w:t>
      </w:r>
    </w:p>
    <w:p w14:paraId="0AE46816" w14:textId="77777777" w:rsidR="003C7C18" w:rsidRPr="0089143B" w:rsidRDefault="003C7C18" w:rsidP="003C7C18">
      <w:pPr>
        <w:rPr>
          <w:i/>
          <w:szCs w:val="22"/>
        </w:rPr>
      </w:pPr>
    </w:p>
    <w:p w14:paraId="7779C5AB" w14:textId="77777777" w:rsidR="003C7C18" w:rsidRPr="0089143B" w:rsidRDefault="003C7C18" w:rsidP="003C7C18">
      <w:pPr>
        <w:rPr>
          <w:i/>
          <w:szCs w:val="22"/>
        </w:rPr>
      </w:pPr>
      <w:r w:rsidRPr="0089143B">
        <w:rPr>
          <w:i/>
          <w:szCs w:val="22"/>
        </w:rPr>
        <w:t>Pacientams, kurių kepenų funkcija sutrikusi</w:t>
      </w:r>
    </w:p>
    <w:p w14:paraId="15A11B5F" w14:textId="77777777" w:rsidR="003C7C18" w:rsidRPr="0089143B" w:rsidRDefault="003C7C18" w:rsidP="003C7C18">
      <w:pPr>
        <w:rPr>
          <w:szCs w:val="22"/>
        </w:rPr>
      </w:pPr>
      <w:r w:rsidRPr="0089143B">
        <w:rPr>
          <w:szCs w:val="22"/>
        </w:rPr>
        <w:t>Pacientams, kurie</w:t>
      </w:r>
      <w:r>
        <w:rPr>
          <w:szCs w:val="22"/>
        </w:rPr>
        <w:t>ms yra lengvas</w:t>
      </w:r>
      <w:r w:rsidRPr="0089143B">
        <w:rPr>
          <w:szCs w:val="22"/>
        </w:rPr>
        <w:t xml:space="preserve"> kepenų funkcijos sutrikim</w:t>
      </w:r>
      <w:r>
        <w:rPr>
          <w:szCs w:val="22"/>
        </w:rPr>
        <w:t>as</w:t>
      </w:r>
      <w:r w:rsidRPr="0089143B">
        <w:rPr>
          <w:szCs w:val="22"/>
        </w:rPr>
        <w:t>, doz</w:t>
      </w:r>
      <w:r>
        <w:rPr>
          <w:szCs w:val="22"/>
        </w:rPr>
        <w:t>ės</w:t>
      </w:r>
      <w:r w:rsidRPr="0089143B">
        <w:rPr>
          <w:szCs w:val="22"/>
        </w:rPr>
        <w:t xml:space="preserve"> keisti nebūtina. Pacientus, kurie</w:t>
      </w:r>
      <w:r>
        <w:rPr>
          <w:szCs w:val="22"/>
        </w:rPr>
        <w:t>ms</w:t>
      </w:r>
      <w:r w:rsidRPr="0089143B">
        <w:rPr>
          <w:szCs w:val="22"/>
        </w:rPr>
        <w:t xml:space="preserve"> </w:t>
      </w:r>
      <w:r>
        <w:rPr>
          <w:szCs w:val="22"/>
        </w:rPr>
        <w:t>yra</w:t>
      </w:r>
      <w:r w:rsidRPr="0089143B">
        <w:rPr>
          <w:szCs w:val="22"/>
        </w:rPr>
        <w:t xml:space="preserve"> vidutinio sunkumo kepenų funkcijos sutrikim</w:t>
      </w:r>
      <w:r>
        <w:rPr>
          <w:szCs w:val="22"/>
        </w:rPr>
        <w:t>as</w:t>
      </w:r>
      <w:r w:rsidRPr="0089143B">
        <w:rPr>
          <w:szCs w:val="22"/>
        </w:rPr>
        <w:t xml:space="preserve"> (</w:t>
      </w:r>
      <w:r>
        <w:rPr>
          <w:szCs w:val="22"/>
        </w:rPr>
        <w:t xml:space="preserve">nuo </w:t>
      </w:r>
      <w:r w:rsidRPr="0089143B">
        <w:rPr>
          <w:szCs w:val="22"/>
        </w:rPr>
        <w:t xml:space="preserve">7 </w:t>
      </w:r>
      <w:r>
        <w:rPr>
          <w:szCs w:val="22"/>
        </w:rPr>
        <w:t xml:space="preserve">iki </w:t>
      </w:r>
      <w:r w:rsidRPr="0089143B">
        <w:rPr>
          <w:szCs w:val="22"/>
        </w:rPr>
        <w:t>9 bal</w:t>
      </w:r>
      <w:r>
        <w:rPr>
          <w:szCs w:val="22"/>
        </w:rPr>
        <w:t>ų</w:t>
      </w:r>
      <w:r w:rsidRPr="0089143B">
        <w:rPr>
          <w:szCs w:val="22"/>
        </w:rPr>
        <w:t xml:space="preserve"> pagal </w:t>
      </w:r>
      <w:r w:rsidRPr="0089143B">
        <w:rPr>
          <w:i/>
          <w:szCs w:val="22"/>
        </w:rPr>
        <w:t>Child-Pugh</w:t>
      </w:r>
      <w:r w:rsidRPr="0089143B">
        <w:rPr>
          <w:szCs w:val="22"/>
        </w:rPr>
        <w:t>), gydyti reikia atsargiai ir jiems vartoti ne didesnę kaip 5 mg vaistinio preparato dozę vieną kartą per parą (žr. 5.2 skyrių).</w:t>
      </w:r>
    </w:p>
    <w:p w14:paraId="60A3D4DD" w14:textId="77777777" w:rsidR="003C7C18" w:rsidRPr="0089143B" w:rsidRDefault="003C7C18" w:rsidP="003C7C18">
      <w:pPr>
        <w:rPr>
          <w:szCs w:val="22"/>
          <w:u w:val="single"/>
        </w:rPr>
      </w:pPr>
    </w:p>
    <w:p w14:paraId="082A1BD3" w14:textId="77777777" w:rsidR="003C7C18" w:rsidRPr="0089143B" w:rsidRDefault="003C7C18" w:rsidP="003C7C18">
      <w:pPr>
        <w:rPr>
          <w:i/>
          <w:szCs w:val="22"/>
        </w:rPr>
      </w:pPr>
      <w:r w:rsidRPr="0089143B">
        <w:rPr>
          <w:i/>
          <w:szCs w:val="22"/>
        </w:rPr>
        <w:t>Stiprūs citochromo P450 3A4 inhibitoriai</w:t>
      </w:r>
    </w:p>
    <w:p w14:paraId="527A1297" w14:textId="77777777" w:rsidR="003C7C18" w:rsidRPr="0089143B" w:rsidRDefault="003C7C18" w:rsidP="003C7C18">
      <w:pPr>
        <w:rPr>
          <w:szCs w:val="22"/>
        </w:rPr>
      </w:pPr>
      <w:r w:rsidRPr="0089143B">
        <w:rPr>
          <w:szCs w:val="22"/>
        </w:rPr>
        <w:lastRenderedPageBreak/>
        <w:t xml:space="preserve">Vartojant kartu su ketokonazolu ar gydomosiomis kitų stiprių CYP3A4 inhibitorių (pvz.: ritonaviro, nelfinaviro, itrakonazolo) dozėmis, </w:t>
      </w:r>
      <w:r>
        <w:rPr>
          <w:szCs w:val="22"/>
        </w:rPr>
        <w:t>turi būti vartojama ne didesnė</w:t>
      </w:r>
      <w:r w:rsidRPr="0089143B">
        <w:rPr>
          <w:szCs w:val="22"/>
        </w:rPr>
        <w:t xml:space="preserve"> kaip 5 mg </w:t>
      </w:r>
      <w:r>
        <w:rPr>
          <w:szCs w:val="22"/>
        </w:rPr>
        <w:t>TAMISTEN</w:t>
      </w:r>
      <w:r w:rsidRPr="0089143B">
        <w:rPr>
          <w:szCs w:val="22"/>
        </w:rPr>
        <w:t xml:space="preserve"> dozė (žr. 4.5 skyrių). </w:t>
      </w:r>
    </w:p>
    <w:p w14:paraId="302819C0" w14:textId="77777777" w:rsidR="003C7C18" w:rsidRPr="0089143B" w:rsidRDefault="003C7C18" w:rsidP="003C7C18">
      <w:pPr>
        <w:rPr>
          <w:b/>
          <w:szCs w:val="22"/>
        </w:rPr>
      </w:pPr>
    </w:p>
    <w:p w14:paraId="0D70AE00" w14:textId="77777777" w:rsidR="003C7C18" w:rsidRPr="0089143B" w:rsidRDefault="003C7C18" w:rsidP="003C7C18">
      <w:pPr>
        <w:rPr>
          <w:szCs w:val="22"/>
          <w:u w:val="single"/>
        </w:rPr>
      </w:pPr>
      <w:r w:rsidRPr="0089143B">
        <w:rPr>
          <w:szCs w:val="22"/>
          <w:u w:val="single"/>
        </w:rPr>
        <w:t>Vartojimo metodas</w:t>
      </w:r>
    </w:p>
    <w:p w14:paraId="36CFE1E9" w14:textId="77777777" w:rsidR="003C7C18" w:rsidRPr="0089143B" w:rsidRDefault="003C7C18" w:rsidP="003C7C18">
      <w:pPr>
        <w:rPr>
          <w:szCs w:val="22"/>
        </w:rPr>
      </w:pPr>
      <w:r>
        <w:rPr>
          <w:szCs w:val="22"/>
        </w:rPr>
        <w:t>TAMISTEN</w:t>
      </w:r>
      <w:r w:rsidRPr="0089143B">
        <w:rPr>
          <w:szCs w:val="22"/>
        </w:rPr>
        <w:t xml:space="preserve"> reikia vartoti per burną. Reikia nuryti visą tabletę užsigeriant skysčiu. </w:t>
      </w:r>
      <w:r>
        <w:rPr>
          <w:szCs w:val="22"/>
        </w:rPr>
        <w:t xml:space="preserve">Ją galima </w:t>
      </w:r>
      <w:r w:rsidRPr="0089143B">
        <w:rPr>
          <w:szCs w:val="22"/>
        </w:rPr>
        <w:t xml:space="preserve">išgerti valgant arba </w:t>
      </w:r>
      <w:r>
        <w:rPr>
          <w:szCs w:val="22"/>
        </w:rPr>
        <w:t>kitu laiku</w:t>
      </w:r>
      <w:r w:rsidRPr="0089143B">
        <w:rPr>
          <w:szCs w:val="22"/>
        </w:rPr>
        <w:t xml:space="preserve">. </w:t>
      </w:r>
    </w:p>
    <w:p w14:paraId="601A6C0D" w14:textId="77777777" w:rsidR="003C7C18" w:rsidRPr="0089143B" w:rsidRDefault="003C7C18" w:rsidP="003C7C18">
      <w:pPr>
        <w:rPr>
          <w:szCs w:val="22"/>
        </w:rPr>
      </w:pPr>
    </w:p>
    <w:p w14:paraId="70B028B4" w14:textId="77777777" w:rsidR="003C7C18" w:rsidRPr="0089143B" w:rsidRDefault="003C7C18" w:rsidP="003C7C18">
      <w:pPr>
        <w:rPr>
          <w:b/>
          <w:szCs w:val="22"/>
        </w:rPr>
      </w:pPr>
      <w:r w:rsidRPr="0089143B">
        <w:rPr>
          <w:b/>
          <w:szCs w:val="22"/>
        </w:rPr>
        <w:t>4.3</w:t>
      </w:r>
      <w:r w:rsidRPr="0089143B">
        <w:rPr>
          <w:b/>
          <w:szCs w:val="22"/>
        </w:rPr>
        <w:tab/>
        <w:t xml:space="preserve">Kontraindikacijos </w:t>
      </w:r>
    </w:p>
    <w:p w14:paraId="31167681" w14:textId="77777777" w:rsidR="003C7C18" w:rsidRPr="0089143B" w:rsidRDefault="003C7C18" w:rsidP="003C7C18">
      <w:pPr>
        <w:rPr>
          <w:szCs w:val="22"/>
        </w:rPr>
      </w:pPr>
    </w:p>
    <w:p w14:paraId="45CD091B" w14:textId="77777777" w:rsidR="003C7C18" w:rsidRPr="0089143B" w:rsidRDefault="003C7C18" w:rsidP="003C7C18">
      <w:pPr>
        <w:numPr>
          <w:ilvl w:val="0"/>
          <w:numId w:val="24"/>
        </w:numPr>
        <w:tabs>
          <w:tab w:val="clear" w:pos="360"/>
          <w:tab w:val="num" w:pos="0"/>
        </w:tabs>
        <w:ind w:left="567" w:hanging="567"/>
        <w:rPr>
          <w:szCs w:val="22"/>
        </w:rPr>
      </w:pPr>
      <w:r w:rsidRPr="0089143B">
        <w:rPr>
          <w:szCs w:val="22"/>
        </w:rPr>
        <w:t>Padidėjęs jautrumas veikliajai arba bet kuriai 6.1 skyriuje nurodytai pagalbinei medžiagai.</w:t>
      </w:r>
    </w:p>
    <w:p w14:paraId="65E32D45" w14:textId="7A4EFEC9" w:rsidR="003C7C18" w:rsidRPr="0089143B" w:rsidRDefault="003C7C18" w:rsidP="003C7C18">
      <w:pPr>
        <w:numPr>
          <w:ilvl w:val="0"/>
          <w:numId w:val="24"/>
        </w:numPr>
        <w:tabs>
          <w:tab w:val="clear" w:pos="360"/>
          <w:tab w:val="num" w:pos="567"/>
        </w:tabs>
        <w:ind w:left="567" w:hanging="567"/>
        <w:rPr>
          <w:szCs w:val="22"/>
        </w:rPr>
      </w:pPr>
      <w:r>
        <w:rPr>
          <w:szCs w:val="22"/>
        </w:rPr>
        <w:t>Pacientams, kuriems yra š</w:t>
      </w:r>
      <w:r w:rsidRPr="002457A6">
        <w:rPr>
          <w:szCs w:val="22"/>
        </w:rPr>
        <w:t>lapimo susilaikymas, sunki virškinimo trakto būklė, įskaitant toksinį gaubtinės žarnos padidėjimą, generalizuota miastenija</w:t>
      </w:r>
      <w:r>
        <w:rPr>
          <w:szCs w:val="22"/>
        </w:rPr>
        <w:t xml:space="preserve"> (</w:t>
      </w:r>
      <w:r>
        <w:rPr>
          <w:i/>
          <w:szCs w:val="22"/>
        </w:rPr>
        <w:t>Myasthenia gravis</w:t>
      </w:r>
      <w:r>
        <w:rPr>
          <w:szCs w:val="22"/>
        </w:rPr>
        <w:t>)</w:t>
      </w:r>
      <w:r w:rsidRPr="002457A6">
        <w:rPr>
          <w:szCs w:val="22"/>
        </w:rPr>
        <w:t>, uždaro kampo glaukoma arba tokių būklių atsiradimo rizika</w:t>
      </w:r>
      <w:r w:rsidRPr="0089143B">
        <w:rPr>
          <w:szCs w:val="22"/>
        </w:rPr>
        <w:t>.</w:t>
      </w:r>
    </w:p>
    <w:p w14:paraId="574C8F73" w14:textId="77777777" w:rsidR="003C7C18" w:rsidRPr="0089143B" w:rsidRDefault="003C7C18" w:rsidP="003C7C18">
      <w:pPr>
        <w:numPr>
          <w:ilvl w:val="0"/>
          <w:numId w:val="24"/>
        </w:numPr>
        <w:tabs>
          <w:tab w:val="clear" w:pos="360"/>
          <w:tab w:val="num" w:pos="0"/>
        </w:tabs>
        <w:ind w:left="567" w:hanging="567"/>
        <w:rPr>
          <w:szCs w:val="22"/>
        </w:rPr>
      </w:pPr>
      <w:r>
        <w:rPr>
          <w:szCs w:val="22"/>
        </w:rPr>
        <w:t>Hemodializuojamiems pacientams</w:t>
      </w:r>
      <w:r w:rsidRPr="0089143B">
        <w:rPr>
          <w:szCs w:val="22"/>
        </w:rPr>
        <w:t xml:space="preserve"> (žr. 5.2 skyrių).</w:t>
      </w:r>
    </w:p>
    <w:p w14:paraId="2F281162" w14:textId="77777777" w:rsidR="003C7C18" w:rsidRPr="0089143B" w:rsidRDefault="003C7C18" w:rsidP="003C7C18">
      <w:pPr>
        <w:numPr>
          <w:ilvl w:val="0"/>
          <w:numId w:val="24"/>
        </w:numPr>
        <w:tabs>
          <w:tab w:val="clear" w:pos="360"/>
          <w:tab w:val="num" w:pos="0"/>
        </w:tabs>
        <w:ind w:left="567" w:hanging="567"/>
        <w:rPr>
          <w:szCs w:val="22"/>
        </w:rPr>
      </w:pPr>
      <w:r>
        <w:rPr>
          <w:szCs w:val="22"/>
        </w:rPr>
        <w:t>Pacientams, kuriems yra s</w:t>
      </w:r>
      <w:r w:rsidRPr="0089143B">
        <w:rPr>
          <w:szCs w:val="22"/>
        </w:rPr>
        <w:t>unkus kepenų funkcijos sutrikimas (žr. 5.2 skyrių).</w:t>
      </w:r>
    </w:p>
    <w:p w14:paraId="2F2FB7F1" w14:textId="77777777" w:rsidR="003C7C18" w:rsidRPr="0089143B" w:rsidRDefault="003C7C18" w:rsidP="003C7C18">
      <w:pPr>
        <w:numPr>
          <w:ilvl w:val="0"/>
          <w:numId w:val="24"/>
        </w:numPr>
        <w:tabs>
          <w:tab w:val="clear" w:pos="360"/>
          <w:tab w:val="num" w:pos="567"/>
        </w:tabs>
        <w:ind w:left="567" w:hanging="567"/>
        <w:rPr>
          <w:szCs w:val="22"/>
        </w:rPr>
      </w:pPr>
      <w:r>
        <w:rPr>
          <w:szCs w:val="22"/>
        </w:rPr>
        <w:t>Pacientams, kuriems yra s</w:t>
      </w:r>
      <w:r w:rsidRPr="0089143B">
        <w:rPr>
          <w:szCs w:val="22"/>
        </w:rPr>
        <w:t>unkus inkstų funkcijos sutrikimas ar vidutinio sunkumo kepenų funkcijos sutrikimas</w:t>
      </w:r>
      <w:r>
        <w:rPr>
          <w:szCs w:val="22"/>
        </w:rPr>
        <w:t>,</w:t>
      </w:r>
      <w:r w:rsidRPr="0089143B">
        <w:rPr>
          <w:szCs w:val="22"/>
        </w:rPr>
        <w:t xml:space="preserve"> </w:t>
      </w:r>
      <w:r w:rsidRPr="002457A6">
        <w:rPr>
          <w:szCs w:val="22"/>
        </w:rPr>
        <w:t xml:space="preserve">kai kartu </w:t>
      </w:r>
      <w:r>
        <w:rPr>
          <w:szCs w:val="22"/>
        </w:rPr>
        <w:t>taikomas gydymas</w:t>
      </w:r>
      <w:r w:rsidRPr="002457A6">
        <w:rPr>
          <w:szCs w:val="22"/>
        </w:rPr>
        <w:t xml:space="preserve"> stipriu CYP3A4 inhibitoriumi, pvz., ketokonazolu (žr. 4.5 skyrių)</w:t>
      </w:r>
      <w:r>
        <w:rPr>
          <w:szCs w:val="22"/>
        </w:rPr>
        <w:t>.</w:t>
      </w:r>
    </w:p>
    <w:p w14:paraId="54B05C23" w14:textId="77777777" w:rsidR="003C7C18" w:rsidRPr="0089143B" w:rsidRDefault="003C7C18" w:rsidP="003C7C18">
      <w:pPr>
        <w:tabs>
          <w:tab w:val="left" w:pos="3043"/>
        </w:tabs>
        <w:rPr>
          <w:szCs w:val="22"/>
        </w:rPr>
      </w:pPr>
    </w:p>
    <w:p w14:paraId="0CCB7E6A" w14:textId="77777777" w:rsidR="003C7C18" w:rsidRPr="0089143B" w:rsidRDefault="003C7C18" w:rsidP="003C7C18">
      <w:pPr>
        <w:rPr>
          <w:b/>
          <w:szCs w:val="22"/>
        </w:rPr>
      </w:pPr>
      <w:r w:rsidRPr="0089143B">
        <w:rPr>
          <w:b/>
          <w:szCs w:val="22"/>
        </w:rPr>
        <w:t>4.4</w:t>
      </w:r>
      <w:r w:rsidRPr="0089143B">
        <w:rPr>
          <w:b/>
          <w:szCs w:val="22"/>
        </w:rPr>
        <w:tab/>
        <w:t xml:space="preserve">Specialūs įspėjimai ir atsargumo priemonės </w:t>
      </w:r>
    </w:p>
    <w:p w14:paraId="75BD57DC" w14:textId="77777777" w:rsidR="003C7C18" w:rsidRPr="0089143B" w:rsidRDefault="003C7C18" w:rsidP="003C7C18">
      <w:pPr>
        <w:rPr>
          <w:szCs w:val="22"/>
        </w:rPr>
      </w:pPr>
    </w:p>
    <w:p w14:paraId="7BE08B54" w14:textId="77777777" w:rsidR="003C7C18" w:rsidRPr="0089143B" w:rsidRDefault="003C7C18" w:rsidP="003C7C18">
      <w:pPr>
        <w:rPr>
          <w:szCs w:val="22"/>
        </w:rPr>
      </w:pPr>
      <w:r w:rsidRPr="0089143B">
        <w:rPr>
          <w:szCs w:val="22"/>
        </w:rPr>
        <w:t xml:space="preserve">Prieš pradedant gydymą </w:t>
      </w:r>
      <w:r>
        <w:rPr>
          <w:szCs w:val="22"/>
        </w:rPr>
        <w:t>TAMISTEN</w:t>
      </w:r>
      <w:r w:rsidRPr="0089143B">
        <w:rPr>
          <w:szCs w:val="22"/>
        </w:rPr>
        <w:t xml:space="preserve">, reikia nustatyti, ar nėra kitokių dažno šlapinimosi priežasčių (širdies nepakankamumo ar inkstų ligos). Jeigu </w:t>
      </w:r>
      <w:r>
        <w:rPr>
          <w:szCs w:val="22"/>
        </w:rPr>
        <w:t>yra</w:t>
      </w:r>
      <w:r w:rsidRPr="0089143B">
        <w:rPr>
          <w:szCs w:val="22"/>
        </w:rPr>
        <w:t xml:space="preserve"> šlapimo takų infekcija, reikia pradėti tinkamą antibakterinį gydymą. </w:t>
      </w:r>
    </w:p>
    <w:p w14:paraId="704E11D2" w14:textId="77777777" w:rsidR="003C7C18" w:rsidRPr="0089143B" w:rsidRDefault="003C7C18" w:rsidP="003C7C18">
      <w:pPr>
        <w:rPr>
          <w:szCs w:val="22"/>
        </w:rPr>
      </w:pPr>
    </w:p>
    <w:p w14:paraId="7E0E8C50" w14:textId="77777777" w:rsidR="003C7C18" w:rsidRPr="0089143B" w:rsidRDefault="003C7C18" w:rsidP="003C7C18">
      <w:pPr>
        <w:rPr>
          <w:szCs w:val="22"/>
        </w:rPr>
      </w:pPr>
      <w:r>
        <w:rPr>
          <w:szCs w:val="22"/>
        </w:rPr>
        <w:t>TAMISTEN</w:t>
      </w:r>
      <w:r w:rsidRPr="0089143B">
        <w:rPr>
          <w:szCs w:val="22"/>
        </w:rPr>
        <w:t xml:space="preserve"> reikia atsargiai vartoti pacientams</w:t>
      </w:r>
      <w:r>
        <w:rPr>
          <w:szCs w:val="22"/>
        </w:rPr>
        <w:t>, jeigu yra</w:t>
      </w:r>
      <w:r w:rsidRPr="0089143B">
        <w:rPr>
          <w:szCs w:val="22"/>
        </w:rPr>
        <w:t xml:space="preserve">: </w:t>
      </w:r>
    </w:p>
    <w:p w14:paraId="0F29CFFA" w14:textId="77777777" w:rsidR="003C7C18" w:rsidRPr="0089143B" w:rsidRDefault="003C7C18" w:rsidP="003C7C18">
      <w:pPr>
        <w:numPr>
          <w:ilvl w:val="0"/>
          <w:numId w:val="33"/>
        </w:numPr>
        <w:tabs>
          <w:tab w:val="clear" w:pos="360"/>
          <w:tab w:val="num" w:pos="567"/>
        </w:tabs>
        <w:ind w:left="567" w:hanging="567"/>
        <w:rPr>
          <w:szCs w:val="22"/>
        </w:rPr>
      </w:pPr>
      <w:r w:rsidRPr="0089143B">
        <w:rPr>
          <w:szCs w:val="22"/>
        </w:rPr>
        <w:t>kliniškai reikšminga tekėjimo iš šlapimo pūslės obstrukcija, kelianti šlapimo susilaikymo riziką;</w:t>
      </w:r>
    </w:p>
    <w:p w14:paraId="521C677C" w14:textId="77777777" w:rsidR="003C7C18" w:rsidRPr="0089143B" w:rsidRDefault="003C7C18" w:rsidP="003C7C18">
      <w:pPr>
        <w:numPr>
          <w:ilvl w:val="0"/>
          <w:numId w:val="33"/>
        </w:numPr>
        <w:tabs>
          <w:tab w:val="clear" w:pos="360"/>
          <w:tab w:val="num" w:pos="567"/>
        </w:tabs>
        <w:ind w:left="567" w:hanging="567"/>
        <w:rPr>
          <w:szCs w:val="22"/>
        </w:rPr>
      </w:pPr>
      <w:r w:rsidRPr="0089143B">
        <w:rPr>
          <w:szCs w:val="22"/>
        </w:rPr>
        <w:t>obstrukcini</w:t>
      </w:r>
      <w:r>
        <w:rPr>
          <w:szCs w:val="22"/>
        </w:rPr>
        <w:t>s</w:t>
      </w:r>
      <w:r w:rsidRPr="0089143B">
        <w:rPr>
          <w:szCs w:val="22"/>
        </w:rPr>
        <w:t xml:space="preserve"> virškinimo trakto sutrikima</w:t>
      </w:r>
      <w:r>
        <w:rPr>
          <w:szCs w:val="22"/>
        </w:rPr>
        <w:t>s</w:t>
      </w:r>
      <w:r w:rsidRPr="0089143B">
        <w:rPr>
          <w:szCs w:val="22"/>
        </w:rPr>
        <w:t>;</w:t>
      </w:r>
    </w:p>
    <w:p w14:paraId="26BAECB2" w14:textId="77777777" w:rsidR="003C7C18" w:rsidRPr="0089143B" w:rsidRDefault="003C7C18" w:rsidP="003C7C18">
      <w:pPr>
        <w:numPr>
          <w:ilvl w:val="0"/>
          <w:numId w:val="33"/>
        </w:numPr>
        <w:tabs>
          <w:tab w:val="clear" w:pos="360"/>
          <w:tab w:val="num" w:pos="567"/>
        </w:tabs>
        <w:ind w:left="567" w:hanging="567"/>
        <w:rPr>
          <w:szCs w:val="22"/>
        </w:rPr>
      </w:pPr>
      <w:r w:rsidRPr="0089143B">
        <w:rPr>
          <w:szCs w:val="22"/>
        </w:rPr>
        <w:t>virškinimo trakto peristaltikos susilpnėjimo rizika;</w:t>
      </w:r>
    </w:p>
    <w:p w14:paraId="6C172AAC" w14:textId="77777777" w:rsidR="003C7C18" w:rsidRPr="0089143B" w:rsidRDefault="003C7C18" w:rsidP="003C7C18">
      <w:pPr>
        <w:numPr>
          <w:ilvl w:val="0"/>
          <w:numId w:val="33"/>
        </w:numPr>
        <w:tabs>
          <w:tab w:val="clear" w:pos="360"/>
          <w:tab w:val="num" w:pos="567"/>
        </w:tabs>
        <w:ind w:left="567" w:hanging="567"/>
        <w:rPr>
          <w:szCs w:val="22"/>
        </w:rPr>
      </w:pPr>
      <w:r>
        <w:rPr>
          <w:szCs w:val="22"/>
        </w:rPr>
        <w:t>s</w:t>
      </w:r>
      <w:r w:rsidRPr="0089143B">
        <w:rPr>
          <w:szCs w:val="22"/>
        </w:rPr>
        <w:t>unk</w:t>
      </w:r>
      <w:r>
        <w:rPr>
          <w:szCs w:val="22"/>
        </w:rPr>
        <w:t>us</w:t>
      </w:r>
      <w:r w:rsidRPr="0089143B">
        <w:rPr>
          <w:szCs w:val="22"/>
        </w:rPr>
        <w:t xml:space="preserve"> inkstų funkcijos sutrikim</w:t>
      </w:r>
      <w:r>
        <w:rPr>
          <w:szCs w:val="22"/>
        </w:rPr>
        <w:t xml:space="preserve">as, t. y. </w:t>
      </w:r>
      <w:r w:rsidRPr="0089143B">
        <w:rPr>
          <w:szCs w:val="22"/>
        </w:rPr>
        <w:t>kreatinino klirensas ≤ 30 ml/min.</w:t>
      </w:r>
      <w:r>
        <w:rPr>
          <w:szCs w:val="22"/>
        </w:rPr>
        <w:t xml:space="preserve"> </w:t>
      </w:r>
      <w:r w:rsidRPr="0089143B">
        <w:rPr>
          <w:szCs w:val="22"/>
        </w:rPr>
        <w:t>(žr. 4.2 ir 5.2 skyrius). Tokiems pacientams negalima vartoti didesnės kaip 5 mg dozės;</w:t>
      </w:r>
    </w:p>
    <w:p w14:paraId="4FCD09A9" w14:textId="77777777" w:rsidR="003C7C18" w:rsidRPr="0089143B" w:rsidRDefault="003C7C18" w:rsidP="003C7C18">
      <w:pPr>
        <w:numPr>
          <w:ilvl w:val="0"/>
          <w:numId w:val="33"/>
        </w:numPr>
        <w:tabs>
          <w:tab w:val="clear" w:pos="360"/>
          <w:tab w:val="num" w:pos="567"/>
        </w:tabs>
        <w:ind w:left="567" w:hanging="567"/>
        <w:rPr>
          <w:szCs w:val="22"/>
        </w:rPr>
      </w:pPr>
      <w:r w:rsidRPr="0089143B">
        <w:rPr>
          <w:szCs w:val="22"/>
        </w:rPr>
        <w:t>vidutinio sunkumo kepenų funkcijos sutrikim</w:t>
      </w:r>
      <w:r>
        <w:rPr>
          <w:szCs w:val="22"/>
        </w:rPr>
        <w:t>as</w:t>
      </w:r>
      <w:r w:rsidRPr="0089143B">
        <w:rPr>
          <w:szCs w:val="22"/>
        </w:rPr>
        <w:t xml:space="preserve"> (</w:t>
      </w:r>
      <w:r>
        <w:rPr>
          <w:szCs w:val="22"/>
        </w:rPr>
        <w:t xml:space="preserve"> nuo </w:t>
      </w:r>
      <w:r w:rsidRPr="0089143B">
        <w:rPr>
          <w:szCs w:val="22"/>
        </w:rPr>
        <w:t>7</w:t>
      </w:r>
      <w:r>
        <w:rPr>
          <w:szCs w:val="22"/>
        </w:rPr>
        <w:t xml:space="preserve"> iki </w:t>
      </w:r>
      <w:r w:rsidRPr="0089143B">
        <w:rPr>
          <w:szCs w:val="22"/>
        </w:rPr>
        <w:t>9 bal</w:t>
      </w:r>
      <w:r>
        <w:rPr>
          <w:szCs w:val="22"/>
        </w:rPr>
        <w:t>ų</w:t>
      </w:r>
      <w:r w:rsidRPr="0089143B">
        <w:rPr>
          <w:szCs w:val="22"/>
        </w:rPr>
        <w:t xml:space="preserve"> pagal </w:t>
      </w:r>
      <w:r w:rsidRPr="0089143B">
        <w:rPr>
          <w:i/>
          <w:szCs w:val="22"/>
        </w:rPr>
        <w:t>Child-Pugh</w:t>
      </w:r>
      <w:r w:rsidRPr="0089143B">
        <w:rPr>
          <w:szCs w:val="22"/>
        </w:rPr>
        <w:t>) (žr. 4.2 ir 5.2 skyrius). Tokiems pacientams negalima vartoti didesnės kaip 5 mg dozės;</w:t>
      </w:r>
    </w:p>
    <w:p w14:paraId="07F877EF" w14:textId="77777777" w:rsidR="003C7C18" w:rsidRPr="0089143B" w:rsidRDefault="003C7C18" w:rsidP="003C7C18">
      <w:pPr>
        <w:numPr>
          <w:ilvl w:val="0"/>
          <w:numId w:val="33"/>
        </w:numPr>
        <w:tabs>
          <w:tab w:val="clear" w:pos="360"/>
          <w:tab w:val="num" w:pos="567"/>
        </w:tabs>
        <w:ind w:left="567" w:hanging="567"/>
        <w:rPr>
          <w:szCs w:val="22"/>
        </w:rPr>
      </w:pPr>
      <w:r w:rsidRPr="0089143B">
        <w:rPr>
          <w:szCs w:val="22"/>
        </w:rPr>
        <w:t>kartu vartoja</w:t>
      </w:r>
      <w:r>
        <w:rPr>
          <w:szCs w:val="22"/>
        </w:rPr>
        <w:t>ma</w:t>
      </w:r>
      <w:r w:rsidRPr="0089143B">
        <w:rPr>
          <w:szCs w:val="22"/>
        </w:rPr>
        <w:t xml:space="preserve"> stipr</w:t>
      </w:r>
      <w:r>
        <w:rPr>
          <w:szCs w:val="22"/>
        </w:rPr>
        <w:t>ių</w:t>
      </w:r>
      <w:r w:rsidRPr="0089143B">
        <w:rPr>
          <w:szCs w:val="22"/>
        </w:rPr>
        <w:t xml:space="preserve"> CYP3A4 inhibitorių, pavyzdžiui, ketokonazol</w:t>
      </w:r>
      <w:r>
        <w:rPr>
          <w:szCs w:val="22"/>
        </w:rPr>
        <w:t>o</w:t>
      </w:r>
      <w:r w:rsidRPr="0089143B">
        <w:rPr>
          <w:szCs w:val="22"/>
        </w:rPr>
        <w:t xml:space="preserve"> (žr. 4.2 ir 4.5 skyrius);</w:t>
      </w:r>
    </w:p>
    <w:p w14:paraId="621DAFA3" w14:textId="77777777" w:rsidR="003C7C18" w:rsidRPr="0089143B" w:rsidRDefault="003C7C18" w:rsidP="003C7C18">
      <w:pPr>
        <w:numPr>
          <w:ilvl w:val="0"/>
          <w:numId w:val="33"/>
        </w:numPr>
        <w:tabs>
          <w:tab w:val="clear" w:pos="360"/>
          <w:tab w:val="num" w:pos="567"/>
        </w:tabs>
        <w:ind w:left="567" w:hanging="567"/>
        <w:rPr>
          <w:szCs w:val="22"/>
        </w:rPr>
      </w:pPr>
      <w:r>
        <w:rPr>
          <w:szCs w:val="22"/>
        </w:rPr>
        <w:t>stemplinės angos</w:t>
      </w:r>
      <w:r w:rsidRPr="0089143B">
        <w:rPr>
          <w:szCs w:val="22"/>
        </w:rPr>
        <w:t xml:space="preserve"> išvarža arba gastroezofagini</w:t>
      </w:r>
      <w:r>
        <w:rPr>
          <w:szCs w:val="22"/>
        </w:rPr>
        <w:t>o</w:t>
      </w:r>
      <w:r w:rsidRPr="0089143B">
        <w:rPr>
          <w:szCs w:val="22"/>
        </w:rPr>
        <w:t xml:space="preserve"> refliuks</w:t>
      </w:r>
      <w:r>
        <w:rPr>
          <w:szCs w:val="22"/>
        </w:rPr>
        <w:t>o liga</w:t>
      </w:r>
      <w:r w:rsidRPr="0089143B">
        <w:rPr>
          <w:szCs w:val="22"/>
        </w:rPr>
        <w:t xml:space="preserve"> ir (arba) kartu vartoja</w:t>
      </w:r>
      <w:r>
        <w:rPr>
          <w:szCs w:val="22"/>
        </w:rPr>
        <w:t>ma</w:t>
      </w:r>
      <w:r w:rsidRPr="0089143B">
        <w:rPr>
          <w:szCs w:val="22"/>
        </w:rPr>
        <w:t xml:space="preserve"> vaistinių preparatų (pvz., bisfosfonatų), dėl kurių poveikio gali pasireikšti arba paūmėti </w:t>
      </w:r>
      <w:r>
        <w:rPr>
          <w:szCs w:val="22"/>
        </w:rPr>
        <w:t>stemplės uždegimas</w:t>
      </w:r>
      <w:r w:rsidRPr="0089143B">
        <w:rPr>
          <w:szCs w:val="22"/>
        </w:rPr>
        <w:t>;</w:t>
      </w:r>
    </w:p>
    <w:p w14:paraId="27E7F9AD" w14:textId="77777777" w:rsidR="003C7C18" w:rsidRPr="0089143B" w:rsidRDefault="003C7C18" w:rsidP="003C7C18">
      <w:pPr>
        <w:numPr>
          <w:ilvl w:val="0"/>
          <w:numId w:val="33"/>
        </w:numPr>
        <w:tabs>
          <w:tab w:val="clear" w:pos="360"/>
          <w:tab w:val="num" w:pos="567"/>
        </w:tabs>
        <w:ind w:left="567" w:hanging="567"/>
        <w:rPr>
          <w:szCs w:val="22"/>
        </w:rPr>
      </w:pPr>
      <w:r w:rsidRPr="0089143B">
        <w:rPr>
          <w:szCs w:val="22"/>
        </w:rPr>
        <w:t xml:space="preserve">autonominė neuropatija. </w:t>
      </w:r>
    </w:p>
    <w:p w14:paraId="09622630" w14:textId="77777777" w:rsidR="003C7C18" w:rsidRPr="0089143B" w:rsidRDefault="003C7C18" w:rsidP="003C7C18">
      <w:pPr>
        <w:tabs>
          <w:tab w:val="num" w:pos="567"/>
        </w:tabs>
        <w:ind w:left="567" w:hanging="567"/>
        <w:rPr>
          <w:szCs w:val="22"/>
        </w:rPr>
      </w:pPr>
    </w:p>
    <w:p w14:paraId="155FA5BB" w14:textId="77777777" w:rsidR="003C7C18" w:rsidRPr="0089143B" w:rsidRDefault="003C7C18" w:rsidP="003C7C18">
      <w:pPr>
        <w:rPr>
          <w:szCs w:val="22"/>
        </w:rPr>
      </w:pPr>
      <w:r w:rsidRPr="00B73BEB">
        <w:rPr>
          <w:szCs w:val="22"/>
        </w:rPr>
        <w:t xml:space="preserve">Pailgėjusio QT intervalo ir </w:t>
      </w:r>
      <w:r w:rsidRPr="00B73BEB">
        <w:rPr>
          <w:i/>
          <w:szCs w:val="22"/>
        </w:rPr>
        <w:t>Torsade de Pointes</w:t>
      </w:r>
      <w:r w:rsidRPr="00B73BEB">
        <w:rPr>
          <w:szCs w:val="22"/>
        </w:rPr>
        <w:t xml:space="preserve"> pasireiškimo atvejų pastebėta tiems pacientams, kuriems buvo rizikos veiksnių, pavyzdžiui, </w:t>
      </w:r>
      <w:r>
        <w:rPr>
          <w:szCs w:val="22"/>
        </w:rPr>
        <w:t>esantis</w:t>
      </w:r>
      <w:r w:rsidRPr="00B73BEB">
        <w:rPr>
          <w:szCs w:val="22"/>
        </w:rPr>
        <w:t xml:space="preserve"> </w:t>
      </w:r>
      <w:r>
        <w:rPr>
          <w:szCs w:val="22"/>
        </w:rPr>
        <w:t xml:space="preserve">iš anksčiau </w:t>
      </w:r>
      <w:r w:rsidRPr="00B73BEB">
        <w:rPr>
          <w:szCs w:val="22"/>
        </w:rPr>
        <w:t>ilgo QT intervalo sindromas ir hipokalemija</w:t>
      </w:r>
      <w:r w:rsidRPr="0089143B">
        <w:rPr>
          <w:szCs w:val="22"/>
        </w:rPr>
        <w:t>.</w:t>
      </w:r>
    </w:p>
    <w:p w14:paraId="1165A372" w14:textId="77777777" w:rsidR="003C7C18" w:rsidRPr="0089143B" w:rsidRDefault="003C7C18" w:rsidP="003C7C18">
      <w:pPr>
        <w:rPr>
          <w:szCs w:val="22"/>
        </w:rPr>
      </w:pPr>
    </w:p>
    <w:p w14:paraId="033BFBD9" w14:textId="77777777" w:rsidR="003C7C18" w:rsidRPr="0089143B" w:rsidRDefault="003C7C18" w:rsidP="003C7C18">
      <w:pPr>
        <w:rPr>
          <w:szCs w:val="22"/>
        </w:rPr>
      </w:pPr>
      <w:r w:rsidRPr="00B73BEB">
        <w:rPr>
          <w:szCs w:val="22"/>
        </w:rPr>
        <w:t xml:space="preserve">Ar </w:t>
      </w:r>
      <w:r>
        <w:rPr>
          <w:szCs w:val="22"/>
        </w:rPr>
        <w:t>pacientams</w:t>
      </w:r>
      <w:r w:rsidRPr="00B73BEB">
        <w:rPr>
          <w:szCs w:val="22"/>
        </w:rPr>
        <w:t>, kuriems dėl neurogeninių priežasčių pernelyg padidėjęs šlapimo pūslę sutraukiančiojo raumens (detrusoriaus) jautrumas, vaistinį preparatą vartoti saugu ir veiksminga, dar nenustatyta</w:t>
      </w:r>
      <w:r w:rsidRPr="0089143B">
        <w:rPr>
          <w:szCs w:val="22"/>
        </w:rPr>
        <w:t>.</w:t>
      </w:r>
    </w:p>
    <w:p w14:paraId="2F39667C" w14:textId="77777777" w:rsidR="003C7C18" w:rsidRPr="0089143B" w:rsidRDefault="003C7C18" w:rsidP="003C7C18">
      <w:pPr>
        <w:rPr>
          <w:szCs w:val="22"/>
        </w:rPr>
      </w:pPr>
    </w:p>
    <w:p w14:paraId="481D74CC" w14:textId="4391550A" w:rsidR="003C7C18" w:rsidRPr="0089143B" w:rsidRDefault="003C7C18" w:rsidP="003C7C18">
      <w:pPr>
        <w:rPr>
          <w:szCs w:val="22"/>
        </w:rPr>
      </w:pPr>
      <w:r w:rsidRPr="0089143B">
        <w:rPr>
          <w:szCs w:val="22"/>
        </w:rPr>
        <w:t xml:space="preserve">Gauta pranešimų apie angioneurozinės edemos, kartu su kvėpavimo takų obstrukcija, pasireiškimą </w:t>
      </w:r>
      <w:r>
        <w:rPr>
          <w:szCs w:val="22"/>
        </w:rPr>
        <w:t xml:space="preserve">kai kuriems </w:t>
      </w:r>
      <w:r w:rsidRPr="0089143B">
        <w:rPr>
          <w:szCs w:val="22"/>
        </w:rPr>
        <w:t xml:space="preserve">pacientams, vartojantiems solifenacino sukcinato. Jei pasireiškia angioneurozinė edema, gydymą solifenacinu reikia nutraukti ir </w:t>
      </w:r>
      <w:r>
        <w:rPr>
          <w:szCs w:val="22"/>
        </w:rPr>
        <w:t>taikyti</w:t>
      </w:r>
      <w:r w:rsidRPr="0089143B">
        <w:rPr>
          <w:szCs w:val="22"/>
        </w:rPr>
        <w:t xml:space="preserve"> atitinkamą gydymą ir (arba) </w:t>
      </w:r>
      <w:r w:rsidR="00F4579A">
        <w:rPr>
          <w:szCs w:val="22"/>
        </w:rPr>
        <w:t>imtis</w:t>
      </w:r>
      <w:r w:rsidRPr="0089143B">
        <w:rPr>
          <w:szCs w:val="22"/>
        </w:rPr>
        <w:t xml:space="preserve"> atitinkamų priemonių</w:t>
      </w:r>
      <w:r>
        <w:rPr>
          <w:szCs w:val="22"/>
        </w:rPr>
        <w:t>.</w:t>
      </w:r>
    </w:p>
    <w:p w14:paraId="2D16871C" w14:textId="77777777" w:rsidR="003C7C18" w:rsidRPr="0089143B" w:rsidRDefault="003C7C18" w:rsidP="003C7C18">
      <w:pPr>
        <w:rPr>
          <w:szCs w:val="22"/>
        </w:rPr>
      </w:pPr>
    </w:p>
    <w:p w14:paraId="5449FE35" w14:textId="77777777" w:rsidR="003C7C18" w:rsidRPr="0089143B" w:rsidRDefault="003C7C18" w:rsidP="003C7C18">
      <w:pPr>
        <w:rPr>
          <w:szCs w:val="22"/>
        </w:rPr>
      </w:pPr>
      <w:r w:rsidRPr="0089143B">
        <w:rPr>
          <w:szCs w:val="22"/>
        </w:rPr>
        <w:t xml:space="preserve">Gauta pranešimų apie anafilaksinių reakcijų pasireiškimą pacientams, vartojantiems solifenacino sukcinato. Pasireiškus anafilaksinei reakcijai, gydymas solifenacinu turi būti nutrauktas ir </w:t>
      </w:r>
      <w:r>
        <w:rPr>
          <w:szCs w:val="22"/>
        </w:rPr>
        <w:t xml:space="preserve">taikomas </w:t>
      </w:r>
      <w:r w:rsidRPr="0089143B">
        <w:rPr>
          <w:szCs w:val="22"/>
        </w:rPr>
        <w:t>atitinkamas gydymas ir (arba) priemon</w:t>
      </w:r>
      <w:r>
        <w:rPr>
          <w:szCs w:val="22"/>
        </w:rPr>
        <w:t>ės</w:t>
      </w:r>
      <w:r w:rsidRPr="0089143B">
        <w:rPr>
          <w:szCs w:val="22"/>
        </w:rPr>
        <w:t>.</w:t>
      </w:r>
    </w:p>
    <w:p w14:paraId="35AA2A92" w14:textId="77777777" w:rsidR="003C7C18" w:rsidRPr="0089143B" w:rsidRDefault="003C7C18" w:rsidP="003C7C18">
      <w:pPr>
        <w:rPr>
          <w:szCs w:val="22"/>
        </w:rPr>
      </w:pPr>
    </w:p>
    <w:p w14:paraId="5C2FEB6B" w14:textId="77777777" w:rsidR="003C7C18" w:rsidRPr="0089143B" w:rsidRDefault="003C7C18" w:rsidP="003C7C18">
      <w:pPr>
        <w:rPr>
          <w:szCs w:val="22"/>
        </w:rPr>
      </w:pPr>
      <w:r w:rsidRPr="0089143B">
        <w:rPr>
          <w:szCs w:val="22"/>
        </w:rPr>
        <w:t xml:space="preserve">Stipriausias </w:t>
      </w:r>
      <w:r>
        <w:rPr>
          <w:szCs w:val="22"/>
        </w:rPr>
        <w:t>TAMISTEN</w:t>
      </w:r>
      <w:r w:rsidRPr="0089143B">
        <w:rPr>
          <w:szCs w:val="22"/>
        </w:rPr>
        <w:t xml:space="preserve"> poveikis </w:t>
      </w:r>
      <w:r>
        <w:rPr>
          <w:szCs w:val="22"/>
        </w:rPr>
        <w:t>gali būti nustatytas</w:t>
      </w:r>
      <w:r w:rsidRPr="0089143B">
        <w:rPr>
          <w:szCs w:val="22"/>
        </w:rPr>
        <w:t xml:space="preserve"> ne anksčiau kaip po 4 savaičių. </w:t>
      </w:r>
    </w:p>
    <w:p w14:paraId="3567538B" w14:textId="77777777" w:rsidR="003C7C18" w:rsidRPr="0089143B" w:rsidRDefault="003C7C18" w:rsidP="003C7C18">
      <w:pPr>
        <w:rPr>
          <w:szCs w:val="22"/>
        </w:rPr>
      </w:pPr>
    </w:p>
    <w:p w14:paraId="57FCD602" w14:textId="77777777" w:rsidR="003C7C18" w:rsidRPr="0089143B" w:rsidRDefault="003C7C18" w:rsidP="003C7C18">
      <w:pPr>
        <w:rPr>
          <w:b/>
          <w:szCs w:val="22"/>
        </w:rPr>
      </w:pPr>
      <w:r w:rsidRPr="0089143B">
        <w:rPr>
          <w:b/>
          <w:szCs w:val="22"/>
        </w:rPr>
        <w:t>4.5</w:t>
      </w:r>
      <w:r w:rsidRPr="0089143B">
        <w:rPr>
          <w:b/>
          <w:szCs w:val="22"/>
        </w:rPr>
        <w:tab/>
        <w:t>Sąveika su kitais vaistiniais preparatais ir kitokia sąveika</w:t>
      </w:r>
    </w:p>
    <w:p w14:paraId="19AAF4C1" w14:textId="77777777" w:rsidR="003C7C18" w:rsidRPr="0089143B" w:rsidRDefault="003C7C18" w:rsidP="003C7C18">
      <w:pPr>
        <w:rPr>
          <w:szCs w:val="22"/>
        </w:rPr>
      </w:pPr>
    </w:p>
    <w:p w14:paraId="4E7C446A" w14:textId="77777777" w:rsidR="003C7C18" w:rsidRPr="0089143B" w:rsidRDefault="003C7C18" w:rsidP="003C7C18">
      <w:pPr>
        <w:rPr>
          <w:szCs w:val="22"/>
          <w:u w:val="single"/>
        </w:rPr>
      </w:pPr>
      <w:r w:rsidRPr="0089143B">
        <w:rPr>
          <w:szCs w:val="22"/>
          <w:u w:val="single"/>
        </w:rPr>
        <w:t>Farmakologinė sąveika</w:t>
      </w:r>
    </w:p>
    <w:p w14:paraId="1059681C" w14:textId="77777777" w:rsidR="003C7C18" w:rsidRPr="0089143B" w:rsidRDefault="003C7C18" w:rsidP="003C7C18">
      <w:pPr>
        <w:rPr>
          <w:szCs w:val="22"/>
        </w:rPr>
      </w:pPr>
      <w:r w:rsidRPr="0089143B">
        <w:rPr>
          <w:szCs w:val="22"/>
        </w:rPr>
        <w:t>Vaistin</w:t>
      </w:r>
      <w:r>
        <w:rPr>
          <w:szCs w:val="22"/>
        </w:rPr>
        <w:t>io</w:t>
      </w:r>
      <w:r w:rsidRPr="0089143B">
        <w:rPr>
          <w:szCs w:val="22"/>
        </w:rPr>
        <w:t xml:space="preserve"> preparat</w:t>
      </w:r>
      <w:r>
        <w:rPr>
          <w:szCs w:val="22"/>
        </w:rPr>
        <w:t>o</w:t>
      </w:r>
      <w:r w:rsidRPr="0089143B">
        <w:rPr>
          <w:szCs w:val="22"/>
        </w:rPr>
        <w:t xml:space="preserve"> vartojant kartu su kitais vaistiniais preparatais, kuriems būdingos anticholinerginės savybės, gali sustiprėti gydomasis ir nepageidaujamas poveikis. Nutraukus </w:t>
      </w:r>
      <w:r>
        <w:rPr>
          <w:szCs w:val="22"/>
        </w:rPr>
        <w:t>TAMISTEN</w:t>
      </w:r>
      <w:r w:rsidRPr="0089143B">
        <w:rPr>
          <w:szCs w:val="22"/>
        </w:rPr>
        <w:t xml:space="preserve"> vartojimą, kit</w:t>
      </w:r>
      <w:r>
        <w:rPr>
          <w:szCs w:val="22"/>
        </w:rPr>
        <w:t>ų</w:t>
      </w:r>
      <w:r w:rsidRPr="0089143B">
        <w:rPr>
          <w:szCs w:val="22"/>
        </w:rPr>
        <w:t xml:space="preserve"> anticholinergini</w:t>
      </w:r>
      <w:r>
        <w:rPr>
          <w:szCs w:val="22"/>
        </w:rPr>
        <w:t>ų</w:t>
      </w:r>
      <w:r w:rsidRPr="0089143B">
        <w:rPr>
          <w:szCs w:val="22"/>
        </w:rPr>
        <w:t xml:space="preserve"> vaistini</w:t>
      </w:r>
      <w:r>
        <w:rPr>
          <w:szCs w:val="22"/>
        </w:rPr>
        <w:t>ų</w:t>
      </w:r>
      <w:r w:rsidRPr="0089143B">
        <w:rPr>
          <w:szCs w:val="22"/>
        </w:rPr>
        <w:t xml:space="preserve"> preparat</w:t>
      </w:r>
      <w:r>
        <w:rPr>
          <w:szCs w:val="22"/>
        </w:rPr>
        <w:t>ų</w:t>
      </w:r>
      <w:r w:rsidRPr="0089143B">
        <w:rPr>
          <w:szCs w:val="22"/>
        </w:rPr>
        <w:t xml:space="preserve"> galima pradėti vartoti ne anksčiau, kaip maždaug po vienos savaitės. </w:t>
      </w:r>
      <w:r>
        <w:rPr>
          <w:szCs w:val="22"/>
        </w:rPr>
        <w:t>G</w:t>
      </w:r>
      <w:r w:rsidRPr="0089143B">
        <w:rPr>
          <w:szCs w:val="22"/>
        </w:rPr>
        <w:t xml:space="preserve">ydomąjį solifenacino poveikį gali silpninti </w:t>
      </w:r>
      <w:r>
        <w:rPr>
          <w:szCs w:val="22"/>
        </w:rPr>
        <w:t>k</w:t>
      </w:r>
      <w:r w:rsidRPr="0089143B">
        <w:rPr>
          <w:szCs w:val="22"/>
        </w:rPr>
        <w:t xml:space="preserve">artu </w:t>
      </w:r>
      <w:r>
        <w:rPr>
          <w:szCs w:val="22"/>
        </w:rPr>
        <w:t xml:space="preserve">su juo </w:t>
      </w:r>
      <w:r w:rsidRPr="0089143B">
        <w:rPr>
          <w:szCs w:val="22"/>
        </w:rPr>
        <w:t>vartojami cholin</w:t>
      </w:r>
      <w:r>
        <w:rPr>
          <w:szCs w:val="22"/>
        </w:rPr>
        <w:t>erginių</w:t>
      </w:r>
      <w:r w:rsidRPr="0089143B">
        <w:rPr>
          <w:szCs w:val="22"/>
        </w:rPr>
        <w:t xml:space="preserve"> receptorių agonistai.</w:t>
      </w:r>
    </w:p>
    <w:p w14:paraId="50FBA63B" w14:textId="77777777" w:rsidR="003C7C18" w:rsidRPr="0089143B" w:rsidRDefault="003C7C18" w:rsidP="003C7C18">
      <w:pPr>
        <w:rPr>
          <w:szCs w:val="22"/>
        </w:rPr>
      </w:pPr>
      <w:r w:rsidRPr="0089143B">
        <w:rPr>
          <w:szCs w:val="22"/>
        </w:rPr>
        <w:t>Solifenacinas gali silpninti vaistinių preparatų, kurie skatina virškinimo trakto peristaltiką</w:t>
      </w:r>
      <w:r>
        <w:rPr>
          <w:szCs w:val="22"/>
        </w:rPr>
        <w:t>, tokių, kaip</w:t>
      </w:r>
      <w:r w:rsidRPr="0089143B">
        <w:rPr>
          <w:szCs w:val="22"/>
        </w:rPr>
        <w:t xml:space="preserve"> metoklopramid</w:t>
      </w:r>
      <w:r>
        <w:rPr>
          <w:szCs w:val="22"/>
        </w:rPr>
        <w:t>as</w:t>
      </w:r>
      <w:r w:rsidRPr="0089143B">
        <w:rPr>
          <w:szCs w:val="22"/>
        </w:rPr>
        <w:t xml:space="preserve"> ir cisaprid</w:t>
      </w:r>
      <w:r>
        <w:rPr>
          <w:szCs w:val="22"/>
        </w:rPr>
        <w:t>as,</w:t>
      </w:r>
      <w:r w:rsidRPr="0089143B">
        <w:rPr>
          <w:szCs w:val="22"/>
        </w:rPr>
        <w:t xml:space="preserve"> poveikį.</w:t>
      </w:r>
    </w:p>
    <w:p w14:paraId="6124F7C7" w14:textId="77777777" w:rsidR="003C7C18" w:rsidRPr="0089143B" w:rsidRDefault="003C7C18" w:rsidP="003C7C18">
      <w:pPr>
        <w:rPr>
          <w:szCs w:val="22"/>
        </w:rPr>
      </w:pPr>
    </w:p>
    <w:p w14:paraId="62427F08" w14:textId="77777777" w:rsidR="003C7C18" w:rsidRPr="0089143B" w:rsidRDefault="003C7C18" w:rsidP="003C7C18">
      <w:pPr>
        <w:rPr>
          <w:szCs w:val="22"/>
          <w:u w:val="single"/>
        </w:rPr>
      </w:pPr>
      <w:r w:rsidRPr="0089143B">
        <w:rPr>
          <w:szCs w:val="22"/>
          <w:u w:val="single"/>
        </w:rPr>
        <w:t>Farmakokinetinė sąveika</w:t>
      </w:r>
    </w:p>
    <w:p w14:paraId="2C104BC5" w14:textId="77777777" w:rsidR="003C7C18" w:rsidRPr="0089143B" w:rsidRDefault="003C7C18" w:rsidP="003C7C18">
      <w:pPr>
        <w:rPr>
          <w:szCs w:val="22"/>
        </w:rPr>
      </w:pPr>
      <w:r w:rsidRPr="0089143B">
        <w:rPr>
          <w:szCs w:val="22"/>
        </w:rPr>
        <w:t xml:space="preserve">Tyrimai </w:t>
      </w:r>
      <w:r w:rsidRPr="00677F11">
        <w:rPr>
          <w:i/>
          <w:szCs w:val="22"/>
        </w:rPr>
        <w:t>in vitro</w:t>
      </w:r>
      <w:r w:rsidRPr="0089143B">
        <w:rPr>
          <w:szCs w:val="22"/>
        </w:rPr>
        <w:t xml:space="preserve"> parodė, kad gydomosios solifenacino koncentracijos neslopina iš žmogaus kepenų mikrosomų išskirtų CYP1A1/2, 2C9, 2C19, 2D6 ar 3A4, todėl tikimybė, kad solifenacinas keistų vaistinių preparatų, kurių metabolizmą veikia šie CYP izofermentai, klirensą, yra maža.</w:t>
      </w:r>
    </w:p>
    <w:p w14:paraId="083793B2" w14:textId="77777777" w:rsidR="003C7C18" w:rsidRPr="0089143B" w:rsidRDefault="003C7C18" w:rsidP="003C7C18">
      <w:pPr>
        <w:rPr>
          <w:szCs w:val="22"/>
        </w:rPr>
      </w:pPr>
    </w:p>
    <w:p w14:paraId="5729BFF2" w14:textId="77777777" w:rsidR="003C7C18" w:rsidRPr="0089143B" w:rsidRDefault="003C7C18" w:rsidP="003C7C18">
      <w:pPr>
        <w:rPr>
          <w:szCs w:val="22"/>
          <w:u w:val="single"/>
        </w:rPr>
      </w:pPr>
      <w:r w:rsidRPr="0089143B">
        <w:rPr>
          <w:szCs w:val="22"/>
          <w:u w:val="single"/>
        </w:rPr>
        <w:t>Kitų vaistinių preparatų poveikis solifenacino farmakokinetikai</w:t>
      </w:r>
    </w:p>
    <w:p w14:paraId="77B58E2A" w14:textId="77777777" w:rsidR="003C7C18" w:rsidRPr="0089143B" w:rsidRDefault="003C7C18" w:rsidP="003C7C18">
      <w:pPr>
        <w:rPr>
          <w:szCs w:val="22"/>
        </w:rPr>
      </w:pPr>
      <w:r w:rsidRPr="0089143B">
        <w:rPr>
          <w:szCs w:val="22"/>
        </w:rPr>
        <w:t>Solifenacin</w:t>
      </w:r>
      <w:r>
        <w:rPr>
          <w:szCs w:val="22"/>
        </w:rPr>
        <w:t>ą metabolizuoja</w:t>
      </w:r>
      <w:r w:rsidRPr="0089143B">
        <w:rPr>
          <w:szCs w:val="22"/>
        </w:rPr>
        <w:t xml:space="preserve"> CYP3A4. Kartu vartojant stipr</w:t>
      </w:r>
      <w:r>
        <w:rPr>
          <w:szCs w:val="22"/>
        </w:rPr>
        <w:t>aus</w:t>
      </w:r>
      <w:r w:rsidRPr="0089143B">
        <w:rPr>
          <w:szCs w:val="22"/>
        </w:rPr>
        <w:t xml:space="preserve"> CYP3A4 inhibitori</w:t>
      </w:r>
      <w:r>
        <w:rPr>
          <w:szCs w:val="22"/>
        </w:rPr>
        <w:t>aus</w:t>
      </w:r>
      <w:r w:rsidRPr="0089143B">
        <w:rPr>
          <w:szCs w:val="22"/>
        </w:rPr>
        <w:t xml:space="preserve"> ketokonazol</w:t>
      </w:r>
      <w:r>
        <w:rPr>
          <w:szCs w:val="22"/>
        </w:rPr>
        <w:t>o</w:t>
      </w:r>
      <w:r w:rsidRPr="0089143B">
        <w:rPr>
          <w:szCs w:val="22"/>
        </w:rPr>
        <w:t xml:space="preserve"> (200 mg paros dozę), solifenacino AUC padidėjo dvigubai, o vartojant 400 mg ketokonazolo paros dozę, solifenacino AUC padidėjo trigubai. </w:t>
      </w:r>
      <w:r w:rsidRPr="00677F11">
        <w:rPr>
          <w:szCs w:val="22"/>
        </w:rPr>
        <w:t xml:space="preserve">Taigi, kartu su ketokonazolu ar kitokiu </w:t>
      </w:r>
      <w:r>
        <w:rPr>
          <w:szCs w:val="22"/>
        </w:rPr>
        <w:t>gydomosiomis</w:t>
      </w:r>
      <w:r w:rsidRPr="00677F11">
        <w:rPr>
          <w:szCs w:val="22"/>
        </w:rPr>
        <w:t xml:space="preserve"> dozėmis vartojamu stipriu CYP3A4 inhibitoriumi (pvz., ritonaviru, nelfinaviru, itrakonazolu) vartojant </w:t>
      </w:r>
      <w:r>
        <w:rPr>
          <w:szCs w:val="22"/>
        </w:rPr>
        <w:t>TAMISTEN</w:t>
      </w:r>
      <w:r w:rsidRPr="00677F11">
        <w:rPr>
          <w:szCs w:val="22"/>
        </w:rPr>
        <w:t xml:space="preserve">, didžiausia pastarojo vaistinio preparato dozė neturi viršyti 5 mg </w:t>
      </w:r>
      <w:r w:rsidRPr="0089143B">
        <w:rPr>
          <w:szCs w:val="22"/>
        </w:rPr>
        <w:t xml:space="preserve">(žr. 4.2 skyrių). </w:t>
      </w:r>
    </w:p>
    <w:p w14:paraId="0B1BC6A4" w14:textId="77777777" w:rsidR="003C7C18" w:rsidRPr="0089143B" w:rsidRDefault="003C7C18" w:rsidP="003C7C18">
      <w:pPr>
        <w:rPr>
          <w:szCs w:val="22"/>
        </w:rPr>
      </w:pPr>
      <w:r w:rsidRPr="00677F11">
        <w:rPr>
          <w:szCs w:val="22"/>
        </w:rPr>
        <w:t>Pacientams, kuriems yra sunkus inkstų funkcijos sutrikimas ar vidutinis kepenų funkcijos sutrikimas, vienu metu</w:t>
      </w:r>
      <w:r>
        <w:rPr>
          <w:szCs w:val="22"/>
        </w:rPr>
        <w:t xml:space="preserve"> taikyti gydymą</w:t>
      </w:r>
      <w:r w:rsidRPr="00677F11">
        <w:rPr>
          <w:szCs w:val="22"/>
        </w:rPr>
        <w:t xml:space="preserve"> solifenacin</w:t>
      </w:r>
      <w:r>
        <w:rPr>
          <w:szCs w:val="22"/>
        </w:rPr>
        <w:t>u</w:t>
      </w:r>
      <w:r w:rsidRPr="00677F11">
        <w:rPr>
          <w:szCs w:val="22"/>
        </w:rPr>
        <w:t xml:space="preserve"> ir stipr</w:t>
      </w:r>
      <w:r>
        <w:rPr>
          <w:szCs w:val="22"/>
        </w:rPr>
        <w:t>iu</w:t>
      </w:r>
      <w:r w:rsidRPr="00677F11">
        <w:rPr>
          <w:szCs w:val="22"/>
        </w:rPr>
        <w:t xml:space="preserve"> CYP3A4 inhibitori</w:t>
      </w:r>
      <w:r>
        <w:rPr>
          <w:szCs w:val="22"/>
        </w:rPr>
        <w:t>umi</w:t>
      </w:r>
      <w:r w:rsidRPr="00677F11">
        <w:rPr>
          <w:szCs w:val="22"/>
        </w:rPr>
        <w:t xml:space="preserve"> draudžiama</w:t>
      </w:r>
      <w:r w:rsidRPr="0089143B">
        <w:rPr>
          <w:szCs w:val="22"/>
        </w:rPr>
        <w:t>.</w:t>
      </w:r>
    </w:p>
    <w:p w14:paraId="43A02BEA" w14:textId="07FA0540" w:rsidR="003C7C18" w:rsidRPr="0089143B" w:rsidRDefault="003C7C18" w:rsidP="003C7C18">
      <w:pPr>
        <w:rPr>
          <w:szCs w:val="22"/>
        </w:rPr>
      </w:pPr>
      <w:r w:rsidRPr="001B35C3">
        <w:rPr>
          <w:szCs w:val="22"/>
        </w:rPr>
        <w:t>Fermentų indukcijos poveikis solifenacino ir jo metabolitų farmakokinetikai, taip pat didelio afiniteto CYP3A4 substratų poveikis solifenacino ekspozicijai</w:t>
      </w:r>
      <w:r w:rsidR="00EF5EBF">
        <w:rPr>
          <w:szCs w:val="22"/>
        </w:rPr>
        <w:t>,</w:t>
      </w:r>
      <w:r w:rsidRPr="001B35C3">
        <w:rPr>
          <w:szCs w:val="22"/>
        </w:rPr>
        <w:t xml:space="preserve"> neištirti.</w:t>
      </w:r>
      <w:r w:rsidRPr="0089143B">
        <w:rPr>
          <w:szCs w:val="22"/>
        </w:rPr>
        <w:t xml:space="preserve"> Solifenacino metabolizmą veikia CYP3A4, todėl gali pasireikšti farmakokinetinė sąveika su kitais </w:t>
      </w:r>
      <w:r>
        <w:rPr>
          <w:szCs w:val="22"/>
        </w:rPr>
        <w:t xml:space="preserve">didesnio afiniteto </w:t>
      </w:r>
      <w:r w:rsidRPr="0089143B">
        <w:rPr>
          <w:szCs w:val="22"/>
        </w:rPr>
        <w:t xml:space="preserve">CYP3A4 substratais (pvz.: verapamiliu, diltiazemu) ir CYP3A4 </w:t>
      </w:r>
      <w:r>
        <w:rPr>
          <w:szCs w:val="22"/>
        </w:rPr>
        <w:t>induktoriais</w:t>
      </w:r>
      <w:r w:rsidRPr="0089143B">
        <w:rPr>
          <w:szCs w:val="22"/>
        </w:rPr>
        <w:t xml:space="preserve"> (pvz.: rifampicinu, fenitoinu, karbamazepinu). </w:t>
      </w:r>
    </w:p>
    <w:p w14:paraId="72C17B88" w14:textId="77777777" w:rsidR="003C7C18" w:rsidRPr="0089143B" w:rsidRDefault="003C7C18" w:rsidP="003C7C18">
      <w:pPr>
        <w:rPr>
          <w:szCs w:val="22"/>
        </w:rPr>
      </w:pPr>
    </w:p>
    <w:p w14:paraId="03AD1436" w14:textId="77777777" w:rsidR="003C7C18" w:rsidRPr="0089143B" w:rsidRDefault="003C7C18" w:rsidP="003C7C18">
      <w:pPr>
        <w:rPr>
          <w:szCs w:val="22"/>
          <w:u w:val="single"/>
        </w:rPr>
      </w:pPr>
      <w:r w:rsidRPr="0089143B">
        <w:rPr>
          <w:szCs w:val="22"/>
          <w:u w:val="single"/>
        </w:rPr>
        <w:t>Solifenacino poveikis kitų vaistinių preparatų farmakokinetikai</w:t>
      </w:r>
    </w:p>
    <w:p w14:paraId="21ECFC37" w14:textId="77777777" w:rsidR="003C7C18" w:rsidRPr="0089143B" w:rsidRDefault="003C7C18" w:rsidP="003C7C18">
      <w:pPr>
        <w:rPr>
          <w:szCs w:val="22"/>
        </w:rPr>
      </w:pPr>
    </w:p>
    <w:p w14:paraId="1B947DFC" w14:textId="77777777" w:rsidR="003C7C18" w:rsidRPr="0089143B" w:rsidRDefault="003C7C18" w:rsidP="003C7C18">
      <w:pPr>
        <w:rPr>
          <w:i/>
          <w:szCs w:val="22"/>
        </w:rPr>
      </w:pPr>
      <w:r w:rsidRPr="0089143B">
        <w:rPr>
          <w:i/>
          <w:szCs w:val="22"/>
        </w:rPr>
        <w:t>Geriamieji kontraceptikai</w:t>
      </w:r>
    </w:p>
    <w:p w14:paraId="2AB1E246" w14:textId="77777777" w:rsidR="003C7C18" w:rsidRPr="0089143B" w:rsidRDefault="003C7C18" w:rsidP="003C7C18">
      <w:pPr>
        <w:rPr>
          <w:szCs w:val="22"/>
        </w:rPr>
      </w:pPr>
      <w:r w:rsidRPr="0089143B">
        <w:rPr>
          <w:szCs w:val="22"/>
        </w:rPr>
        <w:t xml:space="preserve">Vartojant solifenacino ir sudėtinių kontraceptinių tablečių (etinilestradiolio, levonorgestrelio) farmakokinetinės sąveikos nenustatyta. </w:t>
      </w:r>
    </w:p>
    <w:p w14:paraId="054253FA" w14:textId="77777777" w:rsidR="003C7C18" w:rsidRPr="0089143B" w:rsidRDefault="003C7C18" w:rsidP="003C7C18">
      <w:pPr>
        <w:rPr>
          <w:i/>
          <w:szCs w:val="22"/>
        </w:rPr>
      </w:pPr>
    </w:p>
    <w:p w14:paraId="5C9C484E" w14:textId="77777777" w:rsidR="003C7C18" w:rsidRPr="0089143B" w:rsidRDefault="003C7C18" w:rsidP="003C7C18">
      <w:pPr>
        <w:rPr>
          <w:i/>
          <w:szCs w:val="22"/>
        </w:rPr>
      </w:pPr>
      <w:r w:rsidRPr="0089143B">
        <w:rPr>
          <w:i/>
          <w:szCs w:val="22"/>
        </w:rPr>
        <w:t>Varfarinas</w:t>
      </w:r>
    </w:p>
    <w:p w14:paraId="728EB1CC" w14:textId="77777777" w:rsidR="003C7C18" w:rsidRPr="0089143B" w:rsidRDefault="003C7C18" w:rsidP="003C7C18">
      <w:pPr>
        <w:rPr>
          <w:szCs w:val="22"/>
        </w:rPr>
      </w:pPr>
      <w:r w:rsidRPr="0089143B">
        <w:rPr>
          <w:szCs w:val="22"/>
        </w:rPr>
        <w:t>Solifenacin</w:t>
      </w:r>
      <w:r>
        <w:rPr>
          <w:szCs w:val="22"/>
        </w:rPr>
        <w:t>o vartojimas</w:t>
      </w:r>
      <w:r w:rsidRPr="0089143B">
        <w:rPr>
          <w:szCs w:val="22"/>
        </w:rPr>
        <w:t xml:space="preserve"> nekeičia R–varfarino arba S–varfarino farmakokinetikos ar jų poveikio protrombino laikui. </w:t>
      </w:r>
    </w:p>
    <w:p w14:paraId="6747DAAA" w14:textId="77777777" w:rsidR="003C7C18" w:rsidRPr="0089143B" w:rsidRDefault="003C7C18" w:rsidP="003C7C18">
      <w:pPr>
        <w:rPr>
          <w:i/>
          <w:szCs w:val="22"/>
        </w:rPr>
      </w:pPr>
    </w:p>
    <w:p w14:paraId="4A9C99D4" w14:textId="77777777" w:rsidR="003C7C18" w:rsidRPr="0089143B" w:rsidRDefault="003C7C18" w:rsidP="003C7C18">
      <w:pPr>
        <w:rPr>
          <w:i/>
          <w:szCs w:val="22"/>
        </w:rPr>
      </w:pPr>
      <w:r w:rsidRPr="0089143B">
        <w:rPr>
          <w:i/>
          <w:szCs w:val="22"/>
        </w:rPr>
        <w:t>Digoksinas</w:t>
      </w:r>
    </w:p>
    <w:p w14:paraId="74C62D55" w14:textId="77777777" w:rsidR="003C7C18" w:rsidRPr="0089143B" w:rsidRDefault="003C7C18" w:rsidP="003C7C18">
      <w:pPr>
        <w:rPr>
          <w:szCs w:val="22"/>
        </w:rPr>
      </w:pPr>
      <w:r w:rsidRPr="0089143B">
        <w:rPr>
          <w:szCs w:val="22"/>
        </w:rPr>
        <w:t xml:space="preserve">Solifenacinas nedaro įtakos digoksino farmakokinetikai. </w:t>
      </w:r>
    </w:p>
    <w:p w14:paraId="71C6157B" w14:textId="77777777" w:rsidR="003C7C18" w:rsidRPr="0089143B" w:rsidRDefault="003C7C18" w:rsidP="003C7C18">
      <w:pPr>
        <w:rPr>
          <w:szCs w:val="22"/>
        </w:rPr>
      </w:pPr>
    </w:p>
    <w:p w14:paraId="5732F669" w14:textId="77777777" w:rsidR="003C7C18" w:rsidRPr="0089143B" w:rsidRDefault="003C7C18" w:rsidP="003C7C18">
      <w:pPr>
        <w:ind w:left="567" w:hanging="567"/>
        <w:rPr>
          <w:b/>
          <w:szCs w:val="22"/>
        </w:rPr>
      </w:pPr>
      <w:r w:rsidRPr="0089143B">
        <w:rPr>
          <w:b/>
          <w:szCs w:val="22"/>
        </w:rPr>
        <w:t>4.6</w:t>
      </w:r>
      <w:r w:rsidRPr="0089143B">
        <w:rPr>
          <w:b/>
          <w:szCs w:val="22"/>
        </w:rPr>
        <w:tab/>
        <w:t>Vaisingumas, nėštumo ir žindymo laikotarpis</w:t>
      </w:r>
    </w:p>
    <w:p w14:paraId="5923F52E" w14:textId="77777777" w:rsidR="003C7C18" w:rsidRPr="0089143B" w:rsidRDefault="003C7C18" w:rsidP="003C7C18">
      <w:pPr>
        <w:rPr>
          <w:szCs w:val="22"/>
          <w:u w:val="single"/>
        </w:rPr>
      </w:pPr>
    </w:p>
    <w:p w14:paraId="5381DA26" w14:textId="77777777" w:rsidR="003C7C18" w:rsidRPr="0089143B" w:rsidRDefault="003C7C18" w:rsidP="003C7C18">
      <w:pPr>
        <w:rPr>
          <w:szCs w:val="22"/>
          <w:u w:val="single"/>
        </w:rPr>
      </w:pPr>
      <w:r w:rsidRPr="0089143B">
        <w:rPr>
          <w:szCs w:val="22"/>
          <w:u w:val="single"/>
        </w:rPr>
        <w:t>Nėštumas</w:t>
      </w:r>
    </w:p>
    <w:p w14:paraId="379AC7FC" w14:textId="77777777" w:rsidR="003C7C18" w:rsidRPr="0089143B" w:rsidRDefault="003C7C18" w:rsidP="003C7C18">
      <w:pPr>
        <w:autoSpaceDE w:val="0"/>
        <w:autoSpaceDN w:val="0"/>
        <w:adjustRightInd w:val="0"/>
        <w:rPr>
          <w:szCs w:val="22"/>
        </w:rPr>
      </w:pPr>
      <w:r w:rsidRPr="0089143B">
        <w:rPr>
          <w:szCs w:val="22"/>
        </w:rPr>
        <w:t xml:space="preserve">Klinikinių tyrimų duomenų apie moteris, kurios pastojo vartodamos solifenaciną, nėra. Tyrimai su gyvūnais tiesioginio kenksmingo poveikio vaisingumui, embriono </w:t>
      </w:r>
      <w:r>
        <w:rPr>
          <w:szCs w:val="22"/>
        </w:rPr>
        <w:t>ir</w:t>
      </w:r>
      <w:r w:rsidRPr="0089143B">
        <w:rPr>
          <w:szCs w:val="22"/>
        </w:rPr>
        <w:t xml:space="preserve"> vaisiaus vystymuisi </w:t>
      </w:r>
      <w:r>
        <w:rPr>
          <w:szCs w:val="22"/>
        </w:rPr>
        <w:t>bei</w:t>
      </w:r>
      <w:r w:rsidRPr="0089143B">
        <w:rPr>
          <w:szCs w:val="22"/>
        </w:rPr>
        <w:t xml:space="preserve"> </w:t>
      </w:r>
      <w:r>
        <w:rPr>
          <w:szCs w:val="22"/>
        </w:rPr>
        <w:t>jauniklių atsivedimui</w:t>
      </w:r>
      <w:r w:rsidRPr="0089143B">
        <w:rPr>
          <w:szCs w:val="22"/>
        </w:rPr>
        <w:t xml:space="preserve"> neparodė (žr. 5.3 skyrių). Galima</w:t>
      </w:r>
      <w:r>
        <w:rPr>
          <w:szCs w:val="22"/>
        </w:rPr>
        <w:t xml:space="preserve"> rizika</w:t>
      </w:r>
      <w:r w:rsidRPr="0089143B">
        <w:rPr>
          <w:szCs w:val="22"/>
        </w:rPr>
        <w:t xml:space="preserve"> žmogui nežinoma. Vaistinio preparato skirti </w:t>
      </w:r>
      <w:r>
        <w:rPr>
          <w:szCs w:val="22"/>
        </w:rPr>
        <w:t>nėščioms moterims</w:t>
      </w:r>
      <w:r w:rsidRPr="0089143B">
        <w:rPr>
          <w:szCs w:val="22"/>
        </w:rPr>
        <w:t xml:space="preserve"> reikia atsargiai. </w:t>
      </w:r>
    </w:p>
    <w:p w14:paraId="47F6E2C4" w14:textId="77777777" w:rsidR="003C7C18" w:rsidRPr="0089143B" w:rsidRDefault="003C7C18" w:rsidP="003C7C18">
      <w:pPr>
        <w:rPr>
          <w:szCs w:val="22"/>
          <w:u w:val="single"/>
        </w:rPr>
      </w:pPr>
    </w:p>
    <w:p w14:paraId="65665956" w14:textId="77777777" w:rsidR="003C7C18" w:rsidRPr="0089143B" w:rsidRDefault="003C7C18" w:rsidP="003C7C18">
      <w:pPr>
        <w:rPr>
          <w:szCs w:val="22"/>
          <w:u w:val="single"/>
        </w:rPr>
      </w:pPr>
      <w:r w:rsidRPr="0089143B">
        <w:rPr>
          <w:szCs w:val="22"/>
          <w:u w:val="single"/>
        </w:rPr>
        <w:t>Žindymas</w:t>
      </w:r>
    </w:p>
    <w:p w14:paraId="227E13CF" w14:textId="77777777" w:rsidR="003C7C18" w:rsidRPr="0089143B" w:rsidRDefault="003C7C18" w:rsidP="003C7C18">
      <w:pPr>
        <w:autoSpaceDE w:val="0"/>
        <w:autoSpaceDN w:val="0"/>
        <w:adjustRightInd w:val="0"/>
        <w:rPr>
          <w:szCs w:val="22"/>
        </w:rPr>
      </w:pPr>
      <w:r>
        <w:rPr>
          <w:szCs w:val="22"/>
        </w:rPr>
        <w:t xml:space="preserve">Duomenų apie </w:t>
      </w:r>
      <w:r w:rsidRPr="0089143B">
        <w:rPr>
          <w:szCs w:val="22"/>
        </w:rPr>
        <w:t>solifenacino išs</w:t>
      </w:r>
      <w:r>
        <w:rPr>
          <w:szCs w:val="22"/>
        </w:rPr>
        <w:t>kyrimą su moters pienu nėra</w:t>
      </w:r>
      <w:r w:rsidRPr="0089143B">
        <w:rPr>
          <w:szCs w:val="22"/>
        </w:rPr>
        <w:t xml:space="preserve">. </w:t>
      </w:r>
      <w:r>
        <w:rPr>
          <w:szCs w:val="22"/>
        </w:rPr>
        <w:t>S</w:t>
      </w:r>
      <w:r w:rsidRPr="00876539">
        <w:rPr>
          <w:szCs w:val="22"/>
        </w:rPr>
        <w:t>olifenacino ir (ar) jo metabolitų patenka</w:t>
      </w:r>
      <w:r>
        <w:rPr>
          <w:szCs w:val="22"/>
        </w:rPr>
        <w:t xml:space="preserve"> į pelių pieną ir sukelia nuo dozės</w:t>
      </w:r>
      <w:r w:rsidRPr="00876539">
        <w:rPr>
          <w:szCs w:val="22"/>
        </w:rPr>
        <w:t xml:space="preserve"> priklausom</w:t>
      </w:r>
      <w:r>
        <w:rPr>
          <w:szCs w:val="22"/>
        </w:rPr>
        <w:t>ą</w:t>
      </w:r>
      <w:r w:rsidRPr="00876539">
        <w:rPr>
          <w:szCs w:val="22"/>
        </w:rPr>
        <w:t xml:space="preserve"> jauniklių augim</w:t>
      </w:r>
      <w:r>
        <w:rPr>
          <w:szCs w:val="22"/>
        </w:rPr>
        <w:t>o sulėtėjimą</w:t>
      </w:r>
      <w:r w:rsidRPr="00876539">
        <w:rPr>
          <w:szCs w:val="22"/>
        </w:rPr>
        <w:t xml:space="preserve"> (žr. 5.3 skyrių)</w:t>
      </w:r>
      <w:r>
        <w:rPr>
          <w:szCs w:val="22"/>
        </w:rPr>
        <w:t>. Dėl to vartoti solifenacino žindymo laikotarpiu turi būti vengiama.</w:t>
      </w:r>
    </w:p>
    <w:p w14:paraId="59CA9E53" w14:textId="77777777" w:rsidR="003C7C18" w:rsidRPr="0089143B" w:rsidRDefault="003C7C18" w:rsidP="003C7C18">
      <w:pPr>
        <w:rPr>
          <w:szCs w:val="22"/>
        </w:rPr>
      </w:pPr>
    </w:p>
    <w:p w14:paraId="4D28C3D9" w14:textId="77777777" w:rsidR="003C7C18" w:rsidRPr="0089143B" w:rsidRDefault="003C7C18" w:rsidP="003C7C18">
      <w:pPr>
        <w:rPr>
          <w:b/>
          <w:szCs w:val="22"/>
        </w:rPr>
      </w:pPr>
      <w:r w:rsidRPr="0089143B">
        <w:rPr>
          <w:b/>
          <w:szCs w:val="22"/>
        </w:rPr>
        <w:lastRenderedPageBreak/>
        <w:t>4.7</w:t>
      </w:r>
      <w:r w:rsidRPr="0089143B">
        <w:rPr>
          <w:b/>
          <w:szCs w:val="22"/>
        </w:rPr>
        <w:tab/>
        <w:t>Poveikis</w:t>
      </w:r>
      <w:r>
        <w:rPr>
          <w:b/>
          <w:szCs w:val="22"/>
        </w:rPr>
        <w:t xml:space="preserve"> </w:t>
      </w:r>
      <w:r w:rsidRPr="0089143B">
        <w:rPr>
          <w:b/>
          <w:szCs w:val="22"/>
        </w:rPr>
        <w:t xml:space="preserve">gebėjimui vairuoti ir valdyti mechanizmus </w:t>
      </w:r>
    </w:p>
    <w:p w14:paraId="2FEE32AD" w14:textId="77777777" w:rsidR="003C7C18" w:rsidRPr="0089143B" w:rsidRDefault="003C7C18" w:rsidP="003C7C18">
      <w:pPr>
        <w:rPr>
          <w:szCs w:val="22"/>
        </w:rPr>
      </w:pPr>
    </w:p>
    <w:p w14:paraId="601ADE54" w14:textId="77777777" w:rsidR="003C7C18" w:rsidRPr="0089143B" w:rsidRDefault="003C7C18" w:rsidP="003C7C18">
      <w:pPr>
        <w:rPr>
          <w:szCs w:val="22"/>
        </w:rPr>
      </w:pPr>
      <w:r>
        <w:rPr>
          <w:szCs w:val="22"/>
        </w:rPr>
        <w:t>Kadangi s</w:t>
      </w:r>
      <w:r w:rsidRPr="0089143B">
        <w:rPr>
          <w:szCs w:val="22"/>
        </w:rPr>
        <w:t xml:space="preserve">olifenacinas, kaip ir kiti anticholinerginiai vaistiniai preparatai, gali sutrikdyti regėjimą (matoma lyg per miglą) ir nedažnai sukelti somnolenciją </w:t>
      </w:r>
      <w:r>
        <w:rPr>
          <w:szCs w:val="22"/>
        </w:rPr>
        <w:t>bei</w:t>
      </w:r>
      <w:r w:rsidRPr="0089143B">
        <w:rPr>
          <w:szCs w:val="22"/>
        </w:rPr>
        <w:t xml:space="preserve"> nuovargį (žr. 4.8 skyrių)</w:t>
      </w:r>
      <w:r>
        <w:rPr>
          <w:szCs w:val="22"/>
        </w:rPr>
        <w:t>, gali būti nepalankiai paveiktas</w:t>
      </w:r>
      <w:r w:rsidRPr="0089143B">
        <w:rPr>
          <w:szCs w:val="22"/>
        </w:rPr>
        <w:t xml:space="preserve"> gebėjim</w:t>
      </w:r>
      <w:r>
        <w:rPr>
          <w:szCs w:val="22"/>
        </w:rPr>
        <w:t>as</w:t>
      </w:r>
      <w:r w:rsidRPr="0089143B">
        <w:rPr>
          <w:szCs w:val="22"/>
        </w:rPr>
        <w:t xml:space="preserve"> vairuoti ir valdyti mechanizmus. </w:t>
      </w:r>
    </w:p>
    <w:p w14:paraId="01D0214C" w14:textId="77777777" w:rsidR="003C7C18" w:rsidRPr="0089143B" w:rsidRDefault="003C7C18" w:rsidP="003C7C18">
      <w:pPr>
        <w:rPr>
          <w:szCs w:val="22"/>
        </w:rPr>
      </w:pPr>
    </w:p>
    <w:p w14:paraId="289A1FDA" w14:textId="77777777" w:rsidR="003C7C18" w:rsidRPr="0089143B" w:rsidRDefault="003C7C18" w:rsidP="003C7C18">
      <w:pPr>
        <w:rPr>
          <w:b/>
          <w:szCs w:val="22"/>
        </w:rPr>
      </w:pPr>
      <w:r w:rsidRPr="0089143B">
        <w:rPr>
          <w:b/>
          <w:szCs w:val="22"/>
        </w:rPr>
        <w:t>4.8</w:t>
      </w:r>
      <w:r w:rsidRPr="0089143B">
        <w:rPr>
          <w:b/>
          <w:szCs w:val="22"/>
        </w:rPr>
        <w:tab/>
        <w:t xml:space="preserve">Nepageidaujamas poveikis </w:t>
      </w:r>
    </w:p>
    <w:p w14:paraId="3BC4AD5D" w14:textId="77777777" w:rsidR="003C7C18" w:rsidRPr="0089143B" w:rsidRDefault="003C7C18" w:rsidP="003C7C18">
      <w:pPr>
        <w:rPr>
          <w:szCs w:val="22"/>
        </w:rPr>
      </w:pPr>
    </w:p>
    <w:p w14:paraId="033B97FD" w14:textId="77777777" w:rsidR="003C7C18" w:rsidRPr="0089143B" w:rsidRDefault="003C7C18" w:rsidP="003C7C18">
      <w:pPr>
        <w:rPr>
          <w:szCs w:val="22"/>
          <w:u w:val="single"/>
        </w:rPr>
      </w:pPr>
      <w:r w:rsidRPr="0089143B">
        <w:rPr>
          <w:szCs w:val="22"/>
          <w:u w:val="single"/>
        </w:rPr>
        <w:t xml:space="preserve">Saugumo </w:t>
      </w:r>
      <w:r>
        <w:rPr>
          <w:szCs w:val="22"/>
          <w:u w:val="single"/>
        </w:rPr>
        <w:t>duomenų</w:t>
      </w:r>
      <w:r w:rsidRPr="0089143B">
        <w:rPr>
          <w:szCs w:val="22"/>
          <w:u w:val="single"/>
        </w:rPr>
        <w:t xml:space="preserve"> santrauka</w:t>
      </w:r>
    </w:p>
    <w:p w14:paraId="2042782A" w14:textId="39782964" w:rsidR="003C7C18" w:rsidRPr="0089143B" w:rsidRDefault="003C7C18" w:rsidP="003C7C18">
      <w:pPr>
        <w:rPr>
          <w:szCs w:val="22"/>
        </w:rPr>
      </w:pPr>
      <w:r w:rsidRPr="0089143B">
        <w:rPr>
          <w:szCs w:val="22"/>
        </w:rPr>
        <w:t xml:space="preserve">Dėl farmakologinio poveikio </w:t>
      </w:r>
      <w:r>
        <w:rPr>
          <w:szCs w:val="22"/>
        </w:rPr>
        <w:t>solifenacinas</w:t>
      </w:r>
      <w:r w:rsidRPr="0089143B">
        <w:rPr>
          <w:szCs w:val="22"/>
        </w:rPr>
        <w:t xml:space="preserve"> gali sukelti nepageidaujamą anticholinerginį poveikį (dažniausiai lengvą arba vidutinio sunkumo). Nepageidaujamo anticholinerginio poveikio pasireiškimo dažnis priklauso nuo dozės. </w:t>
      </w:r>
    </w:p>
    <w:p w14:paraId="3108A007" w14:textId="77777777" w:rsidR="003C7C18" w:rsidRPr="0089143B" w:rsidRDefault="003C7C18" w:rsidP="003C7C18">
      <w:pPr>
        <w:rPr>
          <w:szCs w:val="22"/>
        </w:rPr>
      </w:pPr>
    </w:p>
    <w:p w14:paraId="32F002F0" w14:textId="77777777" w:rsidR="003C7C18" w:rsidRPr="0089143B" w:rsidRDefault="003C7C18" w:rsidP="003C7C18">
      <w:pPr>
        <w:rPr>
          <w:szCs w:val="22"/>
        </w:rPr>
      </w:pPr>
      <w:r>
        <w:rPr>
          <w:szCs w:val="22"/>
        </w:rPr>
        <w:t>N</w:t>
      </w:r>
      <w:r w:rsidRPr="0089143B">
        <w:rPr>
          <w:szCs w:val="22"/>
        </w:rPr>
        <w:t>epageidaujama reakcija į solifenaciną</w:t>
      </w:r>
      <w:r>
        <w:rPr>
          <w:szCs w:val="22"/>
        </w:rPr>
        <w:t>, apie kurią praneštas dažniausiai,</w:t>
      </w:r>
      <w:r w:rsidRPr="0089143B">
        <w:rPr>
          <w:szCs w:val="22"/>
        </w:rPr>
        <w:t xml:space="preserve"> buvo burnos džiūvimas. </w:t>
      </w:r>
      <w:r>
        <w:rPr>
          <w:szCs w:val="22"/>
        </w:rPr>
        <w:t>Ji</w:t>
      </w:r>
      <w:r w:rsidRPr="0089143B">
        <w:rPr>
          <w:szCs w:val="22"/>
        </w:rPr>
        <w:t xml:space="preserve"> pasireiškė 11 % pacientų, vartojusių 5 mg dozę vieną kartą per parą, 22 % pacientų, vartojusių 10 mg dozę vieną kartą per parą, ir 4 % placebą vartojusių pacientų. Burnos džiūvimas dažniausiai buvo lengvas ir tik pavieniais atvejais dėl jo gydymą teko nutraukti. Paprastai pacientai vaistinį preparatą vartojo drausmingai (maždaug 99 %) ir maždaug 90 % solifenacino vartojusių pacientų baigė visą 12 savaičių </w:t>
      </w:r>
      <w:r>
        <w:rPr>
          <w:szCs w:val="22"/>
        </w:rPr>
        <w:t>trukmės</w:t>
      </w:r>
      <w:r w:rsidRPr="0089143B">
        <w:rPr>
          <w:szCs w:val="22"/>
        </w:rPr>
        <w:t xml:space="preserve"> tyrimo </w:t>
      </w:r>
      <w:r>
        <w:rPr>
          <w:szCs w:val="22"/>
        </w:rPr>
        <w:t>periodą</w:t>
      </w:r>
      <w:r w:rsidRPr="0089143B">
        <w:rPr>
          <w:szCs w:val="22"/>
        </w:rPr>
        <w:t xml:space="preserve">. </w:t>
      </w:r>
    </w:p>
    <w:p w14:paraId="3CAD7539" w14:textId="77777777" w:rsidR="003C7C18" w:rsidRPr="0089143B" w:rsidRDefault="003C7C18" w:rsidP="003C7C18">
      <w:pPr>
        <w:rPr>
          <w:szCs w:val="22"/>
        </w:rPr>
      </w:pPr>
    </w:p>
    <w:p w14:paraId="6576E2D9" w14:textId="77777777" w:rsidR="003C7C18" w:rsidRPr="0089143B" w:rsidRDefault="003C7C18" w:rsidP="003C7C18">
      <w:pPr>
        <w:rPr>
          <w:szCs w:val="22"/>
          <w:u w:val="single"/>
        </w:rPr>
      </w:pPr>
      <w:r w:rsidRPr="0089143B">
        <w:rPr>
          <w:szCs w:val="22"/>
          <w:u w:val="single"/>
        </w:rPr>
        <w:t xml:space="preserve">Nepageidaujamų reakcijų santrauka lentelėje </w:t>
      </w:r>
    </w:p>
    <w:p w14:paraId="1CE98230" w14:textId="77777777" w:rsidR="003C7C18" w:rsidRPr="0089143B" w:rsidRDefault="003C7C18" w:rsidP="003C7C18">
      <w:pPr>
        <w:rPr>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83"/>
        <w:gridCol w:w="989"/>
        <w:gridCol w:w="1131"/>
        <w:gridCol w:w="1203"/>
        <w:gridCol w:w="1200"/>
        <w:gridCol w:w="1551"/>
        <w:gridCol w:w="1703"/>
      </w:tblGrid>
      <w:tr w:rsidR="003C7C18" w:rsidRPr="0089143B" w14:paraId="09919D4C" w14:textId="77777777" w:rsidTr="00944B45">
        <w:tc>
          <w:tcPr>
            <w:tcW w:w="708" w:type="pct"/>
            <w:tcMar>
              <w:left w:w="11" w:type="dxa"/>
              <w:right w:w="11" w:type="dxa"/>
            </w:tcMar>
          </w:tcPr>
          <w:p w14:paraId="45343FBB" w14:textId="77777777" w:rsidR="003C7C18" w:rsidRPr="0089143B" w:rsidRDefault="003C7C18" w:rsidP="00944B45">
            <w:pPr>
              <w:rPr>
                <w:sz w:val="24"/>
                <w:szCs w:val="24"/>
              </w:rPr>
            </w:pPr>
            <w:r w:rsidRPr="0089143B">
              <w:rPr>
                <w:b/>
                <w:szCs w:val="22"/>
              </w:rPr>
              <w:t>MedDRA organų sistemų klasės</w:t>
            </w:r>
          </w:p>
        </w:tc>
        <w:tc>
          <w:tcPr>
            <w:tcW w:w="546" w:type="pct"/>
            <w:tcMar>
              <w:left w:w="11" w:type="dxa"/>
              <w:right w:w="11" w:type="dxa"/>
            </w:tcMar>
          </w:tcPr>
          <w:p w14:paraId="007DD00A" w14:textId="77777777" w:rsidR="003C7C18" w:rsidRPr="0089143B" w:rsidRDefault="003C7C18" w:rsidP="00944B45">
            <w:pPr>
              <w:rPr>
                <w:sz w:val="24"/>
                <w:szCs w:val="24"/>
              </w:rPr>
            </w:pPr>
            <w:r w:rsidRPr="0089143B">
              <w:rPr>
                <w:b/>
                <w:szCs w:val="22"/>
              </w:rPr>
              <w:t xml:space="preserve">Labai dažnas </w:t>
            </w:r>
          </w:p>
          <w:p w14:paraId="75A2C0B5" w14:textId="77777777" w:rsidR="003C7C18" w:rsidRPr="0089143B" w:rsidRDefault="003C7C18" w:rsidP="00944B45">
            <w:pPr>
              <w:rPr>
                <w:sz w:val="24"/>
                <w:szCs w:val="24"/>
              </w:rPr>
            </w:pPr>
            <w:r w:rsidRPr="0089143B">
              <w:rPr>
                <w:b/>
                <w:szCs w:val="22"/>
              </w:rPr>
              <w:t>(≥ 1/10)</w:t>
            </w:r>
          </w:p>
        </w:tc>
        <w:tc>
          <w:tcPr>
            <w:tcW w:w="624" w:type="pct"/>
            <w:tcMar>
              <w:left w:w="11" w:type="dxa"/>
              <w:right w:w="11" w:type="dxa"/>
            </w:tcMar>
          </w:tcPr>
          <w:p w14:paraId="7FC7DEFB" w14:textId="77777777" w:rsidR="003C7C18" w:rsidRPr="0089143B" w:rsidRDefault="003C7C18" w:rsidP="00944B45">
            <w:pPr>
              <w:rPr>
                <w:sz w:val="24"/>
                <w:szCs w:val="24"/>
              </w:rPr>
            </w:pPr>
            <w:r w:rsidRPr="0089143B">
              <w:rPr>
                <w:b/>
                <w:szCs w:val="22"/>
              </w:rPr>
              <w:t xml:space="preserve">Dažnas </w:t>
            </w:r>
          </w:p>
          <w:p w14:paraId="31C238E6" w14:textId="77777777" w:rsidR="003C7C18" w:rsidRPr="0089143B" w:rsidRDefault="003C7C18" w:rsidP="00944B45">
            <w:pPr>
              <w:rPr>
                <w:sz w:val="24"/>
                <w:szCs w:val="24"/>
              </w:rPr>
            </w:pPr>
            <w:r w:rsidRPr="0089143B">
              <w:rPr>
                <w:b/>
                <w:szCs w:val="22"/>
              </w:rPr>
              <w:t>(nuo ≥ 1/100 iki &lt; 1/10)</w:t>
            </w:r>
          </w:p>
        </w:tc>
        <w:tc>
          <w:tcPr>
            <w:tcW w:w="664" w:type="pct"/>
            <w:tcMar>
              <w:left w:w="11" w:type="dxa"/>
              <w:right w:w="11" w:type="dxa"/>
            </w:tcMar>
          </w:tcPr>
          <w:p w14:paraId="030D90D2" w14:textId="77777777" w:rsidR="003C7C18" w:rsidRPr="0089143B" w:rsidRDefault="003C7C18" w:rsidP="00944B45">
            <w:pPr>
              <w:rPr>
                <w:sz w:val="24"/>
                <w:szCs w:val="24"/>
              </w:rPr>
            </w:pPr>
            <w:r w:rsidRPr="0089143B">
              <w:rPr>
                <w:b/>
                <w:szCs w:val="22"/>
              </w:rPr>
              <w:t xml:space="preserve">Nedažnas </w:t>
            </w:r>
          </w:p>
          <w:p w14:paraId="3A7983C8" w14:textId="77777777" w:rsidR="003C7C18" w:rsidRPr="0089143B" w:rsidRDefault="003C7C18" w:rsidP="00944B45">
            <w:pPr>
              <w:rPr>
                <w:sz w:val="24"/>
                <w:szCs w:val="24"/>
              </w:rPr>
            </w:pPr>
            <w:r w:rsidRPr="0089143B">
              <w:rPr>
                <w:b/>
                <w:szCs w:val="22"/>
              </w:rPr>
              <w:t>(nuo ≥ 1/1 000 iki &lt; 1/100)</w:t>
            </w:r>
          </w:p>
        </w:tc>
        <w:tc>
          <w:tcPr>
            <w:tcW w:w="662" w:type="pct"/>
            <w:tcMar>
              <w:left w:w="11" w:type="dxa"/>
              <w:right w:w="11" w:type="dxa"/>
            </w:tcMar>
          </w:tcPr>
          <w:p w14:paraId="3240C712" w14:textId="7EF67BCE" w:rsidR="003C7C18" w:rsidRPr="0089143B" w:rsidRDefault="003C7C18" w:rsidP="00944B45">
            <w:pPr>
              <w:rPr>
                <w:sz w:val="24"/>
                <w:szCs w:val="24"/>
              </w:rPr>
            </w:pPr>
            <w:r w:rsidRPr="0089143B">
              <w:rPr>
                <w:b/>
                <w:szCs w:val="22"/>
              </w:rPr>
              <w:t>Retas (nuo ≥ 1/10 000 iki &lt; 1/1000)</w:t>
            </w:r>
          </w:p>
        </w:tc>
        <w:tc>
          <w:tcPr>
            <w:tcW w:w="856" w:type="pct"/>
            <w:tcMar>
              <w:left w:w="11" w:type="dxa"/>
              <w:right w:w="11" w:type="dxa"/>
            </w:tcMar>
          </w:tcPr>
          <w:p w14:paraId="7A21C46B" w14:textId="77777777" w:rsidR="003C7C18" w:rsidRPr="0089143B" w:rsidRDefault="003C7C18" w:rsidP="00944B45">
            <w:pPr>
              <w:rPr>
                <w:sz w:val="24"/>
                <w:szCs w:val="24"/>
              </w:rPr>
            </w:pPr>
            <w:r w:rsidRPr="0089143B">
              <w:rPr>
                <w:b/>
                <w:szCs w:val="22"/>
              </w:rPr>
              <w:t xml:space="preserve">Labai retas </w:t>
            </w:r>
          </w:p>
          <w:p w14:paraId="7C7936A0" w14:textId="77777777" w:rsidR="003C7C18" w:rsidRPr="0089143B" w:rsidRDefault="003C7C18" w:rsidP="00944B45">
            <w:pPr>
              <w:rPr>
                <w:sz w:val="24"/>
                <w:szCs w:val="24"/>
              </w:rPr>
            </w:pPr>
            <w:r w:rsidRPr="0089143B">
              <w:rPr>
                <w:b/>
                <w:szCs w:val="22"/>
              </w:rPr>
              <w:t>(&lt; 1/10 000)</w:t>
            </w:r>
          </w:p>
        </w:tc>
        <w:tc>
          <w:tcPr>
            <w:tcW w:w="940" w:type="pct"/>
            <w:tcMar>
              <w:left w:w="11" w:type="dxa"/>
              <w:right w:w="11" w:type="dxa"/>
            </w:tcMar>
          </w:tcPr>
          <w:p w14:paraId="51319EC5" w14:textId="77777777" w:rsidR="003C7C18" w:rsidRPr="0089143B" w:rsidRDefault="003C7C18" w:rsidP="00944B45">
            <w:pPr>
              <w:rPr>
                <w:sz w:val="24"/>
                <w:szCs w:val="24"/>
              </w:rPr>
            </w:pPr>
            <w:r w:rsidRPr="0089143B">
              <w:rPr>
                <w:b/>
                <w:szCs w:val="22"/>
              </w:rPr>
              <w:t xml:space="preserve">Dažnis nežinomas </w:t>
            </w:r>
          </w:p>
          <w:p w14:paraId="77A4D523" w14:textId="77777777" w:rsidR="003C7C18" w:rsidRPr="0089143B" w:rsidRDefault="003C7C18" w:rsidP="00944B45">
            <w:pPr>
              <w:rPr>
                <w:sz w:val="24"/>
                <w:szCs w:val="24"/>
                <w:highlight w:val="yellow"/>
              </w:rPr>
            </w:pPr>
            <w:r w:rsidRPr="0089143B">
              <w:rPr>
                <w:b/>
                <w:szCs w:val="22"/>
              </w:rPr>
              <w:t>(negali būti apskaičiuotas pagal turimus duomenis)</w:t>
            </w:r>
          </w:p>
        </w:tc>
      </w:tr>
      <w:tr w:rsidR="003C7C18" w:rsidRPr="0089143B" w14:paraId="0A8E345F" w14:textId="77777777" w:rsidTr="00944B45">
        <w:tc>
          <w:tcPr>
            <w:tcW w:w="708" w:type="pct"/>
            <w:tcMar>
              <w:left w:w="11" w:type="dxa"/>
              <w:right w:w="11" w:type="dxa"/>
            </w:tcMar>
          </w:tcPr>
          <w:p w14:paraId="324C3092" w14:textId="77777777" w:rsidR="003C7C18" w:rsidRPr="0089143B" w:rsidRDefault="003C7C18" w:rsidP="00944B45">
            <w:pPr>
              <w:rPr>
                <w:sz w:val="24"/>
                <w:szCs w:val="24"/>
              </w:rPr>
            </w:pPr>
            <w:r w:rsidRPr="0089143B">
              <w:rPr>
                <w:szCs w:val="22"/>
              </w:rPr>
              <w:t xml:space="preserve">Infekcijos ir infestacijos </w:t>
            </w:r>
          </w:p>
        </w:tc>
        <w:tc>
          <w:tcPr>
            <w:tcW w:w="546" w:type="pct"/>
            <w:tcMar>
              <w:left w:w="11" w:type="dxa"/>
              <w:right w:w="11" w:type="dxa"/>
            </w:tcMar>
          </w:tcPr>
          <w:p w14:paraId="2FF02137" w14:textId="77777777" w:rsidR="003C7C18" w:rsidRPr="0089143B" w:rsidRDefault="003C7C18" w:rsidP="00944B45">
            <w:pPr>
              <w:rPr>
                <w:sz w:val="24"/>
                <w:szCs w:val="24"/>
              </w:rPr>
            </w:pPr>
            <w:r w:rsidRPr="0089143B">
              <w:rPr>
                <w:szCs w:val="22"/>
              </w:rPr>
              <w:t> </w:t>
            </w:r>
          </w:p>
        </w:tc>
        <w:tc>
          <w:tcPr>
            <w:tcW w:w="624" w:type="pct"/>
            <w:tcMar>
              <w:left w:w="11" w:type="dxa"/>
              <w:right w:w="11" w:type="dxa"/>
            </w:tcMar>
          </w:tcPr>
          <w:p w14:paraId="2A36FC18" w14:textId="77777777" w:rsidR="003C7C18" w:rsidRPr="0089143B" w:rsidRDefault="003C7C18" w:rsidP="00944B45">
            <w:pPr>
              <w:rPr>
                <w:sz w:val="24"/>
                <w:szCs w:val="24"/>
              </w:rPr>
            </w:pPr>
            <w:r w:rsidRPr="0089143B">
              <w:rPr>
                <w:szCs w:val="22"/>
              </w:rPr>
              <w:t> </w:t>
            </w:r>
          </w:p>
        </w:tc>
        <w:tc>
          <w:tcPr>
            <w:tcW w:w="664" w:type="pct"/>
            <w:tcMar>
              <w:left w:w="11" w:type="dxa"/>
              <w:right w:w="11" w:type="dxa"/>
            </w:tcMar>
          </w:tcPr>
          <w:p w14:paraId="1A71F8A4" w14:textId="77777777" w:rsidR="003C7C18" w:rsidRPr="0089143B" w:rsidRDefault="003C7C18" w:rsidP="00944B45">
            <w:pPr>
              <w:rPr>
                <w:sz w:val="24"/>
                <w:szCs w:val="24"/>
              </w:rPr>
            </w:pPr>
            <w:r w:rsidRPr="0089143B">
              <w:rPr>
                <w:szCs w:val="22"/>
              </w:rPr>
              <w:t xml:space="preserve">Šlapimo takų infekcija, cistitas </w:t>
            </w:r>
          </w:p>
        </w:tc>
        <w:tc>
          <w:tcPr>
            <w:tcW w:w="662" w:type="pct"/>
            <w:tcMar>
              <w:left w:w="11" w:type="dxa"/>
              <w:right w:w="11" w:type="dxa"/>
            </w:tcMar>
          </w:tcPr>
          <w:p w14:paraId="215C6FD7" w14:textId="77777777" w:rsidR="003C7C18" w:rsidRPr="0089143B" w:rsidRDefault="003C7C18" w:rsidP="00944B45">
            <w:pPr>
              <w:rPr>
                <w:sz w:val="24"/>
                <w:szCs w:val="24"/>
              </w:rPr>
            </w:pPr>
            <w:r w:rsidRPr="0089143B">
              <w:rPr>
                <w:szCs w:val="22"/>
              </w:rPr>
              <w:t> </w:t>
            </w:r>
          </w:p>
        </w:tc>
        <w:tc>
          <w:tcPr>
            <w:tcW w:w="856" w:type="pct"/>
            <w:tcMar>
              <w:left w:w="11" w:type="dxa"/>
              <w:right w:w="11" w:type="dxa"/>
            </w:tcMar>
          </w:tcPr>
          <w:p w14:paraId="723B50C9" w14:textId="77777777" w:rsidR="003C7C18" w:rsidRPr="0089143B" w:rsidRDefault="003C7C18" w:rsidP="00944B45">
            <w:pPr>
              <w:rPr>
                <w:sz w:val="24"/>
                <w:szCs w:val="24"/>
              </w:rPr>
            </w:pPr>
            <w:r w:rsidRPr="0089143B">
              <w:rPr>
                <w:szCs w:val="22"/>
              </w:rPr>
              <w:t> </w:t>
            </w:r>
          </w:p>
        </w:tc>
        <w:tc>
          <w:tcPr>
            <w:tcW w:w="940" w:type="pct"/>
            <w:tcMar>
              <w:left w:w="11" w:type="dxa"/>
              <w:right w:w="11" w:type="dxa"/>
            </w:tcMar>
          </w:tcPr>
          <w:p w14:paraId="68972C5F" w14:textId="77777777" w:rsidR="003C7C18" w:rsidRPr="0089143B" w:rsidRDefault="003C7C18" w:rsidP="00944B45">
            <w:pPr>
              <w:rPr>
                <w:sz w:val="24"/>
                <w:szCs w:val="24"/>
              </w:rPr>
            </w:pPr>
            <w:r w:rsidRPr="0089143B">
              <w:rPr>
                <w:szCs w:val="22"/>
              </w:rPr>
              <w:t> </w:t>
            </w:r>
          </w:p>
        </w:tc>
      </w:tr>
      <w:tr w:rsidR="003C7C18" w:rsidRPr="0089143B" w14:paraId="6CE9C73D" w14:textId="77777777" w:rsidTr="00944B45">
        <w:tc>
          <w:tcPr>
            <w:tcW w:w="708" w:type="pct"/>
            <w:tcMar>
              <w:left w:w="11" w:type="dxa"/>
              <w:right w:w="11" w:type="dxa"/>
            </w:tcMar>
          </w:tcPr>
          <w:p w14:paraId="0C7BDDA8" w14:textId="77777777" w:rsidR="003C7C18" w:rsidRPr="0089143B" w:rsidRDefault="003C7C18" w:rsidP="00944B45">
            <w:pPr>
              <w:rPr>
                <w:sz w:val="24"/>
                <w:szCs w:val="24"/>
                <w:highlight w:val="yellow"/>
              </w:rPr>
            </w:pPr>
            <w:r w:rsidRPr="0089143B">
              <w:rPr>
                <w:szCs w:val="22"/>
              </w:rPr>
              <w:t xml:space="preserve">Imuninės sistemos sutrikimai </w:t>
            </w:r>
          </w:p>
        </w:tc>
        <w:tc>
          <w:tcPr>
            <w:tcW w:w="546" w:type="pct"/>
            <w:tcMar>
              <w:left w:w="11" w:type="dxa"/>
              <w:right w:w="11" w:type="dxa"/>
            </w:tcMar>
          </w:tcPr>
          <w:p w14:paraId="06F331E7" w14:textId="77777777" w:rsidR="003C7C18" w:rsidRPr="0089143B" w:rsidRDefault="003C7C18" w:rsidP="00944B45">
            <w:pPr>
              <w:rPr>
                <w:sz w:val="24"/>
                <w:szCs w:val="24"/>
              </w:rPr>
            </w:pPr>
            <w:r w:rsidRPr="0089143B">
              <w:rPr>
                <w:szCs w:val="22"/>
              </w:rPr>
              <w:t> </w:t>
            </w:r>
          </w:p>
        </w:tc>
        <w:tc>
          <w:tcPr>
            <w:tcW w:w="624" w:type="pct"/>
            <w:tcMar>
              <w:left w:w="11" w:type="dxa"/>
              <w:right w:w="11" w:type="dxa"/>
            </w:tcMar>
          </w:tcPr>
          <w:p w14:paraId="3ACE236A" w14:textId="77777777" w:rsidR="003C7C18" w:rsidRPr="0089143B" w:rsidRDefault="003C7C18" w:rsidP="00944B45">
            <w:pPr>
              <w:rPr>
                <w:sz w:val="24"/>
                <w:szCs w:val="24"/>
              </w:rPr>
            </w:pPr>
            <w:r w:rsidRPr="0089143B">
              <w:rPr>
                <w:szCs w:val="22"/>
              </w:rPr>
              <w:t> </w:t>
            </w:r>
          </w:p>
        </w:tc>
        <w:tc>
          <w:tcPr>
            <w:tcW w:w="664" w:type="pct"/>
            <w:tcMar>
              <w:left w:w="11" w:type="dxa"/>
              <w:right w:w="11" w:type="dxa"/>
            </w:tcMar>
          </w:tcPr>
          <w:p w14:paraId="113171B4" w14:textId="77777777" w:rsidR="003C7C18" w:rsidRPr="0089143B" w:rsidRDefault="003C7C18" w:rsidP="00944B45">
            <w:pPr>
              <w:rPr>
                <w:sz w:val="24"/>
                <w:szCs w:val="24"/>
              </w:rPr>
            </w:pPr>
            <w:r w:rsidRPr="0089143B">
              <w:rPr>
                <w:szCs w:val="22"/>
              </w:rPr>
              <w:t> </w:t>
            </w:r>
          </w:p>
        </w:tc>
        <w:tc>
          <w:tcPr>
            <w:tcW w:w="662" w:type="pct"/>
            <w:tcMar>
              <w:left w:w="11" w:type="dxa"/>
              <w:right w:w="11" w:type="dxa"/>
            </w:tcMar>
          </w:tcPr>
          <w:p w14:paraId="30E3B1DA" w14:textId="77777777" w:rsidR="003C7C18" w:rsidRPr="0089143B" w:rsidRDefault="003C7C18" w:rsidP="00944B45">
            <w:pPr>
              <w:rPr>
                <w:sz w:val="24"/>
                <w:szCs w:val="24"/>
              </w:rPr>
            </w:pPr>
            <w:r w:rsidRPr="0089143B">
              <w:rPr>
                <w:szCs w:val="22"/>
              </w:rPr>
              <w:t> </w:t>
            </w:r>
          </w:p>
        </w:tc>
        <w:tc>
          <w:tcPr>
            <w:tcW w:w="856" w:type="pct"/>
            <w:tcMar>
              <w:left w:w="11" w:type="dxa"/>
              <w:right w:w="11" w:type="dxa"/>
            </w:tcMar>
          </w:tcPr>
          <w:p w14:paraId="2A2AB929" w14:textId="77777777" w:rsidR="003C7C18" w:rsidRPr="0089143B" w:rsidRDefault="003C7C18" w:rsidP="00944B45">
            <w:pPr>
              <w:rPr>
                <w:sz w:val="24"/>
                <w:szCs w:val="24"/>
              </w:rPr>
            </w:pPr>
            <w:r w:rsidRPr="0089143B">
              <w:rPr>
                <w:szCs w:val="22"/>
              </w:rPr>
              <w:t> </w:t>
            </w:r>
          </w:p>
        </w:tc>
        <w:tc>
          <w:tcPr>
            <w:tcW w:w="940" w:type="pct"/>
            <w:tcMar>
              <w:left w:w="11" w:type="dxa"/>
              <w:right w:w="11" w:type="dxa"/>
            </w:tcMar>
          </w:tcPr>
          <w:p w14:paraId="440E1FE1" w14:textId="77777777" w:rsidR="003C7C18" w:rsidRPr="0089143B" w:rsidRDefault="003C7C18" w:rsidP="00944B45">
            <w:pPr>
              <w:rPr>
                <w:sz w:val="24"/>
                <w:szCs w:val="24"/>
              </w:rPr>
            </w:pPr>
            <w:r w:rsidRPr="0089143B">
              <w:rPr>
                <w:szCs w:val="22"/>
              </w:rPr>
              <w:t>Anafilaksinė reakcija</w:t>
            </w:r>
            <w:r>
              <w:rPr>
                <w:szCs w:val="22"/>
              </w:rPr>
              <w:t>*</w:t>
            </w:r>
            <w:r w:rsidRPr="0089143B">
              <w:rPr>
                <w:szCs w:val="22"/>
              </w:rPr>
              <w:t xml:space="preserve"> </w:t>
            </w:r>
          </w:p>
        </w:tc>
      </w:tr>
      <w:tr w:rsidR="003C7C18" w:rsidRPr="0089143B" w14:paraId="1E9EDDB2" w14:textId="77777777" w:rsidTr="00944B45">
        <w:tc>
          <w:tcPr>
            <w:tcW w:w="708" w:type="pct"/>
            <w:tcMar>
              <w:left w:w="11" w:type="dxa"/>
              <w:right w:w="11" w:type="dxa"/>
            </w:tcMar>
          </w:tcPr>
          <w:p w14:paraId="5F8D5A75" w14:textId="77777777" w:rsidR="003C7C18" w:rsidRPr="0089143B" w:rsidRDefault="003C7C18" w:rsidP="00944B45">
            <w:pPr>
              <w:rPr>
                <w:sz w:val="24"/>
                <w:szCs w:val="24"/>
              </w:rPr>
            </w:pPr>
            <w:r w:rsidRPr="0089143B">
              <w:rPr>
                <w:szCs w:val="22"/>
              </w:rPr>
              <w:t xml:space="preserve">Metabolizmo ir mitybos sutrikimai </w:t>
            </w:r>
          </w:p>
        </w:tc>
        <w:tc>
          <w:tcPr>
            <w:tcW w:w="546" w:type="pct"/>
            <w:tcMar>
              <w:left w:w="11" w:type="dxa"/>
              <w:right w:w="11" w:type="dxa"/>
            </w:tcMar>
          </w:tcPr>
          <w:p w14:paraId="4CD4188A" w14:textId="77777777" w:rsidR="003C7C18" w:rsidRPr="0089143B" w:rsidRDefault="003C7C18" w:rsidP="00944B45">
            <w:pPr>
              <w:rPr>
                <w:sz w:val="24"/>
                <w:szCs w:val="24"/>
              </w:rPr>
            </w:pPr>
            <w:r w:rsidRPr="0089143B">
              <w:rPr>
                <w:szCs w:val="22"/>
              </w:rPr>
              <w:t> </w:t>
            </w:r>
          </w:p>
        </w:tc>
        <w:tc>
          <w:tcPr>
            <w:tcW w:w="624" w:type="pct"/>
            <w:tcMar>
              <w:left w:w="11" w:type="dxa"/>
              <w:right w:w="11" w:type="dxa"/>
            </w:tcMar>
          </w:tcPr>
          <w:p w14:paraId="7FBE3E65" w14:textId="77777777" w:rsidR="003C7C18" w:rsidRPr="0089143B" w:rsidRDefault="003C7C18" w:rsidP="00944B45">
            <w:pPr>
              <w:rPr>
                <w:sz w:val="24"/>
                <w:szCs w:val="24"/>
              </w:rPr>
            </w:pPr>
            <w:r w:rsidRPr="0089143B">
              <w:rPr>
                <w:szCs w:val="22"/>
              </w:rPr>
              <w:t> </w:t>
            </w:r>
          </w:p>
        </w:tc>
        <w:tc>
          <w:tcPr>
            <w:tcW w:w="664" w:type="pct"/>
            <w:tcMar>
              <w:left w:w="11" w:type="dxa"/>
              <w:right w:w="11" w:type="dxa"/>
            </w:tcMar>
          </w:tcPr>
          <w:p w14:paraId="406CA7D8" w14:textId="77777777" w:rsidR="003C7C18" w:rsidRPr="0089143B" w:rsidRDefault="003C7C18" w:rsidP="00944B45">
            <w:pPr>
              <w:rPr>
                <w:sz w:val="24"/>
                <w:szCs w:val="24"/>
              </w:rPr>
            </w:pPr>
            <w:r w:rsidRPr="0089143B">
              <w:rPr>
                <w:szCs w:val="22"/>
              </w:rPr>
              <w:t> </w:t>
            </w:r>
          </w:p>
        </w:tc>
        <w:tc>
          <w:tcPr>
            <w:tcW w:w="662" w:type="pct"/>
            <w:tcMar>
              <w:left w:w="11" w:type="dxa"/>
              <w:right w:w="11" w:type="dxa"/>
            </w:tcMar>
          </w:tcPr>
          <w:p w14:paraId="236FECC0" w14:textId="77777777" w:rsidR="003C7C18" w:rsidRPr="0089143B" w:rsidRDefault="003C7C18" w:rsidP="00944B45">
            <w:pPr>
              <w:rPr>
                <w:sz w:val="24"/>
                <w:szCs w:val="24"/>
              </w:rPr>
            </w:pPr>
            <w:r w:rsidRPr="0089143B">
              <w:rPr>
                <w:szCs w:val="22"/>
              </w:rPr>
              <w:t> </w:t>
            </w:r>
          </w:p>
        </w:tc>
        <w:tc>
          <w:tcPr>
            <w:tcW w:w="856" w:type="pct"/>
            <w:tcMar>
              <w:left w:w="11" w:type="dxa"/>
              <w:right w:w="11" w:type="dxa"/>
            </w:tcMar>
          </w:tcPr>
          <w:p w14:paraId="17DA4F14" w14:textId="77777777" w:rsidR="003C7C18" w:rsidRPr="0089143B" w:rsidRDefault="003C7C18" w:rsidP="00944B45">
            <w:pPr>
              <w:rPr>
                <w:sz w:val="24"/>
                <w:szCs w:val="24"/>
              </w:rPr>
            </w:pPr>
            <w:r w:rsidRPr="0089143B">
              <w:rPr>
                <w:szCs w:val="22"/>
              </w:rPr>
              <w:t> </w:t>
            </w:r>
          </w:p>
        </w:tc>
        <w:tc>
          <w:tcPr>
            <w:tcW w:w="940" w:type="pct"/>
            <w:tcMar>
              <w:left w:w="11" w:type="dxa"/>
              <w:right w:w="11" w:type="dxa"/>
            </w:tcMar>
          </w:tcPr>
          <w:p w14:paraId="2D187720" w14:textId="77777777" w:rsidR="003C7C18" w:rsidRPr="0089143B" w:rsidRDefault="003C7C18" w:rsidP="00944B45">
            <w:pPr>
              <w:rPr>
                <w:sz w:val="24"/>
                <w:szCs w:val="24"/>
              </w:rPr>
            </w:pPr>
            <w:r>
              <w:rPr>
                <w:szCs w:val="22"/>
              </w:rPr>
              <w:t>Sumažėjęs apetitas</w:t>
            </w:r>
            <w:r w:rsidRPr="0089143B">
              <w:rPr>
                <w:szCs w:val="22"/>
              </w:rPr>
              <w:t xml:space="preserve">*, hiperkalemija* </w:t>
            </w:r>
          </w:p>
        </w:tc>
      </w:tr>
      <w:tr w:rsidR="003C7C18" w:rsidRPr="0089143B" w14:paraId="2A4C20BF" w14:textId="77777777" w:rsidTr="00944B45">
        <w:tc>
          <w:tcPr>
            <w:tcW w:w="708" w:type="pct"/>
            <w:tcMar>
              <w:left w:w="11" w:type="dxa"/>
              <w:right w:w="11" w:type="dxa"/>
            </w:tcMar>
          </w:tcPr>
          <w:p w14:paraId="4FABABB0" w14:textId="77777777" w:rsidR="003C7C18" w:rsidRPr="0089143B" w:rsidRDefault="003C7C18" w:rsidP="00944B45">
            <w:pPr>
              <w:rPr>
                <w:sz w:val="24"/>
                <w:szCs w:val="24"/>
              </w:rPr>
            </w:pPr>
            <w:r w:rsidRPr="0089143B">
              <w:rPr>
                <w:szCs w:val="22"/>
              </w:rPr>
              <w:t xml:space="preserve">Psichikos sutrikimai </w:t>
            </w:r>
          </w:p>
        </w:tc>
        <w:tc>
          <w:tcPr>
            <w:tcW w:w="546" w:type="pct"/>
            <w:tcMar>
              <w:left w:w="11" w:type="dxa"/>
              <w:right w:w="11" w:type="dxa"/>
            </w:tcMar>
          </w:tcPr>
          <w:p w14:paraId="07E6575B" w14:textId="77777777" w:rsidR="003C7C18" w:rsidRPr="0089143B" w:rsidRDefault="003C7C18" w:rsidP="00944B45">
            <w:pPr>
              <w:rPr>
                <w:sz w:val="24"/>
                <w:szCs w:val="24"/>
              </w:rPr>
            </w:pPr>
            <w:r w:rsidRPr="0089143B">
              <w:rPr>
                <w:szCs w:val="22"/>
              </w:rPr>
              <w:t> </w:t>
            </w:r>
          </w:p>
        </w:tc>
        <w:tc>
          <w:tcPr>
            <w:tcW w:w="624" w:type="pct"/>
            <w:tcMar>
              <w:left w:w="11" w:type="dxa"/>
              <w:right w:w="11" w:type="dxa"/>
            </w:tcMar>
          </w:tcPr>
          <w:p w14:paraId="2AB1FE6C" w14:textId="77777777" w:rsidR="003C7C18" w:rsidRPr="0089143B" w:rsidRDefault="003C7C18" w:rsidP="00944B45">
            <w:pPr>
              <w:rPr>
                <w:sz w:val="24"/>
                <w:szCs w:val="24"/>
              </w:rPr>
            </w:pPr>
            <w:r w:rsidRPr="0089143B">
              <w:rPr>
                <w:szCs w:val="22"/>
              </w:rPr>
              <w:t> </w:t>
            </w:r>
          </w:p>
        </w:tc>
        <w:tc>
          <w:tcPr>
            <w:tcW w:w="664" w:type="pct"/>
            <w:tcMar>
              <w:left w:w="11" w:type="dxa"/>
              <w:right w:w="11" w:type="dxa"/>
            </w:tcMar>
          </w:tcPr>
          <w:p w14:paraId="097A5033" w14:textId="77777777" w:rsidR="003C7C18" w:rsidRPr="0089143B" w:rsidRDefault="003C7C18" w:rsidP="00944B45">
            <w:pPr>
              <w:rPr>
                <w:sz w:val="24"/>
                <w:szCs w:val="24"/>
              </w:rPr>
            </w:pPr>
            <w:r w:rsidRPr="0089143B">
              <w:rPr>
                <w:szCs w:val="22"/>
              </w:rPr>
              <w:t> </w:t>
            </w:r>
          </w:p>
        </w:tc>
        <w:tc>
          <w:tcPr>
            <w:tcW w:w="662" w:type="pct"/>
            <w:tcMar>
              <w:left w:w="11" w:type="dxa"/>
              <w:right w:w="11" w:type="dxa"/>
            </w:tcMar>
          </w:tcPr>
          <w:p w14:paraId="34637BA3" w14:textId="77777777" w:rsidR="003C7C18" w:rsidRPr="0089143B" w:rsidRDefault="003C7C18" w:rsidP="00944B45">
            <w:pPr>
              <w:rPr>
                <w:sz w:val="24"/>
                <w:szCs w:val="24"/>
              </w:rPr>
            </w:pPr>
            <w:r w:rsidRPr="0089143B">
              <w:rPr>
                <w:szCs w:val="22"/>
              </w:rPr>
              <w:t> </w:t>
            </w:r>
          </w:p>
        </w:tc>
        <w:tc>
          <w:tcPr>
            <w:tcW w:w="856" w:type="pct"/>
            <w:tcMar>
              <w:left w:w="11" w:type="dxa"/>
              <w:right w:w="11" w:type="dxa"/>
            </w:tcMar>
          </w:tcPr>
          <w:p w14:paraId="678ADE26" w14:textId="77777777" w:rsidR="003C7C18" w:rsidRPr="0089143B" w:rsidRDefault="003C7C18" w:rsidP="00944B45">
            <w:pPr>
              <w:rPr>
                <w:sz w:val="24"/>
                <w:szCs w:val="24"/>
              </w:rPr>
            </w:pPr>
            <w:r w:rsidRPr="0089143B">
              <w:rPr>
                <w:szCs w:val="22"/>
              </w:rPr>
              <w:t xml:space="preserve">Haliucinacijos*, suglumimo būsena* </w:t>
            </w:r>
          </w:p>
        </w:tc>
        <w:tc>
          <w:tcPr>
            <w:tcW w:w="940" w:type="pct"/>
            <w:tcMar>
              <w:left w:w="11" w:type="dxa"/>
              <w:right w:w="11" w:type="dxa"/>
            </w:tcMar>
          </w:tcPr>
          <w:p w14:paraId="55795203" w14:textId="77777777" w:rsidR="003C7C18" w:rsidRPr="0089143B" w:rsidRDefault="003C7C18" w:rsidP="00944B45">
            <w:pPr>
              <w:rPr>
                <w:sz w:val="24"/>
                <w:szCs w:val="24"/>
              </w:rPr>
            </w:pPr>
            <w:r>
              <w:rPr>
                <w:szCs w:val="22"/>
              </w:rPr>
              <w:t>Kliedesys</w:t>
            </w:r>
            <w:r w:rsidRPr="0089143B">
              <w:rPr>
                <w:szCs w:val="22"/>
              </w:rPr>
              <w:t xml:space="preserve">* </w:t>
            </w:r>
          </w:p>
        </w:tc>
      </w:tr>
      <w:tr w:rsidR="003C7C18" w:rsidRPr="0089143B" w14:paraId="7D85979E" w14:textId="77777777" w:rsidTr="00944B45">
        <w:tc>
          <w:tcPr>
            <w:tcW w:w="708" w:type="pct"/>
            <w:tcMar>
              <w:left w:w="11" w:type="dxa"/>
              <w:right w:w="11" w:type="dxa"/>
            </w:tcMar>
          </w:tcPr>
          <w:p w14:paraId="45910931" w14:textId="77777777" w:rsidR="003C7C18" w:rsidRPr="0089143B" w:rsidRDefault="003C7C18" w:rsidP="00944B45">
            <w:pPr>
              <w:rPr>
                <w:sz w:val="24"/>
                <w:szCs w:val="24"/>
              </w:rPr>
            </w:pPr>
            <w:r w:rsidRPr="0089143B">
              <w:rPr>
                <w:szCs w:val="22"/>
              </w:rPr>
              <w:t xml:space="preserve">Nervų sistemos sutrikimai </w:t>
            </w:r>
          </w:p>
        </w:tc>
        <w:tc>
          <w:tcPr>
            <w:tcW w:w="546" w:type="pct"/>
            <w:tcMar>
              <w:left w:w="11" w:type="dxa"/>
              <w:right w:w="11" w:type="dxa"/>
            </w:tcMar>
          </w:tcPr>
          <w:p w14:paraId="681A736A" w14:textId="77777777" w:rsidR="003C7C18" w:rsidRPr="0089143B" w:rsidRDefault="003C7C18" w:rsidP="00944B45">
            <w:pPr>
              <w:rPr>
                <w:sz w:val="24"/>
                <w:szCs w:val="24"/>
              </w:rPr>
            </w:pPr>
            <w:r w:rsidRPr="0089143B">
              <w:rPr>
                <w:szCs w:val="22"/>
              </w:rPr>
              <w:t> </w:t>
            </w:r>
          </w:p>
        </w:tc>
        <w:tc>
          <w:tcPr>
            <w:tcW w:w="624" w:type="pct"/>
            <w:tcMar>
              <w:left w:w="11" w:type="dxa"/>
              <w:right w:w="11" w:type="dxa"/>
            </w:tcMar>
          </w:tcPr>
          <w:p w14:paraId="59CAA8CF" w14:textId="77777777" w:rsidR="003C7C18" w:rsidRPr="0089143B" w:rsidRDefault="003C7C18" w:rsidP="00944B45">
            <w:pPr>
              <w:rPr>
                <w:sz w:val="24"/>
                <w:szCs w:val="24"/>
              </w:rPr>
            </w:pPr>
            <w:r w:rsidRPr="0089143B">
              <w:rPr>
                <w:szCs w:val="22"/>
              </w:rPr>
              <w:t> </w:t>
            </w:r>
          </w:p>
        </w:tc>
        <w:tc>
          <w:tcPr>
            <w:tcW w:w="664" w:type="pct"/>
            <w:tcMar>
              <w:left w:w="11" w:type="dxa"/>
              <w:right w:w="11" w:type="dxa"/>
            </w:tcMar>
          </w:tcPr>
          <w:p w14:paraId="4EBAFE57" w14:textId="77777777" w:rsidR="003C7C18" w:rsidRPr="0089143B" w:rsidRDefault="003C7C18" w:rsidP="00944B45">
            <w:pPr>
              <w:rPr>
                <w:sz w:val="24"/>
                <w:szCs w:val="24"/>
              </w:rPr>
            </w:pPr>
            <w:r w:rsidRPr="0089143B">
              <w:rPr>
                <w:szCs w:val="22"/>
              </w:rPr>
              <w:t>Somno</w:t>
            </w:r>
            <w:r>
              <w:rPr>
                <w:szCs w:val="22"/>
              </w:rPr>
              <w:t>-</w:t>
            </w:r>
            <w:r w:rsidRPr="0089143B">
              <w:rPr>
                <w:szCs w:val="22"/>
              </w:rPr>
              <w:t xml:space="preserve">lencija, skonio pojūčio sutrikimas </w:t>
            </w:r>
          </w:p>
        </w:tc>
        <w:tc>
          <w:tcPr>
            <w:tcW w:w="662" w:type="pct"/>
            <w:tcMar>
              <w:left w:w="11" w:type="dxa"/>
              <w:right w:w="11" w:type="dxa"/>
            </w:tcMar>
          </w:tcPr>
          <w:p w14:paraId="76BC3415" w14:textId="77777777" w:rsidR="003C7C18" w:rsidRPr="0089143B" w:rsidRDefault="003C7C18" w:rsidP="00944B45">
            <w:pPr>
              <w:rPr>
                <w:sz w:val="24"/>
                <w:szCs w:val="24"/>
              </w:rPr>
            </w:pPr>
            <w:r w:rsidRPr="0089143B">
              <w:rPr>
                <w:szCs w:val="22"/>
              </w:rPr>
              <w:t xml:space="preserve">Svaigulys* galvos skausmas* </w:t>
            </w:r>
          </w:p>
        </w:tc>
        <w:tc>
          <w:tcPr>
            <w:tcW w:w="856" w:type="pct"/>
            <w:tcMar>
              <w:left w:w="11" w:type="dxa"/>
              <w:right w:w="11" w:type="dxa"/>
            </w:tcMar>
          </w:tcPr>
          <w:p w14:paraId="2D26F9B9" w14:textId="77777777" w:rsidR="003C7C18" w:rsidRPr="0089143B" w:rsidRDefault="003C7C18" w:rsidP="00944B45">
            <w:pPr>
              <w:rPr>
                <w:sz w:val="24"/>
                <w:szCs w:val="24"/>
              </w:rPr>
            </w:pPr>
            <w:r w:rsidRPr="0089143B">
              <w:rPr>
                <w:szCs w:val="22"/>
              </w:rPr>
              <w:t> </w:t>
            </w:r>
          </w:p>
        </w:tc>
        <w:tc>
          <w:tcPr>
            <w:tcW w:w="940" w:type="pct"/>
            <w:tcMar>
              <w:left w:w="11" w:type="dxa"/>
              <w:right w:w="11" w:type="dxa"/>
            </w:tcMar>
          </w:tcPr>
          <w:p w14:paraId="4B46FDDB" w14:textId="77777777" w:rsidR="003C7C18" w:rsidRPr="0089143B" w:rsidRDefault="003C7C18" w:rsidP="00944B45">
            <w:pPr>
              <w:rPr>
                <w:sz w:val="24"/>
                <w:szCs w:val="24"/>
              </w:rPr>
            </w:pPr>
            <w:r w:rsidRPr="0089143B">
              <w:rPr>
                <w:szCs w:val="22"/>
              </w:rPr>
              <w:t> </w:t>
            </w:r>
          </w:p>
        </w:tc>
      </w:tr>
      <w:tr w:rsidR="003C7C18" w:rsidRPr="0089143B" w14:paraId="18688209" w14:textId="77777777" w:rsidTr="00944B45">
        <w:tc>
          <w:tcPr>
            <w:tcW w:w="708" w:type="pct"/>
            <w:tcMar>
              <w:left w:w="11" w:type="dxa"/>
              <w:right w:w="11" w:type="dxa"/>
            </w:tcMar>
          </w:tcPr>
          <w:p w14:paraId="0916792B" w14:textId="77777777" w:rsidR="003C7C18" w:rsidRPr="0089143B" w:rsidRDefault="003C7C18" w:rsidP="00944B45">
            <w:pPr>
              <w:rPr>
                <w:sz w:val="24"/>
                <w:szCs w:val="24"/>
              </w:rPr>
            </w:pPr>
            <w:r w:rsidRPr="0089143B">
              <w:rPr>
                <w:szCs w:val="22"/>
              </w:rPr>
              <w:t xml:space="preserve">Akių sutrikimai </w:t>
            </w:r>
          </w:p>
        </w:tc>
        <w:tc>
          <w:tcPr>
            <w:tcW w:w="546" w:type="pct"/>
            <w:tcMar>
              <w:left w:w="11" w:type="dxa"/>
              <w:right w:w="11" w:type="dxa"/>
            </w:tcMar>
          </w:tcPr>
          <w:p w14:paraId="3E332855" w14:textId="77777777" w:rsidR="003C7C18" w:rsidRPr="0089143B" w:rsidRDefault="003C7C18" w:rsidP="00944B45">
            <w:pPr>
              <w:rPr>
                <w:sz w:val="24"/>
                <w:szCs w:val="24"/>
              </w:rPr>
            </w:pPr>
            <w:r w:rsidRPr="0089143B">
              <w:rPr>
                <w:szCs w:val="22"/>
              </w:rPr>
              <w:t> </w:t>
            </w:r>
          </w:p>
        </w:tc>
        <w:tc>
          <w:tcPr>
            <w:tcW w:w="624" w:type="pct"/>
            <w:tcMar>
              <w:left w:w="11" w:type="dxa"/>
              <w:right w:w="11" w:type="dxa"/>
            </w:tcMar>
          </w:tcPr>
          <w:p w14:paraId="4B9F2A2E" w14:textId="77777777" w:rsidR="003C7C18" w:rsidRPr="0089143B" w:rsidRDefault="003C7C18" w:rsidP="00944B45">
            <w:pPr>
              <w:rPr>
                <w:sz w:val="24"/>
                <w:szCs w:val="24"/>
              </w:rPr>
            </w:pPr>
            <w:r w:rsidRPr="0089143B">
              <w:rPr>
                <w:szCs w:val="22"/>
              </w:rPr>
              <w:t xml:space="preserve">Miglotas matymas </w:t>
            </w:r>
          </w:p>
        </w:tc>
        <w:tc>
          <w:tcPr>
            <w:tcW w:w="664" w:type="pct"/>
            <w:tcMar>
              <w:left w:w="11" w:type="dxa"/>
              <w:right w:w="11" w:type="dxa"/>
            </w:tcMar>
          </w:tcPr>
          <w:p w14:paraId="342216BB" w14:textId="77777777" w:rsidR="003C7C18" w:rsidRPr="0089143B" w:rsidRDefault="003C7C18" w:rsidP="00944B45">
            <w:pPr>
              <w:rPr>
                <w:sz w:val="24"/>
                <w:szCs w:val="24"/>
              </w:rPr>
            </w:pPr>
            <w:r w:rsidRPr="0089143B">
              <w:rPr>
                <w:szCs w:val="22"/>
              </w:rPr>
              <w:t>Akių saus</w:t>
            </w:r>
            <w:r>
              <w:rPr>
                <w:szCs w:val="22"/>
              </w:rPr>
              <w:t>mė</w:t>
            </w:r>
            <w:r w:rsidRPr="0089143B">
              <w:rPr>
                <w:szCs w:val="22"/>
              </w:rPr>
              <w:t xml:space="preserve"> </w:t>
            </w:r>
          </w:p>
        </w:tc>
        <w:tc>
          <w:tcPr>
            <w:tcW w:w="662" w:type="pct"/>
            <w:tcMar>
              <w:left w:w="11" w:type="dxa"/>
              <w:right w:w="11" w:type="dxa"/>
            </w:tcMar>
          </w:tcPr>
          <w:p w14:paraId="1ACECC9E" w14:textId="77777777" w:rsidR="003C7C18" w:rsidRPr="0089143B" w:rsidRDefault="003C7C18" w:rsidP="00944B45">
            <w:pPr>
              <w:rPr>
                <w:sz w:val="24"/>
                <w:szCs w:val="24"/>
              </w:rPr>
            </w:pPr>
            <w:r w:rsidRPr="0089143B">
              <w:rPr>
                <w:szCs w:val="22"/>
              </w:rPr>
              <w:t> </w:t>
            </w:r>
          </w:p>
        </w:tc>
        <w:tc>
          <w:tcPr>
            <w:tcW w:w="856" w:type="pct"/>
            <w:tcMar>
              <w:left w:w="11" w:type="dxa"/>
              <w:right w:w="11" w:type="dxa"/>
            </w:tcMar>
          </w:tcPr>
          <w:p w14:paraId="0A8C8439" w14:textId="77777777" w:rsidR="003C7C18" w:rsidRPr="0089143B" w:rsidRDefault="003C7C18" w:rsidP="00944B45">
            <w:pPr>
              <w:rPr>
                <w:sz w:val="24"/>
                <w:szCs w:val="24"/>
              </w:rPr>
            </w:pPr>
            <w:r w:rsidRPr="0089143B">
              <w:rPr>
                <w:szCs w:val="22"/>
              </w:rPr>
              <w:t> </w:t>
            </w:r>
          </w:p>
        </w:tc>
        <w:tc>
          <w:tcPr>
            <w:tcW w:w="940" w:type="pct"/>
            <w:tcMar>
              <w:left w:w="11" w:type="dxa"/>
              <w:right w:w="11" w:type="dxa"/>
            </w:tcMar>
          </w:tcPr>
          <w:p w14:paraId="4BB9225F" w14:textId="77777777" w:rsidR="003C7C18" w:rsidRPr="0089143B" w:rsidRDefault="003C7C18" w:rsidP="00944B45">
            <w:pPr>
              <w:rPr>
                <w:sz w:val="24"/>
                <w:szCs w:val="24"/>
              </w:rPr>
            </w:pPr>
            <w:r w:rsidRPr="0089143B">
              <w:rPr>
                <w:szCs w:val="22"/>
              </w:rPr>
              <w:t xml:space="preserve">Glaukoma* </w:t>
            </w:r>
          </w:p>
        </w:tc>
      </w:tr>
      <w:tr w:rsidR="003C7C18" w:rsidRPr="0089143B" w14:paraId="19D9784C" w14:textId="77777777" w:rsidTr="00944B45">
        <w:tc>
          <w:tcPr>
            <w:tcW w:w="708" w:type="pct"/>
            <w:tcMar>
              <w:left w:w="11" w:type="dxa"/>
              <w:right w:w="11" w:type="dxa"/>
            </w:tcMar>
          </w:tcPr>
          <w:p w14:paraId="7C515FD8" w14:textId="77777777" w:rsidR="003C7C18" w:rsidRPr="0089143B" w:rsidRDefault="003C7C18" w:rsidP="00944B45">
            <w:pPr>
              <w:rPr>
                <w:sz w:val="24"/>
                <w:szCs w:val="24"/>
              </w:rPr>
            </w:pPr>
            <w:r w:rsidRPr="0089143B">
              <w:rPr>
                <w:szCs w:val="22"/>
              </w:rPr>
              <w:t xml:space="preserve">Širdies sutrikimai </w:t>
            </w:r>
          </w:p>
        </w:tc>
        <w:tc>
          <w:tcPr>
            <w:tcW w:w="546" w:type="pct"/>
            <w:tcMar>
              <w:left w:w="11" w:type="dxa"/>
              <w:right w:w="11" w:type="dxa"/>
            </w:tcMar>
          </w:tcPr>
          <w:p w14:paraId="58D6D3BC" w14:textId="77777777" w:rsidR="003C7C18" w:rsidRPr="0089143B" w:rsidRDefault="003C7C18" w:rsidP="00944B45">
            <w:pPr>
              <w:rPr>
                <w:sz w:val="24"/>
                <w:szCs w:val="24"/>
              </w:rPr>
            </w:pPr>
            <w:r w:rsidRPr="0089143B">
              <w:rPr>
                <w:szCs w:val="22"/>
              </w:rPr>
              <w:t> </w:t>
            </w:r>
          </w:p>
        </w:tc>
        <w:tc>
          <w:tcPr>
            <w:tcW w:w="624" w:type="pct"/>
            <w:tcMar>
              <w:left w:w="11" w:type="dxa"/>
              <w:right w:w="11" w:type="dxa"/>
            </w:tcMar>
          </w:tcPr>
          <w:p w14:paraId="4485AD49" w14:textId="77777777" w:rsidR="003C7C18" w:rsidRPr="0089143B" w:rsidRDefault="003C7C18" w:rsidP="00944B45">
            <w:pPr>
              <w:rPr>
                <w:sz w:val="24"/>
                <w:szCs w:val="24"/>
              </w:rPr>
            </w:pPr>
            <w:r w:rsidRPr="0089143B">
              <w:rPr>
                <w:szCs w:val="22"/>
              </w:rPr>
              <w:t> </w:t>
            </w:r>
          </w:p>
        </w:tc>
        <w:tc>
          <w:tcPr>
            <w:tcW w:w="664" w:type="pct"/>
            <w:tcMar>
              <w:left w:w="11" w:type="dxa"/>
              <w:right w:w="11" w:type="dxa"/>
            </w:tcMar>
          </w:tcPr>
          <w:p w14:paraId="5755A920" w14:textId="77777777" w:rsidR="003C7C18" w:rsidRPr="0089143B" w:rsidRDefault="003C7C18" w:rsidP="00944B45">
            <w:pPr>
              <w:rPr>
                <w:sz w:val="24"/>
                <w:szCs w:val="24"/>
              </w:rPr>
            </w:pPr>
            <w:r w:rsidRPr="0089143B">
              <w:rPr>
                <w:szCs w:val="22"/>
              </w:rPr>
              <w:t> </w:t>
            </w:r>
          </w:p>
        </w:tc>
        <w:tc>
          <w:tcPr>
            <w:tcW w:w="662" w:type="pct"/>
            <w:tcMar>
              <w:left w:w="11" w:type="dxa"/>
              <w:right w:w="11" w:type="dxa"/>
            </w:tcMar>
          </w:tcPr>
          <w:p w14:paraId="0C462824" w14:textId="77777777" w:rsidR="003C7C18" w:rsidRPr="0089143B" w:rsidRDefault="003C7C18" w:rsidP="00944B45">
            <w:pPr>
              <w:rPr>
                <w:sz w:val="24"/>
                <w:szCs w:val="24"/>
              </w:rPr>
            </w:pPr>
            <w:r w:rsidRPr="0089143B">
              <w:rPr>
                <w:szCs w:val="22"/>
              </w:rPr>
              <w:t> </w:t>
            </w:r>
          </w:p>
        </w:tc>
        <w:tc>
          <w:tcPr>
            <w:tcW w:w="856" w:type="pct"/>
            <w:tcMar>
              <w:left w:w="11" w:type="dxa"/>
              <w:right w:w="11" w:type="dxa"/>
            </w:tcMar>
          </w:tcPr>
          <w:p w14:paraId="7A7E95B0" w14:textId="77777777" w:rsidR="003C7C18" w:rsidRPr="0089143B" w:rsidRDefault="003C7C18" w:rsidP="00944B45">
            <w:pPr>
              <w:rPr>
                <w:sz w:val="24"/>
                <w:szCs w:val="24"/>
              </w:rPr>
            </w:pPr>
            <w:r w:rsidRPr="0089143B">
              <w:rPr>
                <w:szCs w:val="22"/>
              </w:rPr>
              <w:t> </w:t>
            </w:r>
          </w:p>
        </w:tc>
        <w:tc>
          <w:tcPr>
            <w:tcW w:w="940" w:type="pct"/>
            <w:tcMar>
              <w:left w:w="11" w:type="dxa"/>
              <w:right w:w="11" w:type="dxa"/>
            </w:tcMar>
          </w:tcPr>
          <w:p w14:paraId="65416C02" w14:textId="77777777" w:rsidR="003C7C18" w:rsidRPr="0089143B" w:rsidRDefault="003C7C18" w:rsidP="00944B45">
            <w:pPr>
              <w:rPr>
                <w:sz w:val="24"/>
                <w:szCs w:val="24"/>
              </w:rPr>
            </w:pPr>
            <w:r w:rsidRPr="0089143B">
              <w:rPr>
                <w:i/>
                <w:szCs w:val="22"/>
              </w:rPr>
              <w:t>Torsade de Pointes</w:t>
            </w:r>
            <w:r w:rsidRPr="0089143B">
              <w:rPr>
                <w:szCs w:val="22"/>
              </w:rPr>
              <w:t>*, QT intervalo pailgėjimas elektrokardio</w:t>
            </w:r>
            <w:r>
              <w:rPr>
                <w:szCs w:val="22"/>
              </w:rPr>
              <w:t>-</w:t>
            </w:r>
            <w:r w:rsidRPr="0089143B">
              <w:rPr>
                <w:szCs w:val="22"/>
              </w:rPr>
              <w:t>gramoje</w:t>
            </w:r>
            <w:r>
              <w:rPr>
                <w:szCs w:val="22"/>
              </w:rPr>
              <w:t>*</w:t>
            </w:r>
            <w:r w:rsidRPr="0089143B">
              <w:rPr>
                <w:szCs w:val="22"/>
              </w:rPr>
              <w:t>, prieširdžių virpėjimas*, palpitacija*, tachikardija*</w:t>
            </w:r>
          </w:p>
        </w:tc>
      </w:tr>
      <w:tr w:rsidR="003C7C18" w:rsidRPr="0089143B" w14:paraId="0ADDBB32" w14:textId="77777777" w:rsidTr="00944B45">
        <w:tc>
          <w:tcPr>
            <w:tcW w:w="708" w:type="pct"/>
            <w:tcMar>
              <w:left w:w="11" w:type="dxa"/>
              <w:right w:w="11" w:type="dxa"/>
            </w:tcMar>
          </w:tcPr>
          <w:p w14:paraId="46E8C0D8" w14:textId="77777777" w:rsidR="003C7C18" w:rsidRPr="0089143B" w:rsidRDefault="003C7C18" w:rsidP="00944B45">
            <w:pPr>
              <w:rPr>
                <w:sz w:val="24"/>
                <w:szCs w:val="24"/>
              </w:rPr>
            </w:pPr>
            <w:r w:rsidRPr="0089143B">
              <w:rPr>
                <w:szCs w:val="22"/>
              </w:rPr>
              <w:lastRenderedPageBreak/>
              <w:t xml:space="preserve">Kvėpavimo sistemos, krūtinės ląstos ir tarpuplaučio sutrikimai </w:t>
            </w:r>
          </w:p>
        </w:tc>
        <w:tc>
          <w:tcPr>
            <w:tcW w:w="546" w:type="pct"/>
            <w:tcMar>
              <w:left w:w="11" w:type="dxa"/>
              <w:right w:w="11" w:type="dxa"/>
            </w:tcMar>
          </w:tcPr>
          <w:p w14:paraId="6A3AF203" w14:textId="77777777" w:rsidR="003C7C18" w:rsidRPr="0089143B" w:rsidRDefault="003C7C18" w:rsidP="00944B45">
            <w:pPr>
              <w:rPr>
                <w:sz w:val="24"/>
                <w:szCs w:val="24"/>
              </w:rPr>
            </w:pPr>
            <w:r w:rsidRPr="0089143B">
              <w:rPr>
                <w:szCs w:val="22"/>
              </w:rPr>
              <w:t> </w:t>
            </w:r>
          </w:p>
        </w:tc>
        <w:tc>
          <w:tcPr>
            <w:tcW w:w="624" w:type="pct"/>
            <w:tcMar>
              <w:left w:w="11" w:type="dxa"/>
              <w:right w:w="11" w:type="dxa"/>
            </w:tcMar>
          </w:tcPr>
          <w:p w14:paraId="72634B3B" w14:textId="77777777" w:rsidR="003C7C18" w:rsidRPr="0089143B" w:rsidRDefault="003C7C18" w:rsidP="00944B45">
            <w:pPr>
              <w:rPr>
                <w:sz w:val="24"/>
                <w:szCs w:val="24"/>
              </w:rPr>
            </w:pPr>
            <w:r w:rsidRPr="0089143B">
              <w:rPr>
                <w:szCs w:val="22"/>
              </w:rPr>
              <w:t> </w:t>
            </w:r>
          </w:p>
        </w:tc>
        <w:tc>
          <w:tcPr>
            <w:tcW w:w="664" w:type="pct"/>
            <w:tcMar>
              <w:left w:w="11" w:type="dxa"/>
              <w:right w:w="11" w:type="dxa"/>
            </w:tcMar>
          </w:tcPr>
          <w:p w14:paraId="664A1715" w14:textId="77777777" w:rsidR="003C7C18" w:rsidRPr="0089143B" w:rsidRDefault="003C7C18" w:rsidP="00944B45">
            <w:pPr>
              <w:rPr>
                <w:sz w:val="24"/>
                <w:szCs w:val="24"/>
              </w:rPr>
            </w:pPr>
            <w:r w:rsidRPr="0089143B">
              <w:rPr>
                <w:szCs w:val="22"/>
              </w:rPr>
              <w:t xml:space="preserve">Nosies sausumas </w:t>
            </w:r>
          </w:p>
        </w:tc>
        <w:tc>
          <w:tcPr>
            <w:tcW w:w="662" w:type="pct"/>
            <w:tcMar>
              <w:left w:w="11" w:type="dxa"/>
              <w:right w:w="11" w:type="dxa"/>
            </w:tcMar>
          </w:tcPr>
          <w:p w14:paraId="43647C30" w14:textId="77777777" w:rsidR="003C7C18" w:rsidRPr="0089143B" w:rsidRDefault="003C7C18" w:rsidP="00944B45">
            <w:pPr>
              <w:rPr>
                <w:sz w:val="24"/>
                <w:szCs w:val="24"/>
              </w:rPr>
            </w:pPr>
            <w:r w:rsidRPr="0089143B">
              <w:rPr>
                <w:szCs w:val="22"/>
              </w:rPr>
              <w:t> </w:t>
            </w:r>
          </w:p>
        </w:tc>
        <w:tc>
          <w:tcPr>
            <w:tcW w:w="856" w:type="pct"/>
            <w:tcMar>
              <w:left w:w="11" w:type="dxa"/>
              <w:right w:w="11" w:type="dxa"/>
            </w:tcMar>
          </w:tcPr>
          <w:p w14:paraId="00FD0513" w14:textId="77777777" w:rsidR="003C7C18" w:rsidRPr="0089143B" w:rsidRDefault="003C7C18" w:rsidP="00944B45">
            <w:pPr>
              <w:rPr>
                <w:sz w:val="24"/>
                <w:szCs w:val="24"/>
              </w:rPr>
            </w:pPr>
            <w:r w:rsidRPr="0089143B">
              <w:rPr>
                <w:szCs w:val="22"/>
              </w:rPr>
              <w:t> </w:t>
            </w:r>
          </w:p>
        </w:tc>
        <w:tc>
          <w:tcPr>
            <w:tcW w:w="940" w:type="pct"/>
            <w:tcMar>
              <w:left w:w="11" w:type="dxa"/>
              <w:right w:w="11" w:type="dxa"/>
            </w:tcMar>
          </w:tcPr>
          <w:p w14:paraId="05B84FE5" w14:textId="77777777" w:rsidR="003C7C18" w:rsidRPr="0089143B" w:rsidRDefault="003C7C18" w:rsidP="00944B45">
            <w:pPr>
              <w:rPr>
                <w:sz w:val="24"/>
                <w:szCs w:val="24"/>
              </w:rPr>
            </w:pPr>
            <w:r w:rsidRPr="0089143B">
              <w:rPr>
                <w:szCs w:val="22"/>
              </w:rPr>
              <w:t xml:space="preserve">Disfonija* </w:t>
            </w:r>
          </w:p>
        </w:tc>
      </w:tr>
      <w:tr w:rsidR="003C7C18" w:rsidRPr="0089143B" w14:paraId="265B1400" w14:textId="77777777" w:rsidTr="00944B45">
        <w:tc>
          <w:tcPr>
            <w:tcW w:w="708" w:type="pct"/>
            <w:tcMar>
              <w:left w:w="11" w:type="dxa"/>
              <w:right w:w="11" w:type="dxa"/>
            </w:tcMar>
          </w:tcPr>
          <w:p w14:paraId="77631235" w14:textId="77777777" w:rsidR="003C7C18" w:rsidRPr="0089143B" w:rsidRDefault="003C7C18" w:rsidP="00944B45">
            <w:pPr>
              <w:rPr>
                <w:sz w:val="24"/>
                <w:szCs w:val="24"/>
              </w:rPr>
            </w:pPr>
            <w:r w:rsidRPr="0089143B">
              <w:rPr>
                <w:szCs w:val="22"/>
              </w:rPr>
              <w:t xml:space="preserve">Virškinimo trakto sutrikimai </w:t>
            </w:r>
          </w:p>
        </w:tc>
        <w:tc>
          <w:tcPr>
            <w:tcW w:w="546" w:type="pct"/>
            <w:tcMar>
              <w:left w:w="11" w:type="dxa"/>
              <w:right w:w="11" w:type="dxa"/>
            </w:tcMar>
          </w:tcPr>
          <w:p w14:paraId="2EBE8029" w14:textId="77777777" w:rsidR="003C7C18" w:rsidRPr="0089143B" w:rsidRDefault="003C7C18" w:rsidP="00944B45">
            <w:pPr>
              <w:rPr>
                <w:sz w:val="24"/>
                <w:szCs w:val="24"/>
              </w:rPr>
            </w:pPr>
            <w:r w:rsidRPr="0089143B">
              <w:rPr>
                <w:szCs w:val="22"/>
              </w:rPr>
              <w:t xml:space="preserve">Burnos džiūvimas </w:t>
            </w:r>
          </w:p>
        </w:tc>
        <w:tc>
          <w:tcPr>
            <w:tcW w:w="624" w:type="pct"/>
            <w:tcMar>
              <w:left w:w="11" w:type="dxa"/>
              <w:right w:w="11" w:type="dxa"/>
            </w:tcMar>
          </w:tcPr>
          <w:p w14:paraId="5D476927" w14:textId="77777777" w:rsidR="003C7C18" w:rsidRPr="0089143B" w:rsidRDefault="003C7C18" w:rsidP="00944B45">
            <w:pPr>
              <w:rPr>
                <w:sz w:val="24"/>
                <w:szCs w:val="24"/>
              </w:rPr>
            </w:pPr>
            <w:r w:rsidRPr="0089143B">
              <w:rPr>
                <w:szCs w:val="22"/>
              </w:rPr>
              <w:t>Vidurių užkietėji</w:t>
            </w:r>
            <w:r>
              <w:rPr>
                <w:szCs w:val="22"/>
              </w:rPr>
              <w:t>-</w:t>
            </w:r>
            <w:r w:rsidRPr="0089143B">
              <w:rPr>
                <w:szCs w:val="22"/>
              </w:rPr>
              <w:t xml:space="preserve">mas, pykinimas, dispepsija, pilvo skausmas </w:t>
            </w:r>
          </w:p>
        </w:tc>
        <w:tc>
          <w:tcPr>
            <w:tcW w:w="664" w:type="pct"/>
            <w:tcMar>
              <w:left w:w="11" w:type="dxa"/>
              <w:right w:w="11" w:type="dxa"/>
            </w:tcMar>
          </w:tcPr>
          <w:p w14:paraId="1799E938" w14:textId="77777777" w:rsidR="003C7C18" w:rsidRPr="0089143B" w:rsidRDefault="003C7C18" w:rsidP="00944B45">
            <w:pPr>
              <w:rPr>
                <w:sz w:val="24"/>
                <w:szCs w:val="24"/>
              </w:rPr>
            </w:pPr>
            <w:r w:rsidRPr="0089143B">
              <w:rPr>
                <w:szCs w:val="22"/>
              </w:rPr>
              <w:t>Gastroezo</w:t>
            </w:r>
            <w:r>
              <w:rPr>
                <w:szCs w:val="22"/>
              </w:rPr>
              <w:t>-</w:t>
            </w:r>
            <w:r w:rsidRPr="0089143B">
              <w:rPr>
                <w:szCs w:val="22"/>
              </w:rPr>
              <w:t xml:space="preserve">faginio refliukso liga, ryklės džiūvimas </w:t>
            </w:r>
          </w:p>
        </w:tc>
        <w:tc>
          <w:tcPr>
            <w:tcW w:w="662" w:type="pct"/>
            <w:tcMar>
              <w:left w:w="11" w:type="dxa"/>
              <w:right w:w="11" w:type="dxa"/>
            </w:tcMar>
          </w:tcPr>
          <w:p w14:paraId="0694B9FA" w14:textId="77777777" w:rsidR="003C7C18" w:rsidRPr="0089143B" w:rsidRDefault="003C7C18" w:rsidP="00944B45">
            <w:pPr>
              <w:rPr>
                <w:sz w:val="24"/>
                <w:szCs w:val="24"/>
              </w:rPr>
            </w:pPr>
            <w:r w:rsidRPr="0089143B">
              <w:rPr>
                <w:szCs w:val="22"/>
              </w:rPr>
              <w:t>Gaubtinės žarnos obstrukcija, išmatų susikaupi</w:t>
            </w:r>
            <w:r>
              <w:rPr>
                <w:szCs w:val="22"/>
              </w:rPr>
              <w:t>-</w:t>
            </w:r>
            <w:r w:rsidRPr="0089143B">
              <w:rPr>
                <w:szCs w:val="22"/>
              </w:rPr>
              <w:t xml:space="preserve">mas, vėmimas* </w:t>
            </w:r>
          </w:p>
        </w:tc>
        <w:tc>
          <w:tcPr>
            <w:tcW w:w="856" w:type="pct"/>
            <w:tcMar>
              <w:left w:w="11" w:type="dxa"/>
              <w:right w:w="11" w:type="dxa"/>
            </w:tcMar>
          </w:tcPr>
          <w:p w14:paraId="12AF5AE1" w14:textId="77777777" w:rsidR="003C7C18" w:rsidRPr="0089143B" w:rsidRDefault="003C7C18" w:rsidP="00944B45">
            <w:pPr>
              <w:rPr>
                <w:sz w:val="24"/>
                <w:szCs w:val="24"/>
              </w:rPr>
            </w:pPr>
            <w:r w:rsidRPr="0089143B">
              <w:rPr>
                <w:szCs w:val="22"/>
              </w:rPr>
              <w:t> </w:t>
            </w:r>
          </w:p>
        </w:tc>
        <w:tc>
          <w:tcPr>
            <w:tcW w:w="940" w:type="pct"/>
            <w:tcMar>
              <w:left w:w="11" w:type="dxa"/>
              <w:right w:w="11" w:type="dxa"/>
            </w:tcMar>
          </w:tcPr>
          <w:p w14:paraId="6C3E1FE9" w14:textId="77777777" w:rsidR="003C7C18" w:rsidRPr="0089143B" w:rsidRDefault="003C7C18" w:rsidP="00944B45">
            <w:pPr>
              <w:rPr>
                <w:sz w:val="24"/>
                <w:szCs w:val="24"/>
              </w:rPr>
            </w:pPr>
            <w:r w:rsidRPr="0089143B">
              <w:rPr>
                <w:szCs w:val="22"/>
              </w:rPr>
              <w:t xml:space="preserve">Žarnyno nepraeinamumas*, nemalonus pojūtis pilve* </w:t>
            </w:r>
          </w:p>
        </w:tc>
      </w:tr>
      <w:tr w:rsidR="003C7C18" w:rsidRPr="0089143B" w14:paraId="74705B90" w14:textId="77777777" w:rsidTr="00944B45">
        <w:tc>
          <w:tcPr>
            <w:tcW w:w="708" w:type="pct"/>
            <w:tcMar>
              <w:left w:w="11" w:type="dxa"/>
              <w:right w:w="11" w:type="dxa"/>
            </w:tcMar>
          </w:tcPr>
          <w:p w14:paraId="0F1AFC46" w14:textId="77777777" w:rsidR="003C7C18" w:rsidRPr="0089143B" w:rsidRDefault="003C7C18" w:rsidP="00944B45">
            <w:pPr>
              <w:rPr>
                <w:sz w:val="24"/>
                <w:szCs w:val="24"/>
              </w:rPr>
            </w:pPr>
            <w:r w:rsidRPr="0089143B">
              <w:rPr>
                <w:szCs w:val="22"/>
              </w:rPr>
              <w:t xml:space="preserve">Kepenų, tulžies pūslės ir latakų sutrikimai </w:t>
            </w:r>
          </w:p>
        </w:tc>
        <w:tc>
          <w:tcPr>
            <w:tcW w:w="546" w:type="pct"/>
            <w:tcMar>
              <w:left w:w="11" w:type="dxa"/>
              <w:right w:w="11" w:type="dxa"/>
            </w:tcMar>
          </w:tcPr>
          <w:p w14:paraId="194CCCB8" w14:textId="77777777" w:rsidR="003C7C18" w:rsidRPr="0089143B" w:rsidRDefault="003C7C18" w:rsidP="00944B45">
            <w:pPr>
              <w:rPr>
                <w:sz w:val="24"/>
                <w:szCs w:val="24"/>
              </w:rPr>
            </w:pPr>
            <w:r w:rsidRPr="0089143B">
              <w:rPr>
                <w:szCs w:val="22"/>
              </w:rPr>
              <w:t> </w:t>
            </w:r>
          </w:p>
        </w:tc>
        <w:tc>
          <w:tcPr>
            <w:tcW w:w="624" w:type="pct"/>
            <w:tcMar>
              <w:left w:w="11" w:type="dxa"/>
              <w:right w:w="11" w:type="dxa"/>
            </w:tcMar>
          </w:tcPr>
          <w:p w14:paraId="325666AB" w14:textId="77777777" w:rsidR="003C7C18" w:rsidRPr="0089143B" w:rsidRDefault="003C7C18" w:rsidP="00944B45">
            <w:pPr>
              <w:rPr>
                <w:sz w:val="24"/>
                <w:szCs w:val="24"/>
              </w:rPr>
            </w:pPr>
            <w:r w:rsidRPr="0089143B">
              <w:rPr>
                <w:szCs w:val="22"/>
              </w:rPr>
              <w:t> </w:t>
            </w:r>
          </w:p>
        </w:tc>
        <w:tc>
          <w:tcPr>
            <w:tcW w:w="664" w:type="pct"/>
            <w:tcMar>
              <w:left w:w="11" w:type="dxa"/>
              <w:right w:w="11" w:type="dxa"/>
            </w:tcMar>
          </w:tcPr>
          <w:p w14:paraId="37AD6DF6" w14:textId="77777777" w:rsidR="003C7C18" w:rsidRPr="0089143B" w:rsidRDefault="003C7C18" w:rsidP="00944B45">
            <w:pPr>
              <w:rPr>
                <w:sz w:val="24"/>
                <w:szCs w:val="24"/>
              </w:rPr>
            </w:pPr>
            <w:r w:rsidRPr="0089143B">
              <w:rPr>
                <w:szCs w:val="22"/>
              </w:rPr>
              <w:t> </w:t>
            </w:r>
          </w:p>
        </w:tc>
        <w:tc>
          <w:tcPr>
            <w:tcW w:w="662" w:type="pct"/>
            <w:tcMar>
              <w:left w:w="11" w:type="dxa"/>
              <w:right w:w="11" w:type="dxa"/>
            </w:tcMar>
          </w:tcPr>
          <w:p w14:paraId="136046EB" w14:textId="77777777" w:rsidR="003C7C18" w:rsidRPr="0089143B" w:rsidRDefault="003C7C18" w:rsidP="00944B45">
            <w:pPr>
              <w:rPr>
                <w:sz w:val="24"/>
                <w:szCs w:val="24"/>
              </w:rPr>
            </w:pPr>
            <w:r w:rsidRPr="0089143B">
              <w:rPr>
                <w:szCs w:val="22"/>
              </w:rPr>
              <w:t> </w:t>
            </w:r>
          </w:p>
        </w:tc>
        <w:tc>
          <w:tcPr>
            <w:tcW w:w="856" w:type="pct"/>
            <w:tcMar>
              <w:left w:w="11" w:type="dxa"/>
              <w:right w:w="11" w:type="dxa"/>
            </w:tcMar>
          </w:tcPr>
          <w:p w14:paraId="6F8D62F6" w14:textId="77777777" w:rsidR="003C7C18" w:rsidRPr="0089143B" w:rsidRDefault="003C7C18" w:rsidP="00944B45">
            <w:pPr>
              <w:rPr>
                <w:sz w:val="24"/>
                <w:szCs w:val="24"/>
              </w:rPr>
            </w:pPr>
            <w:r w:rsidRPr="0089143B">
              <w:rPr>
                <w:szCs w:val="22"/>
              </w:rPr>
              <w:t> </w:t>
            </w:r>
          </w:p>
        </w:tc>
        <w:tc>
          <w:tcPr>
            <w:tcW w:w="940" w:type="pct"/>
            <w:tcMar>
              <w:left w:w="11" w:type="dxa"/>
              <w:right w:w="11" w:type="dxa"/>
            </w:tcMar>
          </w:tcPr>
          <w:p w14:paraId="1E1A5D0C" w14:textId="77777777" w:rsidR="003C7C18" w:rsidRPr="0089143B" w:rsidRDefault="003C7C18" w:rsidP="00944B45">
            <w:pPr>
              <w:rPr>
                <w:sz w:val="24"/>
                <w:szCs w:val="24"/>
              </w:rPr>
            </w:pPr>
            <w:r w:rsidRPr="0089143B">
              <w:rPr>
                <w:szCs w:val="22"/>
              </w:rPr>
              <w:t xml:space="preserve">Kepenų funkcijos sutrikimai*, nenormalūs kepenų funkcijos tyrimų rezultatai* </w:t>
            </w:r>
          </w:p>
        </w:tc>
      </w:tr>
      <w:tr w:rsidR="003C7C18" w:rsidRPr="0089143B" w14:paraId="6D3B8C77" w14:textId="77777777" w:rsidTr="00944B45">
        <w:tc>
          <w:tcPr>
            <w:tcW w:w="708" w:type="pct"/>
            <w:tcMar>
              <w:left w:w="11" w:type="dxa"/>
              <w:right w:w="11" w:type="dxa"/>
            </w:tcMar>
          </w:tcPr>
          <w:p w14:paraId="1575AB16" w14:textId="77777777" w:rsidR="003C7C18" w:rsidRPr="0089143B" w:rsidRDefault="003C7C18" w:rsidP="00944B45">
            <w:pPr>
              <w:rPr>
                <w:sz w:val="24"/>
                <w:szCs w:val="24"/>
              </w:rPr>
            </w:pPr>
            <w:r w:rsidRPr="0089143B">
              <w:rPr>
                <w:szCs w:val="22"/>
              </w:rPr>
              <w:t xml:space="preserve">Odos ir poodinio audinio sutrikimai </w:t>
            </w:r>
          </w:p>
        </w:tc>
        <w:tc>
          <w:tcPr>
            <w:tcW w:w="546" w:type="pct"/>
            <w:tcMar>
              <w:left w:w="11" w:type="dxa"/>
              <w:right w:w="11" w:type="dxa"/>
            </w:tcMar>
          </w:tcPr>
          <w:p w14:paraId="5E312390" w14:textId="77777777" w:rsidR="003C7C18" w:rsidRPr="0089143B" w:rsidRDefault="003C7C18" w:rsidP="00944B45">
            <w:pPr>
              <w:rPr>
                <w:sz w:val="24"/>
                <w:szCs w:val="24"/>
              </w:rPr>
            </w:pPr>
            <w:r w:rsidRPr="0089143B">
              <w:rPr>
                <w:szCs w:val="22"/>
              </w:rPr>
              <w:t> </w:t>
            </w:r>
          </w:p>
        </w:tc>
        <w:tc>
          <w:tcPr>
            <w:tcW w:w="624" w:type="pct"/>
            <w:tcMar>
              <w:left w:w="11" w:type="dxa"/>
              <w:right w:w="11" w:type="dxa"/>
            </w:tcMar>
          </w:tcPr>
          <w:p w14:paraId="1E2E2A79" w14:textId="77777777" w:rsidR="003C7C18" w:rsidRPr="0089143B" w:rsidRDefault="003C7C18" w:rsidP="00944B45">
            <w:pPr>
              <w:rPr>
                <w:sz w:val="24"/>
                <w:szCs w:val="24"/>
              </w:rPr>
            </w:pPr>
            <w:r w:rsidRPr="0089143B">
              <w:rPr>
                <w:szCs w:val="22"/>
              </w:rPr>
              <w:t> </w:t>
            </w:r>
          </w:p>
        </w:tc>
        <w:tc>
          <w:tcPr>
            <w:tcW w:w="664" w:type="pct"/>
            <w:tcMar>
              <w:left w:w="11" w:type="dxa"/>
              <w:right w:w="11" w:type="dxa"/>
            </w:tcMar>
          </w:tcPr>
          <w:p w14:paraId="6C2031A8" w14:textId="77777777" w:rsidR="003C7C18" w:rsidRPr="0089143B" w:rsidRDefault="003C7C18" w:rsidP="00944B45">
            <w:pPr>
              <w:rPr>
                <w:sz w:val="24"/>
                <w:szCs w:val="24"/>
              </w:rPr>
            </w:pPr>
            <w:r w:rsidRPr="0089143B">
              <w:rPr>
                <w:szCs w:val="22"/>
              </w:rPr>
              <w:t xml:space="preserve">Odos sausumas </w:t>
            </w:r>
          </w:p>
        </w:tc>
        <w:tc>
          <w:tcPr>
            <w:tcW w:w="662" w:type="pct"/>
            <w:tcMar>
              <w:left w:w="11" w:type="dxa"/>
              <w:right w:w="11" w:type="dxa"/>
            </w:tcMar>
          </w:tcPr>
          <w:p w14:paraId="2A1DE1BC" w14:textId="77777777" w:rsidR="003C7C18" w:rsidRPr="0089143B" w:rsidRDefault="003C7C18" w:rsidP="00944B45">
            <w:pPr>
              <w:rPr>
                <w:sz w:val="24"/>
                <w:szCs w:val="24"/>
              </w:rPr>
            </w:pPr>
            <w:r w:rsidRPr="0089143B">
              <w:rPr>
                <w:szCs w:val="22"/>
              </w:rPr>
              <w:t>Niež</w:t>
            </w:r>
            <w:r>
              <w:rPr>
                <w:szCs w:val="22"/>
              </w:rPr>
              <w:t>ėjimas</w:t>
            </w:r>
            <w:r w:rsidRPr="0089143B">
              <w:rPr>
                <w:szCs w:val="22"/>
              </w:rPr>
              <w:t xml:space="preserve">*, išbėrimas* </w:t>
            </w:r>
          </w:p>
        </w:tc>
        <w:tc>
          <w:tcPr>
            <w:tcW w:w="856" w:type="pct"/>
            <w:tcMar>
              <w:left w:w="11" w:type="dxa"/>
              <w:right w:w="11" w:type="dxa"/>
            </w:tcMar>
          </w:tcPr>
          <w:p w14:paraId="5769ABC2" w14:textId="50F879BB" w:rsidR="003C7C18" w:rsidRPr="0089143B" w:rsidRDefault="003C7C18" w:rsidP="00944B45">
            <w:pPr>
              <w:rPr>
                <w:sz w:val="24"/>
                <w:szCs w:val="24"/>
              </w:rPr>
            </w:pPr>
            <w:r w:rsidRPr="0089143B">
              <w:rPr>
                <w:szCs w:val="22"/>
              </w:rPr>
              <w:t>Daugiaformė</w:t>
            </w:r>
            <w:r>
              <w:rPr>
                <w:szCs w:val="22"/>
              </w:rPr>
              <w:t xml:space="preserve"> raudonė (</w:t>
            </w:r>
            <w:r w:rsidR="00952C4F">
              <w:rPr>
                <w:i/>
                <w:szCs w:val="22"/>
              </w:rPr>
              <w:t>E</w:t>
            </w:r>
            <w:r>
              <w:rPr>
                <w:i/>
                <w:szCs w:val="22"/>
              </w:rPr>
              <w:t>rythema multiforme</w:t>
            </w:r>
            <w:r>
              <w:rPr>
                <w:szCs w:val="22"/>
              </w:rPr>
              <w:t>)</w:t>
            </w:r>
            <w:r w:rsidRPr="0089143B">
              <w:rPr>
                <w:szCs w:val="22"/>
              </w:rPr>
              <w:t xml:space="preserve"> *, dilgėlinė *, angioneurozinė edema* </w:t>
            </w:r>
          </w:p>
        </w:tc>
        <w:tc>
          <w:tcPr>
            <w:tcW w:w="940" w:type="pct"/>
            <w:tcMar>
              <w:left w:w="11" w:type="dxa"/>
              <w:right w:w="11" w:type="dxa"/>
            </w:tcMar>
          </w:tcPr>
          <w:p w14:paraId="0BEF0FBD" w14:textId="77777777" w:rsidR="003C7C18" w:rsidRPr="0089143B" w:rsidRDefault="003C7C18" w:rsidP="00944B45">
            <w:pPr>
              <w:rPr>
                <w:sz w:val="24"/>
                <w:szCs w:val="24"/>
              </w:rPr>
            </w:pPr>
            <w:r w:rsidRPr="0089143B">
              <w:rPr>
                <w:szCs w:val="22"/>
              </w:rPr>
              <w:t xml:space="preserve">Eksfoliacinis dermatitas* </w:t>
            </w:r>
          </w:p>
        </w:tc>
      </w:tr>
      <w:tr w:rsidR="003C7C18" w:rsidRPr="0089143B" w14:paraId="36721347" w14:textId="77777777" w:rsidTr="00944B45">
        <w:tc>
          <w:tcPr>
            <w:tcW w:w="708" w:type="pct"/>
            <w:tcMar>
              <w:left w:w="11" w:type="dxa"/>
              <w:right w:w="11" w:type="dxa"/>
            </w:tcMar>
          </w:tcPr>
          <w:p w14:paraId="2088A406" w14:textId="77777777" w:rsidR="003C7C18" w:rsidRPr="0089143B" w:rsidRDefault="003C7C18" w:rsidP="00944B45">
            <w:pPr>
              <w:rPr>
                <w:sz w:val="24"/>
                <w:szCs w:val="24"/>
              </w:rPr>
            </w:pPr>
            <w:r w:rsidRPr="0089143B">
              <w:rPr>
                <w:szCs w:val="22"/>
              </w:rPr>
              <w:t xml:space="preserve">Skeleto, raumenų ir jungiamojo audinio sutrikimai </w:t>
            </w:r>
          </w:p>
        </w:tc>
        <w:tc>
          <w:tcPr>
            <w:tcW w:w="546" w:type="pct"/>
            <w:tcMar>
              <w:left w:w="11" w:type="dxa"/>
              <w:right w:w="11" w:type="dxa"/>
            </w:tcMar>
          </w:tcPr>
          <w:p w14:paraId="35093825" w14:textId="77777777" w:rsidR="003C7C18" w:rsidRPr="0089143B" w:rsidRDefault="003C7C18" w:rsidP="00944B45">
            <w:pPr>
              <w:rPr>
                <w:sz w:val="24"/>
                <w:szCs w:val="24"/>
              </w:rPr>
            </w:pPr>
            <w:r w:rsidRPr="0089143B">
              <w:rPr>
                <w:szCs w:val="22"/>
              </w:rPr>
              <w:t> </w:t>
            </w:r>
          </w:p>
        </w:tc>
        <w:tc>
          <w:tcPr>
            <w:tcW w:w="624" w:type="pct"/>
            <w:tcMar>
              <w:left w:w="11" w:type="dxa"/>
              <w:right w:w="11" w:type="dxa"/>
            </w:tcMar>
          </w:tcPr>
          <w:p w14:paraId="3DBBC599" w14:textId="77777777" w:rsidR="003C7C18" w:rsidRPr="0089143B" w:rsidRDefault="003C7C18" w:rsidP="00944B45">
            <w:pPr>
              <w:rPr>
                <w:sz w:val="24"/>
                <w:szCs w:val="24"/>
              </w:rPr>
            </w:pPr>
            <w:r w:rsidRPr="0089143B">
              <w:rPr>
                <w:szCs w:val="22"/>
              </w:rPr>
              <w:t> </w:t>
            </w:r>
          </w:p>
        </w:tc>
        <w:tc>
          <w:tcPr>
            <w:tcW w:w="664" w:type="pct"/>
            <w:tcMar>
              <w:left w:w="11" w:type="dxa"/>
              <w:right w:w="11" w:type="dxa"/>
            </w:tcMar>
          </w:tcPr>
          <w:p w14:paraId="67985679" w14:textId="77777777" w:rsidR="003C7C18" w:rsidRPr="0089143B" w:rsidRDefault="003C7C18" w:rsidP="00944B45">
            <w:pPr>
              <w:rPr>
                <w:sz w:val="24"/>
                <w:szCs w:val="24"/>
              </w:rPr>
            </w:pPr>
            <w:r w:rsidRPr="0089143B">
              <w:rPr>
                <w:szCs w:val="22"/>
              </w:rPr>
              <w:t> </w:t>
            </w:r>
          </w:p>
        </w:tc>
        <w:tc>
          <w:tcPr>
            <w:tcW w:w="662" w:type="pct"/>
            <w:tcMar>
              <w:left w:w="11" w:type="dxa"/>
              <w:right w:w="11" w:type="dxa"/>
            </w:tcMar>
          </w:tcPr>
          <w:p w14:paraId="5A3A3C44" w14:textId="77777777" w:rsidR="003C7C18" w:rsidRPr="0089143B" w:rsidRDefault="003C7C18" w:rsidP="00944B45">
            <w:pPr>
              <w:rPr>
                <w:sz w:val="24"/>
                <w:szCs w:val="24"/>
              </w:rPr>
            </w:pPr>
            <w:r w:rsidRPr="0089143B">
              <w:rPr>
                <w:szCs w:val="22"/>
              </w:rPr>
              <w:t> </w:t>
            </w:r>
          </w:p>
        </w:tc>
        <w:tc>
          <w:tcPr>
            <w:tcW w:w="856" w:type="pct"/>
            <w:tcMar>
              <w:left w:w="11" w:type="dxa"/>
              <w:right w:w="11" w:type="dxa"/>
            </w:tcMar>
          </w:tcPr>
          <w:p w14:paraId="0726F484" w14:textId="77777777" w:rsidR="003C7C18" w:rsidRPr="0089143B" w:rsidRDefault="003C7C18" w:rsidP="00944B45">
            <w:pPr>
              <w:rPr>
                <w:sz w:val="24"/>
                <w:szCs w:val="24"/>
              </w:rPr>
            </w:pPr>
            <w:r w:rsidRPr="0089143B">
              <w:rPr>
                <w:szCs w:val="22"/>
              </w:rPr>
              <w:t> </w:t>
            </w:r>
          </w:p>
        </w:tc>
        <w:tc>
          <w:tcPr>
            <w:tcW w:w="940" w:type="pct"/>
            <w:tcMar>
              <w:left w:w="11" w:type="dxa"/>
              <w:right w:w="11" w:type="dxa"/>
            </w:tcMar>
          </w:tcPr>
          <w:p w14:paraId="7C7F306F" w14:textId="77777777" w:rsidR="003C7C18" w:rsidRPr="0089143B" w:rsidRDefault="003C7C18" w:rsidP="00944B45">
            <w:pPr>
              <w:rPr>
                <w:sz w:val="24"/>
                <w:szCs w:val="24"/>
              </w:rPr>
            </w:pPr>
            <w:r w:rsidRPr="0089143B">
              <w:rPr>
                <w:szCs w:val="22"/>
              </w:rPr>
              <w:t xml:space="preserve">Raumenų silpnumas* </w:t>
            </w:r>
          </w:p>
        </w:tc>
      </w:tr>
      <w:tr w:rsidR="003C7C18" w:rsidRPr="0089143B" w14:paraId="6250641E" w14:textId="77777777" w:rsidTr="00944B45">
        <w:tc>
          <w:tcPr>
            <w:tcW w:w="708" w:type="pct"/>
            <w:tcMar>
              <w:left w:w="11" w:type="dxa"/>
              <w:right w:w="11" w:type="dxa"/>
            </w:tcMar>
          </w:tcPr>
          <w:p w14:paraId="515A557F" w14:textId="77777777" w:rsidR="003C7C18" w:rsidRPr="0089143B" w:rsidRDefault="003C7C18" w:rsidP="00944B45">
            <w:pPr>
              <w:rPr>
                <w:sz w:val="24"/>
                <w:szCs w:val="24"/>
              </w:rPr>
            </w:pPr>
            <w:r w:rsidRPr="0089143B">
              <w:rPr>
                <w:szCs w:val="22"/>
              </w:rPr>
              <w:t xml:space="preserve">Inkstų ir šlapimo takų sutrikimai </w:t>
            </w:r>
          </w:p>
        </w:tc>
        <w:tc>
          <w:tcPr>
            <w:tcW w:w="546" w:type="pct"/>
            <w:tcMar>
              <w:left w:w="11" w:type="dxa"/>
              <w:right w:w="11" w:type="dxa"/>
            </w:tcMar>
          </w:tcPr>
          <w:p w14:paraId="118EC6A6" w14:textId="77777777" w:rsidR="003C7C18" w:rsidRPr="0089143B" w:rsidRDefault="003C7C18" w:rsidP="00944B45">
            <w:pPr>
              <w:rPr>
                <w:sz w:val="24"/>
                <w:szCs w:val="24"/>
              </w:rPr>
            </w:pPr>
            <w:r w:rsidRPr="0089143B">
              <w:rPr>
                <w:szCs w:val="22"/>
              </w:rPr>
              <w:t> </w:t>
            </w:r>
          </w:p>
        </w:tc>
        <w:tc>
          <w:tcPr>
            <w:tcW w:w="624" w:type="pct"/>
            <w:tcMar>
              <w:left w:w="11" w:type="dxa"/>
              <w:right w:w="11" w:type="dxa"/>
            </w:tcMar>
          </w:tcPr>
          <w:p w14:paraId="2D679C28" w14:textId="77777777" w:rsidR="003C7C18" w:rsidRPr="0089143B" w:rsidRDefault="003C7C18" w:rsidP="00944B45">
            <w:pPr>
              <w:rPr>
                <w:sz w:val="24"/>
                <w:szCs w:val="24"/>
              </w:rPr>
            </w:pPr>
            <w:r w:rsidRPr="0089143B">
              <w:rPr>
                <w:szCs w:val="22"/>
              </w:rPr>
              <w:t> </w:t>
            </w:r>
          </w:p>
        </w:tc>
        <w:tc>
          <w:tcPr>
            <w:tcW w:w="664" w:type="pct"/>
            <w:tcMar>
              <w:left w:w="11" w:type="dxa"/>
              <w:right w:w="11" w:type="dxa"/>
            </w:tcMar>
          </w:tcPr>
          <w:p w14:paraId="7ADE79CD" w14:textId="77777777" w:rsidR="003C7C18" w:rsidRPr="0089143B" w:rsidRDefault="003C7C18" w:rsidP="00944B45">
            <w:pPr>
              <w:rPr>
                <w:sz w:val="24"/>
                <w:szCs w:val="24"/>
              </w:rPr>
            </w:pPr>
            <w:r w:rsidRPr="0089143B">
              <w:rPr>
                <w:szCs w:val="22"/>
              </w:rPr>
              <w:t>Šlapinimosi pasunkėji</w:t>
            </w:r>
            <w:r>
              <w:rPr>
                <w:szCs w:val="22"/>
              </w:rPr>
              <w:t>-</w:t>
            </w:r>
            <w:r w:rsidRPr="0089143B">
              <w:rPr>
                <w:szCs w:val="22"/>
              </w:rPr>
              <w:t xml:space="preserve">mas </w:t>
            </w:r>
          </w:p>
        </w:tc>
        <w:tc>
          <w:tcPr>
            <w:tcW w:w="662" w:type="pct"/>
            <w:tcMar>
              <w:left w:w="11" w:type="dxa"/>
              <w:right w:w="11" w:type="dxa"/>
            </w:tcMar>
          </w:tcPr>
          <w:p w14:paraId="43F3B46B" w14:textId="77777777" w:rsidR="003C7C18" w:rsidRPr="0089143B" w:rsidRDefault="003C7C18" w:rsidP="00944B45">
            <w:pPr>
              <w:rPr>
                <w:sz w:val="24"/>
                <w:szCs w:val="24"/>
              </w:rPr>
            </w:pPr>
            <w:r w:rsidRPr="0089143B">
              <w:rPr>
                <w:szCs w:val="22"/>
              </w:rPr>
              <w:t xml:space="preserve">Šlapimo susilaikymas </w:t>
            </w:r>
          </w:p>
        </w:tc>
        <w:tc>
          <w:tcPr>
            <w:tcW w:w="856" w:type="pct"/>
            <w:tcMar>
              <w:left w:w="11" w:type="dxa"/>
              <w:right w:w="11" w:type="dxa"/>
            </w:tcMar>
          </w:tcPr>
          <w:p w14:paraId="775D4BF4" w14:textId="77777777" w:rsidR="003C7C18" w:rsidRPr="0089143B" w:rsidRDefault="003C7C18" w:rsidP="00944B45">
            <w:pPr>
              <w:rPr>
                <w:sz w:val="24"/>
                <w:szCs w:val="24"/>
              </w:rPr>
            </w:pPr>
            <w:r w:rsidRPr="0089143B">
              <w:rPr>
                <w:szCs w:val="22"/>
              </w:rPr>
              <w:t> </w:t>
            </w:r>
          </w:p>
        </w:tc>
        <w:tc>
          <w:tcPr>
            <w:tcW w:w="940" w:type="pct"/>
            <w:tcMar>
              <w:left w:w="11" w:type="dxa"/>
              <w:right w:w="11" w:type="dxa"/>
            </w:tcMar>
          </w:tcPr>
          <w:p w14:paraId="5137BCBC" w14:textId="77777777" w:rsidR="003C7C18" w:rsidRPr="0089143B" w:rsidRDefault="003C7C18" w:rsidP="00944B45">
            <w:pPr>
              <w:rPr>
                <w:sz w:val="24"/>
                <w:szCs w:val="24"/>
              </w:rPr>
            </w:pPr>
            <w:r w:rsidRPr="0089143B">
              <w:rPr>
                <w:szCs w:val="22"/>
              </w:rPr>
              <w:t xml:space="preserve">Inkstų funkcijos sutrikimas* </w:t>
            </w:r>
          </w:p>
        </w:tc>
      </w:tr>
      <w:tr w:rsidR="003C7C18" w:rsidRPr="0089143B" w14:paraId="2D7073EF" w14:textId="77777777" w:rsidTr="00944B45">
        <w:tc>
          <w:tcPr>
            <w:tcW w:w="708" w:type="pct"/>
            <w:tcMar>
              <w:left w:w="11" w:type="dxa"/>
              <w:right w:w="11" w:type="dxa"/>
            </w:tcMar>
          </w:tcPr>
          <w:p w14:paraId="411DBB59" w14:textId="77777777" w:rsidR="003C7C18" w:rsidRPr="0089143B" w:rsidRDefault="003C7C18" w:rsidP="00944B45">
            <w:pPr>
              <w:rPr>
                <w:sz w:val="24"/>
                <w:szCs w:val="24"/>
              </w:rPr>
            </w:pPr>
            <w:r w:rsidRPr="0089143B">
              <w:rPr>
                <w:szCs w:val="22"/>
              </w:rPr>
              <w:t xml:space="preserve">Bendrieji sutrikimai ir vartojimo vietos pažeidimai </w:t>
            </w:r>
          </w:p>
        </w:tc>
        <w:tc>
          <w:tcPr>
            <w:tcW w:w="546" w:type="pct"/>
            <w:tcMar>
              <w:left w:w="11" w:type="dxa"/>
              <w:right w:w="11" w:type="dxa"/>
            </w:tcMar>
          </w:tcPr>
          <w:p w14:paraId="2CA9271D" w14:textId="77777777" w:rsidR="003C7C18" w:rsidRPr="0089143B" w:rsidRDefault="003C7C18" w:rsidP="00944B45">
            <w:pPr>
              <w:rPr>
                <w:sz w:val="24"/>
                <w:szCs w:val="24"/>
              </w:rPr>
            </w:pPr>
            <w:r w:rsidRPr="0089143B">
              <w:rPr>
                <w:szCs w:val="22"/>
              </w:rPr>
              <w:t> </w:t>
            </w:r>
          </w:p>
        </w:tc>
        <w:tc>
          <w:tcPr>
            <w:tcW w:w="624" w:type="pct"/>
            <w:tcMar>
              <w:left w:w="11" w:type="dxa"/>
              <w:right w:w="11" w:type="dxa"/>
            </w:tcMar>
          </w:tcPr>
          <w:p w14:paraId="704E5EF2" w14:textId="77777777" w:rsidR="003C7C18" w:rsidRPr="0089143B" w:rsidRDefault="003C7C18" w:rsidP="00944B45">
            <w:pPr>
              <w:rPr>
                <w:sz w:val="24"/>
                <w:szCs w:val="24"/>
              </w:rPr>
            </w:pPr>
            <w:r w:rsidRPr="0089143B">
              <w:rPr>
                <w:szCs w:val="22"/>
              </w:rPr>
              <w:t> </w:t>
            </w:r>
          </w:p>
        </w:tc>
        <w:tc>
          <w:tcPr>
            <w:tcW w:w="664" w:type="pct"/>
            <w:tcMar>
              <w:left w:w="11" w:type="dxa"/>
              <w:right w:w="11" w:type="dxa"/>
            </w:tcMar>
          </w:tcPr>
          <w:p w14:paraId="099D5AD6" w14:textId="77777777" w:rsidR="003C7C18" w:rsidRPr="0089143B" w:rsidRDefault="003C7C18" w:rsidP="00944B45">
            <w:pPr>
              <w:rPr>
                <w:sz w:val="24"/>
                <w:szCs w:val="24"/>
              </w:rPr>
            </w:pPr>
            <w:r w:rsidRPr="0089143B">
              <w:rPr>
                <w:szCs w:val="22"/>
              </w:rPr>
              <w:t xml:space="preserve">Nuovargis, periferinė edema </w:t>
            </w:r>
          </w:p>
        </w:tc>
        <w:tc>
          <w:tcPr>
            <w:tcW w:w="662" w:type="pct"/>
            <w:tcMar>
              <w:left w:w="11" w:type="dxa"/>
              <w:right w:w="11" w:type="dxa"/>
            </w:tcMar>
          </w:tcPr>
          <w:p w14:paraId="74B26D06" w14:textId="77777777" w:rsidR="003C7C18" w:rsidRPr="0089143B" w:rsidRDefault="003C7C18" w:rsidP="00944B45">
            <w:pPr>
              <w:rPr>
                <w:sz w:val="24"/>
                <w:szCs w:val="24"/>
              </w:rPr>
            </w:pPr>
            <w:r w:rsidRPr="0089143B">
              <w:rPr>
                <w:szCs w:val="22"/>
              </w:rPr>
              <w:t> </w:t>
            </w:r>
          </w:p>
        </w:tc>
        <w:tc>
          <w:tcPr>
            <w:tcW w:w="856" w:type="pct"/>
            <w:tcMar>
              <w:left w:w="11" w:type="dxa"/>
              <w:right w:w="11" w:type="dxa"/>
            </w:tcMar>
          </w:tcPr>
          <w:p w14:paraId="7C0D829A" w14:textId="77777777" w:rsidR="003C7C18" w:rsidRPr="0089143B" w:rsidRDefault="003C7C18" w:rsidP="00944B45">
            <w:pPr>
              <w:rPr>
                <w:sz w:val="24"/>
                <w:szCs w:val="24"/>
              </w:rPr>
            </w:pPr>
            <w:r w:rsidRPr="0089143B">
              <w:rPr>
                <w:szCs w:val="22"/>
              </w:rPr>
              <w:t> </w:t>
            </w:r>
          </w:p>
        </w:tc>
        <w:tc>
          <w:tcPr>
            <w:tcW w:w="940" w:type="pct"/>
            <w:tcMar>
              <w:left w:w="11" w:type="dxa"/>
              <w:right w:w="11" w:type="dxa"/>
            </w:tcMar>
          </w:tcPr>
          <w:p w14:paraId="2D583EDD" w14:textId="77777777" w:rsidR="003C7C18" w:rsidRPr="0089143B" w:rsidRDefault="003C7C18" w:rsidP="00944B45">
            <w:pPr>
              <w:rPr>
                <w:sz w:val="24"/>
                <w:szCs w:val="24"/>
              </w:rPr>
            </w:pPr>
            <w:r w:rsidRPr="0089143B">
              <w:rPr>
                <w:szCs w:val="22"/>
              </w:rPr>
              <w:t> </w:t>
            </w:r>
          </w:p>
        </w:tc>
      </w:tr>
    </w:tbl>
    <w:p w14:paraId="4E1C74E2" w14:textId="77777777" w:rsidR="003C7C18" w:rsidRPr="0089143B" w:rsidRDefault="003C7C18" w:rsidP="003C7C18">
      <w:pPr>
        <w:rPr>
          <w:szCs w:val="22"/>
        </w:rPr>
      </w:pPr>
      <w:r w:rsidRPr="0089143B">
        <w:rPr>
          <w:szCs w:val="22"/>
        </w:rPr>
        <w:t xml:space="preserve">* pastebėti po vaistinio preparato pateikimo į rinką. </w:t>
      </w:r>
    </w:p>
    <w:p w14:paraId="34BCF2DF" w14:textId="77777777" w:rsidR="003C7C18" w:rsidRPr="0089143B" w:rsidRDefault="003C7C18" w:rsidP="003C7C18">
      <w:pPr>
        <w:rPr>
          <w:szCs w:val="22"/>
        </w:rPr>
      </w:pPr>
    </w:p>
    <w:p w14:paraId="4FBE16A6" w14:textId="77777777" w:rsidR="003C7C18" w:rsidRPr="0089143B" w:rsidRDefault="003C7C18" w:rsidP="003C7C18">
      <w:pPr>
        <w:tabs>
          <w:tab w:val="left" w:pos="567"/>
        </w:tabs>
        <w:autoSpaceDE w:val="0"/>
        <w:autoSpaceDN w:val="0"/>
        <w:adjustRightInd w:val="0"/>
        <w:rPr>
          <w:snapToGrid w:val="0"/>
          <w:szCs w:val="22"/>
          <w:u w:val="single"/>
          <w:lang w:eastAsia="en-US"/>
        </w:rPr>
      </w:pPr>
      <w:r w:rsidRPr="0089143B">
        <w:rPr>
          <w:snapToGrid w:val="0"/>
          <w:szCs w:val="22"/>
          <w:u w:val="single"/>
          <w:lang w:eastAsia="en-US"/>
        </w:rPr>
        <w:t>Pranešimas apie įtariamas nepageidaujamas reakcijas</w:t>
      </w:r>
    </w:p>
    <w:p w14:paraId="4A77BCA4" w14:textId="77777777" w:rsidR="003C7C18" w:rsidRPr="00DF05D0" w:rsidRDefault="003C7C18" w:rsidP="003C7C18">
      <w:pPr>
        <w:tabs>
          <w:tab w:val="left" w:pos="567"/>
        </w:tabs>
        <w:autoSpaceDE w:val="0"/>
        <w:autoSpaceDN w:val="0"/>
        <w:adjustRightInd w:val="0"/>
        <w:spacing w:line="260" w:lineRule="exact"/>
        <w:jc w:val="both"/>
        <w:rPr>
          <w:noProof/>
          <w:snapToGrid w:val="0"/>
          <w:szCs w:val="24"/>
          <w:lang w:eastAsia="en-US"/>
        </w:rPr>
      </w:pPr>
      <w:r w:rsidRPr="00DF05D0">
        <w:rPr>
          <w:noProof/>
          <w:snapToGrid w:val="0"/>
          <w:szCs w:val="24"/>
          <w:lang w:eastAsia="en-US"/>
        </w:rPr>
        <w:t>Svarbu pranešti apie įtariamas nepageidaujamas reakcijas, pastebėtas po vaistinio preparato registracijos, nes tai leidžia nuolat stebėti vaistinio preparato naudos ir rizikos santykį.</w:t>
      </w:r>
      <w:r w:rsidRPr="00DF05D0">
        <w:rPr>
          <w:snapToGrid w:val="0"/>
          <w:szCs w:val="24"/>
          <w:lang w:eastAsia="en-US"/>
        </w:rPr>
        <w:t xml:space="preserve"> </w:t>
      </w:r>
      <w:r w:rsidRPr="00DF05D0">
        <w:rPr>
          <w:noProof/>
          <w:snapToGrid w:val="0"/>
          <w:szCs w:val="24"/>
          <w:lang w:eastAsia="en-US"/>
        </w:rPr>
        <w:t>Sveikatos priežiūros specialistai turi pranešti apie bet kokias įtariamas nepageidaujamas reakcijas, užpildę interneto svetainėje http://</w:t>
      </w:r>
      <w:hyperlink r:id="rId7" w:history="1">
        <w:r w:rsidRPr="00DF05D0">
          <w:rPr>
            <w:rFonts w:eastAsia="SimSun"/>
            <w:noProof/>
            <w:snapToGrid w:val="0"/>
            <w:color w:val="0000FF"/>
            <w:szCs w:val="24"/>
            <w:u w:val="single"/>
            <w:lang w:eastAsia="en-US"/>
          </w:rPr>
          <w:t>www.vvkt.lt</w:t>
        </w:r>
      </w:hyperlink>
      <w:r w:rsidRPr="00DF05D0">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F05D0">
          <w:rPr>
            <w:rFonts w:eastAsia="SimSun"/>
            <w:noProof/>
            <w:snapToGrid w:val="0"/>
            <w:color w:val="0000FF"/>
            <w:szCs w:val="24"/>
            <w:u w:val="single"/>
            <w:lang w:eastAsia="en-US"/>
          </w:rPr>
          <w:t>NepageidaujamaR@vvkt.lt</w:t>
        </w:r>
      </w:hyperlink>
      <w:r w:rsidRPr="00DF05D0">
        <w:rPr>
          <w:noProof/>
          <w:snapToGrid w:val="0"/>
          <w:szCs w:val="24"/>
          <w:lang w:eastAsia="en-US"/>
        </w:rPr>
        <w:t>), per interneto svetainę (adresu http://www.vvkt.lt).</w:t>
      </w:r>
    </w:p>
    <w:p w14:paraId="6E8CAD5A" w14:textId="77777777" w:rsidR="003C7C18" w:rsidRPr="0089143B" w:rsidRDefault="003C7C18" w:rsidP="003C7C18">
      <w:pPr>
        <w:rPr>
          <w:szCs w:val="22"/>
        </w:rPr>
      </w:pPr>
    </w:p>
    <w:p w14:paraId="25E3445E" w14:textId="77777777" w:rsidR="003C7C18" w:rsidRPr="0089143B" w:rsidRDefault="003C7C18" w:rsidP="003C7C18">
      <w:pPr>
        <w:rPr>
          <w:szCs w:val="22"/>
        </w:rPr>
      </w:pPr>
      <w:r w:rsidRPr="0089143B">
        <w:rPr>
          <w:b/>
          <w:szCs w:val="22"/>
        </w:rPr>
        <w:t>4.9</w:t>
      </w:r>
      <w:r w:rsidRPr="0089143B">
        <w:rPr>
          <w:b/>
          <w:szCs w:val="22"/>
        </w:rPr>
        <w:tab/>
        <w:t>Perdozavimas</w:t>
      </w:r>
    </w:p>
    <w:p w14:paraId="1AC28891" w14:textId="77777777" w:rsidR="003C7C18" w:rsidRPr="0089143B" w:rsidRDefault="003C7C18" w:rsidP="003C7C18">
      <w:pPr>
        <w:rPr>
          <w:szCs w:val="22"/>
        </w:rPr>
      </w:pPr>
    </w:p>
    <w:p w14:paraId="33FDE1EB" w14:textId="77777777" w:rsidR="003C7C18" w:rsidRPr="0089143B" w:rsidRDefault="003C7C18" w:rsidP="003C7C18">
      <w:pPr>
        <w:rPr>
          <w:szCs w:val="22"/>
          <w:u w:val="single"/>
        </w:rPr>
      </w:pPr>
      <w:r w:rsidRPr="0089143B">
        <w:rPr>
          <w:szCs w:val="22"/>
          <w:u w:val="single"/>
        </w:rPr>
        <w:t>Simptomai</w:t>
      </w:r>
    </w:p>
    <w:p w14:paraId="2DD0B389" w14:textId="77777777" w:rsidR="003C7C18" w:rsidRPr="0089143B" w:rsidRDefault="003C7C18" w:rsidP="003C7C18">
      <w:pPr>
        <w:rPr>
          <w:szCs w:val="22"/>
        </w:rPr>
      </w:pPr>
      <w:r w:rsidRPr="0089143B">
        <w:rPr>
          <w:szCs w:val="22"/>
        </w:rPr>
        <w:t>Perdozavus solifenacino sukcinato, gali pasireikšti sunkus anticholinerginis poveikis. Didžiausia solifenacino sukcinato dozė, kurią per 5 valandų laikotarpį atsitiktinai suvartojo pacientas, buvo 280 mg</w:t>
      </w:r>
      <w:r>
        <w:rPr>
          <w:szCs w:val="22"/>
        </w:rPr>
        <w:t>. Dėl to atsirado</w:t>
      </w:r>
      <w:r w:rsidRPr="0089143B">
        <w:rPr>
          <w:szCs w:val="22"/>
        </w:rPr>
        <w:t xml:space="preserve"> psichinės būklės pokyčių, tačiau paciento guldyti į ligoninę neprireikė.</w:t>
      </w:r>
    </w:p>
    <w:p w14:paraId="3A846D54" w14:textId="77777777" w:rsidR="003C7C18" w:rsidRPr="0089143B" w:rsidRDefault="003C7C18" w:rsidP="003C7C18">
      <w:pPr>
        <w:rPr>
          <w:szCs w:val="22"/>
        </w:rPr>
      </w:pPr>
    </w:p>
    <w:p w14:paraId="05631233" w14:textId="77777777" w:rsidR="003C7C18" w:rsidRPr="0089143B" w:rsidRDefault="003C7C18" w:rsidP="003C7C18">
      <w:pPr>
        <w:rPr>
          <w:szCs w:val="22"/>
          <w:u w:val="single"/>
        </w:rPr>
      </w:pPr>
      <w:r w:rsidRPr="0089143B">
        <w:rPr>
          <w:szCs w:val="22"/>
          <w:u w:val="single"/>
        </w:rPr>
        <w:t>Gydymas</w:t>
      </w:r>
    </w:p>
    <w:p w14:paraId="44BDEA78" w14:textId="77777777" w:rsidR="003C7C18" w:rsidRPr="0089143B" w:rsidRDefault="003C7C18" w:rsidP="003C7C18">
      <w:pPr>
        <w:rPr>
          <w:szCs w:val="22"/>
        </w:rPr>
      </w:pPr>
      <w:r w:rsidRPr="0089143B">
        <w:rPr>
          <w:szCs w:val="22"/>
        </w:rPr>
        <w:lastRenderedPageBreak/>
        <w:t>Perdozavus solifenacino sukcinato, pacientą reikia gydyti aktyvintąja anglimi. Jeigu praėjo ne daugiau kaip 1 valanda, galima plauti skrandį, bet negalima sukelti vėmimo.</w:t>
      </w:r>
    </w:p>
    <w:p w14:paraId="44D8E36C" w14:textId="77777777" w:rsidR="003C7C18" w:rsidRPr="0089143B" w:rsidRDefault="003C7C18" w:rsidP="003C7C18">
      <w:pPr>
        <w:rPr>
          <w:szCs w:val="22"/>
        </w:rPr>
      </w:pPr>
      <w:r w:rsidRPr="0089143B">
        <w:rPr>
          <w:szCs w:val="22"/>
        </w:rPr>
        <w:t xml:space="preserve">Apsinuodijus šiuo vaistiniu preparatu, kaip ir kitais anticholinerginiais vaistiniais preparatais, </w:t>
      </w:r>
      <w:r w:rsidRPr="00DF05D0">
        <w:rPr>
          <w:szCs w:val="22"/>
        </w:rPr>
        <w:t>galimas toliau nurodytas simptominis gydymas:</w:t>
      </w:r>
    </w:p>
    <w:p w14:paraId="4F997A4E" w14:textId="77777777" w:rsidR="003C7C18" w:rsidRPr="0089143B" w:rsidRDefault="003C7C18" w:rsidP="003C7C18">
      <w:pPr>
        <w:numPr>
          <w:ilvl w:val="0"/>
          <w:numId w:val="34"/>
        </w:numPr>
        <w:tabs>
          <w:tab w:val="clear" w:pos="360"/>
          <w:tab w:val="num" w:pos="567"/>
        </w:tabs>
        <w:ind w:left="567" w:hanging="567"/>
        <w:rPr>
          <w:szCs w:val="22"/>
        </w:rPr>
      </w:pPr>
      <w:r>
        <w:rPr>
          <w:szCs w:val="22"/>
        </w:rPr>
        <w:t>s</w:t>
      </w:r>
      <w:r w:rsidRPr="0089143B">
        <w:rPr>
          <w:szCs w:val="22"/>
        </w:rPr>
        <w:t>unkų centrinį anticholinerginį poveikį (pvz., haliucinacijas ar stiprų sujaudinimą) gydyti fizostigminu ar karbacholiu</w:t>
      </w:r>
      <w:r>
        <w:rPr>
          <w:szCs w:val="22"/>
        </w:rPr>
        <w:t>;</w:t>
      </w:r>
    </w:p>
    <w:p w14:paraId="4DF5D488" w14:textId="77777777" w:rsidR="003C7C18" w:rsidRPr="0089143B" w:rsidRDefault="003C7C18" w:rsidP="003C7C18">
      <w:pPr>
        <w:numPr>
          <w:ilvl w:val="0"/>
          <w:numId w:val="34"/>
        </w:numPr>
        <w:tabs>
          <w:tab w:val="clear" w:pos="360"/>
          <w:tab w:val="num" w:pos="567"/>
        </w:tabs>
        <w:ind w:left="567" w:hanging="567"/>
        <w:rPr>
          <w:szCs w:val="22"/>
        </w:rPr>
      </w:pPr>
      <w:r>
        <w:rPr>
          <w:szCs w:val="22"/>
        </w:rPr>
        <w:t>t</w:t>
      </w:r>
      <w:r w:rsidRPr="0089143B">
        <w:rPr>
          <w:szCs w:val="22"/>
        </w:rPr>
        <w:t>raukulius ar stiprų sujaudinimą šalinti benzodiazepinais</w:t>
      </w:r>
      <w:r>
        <w:rPr>
          <w:szCs w:val="22"/>
        </w:rPr>
        <w:t>;</w:t>
      </w:r>
    </w:p>
    <w:p w14:paraId="6AE74935" w14:textId="77777777" w:rsidR="003C7C18" w:rsidRPr="0089143B" w:rsidRDefault="003C7C18" w:rsidP="003C7C18">
      <w:pPr>
        <w:numPr>
          <w:ilvl w:val="0"/>
          <w:numId w:val="34"/>
        </w:numPr>
        <w:tabs>
          <w:tab w:val="clear" w:pos="360"/>
          <w:tab w:val="num" w:pos="567"/>
        </w:tabs>
        <w:ind w:left="567" w:hanging="567"/>
        <w:rPr>
          <w:szCs w:val="22"/>
        </w:rPr>
      </w:pPr>
      <w:r>
        <w:rPr>
          <w:szCs w:val="22"/>
        </w:rPr>
        <w:t>esant k</w:t>
      </w:r>
      <w:r w:rsidRPr="0089143B">
        <w:rPr>
          <w:szCs w:val="22"/>
        </w:rPr>
        <w:t>vėpavimo nepakankamum</w:t>
      </w:r>
      <w:r>
        <w:rPr>
          <w:szCs w:val="22"/>
        </w:rPr>
        <w:t>ui</w:t>
      </w:r>
      <w:r w:rsidRPr="0089143B">
        <w:rPr>
          <w:szCs w:val="22"/>
        </w:rPr>
        <w:t xml:space="preserve"> taikyti dirbtin</w:t>
      </w:r>
      <w:r>
        <w:rPr>
          <w:szCs w:val="22"/>
        </w:rPr>
        <w:t>ę plaučių ventiliaciją;</w:t>
      </w:r>
    </w:p>
    <w:p w14:paraId="45F0745C" w14:textId="77777777" w:rsidR="003C7C18" w:rsidRPr="0089143B" w:rsidRDefault="003C7C18" w:rsidP="003C7C18">
      <w:pPr>
        <w:numPr>
          <w:ilvl w:val="0"/>
          <w:numId w:val="34"/>
        </w:numPr>
        <w:tabs>
          <w:tab w:val="clear" w:pos="360"/>
          <w:tab w:val="num" w:pos="567"/>
        </w:tabs>
        <w:ind w:left="567" w:hanging="567"/>
        <w:rPr>
          <w:szCs w:val="22"/>
        </w:rPr>
      </w:pPr>
      <w:r>
        <w:rPr>
          <w:szCs w:val="22"/>
        </w:rPr>
        <w:t>t</w:t>
      </w:r>
      <w:r w:rsidRPr="0089143B">
        <w:rPr>
          <w:szCs w:val="22"/>
        </w:rPr>
        <w:t>achikardiją šalinti beta adrenoreceptorių blokatoriais</w:t>
      </w:r>
      <w:r>
        <w:rPr>
          <w:szCs w:val="22"/>
        </w:rPr>
        <w:t>;</w:t>
      </w:r>
    </w:p>
    <w:p w14:paraId="34ACBBDF" w14:textId="77777777" w:rsidR="003C7C18" w:rsidRPr="0089143B" w:rsidRDefault="003C7C18" w:rsidP="003C7C18">
      <w:pPr>
        <w:numPr>
          <w:ilvl w:val="0"/>
          <w:numId w:val="34"/>
        </w:numPr>
        <w:tabs>
          <w:tab w:val="clear" w:pos="360"/>
          <w:tab w:val="num" w:pos="567"/>
        </w:tabs>
        <w:ind w:left="567" w:hanging="567"/>
        <w:rPr>
          <w:szCs w:val="22"/>
        </w:rPr>
      </w:pPr>
      <w:r>
        <w:rPr>
          <w:szCs w:val="22"/>
        </w:rPr>
        <w:t>š</w:t>
      </w:r>
      <w:r w:rsidRPr="0089143B">
        <w:rPr>
          <w:szCs w:val="22"/>
        </w:rPr>
        <w:t>lapimo susilaikymo atveju pacientą kateterizuoti</w:t>
      </w:r>
      <w:r>
        <w:rPr>
          <w:szCs w:val="22"/>
        </w:rPr>
        <w:t>;</w:t>
      </w:r>
    </w:p>
    <w:p w14:paraId="61B03AAB" w14:textId="77777777" w:rsidR="003C7C18" w:rsidRPr="0089143B" w:rsidRDefault="003C7C18" w:rsidP="003C7C18">
      <w:pPr>
        <w:numPr>
          <w:ilvl w:val="0"/>
          <w:numId w:val="34"/>
        </w:numPr>
        <w:tabs>
          <w:tab w:val="clear" w:pos="360"/>
          <w:tab w:val="num" w:pos="567"/>
        </w:tabs>
        <w:ind w:left="567" w:hanging="567"/>
        <w:rPr>
          <w:szCs w:val="22"/>
        </w:rPr>
      </w:pPr>
      <w:r>
        <w:rPr>
          <w:szCs w:val="22"/>
        </w:rPr>
        <w:t>m</w:t>
      </w:r>
      <w:r w:rsidRPr="0089143B">
        <w:rPr>
          <w:szCs w:val="22"/>
        </w:rPr>
        <w:t>idriazę gydyti pilokarpino akių lašais ir (arba) pacientą perkelti į tamsią patalpą.</w:t>
      </w:r>
    </w:p>
    <w:p w14:paraId="40C79819" w14:textId="77777777" w:rsidR="003C7C18" w:rsidRPr="0089143B" w:rsidRDefault="003C7C18" w:rsidP="003C7C18">
      <w:pPr>
        <w:rPr>
          <w:szCs w:val="22"/>
        </w:rPr>
      </w:pPr>
    </w:p>
    <w:p w14:paraId="4422D917" w14:textId="77777777" w:rsidR="003C7C18" w:rsidRPr="0089143B" w:rsidRDefault="003C7C18" w:rsidP="003C7C18">
      <w:pPr>
        <w:rPr>
          <w:szCs w:val="22"/>
        </w:rPr>
      </w:pPr>
      <w:r w:rsidRPr="0089143B">
        <w:rPr>
          <w:szCs w:val="22"/>
        </w:rPr>
        <w:t>Perdozavus šio vaistinio preparato, kaip ir kitų antimuskarininių medžiagų, ypatingas dėmesys tur</w:t>
      </w:r>
      <w:r>
        <w:rPr>
          <w:szCs w:val="22"/>
        </w:rPr>
        <w:t>i</w:t>
      </w:r>
      <w:r w:rsidRPr="0089143B">
        <w:rPr>
          <w:szCs w:val="22"/>
        </w:rPr>
        <w:t xml:space="preserve"> būti skiriamas pacientams, kuriems yra QT intervalo pailgėjimo rizika (t. y. hipokalemija, bradikardija, kartu vartojama vaistinių preparatų, kurie ilgina QT intervalą) ir </w:t>
      </w:r>
      <w:r>
        <w:rPr>
          <w:szCs w:val="22"/>
        </w:rPr>
        <w:t xml:space="preserve">iš anksčiau yra </w:t>
      </w:r>
      <w:r w:rsidRPr="0089143B">
        <w:rPr>
          <w:szCs w:val="22"/>
        </w:rPr>
        <w:t xml:space="preserve"> reikšming</w:t>
      </w:r>
      <w:r>
        <w:rPr>
          <w:szCs w:val="22"/>
        </w:rPr>
        <w:t>ų</w:t>
      </w:r>
      <w:r w:rsidRPr="0089143B">
        <w:rPr>
          <w:szCs w:val="22"/>
        </w:rPr>
        <w:t xml:space="preserve"> širdies lig</w:t>
      </w:r>
      <w:r>
        <w:rPr>
          <w:szCs w:val="22"/>
        </w:rPr>
        <w:t>ų</w:t>
      </w:r>
      <w:r w:rsidRPr="0089143B">
        <w:rPr>
          <w:szCs w:val="22"/>
        </w:rPr>
        <w:t xml:space="preserve"> (pvz.: išemin</w:t>
      </w:r>
      <w:r>
        <w:rPr>
          <w:szCs w:val="22"/>
        </w:rPr>
        <w:t>ė</w:t>
      </w:r>
      <w:r w:rsidRPr="0089143B">
        <w:rPr>
          <w:szCs w:val="22"/>
        </w:rPr>
        <w:t xml:space="preserve"> širdies liga, aritmija, stazini</w:t>
      </w:r>
      <w:r>
        <w:rPr>
          <w:szCs w:val="22"/>
        </w:rPr>
        <w:t>s</w:t>
      </w:r>
      <w:r w:rsidRPr="0089143B">
        <w:rPr>
          <w:szCs w:val="22"/>
        </w:rPr>
        <w:t xml:space="preserve"> širdies nepakankamum</w:t>
      </w:r>
      <w:r>
        <w:rPr>
          <w:szCs w:val="22"/>
        </w:rPr>
        <w:t>as</w:t>
      </w:r>
      <w:r w:rsidRPr="0089143B">
        <w:rPr>
          <w:szCs w:val="22"/>
        </w:rPr>
        <w:t xml:space="preserve">). </w:t>
      </w:r>
    </w:p>
    <w:p w14:paraId="07EF1150" w14:textId="77777777" w:rsidR="003C7C18" w:rsidRPr="0089143B" w:rsidRDefault="003C7C18" w:rsidP="003C7C18">
      <w:pPr>
        <w:rPr>
          <w:szCs w:val="22"/>
        </w:rPr>
      </w:pPr>
    </w:p>
    <w:p w14:paraId="7977E840" w14:textId="77777777" w:rsidR="003C7C18" w:rsidRPr="0089143B" w:rsidRDefault="003C7C18" w:rsidP="003C7C18">
      <w:pPr>
        <w:rPr>
          <w:b/>
          <w:szCs w:val="22"/>
        </w:rPr>
      </w:pPr>
    </w:p>
    <w:p w14:paraId="0815D651" w14:textId="77777777" w:rsidR="003C7C18" w:rsidRPr="0089143B" w:rsidRDefault="003C7C18" w:rsidP="003C7C18">
      <w:pPr>
        <w:rPr>
          <w:b/>
          <w:szCs w:val="22"/>
        </w:rPr>
      </w:pPr>
      <w:r w:rsidRPr="0089143B">
        <w:rPr>
          <w:b/>
          <w:szCs w:val="22"/>
        </w:rPr>
        <w:t xml:space="preserve">5. </w:t>
      </w:r>
      <w:r w:rsidRPr="0089143B">
        <w:rPr>
          <w:b/>
          <w:szCs w:val="22"/>
        </w:rPr>
        <w:tab/>
        <w:t>FARMAKOLOGINĖS SAVYBĖS</w:t>
      </w:r>
    </w:p>
    <w:p w14:paraId="48CB86AA" w14:textId="77777777" w:rsidR="003C7C18" w:rsidRPr="0089143B" w:rsidRDefault="003C7C18" w:rsidP="003C7C18">
      <w:pPr>
        <w:autoSpaceDE w:val="0"/>
        <w:autoSpaceDN w:val="0"/>
        <w:adjustRightInd w:val="0"/>
        <w:rPr>
          <w:b/>
          <w:bCs/>
          <w:szCs w:val="22"/>
        </w:rPr>
      </w:pPr>
    </w:p>
    <w:p w14:paraId="42FA0C29" w14:textId="77777777" w:rsidR="003C7C18" w:rsidRPr="0089143B" w:rsidRDefault="003C7C18" w:rsidP="003C7C18">
      <w:pPr>
        <w:autoSpaceDE w:val="0"/>
        <w:autoSpaceDN w:val="0"/>
        <w:adjustRightInd w:val="0"/>
        <w:rPr>
          <w:szCs w:val="22"/>
        </w:rPr>
      </w:pPr>
      <w:r w:rsidRPr="0089143B">
        <w:rPr>
          <w:b/>
          <w:szCs w:val="22"/>
        </w:rPr>
        <w:t>5.1</w:t>
      </w:r>
      <w:r w:rsidRPr="0089143B">
        <w:rPr>
          <w:b/>
          <w:szCs w:val="22"/>
        </w:rPr>
        <w:tab/>
        <w:t>Farmakodinaminės savybės</w:t>
      </w:r>
    </w:p>
    <w:p w14:paraId="0DB16A06" w14:textId="77777777" w:rsidR="003C7C18" w:rsidRPr="0089143B" w:rsidRDefault="003C7C18" w:rsidP="003C7C18">
      <w:pPr>
        <w:rPr>
          <w:szCs w:val="22"/>
        </w:rPr>
      </w:pPr>
    </w:p>
    <w:p w14:paraId="4471F82E" w14:textId="58C55C5B" w:rsidR="003C7C18" w:rsidRPr="00FB59AF" w:rsidRDefault="003C7C18" w:rsidP="003C7C18">
      <w:pPr>
        <w:tabs>
          <w:tab w:val="left" w:pos="567"/>
        </w:tabs>
        <w:rPr>
          <w:szCs w:val="22"/>
          <w:lang w:eastAsia="en-US"/>
        </w:rPr>
      </w:pPr>
      <w:r w:rsidRPr="0089143B">
        <w:rPr>
          <w:szCs w:val="22"/>
        </w:rPr>
        <w:t>Farmakoterapinė grupė –</w:t>
      </w:r>
      <w:r w:rsidRPr="00FB59AF">
        <w:rPr>
          <w:rFonts w:eastAsia="Calibri"/>
          <w:szCs w:val="22"/>
          <w:lang w:eastAsia="en-US"/>
        </w:rPr>
        <w:t xml:space="preserve"> urologiniai </w:t>
      </w:r>
      <w:r w:rsidRPr="00FB59AF">
        <w:rPr>
          <w:szCs w:val="22"/>
          <w:lang w:eastAsia="en-US"/>
        </w:rPr>
        <w:t>vaistiniai preparatai, vaistiniai preparatai dažnam šlapinimuisi ir šlapimo nelaikymui gydyti</w:t>
      </w:r>
      <w:r w:rsidR="00DC0B63">
        <w:rPr>
          <w:rFonts w:eastAsia="Calibri"/>
          <w:szCs w:val="22"/>
          <w:lang w:eastAsia="en-US"/>
        </w:rPr>
        <w:t xml:space="preserve">, </w:t>
      </w:r>
      <w:r w:rsidRPr="00FB59AF">
        <w:rPr>
          <w:rFonts w:eastAsia="Calibri"/>
          <w:szCs w:val="22"/>
          <w:lang w:eastAsia="en-US"/>
        </w:rPr>
        <w:t>ATC kodas – G04B D08</w:t>
      </w:r>
      <w:r w:rsidR="00DE548D">
        <w:rPr>
          <w:rFonts w:eastAsia="Calibri"/>
          <w:szCs w:val="22"/>
          <w:lang w:eastAsia="en-US"/>
        </w:rPr>
        <w:t>.</w:t>
      </w:r>
    </w:p>
    <w:p w14:paraId="634ACAA2" w14:textId="77777777" w:rsidR="003C7C18" w:rsidRPr="0089143B" w:rsidRDefault="003C7C18" w:rsidP="003C7C18">
      <w:pPr>
        <w:rPr>
          <w:szCs w:val="22"/>
        </w:rPr>
      </w:pPr>
    </w:p>
    <w:p w14:paraId="474CA575" w14:textId="77777777" w:rsidR="003C7C18" w:rsidRPr="0089143B" w:rsidRDefault="003C7C18" w:rsidP="003C7C18">
      <w:pPr>
        <w:rPr>
          <w:szCs w:val="22"/>
          <w:u w:val="single"/>
        </w:rPr>
      </w:pPr>
      <w:r w:rsidRPr="0089143B">
        <w:rPr>
          <w:szCs w:val="22"/>
          <w:u w:val="single"/>
        </w:rPr>
        <w:t>Veikimo mechanizmas</w:t>
      </w:r>
    </w:p>
    <w:p w14:paraId="627455F7" w14:textId="77777777" w:rsidR="003C7C18" w:rsidRPr="00FB59AF" w:rsidRDefault="003C7C18" w:rsidP="003C7C18">
      <w:pPr>
        <w:tabs>
          <w:tab w:val="left" w:pos="567"/>
        </w:tabs>
        <w:rPr>
          <w:rFonts w:eastAsia="Calibri"/>
          <w:szCs w:val="22"/>
          <w:lang w:eastAsia="en-US"/>
        </w:rPr>
      </w:pPr>
      <w:r w:rsidRPr="00FB59AF">
        <w:rPr>
          <w:rFonts w:eastAsia="Calibri"/>
          <w:szCs w:val="22"/>
          <w:lang w:eastAsia="en-US"/>
        </w:rPr>
        <w:t xml:space="preserve">Solifenacinas yra konkurencinio, specifinio poveikio cholinerginių receptorių blokatorius. </w:t>
      </w:r>
    </w:p>
    <w:p w14:paraId="2412C41E" w14:textId="77777777" w:rsidR="003C7C18" w:rsidRPr="00FB59AF" w:rsidRDefault="003C7C18" w:rsidP="003C7C18">
      <w:pPr>
        <w:tabs>
          <w:tab w:val="left" w:pos="567"/>
        </w:tabs>
        <w:rPr>
          <w:rFonts w:eastAsia="Calibri"/>
          <w:szCs w:val="22"/>
          <w:lang w:eastAsia="en-US"/>
        </w:rPr>
      </w:pPr>
      <w:r w:rsidRPr="00FB59AF">
        <w:rPr>
          <w:rFonts w:eastAsia="Calibri"/>
          <w:szCs w:val="22"/>
          <w:lang w:eastAsia="en-US"/>
        </w:rPr>
        <w:t>Šlapimo pūslę įnervuoja parasimpatiniai cholinerginiai nervai. Acetilcholinas, veikdamas muskarino receptorius, daugiausia M</w:t>
      </w:r>
      <w:r w:rsidRPr="00FB59AF">
        <w:rPr>
          <w:rFonts w:eastAsia="Calibri"/>
          <w:szCs w:val="22"/>
          <w:vertAlign w:val="subscript"/>
          <w:lang w:eastAsia="en-US"/>
        </w:rPr>
        <w:t>3</w:t>
      </w:r>
      <w:r w:rsidRPr="00FB59AF">
        <w:rPr>
          <w:rFonts w:eastAsia="Calibri"/>
          <w:szCs w:val="22"/>
          <w:lang w:eastAsia="en-US"/>
        </w:rPr>
        <w:t xml:space="preserve">, sutraukia </w:t>
      </w:r>
      <w:r w:rsidRPr="00FB59AF">
        <w:rPr>
          <w:szCs w:val="22"/>
          <w:lang w:eastAsia="en-US"/>
        </w:rPr>
        <w:t>šlapimo pūslės lygiuosius raumenis (detrusorių)</w:t>
      </w:r>
      <w:r w:rsidRPr="00FB59AF">
        <w:rPr>
          <w:rFonts w:eastAsia="Calibri"/>
          <w:szCs w:val="22"/>
          <w:lang w:eastAsia="en-US"/>
        </w:rPr>
        <w:t xml:space="preserve">. Farmakologinių tyrimų, atliktų </w:t>
      </w:r>
      <w:r w:rsidRPr="00FB59AF">
        <w:rPr>
          <w:rFonts w:eastAsia="Calibri"/>
          <w:i/>
          <w:szCs w:val="22"/>
          <w:lang w:eastAsia="en-US"/>
        </w:rPr>
        <w:t>in vitro</w:t>
      </w:r>
      <w:r w:rsidRPr="00FB59AF">
        <w:rPr>
          <w:rFonts w:eastAsia="Calibri"/>
          <w:szCs w:val="22"/>
          <w:lang w:eastAsia="en-US"/>
        </w:rPr>
        <w:t xml:space="preserve"> ir </w:t>
      </w:r>
      <w:r w:rsidRPr="00FB59AF">
        <w:rPr>
          <w:rFonts w:eastAsia="Calibri"/>
          <w:i/>
          <w:szCs w:val="22"/>
          <w:lang w:eastAsia="en-US"/>
        </w:rPr>
        <w:t>in vivo</w:t>
      </w:r>
      <w:r w:rsidRPr="00FB59AF">
        <w:rPr>
          <w:rFonts w:eastAsia="Calibri"/>
          <w:szCs w:val="22"/>
          <w:lang w:eastAsia="en-US"/>
        </w:rPr>
        <w:t>, rezultatai parodė, kad solifenacinas yra konkurencinio poveikio muskarino M</w:t>
      </w:r>
      <w:r w:rsidRPr="00FB59AF">
        <w:rPr>
          <w:rFonts w:eastAsia="Calibri"/>
          <w:szCs w:val="22"/>
          <w:vertAlign w:val="subscript"/>
          <w:lang w:eastAsia="en-US"/>
        </w:rPr>
        <w:t>3</w:t>
      </w:r>
      <w:r w:rsidRPr="00FB59AF">
        <w:rPr>
          <w:rFonts w:eastAsia="Calibri"/>
          <w:szCs w:val="22"/>
          <w:lang w:eastAsia="en-US"/>
        </w:rPr>
        <w:t xml:space="preserve"> receptorių blokatorius. Be to, įrodyta, kad jis yra specifinis muskarino receptorių blokatorius, kurio afinitetas įvairiems kitų rūšių receptoriams ir jonų kanalams yra mažas arba jo visai nėra. </w:t>
      </w:r>
    </w:p>
    <w:p w14:paraId="7EFA6F23" w14:textId="77777777" w:rsidR="003C7C18" w:rsidRPr="00FB59AF" w:rsidRDefault="003C7C18" w:rsidP="003C7C18">
      <w:pPr>
        <w:tabs>
          <w:tab w:val="left" w:pos="567"/>
        </w:tabs>
        <w:rPr>
          <w:rFonts w:eastAsia="Calibri"/>
          <w:szCs w:val="22"/>
          <w:lang w:eastAsia="en-US"/>
        </w:rPr>
      </w:pPr>
    </w:p>
    <w:p w14:paraId="6886936A" w14:textId="77777777" w:rsidR="003C7C18" w:rsidRPr="00FB59AF" w:rsidRDefault="003C7C18" w:rsidP="003C7C18">
      <w:pPr>
        <w:tabs>
          <w:tab w:val="left" w:pos="567"/>
        </w:tabs>
        <w:rPr>
          <w:rFonts w:eastAsia="Calibri"/>
          <w:szCs w:val="22"/>
          <w:u w:val="single"/>
          <w:lang w:eastAsia="en-US"/>
        </w:rPr>
      </w:pPr>
      <w:r w:rsidRPr="00FB59AF">
        <w:rPr>
          <w:rFonts w:eastAsia="Calibri"/>
          <w:szCs w:val="22"/>
          <w:u w:val="single"/>
          <w:lang w:eastAsia="en-US"/>
        </w:rPr>
        <w:t xml:space="preserve">Farmakodinaminis poveikis </w:t>
      </w:r>
    </w:p>
    <w:p w14:paraId="0DD23389" w14:textId="2674EAD9" w:rsidR="003C7C18" w:rsidRPr="00FB59AF" w:rsidRDefault="003C7C18" w:rsidP="003C7C18">
      <w:pPr>
        <w:tabs>
          <w:tab w:val="left" w:pos="567"/>
        </w:tabs>
        <w:rPr>
          <w:rFonts w:eastAsia="Calibri"/>
          <w:szCs w:val="22"/>
          <w:lang w:eastAsia="en-US"/>
        </w:rPr>
      </w:pPr>
      <w:r w:rsidRPr="00FB59AF">
        <w:rPr>
          <w:rFonts w:eastAsia="Calibri"/>
          <w:szCs w:val="22"/>
          <w:lang w:eastAsia="en-US"/>
        </w:rPr>
        <w:t xml:space="preserve">Gydymas 5 mg arba 10 mg solifenacino paros doze buvo tiriamas kelių atsitiktinių imčių, dvigubai </w:t>
      </w:r>
      <w:r w:rsidR="00DE548D">
        <w:rPr>
          <w:rFonts w:eastAsia="Calibri"/>
          <w:szCs w:val="22"/>
          <w:lang w:eastAsia="en-US"/>
        </w:rPr>
        <w:t>koduotų</w:t>
      </w:r>
      <w:r w:rsidRPr="00FB59AF">
        <w:rPr>
          <w:rFonts w:eastAsia="Calibri"/>
          <w:szCs w:val="22"/>
          <w:lang w:eastAsia="en-US"/>
        </w:rPr>
        <w:t>, kontroliuojamų klinikinių tyrimų, kuriuose dalyvav</w:t>
      </w:r>
      <w:r>
        <w:rPr>
          <w:rFonts w:eastAsia="Calibri"/>
          <w:szCs w:val="22"/>
          <w:lang w:eastAsia="en-US"/>
        </w:rPr>
        <w:t>usių</w:t>
      </w:r>
      <w:r w:rsidRPr="00FB59AF">
        <w:rPr>
          <w:rFonts w:eastAsia="Calibri"/>
          <w:szCs w:val="22"/>
          <w:lang w:eastAsia="en-US"/>
        </w:rPr>
        <w:t xml:space="preserve"> vyr</w:t>
      </w:r>
      <w:r>
        <w:rPr>
          <w:rFonts w:eastAsia="Calibri"/>
          <w:szCs w:val="22"/>
          <w:lang w:eastAsia="en-US"/>
        </w:rPr>
        <w:t>ų</w:t>
      </w:r>
      <w:r w:rsidRPr="00FB59AF">
        <w:rPr>
          <w:rFonts w:eastAsia="Calibri"/>
          <w:szCs w:val="22"/>
          <w:lang w:eastAsia="en-US"/>
        </w:rPr>
        <w:t xml:space="preserve"> ir moter</w:t>
      </w:r>
      <w:r>
        <w:rPr>
          <w:rFonts w:eastAsia="Calibri"/>
          <w:szCs w:val="22"/>
          <w:lang w:eastAsia="en-US"/>
        </w:rPr>
        <w:t>ų</w:t>
      </w:r>
      <w:r w:rsidRPr="00FB59AF">
        <w:rPr>
          <w:rFonts w:eastAsia="Calibri"/>
          <w:szCs w:val="22"/>
          <w:lang w:eastAsia="en-US"/>
        </w:rPr>
        <w:t xml:space="preserve"> šlapimo pūslė buvo hiperaktyvi, metu.</w:t>
      </w:r>
    </w:p>
    <w:p w14:paraId="540FC312" w14:textId="4C51F89E" w:rsidR="003C7C18" w:rsidRPr="00FB59AF" w:rsidRDefault="003C7C18" w:rsidP="003C7C18">
      <w:pPr>
        <w:tabs>
          <w:tab w:val="left" w:pos="567"/>
        </w:tabs>
        <w:rPr>
          <w:rFonts w:eastAsia="Calibri"/>
          <w:szCs w:val="22"/>
          <w:lang w:eastAsia="en-US"/>
        </w:rPr>
      </w:pPr>
      <w:r w:rsidRPr="00FB59AF">
        <w:rPr>
          <w:rFonts w:eastAsia="Calibri"/>
          <w:szCs w:val="22"/>
          <w:lang w:eastAsia="en-US"/>
        </w:rPr>
        <w:t>Žemiau esančioje lentelėje parodyta, kad 5 mg ar 10 mg solifenacino dozė, palyginti su placebu, reikšmingai pagerino tiek pirm</w:t>
      </w:r>
      <w:r w:rsidR="00DE548D">
        <w:rPr>
          <w:rFonts w:eastAsia="Calibri"/>
          <w:szCs w:val="22"/>
          <w:lang w:eastAsia="en-US"/>
        </w:rPr>
        <w:t>in</w:t>
      </w:r>
      <w:r w:rsidR="008F0629">
        <w:rPr>
          <w:rFonts w:eastAsia="Calibri"/>
          <w:szCs w:val="22"/>
          <w:lang w:eastAsia="en-US"/>
        </w:rPr>
        <w:t>ę</w:t>
      </w:r>
      <w:r w:rsidRPr="00FB59AF">
        <w:rPr>
          <w:rFonts w:eastAsia="Calibri"/>
          <w:szCs w:val="22"/>
          <w:lang w:eastAsia="en-US"/>
        </w:rPr>
        <w:t>, tiek antr</w:t>
      </w:r>
      <w:r w:rsidR="008F0629">
        <w:rPr>
          <w:rFonts w:eastAsia="Calibri"/>
          <w:szCs w:val="22"/>
          <w:lang w:eastAsia="en-US"/>
        </w:rPr>
        <w:t>inę</w:t>
      </w:r>
      <w:r w:rsidRPr="00FB59AF">
        <w:rPr>
          <w:rFonts w:eastAsia="Calibri"/>
          <w:szCs w:val="22"/>
          <w:lang w:eastAsia="en-US"/>
        </w:rPr>
        <w:t xml:space="preserve"> vertinamąją baigtį. Veiksmingumas </w:t>
      </w:r>
      <w:r>
        <w:rPr>
          <w:rFonts w:eastAsia="Calibri"/>
          <w:szCs w:val="22"/>
          <w:lang w:eastAsia="en-US"/>
        </w:rPr>
        <w:t>tapo pastebimas</w:t>
      </w:r>
      <w:r w:rsidRPr="00FB59AF">
        <w:rPr>
          <w:rFonts w:eastAsia="Calibri"/>
          <w:szCs w:val="22"/>
          <w:lang w:eastAsia="en-US"/>
        </w:rPr>
        <w:t xml:space="preserve"> per savaitę nuo gydymo solifenacinu pradžios ir stabilus buvo 12 gydymo savaičių. Ilgalaikio atviro tyrimo rezultatai parodė, kad veiksming</w:t>
      </w:r>
      <w:r>
        <w:rPr>
          <w:rFonts w:eastAsia="Calibri"/>
          <w:szCs w:val="22"/>
          <w:lang w:eastAsia="en-US"/>
        </w:rPr>
        <w:t>umas</w:t>
      </w:r>
      <w:r w:rsidRPr="00FB59AF">
        <w:rPr>
          <w:rFonts w:eastAsia="Calibri"/>
          <w:szCs w:val="22"/>
          <w:lang w:eastAsia="en-US"/>
        </w:rPr>
        <w:t xml:space="preserve"> išliko ne mažiau kaip 12 mėnesių. Po 12 gydymo solifenacinu savaičių maždaug 50 % pacientų, kuriuos šlapimo nelaikymas vargino prieš pradedant gydyti, šlapimo nelaikymo epizodų neatsirado. Be to, 35 % pacientų pradėjo šlapintis rečiau kaip 8 kartus per parą. Be to, hiperaktyvios šlapimo pūslės simptomų slopinimas palankiai veikė daugelį gyvenimo kokybės rodiklių</w:t>
      </w:r>
      <w:r>
        <w:rPr>
          <w:rFonts w:eastAsia="Calibri"/>
          <w:szCs w:val="22"/>
          <w:lang w:eastAsia="en-US"/>
        </w:rPr>
        <w:t xml:space="preserve">: </w:t>
      </w:r>
      <w:r w:rsidRPr="00B831AD">
        <w:rPr>
          <w:szCs w:val="22"/>
          <w:lang w:eastAsia="en-US"/>
        </w:rPr>
        <w:t>pagerino bendrąją savijautą, dėl šlapimo nelaikymo apribotą visuomeninę, fizinę ir socialinę veiklą, pagerino emocijas, palengvino ligos simptomus ir sunkumo rodiklius, pagerino miegą ir energijos pojūtį</w:t>
      </w:r>
      <w:r w:rsidRPr="00FB59AF">
        <w:rPr>
          <w:rFonts w:eastAsia="Calibri"/>
          <w:szCs w:val="22"/>
          <w:lang w:eastAsia="en-US"/>
        </w:rPr>
        <w:t xml:space="preserve">. </w:t>
      </w:r>
    </w:p>
    <w:p w14:paraId="7BBB5B22" w14:textId="77777777" w:rsidR="003C7C18" w:rsidRPr="0089143B" w:rsidRDefault="003C7C18" w:rsidP="003C7C18">
      <w:pPr>
        <w:rPr>
          <w:szCs w:val="22"/>
        </w:rPr>
      </w:pPr>
    </w:p>
    <w:p w14:paraId="5DA42022" w14:textId="77777777" w:rsidR="003C7C18" w:rsidRPr="00B831AD" w:rsidRDefault="003C7C18" w:rsidP="003C7C18">
      <w:pPr>
        <w:rPr>
          <w:i/>
          <w:szCs w:val="22"/>
          <w:lang w:eastAsia="en-US"/>
        </w:rPr>
      </w:pPr>
      <w:r w:rsidRPr="00B831AD">
        <w:rPr>
          <w:i/>
          <w:szCs w:val="22"/>
          <w:lang w:eastAsia="en-US"/>
        </w:rPr>
        <w:t>Keturių kontroliuojamųjų III fazės tyrimų, kurių metu vaistinio preparato buvo skiriama 12 savaičių, rezultatai (</w:t>
      </w:r>
      <w:r>
        <w:rPr>
          <w:i/>
          <w:szCs w:val="22"/>
          <w:lang w:eastAsia="en-US"/>
        </w:rPr>
        <w:t xml:space="preserve">jungtiniai </w:t>
      </w:r>
      <w:r w:rsidRPr="00B831AD">
        <w:rPr>
          <w:i/>
          <w:szCs w:val="22"/>
          <w:lang w:eastAsia="en-US"/>
        </w:rPr>
        <w:t>duomenys)</w:t>
      </w:r>
    </w:p>
    <w:p w14:paraId="7C71B10F" w14:textId="77777777" w:rsidR="003C7C18" w:rsidRPr="0089143B" w:rsidRDefault="003C7C18" w:rsidP="003C7C1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3"/>
        <w:gridCol w:w="1064"/>
        <w:gridCol w:w="1349"/>
        <w:gridCol w:w="1349"/>
        <w:gridCol w:w="1520"/>
      </w:tblGrid>
      <w:tr w:rsidR="003C7C18" w:rsidRPr="0089143B" w14:paraId="6AE51C8E" w14:textId="77777777" w:rsidTr="00944B45">
        <w:trPr>
          <w:cantSplit/>
        </w:trPr>
        <w:tc>
          <w:tcPr>
            <w:tcW w:w="3243" w:type="dxa"/>
          </w:tcPr>
          <w:p w14:paraId="30A27E31" w14:textId="77777777" w:rsidR="003C7C18" w:rsidRPr="0089143B" w:rsidRDefault="003C7C18" w:rsidP="00944B45">
            <w:pPr>
              <w:rPr>
                <w:sz w:val="24"/>
                <w:szCs w:val="24"/>
              </w:rPr>
            </w:pPr>
            <w:r w:rsidRPr="0089143B">
              <w:rPr>
                <w:szCs w:val="22"/>
              </w:rPr>
              <w:t> </w:t>
            </w:r>
          </w:p>
        </w:tc>
        <w:tc>
          <w:tcPr>
            <w:tcW w:w="1064" w:type="dxa"/>
          </w:tcPr>
          <w:p w14:paraId="64CFED73" w14:textId="77777777" w:rsidR="003C7C18" w:rsidRPr="00B831AD" w:rsidRDefault="003C7C18" w:rsidP="00944B45">
            <w:pPr>
              <w:rPr>
                <w:b/>
                <w:sz w:val="24"/>
                <w:szCs w:val="24"/>
              </w:rPr>
            </w:pPr>
            <w:r w:rsidRPr="00B831AD">
              <w:rPr>
                <w:b/>
                <w:szCs w:val="22"/>
              </w:rPr>
              <w:t>Placebas</w:t>
            </w:r>
          </w:p>
        </w:tc>
        <w:tc>
          <w:tcPr>
            <w:tcW w:w="1349" w:type="dxa"/>
          </w:tcPr>
          <w:p w14:paraId="17D531D7" w14:textId="77777777" w:rsidR="003C7C18" w:rsidRPr="00514983" w:rsidRDefault="003C7C18" w:rsidP="00944B45">
            <w:pPr>
              <w:rPr>
                <w:b/>
                <w:szCs w:val="22"/>
              </w:rPr>
            </w:pPr>
            <w:r w:rsidRPr="00514983">
              <w:rPr>
                <w:b/>
                <w:szCs w:val="22"/>
              </w:rPr>
              <w:t xml:space="preserve">5 mg solifenacino </w:t>
            </w:r>
          </w:p>
          <w:p w14:paraId="68E5CF82" w14:textId="77777777" w:rsidR="003C7C18" w:rsidRPr="00B831AD" w:rsidRDefault="003C7C18" w:rsidP="00944B45">
            <w:pPr>
              <w:rPr>
                <w:b/>
                <w:sz w:val="24"/>
                <w:szCs w:val="24"/>
              </w:rPr>
            </w:pPr>
            <w:r w:rsidRPr="00514983">
              <w:rPr>
                <w:b/>
                <w:szCs w:val="22"/>
              </w:rPr>
              <w:t>sukcinato vieną kartą per parą</w:t>
            </w:r>
          </w:p>
        </w:tc>
        <w:tc>
          <w:tcPr>
            <w:tcW w:w="1349" w:type="dxa"/>
          </w:tcPr>
          <w:p w14:paraId="5356963A" w14:textId="77777777" w:rsidR="003C7C18" w:rsidRPr="00B831AD" w:rsidRDefault="003C7C18" w:rsidP="00944B45">
            <w:pPr>
              <w:rPr>
                <w:b/>
                <w:sz w:val="24"/>
                <w:szCs w:val="24"/>
              </w:rPr>
            </w:pPr>
            <w:r w:rsidRPr="00B831AD">
              <w:rPr>
                <w:b/>
                <w:szCs w:val="22"/>
              </w:rPr>
              <w:t xml:space="preserve">10 mg </w:t>
            </w:r>
            <w:r w:rsidRPr="00514983">
              <w:rPr>
                <w:b/>
                <w:szCs w:val="22"/>
              </w:rPr>
              <w:t>solifenacino sukcinato vieną kartą per parą</w:t>
            </w:r>
          </w:p>
        </w:tc>
        <w:tc>
          <w:tcPr>
            <w:tcW w:w="1520" w:type="dxa"/>
          </w:tcPr>
          <w:p w14:paraId="3BCE0D68" w14:textId="77777777" w:rsidR="003C7C18" w:rsidRPr="00B831AD" w:rsidRDefault="003C7C18" w:rsidP="00944B45">
            <w:pPr>
              <w:rPr>
                <w:b/>
                <w:sz w:val="24"/>
                <w:szCs w:val="24"/>
              </w:rPr>
            </w:pPr>
            <w:r w:rsidRPr="00B831AD">
              <w:rPr>
                <w:b/>
                <w:szCs w:val="22"/>
              </w:rPr>
              <w:t xml:space="preserve">2 mg </w:t>
            </w:r>
            <w:r>
              <w:rPr>
                <w:b/>
                <w:szCs w:val="22"/>
              </w:rPr>
              <w:t xml:space="preserve">tolterodino </w:t>
            </w:r>
            <w:r w:rsidRPr="00B831AD">
              <w:rPr>
                <w:b/>
                <w:szCs w:val="22"/>
              </w:rPr>
              <w:t>du kartus per parą</w:t>
            </w:r>
          </w:p>
        </w:tc>
      </w:tr>
      <w:tr w:rsidR="003C7C18" w:rsidRPr="0089143B" w14:paraId="4122F6C6" w14:textId="77777777" w:rsidTr="00944B45">
        <w:tc>
          <w:tcPr>
            <w:tcW w:w="3243" w:type="dxa"/>
          </w:tcPr>
          <w:p w14:paraId="72856241" w14:textId="77777777" w:rsidR="003C7C18" w:rsidRPr="0089143B" w:rsidRDefault="003C7C18" w:rsidP="00944B45">
            <w:pPr>
              <w:rPr>
                <w:sz w:val="24"/>
                <w:szCs w:val="24"/>
              </w:rPr>
            </w:pPr>
            <w:r w:rsidRPr="0089143B">
              <w:rPr>
                <w:b/>
                <w:szCs w:val="22"/>
              </w:rPr>
              <w:lastRenderedPageBreak/>
              <w:t>Šlapinimosi kartai per 24 val.</w:t>
            </w:r>
          </w:p>
        </w:tc>
        <w:tc>
          <w:tcPr>
            <w:tcW w:w="1064" w:type="dxa"/>
          </w:tcPr>
          <w:p w14:paraId="02173C65" w14:textId="77777777" w:rsidR="003C7C18" w:rsidRPr="0089143B" w:rsidRDefault="003C7C18" w:rsidP="00944B45">
            <w:pPr>
              <w:rPr>
                <w:sz w:val="24"/>
                <w:szCs w:val="24"/>
              </w:rPr>
            </w:pPr>
            <w:r w:rsidRPr="0089143B">
              <w:rPr>
                <w:szCs w:val="22"/>
              </w:rPr>
              <w:t> </w:t>
            </w:r>
          </w:p>
        </w:tc>
        <w:tc>
          <w:tcPr>
            <w:tcW w:w="1349" w:type="dxa"/>
          </w:tcPr>
          <w:p w14:paraId="5074AE01" w14:textId="77777777" w:rsidR="003C7C18" w:rsidRPr="0089143B" w:rsidRDefault="003C7C18" w:rsidP="00944B45">
            <w:pPr>
              <w:rPr>
                <w:sz w:val="24"/>
                <w:szCs w:val="24"/>
              </w:rPr>
            </w:pPr>
            <w:r w:rsidRPr="0089143B">
              <w:rPr>
                <w:szCs w:val="22"/>
              </w:rPr>
              <w:t> </w:t>
            </w:r>
          </w:p>
        </w:tc>
        <w:tc>
          <w:tcPr>
            <w:tcW w:w="1349" w:type="dxa"/>
          </w:tcPr>
          <w:p w14:paraId="274448DD" w14:textId="77777777" w:rsidR="003C7C18" w:rsidRPr="0089143B" w:rsidRDefault="003C7C18" w:rsidP="00944B45">
            <w:pPr>
              <w:rPr>
                <w:sz w:val="24"/>
                <w:szCs w:val="24"/>
              </w:rPr>
            </w:pPr>
            <w:r w:rsidRPr="0089143B">
              <w:rPr>
                <w:szCs w:val="22"/>
              </w:rPr>
              <w:t> </w:t>
            </w:r>
          </w:p>
        </w:tc>
        <w:tc>
          <w:tcPr>
            <w:tcW w:w="1520" w:type="dxa"/>
          </w:tcPr>
          <w:p w14:paraId="01AC115E" w14:textId="77777777" w:rsidR="003C7C18" w:rsidRPr="0089143B" w:rsidRDefault="003C7C18" w:rsidP="00944B45">
            <w:pPr>
              <w:rPr>
                <w:sz w:val="24"/>
                <w:szCs w:val="24"/>
              </w:rPr>
            </w:pPr>
            <w:r w:rsidRPr="0089143B">
              <w:rPr>
                <w:szCs w:val="22"/>
              </w:rPr>
              <w:t> </w:t>
            </w:r>
          </w:p>
        </w:tc>
      </w:tr>
      <w:tr w:rsidR="003C7C18" w:rsidRPr="0089143B" w14:paraId="42738E33" w14:textId="77777777" w:rsidTr="00944B45">
        <w:tc>
          <w:tcPr>
            <w:tcW w:w="3243" w:type="dxa"/>
          </w:tcPr>
          <w:p w14:paraId="7561E98A" w14:textId="77777777" w:rsidR="003C7C18" w:rsidRPr="0089143B" w:rsidRDefault="003C7C18" w:rsidP="00944B45">
            <w:pPr>
              <w:rPr>
                <w:sz w:val="24"/>
                <w:szCs w:val="24"/>
              </w:rPr>
            </w:pPr>
            <w:r w:rsidRPr="0089143B">
              <w:rPr>
                <w:szCs w:val="22"/>
              </w:rPr>
              <w:t>Pradinio rodmens vidurkis</w:t>
            </w:r>
          </w:p>
          <w:p w14:paraId="48493B48" w14:textId="77777777" w:rsidR="003C7C18" w:rsidRPr="0089143B" w:rsidRDefault="003C7C18" w:rsidP="00944B45">
            <w:pPr>
              <w:rPr>
                <w:sz w:val="24"/>
                <w:szCs w:val="24"/>
              </w:rPr>
            </w:pPr>
            <w:r w:rsidRPr="0089143B">
              <w:rPr>
                <w:szCs w:val="22"/>
              </w:rPr>
              <w:t>Sumažėjimo vidurkis, palyginti su pradiniu</w:t>
            </w:r>
          </w:p>
          <w:p w14:paraId="3C742594" w14:textId="77777777" w:rsidR="003C7C18" w:rsidRPr="0089143B" w:rsidRDefault="003C7C18" w:rsidP="00944B45">
            <w:pPr>
              <w:rPr>
                <w:sz w:val="24"/>
                <w:szCs w:val="24"/>
              </w:rPr>
            </w:pPr>
            <w:r w:rsidRPr="0089143B">
              <w:rPr>
                <w:szCs w:val="22"/>
              </w:rPr>
              <w:t xml:space="preserve">% pokytis, palyginti su pradiniu </w:t>
            </w:r>
          </w:p>
          <w:p w14:paraId="4ED2723C" w14:textId="77777777" w:rsidR="003C7C18" w:rsidRPr="0089143B" w:rsidRDefault="003C7C18" w:rsidP="00944B45">
            <w:pPr>
              <w:rPr>
                <w:sz w:val="24"/>
                <w:szCs w:val="24"/>
              </w:rPr>
            </w:pPr>
            <w:r w:rsidRPr="0089143B">
              <w:rPr>
                <w:szCs w:val="22"/>
              </w:rPr>
              <w:t>n</w:t>
            </w:r>
          </w:p>
          <w:p w14:paraId="7A754EF8" w14:textId="77777777" w:rsidR="003C7C18" w:rsidRPr="0089143B" w:rsidRDefault="003C7C18" w:rsidP="00944B45">
            <w:pPr>
              <w:rPr>
                <w:sz w:val="24"/>
                <w:szCs w:val="24"/>
              </w:rPr>
            </w:pPr>
            <w:r w:rsidRPr="0089143B">
              <w:rPr>
                <w:szCs w:val="22"/>
              </w:rPr>
              <w:t xml:space="preserve">p–reikšmė </w:t>
            </w:r>
          </w:p>
        </w:tc>
        <w:tc>
          <w:tcPr>
            <w:tcW w:w="1064" w:type="dxa"/>
          </w:tcPr>
          <w:p w14:paraId="016384DF" w14:textId="77777777" w:rsidR="003C7C18" w:rsidRPr="0089143B" w:rsidRDefault="003C7C18" w:rsidP="00944B45">
            <w:pPr>
              <w:rPr>
                <w:sz w:val="24"/>
                <w:szCs w:val="24"/>
              </w:rPr>
            </w:pPr>
            <w:r w:rsidRPr="0089143B">
              <w:rPr>
                <w:szCs w:val="22"/>
              </w:rPr>
              <w:t xml:space="preserve">11,9 </w:t>
            </w:r>
          </w:p>
          <w:p w14:paraId="61ED0D64" w14:textId="77777777" w:rsidR="003C7C18" w:rsidRPr="0089143B" w:rsidRDefault="003C7C18" w:rsidP="00944B45">
            <w:pPr>
              <w:rPr>
                <w:sz w:val="24"/>
                <w:szCs w:val="24"/>
              </w:rPr>
            </w:pPr>
            <w:r w:rsidRPr="0089143B">
              <w:rPr>
                <w:szCs w:val="22"/>
              </w:rPr>
              <w:t xml:space="preserve">1,4 </w:t>
            </w:r>
          </w:p>
          <w:p w14:paraId="5E279FE0" w14:textId="77777777" w:rsidR="003C7C18" w:rsidRPr="0089143B" w:rsidRDefault="003C7C18" w:rsidP="00944B45">
            <w:pPr>
              <w:rPr>
                <w:sz w:val="24"/>
                <w:szCs w:val="24"/>
              </w:rPr>
            </w:pPr>
            <w:r w:rsidRPr="0089143B">
              <w:rPr>
                <w:szCs w:val="22"/>
              </w:rPr>
              <w:t>12 %</w:t>
            </w:r>
          </w:p>
          <w:p w14:paraId="312D44EB" w14:textId="77777777" w:rsidR="003C7C18" w:rsidRPr="0089143B" w:rsidRDefault="003C7C18" w:rsidP="00944B45">
            <w:pPr>
              <w:rPr>
                <w:sz w:val="24"/>
                <w:szCs w:val="24"/>
              </w:rPr>
            </w:pPr>
            <w:r w:rsidRPr="0089143B">
              <w:rPr>
                <w:szCs w:val="22"/>
              </w:rPr>
              <w:t>1138</w:t>
            </w:r>
          </w:p>
        </w:tc>
        <w:tc>
          <w:tcPr>
            <w:tcW w:w="1349" w:type="dxa"/>
          </w:tcPr>
          <w:p w14:paraId="30B9BE78" w14:textId="77777777" w:rsidR="003C7C18" w:rsidRPr="0089143B" w:rsidRDefault="003C7C18" w:rsidP="00944B45">
            <w:pPr>
              <w:rPr>
                <w:sz w:val="24"/>
                <w:szCs w:val="24"/>
              </w:rPr>
            </w:pPr>
            <w:r w:rsidRPr="0089143B">
              <w:rPr>
                <w:szCs w:val="22"/>
              </w:rPr>
              <w:t xml:space="preserve">12,1 </w:t>
            </w:r>
          </w:p>
          <w:p w14:paraId="60CCC5ED" w14:textId="77777777" w:rsidR="003C7C18" w:rsidRPr="0089143B" w:rsidRDefault="003C7C18" w:rsidP="00944B45">
            <w:pPr>
              <w:rPr>
                <w:sz w:val="24"/>
                <w:szCs w:val="24"/>
              </w:rPr>
            </w:pPr>
            <w:r w:rsidRPr="0089143B">
              <w:rPr>
                <w:szCs w:val="22"/>
              </w:rPr>
              <w:t xml:space="preserve">2,3 </w:t>
            </w:r>
          </w:p>
          <w:p w14:paraId="2AD2081D" w14:textId="77777777" w:rsidR="003C7C18" w:rsidRPr="0089143B" w:rsidRDefault="003C7C18" w:rsidP="00944B45">
            <w:pPr>
              <w:rPr>
                <w:sz w:val="24"/>
                <w:szCs w:val="24"/>
              </w:rPr>
            </w:pPr>
            <w:r w:rsidRPr="0089143B">
              <w:rPr>
                <w:szCs w:val="22"/>
              </w:rPr>
              <w:t>19 %</w:t>
            </w:r>
          </w:p>
          <w:p w14:paraId="568E1368" w14:textId="77777777" w:rsidR="003C7C18" w:rsidRPr="0089143B" w:rsidRDefault="003C7C18" w:rsidP="00944B45">
            <w:pPr>
              <w:rPr>
                <w:sz w:val="24"/>
                <w:szCs w:val="24"/>
              </w:rPr>
            </w:pPr>
            <w:r w:rsidRPr="0089143B">
              <w:rPr>
                <w:szCs w:val="22"/>
              </w:rPr>
              <w:t>552</w:t>
            </w:r>
          </w:p>
          <w:p w14:paraId="238B5294" w14:textId="77777777" w:rsidR="003C7C18" w:rsidRPr="0089143B" w:rsidRDefault="003C7C18" w:rsidP="00944B45">
            <w:pPr>
              <w:rPr>
                <w:sz w:val="24"/>
                <w:szCs w:val="24"/>
              </w:rPr>
            </w:pPr>
            <w:r w:rsidRPr="0089143B">
              <w:rPr>
                <w:szCs w:val="22"/>
              </w:rPr>
              <w:t xml:space="preserve">&lt;0,001 </w:t>
            </w:r>
          </w:p>
        </w:tc>
        <w:tc>
          <w:tcPr>
            <w:tcW w:w="1349" w:type="dxa"/>
          </w:tcPr>
          <w:p w14:paraId="32EBAA6B" w14:textId="77777777" w:rsidR="003C7C18" w:rsidRPr="0089143B" w:rsidRDefault="003C7C18" w:rsidP="00944B45">
            <w:pPr>
              <w:rPr>
                <w:sz w:val="24"/>
                <w:szCs w:val="24"/>
              </w:rPr>
            </w:pPr>
            <w:r w:rsidRPr="0089143B">
              <w:rPr>
                <w:szCs w:val="22"/>
              </w:rPr>
              <w:t xml:space="preserve">11,9 </w:t>
            </w:r>
          </w:p>
          <w:p w14:paraId="15F59C9F" w14:textId="77777777" w:rsidR="003C7C18" w:rsidRPr="0089143B" w:rsidRDefault="003C7C18" w:rsidP="00944B45">
            <w:pPr>
              <w:rPr>
                <w:sz w:val="24"/>
                <w:szCs w:val="24"/>
              </w:rPr>
            </w:pPr>
            <w:r w:rsidRPr="0089143B">
              <w:rPr>
                <w:szCs w:val="22"/>
              </w:rPr>
              <w:t xml:space="preserve">2,7 </w:t>
            </w:r>
          </w:p>
          <w:p w14:paraId="0A8639C3" w14:textId="77777777" w:rsidR="003C7C18" w:rsidRPr="0089143B" w:rsidRDefault="003C7C18" w:rsidP="00944B45">
            <w:pPr>
              <w:rPr>
                <w:sz w:val="24"/>
                <w:szCs w:val="24"/>
              </w:rPr>
            </w:pPr>
            <w:r w:rsidRPr="0089143B">
              <w:rPr>
                <w:szCs w:val="22"/>
              </w:rPr>
              <w:t>23 %</w:t>
            </w:r>
          </w:p>
          <w:p w14:paraId="5A629194" w14:textId="77777777" w:rsidR="003C7C18" w:rsidRPr="0089143B" w:rsidRDefault="003C7C18" w:rsidP="00944B45">
            <w:pPr>
              <w:rPr>
                <w:sz w:val="24"/>
                <w:szCs w:val="24"/>
              </w:rPr>
            </w:pPr>
            <w:r w:rsidRPr="0089143B">
              <w:rPr>
                <w:szCs w:val="22"/>
              </w:rPr>
              <w:t>1158</w:t>
            </w:r>
          </w:p>
          <w:p w14:paraId="1277CD42" w14:textId="77777777" w:rsidR="003C7C18" w:rsidRPr="0089143B" w:rsidRDefault="003C7C18" w:rsidP="00944B45">
            <w:pPr>
              <w:rPr>
                <w:sz w:val="24"/>
                <w:szCs w:val="24"/>
              </w:rPr>
            </w:pPr>
            <w:r w:rsidRPr="0089143B">
              <w:rPr>
                <w:szCs w:val="22"/>
              </w:rPr>
              <w:t xml:space="preserve">&lt;0,001 </w:t>
            </w:r>
          </w:p>
        </w:tc>
        <w:tc>
          <w:tcPr>
            <w:tcW w:w="1520" w:type="dxa"/>
          </w:tcPr>
          <w:p w14:paraId="190A256F" w14:textId="77777777" w:rsidR="003C7C18" w:rsidRPr="0089143B" w:rsidRDefault="003C7C18" w:rsidP="00944B45">
            <w:pPr>
              <w:rPr>
                <w:sz w:val="24"/>
                <w:szCs w:val="24"/>
              </w:rPr>
            </w:pPr>
            <w:r w:rsidRPr="0089143B">
              <w:rPr>
                <w:szCs w:val="22"/>
              </w:rPr>
              <w:t xml:space="preserve">12,1 </w:t>
            </w:r>
          </w:p>
          <w:p w14:paraId="354ADF9A" w14:textId="77777777" w:rsidR="003C7C18" w:rsidRPr="0089143B" w:rsidRDefault="003C7C18" w:rsidP="00944B45">
            <w:pPr>
              <w:rPr>
                <w:sz w:val="24"/>
                <w:szCs w:val="24"/>
              </w:rPr>
            </w:pPr>
            <w:r w:rsidRPr="0089143B">
              <w:rPr>
                <w:szCs w:val="22"/>
              </w:rPr>
              <w:t xml:space="preserve">1,9 </w:t>
            </w:r>
          </w:p>
          <w:p w14:paraId="1470ED57" w14:textId="77777777" w:rsidR="003C7C18" w:rsidRPr="0089143B" w:rsidRDefault="003C7C18" w:rsidP="00944B45">
            <w:pPr>
              <w:rPr>
                <w:sz w:val="24"/>
                <w:szCs w:val="24"/>
              </w:rPr>
            </w:pPr>
            <w:r w:rsidRPr="0089143B">
              <w:rPr>
                <w:szCs w:val="22"/>
              </w:rPr>
              <w:t>16 %</w:t>
            </w:r>
          </w:p>
          <w:p w14:paraId="4B4DE6A4" w14:textId="77777777" w:rsidR="003C7C18" w:rsidRPr="0089143B" w:rsidRDefault="003C7C18" w:rsidP="00944B45">
            <w:pPr>
              <w:rPr>
                <w:sz w:val="24"/>
                <w:szCs w:val="24"/>
              </w:rPr>
            </w:pPr>
            <w:r w:rsidRPr="0089143B">
              <w:rPr>
                <w:szCs w:val="22"/>
              </w:rPr>
              <w:t>250</w:t>
            </w:r>
          </w:p>
          <w:p w14:paraId="0695F8B9" w14:textId="77777777" w:rsidR="003C7C18" w:rsidRPr="0089143B" w:rsidRDefault="003C7C18" w:rsidP="00944B45">
            <w:pPr>
              <w:rPr>
                <w:sz w:val="24"/>
                <w:szCs w:val="24"/>
              </w:rPr>
            </w:pPr>
            <w:r w:rsidRPr="0089143B">
              <w:rPr>
                <w:szCs w:val="22"/>
              </w:rPr>
              <w:t xml:space="preserve">0,004 </w:t>
            </w:r>
          </w:p>
        </w:tc>
      </w:tr>
      <w:tr w:rsidR="003C7C18" w:rsidRPr="0089143B" w14:paraId="771F8106" w14:textId="77777777" w:rsidTr="00944B45">
        <w:tc>
          <w:tcPr>
            <w:tcW w:w="3243" w:type="dxa"/>
          </w:tcPr>
          <w:p w14:paraId="66230ED2" w14:textId="77777777" w:rsidR="003C7C18" w:rsidRPr="0089143B" w:rsidRDefault="003C7C18" w:rsidP="00944B45">
            <w:pPr>
              <w:rPr>
                <w:sz w:val="24"/>
                <w:szCs w:val="24"/>
              </w:rPr>
            </w:pPr>
            <w:r>
              <w:rPr>
                <w:b/>
                <w:szCs w:val="22"/>
              </w:rPr>
              <w:t>Impulsinio</w:t>
            </w:r>
            <w:r w:rsidRPr="0089143B">
              <w:rPr>
                <w:b/>
                <w:szCs w:val="22"/>
              </w:rPr>
              <w:t xml:space="preserve"> šlapinimosi epizodų skaičius per 24 val.</w:t>
            </w:r>
          </w:p>
        </w:tc>
        <w:tc>
          <w:tcPr>
            <w:tcW w:w="1064" w:type="dxa"/>
          </w:tcPr>
          <w:p w14:paraId="69FC7563" w14:textId="77777777" w:rsidR="003C7C18" w:rsidRPr="0089143B" w:rsidRDefault="003C7C18" w:rsidP="00944B45">
            <w:pPr>
              <w:rPr>
                <w:sz w:val="24"/>
                <w:szCs w:val="24"/>
              </w:rPr>
            </w:pPr>
            <w:r w:rsidRPr="0089143B">
              <w:rPr>
                <w:szCs w:val="22"/>
              </w:rPr>
              <w:t> </w:t>
            </w:r>
          </w:p>
        </w:tc>
        <w:tc>
          <w:tcPr>
            <w:tcW w:w="1349" w:type="dxa"/>
          </w:tcPr>
          <w:p w14:paraId="153054C6" w14:textId="77777777" w:rsidR="003C7C18" w:rsidRPr="0089143B" w:rsidRDefault="003C7C18" w:rsidP="00944B45">
            <w:pPr>
              <w:rPr>
                <w:sz w:val="24"/>
                <w:szCs w:val="24"/>
              </w:rPr>
            </w:pPr>
            <w:r w:rsidRPr="0089143B">
              <w:rPr>
                <w:szCs w:val="22"/>
              </w:rPr>
              <w:t> </w:t>
            </w:r>
          </w:p>
        </w:tc>
        <w:tc>
          <w:tcPr>
            <w:tcW w:w="1349" w:type="dxa"/>
          </w:tcPr>
          <w:p w14:paraId="7A30E26E" w14:textId="77777777" w:rsidR="003C7C18" w:rsidRPr="0089143B" w:rsidRDefault="003C7C18" w:rsidP="00944B45">
            <w:pPr>
              <w:rPr>
                <w:sz w:val="24"/>
                <w:szCs w:val="24"/>
              </w:rPr>
            </w:pPr>
            <w:r w:rsidRPr="0089143B">
              <w:rPr>
                <w:szCs w:val="22"/>
              </w:rPr>
              <w:t> </w:t>
            </w:r>
          </w:p>
        </w:tc>
        <w:tc>
          <w:tcPr>
            <w:tcW w:w="1520" w:type="dxa"/>
          </w:tcPr>
          <w:p w14:paraId="406B8022" w14:textId="77777777" w:rsidR="003C7C18" w:rsidRPr="0089143B" w:rsidRDefault="003C7C18" w:rsidP="00944B45">
            <w:pPr>
              <w:rPr>
                <w:sz w:val="24"/>
                <w:szCs w:val="24"/>
              </w:rPr>
            </w:pPr>
            <w:r w:rsidRPr="0089143B">
              <w:rPr>
                <w:szCs w:val="22"/>
              </w:rPr>
              <w:t> </w:t>
            </w:r>
          </w:p>
        </w:tc>
      </w:tr>
      <w:tr w:rsidR="003C7C18" w:rsidRPr="0089143B" w14:paraId="253808C6" w14:textId="77777777" w:rsidTr="00944B45">
        <w:tc>
          <w:tcPr>
            <w:tcW w:w="3243" w:type="dxa"/>
          </w:tcPr>
          <w:p w14:paraId="0EA5B9DF" w14:textId="77777777" w:rsidR="003C7C18" w:rsidRPr="0089143B" w:rsidRDefault="003C7C18" w:rsidP="00944B45">
            <w:pPr>
              <w:rPr>
                <w:sz w:val="24"/>
                <w:szCs w:val="24"/>
              </w:rPr>
            </w:pPr>
            <w:r w:rsidRPr="0089143B">
              <w:rPr>
                <w:szCs w:val="22"/>
              </w:rPr>
              <w:t>Pradinio rodmens vidurkis</w:t>
            </w:r>
          </w:p>
          <w:p w14:paraId="06D848B4" w14:textId="77777777" w:rsidR="003C7C18" w:rsidRPr="0089143B" w:rsidRDefault="003C7C18" w:rsidP="00944B45">
            <w:pPr>
              <w:rPr>
                <w:sz w:val="24"/>
                <w:szCs w:val="24"/>
              </w:rPr>
            </w:pPr>
            <w:r w:rsidRPr="0089143B">
              <w:rPr>
                <w:szCs w:val="22"/>
              </w:rPr>
              <w:t>Sumažėjimo vidurkis, palyginti su pradiniu</w:t>
            </w:r>
          </w:p>
          <w:p w14:paraId="3269C6B5" w14:textId="77777777" w:rsidR="003C7C18" w:rsidRPr="0089143B" w:rsidRDefault="003C7C18" w:rsidP="00944B45">
            <w:pPr>
              <w:rPr>
                <w:sz w:val="24"/>
                <w:szCs w:val="24"/>
              </w:rPr>
            </w:pPr>
            <w:r w:rsidRPr="0089143B">
              <w:rPr>
                <w:szCs w:val="22"/>
              </w:rPr>
              <w:t xml:space="preserve">% pokytis, palyginti su pradiniu </w:t>
            </w:r>
          </w:p>
          <w:p w14:paraId="1EF8D2C4" w14:textId="77777777" w:rsidR="003C7C18" w:rsidRPr="0089143B" w:rsidRDefault="003C7C18" w:rsidP="00944B45">
            <w:pPr>
              <w:rPr>
                <w:sz w:val="24"/>
                <w:szCs w:val="24"/>
              </w:rPr>
            </w:pPr>
            <w:r w:rsidRPr="0089143B">
              <w:rPr>
                <w:szCs w:val="22"/>
              </w:rPr>
              <w:t>n</w:t>
            </w:r>
          </w:p>
          <w:p w14:paraId="4ABA67D8" w14:textId="77777777" w:rsidR="003C7C18" w:rsidRPr="0089143B" w:rsidRDefault="003C7C18" w:rsidP="00944B45">
            <w:pPr>
              <w:rPr>
                <w:sz w:val="24"/>
                <w:szCs w:val="24"/>
              </w:rPr>
            </w:pPr>
            <w:r w:rsidRPr="0089143B">
              <w:rPr>
                <w:szCs w:val="22"/>
              </w:rPr>
              <w:t xml:space="preserve">p–reikšmė </w:t>
            </w:r>
          </w:p>
        </w:tc>
        <w:tc>
          <w:tcPr>
            <w:tcW w:w="1064" w:type="dxa"/>
          </w:tcPr>
          <w:p w14:paraId="6C2E9D9C" w14:textId="77777777" w:rsidR="003C7C18" w:rsidRPr="0089143B" w:rsidRDefault="003C7C18" w:rsidP="00944B45">
            <w:pPr>
              <w:rPr>
                <w:sz w:val="24"/>
                <w:szCs w:val="24"/>
              </w:rPr>
            </w:pPr>
            <w:r w:rsidRPr="0089143B">
              <w:rPr>
                <w:szCs w:val="22"/>
              </w:rPr>
              <w:t xml:space="preserve">6,3 </w:t>
            </w:r>
          </w:p>
          <w:p w14:paraId="53616933" w14:textId="77777777" w:rsidR="003C7C18" w:rsidRPr="0089143B" w:rsidRDefault="003C7C18" w:rsidP="00944B45">
            <w:pPr>
              <w:rPr>
                <w:sz w:val="24"/>
                <w:szCs w:val="24"/>
              </w:rPr>
            </w:pPr>
            <w:r w:rsidRPr="0089143B">
              <w:rPr>
                <w:szCs w:val="22"/>
              </w:rPr>
              <w:t xml:space="preserve">2,0 </w:t>
            </w:r>
          </w:p>
          <w:p w14:paraId="5B0DA95C" w14:textId="77777777" w:rsidR="003C7C18" w:rsidRPr="0089143B" w:rsidRDefault="003C7C18" w:rsidP="00944B45">
            <w:pPr>
              <w:rPr>
                <w:sz w:val="24"/>
                <w:szCs w:val="24"/>
              </w:rPr>
            </w:pPr>
            <w:r w:rsidRPr="0089143B">
              <w:rPr>
                <w:szCs w:val="22"/>
              </w:rPr>
              <w:t>32 %</w:t>
            </w:r>
          </w:p>
          <w:p w14:paraId="3627147A" w14:textId="77777777" w:rsidR="003C7C18" w:rsidRPr="0089143B" w:rsidRDefault="003C7C18" w:rsidP="00944B45">
            <w:pPr>
              <w:rPr>
                <w:sz w:val="24"/>
                <w:szCs w:val="24"/>
              </w:rPr>
            </w:pPr>
            <w:r w:rsidRPr="0089143B">
              <w:rPr>
                <w:szCs w:val="22"/>
              </w:rPr>
              <w:t xml:space="preserve">1124 </w:t>
            </w:r>
          </w:p>
        </w:tc>
        <w:tc>
          <w:tcPr>
            <w:tcW w:w="1349" w:type="dxa"/>
          </w:tcPr>
          <w:p w14:paraId="14494EEF" w14:textId="77777777" w:rsidR="003C7C18" w:rsidRPr="0089143B" w:rsidRDefault="003C7C18" w:rsidP="00944B45">
            <w:pPr>
              <w:rPr>
                <w:sz w:val="24"/>
                <w:szCs w:val="24"/>
              </w:rPr>
            </w:pPr>
            <w:r w:rsidRPr="0089143B">
              <w:rPr>
                <w:szCs w:val="22"/>
              </w:rPr>
              <w:t xml:space="preserve">5,9 </w:t>
            </w:r>
          </w:p>
          <w:p w14:paraId="5B65ECA8" w14:textId="77777777" w:rsidR="003C7C18" w:rsidRPr="0089143B" w:rsidRDefault="003C7C18" w:rsidP="00944B45">
            <w:pPr>
              <w:rPr>
                <w:sz w:val="24"/>
                <w:szCs w:val="24"/>
              </w:rPr>
            </w:pPr>
            <w:r w:rsidRPr="0089143B">
              <w:rPr>
                <w:szCs w:val="22"/>
              </w:rPr>
              <w:t xml:space="preserve">2,9 </w:t>
            </w:r>
          </w:p>
          <w:p w14:paraId="7034CDF5" w14:textId="77777777" w:rsidR="003C7C18" w:rsidRPr="0089143B" w:rsidRDefault="003C7C18" w:rsidP="00944B45">
            <w:pPr>
              <w:rPr>
                <w:sz w:val="24"/>
                <w:szCs w:val="24"/>
              </w:rPr>
            </w:pPr>
            <w:r w:rsidRPr="0089143B">
              <w:rPr>
                <w:szCs w:val="22"/>
              </w:rPr>
              <w:t>49 %</w:t>
            </w:r>
          </w:p>
          <w:p w14:paraId="34CE238B" w14:textId="77777777" w:rsidR="003C7C18" w:rsidRPr="0089143B" w:rsidRDefault="003C7C18" w:rsidP="00944B45">
            <w:pPr>
              <w:rPr>
                <w:sz w:val="24"/>
                <w:szCs w:val="24"/>
              </w:rPr>
            </w:pPr>
            <w:r w:rsidRPr="0089143B">
              <w:rPr>
                <w:szCs w:val="22"/>
              </w:rPr>
              <w:t>548</w:t>
            </w:r>
          </w:p>
          <w:p w14:paraId="633668EE" w14:textId="77777777" w:rsidR="003C7C18" w:rsidRPr="0089143B" w:rsidRDefault="003C7C18" w:rsidP="00944B45">
            <w:pPr>
              <w:rPr>
                <w:sz w:val="24"/>
                <w:szCs w:val="24"/>
              </w:rPr>
            </w:pPr>
            <w:r w:rsidRPr="0089143B">
              <w:rPr>
                <w:szCs w:val="22"/>
              </w:rPr>
              <w:t xml:space="preserve">&lt;0,001 </w:t>
            </w:r>
          </w:p>
        </w:tc>
        <w:tc>
          <w:tcPr>
            <w:tcW w:w="1349" w:type="dxa"/>
          </w:tcPr>
          <w:p w14:paraId="39645FB5" w14:textId="77777777" w:rsidR="003C7C18" w:rsidRPr="0089143B" w:rsidRDefault="003C7C18" w:rsidP="00944B45">
            <w:pPr>
              <w:rPr>
                <w:sz w:val="24"/>
                <w:szCs w:val="24"/>
              </w:rPr>
            </w:pPr>
            <w:r w:rsidRPr="0089143B">
              <w:rPr>
                <w:szCs w:val="22"/>
              </w:rPr>
              <w:t xml:space="preserve">6,2 </w:t>
            </w:r>
          </w:p>
          <w:p w14:paraId="5AB87626" w14:textId="77777777" w:rsidR="003C7C18" w:rsidRPr="0089143B" w:rsidRDefault="003C7C18" w:rsidP="00944B45">
            <w:pPr>
              <w:rPr>
                <w:sz w:val="24"/>
                <w:szCs w:val="24"/>
              </w:rPr>
            </w:pPr>
            <w:r w:rsidRPr="0089143B">
              <w:rPr>
                <w:szCs w:val="22"/>
              </w:rPr>
              <w:t xml:space="preserve">3,4 </w:t>
            </w:r>
          </w:p>
          <w:p w14:paraId="71997003" w14:textId="77777777" w:rsidR="003C7C18" w:rsidRPr="0089143B" w:rsidRDefault="003C7C18" w:rsidP="00944B45">
            <w:pPr>
              <w:rPr>
                <w:sz w:val="24"/>
                <w:szCs w:val="24"/>
              </w:rPr>
            </w:pPr>
            <w:r w:rsidRPr="0089143B">
              <w:rPr>
                <w:szCs w:val="22"/>
              </w:rPr>
              <w:t>55 %</w:t>
            </w:r>
          </w:p>
          <w:p w14:paraId="266B059F" w14:textId="77777777" w:rsidR="003C7C18" w:rsidRPr="0089143B" w:rsidRDefault="003C7C18" w:rsidP="00944B45">
            <w:pPr>
              <w:rPr>
                <w:sz w:val="24"/>
                <w:szCs w:val="24"/>
              </w:rPr>
            </w:pPr>
            <w:r w:rsidRPr="0089143B">
              <w:rPr>
                <w:szCs w:val="22"/>
              </w:rPr>
              <w:t>1151</w:t>
            </w:r>
          </w:p>
          <w:p w14:paraId="72C37934" w14:textId="77777777" w:rsidR="003C7C18" w:rsidRPr="0089143B" w:rsidRDefault="003C7C18" w:rsidP="00944B45">
            <w:pPr>
              <w:rPr>
                <w:sz w:val="24"/>
                <w:szCs w:val="24"/>
              </w:rPr>
            </w:pPr>
            <w:r w:rsidRPr="0089143B">
              <w:rPr>
                <w:szCs w:val="22"/>
              </w:rPr>
              <w:t xml:space="preserve">&lt;0,001 </w:t>
            </w:r>
          </w:p>
        </w:tc>
        <w:tc>
          <w:tcPr>
            <w:tcW w:w="1520" w:type="dxa"/>
          </w:tcPr>
          <w:p w14:paraId="500DB4EE" w14:textId="77777777" w:rsidR="003C7C18" w:rsidRPr="0089143B" w:rsidRDefault="003C7C18" w:rsidP="00944B45">
            <w:pPr>
              <w:rPr>
                <w:sz w:val="24"/>
                <w:szCs w:val="24"/>
              </w:rPr>
            </w:pPr>
            <w:r w:rsidRPr="0089143B">
              <w:rPr>
                <w:szCs w:val="22"/>
              </w:rPr>
              <w:t xml:space="preserve">5,4 </w:t>
            </w:r>
          </w:p>
          <w:p w14:paraId="38E2DDD0" w14:textId="77777777" w:rsidR="003C7C18" w:rsidRPr="0089143B" w:rsidRDefault="003C7C18" w:rsidP="00944B45">
            <w:pPr>
              <w:rPr>
                <w:sz w:val="24"/>
                <w:szCs w:val="24"/>
              </w:rPr>
            </w:pPr>
            <w:r w:rsidRPr="0089143B">
              <w:rPr>
                <w:szCs w:val="22"/>
              </w:rPr>
              <w:t xml:space="preserve">2,1 </w:t>
            </w:r>
          </w:p>
          <w:p w14:paraId="726435BF" w14:textId="77777777" w:rsidR="003C7C18" w:rsidRPr="0089143B" w:rsidRDefault="003C7C18" w:rsidP="00944B45">
            <w:pPr>
              <w:rPr>
                <w:sz w:val="24"/>
                <w:szCs w:val="24"/>
              </w:rPr>
            </w:pPr>
            <w:r w:rsidRPr="0089143B">
              <w:rPr>
                <w:szCs w:val="22"/>
              </w:rPr>
              <w:t>39 %</w:t>
            </w:r>
          </w:p>
          <w:p w14:paraId="096EE1A4" w14:textId="77777777" w:rsidR="003C7C18" w:rsidRPr="0089143B" w:rsidRDefault="003C7C18" w:rsidP="00944B45">
            <w:pPr>
              <w:rPr>
                <w:sz w:val="24"/>
                <w:szCs w:val="24"/>
              </w:rPr>
            </w:pPr>
            <w:r w:rsidRPr="0089143B">
              <w:rPr>
                <w:szCs w:val="22"/>
              </w:rPr>
              <w:t>250</w:t>
            </w:r>
          </w:p>
          <w:p w14:paraId="7DD310CA" w14:textId="77777777" w:rsidR="003C7C18" w:rsidRPr="0089143B" w:rsidRDefault="003C7C18" w:rsidP="00944B45">
            <w:pPr>
              <w:rPr>
                <w:sz w:val="24"/>
                <w:szCs w:val="24"/>
              </w:rPr>
            </w:pPr>
            <w:r w:rsidRPr="0089143B">
              <w:rPr>
                <w:szCs w:val="22"/>
              </w:rPr>
              <w:t xml:space="preserve">0,031 </w:t>
            </w:r>
          </w:p>
        </w:tc>
      </w:tr>
      <w:tr w:rsidR="003C7C18" w:rsidRPr="0089143B" w14:paraId="6E8709A0" w14:textId="77777777" w:rsidTr="00944B45">
        <w:tc>
          <w:tcPr>
            <w:tcW w:w="3243" w:type="dxa"/>
          </w:tcPr>
          <w:p w14:paraId="71B56347" w14:textId="77777777" w:rsidR="003C7C18" w:rsidRPr="0089143B" w:rsidRDefault="003C7C18" w:rsidP="00944B45">
            <w:pPr>
              <w:rPr>
                <w:sz w:val="24"/>
                <w:szCs w:val="24"/>
              </w:rPr>
            </w:pPr>
            <w:r w:rsidRPr="0089143B">
              <w:rPr>
                <w:b/>
                <w:szCs w:val="22"/>
              </w:rPr>
              <w:t>Šlapimo nelaikymo epizodų skaičius per 24 val.</w:t>
            </w:r>
          </w:p>
        </w:tc>
        <w:tc>
          <w:tcPr>
            <w:tcW w:w="1064" w:type="dxa"/>
          </w:tcPr>
          <w:p w14:paraId="56AE8258" w14:textId="77777777" w:rsidR="003C7C18" w:rsidRPr="0089143B" w:rsidRDefault="003C7C18" w:rsidP="00944B45">
            <w:pPr>
              <w:rPr>
                <w:sz w:val="24"/>
                <w:szCs w:val="24"/>
              </w:rPr>
            </w:pPr>
            <w:r w:rsidRPr="0089143B">
              <w:rPr>
                <w:szCs w:val="22"/>
              </w:rPr>
              <w:t> </w:t>
            </w:r>
          </w:p>
        </w:tc>
        <w:tc>
          <w:tcPr>
            <w:tcW w:w="1349" w:type="dxa"/>
          </w:tcPr>
          <w:p w14:paraId="7FCB4501" w14:textId="77777777" w:rsidR="003C7C18" w:rsidRPr="0089143B" w:rsidRDefault="003C7C18" w:rsidP="00944B45">
            <w:pPr>
              <w:rPr>
                <w:sz w:val="24"/>
                <w:szCs w:val="24"/>
              </w:rPr>
            </w:pPr>
            <w:r w:rsidRPr="0089143B">
              <w:rPr>
                <w:szCs w:val="22"/>
              </w:rPr>
              <w:t> </w:t>
            </w:r>
          </w:p>
        </w:tc>
        <w:tc>
          <w:tcPr>
            <w:tcW w:w="1349" w:type="dxa"/>
          </w:tcPr>
          <w:p w14:paraId="34232BCE" w14:textId="77777777" w:rsidR="003C7C18" w:rsidRPr="0089143B" w:rsidRDefault="003C7C18" w:rsidP="00944B45">
            <w:pPr>
              <w:rPr>
                <w:sz w:val="24"/>
                <w:szCs w:val="24"/>
              </w:rPr>
            </w:pPr>
            <w:r w:rsidRPr="0089143B">
              <w:rPr>
                <w:szCs w:val="22"/>
              </w:rPr>
              <w:t> </w:t>
            </w:r>
          </w:p>
        </w:tc>
        <w:tc>
          <w:tcPr>
            <w:tcW w:w="1520" w:type="dxa"/>
          </w:tcPr>
          <w:p w14:paraId="44543BCD" w14:textId="77777777" w:rsidR="003C7C18" w:rsidRPr="0089143B" w:rsidRDefault="003C7C18" w:rsidP="00944B45">
            <w:pPr>
              <w:rPr>
                <w:sz w:val="24"/>
                <w:szCs w:val="24"/>
              </w:rPr>
            </w:pPr>
            <w:r w:rsidRPr="0089143B">
              <w:rPr>
                <w:szCs w:val="22"/>
              </w:rPr>
              <w:t> </w:t>
            </w:r>
          </w:p>
        </w:tc>
      </w:tr>
      <w:tr w:rsidR="003C7C18" w:rsidRPr="0089143B" w14:paraId="79EC0A6E" w14:textId="77777777" w:rsidTr="00944B45">
        <w:tc>
          <w:tcPr>
            <w:tcW w:w="3243" w:type="dxa"/>
          </w:tcPr>
          <w:p w14:paraId="4D893D61" w14:textId="77777777" w:rsidR="003C7C18" w:rsidRPr="0089143B" w:rsidRDefault="003C7C18" w:rsidP="00944B45">
            <w:pPr>
              <w:rPr>
                <w:sz w:val="24"/>
                <w:szCs w:val="24"/>
              </w:rPr>
            </w:pPr>
            <w:r w:rsidRPr="0089143B">
              <w:rPr>
                <w:szCs w:val="22"/>
              </w:rPr>
              <w:t>Pradinio rodmens vidurkis</w:t>
            </w:r>
          </w:p>
          <w:p w14:paraId="25048EA0" w14:textId="77777777" w:rsidR="003C7C18" w:rsidRPr="0089143B" w:rsidRDefault="003C7C18" w:rsidP="00944B45">
            <w:pPr>
              <w:rPr>
                <w:sz w:val="24"/>
                <w:szCs w:val="24"/>
              </w:rPr>
            </w:pPr>
            <w:r w:rsidRPr="0089143B">
              <w:rPr>
                <w:szCs w:val="22"/>
              </w:rPr>
              <w:t>Sumažėjimo vidurkis, palyginti su pradiniu</w:t>
            </w:r>
          </w:p>
          <w:p w14:paraId="3AE0688B" w14:textId="77777777" w:rsidR="003C7C18" w:rsidRPr="0089143B" w:rsidRDefault="003C7C18" w:rsidP="00944B45">
            <w:pPr>
              <w:rPr>
                <w:sz w:val="24"/>
                <w:szCs w:val="24"/>
              </w:rPr>
            </w:pPr>
            <w:r w:rsidRPr="0089143B">
              <w:rPr>
                <w:szCs w:val="22"/>
              </w:rPr>
              <w:t xml:space="preserve">% pokytis, palyginti su pradiniu </w:t>
            </w:r>
          </w:p>
          <w:p w14:paraId="4E175CDC" w14:textId="77777777" w:rsidR="003C7C18" w:rsidRPr="0089143B" w:rsidRDefault="003C7C18" w:rsidP="00944B45">
            <w:pPr>
              <w:rPr>
                <w:sz w:val="24"/>
                <w:szCs w:val="24"/>
              </w:rPr>
            </w:pPr>
            <w:r w:rsidRPr="0089143B">
              <w:rPr>
                <w:szCs w:val="22"/>
              </w:rPr>
              <w:t>n</w:t>
            </w:r>
          </w:p>
          <w:p w14:paraId="71523EE2" w14:textId="77777777" w:rsidR="003C7C18" w:rsidRPr="0089143B" w:rsidRDefault="003C7C18" w:rsidP="00944B45">
            <w:pPr>
              <w:rPr>
                <w:sz w:val="24"/>
                <w:szCs w:val="24"/>
              </w:rPr>
            </w:pPr>
            <w:r w:rsidRPr="0089143B">
              <w:rPr>
                <w:szCs w:val="22"/>
              </w:rPr>
              <w:t xml:space="preserve">p–reikšmė </w:t>
            </w:r>
          </w:p>
        </w:tc>
        <w:tc>
          <w:tcPr>
            <w:tcW w:w="1064" w:type="dxa"/>
          </w:tcPr>
          <w:p w14:paraId="7B435192" w14:textId="77777777" w:rsidR="003C7C18" w:rsidRPr="0089143B" w:rsidRDefault="003C7C18" w:rsidP="00944B45">
            <w:pPr>
              <w:rPr>
                <w:sz w:val="24"/>
                <w:szCs w:val="24"/>
              </w:rPr>
            </w:pPr>
            <w:r w:rsidRPr="0089143B">
              <w:rPr>
                <w:szCs w:val="22"/>
              </w:rPr>
              <w:t xml:space="preserve">2,9 </w:t>
            </w:r>
          </w:p>
          <w:p w14:paraId="609D366A" w14:textId="77777777" w:rsidR="003C7C18" w:rsidRPr="0089143B" w:rsidRDefault="003C7C18" w:rsidP="00944B45">
            <w:pPr>
              <w:rPr>
                <w:sz w:val="24"/>
                <w:szCs w:val="24"/>
              </w:rPr>
            </w:pPr>
            <w:r w:rsidRPr="0089143B">
              <w:rPr>
                <w:szCs w:val="22"/>
              </w:rPr>
              <w:t xml:space="preserve">1,1 </w:t>
            </w:r>
          </w:p>
          <w:p w14:paraId="0A3D5B66" w14:textId="77777777" w:rsidR="003C7C18" w:rsidRPr="0089143B" w:rsidRDefault="003C7C18" w:rsidP="00944B45">
            <w:pPr>
              <w:rPr>
                <w:sz w:val="24"/>
                <w:szCs w:val="24"/>
              </w:rPr>
            </w:pPr>
            <w:r w:rsidRPr="0089143B">
              <w:rPr>
                <w:szCs w:val="22"/>
              </w:rPr>
              <w:t>38 %</w:t>
            </w:r>
          </w:p>
          <w:p w14:paraId="6EE81831" w14:textId="77777777" w:rsidR="003C7C18" w:rsidRPr="0089143B" w:rsidRDefault="003C7C18" w:rsidP="00944B45">
            <w:pPr>
              <w:rPr>
                <w:sz w:val="24"/>
                <w:szCs w:val="24"/>
              </w:rPr>
            </w:pPr>
            <w:r w:rsidRPr="0089143B">
              <w:rPr>
                <w:szCs w:val="22"/>
              </w:rPr>
              <w:t xml:space="preserve">781 </w:t>
            </w:r>
          </w:p>
        </w:tc>
        <w:tc>
          <w:tcPr>
            <w:tcW w:w="1349" w:type="dxa"/>
          </w:tcPr>
          <w:p w14:paraId="58F4FC39" w14:textId="77777777" w:rsidR="003C7C18" w:rsidRPr="0089143B" w:rsidRDefault="003C7C18" w:rsidP="00944B45">
            <w:pPr>
              <w:rPr>
                <w:sz w:val="24"/>
                <w:szCs w:val="24"/>
              </w:rPr>
            </w:pPr>
            <w:r w:rsidRPr="0089143B">
              <w:rPr>
                <w:szCs w:val="22"/>
              </w:rPr>
              <w:t xml:space="preserve">2,6 </w:t>
            </w:r>
          </w:p>
          <w:p w14:paraId="497CEA40" w14:textId="77777777" w:rsidR="003C7C18" w:rsidRPr="0089143B" w:rsidRDefault="003C7C18" w:rsidP="00944B45">
            <w:pPr>
              <w:rPr>
                <w:sz w:val="24"/>
                <w:szCs w:val="24"/>
              </w:rPr>
            </w:pPr>
            <w:r w:rsidRPr="0089143B">
              <w:rPr>
                <w:szCs w:val="22"/>
              </w:rPr>
              <w:t xml:space="preserve">1,5 </w:t>
            </w:r>
          </w:p>
          <w:p w14:paraId="58338765" w14:textId="77777777" w:rsidR="003C7C18" w:rsidRPr="0089143B" w:rsidRDefault="003C7C18" w:rsidP="00944B45">
            <w:pPr>
              <w:rPr>
                <w:sz w:val="24"/>
                <w:szCs w:val="24"/>
              </w:rPr>
            </w:pPr>
            <w:r w:rsidRPr="0089143B">
              <w:rPr>
                <w:szCs w:val="22"/>
              </w:rPr>
              <w:t>58 %</w:t>
            </w:r>
          </w:p>
          <w:p w14:paraId="4BDE07FB" w14:textId="77777777" w:rsidR="003C7C18" w:rsidRPr="0089143B" w:rsidRDefault="003C7C18" w:rsidP="00944B45">
            <w:pPr>
              <w:rPr>
                <w:sz w:val="24"/>
                <w:szCs w:val="24"/>
              </w:rPr>
            </w:pPr>
            <w:r w:rsidRPr="0089143B">
              <w:rPr>
                <w:szCs w:val="22"/>
              </w:rPr>
              <w:t>314</w:t>
            </w:r>
          </w:p>
          <w:p w14:paraId="1FE4FD4E" w14:textId="77777777" w:rsidR="003C7C18" w:rsidRPr="0089143B" w:rsidRDefault="003C7C18" w:rsidP="00944B45">
            <w:pPr>
              <w:rPr>
                <w:sz w:val="24"/>
                <w:szCs w:val="24"/>
              </w:rPr>
            </w:pPr>
            <w:r w:rsidRPr="0089143B">
              <w:rPr>
                <w:szCs w:val="22"/>
              </w:rPr>
              <w:t xml:space="preserve">&lt;0,001 </w:t>
            </w:r>
          </w:p>
        </w:tc>
        <w:tc>
          <w:tcPr>
            <w:tcW w:w="1349" w:type="dxa"/>
          </w:tcPr>
          <w:p w14:paraId="2ED65A00" w14:textId="77777777" w:rsidR="003C7C18" w:rsidRPr="0089143B" w:rsidRDefault="003C7C18" w:rsidP="00944B45">
            <w:pPr>
              <w:rPr>
                <w:sz w:val="24"/>
                <w:szCs w:val="24"/>
              </w:rPr>
            </w:pPr>
            <w:r w:rsidRPr="0089143B">
              <w:rPr>
                <w:szCs w:val="22"/>
              </w:rPr>
              <w:t xml:space="preserve">2,9 </w:t>
            </w:r>
          </w:p>
          <w:p w14:paraId="70478278" w14:textId="77777777" w:rsidR="003C7C18" w:rsidRPr="0089143B" w:rsidRDefault="003C7C18" w:rsidP="00944B45">
            <w:pPr>
              <w:rPr>
                <w:sz w:val="24"/>
                <w:szCs w:val="24"/>
              </w:rPr>
            </w:pPr>
            <w:r w:rsidRPr="0089143B">
              <w:rPr>
                <w:szCs w:val="22"/>
              </w:rPr>
              <w:t xml:space="preserve">1,8 </w:t>
            </w:r>
          </w:p>
          <w:p w14:paraId="026538F2" w14:textId="77777777" w:rsidR="003C7C18" w:rsidRPr="0089143B" w:rsidRDefault="003C7C18" w:rsidP="00944B45">
            <w:pPr>
              <w:rPr>
                <w:sz w:val="24"/>
                <w:szCs w:val="24"/>
              </w:rPr>
            </w:pPr>
            <w:r w:rsidRPr="0089143B">
              <w:rPr>
                <w:szCs w:val="22"/>
              </w:rPr>
              <w:t>62 %</w:t>
            </w:r>
          </w:p>
          <w:p w14:paraId="00465F6E" w14:textId="77777777" w:rsidR="003C7C18" w:rsidRPr="0089143B" w:rsidRDefault="003C7C18" w:rsidP="00944B45">
            <w:pPr>
              <w:rPr>
                <w:sz w:val="24"/>
                <w:szCs w:val="24"/>
              </w:rPr>
            </w:pPr>
            <w:r w:rsidRPr="0089143B">
              <w:rPr>
                <w:szCs w:val="22"/>
              </w:rPr>
              <w:t>778</w:t>
            </w:r>
          </w:p>
          <w:p w14:paraId="26C7A554" w14:textId="77777777" w:rsidR="003C7C18" w:rsidRPr="0089143B" w:rsidRDefault="003C7C18" w:rsidP="00944B45">
            <w:pPr>
              <w:rPr>
                <w:sz w:val="24"/>
                <w:szCs w:val="24"/>
              </w:rPr>
            </w:pPr>
            <w:r w:rsidRPr="0089143B">
              <w:rPr>
                <w:szCs w:val="22"/>
              </w:rPr>
              <w:t xml:space="preserve">&lt;0,001 </w:t>
            </w:r>
          </w:p>
        </w:tc>
        <w:tc>
          <w:tcPr>
            <w:tcW w:w="1520" w:type="dxa"/>
          </w:tcPr>
          <w:p w14:paraId="541E51FD" w14:textId="77777777" w:rsidR="003C7C18" w:rsidRPr="0089143B" w:rsidRDefault="003C7C18" w:rsidP="00944B45">
            <w:pPr>
              <w:rPr>
                <w:sz w:val="24"/>
                <w:szCs w:val="24"/>
              </w:rPr>
            </w:pPr>
            <w:r w:rsidRPr="0089143B">
              <w:rPr>
                <w:szCs w:val="22"/>
              </w:rPr>
              <w:t xml:space="preserve">2,3 </w:t>
            </w:r>
          </w:p>
          <w:p w14:paraId="2A3C359F" w14:textId="77777777" w:rsidR="003C7C18" w:rsidRPr="0089143B" w:rsidRDefault="003C7C18" w:rsidP="00944B45">
            <w:pPr>
              <w:rPr>
                <w:sz w:val="24"/>
                <w:szCs w:val="24"/>
              </w:rPr>
            </w:pPr>
            <w:r w:rsidRPr="0089143B">
              <w:rPr>
                <w:szCs w:val="22"/>
              </w:rPr>
              <w:t xml:space="preserve">1,1 </w:t>
            </w:r>
          </w:p>
          <w:p w14:paraId="62E1DF04" w14:textId="77777777" w:rsidR="003C7C18" w:rsidRPr="0089143B" w:rsidRDefault="003C7C18" w:rsidP="00944B45">
            <w:pPr>
              <w:rPr>
                <w:sz w:val="24"/>
                <w:szCs w:val="24"/>
              </w:rPr>
            </w:pPr>
            <w:r w:rsidRPr="0089143B">
              <w:rPr>
                <w:szCs w:val="22"/>
              </w:rPr>
              <w:t>48 %</w:t>
            </w:r>
          </w:p>
          <w:p w14:paraId="0E357685" w14:textId="77777777" w:rsidR="003C7C18" w:rsidRPr="0089143B" w:rsidRDefault="003C7C18" w:rsidP="00944B45">
            <w:pPr>
              <w:rPr>
                <w:sz w:val="24"/>
                <w:szCs w:val="24"/>
              </w:rPr>
            </w:pPr>
            <w:r w:rsidRPr="0089143B">
              <w:rPr>
                <w:szCs w:val="22"/>
              </w:rPr>
              <w:t>157</w:t>
            </w:r>
          </w:p>
          <w:p w14:paraId="34108C88" w14:textId="77777777" w:rsidR="003C7C18" w:rsidRPr="0089143B" w:rsidRDefault="003C7C18" w:rsidP="00944B45">
            <w:pPr>
              <w:rPr>
                <w:sz w:val="24"/>
                <w:szCs w:val="24"/>
              </w:rPr>
            </w:pPr>
            <w:r w:rsidRPr="0089143B">
              <w:rPr>
                <w:szCs w:val="22"/>
              </w:rPr>
              <w:t xml:space="preserve">0,009 </w:t>
            </w:r>
          </w:p>
        </w:tc>
      </w:tr>
      <w:tr w:rsidR="003C7C18" w:rsidRPr="0089143B" w14:paraId="01904A90" w14:textId="77777777" w:rsidTr="00944B45">
        <w:tc>
          <w:tcPr>
            <w:tcW w:w="3243" w:type="dxa"/>
          </w:tcPr>
          <w:p w14:paraId="6F5913AC" w14:textId="77777777" w:rsidR="003C7C18" w:rsidRPr="0089143B" w:rsidRDefault="003C7C18" w:rsidP="00944B45">
            <w:pPr>
              <w:rPr>
                <w:sz w:val="24"/>
                <w:szCs w:val="24"/>
              </w:rPr>
            </w:pPr>
            <w:r w:rsidRPr="0089143B">
              <w:rPr>
                <w:b/>
                <w:szCs w:val="22"/>
              </w:rPr>
              <w:t>Naktinio šlapinimosi epizod</w:t>
            </w:r>
            <w:r>
              <w:rPr>
                <w:b/>
                <w:szCs w:val="22"/>
              </w:rPr>
              <w:t>ų skaičius</w:t>
            </w:r>
            <w:r w:rsidRPr="0089143B">
              <w:rPr>
                <w:b/>
                <w:szCs w:val="22"/>
              </w:rPr>
              <w:t xml:space="preserve"> per 24 val.</w:t>
            </w:r>
          </w:p>
        </w:tc>
        <w:tc>
          <w:tcPr>
            <w:tcW w:w="1064" w:type="dxa"/>
          </w:tcPr>
          <w:p w14:paraId="4754951C" w14:textId="77777777" w:rsidR="003C7C18" w:rsidRPr="0089143B" w:rsidRDefault="003C7C18" w:rsidP="00944B45">
            <w:pPr>
              <w:rPr>
                <w:sz w:val="24"/>
                <w:szCs w:val="24"/>
              </w:rPr>
            </w:pPr>
            <w:r w:rsidRPr="0089143B">
              <w:rPr>
                <w:szCs w:val="22"/>
              </w:rPr>
              <w:t> </w:t>
            </w:r>
          </w:p>
        </w:tc>
        <w:tc>
          <w:tcPr>
            <w:tcW w:w="1349" w:type="dxa"/>
          </w:tcPr>
          <w:p w14:paraId="12E9351B" w14:textId="77777777" w:rsidR="003C7C18" w:rsidRPr="0089143B" w:rsidRDefault="003C7C18" w:rsidP="00944B45">
            <w:pPr>
              <w:rPr>
                <w:sz w:val="24"/>
                <w:szCs w:val="24"/>
              </w:rPr>
            </w:pPr>
            <w:r w:rsidRPr="0089143B">
              <w:rPr>
                <w:szCs w:val="22"/>
              </w:rPr>
              <w:t> </w:t>
            </w:r>
          </w:p>
        </w:tc>
        <w:tc>
          <w:tcPr>
            <w:tcW w:w="1349" w:type="dxa"/>
          </w:tcPr>
          <w:p w14:paraId="17A70FCC" w14:textId="77777777" w:rsidR="003C7C18" w:rsidRPr="0089143B" w:rsidRDefault="003C7C18" w:rsidP="00944B45">
            <w:pPr>
              <w:rPr>
                <w:sz w:val="24"/>
                <w:szCs w:val="24"/>
              </w:rPr>
            </w:pPr>
            <w:r w:rsidRPr="0089143B">
              <w:rPr>
                <w:szCs w:val="22"/>
              </w:rPr>
              <w:t> </w:t>
            </w:r>
          </w:p>
        </w:tc>
        <w:tc>
          <w:tcPr>
            <w:tcW w:w="1520" w:type="dxa"/>
          </w:tcPr>
          <w:p w14:paraId="7F15C76B" w14:textId="77777777" w:rsidR="003C7C18" w:rsidRPr="0089143B" w:rsidRDefault="003C7C18" w:rsidP="00944B45">
            <w:pPr>
              <w:rPr>
                <w:sz w:val="24"/>
                <w:szCs w:val="24"/>
              </w:rPr>
            </w:pPr>
            <w:r w:rsidRPr="0089143B">
              <w:rPr>
                <w:szCs w:val="22"/>
              </w:rPr>
              <w:t> </w:t>
            </w:r>
          </w:p>
        </w:tc>
      </w:tr>
      <w:tr w:rsidR="003C7C18" w:rsidRPr="0089143B" w14:paraId="028CEDB1" w14:textId="77777777" w:rsidTr="00944B45">
        <w:tc>
          <w:tcPr>
            <w:tcW w:w="3243" w:type="dxa"/>
          </w:tcPr>
          <w:p w14:paraId="17891F00" w14:textId="77777777" w:rsidR="003C7C18" w:rsidRPr="0089143B" w:rsidRDefault="003C7C18" w:rsidP="00944B45">
            <w:pPr>
              <w:rPr>
                <w:sz w:val="24"/>
                <w:szCs w:val="24"/>
              </w:rPr>
            </w:pPr>
            <w:r w:rsidRPr="0089143B">
              <w:rPr>
                <w:szCs w:val="22"/>
              </w:rPr>
              <w:t>Pradinio rodmens vidurkis</w:t>
            </w:r>
          </w:p>
          <w:p w14:paraId="02770EAF" w14:textId="77777777" w:rsidR="003C7C18" w:rsidRPr="0089143B" w:rsidRDefault="003C7C18" w:rsidP="00944B45">
            <w:pPr>
              <w:rPr>
                <w:sz w:val="24"/>
                <w:szCs w:val="24"/>
              </w:rPr>
            </w:pPr>
            <w:r w:rsidRPr="0089143B">
              <w:rPr>
                <w:szCs w:val="22"/>
              </w:rPr>
              <w:t>Sumažėjimo vidurkis, palyginti su pradiniu</w:t>
            </w:r>
          </w:p>
          <w:p w14:paraId="2C7AF9B9" w14:textId="77777777" w:rsidR="003C7C18" w:rsidRPr="0089143B" w:rsidRDefault="003C7C18" w:rsidP="00944B45">
            <w:pPr>
              <w:rPr>
                <w:sz w:val="24"/>
                <w:szCs w:val="24"/>
              </w:rPr>
            </w:pPr>
            <w:r w:rsidRPr="0089143B">
              <w:rPr>
                <w:szCs w:val="22"/>
              </w:rPr>
              <w:t xml:space="preserve">% pokytis, palyginti su pradiniu </w:t>
            </w:r>
          </w:p>
          <w:p w14:paraId="04CAFB80" w14:textId="77777777" w:rsidR="003C7C18" w:rsidRPr="0089143B" w:rsidRDefault="003C7C18" w:rsidP="00944B45">
            <w:pPr>
              <w:rPr>
                <w:sz w:val="24"/>
                <w:szCs w:val="24"/>
              </w:rPr>
            </w:pPr>
            <w:r w:rsidRPr="0089143B">
              <w:rPr>
                <w:szCs w:val="22"/>
              </w:rPr>
              <w:t>n</w:t>
            </w:r>
          </w:p>
          <w:p w14:paraId="7A1F22B1" w14:textId="77777777" w:rsidR="003C7C18" w:rsidRPr="0089143B" w:rsidRDefault="003C7C18" w:rsidP="00944B45">
            <w:pPr>
              <w:rPr>
                <w:sz w:val="24"/>
                <w:szCs w:val="24"/>
              </w:rPr>
            </w:pPr>
            <w:r w:rsidRPr="0089143B">
              <w:rPr>
                <w:szCs w:val="22"/>
              </w:rPr>
              <w:t xml:space="preserve">p–reikšmė </w:t>
            </w:r>
          </w:p>
        </w:tc>
        <w:tc>
          <w:tcPr>
            <w:tcW w:w="1064" w:type="dxa"/>
          </w:tcPr>
          <w:p w14:paraId="1782E9E9" w14:textId="77777777" w:rsidR="003C7C18" w:rsidRPr="0089143B" w:rsidRDefault="003C7C18" w:rsidP="00944B45">
            <w:pPr>
              <w:rPr>
                <w:sz w:val="24"/>
                <w:szCs w:val="24"/>
              </w:rPr>
            </w:pPr>
            <w:r w:rsidRPr="0089143B">
              <w:rPr>
                <w:szCs w:val="22"/>
              </w:rPr>
              <w:t xml:space="preserve">1,8 </w:t>
            </w:r>
          </w:p>
          <w:p w14:paraId="1454466C" w14:textId="77777777" w:rsidR="003C7C18" w:rsidRPr="0089143B" w:rsidRDefault="003C7C18" w:rsidP="00944B45">
            <w:pPr>
              <w:rPr>
                <w:sz w:val="24"/>
                <w:szCs w:val="24"/>
              </w:rPr>
            </w:pPr>
            <w:r w:rsidRPr="0089143B">
              <w:rPr>
                <w:szCs w:val="22"/>
              </w:rPr>
              <w:t xml:space="preserve">0,4 </w:t>
            </w:r>
          </w:p>
          <w:p w14:paraId="001E483F" w14:textId="77777777" w:rsidR="003C7C18" w:rsidRPr="0089143B" w:rsidRDefault="003C7C18" w:rsidP="00944B45">
            <w:pPr>
              <w:rPr>
                <w:sz w:val="24"/>
                <w:szCs w:val="24"/>
              </w:rPr>
            </w:pPr>
            <w:r w:rsidRPr="0089143B">
              <w:rPr>
                <w:szCs w:val="22"/>
              </w:rPr>
              <w:t>22 %</w:t>
            </w:r>
          </w:p>
          <w:p w14:paraId="24C65668" w14:textId="77777777" w:rsidR="003C7C18" w:rsidRPr="0089143B" w:rsidRDefault="003C7C18" w:rsidP="00944B45">
            <w:pPr>
              <w:rPr>
                <w:sz w:val="24"/>
                <w:szCs w:val="24"/>
              </w:rPr>
            </w:pPr>
            <w:r w:rsidRPr="0089143B">
              <w:rPr>
                <w:szCs w:val="22"/>
              </w:rPr>
              <w:t xml:space="preserve">1005 </w:t>
            </w:r>
          </w:p>
        </w:tc>
        <w:tc>
          <w:tcPr>
            <w:tcW w:w="1349" w:type="dxa"/>
          </w:tcPr>
          <w:p w14:paraId="67ED8C20" w14:textId="77777777" w:rsidR="003C7C18" w:rsidRPr="0089143B" w:rsidRDefault="003C7C18" w:rsidP="00944B45">
            <w:pPr>
              <w:rPr>
                <w:sz w:val="24"/>
                <w:szCs w:val="24"/>
              </w:rPr>
            </w:pPr>
            <w:r w:rsidRPr="0089143B">
              <w:rPr>
                <w:szCs w:val="22"/>
              </w:rPr>
              <w:t xml:space="preserve">2,0 </w:t>
            </w:r>
          </w:p>
          <w:p w14:paraId="1F25A6A1" w14:textId="77777777" w:rsidR="003C7C18" w:rsidRPr="0089143B" w:rsidRDefault="003C7C18" w:rsidP="00944B45">
            <w:pPr>
              <w:rPr>
                <w:sz w:val="24"/>
                <w:szCs w:val="24"/>
              </w:rPr>
            </w:pPr>
            <w:r w:rsidRPr="0089143B">
              <w:rPr>
                <w:szCs w:val="22"/>
              </w:rPr>
              <w:t xml:space="preserve">0,6 </w:t>
            </w:r>
          </w:p>
          <w:p w14:paraId="027643C3" w14:textId="77777777" w:rsidR="003C7C18" w:rsidRPr="0089143B" w:rsidRDefault="003C7C18" w:rsidP="00944B45">
            <w:pPr>
              <w:rPr>
                <w:sz w:val="24"/>
                <w:szCs w:val="24"/>
              </w:rPr>
            </w:pPr>
            <w:r w:rsidRPr="0089143B">
              <w:rPr>
                <w:szCs w:val="22"/>
              </w:rPr>
              <w:t>30 %</w:t>
            </w:r>
          </w:p>
          <w:p w14:paraId="0E123814" w14:textId="77777777" w:rsidR="003C7C18" w:rsidRPr="0089143B" w:rsidRDefault="003C7C18" w:rsidP="00944B45">
            <w:pPr>
              <w:rPr>
                <w:sz w:val="24"/>
                <w:szCs w:val="24"/>
              </w:rPr>
            </w:pPr>
            <w:r w:rsidRPr="0089143B">
              <w:rPr>
                <w:szCs w:val="22"/>
              </w:rPr>
              <w:t>494</w:t>
            </w:r>
          </w:p>
          <w:p w14:paraId="6BFE1F7F" w14:textId="77777777" w:rsidR="003C7C18" w:rsidRPr="0089143B" w:rsidRDefault="003C7C18" w:rsidP="00944B45">
            <w:pPr>
              <w:rPr>
                <w:sz w:val="24"/>
                <w:szCs w:val="24"/>
              </w:rPr>
            </w:pPr>
            <w:r w:rsidRPr="0089143B">
              <w:rPr>
                <w:szCs w:val="22"/>
              </w:rPr>
              <w:t xml:space="preserve">0,025 </w:t>
            </w:r>
          </w:p>
        </w:tc>
        <w:tc>
          <w:tcPr>
            <w:tcW w:w="1349" w:type="dxa"/>
          </w:tcPr>
          <w:p w14:paraId="0F0B3FE1" w14:textId="77777777" w:rsidR="003C7C18" w:rsidRPr="0089143B" w:rsidRDefault="003C7C18" w:rsidP="00944B45">
            <w:pPr>
              <w:rPr>
                <w:sz w:val="24"/>
                <w:szCs w:val="24"/>
              </w:rPr>
            </w:pPr>
            <w:r w:rsidRPr="0089143B">
              <w:rPr>
                <w:szCs w:val="22"/>
              </w:rPr>
              <w:t xml:space="preserve">1,8 </w:t>
            </w:r>
          </w:p>
          <w:p w14:paraId="3D9E4E37" w14:textId="77777777" w:rsidR="003C7C18" w:rsidRPr="0089143B" w:rsidRDefault="003C7C18" w:rsidP="00944B45">
            <w:pPr>
              <w:rPr>
                <w:sz w:val="24"/>
                <w:szCs w:val="24"/>
              </w:rPr>
            </w:pPr>
            <w:r w:rsidRPr="0089143B">
              <w:rPr>
                <w:szCs w:val="22"/>
              </w:rPr>
              <w:t xml:space="preserve">0,6 </w:t>
            </w:r>
          </w:p>
          <w:p w14:paraId="7D2B65A6" w14:textId="77777777" w:rsidR="003C7C18" w:rsidRPr="0089143B" w:rsidRDefault="003C7C18" w:rsidP="00944B45">
            <w:pPr>
              <w:rPr>
                <w:sz w:val="24"/>
                <w:szCs w:val="24"/>
              </w:rPr>
            </w:pPr>
            <w:r w:rsidRPr="0089143B">
              <w:rPr>
                <w:szCs w:val="22"/>
              </w:rPr>
              <w:t>33 %</w:t>
            </w:r>
          </w:p>
          <w:p w14:paraId="04E79110" w14:textId="77777777" w:rsidR="003C7C18" w:rsidRPr="0089143B" w:rsidRDefault="003C7C18" w:rsidP="00944B45">
            <w:pPr>
              <w:rPr>
                <w:sz w:val="24"/>
                <w:szCs w:val="24"/>
              </w:rPr>
            </w:pPr>
            <w:r w:rsidRPr="0089143B">
              <w:rPr>
                <w:szCs w:val="22"/>
              </w:rPr>
              <w:t>1035</w:t>
            </w:r>
          </w:p>
          <w:p w14:paraId="42B4BAC0" w14:textId="77777777" w:rsidR="003C7C18" w:rsidRPr="0089143B" w:rsidRDefault="003C7C18" w:rsidP="00944B45">
            <w:pPr>
              <w:rPr>
                <w:sz w:val="24"/>
                <w:szCs w:val="24"/>
              </w:rPr>
            </w:pPr>
            <w:r w:rsidRPr="0089143B">
              <w:rPr>
                <w:szCs w:val="22"/>
              </w:rPr>
              <w:t xml:space="preserve">&lt;0,001 </w:t>
            </w:r>
          </w:p>
        </w:tc>
        <w:tc>
          <w:tcPr>
            <w:tcW w:w="1520" w:type="dxa"/>
          </w:tcPr>
          <w:p w14:paraId="2A6D2A79" w14:textId="77777777" w:rsidR="003C7C18" w:rsidRPr="0089143B" w:rsidRDefault="003C7C18" w:rsidP="00944B45">
            <w:pPr>
              <w:rPr>
                <w:sz w:val="24"/>
                <w:szCs w:val="24"/>
              </w:rPr>
            </w:pPr>
            <w:r w:rsidRPr="0089143B">
              <w:rPr>
                <w:szCs w:val="22"/>
              </w:rPr>
              <w:t xml:space="preserve">1,9 </w:t>
            </w:r>
          </w:p>
          <w:p w14:paraId="39032BD0" w14:textId="77777777" w:rsidR="003C7C18" w:rsidRPr="0089143B" w:rsidRDefault="003C7C18" w:rsidP="00944B45">
            <w:pPr>
              <w:rPr>
                <w:sz w:val="24"/>
                <w:szCs w:val="24"/>
              </w:rPr>
            </w:pPr>
            <w:r w:rsidRPr="0089143B">
              <w:rPr>
                <w:szCs w:val="22"/>
              </w:rPr>
              <w:t xml:space="preserve">0,5 </w:t>
            </w:r>
          </w:p>
          <w:p w14:paraId="49B4ABD2" w14:textId="77777777" w:rsidR="003C7C18" w:rsidRPr="0089143B" w:rsidRDefault="003C7C18" w:rsidP="00944B45">
            <w:pPr>
              <w:rPr>
                <w:sz w:val="24"/>
                <w:szCs w:val="24"/>
              </w:rPr>
            </w:pPr>
            <w:r w:rsidRPr="0089143B">
              <w:rPr>
                <w:szCs w:val="22"/>
              </w:rPr>
              <w:t>26 %</w:t>
            </w:r>
          </w:p>
          <w:p w14:paraId="3330684A" w14:textId="77777777" w:rsidR="003C7C18" w:rsidRPr="0089143B" w:rsidRDefault="003C7C18" w:rsidP="00944B45">
            <w:pPr>
              <w:rPr>
                <w:sz w:val="24"/>
                <w:szCs w:val="24"/>
              </w:rPr>
            </w:pPr>
            <w:r w:rsidRPr="0089143B">
              <w:rPr>
                <w:szCs w:val="22"/>
              </w:rPr>
              <w:t>232</w:t>
            </w:r>
          </w:p>
          <w:p w14:paraId="631D9FEB" w14:textId="77777777" w:rsidR="003C7C18" w:rsidRPr="0089143B" w:rsidRDefault="003C7C18" w:rsidP="00944B45">
            <w:pPr>
              <w:rPr>
                <w:sz w:val="24"/>
                <w:szCs w:val="24"/>
              </w:rPr>
            </w:pPr>
            <w:r w:rsidRPr="0089143B">
              <w:rPr>
                <w:szCs w:val="22"/>
              </w:rPr>
              <w:t xml:space="preserve">0,199 </w:t>
            </w:r>
          </w:p>
        </w:tc>
      </w:tr>
      <w:tr w:rsidR="003C7C18" w:rsidRPr="0089143B" w14:paraId="0C21044A" w14:textId="77777777" w:rsidTr="00944B45">
        <w:tc>
          <w:tcPr>
            <w:tcW w:w="3243" w:type="dxa"/>
          </w:tcPr>
          <w:p w14:paraId="73874151" w14:textId="77777777" w:rsidR="003C7C18" w:rsidRPr="0089143B" w:rsidRDefault="003C7C18" w:rsidP="00944B45">
            <w:pPr>
              <w:rPr>
                <w:sz w:val="24"/>
                <w:szCs w:val="24"/>
              </w:rPr>
            </w:pPr>
            <w:r w:rsidRPr="0089143B">
              <w:rPr>
                <w:b/>
                <w:szCs w:val="22"/>
              </w:rPr>
              <w:t>Šlapimo tūris per vieną pasišlapinimą</w:t>
            </w:r>
          </w:p>
        </w:tc>
        <w:tc>
          <w:tcPr>
            <w:tcW w:w="1064" w:type="dxa"/>
          </w:tcPr>
          <w:p w14:paraId="26E1AC1A" w14:textId="77777777" w:rsidR="003C7C18" w:rsidRPr="0089143B" w:rsidRDefault="003C7C18" w:rsidP="00944B45">
            <w:pPr>
              <w:rPr>
                <w:sz w:val="24"/>
                <w:szCs w:val="24"/>
              </w:rPr>
            </w:pPr>
            <w:r w:rsidRPr="0089143B">
              <w:rPr>
                <w:szCs w:val="22"/>
              </w:rPr>
              <w:t> </w:t>
            </w:r>
          </w:p>
        </w:tc>
        <w:tc>
          <w:tcPr>
            <w:tcW w:w="1349" w:type="dxa"/>
          </w:tcPr>
          <w:p w14:paraId="3A942C99" w14:textId="77777777" w:rsidR="003C7C18" w:rsidRPr="0089143B" w:rsidRDefault="003C7C18" w:rsidP="00944B45">
            <w:pPr>
              <w:rPr>
                <w:sz w:val="24"/>
                <w:szCs w:val="24"/>
              </w:rPr>
            </w:pPr>
            <w:r w:rsidRPr="0089143B">
              <w:rPr>
                <w:szCs w:val="22"/>
              </w:rPr>
              <w:t> </w:t>
            </w:r>
          </w:p>
        </w:tc>
        <w:tc>
          <w:tcPr>
            <w:tcW w:w="1349" w:type="dxa"/>
          </w:tcPr>
          <w:p w14:paraId="617FCA8A" w14:textId="77777777" w:rsidR="003C7C18" w:rsidRPr="0089143B" w:rsidRDefault="003C7C18" w:rsidP="00944B45">
            <w:pPr>
              <w:rPr>
                <w:sz w:val="24"/>
                <w:szCs w:val="24"/>
              </w:rPr>
            </w:pPr>
            <w:r w:rsidRPr="0089143B">
              <w:rPr>
                <w:szCs w:val="22"/>
              </w:rPr>
              <w:t> </w:t>
            </w:r>
          </w:p>
        </w:tc>
        <w:tc>
          <w:tcPr>
            <w:tcW w:w="1520" w:type="dxa"/>
          </w:tcPr>
          <w:p w14:paraId="7E89EB9E" w14:textId="77777777" w:rsidR="003C7C18" w:rsidRPr="0089143B" w:rsidRDefault="003C7C18" w:rsidP="00944B45">
            <w:pPr>
              <w:rPr>
                <w:sz w:val="24"/>
                <w:szCs w:val="24"/>
              </w:rPr>
            </w:pPr>
            <w:r w:rsidRPr="0089143B">
              <w:rPr>
                <w:szCs w:val="22"/>
              </w:rPr>
              <w:t> </w:t>
            </w:r>
          </w:p>
        </w:tc>
      </w:tr>
      <w:tr w:rsidR="003C7C18" w:rsidRPr="0089143B" w14:paraId="14C54D5A" w14:textId="77777777" w:rsidTr="00944B45">
        <w:tc>
          <w:tcPr>
            <w:tcW w:w="3243" w:type="dxa"/>
          </w:tcPr>
          <w:p w14:paraId="69AE2FF8" w14:textId="77777777" w:rsidR="003C7C18" w:rsidRPr="0089143B" w:rsidRDefault="003C7C18" w:rsidP="00944B45">
            <w:pPr>
              <w:rPr>
                <w:sz w:val="24"/>
                <w:szCs w:val="24"/>
              </w:rPr>
            </w:pPr>
            <w:r w:rsidRPr="0089143B">
              <w:rPr>
                <w:szCs w:val="22"/>
              </w:rPr>
              <w:t>Pradinio rodmens vidurkis</w:t>
            </w:r>
          </w:p>
          <w:p w14:paraId="5A7339EC" w14:textId="77777777" w:rsidR="003C7C18" w:rsidRPr="0089143B" w:rsidRDefault="003C7C18" w:rsidP="00944B45">
            <w:pPr>
              <w:rPr>
                <w:sz w:val="24"/>
                <w:szCs w:val="24"/>
              </w:rPr>
            </w:pPr>
            <w:r w:rsidRPr="0089143B">
              <w:rPr>
                <w:szCs w:val="22"/>
              </w:rPr>
              <w:t>Padidėjimo vidurkis, palyginti su pradiniu</w:t>
            </w:r>
          </w:p>
          <w:p w14:paraId="1182041B" w14:textId="77777777" w:rsidR="003C7C18" w:rsidRPr="0089143B" w:rsidRDefault="003C7C18" w:rsidP="00944B45">
            <w:pPr>
              <w:rPr>
                <w:sz w:val="24"/>
                <w:szCs w:val="24"/>
              </w:rPr>
            </w:pPr>
            <w:r w:rsidRPr="0089143B">
              <w:rPr>
                <w:szCs w:val="22"/>
              </w:rPr>
              <w:t xml:space="preserve">% pokytis, palyginti su pradiniu </w:t>
            </w:r>
          </w:p>
          <w:p w14:paraId="43E42C77" w14:textId="77777777" w:rsidR="003C7C18" w:rsidRPr="0089143B" w:rsidRDefault="003C7C18" w:rsidP="00944B45">
            <w:pPr>
              <w:rPr>
                <w:sz w:val="24"/>
                <w:szCs w:val="24"/>
              </w:rPr>
            </w:pPr>
            <w:r w:rsidRPr="0089143B">
              <w:rPr>
                <w:szCs w:val="22"/>
              </w:rPr>
              <w:t>n</w:t>
            </w:r>
          </w:p>
          <w:p w14:paraId="238AB4F6" w14:textId="77777777" w:rsidR="003C7C18" w:rsidRPr="0089143B" w:rsidRDefault="003C7C18" w:rsidP="00944B45">
            <w:pPr>
              <w:rPr>
                <w:sz w:val="24"/>
                <w:szCs w:val="24"/>
              </w:rPr>
            </w:pPr>
            <w:r w:rsidRPr="0089143B">
              <w:rPr>
                <w:szCs w:val="22"/>
              </w:rPr>
              <w:t xml:space="preserve">p–reikšmė </w:t>
            </w:r>
          </w:p>
        </w:tc>
        <w:tc>
          <w:tcPr>
            <w:tcW w:w="1064" w:type="dxa"/>
          </w:tcPr>
          <w:p w14:paraId="1B4D1224" w14:textId="77777777" w:rsidR="003C7C18" w:rsidRPr="0089143B" w:rsidRDefault="003C7C18" w:rsidP="00944B45">
            <w:pPr>
              <w:rPr>
                <w:sz w:val="24"/>
                <w:szCs w:val="24"/>
              </w:rPr>
            </w:pPr>
            <w:r w:rsidRPr="0089143B">
              <w:rPr>
                <w:szCs w:val="22"/>
              </w:rPr>
              <w:t xml:space="preserve">166 ml </w:t>
            </w:r>
          </w:p>
          <w:p w14:paraId="76BDC192" w14:textId="77777777" w:rsidR="003C7C18" w:rsidRPr="0089143B" w:rsidRDefault="003C7C18" w:rsidP="00944B45">
            <w:pPr>
              <w:rPr>
                <w:sz w:val="24"/>
                <w:szCs w:val="24"/>
              </w:rPr>
            </w:pPr>
            <w:r w:rsidRPr="0089143B">
              <w:rPr>
                <w:szCs w:val="22"/>
              </w:rPr>
              <w:t xml:space="preserve">9 ml </w:t>
            </w:r>
          </w:p>
          <w:p w14:paraId="68B7FDB7" w14:textId="77777777" w:rsidR="003C7C18" w:rsidRPr="0089143B" w:rsidRDefault="003C7C18" w:rsidP="00944B45">
            <w:pPr>
              <w:rPr>
                <w:sz w:val="24"/>
                <w:szCs w:val="24"/>
              </w:rPr>
            </w:pPr>
            <w:r w:rsidRPr="0089143B">
              <w:rPr>
                <w:szCs w:val="22"/>
              </w:rPr>
              <w:t>5 %</w:t>
            </w:r>
          </w:p>
          <w:p w14:paraId="758D4319" w14:textId="77777777" w:rsidR="003C7C18" w:rsidRPr="0089143B" w:rsidRDefault="003C7C18" w:rsidP="00944B45">
            <w:pPr>
              <w:rPr>
                <w:sz w:val="24"/>
                <w:szCs w:val="24"/>
              </w:rPr>
            </w:pPr>
            <w:r w:rsidRPr="0089143B">
              <w:rPr>
                <w:szCs w:val="22"/>
              </w:rPr>
              <w:t xml:space="preserve">1135 </w:t>
            </w:r>
          </w:p>
        </w:tc>
        <w:tc>
          <w:tcPr>
            <w:tcW w:w="1349" w:type="dxa"/>
          </w:tcPr>
          <w:p w14:paraId="47540C52" w14:textId="77777777" w:rsidR="003C7C18" w:rsidRPr="0089143B" w:rsidRDefault="003C7C18" w:rsidP="00944B45">
            <w:pPr>
              <w:rPr>
                <w:sz w:val="24"/>
                <w:szCs w:val="24"/>
              </w:rPr>
            </w:pPr>
            <w:r w:rsidRPr="0089143B">
              <w:rPr>
                <w:szCs w:val="22"/>
              </w:rPr>
              <w:t xml:space="preserve">146 ml </w:t>
            </w:r>
          </w:p>
          <w:p w14:paraId="7E69718A" w14:textId="77777777" w:rsidR="003C7C18" w:rsidRPr="0089143B" w:rsidRDefault="003C7C18" w:rsidP="00944B45">
            <w:pPr>
              <w:rPr>
                <w:sz w:val="24"/>
                <w:szCs w:val="24"/>
              </w:rPr>
            </w:pPr>
            <w:r w:rsidRPr="0089143B">
              <w:rPr>
                <w:szCs w:val="22"/>
              </w:rPr>
              <w:t xml:space="preserve">32 ml </w:t>
            </w:r>
          </w:p>
          <w:p w14:paraId="2E35AD7A" w14:textId="77777777" w:rsidR="003C7C18" w:rsidRPr="0089143B" w:rsidRDefault="003C7C18" w:rsidP="00944B45">
            <w:pPr>
              <w:rPr>
                <w:sz w:val="24"/>
                <w:szCs w:val="24"/>
              </w:rPr>
            </w:pPr>
            <w:r w:rsidRPr="0089143B">
              <w:rPr>
                <w:szCs w:val="22"/>
              </w:rPr>
              <w:t>21 %</w:t>
            </w:r>
          </w:p>
          <w:p w14:paraId="5C4CDBFD" w14:textId="77777777" w:rsidR="003C7C18" w:rsidRPr="0089143B" w:rsidRDefault="003C7C18" w:rsidP="00944B45">
            <w:pPr>
              <w:rPr>
                <w:sz w:val="24"/>
                <w:szCs w:val="24"/>
              </w:rPr>
            </w:pPr>
            <w:r w:rsidRPr="0089143B">
              <w:rPr>
                <w:szCs w:val="22"/>
              </w:rPr>
              <w:t>552</w:t>
            </w:r>
          </w:p>
          <w:p w14:paraId="0BA05B5F" w14:textId="77777777" w:rsidR="003C7C18" w:rsidRPr="0089143B" w:rsidRDefault="003C7C18" w:rsidP="00944B45">
            <w:pPr>
              <w:rPr>
                <w:sz w:val="24"/>
                <w:szCs w:val="24"/>
              </w:rPr>
            </w:pPr>
            <w:r w:rsidRPr="0089143B">
              <w:rPr>
                <w:szCs w:val="22"/>
              </w:rPr>
              <w:t xml:space="preserve">&lt;0,001 </w:t>
            </w:r>
          </w:p>
        </w:tc>
        <w:tc>
          <w:tcPr>
            <w:tcW w:w="1349" w:type="dxa"/>
          </w:tcPr>
          <w:p w14:paraId="21DDF28D" w14:textId="77777777" w:rsidR="003C7C18" w:rsidRPr="0089143B" w:rsidRDefault="003C7C18" w:rsidP="00944B45">
            <w:pPr>
              <w:rPr>
                <w:sz w:val="24"/>
                <w:szCs w:val="24"/>
              </w:rPr>
            </w:pPr>
            <w:r w:rsidRPr="0089143B">
              <w:rPr>
                <w:szCs w:val="22"/>
              </w:rPr>
              <w:t xml:space="preserve">163 ml </w:t>
            </w:r>
          </w:p>
          <w:p w14:paraId="5AAED70C" w14:textId="77777777" w:rsidR="003C7C18" w:rsidRPr="0089143B" w:rsidRDefault="003C7C18" w:rsidP="00944B45">
            <w:pPr>
              <w:rPr>
                <w:sz w:val="24"/>
                <w:szCs w:val="24"/>
              </w:rPr>
            </w:pPr>
            <w:r w:rsidRPr="0089143B">
              <w:rPr>
                <w:szCs w:val="22"/>
              </w:rPr>
              <w:t xml:space="preserve">43 ml </w:t>
            </w:r>
          </w:p>
          <w:p w14:paraId="007CE0AC" w14:textId="77777777" w:rsidR="003C7C18" w:rsidRPr="0089143B" w:rsidRDefault="003C7C18" w:rsidP="00944B45">
            <w:pPr>
              <w:rPr>
                <w:sz w:val="24"/>
                <w:szCs w:val="24"/>
              </w:rPr>
            </w:pPr>
            <w:r w:rsidRPr="0089143B">
              <w:rPr>
                <w:szCs w:val="22"/>
              </w:rPr>
              <w:t>26 %</w:t>
            </w:r>
          </w:p>
          <w:p w14:paraId="51C3DCE2" w14:textId="77777777" w:rsidR="003C7C18" w:rsidRPr="0089143B" w:rsidRDefault="003C7C18" w:rsidP="00944B45">
            <w:pPr>
              <w:rPr>
                <w:sz w:val="24"/>
                <w:szCs w:val="24"/>
              </w:rPr>
            </w:pPr>
            <w:r w:rsidRPr="0089143B">
              <w:rPr>
                <w:szCs w:val="22"/>
              </w:rPr>
              <w:t>1156</w:t>
            </w:r>
          </w:p>
          <w:p w14:paraId="61FD9EFF" w14:textId="77777777" w:rsidR="003C7C18" w:rsidRPr="0089143B" w:rsidRDefault="003C7C18" w:rsidP="00944B45">
            <w:pPr>
              <w:rPr>
                <w:sz w:val="24"/>
                <w:szCs w:val="24"/>
              </w:rPr>
            </w:pPr>
            <w:r w:rsidRPr="0089143B">
              <w:rPr>
                <w:szCs w:val="22"/>
              </w:rPr>
              <w:t xml:space="preserve">&lt;0,001 </w:t>
            </w:r>
          </w:p>
        </w:tc>
        <w:tc>
          <w:tcPr>
            <w:tcW w:w="1520" w:type="dxa"/>
          </w:tcPr>
          <w:p w14:paraId="59C97A39" w14:textId="77777777" w:rsidR="003C7C18" w:rsidRPr="0089143B" w:rsidRDefault="003C7C18" w:rsidP="00944B45">
            <w:pPr>
              <w:rPr>
                <w:sz w:val="24"/>
                <w:szCs w:val="24"/>
              </w:rPr>
            </w:pPr>
            <w:r w:rsidRPr="0089143B">
              <w:rPr>
                <w:szCs w:val="22"/>
              </w:rPr>
              <w:t xml:space="preserve">147 ml </w:t>
            </w:r>
          </w:p>
          <w:p w14:paraId="2162B187" w14:textId="77777777" w:rsidR="003C7C18" w:rsidRPr="0089143B" w:rsidRDefault="003C7C18" w:rsidP="00944B45">
            <w:pPr>
              <w:rPr>
                <w:sz w:val="24"/>
                <w:szCs w:val="24"/>
              </w:rPr>
            </w:pPr>
            <w:r w:rsidRPr="0089143B">
              <w:rPr>
                <w:szCs w:val="22"/>
              </w:rPr>
              <w:t xml:space="preserve">24 ml </w:t>
            </w:r>
          </w:p>
          <w:p w14:paraId="62415332" w14:textId="77777777" w:rsidR="003C7C18" w:rsidRPr="0089143B" w:rsidRDefault="003C7C18" w:rsidP="00944B45">
            <w:pPr>
              <w:rPr>
                <w:sz w:val="24"/>
                <w:szCs w:val="24"/>
              </w:rPr>
            </w:pPr>
            <w:r w:rsidRPr="0089143B">
              <w:rPr>
                <w:szCs w:val="22"/>
              </w:rPr>
              <w:t>16 %</w:t>
            </w:r>
          </w:p>
          <w:p w14:paraId="7F21861E" w14:textId="77777777" w:rsidR="003C7C18" w:rsidRPr="0089143B" w:rsidRDefault="003C7C18" w:rsidP="00944B45">
            <w:pPr>
              <w:rPr>
                <w:sz w:val="24"/>
                <w:szCs w:val="24"/>
              </w:rPr>
            </w:pPr>
            <w:r w:rsidRPr="0089143B">
              <w:rPr>
                <w:szCs w:val="22"/>
              </w:rPr>
              <w:t>250</w:t>
            </w:r>
          </w:p>
          <w:p w14:paraId="44232EC0" w14:textId="77777777" w:rsidR="003C7C18" w:rsidRPr="0089143B" w:rsidRDefault="003C7C18" w:rsidP="00944B45">
            <w:pPr>
              <w:rPr>
                <w:sz w:val="24"/>
                <w:szCs w:val="24"/>
              </w:rPr>
            </w:pPr>
            <w:r w:rsidRPr="0089143B">
              <w:rPr>
                <w:szCs w:val="22"/>
              </w:rPr>
              <w:t xml:space="preserve">&lt;0,001 </w:t>
            </w:r>
          </w:p>
        </w:tc>
      </w:tr>
      <w:tr w:rsidR="003C7C18" w:rsidRPr="0089143B" w14:paraId="7477D334" w14:textId="77777777" w:rsidTr="00944B45">
        <w:tc>
          <w:tcPr>
            <w:tcW w:w="3243" w:type="dxa"/>
          </w:tcPr>
          <w:p w14:paraId="703521C0" w14:textId="77777777" w:rsidR="003C7C18" w:rsidRPr="0089143B" w:rsidRDefault="003C7C18" w:rsidP="00944B45">
            <w:pPr>
              <w:rPr>
                <w:sz w:val="24"/>
                <w:szCs w:val="24"/>
              </w:rPr>
            </w:pPr>
            <w:r w:rsidRPr="0089143B">
              <w:rPr>
                <w:b/>
                <w:szCs w:val="22"/>
              </w:rPr>
              <w:t>Įklotų skaičius per 24 val.</w:t>
            </w:r>
          </w:p>
        </w:tc>
        <w:tc>
          <w:tcPr>
            <w:tcW w:w="1064" w:type="dxa"/>
          </w:tcPr>
          <w:p w14:paraId="415CBB76" w14:textId="77777777" w:rsidR="003C7C18" w:rsidRPr="0089143B" w:rsidRDefault="003C7C18" w:rsidP="00944B45">
            <w:pPr>
              <w:rPr>
                <w:sz w:val="24"/>
                <w:szCs w:val="24"/>
              </w:rPr>
            </w:pPr>
            <w:r w:rsidRPr="0089143B">
              <w:rPr>
                <w:szCs w:val="22"/>
              </w:rPr>
              <w:t> </w:t>
            </w:r>
          </w:p>
        </w:tc>
        <w:tc>
          <w:tcPr>
            <w:tcW w:w="1349" w:type="dxa"/>
          </w:tcPr>
          <w:p w14:paraId="1D906953" w14:textId="77777777" w:rsidR="003C7C18" w:rsidRPr="0089143B" w:rsidRDefault="003C7C18" w:rsidP="00944B45">
            <w:pPr>
              <w:rPr>
                <w:sz w:val="24"/>
                <w:szCs w:val="24"/>
              </w:rPr>
            </w:pPr>
            <w:r w:rsidRPr="0089143B">
              <w:rPr>
                <w:szCs w:val="22"/>
              </w:rPr>
              <w:t> </w:t>
            </w:r>
          </w:p>
        </w:tc>
        <w:tc>
          <w:tcPr>
            <w:tcW w:w="1349" w:type="dxa"/>
          </w:tcPr>
          <w:p w14:paraId="48254542" w14:textId="77777777" w:rsidR="003C7C18" w:rsidRPr="0089143B" w:rsidRDefault="003C7C18" w:rsidP="00944B45">
            <w:pPr>
              <w:rPr>
                <w:sz w:val="24"/>
                <w:szCs w:val="24"/>
              </w:rPr>
            </w:pPr>
            <w:r w:rsidRPr="0089143B">
              <w:rPr>
                <w:szCs w:val="22"/>
              </w:rPr>
              <w:t> </w:t>
            </w:r>
          </w:p>
        </w:tc>
        <w:tc>
          <w:tcPr>
            <w:tcW w:w="1520" w:type="dxa"/>
          </w:tcPr>
          <w:p w14:paraId="58DEBFFB" w14:textId="77777777" w:rsidR="003C7C18" w:rsidRPr="0089143B" w:rsidRDefault="003C7C18" w:rsidP="00944B45">
            <w:pPr>
              <w:rPr>
                <w:sz w:val="24"/>
                <w:szCs w:val="24"/>
              </w:rPr>
            </w:pPr>
            <w:r w:rsidRPr="0089143B">
              <w:rPr>
                <w:szCs w:val="22"/>
              </w:rPr>
              <w:t> </w:t>
            </w:r>
          </w:p>
        </w:tc>
      </w:tr>
      <w:tr w:rsidR="003C7C18" w:rsidRPr="0089143B" w14:paraId="2D06B9B5" w14:textId="77777777" w:rsidTr="00944B45">
        <w:tc>
          <w:tcPr>
            <w:tcW w:w="3243" w:type="dxa"/>
          </w:tcPr>
          <w:p w14:paraId="33EE559F" w14:textId="77777777" w:rsidR="003C7C18" w:rsidRPr="0089143B" w:rsidRDefault="003C7C18" w:rsidP="00944B45">
            <w:pPr>
              <w:rPr>
                <w:sz w:val="24"/>
                <w:szCs w:val="24"/>
              </w:rPr>
            </w:pPr>
            <w:r w:rsidRPr="0089143B">
              <w:rPr>
                <w:szCs w:val="22"/>
              </w:rPr>
              <w:t>Pradinio rodmens vidurkis</w:t>
            </w:r>
          </w:p>
          <w:p w14:paraId="5957859C" w14:textId="77777777" w:rsidR="003C7C18" w:rsidRPr="0089143B" w:rsidRDefault="003C7C18" w:rsidP="00944B45">
            <w:pPr>
              <w:rPr>
                <w:sz w:val="24"/>
                <w:szCs w:val="24"/>
              </w:rPr>
            </w:pPr>
            <w:r w:rsidRPr="0089143B">
              <w:rPr>
                <w:szCs w:val="22"/>
              </w:rPr>
              <w:t>Sumažėjimo vidurkis, palyginti su pradiniu</w:t>
            </w:r>
          </w:p>
          <w:p w14:paraId="0DAD8B24" w14:textId="77777777" w:rsidR="003C7C18" w:rsidRPr="0089143B" w:rsidRDefault="003C7C18" w:rsidP="00944B45">
            <w:pPr>
              <w:rPr>
                <w:sz w:val="24"/>
                <w:szCs w:val="24"/>
              </w:rPr>
            </w:pPr>
            <w:r w:rsidRPr="0089143B">
              <w:rPr>
                <w:szCs w:val="22"/>
              </w:rPr>
              <w:t xml:space="preserve">% pokytis, palyginti su pradiniu </w:t>
            </w:r>
          </w:p>
          <w:p w14:paraId="55BF92E8" w14:textId="77777777" w:rsidR="003C7C18" w:rsidRPr="0089143B" w:rsidRDefault="003C7C18" w:rsidP="00944B45">
            <w:pPr>
              <w:rPr>
                <w:sz w:val="24"/>
                <w:szCs w:val="24"/>
              </w:rPr>
            </w:pPr>
            <w:r w:rsidRPr="0089143B">
              <w:rPr>
                <w:szCs w:val="22"/>
              </w:rPr>
              <w:t>n</w:t>
            </w:r>
          </w:p>
          <w:p w14:paraId="3173BC47" w14:textId="77777777" w:rsidR="003C7C18" w:rsidRPr="0089143B" w:rsidRDefault="003C7C18" w:rsidP="00944B45">
            <w:pPr>
              <w:rPr>
                <w:sz w:val="24"/>
                <w:szCs w:val="24"/>
              </w:rPr>
            </w:pPr>
            <w:r w:rsidRPr="0089143B">
              <w:rPr>
                <w:szCs w:val="22"/>
              </w:rPr>
              <w:t xml:space="preserve">p–reikšmė </w:t>
            </w:r>
          </w:p>
        </w:tc>
        <w:tc>
          <w:tcPr>
            <w:tcW w:w="1064" w:type="dxa"/>
          </w:tcPr>
          <w:p w14:paraId="400ABC25" w14:textId="77777777" w:rsidR="003C7C18" w:rsidRPr="0089143B" w:rsidRDefault="003C7C18" w:rsidP="00944B45">
            <w:pPr>
              <w:rPr>
                <w:sz w:val="24"/>
                <w:szCs w:val="24"/>
              </w:rPr>
            </w:pPr>
            <w:r w:rsidRPr="0089143B">
              <w:rPr>
                <w:szCs w:val="22"/>
              </w:rPr>
              <w:t xml:space="preserve">3,0 </w:t>
            </w:r>
          </w:p>
          <w:p w14:paraId="76E0B4CD" w14:textId="77777777" w:rsidR="003C7C18" w:rsidRPr="0089143B" w:rsidRDefault="003C7C18" w:rsidP="00944B45">
            <w:pPr>
              <w:rPr>
                <w:sz w:val="24"/>
                <w:szCs w:val="24"/>
              </w:rPr>
            </w:pPr>
            <w:r w:rsidRPr="0089143B">
              <w:rPr>
                <w:szCs w:val="22"/>
              </w:rPr>
              <w:t xml:space="preserve">0,8 </w:t>
            </w:r>
          </w:p>
          <w:p w14:paraId="258502C0" w14:textId="77777777" w:rsidR="003C7C18" w:rsidRPr="0089143B" w:rsidRDefault="003C7C18" w:rsidP="00944B45">
            <w:pPr>
              <w:rPr>
                <w:sz w:val="24"/>
                <w:szCs w:val="24"/>
              </w:rPr>
            </w:pPr>
            <w:r w:rsidRPr="0089143B">
              <w:rPr>
                <w:szCs w:val="22"/>
              </w:rPr>
              <w:t>27 %</w:t>
            </w:r>
          </w:p>
          <w:p w14:paraId="7AC75757" w14:textId="77777777" w:rsidR="003C7C18" w:rsidRPr="0089143B" w:rsidRDefault="003C7C18" w:rsidP="00944B45">
            <w:pPr>
              <w:rPr>
                <w:sz w:val="24"/>
                <w:szCs w:val="24"/>
              </w:rPr>
            </w:pPr>
            <w:r w:rsidRPr="0089143B">
              <w:rPr>
                <w:szCs w:val="22"/>
              </w:rPr>
              <w:t xml:space="preserve">238 </w:t>
            </w:r>
          </w:p>
        </w:tc>
        <w:tc>
          <w:tcPr>
            <w:tcW w:w="1349" w:type="dxa"/>
          </w:tcPr>
          <w:p w14:paraId="4C6E8B68" w14:textId="77777777" w:rsidR="003C7C18" w:rsidRPr="0089143B" w:rsidRDefault="003C7C18" w:rsidP="00944B45">
            <w:pPr>
              <w:rPr>
                <w:sz w:val="24"/>
                <w:szCs w:val="24"/>
              </w:rPr>
            </w:pPr>
            <w:r w:rsidRPr="0089143B">
              <w:rPr>
                <w:szCs w:val="22"/>
              </w:rPr>
              <w:t xml:space="preserve">2,8 </w:t>
            </w:r>
          </w:p>
          <w:p w14:paraId="47E6F6B6" w14:textId="77777777" w:rsidR="003C7C18" w:rsidRPr="0089143B" w:rsidRDefault="003C7C18" w:rsidP="00944B45">
            <w:pPr>
              <w:rPr>
                <w:sz w:val="24"/>
                <w:szCs w:val="24"/>
              </w:rPr>
            </w:pPr>
            <w:r w:rsidRPr="0089143B">
              <w:rPr>
                <w:szCs w:val="22"/>
              </w:rPr>
              <w:t xml:space="preserve">1,3 </w:t>
            </w:r>
          </w:p>
          <w:p w14:paraId="02938D78" w14:textId="77777777" w:rsidR="003C7C18" w:rsidRPr="0089143B" w:rsidRDefault="003C7C18" w:rsidP="00944B45">
            <w:pPr>
              <w:rPr>
                <w:sz w:val="24"/>
                <w:szCs w:val="24"/>
              </w:rPr>
            </w:pPr>
            <w:r w:rsidRPr="0089143B">
              <w:rPr>
                <w:szCs w:val="22"/>
              </w:rPr>
              <w:t>46 %</w:t>
            </w:r>
          </w:p>
          <w:p w14:paraId="71A6F6E7" w14:textId="77777777" w:rsidR="003C7C18" w:rsidRPr="0089143B" w:rsidRDefault="003C7C18" w:rsidP="00944B45">
            <w:pPr>
              <w:rPr>
                <w:sz w:val="24"/>
                <w:szCs w:val="24"/>
              </w:rPr>
            </w:pPr>
            <w:r w:rsidRPr="0089143B">
              <w:rPr>
                <w:szCs w:val="22"/>
              </w:rPr>
              <w:t>236</w:t>
            </w:r>
          </w:p>
          <w:p w14:paraId="2D5AF29C" w14:textId="77777777" w:rsidR="003C7C18" w:rsidRPr="0089143B" w:rsidRDefault="003C7C18" w:rsidP="00944B45">
            <w:pPr>
              <w:rPr>
                <w:sz w:val="24"/>
                <w:szCs w:val="24"/>
              </w:rPr>
            </w:pPr>
            <w:r w:rsidRPr="0089143B">
              <w:rPr>
                <w:szCs w:val="22"/>
              </w:rPr>
              <w:t xml:space="preserve">&lt;0,001 </w:t>
            </w:r>
          </w:p>
        </w:tc>
        <w:tc>
          <w:tcPr>
            <w:tcW w:w="1349" w:type="dxa"/>
          </w:tcPr>
          <w:p w14:paraId="151A0A70" w14:textId="77777777" w:rsidR="003C7C18" w:rsidRPr="0089143B" w:rsidRDefault="003C7C18" w:rsidP="00944B45">
            <w:pPr>
              <w:rPr>
                <w:sz w:val="24"/>
                <w:szCs w:val="24"/>
              </w:rPr>
            </w:pPr>
            <w:r w:rsidRPr="0089143B">
              <w:rPr>
                <w:szCs w:val="22"/>
              </w:rPr>
              <w:t xml:space="preserve">2,7 </w:t>
            </w:r>
          </w:p>
          <w:p w14:paraId="230F3445" w14:textId="77777777" w:rsidR="003C7C18" w:rsidRPr="0089143B" w:rsidRDefault="003C7C18" w:rsidP="00944B45">
            <w:pPr>
              <w:rPr>
                <w:sz w:val="24"/>
                <w:szCs w:val="24"/>
              </w:rPr>
            </w:pPr>
            <w:r w:rsidRPr="0089143B">
              <w:rPr>
                <w:szCs w:val="22"/>
              </w:rPr>
              <w:t xml:space="preserve">1,3 </w:t>
            </w:r>
          </w:p>
          <w:p w14:paraId="1954FCC8" w14:textId="77777777" w:rsidR="003C7C18" w:rsidRPr="0089143B" w:rsidRDefault="003C7C18" w:rsidP="00944B45">
            <w:pPr>
              <w:rPr>
                <w:sz w:val="24"/>
                <w:szCs w:val="24"/>
              </w:rPr>
            </w:pPr>
            <w:r w:rsidRPr="0089143B">
              <w:rPr>
                <w:szCs w:val="22"/>
              </w:rPr>
              <w:t>48 %</w:t>
            </w:r>
          </w:p>
          <w:p w14:paraId="6C724398" w14:textId="77777777" w:rsidR="003C7C18" w:rsidRPr="0089143B" w:rsidRDefault="003C7C18" w:rsidP="00944B45">
            <w:pPr>
              <w:rPr>
                <w:sz w:val="24"/>
                <w:szCs w:val="24"/>
              </w:rPr>
            </w:pPr>
            <w:r w:rsidRPr="0089143B">
              <w:rPr>
                <w:szCs w:val="22"/>
              </w:rPr>
              <w:t>242</w:t>
            </w:r>
          </w:p>
          <w:p w14:paraId="76980E3C" w14:textId="77777777" w:rsidR="003C7C18" w:rsidRPr="0089143B" w:rsidRDefault="003C7C18" w:rsidP="00944B45">
            <w:pPr>
              <w:rPr>
                <w:sz w:val="24"/>
                <w:szCs w:val="24"/>
              </w:rPr>
            </w:pPr>
            <w:r w:rsidRPr="0089143B">
              <w:rPr>
                <w:szCs w:val="22"/>
              </w:rPr>
              <w:t xml:space="preserve">&lt;0,001 </w:t>
            </w:r>
          </w:p>
        </w:tc>
        <w:tc>
          <w:tcPr>
            <w:tcW w:w="1520" w:type="dxa"/>
          </w:tcPr>
          <w:p w14:paraId="426702EA" w14:textId="77777777" w:rsidR="003C7C18" w:rsidRPr="0089143B" w:rsidRDefault="003C7C18" w:rsidP="00944B45">
            <w:pPr>
              <w:rPr>
                <w:sz w:val="24"/>
                <w:szCs w:val="24"/>
              </w:rPr>
            </w:pPr>
            <w:r w:rsidRPr="0089143B">
              <w:rPr>
                <w:szCs w:val="22"/>
              </w:rPr>
              <w:t xml:space="preserve">2,7 </w:t>
            </w:r>
          </w:p>
          <w:p w14:paraId="04E7B33D" w14:textId="77777777" w:rsidR="003C7C18" w:rsidRPr="0089143B" w:rsidRDefault="003C7C18" w:rsidP="00944B45">
            <w:pPr>
              <w:rPr>
                <w:sz w:val="24"/>
                <w:szCs w:val="24"/>
              </w:rPr>
            </w:pPr>
            <w:r w:rsidRPr="0089143B">
              <w:rPr>
                <w:szCs w:val="22"/>
              </w:rPr>
              <w:t xml:space="preserve">1,0 </w:t>
            </w:r>
          </w:p>
          <w:p w14:paraId="47D3D1AC" w14:textId="77777777" w:rsidR="003C7C18" w:rsidRPr="0089143B" w:rsidRDefault="003C7C18" w:rsidP="00944B45">
            <w:pPr>
              <w:rPr>
                <w:sz w:val="24"/>
                <w:szCs w:val="24"/>
              </w:rPr>
            </w:pPr>
            <w:r w:rsidRPr="0089143B">
              <w:rPr>
                <w:szCs w:val="22"/>
              </w:rPr>
              <w:t>37 %</w:t>
            </w:r>
          </w:p>
          <w:p w14:paraId="241F9B43" w14:textId="77777777" w:rsidR="003C7C18" w:rsidRPr="0089143B" w:rsidRDefault="003C7C18" w:rsidP="00944B45">
            <w:pPr>
              <w:rPr>
                <w:sz w:val="24"/>
                <w:szCs w:val="24"/>
              </w:rPr>
            </w:pPr>
            <w:r w:rsidRPr="0089143B">
              <w:rPr>
                <w:szCs w:val="22"/>
              </w:rPr>
              <w:t>250</w:t>
            </w:r>
          </w:p>
          <w:p w14:paraId="6B9422C4" w14:textId="77777777" w:rsidR="003C7C18" w:rsidRPr="0089143B" w:rsidRDefault="003C7C18" w:rsidP="00944B45">
            <w:pPr>
              <w:rPr>
                <w:sz w:val="24"/>
                <w:szCs w:val="24"/>
              </w:rPr>
            </w:pPr>
            <w:r w:rsidRPr="0089143B">
              <w:rPr>
                <w:szCs w:val="22"/>
              </w:rPr>
              <w:t xml:space="preserve">0,010 </w:t>
            </w:r>
          </w:p>
        </w:tc>
      </w:tr>
    </w:tbl>
    <w:p w14:paraId="760F1C02" w14:textId="77777777" w:rsidR="003C7C18" w:rsidRPr="0089143B" w:rsidRDefault="003C7C18" w:rsidP="003C7C18">
      <w:pPr>
        <w:rPr>
          <w:szCs w:val="22"/>
        </w:rPr>
      </w:pPr>
    </w:p>
    <w:p w14:paraId="3CB26EF7" w14:textId="77777777" w:rsidR="003C7C18" w:rsidRPr="0089143B" w:rsidRDefault="003C7C18" w:rsidP="003C7C18">
      <w:pPr>
        <w:rPr>
          <w:szCs w:val="22"/>
        </w:rPr>
      </w:pPr>
      <w:r w:rsidRPr="00E34D8A">
        <w:rPr>
          <w:szCs w:val="22"/>
          <w:u w:val="single"/>
        </w:rPr>
        <w:t>Pastaba:</w:t>
      </w:r>
      <w:r w:rsidRPr="0089143B">
        <w:rPr>
          <w:szCs w:val="22"/>
        </w:rPr>
        <w:t xml:space="preserve"> 4 pagrindžiamųjų tyrimų metu buvo vartota 10 mg </w:t>
      </w:r>
      <w:r w:rsidRPr="00514983">
        <w:rPr>
          <w:szCs w:val="22"/>
        </w:rPr>
        <w:t>solifenacino sukcinato</w:t>
      </w:r>
      <w:r w:rsidRPr="0089143B">
        <w:rPr>
          <w:szCs w:val="22"/>
        </w:rPr>
        <w:t xml:space="preserve"> ir placebas. Be to, dviejų iš 4 tyrimų metu vartota ir 5 mg </w:t>
      </w:r>
      <w:r w:rsidRPr="00514983">
        <w:rPr>
          <w:szCs w:val="22"/>
        </w:rPr>
        <w:t>solifenacino sukcinato</w:t>
      </w:r>
      <w:r w:rsidRPr="0089143B">
        <w:rPr>
          <w:szCs w:val="22"/>
        </w:rPr>
        <w:t>, o vieno tyrimo metu ir 2 mg tolterodino dozė du kartus per parą.</w:t>
      </w:r>
    </w:p>
    <w:p w14:paraId="2457C57C" w14:textId="77777777" w:rsidR="003C7C18" w:rsidRPr="0089143B" w:rsidRDefault="003C7C18" w:rsidP="003C7C18">
      <w:pPr>
        <w:rPr>
          <w:szCs w:val="22"/>
        </w:rPr>
      </w:pPr>
      <w:r w:rsidRPr="0089143B">
        <w:rPr>
          <w:szCs w:val="22"/>
        </w:rPr>
        <w:t>Kiekvieno tyrimo metu buvo įvertinti ne visi parametrai ir ne visų pacientų grupių duomenys. Todėl pagal parametrus ir gydymo grupes gali būti nurodytas skirtingas pacientų skaičius.</w:t>
      </w:r>
    </w:p>
    <w:p w14:paraId="563FF206" w14:textId="77777777" w:rsidR="003C7C18" w:rsidRPr="0089143B" w:rsidRDefault="003C7C18" w:rsidP="003C7C18">
      <w:pPr>
        <w:rPr>
          <w:szCs w:val="22"/>
        </w:rPr>
      </w:pPr>
    </w:p>
    <w:p w14:paraId="6E34B10F" w14:textId="77777777" w:rsidR="003C7C18" w:rsidRPr="0089143B" w:rsidRDefault="003C7C18" w:rsidP="003C7C18">
      <w:pPr>
        <w:rPr>
          <w:szCs w:val="22"/>
        </w:rPr>
      </w:pPr>
      <w:r w:rsidRPr="0089143B">
        <w:rPr>
          <w:szCs w:val="22"/>
        </w:rPr>
        <w:t>* p-reikšmė porinei imčiai, palyginti su placebu.</w:t>
      </w:r>
    </w:p>
    <w:p w14:paraId="76798754" w14:textId="77777777" w:rsidR="003C7C18" w:rsidRPr="0089143B" w:rsidRDefault="003C7C18" w:rsidP="003C7C18">
      <w:pPr>
        <w:rPr>
          <w:szCs w:val="22"/>
        </w:rPr>
      </w:pPr>
    </w:p>
    <w:p w14:paraId="2F499D86" w14:textId="77777777" w:rsidR="003C7C18" w:rsidRPr="0089143B" w:rsidRDefault="003C7C18" w:rsidP="003C7C18">
      <w:pPr>
        <w:rPr>
          <w:b/>
          <w:szCs w:val="22"/>
        </w:rPr>
      </w:pPr>
      <w:r w:rsidRPr="0089143B">
        <w:rPr>
          <w:b/>
          <w:szCs w:val="22"/>
        </w:rPr>
        <w:t>5.2</w:t>
      </w:r>
      <w:r w:rsidRPr="0089143B">
        <w:rPr>
          <w:b/>
          <w:szCs w:val="22"/>
        </w:rPr>
        <w:tab/>
        <w:t xml:space="preserve">Farmakokinetinės savybės </w:t>
      </w:r>
    </w:p>
    <w:p w14:paraId="362CE8D5" w14:textId="77777777" w:rsidR="003C7C18" w:rsidRPr="0089143B" w:rsidRDefault="003C7C18" w:rsidP="003C7C18">
      <w:pPr>
        <w:rPr>
          <w:szCs w:val="22"/>
        </w:rPr>
      </w:pPr>
    </w:p>
    <w:p w14:paraId="73ED1455" w14:textId="77777777" w:rsidR="003C7C18" w:rsidRPr="0089143B" w:rsidRDefault="003C7C18" w:rsidP="003C7C18">
      <w:pPr>
        <w:rPr>
          <w:szCs w:val="22"/>
          <w:u w:val="single"/>
        </w:rPr>
      </w:pPr>
      <w:r w:rsidRPr="0089143B">
        <w:rPr>
          <w:szCs w:val="22"/>
          <w:u w:val="single"/>
        </w:rPr>
        <w:lastRenderedPageBreak/>
        <w:t>Absorbcija</w:t>
      </w:r>
    </w:p>
    <w:p w14:paraId="693202BA" w14:textId="77777777" w:rsidR="003C7C18" w:rsidRPr="0089143B" w:rsidRDefault="003C7C18" w:rsidP="003C7C18">
      <w:pPr>
        <w:rPr>
          <w:szCs w:val="22"/>
        </w:rPr>
      </w:pPr>
      <w:r w:rsidRPr="0089143B">
        <w:rPr>
          <w:szCs w:val="22"/>
        </w:rPr>
        <w:t>Išgėrus solifenacino, didžiausia koncentracija kraujo plazmoje (C</w:t>
      </w:r>
      <w:r w:rsidRPr="0089143B">
        <w:rPr>
          <w:szCs w:val="22"/>
          <w:vertAlign w:val="subscript"/>
        </w:rPr>
        <w:t>max</w:t>
      </w:r>
      <w:r w:rsidRPr="0089143B">
        <w:rPr>
          <w:szCs w:val="22"/>
        </w:rPr>
        <w:t>) atsiranda po 3–8 val., t</w:t>
      </w:r>
      <w:r w:rsidRPr="0089143B">
        <w:rPr>
          <w:szCs w:val="22"/>
          <w:vertAlign w:val="subscript"/>
        </w:rPr>
        <w:t>max,</w:t>
      </w:r>
      <w:r w:rsidRPr="0089143B">
        <w:rPr>
          <w:szCs w:val="22"/>
        </w:rPr>
        <w:t xml:space="preserve"> nuo dozės nepriklauso. C</w:t>
      </w:r>
      <w:r w:rsidRPr="0089143B">
        <w:rPr>
          <w:szCs w:val="22"/>
          <w:vertAlign w:val="subscript"/>
        </w:rPr>
        <w:t>max</w:t>
      </w:r>
      <w:r w:rsidRPr="0089143B">
        <w:rPr>
          <w:szCs w:val="22"/>
        </w:rPr>
        <w:t xml:space="preserve"> ir plotas po koncentracijų laiko atžvilgiu kreive (AUC) didėja proporcingai dozei (nuo 5 mg iki 40 mg). Absoliutus biologinis prieinamumas yra maždaug 90 %. Maistas neveikia solifenacino C</w:t>
      </w:r>
      <w:r w:rsidRPr="0089143B">
        <w:rPr>
          <w:szCs w:val="22"/>
          <w:vertAlign w:val="subscript"/>
        </w:rPr>
        <w:t>max</w:t>
      </w:r>
      <w:r w:rsidRPr="0089143B">
        <w:rPr>
          <w:szCs w:val="22"/>
        </w:rPr>
        <w:t xml:space="preserve"> ir AUC. </w:t>
      </w:r>
    </w:p>
    <w:p w14:paraId="3E9F9188" w14:textId="77777777" w:rsidR="003C7C18" w:rsidRPr="0089143B" w:rsidRDefault="003C7C18" w:rsidP="003C7C18">
      <w:pPr>
        <w:rPr>
          <w:szCs w:val="22"/>
        </w:rPr>
      </w:pPr>
    </w:p>
    <w:p w14:paraId="0A9EE0D5" w14:textId="77777777" w:rsidR="003C7C18" w:rsidRPr="0089143B" w:rsidRDefault="003C7C18" w:rsidP="003C7C18">
      <w:pPr>
        <w:rPr>
          <w:szCs w:val="22"/>
          <w:u w:val="single"/>
        </w:rPr>
      </w:pPr>
      <w:r w:rsidRPr="0089143B">
        <w:rPr>
          <w:szCs w:val="22"/>
          <w:u w:val="single"/>
        </w:rPr>
        <w:t>Pasiskirstymas</w:t>
      </w:r>
    </w:p>
    <w:p w14:paraId="0C23F75E" w14:textId="77777777" w:rsidR="003C7C18" w:rsidRPr="0089143B" w:rsidRDefault="003C7C18" w:rsidP="003C7C18">
      <w:pPr>
        <w:rPr>
          <w:szCs w:val="22"/>
        </w:rPr>
      </w:pPr>
      <w:r w:rsidRPr="0089143B">
        <w:rPr>
          <w:szCs w:val="22"/>
        </w:rPr>
        <w:t xml:space="preserve">Į veną suleisto solifenacino </w:t>
      </w:r>
      <w:r>
        <w:rPr>
          <w:szCs w:val="22"/>
        </w:rPr>
        <w:t>tariamasis</w:t>
      </w:r>
      <w:r w:rsidRPr="0089143B">
        <w:rPr>
          <w:szCs w:val="22"/>
        </w:rPr>
        <w:t xml:space="preserve"> pasiskirstymo tūris yra maždaug 600 l. Didelė dalis (maždaug 98 %) solifenacino prisijungia prie kraujo plazmos baltymų, daugiausia α</w:t>
      </w:r>
      <w:r w:rsidRPr="00D157B0">
        <w:rPr>
          <w:szCs w:val="22"/>
          <w:vertAlign w:val="subscript"/>
        </w:rPr>
        <w:t>1</w:t>
      </w:r>
      <w:r>
        <w:rPr>
          <w:szCs w:val="22"/>
        </w:rPr>
        <w:t>-</w:t>
      </w:r>
      <w:r w:rsidRPr="0089143B">
        <w:rPr>
          <w:szCs w:val="22"/>
        </w:rPr>
        <w:t xml:space="preserve"> rūgš</w:t>
      </w:r>
      <w:r>
        <w:rPr>
          <w:szCs w:val="22"/>
        </w:rPr>
        <w:t xml:space="preserve">čiojo </w:t>
      </w:r>
      <w:r w:rsidRPr="0089143B">
        <w:rPr>
          <w:szCs w:val="22"/>
        </w:rPr>
        <w:t>glikoprotein</w:t>
      </w:r>
      <w:r>
        <w:rPr>
          <w:szCs w:val="22"/>
        </w:rPr>
        <w:t>o</w:t>
      </w:r>
      <w:r w:rsidRPr="0089143B">
        <w:rPr>
          <w:szCs w:val="22"/>
        </w:rPr>
        <w:t>.</w:t>
      </w:r>
    </w:p>
    <w:p w14:paraId="5AD57629" w14:textId="77777777" w:rsidR="003C7C18" w:rsidRPr="0089143B" w:rsidRDefault="003C7C18" w:rsidP="003C7C18">
      <w:pPr>
        <w:rPr>
          <w:szCs w:val="22"/>
        </w:rPr>
      </w:pPr>
    </w:p>
    <w:p w14:paraId="4A22F8C2" w14:textId="77777777" w:rsidR="003C7C18" w:rsidRPr="0089143B" w:rsidRDefault="003C7C18" w:rsidP="003C7C18">
      <w:pPr>
        <w:rPr>
          <w:szCs w:val="22"/>
          <w:u w:val="single"/>
        </w:rPr>
      </w:pPr>
      <w:r w:rsidRPr="0089143B">
        <w:rPr>
          <w:szCs w:val="22"/>
          <w:u w:val="single"/>
        </w:rPr>
        <w:t>Biotransformacija</w:t>
      </w:r>
    </w:p>
    <w:p w14:paraId="3AADF99A" w14:textId="77777777" w:rsidR="003C7C18" w:rsidRPr="0089143B" w:rsidRDefault="003C7C18" w:rsidP="003C7C18">
      <w:pPr>
        <w:rPr>
          <w:szCs w:val="22"/>
        </w:rPr>
      </w:pPr>
      <w:r>
        <w:rPr>
          <w:szCs w:val="22"/>
        </w:rPr>
        <w:t>S</w:t>
      </w:r>
      <w:r w:rsidRPr="0089143B">
        <w:rPr>
          <w:szCs w:val="22"/>
        </w:rPr>
        <w:t>olifenacin</w:t>
      </w:r>
      <w:r>
        <w:rPr>
          <w:szCs w:val="22"/>
        </w:rPr>
        <w:t>ą ekstensyviai</w:t>
      </w:r>
      <w:r w:rsidRPr="0089143B">
        <w:rPr>
          <w:szCs w:val="22"/>
        </w:rPr>
        <w:t xml:space="preserve"> metabolizuoja kepenys, daugiausia citochrom</w:t>
      </w:r>
      <w:r>
        <w:rPr>
          <w:szCs w:val="22"/>
        </w:rPr>
        <w:t>as</w:t>
      </w:r>
      <w:r w:rsidRPr="0089143B">
        <w:rPr>
          <w:szCs w:val="22"/>
        </w:rPr>
        <w:t xml:space="preserve"> P450 3A4 (CYP3A4). Vis dėlto galimi ir kitokie metabolizmo būdai, kurie gali </w:t>
      </w:r>
      <w:r>
        <w:rPr>
          <w:szCs w:val="22"/>
        </w:rPr>
        <w:t>įtakoti</w:t>
      </w:r>
      <w:r w:rsidRPr="0089143B">
        <w:rPr>
          <w:szCs w:val="22"/>
        </w:rPr>
        <w:t xml:space="preserve"> solifenacino metabolizm</w:t>
      </w:r>
      <w:r>
        <w:rPr>
          <w:szCs w:val="22"/>
        </w:rPr>
        <w:t>ą</w:t>
      </w:r>
      <w:r w:rsidRPr="0089143B">
        <w:rPr>
          <w:szCs w:val="22"/>
        </w:rPr>
        <w:t>. Sisteminis solifenacino klirensas yra maždaug 9,5 l/val., o galutin</w:t>
      </w:r>
      <w:r>
        <w:rPr>
          <w:szCs w:val="22"/>
        </w:rPr>
        <w:t>is</w:t>
      </w:r>
      <w:r w:rsidRPr="0089143B">
        <w:rPr>
          <w:szCs w:val="22"/>
        </w:rPr>
        <w:t xml:space="preserve"> pusinės eliminacijos periodas trunka 45</w:t>
      </w:r>
      <w:r>
        <w:rPr>
          <w:szCs w:val="22"/>
        </w:rPr>
        <w:t xml:space="preserve"> </w:t>
      </w:r>
      <w:r w:rsidRPr="0089143B">
        <w:rPr>
          <w:szCs w:val="22"/>
        </w:rPr>
        <w:t>–</w:t>
      </w:r>
      <w:r>
        <w:rPr>
          <w:szCs w:val="22"/>
        </w:rPr>
        <w:t xml:space="preserve"> </w:t>
      </w:r>
      <w:r w:rsidRPr="0089143B">
        <w:rPr>
          <w:szCs w:val="22"/>
        </w:rPr>
        <w:t xml:space="preserve">68 val. Pavartojus solifenacino per burną, kartu su solifenacinu </w:t>
      </w:r>
      <w:r>
        <w:rPr>
          <w:szCs w:val="22"/>
        </w:rPr>
        <w:t xml:space="preserve">kraujo </w:t>
      </w:r>
      <w:r w:rsidRPr="0089143B">
        <w:rPr>
          <w:szCs w:val="22"/>
        </w:rPr>
        <w:t>plazmoje aptiktas vienas farmakologiškai aktyvus metabolitas (4R-hidroksisolifenacinas) ir trys neaktyvūs metabolitai (solifenacino N-gliukuronidas, N-oksidas ir 4R-hidroksi-N-oksidas).</w:t>
      </w:r>
    </w:p>
    <w:p w14:paraId="3F4D5B97" w14:textId="77777777" w:rsidR="003C7C18" w:rsidRPr="0089143B" w:rsidRDefault="003C7C18" w:rsidP="003C7C18">
      <w:pPr>
        <w:rPr>
          <w:szCs w:val="22"/>
          <w:u w:val="single"/>
        </w:rPr>
      </w:pPr>
    </w:p>
    <w:p w14:paraId="15BF971C" w14:textId="77777777" w:rsidR="003C7C18" w:rsidRPr="0089143B" w:rsidRDefault="003C7C18" w:rsidP="003C7C18">
      <w:pPr>
        <w:rPr>
          <w:szCs w:val="22"/>
          <w:u w:val="single"/>
        </w:rPr>
      </w:pPr>
      <w:r w:rsidRPr="0089143B">
        <w:rPr>
          <w:szCs w:val="22"/>
          <w:u w:val="single"/>
        </w:rPr>
        <w:t>Eliminacija</w:t>
      </w:r>
    </w:p>
    <w:p w14:paraId="7214CC2F" w14:textId="77777777" w:rsidR="003C7C18" w:rsidRPr="0089143B" w:rsidRDefault="003C7C18" w:rsidP="003C7C18">
      <w:pPr>
        <w:rPr>
          <w:szCs w:val="22"/>
        </w:rPr>
      </w:pPr>
      <w:r w:rsidRPr="0089143B">
        <w:rPr>
          <w:szCs w:val="22"/>
        </w:rPr>
        <w:t xml:space="preserve">Pavartojus vienkartinę 10 mg [žymėtojo </w:t>
      </w:r>
      <w:r w:rsidRPr="0089143B">
        <w:rPr>
          <w:szCs w:val="22"/>
          <w:vertAlign w:val="superscript"/>
        </w:rPr>
        <w:t>14</w:t>
      </w:r>
      <w:r w:rsidRPr="0089143B">
        <w:rPr>
          <w:szCs w:val="22"/>
        </w:rPr>
        <w:t>C]-solifenacino, per 26 paras šlapim</w:t>
      </w:r>
      <w:r>
        <w:rPr>
          <w:szCs w:val="22"/>
        </w:rPr>
        <w:t>e aptikta</w:t>
      </w:r>
      <w:r w:rsidRPr="0089143B">
        <w:rPr>
          <w:szCs w:val="22"/>
        </w:rPr>
        <w:t xml:space="preserve"> maždaug 70 % radioaktyv</w:t>
      </w:r>
      <w:r>
        <w:rPr>
          <w:szCs w:val="22"/>
        </w:rPr>
        <w:t>umo</w:t>
      </w:r>
      <w:r w:rsidRPr="0089143B">
        <w:rPr>
          <w:szCs w:val="22"/>
        </w:rPr>
        <w:t xml:space="preserve">, </w:t>
      </w:r>
      <w:r>
        <w:rPr>
          <w:szCs w:val="22"/>
        </w:rPr>
        <w:t>išmatose -</w:t>
      </w:r>
      <w:r w:rsidRPr="0089143B">
        <w:rPr>
          <w:szCs w:val="22"/>
        </w:rPr>
        <w:t xml:space="preserve"> 23 %. Maždaug 11 % radioaktyv</w:t>
      </w:r>
      <w:r>
        <w:rPr>
          <w:szCs w:val="22"/>
        </w:rPr>
        <w:t>umo</w:t>
      </w:r>
      <w:r w:rsidRPr="0089143B">
        <w:rPr>
          <w:szCs w:val="22"/>
        </w:rPr>
        <w:t xml:space="preserve"> šlapime </w:t>
      </w:r>
      <w:r>
        <w:rPr>
          <w:szCs w:val="22"/>
        </w:rPr>
        <w:t>buvo</w:t>
      </w:r>
      <w:r w:rsidRPr="0089143B">
        <w:rPr>
          <w:szCs w:val="22"/>
        </w:rPr>
        <w:t xml:space="preserve"> nepakitus</w:t>
      </w:r>
      <w:r>
        <w:rPr>
          <w:szCs w:val="22"/>
        </w:rPr>
        <w:t>ios</w:t>
      </w:r>
      <w:r w:rsidRPr="0089143B">
        <w:rPr>
          <w:szCs w:val="22"/>
        </w:rPr>
        <w:t xml:space="preserve"> veiklio</w:t>
      </w:r>
      <w:r>
        <w:rPr>
          <w:szCs w:val="22"/>
        </w:rPr>
        <w:t>sios medžiagos pavidalu</w:t>
      </w:r>
      <w:r w:rsidRPr="0089143B">
        <w:rPr>
          <w:szCs w:val="22"/>
        </w:rPr>
        <w:t xml:space="preserve">, maždaug 18 % </w:t>
      </w:r>
      <w:r>
        <w:rPr>
          <w:szCs w:val="22"/>
        </w:rPr>
        <w:t xml:space="preserve">– </w:t>
      </w:r>
      <w:r w:rsidRPr="0089143B">
        <w:rPr>
          <w:szCs w:val="22"/>
        </w:rPr>
        <w:t>N-oksido metabolit</w:t>
      </w:r>
      <w:r>
        <w:rPr>
          <w:szCs w:val="22"/>
        </w:rPr>
        <w:t>o</w:t>
      </w:r>
      <w:r w:rsidRPr="0089143B">
        <w:rPr>
          <w:szCs w:val="22"/>
        </w:rPr>
        <w:t xml:space="preserve">, 9 % </w:t>
      </w:r>
      <w:r>
        <w:rPr>
          <w:szCs w:val="22"/>
        </w:rPr>
        <w:t xml:space="preserve">– </w:t>
      </w:r>
      <w:r w:rsidRPr="0089143B">
        <w:rPr>
          <w:szCs w:val="22"/>
        </w:rPr>
        <w:t>4R-hidroksi-N-oksido metabolit</w:t>
      </w:r>
      <w:r>
        <w:rPr>
          <w:szCs w:val="22"/>
        </w:rPr>
        <w:t>o</w:t>
      </w:r>
      <w:r w:rsidRPr="0089143B">
        <w:rPr>
          <w:szCs w:val="22"/>
        </w:rPr>
        <w:t xml:space="preserve"> ir 8 % </w:t>
      </w:r>
      <w:r>
        <w:rPr>
          <w:szCs w:val="22"/>
        </w:rPr>
        <w:t xml:space="preserve">– </w:t>
      </w:r>
      <w:r w:rsidRPr="0089143B">
        <w:rPr>
          <w:szCs w:val="22"/>
        </w:rPr>
        <w:t>4R-hidroksimetabolit</w:t>
      </w:r>
      <w:r>
        <w:rPr>
          <w:szCs w:val="22"/>
        </w:rPr>
        <w:t>o</w:t>
      </w:r>
      <w:r w:rsidRPr="0089143B">
        <w:rPr>
          <w:szCs w:val="22"/>
        </w:rPr>
        <w:t xml:space="preserve"> (aktyv</w:t>
      </w:r>
      <w:r>
        <w:rPr>
          <w:szCs w:val="22"/>
        </w:rPr>
        <w:t>aus</w:t>
      </w:r>
      <w:r w:rsidRPr="0089143B">
        <w:rPr>
          <w:szCs w:val="22"/>
        </w:rPr>
        <w:t xml:space="preserve"> metabolit</w:t>
      </w:r>
      <w:r>
        <w:rPr>
          <w:szCs w:val="22"/>
        </w:rPr>
        <w:t>o</w:t>
      </w:r>
      <w:r w:rsidRPr="0089143B">
        <w:rPr>
          <w:szCs w:val="22"/>
        </w:rPr>
        <w:t>)</w:t>
      </w:r>
      <w:r>
        <w:rPr>
          <w:szCs w:val="22"/>
        </w:rPr>
        <w:t xml:space="preserve"> pavidalu</w:t>
      </w:r>
      <w:r w:rsidRPr="0089143B">
        <w:rPr>
          <w:szCs w:val="22"/>
        </w:rPr>
        <w:t>.</w:t>
      </w:r>
    </w:p>
    <w:p w14:paraId="22EA1E10" w14:textId="77777777" w:rsidR="003C7C18" w:rsidRPr="0089143B" w:rsidRDefault="003C7C18" w:rsidP="003C7C18">
      <w:pPr>
        <w:rPr>
          <w:szCs w:val="22"/>
        </w:rPr>
      </w:pPr>
    </w:p>
    <w:p w14:paraId="0A901060" w14:textId="77777777" w:rsidR="003C7C18" w:rsidRPr="0089143B" w:rsidRDefault="003C7C18" w:rsidP="003C7C18">
      <w:pPr>
        <w:rPr>
          <w:szCs w:val="22"/>
          <w:u w:val="single"/>
        </w:rPr>
      </w:pPr>
      <w:r w:rsidRPr="0089143B">
        <w:rPr>
          <w:szCs w:val="22"/>
          <w:u w:val="single"/>
        </w:rPr>
        <w:t>Tiesinis / netiesinis pobūdis</w:t>
      </w:r>
    </w:p>
    <w:p w14:paraId="53D0EE11" w14:textId="77777777" w:rsidR="003C7C18" w:rsidRPr="0089143B" w:rsidRDefault="003C7C18" w:rsidP="003C7C18">
      <w:pPr>
        <w:rPr>
          <w:szCs w:val="22"/>
        </w:rPr>
      </w:pPr>
      <w:r>
        <w:rPr>
          <w:szCs w:val="22"/>
        </w:rPr>
        <w:t>G</w:t>
      </w:r>
      <w:r w:rsidRPr="0089143B">
        <w:rPr>
          <w:szCs w:val="22"/>
        </w:rPr>
        <w:t>ydom</w:t>
      </w:r>
      <w:r>
        <w:rPr>
          <w:szCs w:val="22"/>
        </w:rPr>
        <w:t>ųjų dozių diapazone</w:t>
      </w:r>
      <w:r w:rsidRPr="0089143B">
        <w:rPr>
          <w:szCs w:val="22"/>
        </w:rPr>
        <w:t xml:space="preserve"> vaistinio preparato farmakokinetika yra tiesinė.</w:t>
      </w:r>
    </w:p>
    <w:p w14:paraId="1149EF0D" w14:textId="77777777" w:rsidR="003C7C18" w:rsidRPr="0089143B" w:rsidRDefault="003C7C18" w:rsidP="003C7C18">
      <w:pPr>
        <w:rPr>
          <w:szCs w:val="22"/>
        </w:rPr>
      </w:pPr>
    </w:p>
    <w:p w14:paraId="5C647646" w14:textId="77777777" w:rsidR="003C7C18" w:rsidRPr="0089143B" w:rsidRDefault="003C7C18" w:rsidP="003C7C18">
      <w:pPr>
        <w:jc w:val="both"/>
        <w:rPr>
          <w:szCs w:val="22"/>
          <w:u w:val="single"/>
        </w:rPr>
      </w:pPr>
      <w:r w:rsidRPr="0089143B">
        <w:rPr>
          <w:szCs w:val="22"/>
          <w:u w:val="single"/>
        </w:rPr>
        <w:t>Ypatingos populiacijos</w:t>
      </w:r>
    </w:p>
    <w:p w14:paraId="151A503F" w14:textId="77777777" w:rsidR="003C7C18" w:rsidRPr="0089143B" w:rsidRDefault="003C7C18" w:rsidP="003C7C18">
      <w:pPr>
        <w:jc w:val="both"/>
        <w:rPr>
          <w:i/>
          <w:szCs w:val="22"/>
        </w:rPr>
      </w:pPr>
    </w:p>
    <w:p w14:paraId="2D853B2F" w14:textId="77777777" w:rsidR="003C7C18" w:rsidRPr="0089143B" w:rsidRDefault="003C7C18" w:rsidP="003C7C18">
      <w:pPr>
        <w:jc w:val="both"/>
        <w:rPr>
          <w:i/>
          <w:szCs w:val="22"/>
        </w:rPr>
      </w:pPr>
      <w:r w:rsidRPr="0089143B">
        <w:rPr>
          <w:i/>
          <w:szCs w:val="22"/>
        </w:rPr>
        <w:t>Senyvi žmonės</w:t>
      </w:r>
    </w:p>
    <w:p w14:paraId="6B3C39B0" w14:textId="77777777" w:rsidR="003C7C18" w:rsidRPr="0089143B" w:rsidRDefault="003C7C18" w:rsidP="003C7C18">
      <w:pPr>
        <w:rPr>
          <w:szCs w:val="22"/>
        </w:rPr>
      </w:pPr>
      <w:r w:rsidRPr="0089143B">
        <w:rPr>
          <w:szCs w:val="22"/>
        </w:rPr>
        <w:t>Vaistinio preparato dozės dėl amžiaus keisti nereikia. Tyrimai su senyvais pacientais parodė, kad solifenacino ekspozicija</w:t>
      </w:r>
      <w:r>
        <w:rPr>
          <w:szCs w:val="22"/>
        </w:rPr>
        <w:t>, išreikšta</w:t>
      </w:r>
      <w:r w:rsidRPr="0089143B">
        <w:rPr>
          <w:szCs w:val="22"/>
        </w:rPr>
        <w:t xml:space="preserve"> AUC, po solifenacino sukcinato pavartojimo (5 mg arba 10 mg vieną kartą per parą) sveikų senyvų tiriamųjų (65–80 metų) ir sveikų jaunesnių tiriamųjų (jaunesnių kaip 55 metų) organizme buvo panaši. Įvertinus t</w:t>
      </w:r>
      <w:r w:rsidRPr="0089143B">
        <w:rPr>
          <w:szCs w:val="22"/>
          <w:vertAlign w:val="subscript"/>
        </w:rPr>
        <w:t>max</w:t>
      </w:r>
      <w:r w:rsidRPr="0089143B">
        <w:rPr>
          <w:szCs w:val="22"/>
        </w:rPr>
        <w:t>, vidutinis absorbcijos greitis senyvų žmonių organizme buvo šiek tiek lėtesnis, o galutin</w:t>
      </w:r>
      <w:r>
        <w:rPr>
          <w:szCs w:val="22"/>
        </w:rPr>
        <w:t>is</w:t>
      </w:r>
      <w:r w:rsidRPr="0089143B">
        <w:rPr>
          <w:szCs w:val="22"/>
        </w:rPr>
        <w:t xml:space="preserve"> pusinės eliminacijos periodas maždaug 20 % ilgesnis. Manoma, kad šis nedidelis skirtumas yra kliniškai nereikšmingas. </w:t>
      </w:r>
    </w:p>
    <w:p w14:paraId="007DF6F3" w14:textId="77777777" w:rsidR="003C7C18" w:rsidRPr="0089143B" w:rsidRDefault="003C7C18" w:rsidP="003C7C18">
      <w:pPr>
        <w:rPr>
          <w:szCs w:val="22"/>
        </w:rPr>
      </w:pPr>
      <w:r w:rsidRPr="0089143B">
        <w:rPr>
          <w:szCs w:val="22"/>
        </w:rPr>
        <w:t>Solifenacino farmakokinetika vaikų ir paauglių organizme neištirta.</w:t>
      </w:r>
    </w:p>
    <w:p w14:paraId="7B776BDD" w14:textId="77777777" w:rsidR="003C7C18" w:rsidRPr="0089143B" w:rsidRDefault="003C7C18" w:rsidP="003C7C18">
      <w:pPr>
        <w:rPr>
          <w:szCs w:val="22"/>
        </w:rPr>
      </w:pPr>
    </w:p>
    <w:p w14:paraId="2F720834" w14:textId="77777777" w:rsidR="003C7C18" w:rsidRPr="0089143B" w:rsidRDefault="003C7C18" w:rsidP="003C7C18">
      <w:pPr>
        <w:rPr>
          <w:i/>
          <w:szCs w:val="22"/>
        </w:rPr>
      </w:pPr>
      <w:r w:rsidRPr="0089143B">
        <w:rPr>
          <w:i/>
          <w:szCs w:val="22"/>
        </w:rPr>
        <w:t>Lytis</w:t>
      </w:r>
    </w:p>
    <w:p w14:paraId="44B18F21" w14:textId="77777777" w:rsidR="003C7C18" w:rsidRPr="0089143B" w:rsidRDefault="003C7C18" w:rsidP="003C7C18">
      <w:pPr>
        <w:rPr>
          <w:szCs w:val="22"/>
        </w:rPr>
      </w:pPr>
      <w:r w:rsidRPr="0089143B">
        <w:rPr>
          <w:szCs w:val="22"/>
        </w:rPr>
        <w:t xml:space="preserve">Lytis solifenacino farmakokinetikai įtakos </w:t>
      </w:r>
      <w:r>
        <w:rPr>
          <w:szCs w:val="22"/>
        </w:rPr>
        <w:t>nedaro</w:t>
      </w:r>
      <w:r w:rsidRPr="0089143B">
        <w:rPr>
          <w:szCs w:val="22"/>
        </w:rPr>
        <w:t>.</w:t>
      </w:r>
    </w:p>
    <w:p w14:paraId="6ACCAF77" w14:textId="77777777" w:rsidR="003C7C18" w:rsidRPr="0089143B" w:rsidRDefault="003C7C18" w:rsidP="003C7C18">
      <w:pPr>
        <w:rPr>
          <w:szCs w:val="22"/>
        </w:rPr>
      </w:pPr>
    </w:p>
    <w:p w14:paraId="49745733" w14:textId="77777777" w:rsidR="003C7C18" w:rsidRPr="0089143B" w:rsidRDefault="003C7C18" w:rsidP="003C7C18">
      <w:pPr>
        <w:rPr>
          <w:i/>
          <w:szCs w:val="22"/>
        </w:rPr>
      </w:pPr>
      <w:r w:rsidRPr="0089143B">
        <w:rPr>
          <w:i/>
          <w:szCs w:val="22"/>
        </w:rPr>
        <w:t>Rasė</w:t>
      </w:r>
    </w:p>
    <w:p w14:paraId="0F4219D2" w14:textId="77777777" w:rsidR="003C7C18" w:rsidRPr="0089143B" w:rsidRDefault="003C7C18" w:rsidP="003C7C18">
      <w:pPr>
        <w:rPr>
          <w:szCs w:val="22"/>
        </w:rPr>
      </w:pPr>
      <w:r w:rsidRPr="0089143B">
        <w:rPr>
          <w:szCs w:val="22"/>
        </w:rPr>
        <w:t xml:space="preserve">Rasė solifenacino farmakokinetikai įtakos </w:t>
      </w:r>
      <w:r>
        <w:rPr>
          <w:szCs w:val="22"/>
        </w:rPr>
        <w:t>nedaro</w:t>
      </w:r>
      <w:r w:rsidRPr="0089143B">
        <w:rPr>
          <w:szCs w:val="22"/>
        </w:rPr>
        <w:t>.</w:t>
      </w:r>
    </w:p>
    <w:p w14:paraId="75E53C0B" w14:textId="77777777" w:rsidR="003C7C18" w:rsidRPr="0089143B" w:rsidRDefault="003C7C18" w:rsidP="003C7C18">
      <w:pPr>
        <w:rPr>
          <w:szCs w:val="22"/>
        </w:rPr>
      </w:pPr>
    </w:p>
    <w:p w14:paraId="763D5905" w14:textId="77777777" w:rsidR="003C7C18" w:rsidRPr="00E34D8A" w:rsidRDefault="003C7C18" w:rsidP="003C7C18">
      <w:pPr>
        <w:rPr>
          <w:iCs/>
          <w:szCs w:val="22"/>
          <w:u w:val="single"/>
        </w:rPr>
      </w:pPr>
      <w:r w:rsidRPr="00E34D8A">
        <w:rPr>
          <w:iCs/>
          <w:szCs w:val="22"/>
          <w:u w:val="single"/>
        </w:rPr>
        <w:t>Sutrikusi inkstų funkcija</w:t>
      </w:r>
    </w:p>
    <w:p w14:paraId="2A8D0BBB" w14:textId="77777777" w:rsidR="003C7C18" w:rsidRDefault="003C7C18" w:rsidP="003C7C18">
      <w:pPr>
        <w:rPr>
          <w:szCs w:val="22"/>
          <w:lang w:eastAsia="en-US"/>
        </w:rPr>
      </w:pPr>
      <w:r w:rsidRPr="00926C5F">
        <w:rPr>
          <w:szCs w:val="22"/>
          <w:lang w:eastAsia="en-US"/>
        </w:rPr>
        <w:t>Solifenacino AUC ir C</w:t>
      </w:r>
      <w:r w:rsidRPr="00926C5F">
        <w:rPr>
          <w:szCs w:val="22"/>
          <w:vertAlign w:val="subscript"/>
          <w:lang w:eastAsia="en-US"/>
        </w:rPr>
        <w:t>max</w:t>
      </w:r>
      <w:r w:rsidRPr="00926C5F">
        <w:rPr>
          <w:szCs w:val="22"/>
          <w:lang w:eastAsia="en-US"/>
        </w:rPr>
        <w:t xml:space="preserve"> rodikliai pacientų, kuriems yra </w:t>
      </w:r>
      <w:r>
        <w:rPr>
          <w:szCs w:val="22"/>
          <w:lang w:eastAsia="en-US"/>
        </w:rPr>
        <w:t xml:space="preserve">lengvas </w:t>
      </w:r>
      <w:r w:rsidRPr="00926C5F">
        <w:rPr>
          <w:szCs w:val="22"/>
          <w:lang w:eastAsia="en-US"/>
        </w:rPr>
        <w:t xml:space="preserve">arba vidutinio sunkumo inkstų funkcijos sutrikimas, organizme reikšmingai nesiskyrė nuo sveikų savanorių. </w:t>
      </w:r>
      <w:r>
        <w:rPr>
          <w:szCs w:val="22"/>
          <w:lang w:eastAsia="en-US"/>
        </w:rPr>
        <w:t>Pacientų</w:t>
      </w:r>
      <w:r w:rsidRPr="00926C5F">
        <w:rPr>
          <w:szCs w:val="22"/>
          <w:lang w:eastAsia="en-US"/>
        </w:rPr>
        <w:t>, kuriems yra sunkus inkstų funkcijos sutrikimas (kreatinino klirensas ≤ 30 ml/min.), organizme solifenacino ekspozicija buvo reikšmingai didesnė negu kontrolinės grupės tiriamųjų: C</w:t>
      </w:r>
      <w:r w:rsidRPr="00926C5F">
        <w:rPr>
          <w:szCs w:val="22"/>
          <w:vertAlign w:val="subscript"/>
          <w:lang w:eastAsia="en-US"/>
        </w:rPr>
        <w:t>max</w:t>
      </w:r>
      <w:r w:rsidRPr="00926C5F">
        <w:rPr>
          <w:szCs w:val="22"/>
          <w:lang w:eastAsia="en-US"/>
        </w:rPr>
        <w:t xml:space="preserve"> buvo didesnė maždaug 30 %, AUC – daugiau kaip 100 %, t</w:t>
      </w:r>
      <w:r w:rsidRPr="00926C5F">
        <w:rPr>
          <w:szCs w:val="22"/>
          <w:vertAlign w:val="subscript"/>
          <w:lang w:eastAsia="en-US"/>
        </w:rPr>
        <w:t>½</w:t>
      </w:r>
      <w:r w:rsidRPr="00926C5F">
        <w:rPr>
          <w:szCs w:val="22"/>
          <w:lang w:eastAsia="en-US"/>
        </w:rPr>
        <w:t xml:space="preserve"> – daugiau kaip 60 %. Nustatytas statistiškai reikšmingas ryšys tarp kreatinino klirenso ir solifenacino klirenso. </w:t>
      </w:r>
    </w:p>
    <w:p w14:paraId="0007C29B" w14:textId="77777777" w:rsidR="003C7C18" w:rsidRPr="0089143B" w:rsidRDefault="003C7C18" w:rsidP="003C7C18">
      <w:pPr>
        <w:rPr>
          <w:szCs w:val="22"/>
        </w:rPr>
      </w:pPr>
      <w:r>
        <w:rPr>
          <w:szCs w:val="22"/>
          <w:lang w:eastAsia="en-US"/>
        </w:rPr>
        <w:t>F</w:t>
      </w:r>
      <w:r w:rsidRPr="00926C5F">
        <w:rPr>
          <w:szCs w:val="22"/>
          <w:lang w:eastAsia="en-US"/>
        </w:rPr>
        <w:t>armakokineti</w:t>
      </w:r>
      <w:r>
        <w:rPr>
          <w:szCs w:val="22"/>
          <w:lang w:eastAsia="en-US"/>
        </w:rPr>
        <w:t>ka</w:t>
      </w:r>
      <w:r w:rsidRPr="00926C5F">
        <w:rPr>
          <w:szCs w:val="22"/>
          <w:lang w:eastAsia="en-US"/>
        </w:rPr>
        <w:t xml:space="preserve"> pacientams, kuriems atliekamos hemodializės, netirt</w:t>
      </w:r>
      <w:r>
        <w:rPr>
          <w:szCs w:val="22"/>
          <w:lang w:eastAsia="en-US"/>
        </w:rPr>
        <w:t>a</w:t>
      </w:r>
      <w:r w:rsidRPr="0089143B">
        <w:rPr>
          <w:szCs w:val="22"/>
        </w:rPr>
        <w:t>.</w:t>
      </w:r>
    </w:p>
    <w:p w14:paraId="44C1543A" w14:textId="77777777" w:rsidR="003C7C18" w:rsidRPr="0089143B" w:rsidRDefault="003C7C18" w:rsidP="003C7C18">
      <w:pPr>
        <w:rPr>
          <w:szCs w:val="22"/>
        </w:rPr>
      </w:pPr>
    </w:p>
    <w:p w14:paraId="47C91D72" w14:textId="77777777" w:rsidR="003C7C18" w:rsidRPr="00E34D8A" w:rsidRDefault="003C7C18" w:rsidP="003C7C18">
      <w:pPr>
        <w:rPr>
          <w:iCs/>
          <w:szCs w:val="22"/>
          <w:u w:val="single"/>
        </w:rPr>
      </w:pPr>
      <w:r w:rsidRPr="00E34D8A">
        <w:rPr>
          <w:iCs/>
          <w:szCs w:val="22"/>
          <w:u w:val="single"/>
        </w:rPr>
        <w:t>Sutrikusi kepenų funkcija</w:t>
      </w:r>
    </w:p>
    <w:p w14:paraId="097B86DE" w14:textId="77777777" w:rsidR="003C7C18" w:rsidRPr="0089143B" w:rsidRDefault="003C7C18" w:rsidP="003C7C18">
      <w:pPr>
        <w:rPr>
          <w:i/>
          <w:szCs w:val="22"/>
        </w:rPr>
      </w:pPr>
    </w:p>
    <w:p w14:paraId="62F1AE11" w14:textId="77777777" w:rsidR="003C7C18" w:rsidRPr="0089143B" w:rsidRDefault="003C7C18" w:rsidP="003C7C18">
      <w:pPr>
        <w:rPr>
          <w:szCs w:val="22"/>
        </w:rPr>
      </w:pPr>
      <w:r w:rsidRPr="0089143B">
        <w:rPr>
          <w:szCs w:val="22"/>
        </w:rPr>
        <w:lastRenderedPageBreak/>
        <w:t>Pacientų, kurie</w:t>
      </w:r>
      <w:r>
        <w:rPr>
          <w:szCs w:val="22"/>
        </w:rPr>
        <w:t>ms yra</w:t>
      </w:r>
      <w:r w:rsidRPr="0089143B">
        <w:rPr>
          <w:szCs w:val="22"/>
        </w:rPr>
        <w:t xml:space="preserve"> vidutinio sunkumo kepenų funkcijos sutrikim</w:t>
      </w:r>
      <w:r>
        <w:rPr>
          <w:szCs w:val="22"/>
        </w:rPr>
        <w:t>as</w:t>
      </w:r>
      <w:r w:rsidRPr="0089143B">
        <w:rPr>
          <w:szCs w:val="22"/>
        </w:rPr>
        <w:t xml:space="preserve"> (</w:t>
      </w:r>
      <w:r>
        <w:rPr>
          <w:szCs w:val="22"/>
        </w:rPr>
        <w:t xml:space="preserve">nuo </w:t>
      </w:r>
      <w:r w:rsidRPr="0089143B">
        <w:rPr>
          <w:szCs w:val="22"/>
        </w:rPr>
        <w:t>7</w:t>
      </w:r>
      <w:r>
        <w:rPr>
          <w:szCs w:val="22"/>
        </w:rPr>
        <w:t xml:space="preserve"> iki </w:t>
      </w:r>
      <w:r w:rsidRPr="0089143B">
        <w:rPr>
          <w:szCs w:val="22"/>
        </w:rPr>
        <w:t>9 bal</w:t>
      </w:r>
      <w:r>
        <w:rPr>
          <w:szCs w:val="22"/>
        </w:rPr>
        <w:t>ų</w:t>
      </w:r>
      <w:r w:rsidRPr="0089143B">
        <w:rPr>
          <w:szCs w:val="22"/>
        </w:rPr>
        <w:t xml:space="preserve"> pagal </w:t>
      </w:r>
      <w:r w:rsidRPr="0089143B">
        <w:rPr>
          <w:i/>
          <w:szCs w:val="22"/>
        </w:rPr>
        <w:t>Child-Pugh</w:t>
      </w:r>
      <w:r w:rsidRPr="0089143B">
        <w:rPr>
          <w:szCs w:val="22"/>
        </w:rPr>
        <w:t>), organizme C</w:t>
      </w:r>
      <w:r w:rsidRPr="0089143B">
        <w:rPr>
          <w:szCs w:val="22"/>
          <w:vertAlign w:val="subscript"/>
        </w:rPr>
        <w:t>max</w:t>
      </w:r>
      <w:r w:rsidRPr="0089143B">
        <w:rPr>
          <w:szCs w:val="22"/>
        </w:rPr>
        <w:t xml:space="preserve"> nepakinta, AUC padidėja 60 %, o t</w:t>
      </w:r>
      <w:r w:rsidRPr="00926C5F">
        <w:rPr>
          <w:szCs w:val="22"/>
          <w:vertAlign w:val="subscript"/>
        </w:rPr>
        <w:t>½</w:t>
      </w:r>
      <w:r w:rsidRPr="0089143B">
        <w:rPr>
          <w:szCs w:val="22"/>
        </w:rPr>
        <w:t xml:space="preserve"> padvigubėja. Solifenacino farmakokinetika pacient</w:t>
      </w:r>
      <w:r>
        <w:rPr>
          <w:szCs w:val="22"/>
        </w:rPr>
        <w:t>ams</w:t>
      </w:r>
      <w:r w:rsidRPr="0089143B">
        <w:rPr>
          <w:szCs w:val="22"/>
        </w:rPr>
        <w:t>, kurie</w:t>
      </w:r>
      <w:r>
        <w:rPr>
          <w:szCs w:val="22"/>
        </w:rPr>
        <w:t>ms yra</w:t>
      </w:r>
      <w:r w:rsidRPr="0089143B">
        <w:rPr>
          <w:szCs w:val="22"/>
        </w:rPr>
        <w:t xml:space="preserve"> sunk</w:t>
      </w:r>
      <w:r>
        <w:rPr>
          <w:szCs w:val="22"/>
        </w:rPr>
        <w:t>us</w:t>
      </w:r>
      <w:r w:rsidRPr="0089143B">
        <w:rPr>
          <w:szCs w:val="22"/>
        </w:rPr>
        <w:t xml:space="preserve"> kepenų funkcijos sutrikim</w:t>
      </w:r>
      <w:r>
        <w:rPr>
          <w:szCs w:val="22"/>
        </w:rPr>
        <w:t>as</w:t>
      </w:r>
      <w:r w:rsidRPr="0089143B">
        <w:rPr>
          <w:szCs w:val="22"/>
        </w:rPr>
        <w:t>, netirta.</w:t>
      </w:r>
    </w:p>
    <w:p w14:paraId="6CAF9D96" w14:textId="77777777" w:rsidR="003C7C18" w:rsidRPr="0089143B" w:rsidRDefault="003C7C18" w:rsidP="003C7C18">
      <w:pPr>
        <w:rPr>
          <w:szCs w:val="22"/>
        </w:rPr>
      </w:pPr>
    </w:p>
    <w:p w14:paraId="283D7469" w14:textId="77777777" w:rsidR="003C7C18" w:rsidRPr="0089143B" w:rsidRDefault="003C7C18" w:rsidP="003C7C18">
      <w:pPr>
        <w:rPr>
          <w:b/>
          <w:szCs w:val="22"/>
        </w:rPr>
      </w:pPr>
      <w:r w:rsidRPr="0089143B">
        <w:rPr>
          <w:b/>
          <w:szCs w:val="22"/>
        </w:rPr>
        <w:t>5.3</w:t>
      </w:r>
      <w:r w:rsidRPr="0089143B">
        <w:rPr>
          <w:b/>
          <w:szCs w:val="22"/>
        </w:rPr>
        <w:tab/>
        <w:t xml:space="preserve">Ikiklinikinių saugumo tyrimų duomenys </w:t>
      </w:r>
    </w:p>
    <w:p w14:paraId="58A7AFCB" w14:textId="77777777" w:rsidR="003C7C18" w:rsidRPr="0089143B" w:rsidRDefault="003C7C18" w:rsidP="003C7C18">
      <w:pPr>
        <w:rPr>
          <w:szCs w:val="22"/>
        </w:rPr>
      </w:pPr>
    </w:p>
    <w:p w14:paraId="340FDBCF" w14:textId="77777777" w:rsidR="003C7C18" w:rsidRPr="0089143B" w:rsidRDefault="003C7C18" w:rsidP="003C7C18">
      <w:pPr>
        <w:rPr>
          <w:szCs w:val="22"/>
        </w:rPr>
      </w:pPr>
      <w:r w:rsidRPr="0089143B">
        <w:rPr>
          <w:szCs w:val="22"/>
        </w:rPr>
        <w:t>Įprastų farmakologinio saugumo, kartotinių dozių toksiškumo, toksinio poveikio reprodukcijai ir embriono bei vaisiaus vystymuisi, genotoksiškumo, galimo kancerogeniškumo ikiklinikinių tyrimų duomenys specifinio pavojaus žmogui nerodo. Prenatalinio ir postnatalinio vystymosi tyrimų su pelėmis duomenimis, solifenacin</w:t>
      </w:r>
      <w:r>
        <w:rPr>
          <w:szCs w:val="22"/>
        </w:rPr>
        <w:t xml:space="preserve">o davimas </w:t>
      </w:r>
      <w:r w:rsidRPr="0089143B">
        <w:rPr>
          <w:szCs w:val="22"/>
        </w:rPr>
        <w:t>patelė</w:t>
      </w:r>
      <w:r>
        <w:rPr>
          <w:szCs w:val="22"/>
        </w:rPr>
        <w:t xml:space="preserve">ms </w:t>
      </w:r>
      <w:r w:rsidRPr="0089143B">
        <w:rPr>
          <w:szCs w:val="22"/>
        </w:rPr>
        <w:t>žindymo laikotarpiu sukėlė nuo dozės priklausomą jauniklių išgyvenamumo ir kūno svorio sumažėjimą bei fizinio vystymosi sulėtėjimą</w:t>
      </w:r>
      <w:r>
        <w:rPr>
          <w:szCs w:val="22"/>
        </w:rPr>
        <w:t xml:space="preserve"> kliniškai reikšminguose lygmenyse</w:t>
      </w:r>
      <w:r w:rsidRPr="0089143B">
        <w:rPr>
          <w:szCs w:val="22"/>
        </w:rPr>
        <w:t>.</w:t>
      </w:r>
      <w:r>
        <w:rPr>
          <w:szCs w:val="22"/>
        </w:rPr>
        <w:t xml:space="preserve"> </w:t>
      </w:r>
      <w:r w:rsidRPr="0089143B">
        <w:rPr>
          <w:szCs w:val="22"/>
        </w:rPr>
        <w:t>Padidėjo jaunų pelių, kurioms nuo 10 arba 21 paros po atsivedimo buvo skirtos farmakologinį poveikį sukeliančios dozės, gaišimo dažnis (toks poveikis priklaus</w:t>
      </w:r>
      <w:r>
        <w:rPr>
          <w:szCs w:val="22"/>
        </w:rPr>
        <w:t>ė</w:t>
      </w:r>
      <w:r w:rsidRPr="0089143B">
        <w:rPr>
          <w:szCs w:val="22"/>
        </w:rPr>
        <w:t xml:space="preserve"> nuo dozės, prieš gaišimą klinikinių požymių neatsirasdavo), be to, abiejose grupėse gaišimo dažnis buvo didesnis, palyginti su suaugusių pelių rodmeniu. Jaunų pelių, kurioms vaistinio preparato buvo pradėta skirti praėjus 10 parų po atsivedimo, plazmoje ekspozicija buvo didesnė, palyginti su suaugusių pelių rodmeniu, tačiau, vaistinio preparato skiriant po 21 paros, sisteminė ekspozicija tapo panaši į </w:t>
      </w:r>
      <w:r>
        <w:rPr>
          <w:szCs w:val="22"/>
        </w:rPr>
        <w:t>ekspoziciją</w:t>
      </w:r>
      <w:r w:rsidRPr="0089143B">
        <w:rPr>
          <w:szCs w:val="22"/>
        </w:rPr>
        <w:t xml:space="preserve"> suaugusių pelių organizme. Klinikinė jaunų pelių gaišimo dažnio padidėjimo reikšmė nėra žinoma.</w:t>
      </w:r>
    </w:p>
    <w:p w14:paraId="5F705E9A" w14:textId="77777777" w:rsidR="003C7C18" w:rsidRPr="0089143B" w:rsidRDefault="003C7C18" w:rsidP="003C7C18">
      <w:pPr>
        <w:rPr>
          <w:szCs w:val="22"/>
        </w:rPr>
      </w:pPr>
    </w:p>
    <w:p w14:paraId="74EA21F1" w14:textId="77777777" w:rsidR="003C7C18" w:rsidRPr="0089143B" w:rsidRDefault="003C7C18" w:rsidP="003C7C18">
      <w:pPr>
        <w:rPr>
          <w:b/>
          <w:bCs/>
          <w:szCs w:val="22"/>
        </w:rPr>
      </w:pPr>
    </w:p>
    <w:p w14:paraId="55251F3F" w14:textId="77777777" w:rsidR="003C7C18" w:rsidRPr="0089143B" w:rsidRDefault="003C7C18" w:rsidP="003C7C18">
      <w:pPr>
        <w:rPr>
          <w:b/>
          <w:bCs/>
          <w:szCs w:val="22"/>
        </w:rPr>
      </w:pPr>
      <w:r w:rsidRPr="0089143B">
        <w:rPr>
          <w:b/>
          <w:szCs w:val="22"/>
        </w:rPr>
        <w:t xml:space="preserve">6. </w:t>
      </w:r>
      <w:r w:rsidRPr="0089143B">
        <w:rPr>
          <w:b/>
          <w:szCs w:val="22"/>
        </w:rPr>
        <w:tab/>
        <w:t>FARMACINĖ INFORMACIJA</w:t>
      </w:r>
    </w:p>
    <w:p w14:paraId="0C2CA81B" w14:textId="77777777" w:rsidR="003C7C18" w:rsidRPr="0089143B" w:rsidRDefault="003C7C18" w:rsidP="003C7C18">
      <w:pPr>
        <w:rPr>
          <w:b/>
          <w:bCs/>
          <w:szCs w:val="22"/>
        </w:rPr>
      </w:pPr>
    </w:p>
    <w:p w14:paraId="2839BCB9" w14:textId="77777777" w:rsidR="003C7C18" w:rsidRPr="0089143B" w:rsidRDefault="003C7C18" w:rsidP="003C7C18">
      <w:pPr>
        <w:rPr>
          <w:szCs w:val="22"/>
        </w:rPr>
      </w:pPr>
      <w:r w:rsidRPr="0089143B">
        <w:rPr>
          <w:b/>
          <w:szCs w:val="22"/>
        </w:rPr>
        <w:t>6.1</w:t>
      </w:r>
      <w:r w:rsidRPr="0089143B">
        <w:rPr>
          <w:b/>
          <w:szCs w:val="22"/>
        </w:rPr>
        <w:tab/>
        <w:t>Pagalbinių medžiagų sąrašas</w:t>
      </w:r>
    </w:p>
    <w:p w14:paraId="4A09BF6D" w14:textId="77777777" w:rsidR="003C7C18" w:rsidRPr="0089143B" w:rsidRDefault="003C7C18" w:rsidP="003C7C18">
      <w:pPr>
        <w:rPr>
          <w:szCs w:val="22"/>
          <w:u w:val="single"/>
        </w:rPr>
      </w:pPr>
    </w:p>
    <w:p w14:paraId="7301979B" w14:textId="77777777" w:rsidR="003C7C18" w:rsidRPr="00E41C69" w:rsidRDefault="003C7C18" w:rsidP="003C7C18">
      <w:pPr>
        <w:rPr>
          <w:szCs w:val="22"/>
        </w:rPr>
      </w:pPr>
      <w:r w:rsidRPr="00E41C69">
        <w:rPr>
          <w:szCs w:val="22"/>
        </w:rPr>
        <w:t>Mikrokristalinė celiuliozė</w:t>
      </w:r>
    </w:p>
    <w:p w14:paraId="1F21FB70" w14:textId="77777777" w:rsidR="003C7C18" w:rsidRPr="0089143B" w:rsidRDefault="003C7C18" w:rsidP="003C7C18">
      <w:pPr>
        <w:rPr>
          <w:szCs w:val="22"/>
        </w:rPr>
      </w:pPr>
      <w:r>
        <w:rPr>
          <w:szCs w:val="22"/>
        </w:rPr>
        <w:t>Kroskarmeliozės natrio druska</w:t>
      </w:r>
    </w:p>
    <w:p w14:paraId="75B7C157" w14:textId="77777777" w:rsidR="003C7C18" w:rsidRDefault="003C7C18" w:rsidP="003C7C18">
      <w:pPr>
        <w:rPr>
          <w:szCs w:val="22"/>
        </w:rPr>
      </w:pPr>
      <w:r>
        <w:rPr>
          <w:szCs w:val="22"/>
        </w:rPr>
        <w:t>Bevandenis koloidinis silicio dioksidas</w:t>
      </w:r>
    </w:p>
    <w:p w14:paraId="258115A7" w14:textId="77777777" w:rsidR="003C7C18" w:rsidRDefault="003C7C18" w:rsidP="003C7C18">
      <w:pPr>
        <w:rPr>
          <w:szCs w:val="22"/>
        </w:rPr>
      </w:pPr>
      <w:r w:rsidRPr="0089143B">
        <w:rPr>
          <w:szCs w:val="22"/>
        </w:rPr>
        <w:t xml:space="preserve">Magnio stearatas </w:t>
      </w:r>
    </w:p>
    <w:p w14:paraId="642862A2" w14:textId="77777777" w:rsidR="003C7C18" w:rsidRDefault="003C7C18" w:rsidP="003C7C18">
      <w:pPr>
        <w:rPr>
          <w:szCs w:val="22"/>
        </w:rPr>
      </w:pPr>
      <w:r w:rsidRPr="0089143B">
        <w:rPr>
          <w:szCs w:val="22"/>
        </w:rPr>
        <w:t>Hipromeliozė</w:t>
      </w:r>
    </w:p>
    <w:p w14:paraId="7C5CDF2D" w14:textId="77777777" w:rsidR="003C7C18" w:rsidRDefault="003C7C18" w:rsidP="003C7C18">
      <w:pPr>
        <w:rPr>
          <w:szCs w:val="22"/>
        </w:rPr>
      </w:pPr>
      <w:r w:rsidRPr="0089143B">
        <w:rPr>
          <w:szCs w:val="22"/>
        </w:rPr>
        <w:t xml:space="preserve">Makrogolis </w:t>
      </w:r>
      <w:r>
        <w:rPr>
          <w:szCs w:val="22"/>
        </w:rPr>
        <w:t>4</w:t>
      </w:r>
      <w:r w:rsidRPr="0089143B">
        <w:rPr>
          <w:szCs w:val="22"/>
        </w:rPr>
        <w:t>00</w:t>
      </w:r>
    </w:p>
    <w:p w14:paraId="11EACAFE" w14:textId="75301599" w:rsidR="003C7C18" w:rsidRPr="0089143B" w:rsidRDefault="003C7C18" w:rsidP="003C7C18">
      <w:pPr>
        <w:rPr>
          <w:szCs w:val="22"/>
        </w:rPr>
      </w:pPr>
      <w:r w:rsidRPr="0089143B">
        <w:rPr>
          <w:szCs w:val="22"/>
        </w:rPr>
        <w:t xml:space="preserve">Titano dioksidas </w:t>
      </w:r>
      <w:r w:rsidR="00944B45">
        <w:rPr>
          <w:szCs w:val="22"/>
        </w:rPr>
        <w:t>(</w:t>
      </w:r>
      <w:r w:rsidRPr="0089143B">
        <w:rPr>
          <w:szCs w:val="22"/>
        </w:rPr>
        <w:t>E171</w:t>
      </w:r>
      <w:r w:rsidR="00944B45">
        <w:rPr>
          <w:szCs w:val="22"/>
        </w:rPr>
        <w:t>)</w:t>
      </w:r>
    </w:p>
    <w:p w14:paraId="777A3FAC" w14:textId="762D0098" w:rsidR="003C7C18" w:rsidRPr="0089143B" w:rsidRDefault="003C7C18" w:rsidP="003C7C18">
      <w:pPr>
        <w:rPr>
          <w:szCs w:val="22"/>
        </w:rPr>
      </w:pPr>
      <w:r w:rsidRPr="0089143B">
        <w:rPr>
          <w:szCs w:val="22"/>
        </w:rPr>
        <w:t xml:space="preserve">Geltonasis geležies oksidas </w:t>
      </w:r>
      <w:r w:rsidR="00944B45">
        <w:rPr>
          <w:szCs w:val="22"/>
        </w:rPr>
        <w:t>(</w:t>
      </w:r>
      <w:r w:rsidRPr="0089143B">
        <w:rPr>
          <w:szCs w:val="22"/>
        </w:rPr>
        <w:t>E172</w:t>
      </w:r>
      <w:r w:rsidR="00944B45">
        <w:rPr>
          <w:szCs w:val="22"/>
        </w:rPr>
        <w:t>)</w:t>
      </w:r>
      <w:r w:rsidRPr="0089143B">
        <w:rPr>
          <w:szCs w:val="22"/>
        </w:rPr>
        <w:t xml:space="preserve"> (tik 5 mg tabletėse)</w:t>
      </w:r>
    </w:p>
    <w:p w14:paraId="27E99BAD" w14:textId="0F4B3D07" w:rsidR="003C7C18" w:rsidRPr="0089143B" w:rsidRDefault="003C7C18" w:rsidP="003C7C18">
      <w:pPr>
        <w:rPr>
          <w:szCs w:val="22"/>
        </w:rPr>
      </w:pPr>
      <w:r w:rsidRPr="0089143B">
        <w:rPr>
          <w:szCs w:val="22"/>
        </w:rPr>
        <w:t xml:space="preserve">Raudonasis geležies oksidas </w:t>
      </w:r>
      <w:r w:rsidR="00944B45">
        <w:rPr>
          <w:szCs w:val="22"/>
        </w:rPr>
        <w:t>(</w:t>
      </w:r>
      <w:r w:rsidRPr="0089143B">
        <w:rPr>
          <w:szCs w:val="22"/>
        </w:rPr>
        <w:t>E172</w:t>
      </w:r>
      <w:r w:rsidR="00944B45">
        <w:rPr>
          <w:szCs w:val="22"/>
        </w:rPr>
        <w:t>)</w:t>
      </w:r>
      <w:r w:rsidRPr="0089143B">
        <w:rPr>
          <w:szCs w:val="22"/>
        </w:rPr>
        <w:t xml:space="preserve"> (tik 10 mg tabletėse) </w:t>
      </w:r>
    </w:p>
    <w:p w14:paraId="48060ECB" w14:textId="77777777" w:rsidR="003C7C18" w:rsidRPr="0089143B" w:rsidRDefault="003C7C18" w:rsidP="003C7C18">
      <w:pPr>
        <w:rPr>
          <w:szCs w:val="22"/>
        </w:rPr>
      </w:pPr>
    </w:p>
    <w:p w14:paraId="2B725E82" w14:textId="77777777" w:rsidR="003C7C18" w:rsidRPr="0089143B" w:rsidRDefault="003C7C18" w:rsidP="003C7C18">
      <w:pPr>
        <w:rPr>
          <w:b/>
          <w:bCs/>
          <w:szCs w:val="22"/>
        </w:rPr>
      </w:pPr>
      <w:r w:rsidRPr="0089143B">
        <w:rPr>
          <w:b/>
          <w:szCs w:val="22"/>
        </w:rPr>
        <w:t>6.2</w:t>
      </w:r>
      <w:r w:rsidRPr="0089143B">
        <w:rPr>
          <w:b/>
          <w:szCs w:val="22"/>
        </w:rPr>
        <w:tab/>
        <w:t>Nesuderinamumas</w:t>
      </w:r>
    </w:p>
    <w:p w14:paraId="5DA0761E" w14:textId="77777777" w:rsidR="003C7C18" w:rsidRPr="0089143B" w:rsidRDefault="003C7C18" w:rsidP="003C7C18">
      <w:pPr>
        <w:rPr>
          <w:szCs w:val="22"/>
        </w:rPr>
      </w:pPr>
    </w:p>
    <w:p w14:paraId="6FE05561" w14:textId="77777777" w:rsidR="003C7C18" w:rsidRPr="0089143B" w:rsidRDefault="003C7C18" w:rsidP="003C7C18">
      <w:pPr>
        <w:rPr>
          <w:szCs w:val="22"/>
        </w:rPr>
      </w:pPr>
      <w:r w:rsidRPr="0089143B">
        <w:rPr>
          <w:szCs w:val="22"/>
        </w:rPr>
        <w:t xml:space="preserve">Duomenys nebūtini. </w:t>
      </w:r>
    </w:p>
    <w:p w14:paraId="0C386D71" w14:textId="77777777" w:rsidR="003C7C18" w:rsidRPr="0089143B" w:rsidRDefault="003C7C18" w:rsidP="003C7C18">
      <w:pPr>
        <w:rPr>
          <w:szCs w:val="22"/>
        </w:rPr>
      </w:pPr>
    </w:p>
    <w:p w14:paraId="6BCB3D9F" w14:textId="77777777" w:rsidR="003C7C18" w:rsidRPr="0089143B" w:rsidRDefault="003C7C18" w:rsidP="003C7C18">
      <w:pPr>
        <w:rPr>
          <w:b/>
          <w:bCs/>
          <w:szCs w:val="22"/>
        </w:rPr>
      </w:pPr>
      <w:r w:rsidRPr="0089143B">
        <w:rPr>
          <w:b/>
          <w:szCs w:val="22"/>
        </w:rPr>
        <w:t>6.3</w:t>
      </w:r>
      <w:r w:rsidRPr="0089143B">
        <w:rPr>
          <w:b/>
          <w:szCs w:val="22"/>
        </w:rPr>
        <w:tab/>
        <w:t>Tinkamumo laikas</w:t>
      </w:r>
    </w:p>
    <w:p w14:paraId="6F07F817" w14:textId="77777777" w:rsidR="003C7C18" w:rsidRPr="0089143B" w:rsidRDefault="003C7C18" w:rsidP="003C7C18">
      <w:pPr>
        <w:rPr>
          <w:strike/>
          <w:szCs w:val="22"/>
        </w:rPr>
      </w:pPr>
    </w:p>
    <w:p w14:paraId="1FC589F6" w14:textId="08729047" w:rsidR="003C7C18" w:rsidRPr="0089143B" w:rsidRDefault="00544DC6" w:rsidP="003C7C18">
      <w:pPr>
        <w:rPr>
          <w:szCs w:val="22"/>
        </w:rPr>
      </w:pPr>
      <w:r>
        <w:rPr>
          <w:szCs w:val="22"/>
        </w:rPr>
        <w:t>3</w:t>
      </w:r>
      <w:r w:rsidR="003C7C18">
        <w:rPr>
          <w:szCs w:val="22"/>
        </w:rPr>
        <w:t xml:space="preserve"> metai.</w:t>
      </w:r>
    </w:p>
    <w:p w14:paraId="784A62BA" w14:textId="77777777" w:rsidR="003C7C18" w:rsidRPr="0089143B" w:rsidRDefault="003C7C18" w:rsidP="003C7C18">
      <w:pPr>
        <w:rPr>
          <w:szCs w:val="22"/>
        </w:rPr>
      </w:pPr>
    </w:p>
    <w:p w14:paraId="58BA7AE5" w14:textId="77777777" w:rsidR="003C7C18" w:rsidRPr="0089143B" w:rsidRDefault="003C7C18" w:rsidP="003C7C18">
      <w:pPr>
        <w:rPr>
          <w:b/>
          <w:bCs/>
          <w:szCs w:val="22"/>
        </w:rPr>
      </w:pPr>
      <w:r w:rsidRPr="0089143B">
        <w:rPr>
          <w:b/>
          <w:szCs w:val="22"/>
        </w:rPr>
        <w:t>6.4</w:t>
      </w:r>
      <w:r w:rsidRPr="0089143B">
        <w:rPr>
          <w:b/>
          <w:szCs w:val="22"/>
        </w:rPr>
        <w:tab/>
        <w:t>Specialios laikymo sąlygos</w:t>
      </w:r>
    </w:p>
    <w:p w14:paraId="050990D1" w14:textId="77777777" w:rsidR="003C7C18" w:rsidRPr="0089143B" w:rsidRDefault="003C7C18" w:rsidP="003C7C18">
      <w:pPr>
        <w:rPr>
          <w:szCs w:val="22"/>
        </w:rPr>
      </w:pPr>
    </w:p>
    <w:p w14:paraId="5B054B6F" w14:textId="77777777" w:rsidR="003C7C18" w:rsidRPr="0089143B" w:rsidRDefault="003C7C18" w:rsidP="003C7C18">
      <w:pPr>
        <w:rPr>
          <w:szCs w:val="22"/>
        </w:rPr>
      </w:pPr>
      <w:r w:rsidRPr="0089143B">
        <w:rPr>
          <w:szCs w:val="22"/>
        </w:rPr>
        <w:t>Šiam vaistiniam preparatui specialių laikymo sąlygų nereikia.</w:t>
      </w:r>
    </w:p>
    <w:p w14:paraId="752BD34A" w14:textId="77777777" w:rsidR="003C7C18" w:rsidRPr="0089143B" w:rsidRDefault="003C7C18" w:rsidP="003C7C18">
      <w:pPr>
        <w:rPr>
          <w:b/>
          <w:bCs/>
          <w:szCs w:val="22"/>
        </w:rPr>
      </w:pPr>
    </w:p>
    <w:p w14:paraId="2D55A24A" w14:textId="77777777" w:rsidR="003C7C18" w:rsidRPr="0089143B" w:rsidRDefault="003C7C18" w:rsidP="003C7C18">
      <w:pPr>
        <w:rPr>
          <w:b/>
          <w:bCs/>
          <w:szCs w:val="22"/>
        </w:rPr>
      </w:pPr>
      <w:r w:rsidRPr="0089143B">
        <w:rPr>
          <w:b/>
          <w:szCs w:val="22"/>
        </w:rPr>
        <w:t>6.5</w:t>
      </w:r>
      <w:r w:rsidRPr="0089143B">
        <w:rPr>
          <w:b/>
          <w:szCs w:val="22"/>
        </w:rPr>
        <w:tab/>
        <w:t>Talpyklės pobūdis ir jos turinys</w:t>
      </w:r>
    </w:p>
    <w:p w14:paraId="493FB3A5" w14:textId="77777777" w:rsidR="003C7C18" w:rsidRPr="0089143B" w:rsidRDefault="003C7C18" w:rsidP="003C7C18">
      <w:pPr>
        <w:rPr>
          <w:szCs w:val="22"/>
        </w:rPr>
      </w:pPr>
    </w:p>
    <w:p w14:paraId="2BDB94B6" w14:textId="77777777" w:rsidR="003C7C18" w:rsidRPr="0089143B" w:rsidRDefault="003C7C18" w:rsidP="003C7C18">
      <w:pPr>
        <w:rPr>
          <w:szCs w:val="22"/>
        </w:rPr>
      </w:pPr>
      <w:r w:rsidRPr="0089143B">
        <w:rPr>
          <w:szCs w:val="22"/>
        </w:rPr>
        <w:t xml:space="preserve">Tabletės supakuotos </w:t>
      </w:r>
      <w:r>
        <w:rPr>
          <w:szCs w:val="22"/>
        </w:rPr>
        <w:t xml:space="preserve">skaidriose </w:t>
      </w:r>
      <w:r w:rsidRPr="0089143B">
        <w:rPr>
          <w:szCs w:val="22"/>
        </w:rPr>
        <w:t>PVC/PV</w:t>
      </w:r>
      <w:r>
        <w:rPr>
          <w:szCs w:val="22"/>
        </w:rPr>
        <w:t>D</w:t>
      </w:r>
      <w:r w:rsidRPr="0089143B">
        <w:rPr>
          <w:szCs w:val="22"/>
        </w:rPr>
        <w:t>C/aliuminio lizdinėse plokštelėse</w:t>
      </w:r>
      <w:r>
        <w:rPr>
          <w:szCs w:val="22"/>
        </w:rPr>
        <w:t xml:space="preserve"> ir šaltai suformuotose išspaudžiamose aliuminio/aliuminio lizdinėse plokštelėse</w:t>
      </w:r>
      <w:r w:rsidRPr="0089143B">
        <w:rPr>
          <w:szCs w:val="22"/>
        </w:rPr>
        <w:t xml:space="preserve">. </w:t>
      </w:r>
    </w:p>
    <w:p w14:paraId="21E4E6CE" w14:textId="77777777" w:rsidR="003C7C18" w:rsidRPr="0089143B" w:rsidRDefault="003C7C18" w:rsidP="003C7C18">
      <w:pPr>
        <w:rPr>
          <w:szCs w:val="22"/>
        </w:rPr>
      </w:pPr>
    </w:p>
    <w:p w14:paraId="65773AC2" w14:textId="77777777" w:rsidR="003C7C18" w:rsidRPr="0089143B" w:rsidRDefault="003C7C18" w:rsidP="003C7C18">
      <w:pPr>
        <w:rPr>
          <w:szCs w:val="22"/>
        </w:rPr>
      </w:pPr>
      <w:r w:rsidRPr="0089143B">
        <w:rPr>
          <w:szCs w:val="22"/>
        </w:rPr>
        <w:t>Pakuo</w:t>
      </w:r>
      <w:r>
        <w:rPr>
          <w:szCs w:val="22"/>
        </w:rPr>
        <w:t>tės</w:t>
      </w:r>
      <w:r w:rsidRPr="0089143B">
        <w:rPr>
          <w:szCs w:val="22"/>
        </w:rPr>
        <w:t xml:space="preserve"> dydžiai: 10, 20, 30, 50, 60, 90</w:t>
      </w:r>
      <w:r>
        <w:rPr>
          <w:szCs w:val="22"/>
        </w:rPr>
        <w:t xml:space="preserve"> arba </w:t>
      </w:r>
      <w:r w:rsidRPr="0089143B">
        <w:rPr>
          <w:szCs w:val="22"/>
        </w:rPr>
        <w:t xml:space="preserve">100 </w:t>
      </w:r>
      <w:r>
        <w:rPr>
          <w:szCs w:val="22"/>
        </w:rPr>
        <w:t>plėvele dengtų tablečių</w:t>
      </w:r>
      <w:r w:rsidRPr="0089143B">
        <w:rPr>
          <w:szCs w:val="22"/>
        </w:rPr>
        <w:t>.</w:t>
      </w:r>
    </w:p>
    <w:p w14:paraId="2A162115" w14:textId="77777777" w:rsidR="003C7C18" w:rsidRPr="0089143B" w:rsidRDefault="003C7C18" w:rsidP="003C7C18">
      <w:pPr>
        <w:rPr>
          <w:szCs w:val="22"/>
          <w:highlight w:val="yellow"/>
        </w:rPr>
      </w:pPr>
    </w:p>
    <w:p w14:paraId="2DFFFF18" w14:textId="77777777" w:rsidR="003C7C18" w:rsidRPr="0089143B" w:rsidRDefault="003C7C18" w:rsidP="003C7C18">
      <w:pPr>
        <w:rPr>
          <w:szCs w:val="22"/>
        </w:rPr>
      </w:pPr>
      <w:r w:rsidRPr="0089143B">
        <w:rPr>
          <w:szCs w:val="22"/>
        </w:rPr>
        <w:t xml:space="preserve">Gali būti tiekiamos ne visų dydžių pakuotės. </w:t>
      </w:r>
    </w:p>
    <w:p w14:paraId="50E9F4BD" w14:textId="77777777" w:rsidR="003C7C18" w:rsidRPr="0089143B" w:rsidRDefault="003C7C18" w:rsidP="003C7C18">
      <w:pPr>
        <w:rPr>
          <w:szCs w:val="22"/>
        </w:rPr>
      </w:pPr>
    </w:p>
    <w:p w14:paraId="3A5ED944" w14:textId="77777777" w:rsidR="003C7C18" w:rsidRPr="0089143B" w:rsidRDefault="003C7C18" w:rsidP="003C7C18">
      <w:pPr>
        <w:ind w:left="741" w:hanging="741"/>
        <w:rPr>
          <w:b/>
          <w:iCs/>
          <w:szCs w:val="22"/>
        </w:rPr>
      </w:pPr>
      <w:r w:rsidRPr="0089143B">
        <w:rPr>
          <w:b/>
          <w:szCs w:val="22"/>
        </w:rPr>
        <w:t>6.6</w:t>
      </w:r>
      <w:r w:rsidRPr="0089143B">
        <w:rPr>
          <w:b/>
          <w:szCs w:val="22"/>
        </w:rPr>
        <w:tab/>
        <w:t xml:space="preserve">Specialūs reikalavimai atliekoms tvarkyti </w:t>
      </w:r>
    </w:p>
    <w:p w14:paraId="63C1E10A" w14:textId="77777777" w:rsidR="003C7C18" w:rsidRPr="0089143B" w:rsidRDefault="003C7C18" w:rsidP="003C7C18">
      <w:pPr>
        <w:rPr>
          <w:szCs w:val="22"/>
        </w:rPr>
      </w:pPr>
    </w:p>
    <w:p w14:paraId="1FE32695" w14:textId="77777777" w:rsidR="003C7C18" w:rsidRPr="0089143B" w:rsidRDefault="003C7C18" w:rsidP="003C7C18">
      <w:pPr>
        <w:rPr>
          <w:szCs w:val="22"/>
        </w:rPr>
      </w:pPr>
      <w:r w:rsidRPr="0089143B">
        <w:rPr>
          <w:szCs w:val="22"/>
        </w:rPr>
        <w:t>Specialių reikalavimų nėra.</w:t>
      </w:r>
    </w:p>
    <w:p w14:paraId="684BF5D2" w14:textId="77777777" w:rsidR="003C7C18" w:rsidRPr="0089143B" w:rsidRDefault="003C7C18" w:rsidP="003C7C18">
      <w:pPr>
        <w:rPr>
          <w:szCs w:val="22"/>
        </w:rPr>
      </w:pPr>
    </w:p>
    <w:p w14:paraId="4522755F" w14:textId="77777777" w:rsidR="003C7C18" w:rsidRPr="0089143B" w:rsidRDefault="003C7C18" w:rsidP="003C7C18">
      <w:pPr>
        <w:rPr>
          <w:szCs w:val="22"/>
        </w:rPr>
      </w:pPr>
    </w:p>
    <w:p w14:paraId="55FD8F8F" w14:textId="77777777" w:rsidR="003C7C18" w:rsidRPr="0089143B" w:rsidRDefault="003C7C18" w:rsidP="003C7C18">
      <w:pPr>
        <w:tabs>
          <w:tab w:val="left" w:pos="513"/>
        </w:tabs>
        <w:rPr>
          <w:b/>
          <w:bCs/>
          <w:szCs w:val="22"/>
        </w:rPr>
      </w:pPr>
      <w:r w:rsidRPr="0089143B">
        <w:rPr>
          <w:b/>
          <w:szCs w:val="22"/>
        </w:rPr>
        <w:t>7.</w:t>
      </w:r>
      <w:r w:rsidRPr="0089143B">
        <w:rPr>
          <w:b/>
          <w:szCs w:val="22"/>
        </w:rPr>
        <w:tab/>
      </w:r>
      <w:r w:rsidRPr="007A6212">
        <w:rPr>
          <w:b/>
          <w:szCs w:val="22"/>
        </w:rPr>
        <w:t>REGISTRUOTOJAS</w:t>
      </w:r>
    </w:p>
    <w:p w14:paraId="7B7936D0" w14:textId="77777777" w:rsidR="003C7C18" w:rsidRDefault="003C7C18" w:rsidP="003C7C18">
      <w:pPr>
        <w:rPr>
          <w:szCs w:val="22"/>
        </w:rPr>
      </w:pPr>
    </w:p>
    <w:p w14:paraId="7438CFE8" w14:textId="77777777" w:rsidR="003C7C18" w:rsidRPr="008474D7" w:rsidRDefault="003C7C18" w:rsidP="003C7C18">
      <w:pPr>
        <w:tabs>
          <w:tab w:val="left" w:pos="0"/>
        </w:tabs>
        <w:jc w:val="both"/>
        <w:rPr>
          <w:rFonts w:eastAsia="Calibri"/>
          <w:bCs/>
          <w:szCs w:val="22"/>
        </w:rPr>
      </w:pPr>
      <w:r w:rsidRPr="008474D7">
        <w:rPr>
          <w:rFonts w:eastAsia="Calibri"/>
          <w:bCs/>
          <w:szCs w:val="22"/>
        </w:rPr>
        <w:t>Medochemie Ltd.</w:t>
      </w:r>
    </w:p>
    <w:p w14:paraId="428CEB58" w14:textId="77777777" w:rsidR="003C7C18" w:rsidRDefault="003C7C18" w:rsidP="003C7C18">
      <w:pPr>
        <w:tabs>
          <w:tab w:val="left" w:pos="0"/>
        </w:tabs>
        <w:jc w:val="both"/>
        <w:rPr>
          <w:rFonts w:eastAsia="Calibri"/>
          <w:bCs/>
          <w:szCs w:val="22"/>
        </w:rPr>
      </w:pPr>
      <w:r w:rsidRPr="008474D7">
        <w:rPr>
          <w:rFonts w:eastAsia="Calibri"/>
          <w:bCs/>
          <w:szCs w:val="22"/>
        </w:rPr>
        <w:t>1-10 Constantinoupoleos Street</w:t>
      </w:r>
    </w:p>
    <w:p w14:paraId="332D76BF" w14:textId="77777777" w:rsidR="003C7C18" w:rsidRDefault="003C7C18" w:rsidP="003C7C18">
      <w:pPr>
        <w:tabs>
          <w:tab w:val="left" w:pos="0"/>
        </w:tabs>
        <w:jc w:val="both"/>
        <w:rPr>
          <w:rFonts w:eastAsia="Calibri"/>
          <w:bCs/>
          <w:szCs w:val="22"/>
        </w:rPr>
      </w:pPr>
      <w:r w:rsidRPr="008474D7">
        <w:rPr>
          <w:rFonts w:eastAsia="Calibri"/>
          <w:bCs/>
          <w:szCs w:val="22"/>
        </w:rPr>
        <w:t>3011 Limassol</w:t>
      </w:r>
    </w:p>
    <w:p w14:paraId="723146D0" w14:textId="77777777" w:rsidR="003C7C18" w:rsidRDefault="003C7C18" w:rsidP="003C7C18">
      <w:pPr>
        <w:tabs>
          <w:tab w:val="left" w:pos="0"/>
        </w:tabs>
        <w:jc w:val="both"/>
        <w:rPr>
          <w:rFonts w:eastAsia="Calibri"/>
          <w:bCs/>
          <w:szCs w:val="22"/>
        </w:rPr>
      </w:pPr>
      <w:r>
        <w:rPr>
          <w:rFonts w:eastAsia="Calibri"/>
          <w:bCs/>
          <w:szCs w:val="22"/>
        </w:rPr>
        <w:t>Kipras</w:t>
      </w:r>
    </w:p>
    <w:p w14:paraId="67769A10" w14:textId="77777777" w:rsidR="003C7C18" w:rsidRPr="0089143B" w:rsidRDefault="003C7C18" w:rsidP="003C7C18">
      <w:pPr>
        <w:rPr>
          <w:szCs w:val="22"/>
        </w:rPr>
      </w:pPr>
    </w:p>
    <w:p w14:paraId="4C01456F" w14:textId="77777777" w:rsidR="003C7C18" w:rsidRPr="0089143B" w:rsidRDefault="003C7C18" w:rsidP="003C7C18">
      <w:pPr>
        <w:rPr>
          <w:b/>
          <w:bCs/>
          <w:szCs w:val="22"/>
        </w:rPr>
      </w:pPr>
    </w:p>
    <w:p w14:paraId="67D18332" w14:textId="77777777" w:rsidR="003C7C18" w:rsidRPr="0089143B" w:rsidRDefault="003C7C18" w:rsidP="003C7C18">
      <w:pPr>
        <w:rPr>
          <w:b/>
          <w:bCs/>
          <w:szCs w:val="22"/>
        </w:rPr>
      </w:pPr>
      <w:r w:rsidRPr="0089143B">
        <w:rPr>
          <w:b/>
          <w:szCs w:val="22"/>
        </w:rPr>
        <w:t>8.</w:t>
      </w:r>
      <w:r w:rsidRPr="0089143B">
        <w:rPr>
          <w:b/>
          <w:szCs w:val="22"/>
        </w:rPr>
        <w:tab/>
        <w:t>R</w:t>
      </w:r>
      <w:r>
        <w:rPr>
          <w:b/>
          <w:szCs w:val="22"/>
        </w:rPr>
        <w:t>EGISTRACIJOS</w:t>
      </w:r>
      <w:r w:rsidRPr="0089143B">
        <w:rPr>
          <w:b/>
          <w:szCs w:val="22"/>
        </w:rPr>
        <w:t xml:space="preserve"> PAŽYMĖJIMO NUMERIS (-IAI)</w:t>
      </w:r>
    </w:p>
    <w:p w14:paraId="6BA30721" w14:textId="77777777" w:rsidR="003C7C18" w:rsidRDefault="003C7C18" w:rsidP="003C7C18">
      <w:pPr>
        <w:rPr>
          <w:szCs w:val="22"/>
        </w:rPr>
      </w:pPr>
    </w:p>
    <w:p w14:paraId="68556164" w14:textId="77777777" w:rsidR="003C7C18" w:rsidRDefault="003C7C18" w:rsidP="003C7C18">
      <w:pPr>
        <w:rPr>
          <w:szCs w:val="22"/>
        </w:rPr>
        <w:sectPr w:rsidR="003C7C18" w:rsidSect="00944B45">
          <w:headerReference w:type="default" r:id="rId9"/>
          <w:footerReference w:type="even" r:id="rId10"/>
          <w:footerReference w:type="default" r:id="rId11"/>
          <w:pgSz w:w="11906" w:h="16838" w:code="9"/>
          <w:pgMar w:top="1134" w:right="1418" w:bottom="1134" w:left="1418" w:header="737" w:footer="737" w:gutter="0"/>
          <w:cols w:space="1296"/>
          <w:docGrid w:linePitch="360"/>
        </w:sectPr>
      </w:pPr>
    </w:p>
    <w:p w14:paraId="2E862274" w14:textId="7941B5ED" w:rsidR="003C7C18" w:rsidRDefault="003C7C18" w:rsidP="003C7C18">
      <w:pPr>
        <w:rPr>
          <w:szCs w:val="22"/>
        </w:rPr>
      </w:pPr>
      <w:r w:rsidRPr="0089143B">
        <w:rPr>
          <w:szCs w:val="22"/>
        </w:rPr>
        <w:t>5 mg</w:t>
      </w:r>
    </w:p>
    <w:p w14:paraId="275E627B" w14:textId="77777777" w:rsidR="004853B1" w:rsidRPr="004853B1" w:rsidRDefault="004853B1" w:rsidP="004853B1">
      <w:pPr>
        <w:autoSpaceDE w:val="0"/>
        <w:autoSpaceDN w:val="0"/>
        <w:adjustRightInd w:val="0"/>
        <w:rPr>
          <w:rFonts w:eastAsiaTheme="minorHAnsi"/>
          <w:color w:val="000000"/>
          <w:sz w:val="23"/>
          <w:szCs w:val="23"/>
          <w:lang w:eastAsia="en-US"/>
        </w:rPr>
      </w:pPr>
      <w:r w:rsidRPr="004853B1">
        <w:rPr>
          <w:rFonts w:eastAsiaTheme="minorHAnsi"/>
          <w:color w:val="000000"/>
          <w:sz w:val="23"/>
          <w:szCs w:val="23"/>
          <w:lang w:eastAsia="en-US"/>
        </w:rPr>
        <w:t xml:space="preserve">LT/1/17/4068/001 – N10 </w:t>
      </w:r>
    </w:p>
    <w:p w14:paraId="6AF4C081" w14:textId="77777777" w:rsidR="004853B1" w:rsidRPr="004853B1" w:rsidRDefault="004853B1" w:rsidP="004853B1">
      <w:pPr>
        <w:autoSpaceDE w:val="0"/>
        <w:autoSpaceDN w:val="0"/>
        <w:adjustRightInd w:val="0"/>
        <w:rPr>
          <w:rFonts w:eastAsiaTheme="minorHAnsi"/>
          <w:color w:val="000000"/>
          <w:sz w:val="23"/>
          <w:szCs w:val="23"/>
          <w:lang w:eastAsia="en-US"/>
        </w:rPr>
      </w:pPr>
      <w:r w:rsidRPr="004853B1">
        <w:rPr>
          <w:rFonts w:eastAsiaTheme="minorHAnsi"/>
          <w:color w:val="000000"/>
          <w:sz w:val="23"/>
          <w:szCs w:val="23"/>
          <w:lang w:eastAsia="en-US"/>
        </w:rPr>
        <w:t xml:space="preserve">LT/1/17/4068/002 – N20 </w:t>
      </w:r>
    </w:p>
    <w:p w14:paraId="4A89FB11" w14:textId="77777777" w:rsidR="004853B1" w:rsidRPr="004853B1" w:rsidRDefault="004853B1" w:rsidP="004853B1">
      <w:pPr>
        <w:autoSpaceDE w:val="0"/>
        <w:autoSpaceDN w:val="0"/>
        <w:adjustRightInd w:val="0"/>
        <w:rPr>
          <w:rFonts w:eastAsiaTheme="minorHAnsi"/>
          <w:color w:val="000000"/>
          <w:sz w:val="23"/>
          <w:szCs w:val="23"/>
          <w:lang w:eastAsia="en-US"/>
        </w:rPr>
      </w:pPr>
      <w:r w:rsidRPr="004853B1">
        <w:rPr>
          <w:rFonts w:eastAsiaTheme="minorHAnsi"/>
          <w:color w:val="000000"/>
          <w:sz w:val="23"/>
          <w:szCs w:val="23"/>
          <w:lang w:eastAsia="en-US"/>
        </w:rPr>
        <w:t xml:space="preserve">LT/1/17/4068/003 – N30 </w:t>
      </w:r>
    </w:p>
    <w:p w14:paraId="2A718BBA" w14:textId="77777777" w:rsidR="004853B1" w:rsidRPr="004853B1" w:rsidRDefault="004853B1" w:rsidP="004853B1">
      <w:pPr>
        <w:autoSpaceDE w:val="0"/>
        <w:autoSpaceDN w:val="0"/>
        <w:adjustRightInd w:val="0"/>
        <w:rPr>
          <w:rFonts w:eastAsiaTheme="minorHAnsi"/>
          <w:color w:val="000000"/>
          <w:sz w:val="23"/>
          <w:szCs w:val="23"/>
          <w:lang w:eastAsia="en-US"/>
        </w:rPr>
      </w:pPr>
      <w:r w:rsidRPr="004853B1">
        <w:rPr>
          <w:rFonts w:eastAsiaTheme="minorHAnsi"/>
          <w:color w:val="000000"/>
          <w:sz w:val="23"/>
          <w:szCs w:val="23"/>
          <w:lang w:eastAsia="en-US"/>
        </w:rPr>
        <w:t xml:space="preserve">LT/1/17/4068/004 – N50 </w:t>
      </w:r>
    </w:p>
    <w:p w14:paraId="610A1C29" w14:textId="77777777" w:rsidR="004853B1" w:rsidRPr="004853B1" w:rsidRDefault="004853B1" w:rsidP="004853B1">
      <w:pPr>
        <w:autoSpaceDE w:val="0"/>
        <w:autoSpaceDN w:val="0"/>
        <w:adjustRightInd w:val="0"/>
        <w:rPr>
          <w:rFonts w:eastAsiaTheme="minorHAnsi"/>
          <w:color w:val="000000"/>
          <w:sz w:val="23"/>
          <w:szCs w:val="23"/>
          <w:lang w:eastAsia="en-US"/>
        </w:rPr>
      </w:pPr>
      <w:r w:rsidRPr="004853B1">
        <w:rPr>
          <w:rFonts w:eastAsiaTheme="minorHAnsi"/>
          <w:color w:val="000000"/>
          <w:sz w:val="23"/>
          <w:szCs w:val="23"/>
          <w:lang w:eastAsia="en-US"/>
        </w:rPr>
        <w:t xml:space="preserve">LT/1/17/4068/005 – N60 </w:t>
      </w:r>
    </w:p>
    <w:p w14:paraId="5BE73692" w14:textId="77777777" w:rsidR="004853B1" w:rsidRPr="004853B1" w:rsidRDefault="004853B1" w:rsidP="004853B1">
      <w:pPr>
        <w:autoSpaceDE w:val="0"/>
        <w:autoSpaceDN w:val="0"/>
        <w:adjustRightInd w:val="0"/>
        <w:rPr>
          <w:rFonts w:eastAsiaTheme="minorHAnsi"/>
          <w:color w:val="000000"/>
          <w:sz w:val="23"/>
          <w:szCs w:val="23"/>
          <w:lang w:eastAsia="en-US"/>
        </w:rPr>
      </w:pPr>
      <w:r w:rsidRPr="004853B1">
        <w:rPr>
          <w:rFonts w:eastAsiaTheme="minorHAnsi"/>
          <w:color w:val="000000"/>
          <w:sz w:val="23"/>
          <w:szCs w:val="23"/>
          <w:lang w:eastAsia="en-US"/>
        </w:rPr>
        <w:t xml:space="preserve">LT/1/17/4068/006 – N90 </w:t>
      </w:r>
    </w:p>
    <w:p w14:paraId="3800A81B" w14:textId="77777777" w:rsidR="004853B1" w:rsidRDefault="004853B1" w:rsidP="004853B1">
      <w:pPr>
        <w:rPr>
          <w:rFonts w:eastAsiaTheme="minorHAnsi"/>
          <w:color w:val="000000"/>
          <w:sz w:val="23"/>
          <w:szCs w:val="23"/>
          <w:lang w:eastAsia="en-US"/>
        </w:rPr>
      </w:pPr>
      <w:r w:rsidRPr="004853B1">
        <w:rPr>
          <w:rFonts w:eastAsiaTheme="minorHAnsi"/>
          <w:color w:val="000000"/>
          <w:sz w:val="23"/>
          <w:szCs w:val="23"/>
          <w:lang w:eastAsia="en-US"/>
        </w:rPr>
        <w:t xml:space="preserve">LT/1/17/4068/007 – N100 </w:t>
      </w:r>
    </w:p>
    <w:p w14:paraId="61EF3BF2" w14:textId="7C00E078" w:rsidR="003C7C18" w:rsidRDefault="003C7C18" w:rsidP="004853B1">
      <w:pPr>
        <w:rPr>
          <w:szCs w:val="22"/>
        </w:rPr>
      </w:pPr>
      <w:r>
        <w:rPr>
          <w:szCs w:val="22"/>
        </w:rPr>
        <w:t>10</w:t>
      </w:r>
      <w:r w:rsidRPr="0089143B">
        <w:rPr>
          <w:szCs w:val="22"/>
        </w:rPr>
        <w:t> mg</w:t>
      </w:r>
    </w:p>
    <w:p w14:paraId="78E2D916" w14:textId="77777777" w:rsidR="004853B1" w:rsidRPr="004853B1" w:rsidRDefault="004853B1" w:rsidP="004853B1">
      <w:pPr>
        <w:autoSpaceDE w:val="0"/>
        <w:autoSpaceDN w:val="0"/>
        <w:adjustRightInd w:val="0"/>
        <w:rPr>
          <w:rFonts w:eastAsiaTheme="minorHAnsi"/>
          <w:color w:val="000000"/>
          <w:sz w:val="23"/>
          <w:szCs w:val="23"/>
          <w:lang w:eastAsia="en-US"/>
        </w:rPr>
      </w:pPr>
      <w:r w:rsidRPr="004853B1">
        <w:rPr>
          <w:rFonts w:eastAsiaTheme="minorHAnsi"/>
          <w:color w:val="000000"/>
          <w:sz w:val="23"/>
          <w:szCs w:val="23"/>
          <w:lang w:eastAsia="en-US"/>
        </w:rPr>
        <w:t xml:space="preserve">LT/1/17/4068/008 – N10 </w:t>
      </w:r>
    </w:p>
    <w:p w14:paraId="31AF26E4" w14:textId="77777777" w:rsidR="004853B1" w:rsidRPr="004853B1" w:rsidRDefault="004853B1" w:rsidP="004853B1">
      <w:pPr>
        <w:autoSpaceDE w:val="0"/>
        <w:autoSpaceDN w:val="0"/>
        <w:adjustRightInd w:val="0"/>
        <w:rPr>
          <w:rFonts w:eastAsiaTheme="minorHAnsi"/>
          <w:color w:val="000000"/>
          <w:sz w:val="23"/>
          <w:szCs w:val="23"/>
          <w:lang w:eastAsia="en-US"/>
        </w:rPr>
      </w:pPr>
      <w:r w:rsidRPr="004853B1">
        <w:rPr>
          <w:rFonts w:eastAsiaTheme="minorHAnsi"/>
          <w:color w:val="000000"/>
          <w:sz w:val="23"/>
          <w:szCs w:val="23"/>
          <w:lang w:eastAsia="en-US"/>
        </w:rPr>
        <w:t xml:space="preserve">LT/1/17/4068/009 – N20 </w:t>
      </w:r>
    </w:p>
    <w:p w14:paraId="2773C315" w14:textId="77777777" w:rsidR="004853B1" w:rsidRPr="004853B1" w:rsidRDefault="004853B1" w:rsidP="004853B1">
      <w:pPr>
        <w:autoSpaceDE w:val="0"/>
        <w:autoSpaceDN w:val="0"/>
        <w:adjustRightInd w:val="0"/>
        <w:rPr>
          <w:rFonts w:eastAsiaTheme="minorHAnsi"/>
          <w:color w:val="000000"/>
          <w:sz w:val="23"/>
          <w:szCs w:val="23"/>
          <w:lang w:eastAsia="en-US"/>
        </w:rPr>
      </w:pPr>
      <w:r w:rsidRPr="004853B1">
        <w:rPr>
          <w:rFonts w:eastAsiaTheme="minorHAnsi"/>
          <w:color w:val="000000"/>
          <w:sz w:val="23"/>
          <w:szCs w:val="23"/>
          <w:lang w:eastAsia="en-US"/>
        </w:rPr>
        <w:t xml:space="preserve">LT/1/17/4068/010 – N30 </w:t>
      </w:r>
    </w:p>
    <w:p w14:paraId="1F0FD6B2" w14:textId="77777777" w:rsidR="004853B1" w:rsidRPr="004853B1" w:rsidRDefault="004853B1" w:rsidP="004853B1">
      <w:pPr>
        <w:autoSpaceDE w:val="0"/>
        <w:autoSpaceDN w:val="0"/>
        <w:adjustRightInd w:val="0"/>
        <w:rPr>
          <w:rFonts w:eastAsiaTheme="minorHAnsi"/>
          <w:color w:val="000000"/>
          <w:sz w:val="23"/>
          <w:szCs w:val="23"/>
          <w:lang w:eastAsia="en-US"/>
        </w:rPr>
      </w:pPr>
      <w:r w:rsidRPr="004853B1">
        <w:rPr>
          <w:rFonts w:eastAsiaTheme="minorHAnsi"/>
          <w:color w:val="000000"/>
          <w:sz w:val="23"/>
          <w:szCs w:val="23"/>
          <w:lang w:eastAsia="en-US"/>
        </w:rPr>
        <w:t xml:space="preserve">LT/1/17/4068/011 – N50 </w:t>
      </w:r>
    </w:p>
    <w:p w14:paraId="3DAC2AE1" w14:textId="77777777" w:rsidR="004853B1" w:rsidRPr="004853B1" w:rsidRDefault="004853B1" w:rsidP="004853B1">
      <w:pPr>
        <w:autoSpaceDE w:val="0"/>
        <w:autoSpaceDN w:val="0"/>
        <w:adjustRightInd w:val="0"/>
        <w:rPr>
          <w:rFonts w:eastAsiaTheme="minorHAnsi"/>
          <w:color w:val="000000"/>
          <w:sz w:val="23"/>
          <w:szCs w:val="23"/>
          <w:lang w:eastAsia="en-US"/>
        </w:rPr>
      </w:pPr>
      <w:r w:rsidRPr="004853B1">
        <w:rPr>
          <w:rFonts w:eastAsiaTheme="minorHAnsi"/>
          <w:color w:val="000000"/>
          <w:sz w:val="23"/>
          <w:szCs w:val="23"/>
          <w:lang w:eastAsia="en-US"/>
        </w:rPr>
        <w:t xml:space="preserve">LT/1/17/4068/012 – N60 </w:t>
      </w:r>
    </w:p>
    <w:p w14:paraId="10F5C6C5" w14:textId="77777777" w:rsidR="004853B1" w:rsidRPr="004853B1" w:rsidRDefault="004853B1" w:rsidP="004853B1">
      <w:pPr>
        <w:autoSpaceDE w:val="0"/>
        <w:autoSpaceDN w:val="0"/>
        <w:adjustRightInd w:val="0"/>
        <w:rPr>
          <w:rFonts w:eastAsiaTheme="minorHAnsi"/>
          <w:color w:val="000000"/>
          <w:sz w:val="23"/>
          <w:szCs w:val="23"/>
          <w:lang w:eastAsia="en-US"/>
        </w:rPr>
      </w:pPr>
      <w:r w:rsidRPr="004853B1">
        <w:rPr>
          <w:rFonts w:eastAsiaTheme="minorHAnsi"/>
          <w:color w:val="000000"/>
          <w:sz w:val="23"/>
          <w:szCs w:val="23"/>
          <w:lang w:eastAsia="en-US"/>
        </w:rPr>
        <w:t xml:space="preserve">LT/1/17/4068/013 – N90 </w:t>
      </w:r>
    </w:p>
    <w:p w14:paraId="1C30E5D5" w14:textId="77777777" w:rsidR="004853B1" w:rsidRDefault="004853B1" w:rsidP="004853B1">
      <w:pPr>
        <w:rPr>
          <w:rFonts w:eastAsiaTheme="minorHAnsi"/>
          <w:color w:val="000000"/>
          <w:sz w:val="23"/>
          <w:szCs w:val="23"/>
          <w:lang w:eastAsia="en-US"/>
        </w:rPr>
        <w:sectPr w:rsidR="004853B1" w:rsidSect="004853B1">
          <w:type w:val="continuous"/>
          <w:pgSz w:w="11906" w:h="16838" w:code="9"/>
          <w:pgMar w:top="1134" w:right="1418" w:bottom="1134" w:left="1418" w:header="737" w:footer="737" w:gutter="0"/>
          <w:cols w:num="2" w:space="1296"/>
          <w:docGrid w:linePitch="360"/>
        </w:sectPr>
      </w:pPr>
      <w:r w:rsidRPr="004853B1">
        <w:rPr>
          <w:rFonts w:eastAsiaTheme="minorHAnsi"/>
          <w:color w:val="000000"/>
          <w:sz w:val="23"/>
          <w:szCs w:val="23"/>
          <w:lang w:eastAsia="en-US"/>
        </w:rPr>
        <w:t xml:space="preserve">LT/1/17/4068/014 – N100 </w:t>
      </w:r>
    </w:p>
    <w:p w14:paraId="5D89F5A1" w14:textId="7FB34A28" w:rsidR="003C7C18" w:rsidRDefault="003C7C18" w:rsidP="004853B1">
      <w:pPr>
        <w:rPr>
          <w:szCs w:val="22"/>
        </w:rPr>
      </w:pPr>
    </w:p>
    <w:p w14:paraId="10A0FACE" w14:textId="77777777" w:rsidR="003C7C18" w:rsidRDefault="003C7C18" w:rsidP="003C7C18">
      <w:pPr>
        <w:rPr>
          <w:szCs w:val="22"/>
        </w:rPr>
      </w:pPr>
    </w:p>
    <w:p w14:paraId="0AC27819" w14:textId="77777777" w:rsidR="003C7C18" w:rsidRPr="000015B1" w:rsidRDefault="003C7C18" w:rsidP="003C7C18">
      <w:pPr>
        <w:ind w:left="720" w:hanging="720"/>
        <w:rPr>
          <w:b/>
          <w:szCs w:val="22"/>
        </w:rPr>
      </w:pPr>
      <w:r w:rsidRPr="0089143B">
        <w:rPr>
          <w:b/>
          <w:szCs w:val="22"/>
        </w:rPr>
        <w:t>9.</w:t>
      </w:r>
      <w:r w:rsidRPr="0089143B">
        <w:rPr>
          <w:b/>
          <w:szCs w:val="22"/>
        </w:rPr>
        <w:tab/>
      </w:r>
      <w:r w:rsidRPr="000015B1">
        <w:rPr>
          <w:b/>
          <w:szCs w:val="22"/>
        </w:rPr>
        <w:t>REGISTRAVIMO / PERREGISTRAVIMO DATA</w:t>
      </w:r>
    </w:p>
    <w:p w14:paraId="61860097" w14:textId="77777777" w:rsidR="003C7C18" w:rsidRPr="000015B1" w:rsidRDefault="003C7C18" w:rsidP="003C7C18">
      <w:pPr>
        <w:ind w:left="720" w:hanging="720"/>
        <w:rPr>
          <w:b/>
          <w:szCs w:val="22"/>
        </w:rPr>
      </w:pPr>
    </w:p>
    <w:p w14:paraId="6CD192D2" w14:textId="12A9781C" w:rsidR="003C7C18" w:rsidRDefault="003C7C18" w:rsidP="003C7C18">
      <w:pPr>
        <w:ind w:left="720" w:hanging="720"/>
        <w:rPr>
          <w:noProof/>
          <w:snapToGrid w:val="0"/>
        </w:rPr>
      </w:pPr>
      <w:r w:rsidRPr="000015B1">
        <w:rPr>
          <w:szCs w:val="22"/>
        </w:rPr>
        <w:t xml:space="preserve">Registravimo data </w:t>
      </w:r>
      <w:r w:rsidRPr="00A22D60">
        <w:rPr>
          <w:noProof/>
          <w:snapToGrid w:val="0"/>
        </w:rPr>
        <w:t>2017 m. balandžio mėn. 24 d.</w:t>
      </w:r>
    </w:p>
    <w:p w14:paraId="0A718871" w14:textId="5BC8CC19" w:rsidR="00952C4F" w:rsidRPr="000015B1" w:rsidRDefault="00952C4F" w:rsidP="003C7C18">
      <w:pPr>
        <w:ind w:left="720" w:hanging="720"/>
        <w:rPr>
          <w:bCs/>
          <w:iCs/>
          <w:szCs w:val="22"/>
        </w:rPr>
      </w:pPr>
      <w:r w:rsidRPr="00F21FE2">
        <w:t>Paskutinio perregistravimo data</w:t>
      </w:r>
      <w:r w:rsidR="004853B1">
        <w:t xml:space="preserve"> 2021 m. liepos 5 d.</w:t>
      </w:r>
    </w:p>
    <w:p w14:paraId="3EFA66B2" w14:textId="77777777" w:rsidR="003C7C18" w:rsidRDefault="003C7C18" w:rsidP="003C7C18">
      <w:pPr>
        <w:rPr>
          <w:bCs/>
          <w:iCs/>
          <w:szCs w:val="22"/>
        </w:rPr>
      </w:pPr>
    </w:p>
    <w:p w14:paraId="27427D6D" w14:textId="77777777" w:rsidR="003C7C18" w:rsidRPr="0089143B" w:rsidRDefault="003C7C18" w:rsidP="003C7C18">
      <w:pPr>
        <w:rPr>
          <w:bCs/>
          <w:iCs/>
          <w:szCs w:val="22"/>
        </w:rPr>
      </w:pPr>
    </w:p>
    <w:p w14:paraId="3CD2925E" w14:textId="77777777" w:rsidR="003C7C18" w:rsidRPr="0089143B" w:rsidRDefault="003C7C18" w:rsidP="003C7C18">
      <w:pPr>
        <w:rPr>
          <w:b/>
          <w:bCs/>
          <w:szCs w:val="22"/>
        </w:rPr>
      </w:pPr>
      <w:r w:rsidRPr="0089143B">
        <w:rPr>
          <w:b/>
          <w:szCs w:val="22"/>
        </w:rPr>
        <w:t xml:space="preserve">10. </w:t>
      </w:r>
      <w:r w:rsidRPr="0089143B">
        <w:rPr>
          <w:b/>
          <w:szCs w:val="22"/>
        </w:rPr>
        <w:tab/>
        <w:t>TEKSTO PERŽIŪROS DATA</w:t>
      </w:r>
    </w:p>
    <w:p w14:paraId="19879871" w14:textId="77777777" w:rsidR="00E74451" w:rsidRDefault="00E74451" w:rsidP="003C7C18">
      <w:pPr>
        <w:rPr>
          <w:noProof/>
          <w:snapToGrid w:val="0"/>
        </w:rPr>
      </w:pPr>
    </w:p>
    <w:p w14:paraId="628D9644" w14:textId="04E9D471" w:rsidR="00682F9F" w:rsidRDefault="00682F9F" w:rsidP="003C7C18">
      <w:pPr>
        <w:rPr>
          <w:noProof/>
          <w:snapToGrid w:val="0"/>
        </w:rPr>
      </w:pPr>
      <w:r>
        <w:rPr>
          <w:noProof/>
          <w:snapToGrid w:val="0"/>
        </w:rPr>
        <w:t>2025 m. gegužės 16 d.</w:t>
      </w:r>
    </w:p>
    <w:p w14:paraId="7545FCD5" w14:textId="2133AD3F" w:rsidR="003C7C18" w:rsidRDefault="003C7C18" w:rsidP="003C7C18">
      <w:pPr>
        <w:rPr>
          <w:szCs w:val="22"/>
        </w:rPr>
      </w:pPr>
    </w:p>
    <w:p w14:paraId="668C555D" w14:textId="77777777" w:rsidR="003C7C18" w:rsidRPr="0089143B" w:rsidRDefault="003C7C18" w:rsidP="003C7C18">
      <w:pPr>
        <w:rPr>
          <w:szCs w:val="22"/>
        </w:rPr>
      </w:pPr>
    </w:p>
    <w:p w14:paraId="30B3AD3F" w14:textId="77777777" w:rsidR="003C7C18" w:rsidRPr="0089143B" w:rsidRDefault="003C7C18" w:rsidP="003C7C18">
      <w:pPr>
        <w:tabs>
          <w:tab w:val="left" w:pos="5954"/>
          <w:tab w:val="left" w:pos="6237"/>
          <w:tab w:val="left" w:pos="6663"/>
          <w:tab w:val="left" w:pos="6946"/>
        </w:tabs>
        <w:rPr>
          <w:rFonts w:eastAsia="SimSun"/>
          <w:szCs w:val="22"/>
          <w:lang w:eastAsia="en-US"/>
        </w:rPr>
      </w:pPr>
      <w:r w:rsidRPr="0089143B">
        <w:rPr>
          <w:rFonts w:eastAsia="SimSun"/>
          <w:szCs w:val="22"/>
          <w:lang w:eastAsia="en-US"/>
        </w:rPr>
        <w:t>Išsami informacija apie šį vaistinį preparatą pateikiama Valstybinės vaistų kontrolės tarnybos prie Lietuvos Respublikos sveikatos apsaugos ministerijos tinklalapyje</w:t>
      </w:r>
      <w:r w:rsidRPr="0089143B">
        <w:rPr>
          <w:rFonts w:eastAsia="SimSun"/>
          <w:i/>
          <w:szCs w:val="22"/>
          <w:lang w:eastAsia="en-US"/>
        </w:rPr>
        <w:t xml:space="preserve"> </w:t>
      </w:r>
      <w:hyperlink r:id="rId12" w:history="1">
        <w:r w:rsidRPr="0089143B">
          <w:rPr>
            <w:rFonts w:eastAsia="SimSun"/>
            <w:color w:val="0000FF"/>
            <w:szCs w:val="22"/>
            <w:u w:val="single"/>
            <w:lang w:eastAsia="en-US"/>
          </w:rPr>
          <w:t>http://www.vvkt.lt</w:t>
        </w:r>
      </w:hyperlink>
    </w:p>
    <w:p w14:paraId="780A2944" w14:textId="77777777" w:rsidR="003C7C18" w:rsidRPr="0089143B" w:rsidRDefault="003C7C18" w:rsidP="003C7C18">
      <w:pPr>
        <w:tabs>
          <w:tab w:val="left" w:pos="5954"/>
          <w:tab w:val="left" w:pos="6237"/>
          <w:tab w:val="left" w:pos="6663"/>
          <w:tab w:val="left" w:pos="6946"/>
        </w:tabs>
        <w:ind w:left="5103"/>
        <w:rPr>
          <w:rFonts w:eastAsia="SimSun"/>
          <w:color w:val="000000"/>
          <w:szCs w:val="22"/>
          <w:lang w:eastAsia="en-US"/>
        </w:rPr>
      </w:pPr>
    </w:p>
    <w:p w14:paraId="38DE1EAC" w14:textId="77777777" w:rsidR="003C7C18" w:rsidRPr="0089143B" w:rsidRDefault="003C7C18" w:rsidP="003C7C18">
      <w:pPr>
        <w:tabs>
          <w:tab w:val="left" w:pos="567"/>
        </w:tabs>
        <w:rPr>
          <w:snapToGrid w:val="0"/>
          <w:szCs w:val="22"/>
          <w:lang w:eastAsia="en-US"/>
        </w:rPr>
      </w:pPr>
      <w:r w:rsidRPr="0089143B">
        <w:rPr>
          <w:snapToGrid w:val="0"/>
          <w:szCs w:val="22"/>
          <w:lang w:eastAsia="en-US"/>
        </w:rPr>
        <w:br w:type="page"/>
      </w:r>
    </w:p>
    <w:p w14:paraId="3C4B87D3" w14:textId="77777777" w:rsidR="003C7C18" w:rsidRPr="0089143B" w:rsidRDefault="003C7C18" w:rsidP="003C7C18">
      <w:pPr>
        <w:tabs>
          <w:tab w:val="left" w:pos="567"/>
        </w:tabs>
        <w:rPr>
          <w:snapToGrid w:val="0"/>
          <w:szCs w:val="22"/>
          <w:lang w:eastAsia="en-US"/>
        </w:rPr>
      </w:pPr>
    </w:p>
    <w:p w14:paraId="38A66D3D" w14:textId="77777777" w:rsidR="003C7C18" w:rsidRPr="0089143B" w:rsidRDefault="003C7C18" w:rsidP="003C7C18">
      <w:pPr>
        <w:tabs>
          <w:tab w:val="left" w:pos="567"/>
        </w:tabs>
        <w:rPr>
          <w:snapToGrid w:val="0"/>
          <w:szCs w:val="22"/>
          <w:lang w:eastAsia="en-US"/>
        </w:rPr>
      </w:pPr>
    </w:p>
    <w:p w14:paraId="63B990DA" w14:textId="77777777" w:rsidR="003C7C18" w:rsidRPr="0089143B" w:rsidRDefault="003C7C18" w:rsidP="003C7C18">
      <w:pPr>
        <w:tabs>
          <w:tab w:val="left" w:pos="567"/>
        </w:tabs>
        <w:rPr>
          <w:snapToGrid w:val="0"/>
          <w:szCs w:val="22"/>
          <w:lang w:eastAsia="en-US"/>
        </w:rPr>
      </w:pPr>
    </w:p>
    <w:p w14:paraId="60F6F746" w14:textId="77777777" w:rsidR="003C7C18" w:rsidRPr="0089143B" w:rsidRDefault="003C7C18" w:rsidP="003C7C18">
      <w:pPr>
        <w:tabs>
          <w:tab w:val="left" w:pos="567"/>
        </w:tabs>
        <w:rPr>
          <w:snapToGrid w:val="0"/>
          <w:szCs w:val="22"/>
          <w:lang w:eastAsia="en-US"/>
        </w:rPr>
      </w:pPr>
    </w:p>
    <w:p w14:paraId="7D7930D6" w14:textId="77777777" w:rsidR="003C7C18" w:rsidRPr="0089143B" w:rsidRDefault="003C7C18" w:rsidP="003C7C18">
      <w:pPr>
        <w:tabs>
          <w:tab w:val="left" w:pos="567"/>
        </w:tabs>
        <w:rPr>
          <w:snapToGrid w:val="0"/>
          <w:szCs w:val="22"/>
          <w:lang w:eastAsia="en-US"/>
        </w:rPr>
      </w:pPr>
    </w:p>
    <w:p w14:paraId="2D537DFA" w14:textId="77777777" w:rsidR="003C7C18" w:rsidRPr="0089143B" w:rsidRDefault="003C7C18" w:rsidP="003C7C18">
      <w:pPr>
        <w:tabs>
          <w:tab w:val="left" w:pos="567"/>
        </w:tabs>
        <w:rPr>
          <w:snapToGrid w:val="0"/>
          <w:szCs w:val="22"/>
          <w:lang w:eastAsia="en-US"/>
        </w:rPr>
      </w:pPr>
    </w:p>
    <w:p w14:paraId="77149996" w14:textId="77777777" w:rsidR="003C7C18" w:rsidRPr="0089143B" w:rsidRDefault="003C7C18" w:rsidP="003C7C18">
      <w:pPr>
        <w:tabs>
          <w:tab w:val="left" w:pos="567"/>
        </w:tabs>
        <w:rPr>
          <w:snapToGrid w:val="0"/>
          <w:szCs w:val="22"/>
          <w:lang w:eastAsia="en-US"/>
        </w:rPr>
      </w:pPr>
    </w:p>
    <w:p w14:paraId="6C55116A" w14:textId="77777777" w:rsidR="003C7C18" w:rsidRPr="0089143B" w:rsidRDefault="003C7C18" w:rsidP="003C7C18">
      <w:pPr>
        <w:tabs>
          <w:tab w:val="left" w:pos="567"/>
        </w:tabs>
        <w:rPr>
          <w:snapToGrid w:val="0"/>
          <w:szCs w:val="22"/>
          <w:lang w:eastAsia="en-US"/>
        </w:rPr>
      </w:pPr>
    </w:p>
    <w:p w14:paraId="168A0E84" w14:textId="77777777" w:rsidR="003C7C18" w:rsidRPr="0089143B" w:rsidRDefault="003C7C18" w:rsidP="003C7C18">
      <w:pPr>
        <w:tabs>
          <w:tab w:val="left" w:pos="567"/>
        </w:tabs>
        <w:rPr>
          <w:snapToGrid w:val="0"/>
          <w:szCs w:val="22"/>
          <w:lang w:eastAsia="en-US"/>
        </w:rPr>
      </w:pPr>
    </w:p>
    <w:p w14:paraId="495B8CEF" w14:textId="77777777" w:rsidR="003C7C18" w:rsidRPr="0089143B" w:rsidRDefault="003C7C18" w:rsidP="003C7C18">
      <w:pPr>
        <w:tabs>
          <w:tab w:val="left" w:pos="567"/>
        </w:tabs>
        <w:rPr>
          <w:snapToGrid w:val="0"/>
          <w:szCs w:val="22"/>
          <w:lang w:eastAsia="en-US"/>
        </w:rPr>
      </w:pPr>
    </w:p>
    <w:p w14:paraId="583A8264" w14:textId="77777777" w:rsidR="003C7C18" w:rsidRPr="0089143B" w:rsidRDefault="003C7C18" w:rsidP="003C7C18">
      <w:pPr>
        <w:tabs>
          <w:tab w:val="left" w:pos="567"/>
        </w:tabs>
        <w:rPr>
          <w:snapToGrid w:val="0"/>
          <w:szCs w:val="22"/>
          <w:lang w:eastAsia="en-US"/>
        </w:rPr>
      </w:pPr>
    </w:p>
    <w:p w14:paraId="57A920CD" w14:textId="77777777" w:rsidR="003C7C18" w:rsidRPr="0089143B" w:rsidRDefault="003C7C18" w:rsidP="003C7C18">
      <w:pPr>
        <w:tabs>
          <w:tab w:val="left" w:pos="567"/>
        </w:tabs>
        <w:rPr>
          <w:snapToGrid w:val="0"/>
          <w:szCs w:val="22"/>
          <w:lang w:eastAsia="en-US"/>
        </w:rPr>
      </w:pPr>
    </w:p>
    <w:p w14:paraId="0E5C3696" w14:textId="77777777" w:rsidR="003C7C18" w:rsidRPr="0089143B" w:rsidRDefault="003C7C18" w:rsidP="003C7C18">
      <w:pPr>
        <w:tabs>
          <w:tab w:val="left" w:pos="567"/>
        </w:tabs>
        <w:rPr>
          <w:snapToGrid w:val="0"/>
          <w:szCs w:val="22"/>
          <w:lang w:eastAsia="en-US"/>
        </w:rPr>
      </w:pPr>
    </w:p>
    <w:p w14:paraId="02A6D15E" w14:textId="77777777" w:rsidR="003C7C18" w:rsidRPr="0089143B" w:rsidRDefault="003C7C18" w:rsidP="003C7C18">
      <w:pPr>
        <w:tabs>
          <w:tab w:val="left" w:pos="567"/>
        </w:tabs>
        <w:rPr>
          <w:snapToGrid w:val="0"/>
          <w:szCs w:val="22"/>
          <w:lang w:eastAsia="en-US"/>
        </w:rPr>
      </w:pPr>
    </w:p>
    <w:p w14:paraId="54BAB174" w14:textId="77777777" w:rsidR="003C7C18" w:rsidRPr="0089143B" w:rsidRDefault="003C7C18" w:rsidP="003C7C18">
      <w:pPr>
        <w:tabs>
          <w:tab w:val="left" w:pos="567"/>
        </w:tabs>
        <w:rPr>
          <w:snapToGrid w:val="0"/>
          <w:szCs w:val="22"/>
          <w:lang w:eastAsia="en-US"/>
        </w:rPr>
      </w:pPr>
    </w:p>
    <w:p w14:paraId="193692BA" w14:textId="77777777" w:rsidR="003C7C18" w:rsidRPr="0089143B" w:rsidRDefault="003C7C18" w:rsidP="003C7C18">
      <w:pPr>
        <w:tabs>
          <w:tab w:val="left" w:pos="567"/>
        </w:tabs>
        <w:rPr>
          <w:snapToGrid w:val="0"/>
          <w:szCs w:val="22"/>
          <w:lang w:eastAsia="en-US"/>
        </w:rPr>
      </w:pPr>
    </w:p>
    <w:p w14:paraId="5DA79D0B" w14:textId="77777777" w:rsidR="003C7C18" w:rsidRPr="0089143B" w:rsidRDefault="003C7C18" w:rsidP="003C7C18">
      <w:pPr>
        <w:tabs>
          <w:tab w:val="left" w:pos="567"/>
        </w:tabs>
        <w:jc w:val="center"/>
        <w:rPr>
          <w:b/>
          <w:snapToGrid w:val="0"/>
          <w:szCs w:val="22"/>
          <w:lang w:eastAsia="en-US"/>
        </w:rPr>
      </w:pPr>
    </w:p>
    <w:p w14:paraId="0240A709" w14:textId="77777777" w:rsidR="003C7C18" w:rsidRPr="0089143B" w:rsidRDefault="003C7C18" w:rsidP="003C7C18">
      <w:pPr>
        <w:tabs>
          <w:tab w:val="left" w:pos="567"/>
        </w:tabs>
        <w:jc w:val="center"/>
        <w:rPr>
          <w:b/>
          <w:snapToGrid w:val="0"/>
          <w:szCs w:val="22"/>
          <w:lang w:eastAsia="en-US"/>
        </w:rPr>
      </w:pPr>
    </w:p>
    <w:p w14:paraId="0554B74D" w14:textId="77777777" w:rsidR="003C7C18" w:rsidRPr="0089143B" w:rsidRDefault="003C7C18" w:rsidP="003C7C18">
      <w:pPr>
        <w:tabs>
          <w:tab w:val="left" w:pos="567"/>
        </w:tabs>
        <w:jc w:val="center"/>
        <w:rPr>
          <w:b/>
          <w:snapToGrid w:val="0"/>
          <w:szCs w:val="22"/>
          <w:lang w:eastAsia="en-US"/>
        </w:rPr>
      </w:pPr>
    </w:p>
    <w:p w14:paraId="1E08ACD7" w14:textId="77777777" w:rsidR="003C7C18" w:rsidRPr="0089143B" w:rsidRDefault="003C7C18" w:rsidP="003C7C18">
      <w:pPr>
        <w:tabs>
          <w:tab w:val="left" w:pos="567"/>
        </w:tabs>
        <w:jc w:val="center"/>
        <w:rPr>
          <w:b/>
          <w:snapToGrid w:val="0"/>
          <w:szCs w:val="22"/>
          <w:lang w:eastAsia="en-US"/>
        </w:rPr>
      </w:pPr>
    </w:p>
    <w:p w14:paraId="4DDB707D" w14:textId="77777777" w:rsidR="003C7C18" w:rsidRPr="0089143B" w:rsidRDefault="003C7C18" w:rsidP="003C7C18">
      <w:pPr>
        <w:tabs>
          <w:tab w:val="left" w:pos="567"/>
        </w:tabs>
        <w:jc w:val="center"/>
        <w:rPr>
          <w:b/>
          <w:snapToGrid w:val="0"/>
          <w:szCs w:val="22"/>
          <w:lang w:eastAsia="en-US"/>
        </w:rPr>
      </w:pPr>
    </w:p>
    <w:p w14:paraId="7677456F" w14:textId="77777777" w:rsidR="003C7C18" w:rsidRDefault="003C7C18" w:rsidP="003C7C18">
      <w:pPr>
        <w:tabs>
          <w:tab w:val="left" w:pos="567"/>
        </w:tabs>
        <w:jc w:val="center"/>
        <w:rPr>
          <w:b/>
          <w:snapToGrid w:val="0"/>
          <w:szCs w:val="22"/>
          <w:lang w:eastAsia="en-US"/>
        </w:rPr>
      </w:pPr>
    </w:p>
    <w:p w14:paraId="58AFA98F" w14:textId="77777777" w:rsidR="003C7C18" w:rsidRPr="0089143B" w:rsidRDefault="003C7C18" w:rsidP="003C7C18">
      <w:pPr>
        <w:tabs>
          <w:tab w:val="left" w:pos="567"/>
        </w:tabs>
        <w:jc w:val="center"/>
        <w:rPr>
          <w:b/>
          <w:snapToGrid w:val="0"/>
          <w:szCs w:val="22"/>
          <w:lang w:eastAsia="en-US"/>
        </w:rPr>
      </w:pPr>
    </w:p>
    <w:p w14:paraId="6608C510" w14:textId="77777777" w:rsidR="003C7C18" w:rsidRPr="0089143B" w:rsidRDefault="003C7C18" w:rsidP="003C7C18">
      <w:pPr>
        <w:tabs>
          <w:tab w:val="left" w:pos="567"/>
        </w:tabs>
        <w:jc w:val="center"/>
        <w:rPr>
          <w:b/>
          <w:snapToGrid w:val="0"/>
          <w:szCs w:val="22"/>
          <w:lang w:eastAsia="en-US"/>
        </w:rPr>
      </w:pPr>
      <w:r w:rsidRPr="0089143B">
        <w:rPr>
          <w:b/>
          <w:snapToGrid w:val="0"/>
          <w:szCs w:val="22"/>
          <w:lang w:eastAsia="en-US"/>
        </w:rPr>
        <w:t>II PRIEDAS</w:t>
      </w:r>
    </w:p>
    <w:p w14:paraId="797CE926" w14:textId="77777777" w:rsidR="003C7C18" w:rsidRPr="0089143B" w:rsidRDefault="003C7C18" w:rsidP="003C7C18">
      <w:pPr>
        <w:tabs>
          <w:tab w:val="left" w:pos="567"/>
        </w:tabs>
        <w:ind w:left="1701" w:right="1416" w:hanging="567"/>
        <w:rPr>
          <w:snapToGrid w:val="0"/>
          <w:szCs w:val="22"/>
          <w:lang w:eastAsia="en-US"/>
        </w:rPr>
      </w:pPr>
    </w:p>
    <w:p w14:paraId="48095E0D" w14:textId="77777777" w:rsidR="003C7C18" w:rsidRPr="0089143B" w:rsidRDefault="003C7C18" w:rsidP="003C7C18">
      <w:pPr>
        <w:tabs>
          <w:tab w:val="left" w:pos="567"/>
        </w:tabs>
        <w:jc w:val="center"/>
        <w:rPr>
          <w:i/>
          <w:snapToGrid w:val="0"/>
          <w:szCs w:val="22"/>
          <w:lang w:eastAsia="en-US"/>
        </w:rPr>
      </w:pPr>
      <w:r w:rsidRPr="000015B1">
        <w:rPr>
          <w:b/>
          <w:snapToGrid w:val="0"/>
          <w:szCs w:val="22"/>
          <w:lang w:eastAsia="en-US"/>
        </w:rPr>
        <w:t>REGISTRACIJOS</w:t>
      </w:r>
      <w:r w:rsidRPr="0089143B">
        <w:rPr>
          <w:b/>
          <w:snapToGrid w:val="0"/>
          <w:szCs w:val="22"/>
          <w:lang w:eastAsia="en-US"/>
        </w:rPr>
        <w:t xml:space="preserve"> SĄLYGOS</w:t>
      </w:r>
    </w:p>
    <w:p w14:paraId="2A69ED51" w14:textId="77777777" w:rsidR="003C7C18" w:rsidRPr="0089143B" w:rsidRDefault="003C7C18" w:rsidP="003C7C18">
      <w:pPr>
        <w:tabs>
          <w:tab w:val="left" w:pos="567"/>
        </w:tabs>
        <w:rPr>
          <w:snapToGrid w:val="0"/>
          <w:szCs w:val="22"/>
          <w:lang w:eastAsia="en-US"/>
        </w:rPr>
      </w:pPr>
    </w:p>
    <w:p w14:paraId="3CC2190A" w14:textId="77777777" w:rsidR="003C7C18" w:rsidRPr="0089143B" w:rsidRDefault="003C7C18" w:rsidP="003C7C18">
      <w:pPr>
        <w:tabs>
          <w:tab w:val="left" w:pos="1701"/>
        </w:tabs>
        <w:ind w:left="1701" w:right="567" w:hanging="567"/>
        <w:rPr>
          <w:b/>
          <w:snapToGrid w:val="0"/>
          <w:szCs w:val="22"/>
          <w:lang w:eastAsia="en-US"/>
        </w:rPr>
      </w:pPr>
      <w:r w:rsidRPr="0089143B">
        <w:rPr>
          <w:b/>
          <w:snapToGrid w:val="0"/>
          <w:szCs w:val="22"/>
          <w:lang w:eastAsia="en-US"/>
        </w:rPr>
        <w:t>A.</w:t>
      </w:r>
      <w:r w:rsidRPr="0089143B">
        <w:rPr>
          <w:b/>
          <w:snapToGrid w:val="0"/>
          <w:szCs w:val="22"/>
          <w:lang w:eastAsia="en-US"/>
        </w:rPr>
        <w:tab/>
        <w:t>GAMINTOJAS (-AI), ATSAKINGAS (-I) UŽ SERIJŲ IŠLEIDIMĄ</w:t>
      </w:r>
    </w:p>
    <w:p w14:paraId="7D475B96" w14:textId="77777777" w:rsidR="003C7C18" w:rsidRPr="0089143B" w:rsidRDefault="003C7C18" w:rsidP="003C7C18">
      <w:pPr>
        <w:tabs>
          <w:tab w:val="left" w:pos="1701"/>
        </w:tabs>
        <w:ind w:left="567" w:right="567" w:hanging="567"/>
        <w:rPr>
          <w:snapToGrid w:val="0"/>
          <w:szCs w:val="22"/>
          <w:lang w:eastAsia="en-US"/>
        </w:rPr>
      </w:pPr>
    </w:p>
    <w:p w14:paraId="35918A38" w14:textId="77777777" w:rsidR="003C7C18" w:rsidRPr="0089143B" w:rsidRDefault="003C7C18" w:rsidP="003C7C18">
      <w:pPr>
        <w:tabs>
          <w:tab w:val="left" w:pos="1701"/>
        </w:tabs>
        <w:ind w:left="1701" w:right="567" w:hanging="567"/>
        <w:rPr>
          <w:b/>
          <w:snapToGrid w:val="0"/>
          <w:szCs w:val="22"/>
          <w:lang w:eastAsia="en-US"/>
        </w:rPr>
      </w:pPr>
      <w:r w:rsidRPr="0089143B">
        <w:rPr>
          <w:b/>
          <w:snapToGrid w:val="0"/>
          <w:szCs w:val="22"/>
          <w:lang w:eastAsia="en-US"/>
        </w:rPr>
        <w:t>B.</w:t>
      </w:r>
      <w:r w:rsidRPr="0089143B">
        <w:rPr>
          <w:b/>
          <w:snapToGrid w:val="0"/>
          <w:szCs w:val="22"/>
          <w:lang w:eastAsia="en-US"/>
        </w:rPr>
        <w:tab/>
        <w:t>TIEKIMO IR VARTOJIMO SĄLYGOS AR APRIBOJIMAI</w:t>
      </w:r>
    </w:p>
    <w:p w14:paraId="2B706295" w14:textId="77777777" w:rsidR="003C7C18" w:rsidRPr="0089143B" w:rsidRDefault="003C7C18" w:rsidP="003C7C18">
      <w:pPr>
        <w:tabs>
          <w:tab w:val="left" w:pos="1701"/>
        </w:tabs>
        <w:ind w:left="567" w:right="567" w:hanging="567"/>
        <w:rPr>
          <w:snapToGrid w:val="0"/>
          <w:szCs w:val="22"/>
          <w:lang w:eastAsia="en-US"/>
        </w:rPr>
      </w:pPr>
    </w:p>
    <w:p w14:paraId="1182B89C" w14:textId="77777777" w:rsidR="003C7C18" w:rsidRPr="0089143B" w:rsidRDefault="003C7C18" w:rsidP="003C7C18">
      <w:pPr>
        <w:tabs>
          <w:tab w:val="left" w:pos="567"/>
        </w:tabs>
        <w:ind w:left="1701" w:right="1558" w:hanging="850"/>
        <w:rPr>
          <w:b/>
          <w:snapToGrid w:val="0"/>
          <w:szCs w:val="22"/>
          <w:lang w:eastAsia="en-US"/>
        </w:rPr>
      </w:pPr>
    </w:p>
    <w:p w14:paraId="5EF10147" w14:textId="77777777" w:rsidR="003C7C18" w:rsidRPr="0089143B" w:rsidRDefault="003C7C18" w:rsidP="003C7C18">
      <w:pPr>
        <w:tabs>
          <w:tab w:val="left" w:pos="567"/>
        </w:tabs>
        <w:ind w:left="567" w:hanging="567"/>
        <w:rPr>
          <w:snapToGrid w:val="0"/>
          <w:szCs w:val="22"/>
          <w:lang w:eastAsia="en-US"/>
        </w:rPr>
      </w:pPr>
    </w:p>
    <w:p w14:paraId="5ECADB01" w14:textId="77777777" w:rsidR="003C7C18" w:rsidRPr="0089143B" w:rsidRDefault="003C7C18" w:rsidP="003C7C18">
      <w:pPr>
        <w:tabs>
          <w:tab w:val="left" w:pos="567"/>
        </w:tabs>
        <w:ind w:right="-1"/>
        <w:rPr>
          <w:snapToGrid w:val="0"/>
          <w:szCs w:val="22"/>
          <w:lang w:eastAsia="en-US"/>
        </w:rPr>
      </w:pPr>
    </w:p>
    <w:p w14:paraId="2740A9E1" w14:textId="77777777" w:rsidR="003C7C18" w:rsidRPr="0089143B" w:rsidRDefault="003C7C18" w:rsidP="003C7C18">
      <w:pPr>
        <w:tabs>
          <w:tab w:val="left" w:pos="567"/>
        </w:tabs>
        <w:ind w:left="567" w:hanging="567"/>
        <w:rPr>
          <w:b/>
          <w:snapToGrid w:val="0"/>
          <w:szCs w:val="22"/>
          <w:lang w:eastAsia="en-US"/>
        </w:rPr>
      </w:pPr>
      <w:r w:rsidRPr="0089143B">
        <w:rPr>
          <w:snapToGrid w:val="0"/>
          <w:szCs w:val="22"/>
          <w:lang w:eastAsia="en-US"/>
        </w:rPr>
        <w:br w:type="page"/>
      </w:r>
      <w:r w:rsidRPr="0089143B">
        <w:rPr>
          <w:b/>
          <w:snapToGrid w:val="0"/>
          <w:szCs w:val="22"/>
          <w:lang w:eastAsia="en-US"/>
        </w:rPr>
        <w:lastRenderedPageBreak/>
        <w:t>A.</w:t>
      </w:r>
      <w:r w:rsidRPr="0089143B">
        <w:rPr>
          <w:b/>
          <w:snapToGrid w:val="0"/>
          <w:szCs w:val="22"/>
          <w:lang w:eastAsia="en-US"/>
        </w:rPr>
        <w:tab/>
        <w:t>GAMINTOJAS (-AI), ATSAKINGAS (-I) UŽ SERIJŲ IŠLEIDIMĄ</w:t>
      </w:r>
    </w:p>
    <w:p w14:paraId="76C1E185" w14:textId="77777777" w:rsidR="003C7C18" w:rsidRPr="0089143B" w:rsidRDefault="003C7C18" w:rsidP="003C7C18">
      <w:pPr>
        <w:tabs>
          <w:tab w:val="left" w:pos="567"/>
        </w:tabs>
        <w:rPr>
          <w:snapToGrid w:val="0"/>
          <w:szCs w:val="22"/>
          <w:lang w:eastAsia="en-US"/>
        </w:rPr>
      </w:pPr>
    </w:p>
    <w:p w14:paraId="06F5A1C8" w14:textId="77777777" w:rsidR="003C7C18" w:rsidRPr="0089143B" w:rsidRDefault="003C7C18" w:rsidP="003C7C18">
      <w:pPr>
        <w:tabs>
          <w:tab w:val="left" w:pos="567"/>
        </w:tabs>
        <w:jc w:val="both"/>
        <w:rPr>
          <w:snapToGrid w:val="0"/>
          <w:szCs w:val="22"/>
          <w:lang w:eastAsia="en-US"/>
        </w:rPr>
      </w:pPr>
      <w:r w:rsidRPr="0089143B">
        <w:rPr>
          <w:snapToGrid w:val="0"/>
          <w:szCs w:val="22"/>
          <w:u w:val="single"/>
          <w:lang w:eastAsia="en-US"/>
        </w:rPr>
        <w:t>Gamintojo, atsakingo už serijų išleidimą, pavadinimas ir adresas</w:t>
      </w:r>
    </w:p>
    <w:p w14:paraId="184C2FE1" w14:textId="77777777" w:rsidR="003C7C18" w:rsidRPr="0089143B" w:rsidRDefault="003C7C18" w:rsidP="003C7C18">
      <w:pPr>
        <w:tabs>
          <w:tab w:val="left" w:pos="567"/>
        </w:tabs>
        <w:rPr>
          <w:snapToGrid w:val="0"/>
          <w:szCs w:val="22"/>
          <w:lang w:eastAsia="en-US"/>
        </w:rPr>
      </w:pPr>
    </w:p>
    <w:p w14:paraId="3DD58362" w14:textId="77777777" w:rsidR="003C7C18" w:rsidRPr="00F124C5" w:rsidRDefault="003C7C18" w:rsidP="003C7C18">
      <w:pPr>
        <w:rPr>
          <w:rFonts w:eastAsia="Calibri"/>
          <w:bCs/>
          <w:szCs w:val="22"/>
        </w:rPr>
      </w:pPr>
      <w:r w:rsidRPr="00F124C5">
        <w:rPr>
          <w:rFonts w:eastAsia="Calibri"/>
          <w:bCs/>
          <w:szCs w:val="22"/>
        </w:rPr>
        <w:t>Medochemie Ltd.</w:t>
      </w:r>
    </w:p>
    <w:p w14:paraId="431E2CBB" w14:textId="77777777" w:rsidR="003C7C18" w:rsidRPr="00F124C5" w:rsidRDefault="003C7C18" w:rsidP="003C7C18">
      <w:pPr>
        <w:rPr>
          <w:rFonts w:eastAsia="Calibri"/>
          <w:bCs/>
          <w:szCs w:val="22"/>
        </w:rPr>
      </w:pPr>
      <w:r w:rsidRPr="00F124C5">
        <w:rPr>
          <w:rFonts w:eastAsia="Calibri"/>
          <w:bCs/>
          <w:szCs w:val="22"/>
        </w:rPr>
        <w:t xml:space="preserve">Central Factory, 1-10 Constantinoupoleos Street </w:t>
      </w:r>
    </w:p>
    <w:p w14:paraId="77A6CB83" w14:textId="77777777" w:rsidR="003C7C18" w:rsidRDefault="003C7C18" w:rsidP="003C7C18">
      <w:pPr>
        <w:rPr>
          <w:rFonts w:eastAsia="Calibri"/>
          <w:bCs/>
          <w:szCs w:val="22"/>
        </w:rPr>
      </w:pPr>
      <w:r w:rsidRPr="00F124C5">
        <w:rPr>
          <w:rFonts w:eastAsia="Calibri"/>
          <w:bCs/>
          <w:szCs w:val="22"/>
        </w:rPr>
        <w:t>3011, Limassol</w:t>
      </w:r>
    </w:p>
    <w:p w14:paraId="54DA48AA" w14:textId="77777777" w:rsidR="003C7C18" w:rsidRDefault="003C7C18" w:rsidP="003C7C18">
      <w:pPr>
        <w:rPr>
          <w:rFonts w:eastAsia="Calibri"/>
          <w:bCs/>
          <w:szCs w:val="22"/>
        </w:rPr>
      </w:pPr>
      <w:r>
        <w:rPr>
          <w:rFonts w:eastAsia="Calibri"/>
          <w:bCs/>
          <w:szCs w:val="22"/>
        </w:rPr>
        <w:t>Kipras</w:t>
      </w:r>
    </w:p>
    <w:p w14:paraId="55228723" w14:textId="77777777" w:rsidR="003C7C18" w:rsidRPr="0089143B" w:rsidRDefault="003C7C18" w:rsidP="003C7C18">
      <w:pPr>
        <w:tabs>
          <w:tab w:val="left" w:pos="567"/>
        </w:tabs>
        <w:rPr>
          <w:snapToGrid w:val="0"/>
          <w:szCs w:val="22"/>
          <w:lang w:eastAsia="en-US"/>
        </w:rPr>
      </w:pPr>
    </w:p>
    <w:p w14:paraId="28A71A57" w14:textId="77777777" w:rsidR="003C7C18" w:rsidRPr="0089143B" w:rsidRDefault="003C7C18" w:rsidP="003C7C18">
      <w:pPr>
        <w:tabs>
          <w:tab w:val="left" w:pos="567"/>
        </w:tabs>
        <w:rPr>
          <w:snapToGrid w:val="0"/>
          <w:szCs w:val="22"/>
          <w:lang w:eastAsia="en-US"/>
        </w:rPr>
      </w:pPr>
    </w:p>
    <w:p w14:paraId="2DAA402B" w14:textId="77777777" w:rsidR="003C7C18" w:rsidRPr="0089143B" w:rsidRDefault="003C7C18" w:rsidP="003C7C18">
      <w:pPr>
        <w:tabs>
          <w:tab w:val="left" w:pos="567"/>
        </w:tabs>
        <w:ind w:left="567" w:hanging="567"/>
        <w:rPr>
          <w:snapToGrid w:val="0"/>
          <w:szCs w:val="22"/>
          <w:lang w:eastAsia="en-US"/>
        </w:rPr>
      </w:pPr>
      <w:r w:rsidRPr="0089143B">
        <w:rPr>
          <w:b/>
          <w:snapToGrid w:val="0"/>
          <w:szCs w:val="22"/>
          <w:lang w:eastAsia="en-US"/>
        </w:rPr>
        <w:t>B.</w:t>
      </w:r>
      <w:r w:rsidRPr="0089143B">
        <w:rPr>
          <w:b/>
          <w:snapToGrid w:val="0"/>
          <w:szCs w:val="22"/>
          <w:lang w:eastAsia="en-US"/>
        </w:rPr>
        <w:tab/>
        <w:t>TIEKIMO IR VARTOJIMO SĄLYGOS AR APRIBOJIMAI</w:t>
      </w:r>
    </w:p>
    <w:p w14:paraId="776C6CD0" w14:textId="77777777" w:rsidR="003C7C18" w:rsidRPr="0089143B" w:rsidRDefault="003C7C18" w:rsidP="003C7C18">
      <w:pPr>
        <w:tabs>
          <w:tab w:val="left" w:pos="567"/>
        </w:tabs>
        <w:rPr>
          <w:snapToGrid w:val="0"/>
          <w:szCs w:val="22"/>
          <w:lang w:eastAsia="en-US"/>
        </w:rPr>
      </w:pPr>
    </w:p>
    <w:p w14:paraId="15975470" w14:textId="77777777" w:rsidR="003C7C18" w:rsidRPr="0089143B" w:rsidRDefault="003C7C18" w:rsidP="003C7C18">
      <w:pPr>
        <w:tabs>
          <w:tab w:val="left" w:pos="567"/>
        </w:tabs>
        <w:rPr>
          <w:snapToGrid w:val="0"/>
          <w:szCs w:val="22"/>
          <w:lang w:eastAsia="en-US"/>
        </w:rPr>
      </w:pPr>
      <w:r w:rsidRPr="0089143B">
        <w:rPr>
          <w:snapToGrid w:val="0"/>
          <w:szCs w:val="22"/>
          <w:lang w:eastAsia="en-US"/>
        </w:rPr>
        <w:t>Receptinis vaistinis preparatas.</w:t>
      </w:r>
    </w:p>
    <w:p w14:paraId="698EFD50" w14:textId="77777777" w:rsidR="003C7C18" w:rsidRPr="0089143B" w:rsidRDefault="003C7C18" w:rsidP="003C7C18">
      <w:pPr>
        <w:tabs>
          <w:tab w:val="left" w:pos="567"/>
        </w:tabs>
        <w:rPr>
          <w:snapToGrid w:val="0"/>
          <w:szCs w:val="22"/>
          <w:lang w:eastAsia="en-US"/>
        </w:rPr>
      </w:pPr>
    </w:p>
    <w:p w14:paraId="2D98E1D8" w14:textId="77777777" w:rsidR="003C7C18" w:rsidRPr="0089143B" w:rsidRDefault="003C7C18" w:rsidP="003C7C18">
      <w:pPr>
        <w:tabs>
          <w:tab w:val="left" w:pos="5954"/>
          <w:tab w:val="left" w:pos="6237"/>
          <w:tab w:val="left" w:pos="6663"/>
          <w:tab w:val="left" w:pos="6946"/>
        </w:tabs>
        <w:jc w:val="center"/>
        <w:rPr>
          <w:rFonts w:eastAsia="SimSun"/>
          <w:color w:val="000000"/>
          <w:szCs w:val="22"/>
          <w:lang w:eastAsia="en-US"/>
        </w:rPr>
      </w:pPr>
      <w:r w:rsidRPr="0089143B">
        <w:rPr>
          <w:rFonts w:eastAsia="SimSun"/>
          <w:b/>
          <w:szCs w:val="22"/>
          <w:lang w:eastAsia="en-US"/>
        </w:rPr>
        <w:br w:type="page"/>
      </w:r>
    </w:p>
    <w:p w14:paraId="5D1CF801" w14:textId="77777777" w:rsidR="003C7C18" w:rsidRPr="0089143B" w:rsidRDefault="003C7C18" w:rsidP="003C7C18">
      <w:pPr>
        <w:tabs>
          <w:tab w:val="left" w:pos="5954"/>
          <w:tab w:val="left" w:pos="6237"/>
          <w:tab w:val="left" w:pos="6663"/>
          <w:tab w:val="left" w:pos="6946"/>
        </w:tabs>
        <w:jc w:val="center"/>
        <w:rPr>
          <w:rFonts w:eastAsia="SimSun"/>
          <w:color w:val="000000"/>
          <w:szCs w:val="22"/>
          <w:lang w:eastAsia="en-US"/>
        </w:rPr>
      </w:pPr>
    </w:p>
    <w:p w14:paraId="3B6324B7" w14:textId="77777777" w:rsidR="003C7C18" w:rsidRPr="0089143B" w:rsidRDefault="003C7C18" w:rsidP="003C7C18">
      <w:pPr>
        <w:tabs>
          <w:tab w:val="left" w:pos="567"/>
        </w:tabs>
        <w:ind w:right="566"/>
        <w:rPr>
          <w:snapToGrid w:val="0"/>
          <w:szCs w:val="22"/>
          <w:lang w:eastAsia="en-US"/>
        </w:rPr>
      </w:pPr>
    </w:p>
    <w:p w14:paraId="65845EF7" w14:textId="77777777" w:rsidR="003C7C18" w:rsidRPr="0089143B" w:rsidRDefault="003C7C18" w:rsidP="003C7C18">
      <w:pPr>
        <w:tabs>
          <w:tab w:val="left" w:pos="567"/>
        </w:tabs>
        <w:rPr>
          <w:snapToGrid w:val="0"/>
          <w:szCs w:val="22"/>
          <w:lang w:eastAsia="en-US"/>
        </w:rPr>
      </w:pPr>
    </w:p>
    <w:p w14:paraId="223C0572" w14:textId="77777777" w:rsidR="003C7C18" w:rsidRPr="0089143B" w:rsidRDefault="003C7C18" w:rsidP="003C7C18">
      <w:pPr>
        <w:tabs>
          <w:tab w:val="left" w:pos="567"/>
        </w:tabs>
        <w:rPr>
          <w:snapToGrid w:val="0"/>
          <w:szCs w:val="22"/>
          <w:lang w:eastAsia="en-US"/>
        </w:rPr>
      </w:pPr>
    </w:p>
    <w:p w14:paraId="73A9A67A" w14:textId="77777777" w:rsidR="003C7C18" w:rsidRPr="0089143B" w:rsidRDefault="003C7C18" w:rsidP="003C7C18">
      <w:pPr>
        <w:tabs>
          <w:tab w:val="left" w:pos="567"/>
        </w:tabs>
        <w:rPr>
          <w:snapToGrid w:val="0"/>
          <w:szCs w:val="22"/>
          <w:lang w:eastAsia="en-US"/>
        </w:rPr>
      </w:pPr>
    </w:p>
    <w:p w14:paraId="4E647BC6" w14:textId="77777777" w:rsidR="003C7C18" w:rsidRPr="0089143B" w:rsidRDefault="003C7C18" w:rsidP="003C7C18">
      <w:pPr>
        <w:tabs>
          <w:tab w:val="left" w:pos="567"/>
        </w:tabs>
        <w:rPr>
          <w:snapToGrid w:val="0"/>
          <w:szCs w:val="22"/>
          <w:lang w:eastAsia="en-US"/>
        </w:rPr>
      </w:pPr>
    </w:p>
    <w:p w14:paraId="7FED32AB" w14:textId="77777777" w:rsidR="003C7C18" w:rsidRPr="0089143B" w:rsidRDefault="003C7C18" w:rsidP="003C7C18">
      <w:pPr>
        <w:tabs>
          <w:tab w:val="left" w:pos="567"/>
        </w:tabs>
        <w:rPr>
          <w:snapToGrid w:val="0"/>
          <w:szCs w:val="22"/>
          <w:lang w:eastAsia="en-US"/>
        </w:rPr>
      </w:pPr>
    </w:p>
    <w:p w14:paraId="49BDBEDC" w14:textId="77777777" w:rsidR="003C7C18" w:rsidRPr="0089143B" w:rsidRDefault="003C7C18" w:rsidP="003C7C18">
      <w:pPr>
        <w:tabs>
          <w:tab w:val="left" w:pos="567"/>
        </w:tabs>
        <w:rPr>
          <w:snapToGrid w:val="0"/>
          <w:szCs w:val="22"/>
          <w:lang w:eastAsia="en-US"/>
        </w:rPr>
      </w:pPr>
    </w:p>
    <w:p w14:paraId="0F4FD7C4" w14:textId="77777777" w:rsidR="003C7C18" w:rsidRPr="0089143B" w:rsidRDefault="003C7C18" w:rsidP="003C7C18">
      <w:pPr>
        <w:tabs>
          <w:tab w:val="left" w:pos="567"/>
        </w:tabs>
        <w:rPr>
          <w:snapToGrid w:val="0"/>
          <w:szCs w:val="22"/>
          <w:lang w:eastAsia="en-US"/>
        </w:rPr>
      </w:pPr>
    </w:p>
    <w:p w14:paraId="05152584" w14:textId="77777777" w:rsidR="003C7C18" w:rsidRPr="0089143B" w:rsidRDefault="003C7C18" w:rsidP="003C7C18">
      <w:pPr>
        <w:tabs>
          <w:tab w:val="left" w:pos="567"/>
        </w:tabs>
        <w:rPr>
          <w:snapToGrid w:val="0"/>
          <w:szCs w:val="22"/>
          <w:lang w:eastAsia="en-US"/>
        </w:rPr>
      </w:pPr>
    </w:p>
    <w:p w14:paraId="174CEBFB" w14:textId="77777777" w:rsidR="003C7C18" w:rsidRPr="0089143B" w:rsidRDefault="003C7C18" w:rsidP="003C7C18">
      <w:pPr>
        <w:tabs>
          <w:tab w:val="left" w:pos="567"/>
        </w:tabs>
        <w:rPr>
          <w:snapToGrid w:val="0"/>
          <w:szCs w:val="22"/>
          <w:lang w:eastAsia="en-US"/>
        </w:rPr>
      </w:pPr>
    </w:p>
    <w:p w14:paraId="7D05CA68" w14:textId="77777777" w:rsidR="003C7C18" w:rsidRPr="0089143B" w:rsidRDefault="003C7C18" w:rsidP="003C7C18">
      <w:pPr>
        <w:tabs>
          <w:tab w:val="left" w:pos="567"/>
        </w:tabs>
        <w:rPr>
          <w:snapToGrid w:val="0"/>
          <w:szCs w:val="22"/>
          <w:lang w:eastAsia="en-US"/>
        </w:rPr>
      </w:pPr>
    </w:p>
    <w:p w14:paraId="6232E9E5" w14:textId="77777777" w:rsidR="003C7C18" w:rsidRPr="0089143B" w:rsidRDefault="003C7C18" w:rsidP="003C7C18">
      <w:pPr>
        <w:tabs>
          <w:tab w:val="left" w:pos="567"/>
        </w:tabs>
        <w:rPr>
          <w:snapToGrid w:val="0"/>
          <w:szCs w:val="22"/>
          <w:lang w:eastAsia="en-US"/>
        </w:rPr>
      </w:pPr>
    </w:p>
    <w:p w14:paraId="5643E89B" w14:textId="77777777" w:rsidR="003C7C18" w:rsidRPr="0089143B" w:rsidRDefault="003C7C18" w:rsidP="003C7C18">
      <w:pPr>
        <w:tabs>
          <w:tab w:val="left" w:pos="567"/>
        </w:tabs>
        <w:rPr>
          <w:snapToGrid w:val="0"/>
          <w:szCs w:val="22"/>
          <w:lang w:eastAsia="en-US"/>
        </w:rPr>
      </w:pPr>
    </w:p>
    <w:p w14:paraId="063F6A2A" w14:textId="77777777" w:rsidR="003C7C18" w:rsidRPr="0089143B" w:rsidRDefault="003C7C18" w:rsidP="003C7C18">
      <w:pPr>
        <w:tabs>
          <w:tab w:val="left" w:pos="567"/>
        </w:tabs>
        <w:rPr>
          <w:snapToGrid w:val="0"/>
          <w:szCs w:val="22"/>
          <w:lang w:eastAsia="en-US"/>
        </w:rPr>
      </w:pPr>
    </w:p>
    <w:p w14:paraId="49D8774B" w14:textId="77777777" w:rsidR="003C7C18" w:rsidRPr="0089143B" w:rsidRDefault="003C7C18" w:rsidP="003C7C18">
      <w:pPr>
        <w:tabs>
          <w:tab w:val="left" w:pos="567"/>
        </w:tabs>
        <w:rPr>
          <w:snapToGrid w:val="0"/>
          <w:szCs w:val="22"/>
          <w:lang w:eastAsia="en-US"/>
        </w:rPr>
      </w:pPr>
    </w:p>
    <w:p w14:paraId="10654E44" w14:textId="77777777" w:rsidR="003C7C18" w:rsidRPr="0089143B" w:rsidRDefault="003C7C18" w:rsidP="003C7C18">
      <w:pPr>
        <w:tabs>
          <w:tab w:val="left" w:pos="567"/>
        </w:tabs>
        <w:rPr>
          <w:snapToGrid w:val="0"/>
          <w:szCs w:val="22"/>
          <w:lang w:eastAsia="en-US"/>
        </w:rPr>
      </w:pPr>
    </w:p>
    <w:p w14:paraId="19784E43" w14:textId="77777777" w:rsidR="003C7C18" w:rsidRPr="0089143B" w:rsidRDefault="003C7C18" w:rsidP="003C7C18">
      <w:pPr>
        <w:tabs>
          <w:tab w:val="left" w:pos="567"/>
        </w:tabs>
        <w:rPr>
          <w:snapToGrid w:val="0"/>
          <w:szCs w:val="22"/>
          <w:lang w:eastAsia="en-US"/>
        </w:rPr>
      </w:pPr>
    </w:p>
    <w:p w14:paraId="375F25B9" w14:textId="77777777" w:rsidR="003C7C18" w:rsidRPr="0089143B" w:rsidRDefault="003C7C18" w:rsidP="003C7C18">
      <w:pPr>
        <w:tabs>
          <w:tab w:val="left" w:pos="567"/>
        </w:tabs>
        <w:outlineLvl w:val="0"/>
        <w:rPr>
          <w:b/>
          <w:snapToGrid w:val="0"/>
          <w:szCs w:val="22"/>
          <w:lang w:eastAsia="en-US"/>
        </w:rPr>
      </w:pPr>
    </w:p>
    <w:p w14:paraId="58370BB0" w14:textId="77777777" w:rsidR="003C7C18" w:rsidRPr="0089143B" w:rsidRDefault="003C7C18" w:rsidP="003C7C18">
      <w:pPr>
        <w:tabs>
          <w:tab w:val="left" w:pos="567"/>
        </w:tabs>
        <w:outlineLvl w:val="0"/>
        <w:rPr>
          <w:b/>
          <w:snapToGrid w:val="0"/>
          <w:szCs w:val="22"/>
          <w:lang w:eastAsia="en-US"/>
        </w:rPr>
      </w:pPr>
    </w:p>
    <w:p w14:paraId="52C844D7" w14:textId="77777777" w:rsidR="003C7C18" w:rsidRPr="0089143B" w:rsidRDefault="003C7C18" w:rsidP="003C7C18">
      <w:pPr>
        <w:tabs>
          <w:tab w:val="left" w:pos="567"/>
        </w:tabs>
        <w:outlineLvl w:val="0"/>
        <w:rPr>
          <w:b/>
          <w:snapToGrid w:val="0"/>
          <w:szCs w:val="22"/>
          <w:lang w:eastAsia="en-US"/>
        </w:rPr>
      </w:pPr>
    </w:p>
    <w:p w14:paraId="6805C724" w14:textId="77777777" w:rsidR="003C7C18" w:rsidRDefault="003C7C18" w:rsidP="003C7C18">
      <w:pPr>
        <w:tabs>
          <w:tab w:val="left" w:pos="567"/>
        </w:tabs>
        <w:outlineLvl w:val="0"/>
        <w:rPr>
          <w:b/>
          <w:snapToGrid w:val="0"/>
          <w:szCs w:val="22"/>
          <w:lang w:eastAsia="en-US"/>
        </w:rPr>
      </w:pPr>
    </w:p>
    <w:p w14:paraId="40B5A484" w14:textId="77777777" w:rsidR="003C7C18" w:rsidRPr="0089143B" w:rsidRDefault="003C7C18" w:rsidP="003C7C18">
      <w:pPr>
        <w:tabs>
          <w:tab w:val="left" w:pos="567"/>
        </w:tabs>
        <w:outlineLvl w:val="0"/>
        <w:rPr>
          <w:b/>
          <w:snapToGrid w:val="0"/>
          <w:szCs w:val="22"/>
          <w:lang w:eastAsia="en-US"/>
        </w:rPr>
      </w:pPr>
    </w:p>
    <w:p w14:paraId="13754023" w14:textId="77777777" w:rsidR="003C7C18" w:rsidRPr="0089143B" w:rsidRDefault="003C7C18" w:rsidP="003C7C18">
      <w:pPr>
        <w:keepNext/>
        <w:tabs>
          <w:tab w:val="left" w:pos="567"/>
        </w:tabs>
        <w:jc w:val="center"/>
        <w:outlineLvl w:val="1"/>
        <w:rPr>
          <w:b/>
          <w:snapToGrid w:val="0"/>
          <w:szCs w:val="22"/>
        </w:rPr>
      </w:pPr>
      <w:r w:rsidRPr="0089143B">
        <w:rPr>
          <w:b/>
          <w:bCs/>
          <w:iCs/>
          <w:snapToGrid w:val="0"/>
          <w:szCs w:val="22"/>
        </w:rPr>
        <w:t>III PRIEDAS</w:t>
      </w:r>
    </w:p>
    <w:p w14:paraId="142A2C93" w14:textId="77777777" w:rsidR="003C7C18" w:rsidRPr="0089143B" w:rsidRDefault="003C7C18" w:rsidP="003C7C18">
      <w:pPr>
        <w:tabs>
          <w:tab w:val="left" w:pos="567"/>
        </w:tabs>
        <w:rPr>
          <w:snapToGrid w:val="0"/>
          <w:szCs w:val="22"/>
          <w:lang w:eastAsia="en-US"/>
        </w:rPr>
      </w:pPr>
    </w:p>
    <w:p w14:paraId="30FCBD2C" w14:textId="77777777" w:rsidR="003C7C18" w:rsidRPr="0089143B" w:rsidRDefault="003C7C18" w:rsidP="003C7C18">
      <w:pPr>
        <w:keepNext/>
        <w:tabs>
          <w:tab w:val="left" w:pos="567"/>
        </w:tabs>
        <w:jc w:val="center"/>
        <w:outlineLvl w:val="1"/>
        <w:rPr>
          <w:b/>
          <w:snapToGrid w:val="0"/>
          <w:szCs w:val="22"/>
        </w:rPr>
      </w:pPr>
      <w:r w:rsidRPr="0089143B">
        <w:rPr>
          <w:b/>
          <w:bCs/>
          <w:iCs/>
          <w:snapToGrid w:val="0"/>
          <w:szCs w:val="22"/>
        </w:rPr>
        <w:t>ŽENKLINIMAS IR PAKUOTĖS LAPELIS</w:t>
      </w:r>
    </w:p>
    <w:p w14:paraId="6AF21C8B" w14:textId="77777777" w:rsidR="003C7C18" w:rsidRPr="0089143B" w:rsidRDefault="003C7C18" w:rsidP="003C7C18">
      <w:pPr>
        <w:tabs>
          <w:tab w:val="left" w:pos="567"/>
        </w:tabs>
        <w:rPr>
          <w:snapToGrid w:val="0"/>
          <w:szCs w:val="22"/>
          <w:lang w:eastAsia="en-US"/>
        </w:rPr>
      </w:pPr>
      <w:r w:rsidRPr="0089143B">
        <w:rPr>
          <w:snapToGrid w:val="0"/>
          <w:szCs w:val="22"/>
          <w:lang w:eastAsia="en-US"/>
        </w:rPr>
        <w:br w:type="page"/>
      </w:r>
    </w:p>
    <w:p w14:paraId="653DFF59" w14:textId="77777777" w:rsidR="003C7C18" w:rsidRPr="0089143B" w:rsidRDefault="003C7C18" w:rsidP="003C7C18">
      <w:pPr>
        <w:tabs>
          <w:tab w:val="left" w:pos="567"/>
        </w:tabs>
        <w:rPr>
          <w:snapToGrid w:val="0"/>
          <w:szCs w:val="22"/>
          <w:lang w:eastAsia="en-US"/>
        </w:rPr>
      </w:pPr>
    </w:p>
    <w:p w14:paraId="1679E71B" w14:textId="77777777" w:rsidR="003C7C18" w:rsidRPr="0089143B" w:rsidRDefault="003C7C18" w:rsidP="003C7C18">
      <w:pPr>
        <w:tabs>
          <w:tab w:val="left" w:pos="567"/>
        </w:tabs>
        <w:rPr>
          <w:snapToGrid w:val="0"/>
          <w:szCs w:val="22"/>
          <w:lang w:eastAsia="en-US"/>
        </w:rPr>
      </w:pPr>
    </w:p>
    <w:p w14:paraId="5DA3AE41" w14:textId="77777777" w:rsidR="003C7C18" w:rsidRPr="0089143B" w:rsidRDefault="003C7C18" w:rsidP="003C7C18">
      <w:pPr>
        <w:tabs>
          <w:tab w:val="left" w:pos="567"/>
        </w:tabs>
        <w:rPr>
          <w:snapToGrid w:val="0"/>
          <w:szCs w:val="22"/>
          <w:lang w:eastAsia="en-US"/>
        </w:rPr>
      </w:pPr>
    </w:p>
    <w:p w14:paraId="6B60DD56" w14:textId="77777777" w:rsidR="003C7C18" w:rsidRPr="0089143B" w:rsidRDefault="003C7C18" w:rsidP="003C7C18">
      <w:pPr>
        <w:tabs>
          <w:tab w:val="left" w:pos="567"/>
        </w:tabs>
        <w:rPr>
          <w:snapToGrid w:val="0"/>
          <w:szCs w:val="22"/>
          <w:lang w:eastAsia="en-US"/>
        </w:rPr>
      </w:pPr>
    </w:p>
    <w:p w14:paraId="7E181164" w14:textId="77777777" w:rsidR="003C7C18" w:rsidRPr="0089143B" w:rsidRDefault="003C7C18" w:rsidP="003C7C18">
      <w:pPr>
        <w:tabs>
          <w:tab w:val="left" w:pos="567"/>
        </w:tabs>
        <w:rPr>
          <w:snapToGrid w:val="0"/>
          <w:szCs w:val="22"/>
          <w:lang w:eastAsia="en-US"/>
        </w:rPr>
      </w:pPr>
    </w:p>
    <w:p w14:paraId="7C6031EB" w14:textId="77777777" w:rsidR="003C7C18" w:rsidRPr="0089143B" w:rsidRDefault="003C7C18" w:rsidP="003C7C18">
      <w:pPr>
        <w:tabs>
          <w:tab w:val="left" w:pos="567"/>
        </w:tabs>
        <w:rPr>
          <w:snapToGrid w:val="0"/>
          <w:szCs w:val="22"/>
          <w:lang w:eastAsia="en-US"/>
        </w:rPr>
      </w:pPr>
    </w:p>
    <w:p w14:paraId="116809AC" w14:textId="77777777" w:rsidR="003C7C18" w:rsidRPr="0089143B" w:rsidRDefault="003C7C18" w:rsidP="003C7C18">
      <w:pPr>
        <w:tabs>
          <w:tab w:val="left" w:pos="567"/>
        </w:tabs>
        <w:rPr>
          <w:snapToGrid w:val="0"/>
          <w:szCs w:val="22"/>
          <w:lang w:eastAsia="en-US"/>
        </w:rPr>
      </w:pPr>
    </w:p>
    <w:p w14:paraId="5F47C45A" w14:textId="77777777" w:rsidR="003C7C18" w:rsidRPr="0089143B" w:rsidRDefault="003C7C18" w:rsidP="003C7C18">
      <w:pPr>
        <w:tabs>
          <w:tab w:val="left" w:pos="567"/>
        </w:tabs>
        <w:rPr>
          <w:snapToGrid w:val="0"/>
          <w:szCs w:val="22"/>
          <w:lang w:eastAsia="en-US"/>
        </w:rPr>
      </w:pPr>
    </w:p>
    <w:p w14:paraId="5F44ABBA" w14:textId="77777777" w:rsidR="003C7C18" w:rsidRPr="0089143B" w:rsidRDefault="003C7C18" w:rsidP="003C7C18">
      <w:pPr>
        <w:tabs>
          <w:tab w:val="left" w:pos="567"/>
        </w:tabs>
        <w:rPr>
          <w:snapToGrid w:val="0"/>
          <w:szCs w:val="22"/>
          <w:lang w:eastAsia="en-US"/>
        </w:rPr>
      </w:pPr>
    </w:p>
    <w:p w14:paraId="687CE226" w14:textId="77777777" w:rsidR="003C7C18" w:rsidRPr="0089143B" w:rsidRDefault="003C7C18" w:rsidP="003C7C18">
      <w:pPr>
        <w:tabs>
          <w:tab w:val="left" w:pos="567"/>
        </w:tabs>
        <w:rPr>
          <w:snapToGrid w:val="0"/>
          <w:szCs w:val="22"/>
          <w:lang w:eastAsia="en-US"/>
        </w:rPr>
      </w:pPr>
    </w:p>
    <w:p w14:paraId="19FCB502" w14:textId="77777777" w:rsidR="003C7C18" w:rsidRPr="0089143B" w:rsidRDefault="003C7C18" w:rsidP="003C7C18">
      <w:pPr>
        <w:tabs>
          <w:tab w:val="left" w:pos="567"/>
        </w:tabs>
        <w:rPr>
          <w:snapToGrid w:val="0"/>
          <w:szCs w:val="22"/>
          <w:lang w:eastAsia="en-US"/>
        </w:rPr>
      </w:pPr>
    </w:p>
    <w:p w14:paraId="0EB8C21B" w14:textId="77777777" w:rsidR="003C7C18" w:rsidRPr="0089143B" w:rsidRDefault="003C7C18" w:rsidP="003C7C18">
      <w:pPr>
        <w:tabs>
          <w:tab w:val="left" w:pos="567"/>
        </w:tabs>
        <w:rPr>
          <w:snapToGrid w:val="0"/>
          <w:szCs w:val="22"/>
          <w:lang w:eastAsia="en-US"/>
        </w:rPr>
      </w:pPr>
    </w:p>
    <w:p w14:paraId="60FB3802" w14:textId="77777777" w:rsidR="003C7C18" w:rsidRPr="0089143B" w:rsidRDefault="003C7C18" w:rsidP="003C7C18">
      <w:pPr>
        <w:tabs>
          <w:tab w:val="left" w:pos="567"/>
        </w:tabs>
        <w:rPr>
          <w:snapToGrid w:val="0"/>
          <w:szCs w:val="22"/>
          <w:lang w:eastAsia="en-US"/>
        </w:rPr>
      </w:pPr>
    </w:p>
    <w:p w14:paraId="20A09964" w14:textId="77777777" w:rsidR="003C7C18" w:rsidRPr="0089143B" w:rsidRDefault="003C7C18" w:rsidP="003C7C18">
      <w:pPr>
        <w:tabs>
          <w:tab w:val="left" w:pos="567"/>
        </w:tabs>
        <w:rPr>
          <w:snapToGrid w:val="0"/>
          <w:szCs w:val="22"/>
          <w:lang w:eastAsia="en-US"/>
        </w:rPr>
      </w:pPr>
    </w:p>
    <w:p w14:paraId="4C29640C" w14:textId="77777777" w:rsidR="003C7C18" w:rsidRPr="0089143B" w:rsidRDefault="003C7C18" w:rsidP="003C7C18">
      <w:pPr>
        <w:tabs>
          <w:tab w:val="left" w:pos="567"/>
        </w:tabs>
        <w:rPr>
          <w:snapToGrid w:val="0"/>
          <w:szCs w:val="22"/>
          <w:lang w:eastAsia="en-US"/>
        </w:rPr>
      </w:pPr>
    </w:p>
    <w:p w14:paraId="6AF00E94" w14:textId="77777777" w:rsidR="003C7C18" w:rsidRPr="0089143B" w:rsidRDefault="003C7C18" w:rsidP="003C7C18">
      <w:pPr>
        <w:tabs>
          <w:tab w:val="left" w:pos="567"/>
        </w:tabs>
        <w:rPr>
          <w:snapToGrid w:val="0"/>
          <w:szCs w:val="22"/>
          <w:lang w:eastAsia="en-US"/>
        </w:rPr>
      </w:pPr>
    </w:p>
    <w:p w14:paraId="166C2507" w14:textId="77777777" w:rsidR="003C7C18" w:rsidRPr="0089143B" w:rsidRDefault="003C7C18" w:rsidP="003C7C18">
      <w:pPr>
        <w:tabs>
          <w:tab w:val="left" w:pos="567"/>
        </w:tabs>
        <w:rPr>
          <w:snapToGrid w:val="0"/>
          <w:szCs w:val="22"/>
          <w:lang w:eastAsia="en-US"/>
        </w:rPr>
      </w:pPr>
    </w:p>
    <w:p w14:paraId="4DD52854" w14:textId="77777777" w:rsidR="003C7C18" w:rsidRPr="0089143B" w:rsidRDefault="003C7C18" w:rsidP="003C7C18">
      <w:pPr>
        <w:tabs>
          <w:tab w:val="left" w:pos="567"/>
        </w:tabs>
        <w:rPr>
          <w:snapToGrid w:val="0"/>
          <w:szCs w:val="22"/>
          <w:lang w:eastAsia="en-US"/>
        </w:rPr>
      </w:pPr>
    </w:p>
    <w:p w14:paraId="0578ED7E" w14:textId="77777777" w:rsidR="003C7C18" w:rsidRPr="0089143B" w:rsidRDefault="003C7C18" w:rsidP="003C7C18">
      <w:pPr>
        <w:tabs>
          <w:tab w:val="left" w:pos="567"/>
        </w:tabs>
        <w:rPr>
          <w:snapToGrid w:val="0"/>
          <w:szCs w:val="22"/>
          <w:lang w:eastAsia="en-US"/>
        </w:rPr>
      </w:pPr>
    </w:p>
    <w:p w14:paraId="0B3BBF7C" w14:textId="77777777" w:rsidR="003C7C18" w:rsidRPr="0089143B" w:rsidRDefault="003C7C18" w:rsidP="003C7C18">
      <w:pPr>
        <w:tabs>
          <w:tab w:val="left" w:pos="567"/>
        </w:tabs>
        <w:rPr>
          <w:snapToGrid w:val="0"/>
          <w:szCs w:val="22"/>
          <w:lang w:eastAsia="en-US"/>
        </w:rPr>
      </w:pPr>
    </w:p>
    <w:p w14:paraId="0E2DC12E" w14:textId="77777777" w:rsidR="003C7C18" w:rsidRPr="0089143B" w:rsidRDefault="003C7C18" w:rsidP="003C7C18">
      <w:pPr>
        <w:tabs>
          <w:tab w:val="left" w:pos="567"/>
        </w:tabs>
        <w:rPr>
          <w:snapToGrid w:val="0"/>
          <w:szCs w:val="22"/>
          <w:lang w:eastAsia="en-US"/>
        </w:rPr>
      </w:pPr>
    </w:p>
    <w:p w14:paraId="0C58BFFB" w14:textId="77777777" w:rsidR="003C7C18" w:rsidRDefault="003C7C18" w:rsidP="003C7C18">
      <w:pPr>
        <w:tabs>
          <w:tab w:val="left" w:pos="567"/>
        </w:tabs>
        <w:rPr>
          <w:snapToGrid w:val="0"/>
          <w:szCs w:val="22"/>
          <w:lang w:eastAsia="en-US"/>
        </w:rPr>
      </w:pPr>
    </w:p>
    <w:p w14:paraId="43C9B17D" w14:textId="77777777" w:rsidR="003C7C18" w:rsidRPr="0089143B" w:rsidRDefault="003C7C18" w:rsidP="003C7C18">
      <w:pPr>
        <w:tabs>
          <w:tab w:val="left" w:pos="567"/>
        </w:tabs>
        <w:rPr>
          <w:snapToGrid w:val="0"/>
          <w:szCs w:val="22"/>
          <w:lang w:eastAsia="en-US"/>
        </w:rPr>
      </w:pPr>
    </w:p>
    <w:p w14:paraId="2BAACFD2" w14:textId="77777777" w:rsidR="003C7C18" w:rsidRPr="0089143B" w:rsidRDefault="003C7C18" w:rsidP="003C7C18">
      <w:pPr>
        <w:keepNext/>
        <w:tabs>
          <w:tab w:val="left" w:pos="567"/>
        </w:tabs>
        <w:jc w:val="center"/>
        <w:outlineLvl w:val="1"/>
        <w:rPr>
          <w:b/>
          <w:snapToGrid w:val="0"/>
          <w:szCs w:val="22"/>
        </w:rPr>
      </w:pPr>
      <w:r w:rsidRPr="0089143B">
        <w:rPr>
          <w:b/>
          <w:bCs/>
          <w:iCs/>
          <w:snapToGrid w:val="0"/>
          <w:szCs w:val="22"/>
        </w:rPr>
        <w:t>A. ŽENKLINIMAS</w:t>
      </w:r>
    </w:p>
    <w:p w14:paraId="52F362BC" w14:textId="77777777" w:rsidR="003C7C18" w:rsidRPr="0089143B" w:rsidRDefault="003C7C18" w:rsidP="003C7C18">
      <w:pPr>
        <w:pBdr>
          <w:top w:val="single" w:sz="4" w:space="1" w:color="auto"/>
          <w:left w:val="single" w:sz="4" w:space="4" w:color="auto"/>
          <w:bottom w:val="single" w:sz="4" w:space="1" w:color="auto"/>
          <w:right w:val="single" w:sz="4" w:space="4" w:color="auto"/>
        </w:pBdr>
        <w:jc w:val="both"/>
        <w:rPr>
          <w:b/>
          <w:bCs/>
          <w:szCs w:val="22"/>
        </w:rPr>
      </w:pPr>
      <w:r w:rsidRPr="0089143B">
        <w:rPr>
          <w:snapToGrid w:val="0"/>
          <w:szCs w:val="22"/>
          <w:lang w:eastAsia="en-US"/>
        </w:rPr>
        <w:br w:type="page"/>
      </w:r>
      <w:r w:rsidRPr="0089143B">
        <w:rPr>
          <w:b/>
          <w:szCs w:val="22"/>
        </w:rPr>
        <w:lastRenderedPageBreak/>
        <w:t xml:space="preserve">INFORMACIJA ANT IŠORINĖS PAKUOTĖS </w:t>
      </w:r>
    </w:p>
    <w:p w14:paraId="5E1FB005" w14:textId="77777777" w:rsidR="003C7C18" w:rsidRPr="0089143B" w:rsidRDefault="003C7C18" w:rsidP="003C7C18">
      <w:pPr>
        <w:pBdr>
          <w:top w:val="single" w:sz="4" w:space="1" w:color="auto"/>
          <w:left w:val="single" w:sz="4" w:space="4" w:color="auto"/>
          <w:bottom w:val="single" w:sz="4" w:space="1" w:color="auto"/>
          <w:right w:val="single" w:sz="4" w:space="4" w:color="auto"/>
        </w:pBdr>
        <w:jc w:val="both"/>
        <w:rPr>
          <w:b/>
          <w:bCs/>
          <w:szCs w:val="22"/>
        </w:rPr>
      </w:pPr>
    </w:p>
    <w:p w14:paraId="00B094F9" w14:textId="77777777" w:rsidR="003C7C18" w:rsidRPr="0089143B" w:rsidRDefault="003C7C18" w:rsidP="003C7C18">
      <w:pPr>
        <w:pBdr>
          <w:top w:val="single" w:sz="4" w:space="1" w:color="auto"/>
          <w:left w:val="single" w:sz="4" w:space="4" w:color="auto"/>
          <w:bottom w:val="single" w:sz="4" w:space="1" w:color="auto"/>
          <w:right w:val="single" w:sz="4" w:space="4" w:color="auto"/>
        </w:pBdr>
        <w:jc w:val="both"/>
        <w:rPr>
          <w:b/>
          <w:bCs/>
          <w:color w:val="000000"/>
          <w:szCs w:val="22"/>
        </w:rPr>
      </w:pPr>
      <w:r>
        <w:rPr>
          <w:b/>
          <w:color w:val="000000"/>
          <w:szCs w:val="22"/>
        </w:rPr>
        <w:t xml:space="preserve">LIZDINIŲ PLOKŠTELIŲ </w:t>
      </w:r>
      <w:r w:rsidRPr="0089143B">
        <w:rPr>
          <w:b/>
          <w:color w:val="000000"/>
          <w:szCs w:val="22"/>
        </w:rPr>
        <w:t>KARTONO DĖŽUTĖ</w:t>
      </w:r>
    </w:p>
    <w:p w14:paraId="114FD02E" w14:textId="77777777" w:rsidR="003C7C18" w:rsidRPr="0089143B" w:rsidRDefault="003C7C18" w:rsidP="003C7C18">
      <w:pPr>
        <w:autoSpaceDE w:val="0"/>
        <w:autoSpaceDN w:val="0"/>
        <w:adjustRightInd w:val="0"/>
        <w:jc w:val="both"/>
        <w:rPr>
          <w:szCs w:val="22"/>
        </w:rPr>
      </w:pPr>
    </w:p>
    <w:p w14:paraId="3DF21F46" w14:textId="77777777" w:rsidR="003C7C18" w:rsidRPr="0089143B" w:rsidRDefault="003C7C18" w:rsidP="003C7C18">
      <w:pPr>
        <w:autoSpaceDE w:val="0"/>
        <w:autoSpaceDN w:val="0"/>
        <w:adjustRightInd w:val="0"/>
        <w:jc w:val="both"/>
        <w:rPr>
          <w:szCs w:val="22"/>
        </w:rPr>
      </w:pPr>
    </w:p>
    <w:p w14:paraId="0CA68601"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 w:val="left" w:pos="720"/>
        </w:tabs>
        <w:jc w:val="both"/>
        <w:rPr>
          <w:b/>
          <w:bCs/>
          <w:szCs w:val="22"/>
        </w:rPr>
      </w:pPr>
      <w:r w:rsidRPr="0089143B">
        <w:rPr>
          <w:b/>
          <w:szCs w:val="22"/>
        </w:rPr>
        <w:t>1.</w:t>
      </w:r>
      <w:r w:rsidRPr="0089143B">
        <w:rPr>
          <w:b/>
          <w:szCs w:val="22"/>
        </w:rPr>
        <w:tab/>
        <w:t xml:space="preserve">VAISTINIO PREPARATO PAVADINIMAS </w:t>
      </w:r>
    </w:p>
    <w:p w14:paraId="6B6F8DC2" w14:textId="77777777" w:rsidR="003C7C18" w:rsidRPr="0089143B" w:rsidRDefault="003C7C18" w:rsidP="003C7C18">
      <w:pPr>
        <w:jc w:val="both"/>
        <w:rPr>
          <w:b/>
          <w:bCs/>
          <w:szCs w:val="22"/>
        </w:rPr>
      </w:pPr>
    </w:p>
    <w:p w14:paraId="319E2A90" w14:textId="77777777" w:rsidR="003C7C18" w:rsidRPr="0089143B" w:rsidRDefault="003C7C18" w:rsidP="003C7C18">
      <w:pPr>
        <w:tabs>
          <w:tab w:val="left" w:pos="540"/>
        </w:tabs>
        <w:jc w:val="both"/>
        <w:rPr>
          <w:szCs w:val="22"/>
        </w:rPr>
      </w:pPr>
      <w:bookmarkStart w:id="0" w:name="OLE_LINK2"/>
      <w:r>
        <w:rPr>
          <w:szCs w:val="22"/>
        </w:rPr>
        <w:t>TAMISTEN</w:t>
      </w:r>
      <w:r w:rsidRPr="0089143B">
        <w:rPr>
          <w:szCs w:val="22"/>
        </w:rPr>
        <w:t xml:space="preserve"> 5 mg plėvele dengtos tabletės</w:t>
      </w:r>
    </w:p>
    <w:p w14:paraId="1BD39D1F" w14:textId="77777777" w:rsidR="003C7C18" w:rsidRPr="0089143B" w:rsidRDefault="003C7C18" w:rsidP="003C7C18">
      <w:pPr>
        <w:jc w:val="both"/>
        <w:rPr>
          <w:szCs w:val="22"/>
          <w:highlight w:val="lightGray"/>
        </w:rPr>
      </w:pPr>
      <w:r>
        <w:rPr>
          <w:szCs w:val="22"/>
          <w:highlight w:val="lightGray"/>
        </w:rPr>
        <w:t>TAMISTEN</w:t>
      </w:r>
      <w:r w:rsidRPr="0089143B">
        <w:rPr>
          <w:szCs w:val="22"/>
          <w:highlight w:val="lightGray"/>
        </w:rPr>
        <w:t xml:space="preserve"> 10 mg plėvele dengtos tabletės</w:t>
      </w:r>
    </w:p>
    <w:bookmarkEnd w:id="0"/>
    <w:p w14:paraId="203F7AB1" w14:textId="77777777" w:rsidR="003C7C18" w:rsidRDefault="003C7C18" w:rsidP="003C7C18">
      <w:pPr>
        <w:jc w:val="both"/>
        <w:rPr>
          <w:szCs w:val="22"/>
        </w:rPr>
      </w:pPr>
    </w:p>
    <w:p w14:paraId="3E529644" w14:textId="77777777" w:rsidR="003C7C18" w:rsidRPr="0089143B" w:rsidRDefault="003C7C18" w:rsidP="003C7C18">
      <w:pPr>
        <w:jc w:val="both"/>
        <w:rPr>
          <w:szCs w:val="22"/>
        </w:rPr>
      </w:pPr>
      <w:r w:rsidRPr="0089143B">
        <w:rPr>
          <w:szCs w:val="22"/>
        </w:rPr>
        <w:t>Solifenacini succinas</w:t>
      </w:r>
    </w:p>
    <w:p w14:paraId="015B90DD" w14:textId="77777777" w:rsidR="003C7C18" w:rsidRPr="0089143B" w:rsidRDefault="003C7C18" w:rsidP="003C7C18">
      <w:pPr>
        <w:jc w:val="both"/>
        <w:rPr>
          <w:szCs w:val="22"/>
        </w:rPr>
      </w:pPr>
    </w:p>
    <w:p w14:paraId="30D11FD0" w14:textId="77777777" w:rsidR="003C7C18" w:rsidRPr="0089143B" w:rsidRDefault="003C7C18" w:rsidP="003C7C18">
      <w:pPr>
        <w:jc w:val="both"/>
        <w:rPr>
          <w:szCs w:val="22"/>
        </w:rPr>
      </w:pPr>
    </w:p>
    <w:p w14:paraId="61BE4AE0"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2.</w:t>
      </w:r>
      <w:r w:rsidRPr="0089143B">
        <w:rPr>
          <w:b/>
          <w:szCs w:val="22"/>
        </w:rPr>
        <w:tab/>
        <w:t>VEIKLIOJI (-IOS) MEDŽIAGA (-OS) IR JOS (-Ų) KIEKIS (-IAI)</w:t>
      </w:r>
    </w:p>
    <w:p w14:paraId="5C4B5052" w14:textId="77777777" w:rsidR="003C7C18" w:rsidRPr="0089143B" w:rsidRDefault="003C7C18" w:rsidP="003C7C18">
      <w:pPr>
        <w:jc w:val="both"/>
        <w:rPr>
          <w:b/>
          <w:bCs/>
          <w:szCs w:val="22"/>
        </w:rPr>
      </w:pPr>
    </w:p>
    <w:p w14:paraId="50555352" w14:textId="77777777" w:rsidR="003C7C18" w:rsidRPr="0089143B" w:rsidRDefault="003C7C18" w:rsidP="003C7C18">
      <w:pPr>
        <w:rPr>
          <w:szCs w:val="22"/>
        </w:rPr>
      </w:pPr>
      <w:r w:rsidRPr="0089143B">
        <w:rPr>
          <w:szCs w:val="22"/>
        </w:rPr>
        <w:t>Kiekvienoje tabletėje yra 5 mg solifenacino sukcinato, atitinkančio 3,8 mg solifenacino.</w:t>
      </w:r>
    </w:p>
    <w:p w14:paraId="746A6274" w14:textId="77777777" w:rsidR="003C7C18" w:rsidRPr="0089143B" w:rsidRDefault="003C7C18" w:rsidP="003C7C18">
      <w:pPr>
        <w:rPr>
          <w:szCs w:val="22"/>
        </w:rPr>
      </w:pPr>
      <w:r w:rsidRPr="0089143B">
        <w:rPr>
          <w:szCs w:val="22"/>
          <w:highlight w:val="lightGray"/>
        </w:rPr>
        <w:t>Kiekvienoje tabletėje yra 10 mg solifenacino sukcinato, atitinkančio 7,5 mg solifenacino.</w:t>
      </w:r>
    </w:p>
    <w:p w14:paraId="304FEB09" w14:textId="77777777" w:rsidR="003C7C18" w:rsidRPr="0089143B" w:rsidRDefault="003C7C18" w:rsidP="003C7C18">
      <w:pPr>
        <w:jc w:val="both"/>
        <w:rPr>
          <w:b/>
          <w:bCs/>
          <w:szCs w:val="22"/>
        </w:rPr>
      </w:pPr>
    </w:p>
    <w:p w14:paraId="04F88B85" w14:textId="77777777" w:rsidR="003C7C18" w:rsidRPr="0089143B" w:rsidRDefault="003C7C18" w:rsidP="003C7C18">
      <w:pPr>
        <w:jc w:val="both"/>
        <w:rPr>
          <w:b/>
          <w:bCs/>
          <w:szCs w:val="22"/>
        </w:rPr>
      </w:pPr>
    </w:p>
    <w:p w14:paraId="4E0D1939"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3.</w:t>
      </w:r>
      <w:r w:rsidRPr="0089143B">
        <w:rPr>
          <w:b/>
          <w:szCs w:val="22"/>
        </w:rPr>
        <w:tab/>
        <w:t>PAGALBINIŲ MEDŽIAGŲ SĄRAŠAS</w:t>
      </w:r>
    </w:p>
    <w:p w14:paraId="678D8A7A" w14:textId="77777777" w:rsidR="003C7C18" w:rsidRPr="0089143B" w:rsidRDefault="003C7C18" w:rsidP="003C7C18">
      <w:pPr>
        <w:tabs>
          <w:tab w:val="left" w:pos="540"/>
        </w:tabs>
        <w:jc w:val="both"/>
        <w:rPr>
          <w:b/>
          <w:bCs/>
          <w:szCs w:val="22"/>
        </w:rPr>
      </w:pPr>
    </w:p>
    <w:p w14:paraId="3C06644E" w14:textId="77777777" w:rsidR="003C7C18" w:rsidRPr="0089143B" w:rsidRDefault="003C7C18" w:rsidP="003C7C18">
      <w:pPr>
        <w:tabs>
          <w:tab w:val="left" w:pos="540"/>
        </w:tabs>
        <w:jc w:val="both"/>
        <w:rPr>
          <w:b/>
          <w:bCs/>
          <w:szCs w:val="22"/>
        </w:rPr>
      </w:pPr>
    </w:p>
    <w:p w14:paraId="5C42D316"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4.</w:t>
      </w:r>
      <w:r w:rsidRPr="0089143B">
        <w:rPr>
          <w:b/>
          <w:szCs w:val="22"/>
        </w:rPr>
        <w:tab/>
        <w:t xml:space="preserve">FARMACINĖ FORMA IR KIEKIS PAKUOTĖJE </w:t>
      </w:r>
    </w:p>
    <w:p w14:paraId="0AA8C92A" w14:textId="77777777" w:rsidR="003C7C18" w:rsidRPr="0089143B" w:rsidRDefault="003C7C18" w:rsidP="003C7C18">
      <w:pPr>
        <w:jc w:val="both"/>
        <w:rPr>
          <w:b/>
          <w:bCs/>
          <w:szCs w:val="22"/>
        </w:rPr>
      </w:pPr>
    </w:p>
    <w:p w14:paraId="0839FF64" w14:textId="77777777" w:rsidR="003C7C18" w:rsidRPr="0089143B" w:rsidRDefault="003C7C18" w:rsidP="003C7C18">
      <w:pPr>
        <w:jc w:val="both"/>
        <w:rPr>
          <w:szCs w:val="22"/>
        </w:rPr>
      </w:pPr>
      <w:r w:rsidRPr="0022295F">
        <w:rPr>
          <w:szCs w:val="22"/>
          <w:highlight w:val="lightGray"/>
        </w:rPr>
        <w:t>Plėvele dengta tabletė.</w:t>
      </w:r>
    </w:p>
    <w:p w14:paraId="34075C78" w14:textId="77777777" w:rsidR="003C7C18" w:rsidRDefault="003C7C18" w:rsidP="003C7C18">
      <w:pPr>
        <w:jc w:val="both"/>
        <w:rPr>
          <w:szCs w:val="22"/>
        </w:rPr>
      </w:pPr>
    </w:p>
    <w:p w14:paraId="197349D4" w14:textId="77777777" w:rsidR="003C7C18" w:rsidRDefault="003C7C18" w:rsidP="003C7C18">
      <w:pPr>
        <w:jc w:val="both"/>
        <w:rPr>
          <w:szCs w:val="22"/>
        </w:rPr>
      </w:pPr>
      <w:r>
        <w:rPr>
          <w:szCs w:val="22"/>
        </w:rPr>
        <w:t xml:space="preserve">10 </w:t>
      </w:r>
      <w:r w:rsidRPr="007A3BF1">
        <w:rPr>
          <w:szCs w:val="22"/>
        </w:rPr>
        <w:t>plėvele dengtų</w:t>
      </w:r>
      <w:r w:rsidRPr="008474D7">
        <w:rPr>
          <w:szCs w:val="22"/>
        </w:rPr>
        <w:t xml:space="preserve"> tablečių</w:t>
      </w:r>
    </w:p>
    <w:p w14:paraId="76E40282" w14:textId="77777777" w:rsidR="003C7C18" w:rsidRPr="000015B1" w:rsidRDefault="003C7C18" w:rsidP="003C7C18">
      <w:pPr>
        <w:jc w:val="both"/>
        <w:rPr>
          <w:szCs w:val="22"/>
        </w:rPr>
      </w:pPr>
      <w:r w:rsidRPr="008474D7">
        <w:rPr>
          <w:szCs w:val="22"/>
          <w:highlight w:val="lightGray"/>
        </w:rPr>
        <w:t>20 plėvele dengtų tablečių</w:t>
      </w:r>
    </w:p>
    <w:p w14:paraId="244133C8" w14:textId="77777777" w:rsidR="003C7C18" w:rsidRPr="0089143B" w:rsidRDefault="003C7C18" w:rsidP="003C7C18">
      <w:pPr>
        <w:jc w:val="both"/>
        <w:rPr>
          <w:szCs w:val="22"/>
          <w:highlight w:val="lightGray"/>
        </w:rPr>
      </w:pPr>
      <w:r w:rsidRPr="0089143B">
        <w:rPr>
          <w:szCs w:val="22"/>
          <w:highlight w:val="lightGray"/>
        </w:rPr>
        <w:t>30 plėvele dengtų tablečių</w:t>
      </w:r>
    </w:p>
    <w:p w14:paraId="746C518D" w14:textId="77777777" w:rsidR="003C7C18" w:rsidRPr="0089143B" w:rsidRDefault="003C7C18" w:rsidP="003C7C18">
      <w:pPr>
        <w:jc w:val="both"/>
        <w:rPr>
          <w:szCs w:val="22"/>
          <w:highlight w:val="lightGray"/>
        </w:rPr>
      </w:pPr>
      <w:r w:rsidRPr="0089143B">
        <w:rPr>
          <w:szCs w:val="22"/>
          <w:highlight w:val="lightGray"/>
        </w:rPr>
        <w:t>50 plėvele dengtų tablečių</w:t>
      </w:r>
    </w:p>
    <w:p w14:paraId="7A817C84" w14:textId="77777777" w:rsidR="003C7C18" w:rsidRPr="0089143B" w:rsidRDefault="003C7C18" w:rsidP="003C7C18">
      <w:pPr>
        <w:jc w:val="both"/>
        <w:rPr>
          <w:szCs w:val="22"/>
          <w:highlight w:val="lightGray"/>
        </w:rPr>
      </w:pPr>
      <w:r w:rsidRPr="0089143B">
        <w:rPr>
          <w:szCs w:val="22"/>
          <w:highlight w:val="lightGray"/>
        </w:rPr>
        <w:t>60 plėvele dengtų tablečių</w:t>
      </w:r>
    </w:p>
    <w:p w14:paraId="5492BC2D" w14:textId="77777777" w:rsidR="003C7C18" w:rsidRPr="0089143B" w:rsidRDefault="003C7C18" w:rsidP="003C7C18">
      <w:pPr>
        <w:jc w:val="both"/>
        <w:rPr>
          <w:szCs w:val="22"/>
          <w:highlight w:val="lightGray"/>
        </w:rPr>
      </w:pPr>
      <w:r w:rsidRPr="0089143B">
        <w:rPr>
          <w:szCs w:val="22"/>
          <w:highlight w:val="lightGray"/>
        </w:rPr>
        <w:t xml:space="preserve">90 plėvele dengtų tablečių </w:t>
      </w:r>
    </w:p>
    <w:p w14:paraId="1C49FDAA" w14:textId="77777777" w:rsidR="003C7C18" w:rsidRPr="0089143B" w:rsidRDefault="003C7C18" w:rsidP="003C7C18">
      <w:pPr>
        <w:jc w:val="both"/>
        <w:rPr>
          <w:szCs w:val="22"/>
          <w:highlight w:val="lightGray"/>
        </w:rPr>
      </w:pPr>
      <w:r w:rsidRPr="0089143B">
        <w:rPr>
          <w:szCs w:val="22"/>
          <w:highlight w:val="lightGray"/>
        </w:rPr>
        <w:t>100 plėvele dengtų tablečių</w:t>
      </w:r>
    </w:p>
    <w:p w14:paraId="5D952B23" w14:textId="77777777" w:rsidR="003C7C18" w:rsidRDefault="003C7C18" w:rsidP="003C7C18">
      <w:pPr>
        <w:jc w:val="both"/>
        <w:rPr>
          <w:b/>
          <w:bCs/>
          <w:szCs w:val="22"/>
        </w:rPr>
      </w:pPr>
    </w:p>
    <w:p w14:paraId="3EA4C963" w14:textId="77777777" w:rsidR="003C7C18" w:rsidRPr="0089143B" w:rsidRDefault="003C7C18" w:rsidP="003C7C18">
      <w:pPr>
        <w:jc w:val="both"/>
        <w:rPr>
          <w:b/>
          <w:bCs/>
          <w:szCs w:val="22"/>
        </w:rPr>
      </w:pPr>
    </w:p>
    <w:p w14:paraId="52CEB57A"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5.</w:t>
      </w:r>
      <w:r w:rsidRPr="0089143B">
        <w:rPr>
          <w:b/>
          <w:szCs w:val="22"/>
        </w:rPr>
        <w:tab/>
        <w:t xml:space="preserve">VARTOJIMO METODAS IR BŪDAS (-AI) </w:t>
      </w:r>
    </w:p>
    <w:p w14:paraId="5F14F358" w14:textId="77777777" w:rsidR="003C7C18" w:rsidRPr="0089143B" w:rsidRDefault="003C7C18" w:rsidP="003C7C18">
      <w:pPr>
        <w:jc w:val="both"/>
        <w:rPr>
          <w:b/>
          <w:bCs/>
          <w:szCs w:val="22"/>
        </w:rPr>
      </w:pPr>
    </w:p>
    <w:p w14:paraId="41C851A2" w14:textId="77777777" w:rsidR="003C7C18" w:rsidRPr="0089143B" w:rsidRDefault="003C7C18" w:rsidP="003C7C18">
      <w:pPr>
        <w:jc w:val="both"/>
        <w:rPr>
          <w:szCs w:val="22"/>
        </w:rPr>
      </w:pPr>
      <w:r w:rsidRPr="0089143B">
        <w:rPr>
          <w:szCs w:val="22"/>
        </w:rPr>
        <w:t>Vartoti per burną.</w:t>
      </w:r>
    </w:p>
    <w:p w14:paraId="3CF08573" w14:textId="77777777" w:rsidR="003C7C18" w:rsidRPr="0089143B" w:rsidRDefault="003C7C18" w:rsidP="003C7C18">
      <w:pPr>
        <w:tabs>
          <w:tab w:val="left" w:pos="540"/>
        </w:tabs>
        <w:jc w:val="both"/>
        <w:rPr>
          <w:szCs w:val="22"/>
        </w:rPr>
      </w:pPr>
      <w:r w:rsidRPr="0089143B">
        <w:rPr>
          <w:szCs w:val="22"/>
        </w:rPr>
        <w:t>Prieš vartojimą perskaitykite pakuotės lapelį.</w:t>
      </w:r>
    </w:p>
    <w:p w14:paraId="723C5F32" w14:textId="77777777" w:rsidR="003C7C18" w:rsidRPr="0089143B" w:rsidRDefault="003C7C18" w:rsidP="003C7C18">
      <w:pPr>
        <w:jc w:val="both"/>
        <w:rPr>
          <w:b/>
          <w:bCs/>
          <w:szCs w:val="22"/>
        </w:rPr>
      </w:pPr>
    </w:p>
    <w:p w14:paraId="111CF9E0" w14:textId="77777777" w:rsidR="003C7C18" w:rsidRPr="0089143B" w:rsidRDefault="003C7C18" w:rsidP="003C7C18">
      <w:pPr>
        <w:ind w:left="540"/>
        <w:jc w:val="both"/>
        <w:rPr>
          <w:b/>
          <w:bCs/>
          <w:szCs w:val="22"/>
        </w:rPr>
      </w:pPr>
    </w:p>
    <w:p w14:paraId="1FAAD1D5"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ind w:left="540" w:hanging="540"/>
        <w:rPr>
          <w:b/>
          <w:bCs/>
          <w:szCs w:val="22"/>
        </w:rPr>
      </w:pPr>
      <w:r w:rsidRPr="0089143B">
        <w:rPr>
          <w:b/>
          <w:szCs w:val="22"/>
        </w:rPr>
        <w:t>6.</w:t>
      </w:r>
      <w:r w:rsidRPr="0089143B">
        <w:rPr>
          <w:b/>
          <w:szCs w:val="22"/>
        </w:rPr>
        <w:tab/>
        <w:t>SPECIALUS ĮSPĖJIMAS, KAD VAISTINĮ PREPARATĄ BŪTINA LAIKYTI VAIKAMS NEPASTEBIMOJE IR NEPASIEKIAMOJE VIETOJE</w:t>
      </w:r>
    </w:p>
    <w:p w14:paraId="7740887B" w14:textId="77777777" w:rsidR="003C7C18" w:rsidRPr="0089143B" w:rsidRDefault="003C7C18" w:rsidP="003C7C18">
      <w:pPr>
        <w:jc w:val="both"/>
        <w:rPr>
          <w:b/>
          <w:bCs/>
          <w:szCs w:val="22"/>
        </w:rPr>
      </w:pPr>
    </w:p>
    <w:p w14:paraId="01C0C80E" w14:textId="77777777" w:rsidR="003C7C18" w:rsidRPr="0089143B" w:rsidRDefault="003C7C18" w:rsidP="003C7C18">
      <w:pPr>
        <w:tabs>
          <w:tab w:val="left" w:pos="540"/>
          <w:tab w:val="left" w:pos="1260"/>
        </w:tabs>
        <w:jc w:val="both"/>
        <w:rPr>
          <w:szCs w:val="22"/>
        </w:rPr>
      </w:pPr>
      <w:r w:rsidRPr="0089143B">
        <w:rPr>
          <w:szCs w:val="22"/>
        </w:rPr>
        <w:t xml:space="preserve">Laikyti vaikams nepastebimoje ir nepasiekiamoje vietoje. </w:t>
      </w:r>
    </w:p>
    <w:p w14:paraId="5BC76DD1" w14:textId="77777777" w:rsidR="003C7C18" w:rsidRPr="0089143B" w:rsidRDefault="003C7C18" w:rsidP="003C7C18">
      <w:pPr>
        <w:tabs>
          <w:tab w:val="left" w:pos="540"/>
        </w:tabs>
        <w:jc w:val="both"/>
        <w:rPr>
          <w:b/>
          <w:bCs/>
          <w:szCs w:val="22"/>
        </w:rPr>
      </w:pPr>
    </w:p>
    <w:p w14:paraId="0CCCD5A1" w14:textId="77777777" w:rsidR="003C7C18" w:rsidRPr="0089143B" w:rsidRDefault="003C7C18" w:rsidP="003C7C18">
      <w:pPr>
        <w:tabs>
          <w:tab w:val="left" w:pos="540"/>
        </w:tabs>
        <w:ind w:left="540"/>
        <w:jc w:val="both"/>
        <w:rPr>
          <w:b/>
          <w:bCs/>
          <w:szCs w:val="22"/>
        </w:rPr>
      </w:pPr>
    </w:p>
    <w:p w14:paraId="292C3EC8"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7.</w:t>
      </w:r>
      <w:r w:rsidRPr="0089143B">
        <w:rPr>
          <w:b/>
          <w:szCs w:val="22"/>
        </w:rPr>
        <w:tab/>
        <w:t>KITAS (-I) SPECIALUS (-ŪS) ĮSPĖJIMAS (-AI) (JEI REIKIA)</w:t>
      </w:r>
    </w:p>
    <w:p w14:paraId="21714876" w14:textId="77777777" w:rsidR="003C7C18" w:rsidRPr="0089143B" w:rsidRDefault="003C7C18" w:rsidP="003C7C18">
      <w:pPr>
        <w:jc w:val="both"/>
        <w:rPr>
          <w:b/>
          <w:bCs/>
          <w:szCs w:val="22"/>
        </w:rPr>
      </w:pPr>
    </w:p>
    <w:p w14:paraId="11F5AD7D" w14:textId="77777777" w:rsidR="003C7C18" w:rsidRPr="0089143B" w:rsidRDefault="003C7C18" w:rsidP="003C7C18">
      <w:pPr>
        <w:tabs>
          <w:tab w:val="left" w:pos="0"/>
        </w:tabs>
        <w:jc w:val="both"/>
        <w:rPr>
          <w:b/>
          <w:bCs/>
          <w:szCs w:val="22"/>
        </w:rPr>
      </w:pPr>
    </w:p>
    <w:p w14:paraId="190D46FD"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0"/>
        </w:tabs>
        <w:jc w:val="both"/>
        <w:rPr>
          <w:b/>
          <w:bCs/>
          <w:szCs w:val="22"/>
        </w:rPr>
      </w:pPr>
      <w:r w:rsidRPr="0089143B">
        <w:rPr>
          <w:b/>
          <w:szCs w:val="22"/>
        </w:rPr>
        <w:t>8.</w:t>
      </w:r>
      <w:r w:rsidRPr="0089143B">
        <w:rPr>
          <w:b/>
          <w:szCs w:val="22"/>
        </w:rPr>
        <w:tab/>
        <w:t>TINKAMUMO LAIKAS</w:t>
      </w:r>
    </w:p>
    <w:p w14:paraId="2D6922B1" w14:textId="77777777" w:rsidR="003C7C18" w:rsidRPr="0089143B" w:rsidRDefault="003C7C18" w:rsidP="003C7C18">
      <w:pPr>
        <w:tabs>
          <w:tab w:val="left" w:pos="0"/>
        </w:tabs>
        <w:jc w:val="both"/>
        <w:rPr>
          <w:b/>
          <w:bCs/>
          <w:szCs w:val="22"/>
        </w:rPr>
      </w:pPr>
    </w:p>
    <w:p w14:paraId="35649E6B" w14:textId="77777777" w:rsidR="003C7C18" w:rsidRPr="0089143B" w:rsidRDefault="003C7C18" w:rsidP="003C7C18">
      <w:pPr>
        <w:tabs>
          <w:tab w:val="left" w:pos="0"/>
        </w:tabs>
        <w:jc w:val="both"/>
        <w:rPr>
          <w:szCs w:val="22"/>
        </w:rPr>
      </w:pPr>
      <w:r>
        <w:rPr>
          <w:szCs w:val="22"/>
        </w:rPr>
        <w:t>EXP</w:t>
      </w:r>
      <w:r w:rsidRPr="0089143B">
        <w:rPr>
          <w:szCs w:val="22"/>
        </w:rPr>
        <w:t>: {mm</w:t>
      </w:r>
      <w:r>
        <w:rPr>
          <w:szCs w:val="22"/>
        </w:rPr>
        <w:t>-</w:t>
      </w:r>
      <w:r w:rsidRPr="0089143B">
        <w:rPr>
          <w:szCs w:val="22"/>
        </w:rPr>
        <w:t>MMMM}</w:t>
      </w:r>
    </w:p>
    <w:p w14:paraId="701E3899" w14:textId="77777777" w:rsidR="003C7C18" w:rsidRPr="0089143B" w:rsidRDefault="003C7C18" w:rsidP="003C7C18">
      <w:pPr>
        <w:tabs>
          <w:tab w:val="left" w:pos="0"/>
        </w:tabs>
        <w:jc w:val="both"/>
        <w:rPr>
          <w:b/>
          <w:bCs/>
          <w:szCs w:val="22"/>
        </w:rPr>
      </w:pPr>
    </w:p>
    <w:p w14:paraId="526E3B98" w14:textId="77777777" w:rsidR="003C7C18" w:rsidRPr="0089143B" w:rsidRDefault="003C7C18" w:rsidP="003C7C18">
      <w:pPr>
        <w:tabs>
          <w:tab w:val="left" w:pos="0"/>
        </w:tabs>
        <w:jc w:val="both"/>
        <w:rPr>
          <w:b/>
          <w:bCs/>
          <w:szCs w:val="22"/>
        </w:rPr>
      </w:pPr>
    </w:p>
    <w:p w14:paraId="69F1135A"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0"/>
        </w:tabs>
        <w:jc w:val="both"/>
        <w:rPr>
          <w:b/>
          <w:bCs/>
          <w:szCs w:val="22"/>
        </w:rPr>
      </w:pPr>
      <w:r w:rsidRPr="0089143B">
        <w:rPr>
          <w:b/>
          <w:szCs w:val="22"/>
        </w:rPr>
        <w:lastRenderedPageBreak/>
        <w:t>9.</w:t>
      </w:r>
      <w:r w:rsidRPr="0089143B">
        <w:rPr>
          <w:b/>
          <w:szCs w:val="22"/>
        </w:rPr>
        <w:tab/>
        <w:t>SPECIALIOS LAIKYMO SĄLYGOS</w:t>
      </w:r>
    </w:p>
    <w:p w14:paraId="60805B6E" w14:textId="77777777" w:rsidR="003C7C18" w:rsidRPr="0089143B" w:rsidRDefault="003C7C18" w:rsidP="003C7C18">
      <w:pPr>
        <w:tabs>
          <w:tab w:val="left" w:pos="0"/>
        </w:tabs>
        <w:jc w:val="both"/>
        <w:rPr>
          <w:b/>
          <w:bCs/>
          <w:szCs w:val="22"/>
        </w:rPr>
      </w:pPr>
    </w:p>
    <w:p w14:paraId="37406ED7" w14:textId="77777777" w:rsidR="003C7C18" w:rsidRPr="0089143B" w:rsidRDefault="003C7C18" w:rsidP="003C7C18">
      <w:pPr>
        <w:tabs>
          <w:tab w:val="left" w:pos="0"/>
        </w:tabs>
        <w:jc w:val="both"/>
        <w:rPr>
          <w:b/>
          <w:bCs/>
          <w:szCs w:val="22"/>
        </w:rPr>
      </w:pPr>
    </w:p>
    <w:p w14:paraId="3DE90CD1"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67"/>
        </w:tabs>
        <w:ind w:left="567" w:hanging="567"/>
        <w:rPr>
          <w:b/>
          <w:bCs/>
          <w:szCs w:val="22"/>
        </w:rPr>
      </w:pPr>
      <w:r w:rsidRPr="0089143B">
        <w:rPr>
          <w:b/>
          <w:szCs w:val="22"/>
        </w:rPr>
        <w:t>10.</w:t>
      </w:r>
      <w:r w:rsidRPr="0089143B">
        <w:rPr>
          <w:b/>
          <w:szCs w:val="22"/>
        </w:rPr>
        <w:tab/>
        <w:t xml:space="preserve">SPECIALIOS ATSARGUMO PRIEMONĖS DĖL NESUVARTOTO VAISTINIO PREPARATO AR JO ATLIEKŲ TVARKYMO (JEI REIKIA) </w:t>
      </w:r>
    </w:p>
    <w:p w14:paraId="309D782E" w14:textId="77777777" w:rsidR="003C7C18" w:rsidRPr="0089143B" w:rsidRDefault="003C7C18" w:rsidP="003C7C18">
      <w:pPr>
        <w:tabs>
          <w:tab w:val="left" w:pos="0"/>
        </w:tabs>
        <w:jc w:val="both"/>
        <w:rPr>
          <w:b/>
          <w:bCs/>
          <w:szCs w:val="22"/>
        </w:rPr>
      </w:pPr>
    </w:p>
    <w:p w14:paraId="241856C7" w14:textId="77777777" w:rsidR="003C7C18" w:rsidRPr="0089143B" w:rsidRDefault="003C7C18" w:rsidP="003C7C18">
      <w:pPr>
        <w:tabs>
          <w:tab w:val="left" w:pos="0"/>
        </w:tabs>
        <w:jc w:val="both"/>
        <w:rPr>
          <w:b/>
          <w:bCs/>
          <w:szCs w:val="22"/>
        </w:rPr>
      </w:pPr>
    </w:p>
    <w:p w14:paraId="54C5D081"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0"/>
        </w:tabs>
        <w:jc w:val="both"/>
        <w:rPr>
          <w:b/>
          <w:bCs/>
          <w:szCs w:val="22"/>
        </w:rPr>
      </w:pPr>
      <w:r w:rsidRPr="0089143B">
        <w:rPr>
          <w:b/>
          <w:szCs w:val="22"/>
        </w:rPr>
        <w:t>11.</w:t>
      </w:r>
      <w:r w:rsidRPr="0089143B">
        <w:rPr>
          <w:b/>
          <w:szCs w:val="22"/>
        </w:rPr>
        <w:tab/>
        <w:t>R</w:t>
      </w:r>
      <w:r>
        <w:rPr>
          <w:b/>
          <w:szCs w:val="22"/>
        </w:rPr>
        <w:t>EGISTRUOTOJO</w:t>
      </w:r>
      <w:r w:rsidRPr="0089143B">
        <w:rPr>
          <w:b/>
          <w:szCs w:val="22"/>
        </w:rPr>
        <w:t xml:space="preserve"> PAVADINIMAS IR ADRESAS</w:t>
      </w:r>
    </w:p>
    <w:p w14:paraId="43DCD841" w14:textId="77777777" w:rsidR="003C7C18" w:rsidRPr="0089143B" w:rsidRDefault="003C7C18" w:rsidP="003C7C18">
      <w:pPr>
        <w:tabs>
          <w:tab w:val="left" w:pos="0"/>
        </w:tabs>
        <w:jc w:val="both"/>
        <w:rPr>
          <w:b/>
          <w:bCs/>
          <w:szCs w:val="22"/>
        </w:rPr>
      </w:pPr>
    </w:p>
    <w:p w14:paraId="0A6104F7" w14:textId="77777777" w:rsidR="003C7C18" w:rsidRDefault="003C7C18" w:rsidP="003C7C18">
      <w:pPr>
        <w:tabs>
          <w:tab w:val="left" w:pos="0"/>
        </w:tabs>
        <w:jc w:val="both"/>
        <w:rPr>
          <w:rFonts w:eastAsia="Calibri"/>
          <w:bCs/>
          <w:szCs w:val="22"/>
        </w:rPr>
      </w:pPr>
      <w:r w:rsidRPr="008474D7">
        <w:rPr>
          <w:rFonts w:eastAsia="Calibri"/>
          <w:bCs/>
          <w:szCs w:val="22"/>
        </w:rPr>
        <w:t>Medochemie Ltd.</w:t>
      </w:r>
      <w:r>
        <w:rPr>
          <w:rFonts w:eastAsia="Calibri"/>
          <w:bCs/>
          <w:szCs w:val="22"/>
        </w:rPr>
        <w:t xml:space="preserve">, </w:t>
      </w:r>
      <w:r w:rsidRPr="008474D7">
        <w:rPr>
          <w:rFonts w:eastAsia="Calibri"/>
          <w:bCs/>
          <w:szCs w:val="22"/>
        </w:rPr>
        <w:t>1-10 Constantinoupoleos Street</w:t>
      </w:r>
      <w:r>
        <w:rPr>
          <w:rFonts w:eastAsia="Calibri"/>
          <w:bCs/>
          <w:szCs w:val="22"/>
        </w:rPr>
        <w:t xml:space="preserve">, </w:t>
      </w:r>
      <w:r w:rsidRPr="008474D7">
        <w:rPr>
          <w:rFonts w:eastAsia="Calibri"/>
          <w:bCs/>
          <w:szCs w:val="22"/>
        </w:rPr>
        <w:t>3011 Limassol</w:t>
      </w:r>
      <w:r>
        <w:rPr>
          <w:rFonts w:eastAsia="Calibri"/>
          <w:bCs/>
          <w:szCs w:val="22"/>
        </w:rPr>
        <w:t>, Kipras</w:t>
      </w:r>
    </w:p>
    <w:p w14:paraId="470838EB" w14:textId="77777777" w:rsidR="003C7C18" w:rsidRPr="0089143B" w:rsidRDefault="003C7C18" w:rsidP="003C7C18">
      <w:pPr>
        <w:tabs>
          <w:tab w:val="left" w:pos="0"/>
        </w:tabs>
        <w:jc w:val="both"/>
        <w:rPr>
          <w:b/>
          <w:bCs/>
          <w:szCs w:val="22"/>
        </w:rPr>
      </w:pPr>
    </w:p>
    <w:p w14:paraId="217C6A43" w14:textId="77777777" w:rsidR="003C7C18" w:rsidRPr="0089143B" w:rsidRDefault="003C7C18" w:rsidP="003C7C18">
      <w:pPr>
        <w:tabs>
          <w:tab w:val="left" w:pos="0"/>
        </w:tabs>
        <w:jc w:val="both"/>
        <w:rPr>
          <w:b/>
          <w:bCs/>
          <w:szCs w:val="22"/>
        </w:rPr>
      </w:pPr>
    </w:p>
    <w:p w14:paraId="3D054C7B"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0"/>
        </w:tabs>
        <w:jc w:val="both"/>
        <w:rPr>
          <w:b/>
          <w:bCs/>
          <w:szCs w:val="22"/>
        </w:rPr>
      </w:pPr>
      <w:r w:rsidRPr="0089143B">
        <w:rPr>
          <w:b/>
          <w:szCs w:val="22"/>
        </w:rPr>
        <w:t>12.</w:t>
      </w:r>
      <w:r w:rsidRPr="0089143B">
        <w:rPr>
          <w:b/>
          <w:szCs w:val="22"/>
        </w:rPr>
        <w:tab/>
        <w:t>R</w:t>
      </w:r>
      <w:r>
        <w:rPr>
          <w:b/>
          <w:szCs w:val="22"/>
        </w:rPr>
        <w:t>EGISTRACIJOS</w:t>
      </w:r>
      <w:r w:rsidRPr="0089143B">
        <w:rPr>
          <w:b/>
          <w:szCs w:val="22"/>
        </w:rPr>
        <w:t xml:space="preserve"> PAŽYMĖJIMO NUMERIS (-IAI)</w:t>
      </w:r>
    </w:p>
    <w:p w14:paraId="0F53D0BF" w14:textId="77777777" w:rsidR="003C7C18" w:rsidRDefault="003C7C18" w:rsidP="003C7C18">
      <w:pPr>
        <w:tabs>
          <w:tab w:val="left" w:pos="0"/>
        </w:tabs>
        <w:jc w:val="both"/>
        <w:rPr>
          <w:bCs/>
          <w:szCs w:val="22"/>
        </w:rPr>
      </w:pPr>
    </w:p>
    <w:p w14:paraId="3B363A48" w14:textId="77777777" w:rsidR="004853B1" w:rsidRPr="004853B1" w:rsidRDefault="004853B1" w:rsidP="004853B1">
      <w:pPr>
        <w:rPr>
          <w:szCs w:val="22"/>
          <w:highlight w:val="lightGray"/>
        </w:rPr>
      </w:pPr>
      <w:r w:rsidRPr="004853B1">
        <w:rPr>
          <w:szCs w:val="22"/>
          <w:highlight w:val="lightGray"/>
        </w:rPr>
        <w:t>5 mg</w:t>
      </w:r>
    </w:p>
    <w:p w14:paraId="2A66A909" w14:textId="77777777" w:rsidR="004853B1" w:rsidRPr="004853B1" w:rsidRDefault="004853B1" w:rsidP="004853B1">
      <w:pPr>
        <w:rPr>
          <w:szCs w:val="22"/>
          <w:highlight w:val="lightGray"/>
        </w:rPr>
      </w:pPr>
      <w:r w:rsidRPr="004853B1">
        <w:rPr>
          <w:szCs w:val="22"/>
        </w:rPr>
        <w:t xml:space="preserve">LT/1/17/4068/001 </w:t>
      </w:r>
      <w:r w:rsidRPr="004853B1">
        <w:rPr>
          <w:szCs w:val="22"/>
          <w:highlight w:val="lightGray"/>
        </w:rPr>
        <w:t xml:space="preserve">– N10 </w:t>
      </w:r>
    </w:p>
    <w:p w14:paraId="3F6F7FAF" w14:textId="77777777" w:rsidR="004853B1" w:rsidRPr="004853B1" w:rsidRDefault="004853B1" w:rsidP="004853B1">
      <w:pPr>
        <w:rPr>
          <w:szCs w:val="22"/>
          <w:highlight w:val="lightGray"/>
        </w:rPr>
      </w:pPr>
      <w:r w:rsidRPr="004853B1">
        <w:rPr>
          <w:szCs w:val="22"/>
          <w:highlight w:val="lightGray"/>
        </w:rPr>
        <w:t xml:space="preserve">LT/1/17/4068/002 – N20 </w:t>
      </w:r>
    </w:p>
    <w:p w14:paraId="33822601" w14:textId="77777777" w:rsidR="004853B1" w:rsidRPr="004853B1" w:rsidRDefault="004853B1" w:rsidP="004853B1">
      <w:pPr>
        <w:rPr>
          <w:szCs w:val="22"/>
          <w:highlight w:val="lightGray"/>
        </w:rPr>
      </w:pPr>
      <w:r w:rsidRPr="004853B1">
        <w:rPr>
          <w:szCs w:val="22"/>
          <w:highlight w:val="lightGray"/>
        </w:rPr>
        <w:t xml:space="preserve">LT/1/17/4068/003 – N30 </w:t>
      </w:r>
    </w:p>
    <w:p w14:paraId="22F8CE81" w14:textId="77777777" w:rsidR="004853B1" w:rsidRPr="004853B1" w:rsidRDefault="004853B1" w:rsidP="004853B1">
      <w:pPr>
        <w:rPr>
          <w:szCs w:val="22"/>
          <w:highlight w:val="lightGray"/>
        </w:rPr>
      </w:pPr>
      <w:r w:rsidRPr="004853B1">
        <w:rPr>
          <w:szCs w:val="22"/>
          <w:highlight w:val="lightGray"/>
        </w:rPr>
        <w:t xml:space="preserve">LT/1/17/4068/004 – N50 </w:t>
      </w:r>
    </w:p>
    <w:p w14:paraId="3E16F20C" w14:textId="77777777" w:rsidR="004853B1" w:rsidRPr="004853B1" w:rsidRDefault="004853B1" w:rsidP="004853B1">
      <w:pPr>
        <w:rPr>
          <w:szCs w:val="22"/>
          <w:highlight w:val="lightGray"/>
        </w:rPr>
      </w:pPr>
      <w:r w:rsidRPr="004853B1">
        <w:rPr>
          <w:szCs w:val="22"/>
          <w:highlight w:val="lightGray"/>
        </w:rPr>
        <w:t xml:space="preserve">LT/1/17/4068/005 – N60 </w:t>
      </w:r>
    </w:p>
    <w:p w14:paraId="11507F45" w14:textId="77777777" w:rsidR="004853B1" w:rsidRPr="004853B1" w:rsidRDefault="004853B1" w:rsidP="004853B1">
      <w:pPr>
        <w:rPr>
          <w:szCs w:val="22"/>
          <w:highlight w:val="lightGray"/>
        </w:rPr>
      </w:pPr>
      <w:r w:rsidRPr="004853B1">
        <w:rPr>
          <w:szCs w:val="22"/>
          <w:highlight w:val="lightGray"/>
        </w:rPr>
        <w:t xml:space="preserve">LT/1/17/4068/006 – N90 </w:t>
      </w:r>
    </w:p>
    <w:p w14:paraId="582F236D" w14:textId="77777777" w:rsidR="004853B1" w:rsidRPr="004853B1" w:rsidRDefault="004853B1" w:rsidP="004853B1">
      <w:pPr>
        <w:rPr>
          <w:szCs w:val="22"/>
          <w:highlight w:val="lightGray"/>
        </w:rPr>
      </w:pPr>
      <w:r w:rsidRPr="004853B1">
        <w:rPr>
          <w:szCs w:val="22"/>
          <w:highlight w:val="lightGray"/>
        </w:rPr>
        <w:t xml:space="preserve">LT/1/17/4068/007 – N100 </w:t>
      </w:r>
    </w:p>
    <w:p w14:paraId="0081F667" w14:textId="77777777" w:rsidR="004853B1" w:rsidRDefault="004853B1" w:rsidP="004853B1">
      <w:pPr>
        <w:rPr>
          <w:szCs w:val="22"/>
          <w:highlight w:val="lightGray"/>
        </w:rPr>
      </w:pPr>
    </w:p>
    <w:p w14:paraId="236EF0A1" w14:textId="35E3D57D" w:rsidR="004853B1" w:rsidRPr="004853B1" w:rsidRDefault="004853B1" w:rsidP="004853B1">
      <w:pPr>
        <w:rPr>
          <w:szCs w:val="22"/>
          <w:highlight w:val="lightGray"/>
        </w:rPr>
      </w:pPr>
      <w:r w:rsidRPr="004853B1">
        <w:rPr>
          <w:szCs w:val="22"/>
          <w:highlight w:val="lightGray"/>
        </w:rPr>
        <w:t>10 mg</w:t>
      </w:r>
    </w:p>
    <w:p w14:paraId="721216C5" w14:textId="77777777" w:rsidR="004853B1" w:rsidRPr="004853B1" w:rsidRDefault="004853B1" w:rsidP="004853B1">
      <w:pPr>
        <w:rPr>
          <w:szCs w:val="22"/>
          <w:highlight w:val="lightGray"/>
        </w:rPr>
      </w:pPr>
      <w:r w:rsidRPr="004853B1">
        <w:rPr>
          <w:szCs w:val="22"/>
        </w:rPr>
        <w:t xml:space="preserve">LT/1/17/4068/008 </w:t>
      </w:r>
      <w:r w:rsidRPr="004853B1">
        <w:rPr>
          <w:szCs w:val="22"/>
          <w:highlight w:val="lightGray"/>
        </w:rPr>
        <w:t xml:space="preserve">– N10 </w:t>
      </w:r>
    </w:p>
    <w:p w14:paraId="3B006BF1" w14:textId="77777777" w:rsidR="004853B1" w:rsidRPr="004853B1" w:rsidRDefault="004853B1" w:rsidP="004853B1">
      <w:pPr>
        <w:rPr>
          <w:szCs w:val="22"/>
          <w:highlight w:val="lightGray"/>
        </w:rPr>
      </w:pPr>
      <w:r w:rsidRPr="004853B1">
        <w:rPr>
          <w:szCs w:val="22"/>
          <w:highlight w:val="lightGray"/>
        </w:rPr>
        <w:t xml:space="preserve">LT/1/17/4068/009 – N20 </w:t>
      </w:r>
    </w:p>
    <w:p w14:paraId="1A39D771" w14:textId="77777777" w:rsidR="004853B1" w:rsidRPr="004853B1" w:rsidRDefault="004853B1" w:rsidP="004853B1">
      <w:pPr>
        <w:rPr>
          <w:szCs w:val="22"/>
          <w:highlight w:val="lightGray"/>
        </w:rPr>
      </w:pPr>
      <w:r w:rsidRPr="004853B1">
        <w:rPr>
          <w:szCs w:val="22"/>
          <w:highlight w:val="lightGray"/>
        </w:rPr>
        <w:t xml:space="preserve">LT/1/17/4068/010 – N30 </w:t>
      </w:r>
    </w:p>
    <w:p w14:paraId="380ACA31" w14:textId="77777777" w:rsidR="004853B1" w:rsidRPr="004853B1" w:rsidRDefault="004853B1" w:rsidP="004853B1">
      <w:pPr>
        <w:rPr>
          <w:szCs w:val="22"/>
          <w:highlight w:val="lightGray"/>
        </w:rPr>
      </w:pPr>
      <w:r w:rsidRPr="004853B1">
        <w:rPr>
          <w:szCs w:val="22"/>
          <w:highlight w:val="lightGray"/>
        </w:rPr>
        <w:t xml:space="preserve">LT/1/17/4068/011 – N50 </w:t>
      </w:r>
    </w:p>
    <w:p w14:paraId="10FB7FDD" w14:textId="77777777" w:rsidR="004853B1" w:rsidRPr="004853B1" w:rsidRDefault="004853B1" w:rsidP="004853B1">
      <w:pPr>
        <w:rPr>
          <w:szCs w:val="22"/>
          <w:highlight w:val="lightGray"/>
        </w:rPr>
      </w:pPr>
      <w:r w:rsidRPr="004853B1">
        <w:rPr>
          <w:szCs w:val="22"/>
          <w:highlight w:val="lightGray"/>
        </w:rPr>
        <w:t xml:space="preserve">LT/1/17/4068/012 – N60 </w:t>
      </w:r>
    </w:p>
    <w:p w14:paraId="1B64EE65" w14:textId="77777777" w:rsidR="004853B1" w:rsidRPr="004853B1" w:rsidRDefault="004853B1" w:rsidP="004853B1">
      <w:pPr>
        <w:rPr>
          <w:szCs w:val="22"/>
          <w:highlight w:val="lightGray"/>
        </w:rPr>
      </w:pPr>
      <w:r w:rsidRPr="004853B1">
        <w:rPr>
          <w:szCs w:val="22"/>
          <w:highlight w:val="lightGray"/>
        </w:rPr>
        <w:t xml:space="preserve">LT/1/17/4068/013 – N90 </w:t>
      </w:r>
    </w:p>
    <w:p w14:paraId="32ADD081" w14:textId="63006B55" w:rsidR="004853B1" w:rsidRDefault="004853B1" w:rsidP="004853B1">
      <w:pPr>
        <w:rPr>
          <w:szCs w:val="22"/>
        </w:rPr>
      </w:pPr>
      <w:r w:rsidRPr="004853B1">
        <w:rPr>
          <w:szCs w:val="22"/>
          <w:highlight w:val="lightGray"/>
        </w:rPr>
        <w:t>LT/1/17/4068/014 – N100</w:t>
      </w:r>
      <w:r w:rsidRPr="004853B1">
        <w:rPr>
          <w:szCs w:val="22"/>
        </w:rPr>
        <w:t xml:space="preserve">  </w:t>
      </w:r>
    </w:p>
    <w:p w14:paraId="536E5748" w14:textId="77777777" w:rsidR="003C7C18" w:rsidRPr="00FE7B55" w:rsidRDefault="003C7C18" w:rsidP="003C7C18">
      <w:pPr>
        <w:tabs>
          <w:tab w:val="left" w:pos="0"/>
        </w:tabs>
        <w:jc w:val="both"/>
        <w:rPr>
          <w:bCs/>
          <w:szCs w:val="22"/>
        </w:rPr>
      </w:pPr>
    </w:p>
    <w:p w14:paraId="4B17551A" w14:textId="77777777" w:rsidR="003C7C18" w:rsidRPr="0089143B" w:rsidRDefault="003C7C18" w:rsidP="003C7C18">
      <w:pPr>
        <w:jc w:val="both"/>
        <w:rPr>
          <w:b/>
          <w:bCs/>
          <w:szCs w:val="22"/>
        </w:rPr>
      </w:pPr>
    </w:p>
    <w:p w14:paraId="592895CB"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13.</w:t>
      </w:r>
      <w:r w:rsidRPr="0089143B">
        <w:rPr>
          <w:b/>
          <w:szCs w:val="22"/>
        </w:rPr>
        <w:tab/>
        <w:t xml:space="preserve">SERIJOS NUMERIS </w:t>
      </w:r>
    </w:p>
    <w:p w14:paraId="0507744D" w14:textId="77777777" w:rsidR="003C7C18" w:rsidRPr="0089143B" w:rsidRDefault="003C7C18" w:rsidP="003C7C18">
      <w:pPr>
        <w:jc w:val="both"/>
        <w:rPr>
          <w:b/>
          <w:bCs/>
          <w:szCs w:val="22"/>
        </w:rPr>
      </w:pPr>
    </w:p>
    <w:p w14:paraId="0A056280" w14:textId="77777777" w:rsidR="003C7C18" w:rsidRDefault="003C7C18" w:rsidP="003C7C18">
      <w:pPr>
        <w:jc w:val="both"/>
        <w:rPr>
          <w:bCs/>
          <w:szCs w:val="22"/>
        </w:rPr>
      </w:pPr>
      <w:r w:rsidRPr="00A8084B">
        <w:rPr>
          <w:bCs/>
          <w:szCs w:val="22"/>
        </w:rPr>
        <w:t xml:space="preserve">Lot: </w:t>
      </w:r>
    </w:p>
    <w:p w14:paraId="0BA088A4" w14:textId="77777777" w:rsidR="003C7C18" w:rsidRDefault="003C7C18" w:rsidP="003C7C18">
      <w:pPr>
        <w:jc w:val="both"/>
        <w:rPr>
          <w:bCs/>
          <w:szCs w:val="22"/>
        </w:rPr>
      </w:pPr>
    </w:p>
    <w:p w14:paraId="28A6C1A3" w14:textId="77777777" w:rsidR="003C7C18" w:rsidRPr="00A8084B" w:rsidRDefault="003C7C18" w:rsidP="003C7C18">
      <w:pPr>
        <w:jc w:val="both"/>
        <w:rPr>
          <w:bCs/>
          <w:szCs w:val="22"/>
        </w:rPr>
      </w:pPr>
    </w:p>
    <w:p w14:paraId="205F5DB0"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 xml:space="preserve">14. </w:t>
      </w:r>
      <w:r w:rsidRPr="0089143B">
        <w:rPr>
          <w:b/>
          <w:szCs w:val="22"/>
        </w:rPr>
        <w:tab/>
        <w:t>PARDAVIMO (IŠDAVIMO) TVARKA</w:t>
      </w:r>
    </w:p>
    <w:p w14:paraId="0599E9C1" w14:textId="77777777" w:rsidR="003C7C18" w:rsidRPr="0089143B" w:rsidRDefault="003C7C18" w:rsidP="003C7C18">
      <w:pPr>
        <w:rPr>
          <w:szCs w:val="22"/>
        </w:rPr>
      </w:pPr>
    </w:p>
    <w:p w14:paraId="7CA94928" w14:textId="132D899C" w:rsidR="003C7C18" w:rsidRPr="0089143B" w:rsidRDefault="003C7C18" w:rsidP="003C7C18">
      <w:pPr>
        <w:rPr>
          <w:szCs w:val="22"/>
        </w:rPr>
      </w:pPr>
      <w:r w:rsidRPr="0089143B">
        <w:rPr>
          <w:szCs w:val="22"/>
        </w:rPr>
        <w:t>Receptinis vaist</w:t>
      </w:r>
      <w:r>
        <w:rPr>
          <w:szCs w:val="22"/>
        </w:rPr>
        <w:t>as</w:t>
      </w:r>
      <w:r w:rsidR="0088224D">
        <w:rPr>
          <w:szCs w:val="22"/>
        </w:rPr>
        <w:t>.</w:t>
      </w:r>
    </w:p>
    <w:p w14:paraId="05687EA4" w14:textId="77777777" w:rsidR="003C7C18" w:rsidRPr="0089143B" w:rsidRDefault="003C7C18" w:rsidP="003C7C18">
      <w:pPr>
        <w:rPr>
          <w:szCs w:val="22"/>
        </w:rPr>
      </w:pPr>
    </w:p>
    <w:p w14:paraId="14CF1DD7" w14:textId="77777777" w:rsidR="003C7C18" w:rsidRPr="0089143B" w:rsidRDefault="003C7C18" w:rsidP="003C7C18">
      <w:pPr>
        <w:rPr>
          <w:szCs w:val="22"/>
        </w:rPr>
      </w:pPr>
    </w:p>
    <w:p w14:paraId="68B886C9"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15.</w:t>
      </w:r>
      <w:r w:rsidRPr="0089143B">
        <w:rPr>
          <w:b/>
          <w:szCs w:val="22"/>
        </w:rPr>
        <w:tab/>
        <w:t>VARTOJIMO INSTRUKCIJA</w:t>
      </w:r>
    </w:p>
    <w:p w14:paraId="0A17CA61" w14:textId="77777777" w:rsidR="003C7C18" w:rsidRPr="0089143B" w:rsidRDefault="003C7C18" w:rsidP="003C7C18">
      <w:pPr>
        <w:autoSpaceDE w:val="0"/>
        <w:autoSpaceDN w:val="0"/>
        <w:adjustRightInd w:val="0"/>
        <w:jc w:val="both"/>
        <w:rPr>
          <w:b/>
          <w:bCs/>
          <w:color w:val="000000"/>
          <w:szCs w:val="22"/>
        </w:rPr>
      </w:pPr>
    </w:p>
    <w:p w14:paraId="4DBB9A4B" w14:textId="77777777" w:rsidR="003C7C18" w:rsidRPr="0089143B" w:rsidRDefault="003C7C18" w:rsidP="003C7C18">
      <w:pPr>
        <w:autoSpaceDE w:val="0"/>
        <w:autoSpaceDN w:val="0"/>
        <w:adjustRightInd w:val="0"/>
        <w:jc w:val="both"/>
        <w:rPr>
          <w:b/>
          <w:bCs/>
          <w:color w:val="000000"/>
          <w:szCs w:val="22"/>
        </w:rPr>
      </w:pPr>
    </w:p>
    <w:p w14:paraId="311B0BC9"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autoSpaceDE w:val="0"/>
        <w:autoSpaceDN w:val="0"/>
        <w:adjustRightInd w:val="0"/>
        <w:jc w:val="both"/>
        <w:rPr>
          <w:szCs w:val="22"/>
        </w:rPr>
      </w:pPr>
      <w:r w:rsidRPr="0089143B">
        <w:rPr>
          <w:b/>
          <w:color w:val="000000"/>
          <w:szCs w:val="22"/>
        </w:rPr>
        <w:t>16.</w:t>
      </w:r>
      <w:r w:rsidRPr="0089143B">
        <w:rPr>
          <w:b/>
          <w:color w:val="000000"/>
          <w:szCs w:val="22"/>
        </w:rPr>
        <w:tab/>
        <w:t>INFORMACIJA BRAILIO RAŠTU</w:t>
      </w:r>
    </w:p>
    <w:p w14:paraId="759FDE01" w14:textId="77777777" w:rsidR="003C7C18" w:rsidRPr="0089143B" w:rsidRDefault="003C7C18" w:rsidP="003C7C18">
      <w:pPr>
        <w:autoSpaceDE w:val="0"/>
        <w:autoSpaceDN w:val="0"/>
        <w:adjustRightInd w:val="0"/>
        <w:jc w:val="both"/>
        <w:rPr>
          <w:szCs w:val="22"/>
        </w:rPr>
      </w:pPr>
    </w:p>
    <w:p w14:paraId="1114D137" w14:textId="77777777" w:rsidR="003C7C18" w:rsidRPr="0089143B" w:rsidRDefault="003C7C18" w:rsidP="003C7C18">
      <w:pPr>
        <w:jc w:val="both"/>
        <w:rPr>
          <w:szCs w:val="22"/>
        </w:rPr>
      </w:pPr>
      <w:bookmarkStart w:id="1" w:name="OLE_LINK3"/>
      <w:r>
        <w:rPr>
          <w:szCs w:val="22"/>
        </w:rPr>
        <w:t xml:space="preserve">tamisten </w:t>
      </w:r>
      <w:r w:rsidRPr="0089143B">
        <w:rPr>
          <w:szCs w:val="22"/>
        </w:rPr>
        <w:t xml:space="preserve">5 mg </w:t>
      </w:r>
    </w:p>
    <w:p w14:paraId="66AAE067" w14:textId="77777777" w:rsidR="003C7C18" w:rsidRPr="0089143B" w:rsidRDefault="003C7C18" w:rsidP="003C7C18">
      <w:pPr>
        <w:jc w:val="both"/>
        <w:rPr>
          <w:szCs w:val="22"/>
          <w:highlight w:val="lightGray"/>
        </w:rPr>
      </w:pPr>
      <w:r>
        <w:rPr>
          <w:szCs w:val="22"/>
          <w:highlight w:val="lightGray"/>
        </w:rPr>
        <w:t xml:space="preserve">tamisten </w:t>
      </w:r>
      <w:r w:rsidRPr="0089143B">
        <w:rPr>
          <w:szCs w:val="22"/>
          <w:highlight w:val="lightGray"/>
        </w:rPr>
        <w:t xml:space="preserve">10 mg </w:t>
      </w:r>
    </w:p>
    <w:bookmarkEnd w:id="1"/>
    <w:p w14:paraId="446FBCD0" w14:textId="77777777" w:rsidR="003C7C18" w:rsidRDefault="003C7C18" w:rsidP="003C7C18">
      <w:pPr>
        <w:tabs>
          <w:tab w:val="left" w:pos="567"/>
        </w:tabs>
        <w:rPr>
          <w:noProof/>
          <w:szCs w:val="22"/>
          <w:shd w:val="clear" w:color="auto" w:fill="CCCCCC"/>
          <w:lang w:bidi="lt-LT"/>
        </w:rPr>
      </w:pPr>
    </w:p>
    <w:p w14:paraId="0DAB58E6" w14:textId="77777777" w:rsidR="003C7C18" w:rsidRDefault="003C7C18" w:rsidP="003C7C18">
      <w:pPr>
        <w:tabs>
          <w:tab w:val="left" w:pos="567"/>
        </w:tabs>
        <w:rPr>
          <w:noProof/>
          <w:szCs w:val="22"/>
          <w:shd w:val="clear" w:color="auto" w:fill="CCCCCC"/>
          <w:lang w:bidi="lt-LT"/>
        </w:rPr>
      </w:pPr>
    </w:p>
    <w:p w14:paraId="017E2129" w14:textId="77777777" w:rsidR="003C7C18" w:rsidRDefault="003C7C18" w:rsidP="003C7C18">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t>UNIKALUS IDENTIFIKATORIUS – 2D BRŪKŠNINIS KODAS</w:t>
      </w:r>
    </w:p>
    <w:p w14:paraId="5ECADECF" w14:textId="77777777" w:rsidR="003C7C18" w:rsidRDefault="003C7C18" w:rsidP="003C7C18">
      <w:pPr>
        <w:tabs>
          <w:tab w:val="left" w:pos="1296"/>
        </w:tabs>
        <w:rPr>
          <w:noProof/>
          <w:lang w:bidi="lt-LT"/>
        </w:rPr>
      </w:pPr>
    </w:p>
    <w:p w14:paraId="27D29EE4" w14:textId="77777777" w:rsidR="003C7C18" w:rsidRDefault="003C7C18" w:rsidP="003C7C18">
      <w:pPr>
        <w:tabs>
          <w:tab w:val="left" w:pos="567"/>
        </w:tabs>
        <w:rPr>
          <w:noProof/>
          <w:szCs w:val="22"/>
          <w:shd w:val="clear" w:color="auto" w:fill="CCCCCC"/>
          <w:lang w:bidi="lt-LT"/>
        </w:rPr>
      </w:pPr>
      <w:r>
        <w:rPr>
          <w:noProof/>
          <w:highlight w:val="lightGray"/>
          <w:lang w:bidi="lt-LT"/>
        </w:rPr>
        <w:t>2D brūkšninis kodas su nurodytu unikaliu identifikatoriumi.</w:t>
      </w:r>
    </w:p>
    <w:p w14:paraId="56266126" w14:textId="77777777" w:rsidR="003C7C18" w:rsidRDefault="003C7C18" w:rsidP="003C7C18">
      <w:pPr>
        <w:tabs>
          <w:tab w:val="left" w:pos="567"/>
        </w:tabs>
        <w:rPr>
          <w:noProof/>
          <w:szCs w:val="22"/>
          <w:shd w:val="clear" w:color="auto" w:fill="CCCCCC"/>
          <w:lang w:bidi="lt-LT"/>
        </w:rPr>
      </w:pPr>
    </w:p>
    <w:p w14:paraId="1969E438" w14:textId="77777777" w:rsidR="003C7C18" w:rsidRDefault="003C7C18" w:rsidP="003C7C18">
      <w:pPr>
        <w:tabs>
          <w:tab w:val="left" w:pos="1296"/>
        </w:tabs>
        <w:rPr>
          <w:noProof/>
          <w:lang w:bidi="lt-LT"/>
        </w:rPr>
      </w:pPr>
    </w:p>
    <w:p w14:paraId="0E650406" w14:textId="77777777" w:rsidR="003C7C18" w:rsidRDefault="003C7C18" w:rsidP="003C7C18">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t>UNIKALUS IDENTIFIKATORIUS – ŽMONĖMS SUPRANTAMI DUOMENYS</w:t>
      </w:r>
    </w:p>
    <w:p w14:paraId="54581F30" w14:textId="77777777" w:rsidR="003C7C18" w:rsidRDefault="003C7C18" w:rsidP="003C7C18">
      <w:pPr>
        <w:tabs>
          <w:tab w:val="left" w:pos="1296"/>
        </w:tabs>
        <w:rPr>
          <w:noProof/>
          <w:lang w:bidi="lt-LT"/>
        </w:rPr>
      </w:pPr>
    </w:p>
    <w:p w14:paraId="53B15971" w14:textId="77777777" w:rsidR="003C7C18" w:rsidRDefault="003C7C18" w:rsidP="003C7C18">
      <w:pPr>
        <w:tabs>
          <w:tab w:val="left" w:pos="567"/>
        </w:tabs>
        <w:spacing w:line="260" w:lineRule="exact"/>
        <w:rPr>
          <w:color w:val="008000"/>
          <w:szCs w:val="22"/>
          <w:lang w:bidi="lt-LT"/>
        </w:rPr>
      </w:pPr>
      <w:r>
        <w:rPr>
          <w:lang w:bidi="lt-LT"/>
        </w:rPr>
        <w:t xml:space="preserve">PC: </w:t>
      </w:r>
    </w:p>
    <w:p w14:paraId="55C11832" w14:textId="77777777" w:rsidR="003C7C18" w:rsidRDefault="003C7C18" w:rsidP="003C7C18">
      <w:pPr>
        <w:tabs>
          <w:tab w:val="left" w:pos="567"/>
        </w:tabs>
        <w:spacing w:line="260" w:lineRule="exact"/>
        <w:rPr>
          <w:szCs w:val="22"/>
          <w:lang w:bidi="lt-LT"/>
        </w:rPr>
      </w:pPr>
      <w:r>
        <w:rPr>
          <w:lang w:bidi="lt-LT"/>
        </w:rPr>
        <w:t xml:space="preserve">SN: </w:t>
      </w:r>
    </w:p>
    <w:p w14:paraId="6BCA0F54" w14:textId="77777777" w:rsidR="003C7C18" w:rsidRDefault="003C7C18" w:rsidP="003C7C18">
      <w:pPr>
        <w:tabs>
          <w:tab w:val="left" w:pos="567"/>
        </w:tabs>
        <w:spacing w:line="260" w:lineRule="exact"/>
        <w:rPr>
          <w:szCs w:val="22"/>
          <w:vertAlign w:val="superscript"/>
          <w:lang w:bidi="lt-LT"/>
        </w:rPr>
      </w:pPr>
      <w:r w:rsidRPr="0022295F">
        <w:rPr>
          <w:highlight w:val="lightGray"/>
          <w:lang w:bidi="lt-LT"/>
        </w:rPr>
        <w:t>NN:</w:t>
      </w:r>
      <w:r>
        <w:rPr>
          <w:lang w:bidi="lt-LT"/>
        </w:rPr>
        <w:t xml:space="preserve"> </w:t>
      </w:r>
    </w:p>
    <w:p w14:paraId="41BAE933" w14:textId="77777777" w:rsidR="003C7C18" w:rsidRPr="0089143B" w:rsidRDefault="003C7C18" w:rsidP="003C7C18">
      <w:pPr>
        <w:jc w:val="both"/>
        <w:rPr>
          <w:b/>
          <w:bCs/>
          <w:szCs w:val="22"/>
        </w:rPr>
      </w:pPr>
    </w:p>
    <w:p w14:paraId="3A9121B8" w14:textId="77777777" w:rsidR="003C7C18" w:rsidRPr="0089143B" w:rsidRDefault="003C7C18" w:rsidP="003C7C18">
      <w:pPr>
        <w:ind w:left="540"/>
        <w:jc w:val="both"/>
        <w:rPr>
          <w:b/>
          <w:bCs/>
          <w:szCs w:val="22"/>
        </w:rPr>
      </w:pPr>
    </w:p>
    <w:p w14:paraId="6CC761AA" w14:textId="77777777" w:rsidR="003C7C18" w:rsidRPr="0089143B" w:rsidRDefault="003C7C18" w:rsidP="003C7C18">
      <w:pPr>
        <w:ind w:left="540"/>
        <w:jc w:val="both"/>
        <w:rPr>
          <w:b/>
          <w:bCs/>
          <w:szCs w:val="22"/>
        </w:rPr>
      </w:pPr>
      <w:r w:rsidRPr="0089143B">
        <w:rPr>
          <w:szCs w:val="22"/>
        </w:rPr>
        <w:br w:type="page"/>
      </w:r>
    </w:p>
    <w:p w14:paraId="37FA9E16" w14:textId="77777777" w:rsidR="003C7C18" w:rsidRPr="0089143B" w:rsidRDefault="003C7C18" w:rsidP="003C7C18">
      <w:pPr>
        <w:pBdr>
          <w:top w:val="single" w:sz="4" w:space="1" w:color="auto"/>
          <w:left w:val="single" w:sz="4" w:space="4" w:color="auto"/>
          <w:bottom w:val="single" w:sz="4" w:space="1" w:color="auto"/>
          <w:right w:val="single" w:sz="4" w:space="4" w:color="auto"/>
        </w:pBdr>
        <w:rPr>
          <w:b/>
          <w:bCs/>
          <w:szCs w:val="22"/>
        </w:rPr>
      </w:pPr>
      <w:r w:rsidRPr="0089143B">
        <w:rPr>
          <w:b/>
          <w:szCs w:val="22"/>
        </w:rPr>
        <w:lastRenderedPageBreak/>
        <w:t>MINIMALI INFORMACIJA ANT LIZDINIŲ PLOKŠTELIŲ ARBA DVISLUOKSNIŲ JUOSTELIŲ</w:t>
      </w:r>
    </w:p>
    <w:p w14:paraId="248F780D" w14:textId="77777777" w:rsidR="003C7C18" w:rsidRPr="0089143B" w:rsidRDefault="003C7C18" w:rsidP="003C7C18">
      <w:pPr>
        <w:pBdr>
          <w:top w:val="single" w:sz="4" w:space="1" w:color="auto"/>
          <w:left w:val="single" w:sz="4" w:space="4" w:color="auto"/>
          <w:bottom w:val="single" w:sz="4" w:space="1" w:color="auto"/>
          <w:right w:val="single" w:sz="4" w:space="4" w:color="auto"/>
        </w:pBdr>
        <w:rPr>
          <w:b/>
          <w:bCs/>
          <w:szCs w:val="22"/>
        </w:rPr>
      </w:pPr>
    </w:p>
    <w:p w14:paraId="2EFD5E32" w14:textId="77777777" w:rsidR="003C7C18" w:rsidRPr="0089143B" w:rsidRDefault="003C7C18" w:rsidP="003C7C18">
      <w:pPr>
        <w:pBdr>
          <w:top w:val="single" w:sz="4" w:space="1" w:color="auto"/>
          <w:left w:val="single" w:sz="4" w:space="4" w:color="auto"/>
          <w:bottom w:val="single" w:sz="4" w:space="1" w:color="auto"/>
          <w:right w:val="single" w:sz="4" w:space="4" w:color="auto"/>
        </w:pBdr>
        <w:rPr>
          <w:b/>
          <w:bCs/>
          <w:szCs w:val="22"/>
        </w:rPr>
      </w:pPr>
      <w:r w:rsidRPr="0089143B">
        <w:rPr>
          <w:b/>
          <w:szCs w:val="22"/>
        </w:rPr>
        <w:t>LIZDINĖ PLOKŠTELĖ</w:t>
      </w:r>
    </w:p>
    <w:p w14:paraId="491364FA" w14:textId="77777777" w:rsidR="003C7C18" w:rsidRPr="0089143B" w:rsidRDefault="003C7C18" w:rsidP="003C7C18">
      <w:pPr>
        <w:jc w:val="both"/>
        <w:rPr>
          <w:b/>
          <w:bCs/>
          <w:szCs w:val="22"/>
        </w:rPr>
      </w:pPr>
    </w:p>
    <w:p w14:paraId="0815A93C" w14:textId="77777777" w:rsidR="003C7C18" w:rsidRPr="0089143B" w:rsidRDefault="003C7C18" w:rsidP="003C7C18">
      <w:pPr>
        <w:jc w:val="both"/>
        <w:rPr>
          <w:b/>
          <w:bCs/>
          <w:szCs w:val="22"/>
        </w:rPr>
      </w:pPr>
    </w:p>
    <w:p w14:paraId="420A112D"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ind w:left="720" w:hanging="720"/>
        <w:jc w:val="both"/>
        <w:rPr>
          <w:b/>
          <w:bCs/>
          <w:szCs w:val="22"/>
        </w:rPr>
      </w:pPr>
      <w:r w:rsidRPr="0089143B">
        <w:rPr>
          <w:b/>
          <w:szCs w:val="22"/>
        </w:rPr>
        <w:t>1.</w:t>
      </w:r>
      <w:r w:rsidRPr="0089143B">
        <w:rPr>
          <w:b/>
          <w:szCs w:val="22"/>
        </w:rPr>
        <w:tab/>
        <w:t xml:space="preserve">VAISTINIO PREPARATO PAVADINIMAS </w:t>
      </w:r>
    </w:p>
    <w:p w14:paraId="1741D5E6" w14:textId="77777777" w:rsidR="003C7C18" w:rsidRPr="0089143B" w:rsidRDefault="003C7C18" w:rsidP="003C7C18">
      <w:pPr>
        <w:ind w:left="720"/>
        <w:jc w:val="both"/>
        <w:rPr>
          <w:b/>
          <w:bCs/>
          <w:szCs w:val="22"/>
        </w:rPr>
      </w:pPr>
    </w:p>
    <w:p w14:paraId="53B79745" w14:textId="77777777" w:rsidR="003C7C18" w:rsidRPr="0089143B" w:rsidRDefault="003C7C18" w:rsidP="003C7C18">
      <w:pPr>
        <w:tabs>
          <w:tab w:val="left" w:pos="0"/>
        </w:tabs>
        <w:jc w:val="both"/>
        <w:rPr>
          <w:szCs w:val="22"/>
        </w:rPr>
      </w:pPr>
      <w:r>
        <w:rPr>
          <w:szCs w:val="22"/>
        </w:rPr>
        <w:t>TAMISTEN</w:t>
      </w:r>
      <w:r w:rsidRPr="0089143B">
        <w:rPr>
          <w:szCs w:val="22"/>
        </w:rPr>
        <w:t xml:space="preserve"> 5 mg plėvele dengtos tabletės </w:t>
      </w:r>
    </w:p>
    <w:p w14:paraId="45330D2E" w14:textId="77777777" w:rsidR="003C7C18" w:rsidRPr="0089143B" w:rsidRDefault="003C7C18" w:rsidP="003C7C18">
      <w:pPr>
        <w:tabs>
          <w:tab w:val="left" w:pos="0"/>
        </w:tabs>
        <w:jc w:val="both"/>
        <w:rPr>
          <w:szCs w:val="22"/>
          <w:highlight w:val="lightGray"/>
        </w:rPr>
      </w:pPr>
      <w:r>
        <w:rPr>
          <w:szCs w:val="22"/>
          <w:highlight w:val="lightGray"/>
        </w:rPr>
        <w:t>TAMISTEN</w:t>
      </w:r>
      <w:r w:rsidRPr="0089143B">
        <w:rPr>
          <w:szCs w:val="22"/>
          <w:highlight w:val="lightGray"/>
        </w:rPr>
        <w:t xml:space="preserve"> 10 mg plėvele dengtos tabletės</w:t>
      </w:r>
    </w:p>
    <w:p w14:paraId="528D72C1" w14:textId="77777777" w:rsidR="003C7C18" w:rsidRDefault="003C7C18" w:rsidP="003C7C18">
      <w:pPr>
        <w:jc w:val="both"/>
        <w:rPr>
          <w:szCs w:val="22"/>
        </w:rPr>
      </w:pPr>
    </w:p>
    <w:p w14:paraId="1778362D" w14:textId="77777777" w:rsidR="003C7C18" w:rsidRPr="0089143B" w:rsidRDefault="003C7C18" w:rsidP="003C7C18">
      <w:pPr>
        <w:jc w:val="both"/>
        <w:rPr>
          <w:szCs w:val="22"/>
        </w:rPr>
      </w:pPr>
      <w:r w:rsidRPr="0089143B">
        <w:rPr>
          <w:szCs w:val="22"/>
        </w:rPr>
        <w:t>Solifenacini succinas</w:t>
      </w:r>
    </w:p>
    <w:p w14:paraId="79C30A93" w14:textId="77777777" w:rsidR="003C7C18" w:rsidRPr="0089143B" w:rsidRDefault="003C7C18" w:rsidP="003C7C18">
      <w:pPr>
        <w:tabs>
          <w:tab w:val="left" w:pos="0"/>
        </w:tabs>
        <w:jc w:val="both"/>
        <w:rPr>
          <w:szCs w:val="22"/>
        </w:rPr>
      </w:pPr>
    </w:p>
    <w:p w14:paraId="4A79AC60" w14:textId="77777777" w:rsidR="003C7C18" w:rsidRPr="0089143B" w:rsidRDefault="003C7C18" w:rsidP="003C7C18">
      <w:pPr>
        <w:tabs>
          <w:tab w:val="left" w:pos="0"/>
        </w:tabs>
        <w:jc w:val="both"/>
        <w:rPr>
          <w:szCs w:val="22"/>
        </w:rPr>
      </w:pPr>
    </w:p>
    <w:p w14:paraId="38D6CC32"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0"/>
        </w:tabs>
        <w:jc w:val="both"/>
        <w:rPr>
          <w:b/>
          <w:bCs/>
          <w:szCs w:val="22"/>
        </w:rPr>
      </w:pPr>
      <w:r w:rsidRPr="0089143B">
        <w:rPr>
          <w:b/>
          <w:szCs w:val="22"/>
        </w:rPr>
        <w:t xml:space="preserve">2. </w:t>
      </w:r>
      <w:r w:rsidRPr="0089143B">
        <w:rPr>
          <w:b/>
          <w:szCs w:val="22"/>
        </w:rPr>
        <w:tab/>
        <w:t>R</w:t>
      </w:r>
      <w:r>
        <w:rPr>
          <w:b/>
          <w:szCs w:val="22"/>
        </w:rPr>
        <w:t>EGISTRUOTOJO</w:t>
      </w:r>
      <w:r w:rsidRPr="0089143B">
        <w:rPr>
          <w:b/>
          <w:szCs w:val="22"/>
        </w:rPr>
        <w:t xml:space="preserve"> PAVADINIMAS </w:t>
      </w:r>
    </w:p>
    <w:p w14:paraId="23647488" w14:textId="77777777" w:rsidR="003C7C18" w:rsidRDefault="003C7C18" w:rsidP="003C7C18">
      <w:pPr>
        <w:tabs>
          <w:tab w:val="left" w:pos="0"/>
        </w:tabs>
        <w:jc w:val="both"/>
        <w:rPr>
          <w:b/>
          <w:bCs/>
          <w:szCs w:val="22"/>
        </w:rPr>
      </w:pPr>
    </w:p>
    <w:p w14:paraId="5FD73B21" w14:textId="77777777" w:rsidR="003C7C18" w:rsidRPr="005900AB" w:rsidRDefault="003C7C18" w:rsidP="003C7C18">
      <w:pPr>
        <w:tabs>
          <w:tab w:val="left" w:pos="0"/>
        </w:tabs>
        <w:jc w:val="both"/>
        <w:rPr>
          <w:bCs/>
          <w:szCs w:val="22"/>
        </w:rPr>
      </w:pPr>
      <w:r w:rsidRPr="005900AB">
        <w:rPr>
          <w:bCs/>
          <w:szCs w:val="22"/>
        </w:rPr>
        <w:t xml:space="preserve">Medochemie </w:t>
      </w:r>
      <w:r>
        <w:rPr>
          <w:bCs/>
          <w:szCs w:val="22"/>
        </w:rPr>
        <w:t>L</w:t>
      </w:r>
      <w:r w:rsidRPr="005900AB">
        <w:rPr>
          <w:bCs/>
          <w:szCs w:val="22"/>
        </w:rPr>
        <w:t>td</w:t>
      </w:r>
      <w:r>
        <w:rPr>
          <w:bCs/>
          <w:szCs w:val="22"/>
        </w:rPr>
        <w:t xml:space="preserve"> {logotipas}</w:t>
      </w:r>
    </w:p>
    <w:p w14:paraId="5F0443E4" w14:textId="77777777" w:rsidR="003C7C18" w:rsidRDefault="003C7C18" w:rsidP="003C7C18">
      <w:pPr>
        <w:tabs>
          <w:tab w:val="left" w:pos="0"/>
        </w:tabs>
        <w:jc w:val="both"/>
        <w:rPr>
          <w:b/>
          <w:bCs/>
          <w:szCs w:val="22"/>
        </w:rPr>
      </w:pPr>
    </w:p>
    <w:p w14:paraId="41AD790A" w14:textId="77777777" w:rsidR="003C7C18" w:rsidRPr="0089143B" w:rsidRDefault="003C7C18" w:rsidP="003C7C18">
      <w:pPr>
        <w:tabs>
          <w:tab w:val="left" w:pos="0"/>
        </w:tabs>
        <w:jc w:val="both"/>
        <w:rPr>
          <w:b/>
          <w:bCs/>
          <w:szCs w:val="22"/>
        </w:rPr>
      </w:pPr>
    </w:p>
    <w:p w14:paraId="37094E19"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0"/>
        </w:tabs>
        <w:jc w:val="both"/>
        <w:rPr>
          <w:b/>
          <w:bCs/>
          <w:szCs w:val="22"/>
        </w:rPr>
      </w:pPr>
      <w:r w:rsidRPr="0089143B">
        <w:rPr>
          <w:b/>
          <w:szCs w:val="22"/>
        </w:rPr>
        <w:t xml:space="preserve">3. </w:t>
      </w:r>
      <w:r w:rsidRPr="0089143B">
        <w:rPr>
          <w:b/>
          <w:szCs w:val="22"/>
        </w:rPr>
        <w:tab/>
        <w:t xml:space="preserve">TINKAMUMO LAIKAS </w:t>
      </w:r>
    </w:p>
    <w:p w14:paraId="7B05EA46" w14:textId="77777777" w:rsidR="003C7C18" w:rsidRPr="0089143B" w:rsidRDefault="003C7C18" w:rsidP="003C7C18">
      <w:pPr>
        <w:tabs>
          <w:tab w:val="left" w:pos="0"/>
        </w:tabs>
        <w:jc w:val="both"/>
        <w:rPr>
          <w:b/>
          <w:bCs/>
          <w:szCs w:val="22"/>
        </w:rPr>
      </w:pPr>
    </w:p>
    <w:p w14:paraId="2CF96D6D" w14:textId="30035084" w:rsidR="003C7C18" w:rsidRPr="0089143B" w:rsidRDefault="003C7C18" w:rsidP="003C7C18">
      <w:pPr>
        <w:tabs>
          <w:tab w:val="left" w:pos="0"/>
        </w:tabs>
        <w:jc w:val="both"/>
        <w:rPr>
          <w:szCs w:val="22"/>
        </w:rPr>
      </w:pPr>
      <w:r w:rsidRPr="00697859">
        <w:rPr>
          <w:szCs w:val="22"/>
          <w:highlight w:val="lightGray"/>
        </w:rPr>
        <w:t>EXP</w:t>
      </w:r>
      <w:r w:rsidRPr="0089143B">
        <w:rPr>
          <w:szCs w:val="22"/>
        </w:rPr>
        <w:t xml:space="preserve"> {mm</w:t>
      </w:r>
      <w:r>
        <w:rPr>
          <w:szCs w:val="22"/>
        </w:rPr>
        <w:t>-</w:t>
      </w:r>
      <w:r w:rsidRPr="0089143B">
        <w:rPr>
          <w:szCs w:val="22"/>
        </w:rPr>
        <w:t>MMMM}</w:t>
      </w:r>
    </w:p>
    <w:p w14:paraId="77E7BAF2" w14:textId="77777777" w:rsidR="003C7C18" w:rsidRPr="0089143B" w:rsidRDefault="003C7C18" w:rsidP="003C7C18">
      <w:pPr>
        <w:tabs>
          <w:tab w:val="left" w:pos="0"/>
        </w:tabs>
        <w:jc w:val="both"/>
        <w:rPr>
          <w:b/>
          <w:bCs/>
          <w:szCs w:val="22"/>
        </w:rPr>
      </w:pPr>
    </w:p>
    <w:p w14:paraId="0FFBD9A4" w14:textId="77777777" w:rsidR="003C7C18" w:rsidRPr="0089143B" w:rsidRDefault="003C7C18" w:rsidP="003C7C18">
      <w:pPr>
        <w:tabs>
          <w:tab w:val="left" w:pos="0"/>
        </w:tabs>
        <w:jc w:val="both"/>
        <w:rPr>
          <w:b/>
          <w:bCs/>
          <w:szCs w:val="22"/>
        </w:rPr>
      </w:pPr>
    </w:p>
    <w:p w14:paraId="4BD928A4"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0"/>
        </w:tabs>
        <w:jc w:val="both"/>
        <w:rPr>
          <w:b/>
          <w:bCs/>
          <w:szCs w:val="22"/>
        </w:rPr>
      </w:pPr>
      <w:r w:rsidRPr="0089143B">
        <w:rPr>
          <w:b/>
          <w:szCs w:val="22"/>
        </w:rPr>
        <w:t xml:space="preserve">4. </w:t>
      </w:r>
      <w:r w:rsidRPr="0089143B">
        <w:rPr>
          <w:b/>
          <w:szCs w:val="22"/>
        </w:rPr>
        <w:tab/>
        <w:t xml:space="preserve">SERIJOS NUMERIS </w:t>
      </w:r>
    </w:p>
    <w:p w14:paraId="64F90107" w14:textId="77777777" w:rsidR="003C7C18" w:rsidRPr="0089143B" w:rsidRDefault="003C7C18" w:rsidP="003C7C18">
      <w:pPr>
        <w:tabs>
          <w:tab w:val="left" w:pos="0"/>
        </w:tabs>
        <w:autoSpaceDE w:val="0"/>
        <w:autoSpaceDN w:val="0"/>
        <w:adjustRightInd w:val="0"/>
        <w:jc w:val="both"/>
        <w:rPr>
          <w:b/>
          <w:bCs/>
          <w:color w:val="000000"/>
          <w:szCs w:val="22"/>
        </w:rPr>
      </w:pPr>
    </w:p>
    <w:p w14:paraId="3FA9677F" w14:textId="0A34B252" w:rsidR="003C7C18" w:rsidRPr="0089143B" w:rsidRDefault="003C7C18" w:rsidP="003C7C18">
      <w:pPr>
        <w:tabs>
          <w:tab w:val="left" w:pos="0"/>
        </w:tabs>
        <w:autoSpaceDE w:val="0"/>
        <w:autoSpaceDN w:val="0"/>
        <w:adjustRightInd w:val="0"/>
        <w:jc w:val="both"/>
        <w:rPr>
          <w:color w:val="000000"/>
          <w:szCs w:val="22"/>
        </w:rPr>
      </w:pPr>
      <w:r w:rsidRPr="00697859">
        <w:rPr>
          <w:color w:val="000000"/>
          <w:szCs w:val="22"/>
          <w:highlight w:val="lightGray"/>
        </w:rPr>
        <w:t>Lot</w:t>
      </w:r>
    </w:p>
    <w:p w14:paraId="60F459F0" w14:textId="77777777" w:rsidR="003C7C18" w:rsidRPr="0089143B" w:rsidRDefault="003C7C18" w:rsidP="003C7C18">
      <w:pPr>
        <w:tabs>
          <w:tab w:val="left" w:pos="0"/>
        </w:tabs>
        <w:autoSpaceDE w:val="0"/>
        <w:autoSpaceDN w:val="0"/>
        <w:adjustRightInd w:val="0"/>
        <w:jc w:val="both"/>
        <w:rPr>
          <w:b/>
          <w:bCs/>
          <w:color w:val="000000"/>
          <w:szCs w:val="22"/>
        </w:rPr>
      </w:pPr>
    </w:p>
    <w:p w14:paraId="192B2E1F" w14:textId="77777777" w:rsidR="003C7C18" w:rsidRPr="0089143B" w:rsidRDefault="003C7C18" w:rsidP="003C7C18">
      <w:pPr>
        <w:autoSpaceDE w:val="0"/>
        <w:autoSpaceDN w:val="0"/>
        <w:adjustRightInd w:val="0"/>
        <w:jc w:val="both"/>
        <w:rPr>
          <w:b/>
          <w:bCs/>
          <w:color w:val="000000"/>
          <w:szCs w:val="22"/>
        </w:rPr>
      </w:pPr>
    </w:p>
    <w:p w14:paraId="28951E40"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autoSpaceDE w:val="0"/>
        <w:autoSpaceDN w:val="0"/>
        <w:adjustRightInd w:val="0"/>
        <w:ind w:left="720" w:hanging="720"/>
        <w:jc w:val="both"/>
        <w:rPr>
          <w:b/>
          <w:bCs/>
          <w:szCs w:val="22"/>
        </w:rPr>
      </w:pPr>
      <w:r w:rsidRPr="0089143B">
        <w:rPr>
          <w:b/>
          <w:color w:val="000000"/>
          <w:szCs w:val="22"/>
        </w:rPr>
        <w:t xml:space="preserve">5. </w:t>
      </w:r>
      <w:r w:rsidRPr="0089143B">
        <w:rPr>
          <w:b/>
          <w:color w:val="000000"/>
          <w:szCs w:val="22"/>
        </w:rPr>
        <w:tab/>
        <w:t>KITA</w:t>
      </w:r>
    </w:p>
    <w:p w14:paraId="7BB63F8F" w14:textId="77777777" w:rsidR="003C7C18" w:rsidRPr="0089143B" w:rsidRDefault="003C7C18" w:rsidP="003C7C18">
      <w:pPr>
        <w:autoSpaceDE w:val="0"/>
        <w:autoSpaceDN w:val="0"/>
        <w:adjustRightInd w:val="0"/>
        <w:ind w:left="720" w:hanging="720"/>
        <w:jc w:val="both"/>
        <w:rPr>
          <w:b/>
          <w:bCs/>
          <w:szCs w:val="22"/>
        </w:rPr>
      </w:pPr>
    </w:p>
    <w:p w14:paraId="19B147A3" w14:textId="77777777" w:rsidR="003C7C18" w:rsidRPr="0089143B" w:rsidRDefault="003C7C18" w:rsidP="003C7C18">
      <w:pPr>
        <w:outlineLvl w:val="0"/>
        <w:rPr>
          <w:snapToGrid w:val="0"/>
          <w:szCs w:val="22"/>
          <w:lang w:eastAsia="en-US"/>
        </w:rPr>
      </w:pPr>
      <w:r w:rsidRPr="0089143B">
        <w:rPr>
          <w:szCs w:val="22"/>
        </w:rPr>
        <w:br w:type="page"/>
      </w:r>
    </w:p>
    <w:p w14:paraId="41160744" w14:textId="77777777" w:rsidR="003C7C18" w:rsidRPr="0089143B" w:rsidRDefault="003C7C18" w:rsidP="003C7C18">
      <w:pPr>
        <w:tabs>
          <w:tab w:val="left" w:pos="567"/>
        </w:tabs>
        <w:outlineLvl w:val="0"/>
        <w:rPr>
          <w:snapToGrid w:val="0"/>
          <w:szCs w:val="22"/>
          <w:lang w:eastAsia="en-US"/>
        </w:rPr>
      </w:pPr>
    </w:p>
    <w:p w14:paraId="05218762" w14:textId="77777777" w:rsidR="003C7C18" w:rsidRPr="0089143B" w:rsidRDefault="003C7C18" w:rsidP="003C7C18">
      <w:pPr>
        <w:tabs>
          <w:tab w:val="left" w:pos="567"/>
        </w:tabs>
        <w:outlineLvl w:val="0"/>
        <w:rPr>
          <w:snapToGrid w:val="0"/>
          <w:szCs w:val="22"/>
          <w:lang w:eastAsia="en-US"/>
        </w:rPr>
      </w:pPr>
    </w:p>
    <w:p w14:paraId="72537F9C" w14:textId="77777777" w:rsidR="003C7C18" w:rsidRPr="0089143B" w:rsidRDefault="003C7C18" w:rsidP="003C7C18">
      <w:pPr>
        <w:tabs>
          <w:tab w:val="left" w:pos="567"/>
        </w:tabs>
        <w:outlineLvl w:val="0"/>
        <w:rPr>
          <w:snapToGrid w:val="0"/>
          <w:szCs w:val="22"/>
          <w:lang w:eastAsia="en-US"/>
        </w:rPr>
      </w:pPr>
    </w:p>
    <w:p w14:paraId="085368AE" w14:textId="77777777" w:rsidR="003C7C18" w:rsidRPr="0089143B" w:rsidRDefault="003C7C18" w:rsidP="003C7C18">
      <w:pPr>
        <w:tabs>
          <w:tab w:val="left" w:pos="567"/>
        </w:tabs>
        <w:outlineLvl w:val="0"/>
        <w:rPr>
          <w:snapToGrid w:val="0"/>
          <w:szCs w:val="22"/>
          <w:lang w:eastAsia="en-US"/>
        </w:rPr>
      </w:pPr>
    </w:p>
    <w:p w14:paraId="02E388FF" w14:textId="77777777" w:rsidR="003C7C18" w:rsidRPr="0089143B" w:rsidRDefault="003C7C18" w:rsidP="003C7C18">
      <w:pPr>
        <w:tabs>
          <w:tab w:val="left" w:pos="567"/>
        </w:tabs>
        <w:outlineLvl w:val="0"/>
        <w:rPr>
          <w:snapToGrid w:val="0"/>
          <w:szCs w:val="22"/>
          <w:lang w:eastAsia="en-US"/>
        </w:rPr>
      </w:pPr>
    </w:p>
    <w:p w14:paraId="6E0B5170" w14:textId="77777777" w:rsidR="003C7C18" w:rsidRPr="0089143B" w:rsidRDefault="003C7C18" w:rsidP="003C7C18">
      <w:pPr>
        <w:tabs>
          <w:tab w:val="left" w:pos="567"/>
        </w:tabs>
        <w:outlineLvl w:val="0"/>
        <w:rPr>
          <w:snapToGrid w:val="0"/>
          <w:szCs w:val="22"/>
          <w:lang w:eastAsia="en-US"/>
        </w:rPr>
      </w:pPr>
    </w:p>
    <w:p w14:paraId="43401560" w14:textId="77777777" w:rsidR="003C7C18" w:rsidRPr="0089143B" w:rsidRDefault="003C7C18" w:rsidP="003C7C18">
      <w:pPr>
        <w:tabs>
          <w:tab w:val="left" w:pos="567"/>
        </w:tabs>
        <w:outlineLvl w:val="0"/>
        <w:rPr>
          <w:snapToGrid w:val="0"/>
          <w:szCs w:val="22"/>
          <w:lang w:eastAsia="en-US"/>
        </w:rPr>
      </w:pPr>
    </w:p>
    <w:p w14:paraId="0C80CCA2" w14:textId="77777777" w:rsidR="003C7C18" w:rsidRPr="0089143B" w:rsidRDefault="003C7C18" w:rsidP="003C7C18">
      <w:pPr>
        <w:tabs>
          <w:tab w:val="left" w:pos="567"/>
        </w:tabs>
        <w:outlineLvl w:val="0"/>
        <w:rPr>
          <w:snapToGrid w:val="0"/>
          <w:szCs w:val="22"/>
          <w:lang w:eastAsia="en-US"/>
        </w:rPr>
      </w:pPr>
    </w:p>
    <w:p w14:paraId="443724A4" w14:textId="77777777" w:rsidR="003C7C18" w:rsidRPr="0089143B" w:rsidRDefault="003C7C18" w:rsidP="003C7C18">
      <w:pPr>
        <w:tabs>
          <w:tab w:val="left" w:pos="567"/>
        </w:tabs>
        <w:outlineLvl w:val="0"/>
        <w:rPr>
          <w:snapToGrid w:val="0"/>
          <w:szCs w:val="22"/>
          <w:lang w:eastAsia="en-US"/>
        </w:rPr>
      </w:pPr>
    </w:p>
    <w:p w14:paraId="12856D7D" w14:textId="77777777" w:rsidR="003C7C18" w:rsidRPr="0089143B" w:rsidRDefault="003C7C18" w:rsidP="003C7C18">
      <w:pPr>
        <w:tabs>
          <w:tab w:val="left" w:pos="567"/>
        </w:tabs>
        <w:outlineLvl w:val="0"/>
        <w:rPr>
          <w:snapToGrid w:val="0"/>
          <w:szCs w:val="22"/>
          <w:lang w:eastAsia="en-US"/>
        </w:rPr>
      </w:pPr>
    </w:p>
    <w:p w14:paraId="23C619F2" w14:textId="77777777" w:rsidR="003C7C18" w:rsidRPr="0089143B" w:rsidRDefault="003C7C18" w:rsidP="003C7C18">
      <w:pPr>
        <w:tabs>
          <w:tab w:val="left" w:pos="567"/>
        </w:tabs>
        <w:outlineLvl w:val="0"/>
        <w:rPr>
          <w:snapToGrid w:val="0"/>
          <w:szCs w:val="22"/>
          <w:lang w:eastAsia="en-US"/>
        </w:rPr>
      </w:pPr>
    </w:p>
    <w:p w14:paraId="01DE21F9" w14:textId="77777777" w:rsidR="003C7C18" w:rsidRPr="0089143B" w:rsidRDefault="003C7C18" w:rsidP="003C7C18">
      <w:pPr>
        <w:tabs>
          <w:tab w:val="left" w:pos="567"/>
        </w:tabs>
        <w:outlineLvl w:val="0"/>
        <w:rPr>
          <w:snapToGrid w:val="0"/>
          <w:szCs w:val="22"/>
          <w:lang w:eastAsia="en-US"/>
        </w:rPr>
      </w:pPr>
    </w:p>
    <w:p w14:paraId="41CA04C1" w14:textId="77777777" w:rsidR="003C7C18" w:rsidRPr="0089143B" w:rsidRDefault="003C7C18" w:rsidP="003C7C18">
      <w:pPr>
        <w:tabs>
          <w:tab w:val="left" w:pos="567"/>
        </w:tabs>
        <w:outlineLvl w:val="0"/>
        <w:rPr>
          <w:snapToGrid w:val="0"/>
          <w:szCs w:val="22"/>
          <w:lang w:eastAsia="en-US"/>
        </w:rPr>
      </w:pPr>
    </w:p>
    <w:p w14:paraId="7E253BE6" w14:textId="77777777" w:rsidR="003C7C18" w:rsidRPr="0089143B" w:rsidRDefault="003C7C18" w:rsidP="003C7C18">
      <w:pPr>
        <w:tabs>
          <w:tab w:val="left" w:pos="567"/>
        </w:tabs>
        <w:outlineLvl w:val="0"/>
        <w:rPr>
          <w:snapToGrid w:val="0"/>
          <w:szCs w:val="22"/>
          <w:lang w:eastAsia="en-US"/>
        </w:rPr>
      </w:pPr>
    </w:p>
    <w:p w14:paraId="7577EAF3" w14:textId="77777777" w:rsidR="003C7C18" w:rsidRPr="0089143B" w:rsidRDefault="003C7C18" w:rsidP="003C7C18">
      <w:pPr>
        <w:tabs>
          <w:tab w:val="left" w:pos="567"/>
        </w:tabs>
        <w:outlineLvl w:val="0"/>
        <w:rPr>
          <w:snapToGrid w:val="0"/>
          <w:szCs w:val="22"/>
          <w:lang w:eastAsia="en-US"/>
        </w:rPr>
      </w:pPr>
    </w:p>
    <w:p w14:paraId="147D6AFC" w14:textId="77777777" w:rsidR="003C7C18" w:rsidRPr="0089143B" w:rsidRDefault="003C7C18" w:rsidP="003C7C18">
      <w:pPr>
        <w:tabs>
          <w:tab w:val="left" w:pos="567"/>
        </w:tabs>
        <w:outlineLvl w:val="0"/>
        <w:rPr>
          <w:snapToGrid w:val="0"/>
          <w:szCs w:val="22"/>
          <w:lang w:eastAsia="en-US"/>
        </w:rPr>
      </w:pPr>
    </w:p>
    <w:p w14:paraId="2A7DFF05" w14:textId="77777777" w:rsidR="003C7C18" w:rsidRPr="0089143B" w:rsidRDefault="003C7C18" w:rsidP="003C7C18">
      <w:pPr>
        <w:tabs>
          <w:tab w:val="left" w:pos="567"/>
        </w:tabs>
        <w:outlineLvl w:val="0"/>
        <w:rPr>
          <w:snapToGrid w:val="0"/>
          <w:szCs w:val="22"/>
          <w:lang w:eastAsia="en-US"/>
        </w:rPr>
      </w:pPr>
    </w:p>
    <w:p w14:paraId="3EAD2282" w14:textId="77777777" w:rsidR="003C7C18" w:rsidRPr="0089143B" w:rsidRDefault="003C7C18" w:rsidP="003C7C18">
      <w:pPr>
        <w:tabs>
          <w:tab w:val="left" w:pos="567"/>
        </w:tabs>
        <w:outlineLvl w:val="0"/>
        <w:rPr>
          <w:snapToGrid w:val="0"/>
          <w:szCs w:val="22"/>
          <w:lang w:eastAsia="en-US"/>
        </w:rPr>
      </w:pPr>
    </w:p>
    <w:p w14:paraId="131197D7" w14:textId="77777777" w:rsidR="003C7C18" w:rsidRPr="0089143B" w:rsidRDefault="003C7C18" w:rsidP="003C7C18">
      <w:pPr>
        <w:tabs>
          <w:tab w:val="left" w:pos="567"/>
        </w:tabs>
        <w:outlineLvl w:val="0"/>
        <w:rPr>
          <w:snapToGrid w:val="0"/>
          <w:szCs w:val="22"/>
          <w:lang w:eastAsia="en-US"/>
        </w:rPr>
      </w:pPr>
    </w:p>
    <w:p w14:paraId="24FAD8F1" w14:textId="77777777" w:rsidR="003C7C18" w:rsidRPr="0089143B" w:rsidRDefault="003C7C18" w:rsidP="003C7C18">
      <w:pPr>
        <w:tabs>
          <w:tab w:val="left" w:pos="567"/>
        </w:tabs>
        <w:outlineLvl w:val="0"/>
        <w:rPr>
          <w:snapToGrid w:val="0"/>
          <w:szCs w:val="22"/>
          <w:lang w:eastAsia="en-US"/>
        </w:rPr>
      </w:pPr>
    </w:p>
    <w:p w14:paraId="4661541E" w14:textId="77777777" w:rsidR="003C7C18" w:rsidRPr="0089143B" w:rsidRDefault="003C7C18" w:rsidP="003C7C18">
      <w:pPr>
        <w:tabs>
          <w:tab w:val="left" w:pos="567"/>
        </w:tabs>
        <w:outlineLvl w:val="0"/>
        <w:rPr>
          <w:snapToGrid w:val="0"/>
          <w:szCs w:val="22"/>
          <w:lang w:eastAsia="en-US"/>
        </w:rPr>
      </w:pPr>
    </w:p>
    <w:p w14:paraId="1EE4D014" w14:textId="77777777" w:rsidR="003C7C18" w:rsidRDefault="003C7C18" w:rsidP="003C7C18">
      <w:pPr>
        <w:tabs>
          <w:tab w:val="left" w:pos="567"/>
        </w:tabs>
        <w:outlineLvl w:val="0"/>
        <w:rPr>
          <w:snapToGrid w:val="0"/>
          <w:szCs w:val="22"/>
          <w:lang w:eastAsia="en-US"/>
        </w:rPr>
      </w:pPr>
    </w:p>
    <w:p w14:paraId="4B0F4630" w14:textId="77777777" w:rsidR="003C7C18" w:rsidRPr="0089143B" w:rsidRDefault="003C7C18" w:rsidP="003C7C18">
      <w:pPr>
        <w:tabs>
          <w:tab w:val="left" w:pos="567"/>
        </w:tabs>
        <w:outlineLvl w:val="0"/>
        <w:rPr>
          <w:snapToGrid w:val="0"/>
          <w:szCs w:val="22"/>
          <w:lang w:eastAsia="en-US"/>
        </w:rPr>
      </w:pPr>
    </w:p>
    <w:p w14:paraId="24047EC0" w14:textId="77777777" w:rsidR="003C7C18" w:rsidRPr="0089143B" w:rsidRDefault="003C7C18" w:rsidP="003C7C18">
      <w:pPr>
        <w:tabs>
          <w:tab w:val="left" w:pos="567"/>
        </w:tabs>
        <w:jc w:val="center"/>
        <w:outlineLvl w:val="0"/>
        <w:rPr>
          <w:b/>
          <w:snapToGrid w:val="0"/>
          <w:szCs w:val="22"/>
          <w:lang w:eastAsia="en-US"/>
        </w:rPr>
      </w:pPr>
      <w:r w:rsidRPr="0089143B">
        <w:rPr>
          <w:b/>
          <w:snapToGrid w:val="0"/>
          <w:szCs w:val="22"/>
          <w:lang w:eastAsia="en-US"/>
        </w:rPr>
        <w:t>B. PAKUOTĖS LAPELIS</w:t>
      </w:r>
    </w:p>
    <w:p w14:paraId="5B7F4106" w14:textId="77777777" w:rsidR="003C7C18" w:rsidRPr="0089143B" w:rsidRDefault="003C7C18" w:rsidP="003C7C18">
      <w:pPr>
        <w:jc w:val="center"/>
        <w:outlineLvl w:val="0"/>
        <w:rPr>
          <w:b/>
          <w:bCs/>
          <w:kern w:val="28"/>
          <w:szCs w:val="22"/>
        </w:rPr>
      </w:pPr>
      <w:r w:rsidRPr="0089143B">
        <w:rPr>
          <w:b/>
          <w:bCs/>
          <w:i/>
          <w:snapToGrid w:val="0"/>
          <w:kern w:val="28"/>
          <w:szCs w:val="22"/>
          <w:lang w:eastAsia="en-US"/>
        </w:rPr>
        <w:br w:type="page"/>
      </w:r>
      <w:r w:rsidRPr="0089143B">
        <w:rPr>
          <w:b/>
          <w:bCs/>
          <w:kern w:val="28"/>
          <w:szCs w:val="22"/>
        </w:rPr>
        <w:lastRenderedPageBreak/>
        <w:t xml:space="preserve">Pakuotės lapelis: informacija </w:t>
      </w:r>
      <w:r>
        <w:rPr>
          <w:b/>
          <w:bCs/>
          <w:kern w:val="28"/>
          <w:szCs w:val="22"/>
        </w:rPr>
        <w:t>pacientui</w:t>
      </w:r>
    </w:p>
    <w:p w14:paraId="3BEE62A4" w14:textId="77777777" w:rsidR="003C7C18" w:rsidRPr="0089143B" w:rsidRDefault="003C7C18" w:rsidP="003C7C18">
      <w:pPr>
        <w:rPr>
          <w:szCs w:val="22"/>
        </w:rPr>
      </w:pPr>
    </w:p>
    <w:p w14:paraId="434AF0CA" w14:textId="77777777" w:rsidR="003C7C18" w:rsidRPr="0089143B" w:rsidRDefault="003C7C18" w:rsidP="003C7C18">
      <w:pPr>
        <w:autoSpaceDE w:val="0"/>
        <w:autoSpaceDN w:val="0"/>
        <w:adjustRightInd w:val="0"/>
        <w:jc w:val="center"/>
        <w:rPr>
          <w:b/>
          <w:szCs w:val="22"/>
        </w:rPr>
      </w:pPr>
      <w:r>
        <w:rPr>
          <w:b/>
          <w:szCs w:val="22"/>
        </w:rPr>
        <w:t>TAMISTEN</w:t>
      </w:r>
      <w:r w:rsidRPr="0089143B">
        <w:rPr>
          <w:b/>
          <w:szCs w:val="22"/>
        </w:rPr>
        <w:t xml:space="preserve"> 5 mg plėvele dengtos tabletės</w:t>
      </w:r>
    </w:p>
    <w:p w14:paraId="2D044C9A" w14:textId="77777777" w:rsidR="003C7C18" w:rsidRPr="0089143B" w:rsidRDefault="003C7C18" w:rsidP="003C7C18">
      <w:pPr>
        <w:autoSpaceDE w:val="0"/>
        <w:autoSpaceDN w:val="0"/>
        <w:adjustRightInd w:val="0"/>
        <w:jc w:val="center"/>
        <w:rPr>
          <w:b/>
          <w:bCs/>
          <w:szCs w:val="22"/>
        </w:rPr>
      </w:pPr>
      <w:r>
        <w:rPr>
          <w:b/>
          <w:szCs w:val="22"/>
        </w:rPr>
        <w:t>TAMISTEN</w:t>
      </w:r>
      <w:r w:rsidRPr="005E4F22">
        <w:rPr>
          <w:b/>
          <w:szCs w:val="22"/>
        </w:rPr>
        <w:t xml:space="preserve"> 10 mg plėvele dengtos tabletės</w:t>
      </w:r>
    </w:p>
    <w:p w14:paraId="18FB73E8" w14:textId="77777777" w:rsidR="003C7C18" w:rsidRDefault="003C7C18" w:rsidP="003C7C18">
      <w:pPr>
        <w:autoSpaceDE w:val="0"/>
        <w:autoSpaceDN w:val="0"/>
        <w:adjustRightInd w:val="0"/>
        <w:jc w:val="center"/>
        <w:rPr>
          <w:szCs w:val="22"/>
        </w:rPr>
      </w:pPr>
    </w:p>
    <w:p w14:paraId="019A5B75" w14:textId="35643AAB" w:rsidR="003C7C18" w:rsidRPr="0089143B" w:rsidRDefault="00732AD0" w:rsidP="003C7C18">
      <w:pPr>
        <w:autoSpaceDE w:val="0"/>
        <w:autoSpaceDN w:val="0"/>
        <w:adjustRightInd w:val="0"/>
        <w:jc w:val="center"/>
        <w:rPr>
          <w:szCs w:val="22"/>
        </w:rPr>
      </w:pPr>
      <w:r>
        <w:rPr>
          <w:szCs w:val="22"/>
        </w:rPr>
        <w:t>s</w:t>
      </w:r>
      <w:r w:rsidR="003C7C18" w:rsidRPr="0089143B">
        <w:rPr>
          <w:szCs w:val="22"/>
        </w:rPr>
        <w:t xml:space="preserve">olifenacino sukcinatas </w:t>
      </w:r>
    </w:p>
    <w:p w14:paraId="19B3589F" w14:textId="77777777" w:rsidR="003C7C18" w:rsidRPr="0089143B" w:rsidRDefault="003C7C18" w:rsidP="003C7C18">
      <w:pPr>
        <w:autoSpaceDE w:val="0"/>
        <w:autoSpaceDN w:val="0"/>
        <w:adjustRightInd w:val="0"/>
        <w:jc w:val="center"/>
        <w:rPr>
          <w:szCs w:val="22"/>
        </w:rPr>
      </w:pPr>
    </w:p>
    <w:p w14:paraId="105B7953" w14:textId="77777777" w:rsidR="003C7C18" w:rsidRPr="0089143B" w:rsidRDefault="003C7C18" w:rsidP="003C7C18">
      <w:pPr>
        <w:autoSpaceDE w:val="0"/>
        <w:autoSpaceDN w:val="0"/>
        <w:adjustRightInd w:val="0"/>
        <w:rPr>
          <w:b/>
          <w:bCs/>
          <w:szCs w:val="22"/>
        </w:rPr>
      </w:pPr>
      <w:r w:rsidRPr="0089143B">
        <w:rPr>
          <w:b/>
          <w:szCs w:val="22"/>
        </w:rPr>
        <w:t>Atidžiai perskaitykite visą šį lapelį, prieš pradėdami vartoti vaistą, nes jame pateikiama Jums svarbi informacija.</w:t>
      </w:r>
    </w:p>
    <w:p w14:paraId="204A0E8D" w14:textId="77777777" w:rsidR="003C7C18" w:rsidRPr="0089143B" w:rsidRDefault="003C7C18" w:rsidP="003C7C18">
      <w:pPr>
        <w:numPr>
          <w:ilvl w:val="0"/>
          <w:numId w:val="36"/>
        </w:numPr>
        <w:tabs>
          <w:tab w:val="clear" w:pos="360"/>
          <w:tab w:val="num" w:pos="567"/>
        </w:tabs>
        <w:autoSpaceDE w:val="0"/>
        <w:autoSpaceDN w:val="0"/>
        <w:adjustRightInd w:val="0"/>
        <w:ind w:left="567" w:hanging="567"/>
        <w:rPr>
          <w:szCs w:val="22"/>
        </w:rPr>
      </w:pPr>
      <w:r w:rsidRPr="0089143B">
        <w:rPr>
          <w:szCs w:val="22"/>
        </w:rPr>
        <w:t>Neišmeskite šio lapelio, nes vėl gali prireikti jį perskaityti.</w:t>
      </w:r>
    </w:p>
    <w:p w14:paraId="541D0B8E" w14:textId="77777777" w:rsidR="003C7C18" w:rsidRPr="0089143B" w:rsidRDefault="003C7C18" w:rsidP="003C7C18">
      <w:pPr>
        <w:numPr>
          <w:ilvl w:val="0"/>
          <w:numId w:val="36"/>
        </w:numPr>
        <w:tabs>
          <w:tab w:val="clear" w:pos="360"/>
          <w:tab w:val="num" w:pos="567"/>
        </w:tabs>
        <w:autoSpaceDE w:val="0"/>
        <w:autoSpaceDN w:val="0"/>
        <w:adjustRightInd w:val="0"/>
        <w:ind w:left="567" w:hanging="567"/>
        <w:rPr>
          <w:szCs w:val="22"/>
        </w:rPr>
      </w:pPr>
      <w:r w:rsidRPr="0089143B">
        <w:rPr>
          <w:szCs w:val="22"/>
        </w:rPr>
        <w:t>Jeigu kiltų daugiau klausimų, kreipkitės į gydytoją</w:t>
      </w:r>
      <w:r>
        <w:rPr>
          <w:szCs w:val="22"/>
        </w:rPr>
        <w:t xml:space="preserve"> arba</w:t>
      </w:r>
      <w:r w:rsidRPr="0089143B">
        <w:rPr>
          <w:szCs w:val="22"/>
        </w:rPr>
        <w:t xml:space="preserve"> vaistininką.</w:t>
      </w:r>
    </w:p>
    <w:p w14:paraId="79511DFD" w14:textId="77777777" w:rsidR="003C7C18" w:rsidRPr="0089143B" w:rsidRDefault="003C7C18" w:rsidP="003C7C18">
      <w:pPr>
        <w:numPr>
          <w:ilvl w:val="0"/>
          <w:numId w:val="36"/>
        </w:numPr>
        <w:tabs>
          <w:tab w:val="clear" w:pos="360"/>
          <w:tab w:val="num" w:pos="567"/>
        </w:tabs>
        <w:autoSpaceDE w:val="0"/>
        <w:autoSpaceDN w:val="0"/>
        <w:adjustRightInd w:val="0"/>
        <w:ind w:left="567" w:hanging="567"/>
        <w:rPr>
          <w:szCs w:val="22"/>
        </w:rPr>
      </w:pPr>
      <w:r w:rsidRPr="0089143B">
        <w:rPr>
          <w:szCs w:val="22"/>
        </w:rPr>
        <w:t xml:space="preserve">Šis vaistas skirtas tik Jums, todėl kitiems žmonėms jo duoti negalima. Vaistas gali jiems pakenkti (net tiems, kurių ligos </w:t>
      </w:r>
      <w:r>
        <w:rPr>
          <w:szCs w:val="22"/>
        </w:rPr>
        <w:t xml:space="preserve">požymiai </w:t>
      </w:r>
      <w:r w:rsidRPr="0089143B">
        <w:rPr>
          <w:szCs w:val="22"/>
        </w:rPr>
        <w:t>yra tokie patys kaip Jūsų).</w:t>
      </w:r>
    </w:p>
    <w:p w14:paraId="37F85B83" w14:textId="77777777" w:rsidR="003C7C18" w:rsidRPr="0089143B" w:rsidRDefault="003C7C18" w:rsidP="003C7C18">
      <w:pPr>
        <w:numPr>
          <w:ilvl w:val="0"/>
          <w:numId w:val="36"/>
        </w:numPr>
        <w:tabs>
          <w:tab w:val="clear" w:pos="360"/>
          <w:tab w:val="num" w:pos="567"/>
        </w:tabs>
        <w:autoSpaceDE w:val="0"/>
        <w:autoSpaceDN w:val="0"/>
        <w:adjustRightInd w:val="0"/>
        <w:ind w:left="567" w:hanging="567"/>
        <w:rPr>
          <w:szCs w:val="22"/>
        </w:rPr>
      </w:pPr>
      <w:r w:rsidRPr="0089143B">
        <w:rPr>
          <w:szCs w:val="22"/>
        </w:rPr>
        <w:t>Jeigu pasireiškė šalutinis poveikis (net jeigu jis šiame lapelyje nenurodytas), kreipkitės į gydytoją, vaistininką arba slaugytoją. Žr. 4 skyrių.</w:t>
      </w:r>
    </w:p>
    <w:p w14:paraId="4DDB79F2" w14:textId="77777777" w:rsidR="003C7C18" w:rsidRPr="0089143B" w:rsidRDefault="003C7C18" w:rsidP="003C7C18">
      <w:pPr>
        <w:autoSpaceDE w:val="0"/>
        <w:autoSpaceDN w:val="0"/>
        <w:adjustRightInd w:val="0"/>
        <w:rPr>
          <w:szCs w:val="22"/>
        </w:rPr>
      </w:pPr>
    </w:p>
    <w:p w14:paraId="77E20C15" w14:textId="77777777" w:rsidR="003C7C18" w:rsidRPr="0089143B" w:rsidRDefault="003C7C18" w:rsidP="003C7C18">
      <w:pPr>
        <w:autoSpaceDE w:val="0"/>
        <w:autoSpaceDN w:val="0"/>
        <w:adjustRightInd w:val="0"/>
        <w:rPr>
          <w:b/>
          <w:szCs w:val="22"/>
        </w:rPr>
      </w:pPr>
      <w:r w:rsidRPr="0089143B">
        <w:rPr>
          <w:b/>
          <w:szCs w:val="22"/>
        </w:rPr>
        <w:t>Apie ką rašoma šiame lapelyje?</w:t>
      </w:r>
    </w:p>
    <w:p w14:paraId="35F6734C" w14:textId="77777777" w:rsidR="003C7C18" w:rsidRPr="0089143B" w:rsidRDefault="003C7C18" w:rsidP="003C7C18">
      <w:pPr>
        <w:autoSpaceDE w:val="0"/>
        <w:autoSpaceDN w:val="0"/>
        <w:adjustRightInd w:val="0"/>
        <w:rPr>
          <w:szCs w:val="22"/>
        </w:rPr>
      </w:pPr>
    </w:p>
    <w:p w14:paraId="4AB1F337" w14:textId="77777777" w:rsidR="003C7C18" w:rsidRPr="0089143B" w:rsidRDefault="003C7C18" w:rsidP="003C7C18">
      <w:pPr>
        <w:numPr>
          <w:ilvl w:val="0"/>
          <w:numId w:val="29"/>
        </w:numPr>
        <w:tabs>
          <w:tab w:val="num" w:pos="0"/>
        </w:tabs>
        <w:autoSpaceDE w:val="0"/>
        <w:autoSpaceDN w:val="0"/>
        <w:adjustRightInd w:val="0"/>
        <w:ind w:left="567" w:hanging="567"/>
        <w:rPr>
          <w:szCs w:val="22"/>
        </w:rPr>
      </w:pPr>
      <w:r w:rsidRPr="0089143B">
        <w:rPr>
          <w:szCs w:val="22"/>
        </w:rPr>
        <w:t xml:space="preserve">Kas yra </w:t>
      </w:r>
      <w:r>
        <w:rPr>
          <w:szCs w:val="22"/>
        </w:rPr>
        <w:t>TAMISTEN</w:t>
      </w:r>
      <w:r w:rsidRPr="0089143B">
        <w:rPr>
          <w:szCs w:val="22"/>
        </w:rPr>
        <w:t xml:space="preserve"> ir kam jis vartojamas</w:t>
      </w:r>
    </w:p>
    <w:p w14:paraId="27CC5F32" w14:textId="77777777" w:rsidR="003C7C18" w:rsidRPr="0089143B" w:rsidRDefault="003C7C18" w:rsidP="003C7C18">
      <w:pPr>
        <w:numPr>
          <w:ilvl w:val="0"/>
          <w:numId w:val="29"/>
        </w:numPr>
        <w:tabs>
          <w:tab w:val="num" w:pos="0"/>
        </w:tabs>
        <w:autoSpaceDE w:val="0"/>
        <w:autoSpaceDN w:val="0"/>
        <w:adjustRightInd w:val="0"/>
        <w:ind w:left="567" w:hanging="567"/>
        <w:rPr>
          <w:szCs w:val="22"/>
        </w:rPr>
      </w:pPr>
      <w:r w:rsidRPr="0089143B">
        <w:rPr>
          <w:szCs w:val="22"/>
        </w:rPr>
        <w:t xml:space="preserve">Kas žinotina prieš vartojant </w:t>
      </w:r>
      <w:r>
        <w:rPr>
          <w:szCs w:val="22"/>
        </w:rPr>
        <w:t>TAMISTEN</w:t>
      </w:r>
    </w:p>
    <w:p w14:paraId="666CCF50" w14:textId="77777777" w:rsidR="003C7C18" w:rsidRPr="0089143B" w:rsidRDefault="003C7C18" w:rsidP="003C7C18">
      <w:pPr>
        <w:numPr>
          <w:ilvl w:val="0"/>
          <w:numId w:val="29"/>
        </w:numPr>
        <w:tabs>
          <w:tab w:val="num" w:pos="0"/>
        </w:tabs>
        <w:autoSpaceDE w:val="0"/>
        <w:autoSpaceDN w:val="0"/>
        <w:adjustRightInd w:val="0"/>
        <w:ind w:left="567" w:hanging="567"/>
        <w:rPr>
          <w:szCs w:val="22"/>
        </w:rPr>
      </w:pPr>
      <w:r w:rsidRPr="0089143B">
        <w:rPr>
          <w:szCs w:val="22"/>
        </w:rPr>
        <w:t xml:space="preserve">Kaip vartoti </w:t>
      </w:r>
      <w:r>
        <w:rPr>
          <w:szCs w:val="22"/>
        </w:rPr>
        <w:t>TAMISTEN</w:t>
      </w:r>
      <w:r w:rsidRPr="0089143B">
        <w:rPr>
          <w:szCs w:val="22"/>
        </w:rPr>
        <w:t xml:space="preserve"> </w:t>
      </w:r>
    </w:p>
    <w:p w14:paraId="775A1B35" w14:textId="77777777" w:rsidR="003C7C18" w:rsidRPr="0089143B" w:rsidRDefault="003C7C18" w:rsidP="003C7C18">
      <w:pPr>
        <w:numPr>
          <w:ilvl w:val="0"/>
          <w:numId w:val="29"/>
        </w:numPr>
        <w:tabs>
          <w:tab w:val="num" w:pos="0"/>
        </w:tabs>
        <w:autoSpaceDE w:val="0"/>
        <w:autoSpaceDN w:val="0"/>
        <w:adjustRightInd w:val="0"/>
        <w:ind w:left="567" w:hanging="567"/>
        <w:rPr>
          <w:szCs w:val="22"/>
        </w:rPr>
      </w:pPr>
      <w:r w:rsidRPr="0089143B">
        <w:rPr>
          <w:szCs w:val="22"/>
        </w:rPr>
        <w:t>Galimas šautinis poveikis</w:t>
      </w:r>
    </w:p>
    <w:p w14:paraId="56D2B6B7" w14:textId="77777777" w:rsidR="003C7C18" w:rsidRPr="0089143B" w:rsidRDefault="003C7C18" w:rsidP="003C7C18">
      <w:pPr>
        <w:numPr>
          <w:ilvl w:val="0"/>
          <w:numId w:val="29"/>
        </w:numPr>
        <w:tabs>
          <w:tab w:val="num" w:pos="0"/>
        </w:tabs>
        <w:autoSpaceDE w:val="0"/>
        <w:autoSpaceDN w:val="0"/>
        <w:adjustRightInd w:val="0"/>
        <w:ind w:left="567" w:hanging="567"/>
        <w:rPr>
          <w:szCs w:val="22"/>
        </w:rPr>
      </w:pPr>
      <w:r w:rsidRPr="0089143B">
        <w:rPr>
          <w:szCs w:val="22"/>
        </w:rPr>
        <w:t xml:space="preserve">Kaip laikyti </w:t>
      </w:r>
      <w:r>
        <w:rPr>
          <w:szCs w:val="22"/>
        </w:rPr>
        <w:t>TAMISTEN</w:t>
      </w:r>
    </w:p>
    <w:p w14:paraId="6CB86B10" w14:textId="77777777" w:rsidR="003C7C18" w:rsidRPr="0089143B" w:rsidRDefault="003C7C18" w:rsidP="003C7C18">
      <w:pPr>
        <w:numPr>
          <w:ilvl w:val="0"/>
          <w:numId w:val="29"/>
        </w:numPr>
        <w:tabs>
          <w:tab w:val="num" w:pos="0"/>
        </w:tabs>
        <w:autoSpaceDE w:val="0"/>
        <w:autoSpaceDN w:val="0"/>
        <w:adjustRightInd w:val="0"/>
        <w:ind w:left="567" w:hanging="567"/>
        <w:rPr>
          <w:szCs w:val="22"/>
        </w:rPr>
      </w:pPr>
      <w:r w:rsidRPr="0089143B">
        <w:rPr>
          <w:szCs w:val="22"/>
        </w:rPr>
        <w:t>Pakuotės turinys ir kita informacija</w:t>
      </w:r>
    </w:p>
    <w:p w14:paraId="79F023D2" w14:textId="77777777" w:rsidR="003C7C18" w:rsidRPr="0089143B" w:rsidRDefault="003C7C18" w:rsidP="003C7C18">
      <w:pPr>
        <w:autoSpaceDE w:val="0"/>
        <w:autoSpaceDN w:val="0"/>
        <w:adjustRightInd w:val="0"/>
        <w:rPr>
          <w:b/>
          <w:bCs/>
          <w:szCs w:val="22"/>
        </w:rPr>
      </w:pPr>
    </w:p>
    <w:p w14:paraId="0C9B156B" w14:textId="77777777" w:rsidR="003C7C18" w:rsidRPr="0089143B" w:rsidRDefault="003C7C18" w:rsidP="003C7C18">
      <w:pPr>
        <w:autoSpaceDE w:val="0"/>
        <w:autoSpaceDN w:val="0"/>
        <w:adjustRightInd w:val="0"/>
        <w:rPr>
          <w:b/>
          <w:bCs/>
          <w:szCs w:val="22"/>
        </w:rPr>
      </w:pPr>
    </w:p>
    <w:p w14:paraId="34917387" w14:textId="77777777" w:rsidR="003C7C18" w:rsidRPr="0089143B" w:rsidRDefault="003C7C18" w:rsidP="003C7C18">
      <w:pPr>
        <w:autoSpaceDE w:val="0"/>
        <w:autoSpaceDN w:val="0"/>
        <w:adjustRightInd w:val="0"/>
        <w:rPr>
          <w:b/>
          <w:bCs/>
          <w:szCs w:val="22"/>
        </w:rPr>
      </w:pPr>
      <w:r w:rsidRPr="0089143B">
        <w:rPr>
          <w:b/>
          <w:szCs w:val="22"/>
        </w:rPr>
        <w:t xml:space="preserve">1. </w:t>
      </w:r>
      <w:r w:rsidRPr="0089143B">
        <w:rPr>
          <w:b/>
          <w:szCs w:val="22"/>
        </w:rPr>
        <w:tab/>
        <w:t xml:space="preserve">Kas yra </w:t>
      </w:r>
      <w:r>
        <w:rPr>
          <w:b/>
          <w:szCs w:val="22"/>
        </w:rPr>
        <w:t>TAMISTEN</w:t>
      </w:r>
      <w:r w:rsidRPr="0089143B">
        <w:rPr>
          <w:b/>
          <w:szCs w:val="22"/>
        </w:rPr>
        <w:t xml:space="preserve"> ir kam jis vartojamas</w:t>
      </w:r>
    </w:p>
    <w:p w14:paraId="4B09CAB9" w14:textId="77777777" w:rsidR="003C7C18" w:rsidRPr="0089143B" w:rsidRDefault="003C7C18" w:rsidP="003C7C18">
      <w:pPr>
        <w:autoSpaceDE w:val="0"/>
        <w:autoSpaceDN w:val="0"/>
        <w:adjustRightInd w:val="0"/>
        <w:rPr>
          <w:szCs w:val="22"/>
        </w:rPr>
      </w:pPr>
    </w:p>
    <w:p w14:paraId="51B2FC63" w14:textId="77777777" w:rsidR="003C7C18" w:rsidRPr="0089143B" w:rsidRDefault="003C7C18" w:rsidP="003C7C18">
      <w:pPr>
        <w:autoSpaceDE w:val="0"/>
        <w:autoSpaceDN w:val="0"/>
        <w:adjustRightInd w:val="0"/>
        <w:rPr>
          <w:szCs w:val="22"/>
        </w:rPr>
      </w:pPr>
      <w:r>
        <w:rPr>
          <w:szCs w:val="22"/>
        </w:rPr>
        <w:t>TAMISTEN</w:t>
      </w:r>
      <w:r w:rsidRPr="0089143B">
        <w:rPr>
          <w:szCs w:val="22"/>
        </w:rPr>
        <w:t xml:space="preserve"> veiklioji medžiaga priklauso anticholinerginių vaistų grupei. Šie vaistai vartojami pernelyg dideliam šlapimo pūslės aktyvumui mažinti. Tai padės Jums ilgiau išbūti nenuėjus į tualetą ir padidins šlapimo kiekį</w:t>
      </w:r>
      <w:r>
        <w:rPr>
          <w:szCs w:val="22"/>
        </w:rPr>
        <w:t>, kuris gali būti sutalpintas Jūsų pūslėje</w:t>
      </w:r>
      <w:r w:rsidRPr="0089143B">
        <w:rPr>
          <w:szCs w:val="22"/>
        </w:rPr>
        <w:t>.</w:t>
      </w:r>
    </w:p>
    <w:p w14:paraId="5A89525B" w14:textId="7087D03B" w:rsidR="003C7C18" w:rsidRPr="0089143B" w:rsidRDefault="003C7C18" w:rsidP="003C7C18">
      <w:pPr>
        <w:autoSpaceDE w:val="0"/>
        <w:autoSpaceDN w:val="0"/>
        <w:adjustRightInd w:val="0"/>
        <w:rPr>
          <w:szCs w:val="22"/>
        </w:rPr>
      </w:pPr>
      <w:r>
        <w:rPr>
          <w:szCs w:val="22"/>
        </w:rPr>
        <w:t>TAMISTEN</w:t>
      </w:r>
      <w:r w:rsidRPr="0089143B">
        <w:rPr>
          <w:szCs w:val="22"/>
        </w:rPr>
        <w:t xml:space="preserve"> </w:t>
      </w:r>
      <w:r w:rsidR="003F7E94">
        <w:rPr>
          <w:szCs w:val="22"/>
        </w:rPr>
        <w:t>vartojamas</w:t>
      </w:r>
      <w:r w:rsidRPr="0089143B">
        <w:rPr>
          <w:szCs w:val="22"/>
        </w:rPr>
        <w:t xml:space="preserve"> būklės, vadinamos pernelyg aktyvia šlapimo pūsle, simptoma</w:t>
      </w:r>
      <w:r w:rsidR="003F7E94">
        <w:rPr>
          <w:szCs w:val="22"/>
        </w:rPr>
        <w:t>ms gydyti</w:t>
      </w:r>
      <w:r w:rsidRPr="0089143B">
        <w:rPr>
          <w:szCs w:val="22"/>
        </w:rPr>
        <w:t>. Tokie simptomai yra: be perspėjamųjų požymių atsiradęs staigus ir stiprus poreikis šlapintis, šlapinimosi padažnėjimas</w:t>
      </w:r>
      <w:r>
        <w:rPr>
          <w:szCs w:val="22"/>
        </w:rPr>
        <w:t xml:space="preserve"> arba apsišlapinimas, kadangi Jūs negalite laiku</w:t>
      </w:r>
      <w:r w:rsidRPr="0089143B">
        <w:rPr>
          <w:szCs w:val="22"/>
        </w:rPr>
        <w:t xml:space="preserve"> patekti į tualetą.</w:t>
      </w:r>
    </w:p>
    <w:p w14:paraId="61295894" w14:textId="77777777" w:rsidR="003C7C18" w:rsidRPr="0089143B" w:rsidRDefault="003C7C18" w:rsidP="003C7C18">
      <w:pPr>
        <w:autoSpaceDE w:val="0"/>
        <w:autoSpaceDN w:val="0"/>
        <w:adjustRightInd w:val="0"/>
        <w:rPr>
          <w:b/>
          <w:bCs/>
          <w:szCs w:val="22"/>
        </w:rPr>
      </w:pPr>
    </w:p>
    <w:p w14:paraId="0A3818B6" w14:textId="77777777" w:rsidR="003C7C18" w:rsidRPr="0089143B" w:rsidRDefault="003C7C18" w:rsidP="003C7C18">
      <w:pPr>
        <w:autoSpaceDE w:val="0"/>
        <w:autoSpaceDN w:val="0"/>
        <w:adjustRightInd w:val="0"/>
        <w:rPr>
          <w:b/>
          <w:bCs/>
          <w:szCs w:val="22"/>
        </w:rPr>
      </w:pPr>
    </w:p>
    <w:p w14:paraId="2518A3A9" w14:textId="77777777" w:rsidR="003C7C18" w:rsidRPr="0089143B" w:rsidRDefault="003C7C18" w:rsidP="003C7C18">
      <w:pPr>
        <w:autoSpaceDE w:val="0"/>
        <w:autoSpaceDN w:val="0"/>
        <w:adjustRightInd w:val="0"/>
        <w:rPr>
          <w:b/>
          <w:bCs/>
          <w:szCs w:val="22"/>
        </w:rPr>
      </w:pPr>
      <w:r w:rsidRPr="0089143B">
        <w:rPr>
          <w:b/>
          <w:bCs/>
          <w:szCs w:val="22"/>
        </w:rPr>
        <w:t>2.</w:t>
      </w:r>
      <w:r w:rsidRPr="0089143B">
        <w:rPr>
          <w:b/>
          <w:bCs/>
          <w:szCs w:val="22"/>
        </w:rPr>
        <w:tab/>
        <w:t xml:space="preserve">Kas žinotina prieš vartojant </w:t>
      </w:r>
      <w:r>
        <w:rPr>
          <w:b/>
          <w:bCs/>
          <w:szCs w:val="22"/>
        </w:rPr>
        <w:t>TAMISTEN</w:t>
      </w:r>
    </w:p>
    <w:p w14:paraId="3D4B3DF2" w14:textId="77777777" w:rsidR="003C7C18" w:rsidRPr="0089143B" w:rsidRDefault="003C7C18" w:rsidP="003C7C18">
      <w:pPr>
        <w:autoSpaceDE w:val="0"/>
        <w:autoSpaceDN w:val="0"/>
        <w:adjustRightInd w:val="0"/>
        <w:rPr>
          <w:b/>
          <w:bCs/>
          <w:szCs w:val="22"/>
        </w:rPr>
      </w:pPr>
    </w:p>
    <w:p w14:paraId="0A94458F" w14:textId="77777777" w:rsidR="003C7C18" w:rsidRPr="0089143B" w:rsidRDefault="003C7C18" w:rsidP="003C7C18">
      <w:pPr>
        <w:autoSpaceDE w:val="0"/>
        <w:autoSpaceDN w:val="0"/>
        <w:adjustRightInd w:val="0"/>
        <w:rPr>
          <w:b/>
          <w:bCs/>
          <w:szCs w:val="22"/>
        </w:rPr>
      </w:pPr>
      <w:r>
        <w:rPr>
          <w:b/>
          <w:szCs w:val="22"/>
        </w:rPr>
        <w:t>TAMISTEN</w:t>
      </w:r>
      <w:r w:rsidRPr="0089143B">
        <w:rPr>
          <w:b/>
          <w:szCs w:val="22"/>
        </w:rPr>
        <w:t xml:space="preserve"> vartoti negalima: </w:t>
      </w:r>
    </w:p>
    <w:p w14:paraId="753D2DDA" w14:textId="77777777" w:rsidR="003C7C18" w:rsidRPr="0089143B" w:rsidRDefault="003C7C18" w:rsidP="003C7C18">
      <w:pPr>
        <w:autoSpaceDE w:val="0"/>
        <w:autoSpaceDN w:val="0"/>
        <w:adjustRightInd w:val="0"/>
        <w:rPr>
          <w:szCs w:val="22"/>
        </w:rPr>
      </w:pPr>
    </w:p>
    <w:p w14:paraId="4714F929" w14:textId="77777777"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 xml:space="preserve">jeigu yra alergija </w:t>
      </w:r>
      <w:r>
        <w:rPr>
          <w:szCs w:val="22"/>
        </w:rPr>
        <w:t>veikliajai</w:t>
      </w:r>
      <w:r w:rsidRPr="0089143B">
        <w:rPr>
          <w:szCs w:val="22"/>
        </w:rPr>
        <w:t xml:space="preserve"> arba bet kuriai pagalbinei šio vaisto medžiagai (jos išvardytos 6 skyriuje); </w:t>
      </w:r>
    </w:p>
    <w:p w14:paraId="0AA76234" w14:textId="77777777"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jeigu negalite pasišlapinti arba visiškai ištuštinti šlapimo pūslę (šlapimo susilaikymas);</w:t>
      </w:r>
    </w:p>
    <w:p w14:paraId="526F233B" w14:textId="77777777"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jeigu sergate sunkia skrandžio ar žarnų liga (įskaitant toksinį gaubtinės žarnos išsiplėtimą, su opiniu kolitu susijusias komplikacijas);</w:t>
      </w:r>
    </w:p>
    <w:p w14:paraId="0CA76D12" w14:textId="77777777"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jeigu sergate raumenų liga, vadinama generalizuota miastenija, dėl kurios susilpnėja kai kurie raumenys;</w:t>
      </w:r>
    </w:p>
    <w:p w14:paraId="0E100ED4" w14:textId="77777777"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jeigu yra padidėjęs akispūdis, dėl kurio palaipsniui silpnėja regėjimas (glaukoma);</w:t>
      </w:r>
    </w:p>
    <w:p w14:paraId="191592D7" w14:textId="77777777"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jeigu taikomos inkstų dializės;</w:t>
      </w:r>
    </w:p>
    <w:p w14:paraId="6BAF01F1" w14:textId="77777777"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jeigu sergate sunkia kepenų liga;</w:t>
      </w:r>
    </w:p>
    <w:p w14:paraId="33EA7177" w14:textId="77777777"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 xml:space="preserve">jeigu sergate sunkia inkstų liga arba vidutinio sunkumo kepenų liga IR kartu vartojate vaistų, kurie gali slopinti </w:t>
      </w:r>
      <w:r>
        <w:rPr>
          <w:szCs w:val="22"/>
        </w:rPr>
        <w:t>solifenacino</w:t>
      </w:r>
      <w:r w:rsidRPr="0089143B">
        <w:rPr>
          <w:szCs w:val="22"/>
        </w:rPr>
        <w:t xml:space="preserve"> šalinimą iš organizmo (pvz., ketokonazol</w:t>
      </w:r>
      <w:r>
        <w:rPr>
          <w:szCs w:val="22"/>
        </w:rPr>
        <w:t>o</w:t>
      </w:r>
      <w:r w:rsidRPr="0089143B">
        <w:rPr>
          <w:szCs w:val="22"/>
        </w:rPr>
        <w:t>). Apie tai Jus perspės Jūsų gydytojas</w:t>
      </w:r>
      <w:r>
        <w:rPr>
          <w:szCs w:val="22"/>
        </w:rPr>
        <w:t xml:space="preserve"> ar vaistininkas</w:t>
      </w:r>
      <w:r w:rsidRPr="0089143B">
        <w:rPr>
          <w:szCs w:val="22"/>
        </w:rPr>
        <w:t>.</w:t>
      </w:r>
    </w:p>
    <w:p w14:paraId="440F9FE6" w14:textId="77777777"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 xml:space="preserve">Jeigu yra arba </w:t>
      </w:r>
      <w:r>
        <w:rPr>
          <w:szCs w:val="22"/>
        </w:rPr>
        <w:t>kada nors buvo</w:t>
      </w:r>
      <w:r w:rsidRPr="0089143B">
        <w:rPr>
          <w:szCs w:val="22"/>
        </w:rPr>
        <w:t xml:space="preserve"> kuri nors iš </w:t>
      </w:r>
      <w:r>
        <w:rPr>
          <w:szCs w:val="22"/>
        </w:rPr>
        <w:t>minėtų</w:t>
      </w:r>
      <w:r w:rsidRPr="0089143B">
        <w:rPr>
          <w:szCs w:val="22"/>
        </w:rPr>
        <w:t xml:space="preserve"> būklių, prieš prad</w:t>
      </w:r>
      <w:r>
        <w:rPr>
          <w:szCs w:val="22"/>
        </w:rPr>
        <w:t>edant</w:t>
      </w:r>
      <w:r w:rsidRPr="0089143B">
        <w:rPr>
          <w:szCs w:val="22"/>
        </w:rPr>
        <w:t xml:space="preserve"> gydymą </w:t>
      </w:r>
      <w:r>
        <w:rPr>
          <w:szCs w:val="22"/>
        </w:rPr>
        <w:t>TAMISTEN</w:t>
      </w:r>
      <w:r w:rsidRPr="0089143B">
        <w:rPr>
          <w:szCs w:val="22"/>
        </w:rPr>
        <w:t xml:space="preserve"> apie tai pasakykite </w:t>
      </w:r>
      <w:r>
        <w:rPr>
          <w:szCs w:val="22"/>
        </w:rPr>
        <w:t xml:space="preserve">savo </w:t>
      </w:r>
      <w:r w:rsidRPr="0089143B">
        <w:rPr>
          <w:szCs w:val="22"/>
        </w:rPr>
        <w:t>gydytojui.</w:t>
      </w:r>
    </w:p>
    <w:p w14:paraId="267600D7" w14:textId="77777777" w:rsidR="003C7C18" w:rsidRPr="0089143B" w:rsidRDefault="003C7C18" w:rsidP="003C7C18">
      <w:pPr>
        <w:tabs>
          <w:tab w:val="left" w:pos="4101"/>
        </w:tabs>
        <w:autoSpaceDE w:val="0"/>
        <w:autoSpaceDN w:val="0"/>
        <w:adjustRightInd w:val="0"/>
        <w:rPr>
          <w:b/>
          <w:bCs/>
          <w:szCs w:val="22"/>
        </w:rPr>
      </w:pPr>
      <w:r w:rsidRPr="0089143B">
        <w:rPr>
          <w:b/>
          <w:szCs w:val="22"/>
        </w:rPr>
        <w:tab/>
      </w:r>
    </w:p>
    <w:p w14:paraId="180AFA1F" w14:textId="77777777" w:rsidR="003C7C18" w:rsidRPr="0089143B" w:rsidRDefault="003C7C18" w:rsidP="003C7C18">
      <w:pPr>
        <w:autoSpaceDE w:val="0"/>
        <w:autoSpaceDN w:val="0"/>
        <w:adjustRightInd w:val="0"/>
        <w:rPr>
          <w:b/>
          <w:bCs/>
          <w:szCs w:val="22"/>
        </w:rPr>
      </w:pPr>
      <w:r w:rsidRPr="0089143B">
        <w:rPr>
          <w:b/>
          <w:szCs w:val="22"/>
        </w:rPr>
        <w:lastRenderedPageBreak/>
        <w:t>Įspėjimai ir atsargumo priemonės</w:t>
      </w:r>
    </w:p>
    <w:p w14:paraId="782A2BB5" w14:textId="77777777" w:rsidR="003C7C18" w:rsidRPr="0089143B" w:rsidRDefault="003C7C18" w:rsidP="003C7C18">
      <w:pPr>
        <w:autoSpaceDE w:val="0"/>
        <w:autoSpaceDN w:val="0"/>
        <w:adjustRightInd w:val="0"/>
        <w:rPr>
          <w:szCs w:val="22"/>
        </w:rPr>
      </w:pPr>
      <w:r w:rsidRPr="0089143B">
        <w:rPr>
          <w:szCs w:val="22"/>
        </w:rPr>
        <w:t xml:space="preserve">Pasitarkite su gydytoju arba vaistininku prieš pradėdami vartoti </w:t>
      </w:r>
      <w:r>
        <w:rPr>
          <w:szCs w:val="22"/>
        </w:rPr>
        <w:t>TAMISTEN</w:t>
      </w:r>
      <w:r w:rsidRPr="0089143B">
        <w:rPr>
          <w:szCs w:val="22"/>
        </w:rPr>
        <w:t>.</w:t>
      </w:r>
      <w:r w:rsidRPr="0089143B">
        <w:rPr>
          <w:b/>
          <w:szCs w:val="22"/>
        </w:rPr>
        <w:t xml:space="preserve"> </w:t>
      </w:r>
    </w:p>
    <w:p w14:paraId="04DBC4A8" w14:textId="77777777" w:rsidR="003C7C18" w:rsidRPr="0089143B" w:rsidRDefault="003C7C18" w:rsidP="003C7C18">
      <w:pPr>
        <w:numPr>
          <w:ilvl w:val="0"/>
          <w:numId w:val="37"/>
        </w:numPr>
        <w:tabs>
          <w:tab w:val="clear" w:pos="720"/>
          <w:tab w:val="num" w:pos="567"/>
        </w:tabs>
        <w:autoSpaceDE w:val="0"/>
        <w:autoSpaceDN w:val="0"/>
        <w:adjustRightInd w:val="0"/>
        <w:ind w:left="567" w:hanging="567"/>
        <w:rPr>
          <w:szCs w:val="22"/>
        </w:rPr>
      </w:pPr>
      <w:r w:rsidRPr="0089143B">
        <w:rPr>
          <w:szCs w:val="22"/>
        </w:rPr>
        <w:t xml:space="preserve">jeigu sunku ištuštinti šlapimo pūslę (šlapimo pūslės obstrukcija) arba yra </w:t>
      </w:r>
      <w:r>
        <w:rPr>
          <w:szCs w:val="22"/>
        </w:rPr>
        <w:t>sunkumų</w:t>
      </w:r>
      <w:r w:rsidRPr="0089143B">
        <w:rPr>
          <w:szCs w:val="22"/>
        </w:rPr>
        <w:t xml:space="preserve"> šlapin</w:t>
      </w:r>
      <w:r>
        <w:rPr>
          <w:szCs w:val="22"/>
        </w:rPr>
        <w:t>antis</w:t>
      </w:r>
      <w:r w:rsidRPr="0089143B">
        <w:rPr>
          <w:szCs w:val="22"/>
        </w:rPr>
        <w:t xml:space="preserve"> (pvz., silpna šlapimo srovė). Tokiu atveju yra didesnė šlapimo kaupimosi šlapimo pūslėje (šlapimo susilaikymo) rizika;</w:t>
      </w:r>
    </w:p>
    <w:p w14:paraId="7E1404EB" w14:textId="77777777" w:rsidR="003C7C18" w:rsidRPr="0089143B" w:rsidRDefault="003C7C18" w:rsidP="003C7C18">
      <w:pPr>
        <w:numPr>
          <w:ilvl w:val="0"/>
          <w:numId w:val="37"/>
        </w:numPr>
        <w:tabs>
          <w:tab w:val="clear" w:pos="720"/>
          <w:tab w:val="num" w:pos="567"/>
        </w:tabs>
        <w:autoSpaceDE w:val="0"/>
        <w:autoSpaceDN w:val="0"/>
        <w:adjustRightInd w:val="0"/>
        <w:ind w:left="567" w:hanging="567"/>
        <w:rPr>
          <w:szCs w:val="22"/>
        </w:rPr>
      </w:pPr>
      <w:r w:rsidRPr="0089143B">
        <w:rPr>
          <w:szCs w:val="22"/>
        </w:rPr>
        <w:t>jeigu yra kokia nors virškinimo trakto obstrukcija (vidurių užkietėjimas);</w:t>
      </w:r>
    </w:p>
    <w:p w14:paraId="610DABCC" w14:textId="77777777" w:rsidR="003C7C18" w:rsidRPr="0089143B" w:rsidRDefault="003C7C18" w:rsidP="003C7C18">
      <w:pPr>
        <w:numPr>
          <w:ilvl w:val="0"/>
          <w:numId w:val="37"/>
        </w:numPr>
        <w:tabs>
          <w:tab w:val="clear" w:pos="720"/>
          <w:tab w:val="num" w:pos="567"/>
        </w:tabs>
        <w:autoSpaceDE w:val="0"/>
        <w:autoSpaceDN w:val="0"/>
        <w:adjustRightInd w:val="0"/>
        <w:ind w:left="567" w:hanging="567"/>
        <w:rPr>
          <w:szCs w:val="22"/>
        </w:rPr>
      </w:pPr>
      <w:r w:rsidRPr="0089143B">
        <w:rPr>
          <w:szCs w:val="22"/>
        </w:rPr>
        <w:t>jeigu yra rizika, kad sulėtės virškinimo trakto veikla (skrandžio ir žarn</w:t>
      </w:r>
      <w:r>
        <w:rPr>
          <w:szCs w:val="22"/>
        </w:rPr>
        <w:t>ų judesiai</w:t>
      </w:r>
      <w:r w:rsidRPr="0089143B">
        <w:rPr>
          <w:szCs w:val="22"/>
        </w:rPr>
        <w:t>). Apie tai Jus perspės Jūsų gydytojas;</w:t>
      </w:r>
    </w:p>
    <w:p w14:paraId="648497D6" w14:textId="77777777" w:rsidR="003C7C18" w:rsidRPr="0089143B" w:rsidRDefault="003C7C18" w:rsidP="003C7C18">
      <w:pPr>
        <w:numPr>
          <w:ilvl w:val="0"/>
          <w:numId w:val="37"/>
        </w:numPr>
        <w:tabs>
          <w:tab w:val="clear" w:pos="720"/>
          <w:tab w:val="num" w:pos="567"/>
        </w:tabs>
        <w:autoSpaceDE w:val="0"/>
        <w:autoSpaceDN w:val="0"/>
        <w:adjustRightInd w:val="0"/>
        <w:ind w:left="567" w:hanging="567"/>
        <w:rPr>
          <w:szCs w:val="22"/>
        </w:rPr>
      </w:pPr>
      <w:r w:rsidRPr="0089143B">
        <w:rPr>
          <w:szCs w:val="22"/>
        </w:rPr>
        <w:t>jeigu sergate sunkia inkstų liga;</w:t>
      </w:r>
    </w:p>
    <w:p w14:paraId="4DC1C7B4" w14:textId="77777777" w:rsidR="003C7C18" w:rsidRPr="0089143B" w:rsidRDefault="003C7C18" w:rsidP="003C7C18">
      <w:pPr>
        <w:numPr>
          <w:ilvl w:val="0"/>
          <w:numId w:val="37"/>
        </w:numPr>
        <w:tabs>
          <w:tab w:val="clear" w:pos="720"/>
          <w:tab w:val="num" w:pos="567"/>
        </w:tabs>
        <w:autoSpaceDE w:val="0"/>
        <w:autoSpaceDN w:val="0"/>
        <w:adjustRightInd w:val="0"/>
        <w:ind w:left="567" w:hanging="567"/>
        <w:rPr>
          <w:szCs w:val="22"/>
        </w:rPr>
      </w:pPr>
      <w:r w:rsidRPr="0089143B">
        <w:rPr>
          <w:szCs w:val="22"/>
        </w:rPr>
        <w:t>jeigu sergate vidutinio sunkumo kepenų liga;</w:t>
      </w:r>
    </w:p>
    <w:p w14:paraId="1E1731DD" w14:textId="77777777" w:rsidR="003C7C18" w:rsidRPr="0089143B" w:rsidRDefault="003C7C18" w:rsidP="003C7C18">
      <w:pPr>
        <w:numPr>
          <w:ilvl w:val="0"/>
          <w:numId w:val="37"/>
        </w:numPr>
        <w:tabs>
          <w:tab w:val="clear" w:pos="720"/>
          <w:tab w:val="num" w:pos="567"/>
        </w:tabs>
        <w:autoSpaceDE w:val="0"/>
        <w:autoSpaceDN w:val="0"/>
        <w:adjustRightInd w:val="0"/>
        <w:ind w:left="567" w:hanging="567"/>
        <w:rPr>
          <w:szCs w:val="22"/>
        </w:rPr>
      </w:pPr>
      <w:r w:rsidRPr="0089143B">
        <w:rPr>
          <w:szCs w:val="22"/>
        </w:rPr>
        <w:t xml:space="preserve">jeigu </w:t>
      </w:r>
      <w:r>
        <w:rPr>
          <w:szCs w:val="22"/>
        </w:rPr>
        <w:t>yra</w:t>
      </w:r>
      <w:r w:rsidRPr="0089143B">
        <w:rPr>
          <w:szCs w:val="22"/>
        </w:rPr>
        <w:t xml:space="preserve"> stemplės angos išvarž</w:t>
      </w:r>
      <w:r>
        <w:rPr>
          <w:szCs w:val="22"/>
        </w:rPr>
        <w:t>a</w:t>
      </w:r>
      <w:r w:rsidRPr="0089143B">
        <w:rPr>
          <w:szCs w:val="22"/>
        </w:rPr>
        <w:t xml:space="preserve"> (diafragminė išvarža) arba rėmuo;</w:t>
      </w:r>
    </w:p>
    <w:p w14:paraId="7AE0AD38" w14:textId="77777777" w:rsidR="003C7C18" w:rsidRPr="0089143B" w:rsidRDefault="003C7C18" w:rsidP="003C7C18">
      <w:pPr>
        <w:numPr>
          <w:ilvl w:val="0"/>
          <w:numId w:val="37"/>
        </w:numPr>
        <w:tabs>
          <w:tab w:val="clear" w:pos="720"/>
          <w:tab w:val="num" w:pos="567"/>
        </w:tabs>
        <w:autoSpaceDE w:val="0"/>
        <w:autoSpaceDN w:val="0"/>
        <w:adjustRightInd w:val="0"/>
        <w:ind w:left="567" w:hanging="567"/>
        <w:rPr>
          <w:szCs w:val="22"/>
        </w:rPr>
      </w:pPr>
      <w:r w:rsidRPr="0089143B">
        <w:rPr>
          <w:szCs w:val="22"/>
        </w:rPr>
        <w:t xml:space="preserve">jeigu sergate nervų sistemos sutrikimu (autonomine neuropatija). </w:t>
      </w:r>
    </w:p>
    <w:p w14:paraId="1862378E" w14:textId="77777777" w:rsidR="003C7C18" w:rsidRPr="0089143B" w:rsidRDefault="003C7C18" w:rsidP="003C7C18">
      <w:pPr>
        <w:autoSpaceDE w:val="0"/>
        <w:autoSpaceDN w:val="0"/>
        <w:adjustRightInd w:val="0"/>
        <w:rPr>
          <w:szCs w:val="22"/>
        </w:rPr>
      </w:pPr>
    </w:p>
    <w:p w14:paraId="0AF9FFF5" w14:textId="77777777" w:rsidR="003C7C18" w:rsidRPr="0089143B" w:rsidRDefault="003C7C18" w:rsidP="003C7C18">
      <w:pPr>
        <w:autoSpaceDE w:val="0"/>
        <w:autoSpaceDN w:val="0"/>
        <w:adjustRightInd w:val="0"/>
        <w:rPr>
          <w:szCs w:val="22"/>
        </w:rPr>
      </w:pPr>
      <w:r w:rsidRPr="0089143B">
        <w:rPr>
          <w:szCs w:val="22"/>
        </w:rPr>
        <w:t xml:space="preserve">Jeigu yra arba anksčiau pasireiškė kuri nors iš </w:t>
      </w:r>
      <w:r>
        <w:rPr>
          <w:szCs w:val="22"/>
        </w:rPr>
        <w:t>minėtų</w:t>
      </w:r>
      <w:r w:rsidRPr="0089143B">
        <w:rPr>
          <w:szCs w:val="22"/>
        </w:rPr>
        <w:t xml:space="preserve"> būklių, prieš prad</w:t>
      </w:r>
      <w:r>
        <w:rPr>
          <w:szCs w:val="22"/>
        </w:rPr>
        <w:t>edant</w:t>
      </w:r>
      <w:r w:rsidRPr="0089143B">
        <w:rPr>
          <w:szCs w:val="22"/>
        </w:rPr>
        <w:t xml:space="preserve"> gydymą </w:t>
      </w:r>
      <w:r>
        <w:rPr>
          <w:szCs w:val="22"/>
        </w:rPr>
        <w:t>TAMISTEN</w:t>
      </w:r>
      <w:r w:rsidRPr="0089143B">
        <w:rPr>
          <w:szCs w:val="22"/>
        </w:rPr>
        <w:t xml:space="preserve"> apie tai pasakykite </w:t>
      </w:r>
      <w:r>
        <w:rPr>
          <w:szCs w:val="22"/>
        </w:rPr>
        <w:t xml:space="preserve">savo </w:t>
      </w:r>
      <w:r w:rsidRPr="0089143B">
        <w:rPr>
          <w:szCs w:val="22"/>
        </w:rPr>
        <w:t>gydytojui.</w:t>
      </w:r>
    </w:p>
    <w:p w14:paraId="04CAD935" w14:textId="77777777" w:rsidR="00F3047A" w:rsidRDefault="003C7C18" w:rsidP="003C7C18">
      <w:pPr>
        <w:autoSpaceDE w:val="0"/>
        <w:autoSpaceDN w:val="0"/>
        <w:adjustRightInd w:val="0"/>
        <w:rPr>
          <w:szCs w:val="22"/>
        </w:rPr>
      </w:pPr>
      <w:r w:rsidRPr="0089143B">
        <w:rPr>
          <w:szCs w:val="22"/>
        </w:rPr>
        <w:t xml:space="preserve">Prieš pradedant gydymą </w:t>
      </w:r>
      <w:r>
        <w:rPr>
          <w:szCs w:val="22"/>
        </w:rPr>
        <w:t>TAMISTEN</w:t>
      </w:r>
      <w:r w:rsidRPr="0089143B">
        <w:rPr>
          <w:szCs w:val="22"/>
        </w:rPr>
        <w:t>, gydytojas įvertins, ar nėra kokių nors kitų priežasčių, dėl kurių dažniau šlapinatės</w:t>
      </w:r>
      <w:r>
        <w:rPr>
          <w:szCs w:val="22"/>
        </w:rPr>
        <w:t>, pvz.,</w:t>
      </w:r>
      <w:r w:rsidRPr="0089143B">
        <w:rPr>
          <w:szCs w:val="22"/>
        </w:rPr>
        <w:t xml:space="preserve"> dėl širdies nepakankamumo (nepakankama širdies susitraukimo jėga) ar inkstų ligos. </w:t>
      </w:r>
    </w:p>
    <w:p w14:paraId="33DD046A" w14:textId="59E01678" w:rsidR="003C7C18" w:rsidRPr="0089143B" w:rsidRDefault="003C7C18" w:rsidP="003C7C18">
      <w:pPr>
        <w:autoSpaceDE w:val="0"/>
        <w:autoSpaceDN w:val="0"/>
        <w:adjustRightInd w:val="0"/>
        <w:rPr>
          <w:szCs w:val="22"/>
        </w:rPr>
      </w:pPr>
      <w:r w:rsidRPr="0089143B">
        <w:rPr>
          <w:szCs w:val="22"/>
        </w:rPr>
        <w:t xml:space="preserve">Jeigu </w:t>
      </w:r>
      <w:r>
        <w:rPr>
          <w:szCs w:val="22"/>
        </w:rPr>
        <w:t>yra</w:t>
      </w:r>
      <w:r w:rsidRPr="0089143B">
        <w:rPr>
          <w:szCs w:val="22"/>
        </w:rPr>
        <w:t xml:space="preserve"> šlapimo takų infekci</w:t>
      </w:r>
      <w:r>
        <w:rPr>
          <w:szCs w:val="22"/>
        </w:rPr>
        <w:t>ja</w:t>
      </w:r>
      <w:r w:rsidRPr="0089143B">
        <w:rPr>
          <w:szCs w:val="22"/>
        </w:rPr>
        <w:t xml:space="preserve">, </w:t>
      </w:r>
      <w:r>
        <w:rPr>
          <w:szCs w:val="22"/>
        </w:rPr>
        <w:t xml:space="preserve">Jūsų </w:t>
      </w:r>
      <w:r w:rsidRPr="0089143B">
        <w:rPr>
          <w:szCs w:val="22"/>
        </w:rPr>
        <w:t>gydytojas paskirs vartoti antibiotik</w:t>
      </w:r>
      <w:r>
        <w:rPr>
          <w:szCs w:val="22"/>
        </w:rPr>
        <w:t>o</w:t>
      </w:r>
      <w:r w:rsidRPr="0089143B">
        <w:rPr>
          <w:szCs w:val="22"/>
        </w:rPr>
        <w:t xml:space="preserve"> (gydymą nuo tam tikros bakterijų sukeltos infekcinės ligos). </w:t>
      </w:r>
    </w:p>
    <w:p w14:paraId="40FF2901" w14:textId="77777777" w:rsidR="003C7C18" w:rsidRDefault="003C7C18" w:rsidP="003C7C18">
      <w:pPr>
        <w:autoSpaceDE w:val="0"/>
        <w:autoSpaceDN w:val="0"/>
        <w:adjustRightInd w:val="0"/>
        <w:rPr>
          <w:szCs w:val="22"/>
        </w:rPr>
      </w:pPr>
    </w:p>
    <w:p w14:paraId="17D4E4AE" w14:textId="77777777" w:rsidR="003C7C18" w:rsidRPr="006A7FBC" w:rsidRDefault="003C7C18" w:rsidP="003C7C18">
      <w:pPr>
        <w:autoSpaceDE w:val="0"/>
        <w:autoSpaceDN w:val="0"/>
        <w:adjustRightInd w:val="0"/>
        <w:rPr>
          <w:b/>
          <w:szCs w:val="22"/>
        </w:rPr>
      </w:pPr>
      <w:r w:rsidRPr="006A7FBC">
        <w:rPr>
          <w:b/>
          <w:szCs w:val="22"/>
        </w:rPr>
        <w:t>Vaikams ir paaugliams</w:t>
      </w:r>
    </w:p>
    <w:p w14:paraId="5D55AE77" w14:textId="77777777" w:rsidR="003C7C18" w:rsidRDefault="003C7C18" w:rsidP="003C7C18">
      <w:pPr>
        <w:autoSpaceDE w:val="0"/>
        <w:autoSpaceDN w:val="0"/>
        <w:adjustRightInd w:val="0"/>
        <w:rPr>
          <w:szCs w:val="22"/>
        </w:rPr>
      </w:pPr>
      <w:r>
        <w:rPr>
          <w:szCs w:val="22"/>
        </w:rPr>
        <w:t>TAMISTEN</w:t>
      </w:r>
      <w:r w:rsidRPr="006A7FBC">
        <w:rPr>
          <w:szCs w:val="22"/>
        </w:rPr>
        <w:t xml:space="preserve"> negalima vartoti vaikams ir jaunesniems kaip 18 metų paaugliams</w:t>
      </w:r>
      <w:r>
        <w:rPr>
          <w:szCs w:val="22"/>
        </w:rPr>
        <w:t xml:space="preserve"> (žr. 3 skyrių)</w:t>
      </w:r>
      <w:r w:rsidRPr="006A7FBC">
        <w:rPr>
          <w:szCs w:val="22"/>
        </w:rPr>
        <w:t>.</w:t>
      </w:r>
    </w:p>
    <w:p w14:paraId="3B130178" w14:textId="77777777" w:rsidR="003C7C18" w:rsidRPr="0089143B" w:rsidRDefault="003C7C18" w:rsidP="003C7C18">
      <w:pPr>
        <w:autoSpaceDE w:val="0"/>
        <w:autoSpaceDN w:val="0"/>
        <w:adjustRightInd w:val="0"/>
        <w:rPr>
          <w:szCs w:val="22"/>
        </w:rPr>
      </w:pPr>
    </w:p>
    <w:p w14:paraId="632C2432" w14:textId="77777777" w:rsidR="003C7C18" w:rsidRPr="0089143B" w:rsidRDefault="003C7C18" w:rsidP="003C7C18">
      <w:pPr>
        <w:autoSpaceDE w:val="0"/>
        <w:autoSpaceDN w:val="0"/>
        <w:adjustRightInd w:val="0"/>
        <w:rPr>
          <w:b/>
          <w:bCs/>
          <w:szCs w:val="22"/>
        </w:rPr>
      </w:pPr>
      <w:r w:rsidRPr="0089143B">
        <w:rPr>
          <w:b/>
          <w:szCs w:val="22"/>
        </w:rPr>
        <w:t xml:space="preserve">Kiti vaistai ir </w:t>
      </w:r>
      <w:r>
        <w:rPr>
          <w:b/>
          <w:szCs w:val="22"/>
        </w:rPr>
        <w:t>TAMISTEN</w:t>
      </w:r>
    </w:p>
    <w:p w14:paraId="2F757692" w14:textId="77777777" w:rsidR="003C7C18" w:rsidRPr="0089143B" w:rsidRDefault="003C7C18" w:rsidP="003C7C18">
      <w:pPr>
        <w:autoSpaceDE w:val="0"/>
        <w:autoSpaceDN w:val="0"/>
        <w:adjustRightInd w:val="0"/>
        <w:rPr>
          <w:szCs w:val="22"/>
        </w:rPr>
      </w:pPr>
      <w:r w:rsidRPr="0089143B">
        <w:rPr>
          <w:szCs w:val="22"/>
        </w:rPr>
        <w:t>Jeigu vartojate ar neseniai vartojote kitų vaistų arba dėl to nesate tikri, apie tai pasakykite gydytojui arba vaistininkui.</w:t>
      </w:r>
    </w:p>
    <w:p w14:paraId="485281CD" w14:textId="77777777" w:rsidR="003C7C18" w:rsidRPr="0089143B" w:rsidRDefault="003C7C18" w:rsidP="003C7C18">
      <w:pPr>
        <w:autoSpaceDE w:val="0"/>
        <w:autoSpaceDN w:val="0"/>
        <w:adjustRightInd w:val="0"/>
        <w:rPr>
          <w:szCs w:val="22"/>
        </w:rPr>
      </w:pPr>
      <w:r w:rsidRPr="0089143B">
        <w:rPr>
          <w:szCs w:val="22"/>
        </w:rPr>
        <w:t xml:space="preserve">Ypač svarbu </w:t>
      </w:r>
      <w:r>
        <w:rPr>
          <w:szCs w:val="22"/>
        </w:rPr>
        <w:t>informuoti savo</w:t>
      </w:r>
      <w:r w:rsidRPr="0089143B">
        <w:rPr>
          <w:szCs w:val="22"/>
        </w:rPr>
        <w:t xml:space="preserve"> gydytoj</w:t>
      </w:r>
      <w:r>
        <w:rPr>
          <w:szCs w:val="22"/>
        </w:rPr>
        <w:t>ą</w:t>
      </w:r>
      <w:r w:rsidRPr="0089143B">
        <w:rPr>
          <w:szCs w:val="22"/>
        </w:rPr>
        <w:t>, jei kartu vartojate:</w:t>
      </w:r>
    </w:p>
    <w:p w14:paraId="204A693F" w14:textId="77777777" w:rsidR="003C7C18" w:rsidRPr="0089143B" w:rsidRDefault="003C7C18" w:rsidP="003C7C18">
      <w:pPr>
        <w:numPr>
          <w:ilvl w:val="0"/>
          <w:numId w:val="38"/>
        </w:numPr>
        <w:tabs>
          <w:tab w:val="clear" w:pos="720"/>
          <w:tab w:val="num" w:pos="567"/>
        </w:tabs>
        <w:autoSpaceDE w:val="0"/>
        <w:autoSpaceDN w:val="0"/>
        <w:adjustRightInd w:val="0"/>
        <w:ind w:left="567" w:hanging="567"/>
        <w:rPr>
          <w:szCs w:val="22"/>
        </w:rPr>
      </w:pPr>
      <w:r w:rsidRPr="0089143B">
        <w:rPr>
          <w:szCs w:val="22"/>
        </w:rPr>
        <w:t xml:space="preserve">kitų anticholinerginių vaistų, nes gali sustiprėti abiejų vaistų poveikis ir šalutinis poveikis; </w:t>
      </w:r>
    </w:p>
    <w:p w14:paraId="61B44C35" w14:textId="77777777" w:rsidR="003C7C18" w:rsidRPr="0089143B" w:rsidRDefault="003C7C18" w:rsidP="003C7C18">
      <w:pPr>
        <w:numPr>
          <w:ilvl w:val="0"/>
          <w:numId w:val="38"/>
        </w:numPr>
        <w:tabs>
          <w:tab w:val="clear" w:pos="720"/>
          <w:tab w:val="num" w:pos="567"/>
        </w:tabs>
        <w:autoSpaceDE w:val="0"/>
        <w:autoSpaceDN w:val="0"/>
        <w:adjustRightInd w:val="0"/>
        <w:ind w:left="567" w:hanging="567"/>
        <w:rPr>
          <w:szCs w:val="22"/>
        </w:rPr>
      </w:pPr>
      <w:r w:rsidRPr="0089143B">
        <w:rPr>
          <w:szCs w:val="22"/>
        </w:rPr>
        <w:t xml:space="preserve">cholinerginių vaistų, nes </w:t>
      </w:r>
      <w:r>
        <w:rPr>
          <w:szCs w:val="22"/>
        </w:rPr>
        <w:t>jie gali silpninti solifenacino poveikį</w:t>
      </w:r>
      <w:r w:rsidRPr="0089143B">
        <w:rPr>
          <w:szCs w:val="22"/>
        </w:rPr>
        <w:t xml:space="preserve">; </w:t>
      </w:r>
    </w:p>
    <w:p w14:paraId="5CDC818B" w14:textId="7F7EC031" w:rsidR="003C7C18" w:rsidRPr="0089143B" w:rsidRDefault="003C7C18" w:rsidP="003C7C18">
      <w:pPr>
        <w:numPr>
          <w:ilvl w:val="0"/>
          <w:numId w:val="38"/>
        </w:numPr>
        <w:tabs>
          <w:tab w:val="clear" w:pos="720"/>
          <w:tab w:val="num" w:pos="567"/>
        </w:tabs>
        <w:autoSpaceDE w:val="0"/>
        <w:autoSpaceDN w:val="0"/>
        <w:adjustRightInd w:val="0"/>
        <w:ind w:left="567" w:hanging="567"/>
        <w:rPr>
          <w:szCs w:val="22"/>
        </w:rPr>
      </w:pPr>
      <w:r w:rsidRPr="0089143B">
        <w:rPr>
          <w:szCs w:val="22"/>
        </w:rPr>
        <w:t xml:space="preserve">vaistų, </w:t>
      </w:r>
      <w:r>
        <w:rPr>
          <w:szCs w:val="22"/>
        </w:rPr>
        <w:t xml:space="preserve">tokių, kaip </w:t>
      </w:r>
      <w:r w:rsidRPr="0089143B">
        <w:rPr>
          <w:szCs w:val="22"/>
        </w:rPr>
        <w:t>metoklopramidas ar cisapridas</w:t>
      </w:r>
      <w:r>
        <w:rPr>
          <w:szCs w:val="22"/>
        </w:rPr>
        <w:t>,</w:t>
      </w:r>
      <w:r w:rsidRPr="0089143B">
        <w:rPr>
          <w:szCs w:val="22"/>
        </w:rPr>
        <w:t xml:space="preserve"> kurie skatina virškinimo trakto </w:t>
      </w:r>
      <w:r>
        <w:rPr>
          <w:szCs w:val="22"/>
        </w:rPr>
        <w:t>veiklą</w:t>
      </w:r>
      <w:r w:rsidR="002B1539">
        <w:rPr>
          <w:szCs w:val="22"/>
        </w:rPr>
        <w:t>. Solifenacinas gali sumažinti jų poveikį</w:t>
      </w:r>
      <w:r w:rsidRPr="0089143B">
        <w:rPr>
          <w:szCs w:val="22"/>
        </w:rPr>
        <w:t>;</w:t>
      </w:r>
    </w:p>
    <w:p w14:paraId="126287BE" w14:textId="77777777" w:rsidR="003C7C18" w:rsidRPr="0089143B" w:rsidRDefault="003C7C18" w:rsidP="003C7C18">
      <w:pPr>
        <w:numPr>
          <w:ilvl w:val="0"/>
          <w:numId w:val="38"/>
        </w:numPr>
        <w:tabs>
          <w:tab w:val="clear" w:pos="720"/>
          <w:tab w:val="num" w:pos="567"/>
        </w:tabs>
        <w:autoSpaceDE w:val="0"/>
        <w:autoSpaceDN w:val="0"/>
        <w:adjustRightInd w:val="0"/>
        <w:ind w:left="567" w:hanging="567"/>
        <w:rPr>
          <w:szCs w:val="22"/>
        </w:rPr>
      </w:pPr>
      <w:r w:rsidRPr="0089143B">
        <w:rPr>
          <w:szCs w:val="22"/>
        </w:rPr>
        <w:t>vaistų</w:t>
      </w:r>
      <w:r>
        <w:rPr>
          <w:szCs w:val="22"/>
        </w:rPr>
        <w:t>,</w:t>
      </w:r>
      <w:r w:rsidRPr="0089143B">
        <w:rPr>
          <w:szCs w:val="22"/>
        </w:rPr>
        <w:t xml:space="preserve"> </w:t>
      </w:r>
      <w:r>
        <w:rPr>
          <w:szCs w:val="22"/>
        </w:rPr>
        <w:t xml:space="preserve">tokių, </w:t>
      </w:r>
      <w:r w:rsidRPr="0089143B">
        <w:rPr>
          <w:szCs w:val="22"/>
        </w:rPr>
        <w:t>kaip ketokonazolas, ritonaviras, nelfinaviras</w:t>
      </w:r>
      <w:r>
        <w:rPr>
          <w:szCs w:val="22"/>
        </w:rPr>
        <w:t>, itrakonazolas,</w:t>
      </w:r>
      <w:r w:rsidRPr="0089143B">
        <w:rPr>
          <w:szCs w:val="22"/>
        </w:rPr>
        <w:t xml:space="preserve"> verapamilis </w:t>
      </w:r>
      <w:r>
        <w:rPr>
          <w:szCs w:val="22"/>
        </w:rPr>
        <w:t>ir</w:t>
      </w:r>
      <w:r w:rsidRPr="0089143B">
        <w:rPr>
          <w:szCs w:val="22"/>
        </w:rPr>
        <w:t xml:space="preserve"> diltiazemas</w:t>
      </w:r>
      <w:r>
        <w:rPr>
          <w:szCs w:val="22"/>
        </w:rPr>
        <w:t>,</w:t>
      </w:r>
      <w:r w:rsidRPr="0089143B">
        <w:rPr>
          <w:szCs w:val="22"/>
        </w:rPr>
        <w:t xml:space="preserve"> </w:t>
      </w:r>
      <w:r>
        <w:rPr>
          <w:szCs w:val="22"/>
        </w:rPr>
        <w:t>kurie</w:t>
      </w:r>
      <w:r w:rsidRPr="0089143B">
        <w:rPr>
          <w:szCs w:val="22"/>
        </w:rPr>
        <w:t xml:space="preserve"> mažina </w:t>
      </w:r>
      <w:r w:rsidRPr="00A4490C">
        <w:rPr>
          <w:szCs w:val="22"/>
        </w:rPr>
        <w:t>solifenacino</w:t>
      </w:r>
      <w:r w:rsidRPr="0089143B">
        <w:rPr>
          <w:szCs w:val="22"/>
        </w:rPr>
        <w:t xml:space="preserve"> skaidymo organizme greitį;</w:t>
      </w:r>
    </w:p>
    <w:p w14:paraId="68FE3A1F" w14:textId="77777777" w:rsidR="003C7C18" w:rsidRPr="0089143B" w:rsidRDefault="003C7C18" w:rsidP="003C7C18">
      <w:pPr>
        <w:numPr>
          <w:ilvl w:val="0"/>
          <w:numId w:val="38"/>
        </w:numPr>
        <w:tabs>
          <w:tab w:val="clear" w:pos="720"/>
          <w:tab w:val="num" w:pos="567"/>
        </w:tabs>
        <w:autoSpaceDE w:val="0"/>
        <w:autoSpaceDN w:val="0"/>
        <w:adjustRightInd w:val="0"/>
        <w:ind w:left="567" w:hanging="567"/>
        <w:rPr>
          <w:szCs w:val="22"/>
        </w:rPr>
      </w:pPr>
      <w:r w:rsidRPr="0089143B">
        <w:rPr>
          <w:szCs w:val="22"/>
        </w:rPr>
        <w:t>vaistų</w:t>
      </w:r>
      <w:r>
        <w:rPr>
          <w:szCs w:val="22"/>
        </w:rPr>
        <w:t>, tokių,</w:t>
      </w:r>
      <w:r w:rsidRPr="0089143B">
        <w:rPr>
          <w:szCs w:val="22"/>
        </w:rPr>
        <w:t xml:space="preserve"> kaip rifampicinas</w:t>
      </w:r>
      <w:r>
        <w:rPr>
          <w:szCs w:val="22"/>
        </w:rPr>
        <w:t>,</w:t>
      </w:r>
      <w:r w:rsidRPr="0089143B">
        <w:rPr>
          <w:szCs w:val="22"/>
        </w:rPr>
        <w:t xml:space="preserve"> fenitoinas </w:t>
      </w:r>
      <w:r>
        <w:rPr>
          <w:szCs w:val="22"/>
        </w:rPr>
        <w:t>ir</w:t>
      </w:r>
      <w:r w:rsidRPr="0089143B">
        <w:rPr>
          <w:szCs w:val="22"/>
        </w:rPr>
        <w:t xml:space="preserve"> karbamazepinas</w:t>
      </w:r>
      <w:r>
        <w:rPr>
          <w:szCs w:val="22"/>
        </w:rPr>
        <w:t>, kadangi jie</w:t>
      </w:r>
      <w:r w:rsidRPr="0089143B">
        <w:rPr>
          <w:szCs w:val="22"/>
        </w:rPr>
        <w:t xml:space="preserve"> gali didinti </w:t>
      </w:r>
      <w:r>
        <w:rPr>
          <w:szCs w:val="22"/>
        </w:rPr>
        <w:t>solifenacino</w:t>
      </w:r>
      <w:r w:rsidRPr="0089143B">
        <w:rPr>
          <w:szCs w:val="22"/>
        </w:rPr>
        <w:t xml:space="preserve"> skaidymo organizme greitį;</w:t>
      </w:r>
    </w:p>
    <w:p w14:paraId="7C0896A4" w14:textId="77777777" w:rsidR="003C7C18" w:rsidRPr="0089143B" w:rsidRDefault="003C7C18" w:rsidP="003C7C18">
      <w:pPr>
        <w:numPr>
          <w:ilvl w:val="0"/>
          <w:numId w:val="38"/>
        </w:numPr>
        <w:tabs>
          <w:tab w:val="clear" w:pos="720"/>
          <w:tab w:val="num" w:pos="567"/>
        </w:tabs>
        <w:autoSpaceDE w:val="0"/>
        <w:autoSpaceDN w:val="0"/>
        <w:adjustRightInd w:val="0"/>
        <w:ind w:left="567" w:hanging="567"/>
        <w:rPr>
          <w:szCs w:val="22"/>
        </w:rPr>
      </w:pPr>
      <w:r w:rsidRPr="0089143B">
        <w:rPr>
          <w:szCs w:val="22"/>
        </w:rPr>
        <w:t xml:space="preserve">vaistų, </w:t>
      </w:r>
      <w:r w:rsidRPr="00A4490C">
        <w:rPr>
          <w:szCs w:val="22"/>
        </w:rPr>
        <w:t xml:space="preserve">tokių, kaip </w:t>
      </w:r>
      <w:r>
        <w:rPr>
          <w:szCs w:val="22"/>
        </w:rPr>
        <w:t>bisfosfonatai,</w:t>
      </w:r>
      <w:r w:rsidRPr="00A4490C">
        <w:rPr>
          <w:szCs w:val="22"/>
        </w:rPr>
        <w:t xml:space="preserve"> </w:t>
      </w:r>
      <w:r w:rsidRPr="0089143B">
        <w:rPr>
          <w:szCs w:val="22"/>
        </w:rPr>
        <w:t xml:space="preserve">kurie gali sukelti arba pasunkinti stemplės uždeginą (ezofagitą). </w:t>
      </w:r>
    </w:p>
    <w:p w14:paraId="70881A8B" w14:textId="77777777" w:rsidR="003C7C18" w:rsidRPr="0089143B" w:rsidRDefault="003C7C18" w:rsidP="003C7C18">
      <w:pPr>
        <w:autoSpaceDE w:val="0"/>
        <w:autoSpaceDN w:val="0"/>
        <w:adjustRightInd w:val="0"/>
        <w:rPr>
          <w:szCs w:val="22"/>
        </w:rPr>
      </w:pPr>
    </w:p>
    <w:p w14:paraId="306F4833" w14:textId="77777777" w:rsidR="003C7C18" w:rsidRPr="0089143B" w:rsidRDefault="003C7C18" w:rsidP="003C7C18">
      <w:pPr>
        <w:autoSpaceDE w:val="0"/>
        <w:autoSpaceDN w:val="0"/>
        <w:adjustRightInd w:val="0"/>
        <w:rPr>
          <w:b/>
          <w:szCs w:val="22"/>
        </w:rPr>
      </w:pPr>
      <w:r>
        <w:rPr>
          <w:b/>
          <w:szCs w:val="22"/>
        </w:rPr>
        <w:t>TAMISTEN</w:t>
      </w:r>
      <w:r w:rsidRPr="0089143B">
        <w:rPr>
          <w:b/>
          <w:szCs w:val="22"/>
        </w:rPr>
        <w:t xml:space="preserve"> vartojimas su maistu ir gėrimais</w:t>
      </w:r>
    </w:p>
    <w:p w14:paraId="38319030" w14:textId="77777777" w:rsidR="003C7C18" w:rsidRPr="0089143B" w:rsidRDefault="003C7C18" w:rsidP="003C7C18">
      <w:pPr>
        <w:autoSpaceDE w:val="0"/>
        <w:autoSpaceDN w:val="0"/>
        <w:adjustRightInd w:val="0"/>
        <w:rPr>
          <w:szCs w:val="22"/>
        </w:rPr>
      </w:pPr>
      <w:r>
        <w:rPr>
          <w:szCs w:val="22"/>
        </w:rPr>
        <w:t>TAMISTEN</w:t>
      </w:r>
      <w:r w:rsidRPr="0089143B">
        <w:rPr>
          <w:szCs w:val="22"/>
        </w:rPr>
        <w:t xml:space="preserve"> galima vartoti valgant arba </w:t>
      </w:r>
      <w:r>
        <w:rPr>
          <w:szCs w:val="22"/>
        </w:rPr>
        <w:t>kitu laiku</w:t>
      </w:r>
      <w:r w:rsidRPr="0089143B">
        <w:rPr>
          <w:szCs w:val="22"/>
        </w:rPr>
        <w:t xml:space="preserve"> (kaip Jums patogiau).</w:t>
      </w:r>
    </w:p>
    <w:p w14:paraId="60755C19" w14:textId="77777777" w:rsidR="003C7C18" w:rsidRPr="0089143B" w:rsidRDefault="003C7C18" w:rsidP="003C7C18">
      <w:pPr>
        <w:autoSpaceDE w:val="0"/>
        <w:autoSpaceDN w:val="0"/>
        <w:adjustRightInd w:val="0"/>
        <w:rPr>
          <w:b/>
          <w:szCs w:val="22"/>
        </w:rPr>
      </w:pPr>
    </w:p>
    <w:p w14:paraId="115B230C" w14:textId="77777777" w:rsidR="003C7C18" w:rsidRPr="0089143B" w:rsidRDefault="003C7C18" w:rsidP="003C7C18">
      <w:pPr>
        <w:autoSpaceDE w:val="0"/>
        <w:autoSpaceDN w:val="0"/>
        <w:adjustRightInd w:val="0"/>
        <w:rPr>
          <w:b/>
          <w:bCs/>
          <w:szCs w:val="22"/>
        </w:rPr>
      </w:pPr>
      <w:r w:rsidRPr="0089143B">
        <w:rPr>
          <w:b/>
          <w:szCs w:val="22"/>
        </w:rPr>
        <w:t>Nėštumas, žindymo laikotarpis ir vaisingumas</w:t>
      </w:r>
    </w:p>
    <w:p w14:paraId="705C2F6A" w14:textId="77777777" w:rsidR="003C7C18" w:rsidRDefault="003C7C18" w:rsidP="003C7C18">
      <w:pPr>
        <w:autoSpaceDE w:val="0"/>
        <w:autoSpaceDN w:val="0"/>
        <w:adjustRightInd w:val="0"/>
        <w:rPr>
          <w:szCs w:val="22"/>
        </w:rPr>
      </w:pPr>
      <w:r w:rsidRPr="0089143B">
        <w:rPr>
          <w:szCs w:val="22"/>
        </w:rPr>
        <w:t>Jeigu esate nėščia, žindote kūdikį, manote, kad galbūt esate nėščia, arba planuojate pastoti, tai prieš vartodama šį vaistą, pasitarkite su gydytoju arba vaistininku</w:t>
      </w:r>
      <w:r>
        <w:rPr>
          <w:szCs w:val="22"/>
        </w:rPr>
        <w:t>.</w:t>
      </w:r>
    </w:p>
    <w:p w14:paraId="1B93EE38" w14:textId="77777777" w:rsidR="003C7C18" w:rsidRDefault="003C7C18" w:rsidP="003C7C18">
      <w:pPr>
        <w:autoSpaceDE w:val="0"/>
        <w:autoSpaceDN w:val="0"/>
        <w:adjustRightInd w:val="0"/>
        <w:rPr>
          <w:szCs w:val="22"/>
        </w:rPr>
      </w:pPr>
      <w:r>
        <w:rPr>
          <w:szCs w:val="22"/>
        </w:rPr>
        <w:t>Jeigu esate nėščia, TAMISTEN</w:t>
      </w:r>
      <w:r w:rsidRPr="0089143B">
        <w:rPr>
          <w:szCs w:val="22"/>
        </w:rPr>
        <w:t xml:space="preserve"> </w:t>
      </w:r>
      <w:r>
        <w:rPr>
          <w:szCs w:val="22"/>
        </w:rPr>
        <w:t>turite nevartoti,</w:t>
      </w:r>
      <w:r w:rsidRPr="0089143B">
        <w:rPr>
          <w:szCs w:val="22"/>
        </w:rPr>
        <w:t xml:space="preserve"> </w:t>
      </w:r>
      <w:r>
        <w:rPr>
          <w:szCs w:val="22"/>
        </w:rPr>
        <w:t>nebent gydyti juo neabejotinai būtina</w:t>
      </w:r>
      <w:r w:rsidRPr="0089143B">
        <w:rPr>
          <w:szCs w:val="22"/>
        </w:rPr>
        <w:t>.</w:t>
      </w:r>
    </w:p>
    <w:p w14:paraId="1526A5CD" w14:textId="77777777" w:rsidR="003C7C18" w:rsidRPr="0089143B" w:rsidRDefault="003C7C18" w:rsidP="003C7C18">
      <w:pPr>
        <w:autoSpaceDE w:val="0"/>
        <w:autoSpaceDN w:val="0"/>
        <w:adjustRightInd w:val="0"/>
        <w:rPr>
          <w:szCs w:val="22"/>
        </w:rPr>
      </w:pPr>
      <w:r>
        <w:rPr>
          <w:szCs w:val="22"/>
        </w:rPr>
        <w:t>TAMISTEN</w:t>
      </w:r>
      <w:r w:rsidRPr="0089143B">
        <w:rPr>
          <w:szCs w:val="22"/>
        </w:rPr>
        <w:t xml:space="preserve"> </w:t>
      </w:r>
      <w:r>
        <w:rPr>
          <w:szCs w:val="22"/>
        </w:rPr>
        <w:t>nevartokite, jeigu esate žindyvė,</w:t>
      </w:r>
      <w:r w:rsidRPr="0089143B">
        <w:rPr>
          <w:szCs w:val="22"/>
        </w:rPr>
        <w:t xml:space="preserve"> nes solifenacin</w:t>
      </w:r>
      <w:r>
        <w:rPr>
          <w:szCs w:val="22"/>
        </w:rPr>
        <w:t>as</w:t>
      </w:r>
      <w:r w:rsidRPr="0089143B">
        <w:rPr>
          <w:szCs w:val="22"/>
        </w:rPr>
        <w:t xml:space="preserve"> gali prasiskverbti į </w:t>
      </w:r>
      <w:r>
        <w:rPr>
          <w:szCs w:val="22"/>
        </w:rPr>
        <w:t xml:space="preserve">žindyvės </w:t>
      </w:r>
      <w:r w:rsidRPr="0089143B">
        <w:rPr>
          <w:szCs w:val="22"/>
        </w:rPr>
        <w:t xml:space="preserve">pieną. </w:t>
      </w:r>
    </w:p>
    <w:p w14:paraId="06B35995" w14:textId="77777777" w:rsidR="003C7C18" w:rsidRPr="0089143B" w:rsidRDefault="003C7C18" w:rsidP="003C7C18">
      <w:pPr>
        <w:autoSpaceDE w:val="0"/>
        <w:autoSpaceDN w:val="0"/>
        <w:adjustRightInd w:val="0"/>
        <w:rPr>
          <w:b/>
          <w:bCs/>
          <w:szCs w:val="22"/>
        </w:rPr>
      </w:pPr>
    </w:p>
    <w:p w14:paraId="29804DC5" w14:textId="77777777" w:rsidR="003C7C18" w:rsidRPr="0089143B" w:rsidRDefault="003C7C18" w:rsidP="003C7C18">
      <w:pPr>
        <w:autoSpaceDE w:val="0"/>
        <w:autoSpaceDN w:val="0"/>
        <w:adjustRightInd w:val="0"/>
        <w:rPr>
          <w:b/>
          <w:bCs/>
          <w:szCs w:val="22"/>
        </w:rPr>
      </w:pPr>
      <w:r w:rsidRPr="0089143B">
        <w:rPr>
          <w:b/>
          <w:szCs w:val="22"/>
        </w:rPr>
        <w:t>Vairavimas ir mechanizmų valdymas</w:t>
      </w:r>
    </w:p>
    <w:p w14:paraId="3A345196" w14:textId="77777777" w:rsidR="003C7C18" w:rsidRPr="0089143B" w:rsidRDefault="003C7C18" w:rsidP="003C7C18">
      <w:pPr>
        <w:autoSpaceDE w:val="0"/>
        <w:autoSpaceDN w:val="0"/>
        <w:adjustRightInd w:val="0"/>
        <w:rPr>
          <w:szCs w:val="22"/>
        </w:rPr>
      </w:pPr>
      <w:r>
        <w:rPr>
          <w:szCs w:val="22"/>
        </w:rPr>
        <w:t>Solifenacinas gali sukelti</w:t>
      </w:r>
      <w:r w:rsidRPr="0089143B">
        <w:rPr>
          <w:szCs w:val="22"/>
        </w:rPr>
        <w:t xml:space="preserve"> miglot</w:t>
      </w:r>
      <w:r>
        <w:rPr>
          <w:szCs w:val="22"/>
        </w:rPr>
        <w:t>ą</w:t>
      </w:r>
      <w:r w:rsidRPr="0089143B">
        <w:rPr>
          <w:szCs w:val="22"/>
        </w:rPr>
        <w:t xml:space="preserve"> matym</w:t>
      </w:r>
      <w:r>
        <w:rPr>
          <w:szCs w:val="22"/>
        </w:rPr>
        <w:t>ą</w:t>
      </w:r>
      <w:r w:rsidRPr="0089143B">
        <w:rPr>
          <w:szCs w:val="22"/>
        </w:rPr>
        <w:t xml:space="preserve"> ir kartais mieguistum</w:t>
      </w:r>
      <w:r>
        <w:rPr>
          <w:szCs w:val="22"/>
        </w:rPr>
        <w:t>ą</w:t>
      </w:r>
      <w:r w:rsidRPr="0089143B">
        <w:rPr>
          <w:szCs w:val="22"/>
        </w:rPr>
        <w:t xml:space="preserve"> ar nuovarg</w:t>
      </w:r>
      <w:r>
        <w:rPr>
          <w:szCs w:val="22"/>
        </w:rPr>
        <w:t>į</w:t>
      </w:r>
      <w:r w:rsidRPr="0089143B">
        <w:rPr>
          <w:szCs w:val="22"/>
        </w:rPr>
        <w:t>. Jeigu pasireišk</w:t>
      </w:r>
      <w:r>
        <w:rPr>
          <w:szCs w:val="22"/>
        </w:rPr>
        <w:t>ia bet koks minėtas</w:t>
      </w:r>
      <w:r w:rsidRPr="0089143B">
        <w:rPr>
          <w:szCs w:val="22"/>
        </w:rPr>
        <w:t xml:space="preserve"> šalutinis poveikis, vairuoti ar valdyti mechanizmus negalima. </w:t>
      </w:r>
    </w:p>
    <w:p w14:paraId="042ACB3A" w14:textId="77777777" w:rsidR="003C7C18" w:rsidRPr="0089143B" w:rsidRDefault="003C7C18" w:rsidP="003C7C18">
      <w:pPr>
        <w:autoSpaceDE w:val="0"/>
        <w:autoSpaceDN w:val="0"/>
        <w:adjustRightInd w:val="0"/>
        <w:rPr>
          <w:b/>
          <w:bCs/>
          <w:szCs w:val="22"/>
        </w:rPr>
      </w:pPr>
    </w:p>
    <w:p w14:paraId="78C31A7A" w14:textId="77777777" w:rsidR="003C7C18" w:rsidRPr="0089143B" w:rsidRDefault="003C7C18" w:rsidP="003C7C18">
      <w:pPr>
        <w:autoSpaceDE w:val="0"/>
        <w:autoSpaceDN w:val="0"/>
        <w:adjustRightInd w:val="0"/>
        <w:rPr>
          <w:b/>
          <w:bCs/>
          <w:szCs w:val="22"/>
        </w:rPr>
      </w:pPr>
    </w:p>
    <w:p w14:paraId="6FDBB32D" w14:textId="77777777" w:rsidR="003C7C18" w:rsidRPr="0089143B" w:rsidRDefault="003C7C18" w:rsidP="003C7C18">
      <w:pPr>
        <w:autoSpaceDE w:val="0"/>
        <w:autoSpaceDN w:val="0"/>
        <w:adjustRightInd w:val="0"/>
        <w:rPr>
          <w:b/>
          <w:bCs/>
          <w:szCs w:val="22"/>
        </w:rPr>
      </w:pPr>
      <w:r w:rsidRPr="0089143B">
        <w:rPr>
          <w:b/>
          <w:szCs w:val="22"/>
        </w:rPr>
        <w:t xml:space="preserve">3. </w:t>
      </w:r>
      <w:r w:rsidRPr="0089143B">
        <w:rPr>
          <w:b/>
          <w:szCs w:val="22"/>
        </w:rPr>
        <w:tab/>
        <w:t xml:space="preserve">Kaip vartoti </w:t>
      </w:r>
      <w:r>
        <w:rPr>
          <w:b/>
          <w:szCs w:val="22"/>
        </w:rPr>
        <w:t>TAMISTEN</w:t>
      </w:r>
    </w:p>
    <w:p w14:paraId="5A75C519" w14:textId="77777777" w:rsidR="003C7C18" w:rsidRPr="0089143B" w:rsidRDefault="003C7C18" w:rsidP="003C7C18">
      <w:pPr>
        <w:autoSpaceDE w:val="0"/>
        <w:autoSpaceDN w:val="0"/>
        <w:adjustRightInd w:val="0"/>
        <w:rPr>
          <w:szCs w:val="22"/>
        </w:rPr>
      </w:pPr>
    </w:p>
    <w:p w14:paraId="731744BE" w14:textId="77777777" w:rsidR="003C7C18" w:rsidRPr="0089143B" w:rsidRDefault="003C7C18" w:rsidP="003C7C18">
      <w:pPr>
        <w:autoSpaceDE w:val="0"/>
        <w:autoSpaceDN w:val="0"/>
        <w:adjustRightInd w:val="0"/>
        <w:rPr>
          <w:szCs w:val="22"/>
        </w:rPr>
      </w:pPr>
      <w:r w:rsidRPr="0089143B">
        <w:rPr>
          <w:szCs w:val="22"/>
        </w:rPr>
        <w:t>Visada vartokite šį vaistą tiksliai kaip nurodė gydytojas arba vaistininkas. Jeigu abejojate, kreipkitės į gydytoją arba vaistininką.</w:t>
      </w:r>
    </w:p>
    <w:p w14:paraId="5EB5261B" w14:textId="77777777" w:rsidR="003C7C18" w:rsidRPr="0089143B" w:rsidRDefault="003C7C18" w:rsidP="003C7C18">
      <w:pPr>
        <w:autoSpaceDE w:val="0"/>
        <w:autoSpaceDN w:val="0"/>
        <w:adjustRightInd w:val="0"/>
        <w:rPr>
          <w:b/>
          <w:szCs w:val="22"/>
        </w:rPr>
      </w:pPr>
    </w:p>
    <w:p w14:paraId="6683C807" w14:textId="77777777" w:rsidR="003C7C18" w:rsidRPr="0089143B" w:rsidRDefault="003C7C18" w:rsidP="003C7C18">
      <w:pPr>
        <w:autoSpaceDE w:val="0"/>
        <w:autoSpaceDN w:val="0"/>
        <w:adjustRightInd w:val="0"/>
        <w:rPr>
          <w:szCs w:val="22"/>
        </w:rPr>
      </w:pPr>
      <w:r w:rsidRPr="0089143B">
        <w:rPr>
          <w:szCs w:val="22"/>
        </w:rPr>
        <w:t>Rekomenduojama paros dozė yra 5 mg, nebent Jūsų gydytojas nurodė vartoti 10 mg paros dozę.</w:t>
      </w:r>
    </w:p>
    <w:p w14:paraId="689D95CC" w14:textId="77777777" w:rsidR="003C7C18" w:rsidRPr="0089143B" w:rsidRDefault="003C7C18" w:rsidP="003C7C18">
      <w:pPr>
        <w:autoSpaceDE w:val="0"/>
        <w:autoSpaceDN w:val="0"/>
        <w:adjustRightInd w:val="0"/>
        <w:rPr>
          <w:szCs w:val="22"/>
        </w:rPr>
      </w:pPr>
      <w:r w:rsidRPr="0089143B">
        <w:rPr>
          <w:szCs w:val="22"/>
        </w:rPr>
        <w:t xml:space="preserve">Tabletę reikia nuryti visą, užgeriant skysčiu, pvz., stikline vandens. </w:t>
      </w:r>
      <w:r>
        <w:rPr>
          <w:szCs w:val="22"/>
        </w:rPr>
        <w:t>Ją</w:t>
      </w:r>
      <w:r w:rsidRPr="0089143B">
        <w:rPr>
          <w:szCs w:val="22"/>
        </w:rPr>
        <w:t xml:space="preserve"> galima išgerti valgant arba </w:t>
      </w:r>
      <w:r>
        <w:rPr>
          <w:szCs w:val="22"/>
        </w:rPr>
        <w:t>kitu laiku, kaip Jums patogiau</w:t>
      </w:r>
      <w:r w:rsidRPr="0089143B">
        <w:rPr>
          <w:szCs w:val="22"/>
        </w:rPr>
        <w:t>. Tablečių negalima smulkinti.</w:t>
      </w:r>
    </w:p>
    <w:p w14:paraId="0088AA79" w14:textId="77777777" w:rsidR="003C7C18" w:rsidRPr="0089143B" w:rsidRDefault="003C7C18" w:rsidP="003C7C18">
      <w:pPr>
        <w:autoSpaceDE w:val="0"/>
        <w:autoSpaceDN w:val="0"/>
        <w:adjustRightInd w:val="0"/>
        <w:rPr>
          <w:b/>
          <w:szCs w:val="22"/>
        </w:rPr>
      </w:pPr>
    </w:p>
    <w:p w14:paraId="1600A4FF" w14:textId="77777777" w:rsidR="003C7C18" w:rsidRPr="0089143B" w:rsidRDefault="003C7C18" w:rsidP="003C7C18">
      <w:pPr>
        <w:autoSpaceDE w:val="0"/>
        <w:autoSpaceDN w:val="0"/>
        <w:adjustRightInd w:val="0"/>
        <w:rPr>
          <w:b/>
          <w:szCs w:val="22"/>
        </w:rPr>
      </w:pPr>
      <w:r w:rsidRPr="0089143B">
        <w:rPr>
          <w:b/>
          <w:szCs w:val="22"/>
        </w:rPr>
        <w:t>Vartojimas vaikams ir paaugliams</w:t>
      </w:r>
    </w:p>
    <w:p w14:paraId="31C69797" w14:textId="77777777" w:rsidR="003C7C18" w:rsidRPr="0089143B" w:rsidRDefault="003C7C18" w:rsidP="003C7C18">
      <w:pPr>
        <w:autoSpaceDE w:val="0"/>
        <w:autoSpaceDN w:val="0"/>
        <w:adjustRightInd w:val="0"/>
        <w:rPr>
          <w:szCs w:val="22"/>
        </w:rPr>
      </w:pPr>
      <w:r>
        <w:rPr>
          <w:szCs w:val="22"/>
        </w:rPr>
        <w:t>TAMISTEN</w:t>
      </w:r>
      <w:r w:rsidRPr="0089143B">
        <w:rPr>
          <w:szCs w:val="22"/>
        </w:rPr>
        <w:t xml:space="preserve"> negalima vartoti vaikams ir jaunesniems kaip 18 metų paaugliams.</w:t>
      </w:r>
    </w:p>
    <w:p w14:paraId="2AB24FBD" w14:textId="77777777" w:rsidR="003C7C18" w:rsidRPr="0089143B" w:rsidRDefault="003C7C18" w:rsidP="003C7C18">
      <w:pPr>
        <w:autoSpaceDE w:val="0"/>
        <w:autoSpaceDN w:val="0"/>
        <w:adjustRightInd w:val="0"/>
        <w:rPr>
          <w:b/>
          <w:szCs w:val="22"/>
        </w:rPr>
      </w:pPr>
    </w:p>
    <w:p w14:paraId="15A9D99F" w14:textId="77777777" w:rsidR="003C7C18" w:rsidRPr="0089143B" w:rsidRDefault="003C7C18" w:rsidP="003C7C18">
      <w:pPr>
        <w:autoSpaceDE w:val="0"/>
        <w:autoSpaceDN w:val="0"/>
        <w:adjustRightInd w:val="0"/>
        <w:rPr>
          <w:b/>
          <w:szCs w:val="22"/>
        </w:rPr>
      </w:pPr>
      <w:r w:rsidRPr="0089143B">
        <w:rPr>
          <w:b/>
          <w:szCs w:val="22"/>
        </w:rPr>
        <w:t xml:space="preserve">Ką daryti pavartojus per didelę </w:t>
      </w:r>
      <w:r>
        <w:rPr>
          <w:b/>
          <w:szCs w:val="22"/>
        </w:rPr>
        <w:t>TAMISTEN</w:t>
      </w:r>
      <w:r w:rsidRPr="0089143B">
        <w:rPr>
          <w:b/>
          <w:szCs w:val="22"/>
        </w:rPr>
        <w:t xml:space="preserve"> dozę?</w:t>
      </w:r>
    </w:p>
    <w:p w14:paraId="300E5D53" w14:textId="77777777" w:rsidR="003C7C18" w:rsidRPr="0089143B" w:rsidRDefault="003C7C18" w:rsidP="003C7C18">
      <w:pPr>
        <w:autoSpaceDE w:val="0"/>
        <w:autoSpaceDN w:val="0"/>
        <w:adjustRightInd w:val="0"/>
        <w:rPr>
          <w:szCs w:val="22"/>
        </w:rPr>
      </w:pPr>
      <w:r w:rsidRPr="0089143B">
        <w:rPr>
          <w:szCs w:val="22"/>
        </w:rPr>
        <w:t xml:space="preserve">Jeigu išgėrėte per daug </w:t>
      </w:r>
      <w:r>
        <w:rPr>
          <w:szCs w:val="22"/>
        </w:rPr>
        <w:t>TAMISTEN</w:t>
      </w:r>
      <w:r w:rsidRPr="0089143B">
        <w:rPr>
          <w:szCs w:val="22"/>
        </w:rPr>
        <w:t xml:space="preserve"> arba </w:t>
      </w:r>
      <w:r>
        <w:rPr>
          <w:szCs w:val="22"/>
        </w:rPr>
        <w:t>TAMISTEN</w:t>
      </w:r>
      <w:r w:rsidRPr="0089143B">
        <w:rPr>
          <w:szCs w:val="22"/>
        </w:rPr>
        <w:t xml:space="preserve"> atsitiktinai išgėrė vaikas, nedelsdami kreipkitės į gydytoją arba vaistininką.</w:t>
      </w:r>
      <w:r>
        <w:rPr>
          <w:szCs w:val="22"/>
        </w:rPr>
        <w:t xml:space="preserve"> </w:t>
      </w:r>
      <w:r w:rsidRPr="0089143B">
        <w:rPr>
          <w:szCs w:val="22"/>
        </w:rPr>
        <w:t xml:space="preserve">Perdozavimo simptomai </w:t>
      </w:r>
      <w:r>
        <w:rPr>
          <w:szCs w:val="22"/>
        </w:rPr>
        <w:t>gali būti</w:t>
      </w:r>
      <w:r w:rsidRPr="0089143B">
        <w:rPr>
          <w:szCs w:val="22"/>
        </w:rPr>
        <w:t xml:space="preserve">: galvos skausmas, burnos džiūvimas, </w:t>
      </w:r>
      <w:r>
        <w:rPr>
          <w:szCs w:val="22"/>
        </w:rPr>
        <w:t>svaigulys</w:t>
      </w:r>
      <w:r w:rsidRPr="0089143B">
        <w:rPr>
          <w:szCs w:val="22"/>
        </w:rPr>
        <w:t xml:space="preserve">, mieguistumas ir miglotas matymas, nesančių daiktų matymas (haliucinacijos), pernelyg didelis susijaudinimas, priepuoliai (traukuliai), </w:t>
      </w:r>
      <w:r>
        <w:rPr>
          <w:szCs w:val="22"/>
        </w:rPr>
        <w:t>apsunkintas kvėpavimas</w:t>
      </w:r>
      <w:r w:rsidRPr="0089143B">
        <w:rPr>
          <w:szCs w:val="22"/>
        </w:rPr>
        <w:t xml:space="preserve">, </w:t>
      </w:r>
      <w:r>
        <w:rPr>
          <w:szCs w:val="22"/>
        </w:rPr>
        <w:t xml:space="preserve">padažnėję </w:t>
      </w:r>
      <w:r w:rsidRPr="0089143B">
        <w:rPr>
          <w:szCs w:val="22"/>
        </w:rPr>
        <w:t>širdies plakim</w:t>
      </w:r>
      <w:r>
        <w:rPr>
          <w:szCs w:val="22"/>
        </w:rPr>
        <w:t>as</w:t>
      </w:r>
      <w:r w:rsidRPr="0089143B">
        <w:rPr>
          <w:szCs w:val="22"/>
        </w:rPr>
        <w:t xml:space="preserve"> (tachikardija), šlapimo kaupimasis šlapimo pūslėje (šlapimo susilaikymas), vyzdžių išsiplėtimas (midriazė).</w:t>
      </w:r>
    </w:p>
    <w:p w14:paraId="321F0FF5" w14:textId="77777777" w:rsidR="003C7C18" w:rsidRPr="0089143B" w:rsidRDefault="003C7C18" w:rsidP="003C7C18">
      <w:pPr>
        <w:autoSpaceDE w:val="0"/>
        <w:autoSpaceDN w:val="0"/>
        <w:adjustRightInd w:val="0"/>
        <w:rPr>
          <w:b/>
          <w:szCs w:val="22"/>
        </w:rPr>
      </w:pPr>
    </w:p>
    <w:p w14:paraId="6CB4012E" w14:textId="77777777" w:rsidR="003C7C18" w:rsidRPr="0089143B" w:rsidRDefault="003C7C18" w:rsidP="003C7C18">
      <w:pPr>
        <w:autoSpaceDE w:val="0"/>
        <w:autoSpaceDN w:val="0"/>
        <w:adjustRightInd w:val="0"/>
        <w:rPr>
          <w:b/>
          <w:szCs w:val="22"/>
        </w:rPr>
      </w:pPr>
      <w:r w:rsidRPr="0089143B">
        <w:rPr>
          <w:b/>
          <w:szCs w:val="22"/>
        </w:rPr>
        <w:t xml:space="preserve">Pamiršus pavartoti </w:t>
      </w:r>
      <w:r>
        <w:rPr>
          <w:b/>
          <w:szCs w:val="22"/>
        </w:rPr>
        <w:t>TAMISTEN</w:t>
      </w:r>
    </w:p>
    <w:p w14:paraId="509E3BBB" w14:textId="77777777" w:rsidR="003C7C18" w:rsidRDefault="003C7C18" w:rsidP="003C7C18">
      <w:pPr>
        <w:autoSpaceDE w:val="0"/>
        <w:autoSpaceDN w:val="0"/>
        <w:adjustRightInd w:val="0"/>
        <w:rPr>
          <w:szCs w:val="22"/>
        </w:rPr>
      </w:pPr>
      <w:r w:rsidRPr="0089143B">
        <w:rPr>
          <w:szCs w:val="22"/>
        </w:rPr>
        <w:t xml:space="preserve">Jeigu pamiršote išgerti tabletę įprastu laiku, išgerkite ją tuoj pat, kai prisiminsite, </w:t>
      </w:r>
      <w:r>
        <w:rPr>
          <w:szCs w:val="22"/>
        </w:rPr>
        <w:t xml:space="preserve"> nebent būtų laikas vartoti kitą dozę</w:t>
      </w:r>
      <w:r w:rsidRPr="0089143B">
        <w:rPr>
          <w:szCs w:val="22"/>
        </w:rPr>
        <w:t>. Negalima vartoti dvigubos dozės norint kompensuoti praleistą dozę</w:t>
      </w:r>
      <w:r>
        <w:rPr>
          <w:szCs w:val="22"/>
        </w:rPr>
        <w:t>.</w:t>
      </w:r>
    </w:p>
    <w:p w14:paraId="61665A76" w14:textId="77777777" w:rsidR="003C7C18" w:rsidRPr="0089143B" w:rsidRDefault="003C7C18" w:rsidP="003C7C18">
      <w:pPr>
        <w:autoSpaceDE w:val="0"/>
        <w:autoSpaceDN w:val="0"/>
        <w:adjustRightInd w:val="0"/>
        <w:rPr>
          <w:szCs w:val="22"/>
        </w:rPr>
      </w:pPr>
      <w:r w:rsidRPr="0089143B">
        <w:rPr>
          <w:szCs w:val="22"/>
        </w:rPr>
        <w:t>Negalima vartoti daugiau kaip vienos dozės per parą. Jeigu abejojate, kreipkitės į savo gydytoją ar vaistininką.</w:t>
      </w:r>
    </w:p>
    <w:p w14:paraId="2EA93F6E" w14:textId="77777777" w:rsidR="003C7C18" w:rsidRPr="0089143B" w:rsidRDefault="003C7C18" w:rsidP="003C7C18">
      <w:pPr>
        <w:autoSpaceDE w:val="0"/>
        <w:autoSpaceDN w:val="0"/>
        <w:adjustRightInd w:val="0"/>
        <w:rPr>
          <w:b/>
          <w:szCs w:val="22"/>
        </w:rPr>
      </w:pPr>
    </w:p>
    <w:p w14:paraId="2DF31B48" w14:textId="77777777" w:rsidR="003C7C18" w:rsidRPr="0089143B" w:rsidRDefault="003C7C18" w:rsidP="003C7C18">
      <w:pPr>
        <w:autoSpaceDE w:val="0"/>
        <w:autoSpaceDN w:val="0"/>
        <w:adjustRightInd w:val="0"/>
        <w:rPr>
          <w:b/>
          <w:szCs w:val="22"/>
        </w:rPr>
      </w:pPr>
      <w:r w:rsidRPr="0089143B">
        <w:rPr>
          <w:b/>
          <w:szCs w:val="22"/>
        </w:rPr>
        <w:t xml:space="preserve">Nustojus vartoti </w:t>
      </w:r>
      <w:r>
        <w:rPr>
          <w:b/>
          <w:szCs w:val="22"/>
        </w:rPr>
        <w:t>TAMISTEN</w:t>
      </w:r>
    </w:p>
    <w:p w14:paraId="626A5519" w14:textId="77777777" w:rsidR="003C7C18" w:rsidRPr="0089143B" w:rsidRDefault="003C7C18" w:rsidP="003C7C18">
      <w:pPr>
        <w:autoSpaceDE w:val="0"/>
        <w:autoSpaceDN w:val="0"/>
        <w:adjustRightInd w:val="0"/>
        <w:rPr>
          <w:szCs w:val="22"/>
        </w:rPr>
      </w:pPr>
      <w:r w:rsidRPr="0089143B">
        <w:rPr>
          <w:szCs w:val="22"/>
        </w:rPr>
        <w:t xml:space="preserve">Jeigu nutrauksite </w:t>
      </w:r>
      <w:r>
        <w:rPr>
          <w:szCs w:val="22"/>
        </w:rPr>
        <w:t>TAMISTEN</w:t>
      </w:r>
      <w:r w:rsidRPr="0089143B">
        <w:rPr>
          <w:szCs w:val="22"/>
        </w:rPr>
        <w:t xml:space="preserve"> vartojimą, pernelyg aktyvios šlapimo pūslės simptomai gali atsinaujinti arba pasunkėti. </w:t>
      </w:r>
      <w:r>
        <w:rPr>
          <w:szCs w:val="22"/>
        </w:rPr>
        <w:t>V</w:t>
      </w:r>
      <w:r w:rsidRPr="001539FE">
        <w:rPr>
          <w:szCs w:val="22"/>
        </w:rPr>
        <w:t>isada pasitarkite su</w:t>
      </w:r>
      <w:r>
        <w:rPr>
          <w:szCs w:val="22"/>
        </w:rPr>
        <w:t xml:space="preserve"> savo</w:t>
      </w:r>
      <w:r w:rsidRPr="001539FE">
        <w:rPr>
          <w:szCs w:val="22"/>
        </w:rPr>
        <w:t xml:space="preserve"> gydytoju</w:t>
      </w:r>
      <w:r>
        <w:rPr>
          <w:szCs w:val="22"/>
        </w:rPr>
        <w:t>, jeigu</w:t>
      </w:r>
      <w:r w:rsidRPr="001539FE">
        <w:rPr>
          <w:szCs w:val="22"/>
        </w:rPr>
        <w:t xml:space="preserve"> </w:t>
      </w:r>
      <w:r>
        <w:rPr>
          <w:szCs w:val="22"/>
        </w:rPr>
        <w:t>galvojate</w:t>
      </w:r>
      <w:r w:rsidRPr="001539FE">
        <w:rPr>
          <w:szCs w:val="22"/>
        </w:rPr>
        <w:t xml:space="preserve"> nutraukti gydymąsi</w:t>
      </w:r>
      <w:r w:rsidRPr="0089143B">
        <w:rPr>
          <w:szCs w:val="22"/>
        </w:rPr>
        <w:t>.</w:t>
      </w:r>
    </w:p>
    <w:p w14:paraId="244F85E9" w14:textId="77777777" w:rsidR="003C7C18" w:rsidRPr="0089143B" w:rsidRDefault="003C7C18" w:rsidP="003C7C18">
      <w:pPr>
        <w:autoSpaceDE w:val="0"/>
        <w:autoSpaceDN w:val="0"/>
        <w:adjustRightInd w:val="0"/>
        <w:rPr>
          <w:szCs w:val="22"/>
        </w:rPr>
      </w:pPr>
    </w:p>
    <w:p w14:paraId="19D10FB7" w14:textId="77777777" w:rsidR="003C7C18" w:rsidRPr="0089143B" w:rsidRDefault="003C7C18" w:rsidP="003C7C18">
      <w:pPr>
        <w:autoSpaceDE w:val="0"/>
        <w:autoSpaceDN w:val="0"/>
        <w:adjustRightInd w:val="0"/>
        <w:rPr>
          <w:szCs w:val="22"/>
        </w:rPr>
      </w:pPr>
      <w:r w:rsidRPr="0089143B">
        <w:rPr>
          <w:szCs w:val="22"/>
        </w:rPr>
        <w:t xml:space="preserve">Jeigu kiltų daugiau klausimų dėl šio vaisto vartojimo, kreipkitės į gydytoją arba vaistininką. </w:t>
      </w:r>
    </w:p>
    <w:p w14:paraId="0454B1AE" w14:textId="77777777" w:rsidR="003C7C18" w:rsidRPr="0089143B" w:rsidRDefault="003C7C18" w:rsidP="003C7C18">
      <w:pPr>
        <w:autoSpaceDE w:val="0"/>
        <w:autoSpaceDN w:val="0"/>
        <w:adjustRightInd w:val="0"/>
        <w:rPr>
          <w:szCs w:val="22"/>
        </w:rPr>
      </w:pPr>
    </w:p>
    <w:p w14:paraId="40311DA7" w14:textId="77777777" w:rsidR="003C7C18" w:rsidRPr="0089143B" w:rsidRDefault="003C7C18" w:rsidP="003C7C18">
      <w:pPr>
        <w:autoSpaceDE w:val="0"/>
        <w:autoSpaceDN w:val="0"/>
        <w:adjustRightInd w:val="0"/>
        <w:rPr>
          <w:szCs w:val="22"/>
        </w:rPr>
      </w:pPr>
    </w:p>
    <w:p w14:paraId="374B6769" w14:textId="77777777" w:rsidR="003C7C18" w:rsidRPr="0089143B" w:rsidRDefault="003C7C18" w:rsidP="003C7C18">
      <w:pPr>
        <w:autoSpaceDE w:val="0"/>
        <w:autoSpaceDN w:val="0"/>
        <w:adjustRightInd w:val="0"/>
        <w:rPr>
          <w:b/>
          <w:bCs/>
          <w:szCs w:val="22"/>
        </w:rPr>
      </w:pPr>
      <w:r w:rsidRPr="0089143B">
        <w:rPr>
          <w:b/>
          <w:szCs w:val="22"/>
        </w:rPr>
        <w:t xml:space="preserve">4. </w:t>
      </w:r>
      <w:r w:rsidRPr="0089143B">
        <w:rPr>
          <w:b/>
          <w:szCs w:val="22"/>
        </w:rPr>
        <w:tab/>
        <w:t>Galimas šalutinis poveikis</w:t>
      </w:r>
    </w:p>
    <w:p w14:paraId="62CAF585" w14:textId="77777777" w:rsidR="003C7C18" w:rsidRPr="0089143B" w:rsidRDefault="003C7C18" w:rsidP="003C7C18">
      <w:pPr>
        <w:autoSpaceDE w:val="0"/>
        <w:autoSpaceDN w:val="0"/>
        <w:adjustRightInd w:val="0"/>
        <w:rPr>
          <w:szCs w:val="22"/>
        </w:rPr>
      </w:pPr>
    </w:p>
    <w:p w14:paraId="1F39C902" w14:textId="77777777" w:rsidR="003C7C18" w:rsidRPr="0089143B" w:rsidRDefault="003C7C18" w:rsidP="003C7C18">
      <w:pPr>
        <w:autoSpaceDE w:val="0"/>
        <w:autoSpaceDN w:val="0"/>
        <w:adjustRightInd w:val="0"/>
        <w:rPr>
          <w:szCs w:val="22"/>
        </w:rPr>
      </w:pPr>
      <w:r w:rsidRPr="0089143B">
        <w:rPr>
          <w:szCs w:val="22"/>
        </w:rPr>
        <w:t>Šis vaistas, kaip ir visi kiti, gali sukelti šalutinį poveikį, nors jis pasireiškia ne visiems žmonėms.</w:t>
      </w:r>
    </w:p>
    <w:p w14:paraId="06E11577" w14:textId="77777777" w:rsidR="003C7C18" w:rsidRPr="0089143B" w:rsidRDefault="003C7C18" w:rsidP="003C7C18">
      <w:pPr>
        <w:autoSpaceDE w:val="0"/>
        <w:autoSpaceDN w:val="0"/>
        <w:adjustRightInd w:val="0"/>
        <w:rPr>
          <w:szCs w:val="22"/>
        </w:rPr>
      </w:pPr>
      <w:r w:rsidRPr="0089143B">
        <w:rPr>
          <w:szCs w:val="22"/>
        </w:rPr>
        <w:t xml:space="preserve">Jeigu Jums pasireiškė alerginė reakcija arba sunki odos reakcija (pvz., odos pūslėjimasis ir lupimasis), </w:t>
      </w:r>
      <w:r>
        <w:rPr>
          <w:szCs w:val="22"/>
        </w:rPr>
        <w:t xml:space="preserve">turite nedelsiant </w:t>
      </w:r>
      <w:r w:rsidRPr="00325D21">
        <w:rPr>
          <w:b/>
          <w:szCs w:val="22"/>
        </w:rPr>
        <w:t>informuoti savo gydytoją ar vaistininką</w:t>
      </w:r>
      <w:r w:rsidRPr="0089143B">
        <w:rPr>
          <w:szCs w:val="22"/>
        </w:rPr>
        <w:t>.</w:t>
      </w:r>
    </w:p>
    <w:p w14:paraId="04013181" w14:textId="77777777" w:rsidR="003C7C18" w:rsidRPr="0089143B" w:rsidRDefault="003C7C18" w:rsidP="003C7C18">
      <w:pPr>
        <w:autoSpaceDE w:val="0"/>
        <w:autoSpaceDN w:val="0"/>
        <w:adjustRightInd w:val="0"/>
        <w:rPr>
          <w:szCs w:val="22"/>
        </w:rPr>
      </w:pPr>
    </w:p>
    <w:p w14:paraId="3CD4C8FA" w14:textId="77777777" w:rsidR="003C7C18" w:rsidRPr="0089143B" w:rsidRDefault="003C7C18" w:rsidP="003C7C18">
      <w:pPr>
        <w:autoSpaceDE w:val="0"/>
        <w:autoSpaceDN w:val="0"/>
        <w:adjustRightInd w:val="0"/>
        <w:rPr>
          <w:szCs w:val="22"/>
        </w:rPr>
      </w:pPr>
      <w:r w:rsidRPr="0089143B">
        <w:rPr>
          <w:szCs w:val="22"/>
        </w:rPr>
        <w:t xml:space="preserve">Gauta pranešimų apie angioneurozinės </w:t>
      </w:r>
      <w:r>
        <w:rPr>
          <w:szCs w:val="22"/>
        </w:rPr>
        <w:t>edemos</w:t>
      </w:r>
      <w:r w:rsidRPr="0089143B">
        <w:rPr>
          <w:szCs w:val="22"/>
        </w:rPr>
        <w:t xml:space="preserve"> (odos alerginė reakcija, sukelianti poodinio audinio patinimą) pasireiškimą kartu su kvėpavimo takų obstrukcija (kvėpavimo pasunkėjim</w:t>
      </w:r>
      <w:r>
        <w:rPr>
          <w:szCs w:val="22"/>
        </w:rPr>
        <w:t>u</w:t>
      </w:r>
      <w:r w:rsidRPr="0089143B">
        <w:rPr>
          <w:szCs w:val="22"/>
        </w:rPr>
        <w:t>)</w:t>
      </w:r>
      <w:r>
        <w:rPr>
          <w:szCs w:val="22"/>
        </w:rPr>
        <w:t xml:space="preserve"> kai kuriems </w:t>
      </w:r>
      <w:r w:rsidRPr="0089143B">
        <w:rPr>
          <w:szCs w:val="22"/>
        </w:rPr>
        <w:t xml:space="preserve">solifenacino vartojantiems pacientams. </w:t>
      </w:r>
      <w:r w:rsidRPr="00325D21">
        <w:rPr>
          <w:b/>
          <w:szCs w:val="22"/>
        </w:rPr>
        <w:t>Pasireiškus angioneurozinei edemai, turi būti nedelsiant nutrauktas solifenacino (</w:t>
      </w:r>
      <w:r>
        <w:rPr>
          <w:b/>
          <w:szCs w:val="22"/>
        </w:rPr>
        <w:t>TAMISTEN</w:t>
      </w:r>
      <w:r w:rsidRPr="00325D21">
        <w:rPr>
          <w:b/>
          <w:szCs w:val="22"/>
        </w:rPr>
        <w:t>) vartojimas ir taikomas atitinkamas gydymas ir (arba) priemonės.</w:t>
      </w:r>
    </w:p>
    <w:p w14:paraId="4A2EF19E" w14:textId="77777777" w:rsidR="003C7C18" w:rsidRPr="0089143B" w:rsidRDefault="003C7C18" w:rsidP="003C7C18">
      <w:pPr>
        <w:autoSpaceDE w:val="0"/>
        <w:autoSpaceDN w:val="0"/>
        <w:adjustRightInd w:val="0"/>
        <w:jc w:val="both"/>
        <w:rPr>
          <w:szCs w:val="22"/>
        </w:rPr>
      </w:pPr>
    </w:p>
    <w:p w14:paraId="05F8093A" w14:textId="77777777" w:rsidR="003C7C18" w:rsidRPr="0089143B" w:rsidRDefault="003C7C18" w:rsidP="003C7C18">
      <w:pPr>
        <w:autoSpaceDE w:val="0"/>
        <w:autoSpaceDN w:val="0"/>
        <w:adjustRightInd w:val="0"/>
        <w:rPr>
          <w:szCs w:val="22"/>
        </w:rPr>
      </w:pPr>
      <w:r>
        <w:rPr>
          <w:szCs w:val="22"/>
        </w:rPr>
        <w:t>Solifenacinas gali sukelti kitą</w:t>
      </w:r>
      <w:r w:rsidRPr="0089143B">
        <w:rPr>
          <w:szCs w:val="22"/>
        </w:rPr>
        <w:t xml:space="preserve"> toliau išvardyt</w:t>
      </w:r>
      <w:r>
        <w:rPr>
          <w:szCs w:val="22"/>
        </w:rPr>
        <w:t>ą</w:t>
      </w:r>
      <w:r w:rsidRPr="0089143B">
        <w:rPr>
          <w:szCs w:val="22"/>
        </w:rPr>
        <w:t xml:space="preserve"> šalutin</w:t>
      </w:r>
      <w:r>
        <w:rPr>
          <w:szCs w:val="22"/>
        </w:rPr>
        <w:t>į</w:t>
      </w:r>
      <w:r w:rsidRPr="0089143B">
        <w:rPr>
          <w:szCs w:val="22"/>
        </w:rPr>
        <w:t xml:space="preserve"> poveik</w:t>
      </w:r>
      <w:r>
        <w:rPr>
          <w:szCs w:val="22"/>
        </w:rPr>
        <w:t>į:</w:t>
      </w:r>
    </w:p>
    <w:p w14:paraId="1786ACD8" w14:textId="77777777" w:rsidR="003C7C18" w:rsidRPr="0089143B" w:rsidRDefault="003C7C18" w:rsidP="003C7C18">
      <w:pPr>
        <w:autoSpaceDE w:val="0"/>
        <w:autoSpaceDN w:val="0"/>
        <w:adjustRightInd w:val="0"/>
        <w:rPr>
          <w:szCs w:val="22"/>
        </w:rPr>
      </w:pPr>
    </w:p>
    <w:p w14:paraId="24A1ABD8" w14:textId="254C6012" w:rsidR="003C7C18" w:rsidRPr="0089143B" w:rsidRDefault="003C7C18" w:rsidP="003C7C18">
      <w:pPr>
        <w:autoSpaceDE w:val="0"/>
        <w:autoSpaceDN w:val="0"/>
        <w:adjustRightInd w:val="0"/>
        <w:rPr>
          <w:b/>
          <w:szCs w:val="22"/>
        </w:rPr>
      </w:pPr>
      <w:r w:rsidRPr="0089143B">
        <w:rPr>
          <w:b/>
          <w:szCs w:val="22"/>
        </w:rPr>
        <w:t xml:space="preserve">Labai dažnas (gali pasireikšti </w:t>
      </w:r>
      <w:r w:rsidR="0088224D">
        <w:rPr>
          <w:b/>
          <w:szCs w:val="22"/>
        </w:rPr>
        <w:t>dažniau kaip</w:t>
      </w:r>
      <w:r w:rsidRPr="0089143B">
        <w:rPr>
          <w:b/>
          <w:szCs w:val="22"/>
        </w:rPr>
        <w:t xml:space="preserve"> 1 iš 10 žmonių):</w:t>
      </w:r>
    </w:p>
    <w:p w14:paraId="694A3AFC"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burnos džiūvimas.</w:t>
      </w:r>
    </w:p>
    <w:p w14:paraId="5FC5B441" w14:textId="77777777" w:rsidR="003C7C18" w:rsidRPr="0089143B" w:rsidRDefault="003C7C18" w:rsidP="003C7C18">
      <w:pPr>
        <w:autoSpaceDE w:val="0"/>
        <w:autoSpaceDN w:val="0"/>
        <w:adjustRightInd w:val="0"/>
        <w:rPr>
          <w:szCs w:val="22"/>
        </w:rPr>
      </w:pPr>
    </w:p>
    <w:p w14:paraId="3EA1123B" w14:textId="7E0E5718" w:rsidR="003C7C18" w:rsidRPr="0089143B" w:rsidRDefault="003C7C18" w:rsidP="003C7C18">
      <w:pPr>
        <w:autoSpaceDE w:val="0"/>
        <w:autoSpaceDN w:val="0"/>
        <w:adjustRightInd w:val="0"/>
        <w:rPr>
          <w:b/>
          <w:szCs w:val="22"/>
        </w:rPr>
      </w:pPr>
      <w:r w:rsidRPr="0089143B">
        <w:rPr>
          <w:b/>
          <w:szCs w:val="22"/>
        </w:rPr>
        <w:t xml:space="preserve">Dažnas (gali pasireikšti </w:t>
      </w:r>
      <w:r w:rsidR="00B509F9">
        <w:rPr>
          <w:b/>
          <w:szCs w:val="22"/>
        </w:rPr>
        <w:t>rečiau</w:t>
      </w:r>
      <w:r w:rsidRPr="0089143B">
        <w:rPr>
          <w:b/>
          <w:szCs w:val="22"/>
        </w:rPr>
        <w:t xml:space="preserve"> 1 iš 10 žmonių):</w:t>
      </w:r>
    </w:p>
    <w:p w14:paraId="44453B7F"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miglotas matymas;</w:t>
      </w:r>
    </w:p>
    <w:p w14:paraId="2F085DB7"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 xml:space="preserve">vidurių užkietėjimas, pykinimas, </w:t>
      </w:r>
      <w:r>
        <w:rPr>
          <w:szCs w:val="22"/>
        </w:rPr>
        <w:t>virškinimo sutrikimas</w:t>
      </w:r>
      <w:r w:rsidRPr="0089143B">
        <w:rPr>
          <w:szCs w:val="22"/>
        </w:rPr>
        <w:t xml:space="preserve"> (pasireiškia tokiais simptomais: pilnumo jausmas pilve, pilvo skausmas, atsirūgimas, pykinimas, rėmuo (dispepsija), skrandžio diskomfortas.</w:t>
      </w:r>
    </w:p>
    <w:p w14:paraId="6F000281" w14:textId="77777777" w:rsidR="003C7C18" w:rsidRPr="0089143B" w:rsidRDefault="003C7C18" w:rsidP="003C7C18">
      <w:pPr>
        <w:autoSpaceDE w:val="0"/>
        <w:autoSpaceDN w:val="0"/>
        <w:adjustRightInd w:val="0"/>
        <w:rPr>
          <w:szCs w:val="22"/>
        </w:rPr>
      </w:pPr>
    </w:p>
    <w:p w14:paraId="6E6D0493" w14:textId="606CC93C" w:rsidR="003C7C18" w:rsidRPr="0089143B" w:rsidRDefault="003C7C18" w:rsidP="003C7C18">
      <w:pPr>
        <w:autoSpaceDE w:val="0"/>
        <w:autoSpaceDN w:val="0"/>
        <w:adjustRightInd w:val="0"/>
        <w:rPr>
          <w:b/>
          <w:szCs w:val="22"/>
        </w:rPr>
      </w:pPr>
      <w:r w:rsidRPr="0089143B">
        <w:rPr>
          <w:b/>
          <w:szCs w:val="22"/>
        </w:rPr>
        <w:t xml:space="preserve">Nedažnas (gali pasireikšti </w:t>
      </w:r>
      <w:r w:rsidR="0088224D">
        <w:rPr>
          <w:b/>
          <w:szCs w:val="22"/>
        </w:rPr>
        <w:t>rečiau</w:t>
      </w:r>
      <w:r w:rsidR="0088224D" w:rsidRPr="0089143B">
        <w:rPr>
          <w:b/>
          <w:szCs w:val="22"/>
        </w:rPr>
        <w:t xml:space="preserve"> </w:t>
      </w:r>
      <w:r w:rsidRPr="0089143B">
        <w:rPr>
          <w:b/>
          <w:szCs w:val="22"/>
        </w:rPr>
        <w:t>kaip 1 iš 100 žmonių):</w:t>
      </w:r>
    </w:p>
    <w:p w14:paraId="67556307"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šlapimo takų infekcija, šlapimo pūslės uždegimas;</w:t>
      </w:r>
    </w:p>
    <w:p w14:paraId="51C4E579"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mieguistumas;</w:t>
      </w:r>
    </w:p>
    <w:p w14:paraId="09A43C4F"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skonio pojūčio sutrikimas (disgeuzija);</w:t>
      </w:r>
    </w:p>
    <w:p w14:paraId="7CAA6502"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akių sausumas (</w:t>
      </w:r>
      <w:r>
        <w:rPr>
          <w:szCs w:val="22"/>
        </w:rPr>
        <w:t>sudirginimas</w:t>
      </w:r>
      <w:r w:rsidRPr="0089143B">
        <w:rPr>
          <w:szCs w:val="22"/>
        </w:rPr>
        <w:t>);</w:t>
      </w:r>
    </w:p>
    <w:p w14:paraId="2FF1F46A"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lastRenderedPageBreak/>
        <w:t>nosies ertmių sausumas;</w:t>
      </w:r>
    </w:p>
    <w:p w14:paraId="703A558E"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refliukso liga (gastroezofagini</w:t>
      </w:r>
      <w:r>
        <w:rPr>
          <w:szCs w:val="22"/>
        </w:rPr>
        <w:t>o</w:t>
      </w:r>
      <w:r w:rsidRPr="0089143B">
        <w:rPr>
          <w:szCs w:val="22"/>
        </w:rPr>
        <w:t xml:space="preserve"> refliuks</w:t>
      </w:r>
      <w:r>
        <w:rPr>
          <w:szCs w:val="22"/>
        </w:rPr>
        <w:t>o liga</w:t>
      </w:r>
      <w:r w:rsidRPr="0089143B">
        <w:rPr>
          <w:szCs w:val="22"/>
        </w:rPr>
        <w:t>);</w:t>
      </w:r>
    </w:p>
    <w:p w14:paraId="08F11AA1"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gerklės džiūvimas;</w:t>
      </w:r>
    </w:p>
    <w:p w14:paraId="249757A6"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odos sausumas;</w:t>
      </w:r>
    </w:p>
    <w:p w14:paraId="5D0A47E1"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Pr>
          <w:szCs w:val="22"/>
        </w:rPr>
        <w:t>pasunkėjęs šlapinimasis</w:t>
      </w:r>
      <w:r w:rsidRPr="0089143B">
        <w:rPr>
          <w:szCs w:val="22"/>
        </w:rPr>
        <w:t>;</w:t>
      </w:r>
    </w:p>
    <w:p w14:paraId="6E747500"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nuovargis;</w:t>
      </w:r>
    </w:p>
    <w:p w14:paraId="04B98148"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skysčių kaupimasis apatinėse galūnėse (edema).</w:t>
      </w:r>
    </w:p>
    <w:p w14:paraId="5BA1596F" w14:textId="77777777" w:rsidR="003C7C18" w:rsidRPr="0089143B" w:rsidRDefault="003C7C18" w:rsidP="003C7C18">
      <w:pPr>
        <w:autoSpaceDE w:val="0"/>
        <w:autoSpaceDN w:val="0"/>
        <w:adjustRightInd w:val="0"/>
        <w:rPr>
          <w:szCs w:val="22"/>
        </w:rPr>
      </w:pPr>
    </w:p>
    <w:p w14:paraId="57F0CC97" w14:textId="2E73B7E1" w:rsidR="003C7C18" w:rsidRPr="0089143B" w:rsidRDefault="003C7C18" w:rsidP="003C7C18">
      <w:pPr>
        <w:autoSpaceDE w:val="0"/>
        <w:autoSpaceDN w:val="0"/>
        <w:adjustRightInd w:val="0"/>
        <w:rPr>
          <w:b/>
          <w:szCs w:val="22"/>
        </w:rPr>
      </w:pPr>
      <w:r w:rsidRPr="0089143B">
        <w:rPr>
          <w:b/>
          <w:szCs w:val="22"/>
        </w:rPr>
        <w:t xml:space="preserve">Retas (gali pasireikšti </w:t>
      </w:r>
      <w:r w:rsidR="0088224D">
        <w:rPr>
          <w:b/>
          <w:szCs w:val="22"/>
        </w:rPr>
        <w:t>rečiau</w:t>
      </w:r>
      <w:r w:rsidR="0088224D" w:rsidRPr="0089143B">
        <w:rPr>
          <w:b/>
          <w:szCs w:val="22"/>
        </w:rPr>
        <w:t xml:space="preserve"> </w:t>
      </w:r>
      <w:r w:rsidRPr="0089143B">
        <w:rPr>
          <w:b/>
          <w:szCs w:val="22"/>
        </w:rPr>
        <w:t>kaip 1 iš 1000 žmonių):</w:t>
      </w:r>
    </w:p>
    <w:p w14:paraId="4BE5B1D1"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didelio sukietėjusių išmatų kiekio kaupimasis gaubtinėje žarnoje (</w:t>
      </w:r>
      <w:r>
        <w:rPr>
          <w:szCs w:val="22"/>
        </w:rPr>
        <w:t>išmatų kamštis</w:t>
      </w:r>
      <w:r w:rsidRPr="0089143B">
        <w:rPr>
          <w:szCs w:val="22"/>
        </w:rPr>
        <w:t>);</w:t>
      </w:r>
    </w:p>
    <w:p w14:paraId="45E38D85"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šlapimo kaupimasis šlapimo pūslėje dėl negalėjimo ištuštinti šlapimo pūslės (šlapimo susilaikymas);</w:t>
      </w:r>
    </w:p>
    <w:p w14:paraId="45B9050D"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svaigulys, galvos skausmas;</w:t>
      </w:r>
    </w:p>
    <w:p w14:paraId="6603A67A"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vėmimas;</w:t>
      </w:r>
    </w:p>
    <w:p w14:paraId="35167F98" w14:textId="2861EDC9"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niež</w:t>
      </w:r>
      <w:r w:rsidR="00B509F9">
        <w:rPr>
          <w:szCs w:val="22"/>
        </w:rPr>
        <w:t>ėjimas</w:t>
      </w:r>
      <w:r w:rsidRPr="0089143B">
        <w:rPr>
          <w:szCs w:val="22"/>
        </w:rPr>
        <w:t>, išbėrimas.</w:t>
      </w:r>
    </w:p>
    <w:p w14:paraId="3B29CBED" w14:textId="77777777" w:rsidR="003C7C18" w:rsidRPr="0089143B" w:rsidRDefault="003C7C18" w:rsidP="003C7C18">
      <w:pPr>
        <w:autoSpaceDE w:val="0"/>
        <w:autoSpaceDN w:val="0"/>
        <w:adjustRightInd w:val="0"/>
        <w:rPr>
          <w:szCs w:val="22"/>
        </w:rPr>
      </w:pPr>
    </w:p>
    <w:p w14:paraId="4D81178B" w14:textId="2979B004" w:rsidR="003C7C18" w:rsidRPr="0089143B" w:rsidRDefault="003C7C18" w:rsidP="003C7C18">
      <w:pPr>
        <w:autoSpaceDE w:val="0"/>
        <w:autoSpaceDN w:val="0"/>
        <w:adjustRightInd w:val="0"/>
        <w:rPr>
          <w:b/>
          <w:szCs w:val="22"/>
        </w:rPr>
      </w:pPr>
      <w:r w:rsidRPr="0089143B">
        <w:rPr>
          <w:b/>
          <w:szCs w:val="22"/>
        </w:rPr>
        <w:t xml:space="preserve">Labai retas (gali pasireikšti </w:t>
      </w:r>
      <w:r w:rsidR="0088224D">
        <w:rPr>
          <w:b/>
          <w:szCs w:val="22"/>
        </w:rPr>
        <w:t>rečiau</w:t>
      </w:r>
      <w:r w:rsidR="0088224D" w:rsidRPr="0089143B">
        <w:rPr>
          <w:b/>
          <w:szCs w:val="22"/>
        </w:rPr>
        <w:t xml:space="preserve"> </w:t>
      </w:r>
      <w:r w:rsidRPr="0089143B">
        <w:rPr>
          <w:b/>
          <w:szCs w:val="22"/>
        </w:rPr>
        <w:t>kaip 1 iš 10</w:t>
      </w:r>
      <w:r>
        <w:rPr>
          <w:b/>
          <w:szCs w:val="22"/>
        </w:rPr>
        <w:t xml:space="preserve"> </w:t>
      </w:r>
      <w:r w:rsidRPr="0089143B">
        <w:rPr>
          <w:b/>
          <w:szCs w:val="22"/>
        </w:rPr>
        <w:t>000 žmonių):</w:t>
      </w:r>
    </w:p>
    <w:p w14:paraId="6C70FE2B"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haliucinacijos, sumišimas;</w:t>
      </w:r>
    </w:p>
    <w:p w14:paraId="45D3AD2F"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alerginis išbėrimas.</w:t>
      </w:r>
    </w:p>
    <w:p w14:paraId="64A7BDC3" w14:textId="77777777" w:rsidR="003C7C18" w:rsidRPr="0089143B" w:rsidRDefault="003C7C18" w:rsidP="003C7C18">
      <w:pPr>
        <w:autoSpaceDE w:val="0"/>
        <w:autoSpaceDN w:val="0"/>
        <w:adjustRightInd w:val="0"/>
        <w:rPr>
          <w:szCs w:val="22"/>
        </w:rPr>
      </w:pPr>
    </w:p>
    <w:p w14:paraId="1227CBF1" w14:textId="3C625728" w:rsidR="003C7C18" w:rsidRPr="0089143B" w:rsidRDefault="003C7C18" w:rsidP="003C7C18">
      <w:pPr>
        <w:autoSpaceDE w:val="0"/>
        <w:autoSpaceDN w:val="0"/>
        <w:adjustRightInd w:val="0"/>
        <w:rPr>
          <w:b/>
          <w:szCs w:val="22"/>
        </w:rPr>
      </w:pPr>
      <w:r w:rsidRPr="0089143B">
        <w:rPr>
          <w:b/>
          <w:szCs w:val="22"/>
        </w:rPr>
        <w:t>Dažnis nežinomas (negali būti apskaičiuotas pagal turimus duomenis):</w:t>
      </w:r>
    </w:p>
    <w:p w14:paraId="1BC797D2"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apetito sumažėjimas, kalio kiekio padidėjimas kraujyje, galintis sukelti nenormalų širdies ritmą;</w:t>
      </w:r>
    </w:p>
    <w:p w14:paraId="531820C4"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padidėjęs akispūdis;</w:t>
      </w:r>
    </w:p>
    <w:p w14:paraId="5FADD1FF" w14:textId="42B780E1"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Pr>
          <w:szCs w:val="22"/>
        </w:rPr>
        <w:t>širdies elektrinio aktyvumo (EKG) pokyčiai</w:t>
      </w:r>
      <w:r w:rsidRPr="0089143B">
        <w:rPr>
          <w:szCs w:val="22"/>
        </w:rPr>
        <w:t>, nereguliarus širdies ritmas (</w:t>
      </w:r>
      <w:r w:rsidRPr="0089143B">
        <w:rPr>
          <w:i/>
          <w:szCs w:val="22"/>
        </w:rPr>
        <w:t>Torsade de Pointes</w:t>
      </w:r>
      <w:r w:rsidRPr="0089143B">
        <w:rPr>
          <w:szCs w:val="22"/>
        </w:rPr>
        <w:t>)</w:t>
      </w:r>
      <w:r w:rsidR="00766691">
        <w:rPr>
          <w:szCs w:val="22"/>
        </w:rPr>
        <w:t>, širdies plakimo jutimas, greitesnis širdies plakimas</w:t>
      </w:r>
      <w:r w:rsidRPr="0089143B">
        <w:rPr>
          <w:szCs w:val="22"/>
        </w:rPr>
        <w:t>;</w:t>
      </w:r>
    </w:p>
    <w:p w14:paraId="2A5E18D4"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balso sutrikimai;</w:t>
      </w:r>
    </w:p>
    <w:p w14:paraId="76EB33C9"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kepenų sutrikimai;</w:t>
      </w:r>
    </w:p>
    <w:p w14:paraId="382E9DC1"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raumenų silpnumas;</w:t>
      </w:r>
    </w:p>
    <w:p w14:paraId="6F66D924"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inkstų sutrikima</w:t>
      </w:r>
      <w:r>
        <w:rPr>
          <w:szCs w:val="22"/>
        </w:rPr>
        <w:t>s</w:t>
      </w:r>
      <w:r w:rsidRPr="0089143B">
        <w:rPr>
          <w:szCs w:val="22"/>
        </w:rPr>
        <w:t>.</w:t>
      </w:r>
    </w:p>
    <w:p w14:paraId="57A526B9" w14:textId="77777777" w:rsidR="003C7C18" w:rsidRPr="0089143B" w:rsidRDefault="003C7C18" w:rsidP="003C7C18">
      <w:pPr>
        <w:autoSpaceDE w:val="0"/>
        <w:autoSpaceDN w:val="0"/>
        <w:adjustRightInd w:val="0"/>
        <w:rPr>
          <w:szCs w:val="22"/>
        </w:rPr>
      </w:pPr>
    </w:p>
    <w:p w14:paraId="75CB6FBB" w14:textId="77777777" w:rsidR="003C7C18" w:rsidRPr="0089143B" w:rsidRDefault="003C7C18" w:rsidP="003C7C18">
      <w:pPr>
        <w:tabs>
          <w:tab w:val="left" w:pos="567"/>
        </w:tabs>
        <w:rPr>
          <w:b/>
          <w:snapToGrid w:val="0"/>
          <w:szCs w:val="22"/>
          <w:lang w:eastAsia="en-US"/>
        </w:rPr>
      </w:pPr>
      <w:r w:rsidRPr="0089143B">
        <w:rPr>
          <w:b/>
          <w:snapToGrid w:val="0"/>
          <w:szCs w:val="22"/>
          <w:lang w:eastAsia="en-US"/>
        </w:rPr>
        <w:t>Pranešimas apie šalutinį poveikį</w:t>
      </w:r>
    </w:p>
    <w:p w14:paraId="188A41B0" w14:textId="77777777" w:rsidR="003C7C18" w:rsidRPr="00382265" w:rsidRDefault="003C7C18" w:rsidP="003C7C18">
      <w:pPr>
        <w:tabs>
          <w:tab w:val="left" w:pos="567"/>
        </w:tabs>
        <w:spacing w:line="260" w:lineRule="exact"/>
        <w:ind w:right="-449"/>
        <w:rPr>
          <w:noProof/>
          <w:snapToGrid w:val="0"/>
          <w:szCs w:val="24"/>
          <w:lang w:eastAsia="en-US"/>
        </w:rPr>
      </w:pPr>
      <w:r w:rsidRPr="00382265">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82265">
        <w:rPr>
          <w:snapToGrid w:val="0"/>
          <w:lang w:eastAsia="zh-CN"/>
        </w:rPr>
        <w:t>elefonu 8 800 73568</w:t>
      </w:r>
      <w:r w:rsidRPr="00382265">
        <w:rPr>
          <w:snapToGrid w:val="0"/>
          <w:lang w:eastAsia="en-US"/>
        </w:rPr>
        <w:t xml:space="preserve"> arba užpildyti interneto svetainėje </w:t>
      </w:r>
      <w:hyperlink r:id="rId13" w:history="1">
        <w:r w:rsidRPr="00382265">
          <w:rPr>
            <w:rFonts w:eastAsia="SimSun"/>
            <w:snapToGrid w:val="0"/>
            <w:color w:val="0000FF"/>
            <w:u w:val="single"/>
            <w:lang w:eastAsia="en-US"/>
          </w:rPr>
          <w:t>www.vvkt.lt</w:t>
        </w:r>
      </w:hyperlink>
      <w:r w:rsidRPr="00382265">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382265">
        <w:rPr>
          <w:snapToGrid w:val="0"/>
          <w:lang w:eastAsia="zh-CN"/>
        </w:rPr>
        <w:t xml:space="preserve">nemokamu </w:t>
      </w:r>
      <w:r w:rsidRPr="00382265">
        <w:rPr>
          <w:snapToGrid w:val="0"/>
          <w:lang w:eastAsia="en-US"/>
        </w:rPr>
        <w:t>fakso numeriu 8 800 20131</w:t>
      </w:r>
      <w:r w:rsidRPr="00382265">
        <w:rPr>
          <w:snapToGrid w:val="0"/>
          <w:lang w:eastAsia="zh-CN"/>
        </w:rPr>
        <w:t xml:space="preserve">, </w:t>
      </w:r>
      <w:r w:rsidRPr="00382265">
        <w:rPr>
          <w:snapToGrid w:val="0"/>
          <w:lang w:eastAsia="en-US"/>
        </w:rPr>
        <w:t xml:space="preserve">el. paštu </w:t>
      </w:r>
      <w:hyperlink r:id="rId14" w:history="1">
        <w:r w:rsidRPr="00382265">
          <w:rPr>
            <w:rFonts w:eastAsia="SimSun"/>
            <w:snapToGrid w:val="0"/>
            <w:color w:val="0000FF"/>
            <w:u w:val="single"/>
            <w:lang w:eastAsia="en-US"/>
          </w:rPr>
          <w:t>NepageidaujamaR@vvkt.lt</w:t>
        </w:r>
      </w:hyperlink>
      <w:r w:rsidRPr="00382265">
        <w:rPr>
          <w:snapToGrid w:val="0"/>
          <w:lang w:eastAsia="en-US"/>
        </w:rPr>
        <w:t xml:space="preserve">, taip pat per Valstybinės vaistų kontrolės tarnybos prie Lietuvos Respublikos sveikatos apsaugos ministerijos interneto svetainę (adresu </w:t>
      </w:r>
      <w:hyperlink r:id="rId15" w:history="1">
        <w:r w:rsidRPr="00382265">
          <w:rPr>
            <w:rFonts w:eastAsia="SimSun"/>
            <w:snapToGrid w:val="0"/>
            <w:color w:val="0000FF"/>
            <w:u w:val="single"/>
            <w:lang w:eastAsia="en-US"/>
          </w:rPr>
          <w:t>http://www.vvkt.lt</w:t>
        </w:r>
      </w:hyperlink>
      <w:r w:rsidRPr="00382265">
        <w:rPr>
          <w:snapToGrid w:val="0"/>
          <w:lang w:eastAsia="en-US"/>
        </w:rPr>
        <w:t>). Pranešdami apie šalutinį poveikį galite mums padėti gauti daugiau informacijos apie šio vaisto saugumą.</w:t>
      </w:r>
    </w:p>
    <w:p w14:paraId="0B06AE05" w14:textId="77777777" w:rsidR="003C7C18" w:rsidRPr="0089143B" w:rsidRDefault="003C7C18" w:rsidP="003C7C18">
      <w:pPr>
        <w:autoSpaceDE w:val="0"/>
        <w:autoSpaceDN w:val="0"/>
        <w:adjustRightInd w:val="0"/>
        <w:rPr>
          <w:b/>
          <w:bCs/>
          <w:szCs w:val="22"/>
        </w:rPr>
      </w:pPr>
    </w:p>
    <w:p w14:paraId="1A4EA852" w14:textId="77777777" w:rsidR="003C7C18" w:rsidRPr="0089143B" w:rsidRDefault="003C7C18" w:rsidP="003C7C18">
      <w:pPr>
        <w:autoSpaceDE w:val="0"/>
        <w:autoSpaceDN w:val="0"/>
        <w:adjustRightInd w:val="0"/>
        <w:rPr>
          <w:b/>
          <w:bCs/>
          <w:szCs w:val="22"/>
        </w:rPr>
      </w:pPr>
    </w:p>
    <w:p w14:paraId="569C1599" w14:textId="77777777" w:rsidR="003C7C18" w:rsidRPr="0089143B" w:rsidRDefault="003C7C18" w:rsidP="003C7C18">
      <w:pPr>
        <w:autoSpaceDE w:val="0"/>
        <w:autoSpaceDN w:val="0"/>
        <w:adjustRightInd w:val="0"/>
        <w:rPr>
          <w:b/>
          <w:bCs/>
          <w:szCs w:val="22"/>
        </w:rPr>
      </w:pPr>
      <w:r w:rsidRPr="0089143B">
        <w:rPr>
          <w:b/>
          <w:szCs w:val="22"/>
        </w:rPr>
        <w:t xml:space="preserve">5. </w:t>
      </w:r>
      <w:r w:rsidRPr="0089143B">
        <w:rPr>
          <w:b/>
          <w:szCs w:val="22"/>
        </w:rPr>
        <w:tab/>
        <w:t xml:space="preserve">Kaip laikyti </w:t>
      </w:r>
      <w:r>
        <w:rPr>
          <w:b/>
          <w:szCs w:val="22"/>
        </w:rPr>
        <w:t>TAMISTEN</w:t>
      </w:r>
    </w:p>
    <w:p w14:paraId="3CF5772F" w14:textId="77777777" w:rsidR="003C7C18" w:rsidRPr="0089143B" w:rsidRDefault="003C7C18" w:rsidP="003C7C18">
      <w:pPr>
        <w:autoSpaceDE w:val="0"/>
        <w:autoSpaceDN w:val="0"/>
        <w:adjustRightInd w:val="0"/>
        <w:rPr>
          <w:szCs w:val="22"/>
        </w:rPr>
      </w:pPr>
    </w:p>
    <w:p w14:paraId="2FEA0F6E" w14:textId="2AECF4D4" w:rsidR="003C7C18" w:rsidRDefault="003C7C18" w:rsidP="003C7C18">
      <w:pPr>
        <w:autoSpaceDE w:val="0"/>
        <w:autoSpaceDN w:val="0"/>
        <w:adjustRightInd w:val="0"/>
        <w:rPr>
          <w:szCs w:val="22"/>
        </w:rPr>
      </w:pPr>
      <w:r w:rsidRPr="0089143B">
        <w:rPr>
          <w:szCs w:val="22"/>
        </w:rPr>
        <w:t>Šį vaistą laikykite vaikams nepastebimoje ir nepasiekiamoje vietoje</w:t>
      </w:r>
      <w:r w:rsidR="00944B45">
        <w:rPr>
          <w:szCs w:val="22"/>
        </w:rPr>
        <w:t>.</w:t>
      </w:r>
      <w:r w:rsidRPr="0089143B">
        <w:rPr>
          <w:szCs w:val="22"/>
        </w:rPr>
        <w:t xml:space="preserve"> </w:t>
      </w:r>
    </w:p>
    <w:p w14:paraId="415EC222" w14:textId="77777777" w:rsidR="003C7C18" w:rsidRDefault="003C7C18" w:rsidP="003C7C18">
      <w:pPr>
        <w:autoSpaceDE w:val="0"/>
        <w:autoSpaceDN w:val="0"/>
        <w:adjustRightInd w:val="0"/>
        <w:rPr>
          <w:szCs w:val="22"/>
        </w:rPr>
      </w:pPr>
    </w:p>
    <w:p w14:paraId="6B4A5DA7" w14:textId="23B65ADF" w:rsidR="003C7C18" w:rsidRDefault="003C7C18" w:rsidP="003C7C18">
      <w:pPr>
        <w:autoSpaceDE w:val="0"/>
        <w:autoSpaceDN w:val="0"/>
        <w:adjustRightInd w:val="0"/>
        <w:rPr>
          <w:szCs w:val="22"/>
        </w:rPr>
      </w:pPr>
      <w:r w:rsidRPr="0089143B">
        <w:rPr>
          <w:szCs w:val="22"/>
        </w:rPr>
        <w:t>Ant kartono dėžutės po „</w:t>
      </w:r>
      <w:r>
        <w:rPr>
          <w:szCs w:val="22"/>
        </w:rPr>
        <w:t>EXP</w:t>
      </w:r>
      <w:r w:rsidRPr="0089143B">
        <w:rPr>
          <w:szCs w:val="22"/>
        </w:rPr>
        <w:t>“</w:t>
      </w:r>
      <w:r w:rsidR="00944B45">
        <w:rPr>
          <w:szCs w:val="22"/>
        </w:rPr>
        <w:t xml:space="preserve"> ir lizdinės plokštelės </w:t>
      </w:r>
      <w:r w:rsidRPr="0089143B">
        <w:rPr>
          <w:szCs w:val="22"/>
        </w:rPr>
        <w:t xml:space="preserve">nurodytam tinkamumo laikui pasibaigus, šio vaisto vartoti negalima. Vaistas tinkamas vartoti iki paskutinės nurodyto mėnesio dienos. </w:t>
      </w:r>
    </w:p>
    <w:p w14:paraId="1EF7BE90" w14:textId="77777777" w:rsidR="003C7C18" w:rsidRDefault="003C7C18" w:rsidP="003C7C18">
      <w:pPr>
        <w:autoSpaceDE w:val="0"/>
        <w:autoSpaceDN w:val="0"/>
        <w:adjustRightInd w:val="0"/>
        <w:rPr>
          <w:szCs w:val="22"/>
        </w:rPr>
      </w:pPr>
    </w:p>
    <w:p w14:paraId="21566D8F" w14:textId="77777777" w:rsidR="003C7C18" w:rsidRPr="0089143B" w:rsidRDefault="003C7C18" w:rsidP="003C7C18">
      <w:pPr>
        <w:autoSpaceDE w:val="0"/>
        <w:autoSpaceDN w:val="0"/>
        <w:adjustRightInd w:val="0"/>
        <w:rPr>
          <w:szCs w:val="22"/>
        </w:rPr>
      </w:pPr>
      <w:r w:rsidRPr="0089143B">
        <w:rPr>
          <w:szCs w:val="22"/>
        </w:rPr>
        <w:t xml:space="preserve">Šiam </w:t>
      </w:r>
      <w:r>
        <w:rPr>
          <w:szCs w:val="22"/>
        </w:rPr>
        <w:t>vaistui</w:t>
      </w:r>
      <w:r w:rsidRPr="0089143B">
        <w:rPr>
          <w:szCs w:val="22"/>
        </w:rPr>
        <w:t xml:space="preserve"> specialių laikymo sąlygų nereikia.</w:t>
      </w:r>
    </w:p>
    <w:p w14:paraId="0BB5D939" w14:textId="77777777" w:rsidR="003C7C18" w:rsidRDefault="003C7C18" w:rsidP="003C7C18">
      <w:pPr>
        <w:autoSpaceDE w:val="0"/>
        <w:autoSpaceDN w:val="0"/>
        <w:adjustRightInd w:val="0"/>
        <w:rPr>
          <w:szCs w:val="22"/>
        </w:rPr>
      </w:pPr>
    </w:p>
    <w:p w14:paraId="5A5B241E" w14:textId="77777777" w:rsidR="003C7C18" w:rsidRPr="0089143B" w:rsidRDefault="003C7C18" w:rsidP="003C7C18">
      <w:pPr>
        <w:autoSpaceDE w:val="0"/>
        <w:autoSpaceDN w:val="0"/>
        <w:adjustRightInd w:val="0"/>
        <w:rPr>
          <w:szCs w:val="22"/>
        </w:rPr>
      </w:pPr>
      <w:r w:rsidRPr="0089143B">
        <w:rPr>
          <w:szCs w:val="22"/>
        </w:rPr>
        <w:t>Vaistų negalima išmesti į kanalizaciją arba su buitinėmis atliekomis. Kaip išmesti nereikalingus vaistus, klauskite vaistininko. Šios priemonės padės apsaugoti aplinką.</w:t>
      </w:r>
    </w:p>
    <w:p w14:paraId="75856684" w14:textId="77777777" w:rsidR="003C7C18" w:rsidRPr="0089143B" w:rsidRDefault="003C7C18" w:rsidP="003C7C18">
      <w:pPr>
        <w:autoSpaceDE w:val="0"/>
        <w:autoSpaceDN w:val="0"/>
        <w:adjustRightInd w:val="0"/>
        <w:rPr>
          <w:szCs w:val="22"/>
        </w:rPr>
      </w:pPr>
    </w:p>
    <w:p w14:paraId="19BACB12" w14:textId="77777777" w:rsidR="003C7C18" w:rsidRPr="0089143B" w:rsidRDefault="003C7C18" w:rsidP="003C7C18">
      <w:pPr>
        <w:autoSpaceDE w:val="0"/>
        <w:autoSpaceDN w:val="0"/>
        <w:adjustRightInd w:val="0"/>
        <w:rPr>
          <w:szCs w:val="22"/>
        </w:rPr>
      </w:pPr>
    </w:p>
    <w:p w14:paraId="2E0D216B" w14:textId="77777777" w:rsidR="003C7C18" w:rsidRPr="0089143B" w:rsidRDefault="003C7C18" w:rsidP="003C7C18">
      <w:pPr>
        <w:autoSpaceDE w:val="0"/>
        <w:autoSpaceDN w:val="0"/>
        <w:adjustRightInd w:val="0"/>
        <w:rPr>
          <w:b/>
          <w:bCs/>
          <w:szCs w:val="22"/>
        </w:rPr>
      </w:pPr>
      <w:r w:rsidRPr="0089143B">
        <w:rPr>
          <w:b/>
          <w:bCs/>
          <w:szCs w:val="22"/>
        </w:rPr>
        <w:t xml:space="preserve">6. </w:t>
      </w:r>
      <w:r w:rsidRPr="0089143B">
        <w:rPr>
          <w:b/>
          <w:bCs/>
          <w:szCs w:val="22"/>
        </w:rPr>
        <w:tab/>
        <w:t>Pakuotės turinys ir kita informacija</w:t>
      </w:r>
    </w:p>
    <w:p w14:paraId="48C7E255" w14:textId="77777777" w:rsidR="003C7C18" w:rsidRPr="0089143B" w:rsidRDefault="003C7C18" w:rsidP="003C7C18">
      <w:pPr>
        <w:autoSpaceDE w:val="0"/>
        <w:autoSpaceDN w:val="0"/>
        <w:adjustRightInd w:val="0"/>
        <w:rPr>
          <w:b/>
          <w:bCs/>
          <w:szCs w:val="22"/>
        </w:rPr>
      </w:pPr>
    </w:p>
    <w:p w14:paraId="3742B643" w14:textId="77777777" w:rsidR="003C7C18" w:rsidRPr="0089143B" w:rsidRDefault="003C7C18" w:rsidP="003C7C18">
      <w:pPr>
        <w:autoSpaceDE w:val="0"/>
        <w:autoSpaceDN w:val="0"/>
        <w:adjustRightInd w:val="0"/>
        <w:rPr>
          <w:b/>
          <w:bCs/>
          <w:szCs w:val="22"/>
        </w:rPr>
      </w:pPr>
      <w:r>
        <w:rPr>
          <w:b/>
          <w:szCs w:val="22"/>
        </w:rPr>
        <w:t>TAMISTEN</w:t>
      </w:r>
      <w:r w:rsidRPr="0089143B">
        <w:rPr>
          <w:b/>
          <w:szCs w:val="22"/>
        </w:rPr>
        <w:t xml:space="preserve"> sudėtis</w:t>
      </w:r>
    </w:p>
    <w:p w14:paraId="15570AF3" w14:textId="77777777" w:rsidR="003C7C18" w:rsidRPr="00944B45" w:rsidRDefault="003C7C18" w:rsidP="00E34D8A">
      <w:pPr>
        <w:pStyle w:val="Sraopastraipa"/>
        <w:numPr>
          <w:ilvl w:val="0"/>
          <w:numId w:val="40"/>
        </w:numPr>
        <w:autoSpaceDE w:val="0"/>
        <w:autoSpaceDN w:val="0"/>
        <w:adjustRightInd w:val="0"/>
        <w:ind w:left="567" w:hanging="567"/>
        <w:rPr>
          <w:szCs w:val="22"/>
        </w:rPr>
      </w:pPr>
      <w:r w:rsidRPr="0088224D">
        <w:rPr>
          <w:szCs w:val="22"/>
        </w:rPr>
        <w:t>Veiklioji medžiaga yra solifenacino sukcinatas. Kiekvienoje tabletėje yra 5 mg arba 10 mg solifenacino sukcinato, atitinkančio 3,8 mg arba 7,</w:t>
      </w:r>
      <w:r w:rsidRPr="00EE08D1">
        <w:rPr>
          <w:szCs w:val="22"/>
        </w:rPr>
        <w:t>5 mg solifenacino.</w:t>
      </w:r>
    </w:p>
    <w:p w14:paraId="474BC140" w14:textId="7F22C160" w:rsidR="003C7C18" w:rsidRPr="00944B45" w:rsidRDefault="003C7C18" w:rsidP="00E34D8A">
      <w:pPr>
        <w:pStyle w:val="Sraopastraipa"/>
        <w:numPr>
          <w:ilvl w:val="0"/>
          <w:numId w:val="40"/>
        </w:numPr>
        <w:autoSpaceDE w:val="0"/>
        <w:autoSpaceDN w:val="0"/>
        <w:adjustRightInd w:val="0"/>
        <w:ind w:left="567" w:hanging="567"/>
        <w:rPr>
          <w:bCs/>
          <w:szCs w:val="22"/>
        </w:rPr>
      </w:pPr>
      <w:r w:rsidRPr="00AC4ED6">
        <w:rPr>
          <w:szCs w:val="22"/>
        </w:rPr>
        <w:t xml:space="preserve">Pagalbinės medžiagos yra mikrokristalinė celiuliozė, kroskarmeliozės natrio druska, bevandenis koloidinis silicio dioksidas, magnio stearatas, hipromeliozė, makrogolis 400, titano dioksidas </w:t>
      </w:r>
      <w:r w:rsidR="00944B45">
        <w:rPr>
          <w:szCs w:val="22"/>
        </w:rPr>
        <w:t>(</w:t>
      </w:r>
      <w:r w:rsidRPr="00944B45">
        <w:rPr>
          <w:szCs w:val="22"/>
        </w:rPr>
        <w:t>E171</w:t>
      </w:r>
      <w:r w:rsidR="00944B45">
        <w:rPr>
          <w:szCs w:val="22"/>
        </w:rPr>
        <w:t>)</w:t>
      </w:r>
      <w:r w:rsidRPr="00944B45">
        <w:rPr>
          <w:szCs w:val="22"/>
        </w:rPr>
        <w:t xml:space="preserve">, geltonasis geležies oksidas </w:t>
      </w:r>
      <w:r w:rsidR="00944B45">
        <w:rPr>
          <w:szCs w:val="22"/>
        </w:rPr>
        <w:t>(</w:t>
      </w:r>
      <w:r w:rsidRPr="00944B45">
        <w:rPr>
          <w:szCs w:val="22"/>
        </w:rPr>
        <w:t>E172</w:t>
      </w:r>
      <w:r w:rsidR="00944B45">
        <w:rPr>
          <w:szCs w:val="22"/>
        </w:rPr>
        <w:t>)</w:t>
      </w:r>
      <w:r w:rsidRPr="00944B45">
        <w:rPr>
          <w:szCs w:val="22"/>
        </w:rPr>
        <w:t xml:space="preserve"> (tik 5 mg tabletėse); raudonasis geležies oksidas </w:t>
      </w:r>
      <w:r w:rsidR="00944B45">
        <w:rPr>
          <w:szCs w:val="22"/>
        </w:rPr>
        <w:t>(</w:t>
      </w:r>
      <w:r w:rsidRPr="00944B45">
        <w:rPr>
          <w:szCs w:val="22"/>
        </w:rPr>
        <w:t>E172</w:t>
      </w:r>
      <w:r w:rsidR="00944B45">
        <w:rPr>
          <w:szCs w:val="22"/>
        </w:rPr>
        <w:t>)</w:t>
      </w:r>
      <w:r w:rsidRPr="00944B45">
        <w:rPr>
          <w:szCs w:val="22"/>
        </w:rPr>
        <w:t xml:space="preserve"> (tik 10 mg tabletėse).</w:t>
      </w:r>
    </w:p>
    <w:p w14:paraId="40419E33" w14:textId="77777777" w:rsidR="003C7C18" w:rsidRPr="0089143B" w:rsidRDefault="003C7C18" w:rsidP="003C7C18">
      <w:pPr>
        <w:autoSpaceDE w:val="0"/>
        <w:autoSpaceDN w:val="0"/>
        <w:adjustRightInd w:val="0"/>
        <w:rPr>
          <w:bCs/>
          <w:szCs w:val="22"/>
        </w:rPr>
      </w:pPr>
    </w:p>
    <w:p w14:paraId="305EDE39" w14:textId="77777777" w:rsidR="003C7C18" w:rsidRPr="0089143B" w:rsidRDefault="003C7C18" w:rsidP="003C7C18">
      <w:pPr>
        <w:autoSpaceDE w:val="0"/>
        <w:autoSpaceDN w:val="0"/>
        <w:adjustRightInd w:val="0"/>
        <w:rPr>
          <w:b/>
          <w:bCs/>
          <w:szCs w:val="22"/>
        </w:rPr>
      </w:pPr>
      <w:r>
        <w:rPr>
          <w:b/>
          <w:szCs w:val="22"/>
        </w:rPr>
        <w:t>TAMISTEN</w:t>
      </w:r>
      <w:r w:rsidRPr="0089143B">
        <w:rPr>
          <w:b/>
          <w:szCs w:val="22"/>
        </w:rPr>
        <w:t xml:space="preserve"> išvaizda ir kiekis pakuotėje</w:t>
      </w:r>
    </w:p>
    <w:p w14:paraId="4280066D" w14:textId="77777777" w:rsidR="003C7C18" w:rsidRPr="00F124C5" w:rsidRDefault="003C7C18" w:rsidP="003C7C18">
      <w:pPr>
        <w:autoSpaceDE w:val="0"/>
        <w:autoSpaceDN w:val="0"/>
        <w:adjustRightInd w:val="0"/>
        <w:rPr>
          <w:szCs w:val="22"/>
        </w:rPr>
      </w:pPr>
      <w:r>
        <w:rPr>
          <w:szCs w:val="22"/>
        </w:rPr>
        <w:t>TAMISTEN</w:t>
      </w:r>
      <w:r w:rsidRPr="0089143B">
        <w:rPr>
          <w:szCs w:val="22"/>
        </w:rPr>
        <w:t xml:space="preserve"> 5 mg tabletės</w:t>
      </w:r>
      <w:r>
        <w:rPr>
          <w:szCs w:val="22"/>
        </w:rPr>
        <w:t xml:space="preserve"> </w:t>
      </w:r>
      <w:r w:rsidRPr="00F124C5">
        <w:rPr>
          <w:szCs w:val="22"/>
        </w:rPr>
        <w:t>yra gelton</w:t>
      </w:r>
      <w:r>
        <w:rPr>
          <w:szCs w:val="22"/>
        </w:rPr>
        <w:t>os</w:t>
      </w:r>
      <w:r w:rsidRPr="00F124C5">
        <w:rPr>
          <w:szCs w:val="22"/>
        </w:rPr>
        <w:t>, apval</w:t>
      </w:r>
      <w:r>
        <w:rPr>
          <w:szCs w:val="22"/>
        </w:rPr>
        <w:t>ios</w:t>
      </w:r>
      <w:r w:rsidRPr="00F124C5">
        <w:rPr>
          <w:szCs w:val="22"/>
        </w:rPr>
        <w:t>, abipus išgaubt</w:t>
      </w:r>
      <w:r>
        <w:rPr>
          <w:szCs w:val="22"/>
        </w:rPr>
        <w:t>os</w:t>
      </w:r>
      <w:r w:rsidRPr="00F124C5">
        <w:rPr>
          <w:szCs w:val="22"/>
        </w:rPr>
        <w:t>, plėvele dengt</w:t>
      </w:r>
      <w:r>
        <w:rPr>
          <w:szCs w:val="22"/>
        </w:rPr>
        <w:t>os</w:t>
      </w:r>
      <w:r w:rsidRPr="00F124C5">
        <w:rPr>
          <w:szCs w:val="22"/>
        </w:rPr>
        <w:t xml:space="preserve"> tabletė</w:t>
      </w:r>
      <w:r>
        <w:rPr>
          <w:szCs w:val="22"/>
        </w:rPr>
        <w:t>s</w:t>
      </w:r>
      <w:r w:rsidRPr="00F124C5">
        <w:rPr>
          <w:szCs w:val="22"/>
        </w:rPr>
        <w:t>, kuri</w:t>
      </w:r>
      <w:r>
        <w:rPr>
          <w:szCs w:val="22"/>
        </w:rPr>
        <w:t>ų</w:t>
      </w:r>
      <w:r w:rsidRPr="00F124C5">
        <w:rPr>
          <w:szCs w:val="22"/>
        </w:rPr>
        <w:t xml:space="preserve"> skersmuo 6</w:t>
      </w:r>
      <w:r>
        <w:rPr>
          <w:szCs w:val="22"/>
        </w:rPr>
        <w:t> </w:t>
      </w:r>
      <w:r w:rsidRPr="00F124C5">
        <w:rPr>
          <w:szCs w:val="22"/>
        </w:rPr>
        <w:t>mm.</w:t>
      </w:r>
    </w:p>
    <w:p w14:paraId="448355A5" w14:textId="77777777" w:rsidR="003C7C18" w:rsidRDefault="003C7C18" w:rsidP="003C7C18">
      <w:pPr>
        <w:autoSpaceDE w:val="0"/>
        <w:autoSpaceDN w:val="0"/>
        <w:adjustRightInd w:val="0"/>
        <w:rPr>
          <w:szCs w:val="22"/>
        </w:rPr>
      </w:pPr>
      <w:r>
        <w:rPr>
          <w:szCs w:val="22"/>
        </w:rPr>
        <w:t>TAMISTEN</w:t>
      </w:r>
      <w:r w:rsidRPr="00F124C5">
        <w:rPr>
          <w:szCs w:val="22"/>
        </w:rPr>
        <w:t xml:space="preserve"> </w:t>
      </w:r>
      <w:r>
        <w:rPr>
          <w:szCs w:val="22"/>
        </w:rPr>
        <w:t>10</w:t>
      </w:r>
      <w:r w:rsidRPr="0089143B">
        <w:rPr>
          <w:szCs w:val="22"/>
        </w:rPr>
        <w:t xml:space="preserve"> mg </w:t>
      </w:r>
      <w:r w:rsidRPr="00F124C5">
        <w:rPr>
          <w:szCs w:val="22"/>
        </w:rPr>
        <w:t xml:space="preserve">tabletės yra </w:t>
      </w:r>
      <w:r>
        <w:rPr>
          <w:szCs w:val="22"/>
        </w:rPr>
        <w:t>raudonos</w:t>
      </w:r>
      <w:r w:rsidRPr="00F124C5">
        <w:rPr>
          <w:szCs w:val="22"/>
        </w:rPr>
        <w:t xml:space="preserve">, apvalios, abipus išgaubtos, plėvele dengtos tabletės, kurių skersmuo </w:t>
      </w:r>
      <w:r>
        <w:rPr>
          <w:szCs w:val="22"/>
        </w:rPr>
        <w:t>8 </w:t>
      </w:r>
      <w:r w:rsidRPr="00F124C5">
        <w:rPr>
          <w:szCs w:val="22"/>
        </w:rPr>
        <w:t>mm.</w:t>
      </w:r>
    </w:p>
    <w:p w14:paraId="7D7970CE" w14:textId="77777777" w:rsidR="003C7C18" w:rsidRPr="0089143B" w:rsidRDefault="003C7C18" w:rsidP="003C7C18">
      <w:pPr>
        <w:rPr>
          <w:szCs w:val="22"/>
        </w:rPr>
      </w:pPr>
      <w:r w:rsidRPr="0089143B">
        <w:rPr>
          <w:szCs w:val="22"/>
        </w:rPr>
        <w:t xml:space="preserve">Tabletės </w:t>
      </w:r>
      <w:r>
        <w:rPr>
          <w:szCs w:val="22"/>
        </w:rPr>
        <w:t>yra tiekiamos</w:t>
      </w:r>
      <w:r w:rsidRPr="0089143B">
        <w:rPr>
          <w:szCs w:val="22"/>
        </w:rPr>
        <w:t xml:space="preserve"> </w:t>
      </w:r>
      <w:r>
        <w:rPr>
          <w:szCs w:val="22"/>
        </w:rPr>
        <w:t xml:space="preserve">skaidrių </w:t>
      </w:r>
      <w:r w:rsidRPr="0089143B">
        <w:rPr>
          <w:szCs w:val="22"/>
        </w:rPr>
        <w:t>PVC/PV</w:t>
      </w:r>
      <w:r>
        <w:rPr>
          <w:szCs w:val="22"/>
        </w:rPr>
        <w:t>D</w:t>
      </w:r>
      <w:r w:rsidRPr="0089143B">
        <w:rPr>
          <w:szCs w:val="22"/>
        </w:rPr>
        <w:t>C/aliuminio lizdin</w:t>
      </w:r>
      <w:r>
        <w:rPr>
          <w:szCs w:val="22"/>
        </w:rPr>
        <w:t>ių</w:t>
      </w:r>
      <w:r w:rsidRPr="0089143B">
        <w:rPr>
          <w:szCs w:val="22"/>
        </w:rPr>
        <w:t xml:space="preserve"> plokštel</w:t>
      </w:r>
      <w:r>
        <w:rPr>
          <w:szCs w:val="22"/>
        </w:rPr>
        <w:t xml:space="preserve">ių ir šaltai suformuotų išspaudžiamųjų aliuminio/aliuminio lizdinių plokštelių pakuotėmis po </w:t>
      </w:r>
      <w:r w:rsidRPr="0089143B">
        <w:rPr>
          <w:szCs w:val="22"/>
        </w:rPr>
        <w:t>10, 20, 30, 50, 60, 90</w:t>
      </w:r>
      <w:r>
        <w:rPr>
          <w:szCs w:val="22"/>
        </w:rPr>
        <w:t xml:space="preserve"> arba </w:t>
      </w:r>
      <w:r w:rsidRPr="0089143B">
        <w:rPr>
          <w:szCs w:val="22"/>
        </w:rPr>
        <w:t xml:space="preserve">100 </w:t>
      </w:r>
      <w:r>
        <w:rPr>
          <w:szCs w:val="22"/>
        </w:rPr>
        <w:t>tablečių</w:t>
      </w:r>
      <w:r w:rsidRPr="0089143B">
        <w:rPr>
          <w:szCs w:val="22"/>
        </w:rPr>
        <w:t>.</w:t>
      </w:r>
    </w:p>
    <w:p w14:paraId="36E9952F" w14:textId="77777777" w:rsidR="003C7C18" w:rsidRPr="0089143B" w:rsidRDefault="003C7C18" w:rsidP="003C7C18">
      <w:pPr>
        <w:rPr>
          <w:szCs w:val="22"/>
        </w:rPr>
      </w:pPr>
      <w:r w:rsidRPr="0089143B">
        <w:rPr>
          <w:szCs w:val="22"/>
        </w:rPr>
        <w:t xml:space="preserve">Gali būti tiekiamos ne visų dydžių pakuotės. </w:t>
      </w:r>
    </w:p>
    <w:p w14:paraId="3A0CF9C7" w14:textId="77777777" w:rsidR="003C7C18" w:rsidRPr="0089143B" w:rsidRDefault="003C7C18" w:rsidP="003C7C18">
      <w:pPr>
        <w:autoSpaceDE w:val="0"/>
        <w:autoSpaceDN w:val="0"/>
        <w:adjustRightInd w:val="0"/>
        <w:rPr>
          <w:b/>
          <w:bCs/>
          <w:szCs w:val="22"/>
        </w:rPr>
      </w:pPr>
    </w:p>
    <w:p w14:paraId="1ED708A2" w14:textId="77777777" w:rsidR="003C7C18" w:rsidRPr="00F124C5" w:rsidRDefault="003C7C18" w:rsidP="003C7C18">
      <w:pPr>
        <w:rPr>
          <w:b/>
          <w:snapToGrid w:val="0"/>
        </w:rPr>
      </w:pPr>
      <w:r w:rsidRPr="00F124C5">
        <w:rPr>
          <w:b/>
          <w:snapToGrid w:val="0"/>
        </w:rPr>
        <w:t>R</w:t>
      </w:r>
      <w:r>
        <w:rPr>
          <w:b/>
          <w:snapToGrid w:val="0"/>
        </w:rPr>
        <w:t>egistruotojas</w:t>
      </w:r>
      <w:r w:rsidRPr="00F124C5">
        <w:rPr>
          <w:b/>
          <w:snapToGrid w:val="0"/>
        </w:rPr>
        <w:t xml:space="preserve"> ir gamintojas</w:t>
      </w:r>
    </w:p>
    <w:p w14:paraId="66A06852" w14:textId="77777777" w:rsidR="003C7C18" w:rsidRPr="00697859" w:rsidRDefault="003C7C18" w:rsidP="003C7C18">
      <w:pPr>
        <w:rPr>
          <w:i/>
          <w:snapToGrid w:val="0"/>
        </w:rPr>
      </w:pPr>
      <w:r w:rsidRPr="00697859">
        <w:rPr>
          <w:i/>
          <w:snapToGrid w:val="0"/>
        </w:rPr>
        <w:t>Registruotojas</w:t>
      </w:r>
    </w:p>
    <w:p w14:paraId="32CEFEF6" w14:textId="77777777" w:rsidR="003C7C18" w:rsidRPr="008474D7" w:rsidRDefault="003C7C18" w:rsidP="003C7C18">
      <w:pPr>
        <w:rPr>
          <w:rFonts w:eastAsia="Calibri"/>
          <w:bCs/>
          <w:szCs w:val="22"/>
        </w:rPr>
      </w:pPr>
      <w:r w:rsidRPr="008474D7">
        <w:rPr>
          <w:rFonts w:eastAsia="Calibri"/>
          <w:bCs/>
          <w:szCs w:val="22"/>
        </w:rPr>
        <w:t>Medochemie Ltd.</w:t>
      </w:r>
    </w:p>
    <w:p w14:paraId="4A17EFCB" w14:textId="77777777" w:rsidR="003C7C18" w:rsidRPr="008474D7" w:rsidRDefault="003C7C18" w:rsidP="003C7C18">
      <w:pPr>
        <w:rPr>
          <w:rFonts w:eastAsia="Calibri"/>
          <w:bCs/>
          <w:szCs w:val="22"/>
        </w:rPr>
      </w:pPr>
      <w:r w:rsidRPr="008474D7">
        <w:rPr>
          <w:rFonts w:eastAsia="Calibri"/>
          <w:bCs/>
          <w:szCs w:val="22"/>
        </w:rPr>
        <w:t>1-10 Constantinoupoleos Street</w:t>
      </w:r>
    </w:p>
    <w:p w14:paraId="13572314" w14:textId="77777777" w:rsidR="003C7C18" w:rsidRPr="008474D7" w:rsidRDefault="003C7C18" w:rsidP="003C7C18">
      <w:pPr>
        <w:rPr>
          <w:rFonts w:eastAsia="Calibri"/>
          <w:bCs/>
          <w:szCs w:val="22"/>
        </w:rPr>
      </w:pPr>
      <w:r w:rsidRPr="008474D7">
        <w:rPr>
          <w:rFonts w:eastAsia="Calibri"/>
          <w:bCs/>
          <w:szCs w:val="22"/>
        </w:rPr>
        <w:t>3011 Limassol</w:t>
      </w:r>
    </w:p>
    <w:p w14:paraId="10E97210" w14:textId="77777777" w:rsidR="003C7C18" w:rsidRDefault="003C7C18" w:rsidP="003C7C18">
      <w:pPr>
        <w:rPr>
          <w:rFonts w:eastAsia="Calibri"/>
          <w:bCs/>
          <w:szCs w:val="22"/>
        </w:rPr>
      </w:pPr>
      <w:r w:rsidRPr="008474D7">
        <w:rPr>
          <w:rFonts w:eastAsia="Calibri"/>
          <w:bCs/>
          <w:szCs w:val="22"/>
        </w:rPr>
        <w:t>Kipras</w:t>
      </w:r>
    </w:p>
    <w:p w14:paraId="66C98157" w14:textId="77777777" w:rsidR="003C7C18" w:rsidRPr="0089143B" w:rsidRDefault="003C7C18" w:rsidP="003C7C18">
      <w:pPr>
        <w:rPr>
          <w:rFonts w:eastAsia="Calibri"/>
          <w:bCs/>
          <w:szCs w:val="22"/>
        </w:rPr>
      </w:pPr>
    </w:p>
    <w:p w14:paraId="5B73C2EA" w14:textId="77777777" w:rsidR="003C7C18" w:rsidRPr="00697859" w:rsidRDefault="003C7C18" w:rsidP="003C7C18">
      <w:pPr>
        <w:rPr>
          <w:bCs/>
          <w:i/>
          <w:snapToGrid w:val="0"/>
          <w:szCs w:val="22"/>
        </w:rPr>
      </w:pPr>
      <w:r w:rsidRPr="00697859">
        <w:rPr>
          <w:bCs/>
          <w:i/>
          <w:snapToGrid w:val="0"/>
          <w:szCs w:val="22"/>
        </w:rPr>
        <w:t>Gamintojas</w:t>
      </w:r>
    </w:p>
    <w:p w14:paraId="030982D2" w14:textId="77777777" w:rsidR="003C7C18" w:rsidRPr="00F124C5" w:rsidRDefault="003C7C18" w:rsidP="003C7C18">
      <w:pPr>
        <w:rPr>
          <w:rFonts w:eastAsia="Calibri"/>
          <w:bCs/>
          <w:szCs w:val="22"/>
        </w:rPr>
      </w:pPr>
      <w:r w:rsidRPr="00F124C5">
        <w:rPr>
          <w:rFonts w:eastAsia="Calibri"/>
          <w:bCs/>
          <w:szCs w:val="22"/>
        </w:rPr>
        <w:t>Medochemie Ltd.</w:t>
      </w:r>
    </w:p>
    <w:p w14:paraId="1EEC76C7" w14:textId="77777777" w:rsidR="003C7C18" w:rsidRPr="00F124C5" w:rsidRDefault="003C7C18" w:rsidP="003C7C18">
      <w:pPr>
        <w:rPr>
          <w:rFonts w:eastAsia="Calibri"/>
          <w:bCs/>
          <w:szCs w:val="22"/>
        </w:rPr>
      </w:pPr>
      <w:r w:rsidRPr="00F124C5">
        <w:rPr>
          <w:rFonts w:eastAsia="Calibri"/>
          <w:bCs/>
          <w:szCs w:val="22"/>
        </w:rPr>
        <w:t xml:space="preserve">Central Factory, 1-10 Constantinoupoleos Street </w:t>
      </w:r>
    </w:p>
    <w:p w14:paraId="70956485" w14:textId="77777777" w:rsidR="003C7C18" w:rsidRDefault="003C7C18" w:rsidP="003C7C18">
      <w:pPr>
        <w:rPr>
          <w:rFonts w:eastAsia="Calibri"/>
          <w:bCs/>
          <w:szCs w:val="22"/>
        </w:rPr>
      </w:pPr>
      <w:r w:rsidRPr="00F124C5">
        <w:rPr>
          <w:rFonts w:eastAsia="Calibri"/>
          <w:bCs/>
          <w:szCs w:val="22"/>
        </w:rPr>
        <w:t>3011, Limassol</w:t>
      </w:r>
    </w:p>
    <w:p w14:paraId="2E3E23F3" w14:textId="77777777" w:rsidR="003C7C18" w:rsidRDefault="003C7C18" w:rsidP="003C7C18">
      <w:pPr>
        <w:rPr>
          <w:rFonts w:eastAsia="Calibri"/>
          <w:bCs/>
          <w:szCs w:val="22"/>
        </w:rPr>
      </w:pPr>
      <w:r>
        <w:rPr>
          <w:rFonts w:eastAsia="Calibri"/>
          <w:bCs/>
          <w:szCs w:val="22"/>
        </w:rPr>
        <w:t>Kipras</w:t>
      </w:r>
    </w:p>
    <w:p w14:paraId="20F5EED5" w14:textId="77777777" w:rsidR="003C7C18" w:rsidRDefault="003C7C18" w:rsidP="003C7C18">
      <w:pPr>
        <w:rPr>
          <w:rFonts w:eastAsia="Calibri"/>
          <w:bCs/>
          <w:szCs w:val="22"/>
        </w:rPr>
      </w:pPr>
    </w:p>
    <w:p w14:paraId="15D814C8" w14:textId="25C8DF7A" w:rsidR="003C7C18" w:rsidRDefault="003C7C18" w:rsidP="003C7C18">
      <w:pPr>
        <w:rPr>
          <w:szCs w:val="22"/>
        </w:rPr>
      </w:pPr>
      <w:r w:rsidRPr="002478D6">
        <w:rPr>
          <w:szCs w:val="22"/>
        </w:rPr>
        <w:t xml:space="preserve">Jeigu apie šį vaistą norite sužinoti daugiau, kreipkitės į vietinį </w:t>
      </w:r>
      <w:r>
        <w:rPr>
          <w:szCs w:val="22"/>
        </w:rPr>
        <w:t>registruotojo</w:t>
      </w:r>
      <w:r w:rsidRPr="002478D6">
        <w:rPr>
          <w:szCs w:val="22"/>
        </w:rPr>
        <w:t xml:space="preserve"> atstovą</w:t>
      </w:r>
      <w:r w:rsidR="0088224D">
        <w:rPr>
          <w:szCs w:val="22"/>
        </w:rPr>
        <w:t>:</w:t>
      </w:r>
    </w:p>
    <w:p w14:paraId="310D9D1D" w14:textId="72514018" w:rsidR="0088224D" w:rsidRDefault="0088224D" w:rsidP="003C7C18">
      <w:pPr>
        <w:rPr>
          <w:szCs w:val="22"/>
        </w:rPr>
      </w:pPr>
    </w:p>
    <w:p w14:paraId="60661A6F" w14:textId="77777777" w:rsidR="0088224D" w:rsidRPr="00D90279" w:rsidRDefault="0088224D" w:rsidP="0088224D">
      <w:pPr>
        <w:rPr>
          <w:color w:val="000000" w:themeColor="text1"/>
          <w:szCs w:val="22"/>
        </w:rPr>
      </w:pPr>
      <w:r w:rsidRPr="00D90279">
        <w:rPr>
          <w:color w:val="000000" w:themeColor="text1"/>
          <w:szCs w:val="22"/>
        </w:rPr>
        <w:t>UAB „Medochemie Lithuania“</w:t>
      </w:r>
    </w:p>
    <w:p w14:paraId="4811011F" w14:textId="77777777" w:rsidR="0088224D" w:rsidRPr="00D90279" w:rsidRDefault="0088224D" w:rsidP="0088224D">
      <w:pPr>
        <w:rPr>
          <w:color w:val="000000" w:themeColor="text1"/>
          <w:szCs w:val="22"/>
        </w:rPr>
      </w:pPr>
      <w:r w:rsidRPr="00D90279">
        <w:rPr>
          <w:color w:val="000000" w:themeColor="text1"/>
          <w:szCs w:val="22"/>
        </w:rPr>
        <w:t>Gintaro 9-36</w:t>
      </w:r>
    </w:p>
    <w:p w14:paraId="4F64D236" w14:textId="1B8B6938" w:rsidR="0088224D" w:rsidRPr="00D90279" w:rsidRDefault="0088224D" w:rsidP="0088224D">
      <w:pPr>
        <w:rPr>
          <w:color w:val="000000" w:themeColor="text1"/>
          <w:szCs w:val="22"/>
        </w:rPr>
      </w:pPr>
      <w:r w:rsidRPr="00D90279">
        <w:rPr>
          <w:color w:val="000000" w:themeColor="text1"/>
          <w:szCs w:val="22"/>
        </w:rPr>
        <w:t>LT – 47198 Kaunas</w:t>
      </w:r>
    </w:p>
    <w:p w14:paraId="69E13430" w14:textId="77777777" w:rsidR="0088224D" w:rsidRPr="00D90279" w:rsidRDefault="0088224D" w:rsidP="0088224D">
      <w:pPr>
        <w:rPr>
          <w:color w:val="000000" w:themeColor="text1"/>
          <w:szCs w:val="22"/>
        </w:rPr>
      </w:pPr>
      <w:r w:rsidRPr="00D90279">
        <w:rPr>
          <w:color w:val="000000" w:themeColor="text1"/>
          <w:szCs w:val="22"/>
        </w:rPr>
        <w:t>Tel. +370 37 338358</w:t>
      </w:r>
    </w:p>
    <w:p w14:paraId="7F9BF5B8" w14:textId="77777777" w:rsidR="0088224D" w:rsidRPr="00E56991" w:rsidRDefault="0088224D" w:rsidP="0088224D">
      <w:pPr>
        <w:rPr>
          <w:szCs w:val="22"/>
        </w:rPr>
      </w:pPr>
      <w:r w:rsidRPr="00D90279">
        <w:rPr>
          <w:color w:val="000000" w:themeColor="text1"/>
          <w:szCs w:val="22"/>
        </w:rPr>
        <w:t>El. paštas: lithuania@medochemie.com</w:t>
      </w:r>
    </w:p>
    <w:p w14:paraId="0C7C6F83" w14:textId="77777777" w:rsidR="003C7C18" w:rsidRDefault="003C7C18" w:rsidP="003C7C18">
      <w:pPr>
        <w:rPr>
          <w:rFonts w:eastAsia="Calibri"/>
          <w:bCs/>
          <w:szCs w:val="22"/>
        </w:rPr>
      </w:pPr>
    </w:p>
    <w:p w14:paraId="1CCEA273" w14:textId="7A509265" w:rsidR="003C7C18" w:rsidRDefault="003C7C18" w:rsidP="003C7C18">
      <w:r w:rsidRPr="00B34FA1">
        <w:rPr>
          <w:b/>
        </w:rPr>
        <w:t>Ši</w:t>
      </w:r>
      <w:r>
        <w:rPr>
          <w:b/>
        </w:rPr>
        <w:t>s</w:t>
      </w:r>
      <w:r w:rsidRPr="00B34FA1">
        <w:rPr>
          <w:b/>
        </w:rPr>
        <w:t xml:space="preserve"> </w:t>
      </w:r>
      <w:r>
        <w:rPr>
          <w:b/>
        </w:rPr>
        <w:t>vaistas</w:t>
      </w:r>
      <w:r w:rsidRPr="00B34FA1">
        <w:rPr>
          <w:b/>
        </w:rPr>
        <w:t xml:space="preserve"> EEE valstybėse narėse </w:t>
      </w:r>
      <w:r>
        <w:rPr>
          <w:b/>
        </w:rPr>
        <w:t xml:space="preserve">registruotas </w:t>
      </w:r>
      <w:r w:rsidRPr="00B34FA1">
        <w:rPr>
          <w:b/>
        </w:rPr>
        <w:t>tokiais pavadinimais</w:t>
      </w:r>
      <w:r w:rsidRPr="00B34FA1">
        <w:t>:</w:t>
      </w:r>
    </w:p>
    <w:p w14:paraId="000D17B1" w14:textId="60212250" w:rsidR="0088224D" w:rsidRDefault="0088224D" w:rsidP="003C7C18">
      <w:pPr>
        <w:rPr>
          <w:rFonts w:eastAsia="Calibri"/>
          <w:bCs/>
          <w:szCs w:val="22"/>
        </w:rPr>
      </w:pPr>
      <w:r>
        <w:rPr>
          <w:rFonts w:eastAsia="Calibri"/>
          <w:bCs/>
          <w:szCs w:val="22"/>
        </w:rPr>
        <w:t xml:space="preserve">Estija: TAMISTEN; Bulgarija: VESIMED; Kroatija: FOLINAR; Kipras: FOLINAR; Čekija: FOLINAR; Graikija: VILAND; Lietuva: TAMISTEN; Malta: VEZIMED; Rumunija: </w:t>
      </w:r>
      <w:r w:rsidR="00C96481">
        <w:rPr>
          <w:rFonts w:eastAsia="Calibri"/>
          <w:bCs/>
          <w:szCs w:val="22"/>
        </w:rPr>
        <w:t>VEZIMED</w:t>
      </w:r>
      <w:r>
        <w:rPr>
          <w:rFonts w:eastAsia="Calibri"/>
          <w:bCs/>
          <w:szCs w:val="22"/>
        </w:rPr>
        <w:t xml:space="preserve">; </w:t>
      </w:r>
      <w:r w:rsidR="00C96481">
        <w:rPr>
          <w:rFonts w:eastAsia="Calibri"/>
          <w:bCs/>
          <w:szCs w:val="22"/>
        </w:rPr>
        <w:t>Slovakija: FOLINAR; Slovėnija: TAMISTEN; Ispanija: TAMISTEN; Latvija: TAMISTEN.</w:t>
      </w:r>
    </w:p>
    <w:p w14:paraId="35D33AE3" w14:textId="77777777" w:rsidR="003C7C18" w:rsidRPr="0089143B" w:rsidRDefault="003C7C18" w:rsidP="003C7C18">
      <w:pPr>
        <w:autoSpaceDE w:val="0"/>
        <w:autoSpaceDN w:val="0"/>
        <w:adjustRightInd w:val="0"/>
        <w:rPr>
          <w:b/>
          <w:bCs/>
          <w:szCs w:val="22"/>
        </w:rPr>
      </w:pPr>
    </w:p>
    <w:p w14:paraId="0386E7EA" w14:textId="139A9D1D" w:rsidR="003C7C18" w:rsidRPr="002478D6" w:rsidRDefault="003C7C18" w:rsidP="003C7C18">
      <w:pPr>
        <w:autoSpaceDE w:val="0"/>
        <w:autoSpaceDN w:val="0"/>
        <w:adjustRightInd w:val="0"/>
        <w:rPr>
          <w:bCs/>
          <w:szCs w:val="22"/>
        </w:rPr>
      </w:pPr>
      <w:r w:rsidRPr="0089143B">
        <w:rPr>
          <w:b/>
          <w:szCs w:val="22"/>
        </w:rPr>
        <w:t>Šis pakuotės lapelis paskutinį kartą peržiūrėtas</w:t>
      </w:r>
      <w:r>
        <w:rPr>
          <w:b/>
          <w:szCs w:val="22"/>
        </w:rPr>
        <w:t xml:space="preserve"> </w:t>
      </w:r>
      <w:r w:rsidR="004853B1">
        <w:rPr>
          <w:b/>
          <w:szCs w:val="22"/>
        </w:rPr>
        <w:t xml:space="preserve"> 2021-07-05.</w:t>
      </w:r>
    </w:p>
    <w:p w14:paraId="697BC07D" w14:textId="77777777" w:rsidR="003C7C18" w:rsidRPr="0089143B" w:rsidRDefault="003C7C18" w:rsidP="003C7C18">
      <w:pPr>
        <w:numPr>
          <w:ilvl w:val="12"/>
          <w:numId w:val="0"/>
        </w:numPr>
        <w:tabs>
          <w:tab w:val="left" w:pos="567"/>
        </w:tabs>
        <w:ind w:right="-2"/>
        <w:rPr>
          <w:snapToGrid w:val="0"/>
          <w:szCs w:val="22"/>
          <w:lang w:eastAsia="en-US"/>
        </w:rPr>
      </w:pPr>
    </w:p>
    <w:p w14:paraId="4B947C5D" w14:textId="77777777" w:rsidR="003C7C18" w:rsidRDefault="003C7C18" w:rsidP="003C7C18">
      <w:pPr>
        <w:rPr>
          <w:snapToGrid w:val="0"/>
          <w:szCs w:val="22"/>
          <w:lang w:eastAsia="en-US"/>
        </w:rPr>
      </w:pPr>
      <w:r w:rsidRPr="0089143B">
        <w:rPr>
          <w:snapToGrid w:val="0"/>
          <w:szCs w:val="22"/>
          <w:lang w:eastAsia="en-US"/>
        </w:rPr>
        <w:t>Išsami informacija apie šį vaistą pateikiama Valstybinės vaistų kontrolės tarnybos prie Lietuvos Respublikos sveikatos apsaugos ministerijos tinklalapyje</w:t>
      </w:r>
      <w:r w:rsidRPr="0089143B">
        <w:rPr>
          <w:i/>
          <w:snapToGrid w:val="0"/>
          <w:szCs w:val="22"/>
          <w:lang w:eastAsia="en-US"/>
        </w:rPr>
        <w:t xml:space="preserve"> </w:t>
      </w:r>
      <w:hyperlink r:id="rId16" w:history="1">
        <w:r w:rsidRPr="0089143B">
          <w:rPr>
            <w:rFonts w:eastAsia="SimSun"/>
            <w:snapToGrid w:val="0"/>
            <w:color w:val="0000FF"/>
            <w:szCs w:val="22"/>
            <w:u w:val="single"/>
            <w:lang w:eastAsia="en-US"/>
          </w:rPr>
          <w:t>http://www.vvkt.lt/</w:t>
        </w:r>
      </w:hyperlink>
      <w:r w:rsidRPr="0089143B">
        <w:rPr>
          <w:snapToGrid w:val="0"/>
          <w:szCs w:val="22"/>
          <w:lang w:eastAsia="en-US"/>
        </w:rPr>
        <w:t>.</w:t>
      </w:r>
    </w:p>
    <w:p w14:paraId="1A73C66B" w14:textId="77777777" w:rsidR="003C7C18" w:rsidRDefault="003C7C18" w:rsidP="003C7C18"/>
    <w:p w14:paraId="6BC91F3E" w14:textId="77777777" w:rsidR="003C7C18" w:rsidRDefault="003C7C18">
      <w:bookmarkStart w:id="2" w:name="_GoBack"/>
      <w:bookmarkEnd w:id="2"/>
    </w:p>
    <w:sectPr w:rsidR="003C7C18" w:rsidSect="00944B45">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6940A" w14:textId="77777777" w:rsidR="00682F9F" w:rsidRDefault="00682F9F">
      <w:r>
        <w:separator/>
      </w:r>
    </w:p>
  </w:endnote>
  <w:endnote w:type="continuationSeparator" w:id="0">
    <w:p w14:paraId="6A03B8A2" w14:textId="77777777" w:rsidR="00682F9F" w:rsidRDefault="00682F9F">
      <w:r>
        <w:continuationSeparator/>
      </w:r>
    </w:p>
  </w:endnote>
  <w:endnote w:type="continuationNotice" w:id="1">
    <w:p w14:paraId="2D6035FC" w14:textId="77777777" w:rsidR="00682F9F" w:rsidRDefault="00682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Bold">
    <w:altName w:val="MS Mincho"/>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FA70C" w14:textId="77777777" w:rsidR="00F4579A" w:rsidRDefault="00F4579A" w:rsidP="00944B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30086FB2" w14:textId="77777777" w:rsidR="00F4579A" w:rsidRDefault="00F4579A" w:rsidP="00944B4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E4E6B" w14:textId="4DD59164" w:rsidR="00F4579A" w:rsidRDefault="00F4579A" w:rsidP="00944B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4451">
      <w:rPr>
        <w:rStyle w:val="Puslapionumeris"/>
        <w:noProof/>
      </w:rPr>
      <w:t>25</w:t>
    </w:r>
    <w:r>
      <w:rPr>
        <w:rStyle w:val="Puslapionumeris"/>
      </w:rPr>
      <w:fldChar w:fldCharType="end"/>
    </w:r>
  </w:p>
  <w:p w14:paraId="55232C1F" w14:textId="77777777" w:rsidR="00F4579A" w:rsidRDefault="00F4579A" w:rsidP="00944B4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67A98" w14:textId="77777777" w:rsidR="00682F9F" w:rsidRDefault="00682F9F">
      <w:r>
        <w:separator/>
      </w:r>
    </w:p>
  </w:footnote>
  <w:footnote w:type="continuationSeparator" w:id="0">
    <w:p w14:paraId="0DD34037" w14:textId="77777777" w:rsidR="00682F9F" w:rsidRDefault="00682F9F">
      <w:r>
        <w:continuationSeparator/>
      </w:r>
    </w:p>
  </w:footnote>
  <w:footnote w:type="continuationNotice" w:id="1">
    <w:p w14:paraId="407EF690" w14:textId="77777777" w:rsidR="00682F9F" w:rsidRDefault="00682F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C8AC" w14:textId="77777777" w:rsidR="00682F9F" w:rsidRDefault="00682F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A5C32"/>
    <w:multiLevelType w:val="hybridMultilevel"/>
    <w:tmpl w:val="4F303622"/>
    <w:lvl w:ilvl="0" w:tplc="FFFFFFFF">
      <w:start w:val="1"/>
      <w:numFmt w:val="bullet"/>
      <w:lvlText w:val=""/>
      <w:lvlJc w:val="left"/>
      <w:pPr>
        <w:tabs>
          <w:tab w:val="num" w:pos="720"/>
        </w:tabs>
        <w:ind w:left="720" w:hanging="360"/>
      </w:pPr>
      <w:rPr>
        <w:rFonts w:ascii="Symbol" w:hAnsi="Symbol" w:hint="default"/>
        <w:strike w:val="0"/>
        <w:dstrike w:val="0"/>
        <w:color w:val="auto"/>
        <w:sz w:val="16"/>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B6495"/>
    <w:multiLevelType w:val="hybridMultilevel"/>
    <w:tmpl w:val="37CAA8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2D4611"/>
    <w:multiLevelType w:val="hybridMultilevel"/>
    <w:tmpl w:val="79FE926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E6A53"/>
    <w:multiLevelType w:val="hybridMultilevel"/>
    <w:tmpl w:val="6A525A1C"/>
    <w:lvl w:ilvl="0" w:tplc="EEB40412">
      <w:numFmt w:val="bullet"/>
      <w:lvlText w:val="-"/>
      <w:lvlJc w:val="left"/>
      <w:pPr>
        <w:tabs>
          <w:tab w:val="num" w:pos="360"/>
        </w:tabs>
        <w:ind w:left="360" w:hanging="360"/>
      </w:pPr>
      <w:rPr>
        <w:rFonts w:ascii="Times New Roman" w:eastAsia="Times New Roman" w:hAnsi="Times New Roman" w:cs="Times New Roman" w:hint="default"/>
      </w:rPr>
    </w:lvl>
    <w:lvl w:ilvl="1" w:tplc="76980580" w:tentative="1">
      <w:start w:val="1"/>
      <w:numFmt w:val="bullet"/>
      <w:lvlText w:val="o"/>
      <w:lvlJc w:val="left"/>
      <w:pPr>
        <w:tabs>
          <w:tab w:val="num" w:pos="1440"/>
        </w:tabs>
        <w:ind w:left="1440" w:hanging="360"/>
      </w:pPr>
      <w:rPr>
        <w:rFonts w:ascii="Courier New" w:hAnsi="Courier New" w:cs="Courier New" w:hint="default"/>
      </w:rPr>
    </w:lvl>
    <w:lvl w:ilvl="2" w:tplc="41B06572" w:tentative="1">
      <w:start w:val="1"/>
      <w:numFmt w:val="bullet"/>
      <w:lvlText w:val=""/>
      <w:lvlJc w:val="left"/>
      <w:pPr>
        <w:tabs>
          <w:tab w:val="num" w:pos="2160"/>
        </w:tabs>
        <w:ind w:left="2160" w:hanging="360"/>
      </w:pPr>
      <w:rPr>
        <w:rFonts w:ascii="Wingdings" w:hAnsi="Wingdings" w:hint="default"/>
      </w:rPr>
    </w:lvl>
    <w:lvl w:ilvl="3" w:tplc="4866D704" w:tentative="1">
      <w:start w:val="1"/>
      <w:numFmt w:val="bullet"/>
      <w:lvlText w:val=""/>
      <w:lvlJc w:val="left"/>
      <w:pPr>
        <w:tabs>
          <w:tab w:val="num" w:pos="2880"/>
        </w:tabs>
        <w:ind w:left="2880" w:hanging="360"/>
      </w:pPr>
      <w:rPr>
        <w:rFonts w:ascii="Symbol" w:hAnsi="Symbol" w:hint="default"/>
      </w:rPr>
    </w:lvl>
    <w:lvl w:ilvl="4" w:tplc="32F2FD28" w:tentative="1">
      <w:start w:val="1"/>
      <w:numFmt w:val="bullet"/>
      <w:lvlText w:val="o"/>
      <w:lvlJc w:val="left"/>
      <w:pPr>
        <w:tabs>
          <w:tab w:val="num" w:pos="3600"/>
        </w:tabs>
        <w:ind w:left="3600" w:hanging="360"/>
      </w:pPr>
      <w:rPr>
        <w:rFonts w:ascii="Courier New" w:hAnsi="Courier New" w:cs="Courier New" w:hint="default"/>
      </w:rPr>
    </w:lvl>
    <w:lvl w:ilvl="5" w:tplc="803AB6D2" w:tentative="1">
      <w:start w:val="1"/>
      <w:numFmt w:val="bullet"/>
      <w:lvlText w:val=""/>
      <w:lvlJc w:val="left"/>
      <w:pPr>
        <w:tabs>
          <w:tab w:val="num" w:pos="4320"/>
        </w:tabs>
        <w:ind w:left="4320" w:hanging="360"/>
      </w:pPr>
      <w:rPr>
        <w:rFonts w:ascii="Wingdings" w:hAnsi="Wingdings" w:hint="default"/>
      </w:rPr>
    </w:lvl>
    <w:lvl w:ilvl="6" w:tplc="49D4E172" w:tentative="1">
      <w:start w:val="1"/>
      <w:numFmt w:val="bullet"/>
      <w:lvlText w:val=""/>
      <w:lvlJc w:val="left"/>
      <w:pPr>
        <w:tabs>
          <w:tab w:val="num" w:pos="5040"/>
        </w:tabs>
        <w:ind w:left="5040" w:hanging="360"/>
      </w:pPr>
      <w:rPr>
        <w:rFonts w:ascii="Symbol" w:hAnsi="Symbol" w:hint="default"/>
      </w:rPr>
    </w:lvl>
    <w:lvl w:ilvl="7" w:tplc="79182DBC" w:tentative="1">
      <w:start w:val="1"/>
      <w:numFmt w:val="bullet"/>
      <w:lvlText w:val="o"/>
      <w:lvlJc w:val="left"/>
      <w:pPr>
        <w:tabs>
          <w:tab w:val="num" w:pos="5760"/>
        </w:tabs>
        <w:ind w:left="5760" w:hanging="360"/>
      </w:pPr>
      <w:rPr>
        <w:rFonts w:ascii="Courier New" w:hAnsi="Courier New" w:cs="Courier New" w:hint="default"/>
      </w:rPr>
    </w:lvl>
    <w:lvl w:ilvl="8" w:tplc="091817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57EC6"/>
    <w:multiLevelType w:val="hybridMultilevel"/>
    <w:tmpl w:val="9F9CD106"/>
    <w:lvl w:ilvl="0" w:tplc="623C0042">
      <w:start w:val="1"/>
      <w:numFmt w:val="bullet"/>
      <w:lvlText w:val=""/>
      <w:lvlJc w:val="left"/>
      <w:pPr>
        <w:tabs>
          <w:tab w:val="num" w:pos="1440"/>
        </w:tabs>
        <w:ind w:left="1440" w:hanging="360"/>
      </w:pPr>
      <w:rPr>
        <w:rFonts w:ascii="Symbol" w:hAnsi="Symbol" w:hint="default"/>
        <w:sz w:val="16"/>
        <w:szCs w:val="16"/>
      </w:rPr>
    </w:lvl>
    <w:lvl w:ilvl="1" w:tplc="5582F2FE" w:tentative="1">
      <w:start w:val="1"/>
      <w:numFmt w:val="bullet"/>
      <w:lvlText w:val="o"/>
      <w:lvlJc w:val="left"/>
      <w:pPr>
        <w:tabs>
          <w:tab w:val="num" w:pos="1440"/>
        </w:tabs>
        <w:ind w:left="1440" w:hanging="360"/>
      </w:pPr>
      <w:rPr>
        <w:rFonts w:ascii="Courier New" w:hAnsi="Courier New" w:cs="Courier New" w:hint="default"/>
      </w:rPr>
    </w:lvl>
    <w:lvl w:ilvl="2" w:tplc="89E49280" w:tentative="1">
      <w:start w:val="1"/>
      <w:numFmt w:val="bullet"/>
      <w:lvlText w:val=""/>
      <w:lvlJc w:val="left"/>
      <w:pPr>
        <w:tabs>
          <w:tab w:val="num" w:pos="2160"/>
        </w:tabs>
        <w:ind w:left="2160" w:hanging="360"/>
      </w:pPr>
      <w:rPr>
        <w:rFonts w:ascii="Wingdings" w:hAnsi="Wingdings" w:hint="default"/>
      </w:rPr>
    </w:lvl>
    <w:lvl w:ilvl="3" w:tplc="AF20F4F4" w:tentative="1">
      <w:start w:val="1"/>
      <w:numFmt w:val="bullet"/>
      <w:lvlText w:val=""/>
      <w:lvlJc w:val="left"/>
      <w:pPr>
        <w:tabs>
          <w:tab w:val="num" w:pos="2880"/>
        </w:tabs>
        <w:ind w:left="2880" w:hanging="360"/>
      </w:pPr>
      <w:rPr>
        <w:rFonts w:ascii="Symbol" w:hAnsi="Symbol" w:hint="default"/>
      </w:rPr>
    </w:lvl>
    <w:lvl w:ilvl="4" w:tplc="D09A38F4" w:tentative="1">
      <w:start w:val="1"/>
      <w:numFmt w:val="bullet"/>
      <w:lvlText w:val="o"/>
      <w:lvlJc w:val="left"/>
      <w:pPr>
        <w:tabs>
          <w:tab w:val="num" w:pos="3600"/>
        </w:tabs>
        <w:ind w:left="3600" w:hanging="360"/>
      </w:pPr>
      <w:rPr>
        <w:rFonts w:ascii="Courier New" w:hAnsi="Courier New" w:cs="Courier New" w:hint="default"/>
      </w:rPr>
    </w:lvl>
    <w:lvl w:ilvl="5" w:tplc="4AECC0DA" w:tentative="1">
      <w:start w:val="1"/>
      <w:numFmt w:val="bullet"/>
      <w:lvlText w:val=""/>
      <w:lvlJc w:val="left"/>
      <w:pPr>
        <w:tabs>
          <w:tab w:val="num" w:pos="4320"/>
        </w:tabs>
        <w:ind w:left="4320" w:hanging="360"/>
      </w:pPr>
      <w:rPr>
        <w:rFonts w:ascii="Wingdings" w:hAnsi="Wingdings" w:hint="default"/>
      </w:rPr>
    </w:lvl>
    <w:lvl w:ilvl="6" w:tplc="DE6A4366" w:tentative="1">
      <w:start w:val="1"/>
      <w:numFmt w:val="bullet"/>
      <w:lvlText w:val=""/>
      <w:lvlJc w:val="left"/>
      <w:pPr>
        <w:tabs>
          <w:tab w:val="num" w:pos="5040"/>
        </w:tabs>
        <w:ind w:left="5040" w:hanging="360"/>
      </w:pPr>
      <w:rPr>
        <w:rFonts w:ascii="Symbol" w:hAnsi="Symbol" w:hint="default"/>
      </w:rPr>
    </w:lvl>
    <w:lvl w:ilvl="7" w:tplc="EC589E78" w:tentative="1">
      <w:start w:val="1"/>
      <w:numFmt w:val="bullet"/>
      <w:lvlText w:val="o"/>
      <w:lvlJc w:val="left"/>
      <w:pPr>
        <w:tabs>
          <w:tab w:val="num" w:pos="5760"/>
        </w:tabs>
        <w:ind w:left="5760" w:hanging="360"/>
      </w:pPr>
      <w:rPr>
        <w:rFonts w:ascii="Courier New" w:hAnsi="Courier New" w:cs="Courier New" w:hint="default"/>
      </w:rPr>
    </w:lvl>
    <w:lvl w:ilvl="8" w:tplc="D04812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A7196"/>
    <w:multiLevelType w:val="hybridMultilevel"/>
    <w:tmpl w:val="C4B86A0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AC00FB"/>
    <w:multiLevelType w:val="hybridMultilevel"/>
    <w:tmpl w:val="7978673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4B6511"/>
    <w:multiLevelType w:val="hybridMultilevel"/>
    <w:tmpl w:val="C8329C56"/>
    <w:lvl w:ilvl="0" w:tplc="8E0AC00C">
      <w:numFmt w:val="bullet"/>
      <w:lvlText w:val="-"/>
      <w:lvlJc w:val="left"/>
      <w:pPr>
        <w:tabs>
          <w:tab w:val="num" w:pos="360"/>
        </w:tabs>
        <w:ind w:left="360" w:hanging="360"/>
      </w:pPr>
      <w:rPr>
        <w:rFonts w:ascii="Times New Roman" w:eastAsia="Times New Roman" w:hAnsi="Times New Roman" w:cs="Times New Roman" w:hint="default"/>
      </w:rPr>
    </w:lvl>
    <w:lvl w:ilvl="1" w:tplc="20AE0FAC" w:tentative="1">
      <w:start w:val="1"/>
      <w:numFmt w:val="bullet"/>
      <w:lvlText w:val="o"/>
      <w:lvlJc w:val="left"/>
      <w:pPr>
        <w:tabs>
          <w:tab w:val="num" w:pos="1080"/>
        </w:tabs>
        <w:ind w:left="1080" w:hanging="360"/>
      </w:pPr>
      <w:rPr>
        <w:rFonts w:ascii="Courier New" w:hAnsi="Courier New" w:cs="Courier New" w:hint="default"/>
      </w:rPr>
    </w:lvl>
    <w:lvl w:ilvl="2" w:tplc="BC0498B6" w:tentative="1">
      <w:start w:val="1"/>
      <w:numFmt w:val="bullet"/>
      <w:lvlText w:val=""/>
      <w:lvlJc w:val="left"/>
      <w:pPr>
        <w:tabs>
          <w:tab w:val="num" w:pos="1800"/>
        </w:tabs>
        <w:ind w:left="1800" w:hanging="360"/>
      </w:pPr>
      <w:rPr>
        <w:rFonts w:ascii="Wingdings" w:hAnsi="Wingdings" w:hint="default"/>
      </w:rPr>
    </w:lvl>
    <w:lvl w:ilvl="3" w:tplc="F81E546E" w:tentative="1">
      <w:start w:val="1"/>
      <w:numFmt w:val="bullet"/>
      <w:lvlText w:val=""/>
      <w:lvlJc w:val="left"/>
      <w:pPr>
        <w:tabs>
          <w:tab w:val="num" w:pos="2520"/>
        </w:tabs>
        <w:ind w:left="2520" w:hanging="360"/>
      </w:pPr>
      <w:rPr>
        <w:rFonts w:ascii="Symbol" w:hAnsi="Symbol" w:hint="default"/>
      </w:rPr>
    </w:lvl>
    <w:lvl w:ilvl="4" w:tplc="916C765C" w:tentative="1">
      <w:start w:val="1"/>
      <w:numFmt w:val="bullet"/>
      <w:lvlText w:val="o"/>
      <w:lvlJc w:val="left"/>
      <w:pPr>
        <w:tabs>
          <w:tab w:val="num" w:pos="3240"/>
        </w:tabs>
        <w:ind w:left="3240" w:hanging="360"/>
      </w:pPr>
      <w:rPr>
        <w:rFonts w:ascii="Courier New" w:hAnsi="Courier New" w:cs="Courier New" w:hint="default"/>
      </w:rPr>
    </w:lvl>
    <w:lvl w:ilvl="5" w:tplc="0986A918" w:tentative="1">
      <w:start w:val="1"/>
      <w:numFmt w:val="bullet"/>
      <w:lvlText w:val=""/>
      <w:lvlJc w:val="left"/>
      <w:pPr>
        <w:tabs>
          <w:tab w:val="num" w:pos="3960"/>
        </w:tabs>
        <w:ind w:left="3960" w:hanging="360"/>
      </w:pPr>
      <w:rPr>
        <w:rFonts w:ascii="Wingdings" w:hAnsi="Wingdings" w:hint="default"/>
      </w:rPr>
    </w:lvl>
    <w:lvl w:ilvl="6" w:tplc="7F987184" w:tentative="1">
      <w:start w:val="1"/>
      <w:numFmt w:val="bullet"/>
      <w:lvlText w:val=""/>
      <w:lvlJc w:val="left"/>
      <w:pPr>
        <w:tabs>
          <w:tab w:val="num" w:pos="4680"/>
        </w:tabs>
        <w:ind w:left="4680" w:hanging="360"/>
      </w:pPr>
      <w:rPr>
        <w:rFonts w:ascii="Symbol" w:hAnsi="Symbol" w:hint="default"/>
      </w:rPr>
    </w:lvl>
    <w:lvl w:ilvl="7" w:tplc="4CDAC91E" w:tentative="1">
      <w:start w:val="1"/>
      <w:numFmt w:val="bullet"/>
      <w:lvlText w:val="o"/>
      <w:lvlJc w:val="left"/>
      <w:pPr>
        <w:tabs>
          <w:tab w:val="num" w:pos="5400"/>
        </w:tabs>
        <w:ind w:left="5400" w:hanging="360"/>
      </w:pPr>
      <w:rPr>
        <w:rFonts w:ascii="Courier New" w:hAnsi="Courier New" w:cs="Courier New" w:hint="default"/>
      </w:rPr>
    </w:lvl>
    <w:lvl w:ilvl="8" w:tplc="F942F14A"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8B5BF6"/>
    <w:multiLevelType w:val="hybridMultilevel"/>
    <w:tmpl w:val="E8DA85D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5401AD"/>
    <w:multiLevelType w:val="hybridMultilevel"/>
    <w:tmpl w:val="2536001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8182A"/>
    <w:multiLevelType w:val="hybridMultilevel"/>
    <w:tmpl w:val="715EC4F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4B1BB6"/>
    <w:multiLevelType w:val="hybridMultilevel"/>
    <w:tmpl w:val="F03258A4"/>
    <w:lvl w:ilvl="0" w:tplc="D0ACFEC6">
      <w:numFmt w:val="bullet"/>
      <w:lvlText w:val="-"/>
      <w:lvlJc w:val="left"/>
      <w:pPr>
        <w:tabs>
          <w:tab w:val="num" w:pos="360"/>
        </w:tabs>
        <w:ind w:left="360" w:hanging="360"/>
      </w:pPr>
      <w:rPr>
        <w:rFonts w:ascii="Times New Roman" w:eastAsia="Times New Roman" w:hAnsi="Times New Roman" w:cs="Times New Roman" w:hint="default"/>
      </w:rPr>
    </w:lvl>
    <w:lvl w:ilvl="1" w:tplc="A300A2BA" w:tentative="1">
      <w:start w:val="1"/>
      <w:numFmt w:val="bullet"/>
      <w:lvlText w:val="o"/>
      <w:lvlJc w:val="left"/>
      <w:pPr>
        <w:tabs>
          <w:tab w:val="num" w:pos="1080"/>
        </w:tabs>
        <w:ind w:left="1080" w:hanging="360"/>
      </w:pPr>
      <w:rPr>
        <w:rFonts w:ascii="Courier New" w:hAnsi="Courier New" w:cs="Courier New" w:hint="default"/>
      </w:rPr>
    </w:lvl>
    <w:lvl w:ilvl="2" w:tplc="320C5D64" w:tentative="1">
      <w:start w:val="1"/>
      <w:numFmt w:val="bullet"/>
      <w:lvlText w:val=""/>
      <w:lvlJc w:val="left"/>
      <w:pPr>
        <w:tabs>
          <w:tab w:val="num" w:pos="1800"/>
        </w:tabs>
        <w:ind w:left="1800" w:hanging="360"/>
      </w:pPr>
      <w:rPr>
        <w:rFonts w:ascii="Wingdings" w:hAnsi="Wingdings" w:hint="default"/>
      </w:rPr>
    </w:lvl>
    <w:lvl w:ilvl="3" w:tplc="3B2C782C" w:tentative="1">
      <w:start w:val="1"/>
      <w:numFmt w:val="bullet"/>
      <w:lvlText w:val=""/>
      <w:lvlJc w:val="left"/>
      <w:pPr>
        <w:tabs>
          <w:tab w:val="num" w:pos="2520"/>
        </w:tabs>
        <w:ind w:left="2520" w:hanging="360"/>
      </w:pPr>
      <w:rPr>
        <w:rFonts w:ascii="Symbol" w:hAnsi="Symbol" w:hint="default"/>
      </w:rPr>
    </w:lvl>
    <w:lvl w:ilvl="4" w:tplc="B3C8A21C" w:tentative="1">
      <w:start w:val="1"/>
      <w:numFmt w:val="bullet"/>
      <w:lvlText w:val="o"/>
      <w:lvlJc w:val="left"/>
      <w:pPr>
        <w:tabs>
          <w:tab w:val="num" w:pos="3240"/>
        </w:tabs>
        <w:ind w:left="3240" w:hanging="360"/>
      </w:pPr>
      <w:rPr>
        <w:rFonts w:ascii="Courier New" w:hAnsi="Courier New" w:cs="Courier New" w:hint="default"/>
      </w:rPr>
    </w:lvl>
    <w:lvl w:ilvl="5" w:tplc="910E49CA" w:tentative="1">
      <w:start w:val="1"/>
      <w:numFmt w:val="bullet"/>
      <w:lvlText w:val=""/>
      <w:lvlJc w:val="left"/>
      <w:pPr>
        <w:tabs>
          <w:tab w:val="num" w:pos="3960"/>
        </w:tabs>
        <w:ind w:left="3960" w:hanging="360"/>
      </w:pPr>
      <w:rPr>
        <w:rFonts w:ascii="Wingdings" w:hAnsi="Wingdings" w:hint="default"/>
      </w:rPr>
    </w:lvl>
    <w:lvl w:ilvl="6" w:tplc="2B1674F0" w:tentative="1">
      <w:start w:val="1"/>
      <w:numFmt w:val="bullet"/>
      <w:lvlText w:val=""/>
      <w:lvlJc w:val="left"/>
      <w:pPr>
        <w:tabs>
          <w:tab w:val="num" w:pos="4680"/>
        </w:tabs>
        <w:ind w:left="4680" w:hanging="360"/>
      </w:pPr>
      <w:rPr>
        <w:rFonts w:ascii="Symbol" w:hAnsi="Symbol" w:hint="default"/>
      </w:rPr>
    </w:lvl>
    <w:lvl w:ilvl="7" w:tplc="B11E7ADA" w:tentative="1">
      <w:start w:val="1"/>
      <w:numFmt w:val="bullet"/>
      <w:lvlText w:val="o"/>
      <w:lvlJc w:val="left"/>
      <w:pPr>
        <w:tabs>
          <w:tab w:val="num" w:pos="5400"/>
        </w:tabs>
        <w:ind w:left="5400" w:hanging="360"/>
      </w:pPr>
      <w:rPr>
        <w:rFonts w:ascii="Courier New" w:hAnsi="Courier New" w:cs="Courier New" w:hint="default"/>
      </w:rPr>
    </w:lvl>
    <w:lvl w:ilvl="8" w:tplc="7CFE8E7A"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B33ED9"/>
    <w:multiLevelType w:val="hybridMultilevel"/>
    <w:tmpl w:val="8FDA26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DC6223"/>
    <w:multiLevelType w:val="hybridMultilevel"/>
    <w:tmpl w:val="373A04BE"/>
    <w:lvl w:ilvl="0" w:tplc="58B6BAA8">
      <w:start w:val="1"/>
      <w:numFmt w:val="bullet"/>
      <w:lvlText w:val=""/>
      <w:lvlJc w:val="left"/>
      <w:pPr>
        <w:tabs>
          <w:tab w:val="num" w:pos="720"/>
        </w:tabs>
        <w:ind w:left="720" w:hanging="360"/>
      </w:pPr>
      <w:rPr>
        <w:rFonts w:ascii="Symbol" w:hAnsi="Symbol" w:hint="default"/>
        <w:sz w:val="20"/>
        <w:szCs w:val="20"/>
      </w:rPr>
    </w:lvl>
    <w:lvl w:ilvl="1" w:tplc="6D000FBE" w:tentative="1">
      <w:start w:val="1"/>
      <w:numFmt w:val="bullet"/>
      <w:lvlText w:val="o"/>
      <w:lvlJc w:val="left"/>
      <w:pPr>
        <w:tabs>
          <w:tab w:val="num" w:pos="1440"/>
        </w:tabs>
        <w:ind w:left="1440" w:hanging="360"/>
      </w:pPr>
      <w:rPr>
        <w:rFonts w:ascii="Courier New" w:hAnsi="Courier New" w:cs="Courier New" w:hint="default"/>
      </w:rPr>
    </w:lvl>
    <w:lvl w:ilvl="2" w:tplc="3C060696" w:tentative="1">
      <w:start w:val="1"/>
      <w:numFmt w:val="bullet"/>
      <w:lvlText w:val=""/>
      <w:lvlJc w:val="left"/>
      <w:pPr>
        <w:tabs>
          <w:tab w:val="num" w:pos="2160"/>
        </w:tabs>
        <w:ind w:left="2160" w:hanging="360"/>
      </w:pPr>
      <w:rPr>
        <w:rFonts w:ascii="Wingdings" w:hAnsi="Wingdings" w:hint="default"/>
      </w:rPr>
    </w:lvl>
    <w:lvl w:ilvl="3" w:tplc="E8B03DEC" w:tentative="1">
      <w:start w:val="1"/>
      <w:numFmt w:val="bullet"/>
      <w:lvlText w:val=""/>
      <w:lvlJc w:val="left"/>
      <w:pPr>
        <w:tabs>
          <w:tab w:val="num" w:pos="2880"/>
        </w:tabs>
        <w:ind w:left="2880" w:hanging="360"/>
      </w:pPr>
      <w:rPr>
        <w:rFonts w:ascii="Symbol" w:hAnsi="Symbol" w:hint="default"/>
      </w:rPr>
    </w:lvl>
    <w:lvl w:ilvl="4" w:tplc="10D63842" w:tentative="1">
      <w:start w:val="1"/>
      <w:numFmt w:val="bullet"/>
      <w:lvlText w:val="o"/>
      <w:lvlJc w:val="left"/>
      <w:pPr>
        <w:tabs>
          <w:tab w:val="num" w:pos="3600"/>
        </w:tabs>
        <w:ind w:left="3600" w:hanging="360"/>
      </w:pPr>
      <w:rPr>
        <w:rFonts w:ascii="Courier New" w:hAnsi="Courier New" w:cs="Courier New" w:hint="default"/>
      </w:rPr>
    </w:lvl>
    <w:lvl w:ilvl="5" w:tplc="BD68DF6A" w:tentative="1">
      <w:start w:val="1"/>
      <w:numFmt w:val="bullet"/>
      <w:lvlText w:val=""/>
      <w:lvlJc w:val="left"/>
      <w:pPr>
        <w:tabs>
          <w:tab w:val="num" w:pos="4320"/>
        </w:tabs>
        <w:ind w:left="4320" w:hanging="360"/>
      </w:pPr>
      <w:rPr>
        <w:rFonts w:ascii="Wingdings" w:hAnsi="Wingdings" w:hint="default"/>
      </w:rPr>
    </w:lvl>
    <w:lvl w:ilvl="6" w:tplc="6226B9D2" w:tentative="1">
      <w:start w:val="1"/>
      <w:numFmt w:val="bullet"/>
      <w:lvlText w:val=""/>
      <w:lvlJc w:val="left"/>
      <w:pPr>
        <w:tabs>
          <w:tab w:val="num" w:pos="5040"/>
        </w:tabs>
        <w:ind w:left="5040" w:hanging="360"/>
      </w:pPr>
      <w:rPr>
        <w:rFonts w:ascii="Symbol" w:hAnsi="Symbol" w:hint="default"/>
      </w:rPr>
    </w:lvl>
    <w:lvl w:ilvl="7" w:tplc="241C8C44" w:tentative="1">
      <w:start w:val="1"/>
      <w:numFmt w:val="bullet"/>
      <w:lvlText w:val="o"/>
      <w:lvlJc w:val="left"/>
      <w:pPr>
        <w:tabs>
          <w:tab w:val="num" w:pos="5760"/>
        </w:tabs>
        <w:ind w:left="5760" w:hanging="360"/>
      </w:pPr>
      <w:rPr>
        <w:rFonts w:ascii="Courier New" w:hAnsi="Courier New" w:cs="Courier New" w:hint="default"/>
      </w:rPr>
    </w:lvl>
    <w:lvl w:ilvl="8" w:tplc="7B0616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21017"/>
    <w:multiLevelType w:val="hybridMultilevel"/>
    <w:tmpl w:val="CB6EAEAC"/>
    <w:lvl w:ilvl="0" w:tplc="8C3433B6">
      <w:numFmt w:val="bullet"/>
      <w:lvlText w:val=""/>
      <w:lvlJc w:val="left"/>
      <w:pPr>
        <w:tabs>
          <w:tab w:val="num" w:pos="360"/>
        </w:tabs>
        <w:ind w:left="360" w:hanging="360"/>
      </w:pPr>
      <w:rPr>
        <w:rFonts w:ascii="Symbol" w:hAnsi="Symbol" w:cs="Times New Roman" w:hint="default"/>
        <w:sz w:val="22"/>
      </w:rPr>
    </w:lvl>
    <w:lvl w:ilvl="1" w:tplc="20AE0FAC" w:tentative="1">
      <w:start w:val="1"/>
      <w:numFmt w:val="bullet"/>
      <w:lvlText w:val="o"/>
      <w:lvlJc w:val="left"/>
      <w:pPr>
        <w:tabs>
          <w:tab w:val="num" w:pos="1080"/>
        </w:tabs>
        <w:ind w:left="1080" w:hanging="360"/>
      </w:pPr>
      <w:rPr>
        <w:rFonts w:ascii="Courier New" w:hAnsi="Courier New" w:cs="Courier New" w:hint="default"/>
      </w:rPr>
    </w:lvl>
    <w:lvl w:ilvl="2" w:tplc="BC0498B6" w:tentative="1">
      <w:start w:val="1"/>
      <w:numFmt w:val="bullet"/>
      <w:lvlText w:val=""/>
      <w:lvlJc w:val="left"/>
      <w:pPr>
        <w:tabs>
          <w:tab w:val="num" w:pos="1800"/>
        </w:tabs>
        <w:ind w:left="1800" w:hanging="360"/>
      </w:pPr>
      <w:rPr>
        <w:rFonts w:ascii="Wingdings" w:hAnsi="Wingdings" w:hint="default"/>
      </w:rPr>
    </w:lvl>
    <w:lvl w:ilvl="3" w:tplc="F81E546E" w:tentative="1">
      <w:start w:val="1"/>
      <w:numFmt w:val="bullet"/>
      <w:lvlText w:val=""/>
      <w:lvlJc w:val="left"/>
      <w:pPr>
        <w:tabs>
          <w:tab w:val="num" w:pos="2520"/>
        </w:tabs>
        <w:ind w:left="2520" w:hanging="360"/>
      </w:pPr>
      <w:rPr>
        <w:rFonts w:ascii="Symbol" w:hAnsi="Symbol" w:hint="default"/>
      </w:rPr>
    </w:lvl>
    <w:lvl w:ilvl="4" w:tplc="916C765C" w:tentative="1">
      <w:start w:val="1"/>
      <w:numFmt w:val="bullet"/>
      <w:lvlText w:val="o"/>
      <w:lvlJc w:val="left"/>
      <w:pPr>
        <w:tabs>
          <w:tab w:val="num" w:pos="3240"/>
        </w:tabs>
        <w:ind w:left="3240" w:hanging="360"/>
      </w:pPr>
      <w:rPr>
        <w:rFonts w:ascii="Courier New" w:hAnsi="Courier New" w:cs="Courier New" w:hint="default"/>
      </w:rPr>
    </w:lvl>
    <w:lvl w:ilvl="5" w:tplc="0986A918" w:tentative="1">
      <w:start w:val="1"/>
      <w:numFmt w:val="bullet"/>
      <w:lvlText w:val=""/>
      <w:lvlJc w:val="left"/>
      <w:pPr>
        <w:tabs>
          <w:tab w:val="num" w:pos="3960"/>
        </w:tabs>
        <w:ind w:left="3960" w:hanging="360"/>
      </w:pPr>
      <w:rPr>
        <w:rFonts w:ascii="Wingdings" w:hAnsi="Wingdings" w:hint="default"/>
      </w:rPr>
    </w:lvl>
    <w:lvl w:ilvl="6" w:tplc="7F987184" w:tentative="1">
      <w:start w:val="1"/>
      <w:numFmt w:val="bullet"/>
      <w:lvlText w:val=""/>
      <w:lvlJc w:val="left"/>
      <w:pPr>
        <w:tabs>
          <w:tab w:val="num" w:pos="4680"/>
        </w:tabs>
        <w:ind w:left="4680" w:hanging="360"/>
      </w:pPr>
      <w:rPr>
        <w:rFonts w:ascii="Symbol" w:hAnsi="Symbol" w:hint="default"/>
      </w:rPr>
    </w:lvl>
    <w:lvl w:ilvl="7" w:tplc="4CDAC91E" w:tentative="1">
      <w:start w:val="1"/>
      <w:numFmt w:val="bullet"/>
      <w:lvlText w:val="o"/>
      <w:lvlJc w:val="left"/>
      <w:pPr>
        <w:tabs>
          <w:tab w:val="num" w:pos="5400"/>
        </w:tabs>
        <w:ind w:left="5400" w:hanging="360"/>
      </w:pPr>
      <w:rPr>
        <w:rFonts w:ascii="Courier New" w:hAnsi="Courier New" w:cs="Courier New" w:hint="default"/>
      </w:rPr>
    </w:lvl>
    <w:lvl w:ilvl="8" w:tplc="F942F14A"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5140921"/>
    <w:multiLevelType w:val="hybridMultilevel"/>
    <w:tmpl w:val="AB4627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4E2409"/>
    <w:multiLevelType w:val="hybridMultilevel"/>
    <w:tmpl w:val="44281D68"/>
    <w:lvl w:ilvl="0" w:tplc="45E4A0BE">
      <w:numFmt w:val="bullet"/>
      <w:lvlText w:val="-"/>
      <w:lvlJc w:val="left"/>
      <w:pPr>
        <w:tabs>
          <w:tab w:val="num" w:pos="360"/>
        </w:tabs>
        <w:ind w:left="360" w:hanging="360"/>
      </w:pPr>
      <w:rPr>
        <w:rFonts w:ascii="Times New Roman" w:eastAsia="Times New Roman" w:hAnsi="Times New Roman" w:cs="Times New Roman" w:hint="default"/>
      </w:rPr>
    </w:lvl>
    <w:lvl w:ilvl="1" w:tplc="11D440EC" w:tentative="1">
      <w:start w:val="1"/>
      <w:numFmt w:val="bullet"/>
      <w:lvlText w:val="o"/>
      <w:lvlJc w:val="left"/>
      <w:pPr>
        <w:tabs>
          <w:tab w:val="num" w:pos="1080"/>
        </w:tabs>
        <w:ind w:left="1080" w:hanging="360"/>
      </w:pPr>
      <w:rPr>
        <w:rFonts w:ascii="Courier New" w:hAnsi="Courier New" w:cs="Courier New" w:hint="default"/>
      </w:rPr>
    </w:lvl>
    <w:lvl w:ilvl="2" w:tplc="21122FB0" w:tentative="1">
      <w:start w:val="1"/>
      <w:numFmt w:val="bullet"/>
      <w:lvlText w:val=""/>
      <w:lvlJc w:val="left"/>
      <w:pPr>
        <w:tabs>
          <w:tab w:val="num" w:pos="1800"/>
        </w:tabs>
        <w:ind w:left="1800" w:hanging="360"/>
      </w:pPr>
      <w:rPr>
        <w:rFonts w:ascii="Wingdings" w:hAnsi="Wingdings" w:hint="default"/>
      </w:rPr>
    </w:lvl>
    <w:lvl w:ilvl="3" w:tplc="F65018A2" w:tentative="1">
      <w:start w:val="1"/>
      <w:numFmt w:val="bullet"/>
      <w:lvlText w:val=""/>
      <w:lvlJc w:val="left"/>
      <w:pPr>
        <w:tabs>
          <w:tab w:val="num" w:pos="2520"/>
        </w:tabs>
        <w:ind w:left="2520" w:hanging="360"/>
      </w:pPr>
      <w:rPr>
        <w:rFonts w:ascii="Symbol" w:hAnsi="Symbol" w:hint="default"/>
      </w:rPr>
    </w:lvl>
    <w:lvl w:ilvl="4" w:tplc="6E288618" w:tentative="1">
      <w:start w:val="1"/>
      <w:numFmt w:val="bullet"/>
      <w:lvlText w:val="o"/>
      <w:lvlJc w:val="left"/>
      <w:pPr>
        <w:tabs>
          <w:tab w:val="num" w:pos="3240"/>
        </w:tabs>
        <w:ind w:left="3240" w:hanging="360"/>
      </w:pPr>
      <w:rPr>
        <w:rFonts w:ascii="Courier New" w:hAnsi="Courier New" w:cs="Courier New" w:hint="default"/>
      </w:rPr>
    </w:lvl>
    <w:lvl w:ilvl="5" w:tplc="A85E902A" w:tentative="1">
      <w:start w:val="1"/>
      <w:numFmt w:val="bullet"/>
      <w:lvlText w:val=""/>
      <w:lvlJc w:val="left"/>
      <w:pPr>
        <w:tabs>
          <w:tab w:val="num" w:pos="3960"/>
        </w:tabs>
        <w:ind w:left="3960" w:hanging="360"/>
      </w:pPr>
      <w:rPr>
        <w:rFonts w:ascii="Wingdings" w:hAnsi="Wingdings" w:hint="default"/>
      </w:rPr>
    </w:lvl>
    <w:lvl w:ilvl="6" w:tplc="233AB070" w:tentative="1">
      <w:start w:val="1"/>
      <w:numFmt w:val="bullet"/>
      <w:lvlText w:val=""/>
      <w:lvlJc w:val="left"/>
      <w:pPr>
        <w:tabs>
          <w:tab w:val="num" w:pos="4680"/>
        </w:tabs>
        <w:ind w:left="4680" w:hanging="360"/>
      </w:pPr>
      <w:rPr>
        <w:rFonts w:ascii="Symbol" w:hAnsi="Symbol" w:hint="default"/>
      </w:rPr>
    </w:lvl>
    <w:lvl w:ilvl="7" w:tplc="281895DA" w:tentative="1">
      <w:start w:val="1"/>
      <w:numFmt w:val="bullet"/>
      <w:lvlText w:val="o"/>
      <w:lvlJc w:val="left"/>
      <w:pPr>
        <w:tabs>
          <w:tab w:val="num" w:pos="5400"/>
        </w:tabs>
        <w:ind w:left="5400" w:hanging="360"/>
      </w:pPr>
      <w:rPr>
        <w:rFonts w:ascii="Courier New" w:hAnsi="Courier New" w:cs="Courier New" w:hint="default"/>
      </w:rPr>
    </w:lvl>
    <w:lvl w:ilvl="8" w:tplc="507C3346"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89F59FD"/>
    <w:multiLevelType w:val="multilevel"/>
    <w:tmpl w:val="24B6A66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622DE8"/>
    <w:multiLevelType w:val="hybridMultilevel"/>
    <w:tmpl w:val="8EF2869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BD194E"/>
    <w:multiLevelType w:val="hybridMultilevel"/>
    <w:tmpl w:val="13F615F4"/>
    <w:lvl w:ilvl="0" w:tplc="FFFFFFFF">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4729B"/>
    <w:multiLevelType w:val="hybridMultilevel"/>
    <w:tmpl w:val="00003A58"/>
    <w:lvl w:ilvl="0" w:tplc="B4BC44FA">
      <w:start w:val="1"/>
      <w:numFmt w:val="bullet"/>
      <w:lvlText w:val=""/>
      <w:lvlJc w:val="left"/>
      <w:pPr>
        <w:tabs>
          <w:tab w:val="num" w:pos="720"/>
        </w:tabs>
        <w:ind w:left="720" w:hanging="360"/>
      </w:pPr>
      <w:rPr>
        <w:rFonts w:ascii="Symbol" w:hAnsi="Symbol" w:hint="default"/>
        <w:sz w:val="20"/>
        <w:szCs w:val="20"/>
      </w:rPr>
    </w:lvl>
    <w:lvl w:ilvl="1" w:tplc="A6989F46" w:tentative="1">
      <w:start w:val="1"/>
      <w:numFmt w:val="bullet"/>
      <w:lvlText w:val="o"/>
      <w:lvlJc w:val="left"/>
      <w:pPr>
        <w:tabs>
          <w:tab w:val="num" w:pos="1440"/>
        </w:tabs>
        <w:ind w:left="1440" w:hanging="360"/>
      </w:pPr>
      <w:rPr>
        <w:rFonts w:ascii="Courier New" w:hAnsi="Courier New" w:cs="Courier New" w:hint="default"/>
      </w:rPr>
    </w:lvl>
    <w:lvl w:ilvl="2" w:tplc="C6ECFF28" w:tentative="1">
      <w:start w:val="1"/>
      <w:numFmt w:val="bullet"/>
      <w:lvlText w:val=""/>
      <w:lvlJc w:val="left"/>
      <w:pPr>
        <w:tabs>
          <w:tab w:val="num" w:pos="2160"/>
        </w:tabs>
        <w:ind w:left="2160" w:hanging="360"/>
      </w:pPr>
      <w:rPr>
        <w:rFonts w:ascii="Wingdings" w:hAnsi="Wingdings" w:hint="default"/>
      </w:rPr>
    </w:lvl>
    <w:lvl w:ilvl="3" w:tplc="61DCB2F0" w:tentative="1">
      <w:start w:val="1"/>
      <w:numFmt w:val="bullet"/>
      <w:lvlText w:val=""/>
      <w:lvlJc w:val="left"/>
      <w:pPr>
        <w:tabs>
          <w:tab w:val="num" w:pos="2880"/>
        </w:tabs>
        <w:ind w:left="2880" w:hanging="360"/>
      </w:pPr>
      <w:rPr>
        <w:rFonts w:ascii="Symbol" w:hAnsi="Symbol" w:hint="default"/>
      </w:rPr>
    </w:lvl>
    <w:lvl w:ilvl="4" w:tplc="342257D8" w:tentative="1">
      <w:start w:val="1"/>
      <w:numFmt w:val="bullet"/>
      <w:lvlText w:val="o"/>
      <w:lvlJc w:val="left"/>
      <w:pPr>
        <w:tabs>
          <w:tab w:val="num" w:pos="3600"/>
        </w:tabs>
        <w:ind w:left="3600" w:hanging="360"/>
      </w:pPr>
      <w:rPr>
        <w:rFonts w:ascii="Courier New" w:hAnsi="Courier New" w:cs="Courier New" w:hint="default"/>
      </w:rPr>
    </w:lvl>
    <w:lvl w:ilvl="5" w:tplc="4FAA9E7C" w:tentative="1">
      <w:start w:val="1"/>
      <w:numFmt w:val="bullet"/>
      <w:lvlText w:val=""/>
      <w:lvlJc w:val="left"/>
      <w:pPr>
        <w:tabs>
          <w:tab w:val="num" w:pos="4320"/>
        </w:tabs>
        <w:ind w:left="4320" w:hanging="360"/>
      </w:pPr>
      <w:rPr>
        <w:rFonts w:ascii="Wingdings" w:hAnsi="Wingdings" w:hint="default"/>
      </w:rPr>
    </w:lvl>
    <w:lvl w:ilvl="6" w:tplc="7E74C414" w:tentative="1">
      <w:start w:val="1"/>
      <w:numFmt w:val="bullet"/>
      <w:lvlText w:val=""/>
      <w:lvlJc w:val="left"/>
      <w:pPr>
        <w:tabs>
          <w:tab w:val="num" w:pos="5040"/>
        </w:tabs>
        <w:ind w:left="5040" w:hanging="360"/>
      </w:pPr>
      <w:rPr>
        <w:rFonts w:ascii="Symbol" w:hAnsi="Symbol" w:hint="default"/>
      </w:rPr>
    </w:lvl>
    <w:lvl w:ilvl="7" w:tplc="DA629BC4" w:tentative="1">
      <w:start w:val="1"/>
      <w:numFmt w:val="bullet"/>
      <w:lvlText w:val="o"/>
      <w:lvlJc w:val="left"/>
      <w:pPr>
        <w:tabs>
          <w:tab w:val="num" w:pos="5760"/>
        </w:tabs>
        <w:ind w:left="5760" w:hanging="360"/>
      </w:pPr>
      <w:rPr>
        <w:rFonts w:ascii="Courier New" w:hAnsi="Courier New" w:cs="Courier New" w:hint="default"/>
      </w:rPr>
    </w:lvl>
    <w:lvl w:ilvl="8" w:tplc="32762C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0E5C2E"/>
    <w:multiLevelType w:val="hybridMultilevel"/>
    <w:tmpl w:val="538A469A"/>
    <w:lvl w:ilvl="0" w:tplc="8C3433B6">
      <w:numFmt w:val="bullet"/>
      <w:lvlText w:val=""/>
      <w:lvlJc w:val="left"/>
      <w:pPr>
        <w:tabs>
          <w:tab w:val="num" w:pos="360"/>
        </w:tabs>
        <w:ind w:left="360" w:hanging="360"/>
      </w:pPr>
      <w:rPr>
        <w:rFonts w:ascii="Symbol" w:hAnsi="Symbol" w:cs="Times New Roman" w:hint="default"/>
        <w:sz w:val="22"/>
      </w:rPr>
    </w:lvl>
    <w:lvl w:ilvl="1" w:tplc="11D440EC" w:tentative="1">
      <w:start w:val="1"/>
      <w:numFmt w:val="bullet"/>
      <w:lvlText w:val="o"/>
      <w:lvlJc w:val="left"/>
      <w:pPr>
        <w:tabs>
          <w:tab w:val="num" w:pos="1080"/>
        </w:tabs>
        <w:ind w:left="1080" w:hanging="360"/>
      </w:pPr>
      <w:rPr>
        <w:rFonts w:ascii="Courier New" w:hAnsi="Courier New" w:cs="Courier New" w:hint="default"/>
      </w:rPr>
    </w:lvl>
    <w:lvl w:ilvl="2" w:tplc="21122FB0" w:tentative="1">
      <w:start w:val="1"/>
      <w:numFmt w:val="bullet"/>
      <w:lvlText w:val=""/>
      <w:lvlJc w:val="left"/>
      <w:pPr>
        <w:tabs>
          <w:tab w:val="num" w:pos="1800"/>
        </w:tabs>
        <w:ind w:left="1800" w:hanging="360"/>
      </w:pPr>
      <w:rPr>
        <w:rFonts w:ascii="Wingdings" w:hAnsi="Wingdings" w:hint="default"/>
      </w:rPr>
    </w:lvl>
    <w:lvl w:ilvl="3" w:tplc="F65018A2" w:tentative="1">
      <w:start w:val="1"/>
      <w:numFmt w:val="bullet"/>
      <w:lvlText w:val=""/>
      <w:lvlJc w:val="left"/>
      <w:pPr>
        <w:tabs>
          <w:tab w:val="num" w:pos="2520"/>
        </w:tabs>
        <w:ind w:left="2520" w:hanging="360"/>
      </w:pPr>
      <w:rPr>
        <w:rFonts w:ascii="Symbol" w:hAnsi="Symbol" w:hint="default"/>
      </w:rPr>
    </w:lvl>
    <w:lvl w:ilvl="4" w:tplc="6E288618" w:tentative="1">
      <w:start w:val="1"/>
      <w:numFmt w:val="bullet"/>
      <w:lvlText w:val="o"/>
      <w:lvlJc w:val="left"/>
      <w:pPr>
        <w:tabs>
          <w:tab w:val="num" w:pos="3240"/>
        </w:tabs>
        <w:ind w:left="3240" w:hanging="360"/>
      </w:pPr>
      <w:rPr>
        <w:rFonts w:ascii="Courier New" w:hAnsi="Courier New" w:cs="Courier New" w:hint="default"/>
      </w:rPr>
    </w:lvl>
    <w:lvl w:ilvl="5" w:tplc="A85E902A" w:tentative="1">
      <w:start w:val="1"/>
      <w:numFmt w:val="bullet"/>
      <w:lvlText w:val=""/>
      <w:lvlJc w:val="left"/>
      <w:pPr>
        <w:tabs>
          <w:tab w:val="num" w:pos="3960"/>
        </w:tabs>
        <w:ind w:left="3960" w:hanging="360"/>
      </w:pPr>
      <w:rPr>
        <w:rFonts w:ascii="Wingdings" w:hAnsi="Wingdings" w:hint="default"/>
      </w:rPr>
    </w:lvl>
    <w:lvl w:ilvl="6" w:tplc="233AB070" w:tentative="1">
      <w:start w:val="1"/>
      <w:numFmt w:val="bullet"/>
      <w:lvlText w:val=""/>
      <w:lvlJc w:val="left"/>
      <w:pPr>
        <w:tabs>
          <w:tab w:val="num" w:pos="4680"/>
        </w:tabs>
        <w:ind w:left="4680" w:hanging="360"/>
      </w:pPr>
      <w:rPr>
        <w:rFonts w:ascii="Symbol" w:hAnsi="Symbol" w:hint="default"/>
      </w:rPr>
    </w:lvl>
    <w:lvl w:ilvl="7" w:tplc="281895DA" w:tentative="1">
      <w:start w:val="1"/>
      <w:numFmt w:val="bullet"/>
      <w:lvlText w:val="o"/>
      <w:lvlJc w:val="left"/>
      <w:pPr>
        <w:tabs>
          <w:tab w:val="num" w:pos="5400"/>
        </w:tabs>
        <w:ind w:left="5400" w:hanging="360"/>
      </w:pPr>
      <w:rPr>
        <w:rFonts w:ascii="Courier New" w:hAnsi="Courier New" w:cs="Courier New" w:hint="default"/>
      </w:rPr>
    </w:lvl>
    <w:lvl w:ilvl="8" w:tplc="507C3346"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7143AC"/>
    <w:multiLevelType w:val="hybridMultilevel"/>
    <w:tmpl w:val="CB58ACD4"/>
    <w:lvl w:ilvl="0" w:tplc="FFFFFFFF">
      <w:start w:val="1"/>
      <w:numFmt w:val="bullet"/>
      <w:lvlText w:val=""/>
      <w:lvlJc w:val="left"/>
      <w:pPr>
        <w:tabs>
          <w:tab w:val="num" w:pos="1440"/>
        </w:tabs>
        <w:ind w:left="144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AA118A"/>
    <w:multiLevelType w:val="hybridMultilevel"/>
    <w:tmpl w:val="3674628E"/>
    <w:lvl w:ilvl="0" w:tplc="E79AC110">
      <w:numFmt w:val="bullet"/>
      <w:lvlText w:val="-"/>
      <w:lvlJc w:val="left"/>
      <w:pPr>
        <w:tabs>
          <w:tab w:val="num" w:pos="360"/>
        </w:tabs>
        <w:ind w:left="360" w:hanging="360"/>
      </w:pPr>
      <w:rPr>
        <w:rFonts w:ascii="Times New Roman" w:eastAsia="Times New Roman" w:hAnsi="Times New Roman" w:cs="Times New Roman" w:hint="default"/>
      </w:rPr>
    </w:lvl>
    <w:lvl w:ilvl="1" w:tplc="308AAB3A" w:tentative="1">
      <w:start w:val="1"/>
      <w:numFmt w:val="bullet"/>
      <w:lvlText w:val="o"/>
      <w:lvlJc w:val="left"/>
      <w:pPr>
        <w:tabs>
          <w:tab w:val="num" w:pos="1440"/>
        </w:tabs>
        <w:ind w:left="1440" w:hanging="360"/>
      </w:pPr>
      <w:rPr>
        <w:rFonts w:ascii="Courier New" w:hAnsi="Courier New" w:cs="Courier New" w:hint="default"/>
      </w:rPr>
    </w:lvl>
    <w:lvl w:ilvl="2" w:tplc="636CB708" w:tentative="1">
      <w:start w:val="1"/>
      <w:numFmt w:val="bullet"/>
      <w:lvlText w:val=""/>
      <w:lvlJc w:val="left"/>
      <w:pPr>
        <w:tabs>
          <w:tab w:val="num" w:pos="2160"/>
        </w:tabs>
        <w:ind w:left="2160" w:hanging="360"/>
      </w:pPr>
      <w:rPr>
        <w:rFonts w:ascii="Wingdings" w:hAnsi="Wingdings" w:hint="default"/>
      </w:rPr>
    </w:lvl>
    <w:lvl w:ilvl="3" w:tplc="24A40088" w:tentative="1">
      <w:start w:val="1"/>
      <w:numFmt w:val="bullet"/>
      <w:lvlText w:val=""/>
      <w:lvlJc w:val="left"/>
      <w:pPr>
        <w:tabs>
          <w:tab w:val="num" w:pos="2880"/>
        </w:tabs>
        <w:ind w:left="2880" w:hanging="360"/>
      </w:pPr>
      <w:rPr>
        <w:rFonts w:ascii="Symbol" w:hAnsi="Symbol" w:hint="default"/>
      </w:rPr>
    </w:lvl>
    <w:lvl w:ilvl="4" w:tplc="A484CDE4" w:tentative="1">
      <w:start w:val="1"/>
      <w:numFmt w:val="bullet"/>
      <w:lvlText w:val="o"/>
      <w:lvlJc w:val="left"/>
      <w:pPr>
        <w:tabs>
          <w:tab w:val="num" w:pos="3600"/>
        </w:tabs>
        <w:ind w:left="3600" w:hanging="360"/>
      </w:pPr>
      <w:rPr>
        <w:rFonts w:ascii="Courier New" w:hAnsi="Courier New" w:cs="Courier New" w:hint="default"/>
      </w:rPr>
    </w:lvl>
    <w:lvl w:ilvl="5" w:tplc="5EFEC4CA" w:tentative="1">
      <w:start w:val="1"/>
      <w:numFmt w:val="bullet"/>
      <w:lvlText w:val=""/>
      <w:lvlJc w:val="left"/>
      <w:pPr>
        <w:tabs>
          <w:tab w:val="num" w:pos="4320"/>
        </w:tabs>
        <w:ind w:left="4320" w:hanging="360"/>
      </w:pPr>
      <w:rPr>
        <w:rFonts w:ascii="Wingdings" w:hAnsi="Wingdings" w:hint="default"/>
      </w:rPr>
    </w:lvl>
    <w:lvl w:ilvl="6" w:tplc="2062B46E" w:tentative="1">
      <w:start w:val="1"/>
      <w:numFmt w:val="bullet"/>
      <w:lvlText w:val=""/>
      <w:lvlJc w:val="left"/>
      <w:pPr>
        <w:tabs>
          <w:tab w:val="num" w:pos="5040"/>
        </w:tabs>
        <w:ind w:left="5040" w:hanging="360"/>
      </w:pPr>
      <w:rPr>
        <w:rFonts w:ascii="Symbol" w:hAnsi="Symbol" w:hint="default"/>
      </w:rPr>
    </w:lvl>
    <w:lvl w:ilvl="7" w:tplc="5F32909C" w:tentative="1">
      <w:start w:val="1"/>
      <w:numFmt w:val="bullet"/>
      <w:lvlText w:val="o"/>
      <w:lvlJc w:val="left"/>
      <w:pPr>
        <w:tabs>
          <w:tab w:val="num" w:pos="5760"/>
        </w:tabs>
        <w:ind w:left="5760" w:hanging="360"/>
      </w:pPr>
      <w:rPr>
        <w:rFonts w:ascii="Courier New" w:hAnsi="Courier New" w:cs="Courier New" w:hint="default"/>
      </w:rPr>
    </w:lvl>
    <w:lvl w:ilvl="8" w:tplc="3828AD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EF3593"/>
    <w:multiLevelType w:val="hybridMultilevel"/>
    <w:tmpl w:val="ECA4EEF8"/>
    <w:lvl w:ilvl="0" w:tplc="4472609C">
      <w:start w:val="1"/>
      <w:numFmt w:val="bullet"/>
      <w:lvlText w:val=""/>
      <w:lvlJc w:val="left"/>
      <w:pPr>
        <w:tabs>
          <w:tab w:val="num" w:pos="720"/>
        </w:tabs>
        <w:ind w:left="720" w:hanging="360"/>
      </w:pPr>
      <w:rPr>
        <w:rFonts w:ascii="Symbol" w:hAnsi="Symbol" w:hint="default"/>
        <w:strike w:val="0"/>
        <w:dstrike w:val="0"/>
        <w:color w:val="auto"/>
        <w:sz w:val="22"/>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7775FC"/>
    <w:multiLevelType w:val="hybridMultilevel"/>
    <w:tmpl w:val="23584F8C"/>
    <w:lvl w:ilvl="0" w:tplc="03E47A94">
      <w:numFmt w:val="bullet"/>
      <w:lvlText w:val="-"/>
      <w:lvlJc w:val="left"/>
      <w:pPr>
        <w:tabs>
          <w:tab w:val="num" w:pos="360"/>
        </w:tabs>
        <w:ind w:left="360" w:hanging="360"/>
      </w:pPr>
      <w:rPr>
        <w:rFonts w:ascii="Times New Roman" w:hAnsi="Times New Roman" w:cs="Times New Roman" w:hint="default"/>
        <w:sz w:val="22"/>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481146"/>
    <w:multiLevelType w:val="hybridMultilevel"/>
    <w:tmpl w:val="B7BE67FA"/>
    <w:lvl w:ilvl="0" w:tplc="FFFFFFFF">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BC2657"/>
    <w:multiLevelType w:val="hybridMultilevel"/>
    <w:tmpl w:val="608AFA06"/>
    <w:lvl w:ilvl="0" w:tplc="2FF64990">
      <w:start w:val="2"/>
      <w:numFmt w:val="bullet"/>
      <w:lvlText w:val="-"/>
      <w:lvlJc w:val="left"/>
      <w:pPr>
        <w:tabs>
          <w:tab w:val="num" w:pos="720"/>
        </w:tabs>
        <w:ind w:left="720" w:hanging="360"/>
      </w:pPr>
      <w:rPr>
        <w:rFonts w:ascii="Times New Roman" w:eastAsia="Times New Roman" w:hAnsi="Times New Roman" w:cs="Times New Roman" w:hint="default"/>
      </w:rPr>
    </w:lvl>
    <w:lvl w:ilvl="1" w:tplc="94308CF2" w:tentative="1">
      <w:start w:val="1"/>
      <w:numFmt w:val="bullet"/>
      <w:lvlText w:val="o"/>
      <w:lvlJc w:val="left"/>
      <w:pPr>
        <w:tabs>
          <w:tab w:val="num" w:pos="1440"/>
        </w:tabs>
        <w:ind w:left="1440" w:hanging="360"/>
      </w:pPr>
      <w:rPr>
        <w:rFonts w:ascii="Courier New" w:hAnsi="Courier New" w:hint="default"/>
      </w:rPr>
    </w:lvl>
    <w:lvl w:ilvl="2" w:tplc="A190AD58" w:tentative="1">
      <w:start w:val="1"/>
      <w:numFmt w:val="bullet"/>
      <w:lvlText w:val=""/>
      <w:lvlJc w:val="left"/>
      <w:pPr>
        <w:tabs>
          <w:tab w:val="num" w:pos="2160"/>
        </w:tabs>
        <w:ind w:left="2160" w:hanging="360"/>
      </w:pPr>
      <w:rPr>
        <w:rFonts w:ascii="Wingdings" w:hAnsi="Wingdings" w:hint="default"/>
      </w:rPr>
    </w:lvl>
    <w:lvl w:ilvl="3" w:tplc="9AC05688" w:tentative="1">
      <w:start w:val="1"/>
      <w:numFmt w:val="bullet"/>
      <w:lvlText w:val=""/>
      <w:lvlJc w:val="left"/>
      <w:pPr>
        <w:tabs>
          <w:tab w:val="num" w:pos="2880"/>
        </w:tabs>
        <w:ind w:left="2880" w:hanging="360"/>
      </w:pPr>
      <w:rPr>
        <w:rFonts w:ascii="Symbol" w:hAnsi="Symbol" w:hint="default"/>
      </w:rPr>
    </w:lvl>
    <w:lvl w:ilvl="4" w:tplc="0B701D80" w:tentative="1">
      <w:start w:val="1"/>
      <w:numFmt w:val="bullet"/>
      <w:lvlText w:val="o"/>
      <w:lvlJc w:val="left"/>
      <w:pPr>
        <w:tabs>
          <w:tab w:val="num" w:pos="3600"/>
        </w:tabs>
        <w:ind w:left="3600" w:hanging="360"/>
      </w:pPr>
      <w:rPr>
        <w:rFonts w:ascii="Courier New" w:hAnsi="Courier New" w:hint="default"/>
      </w:rPr>
    </w:lvl>
    <w:lvl w:ilvl="5" w:tplc="42480ED0" w:tentative="1">
      <w:start w:val="1"/>
      <w:numFmt w:val="bullet"/>
      <w:lvlText w:val=""/>
      <w:lvlJc w:val="left"/>
      <w:pPr>
        <w:tabs>
          <w:tab w:val="num" w:pos="4320"/>
        </w:tabs>
        <w:ind w:left="4320" w:hanging="360"/>
      </w:pPr>
      <w:rPr>
        <w:rFonts w:ascii="Wingdings" w:hAnsi="Wingdings" w:hint="default"/>
      </w:rPr>
    </w:lvl>
    <w:lvl w:ilvl="6" w:tplc="A4B4409C" w:tentative="1">
      <w:start w:val="1"/>
      <w:numFmt w:val="bullet"/>
      <w:lvlText w:val=""/>
      <w:lvlJc w:val="left"/>
      <w:pPr>
        <w:tabs>
          <w:tab w:val="num" w:pos="5040"/>
        </w:tabs>
        <w:ind w:left="5040" w:hanging="360"/>
      </w:pPr>
      <w:rPr>
        <w:rFonts w:ascii="Symbol" w:hAnsi="Symbol" w:hint="default"/>
      </w:rPr>
    </w:lvl>
    <w:lvl w:ilvl="7" w:tplc="0B588AAE" w:tentative="1">
      <w:start w:val="1"/>
      <w:numFmt w:val="bullet"/>
      <w:lvlText w:val="o"/>
      <w:lvlJc w:val="left"/>
      <w:pPr>
        <w:tabs>
          <w:tab w:val="num" w:pos="5760"/>
        </w:tabs>
        <w:ind w:left="5760" w:hanging="360"/>
      </w:pPr>
      <w:rPr>
        <w:rFonts w:ascii="Courier New" w:hAnsi="Courier New" w:hint="default"/>
      </w:rPr>
    </w:lvl>
    <w:lvl w:ilvl="8" w:tplc="951025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A63CFC"/>
    <w:multiLevelType w:val="hybridMultilevel"/>
    <w:tmpl w:val="9F7A9EF6"/>
    <w:lvl w:ilvl="0" w:tplc="1294118E">
      <w:start w:val="1"/>
      <w:numFmt w:val="decimal"/>
      <w:lvlText w:val="%1."/>
      <w:lvlJc w:val="left"/>
      <w:pPr>
        <w:tabs>
          <w:tab w:val="num" w:pos="720"/>
        </w:tabs>
        <w:ind w:left="720" w:hanging="360"/>
      </w:pPr>
    </w:lvl>
    <w:lvl w:ilvl="1" w:tplc="BDA88FA8" w:tentative="1">
      <w:start w:val="1"/>
      <w:numFmt w:val="lowerLetter"/>
      <w:lvlText w:val="%2."/>
      <w:lvlJc w:val="left"/>
      <w:pPr>
        <w:tabs>
          <w:tab w:val="num" w:pos="1440"/>
        </w:tabs>
        <w:ind w:left="1440" w:hanging="360"/>
      </w:pPr>
    </w:lvl>
    <w:lvl w:ilvl="2" w:tplc="9E0CDAAE" w:tentative="1">
      <w:start w:val="1"/>
      <w:numFmt w:val="lowerRoman"/>
      <w:lvlText w:val="%3."/>
      <w:lvlJc w:val="right"/>
      <w:pPr>
        <w:tabs>
          <w:tab w:val="num" w:pos="2160"/>
        </w:tabs>
        <w:ind w:left="2160" w:hanging="180"/>
      </w:pPr>
    </w:lvl>
    <w:lvl w:ilvl="3" w:tplc="C8864ECA" w:tentative="1">
      <w:start w:val="1"/>
      <w:numFmt w:val="decimal"/>
      <w:lvlText w:val="%4."/>
      <w:lvlJc w:val="left"/>
      <w:pPr>
        <w:tabs>
          <w:tab w:val="num" w:pos="2880"/>
        </w:tabs>
        <w:ind w:left="2880" w:hanging="360"/>
      </w:pPr>
    </w:lvl>
    <w:lvl w:ilvl="4" w:tplc="20A00C80" w:tentative="1">
      <w:start w:val="1"/>
      <w:numFmt w:val="lowerLetter"/>
      <w:lvlText w:val="%5."/>
      <w:lvlJc w:val="left"/>
      <w:pPr>
        <w:tabs>
          <w:tab w:val="num" w:pos="3600"/>
        </w:tabs>
        <w:ind w:left="3600" w:hanging="360"/>
      </w:pPr>
    </w:lvl>
    <w:lvl w:ilvl="5" w:tplc="EABE1988" w:tentative="1">
      <w:start w:val="1"/>
      <w:numFmt w:val="lowerRoman"/>
      <w:lvlText w:val="%6."/>
      <w:lvlJc w:val="right"/>
      <w:pPr>
        <w:tabs>
          <w:tab w:val="num" w:pos="4320"/>
        </w:tabs>
        <w:ind w:left="4320" w:hanging="180"/>
      </w:pPr>
    </w:lvl>
    <w:lvl w:ilvl="6" w:tplc="DC184812" w:tentative="1">
      <w:start w:val="1"/>
      <w:numFmt w:val="decimal"/>
      <w:lvlText w:val="%7."/>
      <w:lvlJc w:val="left"/>
      <w:pPr>
        <w:tabs>
          <w:tab w:val="num" w:pos="5040"/>
        </w:tabs>
        <w:ind w:left="5040" w:hanging="360"/>
      </w:pPr>
    </w:lvl>
    <w:lvl w:ilvl="7" w:tplc="2F2ABF00" w:tentative="1">
      <w:start w:val="1"/>
      <w:numFmt w:val="lowerLetter"/>
      <w:lvlText w:val="%8."/>
      <w:lvlJc w:val="left"/>
      <w:pPr>
        <w:tabs>
          <w:tab w:val="num" w:pos="5760"/>
        </w:tabs>
        <w:ind w:left="5760" w:hanging="360"/>
      </w:pPr>
    </w:lvl>
    <w:lvl w:ilvl="8" w:tplc="E13401C4" w:tentative="1">
      <w:start w:val="1"/>
      <w:numFmt w:val="lowerRoman"/>
      <w:lvlText w:val="%9."/>
      <w:lvlJc w:val="right"/>
      <w:pPr>
        <w:tabs>
          <w:tab w:val="num" w:pos="6480"/>
        </w:tabs>
        <w:ind w:left="6480" w:hanging="180"/>
      </w:p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D95DBB"/>
    <w:multiLevelType w:val="hybridMultilevel"/>
    <w:tmpl w:val="174AECA2"/>
    <w:lvl w:ilvl="0" w:tplc="FFFFFFFF">
      <w:numFmt w:val="bullet"/>
      <w:lvlText w:val="-"/>
      <w:lvlJc w:val="left"/>
      <w:pPr>
        <w:tabs>
          <w:tab w:val="num" w:pos="360"/>
        </w:tabs>
        <w:ind w:left="360" w:hanging="360"/>
      </w:pPr>
      <w:rPr>
        <w:rFonts w:ascii="Verdana" w:eastAsia="Times New Roman" w:hAnsi="Verdana" w:cs="Arial" w:hint="default"/>
        <w:sz w:val="22"/>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0553B1"/>
    <w:multiLevelType w:val="multilevel"/>
    <w:tmpl w:val="FDA695B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7084812"/>
    <w:multiLevelType w:val="hybridMultilevel"/>
    <w:tmpl w:val="56A0BDFC"/>
    <w:lvl w:ilvl="0" w:tplc="0936A2D2">
      <w:start w:val="1"/>
      <w:numFmt w:val="decimal"/>
      <w:lvlText w:val="%1."/>
      <w:lvlJc w:val="left"/>
      <w:pPr>
        <w:tabs>
          <w:tab w:val="num" w:pos="720"/>
        </w:tabs>
        <w:ind w:left="720" w:hanging="360"/>
      </w:pPr>
    </w:lvl>
    <w:lvl w:ilvl="1" w:tplc="BF86EEB2" w:tentative="1">
      <w:start w:val="1"/>
      <w:numFmt w:val="lowerLetter"/>
      <w:lvlText w:val="%2."/>
      <w:lvlJc w:val="left"/>
      <w:pPr>
        <w:tabs>
          <w:tab w:val="num" w:pos="1440"/>
        </w:tabs>
        <w:ind w:left="1440" w:hanging="360"/>
      </w:pPr>
    </w:lvl>
    <w:lvl w:ilvl="2" w:tplc="B32E5DF2" w:tentative="1">
      <w:start w:val="1"/>
      <w:numFmt w:val="lowerRoman"/>
      <w:lvlText w:val="%3."/>
      <w:lvlJc w:val="right"/>
      <w:pPr>
        <w:tabs>
          <w:tab w:val="num" w:pos="2160"/>
        </w:tabs>
        <w:ind w:left="2160" w:hanging="180"/>
      </w:pPr>
    </w:lvl>
    <w:lvl w:ilvl="3" w:tplc="64DE2450" w:tentative="1">
      <w:start w:val="1"/>
      <w:numFmt w:val="decimal"/>
      <w:lvlText w:val="%4."/>
      <w:lvlJc w:val="left"/>
      <w:pPr>
        <w:tabs>
          <w:tab w:val="num" w:pos="2880"/>
        </w:tabs>
        <w:ind w:left="2880" w:hanging="360"/>
      </w:pPr>
    </w:lvl>
    <w:lvl w:ilvl="4" w:tplc="867A7FE0" w:tentative="1">
      <w:start w:val="1"/>
      <w:numFmt w:val="lowerLetter"/>
      <w:lvlText w:val="%5."/>
      <w:lvlJc w:val="left"/>
      <w:pPr>
        <w:tabs>
          <w:tab w:val="num" w:pos="3600"/>
        </w:tabs>
        <w:ind w:left="3600" w:hanging="360"/>
      </w:pPr>
    </w:lvl>
    <w:lvl w:ilvl="5" w:tplc="2F181A62" w:tentative="1">
      <w:start w:val="1"/>
      <w:numFmt w:val="lowerRoman"/>
      <w:lvlText w:val="%6."/>
      <w:lvlJc w:val="right"/>
      <w:pPr>
        <w:tabs>
          <w:tab w:val="num" w:pos="4320"/>
        </w:tabs>
        <w:ind w:left="4320" w:hanging="180"/>
      </w:pPr>
    </w:lvl>
    <w:lvl w:ilvl="6" w:tplc="6E9AAACC" w:tentative="1">
      <w:start w:val="1"/>
      <w:numFmt w:val="decimal"/>
      <w:lvlText w:val="%7."/>
      <w:lvlJc w:val="left"/>
      <w:pPr>
        <w:tabs>
          <w:tab w:val="num" w:pos="5040"/>
        </w:tabs>
        <w:ind w:left="5040" w:hanging="360"/>
      </w:pPr>
    </w:lvl>
    <w:lvl w:ilvl="7" w:tplc="F8FEC786" w:tentative="1">
      <w:start w:val="1"/>
      <w:numFmt w:val="lowerLetter"/>
      <w:lvlText w:val="%8."/>
      <w:lvlJc w:val="left"/>
      <w:pPr>
        <w:tabs>
          <w:tab w:val="num" w:pos="5760"/>
        </w:tabs>
        <w:ind w:left="5760" w:hanging="360"/>
      </w:pPr>
    </w:lvl>
    <w:lvl w:ilvl="8" w:tplc="09881CD2" w:tentative="1">
      <w:start w:val="1"/>
      <w:numFmt w:val="lowerRoman"/>
      <w:lvlText w:val="%9."/>
      <w:lvlJc w:val="right"/>
      <w:pPr>
        <w:tabs>
          <w:tab w:val="num" w:pos="6480"/>
        </w:tabs>
        <w:ind w:left="6480" w:hanging="180"/>
      </w:pPr>
    </w:lvl>
  </w:abstractNum>
  <w:abstractNum w:abstractNumId="35" w15:restartNumberingAfterBreak="0">
    <w:nsid w:val="780777FE"/>
    <w:multiLevelType w:val="hybridMultilevel"/>
    <w:tmpl w:val="18BAE8FA"/>
    <w:lvl w:ilvl="0" w:tplc="4472609C">
      <w:start w:val="1"/>
      <w:numFmt w:val="bullet"/>
      <w:lvlText w:val=""/>
      <w:lvlJc w:val="left"/>
      <w:pPr>
        <w:tabs>
          <w:tab w:val="num" w:pos="720"/>
        </w:tabs>
        <w:ind w:left="720" w:hanging="360"/>
      </w:pPr>
      <w:rPr>
        <w:rFonts w:ascii="Symbol" w:hAnsi="Symbol" w:hint="default"/>
        <w:strike w:val="0"/>
        <w:dstrike w:val="0"/>
        <w:color w:val="auto"/>
        <w:sz w:val="22"/>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7" w15:restartNumberingAfterBreak="0">
    <w:nsid w:val="7A444651"/>
    <w:multiLevelType w:val="hybridMultilevel"/>
    <w:tmpl w:val="CD887A6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C51BF8"/>
    <w:multiLevelType w:val="hybridMultilevel"/>
    <w:tmpl w:val="50FC3E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8"/>
  </w:num>
  <w:num w:numId="3">
    <w:abstractNumId w:val="17"/>
  </w:num>
  <w:num w:numId="4">
    <w:abstractNumId w:val="8"/>
  </w:num>
  <w:num w:numId="5">
    <w:abstractNumId w:val="3"/>
  </w:num>
  <w:num w:numId="6">
    <w:abstractNumId w:val="10"/>
  </w:num>
  <w:num w:numId="7">
    <w:abstractNumId w:val="37"/>
  </w:num>
  <w:num w:numId="8">
    <w:abstractNumId w:val="14"/>
  </w:num>
  <w:num w:numId="9">
    <w:abstractNumId w:val="7"/>
  </w:num>
  <w:num w:numId="10">
    <w:abstractNumId w:val="12"/>
  </w:num>
  <w:num w:numId="11">
    <w:abstractNumId w:val="20"/>
  </w:num>
  <w:num w:numId="12">
    <w:abstractNumId w:val="19"/>
  </w:num>
  <w:num w:numId="13">
    <w:abstractNumId w:val="30"/>
  </w:num>
  <w:num w:numId="14">
    <w:abstractNumId w:val="34"/>
  </w:num>
  <w:num w:numId="15">
    <w:abstractNumId w:val="33"/>
  </w:num>
  <w:num w:numId="16">
    <w:abstractNumId w:val="29"/>
  </w:num>
  <w:num w:numId="17">
    <w:abstractNumId w:val="6"/>
  </w:num>
  <w:num w:numId="18">
    <w:abstractNumId w:val="22"/>
  </w:num>
  <w:num w:numId="19">
    <w:abstractNumId w:val="15"/>
  </w:num>
  <w:num w:numId="20">
    <w:abstractNumId w:val="9"/>
  </w:num>
  <w:num w:numId="21">
    <w:abstractNumId w:val="5"/>
  </w:num>
  <w:num w:numId="22">
    <w:abstractNumId w:val="18"/>
  </w:num>
  <w:num w:numId="23">
    <w:abstractNumId w:val="25"/>
  </w:num>
  <w:num w:numId="24">
    <w:abstractNumId w:val="13"/>
  </w:num>
  <w:num w:numId="25">
    <w:abstractNumId w:val="4"/>
  </w:num>
  <w:num w:numId="26">
    <w:abstractNumId w:val="31"/>
  </w:num>
  <w:num w:numId="27">
    <w:abstractNumId w:val="0"/>
    <w:lvlOverride w:ilvl="0">
      <w:lvl w:ilvl="0">
        <w:start w:val="1"/>
        <w:numFmt w:val="bullet"/>
        <w:lvlText w:val=""/>
        <w:lvlJc w:val="left"/>
        <w:pPr>
          <w:ind w:left="360" w:hanging="360"/>
        </w:pPr>
        <w:rPr>
          <w:rFonts w:ascii="Symbol" w:hAnsi="Symbol" w:hint="default"/>
        </w:rPr>
      </w:lvl>
    </w:lvlOverride>
  </w:num>
  <w:num w:numId="28">
    <w:abstractNumId w:val="11"/>
  </w:num>
  <w:num w:numId="29">
    <w:abstractNumId w:val="2"/>
  </w:num>
  <w:num w:numId="30">
    <w:abstractNumId w:val="24"/>
  </w:num>
  <w:num w:numId="31">
    <w:abstractNumId w:val="1"/>
  </w:num>
  <w:num w:numId="32">
    <w:abstractNumId w:val="38"/>
  </w:num>
  <w:num w:numId="33">
    <w:abstractNumId w:val="23"/>
  </w:num>
  <w:num w:numId="34">
    <w:abstractNumId w:val="16"/>
  </w:num>
  <w:num w:numId="35">
    <w:abstractNumId w:val="27"/>
  </w:num>
  <w:num w:numId="36">
    <w:abstractNumId w:val="32"/>
  </w:num>
  <w:num w:numId="37">
    <w:abstractNumId w:val="35"/>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18"/>
    <w:rsid w:val="00125BBD"/>
    <w:rsid w:val="00146A39"/>
    <w:rsid w:val="0022035B"/>
    <w:rsid w:val="0022155D"/>
    <w:rsid w:val="002B1539"/>
    <w:rsid w:val="003C7C18"/>
    <w:rsid w:val="003D34DF"/>
    <w:rsid w:val="003F7E94"/>
    <w:rsid w:val="004853B1"/>
    <w:rsid w:val="005370E4"/>
    <w:rsid w:val="00544DC6"/>
    <w:rsid w:val="005D41F7"/>
    <w:rsid w:val="00670E85"/>
    <w:rsid w:val="00682F9F"/>
    <w:rsid w:val="00732AD0"/>
    <w:rsid w:val="00766691"/>
    <w:rsid w:val="0077540F"/>
    <w:rsid w:val="007D0607"/>
    <w:rsid w:val="00865472"/>
    <w:rsid w:val="0088224D"/>
    <w:rsid w:val="008E3508"/>
    <w:rsid w:val="008F0629"/>
    <w:rsid w:val="00944B45"/>
    <w:rsid w:val="00952C4F"/>
    <w:rsid w:val="00966A6A"/>
    <w:rsid w:val="00A25E12"/>
    <w:rsid w:val="00AC4ED6"/>
    <w:rsid w:val="00B509F9"/>
    <w:rsid w:val="00BE5FC7"/>
    <w:rsid w:val="00C750D6"/>
    <w:rsid w:val="00C96481"/>
    <w:rsid w:val="00DC0B63"/>
    <w:rsid w:val="00DE548D"/>
    <w:rsid w:val="00E34D8A"/>
    <w:rsid w:val="00E432CA"/>
    <w:rsid w:val="00E74451"/>
    <w:rsid w:val="00EE08D1"/>
    <w:rsid w:val="00EF5EBF"/>
    <w:rsid w:val="00F3047A"/>
    <w:rsid w:val="00F4579A"/>
    <w:rsid w:val="00FA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7C6B"/>
  <w15:chartTrackingRefBased/>
  <w15:docId w15:val="{100B777A-859B-4807-ACF1-B4EF15CE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7C18"/>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3C7C18"/>
    <w:pPr>
      <w:keepNext/>
      <w:jc w:val="center"/>
      <w:outlineLvl w:val="0"/>
    </w:pPr>
    <w:rPr>
      <w:b/>
      <w:caps/>
      <w:szCs w:val="22"/>
    </w:rPr>
  </w:style>
  <w:style w:type="paragraph" w:styleId="Antrat2">
    <w:name w:val="heading 2"/>
    <w:basedOn w:val="prastasis"/>
    <w:next w:val="prastasis"/>
    <w:link w:val="Antrat2Diagrama"/>
    <w:autoRedefine/>
    <w:qFormat/>
    <w:rsid w:val="003C7C18"/>
    <w:pPr>
      <w:keepNext/>
      <w:outlineLvl w:val="1"/>
    </w:pPr>
    <w:rPr>
      <w:b/>
    </w:rPr>
  </w:style>
  <w:style w:type="paragraph" w:styleId="Antrat3">
    <w:name w:val="heading 3"/>
    <w:basedOn w:val="prastasis"/>
    <w:next w:val="prastasis"/>
    <w:link w:val="Antrat3Diagrama"/>
    <w:autoRedefine/>
    <w:qFormat/>
    <w:rsid w:val="003C7C18"/>
    <w:pPr>
      <w:keepNext/>
      <w:ind w:left="567" w:hanging="567"/>
      <w:outlineLvl w:val="2"/>
    </w:pPr>
    <w:rPr>
      <w:b/>
    </w:rPr>
  </w:style>
  <w:style w:type="paragraph" w:styleId="Antrat4">
    <w:name w:val="heading 4"/>
    <w:basedOn w:val="prastasis"/>
    <w:next w:val="prastasis"/>
    <w:link w:val="Antrat4Diagrama"/>
    <w:qFormat/>
    <w:rsid w:val="003C7C18"/>
    <w:pPr>
      <w:keepNext/>
      <w:jc w:val="both"/>
      <w:outlineLvl w:val="3"/>
    </w:pPr>
    <w:rPr>
      <w:u w:val="single"/>
    </w:rPr>
  </w:style>
  <w:style w:type="paragraph" w:styleId="Antrat5">
    <w:name w:val="heading 5"/>
    <w:basedOn w:val="prastasis"/>
    <w:next w:val="prastasis"/>
    <w:link w:val="Antrat5Diagrama"/>
    <w:qFormat/>
    <w:rsid w:val="003C7C18"/>
    <w:pPr>
      <w:spacing w:before="240" w:after="60"/>
      <w:outlineLvl w:val="4"/>
    </w:pPr>
    <w:rPr>
      <w:b/>
      <w:bCs/>
      <w:i/>
      <w:iCs/>
      <w:sz w:val="26"/>
      <w:szCs w:val="26"/>
    </w:rPr>
  </w:style>
  <w:style w:type="paragraph" w:styleId="Antrat6">
    <w:name w:val="heading 6"/>
    <w:basedOn w:val="prastasis"/>
    <w:next w:val="prastasis"/>
    <w:link w:val="Antrat6Diagrama"/>
    <w:qFormat/>
    <w:rsid w:val="003C7C18"/>
    <w:pPr>
      <w:spacing w:before="240" w:after="60"/>
      <w:outlineLvl w:val="5"/>
    </w:pPr>
    <w:rPr>
      <w:b/>
      <w:bCs/>
      <w:szCs w:val="22"/>
    </w:rPr>
  </w:style>
  <w:style w:type="paragraph" w:styleId="Antrat7">
    <w:name w:val="heading 7"/>
    <w:basedOn w:val="prastasis"/>
    <w:next w:val="prastasis"/>
    <w:link w:val="Antrat7Diagrama"/>
    <w:uiPriority w:val="99"/>
    <w:qFormat/>
    <w:rsid w:val="003C7C18"/>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qFormat/>
    <w:rsid w:val="003C7C18"/>
    <w:pPr>
      <w:spacing w:before="240" w:after="60"/>
      <w:outlineLvl w:val="7"/>
    </w:pPr>
    <w:rPr>
      <w:i/>
      <w:iCs/>
      <w:sz w:val="24"/>
      <w:szCs w:val="24"/>
      <w:lang w:eastAsia="en-US"/>
    </w:rPr>
  </w:style>
  <w:style w:type="paragraph" w:styleId="Antrat9">
    <w:name w:val="heading 9"/>
    <w:basedOn w:val="prastasis"/>
    <w:next w:val="prastasis"/>
    <w:link w:val="Antrat9Diagrama"/>
    <w:uiPriority w:val="99"/>
    <w:qFormat/>
    <w:rsid w:val="003C7C18"/>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C7C18"/>
    <w:rPr>
      <w:rFonts w:ascii="Times New Roman" w:eastAsia="Times New Roman" w:hAnsi="Times New Roman" w:cs="Times New Roman"/>
      <w:b/>
      <w:caps/>
      <w:lang w:val="lt-LT" w:eastAsia="lt-LT"/>
    </w:rPr>
  </w:style>
  <w:style w:type="character" w:customStyle="1" w:styleId="Antrat2Diagrama">
    <w:name w:val="Antraštė 2 Diagrama"/>
    <w:basedOn w:val="Numatytasispastraiposriftas"/>
    <w:link w:val="Antrat2"/>
    <w:rsid w:val="003C7C18"/>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3C7C18"/>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3C7C18"/>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3C7C18"/>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3C7C18"/>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uiPriority w:val="99"/>
    <w:rsid w:val="003C7C18"/>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3C7C18"/>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uiPriority w:val="99"/>
    <w:rsid w:val="003C7C18"/>
    <w:rPr>
      <w:rFonts w:ascii="Times New Roman" w:eastAsia="Times New Roman" w:hAnsi="Times New Roman" w:cs="Times New Roman"/>
      <w:b/>
      <w:i/>
      <w:szCs w:val="20"/>
      <w:lang w:val="cs-CZ"/>
    </w:rPr>
  </w:style>
  <w:style w:type="paragraph" w:styleId="Pagrindinistekstas">
    <w:name w:val="Body Text"/>
    <w:basedOn w:val="prastasis"/>
    <w:link w:val="PagrindinistekstasDiagrama"/>
    <w:rsid w:val="003C7C18"/>
    <w:pPr>
      <w:spacing w:after="120"/>
    </w:pPr>
  </w:style>
  <w:style w:type="character" w:customStyle="1" w:styleId="PagrindinistekstasDiagrama">
    <w:name w:val="Pagrindinis tekstas Diagrama"/>
    <w:basedOn w:val="Numatytasispastraiposriftas"/>
    <w:link w:val="Pagrindinistekstas"/>
    <w:rsid w:val="003C7C18"/>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3C7C18"/>
    <w:pPr>
      <w:tabs>
        <w:tab w:val="center" w:pos="4153"/>
        <w:tab w:val="right" w:pos="8306"/>
      </w:tabs>
    </w:pPr>
  </w:style>
  <w:style w:type="character" w:customStyle="1" w:styleId="PoratDiagrama">
    <w:name w:val="Poraštė Diagrama"/>
    <w:basedOn w:val="Numatytasispastraiposriftas"/>
    <w:link w:val="Porat"/>
    <w:uiPriority w:val="99"/>
    <w:rsid w:val="003C7C18"/>
    <w:rPr>
      <w:rFonts w:ascii="Times New Roman" w:eastAsia="Times New Roman" w:hAnsi="Times New Roman" w:cs="Times New Roman"/>
      <w:szCs w:val="20"/>
      <w:lang w:val="lt-LT" w:eastAsia="lt-LT"/>
    </w:rPr>
  </w:style>
  <w:style w:type="character" w:styleId="Puslapionumeris">
    <w:name w:val="page number"/>
    <w:basedOn w:val="Numatytasispastraiposriftas"/>
    <w:rsid w:val="003C7C18"/>
  </w:style>
  <w:style w:type="paragraph" w:styleId="Pavadinimas">
    <w:name w:val="Title"/>
    <w:basedOn w:val="prastasis"/>
    <w:link w:val="PavadinimasDiagrama"/>
    <w:autoRedefine/>
    <w:qFormat/>
    <w:rsid w:val="003C7C18"/>
    <w:pPr>
      <w:jc w:val="center"/>
      <w:outlineLvl w:val="0"/>
    </w:pPr>
    <w:rPr>
      <w:b/>
      <w:kern w:val="28"/>
    </w:rPr>
  </w:style>
  <w:style w:type="character" w:customStyle="1" w:styleId="PavadinimasDiagrama">
    <w:name w:val="Pavadinimas Diagrama"/>
    <w:basedOn w:val="Numatytasispastraiposriftas"/>
    <w:link w:val="Pavadinimas"/>
    <w:rsid w:val="003C7C18"/>
    <w:rPr>
      <w:rFonts w:ascii="Times New Roman" w:eastAsia="Times New Roman" w:hAnsi="Times New Roman" w:cs="Times New Roman"/>
      <w:b/>
      <w:kern w:val="28"/>
      <w:szCs w:val="20"/>
      <w:lang w:val="lt-LT" w:eastAsia="lt-LT"/>
    </w:rPr>
  </w:style>
  <w:style w:type="character" w:styleId="Hipersaitas">
    <w:name w:val="Hyperlink"/>
    <w:uiPriority w:val="99"/>
    <w:rsid w:val="003C7C18"/>
    <w:rPr>
      <w:color w:val="0000FF"/>
      <w:u w:val="single"/>
    </w:rPr>
  </w:style>
  <w:style w:type="paragraph" w:styleId="Paantrat">
    <w:name w:val="Subtitle"/>
    <w:basedOn w:val="prastasis"/>
    <w:link w:val="PaantratDiagrama"/>
    <w:uiPriority w:val="99"/>
    <w:qFormat/>
    <w:rsid w:val="003C7C1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3C7C18"/>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3C7C18"/>
    <w:rPr>
      <w:color w:val="800080"/>
      <w:u w:val="single"/>
    </w:rPr>
  </w:style>
  <w:style w:type="paragraph" w:styleId="Antrats">
    <w:name w:val="header"/>
    <w:basedOn w:val="prastasis"/>
    <w:link w:val="AntratsDiagrama"/>
    <w:rsid w:val="003C7C18"/>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rsid w:val="003C7C18"/>
    <w:rPr>
      <w:rFonts w:ascii="Times New Roman" w:eastAsia="Times New Roman" w:hAnsi="Times New Roman" w:cs="Times New Roman"/>
      <w:sz w:val="24"/>
      <w:szCs w:val="24"/>
      <w:lang w:val="lt-LT"/>
    </w:rPr>
  </w:style>
  <w:style w:type="paragraph" w:customStyle="1" w:styleId="BT-EMEASMCA">
    <w:name w:val="BT- EMEA_SMCA"/>
    <w:basedOn w:val="prastasis"/>
    <w:uiPriority w:val="99"/>
    <w:rsid w:val="003C7C18"/>
    <w:pPr>
      <w:numPr>
        <w:numId w:val="2"/>
      </w:numPr>
    </w:pPr>
  </w:style>
  <w:style w:type="paragraph" w:customStyle="1" w:styleId="PI-3EMEASMCA">
    <w:name w:val="PI-3 EMEA_SMCA"/>
    <w:basedOn w:val="prastasis"/>
    <w:autoRedefine/>
    <w:uiPriority w:val="99"/>
    <w:rsid w:val="003C7C18"/>
    <w:pPr>
      <w:spacing w:line="220" w:lineRule="exact"/>
    </w:pPr>
    <w:rPr>
      <w:b/>
      <w:bCs/>
      <w:szCs w:val="22"/>
      <w:lang w:eastAsia="en-US"/>
    </w:rPr>
  </w:style>
  <w:style w:type="paragraph" w:customStyle="1" w:styleId="PI-1EMEASMCA">
    <w:name w:val="PI-1 EMEA_SMCA"/>
    <w:basedOn w:val="Antrat2"/>
    <w:autoRedefine/>
    <w:uiPriority w:val="99"/>
    <w:rsid w:val="003C7C18"/>
    <w:pPr>
      <w:tabs>
        <w:tab w:val="left" w:pos="567"/>
      </w:tabs>
    </w:pPr>
    <w:rPr>
      <w:szCs w:val="22"/>
      <w:lang w:eastAsia="en-US"/>
    </w:rPr>
  </w:style>
  <w:style w:type="paragraph" w:customStyle="1" w:styleId="PI-2EMEASMCA">
    <w:name w:val="PI-2 EMEA_SMCA"/>
    <w:basedOn w:val="Antrat3"/>
    <w:autoRedefine/>
    <w:uiPriority w:val="99"/>
    <w:rsid w:val="003C7C18"/>
    <w:pPr>
      <w:keepLines/>
      <w:tabs>
        <w:tab w:val="left" w:pos="567"/>
      </w:tabs>
    </w:pPr>
    <w:rPr>
      <w:kern w:val="28"/>
      <w:szCs w:val="22"/>
      <w:lang w:eastAsia="en-US"/>
    </w:rPr>
  </w:style>
  <w:style w:type="paragraph" w:customStyle="1" w:styleId="BTEMEASMCA">
    <w:name w:val="BT EMEA_SMCA"/>
    <w:basedOn w:val="prastasis"/>
    <w:link w:val="BTEMEASMCAChar"/>
    <w:autoRedefine/>
    <w:uiPriority w:val="99"/>
    <w:rsid w:val="003C7C18"/>
    <w:rPr>
      <w:noProof/>
      <w:szCs w:val="22"/>
      <w:lang w:eastAsia="en-US"/>
    </w:rPr>
  </w:style>
  <w:style w:type="character" w:customStyle="1" w:styleId="BTEMEASMCAChar">
    <w:name w:val="BT EMEA_SMCA Char"/>
    <w:link w:val="BTEMEASMCA"/>
    <w:uiPriority w:val="99"/>
    <w:rsid w:val="003C7C18"/>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3C7C18"/>
    <w:pPr>
      <w:keepNext w:val="0"/>
      <w:tabs>
        <w:tab w:val="left" w:pos="567"/>
      </w:tabs>
      <w:ind w:left="567" w:hanging="567"/>
    </w:pPr>
    <w:rPr>
      <w:lang w:val="en-US" w:eastAsia="en-US"/>
    </w:rPr>
  </w:style>
  <w:style w:type="character" w:customStyle="1" w:styleId="TTEMEASMCAChar">
    <w:name w:val="TT EMEA_SMCA Char"/>
    <w:link w:val="TTEMEASMCA"/>
    <w:uiPriority w:val="99"/>
    <w:rsid w:val="003C7C18"/>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3C7C18"/>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3C7C1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C7C18"/>
    <w:rPr>
      <w:rFonts w:ascii="Tahoma" w:eastAsia="Times New Roman" w:hAnsi="Tahoma" w:cs="Tahoma"/>
      <w:sz w:val="16"/>
      <w:szCs w:val="16"/>
      <w:lang w:val="lt-LT" w:eastAsia="lt-LT"/>
    </w:rPr>
  </w:style>
  <w:style w:type="paragraph" w:customStyle="1" w:styleId="BTgEMEASMCA">
    <w:name w:val="BT(g) EMEA_SMCA"/>
    <w:basedOn w:val="BTEMEASMCA"/>
    <w:link w:val="BTgEMEASMCAChar"/>
    <w:autoRedefine/>
    <w:uiPriority w:val="99"/>
    <w:rsid w:val="003C7C18"/>
    <w:rPr>
      <w:i/>
      <w:color w:val="008000"/>
    </w:rPr>
  </w:style>
  <w:style w:type="character" w:customStyle="1" w:styleId="BTgEMEASMCAChar">
    <w:name w:val="BT(g) EMEA_SMCA Char"/>
    <w:link w:val="BTgEMEASMCA"/>
    <w:uiPriority w:val="99"/>
    <w:rsid w:val="003C7C18"/>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3C7C18"/>
    <w:rPr>
      <w:u w:val="single"/>
    </w:rPr>
  </w:style>
  <w:style w:type="table" w:styleId="Lentelstinklelis">
    <w:name w:val="Table Grid"/>
    <w:basedOn w:val="prastojilentel"/>
    <w:uiPriority w:val="99"/>
    <w:rsid w:val="003C7C1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3C7C1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3C7C18"/>
    <w:rPr>
      <w:rFonts w:ascii="Times New Roman" w:eastAsia="Times New Roman" w:hAnsi="Times New Roman" w:cs="Times New Roman"/>
      <w:b/>
      <w:noProof/>
      <w:lang w:val="lt-LT"/>
    </w:rPr>
  </w:style>
  <w:style w:type="paragraph" w:styleId="prastasiniatinklio">
    <w:name w:val="Normal (Web)"/>
    <w:basedOn w:val="prastasis"/>
    <w:rsid w:val="003C7C18"/>
    <w:pPr>
      <w:spacing w:before="100" w:after="100"/>
    </w:pPr>
    <w:rPr>
      <w:lang w:val="en-US"/>
    </w:rPr>
  </w:style>
  <w:style w:type="paragraph" w:styleId="Pagrindinistekstas2">
    <w:name w:val="Body Text 2"/>
    <w:basedOn w:val="prastasis"/>
    <w:link w:val="Pagrindinistekstas2Diagrama"/>
    <w:rsid w:val="003C7C18"/>
    <w:pPr>
      <w:spacing w:after="120" w:line="480" w:lineRule="auto"/>
    </w:pPr>
  </w:style>
  <w:style w:type="character" w:customStyle="1" w:styleId="Pagrindinistekstas2Diagrama">
    <w:name w:val="Pagrindinis tekstas 2 Diagrama"/>
    <w:basedOn w:val="Numatytasispastraiposriftas"/>
    <w:link w:val="Pagrindinistekstas2"/>
    <w:rsid w:val="003C7C18"/>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3C7C1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C7C18"/>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3C7C18"/>
    <w:pPr>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3C7C18"/>
    <w:rPr>
      <w:rFonts w:ascii="Times New Roman" w:eastAsia="Times New Roman" w:hAnsi="Times New Roman" w:cs="Times New Roman"/>
      <w:sz w:val="16"/>
      <w:szCs w:val="16"/>
      <w:lang w:val="lt-LT"/>
    </w:rPr>
  </w:style>
  <w:style w:type="paragraph" w:customStyle="1" w:styleId="BTbEMEASMCA">
    <w:name w:val="BT(b) EMEA_SMCA"/>
    <w:basedOn w:val="prastasis"/>
    <w:autoRedefine/>
    <w:uiPriority w:val="99"/>
    <w:rsid w:val="003C7C18"/>
    <w:rPr>
      <w:b/>
      <w:noProof/>
      <w:szCs w:val="22"/>
      <w:lang w:eastAsia="en-US"/>
    </w:rPr>
  </w:style>
  <w:style w:type="paragraph" w:customStyle="1" w:styleId="TableText">
    <w:name w:val="Table Text"/>
    <w:basedOn w:val="prastasis"/>
    <w:uiPriority w:val="99"/>
    <w:rsid w:val="003C7C18"/>
    <w:rPr>
      <w:rFonts w:ascii="CG Times (W1)" w:hAnsi="CG Times (W1)"/>
      <w:sz w:val="20"/>
      <w:lang w:val="en-GB" w:eastAsia="en-US"/>
    </w:rPr>
  </w:style>
  <w:style w:type="paragraph" w:customStyle="1" w:styleId="Normal11pt">
    <w:name w:val="Normal + 11pt"/>
    <w:basedOn w:val="prastasis"/>
    <w:link w:val="Normal11ptCar"/>
    <w:uiPriority w:val="99"/>
    <w:rsid w:val="003C7C18"/>
    <w:rPr>
      <w:szCs w:val="22"/>
      <w:lang w:val="en-GB" w:eastAsia="en-US"/>
    </w:rPr>
  </w:style>
  <w:style w:type="character" w:customStyle="1" w:styleId="Normal11ptCar">
    <w:name w:val="Normal + 11pt Car"/>
    <w:link w:val="Normal11pt"/>
    <w:uiPriority w:val="99"/>
    <w:rsid w:val="003C7C18"/>
    <w:rPr>
      <w:rFonts w:ascii="Times New Roman" w:eastAsia="Times New Roman" w:hAnsi="Times New Roman" w:cs="Times New Roman"/>
      <w:lang w:val="en-GB"/>
    </w:rPr>
  </w:style>
  <w:style w:type="paragraph" w:customStyle="1" w:styleId="NormaLT">
    <w:name w:val="NormaLT"/>
    <w:basedOn w:val="prastasis"/>
    <w:uiPriority w:val="99"/>
    <w:rsid w:val="003C7C18"/>
    <w:pPr>
      <w:tabs>
        <w:tab w:val="left" w:pos="425"/>
      </w:tabs>
      <w:jc w:val="both"/>
    </w:pPr>
    <w:rPr>
      <w:rFonts w:ascii="Arial" w:hAnsi="Arial"/>
      <w:sz w:val="24"/>
      <w:lang w:eastAsia="en-US"/>
    </w:rPr>
  </w:style>
  <w:style w:type="paragraph" w:customStyle="1" w:styleId="EMEAEnBodyText">
    <w:name w:val="EMEA En Body Text"/>
    <w:basedOn w:val="prastasis"/>
    <w:uiPriority w:val="99"/>
    <w:rsid w:val="003C7C18"/>
    <w:pPr>
      <w:spacing w:before="120" w:after="120"/>
      <w:jc w:val="both"/>
    </w:pPr>
    <w:rPr>
      <w:lang w:val="en-US" w:eastAsia="en-US"/>
    </w:rPr>
  </w:style>
  <w:style w:type="paragraph" w:customStyle="1" w:styleId="AHeader1">
    <w:name w:val="AHeader 1"/>
    <w:basedOn w:val="prastasis"/>
    <w:uiPriority w:val="99"/>
    <w:rsid w:val="003C7C18"/>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3C7C18"/>
    <w:pPr>
      <w:numPr>
        <w:ilvl w:val="1"/>
      </w:numPr>
      <w:tabs>
        <w:tab w:val="num" w:pos="360"/>
        <w:tab w:val="num" w:pos="720"/>
      </w:tabs>
      <w:ind w:left="360" w:hanging="360"/>
    </w:pPr>
    <w:rPr>
      <w:sz w:val="22"/>
    </w:rPr>
  </w:style>
  <w:style w:type="paragraph" w:customStyle="1" w:styleId="AHeader3">
    <w:name w:val="AHeader 3"/>
    <w:basedOn w:val="AHeader2"/>
    <w:uiPriority w:val="99"/>
    <w:rsid w:val="003C7C18"/>
    <w:pPr>
      <w:numPr>
        <w:ilvl w:val="2"/>
      </w:numPr>
      <w:tabs>
        <w:tab w:val="num" w:pos="360"/>
      </w:tabs>
      <w:ind w:left="360" w:hanging="360"/>
    </w:pPr>
  </w:style>
  <w:style w:type="paragraph" w:customStyle="1" w:styleId="AHeader2abc">
    <w:name w:val="AHeader 2 abc"/>
    <w:basedOn w:val="AHeader3"/>
    <w:uiPriority w:val="99"/>
    <w:rsid w:val="003C7C18"/>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3C7C18"/>
    <w:pPr>
      <w:numPr>
        <w:ilvl w:val="4"/>
      </w:numPr>
      <w:tabs>
        <w:tab w:val="num" w:pos="360"/>
      </w:tabs>
      <w:ind w:left="360" w:hanging="360"/>
    </w:pPr>
  </w:style>
  <w:style w:type="character" w:styleId="Grietas">
    <w:name w:val="Strong"/>
    <w:uiPriority w:val="99"/>
    <w:qFormat/>
    <w:rsid w:val="003C7C18"/>
    <w:rPr>
      <w:b/>
      <w:bCs/>
    </w:rPr>
  </w:style>
  <w:style w:type="character" w:styleId="Komentaronuoroda">
    <w:name w:val="annotation reference"/>
    <w:rsid w:val="003C7C18"/>
    <w:rPr>
      <w:rFonts w:cs="Times New Roman"/>
      <w:sz w:val="16"/>
      <w:szCs w:val="16"/>
    </w:rPr>
  </w:style>
  <w:style w:type="paragraph" w:styleId="Komentarotekstas">
    <w:name w:val="annotation text"/>
    <w:basedOn w:val="prastasis"/>
    <w:link w:val="KomentarotekstasDiagrama"/>
    <w:rsid w:val="003C7C18"/>
    <w:rPr>
      <w:sz w:val="20"/>
    </w:rPr>
  </w:style>
  <w:style w:type="character" w:customStyle="1" w:styleId="KomentarotekstasDiagrama">
    <w:name w:val="Komentaro tekstas Diagrama"/>
    <w:basedOn w:val="Numatytasispastraiposriftas"/>
    <w:link w:val="Komentarotekstas"/>
    <w:rsid w:val="003C7C1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3C7C18"/>
    <w:rPr>
      <w:b/>
      <w:bCs/>
    </w:rPr>
  </w:style>
  <w:style w:type="character" w:customStyle="1" w:styleId="KomentarotemaDiagrama">
    <w:name w:val="Komentaro tema Diagrama"/>
    <w:basedOn w:val="KomentarotekstasDiagrama"/>
    <w:link w:val="Komentarotema"/>
    <w:rsid w:val="003C7C18"/>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3C7C18"/>
    <w:pPr>
      <w:spacing w:after="0" w:line="240" w:lineRule="auto"/>
    </w:pPr>
    <w:rPr>
      <w:rFonts w:ascii="Times New Roman" w:eastAsia="Times New Roman" w:hAnsi="Times New Roman" w:cs="Times New Roman"/>
      <w:szCs w:val="20"/>
      <w:lang w:val="lt-LT" w:eastAsia="lt-LT"/>
    </w:rPr>
  </w:style>
  <w:style w:type="numbering" w:customStyle="1" w:styleId="NoList1">
    <w:name w:val="No List1"/>
    <w:next w:val="Sraonra"/>
    <w:uiPriority w:val="99"/>
    <w:semiHidden/>
    <w:unhideWhenUsed/>
    <w:rsid w:val="003C7C18"/>
  </w:style>
  <w:style w:type="paragraph" w:styleId="Pagrindiniotekstotrauka">
    <w:name w:val="Body Text Indent"/>
    <w:basedOn w:val="prastasis"/>
    <w:link w:val="PagrindiniotekstotraukaDiagrama"/>
    <w:rsid w:val="003C7C18"/>
    <w:pPr>
      <w:ind w:left="741"/>
      <w:jc w:val="both"/>
    </w:pPr>
    <w:rPr>
      <w:sz w:val="24"/>
      <w:szCs w:val="24"/>
    </w:rPr>
  </w:style>
  <w:style w:type="character" w:customStyle="1" w:styleId="PagrindiniotekstotraukaDiagrama">
    <w:name w:val="Pagrindinio teksto įtrauka Diagrama"/>
    <w:basedOn w:val="Numatytasispastraiposriftas"/>
    <w:link w:val="Pagrindiniotekstotrauka"/>
    <w:rsid w:val="003C7C18"/>
    <w:rPr>
      <w:rFonts w:ascii="Times New Roman" w:eastAsia="Times New Roman" w:hAnsi="Times New Roman" w:cs="Times New Roman"/>
      <w:sz w:val="24"/>
      <w:szCs w:val="24"/>
      <w:lang w:val="lt-LT" w:eastAsia="lt-LT"/>
    </w:rPr>
  </w:style>
  <w:style w:type="paragraph" w:styleId="Pagrindiniotekstotrauka3">
    <w:name w:val="Body Text Indent 3"/>
    <w:basedOn w:val="prastasis"/>
    <w:link w:val="Pagrindiniotekstotrauka3Diagrama"/>
    <w:rsid w:val="003C7C18"/>
    <w:pPr>
      <w:ind w:left="720"/>
      <w:jc w:val="both"/>
    </w:pPr>
    <w:rPr>
      <w:sz w:val="24"/>
      <w:szCs w:val="24"/>
    </w:rPr>
  </w:style>
  <w:style w:type="character" w:customStyle="1" w:styleId="Pagrindiniotekstotrauka3Diagrama">
    <w:name w:val="Pagrindinio teksto įtrauka 3 Diagrama"/>
    <w:basedOn w:val="Numatytasispastraiposriftas"/>
    <w:link w:val="Pagrindiniotekstotrauka3"/>
    <w:rsid w:val="003C7C18"/>
    <w:rPr>
      <w:rFonts w:ascii="Times New Roman" w:eastAsia="Times New Roman" w:hAnsi="Times New Roman" w:cs="Times New Roman"/>
      <w:sz w:val="24"/>
      <w:szCs w:val="24"/>
      <w:lang w:val="lt-LT" w:eastAsia="lt-LT"/>
    </w:rPr>
  </w:style>
  <w:style w:type="paragraph" w:customStyle="1" w:styleId="MGGTextLeft">
    <w:name w:val="MGG Text Left"/>
    <w:basedOn w:val="Pagrindinistekstas"/>
    <w:rsid w:val="003C7C18"/>
    <w:pPr>
      <w:spacing w:after="0"/>
    </w:pPr>
    <w:rPr>
      <w:szCs w:val="24"/>
    </w:rPr>
  </w:style>
  <w:style w:type="table" w:customStyle="1" w:styleId="TableGrid1">
    <w:name w:val="Table Grid1"/>
    <w:basedOn w:val="prastojilentel"/>
    <w:next w:val="Lentelstinklelis"/>
    <w:rsid w:val="003C7C1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1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uiPriority w:val="34"/>
    <w:qFormat/>
    <w:rsid w:val="00882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26103</Words>
  <Characters>14879</Characters>
  <Application>Microsoft Office Word</Application>
  <DocSecurity>4</DocSecurity>
  <Lines>123</Lines>
  <Paragraphs>81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42</vt:i4>
      </vt:variant>
    </vt:vector>
  </HeadingPairs>
  <TitlesOfParts>
    <vt:vector size="44" baseType="lpstr">
      <vt:lpstr/>
      <vt:lpstr/>
      <vt:lpstr/>
      <vt:lpstr/>
      <vt:lpstr/>
      <vt:lpstr/>
      <vt:lpstr>    </vt:lpstr>
      <vt:lpstr>    I PRIEDAS</vt:lpstr>
      <vt:lpstr/>
      <vt:lpstr/>
      <vt:lpstr/>
      <vt:lpstr/>
      <vt:lpstr/>
      <vt:lpstr>    III PRIEDAS</vt:lpstr>
      <vt:lpstr>    ŽENKLINIMAS IR PAKUOTĖS LAPELIS</vt:lpstr>
      <vt:lpstr>    A. ŽENKLINIMAS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B. PAKUOTĖS LAPELIS</vt:lpstr>
      <vt:lpstr>Pakuotės lapelis: informacija pacientui</vt:lpstr>
    </vt:vector>
  </TitlesOfParts>
  <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2025-05-22T08:08:00Z</dcterms:created>
  <dcterms:modified xsi:type="dcterms:W3CDTF">2025-05-22T08:08:00Z</dcterms:modified>
</cp:coreProperties>
</file>