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Pr="00446652" w:rsidRDefault="00446652" w:rsidP="00446652">
      <w:pPr>
        <w:widowControl w:val="0"/>
        <w:spacing w:after="0" w:line="240" w:lineRule="auto"/>
        <w:jc w:val="center"/>
        <w:outlineLvl w:val="0"/>
        <w:rPr>
          <w:rFonts w:ascii="Times New Roman" w:eastAsia="SimSun" w:hAnsi="Times New Roman" w:cs="Times New Roman"/>
          <w:lang w:val="sl-SI" w:eastAsia="sl-SI"/>
        </w:rPr>
      </w:pPr>
      <w:r w:rsidRPr="00446652">
        <w:rPr>
          <w:rFonts w:ascii="Times New Roman" w:eastAsia="SimSun" w:hAnsi="Times New Roman" w:cs="Times New Roman"/>
          <w:b/>
          <w:lang w:val="sl-SI" w:eastAsia="sl-SI"/>
        </w:rPr>
        <w:t>A. ŽENKLINIMAS</w:t>
      </w:r>
    </w:p>
    <w:p w:rsidR="00446652" w:rsidRPr="00446652" w:rsidRDefault="00446652" w:rsidP="0044665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
          <w:lang w:val="sl-SI" w:eastAsia="sl-SI"/>
        </w:rPr>
      </w:pPr>
      <w:r w:rsidRPr="00446652">
        <w:rPr>
          <w:rFonts w:ascii="Times New Roman" w:eastAsia="SimSun" w:hAnsi="Times New Roman" w:cs="Times New Roman"/>
          <w:lang w:val="sl-SI" w:eastAsia="sl-SI"/>
        </w:rPr>
        <w:br w:type="page"/>
      </w:r>
      <w:r w:rsidRPr="00446652">
        <w:rPr>
          <w:rFonts w:ascii="Times New Roman" w:eastAsia="SimSun" w:hAnsi="Times New Roman" w:cs="Times New Roman"/>
          <w:b/>
          <w:lang w:val="sl-SI" w:eastAsia="sl-SI"/>
        </w:rPr>
        <w:lastRenderedPageBreak/>
        <w:t>INFORMACIJA ANT IŠORINĖS PAKUOTĖS</w:t>
      </w:r>
    </w:p>
    <w:p w:rsidR="00446652" w:rsidRPr="00446652" w:rsidRDefault="00446652" w:rsidP="0044665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
          <w:lang w:val="sl-SI" w:eastAsia="sl-SI"/>
        </w:rPr>
      </w:pPr>
    </w:p>
    <w:p w:rsidR="00446652" w:rsidRPr="00446652" w:rsidRDefault="00446652" w:rsidP="0044665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Cs/>
          <w:lang w:val="sl-SI" w:eastAsia="sl-SI"/>
        </w:rPr>
      </w:pPr>
      <w:r w:rsidRPr="00446652">
        <w:rPr>
          <w:rFonts w:ascii="Times New Roman" w:eastAsia="SimSun" w:hAnsi="Times New Roman" w:cs="Times New Roman"/>
          <w:b/>
          <w:lang w:val="sl-SI" w:eastAsia="sl-SI"/>
        </w:rPr>
        <w:t>KARTONO DĖŽUTĖ</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lang w:val="sl-SI" w:eastAsia="sl-SI"/>
        </w:rPr>
      </w:pPr>
      <w:r w:rsidRPr="00446652">
        <w:rPr>
          <w:rFonts w:ascii="Times New Roman" w:eastAsia="SimSun" w:hAnsi="Times New Roman" w:cs="Times New Roman"/>
          <w:b/>
          <w:lang w:val="sl-SI" w:eastAsia="sl-SI"/>
        </w:rPr>
        <w:t>1.</w:t>
      </w:r>
      <w:r w:rsidRPr="00446652">
        <w:rPr>
          <w:rFonts w:ascii="Times New Roman" w:eastAsia="SimSun" w:hAnsi="Times New Roman" w:cs="Times New Roman"/>
          <w:b/>
          <w:lang w:val="sl-SI" w:eastAsia="sl-SI"/>
        </w:rPr>
        <w:tab/>
        <w:t>VAISTINIO PREPARATO PAVADINIMAS</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Valsacombi 320 mg/12,5 mg plėvele dengtos tabletės</w:t>
      </w: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highlight w:val="darkGray"/>
          <w:shd w:val="clear" w:color="auto" w:fill="E7E6E6" w:themeFill="background2"/>
          <w:lang w:val="sl-SI" w:eastAsia="sl-SI"/>
        </w:rPr>
        <w:t>Valsacombi 320 mg/25 mg plėvele dengtos tabletės</w:t>
      </w:r>
    </w:p>
    <w:p w:rsidR="00446652" w:rsidRPr="00446652" w:rsidRDefault="00446652" w:rsidP="00446652">
      <w:pPr>
        <w:widowControl w:val="0"/>
        <w:spacing w:after="0" w:line="240" w:lineRule="auto"/>
        <w:rPr>
          <w:rFonts w:ascii="Times New Roman" w:eastAsia="SimSun" w:hAnsi="Times New Roman" w:cs="Times New Roman"/>
          <w:lang w:val="sl-SI" w:eastAsia="sl-SI"/>
        </w:rPr>
      </w:pPr>
      <w:r>
        <w:rPr>
          <w:rFonts w:ascii="Times New Roman" w:eastAsia="SimSun" w:hAnsi="Times New Roman" w:cs="Times New Roman"/>
          <w:lang w:val="sl-SI" w:eastAsia="sl-SI"/>
        </w:rPr>
        <w:t>Valsartanas</w:t>
      </w:r>
      <w:r w:rsidRPr="00446652">
        <w:rPr>
          <w:rFonts w:ascii="Times New Roman" w:eastAsia="SimSun" w:hAnsi="Times New Roman" w:cs="Times New Roman"/>
          <w:lang w:val="sl-SI" w:eastAsia="sl-SI"/>
        </w:rPr>
        <w:t>/</w:t>
      </w:r>
      <w:r w:rsidRPr="00446652">
        <w:rPr>
          <w:rFonts w:ascii="Times New Roman" w:eastAsia="SimSun" w:hAnsi="Times New Roman" w:cs="Times New Roman"/>
          <w:iCs/>
          <w:lang w:val="sl-SI" w:eastAsia="lt-LT"/>
        </w:rPr>
        <w:t>H</w:t>
      </w:r>
      <w:r>
        <w:rPr>
          <w:rFonts w:ascii="Times New Roman" w:eastAsia="SimSun" w:hAnsi="Times New Roman" w:cs="Times New Roman"/>
          <w:iCs/>
          <w:lang w:val="sl-SI" w:eastAsia="lt-LT"/>
        </w:rPr>
        <w:t>idrochlorotiazidas</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b/>
          <w:lang w:val="sl-SI" w:eastAsia="sl-SI"/>
        </w:rPr>
      </w:pPr>
      <w:r w:rsidRPr="00446652">
        <w:rPr>
          <w:rFonts w:ascii="Times New Roman" w:eastAsia="SimSun" w:hAnsi="Times New Roman" w:cs="Times New Roman"/>
          <w:b/>
          <w:lang w:val="sl-SI" w:eastAsia="sl-SI"/>
        </w:rPr>
        <w:t>2.</w:t>
      </w:r>
      <w:r w:rsidRPr="00446652">
        <w:rPr>
          <w:rFonts w:ascii="Times New Roman" w:eastAsia="SimSun" w:hAnsi="Times New Roman" w:cs="Times New Roman"/>
          <w:b/>
          <w:lang w:val="sl-SI" w:eastAsia="sl-SI"/>
        </w:rPr>
        <w:tab/>
        <w:t>VEIKLIOJI (-IOS) MEDŽIAGA (-OS) IR JOS (-Ų) KIEKIS (-IAI)</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Vienoje p</w:t>
      </w:r>
      <w:r>
        <w:rPr>
          <w:rFonts w:ascii="Times New Roman" w:eastAsia="SimSun" w:hAnsi="Times New Roman" w:cs="Times New Roman"/>
          <w:lang w:val="sl-SI" w:eastAsia="sl-SI"/>
        </w:rPr>
        <w:t>lėvele dengtoje tabletėje yra 320</w:t>
      </w:r>
      <w:r w:rsidRPr="00446652">
        <w:rPr>
          <w:rFonts w:ascii="Times New Roman" w:eastAsia="SimSun" w:hAnsi="Times New Roman" w:cs="Times New Roman"/>
          <w:lang w:val="sl-SI" w:eastAsia="sl-SI"/>
        </w:rPr>
        <w:t> mg valsartano ir 12,5 mg hidrochlorotiazido.</w:t>
      </w:r>
    </w:p>
    <w:p w:rsidR="00446652" w:rsidRPr="00446652" w:rsidRDefault="00446652" w:rsidP="00446652">
      <w:pPr>
        <w:widowControl w:val="0"/>
        <w:shd w:val="clear" w:color="auto" w:fill="FFFFFF" w:themeFill="background1"/>
        <w:tabs>
          <w:tab w:val="left" w:pos="567"/>
        </w:tabs>
        <w:spacing w:after="0" w:line="240" w:lineRule="auto"/>
        <w:rPr>
          <w:rFonts w:ascii="Times New Roman" w:eastAsia="SimSun" w:hAnsi="Times New Roman" w:cs="Times New Roman"/>
          <w:shd w:val="clear" w:color="auto" w:fill="808080"/>
          <w:lang w:val="sl-SI" w:eastAsia="sl-SI"/>
        </w:rPr>
      </w:pPr>
      <w:r w:rsidRPr="00446652">
        <w:rPr>
          <w:rFonts w:ascii="Times New Roman" w:eastAsia="SimSun" w:hAnsi="Times New Roman" w:cs="Times New Roman"/>
          <w:shd w:val="clear" w:color="auto" w:fill="808080"/>
          <w:lang w:val="sl-SI" w:eastAsia="sl-SI"/>
        </w:rPr>
        <w:t>Vienoje plėvele dengtoje tabletėje yra 320 mg valsartano ir 25 mg hidrochlorotiazido.</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highlight w:val="lightGray"/>
          <w:lang w:val="sl-SI" w:eastAsia="sl-SI"/>
        </w:rPr>
      </w:pPr>
      <w:r w:rsidRPr="00446652">
        <w:rPr>
          <w:rFonts w:ascii="Times New Roman" w:eastAsia="SimSun" w:hAnsi="Times New Roman" w:cs="Times New Roman"/>
          <w:b/>
          <w:lang w:val="sl-SI" w:eastAsia="sl-SI"/>
        </w:rPr>
        <w:t>3.</w:t>
      </w:r>
      <w:r w:rsidRPr="00446652">
        <w:rPr>
          <w:rFonts w:ascii="Times New Roman" w:eastAsia="SimSun" w:hAnsi="Times New Roman" w:cs="Times New Roman"/>
          <w:b/>
          <w:lang w:val="sl-SI" w:eastAsia="sl-SI"/>
        </w:rPr>
        <w:tab/>
        <w:t>PAGALBINIŲ MEDŽIAGŲ SĄRAŠAS</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Pagalbinė medžiaga – laktozė monohidratas.</w:t>
      </w: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Daugiau informacijos pateikta pakuotės lapelyje.</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lang w:val="sl-SI" w:eastAsia="sl-SI"/>
        </w:rPr>
      </w:pPr>
      <w:r w:rsidRPr="00446652">
        <w:rPr>
          <w:rFonts w:ascii="Times New Roman" w:eastAsia="SimSun" w:hAnsi="Times New Roman" w:cs="Times New Roman"/>
          <w:b/>
          <w:lang w:val="sl-SI" w:eastAsia="sl-SI"/>
        </w:rPr>
        <w:t>4.</w:t>
      </w:r>
      <w:r w:rsidRPr="00446652">
        <w:rPr>
          <w:rFonts w:ascii="Times New Roman" w:eastAsia="SimSun" w:hAnsi="Times New Roman" w:cs="Times New Roman"/>
          <w:b/>
          <w:lang w:val="sl-SI" w:eastAsia="sl-SI"/>
        </w:rPr>
        <w:tab/>
        <w:t>FARMACINĖ FORMA IR KIEKIS PAKUOTĖJE</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highlight w:val="lightGray"/>
          <w:u w:val="single"/>
          <w:lang w:val="sl-SI" w:eastAsia="sl-SI"/>
        </w:rPr>
      </w:pPr>
      <w:r w:rsidRPr="00446652">
        <w:rPr>
          <w:rFonts w:ascii="Times New Roman" w:eastAsia="SimSun" w:hAnsi="Times New Roman" w:cs="Times New Roman"/>
          <w:highlight w:val="lightGray"/>
          <w:u w:val="single"/>
          <w:lang w:val="x-none" w:eastAsia="sl-SI"/>
        </w:rPr>
        <w:t>plėvele dengtos tabletė</w:t>
      </w:r>
    </w:p>
    <w:p w:rsidR="00446652" w:rsidRPr="00446652" w:rsidRDefault="00446652" w:rsidP="00446652">
      <w:pPr>
        <w:widowControl w:val="0"/>
        <w:spacing w:after="0" w:line="240" w:lineRule="auto"/>
        <w:rPr>
          <w:rFonts w:ascii="Times New Roman" w:eastAsia="SimSun" w:hAnsi="Times New Roman" w:cs="Times New Roman"/>
          <w:u w:val="single"/>
          <w:lang w:val="en-GB" w:eastAsia="sl-SI"/>
        </w:rPr>
      </w:pPr>
    </w:p>
    <w:p w:rsidR="00446652" w:rsidRPr="00446652" w:rsidRDefault="00446652" w:rsidP="00446652">
      <w:pPr>
        <w:widowControl w:val="0"/>
        <w:spacing w:after="0" w:line="240" w:lineRule="auto"/>
        <w:rPr>
          <w:rFonts w:ascii="Times New Roman" w:eastAsia="SimSun" w:hAnsi="Times New Roman" w:cs="Times New Roman"/>
          <w:highlight w:val="lightGray"/>
          <w:u w:val="single"/>
          <w:lang w:val="en-US" w:eastAsia="sl-SI"/>
        </w:rPr>
      </w:pPr>
      <w:r w:rsidRPr="00446652">
        <w:rPr>
          <w:rFonts w:ascii="Times New Roman" w:eastAsia="SimSun" w:hAnsi="Times New Roman" w:cs="Times New Roman"/>
          <w:highlight w:val="lightGray"/>
          <w:u w:val="single"/>
          <w:lang w:val="en-GB" w:eastAsia="sl-SI"/>
        </w:rPr>
        <w:t xml:space="preserve">320 mg/12,5 mg ir 320 mg/25 mg </w:t>
      </w:r>
      <w:r w:rsidRPr="00446652">
        <w:rPr>
          <w:rFonts w:ascii="Times New Roman" w:eastAsia="SimSun" w:hAnsi="Times New Roman" w:cs="Times New Roman"/>
          <w:highlight w:val="lightGray"/>
          <w:u w:val="single"/>
          <w:lang w:val="en-US" w:eastAsia="sl-SI"/>
        </w:rPr>
        <w:t>plėvele dengtos tabletės:</w:t>
      </w:r>
    </w:p>
    <w:p w:rsidR="00446652" w:rsidRPr="00446652" w:rsidRDefault="00446652" w:rsidP="00446652">
      <w:pPr>
        <w:widowControl w:val="0"/>
        <w:spacing w:after="0" w:line="240" w:lineRule="auto"/>
        <w:rPr>
          <w:rFonts w:ascii="Times New Roman" w:eastAsia="SimSun" w:hAnsi="Times New Roman" w:cs="Times New Roman"/>
          <w:highlight w:val="lightGray"/>
          <w:lang w:val="en-US" w:eastAsia="sl-SI"/>
        </w:rPr>
      </w:pPr>
    </w:p>
    <w:p w:rsidR="00446652" w:rsidRPr="00446652" w:rsidRDefault="00446652" w:rsidP="00446652">
      <w:pPr>
        <w:widowControl w:val="0"/>
        <w:spacing w:after="0" w:line="240" w:lineRule="auto"/>
        <w:rPr>
          <w:rFonts w:ascii="Times New Roman" w:eastAsia="SimSun" w:hAnsi="Times New Roman" w:cs="Times New Roman"/>
          <w:highlight w:val="lightGray"/>
          <w:lang w:val="sl-SI" w:eastAsia="sl-SI"/>
        </w:rPr>
      </w:pPr>
      <w:r w:rsidRPr="00446652">
        <w:rPr>
          <w:rFonts w:ascii="Times New Roman" w:eastAsia="SimSun" w:hAnsi="Times New Roman" w:cs="Times New Roman"/>
          <w:highlight w:val="lightGray"/>
          <w:lang w:val="sl-SI" w:eastAsia="sl-SI"/>
        </w:rPr>
        <w:t>28 plėvele dengtos tabletės</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highlight w:val="lightGray"/>
          <w:lang w:val="sl-SI" w:eastAsia="sl-SI"/>
        </w:rPr>
      </w:pPr>
      <w:r w:rsidRPr="00446652">
        <w:rPr>
          <w:rFonts w:ascii="Times New Roman" w:eastAsia="SimSun" w:hAnsi="Times New Roman" w:cs="Times New Roman"/>
          <w:b/>
          <w:lang w:val="sl-SI" w:eastAsia="sl-SI"/>
        </w:rPr>
        <w:t>5.</w:t>
      </w:r>
      <w:r w:rsidRPr="00446652">
        <w:rPr>
          <w:rFonts w:ascii="Times New Roman" w:eastAsia="SimSun" w:hAnsi="Times New Roman" w:cs="Times New Roman"/>
          <w:b/>
          <w:lang w:val="sl-SI" w:eastAsia="sl-SI"/>
        </w:rPr>
        <w:tab/>
        <w:t>VARTOJIMO METODAS IR BŪDAS (-AI)</w:t>
      </w:r>
    </w:p>
    <w:p w:rsidR="00446652" w:rsidRPr="00446652" w:rsidRDefault="00446652" w:rsidP="00446652">
      <w:pPr>
        <w:widowControl w:val="0"/>
        <w:spacing w:after="0" w:line="240" w:lineRule="auto"/>
        <w:rPr>
          <w:rFonts w:ascii="Times New Roman" w:eastAsia="SimSun" w:hAnsi="Times New Roman" w:cs="Times New Roman"/>
          <w:i/>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Prieš vartojimą perskaitykite pakuotės lapelį.</w:t>
      </w: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Vartoti per burną.</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lang w:val="sl-SI" w:eastAsia="sl-SI"/>
        </w:rPr>
      </w:pPr>
      <w:r w:rsidRPr="00446652">
        <w:rPr>
          <w:rFonts w:ascii="Times New Roman" w:eastAsia="SimSun" w:hAnsi="Times New Roman" w:cs="Times New Roman"/>
          <w:b/>
          <w:lang w:val="sl-SI" w:eastAsia="sl-SI"/>
        </w:rPr>
        <w:t>6.</w:t>
      </w:r>
      <w:r w:rsidRPr="00446652">
        <w:rPr>
          <w:rFonts w:ascii="Times New Roman" w:eastAsia="SimSun" w:hAnsi="Times New Roman" w:cs="Times New Roman"/>
          <w:b/>
          <w:lang w:val="sl-SI" w:eastAsia="sl-SI"/>
        </w:rPr>
        <w:tab/>
      </w:r>
      <w:r w:rsidRPr="00446652">
        <w:rPr>
          <w:rFonts w:ascii="Times New Roman" w:eastAsia="SimSun" w:hAnsi="Times New Roman" w:cs="Times New Roman"/>
          <w:b/>
          <w:bCs/>
          <w:lang w:val="sl-SI" w:eastAsia="sl-SI"/>
        </w:rPr>
        <w:t>SPECIALUS ĮSPĖJIMAS, KAD VAISTINĮ PREPARATĄ BŪTINA LAIKYTI VAIKAMS NEPASTEBIMOJE IR NEPASIEKIAMOJE VIETOJE</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numPr>
          <w:ilvl w:val="12"/>
          <w:numId w:val="0"/>
        </w:numPr>
        <w:tabs>
          <w:tab w:val="left" w:pos="8505"/>
        </w:tabs>
        <w:spacing w:after="0" w:line="240" w:lineRule="auto"/>
        <w:ind w:right="-2"/>
        <w:rPr>
          <w:rFonts w:ascii="Times New Roman" w:eastAsia="SimSun" w:hAnsi="Times New Roman" w:cs="Times New Roman"/>
          <w:iCs/>
          <w:lang w:val="sl-SI" w:eastAsia="sl-SI"/>
        </w:rPr>
      </w:pPr>
      <w:r w:rsidRPr="00446652">
        <w:rPr>
          <w:rFonts w:ascii="Times New Roman" w:eastAsia="SimSun" w:hAnsi="Times New Roman" w:cs="Times New Roman"/>
          <w:iCs/>
          <w:lang w:val="sl-SI" w:eastAsia="sl-SI"/>
        </w:rPr>
        <w:t xml:space="preserve">Laikyti vaikams </w:t>
      </w:r>
      <w:r w:rsidRPr="00446652">
        <w:rPr>
          <w:rFonts w:ascii="Times New Roman" w:eastAsia="Arial Unicode MS" w:hAnsi="Times New Roman" w:cs="Times New Roman"/>
          <w:lang w:val="sl-SI" w:eastAsia="sl-SI"/>
        </w:rPr>
        <w:t xml:space="preserve">nepastebimoje ir nepasiekiamoje </w:t>
      </w:r>
      <w:r w:rsidRPr="00446652">
        <w:rPr>
          <w:rFonts w:ascii="Times New Roman" w:eastAsia="SimSun" w:hAnsi="Times New Roman" w:cs="Times New Roman"/>
          <w:iCs/>
          <w:lang w:val="sl-SI" w:eastAsia="sl-SI"/>
        </w:rPr>
        <w:t>vietoje.</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highlight w:val="lightGray"/>
          <w:lang w:val="sl-SI" w:eastAsia="sl-SI"/>
        </w:rPr>
      </w:pPr>
      <w:r w:rsidRPr="00446652">
        <w:rPr>
          <w:rFonts w:ascii="Times New Roman" w:eastAsia="SimSun" w:hAnsi="Times New Roman" w:cs="Times New Roman"/>
          <w:b/>
          <w:lang w:val="sl-SI" w:eastAsia="sl-SI"/>
        </w:rPr>
        <w:t>7.</w:t>
      </w:r>
      <w:r w:rsidRPr="00446652">
        <w:rPr>
          <w:rFonts w:ascii="Times New Roman" w:eastAsia="SimSun" w:hAnsi="Times New Roman" w:cs="Times New Roman"/>
          <w:b/>
          <w:lang w:val="sl-SI" w:eastAsia="sl-SI"/>
        </w:rPr>
        <w:tab/>
      </w:r>
      <w:r w:rsidRPr="00446652">
        <w:rPr>
          <w:rFonts w:ascii="Times New Roman" w:eastAsia="SimSun" w:hAnsi="Times New Roman" w:cs="Times New Roman"/>
          <w:b/>
          <w:bCs/>
          <w:lang w:val="sl-SI" w:eastAsia="sl-SI"/>
        </w:rPr>
        <w:t>KITAS (-I) SPECIALUS (-ŪS) ĮSPĖJIMAS (-AI) (JEI REIKIA)</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highlight w:val="lightGray"/>
          <w:lang w:val="sl-SI" w:eastAsia="sl-SI"/>
        </w:rPr>
      </w:pPr>
      <w:r w:rsidRPr="00446652">
        <w:rPr>
          <w:rFonts w:ascii="Times New Roman" w:eastAsia="SimSun" w:hAnsi="Times New Roman" w:cs="Times New Roman"/>
          <w:b/>
          <w:lang w:val="sl-SI" w:eastAsia="sl-SI"/>
        </w:rPr>
        <w:t>8.</w:t>
      </w:r>
      <w:r w:rsidRPr="00446652">
        <w:rPr>
          <w:rFonts w:ascii="Times New Roman" w:eastAsia="SimSun" w:hAnsi="Times New Roman" w:cs="Times New Roman"/>
          <w:b/>
          <w:lang w:val="sl-SI" w:eastAsia="sl-SI"/>
        </w:rPr>
        <w:tab/>
      </w:r>
      <w:r w:rsidRPr="00446652">
        <w:rPr>
          <w:rFonts w:ascii="Times New Roman" w:eastAsia="SimSun" w:hAnsi="Times New Roman" w:cs="Times New Roman"/>
          <w:b/>
          <w:bCs/>
          <w:lang w:val="sl-SI" w:eastAsia="sl-SI"/>
        </w:rPr>
        <w:t>TINKAMUMO LAIKAS</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Pr>
          <w:rFonts w:ascii="Times New Roman" w:eastAsia="SimSun" w:hAnsi="Times New Roman" w:cs="Times New Roman"/>
          <w:lang w:val="sl-SI" w:eastAsia="sl-SI"/>
        </w:rPr>
        <w:t>Tinka iki: MMMM/mm</w:t>
      </w:r>
      <w:r w:rsidR="00376CF8">
        <w:rPr>
          <w:rFonts w:ascii="Times New Roman" w:eastAsia="SimSun" w:hAnsi="Times New Roman" w:cs="Times New Roman"/>
          <w:lang w:val="sl-SI" w:eastAsia="sl-SI"/>
        </w:rPr>
        <w:t>.</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lang w:val="sl-SI" w:eastAsia="sl-SI"/>
        </w:rPr>
      </w:pPr>
      <w:r w:rsidRPr="00446652">
        <w:rPr>
          <w:rFonts w:ascii="Times New Roman" w:eastAsia="SimSun" w:hAnsi="Times New Roman" w:cs="Times New Roman"/>
          <w:b/>
          <w:lang w:val="sl-SI" w:eastAsia="sl-SI"/>
        </w:rPr>
        <w:t>9.</w:t>
      </w:r>
      <w:r w:rsidRPr="00446652">
        <w:rPr>
          <w:rFonts w:ascii="Times New Roman" w:eastAsia="SimSun" w:hAnsi="Times New Roman" w:cs="Times New Roman"/>
          <w:b/>
          <w:lang w:val="sl-SI" w:eastAsia="sl-SI"/>
        </w:rPr>
        <w:tab/>
      </w:r>
      <w:r w:rsidRPr="00446652">
        <w:rPr>
          <w:rFonts w:ascii="Times New Roman" w:eastAsia="SimSun" w:hAnsi="Times New Roman" w:cs="Times New Roman"/>
          <w:b/>
          <w:caps/>
          <w:lang w:val="sl-SI" w:eastAsia="sl-SI"/>
        </w:rPr>
        <w:t>SPECIALIOS laikymo sąlygos</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Laikyti ne aukštesnėje kaip 30 </w:t>
      </w:r>
      <w:r w:rsidRPr="00446652">
        <w:rPr>
          <w:rFonts w:ascii="Times New Roman" w:eastAsia="SimSun" w:hAnsi="Times New Roman" w:cs="Times New Roman"/>
          <w:lang w:val="sl-SI" w:eastAsia="sl-SI"/>
        </w:rPr>
        <w:sym w:font="Symbol" w:char="F0B0"/>
      </w:r>
      <w:r w:rsidRPr="00446652">
        <w:rPr>
          <w:rFonts w:ascii="Times New Roman" w:eastAsia="SimSun" w:hAnsi="Times New Roman" w:cs="Times New Roman"/>
          <w:lang w:val="sl-SI" w:eastAsia="sl-SI"/>
        </w:rPr>
        <w:t>C temperatūroje.</w:t>
      </w: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Laikyti gamintojo pakuotėje, kad preparatas būtų apsaugotas nuo šviesos ir drėgmės.</w:t>
      </w: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p>
    <w:p w:rsidR="00446652" w:rsidRPr="00446652" w:rsidRDefault="00446652" w:rsidP="0044665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b/>
          <w:lang w:val="sl-SI" w:eastAsia="sl-SI"/>
        </w:rPr>
      </w:pPr>
      <w:r w:rsidRPr="00446652">
        <w:rPr>
          <w:rFonts w:ascii="Times New Roman" w:eastAsia="SimSun" w:hAnsi="Times New Roman" w:cs="Times New Roman"/>
          <w:b/>
          <w:lang w:val="sl-SI" w:eastAsia="sl-SI"/>
        </w:rPr>
        <w:t>10.</w:t>
      </w:r>
      <w:r w:rsidRPr="00446652">
        <w:rPr>
          <w:rFonts w:ascii="Times New Roman" w:eastAsia="SimSun" w:hAnsi="Times New Roman" w:cs="Times New Roman"/>
          <w:b/>
          <w:lang w:val="sl-SI" w:eastAsia="sl-SI"/>
        </w:rPr>
        <w:tab/>
      </w:r>
      <w:r w:rsidRPr="00446652">
        <w:rPr>
          <w:rFonts w:ascii="Times New Roman" w:eastAsia="SimSun" w:hAnsi="Times New Roman" w:cs="Times New Roman"/>
          <w:b/>
          <w:caps/>
          <w:lang w:val="sl-SI" w:eastAsia="sl-SI"/>
        </w:rPr>
        <w:t xml:space="preserve">specialios atsargumo priemonės DĖL NESUVARTOTO </w:t>
      </w:r>
      <w:r w:rsidRPr="00446652">
        <w:rPr>
          <w:rFonts w:ascii="Times New Roman" w:eastAsia="SimSun" w:hAnsi="Times New Roman" w:cs="Times New Roman"/>
          <w:b/>
          <w:bCs/>
          <w:caps/>
          <w:lang w:val="sl-SI" w:eastAsia="sl-SI"/>
        </w:rPr>
        <w:t>VAISTINIO PREPARATO AR JO ATLIEK</w:t>
      </w:r>
      <w:r w:rsidRPr="00446652">
        <w:rPr>
          <w:rFonts w:ascii="Times New Roman" w:eastAsia="SimSun" w:hAnsi="Times New Roman" w:cs="Times New Roman"/>
          <w:b/>
          <w:lang w:val="sl-SI" w:eastAsia="sl-SI"/>
        </w:rPr>
        <w:t>Ų</w:t>
      </w:r>
      <w:r w:rsidRPr="00446652">
        <w:rPr>
          <w:rFonts w:ascii="Times New Roman" w:eastAsia="SimSun" w:hAnsi="Times New Roman" w:cs="Times New Roman"/>
          <w:caps/>
          <w:lang w:val="sl-SI" w:eastAsia="sl-SI"/>
        </w:rPr>
        <w:t xml:space="preserve"> </w:t>
      </w:r>
      <w:r w:rsidRPr="00446652">
        <w:rPr>
          <w:rFonts w:ascii="Times New Roman" w:eastAsia="SimSun" w:hAnsi="Times New Roman" w:cs="Times New Roman"/>
          <w:b/>
          <w:bCs/>
          <w:caps/>
          <w:lang w:val="sl-SI" w:eastAsia="sl-SI"/>
        </w:rPr>
        <w:t>TVARKYMO</w:t>
      </w:r>
      <w:r w:rsidRPr="00446652">
        <w:rPr>
          <w:rFonts w:ascii="Times New Roman" w:eastAsia="SimSun" w:hAnsi="Times New Roman" w:cs="Times New Roman"/>
          <w:b/>
          <w:caps/>
          <w:lang w:val="sl-SI" w:eastAsia="sl-SI"/>
        </w:rPr>
        <w:t xml:space="preserve"> (jei reikia)</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446652">
        <w:rPr>
          <w:rFonts w:ascii="Times New Roman" w:eastAsia="Times New Roman" w:hAnsi="Times New Roman" w:cs="Times New Roman"/>
          <w:b/>
          <w:bCs/>
          <w:lang w:eastAsia="lt-LT"/>
        </w:rPr>
        <w:t>11.</w:t>
      </w:r>
      <w:r w:rsidRPr="00446652">
        <w:rPr>
          <w:rFonts w:ascii="Times New Roman" w:eastAsia="Times New Roman" w:hAnsi="Times New Roman" w:cs="Times New Roman"/>
          <w:b/>
          <w:bCs/>
          <w:lang w:eastAsia="lt-LT"/>
        </w:rPr>
        <w:tab/>
        <w:t xml:space="preserve">LYGIAGRETUS IMPORTUOTOJAS </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446652">
        <w:rPr>
          <w:rFonts w:ascii="Times New Roman" w:eastAsia="Times New Roman" w:hAnsi="Times New Roman" w:cs="Times New Roman"/>
        </w:rPr>
        <w:t>Lygiagretus importuotojas UAB „Lex ano“.</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446652">
        <w:rPr>
          <w:rFonts w:ascii="Times New Roman" w:eastAsia="Times New Roman" w:hAnsi="Times New Roman" w:cs="Times New Roman"/>
          <w:b/>
          <w:bCs/>
          <w:lang w:eastAsia="lt-LT"/>
        </w:rPr>
        <w:t>12.</w:t>
      </w:r>
      <w:r w:rsidRPr="00446652">
        <w:rPr>
          <w:rFonts w:ascii="Times New Roman" w:eastAsia="Times New Roman" w:hAnsi="Times New Roman" w:cs="Times New Roman"/>
          <w:b/>
          <w:bCs/>
          <w:lang w:eastAsia="lt-LT"/>
        </w:rPr>
        <w:tab/>
        <w:t>LYGIAGRETAUS IMPORTO LEIDIMO NUMERIS</w:t>
      </w:r>
      <w:r w:rsidR="00376CF8">
        <w:rPr>
          <w:rFonts w:ascii="Times New Roman" w:eastAsia="Times New Roman" w:hAnsi="Times New Roman" w:cs="Times New Roman"/>
          <w:b/>
          <w:bCs/>
          <w:lang w:eastAsia="lt-LT"/>
        </w:rPr>
        <w:t xml:space="preserve"> (-IAI)</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roofErr w:type="spellStart"/>
      <w:r>
        <w:rPr>
          <w:rFonts w:ascii="Times New Roman" w:eastAsia="Times New Roman" w:hAnsi="Times New Roman" w:cs="Times New Roman"/>
        </w:rPr>
        <w:t>Lyg.imp.Nr</w:t>
      </w:r>
      <w:proofErr w:type="spellEnd"/>
      <w:r>
        <w:rPr>
          <w:rFonts w:ascii="Times New Roman" w:eastAsia="Times New Roman" w:hAnsi="Times New Roman" w:cs="Times New Roman"/>
        </w:rPr>
        <w:t>.: LT/L/15/</w:t>
      </w:r>
      <w:r w:rsidR="005F2366">
        <w:rPr>
          <w:rFonts w:ascii="Times New Roman" w:eastAsia="Times New Roman" w:hAnsi="Times New Roman" w:cs="Times New Roman"/>
        </w:rPr>
        <w:t>0286/001</w:t>
      </w: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shd w:val="clear" w:color="auto" w:fill="AEAAAA" w:themeFill="background2" w:themeFillShade="BF"/>
          <w:lang w:val="sl-SI" w:eastAsia="sl-SI"/>
        </w:rPr>
        <w:t>Lyg.imp.Nr.: LT/L/15/</w:t>
      </w:r>
      <w:r w:rsidR="005F2366">
        <w:rPr>
          <w:rFonts w:ascii="Times New Roman" w:eastAsia="SimSun" w:hAnsi="Times New Roman" w:cs="Times New Roman"/>
          <w:shd w:val="clear" w:color="auto" w:fill="AEAAAA" w:themeFill="background2" w:themeFillShade="BF"/>
          <w:lang w:val="sl-SI" w:eastAsia="sl-SI"/>
        </w:rPr>
        <w:t>0286/002</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SimSun" w:hAnsi="Times New Roman" w:cs="Times New Roman"/>
          <w:lang w:val="sl-SI" w:eastAsia="sl-SI"/>
        </w:rPr>
      </w:pPr>
      <w:r w:rsidRPr="00446652">
        <w:rPr>
          <w:rFonts w:ascii="Times New Roman" w:eastAsia="SimSun" w:hAnsi="Times New Roman" w:cs="Times New Roman"/>
          <w:b/>
          <w:lang w:val="sl-SI" w:eastAsia="sl-SI"/>
        </w:rPr>
        <w:t>13.</w:t>
      </w:r>
      <w:r w:rsidRPr="00446652">
        <w:rPr>
          <w:rFonts w:ascii="Times New Roman" w:eastAsia="SimSun" w:hAnsi="Times New Roman" w:cs="Times New Roman"/>
          <w:b/>
          <w:lang w:val="sl-SI" w:eastAsia="sl-SI"/>
        </w:rPr>
        <w:tab/>
        <w:t>SERIJOS NUMERIS</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Serija</w:t>
      </w:r>
      <w:r>
        <w:rPr>
          <w:rFonts w:ascii="Times New Roman" w:eastAsia="SimSun" w:hAnsi="Times New Roman" w:cs="Times New Roman"/>
          <w:lang w:val="sl-SI" w:eastAsia="sl-SI"/>
        </w:rPr>
        <w:t>:</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SimSun" w:hAnsi="Times New Roman" w:cs="Times New Roman"/>
          <w:lang w:val="sl-SI" w:eastAsia="sl-SI"/>
        </w:rPr>
      </w:pPr>
      <w:r w:rsidRPr="00446652">
        <w:rPr>
          <w:rFonts w:ascii="Times New Roman" w:eastAsia="SimSun" w:hAnsi="Times New Roman" w:cs="Times New Roman"/>
          <w:b/>
          <w:lang w:val="sl-SI" w:eastAsia="sl-SI"/>
        </w:rPr>
        <w:t>14.</w:t>
      </w:r>
      <w:r w:rsidRPr="00446652">
        <w:rPr>
          <w:rFonts w:ascii="Times New Roman" w:eastAsia="SimSun" w:hAnsi="Times New Roman" w:cs="Times New Roman"/>
          <w:b/>
          <w:lang w:val="sl-SI" w:eastAsia="sl-SI"/>
        </w:rPr>
        <w:tab/>
        <w:t>PARDAVIMO (IŠDAVIMO)</w:t>
      </w:r>
      <w:r w:rsidRPr="00446652">
        <w:rPr>
          <w:rFonts w:ascii="Times New Roman" w:eastAsia="SimSun" w:hAnsi="Times New Roman" w:cs="Times New Roman"/>
          <w:b/>
          <w:caps/>
          <w:lang w:val="sl-SI" w:eastAsia="sl-SI"/>
        </w:rPr>
        <w:t xml:space="preserve"> tvarka</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Receptinis vaistinis preparatas.</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SimSun" w:hAnsi="Times New Roman" w:cs="Times New Roman"/>
          <w:lang w:val="sl-SI" w:eastAsia="sl-SI"/>
        </w:rPr>
      </w:pPr>
      <w:r w:rsidRPr="00446652">
        <w:rPr>
          <w:rFonts w:ascii="Times New Roman" w:eastAsia="SimSun" w:hAnsi="Times New Roman" w:cs="Times New Roman"/>
          <w:b/>
          <w:lang w:val="sl-SI" w:eastAsia="sl-SI"/>
        </w:rPr>
        <w:t>15.</w:t>
      </w:r>
      <w:r w:rsidRPr="00446652">
        <w:rPr>
          <w:rFonts w:ascii="Times New Roman" w:eastAsia="SimSun" w:hAnsi="Times New Roman" w:cs="Times New Roman"/>
          <w:b/>
          <w:lang w:val="sl-SI" w:eastAsia="sl-SI"/>
        </w:rPr>
        <w:tab/>
      </w:r>
      <w:r w:rsidRPr="00446652">
        <w:rPr>
          <w:rFonts w:ascii="Times New Roman" w:eastAsia="SimSun" w:hAnsi="Times New Roman" w:cs="Times New Roman"/>
          <w:b/>
          <w:caps/>
          <w:lang w:val="sl-SI" w:eastAsia="sl-SI"/>
        </w:rPr>
        <w:t>vartojimo instrukcijA</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SimSun" w:hAnsi="Times New Roman" w:cs="Times New Roman"/>
          <w:lang w:val="sl-SI" w:eastAsia="sl-SI"/>
        </w:rPr>
      </w:pPr>
      <w:r w:rsidRPr="00446652">
        <w:rPr>
          <w:rFonts w:ascii="Times New Roman" w:eastAsia="SimSun" w:hAnsi="Times New Roman" w:cs="Times New Roman"/>
          <w:b/>
          <w:lang w:val="sl-SI" w:eastAsia="sl-SI"/>
        </w:rPr>
        <w:t>16.</w:t>
      </w:r>
      <w:r w:rsidRPr="00446652">
        <w:rPr>
          <w:rFonts w:ascii="Times New Roman" w:eastAsia="SimSun" w:hAnsi="Times New Roman" w:cs="Times New Roman"/>
          <w:b/>
          <w:lang w:val="sl-SI" w:eastAsia="sl-SI"/>
        </w:rPr>
        <w:tab/>
        <w:t>INFORMACIJA BRAILIO RAŠTU</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tabs>
          <w:tab w:val="left" w:pos="567"/>
        </w:tabs>
        <w:spacing w:after="0" w:line="240" w:lineRule="auto"/>
        <w:rPr>
          <w:rFonts w:ascii="Times New Roman" w:eastAsia="SimSun" w:hAnsi="Times New Roman" w:cs="Times New Roman"/>
          <w:lang w:val="sl-SI" w:eastAsia="sl-SI"/>
        </w:rPr>
      </w:pPr>
      <w:r>
        <w:rPr>
          <w:rFonts w:ascii="Times New Roman" w:eastAsia="SimSun" w:hAnsi="Times New Roman" w:cs="Times New Roman"/>
          <w:lang w:val="sl-SI" w:eastAsia="sl-SI"/>
        </w:rPr>
        <w:t>Valsacombi 320</w:t>
      </w:r>
      <w:r w:rsidRPr="00446652">
        <w:rPr>
          <w:rFonts w:ascii="Times New Roman" w:eastAsia="SimSun" w:hAnsi="Times New Roman" w:cs="Times New Roman"/>
          <w:lang w:val="sl-SI" w:eastAsia="sl-SI"/>
        </w:rPr>
        <w:t> mg/12,5 mg</w:t>
      </w:r>
    </w:p>
    <w:p w:rsidR="003E40DF" w:rsidRPr="00446652" w:rsidRDefault="00446652" w:rsidP="00446652">
      <w:pPr>
        <w:widowControl w:val="0"/>
        <w:tabs>
          <w:tab w:val="left" w:pos="567"/>
        </w:tabs>
        <w:spacing w:after="0" w:line="240" w:lineRule="auto"/>
        <w:rPr>
          <w:rFonts w:ascii="Times New Roman" w:eastAsia="SimSun" w:hAnsi="Times New Roman" w:cs="Times New Roman"/>
          <w:shd w:val="clear" w:color="auto" w:fill="808080"/>
          <w:lang w:val="sl-SI" w:eastAsia="sl-SI"/>
        </w:rPr>
      </w:pPr>
      <w:r w:rsidRPr="00446652">
        <w:rPr>
          <w:rFonts w:ascii="Times New Roman" w:eastAsia="SimSun" w:hAnsi="Times New Roman" w:cs="Times New Roman"/>
          <w:shd w:val="clear" w:color="auto" w:fill="808080"/>
          <w:lang w:val="sl-SI" w:eastAsia="sl-SI"/>
        </w:rPr>
        <w:t>Valsacombi 320 mg/25 mg</w:t>
      </w:r>
    </w:p>
    <w:p w:rsidR="003E40DF" w:rsidRPr="003067AB" w:rsidRDefault="003E40DF" w:rsidP="00446652">
      <w:pPr>
        <w:widowControl w:val="0"/>
        <w:spacing w:after="0" w:line="240" w:lineRule="auto"/>
        <w:rPr>
          <w:rFonts w:ascii="Times New Roman" w:eastAsia="SimSun" w:hAnsi="Times New Roman" w:cs="Times New Roman"/>
          <w:b/>
          <w:lang w:val="sl-SI" w:eastAsia="sl-SI"/>
        </w:rPr>
      </w:pPr>
      <w:r w:rsidRPr="003067AB">
        <w:rPr>
          <w:rFonts w:ascii="Times New Roman" w:eastAsia="SimSun" w:hAnsi="Times New Roman" w:cs="Times New Roman"/>
          <w:b/>
          <w:lang w:val="sl-SI" w:eastAsia="sl-SI"/>
        </w:rPr>
        <w:t>-------------------------------------------------------------------------------------------------------------------------------</w:t>
      </w:r>
    </w:p>
    <w:p w:rsidR="003E40DF" w:rsidRPr="003067AB" w:rsidRDefault="003E40DF" w:rsidP="003E40DF">
      <w:pPr>
        <w:spacing w:after="0" w:line="240" w:lineRule="auto"/>
        <w:jc w:val="both"/>
        <w:rPr>
          <w:rFonts w:ascii="Times New Roman" w:eastAsia="Times New Roman" w:hAnsi="Times New Roman" w:cs="Times New Roman"/>
          <w:sz w:val="24"/>
        </w:rPr>
      </w:pPr>
      <w:r w:rsidRPr="003067AB">
        <w:rPr>
          <w:rFonts w:ascii="Times New Roman" w:eastAsia="Times New Roman" w:hAnsi="Times New Roman" w:cs="Times New Roman"/>
          <w:sz w:val="24"/>
          <w:lang w:val="en-GB"/>
        </w:rPr>
        <w:t xml:space="preserve">Gamintojas: </w:t>
      </w:r>
      <w:r w:rsidR="003067AB" w:rsidRPr="003067AB">
        <w:rPr>
          <w:rFonts w:ascii="Times New Roman" w:eastAsia="Times New Roman" w:hAnsi="Times New Roman" w:cs="Times New Roman"/>
          <w:sz w:val="24"/>
          <w:szCs w:val="24"/>
        </w:rPr>
        <w:t>KRKA, d.d., Novo mesto, Slovėnija arba TAD Pharma GmbH, Vokietija.</w:t>
      </w:r>
    </w:p>
    <w:p w:rsidR="003E40DF" w:rsidRPr="003067AB" w:rsidRDefault="003067AB" w:rsidP="003E40DF">
      <w:pPr>
        <w:keepNext/>
        <w:keepLines/>
        <w:spacing w:before="200" w:after="0" w:line="240" w:lineRule="auto"/>
        <w:outlineLvl w:val="1"/>
        <w:rPr>
          <w:rFonts w:ascii="Cambria" w:eastAsia="Times New Roman" w:hAnsi="Cambria" w:cs="Times New Roman"/>
          <w:b/>
          <w:bCs/>
          <w:sz w:val="26"/>
        </w:rPr>
      </w:pPr>
      <w:r w:rsidRPr="003067AB">
        <w:rPr>
          <w:rFonts w:ascii="Cambria" w:eastAsia="Times New Roman" w:hAnsi="Cambria" w:cs="Times New Roman"/>
          <w:b/>
          <w:bCs/>
          <w:sz w:val="26"/>
        </w:rPr>
        <w:t xml:space="preserve"> </w:t>
      </w:r>
    </w:p>
    <w:p w:rsidR="003E40DF" w:rsidRPr="003067AB" w:rsidRDefault="003E40DF" w:rsidP="003E40DF">
      <w:pPr>
        <w:spacing w:after="0" w:line="240" w:lineRule="auto"/>
        <w:rPr>
          <w:rFonts w:ascii="Times New Roman" w:eastAsia="Times New Roman" w:hAnsi="Times New Roman" w:cs="Times New Roman"/>
          <w:sz w:val="24"/>
        </w:rPr>
      </w:pPr>
      <w:r w:rsidRPr="003067AB">
        <w:rPr>
          <w:rFonts w:ascii="Times New Roman" w:eastAsia="Times New Roman" w:hAnsi="Times New Roman" w:cs="Times New Roman"/>
          <w:sz w:val="24"/>
        </w:rPr>
        <w:t>Perpakavo BĮ UAB „Norfachema“.</w:t>
      </w:r>
    </w:p>
    <w:p w:rsidR="003E40DF" w:rsidRPr="003067AB" w:rsidRDefault="003E40DF" w:rsidP="003E40DF">
      <w:pPr>
        <w:spacing w:after="0" w:line="240" w:lineRule="auto"/>
        <w:rPr>
          <w:rFonts w:ascii="Times New Roman" w:eastAsia="Times New Roman" w:hAnsi="Times New Roman" w:cs="Times New Roman"/>
          <w:sz w:val="24"/>
        </w:rPr>
      </w:pPr>
      <w:r w:rsidRPr="003067AB">
        <w:rPr>
          <w:rFonts w:ascii="Times New Roman" w:eastAsia="Times New Roman" w:hAnsi="Times New Roman" w:cs="Times New Roman"/>
          <w:sz w:val="24"/>
          <w:highlight w:val="lightGray"/>
        </w:rPr>
        <w:t>Perpakavo UAB „Entafarma“.</w:t>
      </w:r>
    </w:p>
    <w:p w:rsidR="003E40DF" w:rsidRPr="003067AB" w:rsidRDefault="003E40DF" w:rsidP="003E40DF">
      <w:pPr>
        <w:spacing w:after="0" w:line="240" w:lineRule="auto"/>
        <w:rPr>
          <w:rFonts w:ascii="Times New Roman" w:eastAsia="Times New Roman" w:hAnsi="Times New Roman" w:cs="Times New Roman"/>
          <w:sz w:val="24"/>
        </w:rPr>
      </w:pPr>
    </w:p>
    <w:p w:rsidR="003E40DF" w:rsidRPr="003067AB" w:rsidRDefault="003E40DF" w:rsidP="003E40DF">
      <w:pPr>
        <w:spacing w:after="0" w:line="240" w:lineRule="auto"/>
        <w:rPr>
          <w:rFonts w:ascii="Times New Roman" w:eastAsia="Times New Roman" w:hAnsi="Times New Roman" w:cs="Times New Roman"/>
          <w:sz w:val="24"/>
        </w:rPr>
      </w:pPr>
      <w:r w:rsidRPr="003067AB">
        <w:rPr>
          <w:rFonts w:ascii="Times New Roman" w:eastAsia="Times New Roman" w:hAnsi="Times New Roman" w:cs="Times New Roman"/>
          <w:sz w:val="24"/>
        </w:rPr>
        <w:t>Perpak.serija:</w:t>
      </w:r>
    </w:p>
    <w:p w:rsidR="00446652" w:rsidRPr="00446652" w:rsidRDefault="00446652" w:rsidP="00446652">
      <w:pPr>
        <w:widowControl w:val="0"/>
        <w:spacing w:after="0" w:line="240" w:lineRule="auto"/>
        <w:rPr>
          <w:rFonts w:ascii="Times New Roman" w:eastAsia="SimSun" w:hAnsi="Times New Roman" w:cs="Times New Roman"/>
          <w:b/>
          <w:lang w:val="sl-SI" w:eastAsia="sl-SI"/>
        </w:rPr>
      </w:pPr>
      <w:r w:rsidRPr="00446652">
        <w:rPr>
          <w:rFonts w:ascii="Times New Roman" w:eastAsia="SimSun" w:hAnsi="Times New Roman" w:cs="Times New Roman"/>
          <w:b/>
          <w:lang w:val="sl-SI" w:eastAsia="sl-SI"/>
        </w:rPr>
        <w:br w:type="page"/>
      </w: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P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Pr="00446652" w:rsidRDefault="00446652" w:rsidP="00446652">
      <w:pPr>
        <w:widowControl w:val="0"/>
        <w:spacing w:after="0" w:line="240" w:lineRule="auto"/>
        <w:jc w:val="center"/>
        <w:outlineLvl w:val="0"/>
        <w:rPr>
          <w:rFonts w:ascii="Times New Roman" w:eastAsia="SimSun" w:hAnsi="Times New Roman" w:cs="Times New Roman"/>
          <w:lang w:val="sl-SI" w:eastAsia="sl-SI"/>
        </w:rPr>
      </w:pPr>
      <w:r w:rsidRPr="00446652">
        <w:rPr>
          <w:rFonts w:ascii="Times New Roman" w:eastAsia="SimSun" w:hAnsi="Times New Roman" w:cs="Times New Roman"/>
          <w:b/>
          <w:lang w:val="sl-SI" w:eastAsia="sl-SI"/>
        </w:rPr>
        <w:t>B. PAKUOTĖS LAPELIS</w:t>
      </w: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r w:rsidRPr="00446652">
        <w:rPr>
          <w:rFonts w:ascii="Times New Roman" w:eastAsia="SimSun" w:hAnsi="Times New Roman" w:cs="Times New Roman"/>
          <w:b/>
          <w:lang w:val="sl-SI" w:eastAsia="sl-SI"/>
        </w:rPr>
        <w:br w:type="page"/>
      </w:r>
      <w:r w:rsidRPr="00446652">
        <w:rPr>
          <w:rFonts w:ascii="Times New Roman" w:eastAsia="SimSun" w:hAnsi="Times New Roman" w:cs="Times New Roman"/>
          <w:b/>
          <w:bCs/>
          <w:iCs/>
          <w:lang w:val="sl-SI" w:eastAsia="sl-SI"/>
        </w:rPr>
        <w:lastRenderedPageBreak/>
        <w:t>Pakuotės lapelis: informacija vartotojui</w:t>
      </w:r>
    </w:p>
    <w:p w:rsidR="00446652" w:rsidRPr="00446652" w:rsidRDefault="00446652" w:rsidP="00446652">
      <w:pPr>
        <w:widowControl w:val="0"/>
        <w:spacing w:after="0" w:line="240" w:lineRule="auto"/>
        <w:jc w:val="center"/>
        <w:outlineLvl w:val="0"/>
        <w:rPr>
          <w:rFonts w:ascii="Times New Roman" w:eastAsia="SimSun" w:hAnsi="Times New Roman" w:cs="Times New Roman"/>
          <w:b/>
          <w:lang w:val="sl-SI" w:eastAsia="sl-SI"/>
        </w:rPr>
      </w:pPr>
    </w:p>
    <w:p w:rsidR="00446652" w:rsidRPr="00446652" w:rsidRDefault="00446652" w:rsidP="00446652">
      <w:pPr>
        <w:widowControl w:val="0"/>
        <w:spacing w:after="0" w:line="240" w:lineRule="auto"/>
        <w:jc w:val="center"/>
        <w:rPr>
          <w:rFonts w:ascii="Times New Roman" w:eastAsia="SimSun" w:hAnsi="Times New Roman" w:cs="Times New Roman"/>
          <w:b/>
          <w:lang w:val="sl-SI" w:eastAsia="sl-SI"/>
        </w:rPr>
      </w:pPr>
      <w:r>
        <w:rPr>
          <w:rFonts w:ascii="Times New Roman" w:eastAsia="SimSun" w:hAnsi="Times New Roman" w:cs="Times New Roman"/>
          <w:b/>
          <w:lang w:val="sl-SI" w:eastAsia="sl-SI"/>
        </w:rPr>
        <w:t>Valsacombi 320</w:t>
      </w:r>
      <w:r w:rsidRPr="00446652">
        <w:rPr>
          <w:rFonts w:ascii="Times New Roman" w:eastAsia="SimSun" w:hAnsi="Times New Roman" w:cs="Times New Roman"/>
          <w:b/>
          <w:lang w:val="sl-SI" w:eastAsia="sl-SI"/>
        </w:rPr>
        <w:t> mg/12,5 mg plėvele dengtos tabletės</w:t>
      </w:r>
    </w:p>
    <w:p w:rsidR="00446652" w:rsidRPr="00446652" w:rsidRDefault="00446652" w:rsidP="00446652">
      <w:pPr>
        <w:widowControl w:val="0"/>
        <w:shd w:val="clear" w:color="auto" w:fill="808080"/>
        <w:spacing w:after="0" w:line="240" w:lineRule="auto"/>
        <w:jc w:val="center"/>
        <w:rPr>
          <w:rFonts w:ascii="Times New Roman" w:eastAsia="SimSun" w:hAnsi="Times New Roman" w:cs="Times New Roman"/>
          <w:b/>
          <w:lang w:val="sl-SI" w:eastAsia="sl-SI"/>
        </w:rPr>
      </w:pPr>
      <w:r w:rsidRPr="00446652">
        <w:rPr>
          <w:rFonts w:ascii="Times New Roman" w:eastAsia="SimSun" w:hAnsi="Times New Roman" w:cs="Times New Roman"/>
          <w:b/>
          <w:lang w:val="sl-SI" w:eastAsia="sl-SI"/>
        </w:rPr>
        <w:t>Valsacombi 320 mg/25 mg plėvele dengtos tabletės</w:t>
      </w: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Valsartanas/Hidrochlorotiazidas</w:t>
      </w:r>
    </w:p>
    <w:p w:rsidR="00446652" w:rsidRPr="00446652" w:rsidRDefault="00446652" w:rsidP="00446652">
      <w:pPr>
        <w:widowControl w:val="0"/>
        <w:spacing w:after="0" w:line="240" w:lineRule="auto"/>
        <w:jc w:val="center"/>
        <w:rPr>
          <w:rFonts w:ascii="Times New Roman" w:eastAsia="SimSun" w:hAnsi="Times New Roman" w:cs="Times New Roman"/>
          <w:lang w:val="sl-SI" w:eastAsia="sl-SI"/>
        </w:rPr>
      </w:pPr>
    </w:p>
    <w:p w:rsidR="00446652" w:rsidRPr="00446652" w:rsidRDefault="00446652" w:rsidP="00446652">
      <w:pPr>
        <w:widowControl w:val="0"/>
        <w:tabs>
          <w:tab w:val="left" w:pos="0"/>
        </w:tabs>
        <w:spacing w:after="0" w:line="240" w:lineRule="auto"/>
        <w:rPr>
          <w:rFonts w:ascii="Times New Roman" w:eastAsia="SimSun" w:hAnsi="Times New Roman" w:cs="Times New Roman"/>
          <w:b/>
          <w:lang w:val="x-none" w:eastAsia="sl-SI"/>
        </w:rPr>
      </w:pPr>
      <w:r w:rsidRPr="00446652">
        <w:rPr>
          <w:rFonts w:ascii="Times New Roman" w:eastAsia="SimSun" w:hAnsi="Times New Roman" w:cs="Times New Roman"/>
          <w:b/>
          <w:lang w:val="sl-SI" w:eastAsia="sl-SI"/>
        </w:rPr>
        <w:t xml:space="preserve">Atidžiai perskaitykite visą šį lapelį, prieš pradėdami vartoti vaistą, </w:t>
      </w:r>
      <w:r w:rsidRPr="00446652">
        <w:rPr>
          <w:rFonts w:ascii="Times New Roman" w:eastAsia="SimSun" w:hAnsi="Times New Roman" w:cs="Times New Roman"/>
          <w:b/>
          <w:lang w:val="x-none" w:eastAsia="sl-SI"/>
        </w:rPr>
        <w:t>nes jame pateikiama Jums svarbi informacija</w:t>
      </w:r>
      <w:r w:rsidRPr="00446652">
        <w:rPr>
          <w:rFonts w:ascii="Times New Roman" w:eastAsia="SimSun" w:hAnsi="Times New Roman" w:cs="Times New Roman"/>
          <w:b/>
          <w:lang w:val="sl-SI" w:eastAsia="sl-SI"/>
        </w:rPr>
        <w:t>.</w:t>
      </w:r>
    </w:p>
    <w:p w:rsidR="00446652" w:rsidRPr="00446652" w:rsidRDefault="00446652" w:rsidP="00446652">
      <w:pPr>
        <w:widowControl w:val="0"/>
        <w:tabs>
          <w:tab w:val="left" w:pos="540"/>
        </w:tabs>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w:t>
      </w:r>
      <w:r w:rsidRPr="00446652">
        <w:rPr>
          <w:rFonts w:ascii="Times New Roman" w:eastAsia="SimSun" w:hAnsi="Times New Roman" w:cs="Times New Roman"/>
          <w:lang w:val="sl-SI" w:eastAsia="sl-SI"/>
        </w:rPr>
        <w:tab/>
        <w:t>Neišmeskite šio lapelio, nes vėl gali prireikti jį perskaityti.</w:t>
      </w:r>
    </w:p>
    <w:p w:rsidR="00446652" w:rsidRPr="00446652" w:rsidRDefault="00446652" w:rsidP="00446652">
      <w:pPr>
        <w:widowControl w:val="0"/>
        <w:tabs>
          <w:tab w:val="left" w:pos="540"/>
        </w:tabs>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w:t>
      </w:r>
      <w:r w:rsidRPr="00446652">
        <w:rPr>
          <w:rFonts w:ascii="Times New Roman" w:eastAsia="SimSun" w:hAnsi="Times New Roman" w:cs="Times New Roman"/>
          <w:lang w:val="sl-SI" w:eastAsia="sl-SI"/>
        </w:rPr>
        <w:tab/>
        <w:t>Jeigu kiltų daugiau klausimų, kreipkitės į gydytoją arba vaistininką.</w:t>
      </w:r>
    </w:p>
    <w:p w:rsidR="00446652" w:rsidRPr="00446652" w:rsidRDefault="00446652" w:rsidP="00446652">
      <w:pPr>
        <w:widowControl w:val="0"/>
        <w:numPr>
          <w:ilvl w:val="0"/>
          <w:numId w:val="1"/>
        </w:numPr>
        <w:tabs>
          <w:tab w:val="left" w:pos="540"/>
          <w:tab w:val="left" w:pos="567"/>
        </w:tabs>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Šis vaistas skirtas tik Jums, todėl kitiems žmonėms jo duoti negalima. Vaistas gali jiems pakenkti (net tiems, kurių ligos požymiai yra tokie patys kaip Jūsų).</w:t>
      </w:r>
    </w:p>
    <w:p w:rsidR="00446652" w:rsidRPr="00446652" w:rsidRDefault="00446652" w:rsidP="00446652">
      <w:pPr>
        <w:widowControl w:val="0"/>
        <w:numPr>
          <w:ilvl w:val="0"/>
          <w:numId w:val="1"/>
        </w:numPr>
        <w:tabs>
          <w:tab w:val="left" w:pos="540"/>
          <w:tab w:val="left" w:pos="567"/>
        </w:tabs>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Jeigu pasireiškė šalutinis poveikis </w:t>
      </w:r>
      <w:r w:rsidRPr="00446652">
        <w:rPr>
          <w:rFonts w:ascii="Times New Roman" w:eastAsia="Calibri" w:hAnsi="Times New Roman" w:cs="Times New Roman"/>
          <w:lang w:val="sl-SI" w:eastAsia="sl-SI"/>
        </w:rPr>
        <w:t>(net jeigu jis šiame lapelyje nenurodytas), kreipkitės į gydytoją arba vaistininką.</w:t>
      </w:r>
      <w:r w:rsidRPr="00446652">
        <w:rPr>
          <w:rFonts w:ascii="Times New Roman" w:eastAsia="Times New Roman" w:hAnsi="Times New Roman" w:cs="Times New Roman"/>
          <w:noProof/>
          <w:lang w:val="sl-SI" w:eastAsia="sl-SI"/>
        </w:rPr>
        <w:t xml:space="preserve"> Žr. 4 skyrių.</w:t>
      </w:r>
    </w:p>
    <w:p w:rsidR="00446652" w:rsidRPr="00446652" w:rsidRDefault="00446652" w:rsidP="00446652">
      <w:pPr>
        <w:widowControl w:val="0"/>
        <w:spacing w:after="0" w:line="240" w:lineRule="auto"/>
        <w:ind w:right="-2"/>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Times New Roman" w:hAnsi="Times New Roman" w:cs="Times New Roman"/>
          <w:b/>
          <w:lang w:val="x-none" w:eastAsia="sl-SI"/>
        </w:rPr>
      </w:pPr>
      <w:r w:rsidRPr="00446652">
        <w:rPr>
          <w:rFonts w:ascii="Times New Roman" w:eastAsia="Times New Roman" w:hAnsi="Times New Roman" w:cs="Times New Roman"/>
          <w:b/>
          <w:lang w:val="x-none" w:eastAsia="sl-SI"/>
        </w:rPr>
        <w:t>Apie ką rašoma šiame lapelyje?</w:t>
      </w: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1.</w:t>
      </w:r>
      <w:r w:rsidRPr="00446652">
        <w:rPr>
          <w:rFonts w:ascii="Times New Roman" w:eastAsia="SimSun" w:hAnsi="Times New Roman" w:cs="Times New Roman"/>
          <w:lang w:val="sl-SI" w:eastAsia="sl-SI"/>
        </w:rPr>
        <w:tab/>
        <w:t>Kas yra Valsacombi ir kam jis vartojamas</w:t>
      </w: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2.</w:t>
      </w:r>
      <w:r w:rsidRPr="00446652">
        <w:rPr>
          <w:rFonts w:ascii="Times New Roman" w:eastAsia="SimSun" w:hAnsi="Times New Roman" w:cs="Times New Roman"/>
          <w:lang w:val="sl-SI" w:eastAsia="sl-SI"/>
        </w:rPr>
        <w:tab/>
        <w:t>Kas žinotina prieš vartojant Valsacombi</w:t>
      </w: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3.</w:t>
      </w:r>
      <w:r w:rsidRPr="00446652">
        <w:rPr>
          <w:rFonts w:ascii="Times New Roman" w:eastAsia="SimSun" w:hAnsi="Times New Roman" w:cs="Times New Roman"/>
          <w:lang w:val="sl-SI" w:eastAsia="sl-SI"/>
        </w:rPr>
        <w:tab/>
        <w:t>Kaip vartoti Valsacombi</w:t>
      </w: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4.</w:t>
      </w:r>
      <w:r w:rsidRPr="00446652">
        <w:rPr>
          <w:rFonts w:ascii="Times New Roman" w:eastAsia="SimSun" w:hAnsi="Times New Roman" w:cs="Times New Roman"/>
          <w:lang w:val="sl-SI" w:eastAsia="sl-SI"/>
        </w:rPr>
        <w:tab/>
        <w:t>Galimas šalutinis poveikis</w:t>
      </w: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5.</w:t>
      </w:r>
      <w:r w:rsidRPr="00446652">
        <w:rPr>
          <w:rFonts w:ascii="Times New Roman" w:eastAsia="SimSun" w:hAnsi="Times New Roman" w:cs="Times New Roman"/>
          <w:lang w:val="sl-SI" w:eastAsia="sl-SI"/>
        </w:rPr>
        <w:tab/>
        <w:t>Kaip laikyti Valsacombi</w:t>
      </w: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6.</w:t>
      </w:r>
      <w:r w:rsidRPr="00446652">
        <w:rPr>
          <w:rFonts w:ascii="Times New Roman" w:eastAsia="SimSun" w:hAnsi="Times New Roman" w:cs="Times New Roman"/>
          <w:lang w:val="sl-SI" w:eastAsia="sl-SI"/>
        </w:rPr>
        <w:tab/>
      </w:r>
      <w:r w:rsidRPr="00446652">
        <w:rPr>
          <w:rFonts w:ascii="Times New Roman" w:eastAsia="Times New Roman" w:hAnsi="Times New Roman" w:cs="Times New Roman"/>
          <w:lang w:val="sl-SI" w:eastAsia="sl-SI"/>
        </w:rPr>
        <w:t>Pakuotės turinys ir kita</w:t>
      </w:r>
      <w:r w:rsidRPr="00446652">
        <w:rPr>
          <w:rFonts w:ascii="Times New Roman" w:eastAsia="SimSun" w:hAnsi="Times New Roman" w:cs="Times New Roman"/>
          <w:lang w:val="sl-SI" w:eastAsia="sl-SI"/>
        </w:rPr>
        <w:t xml:space="preserve"> informacija</w:t>
      </w:r>
    </w:p>
    <w:p w:rsidR="00446652" w:rsidRPr="00446652" w:rsidRDefault="00446652" w:rsidP="00446652">
      <w:pPr>
        <w:widowControl w:val="0"/>
        <w:numPr>
          <w:ilvl w:val="12"/>
          <w:numId w:val="0"/>
        </w:numPr>
        <w:spacing w:after="0" w:line="240" w:lineRule="auto"/>
        <w:rPr>
          <w:rFonts w:ascii="Times New Roman" w:eastAsia="SimSun" w:hAnsi="Times New Roman" w:cs="Times New Roman"/>
          <w:lang w:val="sl-SI" w:eastAsia="sl-SI"/>
        </w:rPr>
      </w:pPr>
    </w:p>
    <w:p w:rsidR="00446652" w:rsidRPr="00446652" w:rsidRDefault="00446652" w:rsidP="00446652">
      <w:pPr>
        <w:widowControl w:val="0"/>
        <w:numPr>
          <w:ilvl w:val="12"/>
          <w:numId w:val="0"/>
        </w:numPr>
        <w:spacing w:after="0" w:line="240" w:lineRule="auto"/>
        <w:rPr>
          <w:rFonts w:ascii="Times New Roman" w:eastAsia="SimSun" w:hAnsi="Times New Roman" w:cs="Times New Roman"/>
          <w:lang w:val="sl-SI" w:eastAsia="sl-SI"/>
        </w:rPr>
      </w:pPr>
    </w:p>
    <w:p w:rsidR="00446652" w:rsidRPr="00446652" w:rsidRDefault="00446652" w:rsidP="00446652">
      <w:pPr>
        <w:widowControl w:val="0"/>
        <w:numPr>
          <w:ilvl w:val="12"/>
          <w:numId w:val="0"/>
        </w:numPr>
        <w:spacing w:after="0" w:line="240" w:lineRule="auto"/>
        <w:ind w:left="567" w:hanging="567"/>
        <w:outlineLvl w:val="0"/>
        <w:rPr>
          <w:rFonts w:ascii="Times New Roman" w:eastAsia="SimSun" w:hAnsi="Times New Roman" w:cs="Times New Roman"/>
          <w:b/>
          <w:caps/>
          <w:lang w:val="sl-SI" w:eastAsia="sl-SI"/>
        </w:rPr>
      </w:pPr>
      <w:r w:rsidRPr="00446652">
        <w:rPr>
          <w:rFonts w:ascii="Times New Roman" w:eastAsia="SimSun" w:hAnsi="Times New Roman" w:cs="Times New Roman"/>
          <w:b/>
          <w:lang w:val="sl-SI" w:eastAsia="sl-SI"/>
        </w:rPr>
        <w:t>1.</w:t>
      </w:r>
      <w:r w:rsidRPr="00446652">
        <w:rPr>
          <w:rFonts w:ascii="Times New Roman" w:eastAsia="SimSun" w:hAnsi="Times New Roman" w:cs="Times New Roman"/>
          <w:b/>
          <w:lang w:val="sl-SI" w:eastAsia="sl-SI"/>
        </w:rPr>
        <w:tab/>
      </w:r>
      <w:r w:rsidRPr="00446652">
        <w:rPr>
          <w:rFonts w:ascii="Times New Roman" w:eastAsia="Times New Roman" w:hAnsi="Times New Roman" w:cs="Times New Roman"/>
          <w:b/>
          <w:lang w:val="sl-SI" w:eastAsia="sl-SI"/>
        </w:rPr>
        <w:t>Kas yra Valsacombi ir kam jis vartojamas</w:t>
      </w: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Valsacombi plėvele dengtose tabletėse yra dvi veikliosios medžiagos: valsartanas ir hidrochlorotiazidas. Abi šios medžiagos padeda kontroliuoti didelį kraujospūdį (hipertenziją).</w:t>
      </w:r>
    </w:p>
    <w:p w:rsidR="00446652" w:rsidRPr="00446652" w:rsidRDefault="00446652" w:rsidP="00446652">
      <w:pPr>
        <w:widowControl w:val="0"/>
        <w:numPr>
          <w:ilvl w:val="0"/>
          <w:numId w:val="1"/>
        </w:numPr>
        <w:tabs>
          <w:tab w:val="left" w:pos="567"/>
        </w:tabs>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Valsartanas priklauso didelį kraujospūdį kontroliuoti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rsidR="00446652" w:rsidRPr="00446652" w:rsidRDefault="00446652" w:rsidP="00446652">
      <w:pPr>
        <w:widowControl w:val="0"/>
        <w:numPr>
          <w:ilvl w:val="0"/>
          <w:numId w:val="1"/>
        </w:numPr>
        <w:tabs>
          <w:tab w:val="left" w:pos="567"/>
        </w:tabs>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Hidrochlorotiazidas priklauso vaistų, vadinamų tiazidiniais diuretikais (taip pat vadinamais „šlapimą varančiais vaistais“), grupei. Hidrochlorotiazidas</w:t>
      </w:r>
      <w:r w:rsidRPr="00446652">
        <w:rPr>
          <w:rFonts w:ascii="Times New Roman" w:eastAsia="SimSun" w:hAnsi="Times New Roman" w:cs="Times New Roman"/>
          <w:b/>
          <w:lang w:val="sl-SI" w:eastAsia="sl-SI"/>
        </w:rPr>
        <w:t xml:space="preserve"> </w:t>
      </w:r>
      <w:r w:rsidRPr="00446652">
        <w:rPr>
          <w:rFonts w:ascii="Times New Roman" w:eastAsia="SimSun" w:hAnsi="Times New Roman" w:cs="Times New Roman"/>
          <w:lang w:val="sl-SI" w:eastAsia="sl-SI"/>
        </w:rPr>
        <w:t>skatina šlapimo išsiskyrimą bei mažina kraujospūdį.</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Valsacombi mažinamas didelis kraujospūdis, jei viena medžiaga jo tinkamai kontroliuoti nepavyksta.</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Didelis kraujospūdis didina krūvį širdžiai ir arterijoms. Jei tokia būklė negydoma, galimas smegenų, širdies arba inkstų kraujagyslių pažeidimas, todėl gali ištikti insultas, pasireikšti širdies arba inkstų nepakankamumas. Dėl didelio kraujospūdžio didėja širdies priepuolių rizika. Kraujospūdį sumažinus iki normalaus, tokių sutrikimų rizika mažėja.</w:t>
      </w:r>
    </w:p>
    <w:p w:rsidR="00446652" w:rsidRPr="00446652" w:rsidRDefault="00446652" w:rsidP="00446652">
      <w:pPr>
        <w:widowControl w:val="0"/>
        <w:numPr>
          <w:ilvl w:val="12"/>
          <w:numId w:val="0"/>
        </w:numPr>
        <w:spacing w:after="0" w:line="240" w:lineRule="auto"/>
        <w:rPr>
          <w:rFonts w:ascii="Times New Roman" w:eastAsia="SimSun" w:hAnsi="Times New Roman" w:cs="Times New Roman"/>
          <w:lang w:val="sl-SI" w:eastAsia="sl-SI"/>
        </w:rPr>
      </w:pPr>
    </w:p>
    <w:p w:rsidR="00446652" w:rsidRPr="00446652" w:rsidRDefault="00446652" w:rsidP="00446652">
      <w:pPr>
        <w:widowControl w:val="0"/>
        <w:numPr>
          <w:ilvl w:val="12"/>
          <w:numId w:val="0"/>
        </w:numPr>
        <w:spacing w:after="0" w:line="240" w:lineRule="auto"/>
        <w:rPr>
          <w:rFonts w:ascii="Times New Roman" w:eastAsia="SimSun" w:hAnsi="Times New Roman" w:cs="Times New Roman"/>
          <w:lang w:val="sl-SI" w:eastAsia="sl-SI"/>
        </w:rPr>
      </w:pPr>
    </w:p>
    <w:p w:rsidR="00446652" w:rsidRPr="00446652" w:rsidRDefault="00446652" w:rsidP="00446652">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r w:rsidRPr="00446652">
        <w:rPr>
          <w:rFonts w:ascii="Times New Roman" w:eastAsia="Times New Roman" w:hAnsi="Times New Roman" w:cs="Times New Roman"/>
          <w:b/>
          <w:lang w:val="sl-SI" w:eastAsia="sl-SI"/>
        </w:rPr>
        <w:t>2.</w:t>
      </w:r>
      <w:r w:rsidRPr="00446652">
        <w:rPr>
          <w:rFonts w:ascii="Times New Roman" w:eastAsia="Times New Roman" w:hAnsi="Times New Roman" w:cs="Times New Roman"/>
          <w:b/>
          <w:lang w:val="sl-SI" w:eastAsia="sl-SI"/>
        </w:rPr>
        <w:tab/>
        <w:t>Kas žinotina prieš vartojant Valsacombi</w:t>
      </w: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p>
    <w:p w:rsidR="00446652" w:rsidRPr="00446652" w:rsidRDefault="00446652" w:rsidP="00446652">
      <w:pPr>
        <w:widowControl w:val="0"/>
        <w:spacing w:after="0" w:line="240" w:lineRule="auto"/>
        <w:ind w:left="567" w:hanging="567"/>
        <w:rPr>
          <w:rFonts w:ascii="Times New Roman" w:eastAsia="SimSun" w:hAnsi="Times New Roman" w:cs="Times New Roman"/>
          <w:b/>
          <w:bCs/>
          <w:lang w:val="sl-SI" w:eastAsia="sl-SI"/>
        </w:rPr>
      </w:pPr>
      <w:r w:rsidRPr="00446652">
        <w:rPr>
          <w:rFonts w:ascii="Times New Roman" w:eastAsia="SimSun" w:hAnsi="Times New Roman" w:cs="Times New Roman"/>
          <w:b/>
          <w:bCs/>
          <w:lang w:val="sl-SI" w:eastAsia="sl-SI"/>
        </w:rPr>
        <w:t>Valsacombi vartoti negalima:</w:t>
      </w:r>
    </w:p>
    <w:p w:rsidR="00446652" w:rsidRPr="00446652" w:rsidRDefault="00446652" w:rsidP="00446652">
      <w:pPr>
        <w:widowControl w:val="0"/>
        <w:spacing w:after="0" w:line="240" w:lineRule="auto"/>
        <w:ind w:left="567" w:hanging="567"/>
        <w:rPr>
          <w:rFonts w:ascii="Times New Roman" w:eastAsia="SimSun" w:hAnsi="Times New Roman" w:cs="Times New Roman"/>
          <w:b/>
          <w:caps/>
          <w:lang w:val="sl-SI" w:eastAsia="sl-SI"/>
        </w:rPr>
      </w:pPr>
    </w:p>
    <w:p w:rsidR="00446652" w:rsidRPr="00446652" w:rsidRDefault="00446652" w:rsidP="00446652">
      <w:pPr>
        <w:widowControl w:val="0"/>
        <w:numPr>
          <w:ilvl w:val="0"/>
          <w:numId w:val="1"/>
        </w:numPr>
        <w:tabs>
          <w:tab w:val="left" w:pos="567"/>
        </w:tabs>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jeigu yra alergija (padidėjęs jautrumas) valsartanui, hidrochlorotiazidui, sulfonamidų dariniams (medžiagoms, kurių cheminė sudėtis panaši į hidrochlorotiazido) arba bet kuriai pagalbinei </w:t>
      </w:r>
      <w:r w:rsidRPr="00446652">
        <w:rPr>
          <w:rFonts w:ascii="Times New Roman" w:eastAsia="Calibri" w:hAnsi="Times New Roman" w:cs="Times New Roman"/>
          <w:color w:val="000000"/>
          <w:lang w:val="sl-SI" w:eastAsia="sl-SI"/>
        </w:rPr>
        <w:t>šio vaisto medžiagai (jos išvardytos 6 skyriuje);</w:t>
      </w:r>
    </w:p>
    <w:p w:rsidR="00446652" w:rsidRPr="00446652" w:rsidRDefault="00446652" w:rsidP="00446652">
      <w:pPr>
        <w:widowControl w:val="0"/>
        <w:numPr>
          <w:ilvl w:val="0"/>
          <w:numId w:val="1"/>
        </w:numPr>
        <w:tabs>
          <w:tab w:val="left" w:pos="567"/>
        </w:tabs>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jeigu esate </w:t>
      </w:r>
      <w:r w:rsidRPr="00446652">
        <w:rPr>
          <w:rFonts w:ascii="Times New Roman" w:eastAsia="SimSun" w:hAnsi="Times New Roman" w:cs="Times New Roman"/>
          <w:b/>
          <w:lang w:val="sl-SI" w:eastAsia="sl-SI"/>
        </w:rPr>
        <w:t>ilgiau kaip 3 mėnesiai nėščia</w:t>
      </w:r>
      <w:r w:rsidRPr="00446652">
        <w:rPr>
          <w:rFonts w:ascii="Times New Roman" w:eastAsia="SimSun" w:hAnsi="Times New Roman" w:cs="Times New Roman"/>
          <w:lang w:val="sl-SI" w:eastAsia="sl-SI"/>
        </w:rPr>
        <w:t xml:space="preserve"> (ankstyvuoju nėštumo laikotarpiu Valsacombi vartoti taip pat nerekomenduojama (žr. poskyrį „Nėštumas ir žindymo laikotarpis“);</w:t>
      </w:r>
    </w:p>
    <w:p w:rsidR="00446652" w:rsidRPr="00446652" w:rsidRDefault="00446652" w:rsidP="00446652">
      <w:pPr>
        <w:widowControl w:val="0"/>
        <w:numPr>
          <w:ilvl w:val="0"/>
          <w:numId w:val="1"/>
        </w:numPr>
        <w:tabs>
          <w:tab w:val="left" w:pos="567"/>
        </w:tabs>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lastRenderedPageBreak/>
        <w:t xml:space="preserve">jeigu sergate </w:t>
      </w:r>
      <w:r w:rsidRPr="00446652">
        <w:rPr>
          <w:rFonts w:ascii="Times New Roman" w:eastAsia="SimSun" w:hAnsi="Times New Roman" w:cs="Times New Roman"/>
          <w:b/>
          <w:lang w:val="sl-SI" w:eastAsia="sl-SI"/>
        </w:rPr>
        <w:t>sunkia</w:t>
      </w:r>
      <w:r w:rsidRPr="00446652">
        <w:rPr>
          <w:rFonts w:ascii="Times New Roman" w:eastAsia="SimSun" w:hAnsi="Times New Roman" w:cs="Times New Roman"/>
          <w:lang w:val="sl-SI" w:eastAsia="sl-SI"/>
        </w:rPr>
        <w:t xml:space="preserve"> kepenų liga;</w:t>
      </w:r>
    </w:p>
    <w:p w:rsidR="00446652" w:rsidRPr="00446652" w:rsidRDefault="00446652" w:rsidP="00446652">
      <w:pPr>
        <w:widowControl w:val="0"/>
        <w:numPr>
          <w:ilvl w:val="0"/>
          <w:numId w:val="1"/>
        </w:numPr>
        <w:tabs>
          <w:tab w:val="left" w:pos="567"/>
        </w:tabs>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jeigu sergate </w:t>
      </w:r>
      <w:r w:rsidRPr="00446652">
        <w:rPr>
          <w:rFonts w:ascii="Times New Roman" w:eastAsia="SimSun" w:hAnsi="Times New Roman" w:cs="Times New Roman"/>
          <w:b/>
          <w:lang w:val="sl-SI" w:eastAsia="sl-SI"/>
        </w:rPr>
        <w:t>sunkia</w:t>
      </w:r>
      <w:r w:rsidRPr="00446652">
        <w:rPr>
          <w:rFonts w:ascii="Times New Roman" w:eastAsia="SimSun" w:hAnsi="Times New Roman" w:cs="Times New Roman"/>
          <w:lang w:val="sl-SI" w:eastAsia="sl-SI"/>
        </w:rPr>
        <w:t xml:space="preserve"> inkstų liga;</w:t>
      </w:r>
    </w:p>
    <w:p w:rsidR="00446652" w:rsidRPr="00446652" w:rsidRDefault="00446652" w:rsidP="00446652">
      <w:pPr>
        <w:widowControl w:val="0"/>
        <w:numPr>
          <w:ilvl w:val="0"/>
          <w:numId w:val="1"/>
        </w:numPr>
        <w:tabs>
          <w:tab w:val="left" w:pos="567"/>
        </w:tabs>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negalite nusišlapinti;</w:t>
      </w:r>
    </w:p>
    <w:p w:rsidR="00446652" w:rsidRPr="00446652" w:rsidRDefault="00446652" w:rsidP="00446652">
      <w:pPr>
        <w:widowControl w:val="0"/>
        <w:numPr>
          <w:ilvl w:val="0"/>
          <w:numId w:val="1"/>
        </w:numPr>
        <w:tabs>
          <w:tab w:val="left" w:pos="567"/>
        </w:tabs>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taikoma dirbtinio inksto procedūra (hemodializė);</w:t>
      </w:r>
    </w:p>
    <w:p w:rsidR="00446652" w:rsidRPr="00446652" w:rsidRDefault="00446652" w:rsidP="00446652">
      <w:pPr>
        <w:widowControl w:val="0"/>
        <w:numPr>
          <w:ilvl w:val="0"/>
          <w:numId w:val="1"/>
        </w:numPr>
        <w:tabs>
          <w:tab w:val="left" w:pos="567"/>
        </w:tabs>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kalio ar natrio kiekis Jūsų kraujyje yra mažesnis už normalų arba kalcio kiekis kraujyje didesnis už normalų nepaisant gydymo;</w:t>
      </w:r>
    </w:p>
    <w:p w:rsidR="00446652" w:rsidRPr="00446652" w:rsidRDefault="00446652" w:rsidP="00446652">
      <w:pPr>
        <w:widowControl w:val="0"/>
        <w:numPr>
          <w:ilvl w:val="0"/>
          <w:numId w:val="1"/>
        </w:numPr>
        <w:tabs>
          <w:tab w:val="left" w:pos="567"/>
        </w:tabs>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sergate podagra;</w:t>
      </w:r>
    </w:p>
    <w:p w:rsidR="00446652" w:rsidRPr="00446652" w:rsidRDefault="00446652" w:rsidP="00446652">
      <w:pPr>
        <w:widowControl w:val="0"/>
        <w:numPr>
          <w:ilvl w:val="0"/>
          <w:numId w:val="1"/>
        </w:numPr>
        <w:tabs>
          <w:tab w:val="left" w:pos="567"/>
        </w:tabs>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Jūs sergate cukriniu diabetu arba Jūsų inkstų veikla sutrikusi ir Jums skirtas kraujospūdį mažinantis vaistas, kurio sudėtyje yra aliskireno.</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b/>
          <w:bCs/>
          <w:lang w:val="sl-SI" w:eastAsia="sl-SI"/>
        </w:rPr>
      </w:pPr>
      <w:r w:rsidRPr="00446652">
        <w:rPr>
          <w:rFonts w:ascii="Times New Roman" w:eastAsia="SimSun" w:hAnsi="Times New Roman" w:cs="Times New Roman"/>
          <w:b/>
          <w:bCs/>
          <w:lang w:val="sl-SI" w:eastAsia="sl-SI"/>
        </w:rPr>
        <w:t>Jei bet kuri iš aukščiau paminėtų būklių Jums tinka, nevartokite šio vaisto ir pasitarkite su gydytoju.</w:t>
      </w: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p>
    <w:p w:rsidR="00446652" w:rsidRPr="00446652" w:rsidRDefault="00446652" w:rsidP="00446652">
      <w:pPr>
        <w:widowControl w:val="0"/>
        <w:tabs>
          <w:tab w:val="left" w:pos="567"/>
        </w:tabs>
        <w:spacing w:after="0" w:line="240" w:lineRule="auto"/>
        <w:rPr>
          <w:rFonts w:ascii="Times New Roman" w:eastAsia="Times New Roman" w:hAnsi="Times New Roman" w:cs="Times New Roman"/>
          <w:b/>
          <w:lang w:val="sl-SI" w:eastAsia="sl-SI"/>
        </w:rPr>
      </w:pPr>
      <w:r w:rsidRPr="00446652">
        <w:rPr>
          <w:rFonts w:ascii="Times New Roman" w:eastAsia="Times New Roman" w:hAnsi="Times New Roman" w:cs="Times New Roman"/>
          <w:b/>
          <w:lang w:val="sl-SI" w:eastAsia="sl-SI"/>
        </w:rPr>
        <w:t>Įspėjimai ir atsargumo priemonės</w:t>
      </w:r>
    </w:p>
    <w:p w:rsidR="00446652" w:rsidRPr="00446652" w:rsidRDefault="00446652" w:rsidP="00446652">
      <w:pPr>
        <w:widowControl w:val="0"/>
        <w:tabs>
          <w:tab w:val="left" w:pos="567"/>
        </w:tabs>
        <w:spacing w:after="0" w:line="240" w:lineRule="auto"/>
        <w:rPr>
          <w:rFonts w:ascii="Times New Roman" w:eastAsia="Times New Roman" w:hAnsi="Times New Roman" w:cs="Times New Roman"/>
          <w:bCs/>
          <w:lang w:val="sl-SI" w:eastAsia="sl-SI"/>
        </w:rPr>
      </w:pPr>
      <w:r w:rsidRPr="00446652">
        <w:rPr>
          <w:rFonts w:ascii="Times New Roman" w:eastAsia="Times New Roman" w:hAnsi="Times New Roman" w:cs="Times New Roman"/>
          <w:bCs/>
          <w:lang w:val="sl-SI" w:eastAsia="sl-SI"/>
        </w:rPr>
        <w:t>Pasitarkite su gydytoju arba vaistininku, prieš pradėdami vartoti Valsacombi:</w:t>
      </w:r>
    </w:p>
    <w:p w:rsidR="00446652" w:rsidRPr="00446652" w:rsidRDefault="00446652" w:rsidP="00446652">
      <w:pPr>
        <w:widowControl w:val="0"/>
        <w:numPr>
          <w:ilvl w:val="0"/>
          <w:numId w:val="2"/>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vartojate kalį organizme sulaikančių vaistų, kalio papildų, druskos pakaitalų, kuriuose yra kalio, arba kitų vaistų, didinančių kalio kiekį kraujyje, pvz., heparino. Gydytojas gali nurodyti reguliariai tirti kalio kiekį kraujyje;</w:t>
      </w:r>
    </w:p>
    <w:p w:rsidR="00446652" w:rsidRPr="00446652" w:rsidRDefault="00446652" w:rsidP="00446652">
      <w:pPr>
        <w:widowControl w:val="0"/>
        <w:numPr>
          <w:ilvl w:val="0"/>
          <w:numId w:val="2"/>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kalio kiekis Jūsų kraujyje yra mažas;</w:t>
      </w:r>
    </w:p>
    <w:p w:rsidR="00446652" w:rsidRPr="00446652" w:rsidRDefault="00446652" w:rsidP="00446652">
      <w:pPr>
        <w:widowControl w:val="0"/>
        <w:numPr>
          <w:ilvl w:val="0"/>
          <w:numId w:val="2"/>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viduriuojate arba stipriai vemiate;</w:t>
      </w:r>
    </w:p>
    <w:p w:rsidR="00446652" w:rsidRPr="00446652" w:rsidRDefault="00446652" w:rsidP="00446652">
      <w:pPr>
        <w:widowControl w:val="0"/>
        <w:numPr>
          <w:ilvl w:val="0"/>
          <w:numId w:val="2"/>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vartojate didelę „šlapimą varančių vaistų“ (diuretikų) dozę;</w:t>
      </w:r>
    </w:p>
    <w:p w:rsidR="00446652" w:rsidRPr="00446652" w:rsidRDefault="00446652" w:rsidP="00446652">
      <w:pPr>
        <w:widowControl w:val="0"/>
        <w:numPr>
          <w:ilvl w:val="0"/>
          <w:numId w:val="2"/>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sergate sunkia širdies liga;</w:t>
      </w:r>
    </w:p>
    <w:p w:rsidR="00446652" w:rsidRPr="00446652" w:rsidRDefault="00446652" w:rsidP="00446652">
      <w:pPr>
        <w:widowControl w:val="0"/>
        <w:numPr>
          <w:ilvl w:val="0"/>
          <w:numId w:val="2"/>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yra susiaurėjusi inksto arterija;</w:t>
      </w:r>
    </w:p>
    <w:p w:rsidR="00446652" w:rsidRPr="00446652" w:rsidRDefault="00446652" w:rsidP="00446652">
      <w:pPr>
        <w:widowControl w:val="0"/>
        <w:numPr>
          <w:ilvl w:val="0"/>
          <w:numId w:val="2"/>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neseniai persodintas inkstas;</w:t>
      </w:r>
    </w:p>
    <w:p w:rsidR="00446652" w:rsidRPr="00446652" w:rsidRDefault="00446652" w:rsidP="00446652">
      <w:pPr>
        <w:widowControl w:val="0"/>
        <w:numPr>
          <w:ilvl w:val="0"/>
          <w:numId w:val="2"/>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yra hiperaldosteronizmas. Sergant šia liga, antinksčių liaukos išskiria per daug hormono aldosterono. Jei Jums yra ši būklė, Valsacombi</w:t>
      </w:r>
      <w:r w:rsidRPr="00446652">
        <w:rPr>
          <w:rFonts w:ascii="Times New Roman" w:eastAsia="SimSun" w:hAnsi="Times New Roman" w:cs="Times New Roman"/>
          <w:b/>
          <w:lang w:val="sl-SI" w:eastAsia="sl-SI"/>
        </w:rPr>
        <w:t xml:space="preserve"> </w:t>
      </w:r>
      <w:r w:rsidRPr="00446652">
        <w:rPr>
          <w:rFonts w:ascii="Times New Roman" w:eastAsia="SimSun" w:hAnsi="Times New Roman" w:cs="Times New Roman"/>
          <w:lang w:val="sl-SI" w:eastAsia="sl-SI"/>
        </w:rPr>
        <w:t>vartoti nerekomenduojama;</w:t>
      </w:r>
    </w:p>
    <w:p w:rsidR="00446652" w:rsidRPr="00446652" w:rsidRDefault="00446652" w:rsidP="00446652">
      <w:pPr>
        <w:widowControl w:val="0"/>
        <w:numPr>
          <w:ilvl w:val="0"/>
          <w:numId w:val="2"/>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sergate kepenų ar inkstų liga;</w:t>
      </w:r>
    </w:p>
    <w:p w:rsidR="00446652" w:rsidRPr="00446652" w:rsidRDefault="00446652" w:rsidP="00446652">
      <w:pPr>
        <w:widowControl w:val="0"/>
        <w:numPr>
          <w:ilvl w:val="0"/>
          <w:numId w:val="2"/>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karščiuojate, esate išbertas arba skauda sąnarius. Tai gali būti sisteminės raudonosios vilkligės (SRS, vadinamosios autoimuninės ligos) požymiai;</w:t>
      </w:r>
    </w:p>
    <w:p w:rsidR="00446652" w:rsidRPr="00446652" w:rsidRDefault="00446652" w:rsidP="00446652">
      <w:pPr>
        <w:widowControl w:val="0"/>
        <w:numPr>
          <w:ilvl w:val="0"/>
          <w:numId w:val="2"/>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sergate cukriniu diabetu, podagra, kraujyje yra didelis cholesterolio arba riebalų kiekis;</w:t>
      </w:r>
    </w:p>
    <w:p w:rsidR="00446652" w:rsidRPr="00446652" w:rsidRDefault="00446652" w:rsidP="00446652">
      <w:pPr>
        <w:widowControl w:val="0"/>
        <w:numPr>
          <w:ilvl w:val="0"/>
          <w:numId w:val="2"/>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kada nors buvo alerginė reakcija, susijusi su kitų šios grupės kraujo spaudimą mažinančių vaistų (angiotenzino II receptorių blokatorių) vartojimu arba jeigu yra alergija arba astma;</w:t>
      </w:r>
    </w:p>
    <w:p w:rsidR="00446652" w:rsidRPr="00446652" w:rsidRDefault="00446652" w:rsidP="00446652">
      <w:pPr>
        <w:widowControl w:val="0"/>
        <w:numPr>
          <w:ilvl w:val="0"/>
          <w:numId w:val="2"/>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nes gali padidėti odos jautrumas saulei;</w:t>
      </w:r>
    </w:p>
    <w:p w:rsidR="00446652" w:rsidRPr="00446652" w:rsidRDefault="00446652" w:rsidP="00446652">
      <w:pPr>
        <w:widowControl w:val="0"/>
        <w:numPr>
          <w:ilvl w:val="0"/>
          <w:numId w:val="3"/>
        </w:numPr>
        <w:tabs>
          <w:tab w:val="left" w:pos="567"/>
        </w:tabs>
        <w:autoSpaceDE w:val="0"/>
        <w:autoSpaceDN w:val="0"/>
        <w:adjustRightInd w:val="0"/>
        <w:spacing w:after="0" w:line="240" w:lineRule="auto"/>
        <w:rPr>
          <w:rFonts w:ascii="Times New Roman" w:eastAsia="Calibri" w:hAnsi="Times New Roman" w:cs="Times New Roman"/>
          <w:color w:val="000000"/>
          <w:lang w:val="sl-SI" w:eastAsia="sl-SI"/>
        </w:rPr>
      </w:pPr>
      <w:r w:rsidRPr="00446652">
        <w:rPr>
          <w:rFonts w:ascii="Times New Roman" w:eastAsia="Calibri" w:hAnsi="Times New Roman" w:cs="Times New Roman"/>
          <w:color w:val="000000"/>
          <w:lang w:val="sl-SI" w:eastAsia="sl-SI"/>
        </w:rPr>
        <w:t>jeigu vartojate kurį nors iš šių vaistų padidėjusiam kraujospūdžiui gydyti:</w:t>
      </w:r>
    </w:p>
    <w:p w:rsidR="00446652" w:rsidRPr="00446652" w:rsidRDefault="00446652" w:rsidP="00446652">
      <w:pPr>
        <w:widowControl w:val="0"/>
        <w:numPr>
          <w:ilvl w:val="0"/>
          <w:numId w:val="4"/>
        </w:numPr>
        <w:autoSpaceDE w:val="0"/>
        <w:autoSpaceDN w:val="0"/>
        <w:adjustRightInd w:val="0"/>
        <w:spacing w:after="0" w:line="240" w:lineRule="auto"/>
        <w:ind w:hanging="578"/>
        <w:rPr>
          <w:rFonts w:ascii="Times New Roman" w:eastAsia="Calibri" w:hAnsi="Times New Roman" w:cs="Times New Roman"/>
          <w:color w:val="000000"/>
          <w:lang w:val="sl-SI" w:eastAsia="sl-SI"/>
        </w:rPr>
      </w:pPr>
      <w:r w:rsidRPr="00446652">
        <w:rPr>
          <w:rFonts w:ascii="Times New Roman" w:eastAsia="Calibri" w:hAnsi="Times New Roman" w:cs="Times New Roman"/>
          <w:color w:val="000000"/>
          <w:lang w:val="sl-SI" w:eastAsia="sl-SI"/>
        </w:rPr>
        <w:t>AKF inhibitorių (pavyzdžiui, enalaprilį, lizinoprilį, ramiprilį), ypač jei turite su diabetu susijusių inkstų sutrikimų;</w:t>
      </w:r>
    </w:p>
    <w:p w:rsidR="00446652" w:rsidRPr="00446652" w:rsidRDefault="00446652" w:rsidP="00446652">
      <w:pPr>
        <w:widowControl w:val="0"/>
        <w:numPr>
          <w:ilvl w:val="0"/>
          <w:numId w:val="4"/>
        </w:numPr>
        <w:autoSpaceDE w:val="0"/>
        <w:autoSpaceDN w:val="0"/>
        <w:adjustRightInd w:val="0"/>
        <w:spacing w:after="0" w:line="240" w:lineRule="auto"/>
        <w:ind w:hanging="578"/>
        <w:rPr>
          <w:rFonts w:ascii="Times New Roman" w:eastAsia="Times New Roman" w:hAnsi="Times New Roman" w:cs="Times New Roman"/>
          <w:lang w:val="sl-SI" w:eastAsia="sl-SI"/>
        </w:rPr>
      </w:pPr>
      <w:r w:rsidRPr="00446652">
        <w:rPr>
          <w:rFonts w:ascii="Times New Roman" w:eastAsia="Calibri" w:hAnsi="Times New Roman" w:cs="Times New Roman"/>
          <w:color w:val="000000"/>
          <w:lang w:val="sl-SI" w:eastAsia="sl-SI"/>
        </w:rPr>
        <w:t>aliskireną</w:t>
      </w:r>
      <w:r w:rsidRPr="00446652">
        <w:rPr>
          <w:rFonts w:ascii="Times New Roman" w:eastAsia="SimSun" w:hAnsi="Times New Roman" w:cs="Times New Roman"/>
          <w:color w:val="000000"/>
          <w:lang w:val="sl-SI" w:eastAsia="sl-SI"/>
        </w:rPr>
        <w:t>.</w:t>
      </w:r>
    </w:p>
    <w:p w:rsidR="00446652" w:rsidRPr="00446652" w:rsidRDefault="00446652" w:rsidP="00446652">
      <w:pPr>
        <w:widowControl w:val="0"/>
        <w:autoSpaceDE w:val="0"/>
        <w:autoSpaceDN w:val="0"/>
        <w:adjustRightInd w:val="0"/>
        <w:spacing w:after="0" w:line="240" w:lineRule="auto"/>
        <w:rPr>
          <w:rFonts w:ascii="Times New Roman" w:eastAsia="SimSun" w:hAnsi="Times New Roman" w:cs="Times New Roman"/>
          <w:color w:val="000000"/>
          <w:lang w:val="sl-SI" w:eastAsia="sl-SI"/>
        </w:rPr>
      </w:pPr>
    </w:p>
    <w:p w:rsidR="00446652" w:rsidRPr="00446652" w:rsidRDefault="00446652" w:rsidP="00446652">
      <w:pPr>
        <w:widowControl w:val="0"/>
        <w:autoSpaceDE w:val="0"/>
        <w:autoSpaceDN w:val="0"/>
        <w:adjustRightInd w:val="0"/>
        <w:spacing w:after="0" w:line="240" w:lineRule="auto"/>
        <w:rPr>
          <w:rFonts w:ascii="Times New Roman" w:eastAsia="Times New Roman" w:hAnsi="Times New Roman" w:cs="Times New Roman"/>
          <w:b/>
          <w:bCs/>
          <w:color w:val="000000"/>
          <w:lang w:val="sl-SI" w:eastAsia="sl-SI"/>
        </w:rPr>
      </w:pPr>
      <w:r w:rsidRPr="00446652">
        <w:rPr>
          <w:rFonts w:ascii="Times New Roman" w:eastAsia="Times New Roman" w:hAnsi="Times New Roman" w:cs="Times New Roman"/>
          <w:b/>
          <w:bCs/>
          <w:color w:val="000000"/>
          <w:lang w:val="sl-SI" w:eastAsia="sl-SI"/>
        </w:rPr>
        <w:t>Jeigu Jums pasireiškia kuri nors iš minėtų būklių, pasakykite apie tai gydytojui.</w:t>
      </w:r>
    </w:p>
    <w:p w:rsidR="00446652" w:rsidRPr="00446652" w:rsidRDefault="00446652" w:rsidP="00446652">
      <w:pPr>
        <w:widowControl w:val="0"/>
        <w:autoSpaceDE w:val="0"/>
        <w:autoSpaceDN w:val="0"/>
        <w:adjustRightInd w:val="0"/>
        <w:spacing w:after="0" w:line="240" w:lineRule="auto"/>
        <w:rPr>
          <w:rFonts w:ascii="Times New Roman" w:eastAsia="SimSun" w:hAnsi="Times New Roman" w:cs="Times New Roman"/>
          <w:color w:val="000000"/>
          <w:lang w:val="sl-SI" w:eastAsia="sl-SI"/>
        </w:rPr>
      </w:pPr>
    </w:p>
    <w:p w:rsidR="00446652" w:rsidRPr="00446652" w:rsidRDefault="00446652" w:rsidP="00446652">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sidRPr="00446652">
        <w:rPr>
          <w:rFonts w:ascii="Times New Roman" w:eastAsia="Times New Roman" w:hAnsi="Times New Roman" w:cs="Times New Roman"/>
          <w:color w:val="000000"/>
          <w:lang w:val="sl-SI" w:eastAsia="sl-SI"/>
        </w:rPr>
        <w:t>Jūsų gydytojas gali reguliariai ištirti Jūsų inkstų funkciją, kraujospūdį ir elektrolitų (pvz., kalio) kiekį kraujyje.</w:t>
      </w:r>
    </w:p>
    <w:p w:rsidR="00446652" w:rsidRPr="00446652" w:rsidRDefault="00446652" w:rsidP="00446652">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p>
    <w:p w:rsidR="00446652" w:rsidRPr="00446652" w:rsidRDefault="00446652" w:rsidP="00446652">
      <w:pPr>
        <w:widowControl w:val="0"/>
        <w:autoSpaceDE w:val="0"/>
        <w:autoSpaceDN w:val="0"/>
        <w:adjustRightInd w:val="0"/>
        <w:spacing w:after="0" w:line="240" w:lineRule="auto"/>
        <w:rPr>
          <w:rFonts w:ascii="Times New Roman" w:eastAsia="Calibri" w:hAnsi="Times New Roman" w:cs="Times New Roman"/>
          <w:color w:val="000000"/>
          <w:lang w:val="sl-SI" w:eastAsia="sl-SI"/>
        </w:rPr>
      </w:pPr>
      <w:r w:rsidRPr="00446652">
        <w:rPr>
          <w:rFonts w:ascii="Times New Roman" w:eastAsia="Times New Roman" w:hAnsi="Times New Roman" w:cs="Times New Roman"/>
          <w:color w:val="000000"/>
          <w:lang w:val="sl-SI" w:eastAsia="sl-SI"/>
        </w:rPr>
        <w:t>Taip pat žiūrėkite informaciją, pateiktą poskyryje „Valsacombi vartoti negalima“.</w:t>
      </w:r>
    </w:p>
    <w:p w:rsidR="00446652" w:rsidRPr="00446652" w:rsidRDefault="00446652" w:rsidP="00446652">
      <w:pPr>
        <w:widowControl w:val="0"/>
        <w:autoSpaceDE w:val="0"/>
        <w:autoSpaceDN w:val="0"/>
        <w:adjustRightInd w:val="0"/>
        <w:spacing w:after="0" w:line="240" w:lineRule="auto"/>
        <w:rPr>
          <w:rFonts w:ascii="Times New Roman" w:eastAsia="SimSun" w:hAnsi="Times New Roman" w:cs="Times New Roman"/>
          <w:color w:val="000000"/>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Vaikams ir jaunesniems kaip 18 metų paaugliams Valsacombi vartoti nerekomenduojama.</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Times New Roman" w:hAnsi="Times New Roman" w:cs="Times New Roman"/>
          <w:lang w:val="sl-SI" w:eastAsia="sl-SI"/>
        </w:rPr>
      </w:pPr>
      <w:r w:rsidRPr="00446652">
        <w:rPr>
          <w:rFonts w:ascii="Times New Roman" w:eastAsia="Times New Roman" w:hAnsi="Times New Roman" w:cs="Times New Roman"/>
          <w:lang w:val="sl-SI" w:eastAsia="sl-SI"/>
        </w:rPr>
        <w:t>Jeigu manote, kad esate (</w:t>
      </w:r>
      <w:r w:rsidRPr="00446652">
        <w:rPr>
          <w:rFonts w:ascii="Times New Roman" w:eastAsia="Times New Roman" w:hAnsi="Times New Roman" w:cs="Times New Roman"/>
          <w:u w:val="single"/>
          <w:lang w:val="sl-SI" w:eastAsia="sl-SI"/>
        </w:rPr>
        <w:t>arba galite tapti</w:t>
      </w:r>
      <w:r w:rsidRPr="00446652">
        <w:rPr>
          <w:rFonts w:ascii="Times New Roman" w:eastAsia="Times New Roman" w:hAnsi="Times New Roman" w:cs="Times New Roman"/>
          <w:lang w:val="sl-SI" w:eastAsia="sl-SI"/>
        </w:rPr>
        <w:t>) nėščia, turite apie tai pasakyti savo gydytojui. Ankstyvuoju nėštumo laikotarpiu Valsacombi vartoti nerekomenduojama. Vartojamas po 3 nėštumo mėnesio šis vaistas gali padaryti sunkios žalos Jūsų kūdikiui (žr. poskyrį "Nėštumas ir žindymo laikotarpis").</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tabs>
          <w:tab w:val="left" w:pos="567"/>
        </w:tabs>
        <w:spacing w:after="0" w:line="240" w:lineRule="auto"/>
        <w:rPr>
          <w:rFonts w:ascii="Times New Roman" w:eastAsia="Times New Roman" w:hAnsi="Times New Roman" w:cs="Times New Roman"/>
          <w:b/>
          <w:bCs/>
          <w:lang w:val="sl-SI" w:eastAsia="sl-SI"/>
        </w:rPr>
      </w:pPr>
      <w:r w:rsidRPr="00446652">
        <w:rPr>
          <w:rFonts w:ascii="Times New Roman" w:eastAsia="Times New Roman" w:hAnsi="Times New Roman" w:cs="Times New Roman"/>
          <w:b/>
          <w:bCs/>
          <w:lang w:val="sl-SI" w:eastAsia="sl-SI"/>
        </w:rPr>
        <w:t>Kiti vaistai ir Valsacombi</w:t>
      </w:r>
    </w:p>
    <w:p w:rsidR="00446652" w:rsidRPr="00446652" w:rsidRDefault="00446652" w:rsidP="00446652">
      <w:pPr>
        <w:widowControl w:val="0"/>
        <w:spacing w:after="0" w:line="240" w:lineRule="auto"/>
        <w:ind w:left="567" w:hanging="567"/>
        <w:rPr>
          <w:rFonts w:ascii="Times New Roman" w:eastAsia="SimSun" w:hAnsi="Times New Roman" w:cs="Times New Roman"/>
          <w:b/>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lastRenderedPageBreak/>
        <w:t>Jeigu vartojate arba neseniai vartojote kitų vaistų</w:t>
      </w:r>
      <w:r w:rsidRPr="00446652">
        <w:rPr>
          <w:rFonts w:ascii="Times New Roman" w:eastAsia="Times New Roman" w:hAnsi="Times New Roman" w:cs="Times New Roman"/>
          <w:lang w:val="x-none" w:eastAsia="x-none"/>
        </w:rPr>
        <w:t xml:space="preserve"> arb</w:t>
      </w:r>
      <w:r w:rsidR="00F7754D">
        <w:rPr>
          <w:rFonts w:ascii="Times New Roman" w:eastAsia="Times New Roman" w:hAnsi="Times New Roman" w:cs="Times New Roman"/>
          <w:lang w:val="x-none" w:eastAsia="x-none"/>
        </w:rPr>
        <w:t xml:space="preserve">a dėl to nesate tikri, apie tai </w:t>
      </w:r>
      <w:r w:rsidRPr="00446652">
        <w:rPr>
          <w:rFonts w:ascii="Times New Roman" w:eastAsia="SimSun" w:hAnsi="Times New Roman" w:cs="Times New Roman"/>
          <w:lang w:val="sl-SI" w:eastAsia="sl-SI"/>
        </w:rPr>
        <w:t>pasakykite gydytojui arba vaistininkui.</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 Valsacombi vartojama su kitais vaistais, gydymo poveikis gali pakisti. Gali tekti keisti dozę, imtis kitų atsargumo priemonių, o kai kuriais atvejais net nutraukti vieno iš vaistų vartojimą. Ypač tai liečia toliau išvardytus vaistus.</w:t>
      </w:r>
    </w:p>
    <w:p w:rsidR="00446652" w:rsidRPr="00446652" w:rsidRDefault="00446652" w:rsidP="00446652">
      <w:pPr>
        <w:widowControl w:val="0"/>
        <w:numPr>
          <w:ilvl w:val="0"/>
          <w:numId w:val="5"/>
        </w:numPr>
        <w:autoSpaceDE w:val="0"/>
        <w:autoSpaceDN w:val="0"/>
        <w:adjustRightInd w:val="0"/>
        <w:spacing w:after="0" w:line="240" w:lineRule="auto"/>
        <w:rPr>
          <w:rFonts w:ascii="Times New Roman" w:eastAsia="SimSun" w:hAnsi="Times New Roman" w:cs="Times New Roman"/>
          <w:color w:val="000000"/>
          <w:lang w:val="sl-SI" w:eastAsia="sl-SI"/>
        </w:rPr>
      </w:pPr>
      <w:r w:rsidRPr="00446652">
        <w:rPr>
          <w:rFonts w:ascii="Times New Roman" w:eastAsia="SimSun" w:hAnsi="Times New Roman" w:cs="Times New Roman"/>
          <w:color w:val="000000"/>
          <w:lang w:val="sl-SI" w:eastAsia="sl-SI"/>
        </w:rPr>
        <w:t>Litį (juo gydomi tam tikri psichikos sutrikimai).</w:t>
      </w:r>
    </w:p>
    <w:p w:rsidR="00446652" w:rsidRPr="00446652" w:rsidRDefault="00446652" w:rsidP="00446652">
      <w:pPr>
        <w:widowControl w:val="0"/>
        <w:numPr>
          <w:ilvl w:val="0"/>
          <w:numId w:val="5"/>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Vaistus, kurie keičia kalio kiekį kraujyje ar kurių poveikį gali keisti kalio kiekis kraujyje, pvz., digoksiną (vaistas širdies ritmui kontroliuoti) bei kai kuriuos vaistus nuo psichozės.</w:t>
      </w:r>
    </w:p>
    <w:p w:rsidR="00446652" w:rsidRPr="00446652" w:rsidRDefault="00446652" w:rsidP="00446652">
      <w:pPr>
        <w:widowControl w:val="0"/>
        <w:numPr>
          <w:ilvl w:val="0"/>
          <w:numId w:val="5"/>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Vaistus, galinčius didinti kalio kiekį kraujyje, pvz., kalio papildus, druskos pakaitalus, kuriuose yra kalio, kalį organizme sulaikančius vaistus, hepariną.</w:t>
      </w:r>
    </w:p>
    <w:p w:rsidR="00446652" w:rsidRPr="00446652" w:rsidRDefault="00446652" w:rsidP="00446652">
      <w:pPr>
        <w:widowControl w:val="0"/>
        <w:numPr>
          <w:ilvl w:val="0"/>
          <w:numId w:val="5"/>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Vaistus, galinčius mažinti kalio kiekį kraujyje, pvz., kortikosteroidus, kai kuriuos vidurių laisvinamuosius preparatus.</w:t>
      </w:r>
    </w:p>
    <w:p w:rsidR="00446652" w:rsidRPr="00446652" w:rsidRDefault="00446652" w:rsidP="00446652">
      <w:pPr>
        <w:widowControl w:val="0"/>
        <w:numPr>
          <w:ilvl w:val="0"/>
          <w:numId w:val="5"/>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Diuretikus („šlapimą varančius vaistus“), vaistus nuo podagros, pvz., alopurinolį, vitamino D ir kalcio papildus, vaistus nuo cukrinio diabeto (geriamuosius preparatus ar insulinus).</w:t>
      </w:r>
    </w:p>
    <w:p w:rsidR="00446652" w:rsidRPr="00446652" w:rsidRDefault="00446652" w:rsidP="00446652">
      <w:pPr>
        <w:widowControl w:val="0"/>
        <w:numPr>
          <w:ilvl w:val="0"/>
          <w:numId w:val="5"/>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Kitus vaistus kraujo spaudimui mažinti, pvz., beta adrenoblokatorius ar metildopą, arba kraujagysles siaurinančius ar širdį stimuliuojančius vaistus, pvz., noradrenaliną arba adrenaliną.</w:t>
      </w:r>
    </w:p>
    <w:p w:rsidR="00446652" w:rsidRPr="00446652" w:rsidRDefault="00446652" w:rsidP="00446652">
      <w:pPr>
        <w:widowControl w:val="0"/>
        <w:numPr>
          <w:ilvl w:val="0"/>
          <w:numId w:val="5"/>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Cukraus kiekį kraujyje didinančius vaistus, pvz., diazoksidą.</w:t>
      </w:r>
    </w:p>
    <w:p w:rsidR="00446652" w:rsidRPr="00446652" w:rsidRDefault="00446652" w:rsidP="00446652">
      <w:pPr>
        <w:widowControl w:val="0"/>
        <w:numPr>
          <w:ilvl w:val="0"/>
          <w:numId w:val="5"/>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Vaistus nuo vėžio, pvz., metotreksatą ar ciklofosfamidą.</w:t>
      </w:r>
    </w:p>
    <w:p w:rsidR="00446652" w:rsidRPr="00446652" w:rsidRDefault="00446652" w:rsidP="00446652">
      <w:pPr>
        <w:widowControl w:val="0"/>
        <w:numPr>
          <w:ilvl w:val="0"/>
          <w:numId w:val="5"/>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Vaistus nuo skausmo.</w:t>
      </w:r>
    </w:p>
    <w:p w:rsidR="00446652" w:rsidRPr="00446652" w:rsidRDefault="00446652" w:rsidP="00446652">
      <w:pPr>
        <w:widowControl w:val="0"/>
        <w:numPr>
          <w:ilvl w:val="0"/>
          <w:numId w:val="5"/>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Vaistus nuo sąnarių uždegimo.</w:t>
      </w:r>
    </w:p>
    <w:p w:rsidR="00446652" w:rsidRPr="00446652" w:rsidRDefault="00446652" w:rsidP="00446652">
      <w:pPr>
        <w:widowControl w:val="0"/>
        <w:numPr>
          <w:ilvl w:val="0"/>
          <w:numId w:val="5"/>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Raumenis atpalaiduojančius vaistus, pvz., tubokurariną.</w:t>
      </w:r>
    </w:p>
    <w:p w:rsidR="00446652" w:rsidRPr="00446652" w:rsidRDefault="00446652" w:rsidP="00446652">
      <w:pPr>
        <w:widowControl w:val="0"/>
        <w:numPr>
          <w:ilvl w:val="0"/>
          <w:numId w:val="5"/>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Anticholinerginius preparatus, pvz., atropiną ar biperideną.</w:t>
      </w:r>
    </w:p>
    <w:p w:rsidR="00446652" w:rsidRPr="00446652" w:rsidRDefault="00446652" w:rsidP="00446652">
      <w:pPr>
        <w:widowControl w:val="0"/>
        <w:numPr>
          <w:ilvl w:val="0"/>
          <w:numId w:val="5"/>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Amantadiną (vaistą, vartojamą gripo profilaktikai).</w:t>
      </w:r>
    </w:p>
    <w:p w:rsidR="00446652" w:rsidRPr="00446652" w:rsidRDefault="00446652" w:rsidP="00446652">
      <w:pPr>
        <w:widowControl w:val="0"/>
        <w:numPr>
          <w:ilvl w:val="0"/>
          <w:numId w:val="5"/>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Kolestiraminą ir kolestipolį (jų vartojama dideliam riebalų kiekiui kraujyje mažinti).</w:t>
      </w:r>
    </w:p>
    <w:p w:rsidR="00446652" w:rsidRPr="00446652" w:rsidRDefault="00446652" w:rsidP="00446652">
      <w:pPr>
        <w:widowControl w:val="0"/>
        <w:numPr>
          <w:ilvl w:val="0"/>
          <w:numId w:val="5"/>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Ciklosporiną (vaistą, vartojamą po organo persodinimo, kad nebūtų organo atmetimo).</w:t>
      </w:r>
    </w:p>
    <w:p w:rsidR="00446652" w:rsidRPr="00446652" w:rsidRDefault="00446652" w:rsidP="00446652">
      <w:pPr>
        <w:widowControl w:val="0"/>
        <w:numPr>
          <w:ilvl w:val="0"/>
          <w:numId w:val="5"/>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Kai kuriuos antibiotikus (tetraciklinus), anestetikus ir raminamuosius preparatus.</w:t>
      </w:r>
    </w:p>
    <w:p w:rsidR="00446652" w:rsidRPr="00446652" w:rsidRDefault="00446652" w:rsidP="00446652">
      <w:pPr>
        <w:widowControl w:val="0"/>
        <w:numPr>
          <w:ilvl w:val="0"/>
          <w:numId w:val="5"/>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Karbamazepiną (juo gydomos traukuliais pasireiškiančios būklės);</w:t>
      </w:r>
    </w:p>
    <w:p w:rsidR="00446652" w:rsidRPr="00446652" w:rsidRDefault="00446652" w:rsidP="00446652">
      <w:pPr>
        <w:widowControl w:val="0"/>
        <w:numPr>
          <w:ilvl w:val="0"/>
          <w:numId w:val="5"/>
        </w:numPr>
        <w:spacing w:after="0" w:line="240" w:lineRule="auto"/>
        <w:contextualSpacing/>
        <w:rPr>
          <w:rFonts w:ascii="Times New Roman" w:eastAsia="SimSun" w:hAnsi="Times New Roman" w:cs="Times New Roman"/>
          <w:lang w:val="sl-SI" w:eastAsia="sl-SI"/>
        </w:rPr>
      </w:pPr>
      <w:r w:rsidRPr="00446652">
        <w:rPr>
          <w:rFonts w:ascii="Times New Roman" w:eastAsia="SimSun" w:hAnsi="Times New Roman" w:cs="Times New Roman"/>
          <w:color w:val="000000"/>
          <w:lang w:eastAsia="sl-SI"/>
        </w:rPr>
        <w:t xml:space="preserve">jeigu vartojate AKF inhibitorių arba aliskireną (taip pat žiūrėkite informaciją, pateiktą </w:t>
      </w:r>
      <w:r w:rsidRPr="00446652">
        <w:rPr>
          <w:rFonts w:ascii="Times New Roman" w:eastAsia="SimSun" w:hAnsi="Times New Roman" w:cs="Times New Roman"/>
          <w:lang w:val="sl-SI" w:eastAsia="sl-SI"/>
        </w:rPr>
        <w:t>poskyriuose „Valsacombi vartoti negalima“ ir „Įspėjimai ir atsargumo priemonės“).</w:t>
      </w:r>
    </w:p>
    <w:p w:rsidR="00446652" w:rsidRPr="00446652" w:rsidRDefault="00446652" w:rsidP="00446652">
      <w:pPr>
        <w:widowControl w:val="0"/>
        <w:spacing w:after="0" w:line="240" w:lineRule="auto"/>
        <w:contextualSpacing/>
        <w:rPr>
          <w:rFonts w:ascii="Times New Roman" w:eastAsia="SimSun" w:hAnsi="Times New Roman" w:cs="Times New Roman"/>
          <w:lang w:val="sl-SI" w:eastAsia="sl-SI"/>
        </w:rPr>
      </w:pPr>
    </w:p>
    <w:p w:rsidR="00446652" w:rsidRPr="00446652" w:rsidRDefault="00446652" w:rsidP="00446652">
      <w:pPr>
        <w:widowControl w:val="0"/>
        <w:spacing w:after="0" w:line="240" w:lineRule="auto"/>
        <w:ind w:left="567" w:hanging="567"/>
        <w:rPr>
          <w:rFonts w:ascii="Times New Roman" w:eastAsia="SimSun" w:hAnsi="Times New Roman" w:cs="Times New Roman"/>
          <w:b/>
          <w:lang w:val="sl-SI" w:eastAsia="sl-SI"/>
        </w:rPr>
      </w:pPr>
      <w:r w:rsidRPr="00446652">
        <w:rPr>
          <w:rFonts w:ascii="Times New Roman" w:eastAsia="SimSun" w:hAnsi="Times New Roman" w:cs="Times New Roman"/>
          <w:b/>
          <w:bCs/>
          <w:lang w:val="sl-SI" w:eastAsia="sl-SI"/>
        </w:rPr>
        <w:t>Valsacombi</w:t>
      </w:r>
      <w:r w:rsidRPr="00446652">
        <w:rPr>
          <w:rFonts w:ascii="Times New Roman" w:eastAsia="SimSun" w:hAnsi="Times New Roman" w:cs="Times New Roman"/>
          <w:b/>
          <w:lang w:val="sl-SI" w:eastAsia="sl-SI"/>
        </w:rPr>
        <w:t xml:space="preserve"> vartojimas su maistu ir gėrimais</w:t>
      </w:r>
    </w:p>
    <w:p w:rsidR="00446652" w:rsidRPr="00446652" w:rsidRDefault="00446652" w:rsidP="00446652">
      <w:pPr>
        <w:widowControl w:val="0"/>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Valsacombi galima vartoti valgant arba nevalgant.</w:t>
      </w: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Nepasitarę su gydytoju, venkite alkoholio. Jis gali sukelti didesnį kraujospūdžio sumažėjimą ir (arba) didinti galvos svaigimo ar alpulio riziką.</w:t>
      </w:r>
    </w:p>
    <w:p w:rsidR="00446652" w:rsidRPr="00446652" w:rsidRDefault="00446652" w:rsidP="00446652">
      <w:pPr>
        <w:widowControl w:val="0"/>
        <w:numPr>
          <w:ilvl w:val="12"/>
          <w:numId w:val="0"/>
        </w:numPr>
        <w:tabs>
          <w:tab w:val="left" w:pos="1290"/>
        </w:tabs>
        <w:spacing w:after="0" w:line="240" w:lineRule="auto"/>
        <w:ind w:right="-2"/>
        <w:rPr>
          <w:rFonts w:ascii="Times New Roman" w:eastAsia="SimSun" w:hAnsi="Times New Roman" w:cs="Times New Roman"/>
          <w:lang w:val="sl-SI" w:eastAsia="sl-SI"/>
        </w:rPr>
      </w:pPr>
    </w:p>
    <w:p w:rsidR="00446652" w:rsidRPr="00446652" w:rsidRDefault="00446652" w:rsidP="00F7754D">
      <w:pPr>
        <w:widowControl w:val="0"/>
        <w:spacing w:after="0" w:line="240" w:lineRule="auto"/>
        <w:ind w:left="567" w:hanging="567"/>
        <w:rPr>
          <w:rFonts w:ascii="Times New Roman" w:eastAsia="SimSun" w:hAnsi="Times New Roman" w:cs="Times New Roman"/>
          <w:b/>
          <w:lang w:val="sl-SI" w:eastAsia="sl-SI"/>
        </w:rPr>
      </w:pPr>
      <w:r w:rsidRPr="00446652">
        <w:rPr>
          <w:rFonts w:ascii="Times New Roman" w:eastAsia="SimSun" w:hAnsi="Times New Roman" w:cs="Times New Roman"/>
          <w:b/>
          <w:lang w:val="sl-SI" w:eastAsia="sl-SI"/>
        </w:rPr>
        <w:t>Nėštumas ir žindymo laikotarpis</w:t>
      </w: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Times New Roman" w:hAnsi="Times New Roman" w:cs="Times New Roman"/>
          <w:lang w:val="x-none" w:eastAsia="x-none"/>
        </w:rPr>
        <w:t>Jeigu esate nėščia, žindote kūdikį, manote, kad galbūt esate nėščia arba planuojate pastoti, tai prieš vartodama šį vaistą</w:t>
      </w:r>
      <w:r w:rsidR="00F7754D">
        <w:rPr>
          <w:rFonts w:ascii="Times New Roman" w:eastAsia="Times New Roman" w:hAnsi="Times New Roman" w:cs="Times New Roman"/>
          <w:lang w:eastAsia="x-none"/>
        </w:rPr>
        <w:t>,</w:t>
      </w:r>
      <w:r w:rsidRPr="00446652">
        <w:rPr>
          <w:rFonts w:ascii="Times New Roman" w:eastAsia="Times New Roman" w:hAnsi="Times New Roman" w:cs="Times New Roman"/>
          <w:lang w:val="x-none" w:eastAsia="x-none"/>
        </w:rPr>
        <w:t xml:space="preserve"> </w:t>
      </w:r>
      <w:r w:rsidRPr="00446652">
        <w:rPr>
          <w:rFonts w:ascii="Times New Roman" w:eastAsia="Arial Unicode MS" w:hAnsi="Times New Roman" w:cs="Times New Roman"/>
          <w:lang w:val="sl-SI" w:eastAsia="sl-SI"/>
        </w:rPr>
        <w:t xml:space="preserve">pasitarkite </w:t>
      </w:r>
      <w:r w:rsidRPr="00446652">
        <w:rPr>
          <w:rFonts w:ascii="Times New Roman" w:eastAsia="SimSun" w:hAnsi="Times New Roman" w:cs="Times New Roman"/>
          <w:lang w:val="sl-SI" w:eastAsia="sl-SI"/>
        </w:rPr>
        <w:t>su gydytoju arba vaistininku.</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u w:val="single"/>
          <w:lang w:val="sl-SI" w:eastAsia="sl-SI"/>
        </w:rPr>
      </w:pPr>
      <w:r w:rsidRPr="00446652">
        <w:rPr>
          <w:rFonts w:ascii="Times New Roman" w:eastAsia="SimSun" w:hAnsi="Times New Roman" w:cs="Times New Roman"/>
          <w:u w:val="single"/>
          <w:lang w:val="sl-SI" w:eastAsia="sl-SI"/>
        </w:rPr>
        <w:t>Nėštumas</w:t>
      </w:r>
    </w:p>
    <w:p w:rsidR="00446652" w:rsidRPr="00446652" w:rsidRDefault="00446652" w:rsidP="00446652">
      <w:pPr>
        <w:widowControl w:val="0"/>
        <w:spacing w:after="0" w:line="240" w:lineRule="auto"/>
        <w:rPr>
          <w:rFonts w:ascii="Times New Roman" w:eastAsia="SimSun" w:hAnsi="Times New Roman" w:cs="Times New Roman"/>
          <w:b/>
          <w:lang w:val="sl-SI" w:eastAsia="sl-SI"/>
        </w:rPr>
      </w:pPr>
      <w:r w:rsidRPr="00446652">
        <w:rPr>
          <w:rFonts w:ascii="Times New Roman" w:eastAsia="SimSun" w:hAnsi="Times New Roman" w:cs="Times New Roman"/>
          <w:b/>
          <w:lang w:val="sl-SI" w:eastAsia="sl-SI"/>
        </w:rPr>
        <w:t>Jeigu manote, kad esate (</w:t>
      </w:r>
      <w:r w:rsidRPr="00446652">
        <w:rPr>
          <w:rFonts w:ascii="Times New Roman" w:eastAsia="SimSun" w:hAnsi="Times New Roman" w:cs="Times New Roman"/>
          <w:b/>
          <w:u w:val="single"/>
          <w:lang w:val="sl-SI" w:eastAsia="sl-SI"/>
        </w:rPr>
        <w:t>arba galite tapti</w:t>
      </w:r>
      <w:r w:rsidRPr="00446652">
        <w:rPr>
          <w:rFonts w:ascii="Times New Roman" w:eastAsia="SimSun" w:hAnsi="Times New Roman" w:cs="Times New Roman"/>
          <w:b/>
          <w:lang w:val="sl-SI" w:eastAsia="sl-SI"/>
        </w:rPr>
        <w:t>) nėščia, turite apie tai pasakyti savo gydytojui.</w:t>
      </w: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Paprastai Jūsų gydytojas dar prieš pastojimą ar iš karto Jums sužinojus, kad este nėščia, patars nutraukti Valsacombi vartojimą ir pradėti vartoti kitokio vaisto. Valsacombi tablečių nerekomenduojama vartoti ankstyvuoju nėštumo laikotarpiu, o jei nėštumas tęsiasi ilgiau nei 3 mėnesius, šio vaisto vartoti draudžiama, kadangi po 3 nėštumo mėnesio vartojamas Valsacombi gali sukelti sunkių pažeidimų Jūsų vaikui.</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u w:val="single"/>
          <w:lang w:val="sl-SI" w:eastAsia="sl-SI"/>
        </w:rPr>
      </w:pPr>
      <w:r w:rsidRPr="00446652">
        <w:rPr>
          <w:rFonts w:ascii="Times New Roman" w:eastAsia="SimSun" w:hAnsi="Times New Roman" w:cs="Times New Roman"/>
          <w:u w:val="single"/>
          <w:lang w:val="sl-SI" w:eastAsia="sl-SI"/>
        </w:rPr>
        <w:t>Žindymo laikotarpis</w:t>
      </w:r>
    </w:p>
    <w:p w:rsidR="00446652" w:rsidRPr="00446652" w:rsidRDefault="00446652" w:rsidP="00446652">
      <w:pPr>
        <w:widowControl w:val="0"/>
        <w:spacing w:after="0" w:line="240" w:lineRule="auto"/>
        <w:rPr>
          <w:rFonts w:ascii="Times New Roman" w:eastAsia="SimSun" w:hAnsi="Times New Roman" w:cs="Times New Roman"/>
          <w:b/>
          <w:lang w:val="sl-SI" w:eastAsia="sl-SI"/>
        </w:rPr>
      </w:pPr>
      <w:r w:rsidRPr="00446652">
        <w:rPr>
          <w:rFonts w:ascii="Times New Roman" w:eastAsia="SimSun" w:hAnsi="Times New Roman" w:cs="Times New Roman"/>
          <w:b/>
          <w:lang w:val="sl-SI" w:eastAsia="sl-SI"/>
        </w:rPr>
        <w:t>Jei maitinate ar planuojate pradėti maitinti krūtimi, pasakykite gydytojui.</w:t>
      </w: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Žindančioms moterims Valsacombi vartoti nerekomenduojama. Jei norėsite maitinti krūtimi, gydytojas gali parinkti kitokį gydymą, ypač jei Jūsų vaikas yra naujagimis arba gimė neišnešiotas.</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ind w:left="567" w:hanging="567"/>
        <w:rPr>
          <w:rFonts w:ascii="Times New Roman" w:eastAsia="SimSun" w:hAnsi="Times New Roman" w:cs="Times New Roman"/>
          <w:b/>
          <w:lang w:val="sl-SI" w:eastAsia="sl-SI"/>
        </w:rPr>
      </w:pPr>
      <w:r w:rsidRPr="00446652">
        <w:rPr>
          <w:rFonts w:ascii="Times New Roman" w:eastAsia="SimSun" w:hAnsi="Times New Roman" w:cs="Times New Roman"/>
          <w:b/>
          <w:lang w:val="sl-SI" w:eastAsia="sl-SI"/>
        </w:rPr>
        <w:lastRenderedPageBreak/>
        <w:t>Vairavimas ir mechanizmų valdymas</w:t>
      </w:r>
    </w:p>
    <w:p w:rsidR="00446652" w:rsidRPr="00446652" w:rsidRDefault="00446652" w:rsidP="00446652">
      <w:pPr>
        <w:widowControl w:val="0"/>
        <w:spacing w:after="0" w:line="240" w:lineRule="auto"/>
        <w:ind w:left="567" w:hanging="567"/>
        <w:rPr>
          <w:rFonts w:ascii="Times New Roman" w:eastAsia="SimSun" w:hAnsi="Times New Roman" w:cs="Times New Roman"/>
          <w:b/>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Prieš vairuodami transporto priemonę, naudodami mechanizmus ar atlikdami kitokią susikaupimo reikalaujančią veiklą, įsitikinkite, kad žinote, kaip Valsacombi Jus veikia. Kaip ir dauguma kitų vaistų, vartojamų padidėjusiam kraujospūdžiui mažinti, Valsacombi kartais gali sukelti galvos svaigimą ir pabloginti gebėjimą susikaupti.</w:t>
      </w:r>
    </w:p>
    <w:p w:rsidR="00446652" w:rsidRPr="00446652" w:rsidRDefault="00446652" w:rsidP="00446652">
      <w:pPr>
        <w:widowControl w:val="0"/>
        <w:numPr>
          <w:ilvl w:val="12"/>
          <w:numId w:val="0"/>
        </w:numPr>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ind w:left="567" w:hanging="567"/>
        <w:rPr>
          <w:rFonts w:ascii="Times New Roman" w:eastAsia="SimSun" w:hAnsi="Times New Roman" w:cs="Times New Roman"/>
          <w:b/>
          <w:lang w:val="sl-SI" w:eastAsia="sl-SI"/>
        </w:rPr>
      </w:pPr>
      <w:r w:rsidRPr="00446652">
        <w:rPr>
          <w:rFonts w:ascii="Times New Roman" w:eastAsia="SimSun" w:hAnsi="Times New Roman" w:cs="Times New Roman"/>
          <w:b/>
          <w:bCs/>
          <w:lang w:val="sl-SI" w:eastAsia="sl-SI"/>
        </w:rPr>
        <w:t>Valsacombi</w:t>
      </w:r>
      <w:r w:rsidRPr="00446652">
        <w:rPr>
          <w:rFonts w:ascii="Times New Roman" w:eastAsia="SimSun" w:hAnsi="Times New Roman" w:cs="Times New Roman"/>
          <w:b/>
          <w:lang w:val="sl-SI" w:eastAsia="sl-SI"/>
        </w:rPr>
        <w:t xml:space="preserve"> </w:t>
      </w:r>
      <w:r w:rsidRPr="00446652">
        <w:rPr>
          <w:rFonts w:ascii="Times New Roman" w:eastAsia="Times New Roman" w:hAnsi="Times New Roman" w:cs="Times New Roman"/>
          <w:b/>
          <w:bCs/>
          <w:lang w:val="sl-SI" w:eastAsia="sl-SI"/>
        </w:rPr>
        <w:t>sudėtyje yra laktozės</w:t>
      </w:r>
    </w:p>
    <w:p w:rsidR="00446652" w:rsidRPr="00446652" w:rsidRDefault="00446652" w:rsidP="00446652">
      <w:pPr>
        <w:widowControl w:val="0"/>
        <w:numPr>
          <w:ilvl w:val="12"/>
          <w:numId w:val="0"/>
        </w:numPr>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Jeigu gydytojas Jums yra sakęs, kad netoleruojate kokių nors angliavandenių, kreipkitės į jį prieš pradėdami vartoti šį vaistą.</w:t>
      </w:r>
    </w:p>
    <w:p w:rsidR="00446652" w:rsidRPr="00446652" w:rsidRDefault="00446652" w:rsidP="00446652">
      <w:pPr>
        <w:widowControl w:val="0"/>
        <w:numPr>
          <w:ilvl w:val="12"/>
          <w:numId w:val="0"/>
        </w:numPr>
        <w:spacing w:after="0" w:line="240" w:lineRule="auto"/>
        <w:rPr>
          <w:rFonts w:ascii="Times New Roman" w:eastAsia="SimSun" w:hAnsi="Times New Roman" w:cs="Times New Roman"/>
          <w:lang w:val="sl-SI" w:eastAsia="sl-SI"/>
        </w:rPr>
      </w:pP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p>
    <w:p w:rsidR="00446652" w:rsidRPr="00446652" w:rsidRDefault="00446652" w:rsidP="00446652">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r w:rsidRPr="00446652">
        <w:rPr>
          <w:rFonts w:ascii="Times New Roman" w:eastAsia="Times New Roman" w:hAnsi="Times New Roman" w:cs="Times New Roman"/>
          <w:b/>
          <w:lang w:val="sl-SI" w:eastAsia="sl-SI"/>
        </w:rPr>
        <w:t>3.</w:t>
      </w:r>
      <w:r w:rsidRPr="00446652">
        <w:rPr>
          <w:rFonts w:ascii="Times New Roman" w:eastAsia="Times New Roman" w:hAnsi="Times New Roman" w:cs="Times New Roman"/>
          <w:b/>
          <w:lang w:val="sl-SI" w:eastAsia="sl-SI"/>
        </w:rPr>
        <w:tab/>
        <w:t>Kaip vartoti Valsacombi</w:t>
      </w: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Calibri" w:hAnsi="Times New Roman" w:cs="Times New Roman"/>
          <w:lang w:val="sl-SI" w:eastAsia="sl-SI"/>
        </w:rPr>
        <w:t xml:space="preserve">Visada vartokite šį vaistą </w:t>
      </w:r>
      <w:r w:rsidRPr="00446652">
        <w:rPr>
          <w:rFonts w:ascii="Times New Roman" w:eastAsia="SimSun" w:hAnsi="Times New Roman" w:cs="Times New Roman"/>
          <w:lang w:val="sl-SI" w:eastAsia="sl-SI"/>
        </w:rPr>
        <w:t>tiksliai, kaip nurodė gydytojas. Tai padės pasiekti geriausią rezultatą ir sumažinti šalutinio poveikio atsiradimo riziką. Jeigu abejojate, kreipkitės į gydytoją arba vaistininką.</w:t>
      </w: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Žmonės, kurių kraujospūdis yra didelis, dažnai nejaučia jokių šio sutrikimo požymių. Dauguma jų gali jaustis gana gerai, todėl labai svarbu lankytis pas gydytoją, net jei jaučiamasi gerai.</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autoSpaceDE w:val="0"/>
        <w:autoSpaceDN w:val="0"/>
        <w:adjustRightInd w:val="0"/>
        <w:spacing w:after="0" w:line="240" w:lineRule="auto"/>
        <w:rPr>
          <w:rFonts w:ascii="Times New Roman" w:eastAsia="Times New Roman" w:hAnsi="Times New Roman" w:cs="Times New Roman"/>
          <w:bCs/>
          <w:lang w:val="sl-SI" w:eastAsia="sl-SI"/>
        </w:rPr>
      </w:pPr>
      <w:r w:rsidRPr="00446652">
        <w:rPr>
          <w:rFonts w:ascii="Times New Roman" w:eastAsia="SimSun" w:hAnsi="Times New Roman" w:cs="Times New Roman"/>
          <w:color w:val="000000"/>
          <w:lang w:val="sl-SI" w:eastAsia="sl-SI"/>
        </w:rPr>
        <w:t xml:space="preserve">Kiek tiksliai </w:t>
      </w:r>
      <w:r w:rsidRPr="00446652">
        <w:rPr>
          <w:rFonts w:ascii="Times New Roman" w:eastAsia="SimSun" w:hAnsi="Times New Roman" w:cs="Times New Roman"/>
          <w:bCs/>
          <w:color w:val="000000"/>
          <w:lang w:val="sl-SI" w:eastAsia="sl-SI"/>
        </w:rPr>
        <w:t>Valsacombi tablečių turite vartoti, pasakys gydytojas. Atsižvelgdamas į Jūsų reakciją į gydymą, gydytojas dozę gali siūlyti didinti arba mažinti.</w:t>
      </w:r>
    </w:p>
    <w:p w:rsidR="00446652" w:rsidRPr="00446652" w:rsidRDefault="00446652" w:rsidP="00446652">
      <w:pPr>
        <w:widowControl w:val="0"/>
        <w:numPr>
          <w:ilvl w:val="0"/>
          <w:numId w:val="6"/>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 xml:space="preserve">Įprastinė </w:t>
      </w:r>
      <w:r w:rsidRPr="00446652">
        <w:rPr>
          <w:rFonts w:ascii="Times New Roman" w:eastAsia="SimSun" w:hAnsi="Times New Roman" w:cs="Times New Roman"/>
          <w:bCs/>
          <w:color w:val="000000"/>
          <w:lang w:val="sl-SI" w:eastAsia="sl-SI"/>
        </w:rPr>
        <w:t>Valsacombi paros dozė yra viena tabletė.</w:t>
      </w:r>
    </w:p>
    <w:p w:rsidR="00446652" w:rsidRPr="00446652" w:rsidRDefault="00446652" w:rsidP="00446652">
      <w:pPr>
        <w:widowControl w:val="0"/>
        <w:numPr>
          <w:ilvl w:val="0"/>
          <w:numId w:val="6"/>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Nekeiskite dozės ir nenutraukite tablečių vartojimo nepasitarę su gydytoju.</w:t>
      </w:r>
    </w:p>
    <w:p w:rsidR="00446652" w:rsidRPr="00446652" w:rsidRDefault="00446652" w:rsidP="00446652">
      <w:pPr>
        <w:widowControl w:val="0"/>
        <w:numPr>
          <w:ilvl w:val="0"/>
          <w:numId w:val="6"/>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Vaistą gerkite kasdien tokiu pačiu metu, paprastai ryte.</w:t>
      </w:r>
    </w:p>
    <w:p w:rsidR="00446652" w:rsidRPr="00446652" w:rsidRDefault="00446652" w:rsidP="00446652">
      <w:pPr>
        <w:widowControl w:val="0"/>
        <w:numPr>
          <w:ilvl w:val="0"/>
          <w:numId w:val="6"/>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Valsacombi galite vartoti valgydami arba nevalgydami.</w:t>
      </w:r>
    </w:p>
    <w:p w:rsidR="00446652" w:rsidRPr="00446652" w:rsidRDefault="00446652" w:rsidP="00446652">
      <w:pPr>
        <w:widowControl w:val="0"/>
        <w:numPr>
          <w:ilvl w:val="0"/>
          <w:numId w:val="6"/>
        </w:numPr>
        <w:autoSpaceDE w:val="0"/>
        <w:autoSpaceDN w:val="0"/>
        <w:adjustRightInd w:val="0"/>
        <w:spacing w:after="0" w:line="240" w:lineRule="auto"/>
        <w:rPr>
          <w:rFonts w:ascii="Times New Roman" w:eastAsia="SimSun" w:hAnsi="Times New Roman" w:cs="Times New Roman"/>
          <w:color w:val="000000"/>
          <w:lang w:val="sl-SI" w:eastAsia="sl-SI"/>
        </w:rPr>
      </w:pPr>
      <w:r w:rsidRPr="00446652">
        <w:rPr>
          <w:rFonts w:ascii="Times New Roman" w:eastAsia="SimSun" w:hAnsi="Times New Roman" w:cs="Times New Roman"/>
          <w:color w:val="000000"/>
          <w:lang w:val="sl-SI" w:eastAsia="sl-SI"/>
        </w:rPr>
        <w:t>Tabletę nurykite užgerdami stikline vandens.</w:t>
      </w: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p>
    <w:p w:rsidR="00446652" w:rsidRPr="00446652" w:rsidRDefault="00446652" w:rsidP="00446652">
      <w:pPr>
        <w:widowControl w:val="0"/>
        <w:spacing w:after="0" w:line="240" w:lineRule="auto"/>
        <w:ind w:left="567" w:hanging="567"/>
        <w:rPr>
          <w:rFonts w:ascii="Times New Roman" w:eastAsia="SimSun" w:hAnsi="Times New Roman" w:cs="Times New Roman"/>
          <w:b/>
          <w:lang w:val="sl-SI" w:eastAsia="sl-SI"/>
        </w:rPr>
      </w:pPr>
      <w:r w:rsidRPr="00446652">
        <w:rPr>
          <w:rFonts w:ascii="Times New Roman" w:eastAsia="Times New Roman" w:hAnsi="Times New Roman" w:cs="Times New Roman"/>
          <w:b/>
          <w:bCs/>
          <w:lang w:val="sl-SI" w:eastAsia="sl-SI"/>
        </w:rPr>
        <w:t>Ką daryti p</w:t>
      </w:r>
      <w:r w:rsidRPr="00446652">
        <w:rPr>
          <w:rFonts w:ascii="Times New Roman" w:eastAsia="SimSun" w:hAnsi="Times New Roman" w:cs="Times New Roman"/>
          <w:b/>
          <w:lang w:val="sl-SI" w:eastAsia="sl-SI"/>
        </w:rPr>
        <w:t xml:space="preserve">avartojus per didelę </w:t>
      </w:r>
      <w:r w:rsidRPr="00446652">
        <w:rPr>
          <w:rFonts w:ascii="Times New Roman" w:eastAsia="SimSun" w:hAnsi="Times New Roman" w:cs="Times New Roman"/>
          <w:b/>
          <w:bCs/>
          <w:lang w:val="sl-SI" w:eastAsia="sl-SI"/>
        </w:rPr>
        <w:t>Valsacombi</w:t>
      </w:r>
      <w:r w:rsidRPr="00446652">
        <w:rPr>
          <w:rFonts w:ascii="Times New Roman" w:eastAsia="SimSun" w:hAnsi="Times New Roman" w:cs="Times New Roman"/>
          <w:b/>
          <w:lang w:val="sl-SI" w:eastAsia="sl-SI"/>
        </w:rPr>
        <w:t xml:space="preserve"> dozę</w:t>
      </w: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 atsiranda stiprus galvos svaigimas ir (arba) alpulys, atsigulkite ir nedelsdami susisiekite su gydytoju.</w:t>
      </w: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 atsitiktinai išgėrėte per daug tablečių, kreipkitės į gydytoją, vaistininką arba ligoninę.</w:t>
      </w:r>
    </w:p>
    <w:p w:rsidR="00446652" w:rsidRPr="00446652" w:rsidRDefault="00446652" w:rsidP="00446652">
      <w:pPr>
        <w:widowControl w:val="0"/>
        <w:spacing w:after="0" w:line="240" w:lineRule="auto"/>
        <w:ind w:left="567" w:hanging="567"/>
        <w:rPr>
          <w:rFonts w:ascii="Times New Roman" w:eastAsia="SimSun" w:hAnsi="Times New Roman" w:cs="Times New Roman"/>
          <w:b/>
          <w:lang w:val="sl-SI" w:eastAsia="sl-SI"/>
        </w:rPr>
      </w:pPr>
    </w:p>
    <w:p w:rsidR="00446652" w:rsidRPr="00446652" w:rsidRDefault="00446652" w:rsidP="00446652">
      <w:pPr>
        <w:widowControl w:val="0"/>
        <w:spacing w:after="0" w:line="240" w:lineRule="auto"/>
        <w:ind w:left="567" w:hanging="567"/>
        <w:rPr>
          <w:rFonts w:ascii="Times New Roman" w:eastAsia="SimSun" w:hAnsi="Times New Roman" w:cs="Times New Roman"/>
          <w:b/>
          <w:bCs/>
          <w:lang w:val="sl-SI" w:eastAsia="sl-SI"/>
        </w:rPr>
      </w:pPr>
      <w:r w:rsidRPr="00446652">
        <w:rPr>
          <w:rFonts w:ascii="Times New Roman" w:eastAsia="SimSun" w:hAnsi="Times New Roman" w:cs="Times New Roman"/>
          <w:b/>
          <w:lang w:val="sl-SI" w:eastAsia="sl-SI"/>
        </w:rPr>
        <w:t xml:space="preserve">Pamiršus pavartoti </w:t>
      </w:r>
      <w:r w:rsidRPr="00446652">
        <w:rPr>
          <w:rFonts w:ascii="Times New Roman" w:eastAsia="SimSun" w:hAnsi="Times New Roman" w:cs="Times New Roman"/>
          <w:b/>
          <w:bCs/>
          <w:lang w:val="sl-SI" w:eastAsia="sl-SI"/>
        </w:rPr>
        <w:t>Valsacombi</w:t>
      </w: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 pamiršote išgerti dozę, ją suvartokite, kai tik atsiminsite. Vis dėlto, jei jau beveik laikas gerti kitą dozę, pamirštąją praleiskite.</w:t>
      </w: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Negalima vartoti dvigubos dozės norint kompensuoti praleistą dozę,</w:t>
      </w: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p>
    <w:p w:rsidR="00446652" w:rsidRPr="00446652" w:rsidRDefault="00446652" w:rsidP="00446652">
      <w:pPr>
        <w:widowControl w:val="0"/>
        <w:spacing w:after="0" w:line="240" w:lineRule="auto"/>
        <w:ind w:left="567" w:hanging="567"/>
        <w:rPr>
          <w:rFonts w:ascii="Times New Roman" w:eastAsia="SimSun" w:hAnsi="Times New Roman" w:cs="Times New Roman"/>
          <w:b/>
          <w:lang w:val="sl-SI" w:eastAsia="sl-SI"/>
        </w:rPr>
      </w:pPr>
      <w:r w:rsidRPr="00446652">
        <w:rPr>
          <w:rFonts w:ascii="Times New Roman" w:eastAsia="SimSun" w:hAnsi="Times New Roman" w:cs="Times New Roman"/>
          <w:b/>
          <w:lang w:val="sl-SI" w:eastAsia="sl-SI"/>
        </w:rPr>
        <w:t xml:space="preserve">Nustojus vartoti </w:t>
      </w:r>
      <w:r w:rsidRPr="00446652">
        <w:rPr>
          <w:rFonts w:ascii="Times New Roman" w:eastAsia="SimSun" w:hAnsi="Times New Roman" w:cs="Times New Roman"/>
          <w:b/>
          <w:bCs/>
          <w:lang w:val="sl-SI" w:eastAsia="sl-SI"/>
        </w:rPr>
        <w:t>Valsacombi</w:t>
      </w: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 nutrauksite gydymą Valsacombi, didelio kraujospūdžio liga gali pasunkėti. Nenutraukite vaisto vartojimo, nebent taip nurodė gydytojas.</w:t>
      </w: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b/>
          <w:lang w:val="sl-SI" w:eastAsia="sl-SI"/>
        </w:rPr>
      </w:pPr>
      <w:r w:rsidRPr="00446652">
        <w:rPr>
          <w:rFonts w:ascii="Times New Roman" w:eastAsia="SimSun" w:hAnsi="Times New Roman" w:cs="Times New Roman"/>
          <w:b/>
          <w:lang w:val="sl-SI" w:eastAsia="sl-SI"/>
        </w:rPr>
        <w:t>Jeigu kiltų daugiau klausimų dėl šio vaisto vartojimo, kreipkitės į gydytoją arba vaistininką.</w:t>
      </w: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p>
    <w:p w:rsidR="00446652" w:rsidRPr="00446652" w:rsidRDefault="00446652" w:rsidP="00446652">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0" w:name="_Toc129243142"/>
      <w:bookmarkStart w:id="1" w:name="_Toc129243267"/>
      <w:r w:rsidRPr="00446652">
        <w:rPr>
          <w:rFonts w:ascii="Times New Roman" w:eastAsia="Times New Roman" w:hAnsi="Times New Roman" w:cs="Times New Roman"/>
          <w:b/>
          <w:lang w:val="sl-SI" w:eastAsia="sl-SI"/>
        </w:rPr>
        <w:t>4.</w:t>
      </w:r>
      <w:r w:rsidRPr="00446652">
        <w:rPr>
          <w:rFonts w:ascii="Times New Roman" w:eastAsia="Times New Roman" w:hAnsi="Times New Roman" w:cs="Times New Roman"/>
          <w:b/>
          <w:lang w:val="sl-SI" w:eastAsia="sl-SI"/>
        </w:rPr>
        <w:tab/>
        <w:t>Galimas šalutinis poveikis</w:t>
      </w:r>
    </w:p>
    <w:bookmarkEnd w:id="0"/>
    <w:bookmarkEnd w:id="1"/>
    <w:p w:rsidR="00446652" w:rsidRPr="00446652" w:rsidRDefault="00446652" w:rsidP="00446652">
      <w:pPr>
        <w:widowControl w:val="0"/>
        <w:tabs>
          <w:tab w:val="left" w:pos="567"/>
        </w:tabs>
        <w:spacing w:after="0" w:line="240" w:lineRule="auto"/>
        <w:rPr>
          <w:rFonts w:ascii="Times New Roman" w:eastAsia="Arial Unicode MS" w:hAnsi="Times New Roman" w:cs="Times New Roman"/>
          <w:lang w:val="sl-SI" w:eastAsia="sl-SI"/>
        </w:rPr>
      </w:pP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r w:rsidRPr="00446652">
        <w:rPr>
          <w:rFonts w:ascii="Times New Roman" w:eastAsia="Times New Roman" w:hAnsi="Times New Roman" w:cs="Times New Roman"/>
          <w:lang w:val="x-none" w:eastAsia="x-none"/>
        </w:rPr>
        <w:t>Šis</w:t>
      </w:r>
      <w:r w:rsidRPr="00446652">
        <w:rPr>
          <w:rFonts w:ascii="Times New Roman" w:eastAsia="Times New Roman" w:hAnsi="Times New Roman" w:cs="Times New Roman"/>
          <w:lang w:val="sl-SI" w:eastAsia="x-none"/>
        </w:rPr>
        <w:t xml:space="preserve"> vaistas</w:t>
      </w:r>
      <w:r w:rsidRPr="00446652">
        <w:rPr>
          <w:rFonts w:ascii="Times New Roman" w:eastAsia="SimSun" w:hAnsi="Times New Roman" w:cs="Times New Roman"/>
          <w:lang w:val="sl-SI" w:eastAsia="sl-SI"/>
        </w:rPr>
        <w:t xml:space="preserve">, kaip ir </w:t>
      </w:r>
      <w:r w:rsidR="00F7754D">
        <w:rPr>
          <w:rFonts w:ascii="Times New Roman" w:eastAsia="SimSun" w:hAnsi="Times New Roman" w:cs="Times New Roman"/>
          <w:lang w:val="sl-SI" w:eastAsia="sl-SI"/>
        </w:rPr>
        <w:t xml:space="preserve">visi </w:t>
      </w:r>
      <w:r w:rsidRPr="00446652">
        <w:rPr>
          <w:rFonts w:ascii="Times New Roman" w:eastAsia="SimSun" w:hAnsi="Times New Roman" w:cs="Times New Roman"/>
          <w:lang w:val="sl-SI" w:eastAsia="sl-SI"/>
        </w:rPr>
        <w:t>kiti, gali sukelti šalutinį poveikį, nors jis pasireiškia ne visiems žmonėms.</w:t>
      </w:r>
    </w:p>
    <w:p w:rsidR="00446652" w:rsidRPr="00446652" w:rsidRDefault="00446652" w:rsidP="00446652">
      <w:pPr>
        <w:widowControl w:val="0"/>
        <w:spacing w:after="0" w:line="240" w:lineRule="auto"/>
        <w:ind w:left="567" w:hanging="567"/>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bCs/>
          <w:lang w:val="sl-SI" w:eastAsia="sl-SI"/>
        </w:rPr>
      </w:pPr>
      <w:r w:rsidRPr="00446652">
        <w:rPr>
          <w:rFonts w:ascii="Times New Roman" w:eastAsia="SimSun" w:hAnsi="Times New Roman" w:cs="Times New Roman"/>
          <w:lang w:val="sl-SI" w:eastAsia="sl-SI"/>
        </w:rPr>
        <w:t xml:space="preserve">Tam tikras šalutinis poveikis </w:t>
      </w:r>
      <w:r w:rsidRPr="00446652">
        <w:rPr>
          <w:rFonts w:ascii="Times New Roman" w:eastAsia="SimSun" w:hAnsi="Times New Roman" w:cs="Times New Roman"/>
          <w:b/>
          <w:lang w:val="sl-SI" w:eastAsia="sl-SI"/>
        </w:rPr>
        <w:t xml:space="preserve">gali būti sunkus </w:t>
      </w:r>
      <w:r w:rsidRPr="00446652">
        <w:rPr>
          <w:rFonts w:ascii="Times New Roman" w:eastAsia="SimSun" w:hAnsi="Times New Roman" w:cs="Times New Roman"/>
          <w:b/>
          <w:bCs/>
          <w:lang w:val="sl-SI" w:eastAsia="sl-SI"/>
        </w:rPr>
        <w:t>ir reikalauti nedelsiamos mediko apžiūros</w:t>
      </w:r>
      <w:r w:rsidRPr="00446652">
        <w:rPr>
          <w:rFonts w:ascii="Times New Roman" w:eastAsia="SimSun" w:hAnsi="Times New Roman" w:cs="Times New Roman"/>
          <w:bCs/>
          <w:lang w:val="sl-SI" w:eastAsia="sl-SI"/>
        </w:rPr>
        <w:t>.</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Jei atsiranda angioneurozinės edemos simptomų, tokių kaip išvardyti žemiau, turite nedelsdami kreiptis į gydytoją.</w:t>
      </w:r>
    </w:p>
    <w:p w:rsidR="00446652" w:rsidRPr="00446652" w:rsidRDefault="00446652" w:rsidP="00446652">
      <w:pPr>
        <w:widowControl w:val="0"/>
        <w:numPr>
          <w:ilvl w:val="0"/>
          <w:numId w:val="7"/>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Veido, liežuvio ar ryklės patinimas.</w:t>
      </w:r>
    </w:p>
    <w:p w:rsidR="00446652" w:rsidRPr="00446652" w:rsidRDefault="00446652" w:rsidP="00446652">
      <w:pPr>
        <w:widowControl w:val="0"/>
        <w:numPr>
          <w:ilvl w:val="0"/>
          <w:numId w:val="7"/>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lastRenderedPageBreak/>
        <w:t>Rijimo pasunkėjimas.</w:t>
      </w:r>
    </w:p>
    <w:p w:rsidR="00446652" w:rsidRPr="00446652" w:rsidRDefault="00446652" w:rsidP="00446652">
      <w:pPr>
        <w:widowControl w:val="0"/>
        <w:numPr>
          <w:ilvl w:val="0"/>
          <w:numId w:val="7"/>
        </w:numPr>
        <w:autoSpaceDE w:val="0"/>
        <w:autoSpaceDN w:val="0"/>
        <w:adjustRightInd w:val="0"/>
        <w:spacing w:after="0" w:line="240" w:lineRule="auto"/>
        <w:rPr>
          <w:rFonts w:ascii="Times New Roman" w:eastAsia="SimSun" w:hAnsi="Times New Roman" w:cs="Times New Roman"/>
          <w:bCs/>
          <w:color w:val="000000"/>
          <w:lang w:val="sl-SI" w:eastAsia="sl-SI"/>
        </w:rPr>
      </w:pPr>
      <w:r w:rsidRPr="00446652">
        <w:rPr>
          <w:rFonts w:ascii="Times New Roman" w:eastAsia="SimSun" w:hAnsi="Times New Roman" w:cs="Times New Roman"/>
          <w:color w:val="000000"/>
          <w:lang w:val="sl-SI" w:eastAsia="sl-SI"/>
        </w:rPr>
        <w:t>Dilgėlinė ir kvėpavimo pasunkėjimas.</w:t>
      </w:r>
    </w:p>
    <w:p w:rsidR="00446652" w:rsidRPr="00446652" w:rsidRDefault="00446652" w:rsidP="00446652">
      <w:pPr>
        <w:widowControl w:val="0"/>
        <w:autoSpaceDE w:val="0"/>
        <w:autoSpaceDN w:val="0"/>
        <w:adjustRightInd w:val="0"/>
        <w:spacing w:after="0" w:line="240" w:lineRule="auto"/>
        <w:rPr>
          <w:rFonts w:ascii="Times New Roman" w:eastAsia="SimSun" w:hAnsi="Times New Roman" w:cs="Times New Roman"/>
          <w:b/>
          <w:bCs/>
          <w:color w:val="000000"/>
          <w:lang w:val="sl-SI" w:eastAsia="sl-SI"/>
        </w:rPr>
      </w:pPr>
    </w:p>
    <w:p w:rsidR="00446652" w:rsidRPr="00446652" w:rsidRDefault="00446652" w:rsidP="00446652">
      <w:pPr>
        <w:widowControl w:val="0"/>
        <w:autoSpaceDE w:val="0"/>
        <w:autoSpaceDN w:val="0"/>
        <w:adjustRightInd w:val="0"/>
        <w:spacing w:after="0" w:line="240" w:lineRule="auto"/>
        <w:rPr>
          <w:rFonts w:ascii="Times New Roman" w:eastAsia="Times New Roman" w:hAnsi="Times New Roman" w:cs="Times New Roman"/>
          <w:b/>
          <w:bCs/>
          <w:lang w:val="sl-SI" w:eastAsia="sl-SI"/>
        </w:rPr>
      </w:pPr>
      <w:r w:rsidRPr="00446652">
        <w:rPr>
          <w:rFonts w:ascii="Times New Roman" w:eastAsia="SimSun" w:hAnsi="Times New Roman" w:cs="Times New Roman"/>
          <w:b/>
          <w:bCs/>
          <w:color w:val="000000"/>
          <w:lang w:val="sl-SI" w:eastAsia="sl-SI"/>
        </w:rPr>
        <w:t>Kitoks šalutinis poveikis</w:t>
      </w:r>
    </w:p>
    <w:p w:rsidR="00446652" w:rsidRPr="00446652" w:rsidRDefault="00446652" w:rsidP="00446652">
      <w:pPr>
        <w:widowControl w:val="0"/>
        <w:autoSpaceDE w:val="0"/>
        <w:autoSpaceDN w:val="0"/>
        <w:adjustRightInd w:val="0"/>
        <w:spacing w:after="0" w:line="240" w:lineRule="auto"/>
        <w:rPr>
          <w:rFonts w:ascii="Times New Roman" w:eastAsia="SimSun" w:hAnsi="Times New Roman" w:cs="Times New Roman"/>
          <w:color w:val="000000"/>
          <w:lang w:val="sl-SI" w:eastAsia="sl-SI"/>
        </w:rPr>
      </w:pPr>
    </w:p>
    <w:p w:rsidR="00446652" w:rsidRPr="00446652" w:rsidRDefault="00446652" w:rsidP="00446652">
      <w:pPr>
        <w:widowControl w:val="0"/>
        <w:autoSpaceDE w:val="0"/>
        <w:autoSpaceDN w:val="0"/>
        <w:adjustRightInd w:val="0"/>
        <w:spacing w:after="0" w:line="240" w:lineRule="auto"/>
        <w:rPr>
          <w:rFonts w:ascii="Times New Roman" w:eastAsia="Times New Roman" w:hAnsi="Times New Roman" w:cs="Times New Roman"/>
          <w:i/>
          <w:iCs/>
          <w:lang w:val="sl-SI" w:eastAsia="sl-SI"/>
        </w:rPr>
      </w:pPr>
      <w:r w:rsidRPr="00446652">
        <w:rPr>
          <w:rFonts w:ascii="Times New Roman" w:eastAsia="SimSun" w:hAnsi="Times New Roman" w:cs="Times New Roman"/>
          <w:i/>
          <w:iCs/>
          <w:color w:val="000000"/>
          <w:lang w:val="sl-SI" w:eastAsia="sl-SI"/>
        </w:rPr>
        <w:t xml:space="preserve">Nedažnas </w:t>
      </w:r>
      <w:r w:rsidRPr="00446652">
        <w:rPr>
          <w:rFonts w:ascii="Times New Roman" w:eastAsia="Times New Roman" w:hAnsi="Times New Roman" w:cs="Times New Roman"/>
          <w:i/>
          <w:iCs/>
          <w:color w:val="000000"/>
          <w:lang w:val="sl-SI" w:eastAsia="sl-SI"/>
        </w:rPr>
        <w:t>(gali pasireikšti ne daugiau kaip 1 iš 100 žmonių)</w:t>
      </w:r>
    </w:p>
    <w:p w:rsidR="00446652" w:rsidRPr="00446652" w:rsidRDefault="00446652" w:rsidP="00446652">
      <w:pPr>
        <w:widowControl w:val="0"/>
        <w:numPr>
          <w:ilvl w:val="0"/>
          <w:numId w:val="8"/>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Kosulys.</w:t>
      </w:r>
    </w:p>
    <w:p w:rsidR="00446652" w:rsidRPr="00446652" w:rsidRDefault="00446652" w:rsidP="00446652">
      <w:pPr>
        <w:widowControl w:val="0"/>
        <w:numPr>
          <w:ilvl w:val="0"/>
          <w:numId w:val="8"/>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Mažas kraujospūdis.</w:t>
      </w:r>
    </w:p>
    <w:p w:rsidR="00446652" w:rsidRPr="00446652" w:rsidRDefault="00446652" w:rsidP="00446652">
      <w:pPr>
        <w:widowControl w:val="0"/>
        <w:numPr>
          <w:ilvl w:val="0"/>
          <w:numId w:val="8"/>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Svaigulys.</w:t>
      </w:r>
    </w:p>
    <w:p w:rsidR="00446652" w:rsidRPr="00446652" w:rsidRDefault="00446652" w:rsidP="00446652">
      <w:pPr>
        <w:widowControl w:val="0"/>
        <w:numPr>
          <w:ilvl w:val="0"/>
          <w:numId w:val="8"/>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Dehidracija (jos simptomai yra troškulys, burnos ir liežuvio džiūvimas, nedažnas šlapinimasis, tamsios spalvos šlapimas, odos sausumas).</w:t>
      </w:r>
    </w:p>
    <w:p w:rsidR="00446652" w:rsidRPr="00446652" w:rsidRDefault="00446652" w:rsidP="00446652">
      <w:pPr>
        <w:widowControl w:val="0"/>
        <w:numPr>
          <w:ilvl w:val="0"/>
          <w:numId w:val="8"/>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Raumenų skausmas.</w:t>
      </w:r>
    </w:p>
    <w:p w:rsidR="00446652" w:rsidRPr="00446652" w:rsidRDefault="00446652" w:rsidP="00446652">
      <w:pPr>
        <w:widowControl w:val="0"/>
        <w:numPr>
          <w:ilvl w:val="0"/>
          <w:numId w:val="8"/>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Nuovargis.</w:t>
      </w:r>
    </w:p>
    <w:p w:rsidR="00446652" w:rsidRPr="00446652" w:rsidRDefault="00446652" w:rsidP="00446652">
      <w:pPr>
        <w:widowControl w:val="0"/>
        <w:numPr>
          <w:ilvl w:val="0"/>
          <w:numId w:val="8"/>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Dilgčiojimas ar tirpimas.</w:t>
      </w:r>
    </w:p>
    <w:p w:rsidR="00446652" w:rsidRPr="00446652" w:rsidRDefault="00446652" w:rsidP="00446652">
      <w:pPr>
        <w:widowControl w:val="0"/>
        <w:numPr>
          <w:ilvl w:val="0"/>
          <w:numId w:val="8"/>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Neryškus matomas vaizdas.</w:t>
      </w:r>
    </w:p>
    <w:p w:rsidR="00446652" w:rsidRPr="00446652" w:rsidRDefault="00446652" w:rsidP="00446652">
      <w:pPr>
        <w:widowControl w:val="0"/>
        <w:numPr>
          <w:ilvl w:val="0"/>
          <w:numId w:val="8"/>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Garsai (pvz., švilpimas, zvimbimas) ausyse.</w:t>
      </w:r>
    </w:p>
    <w:p w:rsidR="00446652" w:rsidRPr="00446652" w:rsidRDefault="00446652" w:rsidP="00446652">
      <w:pPr>
        <w:widowControl w:val="0"/>
        <w:autoSpaceDE w:val="0"/>
        <w:autoSpaceDN w:val="0"/>
        <w:adjustRightInd w:val="0"/>
        <w:spacing w:after="0" w:line="240" w:lineRule="auto"/>
        <w:rPr>
          <w:rFonts w:ascii="Times New Roman" w:eastAsia="SimSun" w:hAnsi="Times New Roman" w:cs="Times New Roman"/>
          <w:color w:val="000000"/>
          <w:lang w:val="sl-SI" w:eastAsia="sl-SI"/>
        </w:rPr>
      </w:pPr>
    </w:p>
    <w:p w:rsidR="00446652" w:rsidRPr="00446652" w:rsidRDefault="00446652" w:rsidP="00446652">
      <w:pPr>
        <w:widowControl w:val="0"/>
        <w:autoSpaceDE w:val="0"/>
        <w:autoSpaceDN w:val="0"/>
        <w:adjustRightInd w:val="0"/>
        <w:spacing w:after="0" w:line="240" w:lineRule="auto"/>
        <w:rPr>
          <w:rFonts w:ascii="Times New Roman" w:eastAsia="Times New Roman" w:hAnsi="Times New Roman" w:cs="Times New Roman"/>
          <w:i/>
          <w:iCs/>
          <w:lang w:val="sl-SI" w:eastAsia="sl-SI"/>
        </w:rPr>
      </w:pPr>
      <w:r w:rsidRPr="00446652">
        <w:rPr>
          <w:rFonts w:ascii="Times New Roman" w:eastAsia="SimSun" w:hAnsi="Times New Roman" w:cs="Times New Roman"/>
          <w:i/>
          <w:iCs/>
          <w:color w:val="000000"/>
          <w:lang w:val="sl-SI" w:eastAsia="sl-SI"/>
        </w:rPr>
        <w:t xml:space="preserve">Labai retas </w:t>
      </w:r>
      <w:r w:rsidRPr="00446652">
        <w:rPr>
          <w:rFonts w:ascii="Times New Roman" w:eastAsia="Times New Roman" w:hAnsi="Times New Roman" w:cs="Times New Roman"/>
          <w:i/>
          <w:iCs/>
          <w:color w:val="000000"/>
          <w:lang w:val="sl-SI" w:eastAsia="sl-SI"/>
        </w:rPr>
        <w:t>(gali pasireikšti ne daugiau kaip 1 iš 10 000 žmonių)</w:t>
      </w:r>
    </w:p>
    <w:p w:rsidR="00446652" w:rsidRPr="00446652" w:rsidRDefault="00446652" w:rsidP="00446652">
      <w:pPr>
        <w:widowControl w:val="0"/>
        <w:numPr>
          <w:ilvl w:val="0"/>
          <w:numId w:val="9"/>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Galvos svaigimas.</w:t>
      </w:r>
    </w:p>
    <w:p w:rsidR="00446652" w:rsidRPr="00446652" w:rsidRDefault="00446652" w:rsidP="00446652">
      <w:pPr>
        <w:widowControl w:val="0"/>
        <w:numPr>
          <w:ilvl w:val="0"/>
          <w:numId w:val="9"/>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Viduriavimas.</w:t>
      </w:r>
    </w:p>
    <w:p w:rsidR="00446652" w:rsidRPr="00446652" w:rsidRDefault="00446652" w:rsidP="00446652">
      <w:pPr>
        <w:widowControl w:val="0"/>
        <w:numPr>
          <w:ilvl w:val="0"/>
          <w:numId w:val="9"/>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Raumenų skausmas.</w:t>
      </w:r>
    </w:p>
    <w:p w:rsidR="00446652" w:rsidRPr="00446652" w:rsidRDefault="00446652" w:rsidP="00446652">
      <w:pPr>
        <w:widowControl w:val="0"/>
        <w:autoSpaceDE w:val="0"/>
        <w:autoSpaceDN w:val="0"/>
        <w:adjustRightInd w:val="0"/>
        <w:spacing w:after="0" w:line="240" w:lineRule="auto"/>
        <w:rPr>
          <w:rFonts w:ascii="Times New Roman" w:eastAsia="SimSun" w:hAnsi="Times New Roman" w:cs="Times New Roman"/>
          <w:color w:val="000000"/>
          <w:lang w:val="sl-SI" w:eastAsia="sl-SI"/>
        </w:rPr>
      </w:pPr>
    </w:p>
    <w:p w:rsidR="00446652" w:rsidRPr="00446652" w:rsidRDefault="00446652" w:rsidP="00446652">
      <w:pPr>
        <w:widowControl w:val="0"/>
        <w:autoSpaceDE w:val="0"/>
        <w:autoSpaceDN w:val="0"/>
        <w:adjustRightInd w:val="0"/>
        <w:spacing w:after="0" w:line="240" w:lineRule="auto"/>
        <w:rPr>
          <w:rFonts w:ascii="Times New Roman" w:eastAsia="Times New Roman" w:hAnsi="Times New Roman" w:cs="Times New Roman"/>
          <w:i/>
          <w:iCs/>
          <w:lang w:eastAsia="sl-SI"/>
        </w:rPr>
      </w:pPr>
      <w:r w:rsidRPr="00446652">
        <w:rPr>
          <w:rFonts w:ascii="Times New Roman" w:eastAsia="SimSun" w:hAnsi="Times New Roman" w:cs="Times New Roman"/>
          <w:i/>
          <w:iCs/>
          <w:color w:val="000000"/>
          <w:lang w:val="sl-SI" w:eastAsia="sl-SI"/>
        </w:rPr>
        <w:t xml:space="preserve">Dažnis nežinomas </w:t>
      </w:r>
      <w:r w:rsidRPr="00446652">
        <w:rPr>
          <w:rFonts w:ascii="Times New Roman" w:eastAsia="Times New Roman" w:hAnsi="Times New Roman" w:cs="Times New Roman"/>
          <w:i/>
          <w:iCs/>
          <w:color w:val="000000"/>
          <w:lang w:val="sl-SI" w:eastAsia="sl-SI"/>
        </w:rPr>
        <w:t>(negali būti apskaičiuotas pagal turimus duomenis)</w:t>
      </w:r>
    </w:p>
    <w:p w:rsidR="00446652" w:rsidRPr="00446652" w:rsidRDefault="00446652" w:rsidP="00446652">
      <w:pPr>
        <w:widowControl w:val="0"/>
        <w:numPr>
          <w:ilvl w:val="0"/>
          <w:numId w:val="9"/>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Kvėpavimo pasunkėjimas.</w:t>
      </w:r>
    </w:p>
    <w:p w:rsidR="00446652" w:rsidRPr="00446652" w:rsidRDefault="00446652" w:rsidP="00446652">
      <w:pPr>
        <w:widowControl w:val="0"/>
        <w:numPr>
          <w:ilvl w:val="0"/>
          <w:numId w:val="9"/>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Labai sumažėjęs išskiriamo šlapimo kiekis.</w:t>
      </w:r>
    </w:p>
    <w:p w:rsidR="00446652" w:rsidRPr="00446652" w:rsidRDefault="00446652" w:rsidP="00446652">
      <w:pPr>
        <w:widowControl w:val="0"/>
        <w:numPr>
          <w:ilvl w:val="0"/>
          <w:numId w:val="9"/>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Mažas natrio kiekis kraujyje (kartais kartu būna pykinimas, nuovargis, sumišimas, bendrasis negalavimas, traukuliai).</w:t>
      </w:r>
    </w:p>
    <w:p w:rsidR="00446652" w:rsidRPr="00446652" w:rsidRDefault="00446652" w:rsidP="00446652">
      <w:pPr>
        <w:widowControl w:val="0"/>
        <w:numPr>
          <w:ilvl w:val="0"/>
          <w:numId w:val="9"/>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Mažas kalio kiekis kraujyje (kartais kartu būna raumenų silpnumas, raumenų spazmai, nenormalus širdies plakimas).</w:t>
      </w:r>
    </w:p>
    <w:p w:rsidR="00446652" w:rsidRPr="00446652" w:rsidRDefault="00446652" w:rsidP="00446652">
      <w:pPr>
        <w:widowControl w:val="0"/>
        <w:numPr>
          <w:ilvl w:val="0"/>
          <w:numId w:val="9"/>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Mažas baltųjų kraujo ląstelių kiekis kraujyje (jo simptomai yra karščiavimas, odos infekcija, infekcijos sukeltas gerklės skausmas ar burnos išopėjimas, silpnumas).</w:t>
      </w:r>
    </w:p>
    <w:p w:rsidR="00446652" w:rsidRPr="00446652" w:rsidRDefault="00446652" w:rsidP="00446652">
      <w:pPr>
        <w:widowControl w:val="0"/>
        <w:numPr>
          <w:ilvl w:val="0"/>
          <w:numId w:val="9"/>
        </w:numPr>
        <w:autoSpaceDE w:val="0"/>
        <w:autoSpaceDN w:val="0"/>
        <w:adjustRightInd w:val="0"/>
        <w:spacing w:after="0" w:line="240" w:lineRule="auto"/>
        <w:rPr>
          <w:rFonts w:ascii="Times New Roman" w:eastAsia="SimSun" w:hAnsi="Times New Roman" w:cs="Times New Roman"/>
          <w:color w:val="000000"/>
          <w:lang w:val="sl-SI" w:eastAsia="sl-SI"/>
        </w:rPr>
      </w:pPr>
      <w:r w:rsidRPr="00446652">
        <w:rPr>
          <w:rFonts w:ascii="Times New Roman" w:eastAsia="SimSun" w:hAnsi="Times New Roman" w:cs="Times New Roman"/>
          <w:color w:val="000000"/>
          <w:lang w:val="sl-SI" w:eastAsia="sl-SI"/>
        </w:rPr>
        <w:t>Bilirubino kieko kraujyje padidėjimas (sunkais atvejais dėl to gali pagelsti oda ir akys).</w:t>
      </w:r>
    </w:p>
    <w:p w:rsidR="00446652" w:rsidRPr="00446652" w:rsidRDefault="00446652" w:rsidP="00446652">
      <w:pPr>
        <w:widowControl w:val="0"/>
        <w:numPr>
          <w:ilvl w:val="0"/>
          <w:numId w:val="9"/>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Šlapalo ir kreatinino kiekio kraujyje padidėjimas (tai gali rodyti nenormalią inkstų funkciją).</w:t>
      </w:r>
    </w:p>
    <w:p w:rsidR="00446652" w:rsidRPr="00446652" w:rsidRDefault="00446652" w:rsidP="00446652">
      <w:pPr>
        <w:widowControl w:val="0"/>
        <w:numPr>
          <w:ilvl w:val="0"/>
          <w:numId w:val="9"/>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Šlapimo rūgšties kiekio kraujyje padidėjimas (sunkiais atvejais galintis sukelti podagrą).</w:t>
      </w:r>
    </w:p>
    <w:p w:rsidR="00446652" w:rsidRPr="00446652" w:rsidRDefault="00446652" w:rsidP="00446652">
      <w:pPr>
        <w:widowControl w:val="0"/>
        <w:numPr>
          <w:ilvl w:val="0"/>
          <w:numId w:val="9"/>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Sinkopė (alpulys).</w:t>
      </w:r>
    </w:p>
    <w:p w:rsidR="00446652" w:rsidRPr="00446652" w:rsidRDefault="00446652" w:rsidP="00446652">
      <w:pPr>
        <w:widowControl w:val="0"/>
        <w:spacing w:after="0" w:line="240" w:lineRule="auto"/>
        <w:rPr>
          <w:rFonts w:ascii="Times New Roman" w:eastAsia="SimSun" w:hAnsi="Times New Roman" w:cs="Times New Roman"/>
          <w:bCs/>
          <w:lang w:val="sl-SI" w:eastAsia="sl-SI"/>
        </w:rPr>
      </w:pPr>
    </w:p>
    <w:p w:rsidR="00446652" w:rsidRPr="00446652" w:rsidRDefault="00446652" w:rsidP="00446652">
      <w:pPr>
        <w:widowControl w:val="0"/>
        <w:spacing w:after="0" w:line="240" w:lineRule="auto"/>
        <w:rPr>
          <w:rFonts w:ascii="Times New Roman" w:eastAsia="SimSun" w:hAnsi="Times New Roman" w:cs="Times New Roman"/>
          <w:b/>
          <w:bCs/>
          <w:lang w:val="sl-SI" w:eastAsia="sl-SI"/>
        </w:rPr>
      </w:pPr>
      <w:r w:rsidRPr="00446652">
        <w:rPr>
          <w:rFonts w:ascii="Times New Roman" w:eastAsia="SimSun" w:hAnsi="Times New Roman" w:cs="Times New Roman"/>
          <w:b/>
          <w:bCs/>
          <w:lang w:val="sl-SI" w:eastAsia="sl-SI"/>
        </w:rPr>
        <w:t>Toliau išvardytas šalutinis poveikis, pasireiškęs vartojant vien valsartano ar hidrochlorotiazido, bet neatsiradęs vartojant Valsacombi.</w:t>
      </w:r>
    </w:p>
    <w:p w:rsidR="00446652" w:rsidRPr="00446652" w:rsidRDefault="00446652" w:rsidP="00446652">
      <w:pPr>
        <w:widowControl w:val="0"/>
        <w:spacing w:after="0" w:line="240" w:lineRule="auto"/>
        <w:rPr>
          <w:rFonts w:ascii="Times New Roman" w:eastAsia="SimSun" w:hAnsi="Times New Roman" w:cs="Times New Roman"/>
          <w:bCs/>
          <w:u w:val="single"/>
          <w:lang w:val="sl-SI" w:eastAsia="sl-SI"/>
        </w:rPr>
      </w:pPr>
    </w:p>
    <w:p w:rsidR="00446652" w:rsidRPr="00446652" w:rsidRDefault="00446652" w:rsidP="00446652">
      <w:pPr>
        <w:widowControl w:val="0"/>
        <w:spacing w:after="0" w:line="240" w:lineRule="auto"/>
        <w:rPr>
          <w:rFonts w:ascii="Times New Roman" w:eastAsia="SimSun" w:hAnsi="Times New Roman" w:cs="Times New Roman"/>
          <w:bCs/>
          <w:lang w:val="sl-SI" w:eastAsia="sl-SI"/>
        </w:rPr>
      </w:pPr>
      <w:r w:rsidRPr="00446652">
        <w:rPr>
          <w:rFonts w:ascii="Times New Roman" w:eastAsia="SimSun" w:hAnsi="Times New Roman" w:cs="Times New Roman"/>
          <w:bCs/>
          <w:u w:val="single"/>
          <w:lang w:val="sl-SI" w:eastAsia="sl-SI"/>
        </w:rPr>
        <w:t>Valsartanas</w:t>
      </w:r>
    </w:p>
    <w:p w:rsidR="00446652" w:rsidRPr="00446652" w:rsidRDefault="00446652" w:rsidP="00446652">
      <w:pPr>
        <w:widowControl w:val="0"/>
        <w:spacing w:after="0" w:line="240" w:lineRule="auto"/>
        <w:rPr>
          <w:rFonts w:ascii="Times New Roman" w:eastAsia="SimSun" w:hAnsi="Times New Roman" w:cs="Times New Roman"/>
          <w:bCs/>
          <w:lang w:val="sl-SI" w:eastAsia="sl-SI"/>
        </w:rPr>
      </w:pPr>
    </w:p>
    <w:p w:rsidR="00446652" w:rsidRPr="00446652" w:rsidRDefault="00446652" w:rsidP="00446652">
      <w:pPr>
        <w:widowControl w:val="0"/>
        <w:autoSpaceDE w:val="0"/>
        <w:autoSpaceDN w:val="0"/>
        <w:adjustRightInd w:val="0"/>
        <w:spacing w:after="0" w:line="240" w:lineRule="auto"/>
        <w:rPr>
          <w:rFonts w:ascii="Times New Roman" w:eastAsia="SimSun" w:hAnsi="Times New Roman" w:cs="Times New Roman"/>
          <w:i/>
          <w:iCs/>
          <w:lang w:val="sl-SI" w:eastAsia="sl-SI"/>
        </w:rPr>
      </w:pPr>
      <w:r w:rsidRPr="00446652">
        <w:rPr>
          <w:rFonts w:ascii="Times New Roman" w:eastAsia="SimSun" w:hAnsi="Times New Roman" w:cs="Times New Roman"/>
          <w:i/>
          <w:iCs/>
          <w:lang w:val="sl-SI" w:eastAsia="sl-SI"/>
        </w:rPr>
        <w:t xml:space="preserve">Nedažnas </w:t>
      </w:r>
      <w:r w:rsidRPr="00446652">
        <w:rPr>
          <w:rFonts w:ascii="Times New Roman" w:eastAsia="Times New Roman" w:hAnsi="Times New Roman" w:cs="Times New Roman"/>
          <w:i/>
          <w:iCs/>
          <w:color w:val="000000"/>
          <w:lang w:val="sl-SI" w:eastAsia="sl-SI"/>
        </w:rPr>
        <w:t>(gali pasireikšti ne daugiau kaip 1 iš 100 žmonių)</w:t>
      </w:r>
    </w:p>
    <w:p w:rsidR="00446652" w:rsidRPr="00446652" w:rsidRDefault="00446652" w:rsidP="00446652">
      <w:pPr>
        <w:widowControl w:val="0"/>
        <w:numPr>
          <w:ilvl w:val="0"/>
          <w:numId w:val="10"/>
        </w:numPr>
        <w:autoSpaceDE w:val="0"/>
        <w:autoSpaceDN w:val="0"/>
        <w:adjustRightInd w:val="0"/>
        <w:spacing w:after="0" w:line="240" w:lineRule="auto"/>
        <w:rPr>
          <w:rFonts w:ascii="Times New Roman" w:eastAsia="SimSun" w:hAnsi="Times New Roman" w:cs="Times New Roman"/>
          <w:color w:val="000000"/>
          <w:lang w:val="sl-SI" w:eastAsia="sl-SI"/>
        </w:rPr>
      </w:pPr>
      <w:r w:rsidRPr="00446652">
        <w:rPr>
          <w:rFonts w:ascii="Times New Roman" w:eastAsia="SimSun" w:hAnsi="Times New Roman" w:cs="Times New Roman"/>
          <w:color w:val="000000"/>
          <w:lang w:val="sl-SI" w:eastAsia="sl-SI"/>
        </w:rPr>
        <w:t>Sukimosi pojūtis.</w:t>
      </w:r>
    </w:p>
    <w:p w:rsidR="00446652" w:rsidRPr="00446652" w:rsidRDefault="00446652" w:rsidP="00446652">
      <w:pPr>
        <w:widowControl w:val="0"/>
        <w:numPr>
          <w:ilvl w:val="0"/>
          <w:numId w:val="10"/>
        </w:numPr>
        <w:autoSpaceDE w:val="0"/>
        <w:autoSpaceDN w:val="0"/>
        <w:adjustRightInd w:val="0"/>
        <w:spacing w:after="0" w:line="240" w:lineRule="auto"/>
        <w:rPr>
          <w:rFonts w:ascii="Times New Roman" w:eastAsia="SimSun" w:hAnsi="Times New Roman" w:cs="Times New Roman"/>
          <w:color w:val="000000"/>
          <w:lang w:val="sl-SI" w:eastAsia="sl-SI"/>
        </w:rPr>
      </w:pPr>
      <w:r w:rsidRPr="00446652">
        <w:rPr>
          <w:rFonts w:ascii="Times New Roman" w:eastAsia="SimSun" w:hAnsi="Times New Roman" w:cs="Times New Roman"/>
          <w:color w:val="000000"/>
          <w:lang w:val="sl-SI" w:eastAsia="sl-SI"/>
        </w:rPr>
        <w:t>Pilvo skausmas.</w:t>
      </w:r>
    </w:p>
    <w:p w:rsidR="00446652" w:rsidRPr="00446652" w:rsidRDefault="00446652" w:rsidP="00446652">
      <w:pPr>
        <w:widowControl w:val="0"/>
        <w:autoSpaceDE w:val="0"/>
        <w:autoSpaceDN w:val="0"/>
        <w:adjustRightInd w:val="0"/>
        <w:spacing w:after="0" w:line="240" w:lineRule="auto"/>
        <w:rPr>
          <w:rFonts w:ascii="Times New Roman" w:eastAsia="SimSun" w:hAnsi="Times New Roman" w:cs="Times New Roman"/>
          <w:color w:val="000000"/>
          <w:lang w:val="sl-SI" w:eastAsia="sl-SI"/>
        </w:rPr>
      </w:pPr>
    </w:p>
    <w:p w:rsidR="00446652" w:rsidRPr="00446652" w:rsidRDefault="00446652" w:rsidP="00446652">
      <w:pPr>
        <w:widowControl w:val="0"/>
        <w:autoSpaceDE w:val="0"/>
        <w:autoSpaceDN w:val="0"/>
        <w:adjustRightInd w:val="0"/>
        <w:spacing w:after="0" w:line="240" w:lineRule="auto"/>
        <w:rPr>
          <w:rFonts w:ascii="Times New Roman" w:eastAsia="Times New Roman" w:hAnsi="Times New Roman" w:cs="Times New Roman"/>
          <w:i/>
          <w:iCs/>
          <w:color w:val="000000"/>
          <w:lang w:val="sl-SI" w:eastAsia="sl-SI"/>
        </w:rPr>
      </w:pPr>
      <w:r w:rsidRPr="00446652">
        <w:rPr>
          <w:rFonts w:ascii="Times New Roman" w:eastAsia="SimSun" w:hAnsi="Times New Roman" w:cs="Times New Roman"/>
          <w:i/>
          <w:iCs/>
          <w:color w:val="000000"/>
          <w:lang w:val="sl-SI" w:eastAsia="sl-SI"/>
        </w:rPr>
        <w:t xml:space="preserve">Dažnis nežinomas </w:t>
      </w:r>
      <w:r w:rsidRPr="00446652">
        <w:rPr>
          <w:rFonts w:ascii="Times New Roman" w:eastAsia="Times New Roman" w:hAnsi="Times New Roman" w:cs="Times New Roman"/>
          <w:i/>
          <w:iCs/>
          <w:color w:val="000000"/>
          <w:lang w:val="sl-SI" w:eastAsia="sl-SI"/>
        </w:rPr>
        <w:t>(negali būti apskaičiuotas pagal turimus duomenis)</w:t>
      </w:r>
    </w:p>
    <w:p w:rsidR="00446652" w:rsidRPr="00446652" w:rsidRDefault="00446652" w:rsidP="00446652">
      <w:pPr>
        <w:widowControl w:val="0"/>
        <w:numPr>
          <w:ilvl w:val="0"/>
          <w:numId w:val="10"/>
        </w:numPr>
        <w:autoSpaceDE w:val="0"/>
        <w:autoSpaceDN w:val="0"/>
        <w:adjustRightInd w:val="0"/>
        <w:spacing w:after="0" w:line="240" w:lineRule="auto"/>
        <w:rPr>
          <w:rFonts w:ascii="Times New Roman" w:eastAsia="SimSun" w:hAnsi="Times New Roman" w:cs="Times New Roman"/>
          <w:color w:val="000000"/>
          <w:lang w:val="sl-SI" w:eastAsia="sl-SI"/>
        </w:rPr>
      </w:pPr>
      <w:r w:rsidRPr="00446652">
        <w:rPr>
          <w:rFonts w:ascii="Times New Roman" w:eastAsia="SimSun" w:hAnsi="Times New Roman" w:cs="Times New Roman"/>
          <w:color w:val="000000"/>
          <w:lang w:val="sl-SI" w:eastAsia="sl-SI"/>
        </w:rPr>
        <w:t>Odos išbėrimas su niežuliu arba be jo, kartu gali būti tokių požymių ir simptomų: karščiavimas, sąnarių skausmas, raumenų skausmas, limfmazgių patinimas ir (arba) simptomai, panašūs į gripo simptomus.</w:t>
      </w:r>
    </w:p>
    <w:p w:rsidR="00446652" w:rsidRPr="00446652" w:rsidRDefault="00446652" w:rsidP="00446652">
      <w:pPr>
        <w:widowControl w:val="0"/>
        <w:numPr>
          <w:ilvl w:val="0"/>
          <w:numId w:val="10"/>
        </w:numPr>
        <w:autoSpaceDE w:val="0"/>
        <w:autoSpaceDN w:val="0"/>
        <w:adjustRightInd w:val="0"/>
        <w:spacing w:after="0" w:line="240" w:lineRule="auto"/>
        <w:rPr>
          <w:rFonts w:ascii="Times New Roman" w:eastAsia="SimSun" w:hAnsi="Times New Roman" w:cs="Times New Roman"/>
          <w:color w:val="000000"/>
          <w:lang w:val="sl-SI" w:eastAsia="sl-SI"/>
        </w:rPr>
      </w:pPr>
      <w:r w:rsidRPr="00446652">
        <w:rPr>
          <w:rFonts w:ascii="Times New Roman" w:eastAsia="SimSun" w:hAnsi="Times New Roman" w:cs="Times New Roman"/>
          <w:color w:val="000000"/>
          <w:lang w:val="sl-SI" w:eastAsia="sl-SI"/>
        </w:rPr>
        <w:t>Išbėrimas, rausvai violetinės arba raudonos dėmės, karščiavimas, niežulys (kraujagyslių uždegimo simptomai).</w:t>
      </w:r>
    </w:p>
    <w:p w:rsidR="00446652" w:rsidRPr="00446652" w:rsidRDefault="00446652" w:rsidP="00446652">
      <w:pPr>
        <w:widowControl w:val="0"/>
        <w:numPr>
          <w:ilvl w:val="0"/>
          <w:numId w:val="10"/>
        </w:numPr>
        <w:autoSpaceDE w:val="0"/>
        <w:autoSpaceDN w:val="0"/>
        <w:adjustRightInd w:val="0"/>
        <w:spacing w:after="0" w:line="240" w:lineRule="auto"/>
        <w:rPr>
          <w:rFonts w:ascii="Times New Roman" w:eastAsia="SimSun" w:hAnsi="Times New Roman" w:cs="Times New Roman"/>
          <w:color w:val="000000"/>
          <w:lang w:val="sl-SI" w:eastAsia="sl-SI"/>
        </w:rPr>
      </w:pPr>
      <w:r w:rsidRPr="00446652">
        <w:rPr>
          <w:rFonts w:ascii="Times New Roman" w:eastAsia="SimSun" w:hAnsi="Times New Roman" w:cs="Times New Roman"/>
          <w:color w:val="000000"/>
          <w:lang w:val="sl-SI" w:eastAsia="sl-SI"/>
        </w:rPr>
        <w:t>Mažas trombocitų kiekis kraujyje (kartais gali atsirasti nenormalus kraujavimas ir kraujosruvų).</w:t>
      </w:r>
    </w:p>
    <w:p w:rsidR="00446652" w:rsidRPr="00446652" w:rsidRDefault="00446652" w:rsidP="00446652">
      <w:pPr>
        <w:widowControl w:val="0"/>
        <w:numPr>
          <w:ilvl w:val="0"/>
          <w:numId w:val="10"/>
        </w:numPr>
        <w:autoSpaceDE w:val="0"/>
        <w:autoSpaceDN w:val="0"/>
        <w:adjustRightInd w:val="0"/>
        <w:spacing w:after="0" w:line="240" w:lineRule="auto"/>
        <w:rPr>
          <w:rFonts w:ascii="Times New Roman" w:eastAsia="SimSun" w:hAnsi="Times New Roman" w:cs="Times New Roman"/>
          <w:color w:val="000000"/>
          <w:lang w:val="sl-SI" w:eastAsia="sl-SI"/>
        </w:rPr>
      </w:pPr>
      <w:r w:rsidRPr="00446652">
        <w:rPr>
          <w:rFonts w:ascii="Times New Roman" w:eastAsia="SimSun" w:hAnsi="Times New Roman" w:cs="Times New Roman"/>
          <w:color w:val="000000"/>
          <w:lang w:val="sl-SI" w:eastAsia="sl-SI"/>
        </w:rPr>
        <w:t>Didelis kalio kiekis kraujyje (kartais gali atsirasti raumenų spazmas, nenormalus širdies plakimas).</w:t>
      </w:r>
    </w:p>
    <w:p w:rsidR="00446652" w:rsidRPr="00446652" w:rsidRDefault="00446652" w:rsidP="00446652">
      <w:pPr>
        <w:widowControl w:val="0"/>
        <w:numPr>
          <w:ilvl w:val="0"/>
          <w:numId w:val="10"/>
        </w:numPr>
        <w:autoSpaceDE w:val="0"/>
        <w:autoSpaceDN w:val="0"/>
        <w:adjustRightInd w:val="0"/>
        <w:spacing w:after="0" w:line="240" w:lineRule="auto"/>
        <w:rPr>
          <w:rFonts w:ascii="Times New Roman" w:eastAsia="SimSun" w:hAnsi="Times New Roman" w:cs="Times New Roman"/>
          <w:color w:val="000000"/>
          <w:lang w:val="sl-SI" w:eastAsia="sl-SI"/>
        </w:rPr>
      </w:pPr>
      <w:r w:rsidRPr="00446652">
        <w:rPr>
          <w:rFonts w:ascii="Times New Roman" w:eastAsia="SimSun" w:hAnsi="Times New Roman" w:cs="Times New Roman"/>
          <w:color w:val="000000"/>
          <w:lang w:val="sl-SI" w:eastAsia="sl-SI"/>
        </w:rPr>
        <w:lastRenderedPageBreak/>
        <w:t>Alerginės reakcijos (galimi simptomai yra išbėrimas, niežulys, dilgėlinė, kvėpavimo ar rijimo pasunkėjimas, galvos svaigimas).</w:t>
      </w:r>
    </w:p>
    <w:p w:rsidR="00446652" w:rsidRPr="00446652" w:rsidRDefault="00446652" w:rsidP="00446652">
      <w:pPr>
        <w:widowControl w:val="0"/>
        <w:numPr>
          <w:ilvl w:val="0"/>
          <w:numId w:val="10"/>
        </w:numPr>
        <w:autoSpaceDE w:val="0"/>
        <w:autoSpaceDN w:val="0"/>
        <w:adjustRightInd w:val="0"/>
        <w:spacing w:after="0" w:line="240" w:lineRule="auto"/>
        <w:rPr>
          <w:rFonts w:ascii="Times New Roman" w:eastAsia="SimSun" w:hAnsi="Times New Roman" w:cs="Times New Roman"/>
          <w:color w:val="000000"/>
          <w:lang w:val="sl-SI" w:eastAsia="sl-SI"/>
        </w:rPr>
      </w:pPr>
      <w:r w:rsidRPr="00446652">
        <w:rPr>
          <w:rFonts w:ascii="Times New Roman" w:eastAsia="SimSun" w:hAnsi="Times New Roman" w:cs="Times New Roman"/>
          <w:color w:val="000000"/>
          <w:lang w:val="sl-SI" w:eastAsia="sl-SI"/>
        </w:rPr>
        <w:t>Patinimas (daugiausia veido ir gerklės), išbėrimas, niežulys.</w:t>
      </w:r>
    </w:p>
    <w:p w:rsidR="00446652" w:rsidRPr="00446652" w:rsidRDefault="00446652" w:rsidP="00446652">
      <w:pPr>
        <w:widowControl w:val="0"/>
        <w:numPr>
          <w:ilvl w:val="0"/>
          <w:numId w:val="10"/>
        </w:numPr>
        <w:autoSpaceDE w:val="0"/>
        <w:autoSpaceDN w:val="0"/>
        <w:adjustRightInd w:val="0"/>
        <w:spacing w:after="0" w:line="240" w:lineRule="auto"/>
        <w:rPr>
          <w:rFonts w:ascii="Times New Roman" w:eastAsia="SimSun" w:hAnsi="Times New Roman" w:cs="Times New Roman"/>
          <w:color w:val="000000"/>
          <w:lang w:val="sl-SI" w:eastAsia="sl-SI"/>
        </w:rPr>
      </w:pPr>
      <w:r w:rsidRPr="00446652">
        <w:rPr>
          <w:rFonts w:ascii="Times New Roman" w:eastAsia="SimSun" w:hAnsi="Times New Roman" w:cs="Times New Roman"/>
          <w:color w:val="000000"/>
          <w:lang w:val="sl-SI" w:eastAsia="sl-SI"/>
        </w:rPr>
        <w:t>Kepenų funkcijos rodmenų padidėjimas.</w:t>
      </w:r>
    </w:p>
    <w:p w:rsidR="00446652" w:rsidRPr="00446652" w:rsidRDefault="00446652" w:rsidP="00446652">
      <w:pPr>
        <w:widowControl w:val="0"/>
        <w:numPr>
          <w:ilvl w:val="0"/>
          <w:numId w:val="10"/>
        </w:numPr>
        <w:autoSpaceDE w:val="0"/>
        <w:autoSpaceDN w:val="0"/>
        <w:adjustRightInd w:val="0"/>
        <w:spacing w:after="0" w:line="240" w:lineRule="auto"/>
        <w:rPr>
          <w:rFonts w:ascii="Times New Roman" w:eastAsia="SimSun" w:hAnsi="Times New Roman" w:cs="Times New Roman"/>
          <w:color w:val="000000"/>
          <w:lang w:val="sl-SI" w:eastAsia="sl-SI"/>
        </w:rPr>
      </w:pPr>
      <w:r w:rsidRPr="00446652">
        <w:rPr>
          <w:rFonts w:ascii="Times New Roman" w:eastAsia="SimSun" w:hAnsi="Times New Roman" w:cs="Times New Roman"/>
          <w:color w:val="000000"/>
          <w:lang w:val="sl-SI" w:eastAsia="sl-SI"/>
        </w:rPr>
        <w:t>Hemoglobino kiekio sumažėjimas ir procentinės raudonųjų kraujo ląstelių dalies kraujyje sumažėjimas (abu šie sutrikimai sunkiais atvejais gali sukelti mažakraujystę).</w:t>
      </w:r>
    </w:p>
    <w:p w:rsidR="00446652" w:rsidRPr="00446652" w:rsidRDefault="00446652" w:rsidP="00446652">
      <w:pPr>
        <w:widowControl w:val="0"/>
        <w:numPr>
          <w:ilvl w:val="0"/>
          <w:numId w:val="10"/>
        </w:numPr>
        <w:autoSpaceDE w:val="0"/>
        <w:autoSpaceDN w:val="0"/>
        <w:adjustRightInd w:val="0"/>
        <w:spacing w:after="0" w:line="240" w:lineRule="auto"/>
        <w:rPr>
          <w:rFonts w:ascii="Times New Roman" w:eastAsia="SimSun" w:hAnsi="Times New Roman" w:cs="Times New Roman"/>
          <w:color w:val="000000"/>
          <w:lang w:val="sl-SI" w:eastAsia="sl-SI"/>
        </w:rPr>
      </w:pPr>
      <w:r w:rsidRPr="00446652">
        <w:rPr>
          <w:rFonts w:ascii="Times New Roman" w:eastAsia="SimSun" w:hAnsi="Times New Roman" w:cs="Times New Roman"/>
          <w:color w:val="000000"/>
          <w:lang w:val="sl-SI" w:eastAsia="sl-SI"/>
        </w:rPr>
        <w:t>Inkstų nepakankamumas.</w:t>
      </w:r>
    </w:p>
    <w:p w:rsidR="00446652" w:rsidRPr="00446652" w:rsidRDefault="00446652" w:rsidP="00446652">
      <w:pPr>
        <w:widowControl w:val="0"/>
        <w:spacing w:after="0" w:line="240" w:lineRule="auto"/>
        <w:rPr>
          <w:rFonts w:ascii="Times New Roman" w:eastAsia="SimSun" w:hAnsi="Times New Roman" w:cs="Times New Roman"/>
          <w:bCs/>
          <w:u w:val="single"/>
          <w:lang w:val="sl-SI" w:eastAsia="sl-SI"/>
        </w:rPr>
      </w:pPr>
    </w:p>
    <w:p w:rsidR="00446652" w:rsidRPr="00446652" w:rsidRDefault="00446652" w:rsidP="00446652">
      <w:pPr>
        <w:widowControl w:val="0"/>
        <w:spacing w:after="0" w:line="240" w:lineRule="auto"/>
        <w:rPr>
          <w:rFonts w:ascii="Times New Roman" w:eastAsia="SimSun" w:hAnsi="Times New Roman" w:cs="Times New Roman"/>
          <w:bCs/>
          <w:u w:val="single"/>
          <w:lang w:val="sl-SI" w:eastAsia="sl-SI"/>
        </w:rPr>
      </w:pPr>
      <w:r w:rsidRPr="00446652">
        <w:rPr>
          <w:rFonts w:ascii="Times New Roman" w:eastAsia="SimSun" w:hAnsi="Times New Roman" w:cs="Times New Roman"/>
          <w:bCs/>
          <w:u w:val="single"/>
          <w:lang w:val="sl-SI" w:eastAsia="sl-SI"/>
        </w:rPr>
        <w:t>Hidrochlorotiazidas</w:t>
      </w:r>
    </w:p>
    <w:p w:rsidR="00446652" w:rsidRPr="00446652" w:rsidRDefault="00446652" w:rsidP="00446652">
      <w:pPr>
        <w:widowControl w:val="0"/>
        <w:spacing w:after="0" w:line="240" w:lineRule="auto"/>
        <w:rPr>
          <w:rFonts w:ascii="Times New Roman" w:eastAsia="SimSun" w:hAnsi="Times New Roman" w:cs="Times New Roman"/>
          <w:bCs/>
          <w:u w:val="single"/>
          <w:lang w:val="sl-SI" w:eastAsia="sl-SI"/>
        </w:rPr>
      </w:pPr>
    </w:p>
    <w:p w:rsidR="00446652" w:rsidRPr="00446652" w:rsidRDefault="00446652" w:rsidP="00446652">
      <w:pPr>
        <w:widowControl w:val="0"/>
        <w:autoSpaceDE w:val="0"/>
        <w:autoSpaceDN w:val="0"/>
        <w:adjustRightInd w:val="0"/>
        <w:spacing w:after="0" w:line="240" w:lineRule="auto"/>
        <w:rPr>
          <w:rFonts w:ascii="Times New Roman" w:eastAsia="Times New Roman" w:hAnsi="Times New Roman" w:cs="Times New Roman"/>
          <w:i/>
          <w:iCs/>
          <w:lang w:val="sl-SI" w:eastAsia="sl-SI"/>
        </w:rPr>
      </w:pPr>
      <w:r w:rsidRPr="00446652">
        <w:rPr>
          <w:rFonts w:ascii="Times New Roman" w:eastAsia="SimSun" w:hAnsi="Times New Roman" w:cs="Times New Roman"/>
          <w:i/>
          <w:iCs/>
          <w:color w:val="000000"/>
          <w:lang w:val="sl-SI" w:eastAsia="sl-SI"/>
        </w:rPr>
        <w:t xml:space="preserve">Dažni </w:t>
      </w:r>
      <w:r w:rsidRPr="00446652">
        <w:rPr>
          <w:rFonts w:ascii="Times New Roman" w:eastAsia="Times New Roman" w:hAnsi="Times New Roman" w:cs="Times New Roman"/>
          <w:i/>
          <w:iCs/>
          <w:color w:val="000000"/>
          <w:lang w:val="sl-SI" w:eastAsia="sl-SI"/>
        </w:rPr>
        <w:t>(gali pasireikšti ne daugiau kaip 1 iš 10 žmonių)</w:t>
      </w:r>
    </w:p>
    <w:p w:rsidR="00446652" w:rsidRPr="00446652" w:rsidRDefault="00446652" w:rsidP="00446652">
      <w:pPr>
        <w:widowControl w:val="0"/>
        <w:numPr>
          <w:ilvl w:val="0"/>
          <w:numId w:val="11"/>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Odos išbėrimas su niežuliu ar kitoks išbėrimas.</w:t>
      </w:r>
    </w:p>
    <w:p w:rsidR="00446652" w:rsidRPr="00446652" w:rsidRDefault="00446652" w:rsidP="00446652">
      <w:pPr>
        <w:widowControl w:val="0"/>
        <w:numPr>
          <w:ilvl w:val="0"/>
          <w:numId w:val="11"/>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Apetito sumažėjimas.</w:t>
      </w:r>
    </w:p>
    <w:p w:rsidR="00446652" w:rsidRPr="00446652" w:rsidRDefault="00446652" w:rsidP="00446652">
      <w:pPr>
        <w:widowControl w:val="0"/>
        <w:numPr>
          <w:ilvl w:val="0"/>
          <w:numId w:val="11"/>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Nesunkus pykinimas ir vėmimas.</w:t>
      </w:r>
    </w:p>
    <w:p w:rsidR="00446652" w:rsidRPr="00446652" w:rsidRDefault="00446652" w:rsidP="00446652">
      <w:pPr>
        <w:widowControl w:val="0"/>
        <w:numPr>
          <w:ilvl w:val="0"/>
          <w:numId w:val="11"/>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Alpulys, alpimas keliantis.</w:t>
      </w:r>
    </w:p>
    <w:p w:rsidR="00446652" w:rsidRPr="00446652" w:rsidRDefault="00446652" w:rsidP="00446652">
      <w:pPr>
        <w:widowControl w:val="0"/>
        <w:numPr>
          <w:ilvl w:val="0"/>
          <w:numId w:val="11"/>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Impotencija.</w:t>
      </w:r>
    </w:p>
    <w:p w:rsidR="00446652" w:rsidRPr="00446652" w:rsidRDefault="00446652" w:rsidP="00446652">
      <w:pPr>
        <w:widowControl w:val="0"/>
        <w:autoSpaceDE w:val="0"/>
        <w:autoSpaceDN w:val="0"/>
        <w:adjustRightInd w:val="0"/>
        <w:spacing w:after="0" w:line="240" w:lineRule="auto"/>
        <w:rPr>
          <w:rFonts w:ascii="Times New Roman" w:eastAsia="SimSun" w:hAnsi="Times New Roman" w:cs="Times New Roman"/>
          <w:color w:val="000000"/>
          <w:lang w:val="sl-SI" w:eastAsia="sl-SI"/>
        </w:rPr>
      </w:pPr>
    </w:p>
    <w:p w:rsidR="00446652" w:rsidRPr="00446652" w:rsidRDefault="00446652" w:rsidP="00446652">
      <w:pPr>
        <w:widowControl w:val="0"/>
        <w:autoSpaceDE w:val="0"/>
        <w:autoSpaceDN w:val="0"/>
        <w:adjustRightInd w:val="0"/>
        <w:spacing w:after="0" w:line="240" w:lineRule="auto"/>
        <w:rPr>
          <w:rFonts w:ascii="Times New Roman" w:eastAsia="Times New Roman" w:hAnsi="Times New Roman" w:cs="Times New Roman"/>
          <w:i/>
          <w:iCs/>
          <w:lang w:val="sl-SI" w:eastAsia="sl-SI"/>
        </w:rPr>
      </w:pPr>
      <w:r w:rsidRPr="00446652">
        <w:rPr>
          <w:rFonts w:ascii="Times New Roman" w:eastAsia="SimSun" w:hAnsi="Times New Roman" w:cs="Times New Roman"/>
          <w:i/>
          <w:iCs/>
          <w:color w:val="000000"/>
          <w:lang w:val="sl-SI" w:eastAsia="sl-SI"/>
        </w:rPr>
        <w:t xml:space="preserve">Reti </w:t>
      </w:r>
      <w:r w:rsidRPr="00446652">
        <w:rPr>
          <w:rFonts w:ascii="Times New Roman" w:eastAsia="Times New Roman" w:hAnsi="Times New Roman" w:cs="Times New Roman"/>
          <w:i/>
          <w:iCs/>
          <w:color w:val="000000"/>
          <w:lang w:val="sl-SI" w:eastAsia="sl-SI"/>
        </w:rPr>
        <w:t>(gali pasireikšti ne daugiau kaip 1 iš 1000 žmonių)</w:t>
      </w:r>
    </w:p>
    <w:p w:rsidR="00446652" w:rsidRPr="00446652" w:rsidRDefault="00446652" w:rsidP="00446652">
      <w:pPr>
        <w:widowControl w:val="0"/>
        <w:numPr>
          <w:ilvl w:val="0"/>
          <w:numId w:val="12"/>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Odos patinimas ir pūslių atsiradimas, kurį sukelia padidėjęs jautrumas saulei.</w:t>
      </w:r>
    </w:p>
    <w:p w:rsidR="00446652" w:rsidRPr="00446652" w:rsidRDefault="00446652" w:rsidP="00446652">
      <w:pPr>
        <w:widowControl w:val="0"/>
        <w:numPr>
          <w:ilvl w:val="0"/>
          <w:numId w:val="12"/>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Vidurių užkietėjimas, nemalonus pojūtis skrandyje ar žarnose, kepenų sutrikimai (odos ar akių pageltimas).</w:t>
      </w:r>
    </w:p>
    <w:p w:rsidR="00446652" w:rsidRPr="00446652" w:rsidRDefault="00446652" w:rsidP="00446652">
      <w:pPr>
        <w:widowControl w:val="0"/>
        <w:numPr>
          <w:ilvl w:val="0"/>
          <w:numId w:val="12"/>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Nereguliarus širdies plakimas.</w:t>
      </w:r>
    </w:p>
    <w:p w:rsidR="00446652" w:rsidRPr="00446652" w:rsidRDefault="00446652" w:rsidP="00446652">
      <w:pPr>
        <w:widowControl w:val="0"/>
        <w:numPr>
          <w:ilvl w:val="0"/>
          <w:numId w:val="12"/>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Galvos skausmas.</w:t>
      </w:r>
    </w:p>
    <w:p w:rsidR="00446652" w:rsidRPr="00446652" w:rsidRDefault="00446652" w:rsidP="00446652">
      <w:pPr>
        <w:widowControl w:val="0"/>
        <w:numPr>
          <w:ilvl w:val="0"/>
          <w:numId w:val="12"/>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Miego sutrikimai.</w:t>
      </w:r>
    </w:p>
    <w:p w:rsidR="00446652" w:rsidRPr="00446652" w:rsidRDefault="00446652" w:rsidP="00446652">
      <w:pPr>
        <w:widowControl w:val="0"/>
        <w:numPr>
          <w:ilvl w:val="0"/>
          <w:numId w:val="12"/>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Liūdna nuotaika (depresija).</w:t>
      </w:r>
    </w:p>
    <w:p w:rsidR="00446652" w:rsidRPr="00446652" w:rsidRDefault="00446652" w:rsidP="00446652">
      <w:pPr>
        <w:widowControl w:val="0"/>
        <w:numPr>
          <w:ilvl w:val="0"/>
          <w:numId w:val="12"/>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Mažas trombocitų kiekis kraujyje (kartais gali atsirasti kraujavimas arba kraujosruvų po oda).</w:t>
      </w:r>
    </w:p>
    <w:p w:rsidR="00446652" w:rsidRPr="00446652" w:rsidRDefault="00446652" w:rsidP="00446652">
      <w:pPr>
        <w:widowControl w:val="0"/>
        <w:autoSpaceDE w:val="0"/>
        <w:autoSpaceDN w:val="0"/>
        <w:adjustRightInd w:val="0"/>
        <w:spacing w:after="0" w:line="240" w:lineRule="auto"/>
        <w:rPr>
          <w:rFonts w:ascii="Times New Roman" w:eastAsia="SimSun" w:hAnsi="Times New Roman" w:cs="Times New Roman"/>
          <w:color w:val="000000"/>
          <w:lang w:val="sl-SI" w:eastAsia="sl-SI"/>
        </w:rPr>
      </w:pPr>
    </w:p>
    <w:p w:rsidR="00446652" w:rsidRPr="00446652" w:rsidRDefault="00446652" w:rsidP="00446652">
      <w:pPr>
        <w:widowControl w:val="0"/>
        <w:autoSpaceDE w:val="0"/>
        <w:autoSpaceDN w:val="0"/>
        <w:adjustRightInd w:val="0"/>
        <w:spacing w:after="0" w:line="240" w:lineRule="auto"/>
        <w:rPr>
          <w:rFonts w:ascii="Times New Roman" w:eastAsia="Times New Roman" w:hAnsi="Times New Roman" w:cs="Times New Roman"/>
          <w:i/>
          <w:iCs/>
          <w:lang w:eastAsia="sl-SI"/>
        </w:rPr>
      </w:pPr>
      <w:r w:rsidRPr="00446652">
        <w:rPr>
          <w:rFonts w:ascii="Times New Roman" w:eastAsia="SimSun" w:hAnsi="Times New Roman" w:cs="Times New Roman"/>
          <w:i/>
          <w:iCs/>
          <w:color w:val="000000"/>
          <w:lang w:val="sl-SI" w:eastAsia="sl-SI"/>
        </w:rPr>
        <w:t xml:space="preserve">Labai reti </w:t>
      </w:r>
      <w:r w:rsidRPr="00446652">
        <w:rPr>
          <w:rFonts w:ascii="Times New Roman" w:eastAsia="Times New Roman" w:hAnsi="Times New Roman" w:cs="Times New Roman"/>
          <w:i/>
          <w:iCs/>
          <w:color w:val="000000"/>
          <w:lang w:val="sl-SI" w:eastAsia="sl-SI"/>
        </w:rPr>
        <w:t>(gali pasireikšti ne daugiau kaip 1 iš 10 000 žmonių)</w:t>
      </w:r>
    </w:p>
    <w:p w:rsidR="00446652" w:rsidRPr="00446652" w:rsidRDefault="00446652" w:rsidP="00446652">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Kraujagyslių uždegimas, kurio simptomai yra išbėrimas, rausvai violetinės arba raudonos dėmės, karščiavimas.</w:t>
      </w:r>
    </w:p>
    <w:p w:rsidR="00446652" w:rsidRPr="00446652" w:rsidRDefault="00446652" w:rsidP="00446652">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Odos niežulys ar paraudimas.</w:t>
      </w:r>
    </w:p>
    <w:p w:rsidR="00446652" w:rsidRPr="00446652" w:rsidRDefault="00446652" w:rsidP="00446652">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Pūslių atsiradimas ant lūpų, akių ar burnos.</w:t>
      </w:r>
    </w:p>
    <w:p w:rsidR="00446652" w:rsidRPr="00446652" w:rsidRDefault="00446652" w:rsidP="00446652">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Odos lupimasis.</w:t>
      </w:r>
    </w:p>
    <w:p w:rsidR="00446652" w:rsidRPr="00446652" w:rsidRDefault="00446652" w:rsidP="00446652">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Karščiavimas.</w:t>
      </w:r>
    </w:p>
    <w:p w:rsidR="00446652" w:rsidRPr="00446652" w:rsidRDefault="00446652" w:rsidP="00446652">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Veido išbėrimas, susijęs su sąnarių skausmu.</w:t>
      </w:r>
    </w:p>
    <w:p w:rsidR="00446652" w:rsidRPr="00446652" w:rsidRDefault="00446652" w:rsidP="00446652">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Raumenų sutrikimas.</w:t>
      </w:r>
    </w:p>
    <w:p w:rsidR="00446652" w:rsidRPr="00446652" w:rsidRDefault="00446652" w:rsidP="00446652">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Karščiavimas (odos raudonoji vilkligė).</w:t>
      </w:r>
    </w:p>
    <w:p w:rsidR="00446652" w:rsidRPr="00446652" w:rsidRDefault="00446652" w:rsidP="00446652">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Stiprus viršutinės pilvo dalies skausmas, įvairių kraujo ląstelių nebuvimas ar kiekio sumažėjimas.</w:t>
      </w:r>
    </w:p>
    <w:p w:rsidR="00446652" w:rsidRPr="00446652" w:rsidRDefault="00446652" w:rsidP="00446652">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Sunkios alerginės reakcijos.</w:t>
      </w:r>
    </w:p>
    <w:p w:rsidR="00446652" w:rsidRPr="00446652" w:rsidRDefault="00446652" w:rsidP="00446652">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Kvėpavimo pasunkėjimas.</w:t>
      </w:r>
    </w:p>
    <w:p w:rsidR="00446652" w:rsidRPr="00446652" w:rsidRDefault="00446652" w:rsidP="00446652">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r w:rsidRPr="00446652">
        <w:rPr>
          <w:rFonts w:ascii="Times New Roman" w:eastAsia="SimSun" w:hAnsi="Times New Roman" w:cs="Times New Roman"/>
          <w:color w:val="000000"/>
          <w:lang w:val="sl-SI" w:eastAsia="sl-SI"/>
        </w:rPr>
        <w:t>Plaučių infekcija, dusulys.</w:t>
      </w:r>
    </w:p>
    <w:p w:rsidR="00446652" w:rsidRPr="00446652" w:rsidRDefault="00446652" w:rsidP="00446652">
      <w:pPr>
        <w:widowControl w:val="0"/>
        <w:spacing w:after="0" w:line="240" w:lineRule="auto"/>
        <w:ind w:right="-2"/>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Times New Roman" w:hAnsi="Times New Roman" w:cs="Times New Roman"/>
          <w:b/>
          <w:lang w:val="sl-SI" w:eastAsia="sl-SI"/>
        </w:rPr>
      </w:pPr>
      <w:r w:rsidRPr="00446652">
        <w:rPr>
          <w:rFonts w:ascii="Times New Roman" w:eastAsia="Times New Roman" w:hAnsi="Times New Roman" w:cs="Times New Roman"/>
          <w:b/>
          <w:lang w:val="sl-SI" w:eastAsia="sl-SI"/>
        </w:rPr>
        <w:t>Pranešimas apie šalutinį poveikį</w:t>
      </w:r>
    </w:p>
    <w:p w:rsidR="00446652" w:rsidRPr="00446652" w:rsidRDefault="00446652" w:rsidP="00446652">
      <w:pPr>
        <w:widowControl w:val="0"/>
        <w:numPr>
          <w:ilvl w:val="12"/>
          <w:numId w:val="0"/>
        </w:numPr>
        <w:spacing w:after="0" w:line="240" w:lineRule="auto"/>
        <w:ind w:right="-2"/>
        <w:rPr>
          <w:rFonts w:ascii="Times New Roman" w:eastAsia="Times New Roman" w:hAnsi="Times New Roman" w:cs="Times New Roman"/>
          <w:lang w:val="sl-SI" w:eastAsia="sl-SI"/>
        </w:rPr>
      </w:pPr>
      <w:r w:rsidRPr="00446652">
        <w:rPr>
          <w:rFonts w:ascii="Times New Roman" w:eastAsia="Times New Roman" w:hAnsi="Times New Roman" w:cs="Times New Roman"/>
          <w:lang w:val="sl-SI" w:eastAsia="sl-SI"/>
        </w:rPr>
        <w:t xml:space="preserve">Jeigu pasireiškė šalutinis poveikis, įskaitant šiame lapelyje nenurodytą, pasakykite gydytojui arba vaistininkui. Apie šalutinį poveikį taip pat galite pranešti tiesiogiai, užpildę interneto svetainėje </w:t>
      </w:r>
      <w:r w:rsidRPr="00446652">
        <w:rPr>
          <w:rFonts w:ascii="Times New Roman" w:eastAsia="Times New Roman" w:hAnsi="Times New Roman" w:cs="Times New Roman"/>
          <w:sz w:val="24"/>
          <w:szCs w:val="20"/>
          <w:lang w:val="sl-SI" w:eastAsia="sl-SI"/>
        </w:rPr>
        <w:fldChar w:fldCharType="begin"/>
      </w:r>
      <w:r w:rsidRPr="00446652">
        <w:rPr>
          <w:rFonts w:ascii="Times New Roman" w:eastAsia="Times New Roman" w:hAnsi="Times New Roman" w:cs="Times New Roman"/>
          <w:sz w:val="24"/>
          <w:szCs w:val="20"/>
          <w:lang w:val="sl-SI" w:eastAsia="sl-SI"/>
        </w:rPr>
        <w:instrText xml:space="preserve"> HYPERLINK "http://www.vvkt.lt" </w:instrText>
      </w:r>
      <w:r w:rsidRPr="00446652">
        <w:rPr>
          <w:rFonts w:ascii="Times New Roman" w:eastAsia="Times New Roman" w:hAnsi="Times New Roman" w:cs="Times New Roman"/>
          <w:sz w:val="24"/>
          <w:szCs w:val="20"/>
          <w:lang w:val="sl-SI" w:eastAsia="sl-SI"/>
        </w:rPr>
        <w:fldChar w:fldCharType="separate"/>
      </w:r>
      <w:r w:rsidRPr="00446652">
        <w:rPr>
          <w:rFonts w:ascii="Times New Roman" w:eastAsia="SimSun" w:hAnsi="Times New Roman" w:cs="Times New Roman"/>
          <w:u w:val="single"/>
          <w:lang w:val="sl-SI" w:eastAsia="sl-SI"/>
        </w:rPr>
        <w:t>www.vvkt.lt</w:t>
      </w:r>
      <w:r w:rsidRPr="00446652">
        <w:rPr>
          <w:rFonts w:ascii="Times New Roman" w:eastAsia="Times New Roman" w:hAnsi="Times New Roman" w:cs="Times New Roman"/>
          <w:sz w:val="24"/>
          <w:szCs w:val="20"/>
          <w:lang w:val="sl-SI" w:eastAsia="sl-SI"/>
        </w:rPr>
        <w:fldChar w:fldCharType="end"/>
      </w:r>
      <w:r w:rsidRPr="00446652">
        <w:rPr>
          <w:rFonts w:ascii="Times New Roman" w:eastAsia="Times New Roman" w:hAnsi="Times New Roman" w:cs="Times New Roman"/>
          <w:lang w:val="sl-SI" w:eastAsia="sl-SI"/>
        </w:rPr>
        <w:t xml:space="preserve"> esančią formą, paštu Valstybinei vaistų kontrolės tarnybai prie Lietuvos Respublikos sveikatos apsaugos ministerijos, Žirmūnų g. 139A, LT 09120 Vilnius, t</w:t>
      </w:r>
      <w:r w:rsidRPr="00446652">
        <w:rPr>
          <w:rFonts w:ascii="Times New Roman" w:eastAsia="Calibri" w:hAnsi="Times New Roman" w:cs="Times New Roman"/>
          <w:lang w:val="sl-SI" w:eastAsia="zh-CN"/>
        </w:rPr>
        <w:t xml:space="preserve">el: 8 800 73568, </w:t>
      </w:r>
      <w:r w:rsidRPr="00446652">
        <w:rPr>
          <w:rFonts w:ascii="Times New Roman" w:eastAsia="Times New Roman" w:hAnsi="Times New Roman" w:cs="Times New Roman"/>
          <w:lang w:val="sl-SI" w:eastAsia="sl-SI"/>
        </w:rPr>
        <w:t xml:space="preserve">faksu 8 800 20131 arba el. paštu </w:t>
      </w:r>
      <w:r w:rsidRPr="00446652">
        <w:rPr>
          <w:rFonts w:ascii="Times New Roman" w:eastAsia="Times New Roman" w:hAnsi="Times New Roman" w:cs="Times New Roman"/>
          <w:sz w:val="24"/>
          <w:szCs w:val="20"/>
          <w:lang w:val="sl-SI" w:eastAsia="sl-SI"/>
        </w:rPr>
        <w:fldChar w:fldCharType="begin"/>
      </w:r>
      <w:r w:rsidRPr="00446652">
        <w:rPr>
          <w:rFonts w:ascii="Times New Roman" w:eastAsia="Times New Roman" w:hAnsi="Times New Roman" w:cs="Times New Roman"/>
          <w:sz w:val="24"/>
          <w:szCs w:val="20"/>
          <w:lang w:val="sl-SI" w:eastAsia="sl-SI"/>
        </w:rPr>
        <w:instrText xml:space="preserve"> HYPERLINK "mailto:NepageidaujamaR@vvkt.lt" </w:instrText>
      </w:r>
      <w:r w:rsidRPr="00446652">
        <w:rPr>
          <w:rFonts w:ascii="Times New Roman" w:eastAsia="Times New Roman" w:hAnsi="Times New Roman" w:cs="Times New Roman"/>
          <w:sz w:val="24"/>
          <w:szCs w:val="20"/>
          <w:lang w:val="sl-SI" w:eastAsia="sl-SI"/>
        </w:rPr>
        <w:fldChar w:fldCharType="separate"/>
      </w:r>
      <w:r w:rsidRPr="00446652">
        <w:rPr>
          <w:rFonts w:ascii="Times New Roman" w:eastAsia="SimSun" w:hAnsi="Times New Roman" w:cs="Times New Roman"/>
          <w:u w:val="single"/>
          <w:lang w:val="sl-SI" w:eastAsia="sl-SI"/>
        </w:rPr>
        <w:t>NepageidaujamaR@vvkt.lt</w:t>
      </w:r>
      <w:r w:rsidRPr="00446652">
        <w:rPr>
          <w:rFonts w:ascii="Times New Roman" w:eastAsia="Times New Roman" w:hAnsi="Times New Roman" w:cs="Times New Roman"/>
          <w:sz w:val="24"/>
          <w:szCs w:val="20"/>
          <w:lang w:val="sl-SI" w:eastAsia="sl-SI"/>
        </w:rPr>
        <w:fldChar w:fldCharType="end"/>
      </w:r>
      <w:r w:rsidRPr="00446652">
        <w:rPr>
          <w:rFonts w:ascii="Times New Roman" w:eastAsia="Times New Roman" w:hAnsi="Times New Roman" w:cs="Times New Roman"/>
          <w:lang w:val="sl-SI" w:eastAsia="sl-SI"/>
        </w:rPr>
        <w:t>. Pranešdami apie šalutinį poveikį galite mums padėti gauti daugiau informacijos apie šio vaisto saugumą.</w:t>
      </w: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p>
    <w:p w:rsidR="00446652" w:rsidRPr="00446652" w:rsidRDefault="00446652" w:rsidP="00446652">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r w:rsidRPr="00446652">
        <w:rPr>
          <w:rFonts w:ascii="Times New Roman" w:eastAsia="Times New Roman" w:hAnsi="Times New Roman" w:cs="Times New Roman"/>
          <w:b/>
          <w:lang w:val="sl-SI" w:eastAsia="sl-SI"/>
        </w:rPr>
        <w:t>5.</w:t>
      </w:r>
      <w:r w:rsidRPr="00446652">
        <w:rPr>
          <w:rFonts w:ascii="Times New Roman" w:eastAsia="Times New Roman" w:hAnsi="Times New Roman" w:cs="Times New Roman"/>
          <w:b/>
          <w:lang w:val="sl-SI" w:eastAsia="sl-SI"/>
        </w:rPr>
        <w:tab/>
        <w:t>Kaip laikyti Valsacombi</w:t>
      </w: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p>
    <w:p w:rsidR="00446652" w:rsidRPr="00446652" w:rsidRDefault="00F7754D" w:rsidP="00446652">
      <w:pPr>
        <w:widowControl w:val="0"/>
        <w:numPr>
          <w:ilvl w:val="12"/>
          <w:numId w:val="0"/>
        </w:numPr>
        <w:spacing w:after="0" w:line="240" w:lineRule="auto"/>
        <w:ind w:right="-2"/>
        <w:rPr>
          <w:rFonts w:ascii="Times New Roman" w:eastAsia="SimSun" w:hAnsi="Times New Roman" w:cs="Times New Roman"/>
          <w:lang w:val="sl-SI" w:eastAsia="sl-SI"/>
        </w:rPr>
      </w:pPr>
      <w:r>
        <w:rPr>
          <w:rFonts w:ascii="Times New Roman" w:eastAsia="SimSun" w:hAnsi="Times New Roman" w:cs="Times New Roman"/>
          <w:lang w:val="sl-SI" w:eastAsia="sl-SI"/>
        </w:rPr>
        <w:lastRenderedPageBreak/>
        <w:t>Šį vaistą laikykite</w:t>
      </w:r>
      <w:r w:rsidR="00446652" w:rsidRPr="00446652">
        <w:rPr>
          <w:rFonts w:ascii="Times New Roman" w:eastAsia="SimSun" w:hAnsi="Times New Roman" w:cs="Times New Roman"/>
          <w:lang w:val="sl-SI" w:eastAsia="sl-SI"/>
        </w:rPr>
        <w:t xml:space="preserve"> vaikams </w:t>
      </w:r>
      <w:r w:rsidR="00446652" w:rsidRPr="00446652">
        <w:rPr>
          <w:rFonts w:ascii="Times New Roman" w:eastAsia="Arial Unicode MS" w:hAnsi="Times New Roman" w:cs="Times New Roman"/>
          <w:lang w:val="sl-SI" w:eastAsia="sl-SI"/>
        </w:rPr>
        <w:t xml:space="preserve">nepastebimoje ir nepasiekiamoje </w:t>
      </w:r>
      <w:r w:rsidR="00446652" w:rsidRPr="00446652">
        <w:rPr>
          <w:rFonts w:ascii="Times New Roman" w:eastAsia="SimSun" w:hAnsi="Times New Roman" w:cs="Times New Roman"/>
          <w:lang w:val="sl-SI" w:eastAsia="sl-SI"/>
        </w:rPr>
        <w:t>vietoje.</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Laikyti ne aukštesnėje kaip 30 </w:t>
      </w:r>
      <w:r w:rsidRPr="00446652">
        <w:rPr>
          <w:rFonts w:ascii="Times New Roman" w:eastAsia="SimSun" w:hAnsi="Times New Roman" w:cs="Times New Roman"/>
          <w:lang w:val="sl-SI" w:eastAsia="sl-SI"/>
        </w:rPr>
        <w:sym w:font="Symbol" w:char="F0B0"/>
      </w:r>
      <w:r w:rsidRPr="00446652">
        <w:rPr>
          <w:rFonts w:ascii="Times New Roman" w:eastAsia="SimSun" w:hAnsi="Times New Roman" w:cs="Times New Roman"/>
          <w:lang w:val="sl-SI" w:eastAsia="sl-SI"/>
        </w:rPr>
        <w:t>C temperatūroje.</w:t>
      </w: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Laikyti gamintojo pakuotėje, kad preparatas būtų apsaugotas nuo šviesos ir drėgmės.</w:t>
      </w: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p>
    <w:p w:rsidR="00446652" w:rsidRPr="00446652" w:rsidRDefault="00446652" w:rsidP="00446652">
      <w:pPr>
        <w:widowControl w:val="0"/>
        <w:numPr>
          <w:ilvl w:val="12"/>
          <w:numId w:val="0"/>
        </w:numPr>
        <w:tabs>
          <w:tab w:val="left" w:pos="8505"/>
        </w:tabs>
        <w:spacing w:after="0" w:line="240" w:lineRule="auto"/>
        <w:ind w:right="-2"/>
        <w:rPr>
          <w:rFonts w:ascii="Times New Roman" w:eastAsia="SimSun" w:hAnsi="Times New Roman" w:cs="Times New Roman"/>
          <w:iCs/>
          <w:lang w:val="sl-SI" w:eastAsia="sl-SI"/>
        </w:rPr>
      </w:pPr>
      <w:r w:rsidRPr="00446652">
        <w:rPr>
          <w:rFonts w:ascii="Times New Roman" w:eastAsia="SimSun" w:hAnsi="Times New Roman" w:cs="Times New Roman"/>
          <w:iCs/>
          <w:lang w:val="sl-SI" w:eastAsia="sl-SI"/>
        </w:rPr>
        <w:t>Ant dėžutės ir lizdi</w:t>
      </w:r>
      <w:r w:rsidR="00F7754D">
        <w:rPr>
          <w:rFonts w:ascii="Times New Roman" w:eastAsia="SimSun" w:hAnsi="Times New Roman" w:cs="Times New Roman"/>
          <w:iCs/>
          <w:lang w:val="sl-SI" w:eastAsia="sl-SI"/>
        </w:rPr>
        <w:t>nės plokštelės po „Tinka iki</w:t>
      </w:r>
      <w:r w:rsidRPr="00446652">
        <w:rPr>
          <w:rFonts w:ascii="Times New Roman" w:eastAsia="SimSun" w:hAnsi="Times New Roman" w:cs="Times New Roman"/>
          <w:iCs/>
          <w:lang w:val="sl-SI" w:eastAsia="sl-SI"/>
        </w:rPr>
        <w:t xml:space="preserve">“ nurodytam tinkamumo laikui pasibaigus, </w:t>
      </w:r>
      <w:r w:rsidRPr="00446652">
        <w:rPr>
          <w:rFonts w:ascii="Times New Roman" w:eastAsia="Arial Unicode MS" w:hAnsi="Times New Roman" w:cs="Times New Roman"/>
          <w:lang w:val="sl-SI" w:eastAsia="sl-SI"/>
        </w:rPr>
        <w:t>šio vaisto</w:t>
      </w:r>
      <w:r w:rsidRPr="00446652">
        <w:rPr>
          <w:rFonts w:ascii="Times New Roman" w:eastAsia="SimSun" w:hAnsi="Times New Roman" w:cs="Times New Roman"/>
          <w:iCs/>
          <w:lang w:val="sl-SI" w:eastAsia="sl-SI"/>
        </w:rPr>
        <w:t xml:space="preserve"> vartoti negalima. Vaistas tinka</w:t>
      </w:r>
      <w:r w:rsidR="00F7754D">
        <w:rPr>
          <w:rFonts w:ascii="Times New Roman" w:eastAsia="SimSun" w:hAnsi="Times New Roman" w:cs="Times New Roman"/>
          <w:iCs/>
          <w:lang w:val="sl-SI" w:eastAsia="sl-SI"/>
        </w:rPr>
        <w:t>mas</w:t>
      </w:r>
      <w:r w:rsidRPr="00446652">
        <w:rPr>
          <w:rFonts w:ascii="Times New Roman" w:eastAsia="SimSun" w:hAnsi="Times New Roman" w:cs="Times New Roman"/>
          <w:iCs/>
          <w:lang w:val="sl-SI" w:eastAsia="sl-SI"/>
        </w:rPr>
        <w:t xml:space="preserve"> vartoti iki paskutinės nurodyto mėnesio dienos.</w:t>
      </w: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Vaistų negalima </w:t>
      </w:r>
      <w:r w:rsidRPr="00446652">
        <w:rPr>
          <w:rFonts w:ascii="Times New Roman" w:eastAsia="Arial Unicode MS" w:hAnsi="Times New Roman" w:cs="Times New Roman"/>
          <w:lang w:val="sl-SI" w:eastAsia="sl-SI"/>
        </w:rPr>
        <w:t>išmesti į kanalizaciją arba su buitinėmis atliekomis. Kaip išmesti nereikalingus vaistus</w:t>
      </w:r>
      <w:r w:rsidRPr="00446652">
        <w:rPr>
          <w:rFonts w:ascii="Times New Roman" w:eastAsia="SimSun" w:hAnsi="Times New Roman" w:cs="Times New Roman"/>
          <w:lang w:val="sl-SI" w:eastAsia="sl-SI"/>
        </w:rPr>
        <w:t>, klauskite vaistininko. Šios priemonės padės apsaugoti aplinką.</w:t>
      </w: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p>
    <w:p w:rsidR="00446652" w:rsidRPr="00446652" w:rsidRDefault="00446652" w:rsidP="00446652">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r w:rsidRPr="00446652">
        <w:rPr>
          <w:rFonts w:ascii="Times New Roman" w:eastAsia="Times New Roman" w:hAnsi="Times New Roman" w:cs="Times New Roman"/>
          <w:b/>
          <w:lang w:val="sl-SI" w:eastAsia="sl-SI"/>
        </w:rPr>
        <w:t>6.</w:t>
      </w:r>
      <w:r w:rsidRPr="00446652">
        <w:rPr>
          <w:rFonts w:ascii="Times New Roman" w:eastAsia="Times New Roman" w:hAnsi="Times New Roman" w:cs="Times New Roman"/>
          <w:b/>
          <w:lang w:val="sl-SI" w:eastAsia="sl-SI"/>
        </w:rPr>
        <w:tab/>
        <w:t>Pakuotės turinys ir kita informacija</w:t>
      </w: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b/>
          <w:bCs/>
          <w:lang w:val="sl-SI" w:eastAsia="sl-SI"/>
        </w:rPr>
      </w:pPr>
      <w:r w:rsidRPr="00446652">
        <w:rPr>
          <w:rFonts w:ascii="Times New Roman" w:eastAsia="SimSun" w:hAnsi="Times New Roman" w:cs="Times New Roman"/>
          <w:b/>
          <w:bCs/>
          <w:lang w:val="sl-SI" w:eastAsia="sl-SI"/>
        </w:rPr>
        <w:t>Valsacombi sudėtis</w:t>
      </w:r>
    </w:p>
    <w:p w:rsidR="00446652" w:rsidRPr="00446652" w:rsidRDefault="00446652" w:rsidP="00446652">
      <w:pPr>
        <w:widowControl w:val="0"/>
        <w:numPr>
          <w:ilvl w:val="0"/>
          <w:numId w:val="14"/>
        </w:numPr>
        <w:spacing w:after="0" w:line="240" w:lineRule="auto"/>
        <w:ind w:left="567" w:hanging="567"/>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Veikliosios medžiagos yra valsartanas ir hidrochlorotiazidas.</w:t>
      </w:r>
    </w:p>
    <w:p w:rsidR="00446652" w:rsidRPr="00446652" w:rsidRDefault="00446652" w:rsidP="00446652">
      <w:pPr>
        <w:widowControl w:val="0"/>
        <w:numPr>
          <w:ilvl w:val="0"/>
          <w:numId w:val="14"/>
        </w:numPr>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sl-SI"/>
        </w:rPr>
        <w:t>Kiekvienoje Valsacombi 320</w:t>
      </w:r>
      <w:r w:rsidRPr="00446652">
        <w:rPr>
          <w:rFonts w:ascii="Times New Roman" w:eastAsia="SimSun" w:hAnsi="Times New Roman" w:cs="Times New Roman"/>
          <w:lang w:val="sl-SI" w:eastAsia="sl-SI"/>
        </w:rPr>
        <w:t> mg/12,5 mg p</w:t>
      </w:r>
      <w:r>
        <w:rPr>
          <w:rFonts w:ascii="Times New Roman" w:eastAsia="SimSun" w:hAnsi="Times New Roman" w:cs="Times New Roman"/>
          <w:lang w:val="sl-SI" w:eastAsia="sl-SI"/>
        </w:rPr>
        <w:t>lėvele dengtoje tabletėje yra 320</w:t>
      </w:r>
      <w:r w:rsidRPr="00446652">
        <w:rPr>
          <w:rFonts w:ascii="Times New Roman" w:eastAsia="SimSun" w:hAnsi="Times New Roman" w:cs="Times New Roman"/>
          <w:lang w:val="sl-SI" w:eastAsia="sl-SI"/>
        </w:rPr>
        <w:t> mg valsartano ir 12,5 mg hidrochlorotiazido.</w:t>
      </w:r>
    </w:p>
    <w:p w:rsidR="00446652" w:rsidRPr="00446652" w:rsidRDefault="00446652" w:rsidP="00446652">
      <w:pPr>
        <w:widowControl w:val="0"/>
        <w:shd w:val="clear" w:color="auto" w:fill="808080"/>
        <w:spacing w:after="0" w:line="240" w:lineRule="auto"/>
        <w:ind w:left="567" w:right="-2"/>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Kiekvienoje Valsacombi 320 mg/25 mg plėvele dengtoje tabletėje yra 320 mg valsartano ir 25 mg hidrochlorotiazido.</w:t>
      </w:r>
    </w:p>
    <w:p w:rsidR="00446652" w:rsidRPr="00446652" w:rsidRDefault="00446652" w:rsidP="00446652">
      <w:pPr>
        <w:widowControl w:val="0"/>
        <w:numPr>
          <w:ilvl w:val="0"/>
          <w:numId w:val="1"/>
        </w:numPr>
        <w:spacing w:after="0" w:line="240" w:lineRule="auto"/>
        <w:ind w:left="567" w:right="-2" w:hanging="567"/>
        <w:rPr>
          <w:rFonts w:ascii="Times New Roman" w:eastAsia="SimSun" w:hAnsi="Times New Roman" w:cs="Times New Roman"/>
          <w:u w:val="single"/>
          <w:lang w:val="sl-SI" w:eastAsia="sl-SI"/>
        </w:rPr>
      </w:pPr>
      <w:r w:rsidRPr="00446652">
        <w:rPr>
          <w:rFonts w:ascii="Times New Roman" w:eastAsia="SimSun" w:hAnsi="Times New Roman" w:cs="Times New Roman"/>
          <w:lang w:val="sl-SI" w:eastAsia="sl-SI"/>
        </w:rPr>
        <w:t xml:space="preserve">Pagalbinės tabletės branduolio medžiagos yra mikrokristalinė celiuliozė, laktozė monohidratas, magnio stearatas, kroskarmeliozės natrio druska, povidonas K-25 ir bevandenis koloidinis silicio dioksidas. Pagalbinės tabletės plėvelės medžiagos yra hipromeliozė, titano dioksidas (E171), makrogolis, raudonasis geležies oksidas (E172) (tik </w:t>
      </w:r>
      <w:r w:rsidRPr="00446652">
        <w:rPr>
          <w:rFonts w:ascii="Times New Roman" w:eastAsia="SimSun" w:hAnsi="Times New Roman" w:cs="Times New Roman"/>
          <w:shd w:val="clear" w:color="auto" w:fill="A6A6A6"/>
          <w:lang w:val="sl-SI" w:eastAsia="sl-SI"/>
        </w:rPr>
        <w:t>320 mg/12,5 mg</w:t>
      </w:r>
      <w:r w:rsidRPr="00446652">
        <w:rPr>
          <w:rFonts w:ascii="Times New Roman" w:eastAsia="SimSun" w:hAnsi="Times New Roman" w:cs="Times New Roman"/>
          <w:lang w:val="sl-SI" w:eastAsia="sl-SI"/>
        </w:rPr>
        <w:t xml:space="preserve"> tabletėse) ir geltonasis geležies oksidas (E172) (tik </w:t>
      </w:r>
      <w:r w:rsidRPr="00446652">
        <w:rPr>
          <w:rFonts w:ascii="Times New Roman" w:eastAsia="SimSun" w:hAnsi="Times New Roman" w:cs="Times New Roman"/>
          <w:shd w:val="clear" w:color="auto" w:fill="808080"/>
          <w:lang w:val="sl-SI" w:eastAsia="sl-SI"/>
        </w:rPr>
        <w:t>320 mg/25 mg</w:t>
      </w:r>
      <w:r w:rsidRPr="00446652">
        <w:rPr>
          <w:rFonts w:ascii="Times New Roman" w:eastAsia="SimSun" w:hAnsi="Times New Roman" w:cs="Times New Roman"/>
          <w:lang w:val="sl-SI" w:eastAsia="sl-SI"/>
        </w:rPr>
        <w:t xml:space="preserve"> tabletėse).</w:t>
      </w:r>
    </w:p>
    <w:p w:rsidR="00446652" w:rsidRPr="00446652" w:rsidRDefault="00446652" w:rsidP="00446652">
      <w:pPr>
        <w:widowControl w:val="0"/>
        <w:spacing w:after="0" w:line="240" w:lineRule="auto"/>
        <w:ind w:right="-2"/>
        <w:rPr>
          <w:rFonts w:ascii="Times New Roman" w:eastAsia="SimSun" w:hAnsi="Times New Roman" w:cs="Times New Roman"/>
          <w:lang w:val="sl-SI" w:eastAsia="sl-SI"/>
        </w:rPr>
      </w:pP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b/>
          <w:bCs/>
          <w:lang w:val="sl-SI" w:eastAsia="sl-SI"/>
        </w:rPr>
      </w:pPr>
      <w:r w:rsidRPr="00446652">
        <w:rPr>
          <w:rFonts w:ascii="Times New Roman" w:eastAsia="SimSun" w:hAnsi="Times New Roman" w:cs="Times New Roman"/>
          <w:b/>
          <w:bCs/>
          <w:lang w:val="sl-SI" w:eastAsia="sl-SI"/>
        </w:rPr>
        <w:t>Valsacombi išvaizda ir kiekis pakuotėje</w:t>
      </w:r>
    </w:p>
    <w:p w:rsidR="00446652" w:rsidRPr="00446652" w:rsidRDefault="00446652" w:rsidP="003E40DF">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320 mg/12,5 mg plėvele dengtos tabletės yra rožinės, ovalios, abipus išgaubtos.</w:t>
      </w:r>
    </w:p>
    <w:p w:rsidR="00446652" w:rsidRPr="00446652" w:rsidRDefault="00446652" w:rsidP="00446652">
      <w:pPr>
        <w:widowControl w:val="0"/>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highlight w:val="darkGray"/>
          <w:shd w:val="clear" w:color="auto" w:fill="808080"/>
          <w:lang w:val="sl-SI" w:eastAsia="sl-SI"/>
        </w:rPr>
        <w:t>320 mg/25 mg plėvele dengtos tabletės yra šviesiai geltonos, ovalios, abipus išgaubtos, vienoje jų</w:t>
      </w:r>
      <w:r w:rsidRPr="00446652">
        <w:rPr>
          <w:rFonts w:ascii="Times New Roman" w:eastAsia="SimSun" w:hAnsi="Times New Roman" w:cs="Times New Roman"/>
          <w:highlight w:val="darkGray"/>
          <w:lang w:val="sl-SI" w:eastAsia="sl-SI"/>
        </w:rPr>
        <w:t xml:space="preserve"> pusėje yra vagelė. Tabletę galima padalyti į dvi lygias dalis.</w:t>
      </w:r>
    </w:p>
    <w:p w:rsidR="00446652" w:rsidRPr="00446652" w:rsidRDefault="00446652" w:rsidP="00446652">
      <w:pPr>
        <w:widowControl w:val="0"/>
        <w:spacing w:after="0" w:line="240" w:lineRule="auto"/>
        <w:rPr>
          <w:rFonts w:ascii="Times New Roman" w:eastAsia="SimSun" w:hAnsi="Times New Roman" w:cs="Times New Roman"/>
          <w:lang w:val="sl-SI" w:eastAsia="sl-SI"/>
        </w:rPr>
      </w:pPr>
    </w:p>
    <w:p w:rsidR="00446652" w:rsidRPr="003067AB" w:rsidRDefault="00446652" w:rsidP="00446652">
      <w:pPr>
        <w:widowControl w:val="0"/>
        <w:tabs>
          <w:tab w:val="left" w:pos="567"/>
        </w:tabs>
        <w:spacing w:after="0" w:line="240" w:lineRule="auto"/>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Valsacombi </w:t>
      </w:r>
      <w:r w:rsidRPr="00446652">
        <w:rPr>
          <w:rFonts w:ascii="Times New Roman" w:eastAsia="SimSun" w:hAnsi="Times New Roman" w:cs="Times New Roman"/>
          <w:shd w:val="clear" w:color="auto" w:fill="A6A6A6"/>
          <w:lang w:val="sl-SI" w:eastAsia="sl-SI"/>
        </w:rPr>
        <w:t>320 mg/12,5 mg</w:t>
      </w:r>
      <w:r w:rsidRPr="00446652">
        <w:rPr>
          <w:rFonts w:ascii="Times New Roman" w:eastAsia="SimSun" w:hAnsi="Times New Roman" w:cs="Times New Roman"/>
          <w:lang w:val="sl-SI" w:eastAsia="sl-SI"/>
        </w:rPr>
        <w:t xml:space="preserve"> ir </w:t>
      </w:r>
      <w:r w:rsidRPr="00446652">
        <w:rPr>
          <w:rFonts w:ascii="Times New Roman" w:eastAsia="SimSun" w:hAnsi="Times New Roman" w:cs="Times New Roman"/>
          <w:shd w:val="clear" w:color="auto" w:fill="808080"/>
          <w:lang w:val="sl-SI" w:eastAsia="sl-SI"/>
        </w:rPr>
        <w:t>320 mg/25 mg</w:t>
      </w:r>
      <w:r w:rsidRPr="00446652">
        <w:rPr>
          <w:rFonts w:ascii="Times New Roman" w:eastAsia="SimSun" w:hAnsi="Times New Roman" w:cs="Times New Roman"/>
          <w:lang w:val="sl-SI" w:eastAsia="sl-SI"/>
        </w:rPr>
        <w:t xml:space="preserve"> </w:t>
      </w:r>
      <w:r w:rsidRPr="00446652">
        <w:rPr>
          <w:rFonts w:ascii="Times New Roman" w:eastAsia="SimSun" w:hAnsi="Times New Roman" w:cs="Times New Roman"/>
          <w:lang w:val="sl-SI" w:eastAsia="zh-CN"/>
        </w:rPr>
        <w:t>d</w:t>
      </w:r>
      <w:r w:rsidRPr="00446652">
        <w:rPr>
          <w:rFonts w:ascii="Times New Roman" w:eastAsia="SimSun" w:hAnsi="Times New Roman" w:cs="Times New Roman"/>
          <w:lang w:val="sl-SI" w:eastAsia="sl-SI"/>
        </w:rPr>
        <w:t xml:space="preserve">ėžutėje yra </w:t>
      </w:r>
      <w:r w:rsidR="003E40DF">
        <w:rPr>
          <w:rFonts w:ascii="Times New Roman" w:eastAsia="SimSun" w:hAnsi="Times New Roman" w:cs="Times New Roman"/>
          <w:lang w:val="sl-SI" w:eastAsia="sl-SI"/>
        </w:rPr>
        <w:t xml:space="preserve">28 </w:t>
      </w:r>
      <w:r w:rsidRPr="00446652">
        <w:rPr>
          <w:rFonts w:ascii="Times New Roman" w:eastAsia="SimSun" w:hAnsi="Times New Roman" w:cs="Times New Roman"/>
          <w:lang w:val="sl-SI" w:eastAsia="sl-SI"/>
        </w:rPr>
        <w:t xml:space="preserve">plėvele dengtų </w:t>
      </w:r>
      <w:r w:rsidR="003E40DF">
        <w:rPr>
          <w:rFonts w:ascii="Times New Roman" w:eastAsia="SimSun" w:hAnsi="Times New Roman" w:cs="Times New Roman"/>
          <w:lang w:val="sl-SI" w:eastAsia="sl-SI"/>
        </w:rPr>
        <w:t xml:space="preserve">tablečių </w:t>
      </w:r>
      <w:r w:rsidRPr="00446652">
        <w:rPr>
          <w:rFonts w:ascii="Times New Roman" w:eastAsia="SimSun" w:hAnsi="Times New Roman" w:cs="Times New Roman"/>
          <w:lang w:val="sl-SI" w:eastAsia="sl-SI"/>
        </w:rPr>
        <w:t xml:space="preserve">lizdinėse </w:t>
      </w:r>
      <w:r w:rsidRPr="003067AB">
        <w:rPr>
          <w:rFonts w:ascii="Times New Roman" w:eastAsia="SimSun" w:hAnsi="Times New Roman" w:cs="Times New Roman"/>
          <w:lang w:val="sl-SI" w:eastAsia="sl-SI"/>
        </w:rPr>
        <w:t>plokštelėse.</w:t>
      </w:r>
    </w:p>
    <w:p w:rsidR="00446652" w:rsidRPr="003067AB"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p>
    <w:p w:rsidR="003067AB" w:rsidRPr="003067AB" w:rsidRDefault="003E40DF" w:rsidP="003067AB">
      <w:pPr>
        <w:spacing w:after="0" w:line="240" w:lineRule="auto"/>
        <w:rPr>
          <w:rFonts w:ascii="Times New Roman" w:eastAsia="Times New Roman" w:hAnsi="Times New Roman" w:cs="Times New Roman"/>
          <w:lang w:val="en-GB"/>
        </w:rPr>
      </w:pPr>
      <w:r w:rsidRPr="003067AB">
        <w:rPr>
          <w:rFonts w:ascii="Times New Roman" w:eastAsia="Times New Roman" w:hAnsi="Times New Roman" w:cs="Times New Roman"/>
          <w:b/>
        </w:rPr>
        <w:t>Gamintojas</w:t>
      </w:r>
      <w:r w:rsidRPr="003067AB">
        <w:rPr>
          <w:rFonts w:ascii="Times New Roman" w:eastAsia="Times New Roman" w:hAnsi="Times New Roman" w:cs="Times New Roman"/>
          <w:b/>
        </w:rPr>
        <w:br/>
      </w:r>
      <w:r w:rsidR="003067AB" w:rsidRPr="003067AB">
        <w:rPr>
          <w:rFonts w:ascii="Times New Roman" w:eastAsia="Times New Roman" w:hAnsi="Times New Roman" w:cs="Times New Roman"/>
          <w:lang w:val="en-GB"/>
        </w:rPr>
        <w:t xml:space="preserve">KRKA, </w:t>
      </w:r>
      <w:proofErr w:type="spellStart"/>
      <w:r w:rsidR="003067AB" w:rsidRPr="003067AB">
        <w:rPr>
          <w:rFonts w:ascii="Times New Roman" w:eastAsia="Times New Roman" w:hAnsi="Times New Roman" w:cs="Times New Roman"/>
          <w:lang w:val="en-GB"/>
        </w:rPr>
        <w:t>d.d</w:t>
      </w:r>
      <w:proofErr w:type="spellEnd"/>
      <w:r w:rsidR="003067AB" w:rsidRPr="003067AB">
        <w:rPr>
          <w:rFonts w:ascii="Times New Roman" w:eastAsia="Times New Roman" w:hAnsi="Times New Roman" w:cs="Times New Roman"/>
          <w:lang w:val="en-GB"/>
        </w:rPr>
        <w:t xml:space="preserve">., Novo </w:t>
      </w:r>
      <w:proofErr w:type="spellStart"/>
      <w:r w:rsidR="003067AB" w:rsidRPr="003067AB">
        <w:rPr>
          <w:rFonts w:ascii="Times New Roman" w:eastAsia="Times New Roman" w:hAnsi="Times New Roman" w:cs="Times New Roman"/>
          <w:lang w:val="en-GB"/>
        </w:rPr>
        <w:t>mesto</w:t>
      </w:r>
      <w:proofErr w:type="spellEnd"/>
      <w:r w:rsidRPr="003067AB">
        <w:rPr>
          <w:rFonts w:ascii="Times New Roman" w:eastAsia="Times New Roman" w:hAnsi="Times New Roman" w:cs="Times New Roman"/>
          <w:lang w:val="en-GB"/>
        </w:rPr>
        <w:t xml:space="preserve">, </w:t>
      </w:r>
      <w:r w:rsidRPr="003067AB">
        <w:rPr>
          <w:rFonts w:ascii="Times New Roman" w:eastAsia="Times New Roman" w:hAnsi="Times New Roman" w:cs="Times New Roman"/>
          <w:lang w:val="en-GB"/>
        </w:rPr>
        <w:br/>
      </w:r>
      <w:proofErr w:type="spellStart"/>
      <w:r w:rsidR="003067AB" w:rsidRPr="003067AB">
        <w:rPr>
          <w:rFonts w:ascii="Times New Roman" w:eastAsia="Times New Roman" w:hAnsi="Times New Roman" w:cs="Times New Roman"/>
          <w:lang w:val="en-GB"/>
        </w:rPr>
        <w:t>Šmarješka</w:t>
      </w:r>
      <w:proofErr w:type="spellEnd"/>
      <w:r w:rsidR="003067AB" w:rsidRPr="003067AB">
        <w:rPr>
          <w:rFonts w:ascii="Times New Roman" w:eastAsia="Times New Roman" w:hAnsi="Times New Roman" w:cs="Times New Roman"/>
          <w:lang w:val="en-GB"/>
        </w:rPr>
        <w:t xml:space="preserve"> </w:t>
      </w:r>
      <w:proofErr w:type="spellStart"/>
      <w:r w:rsidR="003067AB" w:rsidRPr="003067AB">
        <w:rPr>
          <w:rFonts w:ascii="Times New Roman" w:eastAsia="Times New Roman" w:hAnsi="Times New Roman" w:cs="Times New Roman"/>
          <w:lang w:val="en-GB"/>
        </w:rPr>
        <w:t>cesta</w:t>
      </w:r>
      <w:proofErr w:type="spellEnd"/>
      <w:r w:rsidR="003067AB" w:rsidRPr="003067AB">
        <w:rPr>
          <w:rFonts w:ascii="Times New Roman" w:eastAsia="Times New Roman" w:hAnsi="Times New Roman" w:cs="Times New Roman"/>
          <w:lang w:val="en-GB"/>
        </w:rPr>
        <w:t xml:space="preserve"> 6, </w:t>
      </w:r>
    </w:p>
    <w:p w:rsidR="003E40DF" w:rsidRPr="003067AB" w:rsidRDefault="003067AB" w:rsidP="003067AB">
      <w:pPr>
        <w:spacing w:after="0" w:line="240" w:lineRule="auto"/>
        <w:rPr>
          <w:rFonts w:ascii="Times New Roman" w:eastAsia="Times New Roman" w:hAnsi="Times New Roman" w:cs="Times New Roman"/>
          <w:lang w:val="en-GB"/>
        </w:rPr>
      </w:pPr>
      <w:r w:rsidRPr="003067AB">
        <w:rPr>
          <w:rFonts w:ascii="Times New Roman" w:eastAsia="Times New Roman" w:hAnsi="Times New Roman" w:cs="Times New Roman"/>
          <w:lang w:val="en-GB"/>
        </w:rPr>
        <w:t xml:space="preserve">8501 Novo </w:t>
      </w:r>
      <w:proofErr w:type="spellStart"/>
      <w:r w:rsidRPr="003067AB">
        <w:rPr>
          <w:rFonts w:ascii="Times New Roman" w:eastAsia="Times New Roman" w:hAnsi="Times New Roman" w:cs="Times New Roman"/>
          <w:lang w:val="en-GB"/>
        </w:rPr>
        <w:t>mesto</w:t>
      </w:r>
      <w:proofErr w:type="spellEnd"/>
      <w:r w:rsidR="003E40DF" w:rsidRPr="003067AB">
        <w:rPr>
          <w:rFonts w:ascii="Times New Roman" w:eastAsia="Times New Roman" w:hAnsi="Times New Roman" w:cs="Times New Roman"/>
          <w:lang w:val="en-GB"/>
        </w:rPr>
        <w:br/>
      </w:r>
      <w:proofErr w:type="spellStart"/>
      <w:r w:rsidRPr="003067AB">
        <w:rPr>
          <w:rFonts w:ascii="Times New Roman" w:eastAsia="Times New Roman" w:hAnsi="Times New Roman" w:cs="Times New Roman"/>
          <w:lang w:val="en-GB"/>
        </w:rPr>
        <w:t>Slovėnija</w:t>
      </w:r>
      <w:proofErr w:type="spellEnd"/>
    </w:p>
    <w:p w:rsidR="003067AB" w:rsidRPr="003067AB" w:rsidRDefault="003067AB" w:rsidP="003067AB">
      <w:pPr>
        <w:spacing w:after="0" w:line="240" w:lineRule="auto"/>
        <w:rPr>
          <w:rFonts w:ascii="Times New Roman" w:eastAsia="Times New Roman" w:hAnsi="Times New Roman" w:cs="Times New Roman"/>
          <w:lang w:val="en-GB"/>
        </w:rPr>
      </w:pPr>
    </w:p>
    <w:p w:rsidR="003067AB" w:rsidRPr="003067AB" w:rsidRDefault="003067AB" w:rsidP="003067AB">
      <w:pPr>
        <w:spacing w:after="0" w:line="240" w:lineRule="auto"/>
        <w:rPr>
          <w:rFonts w:ascii="Times New Roman" w:eastAsia="Times New Roman" w:hAnsi="Times New Roman" w:cs="Times New Roman"/>
          <w:lang w:val="en-GB"/>
        </w:rPr>
      </w:pPr>
      <w:proofErr w:type="spellStart"/>
      <w:proofErr w:type="gramStart"/>
      <w:r>
        <w:rPr>
          <w:rFonts w:ascii="Times New Roman" w:eastAsia="Times New Roman" w:hAnsi="Times New Roman" w:cs="Times New Roman"/>
          <w:lang w:val="en-GB"/>
        </w:rPr>
        <w:t>a</w:t>
      </w:r>
      <w:r w:rsidRPr="003067AB">
        <w:rPr>
          <w:rFonts w:ascii="Times New Roman" w:eastAsia="Times New Roman" w:hAnsi="Times New Roman" w:cs="Times New Roman"/>
          <w:lang w:val="en-GB"/>
        </w:rPr>
        <w:t>rba</w:t>
      </w:r>
      <w:proofErr w:type="spellEnd"/>
      <w:proofErr w:type="gramEnd"/>
      <w:r w:rsidRPr="003067AB">
        <w:rPr>
          <w:rFonts w:ascii="Times New Roman" w:eastAsia="Times New Roman" w:hAnsi="Times New Roman" w:cs="Times New Roman"/>
          <w:lang w:val="en-GB"/>
        </w:rPr>
        <w:t xml:space="preserve"> </w:t>
      </w:r>
    </w:p>
    <w:p w:rsidR="003067AB" w:rsidRPr="003067AB" w:rsidRDefault="003067AB" w:rsidP="003067AB">
      <w:pPr>
        <w:spacing w:after="0" w:line="240" w:lineRule="auto"/>
        <w:rPr>
          <w:rFonts w:ascii="Times New Roman" w:eastAsia="Times New Roman" w:hAnsi="Times New Roman" w:cs="Times New Roman"/>
          <w:lang w:val="en-GB"/>
        </w:rPr>
      </w:pPr>
    </w:p>
    <w:p w:rsidR="003067AB" w:rsidRPr="003067AB" w:rsidRDefault="003067AB" w:rsidP="003067AB">
      <w:pPr>
        <w:spacing w:after="0" w:line="240" w:lineRule="auto"/>
        <w:rPr>
          <w:rFonts w:ascii="Times New Roman" w:eastAsia="Times New Roman" w:hAnsi="Times New Roman" w:cs="Times New Roman"/>
        </w:rPr>
      </w:pPr>
      <w:r w:rsidRPr="003067AB">
        <w:rPr>
          <w:rFonts w:ascii="Times New Roman" w:eastAsia="Times New Roman" w:hAnsi="Times New Roman" w:cs="Times New Roman"/>
        </w:rPr>
        <w:t>TAD Pharma GmbH</w:t>
      </w:r>
    </w:p>
    <w:p w:rsidR="003067AB" w:rsidRPr="003067AB" w:rsidRDefault="003067AB" w:rsidP="003067AB">
      <w:pPr>
        <w:spacing w:after="0" w:line="240" w:lineRule="auto"/>
        <w:rPr>
          <w:rFonts w:ascii="Times New Roman" w:eastAsia="Times New Roman" w:hAnsi="Times New Roman" w:cs="Times New Roman"/>
        </w:rPr>
      </w:pPr>
      <w:r w:rsidRPr="003067AB">
        <w:rPr>
          <w:rFonts w:ascii="Times New Roman" w:eastAsia="Times New Roman" w:hAnsi="Times New Roman" w:cs="Times New Roman"/>
        </w:rPr>
        <w:t xml:space="preserve">Heinz-Lohmann-Straße 5, </w:t>
      </w:r>
    </w:p>
    <w:p w:rsidR="003067AB" w:rsidRPr="003067AB" w:rsidRDefault="003067AB" w:rsidP="003067AB">
      <w:pPr>
        <w:spacing w:after="0" w:line="240" w:lineRule="auto"/>
        <w:rPr>
          <w:rFonts w:ascii="Times New Roman" w:eastAsia="Times New Roman" w:hAnsi="Times New Roman" w:cs="Times New Roman"/>
        </w:rPr>
      </w:pPr>
      <w:r w:rsidRPr="003067AB">
        <w:rPr>
          <w:rFonts w:ascii="Times New Roman" w:eastAsia="Times New Roman" w:hAnsi="Times New Roman" w:cs="Times New Roman"/>
        </w:rPr>
        <w:t>27472 Cuxhaven</w:t>
      </w:r>
    </w:p>
    <w:p w:rsidR="003067AB" w:rsidRPr="003067AB" w:rsidRDefault="003067AB" w:rsidP="003067AB">
      <w:pPr>
        <w:spacing w:after="0" w:line="240" w:lineRule="auto"/>
        <w:rPr>
          <w:rFonts w:ascii="Times New Roman" w:eastAsia="Times New Roman" w:hAnsi="Times New Roman" w:cs="Times New Roman"/>
        </w:rPr>
      </w:pPr>
      <w:r w:rsidRPr="003067AB">
        <w:rPr>
          <w:rFonts w:ascii="Times New Roman" w:eastAsia="Times New Roman" w:hAnsi="Times New Roman" w:cs="Times New Roman"/>
        </w:rPr>
        <w:t>Vokietija</w:t>
      </w:r>
    </w:p>
    <w:p w:rsidR="003E40DF" w:rsidRPr="003067AB" w:rsidRDefault="003E40DF" w:rsidP="003E40DF">
      <w:pPr>
        <w:tabs>
          <w:tab w:val="left" w:pos="567"/>
        </w:tabs>
        <w:spacing w:after="0" w:line="240" w:lineRule="auto"/>
        <w:rPr>
          <w:rFonts w:ascii="Times New Roman" w:eastAsia="Times New Roman" w:hAnsi="Times New Roman" w:cs="Times New Roman"/>
          <w:b/>
        </w:rPr>
      </w:pPr>
    </w:p>
    <w:p w:rsidR="003E40DF" w:rsidRPr="003067AB" w:rsidRDefault="003E40DF" w:rsidP="003E40DF">
      <w:pPr>
        <w:spacing w:after="0" w:line="240" w:lineRule="auto"/>
        <w:rPr>
          <w:rFonts w:ascii="Times New Roman" w:eastAsia="Times New Roman" w:hAnsi="Times New Roman" w:cs="Times New Roman"/>
          <w:b/>
          <w:bCs/>
          <w:iCs/>
        </w:rPr>
      </w:pPr>
      <w:r w:rsidRPr="003067AB">
        <w:rPr>
          <w:rFonts w:ascii="Times New Roman" w:eastAsia="Times New Roman" w:hAnsi="Times New Roman" w:cs="Times New Roman"/>
          <w:b/>
          <w:bCs/>
          <w:iCs/>
        </w:rPr>
        <w:t>Lygiagretus importuotojas</w:t>
      </w:r>
    </w:p>
    <w:p w:rsidR="003E40DF" w:rsidRPr="003067AB" w:rsidRDefault="003E40DF" w:rsidP="003E40DF">
      <w:pPr>
        <w:spacing w:after="0" w:line="240" w:lineRule="auto"/>
        <w:rPr>
          <w:rFonts w:ascii="Times New Roman" w:eastAsia="Times New Roman" w:hAnsi="Times New Roman" w:cs="Times New Roman"/>
          <w:bCs/>
          <w:iCs/>
        </w:rPr>
      </w:pPr>
      <w:r w:rsidRPr="003067AB">
        <w:rPr>
          <w:rFonts w:ascii="Times New Roman" w:eastAsia="Times New Roman" w:hAnsi="Times New Roman" w:cs="Times New Roman"/>
          <w:bCs/>
          <w:iCs/>
        </w:rPr>
        <w:t>UAB „Lex ano“</w:t>
      </w:r>
    </w:p>
    <w:p w:rsidR="003E40DF" w:rsidRPr="003067AB" w:rsidRDefault="003E40DF" w:rsidP="003E40DF">
      <w:pPr>
        <w:spacing w:after="0" w:line="240" w:lineRule="auto"/>
        <w:rPr>
          <w:rFonts w:ascii="Times New Roman" w:eastAsia="Times New Roman" w:hAnsi="Times New Roman" w:cs="Times New Roman"/>
          <w:bCs/>
          <w:iCs/>
        </w:rPr>
      </w:pPr>
      <w:r w:rsidRPr="003067AB">
        <w:rPr>
          <w:rFonts w:ascii="Times New Roman" w:eastAsia="Times New Roman" w:hAnsi="Times New Roman" w:cs="Times New Roman"/>
          <w:bCs/>
          <w:iCs/>
        </w:rPr>
        <w:t>Naugarduko g. 3</w:t>
      </w:r>
    </w:p>
    <w:p w:rsidR="003E40DF" w:rsidRPr="003067AB" w:rsidRDefault="003E40DF" w:rsidP="003E40DF">
      <w:pPr>
        <w:spacing w:after="0" w:line="240" w:lineRule="auto"/>
        <w:rPr>
          <w:rFonts w:ascii="Times New Roman" w:eastAsia="Times New Roman" w:hAnsi="Times New Roman" w:cs="Times New Roman"/>
          <w:bCs/>
          <w:iCs/>
        </w:rPr>
      </w:pPr>
      <w:r w:rsidRPr="003067AB">
        <w:rPr>
          <w:rFonts w:ascii="Times New Roman" w:eastAsia="Times New Roman" w:hAnsi="Times New Roman" w:cs="Times New Roman"/>
          <w:bCs/>
          <w:iCs/>
        </w:rPr>
        <w:t>Vilnius 03231</w:t>
      </w:r>
    </w:p>
    <w:p w:rsidR="003E40DF" w:rsidRPr="003067AB" w:rsidRDefault="003E40DF" w:rsidP="003E40DF">
      <w:pPr>
        <w:spacing w:after="0" w:line="240" w:lineRule="auto"/>
        <w:rPr>
          <w:rFonts w:ascii="Times New Roman" w:eastAsia="Times New Roman" w:hAnsi="Times New Roman" w:cs="Times New Roman"/>
          <w:bCs/>
          <w:iCs/>
        </w:rPr>
      </w:pPr>
      <w:r w:rsidRPr="003067AB">
        <w:rPr>
          <w:rFonts w:ascii="Times New Roman" w:eastAsia="Times New Roman" w:hAnsi="Times New Roman" w:cs="Times New Roman"/>
          <w:bCs/>
          <w:iCs/>
        </w:rPr>
        <w:t>Lietuva</w:t>
      </w:r>
    </w:p>
    <w:p w:rsidR="003E40DF" w:rsidRPr="003067AB" w:rsidRDefault="003E40DF" w:rsidP="003E40DF">
      <w:pPr>
        <w:spacing w:after="0" w:line="240" w:lineRule="auto"/>
        <w:rPr>
          <w:rFonts w:ascii="Times New Roman" w:eastAsia="Times New Roman" w:hAnsi="Times New Roman" w:cs="Times New Roman"/>
        </w:rPr>
      </w:pPr>
    </w:p>
    <w:p w:rsidR="003E40DF" w:rsidRPr="003067AB" w:rsidRDefault="003E40DF" w:rsidP="003E40DF">
      <w:pPr>
        <w:spacing w:after="0" w:line="240" w:lineRule="auto"/>
        <w:rPr>
          <w:rFonts w:ascii="Times New Roman" w:eastAsia="Times New Roman" w:hAnsi="Times New Roman" w:cs="Times New Roman"/>
          <w:b/>
          <w:bCs/>
          <w:iCs/>
        </w:rPr>
      </w:pPr>
      <w:r w:rsidRPr="003067AB">
        <w:rPr>
          <w:rFonts w:ascii="Times New Roman" w:eastAsia="Times New Roman" w:hAnsi="Times New Roman" w:cs="Times New Roman"/>
          <w:b/>
          <w:bCs/>
          <w:iCs/>
        </w:rPr>
        <w:lastRenderedPageBreak/>
        <w:t xml:space="preserve">Perpakavo </w:t>
      </w:r>
    </w:p>
    <w:p w:rsidR="003E40DF" w:rsidRPr="003067AB" w:rsidRDefault="003E40DF" w:rsidP="003E40DF">
      <w:pPr>
        <w:spacing w:after="0" w:line="240" w:lineRule="auto"/>
        <w:rPr>
          <w:rFonts w:ascii="Times New Roman" w:eastAsia="Times New Roman" w:hAnsi="Times New Roman" w:cs="Times New Roman"/>
          <w:bCs/>
          <w:iCs/>
        </w:rPr>
      </w:pPr>
      <w:r w:rsidRPr="003067AB">
        <w:rPr>
          <w:rFonts w:ascii="Times New Roman" w:eastAsia="Times New Roman" w:hAnsi="Times New Roman" w:cs="Times New Roman"/>
          <w:bCs/>
          <w:iCs/>
        </w:rPr>
        <w:t>BĮ UAB „Norfachema“</w:t>
      </w:r>
    </w:p>
    <w:p w:rsidR="003E40DF" w:rsidRPr="003067AB" w:rsidRDefault="003E40DF" w:rsidP="003E40DF">
      <w:pPr>
        <w:spacing w:after="0" w:line="240" w:lineRule="auto"/>
        <w:rPr>
          <w:rFonts w:ascii="Times New Roman" w:eastAsia="Times New Roman" w:hAnsi="Times New Roman" w:cs="Times New Roman"/>
          <w:bCs/>
          <w:iCs/>
        </w:rPr>
      </w:pPr>
      <w:r w:rsidRPr="003067AB">
        <w:rPr>
          <w:rFonts w:ascii="Times New Roman" w:eastAsia="Times New Roman" w:hAnsi="Times New Roman" w:cs="Times New Roman"/>
          <w:bCs/>
          <w:iCs/>
        </w:rPr>
        <w:t>Vytauto g. 6, Jonava</w:t>
      </w:r>
    </w:p>
    <w:p w:rsidR="003E40DF" w:rsidRPr="003067AB" w:rsidRDefault="003E40DF" w:rsidP="003E40DF">
      <w:pPr>
        <w:spacing w:after="0" w:line="240" w:lineRule="auto"/>
        <w:rPr>
          <w:rFonts w:ascii="Times New Roman" w:eastAsia="Times New Roman" w:hAnsi="Times New Roman" w:cs="Times New Roman"/>
          <w:bCs/>
          <w:iCs/>
        </w:rPr>
      </w:pPr>
      <w:r w:rsidRPr="003067AB">
        <w:rPr>
          <w:rFonts w:ascii="Times New Roman" w:eastAsia="Times New Roman" w:hAnsi="Times New Roman" w:cs="Times New Roman"/>
          <w:bCs/>
          <w:iCs/>
        </w:rPr>
        <w:t>Lietuva</w:t>
      </w:r>
    </w:p>
    <w:p w:rsidR="003E40DF" w:rsidRPr="003067AB" w:rsidRDefault="003E40DF" w:rsidP="003E40DF">
      <w:pPr>
        <w:spacing w:after="0" w:line="240" w:lineRule="auto"/>
        <w:rPr>
          <w:rFonts w:ascii="Times New Roman" w:eastAsia="Times New Roman" w:hAnsi="Times New Roman" w:cs="Times New Roman"/>
          <w:bCs/>
          <w:iCs/>
        </w:rPr>
      </w:pPr>
    </w:p>
    <w:p w:rsidR="003E40DF" w:rsidRPr="003067AB" w:rsidRDefault="003E40DF" w:rsidP="003E40DF">
      <w:pPr>
        <w:spacing w:after="0" w:line="240" w:lineRule="auto"/>
        <w:rPr>
          <w:rFonts w:ascii="Times New Roman" w:eastAsia="Times New Roman" w:hAnsi="Times New Roman" w:cs="Times New Roman"/>
          <w:bCs/>
          <w:iCs/>
        </w:rPr>
      </w:pPr>
      <w:r w:rsidRPr="003067AB">
        <w:rPr>
          <w:rFonts w:ascii="Times New Roman" w:eastAsia="Times New Roman" w:hAnsi="Times New Roman" w:cs="Times New Roman"/>
          <w:bCs/>
          <w:iCs/>
        </w:rPr>
        <w:t>arba</w:t>
      </w:r>
    </w:p>
    <w:p w:rsidR="003E40DF" w:rsidRPr="003067AB" w:rsidRDefault="003E40DF" w:rsidP="003E40DF">
      <w:pPr>
        <w:spacing w:after="0" w:line="240" w:lineRule="auto"/>
        <w:rPr>
          <w:rFonts w:ascii="Times New Roman" w:eastAsia="Times New Roman" w:hAnsi="Times New Roman" w:cs="Times New Roman"/>
          <w:bCs/>
          <w:iCs/>
        </w:rPr>
      </w:pPr>
    </w:p>
    <w:p w:rsidR="003E40DF" w:rsidRPr="003067AB" w:rsidRDefault="003E40DF" w:rsidP="003E40DF">
      <w:pPr>
        <w:spacing w:after="0" w:line="240" w:lineRule="auto"/>
        <w:rPr>
          <w:rFonts w:ascii="Times New Roman" w:eastAsia="Times New Roman" w:hAnsi="Times New Roman" w:cs="Times New Roman"/>
          <w:bCs/>
          <w:iCs/>
        </w:rPr>
      </w:pPr>
      <w:r w:rsidRPr="003067AB">
        <w:rPr>
          <w:rFonts w:ascii="Times New Roman" w:eastAsia="Times New Roman" w:hAnsi="Times New Roman" w:cs="Times New Roman"/>
          <w:bCs/>
          <w:iCs/>
        </w:rPr>
        <w:t>UAB „Entafarma“</w:t>
      </w:r>
    </w:p>
    <w:p w:rsidR="003E40DF" w:rsidRPr="003067AB" w:rsidRDefault="003E40DF" w:rsidP="003E40DF">
      <w:pPr>
        <w:spacing w:after="0" w:line="240" w:lineRule="auto"/>
        <w:rPr>
          <w:rFonts w:ascii="Times New Roman" w:eastAsia="Times New Roman" w:hAnsi="Times New Roman" w:cs="Times New Roman"/>
          <w:bCs/>
          <w:iCs/>
        </w:rPr>
      </w:pPr>
      <w:r w:rsidRPr="003067AB">
        <w:rPr>
          <w:rFonts w:ascii="Times New Roman" w:eastAsia="Times New Roman" w:hAnsi="Times New Roman" w:cs="Times New Roman"/>
          <w:bCs/>
          <w:iCs/>
        </w:rPr>
        <w:t>Klonėnų vs. 1</w:t>
      </w:r>
    </w:p>
    <w:p w:rsidR="003E40DF" w:rsidRPr="003067AB" w:rsidRDefault="003E40DF" w:rsidP="003E40DF">
      <w:pPr>
        <w:spacing w:after="0" w:line="240" w:lineRule="auto"/>
        <w:rPr>
          <w:rFonts w:ascii="Times New Roman" w:eastAsia="Times New Roman" w:hAnsi="Times New Roman" w:cs="Times New Roman"/>
          <w:bCs/>
          <w:iCs/>
        </w:rPr>
      </w:pPr>
      <w:r w:rsidRPr="003067AB">
        <w:rPr>
          <w:rFonts w:ascii="Times New Roman" w:eastAsia="Times New Roman" w:hAnsi="Times New Roman" w:cs="Times New Roman"/>
          <w:bCs/>
          <w:iCs/>
        </w:rPr>
        <w:t>Širvintų r. sav.</w:t>
      </w:r>
    </w:p>
    <w:p w:rsidR="003E40DF" w:rsidRPr="003067AB" w:rsidRDefault="003E40DF" w:rsidP="003E40DF">
      <w:pPr>
        <w:spacing w:after="0" w:line="240" w:lineRule="auto"/>
        <w:rPr>
          <w:rFonts w:ascii="Times New Roman" w:eastAsia="Times New Roman" w:hAnsi="Times New Roman" w:cs="Times New Roman"/>
          <w:bCs/>
          <w:iCs/>
        </w:rPr>
      </w:pPr>
      <w:r w:rsidRPr="003067AB">
        <w:rPr>
          <w:rFonts w:ascii="Times New Roman" w:eastAsia="Times New Roman" w:hAnsi="Times New Roman" w:cs="Times New Roman"/>
          <w:bCs/>
          <w:iCs/>
        </w:rPr>
        <w:t>Lietuva</w:t>
      </w:r>
    </w:p>
    <w:p w:rsidR="003E40DF" w:rsidRPr="003067AB" w:rsidRDefault="003E40DF" w:rsidP="003E40DF">
      <w:pPr>
        <w:tabs>
          <w:tab w:val="left" w:pos="567"/>
        </w:tabs>
        <w:spacing w:after="0" w:line="240" w:lineRule="auto"/>
        <w:rPr>
          <w:rFonts w:ascii="Times New Roman" w:eastAsia="Times New Roman" w:hAnsi="Times New Roman" w:cs="Times New Roman"/>
        </w:rPr>
      </w:pPr>
    </w:p>
    <w:p w:rsidR="00446652" w:rsidRPr="003067AB" w:rsidRDefault="00DD5C06" w:rsidP="003067A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Registruotojas</w:t>
      </w:r>
      <w:proofErr w:type="spellEnd"/>
      <w:r w:rsidR="003E40DF" w:rsidRPr="003067AB">
        <w:rPr>
          <w:rFonts w:ascii="Times New Roman" w:eastAsia="Times New Roman" w:hAnsi="Times New Roman" w:cs="Times New Roman"/>
        </w:rPr>
        <w:t xml:space="preserve"> eksportuojančioje valstybėje yra </w:t>
      </w:r>
      <w:r w:rsidR="003067AB" w:rsidRPr="003067AB">
        <w:rPr>
          <w:rFonts w:ascii="Times New Roman" w:eastAsia="Times New Roman" w:hAnsi="Times New Roman" w:cs="Times New Roman"/>
        </w:rPr>
        <w:t>KRKA, d.d., Novo mesto, Šmarješka cesta 6, 8501 Novo mesto, Slovėnija.</w:t>
      </w:r>
    </w:p>
    <w:p w:rsidR="003067AB" w:rsidRPr="003067AB" w:rsidRDefault="003067AB" w:rsidP="003067AB">
      <w:pPr>
        <w:spacing w:after="0" w:line="240" w:lineRule="auto"/>
        <w:rPr>
          <w:rFonts w:ascii="Times New Roman" w:eastAsia="SimSun" w:hAnsi="Times New Roman" w:cs="Times New Roman"/>
          <w:b/>
          <w:lang w:val="sl-SI" w:eastAsia="sl-SI"/>
        </w:rPr>
      </w:pP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b/>
          <w:lang w:val="sl-SI" w:eastAsia="sl-SI"/>
        </w:rPr>
      </w:pPr>
      <w:r w:rsidRPr="00446652">
        <w:rPr>
          <w:rFonts w:ascii="Times New Roman" w:eastAsia="SimSun" w:hAnsi="Times New Roman" w:cs="Times New Roman"/>
          <w:b/>
          <w:lang w:val="sl-SI" w:eastAsia="sl-SI"/>
        </w:rPr>
        <w:t>Šis vaistinis preparatas yra registruotas šalyse narėse Europos ekonominėje zonoje šiais pavadinimais:</w:t>
      </w: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p>
    <w:tbl>
      <w:tblPr>
        <w:tblW w:w="6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140"/>
      </w:tblGrid>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108"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Šalies narės pavadinimas</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Vaistinio preparato pavadinimas</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Vokietija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Valsacor comp.</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Čekija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Valsacombi </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Slovakija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Co-Valsacor </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Latvija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Valsacombi </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Lietuva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Valsacombi </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Estija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Valsacombi </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Lenkija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Co-Valsacor </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Vengrija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Co-Valsacor </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Bulgarija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Co-Valsacor </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Graikija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bCs/>
                <w:lang w:val="sl-SI" w:eastAsia="sl-SI"/>
              </w:rPr>
              <w:t>Valsartan/hydrochlorothiazide Krka</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Suomija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bCs/>
                <w:lang w:val="sl-SI" w:eastAsia="sl-SI"/>
              </w:rPr>
              <w:t>Valsartan/Hydrochlorothiazide Krka</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Danija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bCs/>
                <w:lang w:val="sl-SI" w:eastAsia="sl-SI"/>
              </w:rPr>
              <w:t>Valsartan/Hydrochlorothiazide Krka</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Norvegija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bCs/>
                <w:lang w:val="sl-SI" w:eastAsia="sl-SI"/>
              </w:rPr>
              <w:t>Valsartan/Hydrochlorothiazide Krka</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Švedija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bCs/>
                <w:lang w:val="sl-SI" w:eastAsia="sl-SI"/>
              </w:rPr>
              <w:t>Valsartan/Hydrochlorothiazide Krka</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Ispanija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Valsartán/hidroclorotiazida Kern Pharma</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Slovėnija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Valsacombi</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Austrija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Valsartan/Hydrochlorothiazid Krka </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Jungtinė Karalystė</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Valsartan/hydrochlorothiazide </w:t>
            </w:r>
          </w:p>
        </w:tc>
      </w:tr>
      <w:tr w:rsidR="00446652" w:rsidRPr="00446652" w:rsidTr="00446652">
        <w:tc>
          <w:tcPr>
            <w:tcW w:w="270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left="-108" w:right="-2" w:firstLine="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Airija</w:t>
            </w:r>
          </w:p>
        </w:tc>
        <w:tc>
          <w:tcPr>
            <w:tcW w:w="4140" w:type="dxa"/>
            <w:tcBorders>
              <w:top w:val="single" w:sz="4" w:space="0" w:color="auto"/>
              <w:left w:val="single" w:sz="4" w:space="0" w:color="auto"/>
              <w:bottom w:val="single" w:sz="4" w:space="0" w:color="auto"/>
              <w:right w:val="single" w:sz="4" w:space="0" w:color="auto"/>
            </w:tcBorders>
            <w:hideMark/>
          </w:tcPr>
          <w:p w:rsidR="00446652" w:rsidRPr="00446652" w:rsidRDefault="00446652" w:rsidP="00446652">
            <w:pPr>
              <w:widowControl w:val="0"/>
              <w:numPr>
                <w:ilvl w:val="12"/>
                <w:numId w:val="0"/>
              </w:numPr>
              <w:spacing w:after="0" w:line="240" w:lineRule="auto"/>
              <w:ind w:right="-108"/>
              <w:rPr>
                <w:rFonts w:ascii="Times New Roman" w:eastAsia="SimSun" w:hAnsi="Times New Roman" w:cs="Times New Roman"/>
                <w:lang w:val="sl-SI" w:eastAsia="sl-SI"/>
              </w:rPr>
            </w:pPr>
            <w:r w:rsidRPr="00446652">
              <w:rPr>
                <w:rFonts w:ascii="Times New Roman" w:eastAsia="SimSun" w:hAnsi="Times New Roman" w:cs="Times New Roman"/>
                <w:lang w:val="sl-SI" w:eastAsia="sl-SI"/>
              </w:rPr>
              <w:t xml:space="preserve">Valsartan/hydrochlorothiazide Krka </w:t>
            </w:r>
          </w:p>
        </w:tc>
      </w:tr>
    </w:tbl>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p>
    <w:p w:rsidR="00446652" w:rsidRPr="00446652" w:rsidRDefault="00446652" w:rsidP="00446652">
      <w:pPr>
        <w:widowControl w:val="0"/>
        <w:numPr>
          <w:ilvl w:val="12"/>
          <w:numId w:val="0"/>
        </w:numPr>
        <w:spacing w:after="0" w:line="240" w:lineRule="auto"/>
        <w:ind w:right="-2"/>
        <w:rPr>
          <w:rFonts w:ascii="Times New Roman" w:eastAsia="SimSun" w:hAnsi="Times New Roman" w:cs="Times New Roman"/>
          <w:lang w:val="sl-SI" w:eastAsia="sl-SI"/>
        </w:rPr>
      </w:pPr>
    </w:p>
    <w:p w:rsidR="00446652" w:rsidRPr="00446652" w:rsidRDefault="00446652" w:rsidP="00446652">
      <w:pPr>
        <w:widowControl w:val="0"/>
        <w:numPr>
          <w:ilvl w:val="12"/>
          <w:numId w:val="0"/>
        </w:numPr>
        <w:spacing w:after="0" w:line="240" w:lineRule="auto"/>
        <w:ind w:right="-2"/>
        <w:outlineLvl w:val="0"/>
        <w:rPr>
          <w:rFonts w:ascii="Times New Roman" w:eastAsia="SimSun" w:hAnsi="Times New Roman" w:cs="Times New Roman"/>
          <w:lang w:val="sl-SI" w:eastAsia="sl-SI"/>
        </w:rPr>
      </w:pPr>
      <w:r w:rsidRPr="00446652">
        <w:rPr>
          <w:rFonts w:ascii="Times New Roman" w:eastAsia="SimSun" w:hAnsi="Times New Roman" w:cs="Times New Roman"/>
          <w:b/>
          <w:bCs/>
          <w:lang w:val="sl-SI" w:eastAsia="sl-SI"/>
        </w:rPr>
        <w:t xml:space="preserve">Šis pakuotės </w:t>
      </w:r>
      <w:r w:rsidRPr="00446652">
        <w:rPr>
          <w:rFonts w:ascii="Times New Roman" w:eastAsia="SimSun" w:hAnsi="Times New Roman" w:cs="Times New Roman"/>
          <w:b/>
          <w:lang w:val="sl-SI" w:eastAsia="sl-SI"/>
        </w:rPr>
        <w:t xml:space="preserve">lapelis paskutinį kartą peržiūrėtas </w:t>
      </w:r>
      <w:r w:rsidR="001C4BF6">
        <w:rPr>
          <w:rFonts w:ascii="Times New Roman" w:eastAsia="SimSun" w:hAnsi="Times New Roman" w:cs="Times New Roman"/>
          <w:b/>
          <w:lang w:val="sl-SI" w:eastAsia="sl-SI"/>
        </w:rPr>
        <w:t>2015-07-14.</w:t>
      </w:r>
      <w:bookmarkStart w:id="2" w:name="_GoBack"/>
      <w:bookmarkEnd w:id="2"/>
    </w:p>
    <w:p w:rsidR="00446652" w:rsidRPr="00446652" w:rsidRDefault="00446652" w:rsidP="00446652">
      <w:pPr>
        <w:widowControl w:val="0"/>
        <w:numPr>
          <w:ilvl w:val="12"/>
          <w:numId w:val="0"/>
        </w:numPr>
        <w:spacing w:after="0" w:line="240" w:lineRule="auto"/>
        <w:ind w:right="-2"/>
        <w:outlineLvl w:val="0"/>
        <w:rPr>
          <w:rFonts w:ascii="Times New Roman" w:eastAsia="SimSun" w:hAnsi="Times New Roman" w:cs="Times New Roman"/>
          <w:lang w:val="sl-SI" w:eastAsia="sl-SI"/>
        </w:rPr>
      </w:pPr>
    </w:p>
    <w:p w:rsidR="00446652" w:rsidRPr="00446652" w:rsidRDefault="00446652" w:rsidP="00446652">
      <w:pPr>
        <w:widowControl w:val="0"/>
        <w:numPr>
          <w:ilvl w:val="12"/>
          <w:numId w:val="0"/>
        </w:numPr>
        <w:spacing w:after="0" w:line="240" w:lineRule="auto"/>
        <w:ind w:right="-2"/>
        <w:outlineLvl w:val="0"/>
        <w:rPr>
          <w:rFonts w:ascii="Times New Roman" w:eastAsia="SimSun" w:hAnsi="Times New Roman" w:cs="Times New Roman"/>
          <w:lang w:val="sl-SI" w:eastAsia="sl-SI"/>
        </w:rPr>
      </w:pPr>
    </w:p>
    <w:p w:rsidR="00446652" w:rsidRPr="00446652" w:rsidRDefault="00446652" w:rsidP="00446652">
      <w:pPr>
        <w:widowControl w:val="0"/>
        <w:spacing w:after="0" w:line="240" w:lineRule="auto"/>
        <w:rPr>
          <w:rFonts w:ascii="Times New Roman" w:eastAsia="Times New Roman" w:hAnsi="Times New Roman" w:cs="Times New Roman"/>
          <w:color w:val="0000FF"/>
          <w:u w:val="single"/>
          <w:lang w:val="sl-SI" w:eastAsia="sl-SI"/>
        </w:rPr>
      </w:pPr>
      <w:r w:rsidRPr="00446652">
        <w:rPr>
          <w:rFonts w:ascii="Times New Roman" w:eastAsia="Times New Roman" w:hAnsi="Times New Roman" w:cs="Times New Roman"/>
          <w:lang w:val="sl-SI" w:eastAsia="sl-SI"/>
        </w:rPr>
        <w:t>Išsami informacija apie šį vaistą pateikiama Valstybinės vaistų kontrolės tarnybos prie Lietuvos Respublikos sveikatos apsaugos ministerijos tinklalapyje</w:t>
      </w:r>
      <w:r w:rsidRPr="00446652">
        <w:rPr>
          <w:rFonts w:ascii="Times New Roman" w:eastAsia="Times New Roman" w:hAnsi="Times New Roman" w:cs="Times New Roman"/>
          <w:i/>
          <w:lang w:val="sl-SI" w:eastAsia="sl-SI"/>
        </w:rPr>
        <w:t xml:space="preserve"> </w:t>
      </w:r>
      <w:hyperlink r:id="rId6" w:history="1">
        <w:r w:rsidRPr="00446652">
          <w:rPr>
            <w:rFonts w:ascii="Times New Roman" w:eastAsia="Times New Roman" w:hAnsi="Times New Roman" w:cs="Times New Roman"/>
            <w:color w:val="0000FF"/>
            <w:u w:val="single"/>
            <w:lang w:val="sl-SI" w:eastAsia="sl-SI"/>
          </w:rPr>
          <w:t>http://www.vvkt.lt/</w:t>
        </w:r>
      </w:hyperlink>
      <w:r>
        <w:rPr>
          <w:rFonts w:ascii="Times New Roman" w:eastAsia="Times New Roman" w:hAnsi="Times New Roman" w:cs="Times New Roman"/>
          <w:sz w:val="24"/>
          <w:szCs w:val="20"/>
          <w:lang w:val="sl-SI" w:eastAsia="sl-SI"/>
        </w:rPr>
        <w:t>.</w:t>
      </w:r>
    </w:p>
    <w:p w:rsidR="00446652" w:rsidRPr="00446652" w:rsidRDefault="00446652" w:rsidP="00446652">
      <w:pPr>
        <w:widowControl w:val="0"/>
        <w:spacing w:after="0" w:line="240" w:lineRule="auto"/>
        <w:rPr>
          <w:rFonts w:ascii="Times New Roman" w:eastAsia="Times New Roman" w:hAnsi="Times New Roman" w:cs="Times New Roman"/>
          <w:color w:val="0000FF"/>
          <w:u w:val="single"/>
          <w:lang w:val="sl-SI" w:eastAsia="sl-SI"/>
        </w:rPr>
      </w:pPr>
    </w:p>
    <w:p w:rsidR="00446652" w:rsidRPr="00446652" w:rsidRDefault="00446652" w:rsidP="00446652">
      <w:pPr>
        <w:widowControl w:val="0"/>
        <w:spacing w:after="0" w:line="240" w:lineRule="auto"/>
        <w:rPr>
          <w:rFonts w:ascii="Times New Roman" w:eastAsia="Times New Roman" w:hAnsi="Times New Roman" w:cs="Times New Roman"/>
          <w:lang w:val="sl-SI" w:eastAsia="sl-SI"/>
        </w:rPr>
      </w:pPr>
    </w:p>
    <w:p w:rsidR="003D61CC" w:rsidRDefault="001C4BF6"/>
    <w:sectPr w:rsidR="003D61CC" w:rsidSect="003E40DF">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01C4211"/>
    <w:multiLevelType w:val="hybridMultilevel"/>
    <w:tmpl w:val="7346AE72"/>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4B804C7"/>
    <w:multiLevelType w:val="hybridMultilevel"/>
    <w:tmpl w:val="FE20CF6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9EE6AA0"/>
    <w:multiLevelType w:val="hybridMultilevel"/>
    <w:tmpl w:val="9A0E779A"/>
    <w:lvl w:ilvl="0" w:tplc="04F80370">
      <w:start w:val="1"/>
      <w:numFmt w:val="bullet"/>
      <w:lvlText w:val="-"/>
      <w:lvlJc w:val="left"/>
      <w:pPr>
        <w:ind w:left="1287" w:hanging="360"/>
      </w:pPr>
      <w:rPr>
        <w:rFonts w:ascii="Times New Roman" w:hAnsi="Times New Roman" w:cs="Times New Roman"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5">
    <w:nsid w:val="1AF56F53"/>
    <w:multiLevelType w:val="hybridMultilevel"/>
    <w:tmpl w:val="3084B32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4DC45FB"/>
    <w:multiLevelType w:val="hybridMultilevel"/>
    <w:tmpl w:val="E7B4A9EA"/>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41F57EC"/>
    <w:multiLevelType w:val="hybridMultilevel"/>
    <w:tmpl w:val="5DDC5082"/>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88D3D32"/>
    <w:multiLevelType w:val="hybridMultilevel"/>
    <w:tmpl w:val="C5721F84"/>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5BB512F"/>
    <w:multiLevelType w:val="hybridMultilevel"/>
    <w:tmpl w:val="8F4A8ACE"/>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6770BD0"/>
    <w:multiLevelType w:val="hybridMultilevel"/>
    <w:tmpl w:val="96166338"/>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58863ED"/>
    <w:multiLevelType w:val="hybridMultilevel"/>
    <w:tmpl w:val="02BE888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7C7B453C"/>
    <w:multiLevelType w:val="hybridMultilevel"/>
    <w:tmpl w:val="BF22F902"/>
    <w:lvl w:ilvl="0" w:tplc="04F80370">
      <w:start w:val="1"/>
      <w:numFmt w:val="bullet"/>
      <w:lvlText w:val="-"/>
      <w:lvlJc w:val="left"/>
      <w:pPr>
        <w:ind w:left="1287" w:hanging="360"/>
      </w:pPr>
      <w:rPr>
        <w:rFonts w:ascii="Times New Roman" w:hAnsi="Times New Roman" w:cs="Times New Roman"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3">
    <w:nsid w:val="7D7D6FE1"/>
    <w:multiLevelType w:val="hybridMultilevel"/>
    <w:tmpl w:val="D2129C2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8"/>
  </w:num>
  <w:num w:numId="3">
    <w:abstractNumId w:val="1"/>
  </w:num>
  <w:num w:numId="4">
    <w:abstractNumId w:val="4"/>
  </w:num>
  <w:num w:numId="5">
    <w:abstractNumId w:val="9"/>
  </w:num>
  <w:num w:numId="6">
    <w:abstractNumId w:val="13"/>
  </w:num>
  <w:num w:numId="7">
    <w:abstractNumId w:val="2"/>
  </w:num>
  <w:num w:numId="8">
    <w:abstractNumId w:val="5"/>
  </w:num>
  <w:num w:numId="9">
    <w:abstractNumId w:val="11"/>
  </w:num>
  <w:num w:numId="10">
    <w:abstractNumId w:val="3"/>
  </w:num>
  <w:num w:numId="11">
    <w:abstractNumId w:val="10"/>
  </w:num>
  <w:num w:numId="12">
    <w:abstractNumId w:val="6"/>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652"/>
    <w:rsid w:val="001C4BF6"/>
    <w:rsid w:val="003067AB"/>
    <w:rsid w:val="00366CD3"/>
    <w:rsid w:val="00376CF8"/>
    <w:rsid w:val="003B571E"/>
    <w:rsid w:val="003E40DF"/>
    <w:rsid w:val="00446652"/>
    <w:rsid w:val="005F2366"/>
    <w:rsid w:val="00691522"/>
    <w:rsid w:val="008A33EC"/>
    <w:rsid w:val="009B12D6"/>
    <w:rsid w:val="00B91DDF"/>
    <w:rsid w:val="00DD5C06"/>
    <w:rsid w:val="00F7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D5C06"/>
    <w:rPr>
      <w:sz w:val="16"/>
      <w:szCs w:val="16"/>
    </w:rPr>
  </w:style>
  <w:style w:type="paragraph" w:styleId="Komentarotekstas">
    <w:name w:val="annotation text"/>
    <w:basedOn w:val="prastasis"/>
    <w:link w:val="KomentarotekstasDiagrama"/>
    <w:uiPriority w:val="99"/>
    <w:semiHidden/>
    <w:unhideWhenUsed/>
    <w:rsid w:val="00DD5C0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D5C06"/>
    <w:rPr>
      <w:sz w:val="20"/>
      <w:szCs w:val="20"/>
      <w:lang w:val="lt-LT"/>
    </w:rPr>
  </w:style>
  <w:style w:type="paragraph" w:styleId="Komentarotema">
    <w:name w:val="annotation subject"/>
    <w:basedOn w:val="Komentarotekstas"/>
    <w:next w:val="Komentarotekstas"/>
    <w:link w:val="KomentarotemaDiagrama"/>
    <w:uiPriority w:val="99"/>
    <w:semiHidden/>
    <w:unhideWhenUsed/>
    <w:rsid w:val="00DD5C06"/>
    <w:rPr>
      <w:b/>
      <w:bCs/>
    </w:rPr>
  </w:style>
  <w:style w:type="character" w:customStyle="1" w:styleId="KomentarotemaDiagrama">
    <w:name w:val="Komentaro tema Diagrama"/>
    <w:basedOn w:val="KomentarotekstasDiagrama"/>
    <w:link w:val="Komentarotema"/>
    <w:uiPriority w:val="99"/>
    <w:semiHidden/>
    <w:rsid w:val="00DD5C06"/>
    <w:rPr>
      <w:b/>
      <w:bCs/>
      <w:sz w:val="20"/>
      <w:szCs w:val="20"/>
      <w:lang w:val="lt-LT"/>
    </w:rPr>
  </w:style>
  <w:style w:type="paragraph" w:styleId="Debesliotekstas">
    <w:name w:val="Balloon Text"/>
    <w:basedOn w:val="prastasis"/>
    <w:link w:val="DebesliotekstasDiagrama"/>
    <w:uiPriority w:val="99"/>
    <w:semiHidden/>
    <w:unhideWhenUsed/>
    <w:rsid w:val="00DD5C0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5C06"/>
    <w:rPr>
      <w:rFonts w:ascii="Tahoma"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D5C06"/>
    <w:rPr>
      <w:sz w:val="16"/>
      <w:szCs w:val="16"/>
    </w:rPr>
  </w:style>
  <w:style w:type="paragraph" w:styleId="Komentarotekstas">
    <w:name w:val="annotation text"/>
    <w:basedOn w:val="prastasis"/>
    <w:link w:val="KomentarotekstasDiagrama"/>
    <w:uiPriority w:val="99"/>
    <w:semiHidden/>
    <w:unhideWhenUsed/>
    <w:rsid w:val="00DD5C0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D5C06"/>
    <w:rPr>
      <w:sz w:val="20"/>
      <w:szCs w:val="20"/>
      <w:lang w:val="lt-LT"/>
    </w:rPr>
  </w:style>
  <w:style w:type="paragraph" w:styleId="Komentarotema">
    <w:name w:val="annotation subject"/>
    <w:basedOn w:val="Komentarotekstas"/>
    <w:next w:val="Komentarotekstas"/>
    <w:link w:val="KomentarotemaDiagrama"/>
    <w:uiPriority w:val="99"/>
    <w:semiHidden/>
    <w:unhideWhenUsed/>
    <w:rsid w:val="00DD5C06"/>
    <w:rPr>
      <w:b/>
      <w:bCs/>
    </w:rPr>
  </w:style>
  <w:style w:type="character" w:customStyle="1" w:styleId="KomentarotemaDiagrama">
    <w:name w:val="Komentaro tema Diagrama"/>
    <w:basedOn w:val="KomentarotekstasDiagrama"/>
    <w:link w:val="Komentarotema"/>
    <w:uiPriority w:val="99"/>
    <w:semiHidden/>
    <w:rsid w:val="00DD5C06"/>
    <w:rPr>
      <w:b/>
      <w:bCs/>
      <w:sz w:val="20"/>
      <w:szCs w:val="20"/>
      <w:lang w:val="lt-LT"/>
    </w:rPr>
  </w:style>
  <w:style w:type="paragraph" w:styleId="Debesliotekstas">
    <w:name w:val="Balloon Text"/>
    <w:basedOn w:val="prastasis"/>
    <w:link w:val="DebesliotekstasDiagrama"/>
    <w:uiPriority w:val="99"/>
    <w:semiHidden/>
    <w:unhideWhenUsed/>
    <w:rsid w:val="00DD5C0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5C06"/>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0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12</Pages>
  <Words>13554</Words>
  <Characters>7726</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7</cp:revision>
  <dcterms:created xsi:type="dcterms:W3CDTF">2015-05-29T09:57:00Z</dcterms:created>
  <dcterms:modified xsi:type="dcterms:W3CDTF">2015-07-15T06:08:00Z</dcterms:modified>
</cp:coreProperties>
</file>