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A4B" w:rsidRPr="000E6779" w:rsidRDefault="00CF2A4B" w:rsidP="00CF2A4B">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bookmarkStart w:id="0" w:name="_Toc129243138"/>
      <w:bookmarkStart w:id="1" w:name="_Toc129243263"/>
      <w:r w:rsidRPr="000E6779">
        <w:rPr>
          <w:rFonts w:ascii="Times New Roman" w:eastAsia="Times New Roman" w:hAnsi="Times New Roman"/>
          <w:b/>
          <w:lang w:eastAsia="lt-LT"/>
        </w:rPr>
        <w:t xml:space="preserve">Pakuotės lapelis: informacija </w:t>
      </w:r>
      <w:bookmarkEnd w:id="0"/>
      <w:bookmarkEnd w:id="1"/>
      <w:r>
        <w:rPr>
          <w:rFonts w:ascii="Times New Roman" w:eastAsia="Times New Roman" w:hAnsi="Times New Roman"/>
          <w:b/>
          <w:lang w:eastAsia="lt-LT"/>
        </w:rPr>
        <w:t>pacientui</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2160"/>
        </w:tabs>
        <w:spacing w:after="0" w:line="240" w:lineRule="auto"/>
        <w:jc w:val="center"/>
        <w:rPr>
          <w:rFonts w:ascii="Times New Roman" w:eastAsia="Times New Roman" w:hAnsi="Times New Roman"/>
          <w:b/>
          <w:lang w:eastAsia="sl-SI"/>
        </w:rPr>
      </w:pPr>
      <w:r>
        <w:rPr>
          <w:rFonts w:ascii="Times New Roman" w:eastAsia="Times New Roman" w:hAnsi="Times New Roman"/>
          <w:b/>
          <w:lang w:eastAsia="sl-SI"/>
        </w:rPr>
        <w:t>POLMEPUR</w:t>
      </w:r>
      <w:r w:rsidRPr="000E6779">
        <w:rPr>
          <w:rFonts w:ascii="Times New Roman" w:eastAsia="Times New Roman" w:hAnsi="Times New Roman"/>
          <w:b/>
          <w:lang w:eastAsia="sl-SI"/>
        </w:rPr>
        <w:t xml:space="preserve"> 20</w:t>
      </w:r>
      <w:r>
        <w:rPr>
          <w:rFonts w:ascii="Times New Roman" w:eastAsia="Times New Roman" w:hAnsi="Times New Roman"/>
          <w:b/>
          <w:lang w:eastAsia="sl-SI"/>
        </w:rPr>
        <w:t> </w:t>
      </w:r>
      <w:r w:rsidRPr="000E6779">
        <w:rPr>
          <w:rFonts w:ascii="Times New Roman" w:eastAsia="Times New Roman" w:hAnsi="Times New Roman"/>
          <w:b/>
          <w:lang w:eastAsia="sl-SI"/>
        </w:rPr>
        <w:t>mg/12,5</w:t>
      </w:r>
      <w:r>
        <w:rPr>
          <w:rFonts w:ascii="Times New Roman" w:eastAsia="Times New Roman" w:hAnsi="Times New Roman"/>
          <w:b/>
          <w:lang w:eastAsia="sl-SI"/>
        </w:rPr>
        <w:t> </w:t>
      </w:r>
      <w:r w:rsidRPr="000E6779">
        <w:rPr>
          <w:rFonts w:ascii="Times New Roman" w:eastAsia="Times New Roman" w:hAnsi="Times New Roman"/>
          <w:b/>
          <w:lang w:eastAsia="sl-SI"/>
        </w:rPr>
        <w:t>mg plėvele dengtos tabletės</w:t>
      </w:r>
    </w:p>
    <w:p w:rsidR="00CF2A4B" w:rsidRDefault="00CF2A4B" w:rsidP="00CF2A4B">
      <w:pPr>
        <w:widowControl w:val="0"/>
        <w:tabs>
          <w:tab w:val="left" w:pos="567"/>
          <w:tab w:val="left" w:pos="2160"/>
        </w:tabs>
        <w:spacing w:after="0" w:line="240" w:lineRule="auto"/>
        <w:jc w:val="center"/>
        <w:rPr>
          <w:rFonts w:ascii="Times New Roman" w:eastAsia="Times New Roman" w:hAnsi="Times New Roman"/>
          <w:lang w:eastAsia="sl-SI"/>
        </w:rPr>
      </w:pPr>
    </w:p>
    <w:p w:rsidR="00CF2A4B" w:rsidRPr="000E6779" w:rsidRDefault="00CF2A4B" w:rsidP="00CF2A4B">
      <w:pPr>
        <w:widowControl w:val="0"/>
        <w:tabs>
          <w:tab w:val="left" w:pos="567"/>
          <w:tab w:val="left" w:pos="2160"/>
        </w:tabs>
        <w:spacing w:after="0" w:line="240" w:lineRule="auto"/>
        <w:jc w:val="center"/>
        <w:rPr>
          <w:rFonts w:ascii="Times New Roman" w:eastAsia="Times New Roman" w:hAnsi="Times New Roman"/>
          <w:lang w:eastAsia="sl-SI"/>
        </w:rPr>
      </w:pPr>
      <w:proofErr w:type="spellStart"/>
      <w:r w:rsidRPr="000E6779">
        <w:rPr>
          <w:rFonts w:ascii="Times New Roman" w:eastAsia="Times New Roman" w:hAnsi="Times New Roman"/>
          <w:lang w:eastAsia="sl-SI"/>
        </w:rPr>
        <w:t>Olmesartanas</w:t>
      </w:r>
      <w:proofErr w:type="spellEnd"/>
      <w:r w:rsidRPr="000E6779">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medoksomilis</w:t>
      </w:r>
      <w:proofErr w:type="spellEnd"/>
      <w:r w:rsidRPr="000E6779">
        <w:rPr>
          <w:rFonts w:ascii="Times New Roman" w:eastAsia="Times New Roman" w:hAnsi="Times New Roman"/>
          <w:lang w:eastAsia="sl-SI"/>
        </w:rPr>
        <w:t>/</w:t>
      </w:r>
      <w:proofErr w:type="spellStart"/>
      <w:r w:rsidRPr="000E6779">
        <w:rPr>
          <w:rFonts w:ascii="Times New Roman" w:eastAsia="Times New Roman" w:hAnsi="Times New Roman"/>
          <w:lang w:eastAsia="sl-SI"/>
        </w:rPr>
        <w:t>Hidrochlorotiazidas</w:t>
      </w:r>
      <w:proofErr w:type="spellEnd"/>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spacing w:after="0" w:line="240" w:lineRule="auto"/>
        <w:rPr>
          <w:rFonts w:ascii="Times New Roman" w:eastAsia="SimSun" w:hAnsi="Times New Roman"/>
          <w:snapToGrid w:val="0"/>
          <w:lang w:eastAsia="zh-CN"/>
        </w:rPr>
      </w:pPr>
      <w:r w:rsidRPr="000E6779">
        <w:rPr>
          <w:rFonts w:ascii="Times New Roman" w:eastAsia="SimSun" w:hAnsi="Times New Roman"/>
          <w:b/>
          <w:snapToGrid w:val="0"/>
          <w:lang w:eastAsia="zh-CN"/>
        </w:rPr>
        <w:t>Atidžiai perskaitykite visą šį lapelį, prieš pradėdami vartoti vaistą, nes jame pateikiama Jums svarbi informacija.</w:t>
      </w:r>
    </w:p>
    <w:p w:rsidR="00CF2A4B" w:rsidRPr="000E6779" w:rsidRDefault="00CF2A4B" w:rsidP="00CF2A4B">
      <w:pPr>
        <w:widowControl w:val="0"/>
        <w:numPr>
          <w:ilvl w:val="0"/>
          <w:numId w:val="4"/>
        </w:numPr>
        <w:spacing w:after="0" w:line="240" w:lineRule="auto"/>
        <w:ind w:left="567" w:right="-2" w:hanging="567"/>
        <w:rPr>
          <w:rFonts w:ascii="Times New Roman" w:eastAsia="SimSun" w:hAnsi="Times New Roman"/>
          <w:snapToGrid w:val="0"/>
          <w:lang w:eastAsia="zh-CN"/>
        </w:rPr>
      </w:pPr>
      <w:r w:rsidRPr="000E6779">
        <w:rPr>
          <w:rFonts w:ascii="Times New Roman" w:eastAsia="SimSun" w:hAnsi="Times New Roman"/>
          <w:snapToGrid w:val="0"/>
          <w:lang w:eastAsia="zh-CN"/>
        </w:rPr>
        <w:t>Neišmeskite šio lapelio, nes vėl gali prireikti jį perskaityti.</w:t>
      </w:r>
    </w:p>
    <w:p w:rsidR="00CF2A4B" w:rsidRPr="000E6779" w:rsidRDefault="00CF2A4B" w:rsidP="00CF2A4B">
      <w:pPr>
        <w:widowControl w:val="0"/>
        <w:numPr>
          <w:ilvl w:val="0"/>
          <w:numId w:val="4"/>
        </w:numPr>
        <w:spacing w:after="0" w:line="240" w:lineRule="auto"/>
        <w:ind w:left="567" w:right="-2" w:hanging="567"/>
        <w:rPr>
          <w:rFonts w:ascii="Times New Roman" w:eastAsia="SimSun" w:hAnsi="Times New Roman"/>
          <w:snapToGrid w:val="0"/>
          <w:lang w:eastAsia="zh-CN"/>
        </w:rPr>
      </w:pPr>
      <w:r w:rsidRPr="000E6779">
        <w:rPr>
          <w:rFonts w:ascii="Times New Roman" w:eastAsia="SimSun" w:hAnsi="Times New Roman"/>
          <w:snapToGrid w:val="0"/>
          <w:lang w:eastAsia="zh-CN"/>
        </w:rPr>
        <w:t>Jeigu kiltų daugiau klausimų, kreipkitės į gydytoją arba vaistininką.</w:t>
      </w:r>
    </w:p>
    <w:p w:rsidR="00CF2A4B" w:rsidRPr="000E6779" w:rsidRDefault="00CF2A4B" w:rsidP="00CF2A4B">
      <w:pPr>
        <w:widowControl w:val="0"/>
        <w:numPr>
          <w:ilvl w:val="0"/>
          <w:numId w:val="4"/>
        </w:numPr>
        <w:spacing w:after="0" w:line="240" w:lineRule="auto"/>
        <w:ind w:left="567" w:right="-2" w:hanging="567"/>
        <w:rPr>
          <w:rFonts w:ascii="Times New Roman" w:eastAsia="SimSun" w:hAnsi="Times New Roman"/>
          <w:snapToGrid w:val="0"/>
          <w:lang w:eastAsia="zh-CN"/>
        </w:rPr>
      </w:pPr>
      <w:r w:rsidRPr="000E6779">
        <w:rPr>
          <w:rFonts w:ascii="Times New Roman" w:eastAsia="SimSun" w:hAnsi="Times New Roman"/>
          <w:snapToGrid w:val="0"/>
          <w:lang w:eastAsia="zh-CN"/>
        </w:rPr>
        <w:t>Šis vaistas skirtas tik Jums, todėl kitiems žmonėms jo duoti negalima. Vaistas gali jiems pakenkti (net tiems, kurių ligos požymiai yra tokie patys kaip Jūsų).</w:t>
      </w:r>
    </w:p>
    <w:p w:rsidR="00CF2A4B" w:rsidRPr="000E6779" w:rsidRDefault="00CF2A4B" w:rsidP="00CF2A4B">
      <w:pPr>
        <w:widowControl w:val="0"/>
        <w:numPr>
          <w:ilvl w:val="0"/>
          <w:numId w:val="4"/>
        </w:numPr>
        <w:spacing w:after="0" w:line="240" w:lineRule="auto"/>
        <w:ind w:left="567" w:hanging="567"/>
        <w:rPr>
          <w:rFonts w:ascii="Times New Roman" w:eastAsia="SimSun" w:hAnsi="Times New Roman"/>
          <w:snapToGrid w:val="0"/>
          <w:lang w:eastAsia="zh-CN"/>
        </w:rPr>
      </w:pPr>
      <w:r w:rsidRPr="000E6779">
        <w:rPr>
          <w:rFonts w:ascii="Times New Roman" w:eastAsia="SimSun" w:hAnsi="Times New Roman"/>
          <w:snapToGrid w:val="0"/>
          <w:lang w:eastAsia="zh-CN"/>
        </w:rPr>
        <w:t>Jeigu pasireiškė šalutinis poveikis (net jeigu jis šiame lapelyje nenurodytas), kreipkitės į gydytoją arba vaistininką.</w:t>
      </w:r>
      <w:r w:rsidRPr="000E6779">
        <w:rPr>
          <w:rFonts w:ascii="Times New Roman" w:eastAsia="Times New Roman" w:hAnsi="Times New Roman"/>
          <w:snapToGrid w:val="0"/>
          <w:lang w:eastAsia="sl-SI"/>
        </w:rPr>
        <w:t xml:space="preserve"> </w:t>
      </w:r>
      <w:r w:rsidRPr="000E6779">
        <w:rPr>
          <w:rFonts w:ascii="Times New Roman" w:eastAsia="SimSun" w:hAnsi="Times New Roman"/>
          <w:snapToGrid w:val="0"/>
          <w:lang w:eastAsia="zh-CN"/>
        </w:rPr>
        <w:t>Žr. 4 skyrių.</w:t>
      </w:r>
    </w:p>
    <w:p w:rsidR="00CF2A4B" w:rsidRPr="000E6779" w:rsidRDefault="00CF2A4B" w:rsidP="00CF2A4B">
      <w:pPr>
        <w:widowControl w:val="0"/>
        <w:spacing w:after="0" w:line="240" w:lineRule="auto"/>
        <w:ind w:right="-2"/>
        <w:rPr>
          <w:rFonts w:ascii="Times New Roman" w:eastAsia="SimSun" w:hAnsi="Times New Roman"/>
          <w:snapToGrid w:val="0"/>
          <w:lang w:eastAsia="zh-CN"/>
        </w:rPr>
      </w:pPr>
    </w:p>
    <w:p w:rsidR="00CF2A4B" w:rsidRPr="000E6779" w:rsidRDefault="00CF2A4B" w:rsidP="00CF2A4B">
      <w:pPr>
        <w:widowControl w:val="0"/>
        <w:tabs>
          <w:tab w:val="left" w:pos="567"/>
        </w:tabs>
        <w:spacing w:after="0" w:line="240" w:lineRule="auto"/>
        <w:jc w:val="both"/>
        <w:outlineLvl w:val="3"/>
        <w:rPr>
          <w:rFonts w:ascii="Times New Roman" w:eastAsia="SimSun" w:hAnsi="Times New Roman"/>
          <w:snapToGrid w:val="0"/>
          <w:lang w:eastAsia="zh-CN"/>
        </w:rPr>
      </w:pPr>
      <w:r w:rsidRPr="000E6779">
        <w:rPr>
          <w:rFonts w:ascii="Times New Roman" w:eastAsia="Times New Roman" w:hAnsi="Times New Roman"/>
          <w:b/>
          <w:lang w:eastAsia="sl-SI"/>
        </w:rPr>
        <w:t>Apie ką rašoma šiame lapelyje?</w:t>
      </w:r>
    </w:p>
    <w:p w:rsidR="00CF2A4B" w:rsidRPr="000E6779" w:rsidRDefault="00CF2A4B" w:rsidP="00CF2A4B">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1.</w:t>
      </w:r>
      <w:r w:rsidRPr="000E6779">
        <w:rPr>
          <w:rFonts w:ascii="Times New Roman" w:eastAsia="SimSun" w:hAnsi="Times New Roman"/>
          <w:snapToGrid w:val="0"/>
          <w:lang w:eastAsia="zh-CN"/>
        </w:rPr>
        <w:tab/>
        <w:t xml:space="preserve">Kas yra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SimSun" w:hAnsi="Times New Roman"/>
          <w:snapToGrid w:val="0"/>
          <w:lang w:eastAsia="zh-CN"/>
        </w:rPr>
        <w:t>ir kam jis vartojamas</w:t>
      </w:r>
    </w:p>
    <w:p w:rsidR="00CF2A4B" w:rsidRPr="000E6779" w:rsidRDefault="00CF2A4B" w:rsidP="00CF2A4B">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2.</w:t>
      </w:r>
      <w:r w:rsidRPr="000E6779">
        <w:rPr>
          <w:rFonts w:ascii="Times New Roman" w:eastAsia="SimSun" w:hAnsi="Times New Roman"/>
          <w:snapToGrid w:val="0"/>
          <w:lang w:eastAsia="zh-CN"/>
        </w:rPr>
        <w:tab/>
        <w:t xml:space="preserve">Kas žinotina prieš vartojant </w:t>
      </w:r>
      <w:r>
        <w:rPr>
          <w:rFonts w:ascii="Times New Roman" w:eastAsia="Times New Roman" w:hAnsi="Times New Roman"/>
          <w:lang w:eastAsia="sl-SI"/>
        </w:rPr>
        <w:t>POLMEPUR</w:t>
      </w:r>
    </w:p>
    <w:p w:rsidR="00CF2A4B" w:rsidRPr="000E6779" w:rsidRDefault="00CF2A4B" w:rsidP="00CF2A4B">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3.</w:t>
      </w:r>
      <w:r w:rsidRPr="000E6779">
        <w:rPr>
          <w:rFonts w:ascii="Times New Roman" w:eastAsia="SimSun" w:hAnsi="Times New Roman"/>
          <w:snapToGrid w:val="0"/>
          <w:lang w:eastAsia="zh-CN"/>
        </w:rPr>
        <w:tab/>
        <w:t xml:space="preserve">Kaip vartoti </w:t>
      </w:r>
      <w:r>
        <w:rPr>
          <w:rFonts w:ascii="Times New Roman" w:eastAsia="Times New Roman" w:hAnsi="Times New Roman"/>
          <w:lang w:eastAsia="sl-SI"/>
        </w:rPr>
        <w:t>POLMEPUR</w:t>
      </w:r>
    </w:p>
    <w:p w:rsidR="00CF2A4B" w:rsidRPr="000E6779" w:rsidRDefault="00CF2A4B" w:rsidP="00CF2A4B">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4.</w:t>
      </w:r>
      <w:r w:rsidRPr="000E6779">
        <w:rPr>
          <w:rFonts w:ascii="Times New Roman" w:eastAsia="SimSun" w:hAnsi="Times New Roman"/>
          <w:snapToGrid w:val="0"/>
          <w:lang w:eastAsia="zh-CN"/>
        </w:rPr>
        <w:tab/>
        <w:t>Galimas šalutinis poveikis</w:t>
      </w:r>
    </w:p>
    <w:p w:rsidR="00CF2A4B" w:rsidRPr="000E6779" w:rsidRDefault="00CF2A4B" w:rsidP="00CF2A4B">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5.</w:t>
      </w:r>
      <w:r w:rsidRPr="000E6779">
        <w:rPr>
          <w:rFonts w:ascii="Times New Roman" w:eastAsia="SimSun" w:hAnsi="Times New Roman"/>
          <w:snapToGrid w:val="0"/>
          <w:lang w:eastAsia="zh-CN"/>
        </w:rPr>
        <w:tab/>
        <w:t xml:space="preserve">Kaip laikyti </w:t>
      </w:r>
      <w:r>
        <w:rPr>
          <w:rFonts w:ascii="Times New Roman" w:eastAsia="Times New Roman" w:hAnsi="Times New Roman"/>
          <w:lang w:eastAsia="sl-SI"/>
        </w:rPr>
        <w:t>POLMEPUR</w:t>
      </w:r>
    </w:p>
    <w:p w:rsidR="00CF2A4B" w:rsidRPr="000E6779" w:rsidRDefault="00CF2A4B" w:rsidP="00CF2A4B">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6.</w:t>
      </w:r>
      <w:r w:rsidRPr="000E6779">
        <w:rPr>
          <w:rFonts w:ascii="Times New Roman" w:eastAsia="SimSun" w:hAnsi="Times New Roman"/>
          <w:snapToGrid w:val="0"/>
          <w:lang w:eastAsia="zh-CN"/>
        </w:rPr>
        <w:tab/>
        <w:t>Pakuotės turinys ir kita informacija</w:t>
      </w:r>
    </w:p>
    <w:p w:rsidR="00CF2A4B" w:rsidRPr="000E6779" w:rsidRDefault="00CF2A4B" w:rsidP="00CF2A4B">
      <w:pPr>
        <w:widowControl w:val="0"/>
        <w:numPr>
          <w:ilvl w:val="12"/>
          <w:numId w:val="0"/>
        </w:numPr>
        <w:spacing w:after="0" w:line="240" w:lineRule="auto"/>
        <w:ind w:right="-2"/>
        <w:rPr>
          <w:rFonts w:ascii="Times New Roman" w:eastAsia="SimSun" w:hAnsi="Times New Roman"/>
          <w:snapToGrid w:val="0"/>
          <w:lang w:eastAsia="zh-CN"/>
        </w:rPr>
      </w:pPr>
    </w:p>
    <w:p w:rsidR="00CF2A4B" w:rsidRPr="000E6779" w:rsidRDefault="00CF2A4B" w:rsidP="00CF2A4B">
      <w:pPr>
        <w:widowControl w:val="0"/>
        <w:numPr>
          <w:ilvl w:val="12"/>
          <w:numId w:val="0"/>
        </w:numPr>
        <w:spacing w:after="0" w:line="240" w:lineRule="auto"/>
        <w:ind w:right="-2"/>
        <w:rPr>
          <w:rFonts w:ascii="Times New Roman" w:eastAsia="SimSun" w:hAnsi="Times New Roman"/>
          <w:snapToGrid w:val="0"/>
          <w:lang w:eastAsia="zh-CN"/>
        </w:rPr>
      </w:pPr>
    </w:p>
    <w:p w:rsidR="00CF2A4B" w:rsidRPr="000E6779" w:rsidRDefault="00CF2A4B" w:rsidP="00CF2A4B">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1.</w:t>
      </w:r>
      <w:r w:rsidRPr="000E6779">
        <w:rPr>
          <w:rFonts w:ascii="Times New Roman" w:eastAsia="Times New Roman" w:hAnsi="Times New Roman"/>
          <w:b/>
          <w:lang w:eastAsia="sl-SI"/>
        </w:rPr>
        <w:tab/>
        <w:t xml:space="preserve">Kas yra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w:t>
      </w:r>
      <w:r w:rsidRPr="000E6779">
        <w:rPr>
          <w:rFonts w:ascii="Times New Roman" w:eastAsia="Times New Roman" w:hAnsi="Times New Roman"/>
          <w:b/>
          <w:lang w:eastAsia="sl-SI"/>
        </w:rPr>
        <w:t>ir kam jis vartojamas</w:t>
      </w:r>
    </w:p>
    <w:p w:rsidR="00CF2A4B" w:rsidRPr="000E6779" w:rsidRDefault="00CF2A4B" w:rsidP="00CF2A4B">
      <w:pPr>
        <w:widowControl w:val="0"/>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lang w:eastAsia="lt-LT"/>
        </w:rPr>
        <w:t xml:space="preserve">sudėtyje yra dvi veikliosios medžiagos: </w:t>
      </w:r>
      <w:proofErr w:type="spellStart"/>
      <w:r w:rsidRPr="000E6779">
        <w:rPr>
          <w:rFonts w:ascii="Times New Roman" w:eastAsia="Times New Roman" w:hAnsi="Times New Roman"/>
          <w:lang w:eastAsia="lt-LT"/>
        </w:rPr>
        <w:t>olmesartanas</w:t>
      </w:r>
      <w:proofErr w:type="spellEnd"/>
      <w:r w:rsidRPr="000E6779">
        <w:rPr>
          <w:rFonts w:ascii="Times New Roman" w:eastAsia="Times New Roman" w:hAnsi="Times New Roman"/>
          <w:lang w:eastAsia="lt-LT"/>
        </w:rPr>
        <w:t xml:space="preserve"> </w:t>
      </w:r>
      <w:proofErr w:type="spellStart"/>
      <w:r w:rsidRPr="000E6779">
        <w:rPr>
          <w:rFonts w:ascii="Times New Roman" w:eastAsia="Times New Roman" w:hAnsi="Times New Roman"/>
          <w:lang w:eastAsia="lt-LT"/>
        </w:rPr>
        <w:t>medoksomilis</w:t>
      </w:r>
      <w:proofErr w:type="spellEnd"/>
      <w:r w:rsidRPr="000E6779">
        <w:rPr>
          <w:rFonts w:ascii="Times New Roman" w:eastAsia="Times New Roman" w:hAnsi="Times New Roman"/>
          <w:lang w:eastAsia="lt-LT"/>
        </w:rPr>
        <w:t xml:space="preserve"> ir </w:t>
      </w:r>
      <w:proofErr w:type="spellStart"/>
      <w:r w:rsidRPr="000E6779">
        <w:rPr>
          <w:rFonts w:ascii="Times New Roman" w:eastAsia="Times New Roman" w:hAnsi="Times New Roman"/>
          <w:lang w:eastAsia="lt-LT"/>
        </w:rPr>
        <w:t>hidrochlorotiazidas</w:t>
      </w:r>
      <w:proofErr w:type="spellEnd"/>
      <w:r w:rsidRPr="000E6779">
        <w:rPr>
          <w:rFonts w:ascii="Times New Roman" w:eastAsia="Times New Roman" w:hAnsi="Times New Roman"/>
          <w:lang w:eastAsia="lt-LT"/>
        </w:rPr>
        <w:t>, kurių vartojama didelio kraujospūdžio ligai (hipertenzijai) gydyti suaugusiems žmonėms.</w:t>
      </w:r>
    </w:p>
    <w:p w:rsidR="00CF2A4B" w:rsidRPr="000E6779" w:rsidRDefault="00CF2A4B" w:rsidP="00CF2A4B">
      <w:pPr>
        <w:widowControl w:val="0"/>
        <w:numPr>
          <w:ilvl w:val="0"/>
          <w:numId w:val="1"/>
        </w:numPr>
        <w:tabs>
          <w:tab w:val="num" w:pos="567"/>
          <w:tab w:val="left" w:pos="2160"/>
        </w:tabs>
        <w:spacing w:after="0" w:line="240" w:lineRule="auto"/>
        <w:ind w:left="567" w:hanging="567"/>
        <w:contextualSpacing/>
        <w:rPr>
          <w:rFonts w:ascii="Times New Roman" w:eastAsia="Times New Roman" w:hAnsi="Times New Roman"/>
          <w:lang w:eastAsia="sl-SI"/>
        </w:rPr>
      </w:pPr>
      <w:proofErr w:type="spellStart"/>
      <w:r w:rsidRPr="000E6779">
        <w:rPr>
          <w:rFonts w:ascii="Times New Roman" w:eastAsia="Times New Roman" w:hAnsi="Times New Roman"/>
          <w:lang w:eastAsia="sl-SI"/>
        </w:rPr>
        <w:t>Olmesartanas</w:t>
      </w:r>
      <w:proofErr w:type="spellEnd"/>
      <w:r w:rsidRPr="000E6779">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medoksomilis</w:t>
      </w:r>
      <w:proofErr w:type="spellEnd"/>
      <w:r w:rsidRPr="000E6779">
        <w:rPr>
          <w:rFonts w:ascii="Times New Roman" w:eastAsia="Times New Roman" w:hAnsi="Times New Roman"/>
          <w:lang w:eastAsia="sl-SI"/>
        </w:rPr>
        <w:t xml:space="preserve"> priklauso vaistų, vadinamų </w:t>
      </w:r>
      <w:proofErr w:type="spellStart"/>
      <w:r w:rsidRPr="000E6779">
        <w:rPr>
          <w:rFonts w:ascii="Times New Roman" w:eastAsia="Times New Roman" w:hAnsi="Times New Roman"/>
          <w:lang w:eastAsia="sl-SI"/>
        </w:rPr>
        <w:t>angiotenzino</w:t>
      </w:r>
      <w:proofErr w:type="spellEnd"/>
      <w:r w:rsidRPr="000E6779">
        <w:rPr>
          <w:rFonts w:ascii="Times New Roman" w:eastAsia="Times New Roman" w:hAnsi="Times New Roman"/>
          <w:lang w:eastAsia="sl-SI"/>
        </w:rPr>
        <w:t xml:space="preserve"> II receptorių blokatoriais, grupei. Jis atpalaiduoja lygiuosius kraujagyslių raumenis, todėl mažina kraujospūdį.</w:t>
      </w:r>
    </w:p>
    <w:p w:rsidR="00CF2A4B" w:rsidRPr="000E6779" w:rsidRDefault="00CF2A4B" w:rsidP="00CF2A4B">
      <w:pPr>
        <w:widowControl w:val="0"/>
        <w:tabs>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numPr>
          <w:ilvl w:val="0"/>
          <w:numId w:val="1"/>
        </w:numPr>
        <w:tabs>
          <w:tab w:val="num" w:pos="567"/>
          <w:tab w:val="left" w:pos="2160"/>
        </w:tabs>
        <w:spacing w:after="0" w:line="240" w:lineRule="auto"/>
        <w:ind w:left="567" w:hanging="567"/>
        <w:contextualSpacing/>
        <w:rPr>
          <w:rFonts w:ascii="Times New Roman" w:eastAsia="Times New Roman" w:hAnsi="Times New Roman"/>
          <w:lang w:eastAsia="sl-SI"/>
        </w:rPr>
      </w:pPr>
      <w:proofErr w:type="spellStart"/>
      <w:r w:rsidRPr="000E6779">
        <w:rPr>
          <w:rFonts w:ascii="Times New Roman" w:eastAsia="Times New Roman" w:hAnsi="Times New Roman"/>
          <w:lang w:eastAsia="sl-SI"/>
        </w:rPr>
        <w:t>Hidrochlorotiazidas</w:t>
      </w:r>
      <w:proofErr w:type="spellEnd"/>
      <w:r w:rsidRPr="000E6779">
        <w:rPr>
          <w:rFonts w:ascii="Times New Roman" w:eastAsia="Times New Roman" w:hAnsi="Times New Roman"/>
          <w:lang w:eastAsia="sl-SI"/>
        </w:rPr>
        <w:t xml:space="preserve"> priklauso vaistų, vadinamų </w:t>
      </w:r>
      <w:proofErr w:type="spellStart"/>
      <w:r w:rsidRPr="000E6779">
        <w:rPr>
          <w:rFonts w:ascii="Times New Roman" w:eastAsia="Times New Roman" w:hAnsi="Times New Roman"/>
          <w:lang w:eastAsia="sl-SI"/>
        </w:rPr>
        <w:t>tiazidiniais</w:t>
      </w:r>
      <w:proofErr w:type="spellEnd"/>
      <w:r w:rsidRPr="000E6779">
        <w:rPr>
          <w:rFonts w:ascii="Times New Roman" w:eastAsia="Times New Roman" w:hAnsi="Times New Roman"/>
          <w:lang w:eastAsia="sl-SI"/>
        </w:rPr>
        <w:t xml:space="preserve"> diuretikais (šlapimo išsiskyrimą skatinančiais preparatais), grupei. Jis mažina kraujospūdį skatindamas šlapimo išsiskyrimą inkstuose ir taip padėdamas organizmui išskirti skysčio perteklių.</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Jums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lang w:eastAsia="lt-LT"/>
        </w:rPr>
        <w:t xml:space="preserve">bus skiriama vartoti tik tuo atveju, jei kraujospūdžio nepavyksta tinkamai kontroliuoti vien </w:t>
      </w:r>
      <w:proofErr w:type="spellStart"/>
      <w:r w:rsidRPr="000E6779">
        <w:rPr>
          <w:rFonts w:ascii="Times New Roman" w:eastAsia="Times New Roman" w:hAnsi="Times New Roman"/>
          <w:lang w:eastAsia="lt-LT"/>
        </w:rPr>
        <w:t>olmesartan</w:t>
      </w:r>
      <w:r>
        <w:rPr>
          <w:rFonts w:ascii="Times New Roman" w:eastAsia="Times New Roman" w:hAnsi="Times New Roman"/>
          <w:lang w:eastAsia="lt-LT"/>
        </w:rPr>
        <w:t>u</w:t>
      </w:r>
      <w:proofErr w:type="spellEnd"/>
      <w:r w:rsidRPr="000E6779">
        <w:rPr>
          <w:rFonts w:ascii="Times New Roman" w:eastAsia="Times New Roman" w:hAnsi="Times New Roman"/>
          <w:lang w:eastAsia="lt-LT"/>
        </w:rPr>
        <w:t xml:space="preserve"> </w:t>
      </w:r>
      <w:proofErr w:type="spellStart"/>
      <w:r w:rsidRPr="000E6779">
        <w:rPr>
          <w:rFonts w:ascii="Times New Roman" w:eastAsia="Times New Roman" w:hAnsi="Times New Roman"/>
          <w:lang w:eastAsia="lt-LT"/>
        </w:rPr>
        <w:t>medoksomiliu</w:t>
      </w:r>
      <w:proofErr w:type="spellEnd"/>
      <w:r w:rsidRPr="000E6779">
        <w:rPr>
          <w:rFonts w:ascii="Times New Roman" w:eastAsia="Times New Roman" w:hAnsi="Times New Roman"/>
          <w:lang w:eastAsia="lt-LT"/>
        </w:rPr>
        <w:t xml:space="preserve">.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lang w:eastAsia="lt-LT"/>
        </w:rPr>
        <w:t>sudėtyje esančios veikliosios medžiagos, vartojamos kartu, kraujospūdį mažina labiau, nei kiekviena atskirai vartojama veiklioji medžiaga.</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Galbūt Jūs jau vartojate vaistų padidėjusiam kraujospūdžiui mažinti, bet gydytojas, norėdamas jį dar labiau sumažinti, gali norėti skirti vartoti </w:t>
      </w:r>
      <w:r>
        <w:rPr>
          <w:rFonts w:ascii="Times New Roman" w:eastAsia="Times New Roman" w:hAnsi="Times New Roman"/>
          <w:lang w:eastAsia="sl-SI"/>
        </w:rPr>
        <w:t>POLMEPUR</w:t>
      </w:r>
      <w:r w:rsidRPr="000E6779">
        <w:rPr>
          <w:rFonts w:ascii="Times New Roman" w:eastAsia="Times New Roman" w:hAnsi="Times New Roman"/>
          <w:lang w:eastAsia="lt-LT"/>
        </w:rPr>
        <w:t>.</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Padidėjusį kraujospūdį galima kontroliuoti tokiais vaistais kaip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lang w:eastAsia="lt-LT"/>
        </w:rPr>
        <w:t>tabletės. Jūsų gydytojas tikriausiai jau patarė Jums keisti gyvenimo būdą (pvz., sumažinti kūno svorį, nustoti rūkyti, sumažinti alkoholio vartojimą ir druskos kiekį maiste) ir taip padėti sumažinti kraujospūdį. Gydytojas taip pat gali paraginti Jus reguliariai užsiimti fizine mankšta, pavyzdžiui, vaikščioti arba plaukioti. Labai svarbu vykdyti šiuos gydytojo nurodymus.</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2.</w:t>
      </w:r>
      <w:r w:rsidRPr="000E6779">
        <w:rPr>
          <w:rFonts w:ascii="Times New Roman" w:eastAsia="Times New Roman" w:hAnsi="Times New Roman"/>
          <w:b/>
          <w:lang w:eastAsia="sl-SI"/>
        </w:rPr>
        <w:tab/>
        <w:t xml:space="preserve">Kas žinotina prieš vartojant </w:t>
      </w:r>
      <w:r>
        <w:rPr>
          <w:rFonts w:ascii="Times New Roman" w:eastAsia="Times New Roman" w:hAnsi="Times New Roman"/>
          <w:b/>
          <w:lang w:eastAsia="lt-LT"/>
        </w:rPr>
        <w:t>POLMEPUR</w:t>
      </w:r>
    </w:p>
    <w:p w:rsidR="00CF2A4B" w:rsidRPr="000E6779" w:rsidRDefault="00CF2A4B" w:rsidP="00CF2A4B">
      <w:pPr>
        <w:widowControl w:val="0"/>
        <w:numPr>
          <w:ilvl w:val="12"/>
          <w:numId w:val="0"/>
        </w:numPr>
        <w:spacing w:after="0" w:line="240" w:lineRule="auto"/>
        <w:ind w:right="-2"/>
        <w:rPr>
          <w:rFonts w:ascii="Times New Roman" w:eastAsia="SimSun" w:hAnsi="Times New Roman"/>
          <w:snapToGrid w:val="0"/>
          <w:lang w:eastAsia="zh-CN"/>
        </w:rPr>
      </w:pPr>
    </w:p>
    <w:p w:rsidR="00CF2A4B" w:rsidRPr="000E6779" w:rsidRDefault="00CF2A4B" w:rsidP="00CF2A4B">
      <w:pPr>
        <w:widowControl w:val="0"/>
        <w:tabs>
          <w:tab w:val="left" w:pos="567"/>
        </w:tabs>
        <w:spacing w:after="0" w:line="240" w:lineRule="auto"/>
        <w:jc w:val="both"/>
        <w:outlineLvl w:val="3"/>
        <w:rPr>
          <w:rFonts w:ascii="Times New Roman" w:eastAsia="Times New Roman" w:hAnsi="Times New Roman"/>
          <w:b/>
          <w:lang w:eastAsia="sl-SI"/>
        </w:rPr>
      </w:pP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w:t>
      </w:r>
      <w:r>
        <w:rPr>
          <w:rFonts w:ascii="Times New Roman" w:eastAsia="Times New Roman" w:hAnsi="Times New Roman"/>
          <w:b/>
          <w:lang w:eastAsia="sl-SI"/>
        </w:rPr>
        <w:t>vartoti negalima</w:t>
      </w:r>
    </w:p>
    <w:p w:rsidR="00CF2A4B" w:rsidRPr="000E6779" w:rsidRDefault="00CF2A4B" w:rsidP="00CF2A4B">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jeigu yra alergija</w:t>
      </w:r>
      <w:r w:rsidRPr="000E6779">
        <w:rPr>
          <w:rFonts w:ascii="Times New Roman" w:eastAsia="Times New Roman" w:hAnsi="Times New Roman"/>
          <w:lang w:eastAsia="lt-LT"/>
        </w:rPr>
        <w:t xml:space="preserve"> </w:t>
      </w:r>
      <w:proofErr w:type="spellStart"/>
      <w:r w:rsidRPr="000E6779">
        <w:rPr>
          <w:rFonts w:ascii="Times New Roman" w:eastAsia="SimSun" w:hAnsi="Times New Roman"/>
          <w:snapToGrid w:val="0"/>
          <w:lang w:eastAsia="zh-CN"/>
        </w:rPr>
        <w:t>olmesartan</w:t>
      </w:r>
      <w:r>
        <w:rPr>
          <w:rFonts w:ascii="Times New Roman" w:eastAsia="SimSun" w:hAnsi="Times New Roman"/>
          <w:snapToGrid w:val="0"/>
          <w:lang w:eastAsia="zh-CN"/>
        </w:rPr>
        <w:t>ui</w:t>
      </w:r>
      <w:proofErr w:type="spellEnd"/>
      <w:r w:rsidRPr="000E6779">
        <w:rPr>
          <w:rFonts w:ascii="Times New Roman" w:eastAsia="SimSun" w:hAnsi="Times New Roman"/>
          <w:snapToGrid w:val="0"/>
          <w:lang w:eastAsia="zh-CN"/>
        </w:rPr>
        <w:t xml:space="preserve"> </w:t>
      </w:r>
      <w:proofErr w:type="spellStart"/>
      <w:r w:rsidRPr="000E6779">
        <w:rPr>
          <w:rFonts w:ascii="Times New Roman" w:eastAsia="SimSun" w:hAnsi="Times New Roman"/>
          <w:snapToGrid w:val="0"/>
          <w:lang w:eastAsia="zh-CN"/>
        </w:rPr>
        <w:t>medoksomiliui</w:t>
      </w:r>
      <w:proofErr w:type="spellEnd"/>
      <w:r w:rsidRPr="000E6779">
        <w:rPr>
          <w:rFonts w:ascii="Times New Roman" w:eastAsia="SimSun" w:hAnsi="Times New Roman"/>
          <w:snapToGrid w:val="0"/>
          <w:lang w:eastAsia="zh-CN"/>
        </w:rPr>
        <w:t xml:space="preserve"> ar </w:t>
      </w:r>
      <w:proofErr w:type="spellStart"/>
      <w:r w:rsidRPr="000E6779">
        <w:rPr>
          <w:rFonts w:ascii="Times New Roman" w:eastAsia="SimSun" w:hAnsi="Times New Roman"/>
          <w:snapToGrid w:val="0"/>
          <w:lang w:eastAsia="zh-CN"/>
        </w:rPr>
        <w:t>hidrochlorotiazidui</w:t>
      </w:r>
      <w:proofErr w:type="spellEnd"/>
      <w:r w:rsidRPr="000E6779">
        <w:rPr>
          <w:rFonts w:ascii="Times New Roman" w:eastAsia="SimSun" w:hAnsi="Times New Roman"/>
          <w:snapToGrid w:val="0"/>
          <w:lang w:eastAsia="zh-CN"/>
        </w:rPr>
        <w:t xml:space="preserve"> arba bet kuriai pagalbinei šio vaisto medžiagai (jos išvardytos 6 skyriuje)</w:t>
      </w:r>
      <w:r w:rsidRPr="000E6779">
        <w:rPr>
          <w:rFonts w:ascii="Times New Roman" w:eastAsia="Times New Roman" w:hAnsi="Times New Roman"/>
          <w:lang w:eastAsia="lt-LT"/>
        </w:rPr>
        <w:t xml:space="preserve"> </w:t>
      </w:r>
      <w:r w:rsidRPr="000E6779">
        <w:rPr>
          <w:rFonts w:ascii="Times New Roman" w:eastAsia="SimSun" w:hAnsi="Times New Roman"/>
          <w:snapToGrid w:val="0"/>
          <w:lang w:eastAsia="zh-CN"/>
        </w:rPr>
        <w:t xml:space="preserve">arba į </w:t>
      </w:r>
      <w:proofErr w:type="spellStart"/>
      <w:r w:rsidRPr="000E6779">
        <w:rPr>
          <w:rFonts w:ascii="Times New Roman" w:eastAsia="SimSun" w:hAnsi="Times New Roman"/>
          <w:snapToGrid w:val="0"/>
          <w:lang w:eastAsia="zh-CN"/>
        </w:rPr>
        <w:t>hidrochlorotiazidą</w:t>
      </w:r>
      <w:proofErr w:type="spellEnd"/>
      <w:r w:rsidRPr="000E6779">
        <w:rPr>
          <w:rFonts w:ascii="Times New Roman" w:eastAsia="SimSun" w:hAnsi="Times New Roman"/>
          <w:snapToGrid w:val="0"/>
          <w:lang w:eastAsia="zh-CN"/>
        </w:rPr>
        <w:t xml:space="preserve"> panašioms medžiagoms (</w:t>
      </w:r>
      <w:proofErr w:type="spellStart"/>
      <w:r w:rsidRPr="000E6779">
        <w:rPr>
          <w:rFonts w:ascii="Times New Roman" w:eastAsia="SimSun" w:hAnsi="Times New Roman"/>
          <w:snapToGrid w:val="0"/>
          <w:lang w:eastAsia="zh-CN"/>
        </w:rPr>
        <w:t>sulfonamidams</w:t>
      </w:r>
      <w:proofErr w:type="spellEnd"/>
      <w:r w:rsidRPr="000E6779">
        <w:rPr>
          <w:rFonts w:ascii="Times New Roman" w:eastAsia="SimSun" w:hAnsi="Times New Roman"/>
          <w:snapToGrid w:val="0"/>
          <w:lang w:eastAsia="zh-CN"/>
        </w:rPr>
        <w:t>);</w:t>
      </w:r>
    </w:p>
    <w:p w:rsidR="00CF2A4B" w:rsidRPr="000E6779" w:rsidRDefault="00CF2A4B" w:rsidP="00CF2A4B">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lastRenderedPageBreak/>
        <w:t>jeigu nėštumo trukmė ilgesnė nei 3 mėnesiai (</w:t>
      </w:r>
      <w:r>
        <w:rPr>
          <w:rFonts w:ascii="Times New Roman" w:eastAsia="Times New Roman" w:hAnsi="Times New Roman"/>
          <w:lang w:eastAsia="sl-SI"/>
        </w:rPr>
        <w:t>POLMEPUR</w:t>
      </w:r>
      <w:r w:rsidRPr="000E6779">
        <w:rPr>
          <w:rFonts w:ascii="Times New Roman" w:eastAsia="SimSun" w:hAnsi="Times New Roman"/>
          <w:snapToGrid w:val="0"/>
          <w:lang w:eastAsia="zh-CN"/>
        </w:rPr>
        <w:t xml:space="preserve"> geriau nevartoti ir nėštumo pradžioje, žr. Poskyrį ,,Nėštumas ir žindymo laikotarpis”);</w:t>
      </w:r>
    </w:p>
    <w:p w:rsidR="00CF2A4B" w:rsidRPr="000E6779" w:rsidRDefault="00CF2A4B" w:rsidP="00CF2A4B">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jeigu yra sunkus inkstų sutrikimas;</w:t>
      </w:r>
    </w:p>
    <w:p w:rsidR="00CF2A4B" w:rsidRPr="000E6779" w:rsidRDefault="00CF2A4B" w:rsidP="00CF2A4B">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Times New Roman" w:hAnsi="Times New Roman"/>
          <w:lang w:eastAsia="sl-SI"/>
        </w:rPr>
        <w:t xml:space="preserve">jeigu </w:t>
      </w:r>
      <w:r w:rsidRPr="000E6779">
        <w:rPr>
          <w:rFonts w:ascii="Times New Roman" w:eastAsia="Times New Roman" w:hAnsi="Times New Roman"/>
          <w:iCs/>
          <w:color w:val="000000"/>
        </w:rPr>
        <w:t xml:space="preserve">Jūs sergate cukriniu diabetu arba Jūsų inkstų veikla sutrikusi ir Jums skirtas kraujospūdį mažinantis vaistas, kurio sudėtyje yra </w:t>
      </w:r>
      <w:proofErr w:type="spellStart"/>
      <w:r w:rsidRPr="000E6779">
        <w:rPr>
          <w:rFonts w:ascii="Times New Roman" w:eastAsia="Times New Roman" w:hAnsi="Times New Roman"/>
          <w:iCs/>
          <w:color w:val="000000"/>
        </w:rPr>
        <w:t>aliskireno</w:t>
      </w:r>
      <w:proofErr w:type="spellEnd"/>
      <w:r w:rsidRPr="000E6779">
        <w:rPr>
          <w:rFonts w:ascii="Times New Roman" w:eastAsia="Times New Roman" w:hAnsi="Times New Roman"/>
          <w:iCs/>
          <w:color w:val="000000"/>
        </w:rPr>
        <w:t>;</w:t>
      </w:r>
    </w:p>
    <w:p w:rsidR="00CF2A4B" w:rsidRPr="000E6779" w:rsidRDefault="00CF2A4B" w:rsidP="00CF2A4B">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jeigu yra sumažėjęs kalio, natrio, padidėjęs kalcio ar šlapimo rūgšties kiekis kraujyje (ir yra podagros arba inkstų akmenligės simptomų) ir šie pokyčiai negerėja juos gydant;</w:t>
      </w:r>
    </w:p>
    <w:p w:rsidR="00CF2A4B" w:rsidRDefault="00CF2A4B" w:rsidP="00CF2A4B">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jeigu yra sunkus kepenų sutrikimas arba odos ir akių pageltimas (gelta) arba tulžies ištekėjimo iš tulžies pūslės sutrikimų (užsikimšę tulžies takai, pvz., dėl akmenligės)</w:t>
      </w:r>
      <w:r>
        <w:rPr>
          <w:rFonts w:ascii="Times New Roman" w:eastAsia="SimSun" w:hAnsi="Times New Roman"/>
          <w:snapToGrid w:val="0"/>
          <w:lang w:eastAsia="zh-CN"/>
        </w:rPr>
        <w:t>;</w:t>
      </w:r>
    </w:p>
    <w:p w:rsidR="00CF2A4B" w:rsidRPr="00914E0F" w:rsidRDefault="00CF2A4B" w:rsidP="00CF2A4B">
      <w:pPr>
        <w:pStyle w:val="Sraopastraipa"/>
        <w:numPr>
          <w:ilvl w:val="0"/>
          <w:numId w:val="1"/>
        </w:numPr>
        <w:autoSpaceDE w:val="0"/>
        <w:autoSpaceDN w:val="0"/>
        <w:adjustRightInd w:val="0"/>
        <w:spacing w:after="0" w:line="240" w:lineRule="auto"/>
        <w:ind w:left="567" w:hanging="567"/>
        <w:rPr>
          <w:rFonts w:ascii="Times New Roman" w:hAnsi="Times New Roman" w:cs="Times New Roman"/>
          <w:color w:val="000000"/>
        </w:rPr>
      </w:pPr>
      <w:r w:rsidRPr="0079461B">
        <w:rPr>
          <w:rFonts w:ascii="Times New Roman" w:hAnsi="Times New Roman" w:cs="Times New Roman"/>
          <w:color w:val="000000"/>
        </w:rPr>
        <w:t xml:space="preserve">jeigu Jums praeityje buvo diagnozuotas odos vėžys arba gydymo laikotarpiu ant jūsų odos staiga atsirastų koks nors pakitimas. </w:t>
      </w:r>
      <w:r w:rsidRPr="00914E0F">
        <w:rPr>
          <w:rFonts w:ascii="Times New Roman" w:hAnsi="Times New Roman" w:cs="Times New Roman"/>
          <w:color w:val="000000"/>
        </w:rPr>
        <w:t xml:space="preserve">Taikant gydymą </w:t>
      </w:r>
      <w:proofErr w:type="spellStart"/>
      <w:r w:rsidRPr="00914E0F">
        <w:rPr>
          <w:rFonts w:ascii="Times New Roman" w:hAnsi="Times New Roman" w:cs="Times New Roman"/>
          <w:color w:val="000000"/>
        </w:rPr>
        <w:t>hidrochlorotiazidu</w:t>
      </w:r>
      <w:proofErr w:type="spellEnd"/>
      <w:r w:rsidRPr="00914E0F">
        <w:rPr>
          <w:rFonts w:ascii="Times New Roman" w:hAnsi="Times New Roman" w:cs="Times New Roman"/>
          <w:color w:val="000000"/>
        </w:rPr>
        <w:t>, ypač ilgalaikį gydymą didelėmis šio vaisto dozėmis, gali padidėti tam tikrų rūšių odos ir lūpos vėžio (</w:t>
      </w:r>
      <w:proofErr w:type="spellStart"/>
      <w:r w:rsidRPr="00914E0F">
        <w:rPr>
          <w:rFonts w:ascii="Times New Roman" w:hAnsi="Times New Roman" w:cs="Times New Roman"/>
          <w:color w:val="000000"/>
        </w:rPr>
        <w:t>nemelanominio</w:t>
      </w:r>
      <w:proofErr w:type="spellEnd"/>
      <w:r w:rsidRPr="00914E0F">
        <w:rPr>
          <w:rFonts w:ascii="Times New Roman" w:hAnsi="Times New Roman" w:cs="Times New Roman"/>
          <w:color w:val="000000"/>
        </w:rPr>
        <w:t xml:space="preserve"> odos vėžio) rizika. Vartodami </w:t>
      </w:r>
      <w:r w:rsidRPr="0079461B">
        <w:rPr>
          <w:rFonts w:ascii="Times New Roman" w:eastAsia="Times New Roman" w:hAnsi="Times New Roman" w:cs="Times New Roman"/>
          <w:lang w:eastAsia="sl-SI"/>
        </w:rPr>
        <w:t>POLMEPUR</w:t>
      </w:r>
      <w:r w:rsidRPr="00914E0F">
        <w:rPr>
          <w:rFonts w:ascii="Times New Roman" w:hAnsi="Times New Roman" w:cs="Times New Roman"/>
          <w:color w:val="000000"/>
        </w:rPr>
        <w:t>, saugokite savo odą nuo saulės ir ultravioletinių spindulių.</w:t>
      </w:r>
    </w:p>
    <w:p w:rsidR="00CF2A4B" w:rsidRPr="000E6779" w:rsidRDefault="00CF2A4B" w:rsidP="00CF2A4B">
      <w:pPr>
        <w:widowControl w:val="0"/>
        <w:tabs>
          <w:tab w:val="left" w:pos="0"/>
        </w:tabs>
        <w:spacing w:after="0" w:line="240" w:lineRule="auto"/>
        <w:contextualSpacing/>
        <w:rPr>
          <w:rFonts w:ascii="Times New Roman" w:eastAsia="SimSun" w:hAnsi="Times New Roman"/>
          <w:snapToGrid w:val="0"/>
          <w:lang w:eastAsia="zh-CN"/>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Jeigu manote, kad kuri nors iš išvardytų būklių būdinga Jums arba abejojate dėl to, tablečių negerkite. Pirmiausia pasitarkite su gydytoju ir laikykitės jo nurodymų.</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Įspėjimai ir atsargumo priemonės</w:t>
      </w:r>
    </w:p>
    <w:p w:rsidR="00CF2A4B" w:rsidRPr="000E6779" w:rsidRDefault="00CF2A4B" w:rsidP="00CF2A4B">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Pasitarkite su </w:t>
      </w:r>
      <w:proofErr w:type="spellStart"/>
      <w:r w:rsidRPr="000E6779">
        <w:rPr>
          <w:rFonts w:ascii="Times New Roman" w:eastAsia="Times New Roman" w:hAnsi="Times New Roman"/>
          <w:lang w:eastAsia="sl-SI"/>
        </w:rPr>
        <w:t>gydytoju</w:t>
      </w:r>
      <w:r>
        <w:rPr>
          <w:rFonts w:ascii="Times New Roman" w:eastAsia="Times New Roman" w:hAnsi="Times New Roman"/>
          <w:lang w:eastAsia="sl-SI"/>
        </w:rPr>
        <w:t>,</w:t>
      </w:r>
      <w:r w:rsidRPr="000E6779">
        <w:rPr>
          <w:rFonts w:ascii="Times New Roman" w:eastAsia="Times New Roman" w:hAnsi="Times New Roman"/>
          <w:lang w:eastAsia="sl-SI"/>
        </w:rPr>
        <w:t>vaistininku</w:t>
      </w:r>
      <w:proofErr w:type="spellEnd"/>
      <w:r w:rsidRPr="000E6779">
        <w:rPr>
          <w:rFonts w:ascii="Times New Roman" w:eastAsia="Times New Roman" w:hAnsi="Times New Roman"/>
          <w:lang w:eastAsia="sl-SI"/>
        </w:rPr>
        <w:t xml:space="preserve"> </w:t>
      </w:r>
      <w:r>
        <w:rPr>
          <w:rFonts w:ascii="Times New Roman" w:eastAsia="Times New Roman" w:hAnsi="Times New Roman"/>
          <w:lang w:eastAsia="sl-SI"/>
        </w:rPr>
        <w:t xml:space="preserve"> arba slaugytoju </w:t>
      </w:r>
      <w:r w:rsidRPr="000E6779">
        <w:rPr>
          <w:rFonts w:ascii="Times New Roman" w:eastAsia="Times New Roman" w:hAnsi="Times New Roman"/>
          <w:lang w:eastAsia="sl-SI"/>
        </w:rPr>
        <w:t xml:space="preserve">prieš pradėdami vartoti </w:t>
      </w:r>
      <w:r>
        <w:rPr>
          <w:rFonts w:ascii="Times New Roman" w:eastAsia="Times New Roman" w:hAnsi="Times New Roman"/>
          <w:lang w:eastAsia="sl-SI"/>
        </w:rPr>
        <w:t>POLMEPUR</w:t>
      </w:r>
      <w:r w:rsidRPr="000E6779">
        <w:rPr>
          <w:rFonts w:ascii="Times New Roman" w:eastAsia="Times New Roman" w:hAnsi="Times New Roman"/>
          <w:lang w:eastAsia="sl-SI"/>
        </w:rPr>
        <w:t>.</w:t>
      </w:r>
    </w:p>
    <w:p w:rsidR="00CF2A4B" w:rsidRPr="000E6779" w:rsidRDefault="00CF2A4B" w:rsidP="00CF2A4B">
      <w:pPr>
        <w:widowControl w:val="0"/>
        <w:tabs>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Prieš pradėdami vartoti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b/>
          <w:lang w:eastAsia="sl-SI"/>
        </w:rPr>
        <w:t>pasakykite gydytojui</w:t>
      </w:r>
      <w:r w:rsidRPr="000E6779">
        <w:rPr>
          <w:rFonts w:ascii="Times New Roman" w:eastAsia="Times New Roman" w:hAnsi="Times New Roman"/>
          <w:lang w:eastAsia="sl-SI"/>
        </w:rPr>
        <w:t>, jeigu vartojate kurį nors iš šių vaistų padidėjusiam kraujospūdžiui gydyti:</w:t>
      </w:r>
    </w:p>
    <w:p w:rsidR="00CF2A4B" w:rsidRPr="00F36D0D" w:rsidRDefault="00CF2A4B" w:rsidP="00CF2A4B">
      <w:pPr>
        <w:numPr>
          <w:ilvl w:val="0"/>
          <w:numId w:val="6"/>
        </w:numPr>
        <w:spacing w:after="0" w:line="240" w:lineRule="auto"/>
        <w:ind w:left="567" w:hanging="567"/>
        <w:rPr>
          <w:rFonts w:ascii="Times New Roman" w:eastAsia="Times New Roman" w:hAnsi="Times New Roman"/>
          <w:lang w:eastAsia="pl-PL"/>
        </w:rPr>
      </w:pPr>
      <w:r w:rsidRPr="00F36D0D">
        <w:rPr>
          <w:rFonts w:ascii="Times New Roman" w:eastAsia="Times New Roman" w:hAnsi="Times New Roman"/>
          <w:lang w:eastAsia="pl-PL"/>
        </w:rPr>
        <w:t xml:space="preserve">AKF inhibitorių (pavyzdžiui, </w:t>
      </w:r>
      <w:proofErr w:type="spellStart"/>
      <w:r w:rsidRPr="00F36D0D">
        <w:rPr>
          <w:rFonts w:ascii="Times New Roman" w:eastAsia="Times New Roman" w:hAnsi="Times New Roman"/>
          <w:lang w:eastAsia="pl-PL"/>
        </w:rPr>
        <w:t>enalaprilį</w:t>
      </w:r>
      <w:proofErr w:type="spellEnd"/>
      <w:r w:rsidRPr="00F36D0D">
        <w:rPr>
          <w:rFonts w:ascii="Times New Roman" w:eastAsia="Times New Roman" w:hAnsi="Times New Roman"/>
          <w:lang w:eastAsia="pl-PL"/>
        </w:rPr>
        <w:t xml:space="preserve">, </w:t>
      </w:r>
      <w:proofErr w:type="spellStart"/>
      <w:r w:rsidRPr="00F36D0D">
        <w:rPr>
          <w:rFonts w:ascii="Times New Roman" w:eastAsia="Times New Roman" w:hAnsi="Times New Roman"/>
          <w:lang w:eastAsia="pl-PL"/>
        </w:rPr>
        <w:t>lizinoprilį</w:t>
      </w:r>
      <w:proofErr w:type="spellEnd"/>
      <w:r w:rsidRPr="00F36D0D">
        <w:rPr>
          <w:rFonts w:ascii="Times New Roman" w:eastAsia="Times New Roman" w:hAnsi="Times New Roman"/>
          <w:lang w:eastAsia="pl-PL"/>
        </w:rPr>
        <w:t xml:space="preserve">, </w:t>
      </w:r>
      <w:proofErr w:type="spellStart"/>
      <w:r w:rsidRPr="00F36D0D">
        <w:rPr>
          <w:rFonts w:ascii="Times New Roman" w:eastAsia="Times New Roman" w:hAnsi="Times New Roman"/>
          <w:lang w:eastAsia="pl-PL"/>
        </w:rPr>
        <w:t>ramiprilį</w:t>
      </w:r>
      <w:proofErr w:type="spellEnd"/>
      <w:r w:rsidRPr="00F36D0D">
        <w:rPr>
          <w:rFonts w:ascii="Times New Roman" w:eastAsia="Times New Roman" w:hAnsi="Times New Roman"/>
          <w:lang w:eastAsia="pl-PL"/>
        </w:rPr>
        <w:t xml:space="preserve">), ypač jei turite su </w:t>
      </w:r>
      <w:r>
        <w:rPr>
          <w:rFonts w:ascii="Times New Roman" w:eastAsia="Times New Roman" w:hAnsi="Times New Roman"/>
          <w:lang w:eastAsia="pl-PL"/>
        </w:rPr>
        <w:t xml:space="preserve">cukriniu </w:t>
      </w:r>
      <w:r w:rsidRPr="00F36D0D">
        <w:rPr>
          <w:rFonts w:ascii="Times New Roman" w:eastAsia="Times New Roman" w:hAnsi="Times New Roman"/>
          <w:lang w:eastAsia="pl-PL"/>
        </w:rPr>
        <w:t>diabetu susijusių</w:t>
      </w:r>
      <w:r>
        <w:rPr>
          <w:rFonts w:ascii="Times New Roman" w:eastAsia="Times New Roman" w:hAnsi="Times New Roman"/>
          <w:lang w:eastAsia="pl-PL"/>
        </w:rPr>
        <w:t xml:space="preserve"> inkstų sutrikimų;</w:t>
      </w:r>
    </w:p>
    <w:p w:rsidR="00CF2A4B" w:rsidRPr="000E6779" w:rsidRDefault="00CF2A4B" w:rsidP="00CF2A4B">
      <w:pPr>
        <w:pStyle w:val="Sraopastraipa"/>
        <w:widowControl w:val="0"/>
        <w:numPr>
          <w:ilvl w:val="0"/>
          <w:numId w:val="6"/>
        </w:numPr>
        <w:tabs>
          <w:tab w:val="left" w:pos="567"/>
        </w:tabs>
        <w:spacing w:after="0" w:line="240" w:lineRule="auto"/>
        <w:ind w:left="567" w:hanging="567"/>
        <w:rPr>
          <w:rFonts w:ascii="Times New Roman" w:eastAsia="Times New Roman" w:hAnsi="Times New Roman" w:cs="Times New Roman"/>
          <w:lang w:eastAsia="sl-SI"/>
        </w:rPr>
      </w:pPr>
      <w:proofErr w:type="spellStart"/>
      <w:r w:rsidRPr="000E6779">
        <w:rPr>
          <w:rFonts w:ascii="Times New Roman" w:eastAsia="Times New Roman" w:hAnsi="Times New Roman" w:cs="Times New Roman"/>
          <w:lang w:eastAsia="sl-SI"/>
        </w:rPr>
        <w:t>aliskireną</w:t>
      </w:r>
      <w:proofErr w:type="spellEnd"/>
      <w:r w:rsidRPr="000E6779">
        <w:rPr>
          <w:rFonts w:ascii="Times New Roman" w:eastAsia="Times New Roman" w:hAnsi="Times New Roman" w:cs="Times New Roman"/>
          <w:lang w:eastAsia="sl-SI"/>
        </w:rPr>
        <w:t>.</w:t>
      </w:r>
    </w:p>
    <w:p w:rsidR="00CF2A4B" w:rsidRPr="000E6779" w:rsidRDefault="00CF2A4B" w:rsidP="00CF2A4B">
      <w:pPr>
        <w:widowControl w:val="0"/>
        <w:tabs>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Jūsų gydytojas gali reguliariai ištirti Jūsų inkstų funkciją, kraujospūdį ir elektrolitų (pvz., kalio) kiekį kraujyje.</w:t>
      </w:r>
    </w:p>
    <w:p w:rsidR="00CF2A4B" w:rsidRPr="000E6779" w:rsidRDefault="00CF2A4B" w:rsidP="00CF2A4B">
      <w:pPr>
        <w:widowControl w:val="0"/>
        <w:tabs>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žiūrėkite informaciją, pateiktą poskyryje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vartoti negalima“.</w:t>
      </w:r>
    </w:p>
    <w:p w:rsidR="00CF2A4B" w:rsidRPr="000E6779" w:rsidRDefault="00CF2A4B" w:rsidP="00CF2A4B">
      <w:pPr>
        <w:widowControl w:val="0"/>
        <w:tabs>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Prieš pradėdami vartoti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b/>
          <w:lang w:eastAsia="sl-SI"/>
        </w:rPr>
        <w:t>pasakykite gydytojui</w:t>
      </w:r>
      <w:r w:rsidRPr="000E6779">
        <w:rPr>
          <w:rFonts w:ascii="Times New Roman" w:eastAsia="Times New Roman" w:hAnsi="Times New Roman"/>
          <w:lang w:eastAsia="sl-SI"/>
        </w:rPr>
        <w:t>, jeigu Jums yra šių sveikatos sutrikimų:</w:t>
      </w:r>
    </w:p>
    <w:p w:rsidR="00CF2A4B" w:rsidRPr="000E6779" w:rsidRDefault="00CF2A4B" w:rsidP="00CF2A4B">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lengvas arba vidutinio sunkumo inkstų sutrikimas arba persodintas inkstas;</w:t>
      </w:r>
    </w:p>
    <w:p w:rsidR="00CF2A4B" w:rsidRPr="000E6779" w:rsidRDefault="00CF2A4B" w:rsidP="00CF2A4B">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kepenų liga;</w:t>
      </w:r>
    </w:p>
    <w:p w:rsidR="00CF2A4B" w:rsidRPr="000E6779" w:rsidRDefault="00CF2A4B" w:rsidP="00CF2A4B">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širdies nepakankamumas arba širdies vožtuvų sutrikimas, širdies raumens sutrikimas;</w:t>
      </w:r>
    </w:p>
    <w:p w:rsidR="00CF2A4B" w:rsidRPr="000E6779" w:rsidRDefault="00CF2A4B" w:rsidP="00CF2A4B">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sunkus arba kelias dienas trunkantis vėmimas arba viduriavimas;</w:t>
      </w:r>
    </w:p>
    <w:p w:rsidR="00CF2A4B" w:rsidRPr="000E6779" w:rsidRDefault="00CF2A4B" w:rsidP="00CF2A4B">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vartojate dideles šlapimo išsiskyrimą skatinančių vaistų (diuretikų) dozes arba vartojate mažai druskos;</w:t>
      </w:r>
    </w:p>
    <w:p w:rsidR="00CF2A4B" w:rsidRPr="000E6779" w:rsidRDefault="00CF2A4B" w:rsidP="00CF2A4B">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 xml:space="preserve">sutrikusi antinksčių veikla (pvz., yra pirminis </w:t>
      </w:r>
      <w:proofErr w:type="spellStart"/>
      <w:r w:rsidRPr="000E6779">
        <w:rPr>
          <w:rFonts w:ascii="Times New Roman" w:eastAsia="SimSun" w:hAnsi="Times New Roman"/>
          <w:snapToGrid w:val="0"/>
          <w:lang w:eastAsia="zh-CN"/>
        </w:rPr>
        <w:t>hiperaldosteronizmas</w:t>
      </w:r>
      <w:proofErr w:type="spellEnd"/>
      <w:r w:rsidRPr="000E6779">
        <w:rPr>
          <w:rFonts w:ascii="Times New Roman" w:eastAsia="SimSun" w:hAnsi="Times New Roman"/>
          <w:snapToGrid w:val="0"/>
          <w:lang w:eastAsia="zh-CN"/>
        </w:rPr>
        <w:t>);</w:t>
      </w:r>
    </w:p>
    <w:p w:rsidR="00CF2A4B" w:rsidRPr="000E6779" w:rsidRDefault="00CF2A4B" w:rsidP="00CF2A4B">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cukrinis diabetas;</w:t>
      </w:r>
    </w:p>
    <w:p w:rsidR="00CF2A4B" w:rsidRPr="000E6779" w:rsidRDefault="00CF2A4B" w:rsidP="00CF2A4B">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raudonoji vilkligė (autoimuninė liga);</w:t>
      </w:r>
    </w:p>
    <w:p w:rsidR="00CF2A4B" w:rsidRPr="000E6779" w:rsidRDefault="00CF2A4B" w:rsidP="00CF2A4B">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alergija arba astma.</w:t>
      </w:r>
    </w:p>
    <w:p w:rsidR="00CF2A4B" w:rsidRDefault="00CF2A4B" w:rsidP="00CF2A4B">
      <w:pPr>
        <w:autoSpaceDE w:val="0"/>
        <w:autoSpaceDN w:val="0"/>
        <w:adjustRightInd w:val="0"/>
        <w:spacing w:after="0" w:line="240" w:lineRule="auto"/>
        <w:rPr>
          <w:rFonts w:ascii="Times New Roman" w:eastAsia="Times New Roman" w:hAnsi="Times New Roman"/>
          <w:color w:val="000000"/>
        </w:rPr>
      </w:pPr>
    </w:p>
    <w:p w:rsidR="00CF2A4B" w:rsidRDefault="00CF2A4B" w:rsidP="00CF2A4B">
      <w:pPr>
        <w:autoSpaceDE w:val="0"/>
        <w:autoSpaceDN w:val="0"/>
        <w:adjustRightInd w:val="0"/>
        <w:spacing w:after="0" w:line="240" w:lineRule="auto"/>
        <w:rPr>
          <w:rFonts w:ascii="Times New Roman" w:hAnsi="Times New Roman"/>
        </w:rPr>
      </w:pPr>
      <w:r w:rsidRPr="00604F25">
        <w:rPr>
          <w:rFonts w:ascii="Times New Roman" w:hAnsi="Times New Roman"/>
        </w:rPr>
        <w:t xml:space="preserve">Jeigu </w:t>
      </w:r>
      <w:r>
        <w:rPr>
          <w:rFonts w:ascii="Times New Roman" w:hAnsi="Times New Roman"/>
        </w:rPr>
        <w:t>J</w:t>
      </w:r>
      <w:r w:rsidRPr="00604F25">
        <w:rPr>
          <w:rFonts w:ascii="Times New Roman" w:hAnsi="Times New Roman"/>
        </w:rPr>
        <w:t xml:space="preserve">ums susilpnėja regėjimas arba atsiranda akies skausmas. Šie simptomai gali būti skysčio susikaupimo akies kraujagysliniame dangale (tarp </w:t>
      </w:r>
      <w:proofErr w:type="spellStart"/>
      <w:r w:rsidRPr="00604F25">
        <w:rPr>
          <w:rFonts w:ascii="Times New Roman" w:hAnsi="Times New Roman"/>
        </w:rPr>
        <w:t>gyslainės</w:t>
      </w:r>
      <w:proofErr w:type="spellEnd"/>
      <w:r w:rsidRPr="00604F25">
        <w:rPr>
          <w:rFonts w:ascii="Times New Roman" w:hAnsi="Times New Roman"/>
        </w:rPr>
        <w:t xml:space="preserve"> ir </w:t>
      </w:r>
      <w:r>
        <w:rPr>
          <w:rFonts w:ascii="Times New Roman" w:hAnsi="Times New Roman"/>
        </w:rPr>
        <w:t>odenos</w:t>
      </w:r>
      <w:r w:rsidRPr="00604F25">
        <w:rPr>
          <w:rFonts w:ascii="Times New Roman" w:hAnsi="Times New Roman"/>
        </w:rPr>
        <w:t xml:space="preserve">) arba padidėjusio akispūdžio požymiai ir gali atsirasti po kelių valandų ar net po savaitės nuo </w:t>
      </w:r>
      <w:r>
        <w:rPr>
          <w:rFonts w:ascii="Times New Roman" w:eastAsia="Times New Roman" w:hAnsi="Times New Roman"/>
          <w:lang w:eastAsia="sl-SI"/>
        </w:rPr>
        <w:t>POLMEPUR</w:t>
      </w:r>
      <w:r w:rsidRPr="00604F25">
        <w:rPr>
          <w:rFonts w:ascii="Times New Roman" w:hAnsi="Times New Roman"/>
        </w:rPr>
        <w:t xml:space="preserve"> vartojimo pradžios.</w:t>
      </w:r>
    </w:p>
    <w:p w:rsidR="00CF2A4B" w:rsidRDefault="00CF2A4B" w:rsidP="00CF2A4B">
      <w:pPr>
        <w:autoSpaceDE w:val="0"/>
        <w:autoSpaceDN w:val="0"/>
        <w:adjustRightInd w:val="0"/>
        <w:spacing w:after="0" w:line="240" w:lineRule="auto"/>
        <w:rPr>
          <w:rFonts w:ascii="Times New Roman" w:hAnsi="Times New Roman"/>
        </w:rPr>
      </w:pPr>
      <w:r w:rsidRPr="000F2D8B">
        <w:rPr>
          <w:rFonts w:ascii="Times New Roman" w:hAnsi="Times New Roman"/>
        </w:rPr>
        <w:t xml:space="preserve">Tai gali lemti </w:t>
      </w:r>
      <w:r>
        <w:rPr>
          <w:rFonts w:ascii="Times New Roman" w:hAnsi="Times New Roman"/>
        </w:rPr>
        <w:t>nuolatinį aklumą</w:t>
      </w:r>
      <w:r w:rsidRPr="000F2D8B">
        <w:rPr>
          <w:rFonts w:ascii="Times New Roman" w:hAnsi="Times New Roman"/>
        </w:rPr>
        <w:t xml:space="preserve">, jeigu negydoma. </w:t>
      </w:r>
      <w:r>
        <w:rPr>
          <w:rFonts w:ascii="Times New Roman" w:hAnsi="Times New Roman"/>
        </w:rPr>
        <w:t xml:space="preserve">Didesnė rizika bus tam išsivystyti, jeigu </w:t>
      </w:r>
      <w:r w:rsidRPr="008F1349">
        <w:rPr>
          <w:rFonts w:ascii="Times New Roman" w:hAnsi="Times New Roman"/>
        </w:rPr>
        <w:t xml:space="preserve">anksčiau </w:t>
      </w:r>
      <w:r>
        <w:rPr>
          <w:rFonts w:ascii="Times New Roman" w:hAnsi="Times New Roman"/>
        </w:rPr>
        <w:t xml:space="preserve">Jums buvo </w:t>
      </w:r>
      <w:r w:rsidRPr="008F1349">
        <w:rPr>
          <w:rFonts w:ascii="Times New Roman" w:hAnsi="Times New Roman"/>
        </w:rPr>
        <w:t xml:space="preserve">pasireiškusi alergija </w:t>
      </w:r>
      <w:r>
        <w:rPr>
          <w:rFonts w:ascii="Times New Roman" w:hAnsi="Times New Roman"/>
        </w:rPr>
        <w:t xml:space="preserve">penicilinui ar </w:t>
      </w:r>
      <w:proofErr w:type="spellStart"/>
      <w:r w:rsidRPr="008F1349">
        <w:rPr>
          <w:rFonts w:ascii="Times New Roman" w:hAnsi="Times New Roman"/>
        </w:rPr>
        <w:t>sulfonamidams</w:t>
      </w:r>
      <w:proofErr w:type="spellEnd"/>
      <w:r>
        <w:rPr>
          <w:rFonts w:ascii="Times New Roman" w:hAnsi="Times New Roman"/>
        </w:rPr>
        <w:t>.</w:t>
      </w:r>
    </w:p>
    <w:p w:rsidR="00CF2A4B" w:rsidRPr="000E6779" w:rsidRDefault="00CF2A4B" w:rsidP="00CF2A4B">
      <w:pPr>
        <w:autoSpaceDE w:val="0"/>
        <w:autoSpaceDN w:val="0"/>
        <w:adjustRightInd w:val="0"/>
        <w:spacing w:after="0" w:line="240" w:lineRule="auto"/>
        <w:rPr>
          <w:rFonts w:ascii="Times New Roman" w:eastAsia="Times New Roman" w:hAnsi="Times New Roman"/>
          <w:color w:val="000000"/>
        </w:rPr>
      </w:pPr>
    </w:p>
    <w:p w:rsidR="00CF2A4B" w:rsidRPr="000E6779" w:rsidRDefault="00CF2A4B" w:rsidP="00CF2A4B">
      <w:pPr>
        <w:autoSpaceDE w:val="0"/>
        <w:autoSpaceDN w:val="0"/>
        <w:adjustRightInd w:val="0"/>
        <w:spacing w:after="0" w:line="240" w:lineRule="auto"/>
        <w:rPr>
          <w:rFonts w:ascii="Times New Roman" w:eastAsia="Times New Roman" w:hAnsi="Times New Roman"/>
          <w:iCs/>
          <w:color w:val="000000"/>
        </w:rPr>
      </w:pPr>
      <w:r w:rsidRPr="000E6779">
        <w:rPr>
          <w:rFonts w:ascii="Times New Roman" w:eastAsia="Times New Roman" w:hAnsi="Times New Roman"/>
          <w:iCs/>
          <w:color w:val="000000"/>
        </w:rPr>
        <w:t>Kreipkitės į gydytoją, jei atsiranda viduriavimas, kuris yra sunkus, nuolatinis ir sukelia staigų svorio kritimą. Jūsų gydytojas gali įvertinti jūsų simptomus ir nuspręsti, kaip tęsti kraujospūdį mažinančio vaisto vartojimą.</w:t>
      </w:r>
    </w:p>
    <w:p w:rsidR="00CF2A4B" w:rsidRPr="000E6779" w:rsidRDefault="00CF2A4B" w:rsidP="00CF2A4B">
      <w:pPr>
        <w:autoSpaceDE w:val="0"/>
        <w:autoSpaceDN w:val="0"/>
        <w:adjustRightInd w:val="0"/>
        <w:spacing w:after="0" w:line="240" w:lineRule="auto"/>
        <w:rPr>
          <w:rFonts w:ascii="Times New Roman" w:eastAsia="Times New Roman" w:hAnsi="Times New Roman"/>
          <w:iCs/>
          <w:color w:val="000000"/>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 Jums yra kuri nors iš išvardytų būklių, gydytojas gali nurodyti lankytis pas jį dažniau ir atlikti kai kuriuos tyrimus.</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lastRenderedPageBreak/>
        <w:t xml:space="preserve">Vartojant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kraujyje gali padidėti riebalų ir šlapimo rūgšties (podagrą, t. y. skausmingą sąnarių patinimą, sukeliančios medžiagos) kiekis. Norėdamas tokius pokyčius nustatyti, gydytojas gali nurodyti tam tikrais intervalais atlikinėti kraujo tyrimus.</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highlight w:val="yellow"/>
          <w:lang w:eastAsia="lt-LT"/>
        </w:rPr>
      </w:pPr>
      <w:r>
        <w:rPr>
          <w:rFonts w:ascii="Times New Roman" w:eastAsia="Times New Roman" w:hAnsi="Times New Roman"/>
          <w:lang w:eastAsia="lt-LT"/>
        </w:rPr>
        <w:t>POLMEPUR</w:t>
      </w:r>
      <w:r w:rsidRPr="000E6779">
        <w:rPr>
          <w:rFonts w:ascii="Times New Roman" w:eastAsia="Times New Roman" w:hAnsi="Times New Roman"/>
          <w:lang w:eastAsia="lt-LT"/>
        </w:rPr>
        <w:t xml:space="preserve"> gali įvairiais būdais pakeisti kai kurių cheminių medžiagų, vadinamų elektrolitais, kiekį kraujyje. Norėdamas tokius pokyčius nustatyti, gydytojas gali nurodyti tam tikrais intervalais atlikinėti kraujo tyrimus. Elektrolitų kiekio pokyčių požymiai yra troškulys, burnos džiūvimas, raumenų skausmas arba mėšlungis, raumenų nuovargis, mažas kraujospūdis (</w:t>
      </w:r>
      <w:proofErr w:type="spellStart"/>
      <w:r w:rsidRPr="000E6779">
        <w:rPr>
          <w:rFonts w:ascii="Times New Roman" w:eastAsia="Times New Roman" w:hAnsi="Times New Roman"/>
          <w:lang w:eastAsia="lt-LT"/>
        </w:rPr>
        <w:t>hipotenzija</w:t>
      </w:r>
      <w:proofErr w:type="spellEnd"/>
      <w:r w:rsidRPr="000E6779">
        <w:rPr>
          <w:rFonts w:ascii="Times New Roman" w:eastAsia="Times New Roman" w:hAnsi="Times New Roman"/>
          <w:lang w:eastAsia="lt-LT"/>
        </w:rPr>
        <w:t xml:space="preserve">), silpnumas, vangumas, nuovargis, mieguistumas arba </w:t>
      </w:r>
      <w:proofErr w:type="spellStart"/>
      <w:r w:rsidRPr="000E6779">
        <w:rPr>
          <w:rFonts w:ascii="Times New Roman" w:eastAsia="Times New Roman" w:hAnsi="Times New Roman"/>
          <w:lang w:eastAsia="lt-LT"/>
        </w:rPr>
        <w:t>nenustygstamumas</w:t>
      </w:r>
      <w:proofErr w:type="spellEnd"/>
      <w:r w:rsidRPr="000E6779">
        <w:rPr>
          <w:rFonts w:ascii="Times New Roman" w:eastAsia="Times New Roman" w:hAnsi="Times New Roman"/>
          <w:lang w:eastAsia="lt-LT"/>
        </w:rPr>
        <w:t xml:space="preserve">, pykinimas, vėmimas, sumažėjęs šlapimo kiekis, dažnas širdies plakimas. </w:t>
      </w:r>
      <w:r w:rsidRPr="000E6779">
        <w:rPr>
          <w:rFonts w:ascii="Times New Roman" w:eastAsia="Times New Roman" w:hAnsi="Times New Roman"/>
          <w:b/>
          <w:lang w:eastAsia="lt-LT"/>
        </w:rPr>
        <w:t>Atsiradus šiems simptomams, kreipkitės į gydytoją.</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Kaip ir vartojant bet kokį kraujospūdį mažinantį vaistą, pernelyg didelis kraujospūdžio sumažėjimas pacientams, kurių kraujotaka širdyje arba smegenyse yra sutrikusi, gali sukelti širdies priepuolį arba insultą. Dėl šios priežasties gydytojas atidžiai kontroliuos Jūsų kraujospūdį.</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 Jums reikia atlikti </w:t>
      </w:r>
      <w:proofErr w:type="spellStart"/>
      <w:r w:rsidRPr="000E6779">
        <w:rPr>
          <w:rFonts w:ascii="Times New Roman" w:eastAsia="Times New Roman" w:hAnsi="Times New Roman"/>
          <w:lang w:eastAsia="sl-SI"/>
        </w:rPr>
        <w:t>prieskydinių</w:t>
      </w:r>
      <w:proofErr w:type="spellEnd"/>
      <w:r w:rsidRPr="000E6779">
        <w:rPr>
          <w:rFonts w:ascii="Times New Roman" w:eastAsia="Times New Roman" w:hAnsi="Times New Roman"/>
          <w:lang w:eastAsia="sl-SI"/>
        </w:rPr>
        <w:t xml:space="preserve"> liaukų funkcijos tyrimą, prieš jį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vartojimą reikia nutraukti.</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 Jūs esate sportininkas, šis vaistas gali lemti teigiamus dopingo testo rezultatus.</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0"/>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Jeigu galvojate, kad esate nėščia (arba galėjote pastoti), apie tai turite pasakyti gydytojui.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nerekomenduojama vartoti nėštumo pradžioje ir negalima vartoti, jeigu yra daugiau kaip 3 nėštumo mėnesiai, nes šiuo laikotarpiu vartojamas vaistas gali sunkiai pakenkti vaisiui (žr. poskyrį ,,Nėštumas ir žindymo laikotarpis“).</w:t>
      </w:r>
    </w:p>
    <w:p w:rsidR="00CF2A4B" w:rsidRPr="000E6779" w:rsidRDefault="00CF2A4B" w:rsidP="00CF2A4B">
      <w:pPr>
        <w:widowControl w:val="0"/>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s>
        <w:spacing w:after="0" w:line="240" w:lineRule="auto"/>
        <w:rPr>
          <w:rFonts w:ascii="Times New Roman" w:eastAsia="Times New Roman" w:hAnsi="Times New Roman"/>
          <w:b/>
          <w:lang w:eastAsia="sl-SI"/>
        </w:rPr>
      </w:pPr>
      <w:bookmarkStart w:id="2" w:name="section"/>
      <w:bookmarkEnd w:id="2"/>
      <w:r w:rsidRPr="000E6779">
        <w:rPr>
          <w:rFonts w:ascii="Times New Roman" w:eastAsia="Times New Roman" w:hAnsi="Times New Roman"/>
          <w:b/>
          <w:lang w:eastAsia="sl-SI"/>
        </w:rPr>
        <w:t>Vaikams ir paaugliams</w:t>
      </w:r>
    </w:p>
    <w:p w:rsidR="00CF2A4B" w:rsidRPr="000E6779" w:rsidRDefault="00CF2A4B" w:rsidP="00CF2A4B">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vaikams ir jaunesniems kaip 18 metų </w:t>
      </w:r>
      <w:proofErr w:type="spellStart"/>
      <w:r w:rsidRPr="000E6779">
        <w:rPr>
          <w:rFonts w:ascii="Times New Roman" w:eastAsia="Times New Roman" w:hAnsi="Times New Roman"/>
          <w:lang w:eastAsia="sl-SI"/>
        </w:rPr>
        <w:t>paaugaliams</w:t>
      </w:r>
      <w:proofErr w:type="spellEnd"/>
      <w:r w:rsidRPr="000E6779">
        <w:rPr>
          <w:rFonts w:ascii="Times New Roman" w:eastAsia="Times New Roman" w:hAnsi="Times New Roman"/>
          <w:lang w:eastAsia="sl-SI"/>
        </w:rPr>
        <w:t xml:space="preserve"> vartoti nerekomenduojama.</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 xml:space="preserve">Kiti vaistai ir </w:t>
      </w:r>
      <w:r>
        <w:rPr>
          <w:rFonts w:ascii="Times New Roman" w:eastAsia="Times New Roman" w:hAnsi="Times New Roman"/>
          <w:b/>
          <w:lang w:eastAsia="sl-SI"/>
        </w:rPr>
        <w:t>POLMEPUR</w:t>
      </w:r>
    </w:p>
    <w:p w:rsidR="00CF2A4B" w:rsidRPr="000E6779" w:rsidRDefault="00CF2A4B" w:rsidP="00CF2A4B">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Jeigu vartojate ar neseniai vartojote kitų vaistų arba dėl to nesate tikri, apie tai pasakykite gydytojui arba vaistininkui.</w:t>
      </w:r>
    </w:p>
    <w:p w:rsidR="00CF2A4B" w:rsidRPr="000E6779" w:rsidRDefault="00CF2A4B" w:rsidP="00CF2A4B">
      <w:pPr>
        <w:widowControl w:val="0"/>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Ypač svarbu pasakyti </w:t>
      </w:r>
      <w:r w:rsidRPr="000E6779">
        <w:rPr>
          <w:rFonts w:ascii="Times New Roman" w:eastAsia="SimSun" w:hAnsi="Times New Roman"/>
          <w:snapToGrid w:val="0"/>
          <w:lang w:eastAsia="zh-CN"/>
        </w:rPr>
        <w:t>gydytojui arba vaistininkui, jei vartojama toliau išvardytų vaistų.</w:t>
      </w:r>
    </w:p>
    <w:p w:rsidR="00CF2A4B" w:rsidRPr="000E6779" w:rsidRDefault="00CF2A4B" w:rsidP="00CF2A4B">
      <w:pPr>
        <w:pStyle w:val="Sraopastraipa"/>
        <w:widowControl w:val="0"/>
        <w:numPr>
          <w:ilvl w:val="0"/>
          <w:numId w:val="7"/>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Kitokie kraujospūdį mažinantys (</w:t>
      </w:r>
      <w:proofErr w:type="spellStart"/>
      <w:r w:rsidRPr="000E6779">
        <w:rPr>
          <w:rFonts w:ascii="Times New Roman" w:eastAsia="Times New Roman" w:hAnsi="Times New Roman" w:cs="Times New Roman"/>
          <w:lang w:eastAsia="lt-LT"/>
        </w:rPr>
        <w:t>antihipertenziniai</w:t>
      </w:r>
      <w:proofErr w:type="spellEnd"/>
      <w:r w:rsidRPr="000E6779">
        <w:rPr>
          <w:rFonts w:ascii="Times New Roman" w:eastAsia="Times New Roman" w:hAnsi="Times New Roman" w:cs="Times New Roman"/>
          <w:lang w:eastAsia="lt-LT"/>
        </w:rPr>
        <w:t xml:space="preserve">) vaistai gali stiprinti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poveikį.</w:t>
      </w:r>
    </w:p>
    <w:p w:rsidR="00CF2A4B" w:rsidRPr="000E6779" w:rsidRDefault="00CF2A4B" w:rsidP="00CF2A4B">
      <w:pPr>
        <w:widowControl w:val="0"/>
        <w:spacing w:after="0" w:line="240" w:lineRule="auto"/>
        <w:ind w:left="567"/>
        <w:rPr>
          <w:rFonts w:ascii="Times New Roman" w:eastAsia="Times New Roman" w:hAnsi="Times New Roman"/>
          <w:iCs/>
          <w:color w:val="000000"/>
        </w:rPr>
      </w:pPr>
      <w:r w:rsidRPr="000E6779">
        <w:rPr>
          <w:rFonts w:ascii="Times New Roman" w:eastAsia="Times New Roman" w:hAnsi="Times New Roman"/>
          <w:iCs/>
          <w:color w:val="000000"/>
        </w:rPr>
        <w:t xml:space="preserve">Jeigu vartojate AKF inhibitorių arba </w:t>
      </w:r>
      <w:proofErr w:type="spellStart"/>
      <w:r w:rsidRPr="000E6779">
        <w:rPr>
          <w:rFonts w:ascii="Times New Roman" w:eastAsia="Times New Roman" w:hAnsi="Times New Roman"/>
          <w:iCs/>
          <w:color w:val="000000"/>
        </w:rPr>
        <w:t>aliskireną</w:t>
      </w:r>
      <w:proofErr w:type="spellEnd"/>
      <w:r w:rsidRPr="000E6779">
        <w:rPr>
          <w:rFonts w:ascii="Times New Roman" w:eastAsia="Times New Roman" w:hAnsi="Times New Roman"/>
          <w:iCs/>
          <w:color w:val="000000"/>
        </w:rPr>
        <w:t xml:space="preserve"> (taip pat žiūrėkite informaciją, pateiktą poskyriuose</w:t>
      </w:r>
    </w:p>
    <w:p w:rsidR="00CF2A4B" w:rsidRPr="000E6779" w:rsidRDefault="00CF2A4B" w:rsidP="00CF2A4B">
      <w:pPr>
        <w:widowControl w:val="0"/>
        <w:spacing w:after="0" w:line="240" w:lineRule="auto"/>
        <w:ind w:left="567"/>
        <w:rPr>
          <w:rFonts w:ascii="Times New Roman" w:eastAsia="Times New Roman" w:hAnsi="Times New Roman"/>
          <w:iCs/>
          <w:color w:val="000000"/>
        </w:rPr>
      </w:pPr>
      <w:r w:rsidRPr="000E6779">
        <w:rPr>
          <w:rFonts w:ascii="Times New Roman" w:eastAsia="Times New Roman" w:hAnsi="Times New Roman"/>
          <w:iCs/>
          <w:color w:val="000000"/>
        </w:rPr>
        <w:t xml:space="preserve">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w:t>
      </w:r>
      <w:r w:rsidRPr="000E6779">
        <w:rPr>
          <w:rFonts w:ascii="Times New Roman" w:eastAsia="Times New Roman" w:hAnsi="Times New Roman"/>
          <w:iCs/>
          <w:color w:val="000000"/>
        </w:rPr>
        <w:t>vartoti negalima“ ir „Įspėjimai ir atsargumo priemonės“).</w:t>
      </w:r>
    </w:p>
    <w:p w:rsidR="00CF2A4B" w:rsidRPr="000E6779" w:rsidRDefault="00CF2A4B" w:rsidP="00CF2A4B">
      <w:pPr>
        <w:pStyle w:val="Sraopastraipa"/>
        <w:widowControl w:val="0"/>
        <w:numPr>
          <w:ilvl w:val="0"/>
          <w:numId w:val="8"/>
        </w:numPr>
        <w:spacing w:after="0" w:line="240" w:lineRule="auto"/>
        <w:ind w:left="567" w:hanging="567"/>
        <w:rPr>
          <w:rFonts w:ascii="Times New Roman" w:eastAsia="Times New Roman" w:hAnsi="Times New Roman" w:cs="Times New Roman"/>
          <w:lang w:eastAsia="sl-SI"/>
        </w:rPr>
      </w:pPr>
      <w:r w:rsidRPr="000E6779">
        <w:rPr>
          <w:rFonts w:ascii="Times New Roman" w:eastAsia="Times New Roman" w:hAnsi="Times New Roman" w:cs="Times New Roman"/>
          <w:lang w:eastAsia="sl-SI"/>
        </w:rPr>
        <w:t xml:space="preserve">Vaistai, kurie, vartojami kartu su </w:t>
      </w:r>
      <w:r>
        <w:rPr>
          <w:rFonts w:ascii="Times New Roman" w:eastAsia="Times New Roman" w:hAnsi="Times New Roman" w:cs="Times New Roman"/>
          <w:lang w:eastAsia="sl-SI"/>
        </w:rPr>
        <w:t>POLMEPUR</w:t>
      </w:r>
      <w:r w:rsidRPr="000E6779">
        <w:rPr>
          <w:rFonts w:ascii="Times New Roman" w:eastAsia="Times New Roman" w:hAnsi="Times New Roman" w:cs="Times New Roman"/>
          <w:lang w:eastAsia="sl-SI"/>
        </w:rPr>
        <w:t>, gali didinti kalio kiekį kraujyje:</w:t>
      </w:r>
    </w:p>
    <w:p w:rsidR="00CF2A4B" w:rsidRPr="000E6779" w:rsidRDefault="00CF2A4B" w:rsidP="00CF2A4B">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kalio papildai (taip pat ir druskos pakaitalai, kuriuose yra kalio);</w:t>
      </w:r>
    </w:p>
    <w:p w:rsidR="00CF2A4B" w:rsidRPr="000E6779" w:rsidRDefault="00CF2A4B" w:rsidP="00CF2A4B">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šlapimo išsiskyrimą skatinantys vaistai (diuretikai);</w:t>
      </w:r>
    </w:p>
    <w:p w:rsidR="00CF2A4B" w:rsidRPr="000E6779" w:rsidRDefault="00CF2A4B" w:rsidP="00CF2A4B">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heparinas (kraują skystinantis vaistas);</w:t>
      </w:r>
    </w:p>
    <w:p w:rsidR="00CF2A4B" w:rsidRPr="000E6779" w:rsidRDefault="00CF2A4B" w:rsidP="00CF2A4B">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vidurius paleidžiantys preparatai;</w:t>
      </w:r>
    </w:p>
    <w:p w:rsidR="00CF2A4B" w:rsidRPr="000E6779" w:rsidRDefault="00CF2A4B" w:rsidP="00CF2A4B">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steroidiniai hormonai;</w:t>
      </w:r>
    </w:p>
    <w:p w:rsidR="00CF2A4B" w:rsidRPr="000E6779" w:rsidRDefault="00CF2A4B" w:rsidP="00CF2A4B">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proofErr w:type="spellStart"/>
      <w:r w:rsidRPr="000E6779">
        <w:rPr>
          <w:rFonts w:ascii="Times New Roman" w:eastAsia="SimSun" w:hAnsi="Times New Roman"/>
          <w:snapToGrid w:val="0"/>
          <w:lang w:eastAsia="zh-CN"/>
        </w:rPr>
        <w:t>adrenokortikotropinis</w:t>
      </w:r>
      <w:proofErr w:type="spellEnd"/>
      <w:r w:rsidRPr="000E6779">
        <w:rPr>
          <w:rFonts w:ascii="Times New Roman" w:eastAsia="SimSun" w:hAnsi="Times New Roman"/>
          <w:snapToGrid w:val="0"/>
          <w:lang w:eastAsia="zh-CN"/>
        </w:rPr>
        <w:t xml:space="preserve"> hormonas (AKTH);</w:t>
      </w:r>
    </w:p>
    <w:p w:rsidR="00CF2A4B" w:rsidRPr="000E6779" w:rsidRDefault="00CF2A4B" w:rsidP="00CF2A4B">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proofErr w:type="spellStart"/>
      <w:r w:rsidRPr="000E6779">
        <w:rPr>
          <w:rFonts w:ascii="Times New Roman" w:eastAsia="SimSun" w:hAnsi="Times New Roman"/>
          <w:snapToGrid w:val="0"/>
          <w:lang w:eastAsia="zh-CN"/>
        </w:rPr>
        <w:t>karbenoksolonas</w:t>
      </w:r>
      <w:proofErr w:type="spellEnd"/>
      <w:r w:rsidRPr="000E6779">
        <w:rPr>
          <w:rFonts w:ascii="Times New Roman" w:eastAsia="SimSun" w:hAnsi="Times New Roman"/>
          <w:snapToGrid w:val="0"/>
          <w:lang w:eastAsia="zh-CN"/>
        </w:rPr>
        <w:t xml:space="preserve"> (vaistas burnos ir skrandžio opoms gydyti);</w:t>
      </w:r>
    </w:p>
    <w:p w:rsidR="00CF2A4B" w:rsidRPr="000E6779" w:rsidRDefault="00CF2A4B" w:rsidP="00CF2A4B">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 xml:space="preserve">penicilinas G (antibiotikas, dar vadinamas </w:t>
      </w:r>
      <w:proofErr w:type="spellStart"/>
      <w:r w:rsidRPr="000E6779">
        <w:rPr>
          <w:rFonts w:ascii="Times New Roman" w:eastAsia="SimSun" w:hAnsi="Times New Roman"/>
          <w:snapToGrid w:val="0"/>
          <w:lang w:eastAsia="zh-CN"/>
        </w:rPr>
        <w:t>benzilpenicilino</w:t>
      </w:r>
      <w:proofErr w:type="spellEnd"/>
      <w:r w:rsidRPr="000E6779">
        <w:rPr>
          <w:rFonts w:ascii="Times New Roman" w:eastAsia="SimSun" w:hAnsi="Times New Roman"/>
          <w:snapToGrid w:val="0"/>
          <w:lang w:eastAsia="zh-CN"/>
        </w:rPr>
        <w:t xml:space="preserve"> natrio druska);</w:t>
      </w:r>
    </w:p>
    <w:p w:rsidR="00CF2A4B" w:rsidRPr="000E6779" w:rsidRDefault="00CF2A4B" w:rsidP="00CF2A4B">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 xml:space="preserve">kai kurie skausmą malšinantys vaistai, pvz., aspirinas arba </w:t>
      </w:r>
      <w:proofErr w:type="spellStart"/>
      <w:r w:rsidRPr="000E6779">
        <w:rPr>
          <w:rFonts w:ascii="Times New Roman" w:eastAsia="SimSun" w:hAnsi="Times New Roman"/>
          <w:snapToGrid w:val="0"/>
          <w:lang w:eastAsia="zh-CN"/>
        </w:rPr>
        <w:t>salicilatai</w:t>
      </w:r>
      <w:proofErr w:type="spellEnd"/>
      <w:r w:rsidRPr="000E6779">
        <w:rPr>
          <w:rFonts w:ascii="Times New Roman" w:eastAsia="SimSun" w:hAnsi="Times New Roman"/>
          <w:snapToGrid w:val="0"/>
          <w:lang w:eastAsia="zh-CN"/>
        </w:rPr>
        <w:t>.</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Ličio preparatai (vaistai nuotaikos </w:t>
      </w:r>
      <w:proofErr w:type="spellStart"/>
      <w:r w:rsidRPr="000E6779">
        <w:rPr>
          <w:rFonts w:ascii="Times New Roman" w:eastAsia="Times New Roman" w:hAnsi="Times New Roman" w:cs="Times New Roman"/>
          <w:lang w:eastAsia="lt-LT"/>
        </w:rPr>
        <w:t>svyravimams</w:t>
      </w:r>
      <w:proofErr w:type="spellEnd"/>
      <w:r w:rsidRPr="000E6779">
        <w:rPr>
          <w:rFonts w:ascii="Times New Roman" w:eastAsia="Times New Roman" w:hAnsi="Times New Roman" w:cs="Times New Roman"/>
          <w:lang w:eastAsia="lt-LT"/>
        </w:rPr>
        <w:t xml:space="preserve"> ir kai kurioms depresijos formoms gydyti), nes jų vartojant kartu su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gali stiprėti toksinis ličio poveikis. Jei vartojate ličio preparatų, gydytojas tirs jų kiekį kraujyje.</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Nesteroidiniai vaistai nuo uždegimo (NVNU) (vaistai, vartojami skausmui malšinti ir patinimui bei kitiems uždegimo simptomams, įskaitant artritą, mažinti), nes jų vartojant kartu su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gali padidėti inkstų nepakankamumo rizika, be to, NVNU gali silpninti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poveikį.</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Migdomieji ar raminamieji vaistai ar antidepresantai, nes jų vartojant kartu su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stojantis gali staiga sumažėti kraujospūdis.</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Tam tikri raumenis atpalaiduojantys vaistai, tokie kaip </w:t>
      </w:r>
      <w:proofErr w:type="spellStart"/>
      <w:r w:rsidRPr="000E6779">
        <w:rPr>
          <w:rFonts w:ascii="Times New Roman" w:eastAsia="Times New Roman" w:hAnsi="Times New Roman" w:cs="Times New Roman"/>
          <w:lang w:eastAsia="lt-LT"/>
        </w:rPr>
        <w:t>baklofenas</w:t>
      </w:r>
      <w:proofErr w:type="spellEnd"/>
      <w:r w:rsidRPr="000E6779">
        <w:rPr>
          <w:rFonts w:ascii="Times New Roman" w:eastAsia="Times New Roman" w:hAnsi="Times New Roman" w:cs="Times New Roman"/>
          <w:lang w:eastAsia="lt-LT"/>
        </w:rPr>
        <w:t xml:space="preserve"> ir </w:t>
      </w:r>
      <w:proofErr w:type="spellStart"/>
      <w:r w:rsidRPr="000E6779">
        <w:rPr>
          <w:rFonts w:ascii="Times New Roman" w:eastAsia="Times New Roman" w:hAnsi="Times New Roman" w:cs="Times New Roman"/>
          <w:lang w:eastAsia="lt-LT"/>
        </w:rPr>
        <w:t>tubokurarinas</w:t>
      </w:r>
      <w:proofErr w:type="spellEnd"/>
      <w:r w:rsidRPr="000E6779">
        <w:rPr>
          <w:rFonts w:ascii="Times New Roman" w:eastAsia="Times New Roman" w:hAnsi="Times New Roman" w:cs="Times New Roman"/>
          <w:lang w:eastAsia="lt-LT"/>
        </w:rPr>
        <w:t>.</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lastRenderedPageBreak/>
        <w:t>Amifostinas</w:t>
      </w:r>
      <w:proofErr w:type="spellEnd"/>
      <w:r w:rsidRPr="000E6779">
        <w:rPr>
          <w:rFonts w:ascii="Times New Roman" w:eastAsia="Times New Roman" w:hAnsi="Times New Roman" w:cs="Times New Roman"/>
          <w:lang w:eastAsia="lt-LT"/>
        </w:rPr>
        <w:t xml:space="preserve"> ir kai kurie kiti vaistai vėžiui gydyti, pvz., </w:t>
      </w:r>
      <w:proofErr w:type="spellStart"/>
      <w:r w:rsidRPr="000E6779">
        <w:rPr>
          <w:rFonts w:ascii="Times New Roman" w:eastAsia="Times New Roman" w:hAnsi="Times New Roman" w:cs="Times New Roman"/>
          <w:lang w:eastAsia="lt-LT"/>
        </w:rPr>
        <w:t>ciklofosfamidas</w:t>
      </w:r>
      <w:proofErr w:type="spellEnd"/>
      <w:r w:rsidRPr="000E6779">
        <w:rPr>
          <w:rFonts w:ascii="Times New Roman" w:eastAsia="Times New Roman" w:hAnsi="Times New Roman" w:cs="Times New Roman"/>
          <w:lang w:eastAsia="lt-LT"/>
        </w:rPr>
        <w:t xml:space="preserve"> ar </w:t>
      </w:r>
      <w:proofErr w:type="spellStart"/>
      <w:r w:rsidRPr="000E6779">
        <w:rPr>
          <w:rFonts w:ascii="Times New Roman" w:eastAsia="Times New Roman" w:hAnsi="Times New Roman" w:cs="Times New Roman"/>
          <w:lang w:eastAsia="lt-LT"/>
        </w:rPr>
        <w:t>metotreksatas</w:t>
      </w:r>
      <w:proofErr w:type="spellEnd"/>
      <w:r w:rsidRPr="000E6779">
        <w:rPr>
          <w:rFonts w:ascii="Times New Roman" w:eastAsia="Times New Roman" w:hAnsi="Times New Roman" w:cs="Times New Roman"/>
          <w:lang w:eastAsia="lt-LT"/>
        </w:rPr>
        <w:t>.</w:t>
      </w:r>
    </w:p>
    <w:p w:rsidR="00CF2A4B" w:rsidRPr="00DE28AE" w:rsidRDefault="00CF2A4B" w:rsidP="00CF2A4B">
      <w:pPr>
        <w:pStyle w:val="BT-EMEASMCA"/>
      </w:pPr>
      <w:r w:rsidRPr="000E6779">
        <w:rPr>
          <w:lang w:eastAsia="lt-LT"/>
        </w:rPr>
        <w:t>Kolestiraminas ir kolestipolis (riebalų kiekį kraujyje mažinantys vaistai).</w:t>
      </w:r>
      <w:r w:rsidRPr="00DE28AE">
        <w:t xml:space="preserve"> </w:t>
      </w:r>
      <w:r w:rsidRPr="00FC443E">
        <w:t xml:space="preserve">Kolesevelamo hidrochlorido - vaisto, kuris mažina cholesterolio koncentraciją Jūsų kraujyje, nes </w:t>
      </w:r>
      <w:r>
        <w:rPr>
          <w:lang w:eastAsia="sl-SI"/>
        </w:rPr>
        <w:t>POLMEPUR</w:t>
      </w:r>
      <w:r w:rsidRPr="00FC443E">
        <w:t xml:space="preserve"> poveikis gali būti silpnesnis. Jūsų gydytojas Jums patars vartoti </w:t>
      </w:r>
      <w:r>
        <w:rPr>
          <w:lang w:eastAsia="sl-SI"/>
        </w:rPr>
        <w:t>POLMEPUR</w:t>
      </w:r>
      <w:r w:rsidRPr="00FC443E">
        <w:t xml:space="preserve"> bent 4 val. prieš geriant kolesevelamo hidrochlorido.</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Anticholinerginiai</w:t>
      </w:r>
      <w:proofErr w:type="spellEnd"/>
      <w:r w:rsidRPr="000E6779">
        <w:rPr>
          <w:rFonts w:ascii="Times New Roman" w:eastAsia="Times New Roman" w:hAnsi="Times New Roman" w:cs="Times New Roman"/>
          <w:lang w:eastAsia="lt-LT"/>
        </w:rPr>
        <w:t xml:space="preserve"> vaistai, pvz., atropinas ir </w:t>
      </w:r>
      <w:proofErr w:type="spellStart"/>
      <w:r w:rsidRPr="000E6779">
        <w:rPr>
          <w:rFonts w:ascii="Times New Roman" w:eastAsia="Times New Roman" w:hAnsi="Times New Roman" w:cs="Times New Roman"/>
          <w:lang w:eastAsia="lt-LT"/>
        </w:rPr>
        <w:t>biperidenas</w:t>
      </w:r>
      <w:proofErr w:type="spellEnd"/>
      <w:r w:rsidRPr="000E6779">
        <w:rPr>
          <w:rFonts w:ascii="Times New Roman" w:eastAsia="Times New Roman" w:hAnsi="Times New Roman" w:cs="Times New Roman"/>
          <w:lang w:eastAsia="lt-LT"/>
        </w:rPr>
        <w:t>.</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Tioridazinas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chlorpromazinas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levomepromazinas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trifluoperazinas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ciamemazinas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sulpiridas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amisulpridas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pimozidas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sultopridas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tiapridas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droperidolis</w:t>
      </w:r>
      <w:proofErr w:type="spellEnd"/>
      <w:r w:rsidRPr="000E6779">
        <w:rPr>
          <w:rFonts w:ascii="Times New Roman" w:eastAsia="Times New Roman" w:hAnsi="Times New Roman" w:cs="Times New Roman"/>
          <w:lang w:eastAsia="lt-LT"/>
        </w:rPr>
        <w:t xml:space="preserve"> arba </w:t>
      </w:r>
      <w:proofErr w:type="spellStart"/>
      <w:r w:rsidRPr="000E6779">
        <w:rPr>
          <w:rFonts w:ascii="Times New Roman" w:eastAsia="Times New Roman" w:hAnsi="Times New Roman" w:cs="Times New Roman"/>
          <w:lang w:eastAsia="lt-LT"/>
        </w:rPr>
        <w:t>haloperidolis</w:t>
      </w:r>
      <w:proofErr w:type="spellEnd"/>
      <w:r w:rsidRPr="000E6779">
        <w:rPr>
          <w:rFonts w:ascii="Times New Roman" w:eastAsia="Times New Roman" w:hAnsi="Times New Roman" w:cs="Times New Roman"/>
          <w:lang w:eastAsia="lt-LT"/>
        </w:rPr>
        <w:t>, kuriais gydomi tam tikri psichikos sutrikimai.</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Kai kurie vaistai nuo širdies ligų, pvz., </w:t>
      </w:r>
      <w:proofErr w:type="spellStart"/>
      <w:r w:rsidRPr="000E6779">
        <w:rPr>
          <w:rFonts w:ascii="Times New Roman" w:eastAsia="Times New Roman" w:hAnsi="Times New Roman" w:cs="Times New Roman"/>
          <w:lang w:eastAsia="lt-LT"/>
        </w:rPr>
        <w:t>chinidinas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hidrochinidinas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dizopiramidas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amjodaronas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sotalolis</w:t>
      </w:r>
      <w:proofErr w:type="spellEnd"/>
      <w:r w:rsidRPr="000E6779">
        <w:rPr>
          <w:rFonts w:ascii="Times New Roman" w:eastAsia="Times New Roman" w:hAnsi="Times New Roman" w:cs="Times New Roman"/>
          <w:lang w:eastAsia="lt-LT"/>
        </w:rPr>
        <w:t xml:space="preserve"> arba </w:t>
      </w:r>
      <w:r>
        <w:rPr>
          <w:rFonts w:ascii="Times New Roman" w:eastAsia="Times New Roman" w:hAnsi="Times New Roman" w:cs="Times New Roman"/>
          <w:lang w:eastAsia="lt-LT"/>
        </w:rPr>
        <w:t xml:space="preserve">širdį veikiantys </w:t>
      </w:r>
      <w:r w:rsidRPr="000E6779">
        <w:rPr>
          <w:rFonts w:ascii="Times New Roman" w:eastAsia="Times New Roman" w:hAnsi="Times New Roman" w:cs="Times New Roman"/>
          <w:lang w:eastAsia="lt-LT"/>
        </w:rPr>
        <w:t>glikozidai.</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Širdies ritmą keisti galintys vaistai, pvz., </w:t>
      </w:r>
      <w:proofErr w:type="spellStart"/>
      <w:r w:rsidRPr="000E6779">
        <w:rPr>
          <w:rFonts w:ascii="Times New Roman" w:eastAsia="Times New Roman" w:hAnsi="Times New Roman" w:cs="Times New Roman"/>
          <w:lang w:eastAsia="lt-LT"/>
        </w:rPr>
        <w:t>mizolastinas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pentamidinas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terfenadinas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dofetilidas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ibutilidas</w:t>
      </w:r>
      <w:proofErr w:type="spellEnd"/>
      <w:r w:rsidRPr="000E6779">
        <w:rPr>
          <w:rFonts w:ascii="Times New Roman" w:eastAsia="Times New Roman" w:hAnsi="Times New Roman" w:cs="Times New Roman"/>
          <w:lang w:eastAsia="lt-LT"/>
        </w:rPr>
        <w:t xml:space="preserve"> arba injekcinis </w:t>
      </w:r>
      <w:proofErr w:type="spellStart"/>
      <w:r w:rsidRPr="000E6779">
        <w:rPr>
          <w:rFonts w:ascii="Times New Roman" w:eastAsia="Times New Roman" w:hAnsi="Times New Roman" w:cs="Times New Roman"/>
          <w:lang w:eastAsia="lt-LT"/>
        </w:rPr>
        <w:t>eritromicinas</w:t>
      </w:r>
      <w:proofErr w:type="spellEnd"/>
      <w:r w:rsidRPr="000E6779">
        <w:rPr>
          <w:rFonts w:ascii="Times New Roman" w:eastAsia="Times New Roman" w:hAnsi="Times New Roman" w:cs="Times New Roman"/>
          <w:lang w:eastAsia="lt-LT"/>
        </w:rPr>
        <w:t>.</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Geriamieji vaistai nuo cukrinio diabeto, pvz., </w:t>
      </w:r>
      <w:proofErr w:type="spellStart"/>
      <w:r w:rsidRPr="000E6779">
        <w:rPr>
          <w:rFonts w:ascii="Times New Roman" w:eastAsia="Times New Roman" w:hAnsi="Times New Roman" w:cs="Times New Roman"/>
          <w:lang w:eastAsia="lt-LT"/>
        </w:rPr>
        <w:t>metforminas</w:t>
      </w:r>
      <w:proofErr w:type="spellEnd"/>
      <w:r w:rsidRPr="000E6779">
        <w:rPr>
          <w:rFonts w:ascii="Times New Roman" w:eastAsia="Times New Roman" w:hAnsi="Times New Roman" w:cs="Times New Roman"/>
          <w:lang w:eastAsia="lt-LT"/>
        </w:rPr>
        <w:t xml:space="preserve"> arba insulinas, kuriais mažinamas cukraus kiekis kraujyje.</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Beta </w:t>
      </w:r>
      <w:proofErr w:type="spellStart"/>
      <w:r w:rsidRPr="000E6779">
        <w:rPr>
          <w:rFonts w:ascii="Times New Roman" w:eastAsia="Times New Roman" w:hAnsi="Times New Roman" w:cs="Times New Roman"/>
          <w:lang w:eastAsia="lt-LT"/>
        </w:rPr>
        <w:t>adrenoblokatoriai</w:t>
      </w:r>
      <w:proofErr w:type="spellEnd"/>
      <w:r w:rsidRPr="000E6779">
        <w:rPr>
          <w:rFonts w:ascii="Times New Roman" w:eastAsia="Times New Roman" w:hAnsi="Times New Roman" w:cs="Times New Roman"/>
          <w:lang w:eastAsia="lt-LT"/>
        </w:rPr>
        <w:t xml:space="preserve"> ir </w:t>
      </w:r>
      <w:proofErr w:type="spellStart"/>
      <w:r w:rsidRPr="000E6779">
        <w:rPr>
          <w:rFonts w:ascii="Times New Roman" w:eastAsia="Times New Roman" w:hAnsi="Times New Roman" w:cs="Times New Roman"/>
          <w:lang w:eastAsia="lt-LT"/>
        </w:rPr>
        <w:t>diazoksidas</w:t>
      </w:r>
      <w:proofErr w:type="spellEnd"/>
      <w:r w:rsidRPr="000E6779">
        <w:rPr>
          <w:rFonts w:ascii="Times New Roman" w:eastAsia="Times New Roman" w:hAnsi="Times New Roman" w:cs="Times New Roman"/>
          <w:lang w:eastAsia="lt-LT"/>
        </w:rPr>
        <w:t xml:space="preserve"> (vaistai, vartojami atitinkamai padidėjusiam kraujospūdžiui mažinti arba sumažėjusiam cukraus kiekiui kraujyje koreguoti), nes jų vartojant kartu su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gali stiprėti cukraus kiekį kraujyje didinantis poveikis.</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Metildopa</w:t>
      </w:r>
      <w:proofErr w:type="spellEnd"/>
      <w:r w:rsidRPr="000E6779">
        <w:rPr>
          <w:rFonts w:ascii="Times New Roman" w:eastAsia="Times New Roman" w:hAnsi="Times New Roman" w:cs="Times New Roman"/>
          <w:lang w:eastAsia="lt-LT"/>
        </w:rPr>
        <w:t xml:space="preserve"> (vaistas padidėjusiam kraujospūdžiui mažinti).</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Kraujospūdžiui didinti ir retiems širdies </w:t>
      </w:r>
      <w:proofErr w:type="spellStart"/>
      <w:r w:rsidRPr="000E6779">
        <w:rPr>
          <w:rFonts w:ascii="Times New Roman" w:eastAsia="Times New Roman" w:hAnsi="Times New Roman" w:cs="Times New Roman"/>
          <w:lang w:eastAsia="lt-LT"/>
        </w:rPr>
        <w:t>susitraukimams</w:t>
      </w:r>
      <w:proofErr w:type="spellEnd"/>
      <w:r w:rsidRPr="000E6779">
        <w:rPr>
          <w:rFonts w:ascii="Times New Roman" w:eastAsia="Times New Roman" w:hAnsi="Times New Roman" w:cs="Times New Roman"/>
          <w:lang w:eastAsia="lt-LT"/>
        </w:rPr>
        <w:t xml:space="preserve"> dažninti vartojami vaistai (pvz., </w:t>
      </w:r>
      <w:proofErr w:type="spellStart"/>
      <w:r w:rsidRPr="000E6779">
        <w:rPr>
          <w:rFonts w:ascii="Times New Roman" w:eastAsia="Times New Roman" w:hAnsi="Times New Roman" w:cs="Times New Roman"/>
          <w:lang w:eastAsia="lt-LT"/>
        </w:rPr>
        <w:t>noradrenalinas</w:t>
      </w:r>
      <w:proofErr w:type="spellEnd"/>
      <w:r w:rsidRPr="000E6779">
        <w:rPr>
          <w:rFonts w:ascii="Times New Roman" w:eastAsia="Times New Roman" w:hAnsi="Times New Roman" w:cs="Times New Roman"/>
          <w:lang w:eastAsia="lt-LT"/>
        </w:rPr>
        <w:t>).</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Difemanilis</w:t>
      </w:r>
      <w:proofErr w:type="spellEnd"/>
      <w:r w:rsidRPr="000E6779">
        <w:rPr>
          <w:rFonts w:ascii="Times New Roman" w:eastAsia="Times New Roman" w:hAnsi="Times New Roman" w:cs="Times New Roman"/>
          <w:lang w:eastAsia="lt-LT"/>
        </w:rPr>
        <w:t xml:space="preserve">, vartojamas retiems širdies </w:t>
      </w:r>
      <w:proofErr w:type="spellStart"/>
      <w:r w:rsidRPr="000E6779">
        <w:rPr>
          <w:rFonts w:ascii="Times New Roman" w:eastAsia="Times New Roman" w:hAnsi="Times New Roman" w:cs="Times New Roman"/>
          <w:lang w:eastAsia="lt-LT"/>
        </w:rPr>
        <w:t>susitraukimams</w:t>
      </w:r>
      <w:proofErr w:type="spellEnd"/>
      <w:r w:rsidRPr="000E6779">
        <w:rPr>
          <w:rFonts w:ascii="Times New Roman" w:eastAsia="Times New Roman" w:hAnsi="Times New Roman" w:cs="Times New Roman"/>
          <w:lang w:eastAsia="lt-LT"/>
        </w:rPr>
        <w:t xml:space="preserve"> dažninti ar padidėjusiam prakaitavimui slopinti.</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Probenecidas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sulfinpirazonas</w:t>
      </w:r>
      <w:proofErr w:type="spellEnd"/>
      <w:r w:rsidRPr="000E6779">
        <w:rPr>
          <w:rFonts w:ascii="Times New Roman" w:eastAsia="Times New Roman" w:hAnsi="Times New Roman" w:cs="Times New Roman"/>
          <w:lang w:eastAsia="lt-LT"/>
        </w:rPr>
        <w:t xml:space="preserve"> ir </w:t>
      </w:r>
      <w:proofErr w:type="spellStart"/>
      <w:r w:rsidRPr="000E6779">
        <w:rPr>
          <w:rFonts w:ascii="Times New Roman" w:eastAsia="Times New Roman" w:hAnsi="Times New Roman" w:cs="Times New Roman"/>
          <w:lang w:eastAsia="lt-LT"/>
        </w:rPr>
        <w:t>alopurinolis</w:t>
      </w:r>
      <w:proofErr w:type="spellEnd"/>
      <w:r w:rsidRPr="000E6779">
        <w:rPr>
          <w:rFonts w:ascii="Times New Roman" w:eastAsia="Times New Roman" w:hAnsi="Times New Roman" w:cs="Times New Roman"/>
          <w:lang w:eastAsia="lt-LT"/>
        </w:rPr>
        <w:t xml:space="preserve"> (vaistai podagrai gydyti).</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Kalcio papildai.</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Amantadinas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priešvirusinis</w:t>
      </w:r>
      <w:proofErr w:type="spellEnd"/>
      <w:r w:rsidRPr="000E6779">
        <w:rPr>
          <w:rFonts w:ascii="Times New Roman" w:eastAsia="Times New Roman" w:hAnsi="Times New Roman" w:cs="Times New Roman"/>
          <w:lang w:eastAsia="lt-LT"/>
        </w:rPr>
        <w:t xml:space="preserve"> vaistas).</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Ciklosporinas</w:t>
      </w:r>
      <w:proofErr w:type="spellEnd"/>
      <w:r w:rsidRPr="000E6779">
        <w:rPr>
          <w:rFonts w:ascii="Times New Roman" w:eastAsia="Times New Roman" w:hAnsi="Times New Roman" w:cs="Times New Roman"/>
          <w:lang w:eastAsia="lt-LT"/>
        </w:rPr>
        <w:t xml:space="preserve"> (vaistas, vartojamas atmetimo reakcijai stabdyti po organų persodinimo).</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Kai kurie antibiotikai (</w:t>
      </w:r>
      <w:proofErr w:type="spellStart"/>
      <w:r w:rsidRPr="000E6779">
        <w:rPr>
          <w:rFonts w:ascii="Times New Roman" w:eastAsia="Times New Roman" w:hAnsi="Times New Roman" w:cs="Times New Roman"/>
          <w:lang w:eastAsia="lt-LT"/>
        </w:rPr>
        <w:t>tetraciklinų</w:t>
      </w:r>
      <w:proofErr w:type="spellEnd"/>
      <w:r w:rsidRPr="000E6779">
        <w:rPr>
          <w:rFonts w:ascii="Times New Roman" w:eastAsia="Times New Roman" w:hAnsi="Times New Roman" w:cs="Times New Roman"/>
          <w:lang w:eastAsia="lt-LT"/>
        </w:rPr>
        <w:t xml:space="preserve"> grupės preparatai arba </w:t>
      </w:r>
      <w:proofErr w:type="spellStart"/>
      <w:r w:rsidRPr="000E6779">
        <w:rPr>
          <w:rFonts w:ascii="Times New Roman" w:eastAsia="Times New Roman" w:hAnsi="Times New Roman" w:cs="Times New Roman"/>
          <w:lang w:eastAsia="lt-LT"/>
        </w:rPr>
        <w:t>sparfloksacinas</w:t>
      </w:r>
      <w:proofErr w:type="spellEnd"/>
      <w:r w:rsidRPr="000E6779">
        <w:rPr>
          <w:rFonts w:ascii="Times New Roman" w:eastAsia="Times New Roman" w:hAnsi="Times New Roman" w:cs="Times New Roman"/>
          <w:lang w:eastAsia="lt-LT"/>
        </w:rPr>
        <w:t>).</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Amfotericinas</w:t>
      </w:r>
      <w:proofErr w:type="spellEnd"/>
      <w:r w:rsidRPr="000E6779">
        <w:rPr>
          <w:rFonts w:ascii="Times New Roman" w:eastAsia="Times New Roman" w:hAnsi="Times New Roman" w:cs="Times New Roman"/>
          <w:lang w:eastAsia="lt-LT"/>
        </w:rPr>
        <w:t>, vartojamas grybelių sukeltoms ligoms gydyti.</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Kai kurie </w:t>
      </w:r>
      <w:proofErr w:type="spellStart"/>
      <w:r w:rsidRPr="000E6779">
        <w:rPr>
          <w:rFonts w:ascii="Times New Roman" w:eastAsia="Times New Roman" w:hAnsi="Times New Roman" w:cs="Times New Roman"/>
          <w:lang w:eastAsia="lt-LT"/>
        </w:rPr>
        <w:t>antacidiniai</w:t>
      </w:r>
      <w:proofErr w:type="spellEnd"/>
      <w:r w:rsidRPr="000E6779">
        <w:rPr>
          <w:rFonts w:ascii="Times New Roman" w:eastAsia="Times New Roman" w:hAnsi="Times New Roman" w:cs="Times New Roman"/>
          <w:lang w:eastAsia="lt-LT"/>
        </w:rPr>
        <w:t xml:space="preserve"> vaistai (jų vartojama, jei skrandyje yra per daug rūgšties), pvz., aliuminio magnio </w:t>
      </w:r>
      <w:proofErr w:type="spellStart"/>
      <w:r w:rsidRPr="000E6779">
        <w:rPr>
          <w:rFonts w:ascii="Times New Roman" w:eastAsia="Times New Roman" w:hAnsi="Times New Roman" w:cs="Times New Roman"/>
          <w:lang w:eastAsia="lt-LT"/>
        </w:rPr>
        <w:t>hidroksidas</w:t>
      </w:r>
      <w:proofErr w:type="spellEnd"/>
      <w:r w:rsidRPr="000E6779">
        <w:rPr>
          <w:rFonts w:ascii="Times New Roman" w:eastAsia="Times New Roman" w:hAnsi="Times New Roman" w:cs="Times New Roman"/>
          <w:lang w:eastAsia="lt-LT"/>
        </w:rPr>
        <w:t xml:space="preserve">, nes gali šiek tiek susilpnėti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poveikis.</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Cisapridas</w:t>
      </w:r>
      <w:proofErr w:type="spellEnd"/>
      <w:r w:rsidRPr="000E6779">
        <w:rPr>
          <w:rFonts w:ascii="Times New Roman" w:eastAsia="Times New Roman" w:hAnsi="Times New Roman" w:cs="Times New Roman"/>
          <w:lang w:eastAsia="lt-LT"/>
        </w:rPr>
        <w:t>, vartojamas maisto slinkimui skrandyje ir žarnyne pagreitinti.</w:t>
      </w:r>
    </w:p>
    <w:p w:rsidR="00CF2A4B" w:rsidRPr="000E6779" w:rsidRDefault="00CF2A4B" w:rsidP="00CF2A4B">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Halofantrinas</w:t>
      </w:r>
      <w:proofErr w:type="spellEnd"/>
      <w:r w:rsidRPr="000E6779">
        <w:rPr>
          <w:rFonts w:ascii="Times New Roman" w:eastAsia="Times New Roman" w:hAnsi="Times New Roman" w:cs="Times New Roman"/>
          <w:lang w:eastAsia="lt-LT"/>
        </w:rPr>
        <w:t>, vartojamas maliarijai gydyti.</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0E6779">
        <w:rPr>
          <w:rFonts w:ascii="Times New Roman" w:eastAsia="Times New Roman" w:hAnsi="Times New Roman"/>
          <w:b/>
          <w:bCs/>
          <w:color w:val="000000"/>
          <w:lang w:eastAsia="sl-SI"/>
        </w:rPr>
        <w:t xml:space="preserve"> vartojimas su maistu ir gėrimais</w:t>
      </w: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r>
        <w:rPr>
          <w:rFonts w:ascii="Times New Roman" w:eastAsia="Times New Roman" w:hAnsi="Times New Roman"/>
          <w:lang w:eastAsia="lt-LT"/>
        </w:rPr>
        <w:t>POLMEPUR</w:t>
      </w:r>
      <w:r w:rsidRPr="000E6779">
        <w:rPr>
          <w:rFonts w:ascii="Times New Roman" w:eastAsia="Times New Roman" w:hAnsi="Times New Roman"/>
          <w:lang w:eastAsia="lt-LT"/>
        </w:rPr>
        <w:t xml:space="preserve"> galima gerti tiek valgio metu, tiek nevalgius.</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Gydantis </w:t>
      </w:r>
      <w:r>
        <w:rPr>
          <w:rFonts w:ascii="Times New Roman" w:eastAsia="Times New Roman" w:hAnsi="Times New Roman"/>
          <w:lang w:eastAsia="lt-LT"/>
        </w:rPr>
        <w:t>POLMEPUR</w:t>
      </w:r>
      <w:r w:rsidRPr="000E6779">
        <w:rPr>
          <w:rFonts w:ascii="Times New Roman" w:eastAsia="Times New Roman" w:hAnsi="Times New Roman"/>
          <w:lang w:eastAsia="lt-LT"/>
        </w:rPr>
        <w:t>, alkoholio reikia vartoti labai atsargiai, nes kai kuriems pacientams gali pasireikšti alpulys arba galvos svaigimas. Jei toks poveikis pasireiškia, negerkite jokio alkoholinio gėrimo, įskaitant vyną, alų ar silpnus alkoholinius kokteilius.</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Juodaodžiai pacientai</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kaip ir kitų panašių vaistų, kraujospūdį mažinantis poveikis juodaodžiams būna šiek tiek silpnesnis.</w:t>
      </w:r>
    </w:p>
    <w:p w:rsidR="00CF2A4B" w:rsidRPr="000E6779" w:rsidRDefault="00CF2A4B" w:rsidP="00CF2A4B">
      <w:pPr>
        <w:widowControl w:val="0"/>
        <w:spacing w:after="0" w:line="240" w:lineRule="auto"/>
        <w:rPr>
          <w:rFonts w:ascii="Times New Roman" w:eastAsia="Times New Roman" w:hAnsi="Times New Roman"/>
          <w:b/>
          <w:bCs/>
          <w:color w:val="000000"/>
          <w:lang w:eastAsia="sl-SI"/>
        </w:rPr>
      </w:pPr>
    </w:p>
    <w:p w:rsidR="00CF2A4B" w:rsidRPr="000E6779" w:rsidRDefault="00CF2A4B" w:rsidP="00CF2A4B">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Nėštumas ir žindymo laikotarpis</w:t>
      </w:r>
    </w:p>
    <w:p w:rsidR="00CF2A4B"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Nėštumas</w:t>
      </w:r>
    </w:p>
    <w:p w:rsidR="00CF2A4B" w:rsidRPr="000E6779" w:rsidRDefault="00CF2A4B" w:rsidP="00CF2A4B">
      <w:pPr>
        <w:widowControl w:val="0"/>
        <w:tabs>
          <w:tab w:val="left" w:pos="0"/>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Jeigu galvojate, kad esate nėščia (arba galite pastoti), apie tai turite pasakyti gydytojui. Dažniausiai gydytojas rekomenduos nutraukti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vartojimą prieš pastojant arba iš karto, kai tik sužinosite, kad pastojote, ir vietoj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skirs vartoti kitokių vaistų.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nerekomenduojama vartoti nėštumo metu ir negalima vartoti, jeigu yra daugiau kaip 3 nėštumo mėnesiai, nes po trečio nėštumo mėnesio vartojamas vaistas gali sunkiai pakenkti vaisiui.</w:t>
      </w:r>
    </w:p>
    <w:p w:rsidR="00CF2A4B" w:rsidRPr="000E6779" w:rsidRDefault="00CF2A4B" w:rsidP="00CF2A4B">
      <w:pPr>
        <w:widowControl w:val="0"/>
        <w:tabs>
          <w:tab w:val="left" w:pos="0"/>
          <w:tab w:val="left" w:pos="567"/>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0"/>
          <w:tab w:val="left" w:pos="567"/>
        </w:tabs>
        <w:spacing w:after="0" w:line="240" w:lineRule="auto"/>
        <w:rPr>
          <w:rFonts w:ascii="Times New Roman" w:eastAsia="Times New Roman" w:hAnsi="Times New Roman"/>
          <w:b/>
          <w:lang w:eastAsia="sl-SI"/>
        </w:rPr>
      </w:pPr>
      <w:r w:rsidRPr="000E6779">
        <w:rPr>
          <w:rFonts w:ascii="Times New Roman" w:eastAsia="Times New Roman" w:hAnsi="Times New Roman"/>
          <w:b/>
          <w:lang w:eastAsia="sl-SI"/>
        </w:rPr>
        <w:t>Žindymas</w:t>
      </w:r>
    </w:p>
    <w:p w:rsidR="00CF2A4B" w:rsidRPr="000E6779" w:rsidRDefault="00CF2A4B" w:rsidP="00CF2A4B">
      <w:pPr>
        <w:widowControl w:val="0"/>
        <w:tabs>
          <w:tab w:val="left" w:pos="0"/>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Jeigu žindote arba pradėsite žindyti kūdikį, apie tai pasakykite gydytojui.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nerekomenduojama vartoti žindymo laikotarpiu, todėl jeigu norėsite žindyti kūdikį, gydytojas gali skirti kitokį gydymą.</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Vairavimas ir mechanizmų valdymas</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Padidėjusio kraujospūdžio ligos gydymo metu galite jausti mieguistumą arba </w:t>
      </w:r>
      <w:r>
        <w:rPr>
          <w:rFonts w:ascii="Times New Roman" w:eastAsia="Times New Roman" w:hAnsi="Times New Roman"/>
          <w:lang w:eastAsia="sl-SI"/>
        </w:rPr>
        <w:t>svaigulį</w:t>
      </w:r>
      <w:r w:rsidRPr="000E6779">
        <w:rPr>
          <w:rFonts w:ascii="Times New Roman" w:eastAsia="Times New Roman" w:hAnsi="Times New Roman"/>
          <w:lang w:eastAsia="sl-SI"/>
        </w:rPr>
        <w:t>. Tokiu atveju nevairuokite ir nevaldykite mechanizmų, kol šie simptomai nepranyks. Pasitarkite su gydytoju prieš imdamiesi minėtos veiklos.</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sudėtyje yra laktozės</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Šio vaisto sudėtyje yra laktozės (tam tikro cukraus).</w:t>
      </w:r>
      <w:r w:rsidRPr="000E6779">
        <w:rPr>
          <w:rFonts w:ascii="Times New Roman" w:hAnsi="Times New Roman"/>
        </w:rPr>
        <w:t xml:space="preserve"> </w:t>
      </w:r>
      <w:r w:rsidRPr="000E6779">
        <w:rPr>
          <w:rFonts w:ascii="Times New Roman" w:eastAsia="Times New Roman" w:hAnsi="Times New Roman"/>
          <w:lang w:eastAsia="lt-LT"/>
        </w:rPr>
        <w:t>Jeigu gydytojas Jums yra sakęs, kad netoleruojate kokių nors angliavandenių, kreipkitės į jį prieš pradėdami vartoti šį vaistą.</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outlineLvl w:val="2"/>
        <w:rPr>
          <w:rFonts w:ascii="Times New Roman" w:eastAsia="Times New Roman" w:hAnsi="Times New Roman"/>
          <w:b/>
          <w:kern w:val="28"/>
          <w:lang w:eastAsia="sl-SI"/>
        </w:rPr>
      </w:pPr>
      <w:r w:rsidRPr="000E6779">
        <w:rPr>
          <w:rFonts w:ascii="Times New Roman" w:eastAsia="Times New Roman" w:hAnsi="Times New Roman"/>
          <w:b/>
          <w:kern w:val="28"/>
          <w:lang w:eastAsia="sl-SI"/>
        </w:rPr>
        <w:t>3.</w:t>
      </w:r>
      <w:r w:rsidRPr="000E6779">
        <w:rPr>
          <w:rFonts w:ascii="Times New Roman" w:eastAsia="Times New Roman" w:hAnsi="Times New Roman"/>
          <w:b/>
          <w:kern w:val="28"/>
          <w:lang w:eastAsia="sl-SI"/>
        </w:rPr>
        <w:tab/>
        <w:t xml:space="preserve">Kaip vartoti </w:t>
      </w:r>
      <w:r>
        <w:rPr>
          <w:rFonts w:ascii="Times New Roman" w:eastAsia="Times New Roman" w:hAnsi="Times New Roman"/>
          <w:b/>
          <w:kern w:val="28"/>
          <w:lang w:eastAsia="sl-SI"/>
        </w:rPr>
        <w:t>POLMEPUR</w:t>
      </w:r>
    </w:p>
    <w:p w:rsidR="00CF2A4B" w:rsidRPr="000E6779" w:rsidRDefault="00CF2A4B" w:rsidP="00CF2A4B">
      <w:pPr>
        <w:widowControl w:val="0"/>
        <w:numPr>
          <w:ilvl w:val="12"/>
          <w:numId w:val="0"/>
        </w:numPr>
        <w:spacing w:after="0" w:line="240" w:lineRule="auto"/>
        <w:ind w:right="-2"/>
        <w:rPr>
          <w:rFonts w:ascii="Times New Roman" w:eastAsia="SimSun" w:hAnsi="Times New Roman"/>
          <w:snapToGrid w:val="0"/>
          <w:lang w:eastAsia="zh-CN"/>
        </w:rPr>
      </w:pPr>
    </w:p>
    <w:p w:rsidR="00CF2A4B" w:rsidRPr="000E6779" w:rsidRDefault="00CF2A4B" w:rsidP="00CF2A4B">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Visada vartokite šį vaistą tiksliai kaip nurodė gydytojas. Jeigu abejojate, kreipkitės į gydytoją arba vaistininką.</w:t>
      </w:r>
    </w:p>
    <w:p w:rsidR="00CF2A4B" w:rsidRPr="000E6779" w:rsidRDefault="00CF2A4B" w:rsidP="00CF2A4B">
      <w:pPr>
        <w:widowControl w:val="0"/>
        <w:numPr>
          <w:ilvl w:val="12"/>
          <w:numId w:val="0"/>
        </w:numPr>
        <w:spacing w:after="0" w:line="240" w:lineRule="auto"/>
        <w:ind w:right="-2"/>
        <w:rPr>
          <w:rFonts w:ascii="Times New Roman" w:eastAsia="SimSun" w:hAnsi="Times New Roman"/>
          <w:snapToGrid w:val="0"/>
          <w:lang w:eastAsia="zh-CN"/>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b/>
          <w:lang w:eastAsia="lt-LT"/>
        </w:rPr>
        <w:t>Įprastinė dozė</w:t>
      </w:r>
      <w:r w:rsidRPr="000E6779">
        <w:rPr>
          <w:rFonts w:ascii="Times New Roman" w:eastAsia="Times New Roman" w:hAnsi="Times New Roman"/>
          <w:lang w:eastAsia="lt-LT"/>
        </w:rPr>
        <w:t xml:space="preserve"> yra viena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20 mg/12,5 mg tabletė, ji vartojama kartą per parą. Jei vartojant šią dozę kraujospūdis kontroliuojamas nepakankamai, gydytojas dozę gali pakeisti.</w:t>
      </w:r>
    </w:p>
    <w:p w:rsidR="00CF2A4B"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Tabletes reikia nuryti užsigeriant vandeniu. Jei įmanoma, paros dozę reikia gerti </w:t>
      </w:r>
      <w:r w:rsidRPr="000E6779">
        <w:rPr>
          <w:rFonts w:ascii="Times New Roman" w:eastAsia="Times New Roman" w:hAnsi="Times New Roman"/>
          <w:b/>
          <w:lang w:eastAsia="lt-LT"/>
        </w:rPr>
        <w:t>kasdien tokiu pačiu metu</w:t>
      </w:r>
      <w:r w:rsidRPr="000E6779">
        <w:rPr>
          <w:rFonts w:ascii="Times New Roman" w:eastAsia="Times New Roman" w:hAnsi="Times New Roman"/>
          <w:lang w:eastAsia="lt-LT"/>
        </w:rPr>
        <w:t xml:space="preserve">, pvz., pusryčiaujant. Svarbu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vartoti tol, kol gydytojas nurodys gydymą nutraukti.</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 xml:space="preserve">Ką daryti pavartojus per didelę </w:t>
      </w:r>
      <w:r>
        <w:rPr>
          <w:rFonts w:ascii="Times New Roman" w:eastAsia="Times New Roman" w:hAnsi="Times New Roman"/>
          <w:b/>
          <w:bCs/>
          <w:color w:val="000000"/>
          <w:lang w:eastAsia="sl-SI"/>
        </w:rPr>
        <w:t>POLMEPUR</w:t>
      </w:r>
      <w:r w:rsidRPr="000E6779">
        <w:rPr>
          <w:rFonts w:ascii="Times New Roman" w:eastAsia="Times New Roman" w:hAnsi="Times New Roman"/>
          <w:b/>
          <w:bCs/>
          <w:color w:val="000000"/>
          <w:lang w:eastAsia="sl-SI"/>
        </w:rPr>
        <w:t xml:space="preserve"> dozę?</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 išgėrėte daugiau tablečių negu reikia arba jei vieną ar daugiau tablečių atsitiktinai nurijo vaikas, nedelsdami kreipkitės į gydytoją arba artimiausios ligoninės skubios medicinos pagalbos skyrių. Pasiimkite vaisto pakuotę.</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 xml:space="preserve">Pamiršus pavartoti </w:t>
      </w:r>
      <w:r>
        <w:rPr>
          <w:rFonts w:ascii="Times New Roman" w:eastAsia="Times New Roman" w:hAnsi="Times New Roman"/>
          <w:b/>
          <w:bCs/>
          <w:color w:val="000000"/>
          <w:lang w:eastAsia="sl-SI"/>
        </w:rPr>
        <w:t>POLMEPUR</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Jei pamiršote išgerti dozę, kitą dieną gerkite įprastinę dozę. </w:t>
      </w:r>
      <w:r w:rsidRPr="000E6779">
        <w:rPr>
          <w:rFonts w:ascii="Times New Roman" w:eastAsia="Times New Roman" w:hAnsi="Times New Roman"/>
          <w:b/>
          <w:lang w:eastAsia="lt-LT"/>
        </w:rPr>
        <w:t>Negalima</w:t>
      </w:r>
      <w:r w:rsidRPr="000E6779">
        <w:rPr>
          <w:rFonts w:ascii="Times New Roman" w:eastAsia="Times New Roman" w:hAnsi="Times New Roman"/>
          <w:lang w:eastAsia="lt-LT"/>
        </w:rPr>
        <w:t xml:space="preserve"> vartoti dvigubos dozės norint kompensuoti praleistą dozę.</w:t>
      </w:r>
    </w:p>
    <w:p w:rsidR="00CF2A4B" w:rsidRPr="000E6779" w:rsidRDefault="00CF2A4B" w:rsidP="00CF2A4B">
      <w:pPr>
        <w:widowControl w:val="0"/>
        <w:spacing w:after="0" w:line="240" w:lineRule="auto"/>
        <w:rPr>
          <w:rFonts w:ascii="Times New Roman" w:eastAsia="Times New Roman" w:hAnsi="Times New Roman"/>
          <w:b/>
          <w:bCs/>
          <w:color w:val="000000"/>
          <w:lang w:eastAsia="sl-SI"/>
        </w:rPr>
      </w:pPr>
    </w:p>
    <w:p w:rsidR="00CF2A4B" w:rsidRPr="000E6779" w:rsidRDefault="00CF2A4B" w:rsidP="00CF2A4B">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 xml:space="preserve">Nustojus vartoti </w:t>
      </w:r>
      <w:r>
        <w:rPr>
          <w:rFonts w:ascii="Times New Roman" w:eastAsia="Times New Roman" w:hAnsi="Times New Roman"/>
          <w:b/>
          <w:bCs/>
          <w:color w:val="000000"/>
          <w:lang w:eastAsia="sl-SI"/>
        </w:rPr>
        <w:t>POLMEPUR</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Svarbu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vartoti tol, kol gydytojas nurodys gydymą nutraukti.</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Jeigu kiltų daugiau klausimų dėl šio vaisto vartojimo, kreipkitės į gydytoją arba vaistininką.</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outlineLvl w:val="2"/>
        <w:rPr>
          <w:rFonts w:ascii="Times New Roman" w:eastAsia="Times New Roman" w:hAnsi="Times New Roman"/>
          <w:b/>
          <w:kern w:val="28"/>
          <w:lang w:eastAsia="sl-SI"/>
        </w:rPr>
      </w:pPr>
      <w:r w:rsidRPr="000E6779">
        <w:rPr>
          <w:rFonts w:ascii="Times New Roman" w:eastAsia="Times New Roman" w:hAnsi="Times New Roman"/>
          <w:b/>
          <w:kern w:val="28"/>
          <w:lang w:eastAsia="sl-SI"/>
        </w:rPr>
        <w:t>4.</w:t>
      </w:r>
      <w:r w:rsidRPr="000E6779">
        <w:rPr>
          <w:rFonts w:ascii="Times New Roman" w:eastAsia="Times New Roman" w:hAnsi="Times New Roman"/>
          <w:b/>
          <w:kern w:val="28"/>
          <w:lang w:eastAsia="sl-SI"/>
        </w:rPr>
        <w:tab/>
        <w:t>Galimas šalutinis poveikis</w:t>
      </w:r>
    </w:p>
    <w:p w:rsidR="00CF2A4B" w:rsidRPr="000E6779" w:rsidRDefault="00CF2A4B" w:rsidP="00CF2A4B">
      <w:pPr>
        <w:widowControl w:val="0"/>
        <w:numPr>
          <w:ilvl w:val="12"/>
          <w:numId w:val="0"/>
        </w:numPr>
        <w:spacing w:after="0" w:line="240" w:lineRule="auto"/>
        <w:rPr>
          <w:rFonts w:ascii="Times New Roman" w:eastAsia="SimSun" w:hAnsi="Times New Roman"/>
          <w:snapToGrid w:val="0"/>
          <w:lang w:eastAsia="zh-CN"/>
        </w:rPr>
      </w:pPr>
    </w:p>
    <w:p w:rsidR="00CF2A4B" w:rsidRPr="000E6779" w:rsidRDefault="00CF2A4B" w:rsidP="00CF2A4B">
      <w:pPr>
        <w:widowControl w:val="0"/>
        <w:numPr>
          <w:ilvl w:val="12"/>
          <w:numId w:val="0"/>
        </w:numPr>
        <w:spacing w:after="0" w:line="240" w:lineRule="auto"/>
        <w:ind w:right="-29"/>
        <w:rPr>
          <w:rFonts w:ascii="Times New Roman" w:eastAsia="SimSun" w:hAnsi="Times New Roman"/>
          <w:snapToGrid w:val="0"/>
          <w:lang w:eastAsia="zh-CN"/>
        </w:rPr>
      </w:pPr>
      <w:r w:rsidRPr="000E6779">
        <w:rPr>
          <w:rFonts w:ascii="Times New Roman" w:eastAsia="SimSun" w:hAnsi="Times New Roman"/>
          <w:snapToGrid w:val="0"/>
          <w:lang w:eastAsia="zh-CN"/>
        </w:rPr>
        <w:t>Šis vaistas, kaip ir visi kiti, gali sukelti šalutinį poveikį, nors jis pasireiškia ne visiems žmonėms.</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Vis dėlto žemiau nurodytas dviejų rūšių šalutinis poveikis gali būti sunkus.</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numPr>
          <w:ilvl w:val="0"/>
          <w:numId w:val="2"/>
        </w:numPr>
        <w:tabs>
          <w:tab w:val="left" w:pos="567"/>
        </w:tabs>
        <w:spacing w:after="0" w:line="240" w:lineRule="auto"/>
        <w:ind w:left="567" w:hanging="567"/>
        <w:rPr>
          <w:rFonts w:ascii="Times New Roman" w:eastAsia="Times New Roman" w:hAnsi="Times New Roman"/>
          <w:b/>
          <w:lang w:eastAsia="lt-LT"/>
        </w:rPr>
      </w:pPr>
      <w:r w:rsidRPr="000E6779">
        <w:rPr>
          <w:rFonts w:ascii="Times New Roman" w:eastAsia="Times New Roman" w:hAnsi="Times New Roman"/>
          <w:lang w:eastAsia="lt-LT"/>
        </w:rPr>
        <w:t xml:space="preserve">Retai gali atsirasti visą kūną pažeisti galinčių alerginių reakcijų su veido, burnos ir (arba) gerklų (balso aparato) patinimu bei niežuliu ir išbėrimu. </w:t>
      </w:r>
      <w:r w:rsidRPr="000E6779">
        <w:rPr>
          <w:rFonts w:ascii="Times New Roman" w:eastAsia="Times New Roman" w:hAnsi="Times New Roman"/>
          <w:b/>
          <w:lang w:eastAsia="lt-LT"/>
        </w:rPr>
        <w:t xml:space="preserve">Jei atsiranda šių simptomų, būtina nutraukti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vartojimą ir nedelsiant kreiptis į gydytoją.</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numPr>
          <w:ilvl w:val="0"/>
          <w:numId w:val="3"/>
        </w:numPr>
        <w:tabs>
          <w:tab w:val="left" w:pos="567"/>
        </w:tabs>
        <w:spacing w:after="0" w:line="240" w:lineRule="auto"/>
        <w:ind w:left="567" w:hanging="567"/>
        <w:rPr>
          <w:rFonts w:ascii="Times New Roman" w:eastAsia="Times New Roman" w:hAnsi="Times New Roman"/>
          <w:b/>
          <w:lang w:eastAsia="lt-LT"/>
        </w:rPr>
      </w:pPr>
      <w:r w:rsidRPr="000E6779">
        <w:rPr>
          <w:rFonts w:ascii="Times New Roman" w:eastAsia="Times New Roman" w:hAnsi="Times New Roman"/>
          <w:lang w:eastAsia="lt-LT"/>
        </w:rPr>
        <w:t xml:space="preserve">Jautriems asmenims arba dėl alerginės reakcijos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gali per daug sumažinti kraujospūdį. Nedažnai gali atsirasti svaigulio pojūtis ar jie gali apalpti.</w:t>
      </w:r>
      <w:r w:rsidRPr="000E6779">
        <w:rPr>
          <w:rFonts w:ascii="Times New Roman" w:eastAsia="Times New Roman" w:hAnsi="Times New Roman"/>
          <w:b/>
          <w:lang w:eastAsia="lt-LT"/>
        </w:rPr>
        <w:t xml:space="preserve"> Jei atsiranda šių simptomų, būtina nutraukti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vartojimą, nedelsiant kreiptis į gydytoją ir atsigulti ant lygaus paviršiaus.</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POLMEPUR</w:t>
      </w:r>
      <w:r w:rsidRPr="000E6779">
        <w:rPr>
          <w:rFonts w:ascii="Times New Roman" w:eastAsia="Times New Roman" w:hAnsi="Times New Roman"/>
          <w:lang w:eastAsia="lt-LT"/>
        </w:rPr>
        <w:t xml:space="preserve"> yra dviejų veikliųjų medžiagų derinys. Žemiau pirmiausia pateikiamas šalutinis poveikis, susijęs su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vartojimu (papildomai šalia aukščiau paminėto poveikio), po to nurodomas šalutinis poveikis, būdingas atskirai vartojamoms veikliosioms medžiagoms.</w:t>
      </w:r>
    </w:p>
    <w:p w:rsidR="00CF2A4B" w:rsidRPr="000E6779" w:rsidRDefault="00CF2A4B" w:rsidP="00CF2A4B">
      <w:pPr>
        <w:widowControl w:val="0"/>
        <w:tabs>
          <w:tab w:val="left" w:pos="567"/>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 xml:space="preserve">Iki šiol nustatytas šalutinis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poveikis</w:t>
      </w: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 toks šalutinis poveikis atsiranda, paprastai jis būna lengvas ir gydymo nutraukti nereikia.</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b/>
          <w:lang w:eastAsia="lt-LT"/>
        </w:rPr>
        <w:t>Dažnas šalutinis poveikis (gali atsirasti ne daugiau kaip 1 iš 10 žmonių)</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Svaigulys, galvos skausmas, nuovargis, krūtinės skausmas, kulkšnių, pėdų, kojų, plaštakų arba rankų patinimas.</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Nedažnas šalutinis poveikis (gali atsirasti ne daugiau kaip 1 iš 100 žmonių)</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Juntamas širdies plakimas (</w:t>
      </w:r>
      <w:proofErr w:type="spellStart"/>
      <w:r w:rsidRPr="000E6779">
        <w:rPr>
          <w:rFonts w:ascii="Times New Roman" w:eastAsia="Times New Roman" w:hAnsi="Times New Roman"/>
          <w:lang w:eastAsia="sl-SI"/>
        </w:rPr>
        <w:t>palpitacija</w:t>
      </w:r>
      <w:proofErr w:type="spellEnd"/>
      <w:r w:rsidRPr="000E6779">
        <w:rPr>
          <w:rFonts w:ascii="Times New Roman" w:eastAsia="Times New Roman" w:hAnsi="Times New Roman"/>
          <w:lang w:eastAsia="sl-SI"/>
        </w:rPr>
        <w:t xml:space="preserve">), išbėrimas, egzema, galvos </w:t>
      </w:r>
      <w:r>
        <w:rPr>
          <w:rFonts w:ascii="Times New Roman" w:eastAsia="Times New Roman" w:hAnsi="Times New Roman"/>
          <w:lang w:eastAsia="sl-SI"/>
        </w:rPr>
        <w:t>svaigimas (</w:t>
      </w:r>
      <w:proofErr w:type="spellStart"/>
      <w:r>
        <w:rPr>
          <w:rFonts w:ascii="Times New Roman" w:eastAsia="Times New Roman" w:hAnsi="Times New Roman"/>
          <w:i/>
          <w:lang w:eastAsia="sl-SI"/>
        </w:rPr>
        <w:t>vertigo</w:t>
      </w:r>
      <w:proofErr w:type="spellEnd"/>
      <w:r>
        <w:rPr>
          <w:rFonts w:ascii="Times New Roman" w:eastAsia="Times New Roman" w:hAnsi="Times New Roman"/>
          <w:lang w:eastAsia="sl-SI"/>
        </w:rPr>
        <w:t>)</w:t>
      </w:r>
      <w:r w:rsidRPr="000E6779">
        <w:rPr>
          <w:rFonts w:ascii="Times New Roman" w:eastAsia="Times New Roman" w:hAnsi="Times New Roman"/>
          <w:lang w:eastAsia="sl-SI"/>
        </w:rPr>
        <w:t>, kosulys, sutrikęs virškinimas, pilvo skausmas, pykinimas, vėmimas, viduriavimas, raumenų mėšlungis ir skausmas, sąnarių, rankų ir kojų skausmas, nugaros skausmas, sutrikusi erekcija vyrams, silpnumas, kraujas šlapime.</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lt-LT"/>
        </w:rPr>
      </w:pPr>
      <w:r w:rsidRPr="000E6779">
        <w:rPr>
          <w:rFonts w:ascii="Times New Roman" w:eastAsia="Times New Roman" w:hAnsi="Times New Roman"/>
          <w:lang w:eastAsia="sl-SI"/>
        </w:rPr>
        <w:t xml:space="preserve">Taip pat nedažnai pakinta laboratorinių kraujo tyrimų rodmenys: </w:t>
      </w:r>
      <w:r w:rsidRPr="000E6779">
        <w:rPr>
          <w:rFonts w:ascii="Times New Roman" w:eastAsia="Times New Roman" w:hAnsi="Times New Roman"/>
          <w:lang w:eastAsia="lt-LT"/>
        </w:rPr>
        <w:t xml:space="preserve">padidėja riebalų, šlapalo, šlapimo rūgšties arba </w:t>
      </w:r>
      <w:proofErr w:type="spellStart"/>
      <w:r w:rsidRPr="000E6779">
        <w:rPr>
          <w:rFonts w:ascii="Times New Roman" w:eastAsia="Times New Roman" w:hAnsi="Times New Roman"/>
          <w:lang w:eastAsia="lt-LT"/>
        </w:rPr>
        <w:t>kreatinino</w:t>
      </w:r>
      <w:proofErr w:type="spellEnd"/>
      <w:r w:rsidRPr="000E6779">
        <w:rPr>
          <w:rFonts w:ascii="Times New Roman" w:eastAsia="Times New Roman" w:hAnsi="Times New Roman"/>
          <w:lang w:eastAsia="lt-LT"/>
        </w:rPr>
        <w:t xml:space="preserve"> kiekis kraujyje, padidėja arba sumažėja kalio kiekis kraujyje, padidėja kalcio ar gliukozės kiekis kraujyje, padidėja kepenų funkcijos rodmenų kiekis kraujyje.</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Tokį poveikį gydytojas nustatys kraujo tyrimais ir pasakys, ar reikia imtis kokių nors veiksmų.</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Retas šalutinis poveikis (gali atsirasti ne daugiau kaip 1 iš 1000 žmonių)</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Bloga savijauta, sąmonės pritemimas, odos patinimai (pūkšlės), ūminis inkstų nepakankamumas.</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Taip pat retai pakinta laboratorinių kraujo tyrimų rodmenys: padidėja šlapalo azoto kiekis kraujyje, sumažėja hemoglobino kiekis ir </w:t>
      </w:r>
      <w:proofErr w:type="spellStart"/>
      <w:r w:rsidRPr="000E6779">
        <w:rPr>
          <w:rFonts w:ascii="Times New Roman" w:eastAsia="Times New Roman" w:hAnsi="Times New Roman"/>
          <w:lang w:eastAsia="sl-SI"/>
        </w:rPr>
        <w:t>hematokrito</w:t>
      </w:r>
      <w:proofErr w:type="spellEnd"/>
      <w:r w:rsidRPr="000E6779">
        <w:rPr>
          <w:rFonts w:ascii="Times New Roman" w:eastAsia="Times New Roman" w:hAnsi="Times New Roman"/>
          <w:lang w:eastAsia="sl-SI"/>
        </w:rPr>
        <w:t xml:space="preserve"> rodmuo. Tokį poveikį gydytojas nustatys kraujo tyrimais ir pasakys, ar reikia imtis kokių nors veiksmų.</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s>
        <w:spacing w:after="0" w:line="240" w:lineRule="auto"/>
        <w:rPr>
          <w:rFonts w:ascii="Times New Roman" w:eastAsia="Times New Roman" w:hAnsi="Times New Roman"/>
          <w:b/>
          <w:i/>
          <w:lang w:eastAsia="lt-LT"/>
        </w:rPr>
      </w:pPr>
      <w:r w:rsidRPr="000E6779">
        <w:rPr>
          <w:rFonts w:ascii="Times New Roman" w:eastAsia="Times New Roman" w:hAnsi="Times New Roman"/>
          <w:b/>
          <w:lang w:eastAsia="lt-LT"/>
        </w:rPr>
        <w:t xml:space="preserve">Žemiau išvardytas </w:t>
      </w:r>
      <w:proofErr w:type="spellStart"/>
      <w:r w:rsidRPr="000E6779">
        <w:rPr>
          <w:rFonts w:ascii="Times New Roman" w:eastAsia="Times New Roman" w:hAnsi="Times New Roman"/>
          <w:b/>
          <w:lang w:eastAsia="lt-LT"/>
        </w:rPr>
        <w:t>olmesartano</w:t>
      </w:r>
      <w:proofErr w:type="spellEnd"/>
      <w:r w:rsidRPr="000E6779">
        <w:rPr>
          <w:rFonts w:ascii="Times New Roman" w:eastAsia="Times New Roman" w:hAnsi="Times New Roman"/>
          <w:b/>
          <w:lang w:eastAsia="lt-LT"/>
        </w:rPr>
        <w:t xml:space="preserve"> </w:t>
      </w:r>
      <w:proofErr w:type="spellStart"/>
      <w:r w:rsidRPr="000E6779">
        <w:rPr>
          <w:rFonts w:ascii="Times New Roman" w:eastAsia="Times New Roman" w:hAnsi="Times New Roman"/>
          <w:b/>
          <w:lang w:eastAsia="lt-LT"/>
        </w:rPr>
        <w:t>medoksomilio</w:t>
      </w:r>
      <w:proofErr w:type="spellEnd"/>
      <w:r w:rsidRPr="000E6779">
        <w:rPr>
          <w:rFonts w:ascii="Times New Roman" w:eastAsia="Times New Roman" w:hAnsi="Times New Roman"/>
          <w:b/>
          <w:lang w:eastAsia="lt-LT"/>
        </w:rPr>
        <w:t xml:space="preserve"> arba </w:t>
      </w:r>
      <w:proofErr w:type="spellStart"/>
      <w:r w:rsidRPr="000E6779">
        <w:rPr>
          <w:rFonts w:ascii="Times New Roman" w:eastAsia="Times New Roman" w:hAnsi="Times New Roman"/>
          <w:b/>
          <w:lang w:eastAsia="lt-LT"/>
        </w:rPr>
        <w:t>hidrochlorotiazido</w:t>
      </w:r>
      <w:proofErr w:type="spellEnd"/>
      <w:r w:rsidRPr="000E6779">
        <w:rPr>
          <w:rFonts w:ascii="Times New Roman" w:eastAsia="Times New Roman" w:hAnsi="Times New Roman"/>
          <w:b/>
          <w:lang w:eastAsia="lt-LT"/>
        </w:rPr>
        <w:t xml:space="preserve"> sukeliamas šalutinis poveikis, kuris nepasireiškė vartojant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arba atsirado dažniau.</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proofErr w:type="spellStart"/>
      <w:r w:rsidRPr="000E6779">
        <w:rPr>
          <w:rFonts w:ascii="Times New Roman" w:eastAsia="Times New Roman" w:hAnsi="Times New Roman"/>
          <w:b/>
          <w:lang w:eastAsia="lt-LT"/>
        </w:rPr>
        <w:t>Olmesartanas</w:t>
      </w:r>
      <w:proofErr w:type="spellEnd"/>
      <w:r w:rsidRPr="000E6779">
        <w:rPr>
          <w:rFonts w:ascii="Times New Roman" w:eastAsia="Times New Roman" w:hAnsi="Times New Roman"/>
          <w:b/>
          <w:lang w:eastAsia="lt-LT"/>
        </w:rPr>
        <w:t xml:space="preserve"> </w:t>
      </w:r>
      <w:proofErr w:type="spellStart"/>
      <w:r w:rsidRPr="000E6779">
        <w:rPr>
          <w:rFonts w:ascii="Times New Roman" w:eastAsia="Times New Roman" w:hAnsi="Times New Roman"/>
          <w:b/>
          <w:lang w:eastAsia="lt-LT"/>
        </w:rPr>
        <w:t>medoksomilis</w:t>
      </w:r>
      <w:proofErr w:type="spellEnd"/>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Dažnas šalutinis poveikis (gali atsirasti ne daugiau kaip 1 iš 10 žmonių)</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Bronchitas, kosulys, nosies bėgimas arba užsikimšimas, gerklės skausmas, pilvo skausmas, sutrikęs virškinimas, viduriavimas, pykinimas, </w:t>
      </w:r>
      <w:proofErr w:type="spellStart"/>
      <w:r w:rsidRPr="000E6779">
        <w:rPr>
          <w:rFonts w:ascii="Times New Roman" w:eastAsia="Times New Roman" w:hAnsi="Times New Roman"/>
          <w:lang w:eastAsia="lt-LT"/>
        </w:rPr>
        <w:t>gastroenteritas</w:t>
      </w:r>
      <w:proofErr w:type="spellEnd"/>
      <w:r w:rsidRPr="000E6779">
        <w:rPr>
          <w:rFonts w:ascii="Times New Roman" w:eastAsia="Times New Roman" w:hAnsi="Times New Roman"/>
          <w:lang w:eastAsia="lt-LT"/>
        </w:rPr>
        <w:t>, sąnarių arba kaulų skausmas, nugaros skausmas, kraujas šlapime, šlapimo takų infekcija, į gripą panašūs požymiai, skausmas.</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dažnai pakinta laboratorinių kraujo tyrimų rodmenys: padidėja riebalų, šlapalo arba šlapimo rūgšties kiekis kraujyje, padidėja kepenų ir raumenų funkcijos rodmenų kiekis kraujyje.</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Nedažnas šalutinis poveikis (gali atsirasti ne daugiau kaip 1 iš 100 žmonių)</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Ūminės alerginės reakcijos, galinčios apimti visą kūną ir sukelti kvėpavimo sutrikimą, staigų kraujospūdžio sumažėjimą ir dėl to net apalpimą (anafilaksinės reakcijos), veido patinimas, krūtinės angina (skausmas arba nemalonus pojūtis krūtinėje), bloga savijauta, alerginis odos išbėrimas, niežulys, </w:t>
      </w:r>
      <w:proofErr w:type="spellStart"/>
      <w:r w:rsidRPr="000E6779">
        <w:rPr>
          <w:rFonts w:ascii="Times New Roman" w:eastAsia="Times New Roman" w:hAnsi="Times New Roman"/>
          <w:lang w:eastAsia="sl-SI"/>
        </w:rPr>
        <w:t>egzantema</w:t>
      </w:r>
      <w:proofErr w:type="spellEnd"/>
      <w:r w:rsidRPr="000E6779">
        <w:rPr>
          <w:rFonts w:ascii="Times New Roman" w:eastAsia="Times New Roman" w:hAnsi="Times New Roman"/>
          <w:lang w:eastAsia="sl-SI"/>
        </w:rPr>
        <w:t xml:space="preserve"> (odos išbėrimas), odos patinimas (pūkšlės).</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nedažnai pakinta laboratorinių kraujo tyrimų rodmenys: sumažėja trombocitų (kraujo ląstelių) kiekis (</w:t>
      </w:r>
      <w:proofErr w:type="spellStart"/>
      <w:r w:rsidRPr="000E6779">
        <w:rPr>
          <w:rFonts w:ascii="Times New Roman" w:eastAsia="Times New Roman" w:hAnsi="Times New Roman"/>
          <w:lang w:eastAsia="sl-SI"/>
        </w:rPr>
        <w:t>trombocitopenija</w:t>
      </w:r>
      <w:proofErr w:type="spellEnd"/>
      <w:r w:rsidRPr="000E6779">
        <w:rPr>
          <w:rFonts w:ascii="Times New Roman" w:eastAsia="Times New Roman" w:hAnsi="Times New Roman"/>
          <w:lang w:eastAsia="sl-SI"/>
        </w:rPr>
        <w:t>).</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Retas šalutinis poveikis (gali atsirasti ne daugiau kaip 1 iš 1000 žmonių)</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Inkstų </w:t>
      </w:r>
      <w:r>
        <w:rPr>
          <w:rFonts w:ascii="Times New Roman" w:eastAsia="Times New Roman" w:hAnsi="Times New Roman"/>
          <w:lang w:eastAsia="lt-LT"/>
        </w:rPr>
        <w:t xml:space="preserve">funkcijos </w:t>
      </w:r>
      <w:r w:rsidRPr="000E6779">
        <w:rPr>
          <w:rFonts w:ascii="Times New Roman" w:eastAsia="Times New Roman" w:hAnsi="Times New Roman"/>
          <w:lang w:eastAsia="lt-LT"/>
        </w:rPr>
        <w:t>sutrikimas, energijos stoka.</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retai pakinta laboratorinių kraujo tyrimų rodmenys: padidėja kalio kiekis kraujyje.</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proofErr w:type="spellStart"/>
      <w:r w:rsidRPr="000E6779">
        <w:rPr>
          <w:rFonts w:ascii="Times New Roman" w:eastAsia="Times New Roman" w:hAnsi="Times New Roman"/>
          <w:b/>
          <w:lang w:eastAsia="lt-LT"/>
        </w:rPr>
        <w:lastRenderedPageBreak/>
        <w:t>Hidrochlorotiazidas</w:t>
      </w:r>
      <w:proofErr w:type="spellEnd"/>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Labai dažnas šalutinis poveikis (gali atsirasti daugiau kaip 1 iš 10 žmonių)</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Kraujo tyrimų rodmenų pokytis: padidėjęs riebalų ir šlapimo rūgšties kiekis kraujyje.</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Dažnas šalutinis poveikis (gali atsirasti ne daugiau kaip 1 iš 10 žmonių)</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Sumišimas, pilvo skausmas, skrandžio veiklos sutrikimas, pilvo pūtimas, viduriavimas, pykinimas, vėmimas, vidurių užkietėjimas, gliukozė šlapime.</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Taip pat pakinta kraujo tyrimų rodmenys: padidėja </w:t>
      </w:r>
      <w:proofErr w:type="spellStart"/>
      <w:r w:rsidRPr="000E6779">
        <w:rPr>
          <w:rFonts w:ascii="Times New Roman" w:eastAsia="Times New Roman" w:hAnsi="Times New Roman"/>
          <w:lang w:eastAsia="lt-LT"/>
        </w:rPr>
        <w:t>kreatinino</w:t>
      </w:r>
      <w:proofErr w:type="spellEnd"/>
      <w:r w:rsidRPr="000E6779">
        <w:rPr>
          <w:rFonts w:ascii="Times New Roman" w:eastAsia="Times New Roman" w:hAnsi="Times New Roman"/>
          <w:lang w:eastAsia="lt-LT"/>
        </w:rPr>
        <w:t xml:space="preserve">, šlapalo, kalcio ir cukraus kiekis kraujyje, sumažėja chloridų, kalio, magnio ir natrio kiekis kraujyje, padidėja </w:t>
      </w:r>
      <w:proofErr w:type="spellStart"/>
      <w:r w:rsidRPr="000E6779">
        <w:rPr>
          <w:rFonts w:ascii="Times New Roman" w:eastAsia="Times New Roman" w:hAnsi="Times New Roman"/>
          <w:lang w:eastAsia="lt-LT"/>
        </w:rPr>
        <w:t>amilazės</w:t>
      </w:r>
      <w:proofErr w:type="spellEnd"/>
      <w:r w:rsidRPr="000E6779">
        <w:rPr>
          <w:rFonts w:ascii="Times New Roman" w:eastAsia="Times New Roman" w:hAnsi="Times New Roman"/>
          <w:lang w:eastAsia="lt-LT"/>
        </w:rPr>
        <w:t xml:space="preserve"> kiekis kraujyje (</w:t>
      </w:r>
      <w:proofErr w:type="spellStart"/>
      <w:r w:rsidRPr="000E6779">
        <w:rPr>
          <w:rFonts w:ascii="Times New Roman" w:eastAsia="Times New Roman" w:hAnsi="Times New Roman"/>
          <w:lang w:eastAsia="lt-LT"/>
        </w:rPr>
        <w:t>hiperamilazemija</w:t>
      </w:r>
      <w:proofErr w:type="spellEnd"/>
      <w:r w:rsidRPr="000E6779">
        <w:rPr>
          <w:rFonts w:ascii="Times New Roman" w:eastAsia="Times New Roman" w:hAnsi="Times New Roman"/>
          <w:lang w:eastAsia="lt-LT"/>
        </w:rPr>
        <w:t>).</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Nedažnas šalutinis poveikis (gali atsirasti ne daugiau kaip 1 iš 100 žmonių)</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lt-LT"/>
        </w:rPr>
        <w:t xml:space="preserve">Apetito sumažėjimas arba nebuvimas, labai pasunkėjęs kvėpavimas, anafilaksinės odos reakcijos (padidėjusio jautrumo reakcijos), jau anksčiau buvusios trumparegystės sustiprėjimas, raudonė, odos reakcija į šviesą, niežulys, rausvos dėmės ar ruožai dėl smulkių kraujo išsiliejimų (purpura), </w:t>
      </w:r>
      <w:r w:rsidRPr="000E6779">
        <w:rPr>
          <w:rFonts w:ascii="Times New Roman" w:eastAsia="Times New Roman" w:hAnsi="Times New Roman"/>
          <w:lang w:eastAsia="sl-SI"/>
        </w:rPr>
        <w:t>odos patinimas (pūkšlės).</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Retas šalutinis poveikis (gali atsirasti ne daugiau kaip 1 iš 1000 žmonių)</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Seilių liaukų patinimas ir skausmingumas, sumažėjęs baltųjų kraujo ląstelių (leukocitų) kiekis kraujyje, sumažėjęs kraujo plokštelių (trombocitų) kiekis kraujyje, mažakraujystė, kaulų čiulpų pažeidimas, </w:t>
      </w:r>
      <w:proofErr w:type="spellStart"/>
      <w:r w:rsidRPr="000E6779">
        <w:rPr>
          <w:rFonts w:ascii="Times New Roman" w:eastAsia="Times New Roman" w:hAnsi="Times New Roman"/>
          <w:lang w:eastAsia="lt-LT"/>
        </w:rPr>
        <w:t>nenustygstamumas</w:t>
      </w:r>
      <w:proofErr w:type="spellEnd"/>
      <w:r w:rsidRPr="000E6779">
        <w:rPr>
          <w:rFonts w:ascii="Times New Roman" w:eastAsia="Times New Roman" w:hAnsi="Times New Roman"/>
          <w:lang w:eastAsia="lt-LT"/>
        </w:rPr>
        <w:t>, prislėgta nuotaika arba depresija, miego sutrikimas, abejingumas (apatija), tirpulys ir dilgčiojimas, traukuliai, regos sutrikimas, kai visi daiktai atrodo geltoni, matymas lyg per miglą, akių sausmė, nereguliarus širdies plakimas, kraujagyslių uždegimas, kraujo krešulių atsiradimas (trombozė arba embolija), plaučių uždegimas, skysčio susikaupimas plaučiuose, kasos uždegimas, gelta, tulžies pūslės infekcija, raudonosios vilkligės simptomai (išbėrimas, sąnarių skausmas, rankų ir pirštų šalimo pojūtis), alerginės odos reakcijos, odos lupimasis ir pūslių atsiradimas, neinfekcinis inkstų uždegimas (</w:t>
      </w:r>
      <w:proofErr w:type="spellStart"/>
      <w:r w:rsidRPr="000E6779">
        <w:rPr>
          <w:rFonts w:ascii="Times New Roman" w:eastAsia="Times New Roman" w:hAnsi="Times New Roman"/>
          <w:lang w:eastAsia="lt-LT"/>
        </w:rPr>
        <w:t>intersticinis</w:t>
      </w:r>
      <w:proofErr w:type="spellEnd"/>
      <w:r w:rsidRPr="000E6779">
        <w:rPr>
          <w:rFonts w:ascii="Times New Roman" w:eastAsia="Times New Roman" w:hAnsi="Times New Roman"/>
          <w:lang w:eastAsia="lt-LT"/>
        </w:rPr>
        <w:t xml:space="preserve"> nefritas), karščiavimas, raumenų silpnumas (kartais sukeliantis judesių sutrikimą).</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Labai retas šalutinis poveikis (gali atsirasti ne daugiau kaip 1 iš 10000 žmonių)</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Elektrolitų pusiausvyros sutrikimas, sukeliantis chloridų kiekio sumažėjimą kraujyje (</w:t>
      </w:r>
      <w:proofErr w:type="spellStart"/>
      <w:r w:rsidRPr="000E6779">
        <w:rPr>
          <w:rFonts w:ascii="Times New Roman" w:eastAsia="Times New Roman" w:hAnsi="Times New Roman"/>
          <w:lang w:eastAsia="lt-LT"/>
        </w:rPr>
        <w:t>hipochloreminė</w:t>
      </w:r>
      <w:proofErr w:type="spellEnd"/>
      <w:r w:rsidRPr="000E6779">
        <w:rPr>
          <w:rFonts w:ascii="Times New Roman" w:eastAsia="Times New Roman" w:hAnsi="Times New Roman"/>
          <w:lang w:eastAsia="lt-LT"/>
        </w:rPr>
        <w:t xml:space="preserve"> </w:t>
      </w:r>
      <w:proofErr w:type="spellStart"/>
      <w:r w:rsidRPr="000E6779">
        <w:rPr>
          <w:rFonts w:ascii="Times New Roman" w:eastAsia="Times New Roman" w:hAnsi="Times New Roman"/>
          <w:lang w:eastAsia="lt-LT"/>
        </w:rPr>
        <w:t>alkalozė</w:t>
      </w:r>
      <w:proofErr w:type="spellEnd"/>
      <w:r w:rsidRPr="000E6779">
        <w:rPr>
          <w:rFonts w:ascii="Times New Roman" w:eastAsia="Times New Roman" w:hAnsi="Times New Roman"/>
          <w:lang w:eastAsia="lt-LT"/>
        </w:rPr>
        <w:t>), žarnų nepraeinamumas (</w:t>
      </w:r>
      <w:proofErr w:type="spellStart"/>
      <w:r w:rsidRPr="000E6779">
        <w:rPr>
          <w:rFonts w:ascii="Times New Roman" w:eastAsia="Times New Roman" w:hAnsi="Times New Roman"/>
          <w:lang w:eastAsia="lt-LT"/>
        </w:rPr>
        <w:t>paralyžinis</w:t>
      </w:r>
      <w:proofErr w:type="spellEnd"/>
      <w:r w:rsidRPr="000E6779">
        <w:rPr>
          <w:rFonts w:ascii="Times New Roman" w:eastAsia="Times New Roman" w:hAnsi="Times New Roman"/>
          <w:lang w:eastAsia="lt-LT"/>
        </w:rPr>
        <w:t xml:space="preserve"> žarnų nepraeinamumas).</w:t>
      </w:r>
    </w:p>
    <w:p w:rsidR="00CF2A4B"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79461B" w:rsidRDefault="00CF2A4B" w:rsidP="00CF2A4B">
      <w:pPr>
        <w:widowControl w:val="0"/>
        <w:tabs>
          <w:tab w:val="left" w:pos="567"/>
        </w:tabs>
        <w:spacing w:after="0" w:line="240" w:lineRule="auto"/>
        <w:rPr>
          <w:rFonts w:ascii="Times New Roman" w:eastAsia="Times New Roman" w:hAnsi="Times New Roman"/>
          <w:b/>
          <w:lang w:eastAsia="lt-LT"/>
        </w:rPr>
      </w:pPr>
      <w:r w:rsidRPr="0079461B">
        <w:rPr>
          <w:rFonts w:ascii="Times New Roman" w:hAnsi="Times New Roman"/>
          <w:b/>
        </w:rPr>
        <w:t>Dažnis n</w:t>
      </w:r>
      <w:r w:rsidRPr="0079461B">
        <w:rPr>
          <w:rFonts w:ascii="Times New Roman" w:eastAsia="Times New Roman" w:hAnsi="Times New Roman"/>
          <w:b/>
          <w:lang w:eastAsia="lt-LT"/>
        </w:rPr>
        <w:t>ežinomas (negali būti apskaičiuotas pagal turimus duomenis):</w:t>
      </w:r>
    </w:p>
    <w:p w:rsidR="00CF2A4B" w:rsidRPr="0079461B" w:rsidRDefault="00CF2A4B" w:rsidP="00CF2A4B">
      <w:pPr>
        <w:widowControl w:val="0"/>
        <w:tabs>
          <w:tab w:val="left" w:pos="567"/>
        </w:tabs>
        <w:spacing w:after="0" w:line="240" w:lineRule="auto"/>
        <w:rPr>
          <w:rFonts w:ascii="Times New Roman" w:hAnsi="Times New Roman"/>
        </w:rPr>
      </w:pPr>
      <w:r w:rsidRPr="0079461B">
        <w:rPr>
          <w:rFonts w:ascii="Times New Roman" w:hAnsi="Times New Roman"/>
        </w:rPr>
        <w:t>Odos ir lūpos vėžys (</w:t>
      </w:r>
      <w:proofErr w:type="spellStart"/>
      <w:r w:rsidRPr="0079461B">
        <w:rPr>
          <w:rFonts w:ascii="Times New Roman" w:hAnsi="Times New Roman"/>
        </w:rPr>
        <w:t>nemelanominis</w:t>
      </w:r>
      <w:proofErr w:type="spellEnd"/>
      <w:r w:rsidRPr="0079461B">
        <w:rPr>
          <w:rFonts w:ascii="Times New Roman" w:hAnsi="Times New Roman"/>
        </w:rPr>
        <w:t xml:space="preserve"> odos vėžys)</w:t>
      </w:r>
      <w:r>
        <w:rPr>
          <w:rFonts w:ascii="Times New Roman" w:hAnsi="Times New Roman"/>
        </w:rPr>
        <w:t>.</w:t>
      </w:r>
    </w:p>
    <w:p w:rsidR="00CF2A4B" w:rsidRPr="00604F25" w:rsidRDefault="00CF2A4B" w:rsidP="00CF2A4B">
      <w:pPr>
        <w:widowControl w:val="0"/>
        <w:tabs>
          <w:tab w:val="left" w:pos="567"/>
        </w:tabs>
        <w:spacing w:after="0" w:line="240" w:lineRule="auto"/>
        <w:rPr>
          <w:rFonts w:ascii="Times New Roman" w:hAnsi="Times New Roman"/>
        </w:rPr>
      </w:pPr>
      <w:r w:rsidRPr="00604F25">
        <w:rPr>
          <w:rFonts w:ascii="Times New Roman" w:hAnsi="Times New Roman"/>
        </w:rPr>
        <w:t xml:space="preserve">Susilpnėjęs regėjimas ar akių skausmas dėl padidėjusio akispūdžio (galimi skysčio susikaupimo akies kraujagysliniame dangale (tarp </w:t>
      </w:r>
      <w:proofErr w:type="spellStart"/>
      <w:r w:rsidRPr="00604F25">
        <w:rPr>
          <w:rFonts w:ascii="Times New Roman" w:hAnsi="Times New Roman"/>
        </w:rPr>
        <w:t>gyslainės</w:t>
      </w:r>
      <w:proofErr w:type="spellEnd"/>
      <w:r w:rsidRPr="00604F25">
        <w:rPr>
          <w:rFonts w:ascii="Times New Roman" w:hAnsi="Times New Roman"/>
        </w:rPr>
        <w:t xml:space="preserve"> ir </w:t>
      </w:r>
      <w:r>
        <w:rPr>
          <w:rFonts w:ascii="Times New Roman" w:hAnsi="Times New Roman"/>
        </w:rPr>
        <w:t>odenos</w:t>
      </w:r>
      <w:r w:rsidRPr="00604F25">
        <w:rPr>
          <w:rFonts w:ascii="Times New Roman" w:hAnsi="Times New Roman"/>
        </w:rPr>
        <w:t>) arba ūminės uždarojo kampo glaukomos požymiai).</w:t>
      </w:r>
    </w:p>
    <w:p w:rsidR="00CF2A4B" w:rsidRPr="0079461B" w:rsidRDefault="00CF2A4B" w:rsidP="00CF2A4B">
      <w:pPr>
        <w:widowControl w:val="0"/>
        <w:tabs>
          <w:tab w:val="left" w:pos="567"/>
        </w:tabs>
        <w:spacing w:after="0" w:line="240" w:lineRule="auto"/>
        <w:rPr>
          <w:rFonts w:ascii="Times New Roman" w:eastAsia="Times New Roman" w:hAnsi="Times New Roman"/>
          <w:b/>
          <w:lang w:eastAsia="lt-LT"/>
        </w:rPr>
      </w:pPr>
    </w:p>
    <w:p w:rsidR="00CF2A4B" w:rsidRPr="000E6779" w:rsidRDefault="00CF2A4B" w:rsidP="00CF2A4B">
      <w:pPr>
        <w:tabs>
          <w:tab w:val="left" w:pos="567"/>
        </w:tabs>
        <w:spacing w:after="0" w:line="240" w:lineRule="auto"/>
        <w:rPr>
          <w:rFonts w:ascii="Times New Roman" w:eastAsia="Times New Roman" w:hAnsi="Times New Roman"/>
          <w:b/>
          <w:snapToGrid w:val="0"/>
        </w:rPr>
      </w:pPr>
      <w:r w:rsidRPr="000E6779">
        <w:rPr>
          <w:rFonts w:ascii="Times New Roman" w:eastAsia="Times New Roman" w:hAnsi="Times New Roman"/>
          <w:b/>
          <w:snapToGrid w:val="0"/>
        </w:rPr>
        <w:t>Pranešimas apie šalutinį poveikį</w:t>
      </w:r>
    </w:p>
    <w:p w:rsidR="00CF2A4B" w:rsidRPr="000E6779" w:rsidRDefault="00CF2A4B" w:rsidP="00CF2A4B">
      <w:pPr>
        <w:tabs>
          <w:tab w:val="left" w:pos="567"/>
        </w:tabs>
        <w:spacing w:after="0" w:line="240" w:lineRule="auto"/>
        <w:ind w:right="-449"/>
        <w:rPr>
          <w:rFonts w:ascii="Times New Roman" w:eastAsia="Times New Roman" w:hAnsi="Times New Roman"/>
          <w:snapToGrid w:val="0"/>
        </w:rPr>
      </w:pPr>
      <w:r w:rsidRPr="000E6779">
        <w:rPr>
          <w:rFonts w:ascii="Times New Roman" w:eastAsia="Times New Roman" w:hAnsi="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E6779">
        <w:rPr>
          <w:rFonts w:ascii="Times New Roman" w:eastAsia="Times New Roman" w:hAnsi="Times New Roman"/>
          <w:snapToGrid w:val="0"/>
          <w:lang w:eastAsia="zh-CN"/>
        </w:rPr>
        <w:t>elefonu 8 800 73568</w:t>
      </w:r>
      <w:r w:rsidRPr="000E6779">
        <w:rPr>
          <w:rFonts w:ascii="Times New Roman" w:eastAsia="Times New Roman" w:hAnsi="Times New Roman"/>
          <w:snapToGrid w:val="0"/>
        </w:rPr>
        <w:t xml:space="preserve"> arba užpildyti interneto svetainėje </w:t>
      </w:r>
      <w:hyperlink r:id="rId5" w:history="1">
        <w:r w:rsidRPr="000E6779">
          <w:rPr>
            <w:rFonts w:ascii="Times New Roman" w:eastAsia="SimSun" w:hAnsi="Times New Roman"/>
            <w:snapToGrid w:val="0"/>
            <w:color w:val="0000FF"/>
            <w:u w:val="single"/>
          </w:rPr>
          <w:t>www.vvkt.lt</w:t>
        </w:r>
      </w:hyperlink>
      <w:r w:rsidRPr="000E6779">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0E6779">
        <w:rPr>
          <w:rFonts w:ascii="Times New Roman" w:eastAsia="Times New Roman" w:hAnsi="Times New Roman"/>
          <w:snapToGrid w:val="0"/>
          <w:lang w:eastAsia="zh-CN"/>
        </w:rPr>
        <w:t xml:space="preserve">nemokamu </w:t>
      </w:r>
      <w:r w:rsidRPr="000E6779">
        <w:rPr>
          <w:rFonts w:ascii="Times New Roman" w:eastAsia="Times New Roman" w:hAnsi="Times New Roman"/>
          <w:snapToGrid w:val="0"/>
        </w:rPr>
        <w:t>fakso numeriu 8 800 20131</w:t>
      </w:r>
      <w:r w:rsidRPr="000E6779">
        <w:rPr>
          <w:rFonts w:ascii="Times New Roman" w:eastAsia="Times New Roman" w:hAnsi="Times New Roman"/>
          <w:snapToGrid w:val="0"/>
          <w:lang w:eastAsia="zh-CN"/>
        </w:rPr>
        <w:t xml:space="preserve">, </w:t>
      </w:r>
      <w:r w:rsidRPr="000E6779">
        <w:rPr>
          <w:rFonts w:ascii="Times New Roman" w:eastAsia="Times New Roman" w:hAnsi="Times New Roman"/>
          <w:snapToGrid w:val="0"/>
        </w:rPr>
        <w:t xml:space="preserve">el. paštu </w:t>
      </w:r>
      <w:hyperlink r:id="rId6" w:history="1">
        <w:r w:rsidRPr="000E6779">
          <w:rPr>
            <w:rFonts w:ascii="Times New Roman" w:eastAsia="SimSun" w:hAnsi="Times New Roman"/>
            <w:snapToGrid w:val="0"/>
            <w:color w:val="0000FF"/>
            <w:u w:val="single"/>
          </w:rPr>
          <w:t>NepageidaujamaR@vvkt.lt</w:t>
        </w:r>
      </w:hyperlink>
      <w:r w:rsidRPr="000E6779">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7" w:history="1">
        <w:r w:rsidRPr="000E6779">
          <w:rPr>
            <w:rFonts w:ascii="Times New Roman" w:eastAsia="SimSun" w:hAnsi="Times New Roman"/>
            <w:snapToGrid w:val="0"/>
            <w:color w:val="0000FF"/>
            <w:u w:val="single"/>
          </w:rPr>
          <w:t>http://www.vvkt.lt</w:t>
        </w:r>
      </w:hyperlink>
      <w:r w:rsidRPr="000E6779">
        <w:rPr>
          <w:rFonts w:ascii="Times New Roman" w:eastAsia="Times New Roman" w:hAnsi="Times New Roman"/>
          <w:snapToGrid w:val="0"/>
        </w:rPr>
        <w:t>). Pranešdami apie šalutinį poveikį galite mums padėti gauti daugiau informacijos apie šio vaisto saugumą.</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s>
        <w:spacing w:after="0" w:line="240" w:lineRule="auto"/>
        <w:outlineLvl w:val="2"/>
        <w:rPr>
          <w:rFonts w:ascii="Times New Roman" w:eastAsia="Times New Roman" w:hAnsi="Times New Roman"/>
          <w:b/>
          <w:kern w:val="28"/>
          <w:lang w:eastAsia="sl-SI"/>
        </w:rPr>
      </w:pPr>
      <w:r w:rsidRPr="000E6779">
        <w:rPr>
          <w:rFonts w:ascii="Times New Roman" w:eastAsia="Times New Roman" w:hAnsi="Times New Roman"/>
          <w:b/>
          <w:kern w:val="28"/>
          <w:lang w:eastAsia="sl-SI"/>
        </w:rPr>
        <w:t>5.</w:t>
      </w:r>
      <w:r w:rsidRPr="000E6779">
        <w:rPr>
          <w:rFonts w:ascii="Times New Roman" w:eastAsia="Times New Roman" w:hAnsi="Times New Roman"/>
          <w:b/>
          <w:kern w:val="28"/>
          <w:lang w:eastAsia="sl-SI"/>
        </w:rPr>
        <w:tab/>
        <w:t xml:space="preserve">Kaip laikyti </w:t>
      </w:r>
      <w:r>
        <w:rPr>
          <w:rFonts w:ascii="Times New Roman" w:eastAsia="Times New Roman" w:hAnsi="Times New Roman"/>
          <w:b/>
          <w:lang w:eastAsia="lt-LT"/>
        </w:rPr>
        <w:t>POLMEPUR</w:t>
      </w:r>
    </w:p>
    <w:p w:rsidR="00CF2A4B" w:rsidRPr="000E6779" w:rsidRDefault="00CF2A4B" w:rsidP="00CF2A4B">
      <w:pPr>
        <w:widowControl w:val="0"/>
        <w:numPr>
          <w:ilvl w:val="12"/>
          <w:numId w:val="0"/>
        </w:numPr>
        <w:spacing w:after="0" w:line="240" w:lineRule="auto"/>
        <w:ind w:right="-2"/>
        <w:rPr>
          <w:rFonts w:ascii="Times New Roman" w:eastAsia="SimSun" w:hAnsi="Times New Roman"/>
          <w:snapToGrid w:val="0"/>
          <w:lang w:eastAsia="zh-CN"/>
        </w:rPr>
      </w:pPr>
    </w:p>
    <w:p w:rsidR="00CF2A4B" w:rsidRPr="000E6779" w:rsidRDefault="00CF2A4B" w:rsidP="00CF2A4B">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Šį vaistą laikykite vaikams nepastebimoje ir nepasiekiamoje vietoje.</w:t>
      </w:r>
    </w:p>
    <w:p w:rsidR="00CF2A4B" w:rsidRPr="000E6779" w:rsidRDefault="00CF2A4B" w:rsidP="00CF2A4B">
      <w:pPr>
        <w:widowControl w:val="0"/>
        <w:numPr>
          <w:ilvl w:val="12"/>
          <w:numId w:val="0"/>
        </w:numPr>
        <w:spacing w:after="0" w:line="240" w:lineRule="auto"/>
        <w:ind w:right="-2"/>
        <w:rPr>
          <w:rFonts w:ascii="Times New Roman" w:eastAsia="SimSun" w:hAnsi="Times New Roman"/>
          <w:snapToGrid w:val="0"/>
          <w:lang w:eastAsia="zh-CN"/>
        </w:rPr>
      </w:pPr>
    </w:p>
    <w:p w:rsidR="00CF2A4B" w:rsidRPr="00E46C6F" w:rsidRDefault="00CF2A4B" w:rsidP="00CF2A4B">
      <w:pPr>
        <w:widowControl w:val="0"/>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Laikyti ne aukštesnėje kaip 25 °C temperatūroje.</w:t>
      </w:r>
    </w:p>
    <w:p w:rsidR="00CF2A4B" w:rsidRDefault="00CF2A4B" w:rsidP="00CF2A4B">
      <w:pPr>
        <w:widowControl w:val="0"/>
        <w:numPr>
          <w:ilvl w:val="12"/>
          <w:numId w:val="0"/>
        </w:numPr>
        <w:spacing w:after="0" w:line="240" w:lineRule="auto"/>
        <w:ind w:right="-2"/>
        <w:rPr>
          <w:rFonts w:ascii="Times New Roman" w:eastAsia="SimSun" w:hAnsi="Times New Roman"/>
          <w:snapToGrid w:val="0"/>
          <w:lang w:eastAsia="zh-CN"/>
        </w:rPr>
      </w:pPr>
    </w:p>
    <w:p w:rsidR="00CF2A4B" w:rsidRPr="000E6779" w:rsidRDefault="00CF2A4B" w:rsidP="00CF2A4B">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Ant dėžutės ir lizdinės plokštelės po „EXP“ nurodytam tinkamumo laikui pasibaigus, šio vaisto vartoti negalima. Vaistas tinkamas vartoti iki paskutinės nurodyto mėnesio dienos.</w:t>
      </w:r>
    </w:p>
    <w:p w:rsidR="00CF2A4B" w:rsidRPr="000E6779" w:rsidRDefault="00CF2A4B" w:rsidP="00CF2A4B">
      <w:pPr>
        <w:widowControl w:val="0"/>
        <w:numPr>
          <w:ilvl w:val="12"/>
          <w:numId w:val="0"/>
        </w:numPr>
        <w:spacing w:after="0" w:line="240" w:lineRule="auto"/>
        <w:ind w:right="-2"/>
        <w:rPr>
          <w:rFonts w:ascii="Times New Roman" w:eastAsia="SimSun" w:hAnsi="Times New Roman"/>
          <w:snapToGrid w:val="0"/>
          <w:lang w:eastAsia="zh-CN"/>
        </w:rPr>
      </w:pPr>
    </w:p>
    <w:p w:rsidR="00CF2A4B" w:rsidRPr="000E6779" w:rsidRDefault="00CF2A4B" w:rsidP="00CF2A4B">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Vaistų negalima išmesti į kanalizaciją arba su buitinėmis atliekomis. Kaip išmesti nereikalingus vaistus, klauskite vaistininko. Šios priemonės padės apsaugoti aplinką.</w:t>
      </w:r>
    </w:p>
    <w:p w:rsidR="00CF2A4B" w:rsidRPr="000E6779" w:rsidRDefault="00CF2A4B" w:rsidP="00CF2A4B">
      <w:pPr>
        <w:widowControl w:val="0"/>
        <w:tabs>
          <w:tab w:val="left" w:pos="567"/>
        </w:tabs>
        <w:spacing w:after="0" w:line="240" w:lineRule="auto"/>
        <w:rPr>
          <w:rFonts w:ascii="Times New Roman" w:eastAsia="Times New Roman" w:hAnsi="Times New Roman"/>
          <w:lang w:eastAsia="lt-LT"/>
        </w:rPr>
      </w:pPr>
    </w:p>
    <w:p w:rsidR="00CF2A4B" w:rsidRPr="000E6779" w:rsidRDefault="00CF2A4B" w:rsidP="00CF2A4B">
      <w:pPr>
        <w:widowControl w:val="0"/>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s>
        <w:spacing w:after="0" w:line="240" w:lineRule="auto"/>
        <w:outlineLvl w:val="2"/>
        <w:rPr>
          <w:rFonts w:ascii="Times New Roman" w:eastAsia="Times New Roman" w:hAnsi="Times New Roman"/>
          <w:b/>
          <w:kern w:val="28"/>
          <w:lang w:eastAsia="sl-SI"/>
        </w:rPr>
      </w:pPr>
      <w:r w:rsidRPr="000E6779">
        <w:rPr>
          <w:rFonts w:ascii="Times New Roman" w:eastAsia="Times New Roman" w:hAnsi="Times New Roman"/>
          <w:b/>
          <w:kern w:val="28"/>
          <w:lang w:eastAsia="sl-SI"/>
        </w:rPr>
        <w:t>6.</w:t>
      </w:r>
      <w:r w:rsidRPr="000E6779">
        <w:rPr>
          <w:rFonts w:ascii="Times New Roman" w:eastAsia="Times New Roman" w:hAnsi="Times New Roman"/>
          <w:b/>
          <w:kern w:val="28"/>
          <w:lang w:eastAsia="sl-SI"/>
        </w:rPr>
        <w:tab/>
        <w:t>Pakuotės turinys ir kita informacija</w:t>
      </w:r>
    </w:p>
    <w:p w:rsidR="00CF2A4B" w:rsidRPr="000E6779" w:rsidRDefault="00CF2A4B" w:rsidP="00CF2A4B">
      <w:pPr>
        <w:widowControl w:val="0"/>
        <w:numPr>
          <w:ilvl w:val="12"/>
          <w:numId w:val="0"/>
        </w:numPr>
        <w:spacing w:after="0" w:line="240" w:lineRule="auto"/>
        <w:rPr>
          <w:rFonts w:ascii="Times New Roman" w:eastAsia="SimSun" w:hAnsi="Times New Roman"/>
          <w:snapToGrid w:val="0"/>
          <w:lang w:eastAsia="zh-CN"/>
        </w:rPr>
      </w:pPr>
    </w:p>
    <w:p w:rsidR="00CF2A4B" w:rsidRPr="000E6779" w:rsidRDefault="00CF2A4B" w:rsidP="00CF2A4B">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0E6779">
        <w:rPr>
          <w:rFonts w:ascii="Times New Roman" w:eastAsia="Times New Roman" w:hAnsi="Times New Roman"/>
          <w:b/>
          <w:bCs/>
          <w:color w:val="000000"/>
          <w:lang w:eastAsia="sl-SI"/>
        </w:rPr>
        <w:t xml:space="preserve"> sudėtis</w:t>
      </w:r>
    </w:p>
    <w:p w:rsidR="00CF2A4B" w:rsidRPr="000E6779" w:rsidRDefault="00CF2A4B" w:rsidP="00CF2A4B">
      <w:pPr>
        <w:widowControl w:val="0"/>
        <w:tabs>
          <w:tab w:val="left" w:pos="567"/>
          <w:tab w:val="left" w:pos="2160"/>
        </w:tabs>
        <w:spacing w:after="0" w:line="240" w:lineRule="auto"/>
        <w:ind w:left="567" w:hanging="567"/>
        <w:rPr>
          <w:rFonts w:ascii="Times New Roman" w:eastAsia="Times New Roman" w:hAnsi="Times New Roman"/>
          <w:lang w:eastAsia="sl-SI"/>
        </w:rPr>
      </w:pPr>
      <w:r w:rsidRPr="000E6779">
        <w:rPr>
          <w:rFonts w:ascii="Times New Roman" w:eastAsia="Times New Roman" w:hAnsi="Times New Roman"/>
          <w:lang w:eastAsia="sl-SI"/>
        </w:rPr>
        <w:t>-</w:t>
      </w:r>
      <w:r w:rsidRPr="000E6779">
        <w:rPr>
          <w:rFonts w:ascii="Times New Roman" w:eastAsia="Times New Roman" w:hAnsi="Times New Roman"/>
          <w:lang w:eastAsia="sl-SI"/>
        </w:rPr>
        <w:tab/>
      </w:r>
      <w:r w:rsidRPr="000E6779">
        <w:rPr>
          <w:rFonts w:ascii="Times New Roman" w:eastAsia="SimSun" w:hAnsi="Times New Roman"/>
          <w:snapToGrid w:val="0"/>
          <w:lang w:eastAsia="zh-CN"/>
        </w:rPr>
        <w:t>Veikliosios medžiagos yra</w:t>
      </w:r>
      <w:r>
        <w:rPr>
          <w:rFonts w:ascii="Times New Roman" w:eastAsia="SimSun" w:hAnsi="Times New Roman"/>
          <w:snapToGrid w:val="0"/>
          <w:lang w:eastAsia="zh-CN"/>
        </w:rPr>
        <w:t xml:space="preserve"> </w:t>
      </w:r>
      <w:proofErr w:type="spellStart"/>
      <w:r w:rsidRPr="000E6779">
        <w:rPr>
          <w:rFonts w:ascii="Times New Roman" w:eastAsia="Times New Roman" w:hAnsi="Times New Roman"/>
          <w:lang w:eastAsia="sl-SI"/>
        </w:rPr>
        <w:t>olmesartan</w:t>
      </w:r>
      <w:r>
        <w:rPr>
          <w:rFonts w:ascii="Times New Roman" w:eastAsia="Times New Roman" w:hAnsi="Times New Roman"/>
          <w:lang w:eastAsia="sl-SI"/>
        </w:rPr>
        <w:t>as</w:t>
      </w:r>
      <w:proofErr w:type="spellEnd"/>
      <w:r w:rsidRPr="000E6779">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medoksomili</w:t>
      </w:r>
      <w:r>
        <w:rPr>
          <w:rFonts w:ascii="Times New Roman" w:eastAsia="Times New Roman" w:hAnsi="Times New Roman"/>
          <w:lang w:eastAsia="sl-SI"/>
        </w:rPr>
        <w:t>s</w:t>
      </w:r>
      <w:proofErr w:type="spellEnd"/>
      <w:r>
        <w:rPr>
          <w:rFonts w:ascii="Times New Roman" w:eastAsia="Times New Roman" w:hAnsi="Times New Roman"/>
          <w:lang w:eastAsia="sl-SI"/>
        </w:rPr>
        <w:t xml:space="preserve"> </w:t>
      </w:r>
      <w:r w:rsidRPr="000E6779">
        <w:rPr>
          <w:rFonts w:ascii="Times New Roman" w:eastAsia="Times New Roman" w:hAnsi="Times New Roman"/>
          <w:lang w:eastAsia="sl-SI"/>
        </w:rPr>
        <w:t>ir</w:t>
      </w:r>
      <w:r>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hidrochlorotiazid</w:t>
      </w:r>
      <w:r>
        <w:rPr>
          <w:rFonts w:ascii="Times New Roman" w:eastAsia="Times New Roman" w:hAnsi="Times New Roman"/>
          <w:lang w:eastAsia="sl-SI"/>
        </w:rPr>
        <w:t>as</w:t>
      </w:r>
      <w:proofErr w:type="spellEnd"/>
      <w:r>
        <w:rPr>
          <w:rFonts w:ascii="Times New Roman" w:eastAsia="Times New Roman" w:hAnsi="Times New Roman"/>
          <w:lang w:eastAsia="sl-SI"/>
        </w:rPr>
        <w:t xml:space="preserve">. </w:t>
      </w:r>
      <w:r w:rsidRPr="000E6779">
        <w:rPr>
          <w:rFonts w:ascii="Times New Roman" w:eastAsia="Times New Roman" w:hAnsi="Times New Roman"/>
          <w:lang w:eastAsia="sl-SI"/>
        </w:rPr>
        <w:t xml:space="preserve">Kiekvienoje plėvele dengtoje tabletėje yra 20 mg </w:t>
      </w:r>
      <w:proofErr w:type="spellStart"/>
      <w:r w:rsidRPr="000E6779">
        <w:rPr>
          <w:rFonts w:ascii="Times New Roman" w:eastAsia="Times New Roman" w:hAnsi="Times New Roman"/>
          <w:lang w:eastAsia="sl-SI"/>
        </w:rPr>
        <w:t>olmesartano</w:t>
      </w:r>
      <w:proofErr w:type="spellEnd"/>
      <w:r w:rsidRPr="000E6779">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medoksomilio</w:t>
      </w:r>
      <w:proofErr w:type="spellEnd"/>
      <w:r w:rsidRPr="000E6779">
        <w:rPr>
          <w:rFonts w:ascii="Times New Roman" w:eastAsia="Times New Roman" w:hAnsi="Times New Roman"/>
          <w:lang w:eastAsia="sl-SI"/>
        </w:rPr>
        <w:t xml:space="preserve"> ir 12,5 mg </w:t>
      </w:r>
      <w:proofErr w:type="spellStart"/>
      <w:r w:rsidRPr="000E6779">
        <w:rPr>
          <w:rFonts w:ascii="Times New Roman" w:eastAsia="Times New Roman" w:hAnsi="Times New Roman"/>
          <w:lang w:eastAsia="sl-SI"/>
        </w:rPr>
        <w:t>hidrochlorotiazido</w:t>
      </w:r>
      <w:proofErr w:type="spellEnd"/>
      <w:r w:rsidRPr="000E6779">
        <w:rPr>
          <w:rFonts w:ascii="Times New Roman" w:eastAsia="Times New Roman" w:hAnsi="Times New Roman"/>
          <w:lang w:eastAsia="sl-SI"/>
        </w:rPr>
        <w:t>.</w:t>
      </w:r>
    </w:p>
    <w:p w:rsidR="00CF2A4B" w:rsidRPr="000E6779" w:rsidRDefault="00CF2A4B" w:rsidP="00CF2A4B">
      <w:pPr>
        <w:widowControl w:val="0"/>
        <w:spacing w:after="0" w:line="240" w:lineRule="auto"/>
        <w:ind w:left="567" w:hanging="567"/>
        <w:rPr>
          <w:rFonts w:ascii="Times New Roman" w:eastAsia="Times New Roman" w:hAnsi="Times New Roman"/>
          <w:lang w:eastAsia="sl-SI"/>
        </w:rPr>
      </w:pPr>
      <w:r w:rsidRPr="000E6779">
        <w:rPr>
          <w:rFonts w:ascii="Times New Roman" w:eastAsia="Times New Roman" w:hAnsi="Times New Roman"/>
          <w:lang w:eastAsia="sl-SI"/>
        </w:rPr>
        <w:t>-</w:t>
      </w:r>
      <w:r w:rsidRPr="000E6779">
        <w:rPr>
          <w:rFonts w:ascii="Times New Roman" w:eastAsia="Times New Roman" w:hAnsi="Times New Roman"/>
          <w:lang w:eastAsia="sl-SI"/>
        </w:rPr>
        <w:tab/>
        <w:t xml:space="preserve">Pagalbinės </w:t>
      </w:r>
      <w:r>
        <w:rPr>
          <w:rFonts w:ascii="Times New Roman" w:eastAsia="Times New Roman" w:hAnsi="Times New Roman"/>
          <w:lang w:eastAsia="sl-SI"/>
        </w:rPr>
        <w:t>medžiagos</w:t>
      </w:r>
      <w:r w:rsidRPr="000E6779">
        <w:rPr>
          <w:rFonts w:ascii="Times New Roman" w:eastAsia="Times New Roman" w:hAnsi="Times New Roman"/>
          <w:lang w:eastAsia="sl-SI"/>
        </w:rPr>
        <w:t xml:space="preserve"> yra </w:t>
      </w:r>
      <w:proofErr w:type="spellStart"/>
      <w:r w:rsidRPr="000E6779">
        <w:rPr>
          <w:rFonts w:ascii="Times New Roman" w:eastAsia="Times New Roman" w:hAnsi="Times New Roman"/>
          <w:lang w:eastAsia="sl-SI"/>
        </w:rPr>
        <w:t>hidroksipropilceliuliozė</w:t>
      </w:r>
      <w:proofErr w:type="spellEnd"/>
      <w:r w:rsidRPr="000E6779">
        <w:rPr>
          <w:rFonts w:ascii="Times New Roman" w:eastAsia="Times New Roman" w:hAnsi="Times New Roman"/>
          <w:lang w:eastAsia="sl-SI"/>
        </w:rPr>
        <w:t xml:space="preserve"> 6,0-10,0</w:t>
      </w:r>
      <w:r>
        <w:rPr>
          <w:rFonts w:ascii="Times New Roman" w:eastAsia="Times New Roman" w:hAnsi="Times New Roman"/>
          <w:lang w:eastAsia="sl-SI"/>
        </w:rPr>
        <w:t> </w:t>
      </w:r>
      <w:proofErr w:type="spellStart"/>
      <w:r w:rsidRPr="000E6779">
        <w:rPr>
          <w:rFonts w:ascii="Times New Roman" w:eastAsia="Times New Roman" w:hAnsi="Times New Roman"/>
          <w:lang w:eastAsia="sl-SI"/>
        </w:rPr>
        <w:t>MPa</w:t>
      </w:r>
      <w:proofErr w:type="spellEnd"/>
      <w:r w:rsidRPr="000E6779">
        <w:rPr>
          <w:rFonts w:ascii="Times New Roman" w:eastAsia="Times New Roman" w:hAnsi="Times New Roman"/>
          <w:lang w:eastAsia="sl-SI"/>
        </w:rPr>
        <w:t xml:space="preserve">-s, laktozė </w:t>
      </w:r>
      <w:proofErr w:type="spellStart"/>
      <w:r w:rsidRPr="000E6779">
        <w:rPr>
          <w:rFonts w:ascii="Times New Roman" w:eastAsia="Times New Roman" w:hAnsi="Times New Roman"/>
          <w:lang w:eastAsia="sl-SI"/>
        </w:rPr>
        <w:t>monohidratas</w:t>
      </w:r>
      <w:proofErr w:type="spellEnd"/>
      <w:r w:rsidRPr="000E6779">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mikrokristalinė</w:t>
      </w:r>
      <w:proofErr w:type="spellEnd"/>
      <w:r w:rsidRPr="000E6779">
        <w:rPr>
          <w:rFonts w:ascii="Times New Roman" w:eastAsia="Times New Roman" w:hAnsi="Times New Roman"/>
          <w:lang w:eastAsia="sl-SI"/>
        </w:rPr>
        <w:t xml:space="preserve"> celiuliozė, </w:t>
      </w:r>
      <w:proofErr w:type="spellStart"/>
      <w:r w:rsidRPr="000E6779">
        <w:rPr>
          <w:rFonts w:ascii="Times New Roman" w:eastAsia="Times New Roman" w:hAnsi="Times New Roman"/>
          <w:lang w:eastAsia="sl-SI"/>
        </w:rPr>
        <w:t>hidroksipropilceliuliozė</w:t>
      </w:r>
      <w:proofErr w:type="spellEnd"/>
      <w:r w:rsidRPr="000E6779">
        <w:rPr>
          <w:rFonts w:ascii="Times New Roman" w:eastAsia="Times New Roman" w:hAnsi="Times New Roman"/>
          <w:lang w:eastAsia="sl-SI"/>
        </w:rPr>
        <w:t xml:space="preserve"> (mažai pakeista), magnio </w:t>
      </w:r>
      <w:proofErr w:type="spellStart"/>
      <w:r w:rsidRPr="000E6779">
        <w:rPr>
          <w:rFonts w:ascii="Times New Roman" w:eastAsia="Times New Roman" w:hAnsi="Times New Roman"/>
          <w:lang w:eastAsia="sl-SI"/>
        </w:rPr>
        <w:t>stearatas</w:t>
      </w:r>
      <w:proofErr w:type="spellEnd"/>
      <w:r>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hipromeliozė</w:t>
      </w:r>
      <w:r>
        <w:rPr>
          <w:rFonts w:ascii="Times New Roman" w:eastAsia="Times New Roman" w:hAnsi="Times New Roman"/>
          <w:lang w:eastAsia="sl-SI"/>
        </w:rPr>
        <w:t>s</w:t>
      </w:r>
      <w:proofErr w:type="spellEnd"/>
      <w:r w:rsidRPr="000E6779">
        <w:rPr>
          <w:rFonts w:ascii="Times New Roman" w:eastAsia="Times New Roman" w:hAnsi="Times New Roman"/>
          <w:lang w:eastAsia="sl-SI"/>
        </w:rPr>
        <w:t xml:space="preserve"> 6cP, talk</w:t>
      </w:r>
      <w:r>
        <w:rPr>
          <w:rFonts w:ascii="Times New Roman" w:eastAsia="Times New Roman" w:hAnsi="Times New Roman"/>
          <w:lang w:eastAsia="sl-SI"/>
        </w:rPr>
        <w:t>o</w:t>
      </w:r>
      <w:r w:rsidRPr="000E6779">
        <w:rPr>
          <w:rFonts w:ascii="Times New Roman" w:eastAsia="Times New Roman" w:hAnsi="Times New Roman"/>
          <w:lang w:eastAsia="sl-SI"/>
        </w:rPr>
        <w:t>, titano dioksid</w:t>
      </w:r>
      <w:r>
        <w:rPr>
          <w:rFonts w:ascii="Times New Roman" w:eastAsia="Times New Roman" w:hAnsi="Times New Roman"/>
          <w:lang w:eastAsia="sl-SI"/>
        </w:rPr>
        <w:t>o</w:t>
      </w:r>
      <w:r w:rsidRPr="000E6779">
        <w:rPr>
          <w:rFonts w:ascii="Times New Roman" w:eastAsia="Times New Roman" w:hAnsi="Times New Roman"/>
          <w:lang w:eastAsia="sl-SI"/>
        </w:rPr>
        <w:t xml:space="preserve"> (E171), </w:t>
      </w:r>
      <w:proofErr w:type="spellStart"/>
      <w:r w:rsidRPr="000E6779">
        <w:rPr>
          <w:rFonts w:ascii="Times New Roman" w:eastAsia="Times New Roman" w:hAnsi="Times New Roman"/>
          <w:lang w:eastAsia="sl-SI"/>
        </w:rPr>
        <w:t>makrogoli</w:t>
      </w:r>
      <w:r>
        <w:rPr>
          <w:rFonts w:ascii="Times New Roman" w:eastAsia="Times New Roman" w:hAnsi="Times New Roman"/>
          <w:lang w:eastAsia="sl-SI"/>
        </w:rPr>
        <w:t>o</w:t>
      </w:r>
      <w:proofErr w:type="spellEnd"/>
      <w:r w:rsidRPr="000E6779">
        <w:rPr>
          <w:rFonts w:ascii="Times New Roman" w:eastAsia="Times New Roman" w:hAnsi="Times New Roman"/>
          <w:lang w:eastAsia="sl-SI"/>
        </w:rPr>
        <w:t xml:space="preserve"> 8000, gelton</w:t>
      </w:r>
      <w:r>
        <w:rPr>
          <w:rFonts w:ascii="Times New Roman" w:eastAsia="Times New Roman" w:hAnsi="Times New Roman"/>
          <w:lang w:eastAsia="sl-SI"/>
        </w:rPr>
        <w:t>ojo</w:t>
      </w:r>
      <w:r w:rsidRPr="000E6779">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0E6779">
        <w:rPr>
          <w:rFonts w:ascii="Times New Roman" w:eastAsia="Times New Roman" w:hAnsi="Times New Roman"/>
          <w:lang w:eastAsia="sl-SI"/>
        </w:rPr>
        <w:t xml:space="preserve"> (E172).</w:t>
      </w:r>
    </w:p>
    <w:p w:rsidR="00CF2A4B" w:rsidRPr="000E6779" w:rsidRDefault="00CF2A4B" w:rsidP="00CF2A4B">
      <w:pPr>
        <w:widowControl w:val="0"/>
        <w:tabs>
          <w:tab w:val="left" w:pos="567"/>
          <w:tab w:val="left" w:pos="2160"/>
        </w:tabs>
        <w:spacing w:after="0" w:line="240" w:lineRule="auto"/>
        <w:ind w:left="567" w:hanging="567"/>
        <w:rPr>
          <w:rFonts w:ascii="Times New Roman" w:eastAsia="Times New Roman" w:hAnsi="Times New Roman"/>
          <w:lang w:eastAsia="sl-SI"/>
        </w:rPr>
      </w:pPr>
    </w:p>
    <w:p w:rsidR="00CF2A4B" w:rsidRPr="000E6779" w:rsidRDefault="00CF2A4B" w:rsidP="00CF2A4B">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0E6779">
        <w:rPr>
          <w:rFonts w:ascii="Times New Roman" w:eastAsia="Times New Roman" w:hAnsi="Times New Roman"/>
          <w:b/>
          <w:bCs/>
          <w:color w:val="000000"/>
          <w:lang w:eastAsia="sl-SI"/>
        </w:rPr>
        <w:t xml:space="preserve"> išvaizda ir kiekis pakuotėje</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Šviesiai geltonos, apvalios, abipus išgaubtos plėvele dengtos tabletės.</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Dėžutėje yra 14, 28, 30, 50, 56, 84, 90, 98, 100, 280, 500 plėvele dengtų tablečių lizdinėse plokštelėse.</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Gali būti tiekiamos ne visų dydžių pakuotės.</w:t>
      </w:r>
    </w:p>
    <w:p w:rsidR="00CF2A4B" w:rsidRPr="000E6779" w:rsidRDefault="00CF2A4B" w:rsidP="00CF2A4B">
      <w:pPr>
        <w:widowControl w:val="0"/>
        <w:spacing w:after="0" w:line="240" w:lineRule="auto"/>
        <w:rPr>
          <w:rFonts w:ascii="Times New Roman" w:eastAsia="Times New Roman" w:hAnsi="Times New Roman"/>
          <w:b/>
          <w:bCs/>
          <w:color w:val="000000"/>
          <w:lang w:eastAsia="sl-SI"/>
        </w:rPr>
      </w:pPr>
    </w:p>
    <w:p w:rsidR="00CF2A4B" w:rsidRPr="000E6779" w:rsidRDefault="00CF2A4B" w:rsidP="00CF2A4B">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Registruotojas ir gamintojas</w:t>
      </w:r>
    </w:p>
    <w:p w:rsidR="00CF2A4B" w:rsidRPr="000E6779" w:rsidRDefault="00CF2A4B" w:rsidP="00CF2A4B">
      <w:pPr>
        <w:widowControl w:val="0"/>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roofErr w:type="spellStart"/>
      <w:r w:rsidRPr="000E6779">
        <w:rPr>
          <w:rFonts w:ascii="Times New Roman" w:eastAsia="Times New Roman" w:hAnsi="Times New Roman"/>
          <w:lang w:eastAsia="sl-SI"/>
        </w:rPr>
        <w:t>Pharmaceutical</w:t>
      </w:r>
      <w:proofErr w:type="spellEnd"/>
      <w:r w:rsidRPr="000E6779">
        <w:rPr>
          <w:rFonts w:ascii="Times New Roman" w:eastAsia="Times New Roman" w:hAnsi="Times New Roman"/>
          <w:lang w:eastAsia="sl-SI"/>
        </w:rPr>
        <w:t xml:space="preserve"> Works POLPHARMA SA</w:t>
      </w:r>
    </w:p>
    <w:p w:rsidR="00CF2A4B"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19 </w:t>
      </w:r>
      <w:proofErr w:type="spellStart"/>
      <w:r w:rsidRPr="000E6779">
        <w:rPr>
          <w:rFonts w:ascii="Times New Roman" w:eastAsia="Times New Roman" w:hAnsi="Times New Roman"/>
          <w:lang w:eastAsia="sl-SI"/>
        </w:rPr>
        <w:t>Pelpli</w:t>
      </w:r>
      <w:r>
        <w:rPr>
          <w:rFonts w:ascii="Times New Roman" w:eastAsia="Times New Roman" w:hAnsi="Times New Roman"/>
          <w:lang w:eastAsia="sl-SI"/>
        </w:rPr>
        <w:t>ń</w:t>
      </w:r>
      <w:r w:rsidRPr="000E6779">
        <w:rPr>
          <w:rFonts w:ascii="Times New Roman" w:eastAsia="Times New Roman" w:hAnsi="Times New Roman"/>
          <w:lang w:eastAsia="sl-SI"/>
        </w:rPr>
        <w:t>ska</w:t>
      </w:r>
      <w:proofErr w:type="spellEnd"/>
      <w:r w:rsidRPr="00166E3B">
        <w:rPr>
          <w:rFonts w:ascii="Times New Roman" w:eastAsia="Times New Roman" w:hAnsi="Times New Roman"/>
          <w:lang w:eastAsia="sl-SI"/>
        </w:rPr>
        <w:t xml:space="preserve"> </w:t>
      </w:r>
      <w:proofErr w:type="spellStart"/>
      <w:r>
        <w:rPr>
          <w:rFonts w:ascii="Times New Roman" w:eastAsia="Times New Roman" w:hAnsi="Times New Roman"/>
          <w:lang w:eastAsia="sl-SI"/>
        </w:rPr>
        <w:t>Street</w:t>
      </w:r>
      <w:proofErr w:type="spellEnd"/>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83-200 </w:t>
      </w:r>
      <w:proofErr w:type="spellStart"/>
      <w:r w:rsidRPr="000E6779">
        <w:rPr>
          <w:rFonts w:ascii="Times New Roman" w:eastAsia="Times New Roman" w:hAnsi="Times New Roman"/>
          <w:lang w:eastAsia="sl-SI"/>
        </w:rPr>
        <w:t>Starogard</w:t>
      </w:r>
      <w:proofErr w:type="spellEnd"/>
      <w:r w:rsidRPr="000E6779">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Gda</w:t>
      </w:r>
      <w:r>
        <w:rPr>
          <w:rFonts w:ascii="Times New Roman" w:eastAsia="Times New Roman" w:hAnsi="Times New Roman"/>
          <w:lang w:eastAsia="sl-SI"/>
        </w:rPr>
        <w:t>ń</w:t>
      </w:r>
      <w:r w:rsidRPr="000E6779">
        <w:rPr>
          <w:rFonts w:ascii="Times New Roman" w:eastAsia="Times New Roman" w:hAnsi="Times New Roman"/>
          <w:lang w:eastAsia="sl-SI"/>
        </w:rPr>
        <w:t>ski</w:t>
      </w:r>
      <w:proofErr w:type="spellEnd"/>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Lenkija</w:t>
      </w:r>
    </w:p>
    <w:p w:rsidR="00CF2A4B" w:rsidRPr="000E6779" w:rsidRDefault="00CF2A4B" w:rsidP="00CF2A4B">
      <w:pPr>
        <w:widowControl w:val="0"/>
        <w:tabs>
          <w:tab w:val="left" w:pos="567"/>
        </w:tabs>
        <w:spacing w:after="0" w:line="240" w:lineRule="auto"/>
        <w:rPr>
          <w:rFonts w:ascii="Times New Roman" w:eastAsia="Times New Roman" w:hAnsi="Times New Roman"/>
          <w:lang w:eastAsia="sl-SI"/>
        </w:rPr>
      </w:pPr>
    </w:p>
    <w:p w:rsidR="00CF2A4B" w:rsidRPr="000E6779" w:rsidRDefault="00CF2A4B" w:rsidP="00CF2A4B">
      <w:pPr>
        <w:widowControl w:val="0"/>
        <w:tabs>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Jeigu apie šį vaistą norite sužinoti daugiau, kreipkitės į vietinį registruotojo atstovą.</w:t>
      </w:r>
    </w:p>
    <w:p w:rsidR="00CF2A4B" w:rsidRPr="000E6779" w:rsidRDefault="00CF2A4B" w:rsidP="00CF2A4B">
      <w:pPr>
        <w:widowControl w:val="0"/>
        <w:tabs>
          <w:tab w:val="left" w:pos="567"/>
        </w:tabs>
        <w:spacing w:after="0" w:line="240" w:lineRule="auto"/>
        <w:rPr>
          <w:rFonts w:ascii="Times New Roman" w:eastAsia="SimSun" w:hAnsi="Times New Roman"/>
          <w:snapToGrid w:val="0"/>
          <w:lang w:eastAsia="zh-CN"/>
        </w:rPr>
      </w:pPr>
    </w:p>
    <w:p w:rsidR="00CF2A4B" w:rsidRPr="000E6779" w:rsidRDefault="00CF2A4B" w:rsidP="00CF2A4B">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POLPHARMA S.A. atstovybė Lietuvoje</w:t>
      </w:r>
    </w:p>
    <w:p w:rsidR="00CF2A4B" w:rsidRPr="000E6779" w:rsidRDefault="00CF2A4B" w:rsidP="00CF2A4B">
      <w:pPr>
        <w:widowControl w:val="0"/>
        <w:tabs>
          <w:tab w:val="left" w:pos="567"/>
        </w:tabs>
        <w:spacing w:after="0" w:line="240" w:lineRule="auto"/>
        <w:rPr>
          <w:rFonts w:ascii="Times New Roman" w:eastAsia="SimSun" w:hAnsi="Times New Roman"/>
          <w:snapToGrid w:val="0"/>
          <w:lang w:eastAsia="zh-CN"/>
        </w:rPr>
      </w:pPr>
      <w:proofErr w:type="spellStart"/>
      <w:r w:rsidRPr="000E6779">
        <w:rPr>
          <w:rFonts w:ascii="Times New Roman" w:eastAsia="SimSun" w:hAnsi="Times New Roman"/>
          <w:snapToGrid w:val="0"/>
          <w:lang w:eastAsia="zh-CN"/>
        </w:rPr>
        <w:t>E.Ožeškienės</w:t>
      </w:r>
      <w:proofErr w:type="spellEnd"/>
      <w:r w:rsidRPr="000E6779">
        <w:rPr>
          <w:rFonts w:ascii="Times New Roman" w:eastAsia="SimSun" w:hAnsi="Times New Roman"/>
          <w:snapToGrid w:val="0"/>
          <w:lang w:eastAsia="zh-CN"/>
        </w:rPr>
        <w:t xml:space="preserve"> g. 18A</w:t>
      </w:r>
    </w:p>
    <w:p w:rsidR="00CF2A4B" w:rsidRPr="000E6779" w:rsidRDefault="00CF2A4B" w:rsidP="00CF2A4B">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LT-44254 Kaunas</w:t>
      </w:r>
    </w:p>
    <w:p w:rsidR="00CF2A4B" w:rsidRPr="000E6779" w:rsidRDefault="00CF2A4B" w:rsidP="00CF2A4B">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Tel. +370 37 325131</w:t>
      </w: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p>
    <w:p w:rsidR="00CF2A4B" w:rsidRPr="000E6779" w:rsidRDefault="00CF2A4B" w:rsidP="00CF2A4B">
      <w:pPr>
        <w:widowControl w:val="0"/>
        <w:numPr>
          <w:ilvl w:val="12"/>
          <w:numId w:val="0"/>
        </w:numPr>
        <w:spacing w:after="0" w:line="240" w:lineRule="auto"/>
        <w:rPr>
          <w:rFonts w:ascii="Times New Roman" w:eastAsia="Times New Roman" w:hAnsi="Times New Roman"/>
          <w:b/>
          <w:lang w:eastAsia="sl-SI"/>
        </w:rPr>
      </w:pPr>
      <w:r w:rsidRPr="000E6779">
        <w:rPr>
          <w:rFonts w:ascii="Times New Roman" w:hAnsi="Times New Roman"/>
          <w:b/>
          <w:lang w:eastAsia="sl-SI"/>
        </w:rPr>
        <w:t>Šis vaistas EEE valstybėse narėse registruotas tokiais pavadinimais:</w:t>
      </w:r>
    </w:p>
    <w:p w:rsidR="00CF2A4B" w:rsidRPr="000E6779" w:rsidRDefault="00CF2A4B" w:rsidP="00CF2A4B">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Lietuva</w:t>
      </w:r>
      <w:r w:rsidRPr="000E6779">
        <w:rPr>
          <w:rFonts w:ascii="Times New Roman" w:eastAsia="Times New Roman" w:hAnsi="Times New Roman"/>
          <w:lang w:eastAsia="lt-LT"/>
        </w:rPr>
        <w:tab/>
      </w:r>
      <w:r>
        <w:rPr>
          <w:rFonts w:ascii="Times New Roman" w:eastAsia="Times New Roman" w:hAnsi="Times New Roman"/>
          <w:lang w:eastAsia="lt-LT"/>
        </w:rPr>
        <w:t>POLMEPUR</w:t>
      </w:r>
      <w:r w:rsidRPr="000E6779">
        <w:rPr>
          <w:rFonts w:ascii="Times New Roman" w:eastAsia="Times New Roman" w:hAnsi="Times New Roman"/>
          <w:lang w:eastAsia="lt-LT"/>
        </w:rPr>
        <w:t xml:space="preserve"> 20 mg/12,5 mg plėvele dengtos tabletės</w:t>
      </w:r>
    </w:p>
    <w:p w:rsidR="00CF2A4B" w:rsidRPr="000E6779" w:rsidRDefault="00CF2A4B" w:rsidP="00CF2A4B">
      <w:pPr>
        <w:widowControl w:val="0"/>
        <w:spacing w:after="0" w:line="240" w:lineRule="auto"/>
        <w:rPr>
          <w:rFonts w:ascii="Times New Roman" w:eastAsia="Times New Roman" w:hAnsi="Times New Roman"/>
          <w:lang w:eastAsia="lt-LT"/>
        </w:rPr>
      </w:pPr>
    </w:p>
    <w:p w:rsidR="00CF2A4B" w:rsidRPr="000E6779" w:rsidRDefault="00CF2A4B" w:rsidP="00CF2A4B">
      <w:pPr>
        <w:widowControl w:val="0"/>
        <w:numPr>
          <w:ilvl w:val="12"/>
          <w:numId w:val="0"/>
        </w:numPr>
        <w:spacing w:after="0" w:line="240" w:lineRule="auto"/>
        <w:ind w:right="-2"/>
        <w:rPr>
          <w:rFonts w:ascii="Times New Roman" w:eastAsia="SimSun" w:hAnsi="Times New Roman"/>
          <w:b/>
          <w:bCs/>
          <w:snapToGrid w:val="0"/>
          <w:lang w:eastAsia="zh-CN"/>
        </w:rPr>
      </w:pPr>
    </w:p>
    <w:p w:rsidR="00CF2A4B" w:rsidRPr="000E6779" w:rsidRDefault="00CF2A4B" w:rsidP="00CF2A4B">
      <w:pPr>
        <w:numPr>
          <w:ilvl w:val="12"/>
          <w:numId w:val="0"/>
        </w:numPr>
        <w:spacing w:after="0" w:line="240" w:lineRule="auto"/>
        <w:ind w:right="-2"/>
        <w:rPr>
          <w:rFonts w:ascii="Times New Roman" w:eastAsia="Times New Roman" w:hAnsi="Times New Roman"/>
          <w:b/>
          <w:snapToGrid w:val="0"/>
        </w:rPr>
      </w:pPr>
      <w:r w:rsidRPr="000E6779">
        <w:rPr>
          <w:rFonts w:ascii="Times New Roman" w:eastAsia="Times New Roman" w:hAnsi="Times New Roman"/>
          <w:b/>
          <w:snapToGrid w:val="0"/>
        </w:rPr>
        <w:t xml:space="preserve">Šis pakuotės lapelis paskutinį kartą peržiūrėtas </w:t>
      </w:r>
      <w:r>
        <w:rPr>
          <w:rFonts w:ascii="Times New Roman" w:eastAsia="Times New Roman" w:hAnsi="Times New Roman"/>
          <w:b/>
          <w:snapToGrid w:val="0"/>
        </w:rPr>
        <w:t>2020-08-21.</w:t>
      </w:r>
    </w:p>
    <w:p w:rsidR="00CF2A4B" w:rsidRDefault="00CF2A4B" w:rsidP="00CF2A4B">
      <w:pPr>
        <w:widowControl w:val="0"/>
        <w:spacing w:after="0" w:line="240" w:lineRule="auto"/>
        <w:rPr>
          <w:rFonts w:ascii="Times New Roman" w:eastAsia="Times New Roman" w:hAnsi="Times New Roman"/>
          <w:lang w:eastAsia="lt-LT"/>
        </w:rPr>
      </w:pPr>
    </w:p>
    <w:p w:rsidR="00CF2A4B" w:rsidRPr="000E6779" w:rsidRDefault="00CF2A4B" w:rsidP="00CF2A4B">
      <w:pPr>
        <w:widowControl w:val="0"/>
        <w:spacing w:after="0" w:line="240" w:lineRule="auto"/>
        <w:rPr>
          <w:rFonts w:ascii="Times New Roman" w:eastAsia="Times New Roman" w:hAnsi="Times New Roman"/>
          <w:lang w:eastAsia="lt-LT"/>
        </w:rPr>
      </w:pPr>
    </w:p>
    <w:p w:rsidR="00CF2A4B" w:rsidRPr="000E6779" w:rsidRDefault="00CF2A4B" w:rsidP="00CF2A4B">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Išsami informacija apie šį vaistą pateikiama Valstybinės vaistų kontrolės tarnybos prie Lietuvos Respublikos sveikatos apsaugos ministerijos tinklalapyje</w:t>
      </w:r>
      <w:r w:rsidRPr="000E6779">
        <w:rPr>
          <w:rFonts w:ascii="Times New Roman" w:eastAsia="Times New Roman" w:hAnsi="Times New Roman"/>
          <w:i/>
          <w:lang w:eastAsia="sl-SI"/>
        </w:rPr>
        <w:t xml:space="preserve"> </w:t>
      </w:r>
      <w:hyperlink r:id="rId8" w:history="1">
        <w:r w:rsidRPr="000E6779">
          <w:rPr>
            <w:rFonts w:ascii="Times New Roman" w:eastAsia="Times New Roman" w:hAnsi="Times New Roman"/>
            <w:color w:val="0000FF"/>
            <w:u w:val="single"/>
            <w:lang w:eastAsia="sl-SI"/>
          </w:rPr>
          <w:t>http://www.vvkt.lt/</w:t>
        </w:r>
      </w:hyperlink>
      <w:r w:rsidRPr="000E6779">
        <w:rPr>
          <w:rFonts w:ascii="Times New Roman" w:eastAsia="Times New Roman" w:hAnsi="Times New Roman"/>
          <w:lang w:eastAsia="sl-SI"/>
        </w:rPr>
        <w:t>.</w:t>
      </w:r>
    </w:p>
    <w:p w:rsidR="009041DB" w:rsidRDefault="009041DB">
      <w:bookmarkStart w:id="3" w:name="_GoBack"/>
      <w:bookmarkEnd w:id="3"/>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1248"/>
    <w:multiLevelType w:val="hybridMultilevel"/>
    <w:tmpl w:val="FD1A75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1" w15:restartNumberingAfterBreak="0">
    <w:nsid w:val="2B756CD0"/>
    <w:multiLevelType w:val="hybridMultilevel"/>
    <w:tmpl w:val="65E6AB0C"/>
    <w:lvl w:ilvl="0" w:tplc="71B0FED2">
      <w:start w:val="1"/>
      <w:numFmt w:val="bullet"/>
      <w:lvlText w:val="-"/>
      <w:lvlJc w:val="left"/>
      <w:pPr>
        <w:ind w:left="1077" w:hanging="360"/>
      </w:pPr>
      <w:rPr>
        <w:rFonts w:hAnsi="Arial" w:hint="default"/>
      </w:rPr>
    </w:lvl>
    <w:lvl w:ilvl="1" w:tplc="04270003">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2D5F44A9"/>
    <w:multiLevelType w:val="hybridMultilevel"/>
    <w:tmpl w:val="AAAE41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CB6712"/>
    <w:multiLevelType w:val="hybridMultilevel"/>
    <w:tmpl w:val="BAC23D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95E70"/>
    <w:multiLevelType w:val="hybridMultilevel"/>
    <w:tmpl w:val="957EAC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694885"/>
    <w:multiLevelType w:val="hybridMultilevel"/>
    <w:tmpl w:val="95569A0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D70BD3"/>
    <w:multiLevelType w:val="hybridMultilevel"/>
    <w:tmpl w:val="C05C0A22"/>
    <w:lvl w:ilvl="0" w:tplc="1646E8E2">
      <w:start w:val="1"/>
      <w:numFmt w:val="bullet"/>
      <w:pStyle w:val="BT-EMEASMCA"/>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4E65F8"/>
    <w:multiLevelType w:val="hybridMultilevel"/>
    <w:tmpl w:val="40AEB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4B6471"/>
    <w:multiLevelType w:val="hybridMultilevel"/>
    <w:tmpl w:val="130E6CF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9B1576"/>
    <w:multiLevelType w:val="hybridMultilevel"/>
    <w:tmpl w:val="2E70CBF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8"/>
  </w:num>
  <w:num w:numId="5">
    <w:abstractNumId w:val="3"/>
  </w:num>
  <w:num w:numId="6">
    <w:abstractNumId w:val="5"/>
  </w:num>
  <w:num w:numId="7">
    <w:abstractNumId w:val="9"/>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A4B"/>
    <w:rsid w:val="009041DB"/>
    <w:rsid w:val="00CF2A4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6376D-DEBF-47A2-AB6A-45D332E3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2A4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CF2A4B"/>
    <w:pPr>
      <w:numPr>
        <w:numId w:val="10"/>
      </w:numPr>
      <w:tabs>
        <w:tab w:val="clear" w:pos="720"/>
        <w:tab w:val="num" w:pos="567"/>
      </w:tabs>
      <w:spacing w:after="0" w:line="240" w:lineRule="auto"/>
      <w:ind w:left="567" w:hanging="567"/>
    </w:pPr>
    <w:rPr>
      <w:rFonts w:ascii="Times New Roman" w:eastAsia="Times New Roman" w:hAnsi="Times New Roman"/>
      <w:noProof/>
    </w:rPr>
  </w:style>
  <w:style w:type="paragraph" w:styleId="Sraopastraipa">
    <w:name w:val="List Paragraph"/>
    <w:basedOn w:val="prastasis"/>
    <w:uiPriority w:val="34"/>
    <w:qFormat/>
    <w:rsid w:val="00CF2A4B"/>
    <w:pPr>
      <w:ind w:left="720"/>
      <w:contextualSpacing/>
    </w:pPr>
    <w:rPr>
      <w:rFonts w:cs="DokCham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15524</Words>
  <Characters>8850</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2020-10-19T10:34:00Z</dcterms:created>
  <dcterms:modified xsi:type="dcterms:W3CDTF">2020-10-19T10:35:00Z</dcterms:modified>
</cp:coreProperties>
</file>