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82C" w:rsidRPr="001135FE" w:rsidRDefault="001C282C" w:rsidP="001C282C">
      <w:pPr>
        <w:tabs>
          <w:tab w:val="left" w:pos="567"/>
        </w:tabs>
        <w:spacing w:after="0" w:line="260" w:lineRule="exact"/>
        <w:jc w:val="center"/>
        <w:rPr>
          <w:rFonts w:ascii="Times New Roman" w:eastAsia="Times New Roman" w:hAnsi="Times New Roman" w:cs="Times New Roman"/>
          <w:b/>
          <w:bCs/>
        </w:rPr>
      </w:pPr>
      <w:r w:rsidRPr="001135FE">
        <w:rPr>
          <w:rFonts w:ascii="Times New Roman" w:eastAsia="Times New Roman" w:hAnsi="Times New Roman" w:cs="Times New Roman"/>
          <w:b/>
          <w:bCs/>
        </w:rPr>
        <w:t>Pakuotės lapelis: informacija vartotojui</w:t>
      </w:r>
    </w:p>
    <w:p w:rsidR="001C282C" w:rsidRPr="001135FE" w:rsidRDefault="001C282C" w:rsidP="001C282C">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bCs/>
        </w:rPr>
      </w:pPr>
    </w:p>
    <w:p w:rsidR="001C282C" w:rsidRPr="001135FE" w:rsidRDefault="001C282C" w:rsidP="001C282C">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b/>
          <w:bCs/>
        </w:rPr>
      </w:pPr>
      <w:r w:rsidRPr="001135FE">
        <w:rPr>
          <w:rFonts w:ascii="Times New Roman" w:eastAsia="Times New Roman" w:hAnsi="Times New Roman" w:cs="Times New Roman"/>
          <w:b/>
          <w:bCs/>
        </w:rPr>
        <w:t xml:space="preserve">FLUSIMEX NT minkštosios kapsulės </w:t>
      </w:r>
    </w:p>
    <w:p w:rsidR="001C282C" w:rsidRPr="001135FE" w:rsidRDefault="001C282C" w:rsidP="001C282C">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rPr>
      </w:pPr>
      <w:proofErr w:type="spellStart"/>
      <w:r>
        <w:rPr>
          <w:rFonts w:ascii="Times New Roman" w:eastAsia="Times New Roman" w:hAnsi="Times New Roman" w:cs="Times New Roman"/>
        </w:rPr>
        <w:t>p</w:t>
      </w:r>
      <w:r w:rsidRPr="001135FE">
        <w:rPr>
          <w:rFonts w:ascii="Times New Roman" w:eastAsia="Times New Roman" w:hAnsi="Times New Roman" w:cs="Times New Roman"/>
        </w:rPr>
        <w:t>aracetamolis</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pseudoefedrino</w:t>
      </w:r>
      <w:proofErr w:type="spellEnd"/>
      <w:r w:rsidRPr="001135FE">
        <w:rPr>
          <w:rFonts w:ascii="Times New Roman" w:eastAsia="Times New Roman" w:hAnsi="Times New Roman" w:cs="Times New Roman"/>
        </w:rPr>
        <w:t xml:space="preserve"> hidrochloridas, </w:t>
      </w:r>
      <w:proofErr w:type="spellStart"/>
      <w:r w:rsidRPr="001135FE">
        <w:rPr>
          <w:rFonts w:ascii="Times New Roman" w:eastAsia="Times New Roman" w:hAnsi="Times New Roman" w:cs="Times New Roman"/>
        </w:rPr>
        <w:t>dekstrometorfano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hidrobromidas</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chlorfenamino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maleatas</w:t>
      </w:r>
      <w:proofErr w:type="spellEnd"/>
    </w:p>
    <w:p w:rsidR="001C282C" w:rsidRPr="001135FE" w:rsidRDefault="001C282C" w:rsidP="001C282C">
      <w:pPr>
        <w:tabs>
          <w:tab w:val="left" w:pos="567"/>
        </w:tabs>
        <w:spacing w:after="0" w:line="260" w:lineRule="exact"/>
        <w:jc w:val="center"/>
        <w:rPr>
          <w:rFonts w:ascii="Times New Roman" w:eastAsia="Times New Roman" w:hAnsi="Times New Roman" w:cs="Times New Roman"/>
          <w:bCs/>
        </w:rPr>
      </w:pPr>
    </w:p>
    <w:p w:rsidR="001C282C" w:rsidRPr="001135FE" w:rsidRDefault="001C282C" w:rsidP="001C282C">
      <w:pPr>
        <w:numPr>
          <w:ilvl w:val="12"/>
          <w:numId w:val="0"/>
        </w:numPr>
        <w:tabs>
          <w:tab w:val="left" w:pos="567"/>
        </w:tabs>
        <w:spacing w:after="0" w:line="260" w:lineRule="exact"/>
        <w:ind w:right="-2"/>
        <w:rPr>
          <w:rFonts w:ascii="Times New Roman" w:eastAsia="Times New Roman" w:hAnsi="Times New Roman" w:cs="Times New Roman"/>
          <w:b/>
        </w:rPr>
      </w:pPr>
      <w:r w:rsidRPr="001135FE">
        <w:rPr>
          <w:rFonts w:ascii="Times New Roman" w:eastAsia="Times New Roman" w:hAnsi="Times New Roman" w:cs="Times New Roman"/>
          <w:b/>
          <w:noProof/>
        </w:rPr>
        <w:t>Atidžiai perskaitykite visą šį lapelį, prieš pradėdami vartoti šį vaistą, nes jame pateikiama Jums svarbi informacija.</w:t>
      </w:r>
    </w:p>
    <w:p w:rsidR="001C282C" w:rsidRPr="001135FE" w:rsidRDefault="001C282C" w:rsidP="001C282C">
      <w:pPr>
        <w:numPr>
          <w:ilvl w:val="12"/>
          <w:numId w:val="0"/>
        </w:num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Visada vartokite šį vaistą tiksliai kaip aprašyta šiame lapelyje arba kaip nurodė gydytojas arba vaistininkas.</w:t>
      </w:r>
    </w:p>
    <w:p w:rsidR="001C282C" w:rsidRPr="001135FE" w:rsidRDefault="001C282C" w:rsidP="001C282C">
      <w:pPr>
        <w:numPr>
          <w:ilvl w:val="0"/>
          <w:numId w:val="1"/>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noProof/>
        </w:rPr>
        <w:t>Neišmeskite šio lapelio, nes vėl gali prireikti jį perskaityti.</w:t>
      </w:r>
      <w:r w:rsidRPr="001135FE">
        <w:rPr>
          <w:rFonts w:ascii="Times New Roman" w:eastAsia="Times New Roman" w:hAnsi="Times New Roman" w:cs="Times New Roman"/>
        </w:rPr>
        <w:t xml:space="preserve"> </w:t>
      </w:r>
    </w:p>
    <w:p w:rsidR="001C282C" w:rsidRPr="001135FE" w:rsidRDefault="001C282C" w:rsidP="001C282C">
      <w:pPr>
        <w:numPr>
          <w:ilvl w:val="0"/>
          <w:numId w:val="1"/>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noProof/>
        </w:rPr>
        <w:t>Jeigu norite sužinoti daugiau arba pasitarti, kreipkitės į vaistininką.</w:t>
      </w:r>
    </w:p>
    <w:p w:rsidR="001C282C" w:rsidRPr="001135FE" w:rsidRDefault="001C282C" w:rsidP="001C282C">
      <w:pPr>
        <w:numPr>
          <w:ilvl w:val="0"/>
          <w:numId w:val="1"/>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noProof/>
        </w:rPr>
        <w:t>Jeigu pasireiškė šalutinis poveikis (net jeigu jis šiame lapelyje nenurodytas), kreipkitės į gydytoją arba vaistininką. Žr. 4 skyrių.</w:t>
      </w:r>
    </w:p>
    <w:p w:rsidR="001C282C" w:rsidRPr="001135FE" w:rsidRDefault="001C282C" w:rsidP="001C282C">
      <w:pPr>
        <w:numPr>
          <w:ilvl w:val="0"/>
          <w:numId w:val="1"/>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noProof/>
        </w:rPr>
        <w:t>Jeigu per 5 dienas Jūsų savijauta nepagerėjo arba net pablogėjo, kreipkitės į gydytoją.</w:t>
      </w:r>
    </w:p>
    <w:p w:rsidR="001C282C" w:rsidRPr="001135FE" w:rsidRDefault="001C282C" w:rsidP="001C282C">
      <w:pPr>
        <w:tabs>
          <w:tab w:val="left" w:pos="567"/>
        </w:tabs>
        <w:spacing w:after="0" w:line="260" w:lineRule="exact"/>
        <w:rPr>
          <w:rFonts w:ascii="Times New Roman" w:eastAsia="Times New Roman" w:hAnsi="Times New Roman" w:cs="Times New Roman"/>
          <w:bCs/>
        </w:rPr>
      </w:pPr>
    </w:p>
    <w:p w:rsidR="001C282C" w:rsidRPr="001135FE" w:rsidRDefault="001C282C" w:rsidP="001C282C">
      <w:pPr>
        <w:keepNext/>
        <w:tabs>
          <w:tab w:val="left" w:pos="567"/>
        </w:tabs>
        <w:spacing w:after="0" w:line="260" w:lineRule="exact"/>
        <w:outlineLvl w:val="3"/>
        <w:rPr>
          <w:rFonts w:ascii="Times New Roman" w:eastAsia="Times New Roman" w:hAnsi="Times New Roman" w:cs="Times New Roman"/>
          <w:b/>
          <w:bCs/>
          <w:lang w:eastAsia="lt-LT"/>
        </w:rPr>
      </w:pPr>
      <w:r w:rsidRPr="001135FE">
        <w:rPr>
          <w:rFonts w:ascii="Times New Roman" w:eastAsia="Times New Roman" w:hAnsi="Times New Roman" w:cs="Times New Roman"/>
          <w:b/>
          <w:bCs/>
          <w:lang w:eastAsia="lt-LT"/>
        </w:rPr>
        <w:t>Apie ką rašoma šiame lapelyje?</w:t>
      </w:r>
    </w:p>
    <w:p w:rsidR="001C282C" w:rsidRPr="001135FE" w:rsidRDefault="001C282C" w:rsidP="001C282C">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1.</w:t>
      </w:r>
      <w:r w:rsidRPr="001135FE">
        <w:rPr>
          <w:rFonts w:ascii="Times New Roman" w:eastAsia="Times New Roman" w:hAnsi="Times New Roman" w:cs="Times New Roman"/>
        </w:rPr>
        <w:tab/>
        <w:t xml:space="preserve">Kas yra FLUSIMEX NT ir kam jis vartojamas </w:t>
      </w:r>
    </w:p>
    <w:p w:rsidR="001C282C" w:rsidRPr="001135FE" w:rsidRDefault="001C282C" w:rsidP="001C282C">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2.</w:t>
      </w:r>
      <w:r w:rsidRPr="001135FE">
        <w:rPr>
          <w:rFonts w:ascii="Times New Roman" w:eastAsia="Times New Roman" w:hAnsi="Times New Roman" w:cs="Times New Roman"/>
        </w:rPr>
        <w:tab/>
      </w:r>
      <w:r w:rsidRPr="001135FE">
        <w:rPr>
          <w:rFonts w:ascii="Times New Roman" w:eastAsia="Times New Roman" w:hAnsi="Times New Roman" w:cs="Times New Roman"/>
          <w:noProof/>
        </w:rPr>
        <w:t xml:space="preserve">Kas žinotina prieš vartojant FLUSIMEX NT </w:t>
      </w:r>
    </w:p>
    <w:p w:rsidR="001C282C" w:rsidRPr="001135FE" w:rsidRDefault="001C282C" w:rsidP="001C282C">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3.</w:t>
      </w:r>
      <w:r w:rsidRPr="001135FE">
        <w:rPr>
          <w:rFonts w:ascii="Times New Roman" w:eastAsia="Times New Roman" w:hAnsi="Times New Roman" w:cs="Times New Roman"/>
        </w:rPr>
        <w:tab/>
      </w:r>
      <w:r w:rsidRPr="001135FE">
        <w:rPr>
          <w:rFonts w:ascii="Times New Roman" w:eastAsia="Times New Roman" w:hAnsi="Times New Roman" w:cs="Times New Roman"/>
          <w:noProof/>
        </w:rPr>
        <w:t>Kaip vartoti FLUSIMEX NT</w:t>
      </w:r>
      <w:r w:rsidRPr="001135FE">
        <w:rPr>
          <w:rFonts w:ascii="Times New Roman" w:eastAsia="Times New Roman" w:hAnsi="Times New Roman" w:cs="Times New Roman"/>
        </w:rPr>
        <w:t xml:space="preserve"> </w:t>
      </w:r>
    </w:p>
    <w:p w:rsidR="001C282C" w:rsidRPr="001135FE" w:rsidRDefault="001C282C" w:rsidP="001C282C">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4.</w:t>
      </w:r>
      <w:r w:rsidRPr="001135FE">
        <w:rPr>
          <w:rFonts w:ascii="Times New Roman" w:eastAsia="Times New Roman" w:hAnsi="Times New Roman" w:cs="Times New Roman"/>
        </w:rPr>
        <w:tab/>
        <w:t xml:space="preserve">Galimas šalutinis poveikis </w:t>
      </w:r>
    </w:p>
    <w:p w:rsidR="001C282C" w:rsidRPr="001135FE" w:rsidRDefault="001C282C" w:rsidP="001C282C">
      <w:pPr>
        <w:numPr>
          <w:ilvl w:val="12"/>
          <w:numId w:val="0"/>
        </w:numPr>
        <w:tabs>
          <w:tab w:val="left" w:pos="567"/>
          <w:tab w:val="left" w:pos="709"/>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5.</w:t>
      </w:r>
      <w:r w:rsidRPr="001135FE">
        <w:rPr>
          <w:rFonts w:ascii="Times New Roman" w:eastAsia="Times New Roman" w:hAnsi="Times New Roman" w:cs="Times New Roman"/>
        </w:rPr>
        <w:tab/>
        <w:t xml:space="preserve">Kaip laikyti FLUSIMEX NT  </w:t>
      </w:r>
    </w:p>
    <w:p w:rsidR="001C282C" w:rsidRPr="001135FE" w:rsidRDefault="001C282C" w:rsidP="001C282C">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6.</w:t>
      </w:r>
      <w:r w:rsidRPr="001135FE">
        <w:rPr>
          <w:rFonts w:ascii="Times New Roman" w:eastAsia="Times New Roman" w:hAnsi="Times New Roman" w:cs="Times New Roman"/>
        </w:rPr>
        <w:tab/>
      </w:r>
      <w:r w:rsidRPr="001135FE">
        <w:rPr>
          <w:rFonts w:ascii="Times New Roman" w:eastAsia="Times New Roman" w:hAnsi="Times New Roman" w:cs="Times New Roman"/>
          <w:noProof/>
        </w:rPr>
        <w:t>Pakuotės turinys ir kita informacija</w:t>
      </w:r>
    </w:p>
    <w:p w:rsidR="001C282C" w:rsidRPr="001135FE" w:rsidRDefault="001C282C" w:rsidP="001C282C">
      <w:pPr>
        <w:tabs>
          <w:tab w:val="left" w:pos="567"/>
        </w:tabs>
        <w:spacing w:after="0" w:line="260" w:lineRule="exact"/>
        <w:rPr>
          <w:rFonts w:ascii="Times New Roman" w:eastAsia="Times New Roman" w:hAnsi="Times New Roman" w:cs="Times New Roman"/>
          <w:bCs/>
        </w:rPr>
      </w:pPr>
    </w:p>
    <w:p w:rsidR="001C282C" w:rsidRPr="001135FE" w:rsidRDefault="001C282C" w:rsidP="001C282C">
      <w:pPr>
        <w:tabs>
          <w:tab w:val="left" w:pos="567"/>
        </w:tabs>
        <w:spacing w:after="0" w:line="260" w:lineRule="exact"/>
        <w:rPr>
          <w:rFonts w:ascii="Times New Roman" w:eastAsia="Times New Roman" w:hAnsi="Times New Roman" w:cs="Times New Roman"/>
          <w:bCs/>
        </w:rPr>
      </w:pPr>
    </w:p>
    <w:p w:rsidR="001C282C" w:rsidRPr="001135FE" w:rsidRDefault="001C282C" w:rsidP="001C282C">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1.</w:t>
      </w:r>
      <w:r w:rsidRPr="001135FE">
        <w:rPr>
          <w:rFonts w:ascii="Times New Roman" w:eastAsia="Times New Roman" w:hAnsi="Times New Roman" w:cs="Times New Roman"/>
        </w:rPr>
        <w:tab/>
      </w:r>
      <w:r w:rsidRPr="001135FE">
        <w:rPr>
          <w:rFonts w:ascii="Times New Roman" w:eastAsia="Times New Roman" w:hAnsi="Times New Roman" w:cs="Times New Roman"/>
          <w:b/>
        </w:rPr>
        <w:t>Kas yra FLUSIMEX NT ir kam jis vartojamas</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snapToGrid w:val="0"/>
        </w:rPr>
      </w:pPr>
      <w:r w:rsidRPr="001135FE">
        <w:rPr>
          <w:rFonts w:ascii="Times New Roman" w:eastAsia="Times New Roman" w:hAnsi="Times New Roman" w:cs="Times New Roman"/>
        </w:rPr>
        <w:t xml:space="preserve">FLUSIMEX NT sudėtyje yra </w:t>
      </w:r>
      <w:proofErr w:type="spellStart"/>
      <w:r w:rsidRPr="001135FE">
        <w:rPr>
          <w:rFonts w:ascii="Times New Roman" w:eastAsia="Times New Roman" w:hAnsi="Times New Roman" w:cs="Times New Roman"/>
          <w:snapToGrid w:val="0"/>
        </w:rPr>
        <w:t>paracetamolio</w:t>
      </w:r>
      <w:proofErr w:type="spellEnd"/>
      <w:r w:rsidRPr="001135FE">
        <w:rPr>
          <w:rFonts w:ascii="Times New Roman" w:eastAsia="Times New Roman" w:hAnsi="Times New Roman" w:cs="Times New Roman"/>
          <w:snapToGrid w:val="0"/>
        </w:rPr>
        <w:t xml:space="preserve">, </w:t>
      </w:r>
      <w:proofErr w:type="spellStart"/>
      <w:r w:rsidRPr="001135FE">
        <w:rPr>
          <w:rFonts w:ascii="Times New Roman" w:eastAsia="Times New Roman" w:hAnsi="Times New Roman" w:cs="Times New Roman"/>
          <w:snapToGrid w:val="0"/>
        </w:rPr>
        <w:t>pseudoefedrino</w:t>
      </w:r>
      <w:proofErr w:type="spellEnd"/>
      <w:r w:rsidRPr="001135FE">
        <w:rPr>
          <w:rFonts w:ascii="Times New Roman" w:eastAsia="Times New Roman" w:hAnsi="Times New Roman" w:cs="Times New Roman"/>
          <w:snapToGrid w:val="0"/>
        </w:rPr>
        <w:t xml:space="preserve"> hidrochlorido,</w:t>
      </w:r>
      <w:r>
        <w:rPr>
          <w:rFonts w:ascii="Times New Roman" w:eastAsia="Times New Roman" w:hAnsi="Times New Roman" w:cs="Times New Roman"/>
          <w:snapToGrid w:val="0"/>
        </w:rPr>
        <w:t xml:space="preserve"> </w:t>
      </w:r>
      <w:proofErr w:type="spellStart"/>
      <w:r w:rsidRPr="001135FE">
        <w:rPr>
          <w:rFonts w:ascii="Times New Roman" w:eastAsia="Times New Roman" w:hAnsi="Times New Roman" w:cs="Times New Roman"/>
          <w:snapToGrid w:val="0"/>
        </w:rPr>
        <w:t>dekstrometorfano</w:t>
      </w:r>
      <w:proofErr w:type="spellEnd"/>
      <w:r w:rsidRPr="001135FE">
        <w:rPr>
          <w:rFonts w:ascii="Times New Roman" w:eastAsia="Times New Roman" w:hAnsi="Times New Roman" w:cs="Times New Roman"/>
          <w:snapToGrid w:val="0"/>
        </w:rPr>
        <w:t xml:space="preserve"> </w:t>
      </w:r>
      <w:proofErr w:type="spellStart"/>
      <w:r w:rsidRPr="001135FE">
        <w:rPr>
          <w:rFonts w:ascii="Times New Roman" w:eastAsia="Times New Roman" w:hAnsi="Times New Roman" w:cs="Times New Roman"/>
          <w:snapToGrid w:val="0"/>
        </w:rPr>
        <w:t>hidrobromido</w:t>
      </w:r>
      <w:proofErr w:type="spellEnd"/>
      <w:r w:rsidRPr="001135FE">
        <w:rPr>
          <w:rFonts w:ascii="Times New Roman" w:eastAsia="Times New Roman" w:hAnsi="Times New Roman" w:cs="Times New Roman"/>
          <w:snapToGrid w:val="0"/>
        </w:rPr>
        <w:t xml:space="preserve"> ir </w:t>
      </w:r>
      <w:proofErr w:type="spellStart"/>
      <w:r w:rsidRPr="001135FE">
        <w:rPr>
          <w:rFonts w:ascii="Times New Roman" w:eastAsia="Times New Roman" w:hAnsi="Times New Roman" w:cs="Times New Roman"/>
          <w:snapToGrid w:val="0"/>
        </w:rPr>
        <w:t>chlorfenamino</w:t>
      </w:r>
      <w:proofErr w:type="spellEnd"/>
      <w:r w:rsidRPr="001135FE">
        <w:rPr>
          <w:rFonts w:ascii="Times New Roman" w:eastAsia="Times New Roman" w:hAnsi="Times New Roman" w:cs="Times New Roman"/>
          <w:snapToGrid w:val="0"/>
        </w:rPr>
        <w:t xml:space="preserve"> </w:t>
      </w:r>
      <w:proofErr w:type="spellStart"/>
      <w:r w:rsidRPr="001135FE">
        <w:rPr>
          <w:rFonts w:ascii="Times New Roman" w:eastAsia="Times New Roman" w:hAnsi="Times New Roman" w:cs="Times New Roman"/>
          <w:snapToGrid w:val="0"/>
        </w:rPr>
        <w:t>maleato</w:t>
      </w:r>
      <w:proofErr w:type="spellEnd"/>
      <w:r w:rsidRPr="001135FE">
        <w:rPr>
          <w:rFonts w:ascii="Times New Roman" w:eastAsia="Times New Roman" w:hAnsi="Times New Roman" w:cs="Times New Roman"/>
          <w:snapToGrid w:val="0"/>
        </w:rPr>
        <w:t>.</w:t>
      </w:r>
    </w:p>
    <w:p w:rsidR="001C282C" w:rsidRPr="001135FE" w:rsidRDefault="001C282C" w:rsidP="001C282C">
      <w:pPr>
        <w:tabs>
          <w:tab w:val="left" w:pos="567"/>
        </w:tabs>
        <w:spacing w:after="0" w:line="260" w:lineRule="exact"/>
        <w:rPr>
          <w:rFonts w:ascii="Times New Roman" w:eastAsia="Times New Roman" w:hAnsi="Times New Roman" w:cs="Times New Roman"/>
          <w:snapToGrid w:val="0"/>
        </w:rPr>
      </w:pPr>
      <w:proofErr w:type="spellStart"/>
      <w:r w:rsidRPr="001135FE">
        <w:rPr>
          <w:rFonts w:ascii="Times New Roman" w:eastAsia="Times New Roman" w:hAnsi="Times New Roman" w:cs="Times New Roman"/>
          <w:snapToGrid w:val="0"/>
        </w:rPr>
        <w:t>Paracetamolis</w:t>
      </w:r>
      <w:proofErr w:type="spellEnd"/>
      <w:r w:rsidRPr="001135FE">
        <w:rPr>
          <w:rFonts w:ascii="Times New Roman" w:eastAsia="Times New Roman" w:hAnsi="Times New Roman" w:cs="Times New Roman"/>
          <w:snapToGrid w:val="0"/>
        </w:rPr>
        <w:t xml:space="preserve"> malšina skausmą ir karščiavimą; </w:t>
      </w:r>
      <w:proofErr w:type="spellStart"/>
      <w:r w:rsidRPr="001135FE">
        <w:rPr>
          <w:rFonts w:ascii="Times New Roman" w:eastAsia="Times New Roman" w:hAnsi="Times New Roman" w:cs="Times New Roman"/>
          <w:snapToGrid w:val="0"/>
        </w:rPr>
        <w:t>pseudoefedrinas</w:t>
      </w:r>
      <w:proofErr w:type="spellEnd"/>
      <w:r w:rsidRPr="001135FE">
        <w:rPr>
          <w:rFonts w:ascii="Times New Roman" w:eastAsia="Times New Roman" w:hAnsi="Times New Roman" w:cs="Times New Roman"/>
          <w:snapToGrid w:val="0"/>
        </w:rPr>
        <w:t xml:space="preserve"> malšina nosies gleivinės paburkimą; </w:t>
      </w:r>
      <w:proofErr w:type="spellStart"/>
      <w:r w:rsidRPr="001135FE">
        <w:rPr>
          <w:rFonts w:ascii="Times New Roman" w:eastAsia="Times New Roman" w:hAnsi="Times New Roman" w:cs="Times New Roman"/>
          <w:snapToGrid w:val="0"/>
        </w:rPr>
        <w:t>dekstrometorfanas</w:t>
      </w:r>
      <w:proofErr w:type="spellEnd"/>
      <w:r w:rsidRPr="001135FE">
        <w:rPr>
          <w:rFonts w:ascii="Times New Roman" w:eastAsia="Times New Roman" w:hAnsi="Times New Roman" w:cs="Times New Roman"/>
          <w:snapToGrid w:val="0"/>
        </w:rPr>
        <w:t xml:space="preserve"> slopina kosulį; </w:t>
      </w:r>
      <w:proofErr w:type="spellStart"/>
      <w:r w:rsidRPr="001135FE">
        <w:rPr>
          <w:rFonts w:ascii="Times New Roman" w:eastAsia="Times New Roman" w:hAnsi="Times New Roman" w:cs="Times New Roman"/>
          <w:snapToGrid w:val="0"/>
        </w:rPr>
        <w:t>chlorfenaminas</w:t>
      </w:r>
      <w:proofErr w:type="spellEnd"/>
      <w:r w:rsidRPr="001135FE">
        <w:rPr>
          <w:rFonts w:ascii="Times New Roman" w:eastAsia="Times New Roman" w:hAnsi="Times New Roman" w:cs="Times New Roman"/>
          <w:snapToGrid w:val="0"/>
        </w:rPr>
        <w:t xml:space="preserve"> slopina nosies niežulį ir gerklės dirginimą.</w:t>
      </w: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Visos šios veikliosios medžiagos papildo viena kitos veikimą ir jų derinys, FLUSIMEX NT, yra vartojamas palengvinti simptomams, susijusiems su peršalimo ligomis arba gripu:</w:t>
      </w:r>
    </w:p>
    <w:p w:rsidR="001C282C" w:rsidRPr="001135FE" w:rsidRDefault="001C282C" w:rsidP="001C282C">
      <w:pPr>
        <w:numPr>
          <w:ilvl w:val="0"/>
          <w:numId w:val="2"/>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nosies užgulimą, </w:t>
      </w:r>
    </w:p>
    <w:p w:rsidR="001C282C" w:rsidRPr="001135FE" w:rsidRDefault="001C282C" w:rsidP="001C282C">
      <w:pPr>
        <w:numPr>
          <w:ilvl w:val="0"/>
          <w:numId w:val="2"/>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sausą, neproduktyvų kosulį, </w:t>
      </w:r>
    </w:p>
    <w:p w:rsidR="001C282C" w:rsidRPr="001135FE" w:rsidRDefault="001C282C" w:rsidP="001C282C">
      <w:pPr>
        <w:numPr>
          <w:ilvl w:val="0"/>
          <w:numId w:val="2"/>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karščiavimą.</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2.</w:t>
      </w:r>
      <w:r w:rsidRPr="001135FE">
        <w:rPr>
          <w:rFonts w:ascii="Times New Roman" w:eastAsia="Times New Roman" w:hAnsi="Times New Roman" w:cs="Times New Roman"/>
        </w:rPr>
        <w:tab/>
      </w:r>
      <w:r w:rsidRPr="001135FE">
        <w:rPr>
          <w:rFonts w:ascii="Times New Roman" w:eastAsia="Times New Roman" w:hAnsi="Times New Roman" w:cs="Times New Roman"/>
          <w:b/>
        </w:rPr>
        <w:t xml:space="preserve">Kas žinotina prieš vartojant FLUSIMEX NT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b/>
          <w:bCs/>
          <w:iCs/>
        </w:rPr>
        <w:t xml:space="preserve">FLUSIMEX NT vartoti </w:t>
      </w:r>
      <w:r>
        <w:rPr>
          <w:rFonts w:ascii="Times New Roman" w:eastAsia="Times New Roman" w:hAnsi="Times New Roman" w:cs="Times New Roman"/>
          <w:b/>
          <w:bCs/>
          <w:iCs/>
        </w:rPr>
        <w:t>draudžiama</w:t>
      </w:r>
      <w:r w:rsidRPr="001135FE">
        <w:rPr>
          <w:rFonts w:ascii="Times New Roman" w:eastAsia="Times New Roman" w:hAnsi="Times New Roman" w:cs="Times New Roman"/>
          <w:b/>
          <w:bCs/>
          <w:iCs/>
        </w:rPr>
        <w:t>:</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rPr>
        <w:t xml:space="preserve">jeigu esate alergiškas </w:t>
      </w:r>
      <w:proofErr w:type="spellStart"/>
      <w:r w:rsidRPr="001135FE">
        <w:rPr>
          <w:rFonts w:ascii="Times New Roman" w:eastAsia="Times New Roman" w:hAnsi="Times New Roman" w:cs="Times New Roman"/>
        </w:rPr>
        <w:t>paracetamoliui</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pseudoefedrinui</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dekstrometorfanui</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chlorfenaminui</w:t>
      </w:r>
      <w:proofErr w:type="spellEnd"/>
      <w:r w:rsidRPr="001135FE">
        <w:rPr>
          <w:rFonts w:ascii="Times New Roman" w:eastAsia="Times New Roman" w:hAnsi="Times New Roman" w:cs="Times New Roman"/>
        </w:rPr>
        <w:t xml:space="preserve"> arba bet kuriai pagalbinei šio vaisto medžiagai (jos išvardytos 6 skyriuje)</w:t>
      </w:r>
      <w:r w:rsidRPr="001135FE">
        <w:rPr>
          <w:rFonts w:ascii="Times New Roman" w:eastAsia="Times New Roman" w:hAnsi="Times New Roman" w:cs="Times New Roman"/>
          <w:iCs/>
        </w:rPr>
        <w:t>;</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Jūsų kraujospūdis yra labai aukštas arba kraujospūdžio  nepavyksta sureguliuoti vartojant vaistus;</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sergate sunkia vainikinių kraujagyslių liga (kraujagyslių susiaurėjimu dėl laipsniško riebalinių medžiagų kaupimosi ant jų sienelių) arba širdies ritmo sutrikimu;</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anksčiau esate patyręs (-</w:t>
      </w:r>
      <w:proofErr w:type="spellStart"/>
      <w:r w:rsidRPr="001135FE">
        <w:rPr>
          <w:rFonts w:ascii="Times New Roman" w:eastAsia="Times New Roman" w:hAnsi="Times New Roman" w:cs="Times New Roman"/>
        </w:rPr>
        <w:t>usi</w:t>
      </w:r>
      <w:proofErr w:type="spellEnd"/>
      <w:r w:rsidRPr="001135FE">
        <w:rPr>
          <w:rFonts w:ascii="Times New Roman" w:eastAsia="Times New Roman" w:hAnsi="Times New Roman" w:cs="Times New Roman"/>
        </w:rPr>
        <w:t>) insultą;</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kosulys gali būti susijęs su astma;</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yra dusulys;</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bCs/>
          <w:iCs/>
        </w:rPr>
        <w:t xml:space="preserve">jei vartojate ar per paskutines 14 dienų vartojote vaistų, vadinamų </w:t>
      </w:r>
      <w:proofErr w:type="spellStart"/>
      <w:r w:rsidRPr="001135FE">
        <w:rPr>
          <w:rFonts w:ascii="Times New Roman" w:eastAsia="Times New Roman" w:hAnsi="Times New Roman" w:cs="Times New Roman"/>
          <w:bCs/>
          <w:iCs/>
        </w:rPr>
        <w:t>monoamino</w:t>
      </w:r>
      <w:proofErr w:type="spellEnd"/>
      <w:r w:rsidRPr="001135FE">
        <w:rPr>
          <w:rFonts w:ascii="Times New Roman" w:eastAsia="Times New Roman" w:hAnsi="Times New Roman" w:cs="Times New Roman"/>
          <w:bCs/>
          <w:iCs/>
        </w:rPr>
        <w:t xml:space="preserve"> </w:t>
      </w:r>
      <w:proofErr w:type="spellStart"/>
      <w:r w:rsidRPr="001135FE">
        <w:rPr>
          <w:rFonts w:ascii="Times New Roman" w:eastAsia="Times New Roman" w:hAnsi="Times New Roman" w:cs="Times New Roman"/>
          <w:bCs/>
          <w:iCs/>
        </w:rPr>
        <w:t>oksidazės</w:t>
      </w:r>
      <w:proofErr w:type="spellEnd"/>
      <w:r w:rsidRPr="001135FE">
        <w:rPr>
          <w:rFonts w:ascii="Times New Roman" w:eastAsia="Times New Roman" w:hAnsi="Times New Roman" w:cs="Times New Roman"/>
          <w:bCs/>
          <w:iCs/>
        </w:rPr>
        <w:t xml:space="preserve"> inhibitoriais (vaistų vartojamų depresijai gydyti);</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jeigu sergate </w:t>
      </w:r>
      <w:r>
        <w:rPr>
          <w:rFonts w:ascii="Times New Roman" w:eastAsia="Times New Roman" w:hAnsi="Times New Roman" w:cs="Times New Roman"/>
        </w:rPr>
        <w:t xml:space="preserve">sunkiu </w:t>
      </w:r>
      <w:r w:rsidRPr="001135FE">
        <w:rPr>
          <w:rFonts w:ascii="Times New Roman" w:eastAsia="Times New Roman" w:hAnsi="Times New Roman" w:cs="Times New Roman"/>
        </w:rPr>
        <w:t>kepenų nepakankamumu;</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sergate sunkiu inkstų nepakankamumu;</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jeigu sergate cukriniu diabetu </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lastRenderedPageBreak/>
        <w:t>jeigu yra skydliaukės veiklos suaktyvėjimas (t.</w:t>
      </w:r>
      <w:r>
        <w:rPr>
          <w:rFonts w:ascii="Times New Roman" w:eastAsia="Times New Roman" w:hAnsi="Times New Roman" w:cs="Times New Roman"/>
        </w:rPr>
        <w:t xml:space="preserve"> </w:t>
      </w:r>
      <w:r w:rsidRPr="001135FE">
        <w:rPr>
          <w:rFonts w:ascii="Times New Roman" w:eastAsia="Times New Roman" w:hAnsi="Times New Roman" w:cs="Times New Roman"/>
        </w:rPr>
        <w:t>y., Jūsų skydliaukė gamina ir išskiria daugiau hormonų negu reikia organizmui);</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sergate akių liga, vadinama uždaro kampo glaukoma</w:t>
      </w:r>
      <w:r>
        <w:rPr>
          <w:rFonts w:ascii="Times New Roman" w:eastAsia="Times New Roman" w:hAnsi="Times New Roman" w:cs="Times New Roman"/>
        </w:rPr>
        <w:t xml:space="preserve"> (padidėjęs spaudimas akies viduje)</w:t>
      </w:r>
      <w:r w:rsidRPr="001135FE">
        <w:rPr>
          <w:rFonts w:ascii="Times New Roman" w:eastAsia="Times New Roman" w:hAnsi="Times New Roman" w:cs="Times New Roman"/>
        </w:rPr>
        <w:t>;</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sergate arba anksčiau sirgote epilepsija arba buvo traukulių;</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jeigu yra padidėjęs fermento, vadinamo gliukozės-6-fosfato </w:t>
      </w:r>
      <w:proofErr w:type="spellStart"/>
      <w:r w:rsidRPr="001135FE">
        <w:rPr>
          <w:rFonts w:ascii="Times New Roman" w:eastAsia="Times New Roman" w:hAnsi="Times New Roman" w:cs="Times New Roman"/>
        </w:rPr>
        <w:t>dehidrogenaze</w:t>
      </w:r>
      <w:proofErr w:type="spellEnd"/>
      <w:r w:rsidRPr="001135FE">
        <w:rPr>
          <w:rFonts w:ascii="Times New Roman" w:eastAsia="Times New Roman" w:hAnsi="Times New Roman" w:cs="Times New Roman"/>
        </w:rPr>
        <w:t xml:space="preserve">, kiekis kraujyje. Tai yra būklė, kuri gali sukelti </w:t>
      </w:r>
      <w:proofErr w:type="spellStart"/>
      <w:r w:rsidRPr="001135FE">
        <w:rPr>
          <w:rFonts w:ascii="Times New Roman" w:eastAsia="Times New Roman" w:hAnsi="Times New Roman" w:cs="Times New Roman"/>
        </w:rPr>
        <w:t>hemolitinę</w:t>
      </w:r>
      <w:proofErr w:type="spellEnd"/>
      <w:r w:rsidRPr="001135FE">
        <w:rPr>
          <w:rFonts w:ascii="Times New Roman" w:eastAsia="Times New Roman" w:hAnsi="Times New Roman" w:cs="Times New Roman"/>
        </w:rPr>
        <w:t xml:space="preserve"> anemiją (sergant šia liga organizmo imuninė sistema naikina savo raudonuosius kraujo kūnelius);</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jeigu vartojate ar per pastarąsias 14 dienų vartojote vaistų nuo depresijos, vadinamų </w:t>
      </w:r>
      <w:proofErr w:type="spellStart"/>
      <w:r w:rsidRPr="001135FE">
        <w:rPr>
          <w:rFonts w:ascii="Times New Roman" w:eastAsia="Times New Roman" w:hAnsi="Times New Roman" w:cs="Times New Roman"/>
        </w:rPr>
        <w:t>monoamino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oksidazės</w:t>
      </w:r>
      <w:proofErr w:type="spellEnd"/>
      <w:r w:rsidRPr="001135FE">
        <w:rPr>
          <w:rFonts w:ascii="Times New Roman" w:eastAsia="Times New Roman" w:hAnsi="Times New Roman" w:cs="Times New Roman"/>
        </w:rPr>
        <w:t xml:space="preserve"> inhibitoriais (MAOI) (žr. skyrelį “Kiti vaistai ir FLUSIMEX NT minkštosios kapsulės”);</w:t>
      </w:r>
    </w:p>
    <w:p w:rsidR="001C282C" w:rsidRPr="001135FE"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esate nėščia ar maitinate krūtimi;</w:t>
      </w:r>
    </w:p>
    <w:p w:rsidR="001C282C" w:rsidRDefault="001C282C" w:rsidP="001C282C">
      <w:pPr>
        <w:numPr>
          <w:ilvl w:val="0"/>
          <w:numId w:val="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vaikas</w:t>
      </w:r>
      <w:r>
        <w:rPr>
          <w:rFonts w:ascii="Times New Roman" w:eastAsia="Times New Roman" w:hAnsi="Times New Roman" w:cs="Times New Roman"/>
        </w:rPr>
        <w:t xml:space="preserve"> ar paauglys</w:t>
      </w:r>
      <w:r w:rsidRPr="001135FE">
        <w:rPr>
          <w:rFonts w:ascii="Times New Roman" w:eastAsia="Times New Roman" w:hAnsi="Times New Roman" w:cs="Times New Roman"/>
        </w:rPr>
        <w:t xml:space="preserve"> yra jaunesnis nei 12 metų</w:t>
      </w:r>
      <w:r>
        <w:rPr>
          <w:rFonts w:ascii="Times New Roman" w:eastAsia="Times New Roman" w:hAnsi="Times New Roman" w:cs="Times New Roman"/>
        </w:rPr>
        <w:t>;</w:t>
      </w:r>
    </w:p>
    <w:p w:rsidR="001C282C" w:rsidRDefault="001C282C" w:rsidP="001C282C">
      <w:pPr>
        <w:numPr>
          <w:ilvl w:val="0"/>
          <w:numId w:val="4"/>
        </w:numPr>
        <w:tabs>
          <w:tab w:val="left" w:pos="567"/>
        </w:tabs>
        <w:spacing w:after="0" w:line="240" w:lineRule="auto"/>
        <w:rPr>
          <w:rFonts w:ascii="Times New Roman" w:hAnsi="Times New Roman"/>
        </w:rPr>
      </w:pPr>
      <w:r>
        <w:rPr>
          <w:rFonts w:ascii="Times New Roman" w:hAnsi="Times New Roman"/>
        </w:rPr>
        <w:t xml:space="preserve">jei vartojate kitus vaistus, kurių sudėtyje yra </w:t>
      </w:r>
      <w:proofErr w:type="spellStart"/>
      <w:r>
        <w:rPr>
          <w:rFonts w:ascii="Times New Roman" w:hAnsi="Times New Roman"/>
        </w:rPr>
        <w:t>paracetamolio</w:t>
      </w:r>
      <w:proofErr w:type="spellEnd"/>
      <w:r>
        <w:rPr>
          <w:rFonts w:ascii="Times New Roman" w:hAnsi="Times New Roman"/>
        </w:rPr>
        <w:t>;</w:t>
      </w:r>
    </w:p>
    <w:p w:rsidR="001C282C" w:rsidRPr="00166ED7" w:rsidRDefault="001C282C" w:rsidP="001C282C">
      <w:pPr>
        <w:numPr>
          <w:ilvl w:val="0"/>
          <w:numId w:val="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padidėjusi prostata.</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keepNext/>
        <w:tabs>
          <w:tab w:val="left" w:pos="567"/>
        </w:tabs>
        <w:spacing w:after="0" w:line="260" w:lineRule="exact"/>
        <w:outlineLvl w:val="3"/>
        <w:rPr>
          <w:rFonts w:ascii="Times New Roman" w:eastAsia="Times New Roman" w:hAnsi="Times New Roman" w:cs="Times New Roman"/>
          <w:b/>
          <w:bCs/>
          <w:lang w:eastAsia="lt-LT"/>
        </w:rPr>
      </w:pPr>
      <w:r w:rsidRPr="001135FE">
        <w:rPr>
          <w:rFonts w:ascii="Times New Roman" w:eastAsia="Times New Roman" w:hAnsi="Times New Roman" w:cs="Times New Roman"/>
          <w:b/>
          <w:bCs/>
          <w:lang w:eastAsia="lt-LT"/>
        </w:rPr>
        <w:t xml:space="preserve">Įspėjimai ir atsargumo priemonės </w:t>
      </w:r>
    </w:p>
    <w:p w:rsidR="001C282C" w:rsidRPr="000A2174" w:rsidRDefault="001C282C" w:rsidP="001C282C">
      <w:pPr>
        <w:spacing w:after="0" w:line="240" w:lineRule="auto"/>
        <w:rPr>
          <w:rFonts w:ascii="Times New Roman" w:hAnsi="Times New Roman" w:cs="Times New Roman"/>
          <w:noProof/>
        </w:rPr>
      </w:pPr>
      <w:r w:rsidRPr="000A2174">
        <w:rPr>
          <w:rFonts w:ascii="Times New Roman" w:hAnsi="Times New Roman" w:cs="Times New Roman"/>
          <w:noProof/>
        </w:rPr>
        <w:t>Šis vaistas gali sukelti priklausomybę. Todėl gydymas turėtų būti trumpas.</w:t>
      </w:r>
    </w:p>
    <w:p w:rsidR="001C282C" w:rsidRPr="001135FE" w:rsidRDefault="001C282C" w:rsidP="001C282C">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noProof/>
        </w:rPr>
        <w:t xml:space="preserve">Pasitarkite su gydytoju arba vaistininku, prieš pradėdami vartoti </w:t>
      </w:r>
      <w:r w:rsidRPr="001135FE">
        <w:rPr>
          <w:rFonts w:ascii="Times New Roman" w:eastAsia="Times New Roman" w:hAnsi="Times New Roman" w:cs="Times New Roman"/>
        </w:rPr>
        <w:t>FLUSIMEX NT. Tai ypač svarbu, jeigu:</w:t>
      </w:r>
    </w:p>
    <w:p w:rsidR="001C282C" w:rsidRPr="001135FE" w:rsidRDefault="001C282C" w:rsidP="001C282C">
      <w:pPr>
        <w:numPr>
          <w:ilvl w:val="0"/>
          <w:numId w:val="10"/>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yra ilgalaikis arba nuolatinis kosulys;</w:t>
      </w:r>
    </w:p>
    <w:p w:rsidR="001C282C" w:rsidRPr="001135FE" w:rsidRDefault="001C282C" w:rsidP="001C282C">
      <w:pPr>
        <w:numPr>
          <w:ilvl w:val="0"/>
          <w:numId w:val="10"/>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atkosite daug gleivių (yra vadinamasis produktyvus kosulys) arba įtariate, kad Jūsų kosulys gali būti susijęs su lėtine liga,</w:t>
      </w:r>
    </w:p>
    <w:p w:rsidR="001C282C" w:rsidRPr="001135FE" w:rsidRDefault="001C282C" w:rsidP="001C282C">
      <w:pPr>
        <w:numPr>
          <w:ilvl w:val="0"/>
          <w:numId w:val="10"/>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yra astma, bronchitas, lėtinė plaučių liga ar kosulys su padidėjusiu skreplių kiekiu;</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yra lengvas arba vidutinio sunkumo kraujospūdžio padidėjimas, </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sergate širdies liga, </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yra padidėjęs akispūdis, </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yra padidėjusi prostata, </w:t>
      </w:r>
    </w:p>
    <w:p w:rsidR="001C282C" w:rsidRPr="002620D1" w:rsidRDefault="001C282C" w:rsidP="001C282C">
      <w:pPr>
        <w:numPr>
          <w:ilvl w:val="0"/>
          <w:numId w:val="4"/>
        </w:numPr>
        <w:tabs>
          <w:tab w:val="left" w:pos="567"/>
        </w:tabs>
        <w:spacing w:after="0" w:line="240" w:lineRule="auto"/>
        <w:rPr>
          <w:rFonts w:ascii="Times New Roman" w:hAnsi="Times New Roman"/>
        </w:rPr>
      </w:pPr>
      <w:r w:rsidRPr="002620D1">
        <w:rPr>
          <w:rFonts w:ascii="Times New Roman" w:hAnsi="Times New Roman"/>
        </w:rPr>
        <w:t>yra virškinimo trakto nepraeinamumas (</w:t>
      </w:r>
      <w:proofErr w:type="spellStart"/>
      <w:r w:rsidRPr="002620D1">
        <w:rPr>
          <w:rFonts w:ascii="Times New Roman" w:hAnsi="Times New Roman"/>
        </w:rPr>
        <w:t>prievarčio</w:t>
      </w:r>
      <w:proofErr w:type="spellEnd"/>
      <w:r w:rsidRPr="002620D1">
        <w:rPr>
          <w:rFonts w:ascii="Times New Roman" w:hAnsi="Times New Roman"/>
        </w:rPr>
        <w:t xml:space="preserve"> ir dvylikapirštės žarnos obstrukcija),</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yra lėtinis vidurių užkietėjimas, </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sergate lengvu arba vidutinio sunkumo inkstų nepakankamumu, </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sergate kepenų liga (įskaitant virusinį hepatitą),</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nuolat vartojate alkoholį, </w:t>
      </w:r>
    </w:p>
    <w:p w:rsidR="001C282C" w:rsidRPr="002620D1" w:rsidRDefault="001C282C" w:rsidP="001C282C">
      <w:pPr>
        <w:numPr>
          <w:ilvl w:val="0"/>
          <w:numId w:val="4"/>
        </w:numPr>
        <w:tabs>
          <w:tab w:val="left" w:pos="567"/>
        </w:tabs>
        <w:spacing w:after="0" w:line="240" w:lineRule="auto"/>
        <w:rPr>
          <w:rFonts w:ascii="Times New Roman" w:hAnsi="Times New Roman"/>
        </w:rPr>
      </w:pPr>
      <w:r w:rsidRPr="002620D1">
        <w:rPr>
          <w:rFonts w:ascii="Times New Roman" w:hAnsi="Times New Roman"/>
        </w:rPr>
        <w:t>vartojate kitų vaistų (žr. skyrelį “Kiti vaistai ir FLUSIMEX NT ”),</w:t>
      </w:r>
    </w:p>
    <w:p w:rsidR="001C282C"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anksčiau pavartojus vaistų, kurių sudėtyje yra </w:t>
      </w:r>
      <w:proofErr w:type="spellStart"/>
      <w:r w:rsidRPr="001135FE">
        <w:rPr>
          <w:rFonts w:ascii="Times New Roman" w:eastAsia="Times New Roman" w:hAnsi="Times New Roman" w:cs="Times New Roman"/>
        </w:rPr>
        <w:t>chlorfenamino</w:t>
      </w:r>
      <w:proofErr w:type="spellEnd"/>
      <w:r w:rsidRPr="001135FE">
        <w:rPr>
          <w:rFonts w:ascii="Times New Roman" w:eastAsia="Times New Roman" w:hAnsi="Times New Roman" w:cs="Times New Roman"/>
        </w:rPr>
        <w:t>, pasireiškė šalutinių poveikių, pvz., svaigulys arba alpulys staiga atsistojus (</w:t>
      </w:r>
      <w:proofErr w:type="spellStart"/>
      <w:r w:rsidRPr="001135FE">
        <w:rPr>
          <w:rFonts w:ascii="Times New Roman" w:eastAsia="Times New Roman" w:hAnsi="Times New Roman" w:cs="Times New Roman"/>
        </w:rPr>
        <w:t>ortostatinė</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hipotenzija</w:t>
      </w:r>
      <w:proofErr w:type="spellEnd"/>
      <w:r w:rsidRPr="001135FE">
        <w:rPr>
          <w:rFonts w:ascii="Times New Roman" w:eastAsia="Times New Roman" w:hAnsi="Times New Roman" w:cs="Times New Roman"/>
        </w:rPr>
        <w:t>), galvos svaigimas, slopinimas</w:t>
      </w:r>
      <w:r>
        <w:rPr>
          <w:rFonts w:ascii="Times New Roman" w:eastAsia="Times New Roman" w:hAnsi="Times New Roman" w:cs="Times New Roman"/>
        </w:rPr>
        <w:t>;</w:t>
      </w:r>
    </w:p>
    <w:p w:rsidR="001C282C" w:rsidRPr="001135FE" w:rsidRDefault="001C282C" w:rsidP="001C282C">
      <w:pPr>
        <w:numPr>
          <w:ilvl w:val="0"/>
          <w:numId w:val="9"/>
        </w:numPr>
        <w:tabs>
          <w:tab w:val="left" w:pos="567"/>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v</w:t>
      </w:r>
      <w:r w:rsidRPr="00560C3C">
        <w:rPr>
          <w:rFonts w:ascii="Times New Roman" w:eastAsia="Times New Roman" w:hAnsi="Times New Roman" w:cs="Times New Roman"/>
        </w:rPr>
        <w:t>artojant FLUSIMEX</w:t>
      </w:r>
      <w:r>
        <w:rPr>
          <w:rFonts w:ascii="Times New Roman" w:eastAsia="Times New Roman" w:hAnsi="Times New Roman" w:cs="Times New Roman"/>
        </w:rPr>
        <w:t xml:space="preserve"> NT</w:t>
      </w:r>
      <w:r w:rsidRPr="00560C3C">
        <w:rPr>
          <w:rFonts w:ascii="Times New Roman" w:eastAsia="Times New Roman" w:hAnsi="Times New Roman" w:cs="Times New Roman"/>
        </w:rPr>
        <w:t xml:space="preserve">, dėl gaubtinės žarnos uždegimo (išeminio kolito) gali pasireikšti ūmus pilvo skausmas arba kraujavimas iš tiesiosios žarnos. Jei Jums pasireiškia šie virškinimo trakto simptomai, nevartokite FLUSIMEX </w:t>
      </w:r>
      <w:r>
        <w:rPr>
          <w:rFonts w:ascii="Times New Roman" w:eastAsia="Times New Roman" w:hAnsi="Times New Roman" w:cs="Times New Roman"/>
        </w:rPr>
        <w:t xml:space="preserve">NT </w:t>
      </w:r>
      <w:r w:rsidRPr="00560C3C">
        <w:rPr>
          <w:rFonts w:ascii="Times New Roman" w:eastAsia="Times New Roman" w:hAnsi="Times New Roman" w:cs="Times New Roman"/>
        </w:rPr>
        <w:t>ir nedelsiant susisiekite su savo gydytoju arba kreipkitės medicininės pagalbos. Žr. 4 skyrių</w:t>
      </w:r>
      <w:r>
        <w:rPr>
          <w:rFonts w:ascii="Times New Roman" w:eastAsia="Times New Roman" w:hAnsi="Times New Roman" w:cs="Times New Roman"/>
        </w:rPr>
        <w:t>.</w:t>
      </w:r>
    </w:p>
    <w:p w:rsidR="001C282C" w:rsidRPr="001135FE" w:rsidRDefault="001C282C" w:rsidP="001C282C">
      <w:pPr>
        <w:tabs>
          <w:tab w:val="left" w:pos="567"/>
        </w:tabs>
        <w:spacing w:after="0" w:line="260" w:lineRule="exact"/>
        <w:rPr>
          <w:rFonts w:ascii="Times New Roman" w:eastAsia="Times New Roman" w:hAnsi="Times New Roman" w:cs="Times New Roman"/>
          <w:highlight w:val="yellow"/>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Kol vartojate FLUSIMEX NT, nevartokite jokių kitų vaistų nuo kosulio, peršalimo ar kitų vaistų, kurių sudėtyje yra </w:t>
      </w:r>
      <w:proofErr w:type="spellStart"/>
      <w:r w:rsidRPr="001135FE">
        <w:rPr>
          <w:rFonts w:ascii="Times New Roman" w:eastAsia="Times New Roman" w:hAnsi="Times New Roman" w:cs="Times New Roman"/>
        </w:rPr>
        <w:t>paracetamolio</w:t>
      </w:r>
      <w:proofErr w:type="spellEnd"/>
      <w:r w:rsidRPr="001135FE">
        <w:rPr>
          <w:rFonts w:ascii="Times New Roman" w:eastAsia="Times New Roman" w:hAnsi="Times New Roman" w:cs="Times New Roman"/>
        </w:rPr>
        <w:t xml:space="preserve">.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Nevartokite FLUSIMEX NT ilgiau nei 5 dienas. Jeigu per 5 dienas Jūsų savijauta nepagerėjo arba net pablogėjo, kreipkitės į gydytoją. Nevartokite daugiau FLUSIMEX NT kapsulių ar dažniau, nei aprašyta šiame lapelyje arba kaip nurodė gydytojas arba vaistininkas.</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keepNext/>
        <w:tabs>
          <w:tab w:val="left" w:pos="567"/>
        </w:tabs>
        <w:spacing w:after="0" w:line="260" w:lineRule="exact"/>
        <w:outlineLvl w:val="3"/>
        <w:rPr>
          <w:rFonts w:ascii="Times New Roman" w:eastAsia="Times New Roman" w:hAnsi="Times New Roman" w:cs="Times New Roman"/>
          <w:b/>
          <w:bCs/>
          <w:szCs w:val="28"/>
          <w:lang w:eastAsia="lt-LT"/>
        </w:rPr>
      </w:pPr>
      <w:r w:rsidRPr="001135FE">
        <w:rPr>
          <w:rFonts w:ascii="Times New Roman" w:eastAsia="Times New Roman" w:hAnsi="Times New Roman" w:cs="Times New Roman"/>
          <w:b/>
          <w:bCs/>
          <w:szCs w:val="28"/>
          <w:lang w:eastAsia="lt-LT"/>
        </w:rPr>
        <w:t>Vaikams ir paaugliams</w:t>
      </w: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FLUSIMEX NT negalima vartoti jaunesniems nei 12 metų vaikams</w:t>
      </w:r>
      <w:r>
        <w:rPr>
          <w:rFonts w:ascii="Times New Roman" w:eastAsia="Times New Roman" w:hAnsi="Times New Roman" w:cs="Times New Roman"/>
        </w:rPr>
        <w:t xml:space="preserve"> ir paaugliams</w:t>
      </w:r>
      <w:r w:rsidRPr="001135FE">
        <w:rPr>
          <w:rFonts w:ascii="Times New Roman" w:eastAsia="Times New Roman" w:hAnsi="Times New Roman" w:cs="Times New Roman"/>
        </w:rPr>
        <w:t>.</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 xml:space="preserve">Kiti vaistai ir FLUSIMEX NT </w:t>
      </w:r>
    </w:p>
    <w:p w:rsidR="001C282C" w:rsidRPr="001135FE" w:rsidRDefault="001C282C" w:rsidP="001C282C">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noProof/>
        </w:rPr>
        <w:t>Jeigu vartojate ar neseniai vartojote kitų vaistų arba dėl to nesate tikri, apie tai pasakykite gydytojui arba vaistininkui.</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rPr>
        <w:lastRenderedPageBreak/>
        <w:t xml:space="preserve">Nevartokite </w:t>
      </w:r>
      <w:r w:rsidRPr="001135FE">
        <w:rPr>
          <w:rFonts w:ascii="Times New Roman" w:eastAsia="Times New Roman" w:hAnsi="Times New Roman" w:cs="Times New Roman"/>
          <w:iCs/>
        </w:rPr>
        <w:t xml:space="preserve">FLUSIMEX NT, jeigu šiuo metu vartojate arba per pastarąsias 14 dienų vartojote vaistų nuo depresijos, vadinamų </w:t>
      </w:r>
      <w:proofErr w:type="spellStart"/>
      <w:r w:rsidRPr="001135FE">
        <w:rPr>
          <w:rFonts w:ascii="Times New Roman" w:eastAsia="Times New Roman" w:hAnsi="Times New Roman" w:cs="Times New Roman"/>
          <w:iCs/>
        </w:rPr>
        <w:t>monoamino</w:t>
      </w:r>
      <w:proofErr w:type="spellEnd"/>
      <w:r w:rsidRPr="001135FE">
        <w:rPr>
          <w:rFonts w:ascii="Times New Roman" w:eastAsia="Times New Roman" w:hAnsi="Times New Roman" w:cs="Times New Roman"/>
          <w:iCs/>
        </w:rPr>
        <w:t xml:space="preserve"> </w:t>
      </w:r>
      <w:proofErr w:type="spellStart"/>
      <w:r w:rsidRPr="001135FE">
        <w:rPr>
          <w:rFonts w:ascii="Times New Roman" w:eastAsia="Times New Roman" w:hAnsi="Times New Roman" w:cs="Times New Roman"/>
          <w:iCs/>
        </w:rPr>
        <w:t>oksidazės</w:t>
      </w:r>
      <w:proofErr w:type="spellEnd"/>
      <w:r w:rsidRPr="001135FE">
        <w:rPr>
          <w:rFonts w:ascii="Times New Roman" w:eastAsia="Times New Roman" w:hAnsi="Times New Roman" w:cs="Times New Roman"/>
          <w:iCs/>
        </w:rPr>
        <w:t xml:space="preserve"> inhibitoriais (MAOI). Gali padidėti šalutinių poveikių (tokių kaip galvos svaigimo, pykinimo, drebulio, raumenų spazmų, žemo ar aukšto kraujospūdžio, karščiavimo, komos) pavojus. </w:t>
      </w:r>
    </w:p>
    <w:p w:rsidR="001C282C" w:rsidRPr="001135FE" w:rsidRDefault="001C282C" w:rsidP="001C282C">
      <w:pPr>
        <w:tabs>
          <w:tab w:val="left" w:pos="567"/>
        </w:tabs>
        <w:spacing w:after="0" w:line="260" w:lineRule="exact"/>
        <w:rPr>
          <w:rFonts w:ascii="Times New Roman" w:eastAsia="Times New Roman" w:hAnsi="Times New Roman" w:cs="Times New Roman"/>
          <w:iCs/>
        </w:rPr>
      </w:pPr>
    </w:p>
    <w:p w:rsidR="001C282C" w:rsidRPr="001135FE" w:rsidRDefault="001C282C" w:rsidP="001C282C">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iCs/>
        </w:rPr>
        <w:t xml:space="preserve">FLUSIMEX NT gali keisti kitų vaistų veikimą arba kiti vaistai gali keisti FLUSIMEX NT veikimą. Gydytojui gali tekti pakeisti Jūsų vartojamų vaistų dozes arba stebėti, ar Jums nepasireiškia šalutiniai poveikiai. Todėl labai svarbu pasakyti gydytojui arba vaistininkui, jeigu vartojate bet kurio iš šių vaistų: </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vaistų nuo depresijos ar kitų psichikos ligų (</w:t>
      </w:r>
      <w:proofErr w:type="spellStart"/>
      <w:r w:rsidRPr="001135FE">
        <w:rPr>
          <w:rFonts w:ascii="Times New Roman" w:eastAsia="Times New Roman" w:hAnsi="Times New Roman" w:cs="Times New Roman"/>
          <w:iCs/>
        </w:rPr>
        <w:t>triciklių</w:t>
      </w:r>
      <w:proofErr w:type="spellEnd"/>
      <w:r w:rsidRPr="001135FE">
        <w:rPr>
          <w:rFonts w:ascii="Times New Roman" w:eastAsia="Times New Roman" w:hAnsi="Times New Roman" w:cs="Times New Roman"/>
          <w:iCs/>
        </w:rPr>
        <w:t xml:space="preserve"> antidepresantų, selektyvių </w:t>
      </w:r>
      <w:proofErr w:type="spellStart"/>
      <w:r w:rsidRPr="001135FE">
        <w:rPr>
          <w:rFonts w:ascii="Times New Roman" w:eastAsia="Times New Roman" w:hAnsi="Times New Roman" w:cs="Times New Roman"/>
          <w:iCs/>
        </w:rPr>
        <w:t>serotonino</w:t>
      </w:r>
      <w:proofErr w:type="spellEnd"/>
      <w:r w:rsidRPr="001135FE">
        <w:rPr>
          <w:rFonts w:ascii="Times New Roman" w:eastAsia="Times New Roman" w:hAnsi="Times New Roman" w:cs="Times New Roman"/>
          <w:iCs/>
        </w:rPr>
        <w:t xml:space="preserve"> reabsorbcijos inhibitorių, </w:t>
      </w:r>
      <w:proofErr w:type="spellStart"/>
      <w:r w:rsidRPr="001135FE">
        <w:rPr>
          <w:rFonts w:ascii="Times New Roman" w:eastAsia="Times New Roman" w:hAnsi="Times New Roman" w:cs="Times New Roman"/>
          <w:iCs/>
        </w:rPr>
        <w:t>neuroleptikų</w:t>
      </w:r>
      <w:proofErr w:type="spellEnd"/>
      <w:r w:rsidRPr="001135FE">
        <w:rPr>
          <w:rFonts w:ascii="Times New Roman" w:eastAsia="Times New Roman" w:hAnsi="Times New Roman" w:cs="Times New Roman"/>
          <w:iCs/>
        </w:rPr>
        <w:t xml:space="preserve">), </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raminamųjų arba migdomųjų vaistų, </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vaistų nuo alergijos arba astmos (pvz., </w:t>
      </w:r>
      <w:proofErr w:type="spellStart"/>
      <w:r w:rsidRPr="001135FE">
        <w:rPr>
          <w:rFonts w:ascii="Times New Roman" w:eastAsia="Times New Roman" w:hAnsi="Times New Roman" w:cs="Times New Roman"/>
          <w:iCs/>
        </w:rPr>
        <w:t>klemastino</w:t>
      </w:r>
      <w:proofErr w:type="spellEnd"/>
      <w:r w:rsidRPr="001135FE">
        <w:rPr>
          <w:rFonts w:ascii="Times New Roman" w:eastAsia="Times New Roman" w:hAnsi="Times New Roman" w:cs="Times New Roman"/>
          <w:iCs/>
        </w:rPr>
        <w:t xml:space="preserve">, </w:t>
      </w:r>
      <w:proofErr w:type="spellStart"/>
      <w:r w:rsidRPr="001135FE">
        <w:rPr>
          <w:rFonts w:ascii="Times New Roman" w:eastAsia="Times New Roman" w:hAnsi="Times New Roman" w:cs="Times New Roman"/>
          <w:iCs/>
        </w:rPr>
        <w:t>doksilamino</w:t>
      </w:r>
      <w:proofErr w:type="spellEnd"/>
      <w:r w:rsidRPr="001135FE">
        <w:rPr>
          <w:rFonts w:ascii="Times New Roman" w:eastAsia="Times New Roman" w:hAnsi="Times New Roman" w:cs="Times New Roman"/>
          <w:iCs/>
        </w:rPr>
        <w:t xml:space="preserve">), </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proofErr w:type="spellStart"/>
      <w:r w:rsidRPr="001135FE">
        <w:rPr>
          <w:rFonts w:ascii="Times New Roman" w:eastAsia="Times New Roman" w:hAnsi="Times New Roman" w:cs="Times New Roman"/>
          <w:iCs/>
        </w:rPr>
        <w:t>klonidino</w:t>
      </w:r>
      <w:proofErr w:type="spellEnd"/>
      <w:r w:rsidRPr="001135FE">
        <w:rPr>
          <w:rFonts w:ascii="Times New Roman" w:eastAsia="Times New Roman" w:hAnsi="Times New Roman" w:cs="Times New Roman"/>
          <w:iCs/>
        </w:rPr>
        <w:t xml:space="preserve"> (nuo aukšto kraujospūdžio), </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kitų vaistų nuo aukšto kraujospūdžio (pvz., </w:t>
      </w:r>
      <w:proofErr w:type="spellStart"/>
      <w:r w:rsidRPr="001135FE">
        <w:rPr>
          <w:rFonts w:ascii="Times New Roman" w:eastAsia="Times New Roman" w:hAnsi="Times New Roman" w:cs="Times New Roman"/>
          <w:iCs/>
        </w:rPr>
        <w:t>metildopos</w:t>
      </w:r>
      <w:proofErr w:type="spellEnd"/>
      <w:r w:rsidRPr="001135FE">
        <w:rPr>
          <w:rFonts w:ascii="Times New Roman" w:eastAsia="Times New Roman" w:hAnsi="Times New Roman" w:cs="Times New Roman"/>
          <w:iCs/>
        </w:rPr>
        <w:t>, alfa arba beta blokatorių),</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tam tikrų vaistų nuo širdies ligų (pvz., </w:t>
      </w:r>
      <w:proofErr w:type="spellStart"/>
      <w:r w:rsidRPr="001135FE">
        <w:rPr>
          <w:rFonts w:ascii="Times New Roman" w:eastAsia="Times New Roman" w:hAnsi="Times New Roman" w:cs="Times New Roman"/>
          <w:iCs/>
        </w:rPr>
        <w:t>digoksino</w:t>
      </w:r>
      <w:proofErr w:type="spellEnd"/>
      <w:r w:rsidRPr="001135FE">
        <w:rPr>
          <w:rFonts w:ascii="Times New Roman" w:eastAsia="Times New Roman" w:hAnsi="Times New Roman" w:cs="Times New Roman"/>
          <w:iCs/>
        </w:rPr>
        <w:t xml:space="preserve">, </w:t>
      </w:r>
      <w:proofErr w:type="spellStart"/>
      <w:r w:rsidRPr="001135FE">
        <w:rPr>
          <w:rFonts w:ascii="Times New Roman" w:eastAsia="Times New Roman" w:hAnsi="Times New Roman" w:cs="Times New Roman"/>
          <w:iCs/>
        </w:rPr>
        <w:t>kvinidino</w:t>
      </w:r>
      <w:proofErr w:type="spellEnd"/>
      <w:r w:rsidRPr="001135FE">
        <w:rPr>
          <w:rFonts w:ascii="Times New Roman" w:eastAsia="Times New Roman" w:hAnsi="Times New Roman" w:cs="Times New Roman"/>
          <w:iCs/>
        </w:rPr>
        <w:t xml:space="preserve">, </w:t>
      </w:r>
      <w:proofErr w:type="spellStart"/>
      <w:r w:rsidRPr="001135FE">
        <w:rPr>
          <w:rFonts w:ascii="Times New Roman" w:eastAsia="Times New Roman" w:hAnsi="Times New Roman" w:cs="Times New Roman"/>
        </w:rPr>
        <w:t>dizopiramido</w:t>
      </w:r>
      <w:proofErr w:type="spellEnd"/>
      <w:r w:rsidRPr="001135FE">
        <w:rPr>
          <w:rFonts w:ascii="Times New Roman" w:eastAsia="Times New Roman" w:hAnsi="Times New Roman" w:cs="Times New Roman"/>
        </w:rPr>
        <w:t>,</w:t>
      </w:r>
      <w:r w:rsidRPr="001135FE">
        <w:rPr>
          <w:rFonts w:ascii="Times New Roman" w:eastAsia="Times New Roman" w:hAnsi="Times New Roman" w:cs="Times New Roman"/>
          <w:iCs/>
        </w:rPr>
        <w:t xml:space="preserve"> </w:t>
      </w:r>
      <w:proofErr w:type="spellStart"/>
      <w:r w:rsidRPr="001135FE">
        <w:rPr>
          <w:rFonts w:ascii="Times New Roman" w:eastAsia="Times New Roman" w:hAnsi="Times New Roman" w:cs="Times New Roman"/>
          <w:iCs/>
        </w:rPr>
        <w:t>bretilio</w:t>
      </w:r>
      <w:proofErr w:type="spellEnd"/>
      <w:r w:rsidRPr="001135FE">
        <w:rPr>
          <w:rFonts w:ascii="Times New Roman" w:eastAsia="Times New Roman" w:hAnsi="Times New Roman" w:cs="Times New Roman"/>
          <w:iCs/>
        </w:rPr>
        <w:t>),</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proofErr w:type="spellStart"/>
      <w:r w:rsidRPr="001135FE">
        <w:rPr>
          <w:rFonts w:ascii="Times New Roman" w:eastAsia="Times New Roman" w:hAnsi="Times New Roman" w:cs="Times New Roman"/>
          <w:iCs/>
        </w:rPr>
        <w:t>talidomido</w:t>
      </w:r>
      <w:proofErr w:type="spellEnd"/>
      <w:r w:rsidRPr="001135FE">
        <w:rPr>
          <w:rFonts w:ascii="Times New Roman" w:eastAsia="Times New Roman" w:hAnsi="Times New Roman" w:cs="Times New Roman"/>
          <w:iCs/>
        </w:rPr>
        <w:t xml:space="preserve"> (tam tikroms vėžio rūšims),</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vaistų, kurių sudėtyje yra etilo alkoholio,</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kitų vaistų, kurių sudėtyje yra </w:t>
      </w:r>
      <w:proofErr w:type="spellStart"/>
      <w:r w:rsidRPr="001135FE">
        <w:rPr>
          <w:rFonts w:ascii="Times New Roman" w:eastAsia="Times New Roman" w:hAnsi="Times New Roman" w:cs="Times New Roman"/>
          <w:iCs/>
        </w:rPr>
        <w:t>paracetamolio</w:t>
      </w:r>
      <w:proofErr w:type="spellEnd"/>
      <w:r w:rsidRPr="001135FE">
        <w:rPr>
          <w:rFonts w:ascii="Times New Roman" w:eastAsia="Times New Roman" w:hAnsi="Times New Roman" w:cs="Times New Roman"/>
          <w:iCs/>
        </w:rPr>
        <w:t>,</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proofErr w:type="spellStart"/>
      <w:r w:rsidRPr="001135FE">
        <w:rPr>
          <w:rFonts w:ascii="Times New Roman" w:eastAsia="Times New Roman" w:hAnsi="Times New Roman" w:cs="Times New Roman"/>
          <w:iCs/>
        </w:rPr>
        <w:t>metoklopramido</w:t>
      </w:r>
      <w:proofErr w:type="spellEnd"/>
      <w:r w:rsidRPr="001135FE">
        <w:rPr>
          <w:rFonts w:ascii="Times New Roman" w:eastAsia="Times New Roman" w:hAnsi="Times New Roman" w:cs="Times New Roman"/>
          <w:iCs/>
        </w:rPr>
        <w:t xml:space="preserve"> (nuo skrandžio rėmens, pykinimo, vėmimo),</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proofErr w:type="spellStart"/>
      <w:r w:rsidRPr="001135FE">
        <w:rPr>
          <w:rFonts w:ascii="Times New Roman" w:eastAsia="Times New Roman" w:hAnsi="Times New Roman" w:cs="Times New Roman"/>
          <w:iCs/>
        </w:rPr>
        <w:t>domperidono</w:t>
      </w:r>
      <w:proofErr w:type="spellEnd"/>
      <w:r w:rsidRPr="001135FE">
        <w:rPr>
          <w:rFonts w:ascii="Times New Roman" w:eastAsia="Times New Roman" w:hAnsi="Times New Roman" w:cs="Times New Roman"/>
          <w:iCs/>
        </w:rPr>
        <w:t xml:space="preserve"> (nuo pykinimo arba vėmimo),</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proofErr w:type="spellStart"/>
      <w:r w:rsidRPr="001135FE">
        <w:rPr>
          <w:rFonts w:ascii="Times New Roman" w:eastAsia="Times New Roman" w:hAnsi="Times New Roman" w:cs="Times New Roman"/>
          <w:iCs/>
        </w:rPr>
        <w:t>cholestiramino</w:t>
      </w:r>
      <w:proofErr w:type="spellEnd"/>
      <w:r w:rsidRPr="001135FE">
        <w:rPr>
          <w:rFonts w:ascii="Times New Roman" w:eastAsia="Times New Roman" w:hAnsi="Times New Roman" w:cs="Times New Roman"/>
          <w:iCs/>
        </w:rPr>
        <w:t xml:space="preserve"> (vartojamo mažinti cholesterolio kiekiui kraujyje),</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proofErr w:type="spellStart"/>
      <w:r w:rsidRPr="001135FE">
        <w:rPr>
          <w:rFonts w:ascii="Times New Roman" w:eastAsia="Times New Roman" w:hAnsi="Times New Roman" w:cs="Times New Roman"/>
          <w:iCs/>
        </w:rPr>
        <w:t>primidono</w:t>
      </w:r>
      <w:proofErr w:type="spellEnd"/>
      <w:r w:rsidRPr="001135FE">
        <w:rPr>
          <w:rFonts w:ascii="Times New Roman" w:eastAsia="Times New Roman" w:hAnsi="Times New Roman" w:cs="Times New Roman"/>
          <w:iCs/>
        </w:rPr>
        <w:t xml:space="preserve"> (nuo epilepsijos),</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vaistų, mažinančių kraujo krešumą (pvz., </w:t>
      </w:r>
      <w:proofErr w:type="spellStart"/>
      <w:r w:rsidRPr="001135FE">
        <w:rPr>
          <w:rFonts w:ascii="Times New Roman" w:eastAsia="Times New Roman" w:hAnsi="Times New Roman" w:cs="Times New Roman"/>
          <w:iCs/>
        </w:rPr>
        <w:t>varfarino</w:t>
      </w:r>
      <w:proofErr w:type="spellEnd"/>
      <w:r w:rsidRPr="001135FE">
        <w:rPr>
          <w:rFonts w:ascii="Times New Roman" w:eastAsia="Times New Roman" w:hAnsi="Times New Roman" w:cs="Times New Roman"/>
          <w:iCs/>
        </w:rPr>
        <w:t xml:space="preserve">, kumarino antikoaguliantų), </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iCs/>
        </w:rPr>
        <w:t>narkotinių vaistų nuo skausmo</w:t>
      </w:r>
      <w:r w:rsidRPr="001135FE">
        <w:rPr>
          <w:rFonts w:ascii="Times New Roman" w:eastAsia="Times New Roman" w:hAnsi="Times New Roman" w:cs="Times New Roman"/>
        </w:rPr>
        <w:t xml:space="preserve">, </w:t>
      </w:r>
    </w:p>
    <w:p w:rsidR="001C282C" w:rsidRPr="001135FE" w:rsidRDefault="001C282C" w:rsidP="001C282C">
      <w:pPr>
        <w:numPr>
          <w:ilvl w:val="0"/>
          <w:numId w:val="7"/>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kitų vaistų nuo skausmo (pvz., aspirino, </w:t>
      </w:r>
      <w:proofErr w:type="spellStart"/>
      <w:r w:rsidRPr="001135FE">
        <w:rPr>
          <w:rFonts w:ascii="Times New Roman" w:eastAsia="Times New Roman" w:hAnsi="Times New Roman" w:cs="Times New Roman"/>
          <w:iCs/>
        </w:rPr>
        <w:t>ibuprofeno</w:t>
      </w:r>
      <w:proofErr w:type="spellEnd"/>
      <w:r w:rsidRPr="001135FE">
        <w:rPr>
          <w:rFonts w:ascii="Times New Roman" w:eastAsia="Times New Roman" w:hAnsi="Times New Roman" w:cs="Times New Roman"/>
          <w:iCs/>
        </w:rPr>
        <w:t xml:space="preserve">, </w:t>
      </w:r>
      <w:proofErr w:type="spellStart"/>
      <w:r w:rsidRPr="001135FE">
        <w:rPr>
          <w:rFonts w:ascii="Times New Roman" w:eastAsia="Times New Roman" w:hAnsi="Times New Roman" w:cs="Times New Roman"/>
          <w:iCs/>
        </w:rPr>
        <w:t>diklofenako</w:t>
      </w:r>
      <w:proofErr w:type="spellEnd"/>
      <w:r w:rsidRPr="001135FE">
        <w:rPr>
          <w:rFonts w:ascii="Times New Roman" w:eastAsia="Times New Roman" w:hAnsi="Times New Roman" w:cs="Times New Roman"/>
          <w:iCs/>
        </w:rPr>
        <w:t xml:space="preserve">, </w:t>
      </w:r>
      <w:proofErr w:type="spellStart"/>
      <w:r w:rsidRPr="001135FE">
        <w:rPr>
          <w:rFonts w:ascii="Times New Roman" w:eastAsia="Times New Roman" w:hAnsi="Times New Roman" w:cs="Times New Roman"/>
          <w:iCs/>
        </w:rPr>
        <w:t>diflunizalio</w:t>
      </w:r>
      <w:proofErr w:type="spellEnd"/>
      <w:r w:rsidRPr="001135FE">
        <w:rPr>
          <w:rFonts w:ascii="Times New Roman" w:eastAsia="Times New Roman" w:hAnsi="Times New Roman" w:cs="Times New Roman"/>
          <w:iCs/>
        </w:rPr>
        <w:t>, kt.),</w:t>
      </w:r>
    </w:p>
    <w:p w:rsidR="001C282C" w:rsidRPr="001135FE" w:rsidRDefault="001C282C" w:rsidP="001C282C">
      <w:pPr>
        <w:numPr>
          <w:ilvl w:val="0"/>
          <w:numId w:val="8"/>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vaistų nuo nosies užgulimo,</w:t>
      </w:r>
    </w:p>
    <w:p w:rsidR="001C282C" w:rsidRPr="001135FE" w:rsidRDefault="001C282C" w:rsidP="001C282C">
      <w:pPr>
        <w:numPr>
          <w:ilvl w:val="0"/>
          <w:numId w:val="8"/>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vaistų nuo migrenos, vadinamų </w:t>
      </w:r>
      <w:proofErr w:type="spellStart"/>
      <w:r w:rsidRPr="001135FE">
        <w:rPr>
          <w:rFonts w:ascii="Times New Roman" w:eastAsia="Times New Roman" w:hAnsi="Times New Roman" w:cs="Times New Roman"/>
          <w:iCs/>
        </w:rPr>
        <w:t>ergotamino</w:t>
      </w:r>
      <w:proofErr w:type="spellEnd"/>
      <w:r w:rsidRPr="001135FE">
        <w:rPr>
          <w:rFonts w:ascii="Times New Roman" w:eastAsia="Times New Roman" w:hAnsi="Times New Roman" w:cs="Times New Roman"/>
          <w:iCs/>
        </w:rPr>
        <w:t xml:space="preserve"> dariniais (pvz., </w:t>
      </w:r>
      <w:proofErr w:type="spellStart"/>
      <w:r w:rsidRPr="001135FE">
        <w:rPr>
          <w:rFonts w:ascii="Times New Roman" w:eastAsia="Times New Roman" w:hAnsi="Times New Roman" w:cs="Times New Roman"/>
          <w:iCs/>
        </w:rPr>
        <w:t>ergotamino</w:t>
      </w:r>
      <w:proofErr w:type="spellEnd"/>
      <w:r w:rsidRPr="001135FE">
        <w:rPr>
          <w:rFonts w:ascii="Times New Roman" w:eastAsia="Times New Roman" w:hAnsi="Times New Roman" w:cs="Times New Roman"/>
          <w:iCs/>
        </w:rPr>
        <w:t xml:space="preserve">, </w:t>
      </w:r>
      <w:proofErr w:type="spellStart"/>
      <w:r w:rsidRPr="001135FE">
        <w:rPr>
          <w:rFonts w:ascii="Times New Roman" w:eastAsia="Times New Roman" w:hAnsi="Times New Roman" w:cs="Times New Roman"/>
          <w:iCs/>
        </w:rPr>
        <w:t>dihidroergotamino</w:t>
      </w:r>
      <w:proofErr w:type="spellEnd"/>
      <w:r w:rsidRPr="001135FE">
        <w:rPr>
          <w:rFonts w:ascii="Times New Roman" w:eastAsia="Times New Roman" w:hAnsi="Times New Roman" w:cs="Times New Roman"/>
          <w:iCs/>
        </w:rPr>
        <w:t xml:space="preserve">), </w:t>
      </w:r>
    </w:p>
    <w:p w:rsidR="001C282C" w:rsidRPr="001135FE" w:rsidRDefault="001C282C" w:rsidP="001C282C">
      <w:pPr>
        <w:numPr>
          <w:ilvl w:val="0"/>
          <w:numId w:val="8"/>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apetitą slopinančių vaistų (</w:t>
      </w:r>
      <w:proofErr w:type="spellStart"/>
      <w:r w:rsidRPr="001135FE">
        <w:rPr>
          <w:rFonts w:ascii="Times New Roman" w:eastAsia="Times New Roman" w:hAnsi="Times New Roman" w:cs="Times New Roman"/>
          <w:iCs/>
        </w:rPr>
        <w:t>liekninančių</w:t>
      </w:r>
      <w:proofErr w:type="spellEnd"/>
      <w:r w:rsidRPr="001135FE">
        <w:rPr>
          <w:rFonts w:ascii="Times New Roman" w:eastAsia="Times New Roman" w:hAnsi="Times New Roman" w:cs="Times New Roman"/>
          <w:iCs/>
        </w:rPr>
        <w:t xml:space="preserve"> tablečių),</w:t>
      </w:r>
    </w:p>
    <w:p w:rsidR="001C282C" w:rsidRPr="001135FE" w:rsidRDefault="001C282C" w:rsidP="001C282C">
      <w:pPr>
        <w:numPr>
          <w:ilvl w:val="0"/>
          <w:numId w:val="5"/>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metadono (gydyti priklausomybei nuo narkotikų),</w:t>
      </w:r>
    </w:p>
    <w:p w:rsidR="001C282C" w:rsidRDefault="001C282C" w:rsidP="001C282C">
      <w:pPr>
        <w:numPr>
          <w:ilvl w:val="0"/>
          <w:numId w:val="5"/>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atropino ir kitų vaistų, priklausančių </w:t>
      </w:r>
      <w:proofErr w:type="spellStart"/>
      <w:r w:rsidRPr="001135FE">
        <w:rPr>
          <w:rFonts w:ascii="Times New Roman" w:eastAsia="Times New Roman" w:hAnsi="Times New Roman" w:cs="Times New Roman"/>
        </w:rPr>
        <w:t>anticholinerginių</w:t>
      </w:r>
      <w:proofErr w:type="spellEnd"/>
      <w:r w:rsidRPr="001135FE">
        <w:rPr>
          <w:rFonts w:ascii="Times New Roman" w:eastAsia="Times New Roman" w:hAnsi="Times New Roman" w:cs="Times New Roman"/>
        </w:rPr>
        <w:t xml:space="preserve"> vaistų grupei (vartojami įvairioms ligoms gydyti, įskaitant </w:t>
      </w:r>
      <w:proofErr w:type="spellStart"/>
      <w:r w:rsidRPr="001135FE">
        <w:rPr>
          <w:rFonts w:ascii="Times New Roman" w:eastAsia="Times New Roman" w:hAnsi="Times New Roman" w:cs="Times New Roman"/>
        </w:rPr>
        <w:t>Parkinsono</w:t>
      </w:r>
      <w:proofErr w:type="spellEnd"/>
      <w:r w:rsidRPr="001135FE">
        <w:rPr>
          <w:rFonts w:ascii="Times New Roman" w:eastAsia="Times New Roman" w:hAnsi="Times New Roman" w:cs="Times New Roman"/>
        </w:rPr>
        <w:t xml:space="preserve"> ligą, astmą, kitas plaučių ligas, virškinimo sutrikimus, kt.)</w:t>
      </w:r>
      <w:r>
        <w:rPr>
          <w:rFonts w:ascii="Times New Roman" w:eastAsia="Times New Roman" w:hAnsi="Times New Roman" w:cs="Times New Roman"/>
        </w:rPr>
        <w:t>;</w:t>
      </w:r>
    </w:p>
    <w:p w:rsidR="001C282C" w:rsidRPr="00560C3C" w:rsidRDefault="001C282C" w:rsidP="001C282C">
      <w:pPr>
        <w:pStyle w:val="Sraopastraipa"/>
        <w:numPr>
          <w:ilvl w:val="0"/>
          <w:numId w:val="5"/>
        </w:numPr>
        <w:rPr>
          <w:iCs/>
          <w:szCs w:val="22"/>
          <w:lang w:val="lt-LT"/>
        </w:rPr>
      </w:pPr>
      <w:r w:rsidRPr="00560C3C">
        <w:rPr>
          <w:iCs/>
          <w:szCs w:val="22"/>
          <w:lang w:val="lt-LT"/>
        </w:rPr>
        <w:t xml:space="preserve">jeigu vartojate vaistų, pavyzdžiui, tam tikrų vaistų nuo depresijos ar psichozių, FLUSIMEX </w:t>
      </w:r>
      <w:r>
        <w:rPr>
          <w:iCs/>
          <w:szCs w:val="22"/>
          <w:lang w:val="lt-LT"/>
        </w:rPr>
        <w:t xml:space="preserve">NT </w:t>
      </w:r>
      <w:r w:rsidRPr="00560C3C">
        <w:rPr>
          <w:iCs/>
          <w:szCs w:val="22"/>
          <w:lang w:val="lt-LT"/>
        </w:rPr>
        <w:t>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w:t>
      </w:r>
    </w:p>
    <w:p w:rsidR="001C282C" w:rsidRPr="001135FE" w:rsidRDefault="001C282C" w:rsidP="001C282C">
      <w:pPr>
        <w:tabs>
          <w:tab w:val="left" w:pos="567"/>
        </w:tabs>
        <w:spacing w:after="0" w:line="240" w:lineRule="auto"/>
        <w:ind w:left="360"/>
        <w:rPr>
          <w:rFonts w:ascii="Times New Roman" w:eastAsia="Times New Roman" w:hAnsi="Times New Roman" w:cs="Times New Roman"/>
          <w:iCs/>
        </w:rPr>
      </w:pPr>
    </w:p>
    <w:p w:rsidR="001C282C" w:rsidRPr="001135FE" w:rsidRDefault="001C282C" w:rsidP="001C282C">
      <w:pPr>
        <w:tabs>
          <w:tab w:val="left" w:pos="567"/>
        </w:tabs>
        <w:spacing w:after="0" w:line="240" w:lineRule="auto"/>
        <w:rPr>
          <w:rFonts w:ascii="Times New Roman" w:eastAsia="Times New Roman" w:hAnsi="Times New Roman" w:cs="Times New Roman"/>
          <w:i/>
          <w:iCs/>
        </w:rPr>
      </w:pPr>
      <w:r w:rsidRPr="001135FE">
        <w:rPr>
          <w:rFonts w:ascii="Times New Roman" w:eastAsia="Times New Roman" w:hAnsi="Times New Roman" w:cs="Times New Roman"/>
          <w:i/>
          <w:iCs/>
        </w:rPr>
        <w:t xml:space="preserve">Laboratoriniai tyrimai </w:t>
      </w:r>
    </w:p>
    <w:p w:rsidR="001C282C" w:rsidRPr="001135FE" w:rsidRDefault="001C282C" w:rsidP="001C282C">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iCs/>
        </w:rPr>
        <w:t>FLUSIMEX NT gali pakeisti kai kurių laboratorinių tyrimų, naudojamų kai kurioms ligoms nustatyti, rezultatus (pvz., gliukozės arba šlapimo rūgšties kraujo tyrimų). Pasakykite savo gydytojui, kad vartojate FLUSIMEX NT, jeigu gydytojas paskyrė Jums koki</w:t>
      </w:r>
      <w:r>
        <w:rPr>
          <w:rFonts w:ascii="Times New Roman" w:eastAsia="Times New Roman" w:hAnsi="Times New Roman" w:cs="Times New Roman"/>
          <w:iCs/>
        </w:rPr>
        <w:t>ų</w:t>
      </w:r>
      <w:r w:rsidRPr="001135FE">
        <w:rPr>
          <w:rFonts w:ascii="Times New Roman" w:eastAsia="Times New Roman" w:hAnsi="Times New Roman" w:cs="Times New Roman"/>
          <w:iCs/>
        </w:rPr>
        <w:t xml:space="preserve"> nors tyrim</w:t>
      </w:r>
      <w:r>
        <w:rPr>
          <w:rFonts w:ascii="Times New Roman" w:eastAsia="Times New Roman" w:hAnsi="Times New Roman" w:cs="Times New Roman"/>
          <w:iCs/>
        </w:rPr>
        <w:t>ų</w:t>
      </w:r>
      <w:r w:rsidRPr="001135FE">
        <w:rPr>
          <w:rFonts w:ascii="Times New Roman" w:eastAsia="Times New Roman" w:hAnsi="Times New Roman" w:cs="Times New Roman"/>
          <w:iCs/>
        </w:rPr>
        <w:t>.</w:t>
      </w:r>
    </w:p>
    <w:p w:rsidR="001C282C" w:rsidRPr="001135FE" w:rsidRDefault="001C282C" w:rsidP="001C282C">
      <w:pPr>
        <w:tabs>
          <w:tab w:val="left" w:pos="567"/>
        </w:tabs>
        <w:spacing w:after="0" w:line="260" w:lineRule="exact"/>
        <w:rPr>
          <w:rFonts w:ascii="Times New Roman" w:eastAsia="Times New Roman" w:hAnsi="Times New Roman" w:cs="Times New Roman"/>
          <w:iCs/>
        </w:rPr>
      </w:pPr>
    </w:p>
    <w:p w:rsidR="001C282C" w:rsidRPr="001135FE" w:rsidRDefault="001C282C" w:rsidP="001C282C">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bCs/>
          <w:iCs/>
        </w:rPr>
        <w:t>FLUSIMEX NT vartojimas su maistu, gėrimais ir alkoholiu</w:t>
      </w:r>
      <w:r w:rsidRPr="001135FE">
        <w:rPr>
          <w:rFonts w:ascii="Times New Roman" w:eastAsia="Times New Roman" w:hAnsi="Times New Roman" w:cs="Times New Roman"/>
          <w:b/>
        </w:rPr>
        <w:t xml:space="preserve"> </w:t>
      </w: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Kol vartojate š</w:t>
      </w:r>
      <w:r>
        <w:rPr>
          <w:rFonts w:ascii="Times New Roman" w:eastAsia="Times New Roman" w:hAnsi="Times New Roman" w:cs="Times New Roman"/>
        </w:rPr>
        <w:t>io</w:t>
      </w:r>
      <w:r w:rsidRPr="001135FE">
        <w:rPr>
          <w:rFonts w:ascii="Times New Roman" w:eastAsia="Times New Roman" w:hAnsi="Times New Roman" w:cs="Times New Roman"/>
        </w:rPr>
        <w:t xml:space="preserve"> vaist</w:t>
      </w:r>
      <w:r>
        <w:rPr>
          <w:rFonts w:ascii="Times New Roman" w:eastAsia="Times New Roman" w:hAnsi="Times New Roman" w:cs="Times New Roman"/>
        </w:rPr>
        <w:t>o</w:t>
      </w:r>
      <w:r w:rsidRPr="001135FE">
        <w:rPr>
          <w:rFonts w:ascii="Times New Roman" w:eastAsia="Times New Roman" w:hAnsi="Times New Roman" w:cs="Times New Roman"/>
        </w:rPr>
        <w:t xml:space="preserve">, venkite alkoholinių gėrimų, kavos, juodos arbatos, energinių gėrimų, rūkymo. </w:t>
      </w:r>
    </w:p>
    <w:p w:rsidR="001C282C" w:rsidRPr="001135FE" w:rsidRDefault="001C282C" w:rsidP="001C282C">
      <w:pPr>
        <w:tabs>
          <w:tab w:val="left" w:pos="567"/>
        </w:tabs>
        <w:spacing w:after="0" w:line="260" w:lineRule="exact"/>
        <w:rPr>
          <w:rFonts w:ascii="Times New Roman" w:eastAsia="Times New Roman" w:hAnsi="Times New Roman" w:cs="Times New Roman"/>
          <w:b/>
        </w:rPr>
      </w:pPr>
    </w:p>
    <w:p w:rsidR="001C282C" w:rsidRPr="001135FE" w:rsidRDefault="001C282C" w:rsidP="001C282C">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Nėštumas ir žindymo laikotarpis</w:t>
      </w:r>
    </w:p>
    <w:p w:rsidR="001C282C" w:rsidRPr="001135FE" w:rsidRDefault="001C282C" w:rsidP="001C282C">
      <w:pPr>
        <w:numPr>
          <w:ilvl w:val="12"/>
          <w:numId w:val="0"/>
        </w:num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Jeigu esate nėščia, žindote kūdikį, manote, kad galbūt esate nėščia, arba planuojate pastoti, tai prieš vartodama š</w:t>
      </w:r>
      <w:r>
        <w:rPr>
          <w:rFonts w:ascii="Times New Roman" w:eastAsia="Times New Roman" w:hAnsi="Times New Roman" w:cs="Times New Roman"/>
          <w:noProof/>
        </w:rPr>
        <w:t>io</w:t>
      </w:r>
      <w:r w:rsidRPr="001135FE">
        <w:rPr>
          <w:rFonts w:ascii="Times New Roman" w:eastAsia="Times New Roman" w:hAnsi="Times New Roman" w:cs="Times New Roman"/>
          <w:noProof/>
        </w:rPr>
        <w:t xml:space="preserve"> vaist</w:t>
      </w:r>
      <w:r>
        <w:rPr>
          <w:rFonts w:ascii="Times New Roman" w:eastAsia="Times New Roman" w:hAnsi="Times New Roman" w:cs="Times New Roman"/>
          <w:noProof/>
        </w:rPr>
        <w:t>o</w:t>
      </w:r>
      <w:r w:rsidRPr="001135FE">
        <w:rPr>
          <w:rFonts w:ascii="Times New Roman" w:eastAsia="Times New Roman" w:hAnsi="Times New Roman" w:cs="Times New Roman"/>
          <w:noProof/>
        </w:rPr>
        <w:t>, pasitarkite su gydytoju arba vaistininku.</w:t>
      </w:r>
      <w:r w:rsidRPr="001135FE">
        <w:rPr>
          <w:rFonts w:ascii="Times New Roman" w:eastAsia="Times New Roman" w:hAnsi="Times New Roman" w:cs="Times New Roman"/>
        </w:rPr>
        <w:t xml:space="preserve"> </w:t>
      </w:r>
    </w:p>
    <w:p w:rsidR="001C282C" w:rsidRPr="001135FE" w:rsidRDefault="001C282C" w:rsidP="001C282C">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iCs/>
        </w:rPr>
        <w:t>Nevartokite šio vaisto nėštumo arba žindymo laikotarpiu, kadangi jis gali pakenkti Jūsų kūdikiui.</w:t>
      </w:r>
    </w:p>
    <w:p w:rsidR="001C282C" w:rsidRPr="001135FE" w:rsidRDefault="001C282C" w:rsidP="001C282C">
      <w:pPr>
        <w:tabs>
          <w:tab w:val="left" w:pos="567"/>
        </w:tabs>
        <w:spacing w:after="0" w:line="260" w:lineRule="exact"/>
        <w:rPr>
          <w:rFonts w:ascii="Times New Roman" w:eastAsia="Times New Roman" w:hAnsi="Times New Roman" w:cs="Times New Roman"/>
          <w:bCs/>
        </w:rPr>
      </w:pPr>
    </w:p>
    <w:p w:rsidR="001C282C" w:rsidRPr="001135FE" w:rsidRDefault="001C282C" w:rsidP="001C282C">
      <w:pPr>
        <w:keepNext/>
        <w:tabs>
          <w:tab w:val="left" w:pos="567"/>
        </w:tabs>
        <w:spacing w:after="0" w:line="260" w:lineRule="exact"/>
        <w:outlineLvl w:val="3"/>
        <w:rPr>
          <w:rFonts w:ascii="Times New Roman" w:eastAsia="Times New Roman" w:hAnsi="Times New Roman" w:cs="Times New Roman"/>
          <w:b/>
          <w:bCs/>
          <w:lang w:eastAsia="lt-LT"/>
        </w:rPr>
      </w:pPr>
      <w:r w:rsidRPr="001135FE">
        <w:rPr>
          <w:rFonts w:ascii="Times New Roman" w:eastAsia="Times New Roman" w:hAnsi="Times New Roman" w:cs="Times New Roman"/>
          <w:b/>
          <w:bCs/>
          <w:lang w:eastAsia="lt-LT"/>
        </w:rPr>
        <w:t>Vairavimas ir mechanizmų valdymas</w:t>
      </w: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FLUSIMEX NT gali sukelti mieguistumą arba svaigulį. Nevairuokite ir nevaldykite mechanizmų, jeigu jaučiate tokį poveikį.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bCs/>
        </w:rPr>
      </w:pPr>
      <w:r w:rsidRPr="001135FE">
        <w:rPr>
          <w:rFonts w:ascii="Times New Roman" w:eastAsia="Times New Roman" w:hAnsi="Times New Roman" w:cs="Times New Roman"/>
          <w:b/>
          <w:bCs/>
        </w:rPr>
        <w:t xml:space="preserve">FLUSIMEX NT sudėtyje yra </w:t>
      </w:r>
      <w:proofErr w:type="spellStart"/>
      <w:r w:rsidRPr="001135FE">
        <w:rPr>
          <w:rFonts w:ascii="Times New Roman" w:eastAsia="Times New Roman" w:hAnsi="Times New Roman" w:cs="Times New Roman"/>
          <w:b/>
          <w:bCs/>
        </w:rPr>
        <w:t>sorbitolio</w:t>
      </w:r>
      <w:proofErr w:type="spellEnd"/>
      <w:r w:rsidRPr="001135FE">
        <w:rPr>
          <w:rFonts w:ascii="Times New Roman" w:eastAsia="Times New Roman" w:hAnsi="Times New Roman" w:cs="Times New Roman"/>
          <w:b/>
          <w:bCs/>
        </w:rPr>
        <w:t xml:space="preserve"> (E420) ir metilo </w:t>
      </w:r>
      <w:proofErr w:type="spellStart"/>
      <w:r w:rsidRPr="001135FE">
        <w:rPr>
          <w:rFonts w:ascii="Times New Roman" w:eastAsia="Times New Roman" w:hAnsi="Times New Roman" w:cs="Times New Roman"/>
          <w:b/>
          <w:bCs/>
        </w:rPr>
        <w:t>parahidroksibenzoato</w:t>
      </w:r>
      <w:proofErr w:type="spellEnd"/>
      <w:r w:rsidRPr="001135FE">
        <w:rPr>
          <w:rFonts w:ascii="Times New Roman" w:eastAsia="Times New Roman" w:hAnsi="Times New Roman" w:cs="Times New Roman"/>
          <w:b/>
          <w:bCs/>
        </w:rPr>
        <w:t xml:space="preserve"> (E218).</w:t>
      </w:r>
    </w:p>
    <w:p w:rsidR="001C282C" w:rsidRDefault="001C282C" w:rsidP="001C282C">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Kiekvienoje šio vaisto minkštojoje kapsulėje yra </w:t>
      </w:r>
      <w:r w:rsidRPr="00D4179E">
        <w:rPr>
          <w:rFonts w:ascii="Times New Roman" w:eastAsia="Times New Roman" w:hAnsi="Times New Roman" w:cs="Times New Roman"/>
        </w:rPr>
        <w:t xml:space="preserve">39,3805 mg </w:t>
      </w:r>
      <w:proofErr w:type="spellStart"/>
      <w:r w:rsidRPr="00D4179E">
        <w:rPr>
          <w:rFonts w:ascii="Times New Roman" w:eastAsia="Times New Roman" w:hAnsi="Times New Roman" w:cs="Times New Roman"/>
        </w:rPr>
        <w:t>sorbitolio</w:t>
      </w:r>
      <w:proofErr w:type="spellEnd"/>
      <w:r w:rsidRPr="00D4179E">
        <w:rPr>
          <w:rFonts w:ascii="Times New Roman" w:eastAsia="Times New Roman" w:hAnsi="Times New Roman" w:cs="Times New Roman"/>
        </w:rPr>
        <w:t xml:space="preserve">. </w:t>
      </w:r>
    </w:p>
    <w:p w:rsidR="001C282C" w:rsidRPr="001135FE" w:rsidRDefault="001C282C" w:rsidP="001C282C">
      <w:pPr>
        <w:tabs>
          <w:tab w:val="left" w:pos="567"/>
        </w:tabs>
        <w:spacing w:after="0" w:line="260" w:lineRule="exact"/>
        <w:rPr>
          <w:rFonts w:ascii="Times New Roman" w:eastAsia="Times New Roman" w:hAnsi="Times New Roman" w:cs="Times New Roman"/>
          <w:b/>
          <w:bCs/>
        </w:rPr>
      </w:pPr>
      <w:r w:rsidRPr="001135FE">
        <w:rPr>
          <w:rFonts w:ascii="Times New Roman" w:eastAsia="Times New Roman" w:hAnsi="Times New Roman" w:cs="Times New Roman"/>
        </w:rPr>
        <w:t xml:space="preserve">Metilo </w:t>
      </w:r>
      <w:proofErr w:type="spellStart"/>
      <w:r w:rsidRPr="001135FE">
        <w:rPr>
          <w:rFonts w:ascii="Times New Roman" w:eastAsia="Times New Roman" w:hAnsi="Times New Roman" w:cs="Times New Roman"/>
        </w:rPr>
        <w:t>parahidroksibenzoatas</w:t>
      </w:r>
      <w:proofErr w:type="spellEnd"/>
      <w:r w:rsidRPr="001135FE">
        <w:rPr>
          <w:rFonts w:ascii="Times New Roman" w:eastAsia="Times New Roman" w:hAnsi="Times New Roman" w:cs="Times New Roman"/>
        </w:rPr>
        <w:t xml:space="preserve"> gali sukelti alerginių reakcijų, kurios gali būti uždelstos.</w:t>
      </w:r>
    </w:p>
    <w:p w:rsidR="001C282C" w:rsidRPr="001135FE" w:rsidRDefault="001C282C" w:rsidP="001C282C">
      <w:pPr>
        <w:spacing w:after="0" w:line="240" w:lineRule="auto"/>
        <w:rPr>
          <w:rFonts w:ascii="Times New Roman" w:eastAsia="Times New Roman" w:hAnsi="Times New Roman" w:cs="Times New Roman"/>
        </w:rPr>
      </w:pPr>
    </w:p>
    <w:p w:rsidR="001C282C" w:rsidRPr="001135FE" w:rsidRDefault="001C282C" w:rsidP="001C282C">
      <w:pPr>
        <w:spacing w:after="0" w:line="240" w:lineRule="auto"/>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bCs/>
          <w:iCs/>
        </w:rPr>
      </w:pPr>
      <w:r w:rsidRPr="001135FE">
        <w:rPr>
          <w:rFonts w:ascii="Times New Roman" w:eastAsia="Times New Roman" w:hAnsi="Times New Roman" w:cs="Times New Roman"/>
          <w:b/>
        </w:rPr>
        <w:t>3.</w:t>
      </w:r>
      <w:r w:rsidRPr="001135FE">
        <w:rPr>
          <w:rFonts w:ascii="Times New Roman" w:eastAsia="Times New Roman" w:hAnsi="Times New Roman" w:cs="Times New Roman"/>
        </w:rPr>
        <w:tab/>
      </w:r>
      <w:r w:rsidRPr="001135FE">
        <w:rPr>
          <w:rFonts w:ascii="Times New Roman" w:eastAsia="Times New Roman" w:hAnsi="Times New Roman" w:cs="Times New Roman"/>
          <w:b/>
        </w:rPr>
        <w:t xml:space="preserve">Kaip vartoti </w:t>
      </w:r>
      <w:r w:rsidRPr="001135FE">
        <w:rPr>
          <w:rFonts w:ascii="Times New Roman" w:eastAsia="Times New Roman" w:hAnsi="Times New Roman" w:cs="Times New Roman"/>
          <w:b/>
          <w:bCs/>
          <w:iCs/>
        </w:rPr>
        <w:t xml:space="preserve">FLUSIMEX NT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noProof/>
        </w:rPr>
        <w:t>Visada vartokite š</w:t>
      </w:r>
      <w:r>
        <w:rPr>
          <w:rFonts w:ascii="Times New Roman" w:eastAsia="Times New Roman" w:hAnsi="Times New Roman" w:cs="Times New Roman"/>
          <w:noProof/>
        </w:rPr>
        <w:t>io</w:t>
      </w:r>
      <w:r w:rsidRPr="001135FE">
        <w:rPr>
          <w:rFonts w:ascii="Times New Roman" w:eastAsia="Times New Roman" w:hAnsi="Times New Roman" w:cs="Times New Roman"/>
          <w:noProof/>
        </w:rPr>
        <w:t xml:space="preserve"> vaist</w:t>
      </w:r>
      <w:r>
        <w:rPr>
          <w:rFonts w:ascii="Times New Roman" w:eastAsia="Times New Roman" w:hAnsi="Times New Roman" w:cs="Times New Roman"/>
          <w:noProof/>
        </w:rPr>
        <w:t>o</w:t>
      </w:r>
      <w:r w:rsidRPr="001135FE">
        <w:rPr>
          <w:rFonts w:ascii="Times New Roman" w:eastAsia="Times New Roman" w:hAnsi="Times New Roman" w:cs="Times New Roman"/>
          <w:noProof/>
        </w:rPr>
        <w:t xml:space="preserve"> tiksliai kaip aprašyta šiame lapelyje arba kaip nurodė gydytojas arba vaistininkas.</w:t>
      </w:r>
      <w:r w:rsidRPr="001135FE">
        <w:rPr>
          <w:rFonts w:ascii="Times New Roman" w:eastAsia="Times New Roman" w:hAnsi="Times New Roman" w:cs="Times New Roman"/>
        </w:rPr>
        <w:t xml:space="preserve"> </w:t>
      </w:r>
      <w:r w:rsidRPr="001135FE">
        <w:rPr>
          <w:rFonts w:ascii="Times New Roman" w:eastAsia="Times New Roman" w:hAnsi="Times New Roman" w:cs="Times New Roman"/>
          <w:noProof/>
        </w:rPr>
        <w:t>Jeigu abejojate, kreipkitės į gydytoją arba vaistininką.</w:t>
      </w:r>
      <w:r w:rsidRPr="001135FE">
        <w:rPr>
          <w:rFonts w:ascii="Times New Roman" w:eastAsia="Times New Roman" w:hAnsi="Times New Roman" w:cs="Times New Roman"/>
        </w:rPr>
        <w:t xml:space="preserve">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Suaugusiesiems ir vyresniems kaip 12 metų paaugliams</w:t>
      </w: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Rekomenduojama dozė yra viena kapsulė vakare, prieš miegą.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Š</w:t>
      </w:r>
      <w:r>
        <w:rPr>
          <w:rFonts w:ascii="Times New Roman" w:eastAsia="Times New Roman" w:hAnsi="Times New Roman" w:cs="Times New Roman"/>
        </w:rPr>
        <w:t>io</w:t>
      </w:r>
      <w:r w:rsidRPr="001135FE">
        <w:rPr>
          <w:rFonts w:ascii="Times New Roman" w:eastAsia="Times New Roman" w:hAnsi="Times New Roman" w:cs="Times New Roman"/>
        </w:rPr>
        <w:t xml:space="preserve"> vaist</w:t>
      </w:r>
      <w:r>
        <w:rPr>
          <w:rFonts w:ascii="Times New Roman" w:eastAsia="Times New Roman" w:hAnsi="Times New Roman" w:cs="Times New Roman"/>
        </w:rPr>
        <w:t>o</w:t>
      </w:r>
      <w:r w:rsidRPr="001135FE">
        <w:rPr>
          <w:rFonts w:ascii="Times New Roman" w:eastAsia="Times New Roman" w:hAnsi="Times New Roman" w:cs="Times New Roman"/>
        </w:rPr>
        <w:t xml:space="preserve"> rekomenduojama vartoti kartu su </w:t>
      </w:r>
      <w:r w:rsidRPr="001135FE">
        <w:rPr>
          <w:rFonts w:ascii="Times New Roman" w:eastAsia="Times New Roman" w:hAnsi="Times New Roman" w:cs="Times New Roman"/>
          <w:noProof/>
        </w:rPr>
        <w:t>FLUSIMEX</w:t>
      </w:r>
      <w:r w:rsidRPr="001135FE">
        <w:rPr>
          <w:rFonts w:ascii="Times New Roman" w:eastAsia="Times New Roman" w:hAnsi="Times New Roman" w:cs="Times New Roman"/>
        </w:rPr>
        <w:t xml:space="preserve">, kuris vartojamas palengvinti ligos simptomus dienos metu.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Nevartokite FLUSIMEX NT ilgiau nei 5 dienas. Jeigu per 5 dienas Jūsų savijauta nepagerėjo arba net pablogėjo, kreipkitės į gydytoją.</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keepNext/>
        <w:tabs>
          <w:tab w:val="left" w:pos="567"/>
        </w:tabs>
        <w:spacing w:after="0" w:line="260" w:lineRule="exact"/>
        <w:outlineLvl w:val="3"/>
        <w:rPr>
          <w:rFonts w:ascii="Times New Roman" w:eastAsia="Times New Roman" w:hAnsi="Times New Roman" w:cs="Times New Roman"/>
          <w:b/>
          <w:bCs/>
          <w:szCs w:val="28"/>
          <w:lang w:eastAsia="lt-LT"/>
        </w:rPr>
      </w:pPr>
      <w:r w:rsidRPr="001135FE">
        <w:rPr>
          <w:rFonts w:ascii="Times New Roman" w:eastAsia="Times New Roman" w:hAnsi="Times New Roman" w:cs="Times New Roman"/>
          <w:b/>
          <w:bCs/>
          <w:szCs w:val="28"/>
          <w:lang w:eastAsia="lt-LT"/>
        </w:rPr>
        <w:t>Vaikams ir paaugliams</w:t>
      </w: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FLUSIMEX NT minkštųjų kapsulių negalima vartoti jaunesniems nei 12 metų vaikams</w:t>
      </w:r>
      <w:r>
        <w:rPr>
          <w:rFonts w:ascii="Times New Roman" w:eastAsia="Times New Roman" w:hAnsi="Times New Roman" w:cs="Times New Roman"/>
        </w:rPr>
        <w:t xml:space="preserve"> ir paaugliams</w:t>
      </w:r>
      <w:r w:rsidRPr="001135FE">
        <w:rPr>
          <w:rFonts w:ascii="Times New Roman" w:eastAsia="Times New Roman" w:hAnsi="Times New Roman" w:cs="Times New Roman"/>
        </w:rPr>
        <w:t>.</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bCs/>
          <w:iCs/>
        </w:rPr>
      </w:pPr>
      <w:r w:rsidRPr="001135FE">
        <w:rPr>
          <w:rFonts w:ascii="Times New Roman" w:eastAsia="Times New Roman" w:hAnsi="Times New Roman" w:cs="Times New Roman"/>
          <w:b/>
        </w:rPr>
        <w:t xml:space="preserve">Ką daryti pavartojus per didelę FLUSIMEX NT dozę? </w:t>
      </w:r>
    </w:p>
    <w:p w:rsidR="001C282C" w:rsidRPr="00560C3C" w:rsidRDefault="001C282C" w:rsidP="001C282C">
      <w:pPr>
        <w:tabs>
          <w:tab w:val="left" w:pos="567"/>
        </w:tabs>
        <w:spacing w:after="0" w:line="260" w:lineRule="exact"/>
        <w:rPr>
          <w:rFonts w:ascii="Times New Roman" w:eastAsia="Times New Roman" w:hAnsi="Times New Roman" w:cs="Times New Roman"/>
          <w:bCs/>
          <w:iCs/>
        </w:rPr>
      </w:pPr>
      <w:r w:rsidRPr="00560C3C">
        <w:rPr>
          <w:rFonts w:ascii="Times New Roman" w:eastAsia="Times New Roman" w:hAnsi="Times New Roman" w:cs="Times New Roman"/>
          <w:bCs/>
          <w:iCs/>
        </w:rPr>
        <w:t xml:space="preserve">Jeigu suvartojate daugiau FLUSIMEX </w:t>
      </w:r>
      <w:r>
        <w:rPr>
          <w:rFonts w:ascii="Times New Roman" w:eastAsia="Times New Roman" w:hAnsi="Times New Roman" w:cs="Times New Roman"/>
          <w:bCs/>
          <w:iCs/>
        </w:rPr>
        <w:t xml:space="preserve">NT </w:t>
      </w:r>
      <w:r w:rsidRPr="00560C3C">
        <w:rPr>
          <w:rFonts w:ascii="Times New Roman" w:eastAsia="Times New Roman" w:hAnsi="Times New Roman" w:cs="Times New Roman"/>
          <w:bCs/>
          <w:iCs/>
        </w:rPr>
        <w:t>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w:t>
      </w:r>
      <w:r>
        <w:rPr>
          <w:rFonts w:ascii="Times New Roman" w:eastAsia="Times New Roman" w:hAnsi="Times New Roman" w:cs="Times New Roman"/>
          <w:bCs/>
          <w:iCs/>
        </w:rPr>
        <w:t xml:space="preserve"> </w:t>
      </w:r>
      <w:r w:rsidRPr="00560C3C">
        <w:rPr>
          <w:rFonts w:ascii="Times New Roman" w:eastAsia="Times New Roman" w:hAnsi="Times New Roman" w:cs="Times New Roman"/>
          <w:bCs/>
          <w:iCs/>
        </w:rPr>
        <w:t>Kiti simptomai, atsiradę dėl sunkaus perdozavimo, gali būti: koma, sunkūs kvėpavimo sutrikimai ir traukuliai.</w:t>
      </w:r>
    </w:p>
    <w:p w:rsidR="001C282C" w:rsidRPr="00560C3C" w:rsidRDefault="001C282C" w:rsidP="001C282C">
      <w:pPr>
        <w:tabs>
          <w:tab w:val="left" w:pos="567"/>
        </w:tabs>
        <w:spacing w:after="0" w:line="260" w:lineRule="exact"/>
        <w:rPr>
          <w:rFonts w:ascii="Times New Roman" w:eastAsia="Times New Roman" w:hAnsi="Times New Roman" w:cs="Times New Roman"/>
          <w:bCs/>
          <w:iCs/>
        </w:rPr>
      </w:pPr>
    </w:p>
    <w:p w:rsidR="001C282C" w:rsidRPr="001135FE" w:rsidRDefault="001C282C" w:rsidP="001C282C">
      <w:pPr>
        <w:tabs>
          <w:tab w:val="left" w:pos="567"/>
        </w:tabs>
        <w:spacing w:after="0" w:line="260" w:lineRule="exact"/>
        <w:rPr>
          <w:rFonts w:ascii="Times New Roman" w:eastAsia="Times New Roman" w:hAnsi="Times New Roman" w:cs="Times New Roman"/>
          <w:bCs/>
          <w:iCs/>
        </w:rPr>
      </w:pPr>
      <w:r w:rsidRPr="00560C3C">
        <w:rPr>
          <w:rFonts w:ascii="Times New Roman" w:eastAsia="Times New Roman" w:hAnsi="Times New Roman" w:cs="Times New Roman"/>
          <w:bCs/>
          <w:iCs/>
        </w:rPr>
        <w:t>Jeigu pasireiškia bet kuris iš minėtų simptomų, nedelsdami kreipkitės į gydytoją arba vykite į ligoninę</w:t>
      </w:r>
      <w:r w:rsidRPr="001135FE">
        <w:rPr>
          <w:rFonts w:ascii="Times New Roman" w:eastAsia="Times New Roman" w:hAnsi="Times New Roman" w:cs="Times New Roman"/>
          <w:bCs/>
          <w:iCs/>
        </w:rPr>
        <w:t>.</w:t>
      </w:r>
    </w:p>
    <w:p w:rsidR="001C282C" w:rsidRPr="001135FE" w:rsidRDefault="001C282C" w:rsidP="001C282C">
      <w:pPr>
        <w:tabs>
          <w:tab w:val="left" w:pos="567"/>
        </w:tabs>
        <w:spacing w:after="0" w:line="260" w:lineRule="exact"/>
        <w:rPr>
          <w:rFonts w:ascii="Times New Roman" w:eastAsia="Times New Roman" w:hAnsi="Times New Roman" w:cs="Times New Roman"/>
          <w:b/>
        </w:rPr>
      </w:pPr>
    </w:p>
    <w:p w:rsidR="001C282C" w:rsidRPr="001135FE" w:rsidRDefault="001C282C" w:rsidP="001C282C">
      <w:pPr>
        <w:tabs>
          <w:tab w:val="left" w:pos="567"/>
        </w:tabs>
        <w:spacing w:after="0" w:line="260" w:lineRule="exact"/>
        <w:rPr>
          <w:rFonts w:ascii="Times New Roman" w:eastAsia="Times New Roman" w:hAnsi="Times New Roman" w:cs="Times New Roman"/>
          <w:bCs/>
          <w:iCs/>
        </w:rPr>
      </w:pPr>
      <w:r w:rsidRPr="001135FE">
        <w:rPr>
          <w:rFonts w:ascii="Times New Roman" w:eastAsia="Times New Roman" w:hAnsi="Times New Roman" w:cs="Times New Roman"/>
          <w:b/>
        </w:rPr>
        <w:t xml:space="preserve">Pamiršus pavartoti </w:t>
      </w:r>
      <w:r w:rsidRPr="001135FE">
        <w:rPr>
          <w:rFonts w:ascii="Times New Roman" w:eastAsia="Times New Roman" w:hAnsi="Times New Roman" w:cs="Times New Roman"/>
          <w:b/>
          <w:bCs/>
          <w:iCs/>
        </w:rPr>
        <w:t xml:space="preserve">FLUSIMEX NT </w:t>
      </w: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bCs/>
          <w:iCs/>
        </w:rPr>
        <w:t xml:space="preserve">Jeigu pamiršote išgerti kapsulę, praleiskite šią dozę. Kitą dozę išgerkite reikiamu laiku. Toliau vaisto vartokite kaip įprastai. Negalima vartoti dvigubos dozės norint kompensuoti praleistą dozę. </w:t>
      </w:r>
      <w:r w:rsidRPr="001135FE">
        <w:rPr>
          <w:rFonts w:ascii="Times New Roman" w:eastAsia="Times New Roman" w:hAnsi="Times New Roman" w:cs="Times New Roman"/>
        </w:rPr>
        <w:t xml:space="preserve">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Nustojus vartoti FLUSIMEX NT</w:t>
      </w:r>
    </w:p>
    <w:p w:rsidR="001C282C" w:rsidRPr="001135FE" w:rsidRDefault="001C282C" w:rsidP="001C282C">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Jeigu kiltų daugiau klausimų dėl šio vaisto vartojimo, kreipkitės į gydytoją arba vaistininką.</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b/>
        </w:rPr>
        <w:t>4.</w:t>
      </w:r>
      <w:r w:rsidRPr="001135FE">
        <w:rPr>
          <w:rFonts w:ascii="Times New Roman" w:eastAsia="Times New Roman" w:hAnsi="Times New Roman" w:cs="Times New Roman"/>
        </w:rPr>
        <w:tab/>
      </w:r>
      <w:r w:rsidRPr="001135FE">
        <w:rPr>
          <w:rFonts w:ascii="Times New Roman" w:eastAsia="Times New Roman" w:hAnsi="Times New Roman" w:cs="Times New Roman"/>
          <w:b/>
        </w:rPr>
        <w:t>Galimas šalutinis poveikis</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rPr>
        <w:t>Šis vaistas, kaip ir visi kiti, gali sukelti šalutinį poveikį, nors jis pasireiškia ne visiems žmonėms.</w:t>
      </w:r>
      <w:r w:rsidRPr="001135FE">
        <w:rPr>
          <w:rFonts w:ascii="Times New Roman" w:eastAsia="Times New Roman" w:hAnsi="Times New Roman" w:cs="Times New Roman"/>
          <w:iCs/>
        </w:rPr>
        <w:t xml:space="preserve">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9618ED" w:rsidRDefault="001C282C" w:rsidP="001C282C">
      <w:pPr>
        <w:tabs>
          <w:tab w:val="left" w:pos="567"/>
        </w:tabs>
        <w:spacing w:after="0" w:line="260" w:lineRule="exact"/>
        <w:rPr>
          <w:rFonts w:ascii="Times New Roman" w:hAnsi="Times New Roman"/>
          <w:b/>
        </w:rPr>
      </w:pPr>
      <w:bookmarkStart w:id="0" w:name="_Hlk84253627"/>
      <w:r w:rsidRPr="009618ED">
        <w:rPr>
          <w:rFonts w:ascii="Times New Roman" w:hAnsi="Times New Roman"/>
          <w:b/>
        </w:rPr>
        <w:t xml:space="preserve">Dažni šalutinio poveikio reiškiniai (gali pasireikšti rečiau kaip 1 iš 10 asmenų): </w:t>
      </w:r>
    </w:p>
    <w:bookmarkEnd w:id="0"/>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galvos svaigimas, sumišimas</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nerimas, neramumas</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greitas, nereguliarus arba stiprus širdies plakimas (</w:t>
      </w:r>
      <w:proofErr w:type="spellStart"/>
      <w:r w:rsidRPr="001135FE">
        <w:rPr>
          <w:rFonts w:ascii="Times New Roman" w:eastAsia="Times New Roman" w:hAnsi="Times New Roman" w:cs="Times New Roman"/>
        </w:rPr>
        <w:t>palpitacijos</w:t>
      </w:r>
      <w:proofErr w:type="spellEnd"/>
      <w:r w:rsidRPr="001135FE">
        <w:rPr>
          <w:rFonts w:ascii="Times New Roman" w:eastAsia="Times New Roman" w:hAnsi="Times New Roman" w:cs="Times New Roman"/>
        </w:rPr>
        <w:t>), greitas širdies plakimas (</w:t>
      </w:r>
      <w:proofErr w:type="spellStart"/>
      <w:r w:rsidRPr="001135FE">
        <w:rPr>
          <w:rFonts w:ascii="Times New Roman" w:eastAsia="Times New Roman" w:hAnsi="Times New Roman" w:cs="Times New Roman"/>
        </w:rPr>
        <w:t>tachikardija</w:t>
      </w:r>
      <w:proofErr w:type="spellEnd"/>
      <w:r w:rsidRPr="001135FE">
        <w:rPr>
          <w:rFonts w:ascii="Times New Roman" w:eastAsia="Times New Roman" w:hAnsi="Times New Roman" w:cs="Times New Roman"/>
        </w:rPr>
        <w:t>)</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drebulys</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mieguistumas</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pykinimas, vėmimas</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padidėjęs arba sumažėjęs kraujospūdis.</w:t>
      </w:r>
    </w:p>
    <w:p w:rsidR="001C282C" w:rsidRPr="001135FE" w:rsidRDefault="001C282C" w:rsidP="001C282C">
      <w:pPr>
        <w:tabs>
          <w:tab w:val="left" w:pos="567"/>
        </w:tabs>
        <w:spacing w:after="0" w:line="240" w:lineRule="auto"/>
        <w:rPr>
          <w:rFonts w:ascii="Times New Roman" w:eastAsia="Times New Roman" w:hAnsi="Times New Roman" w:cs="Times New Roman"/>
        </w:rPr>
      </w:pPr>
    </w:p>
    <w:p w:rsidR="001C282C" w:rsidRPr="009618ED" w:rsidRDefault="001C282C" w:rsidP="001C282C">
      <w:pPr>
        <w:tabs>
          <w:tab w:val="left" w:pos="567"/>
        </w:tabs>
        <w:spacing w:after="0" w:line="260" w:lineRule="exact"/>
        <w:rPr>
          <w:rFonts w:ascii="Times New Roman" w:hAnsi="Times New Roman"/>
          <w:b/>
        </w:rPr>
      </w:pPr>
      <w:r w:rsidRPr="009618ED">
        <w:rPr>
          <w:rFonts w:ascii="Times New Roman" w:hAnsi="Times New Roman"/>
          <w:b/>
        </w:rPr>
        <w:lastRenderedPageBreak/>
        <w:t xml:space="preserve">Nedažni šalutinio poveikio reiškiniai (gali pasireikšti rečiau kaip 1 iš 100 asmenų): </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viduriavimas, pilvo skausmas</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nenormalūs kraujo tyrimų rezultatai (kraujo plokštelių sumažėjimas (</w:t>
      </w:r>
      <w:proofErr w:type="spellStart"/>
      <w:r w:rsidRPr="001135FE">
        <w:rPr>
          <w:rFonts w:ascii="Times New Roman" w:eastAsia="Times New Roman" w:hAnsi="Times New Roman" w:cs="Times New Roman"/>
        </w:rPr>
        <w:t>trombocitopenija</w:t>
      </w:r>
      <w:proofErr w:type="spellEnd"/>
      <w:r w:rsidRPr="001135FE">
        <w:rPr>
          <w:rFonts w:ascii="Times New Roman" w:eastAsia="Times New Roman" w:hAnsi="Times New Roman" w:cs="Times New Roman"/>
        </w:rPr>
        <w:t>), baltųjų kraujo ląstelių kiekio sumažėjimas (</w:t>
      </w:r>
      <w:proofErr w:type="spellStart"/>
      <w:r w:rsidRPr="001135FE">
        <w:rPr>
          <w:rFonts w:ascii="Times New Roman" w:eastAsia="Times New Roman" w:hAnsi="Times New Roman" w:cs="Times New Roman"/>
        </w:rPr>
        <w:t>leukopenija</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neutropenija</w:t>
      </w:r>
      <w:proofErr w:type="spellEnd"/>
      <w:r w:rsidRPr="001135FE">
        <w:rPr>
          <w:rFonts w:ascii="Times New Roman" w:eastAsia="Times New Roman" w:hAnsi="Times New Roman" w:cs="Times New Roman"/>
        </w:rPr>
        <w:t>), kuris gali būti sunkus (</w:t>
      </w:r>
      <w:proofErr w:type="spellStart"/>
      <w:r w:rsidRPr="001135FE">
        <w:rPr>
          <w:rFonts w:ascii="Times New Roman" w:eastAsia="Times New Roman" w:hAnsi="Times New Roman" w:cs="Times New Roman"/>
        </w:rPr>
        <w:t>agranulocitozė</w:t>
      </w:r>
      <w:proofErr w:type="spellEnd"/>
      <w:r w:rsidRPr="001135FE">
        <w:rPr>
          <w:rFonts w:ascii="Times New Roman" w:eastAsia="Times New Roman" w:hAnsi="Times New Roman" w:cs="Times New Roman"/>
        </w:rPr>
        <w:t>)</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visiškas arba dalinis negalėjimas šlapintis</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inkstų sutrikimas (ūminė inkstų kanalėlių nekrozė, ūminis inkstų nepakankamumas)</w:t>
      </w:r>
      <w:r>
        <w:rPr>
          <w:rFonts w:ascii="Times New Roman" w:eastAsia="Times New Roman" w:hAnsi="Times New Roman" w:cs="Times New Roman"/>
        </w:rPr>
        <w:t>;</w:t>
      </w:r>
      <w:r w:rsidRPr="001135FE">
        <w:rPr>
          <w:rFonts w:ascii="Times New Roman" w:eastAsia="Times New Roman" w:hAnsi="Times New Roman" w:cs="Times New Roman"/>
        </w:rPr>
        <w:t xml:space="preserve"> </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kvėpavimo pasunkėjimas</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galvos skausmas.</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9618ED" w:rsidRDefault="001C282C" w:rsidP="001C282C">
      <w:pPr>
        <w:tabs>
          <w:tab w:val="left" w:pos="567"/>
        </w:tabs>
        <w:spacing w:after="0" w:line="260" w:lineRule="exact"/>
        <w:rPr>
          <w:rFonts w:ascii="Times New Roman" w:hAnsi="Times New Roman"/>
          <w:b/>
        </w:rPr>
      </w:pPr>
      <w:r w:rsidRPr="009618ED">
        <w:rPr>
          <w:rFonts w:ascii="Times New Roman" w:hAnsi="Times New Roman"/>
          <w:b/>
        </w:rPr>
        <w:t xml:space="preserve">Reti šalutinio poveikio reiškiniai (gali pasireikšti rečiau kaip 1 iš 1 000 asmenų): </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išbėrimas</w:t>
      </w:r>
      <w:r>
        <w:rPr>
          <w:rFonts w:ascii="Times New Roman" w:eastAsia="Times New Roman" w:hAnsi="Times New Roman" w:cs="Times New Roman"/>
        </w:rPr>
        <w:t>;</w:t>
      </w:r>
      <w:r w:rsidRPr="001135FE">
        <w:rPr>
          <w:rFonts w:ascii="Times New Roman" w:eastAsia="Times New Roman" w:hAnsi="Times New Roman" w:cs="Times New Roman"/>
        </w:rPr>
        <w:t xml:space="preserve"> </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odos bėrimas, uždegimas ir pleiskanojimas (</w:t>
      </w:r>
      <w:proofErr w:type="spellStart"/>
      <w:r w:rsidRPr="001135FE">
        <w:rPr>
          <w:rFonts w:ascii="Times New Roman" w:eastAsia="Times New Roman" w:hAnsi="Times New Roman" w:cs="Times New Roman"/>
        </w:rPr>
        <w:t>eksfoliacinis</w:t>
      </w:r>
      <w:proofErr w:type="spellEnd"/>
      <w:r w:rsidRPr="001135FE">
        <w:rPr>
          <w:rFonts w:ascii="Times New Roman" w:eastAsia="Times New Roman" w:hAnsi="Times New Roman" w:cs="Times New Roman"/>
        </w:rPr>
        <w:t xml:space="preserve"> dermatitas), </w:t>
      </w:r>
    </w:p>
    <w:p w:rsidR="001C282C" w:rsidRPr="001135FE" w:rsidRDefault="001C282C" w:rsidP="001C282C">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greitas veido, lūpų, liežuvio arba rankų ir kojų ištinimas, kvėpavimo pasunkėjimas (</w:t>
      </w:r>
      <w:proofErr w:type="spellStart"/>
      <w:r w:rsidRPr="001135FE">
        <w:rPr>
          <w:rFonts w:ascii="Times New Roman" w:eastAsia="Times New Roman" w:hAnsi="Times New Roman" w:cs="Times New Roman"/>
        </w:rPr>
        <w:t>angioneurozinė</w:t>
      </w:r>
      <w:proofErr w:type="spellEnd"/>
      <w:r w:rsidRPr="001135FE">
        <w:rPr>
          <w:rFonts w:ascii="Times New Roman" w:eastAsia="Times New Roman" w:hAnsi="Times New Roman" w:cs="Times New Roman"/>
        </w:rPr>
        <w:t xml:space="preserve"> edema)</w:t>
      </w:r>
      <w:r>
        <w:rPr>
          <w:rFonts w:ascii="Times New Roman" w:eastAsia="Times New Roman" w:hAnsi="Times New Roman" w:cs="Times New Roman"/>
        </w:rPr>
        <w:t>;</w:t>
      </w:r>
      <w:r w:rsidRPr="001135FE">
        <w:rPr>
          <w:rFonts w:ascii="Times New Roman" w:eastAsia="Times New Roman" w:hAnsi="Times New Roman" w:cs="Times New Roman"/>
        </w:rPr>
        <w:t xml:space="preserve"> </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padidėjęs odos jautrumas saulės šviesai</w:t>
      </w:r>
      <w:r>
        <w:rPr>
          <w:rFonts w:ascii="Times New Roman" w:eastAsia="Times New Roman" w:hAnsi="Times New Roman" w:cs="Times New Roman"/>
        </w:rPr>
        <w:t>;</w:t>
      </w:r>
      <w:r w:rsidRPr="001135FE">
        <w:rPr>
          <w:rFonts w:ascii="Times New Roman" w:eastAsia="Times New Roman" w:hAnsi="Times New Roman" w:cs="Times New Roman"/>
        </w:rPr>
        <w:t xml:space="preserve"> </w:t>
      </w:r>
    </w:p>
    <w:p w:rsidR="001C282C" w:rsidRPr="001135FE"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raumenų skausmas</w:t>
      </w:r>
      <w:r>
        <w:rPr>
          <w:rFonts w:ascii="Times New Roman" w:eastAsia="Times New Roman" w:hAnsi="Times New Roman" w:cs="Times New Roman"/>
        </w:rPr>
        <w:t>;</w:t>
      </w:r>
      <w:r w:rsidRPr="001135FE">
        <w:rPr>
          <w:rFonts w:ascii="Times New Roman" w:eastAsia="Times New Roman" w:hAnsi="Times New Roman" w:cs="Times New Roman"/>
        </w:rPr>
        <w:t xml:space="preserve"> </w:t>
      </w:r>
    </w:p>
    <w:p w:rsidR="001C282C" w:rsidRPr="001135FE" w:rsidRDefault="001C282C" w:rsidP="001C282C">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nenormalūs pojūčiai odoje, pvz., deginimo, dūrimo, kutenimo ar dilgčiojimo pojūtis (</w:t>
      </w:r>
      <w:proofErr w:type="spellStart"/>
      <w:r w:rsidRPr="001135FE">
        <w:rPr>
          <w:rFonts w:ascii="Times New Roman" w:eastAsia="Times New Roman" w:hAnsi="Times New Roman" w:cs="Times New Roman"/>
        </w:rPr>
        <w:t>parestezija</w:t>
      </w:r>
      <w:proofErr w:type="spellEnd"/>
      <w:r w:rsidRPr="001135FE">
        <w:rPr>
          <w:rFonts w:ascii="Times New Roman" w:eastAsia="Times New Roman" w:hAnsi="Times New Roman" w:cs="Times New Roman"/>
        </w:rPr>
        <w:t>)</w:t>
      </w:r>
      <w:r>
        <w:rPr>
          <w:rFonts w:ascii="Times New Roman" w:eastAsia="Times New Roman" w:hAnsi="Times New Roman" w:cs="Times New Roman"/>
        </w:rPr>
        <w:t>;</w:t>
      </w:r>
    </w:p>
    <w:p w:rsidR="001C282C" w:rsidRPr="001135FE" w:rsidRDefault="001C282C" w:rsidP="001C282C">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prakaitavimas</w:t>
      </w:r>
      <w:r>
        <w:rPr>
          <w:rFonts w:ascii="Times New Roman" w:eastAsia="Times New Roman" w:hAnsi="Times New Roman" w:cs="Times New Roman"/>
        </w:rPr>
        <w:t>;</w:t>
      </w:r>
      <w:r w:rsidRPr="001135FE">
        <w:rPr>
          <w:rFonts w:ascii="Times New Roman" w:eastAsia="Times New Roman" w:hAnsi="Times New Roman" w:cs="Times New Roman"/>
        </w:rPr>
        <w:t xml:space="preserve"> </w:t>
      </w:r>
    </w:p>
    <w:p w:rsidR="001C282C" w:rsidRPr="001135FE" w:rsidRDefault="001C282C" w:rsidP="001C282C">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neįprasti raumenų judesiai (pvz., sukamieji akių judesiai), sustingimas, drebulys ir neramumas (pvz., negalėjimas ramiai sėdėti ar stovėti). Tai yra vadinamieji “</w:t>
      </w:r>
      <w:proofErr w:type="spellStart"/>
      <w:r w:rsidRPr="001135FE">
        <w:rPr>
          <w:rFonts w:ascii="Times New Roman" w:eastAsia="Times New Roman" w:hAnsi="Times New Roman" w:cs="Times New Roman"/>
        </w:rPr>
        <w:t>ekstrapiramidiniai</w:t>
      </w:r>
      <w:proofErr w:type="spellEnd"/>
      <w:r w:rsidRPr="001135FE">
        <w:rPr>
          <w:rFonts w:ascii="Times New Roman" w:eastAsia="Times New Roman" w:hAnsi="Times New Roman" w:cs="Times New Roman"/>
        </w:rPr>
        <w:t>“ šalutiniai poveikiai</w:t>
      </w:r>
      <w:r>
        <w:rPr>
          <w:rFonts w:ascii="Times New Roman" w:eastAsia="Times New Roman" w:hAnsi="Times New Roman" w:cs="Times New Roman"/>
        </w:rPr>
        <w:t>;</w:t>
      </w:r>
      <w:r w:rsidRPr="001135FE">
        <w:rPr>
          <w:rFonts w:ascii="Times New Roman" w:eastAsia="Times New Roman" w:hAnsi="Times New Roman" w:cs="Times New Roman"/>
        </w:rPr>
        <w:t xml:space="preserve"> </w:t>
      </w:r>
    </w:p>
    <w:p w:rsidR="001C282C"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haliucinacijos (tariamas nesamų dalykų matymas, girdėjimas ar jutimas).</w:t>
      </w:r>
    </w:p>
    <w:p w:rsidR="001C282C" w:rsidRDefault="001C282C" w:rsidP="001C282C">
      <w:pPr>
        <w:tabs>
          <w:tab w:val="left" w:pos="567"/>
        </w:tabs>
        <w:spacing w:after="0" w:line="240" w:lineRule="auto"/>
        <w:rPr>
          <w:rFonts w:ascii="Times New Roman" w:eastAsia="Times New Roman" w:hAnsi="Times New Roman" w:cs="Times New Roman"/>
        </w:rPr>
      </w:pPr>
    </w:p>
    <w:p w:rsidR="001C282C" w:rsidRPr="002620D1" w:rsidRDefault="001C282C" w:rsidP="001C282C">
      <w:pPr>
        <w:spacing w:after="0" w:line="240" w:lineRule="auto"/>
        <w:rPr>
          <w:rFonts w:ascii="Times New Roman" w:hAnsi="Times New Roman" w:cs="Times New Roman"/>
          <w:b/>
          <w:bCs/>
        </w:rPr>
      </w:pPr>
      <w:r w:rsidRPr="002620D1">
        <w:rPr>
          <w:rFonts w:ascii="Times New Roman" w:hAnsi="Times New Roman" w:cs="Times New Roman"/>
          <w:b/>
          <w:bCs/>
        </w:rPr>
        <w:t>Dažnis nežinomas (negali būti apskaičiuotas pagal turimus duomenis)</w:t>
      </w:r>
      <w:r>
        <w:rPr>
          <w:rFonts w:ascii="Times New Roman" w:hAnsi="Times New Roman" w:cs="Times New Roman"/>
          <w:b/>
          <w:bCs/>
        </w:rPr>
        <w:t>:</w:t>
      </w:r>
    </w:p>
    <w:p w:rsidR="001C282C" w:rsidRPr="00066E21" w:rsidRDefault="001C282C" w:rsidP="001C282C">
      <w:pPr>
        <w:numPr>
          <w:ilvl w:val="0"/>
          <w:numId w:val="3"/>
        </w:numPr>
        <w:tabs>
          <w:tab w:val="left" w:pos="567"/>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g</w:t>
      </w:r>
      <w:r w:rsidRPr="00066E21">
        <w:rPr>
          <w:rFonts w:ascii="Times New Roman" w:eastAsia="Times New Roman" w:hAnsi="Times New Roman" w:cs="Times New Roman"/>
        </w:rPr>
        <w:t>aubtinės žarnos uždegimas dėl nepakankamo aprūpinimo krauju (išeminis kolitas).</w:t>
      </w:r>
    </w:p>
    <w:p w:rsidR="001C282C" w:rsidRPr="001135FE" w:rsidRDefault="001C282C" w:rsidP="001C282C">
      <w:p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bCs/>
          <w:lang w:eastAsia="lt-LT"/>
        </w:rPr>
      </w:pPr>
      <w:r w:rsidRPr="001135FE">
        <w:rPr>
          <w:rFonts w:ascii="Times New Roman" w:eastAsia="Times New Roman" w:hAnsi="Times New Roman" w:cs="Times New Roman"/>
          <w:b/>
          <w:bCs/>
          <w:lang w:eastAsia="lt-LT"/>
        </w:rPr>
        <w:t>Pranešimas apie šalutinį poveikį</w:t>
      </w:r>
    </w:p>
    <w:p w:rsidR="001C282C" w:rsidRPr="008B3F91" w:rsidRDefault="001C282C" w:rsidP="001C282C">
      <w:pPr>
        <w:tabs>
          <w:tab w:val="left" w:pos="567"/>
        </w:tabs>
        <w:spacing w:after="0" w:line="260" w:lineRule="exact"/>
        <w:ind w:right="-449"/>
        <w:rPr>
          <w:rFonts w:ascii="Times New Roman" w:eastAsia="Times New Roman" w:hAnsi="Times New Roman" w:cs="Times New Roman"/>
        </w:rPr>
      </w:pPr>
      <w:r w:rsidRPr="001135FE">
        <w:rPr>
          <w:rFonts w:ascii="Times New Roman" w:eastAsia="Times New Roman" w:hAnsi="Times New Roman" w:cs="Times New Roman"/>
          <w:bCs/>
          <w:lang w:eastAsia="lt-LT"/>
        </w:rPr>
        <w:t xml:space="preserve">Jeigu pasireiškė šalutinis poveikis, įskaitant šiame lapelyje nenurodytą, pasakykite gydytojui arba vaistininkui. </w:t>
      </w:r>
      <w:r w:rsidRPr="0075419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5419E">
          <w:rPr>
            <w:rFonts w:ascii="Times New Roman" w:hAnsi="Times New Roman" w:cs="Times New Roman"/>
            <w:snapToGrid w:val="0"/>
            <w:color w:val="0000FF"/>
            <w:u w:val="single"/>
          </w:rPr>
          <w:t>https://vapris.vvkt.lt/vvkt-web/public/nrv</w:t>
        </w:r>
      </w:hyperlink>
      <w:r w:rsidRPr="0075419E">
        <w:rPr>
          <w:rFonts w:ascii="Times New Roman" w:hAnsi="Times New Roman" w:cs="Times New Roman"/>
          <w:snapToGrid w:val="0"/>
        </w:rPr>
        <w:t xml:space="preserve"> arba užpildant Paciento pranešimo apie įtariamą nepageidaujamą reakciją (ĮNR) formą, kuri skelbiama </w:t>
      </w:r>
      <w:hyperlink r:id="rId6" w:history="1">
        <w:r w:rsidRPr="0075419E">
          <w:rPr>
            <w:rFonts w:ascii="Times New Roman" w:hAnsi="Times New Roman" w:cs="Times New Roman"/>
            <w:snapToGrid w:val="0"/>
            <w:color w:val="0000FF"/>
            <w:u w:val="single"/>
          </w:rPr>
          <w:t>https://www.vvkt.lt/index.php?4004286486</w:t>
        </w:r>
      </w:hyperlink>
      <w:r w:rsidRPr="0075419E">
        <w:rPr>
          <w:rFonts w:ascii="Times New Roman" w:hAnsi="Times New Roman" w:cs="Times New Roman"/>
          <w:snapToGrid w:val="0"/>
        </w:rPr>
        <w:t xml:space="preserve">, ir atsiunčiant elektroniniu paštu (adresu </w:t>
      </w:r>
      <w:hyperlink r:id="rId7" w:history="1">
        <w:r w:rsidRPr="0075419E">
          <w:rPr>
            <w:rFonts w:ascii="Times New Roman" w:hAnsi="Times New Roman" w:cs="Times New Roman"/>
            <w:snapToGrid w:val="0"/>
            <w:color w:val="0000FF"/>
            <w:u w:val="single"/>
          </w:rPr>
          <w:t>NepageidaujamaR@vvkt.lt</w:t>
        </w:r>
      </w:hyperlink>
      <w:r w:rsidRPr="0075419E">
        <w:rPr>
          <w:rFonts w:ascii="Times New Roman" w:hAnsi="Times New Roman" w:cs="Times New Roman"/>
          <w:snapToGrid w:val="0"/>
        </w:rPr>
        <w:t>) arba nemokamu telefonu 8 800 73 568. Pranešdami apie šalutinį poveikį galite mums padėti gauti daugiau informacijos apie šio vaisto saugumą</w:t>
      </w:r>
      <w:r w:rsidRPr="008B3F91">
        <w:rPr>
          <w:snapToGrid w:val="0"/>
        </w:rPr>
        <w:t>.</w:t>
      </w:r>
    </w:p>
    <w:p w:rsidR="001C282C" w:rsidRPr="001135FE" w:rsidRDefault="001C282C" w:rsidP="001C282C">
      <w:pPr>
        <w:tabs>
          <w:tab w:val="left" w:pos="567"/>
        </w:tabs>
        <w:spacing w:after="0" w:line="260" w:lineRule="exact"/>
        <w:rPr>
          <w:rFonts w:ascii="Times New Roman" w:eastAsia="Times New Roman" w:hAnsi="Times New Roman" w:cs="Times New Roman"/>
          <w:bCs/>
          <w:lang w:eastAsia="lt-LT"/>
        </w:rPr>
      </w:pP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5.</w:t>
      </w:r>
      <w:r w:rsidRPr="001135FE">
        <w:rPr>
          <w:rFonts w:ascii="Times New Roman" w:eastAsia="Times New Roman" w:hAnsi="Times New Roman" w:cs="Times New Roman"/>
        </w:rPr>
        <w:tab/>
      </w:r>
      <w:r w:rsidRPr="001135FE">
        <w:rPr>
          <w:rFonts w:ascii="Times New Roman" w:eastAsia="Times New Roman" w:hAnsi="Times New Roman" w:cs="Times New Roman"/>
          <w:b/>
        </w:rPr>
        <w:t xml:space="preserve">Kaip laikyti </w:t>
      </w:r>
      <w:r w:rsidRPr="001135FE">
        <w:rPr>
          <w:rFonts w:ascii="Times New Roman" w:eastAsia="Times New Roman" w:hAnsi="Times New Roman" w:cs="Times New Roman"/>
          <w:b/>
          <w:bCs/>
          <w:iCs/>
        </w:rPr>
        <w:t xml:space="preserve">FLUSIMEX NT  </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Šį vaistą laikykite vaikams nepastebimoje ir nepasiekiamoje vietoje.</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Laikyti ne aukštesnėje </w:t>
      </w:r>
      <w:r>
        <w:rPr>
          <w:rFonts w:ascii="Times New Roman" w:eastAsia="Times New Roman" w:hAnsi="Times New Roman" w:cs="Times New Roman"/>
        </w:rPr>
        <w:t>kaip</w:t>
      </w:r>
      <w:r w:rsidRPr="001135FE">
        <w:rPr>
          <w:rFonts w:ascii="Times New Roman" w:eastAsia="Times New Roman" w:hAnsi="Times New Roman" w:cs="Times New Roman"/>
        </w:rPr>
        <w:t xml:space="preserve"> 25</w:t>
      </w:r>
      <w:r>
        <w:rPr>
          <w:rFonts w:ascii="Times New Roman" w:eastAsia="Times New Roman" w:hAnsi="Times New Roman" w:cs="Times New Roman"/>
        </w:rPr>
        <w:t> </w:t>
      </w:r>
      <w:r w:rsidRPr="001135FE">
        <w:rPr>
          <w:rFonts w:ascii="Times New Roman" w:eastAsia="Times New Roman" w:hAnsi="Times New Roman" w:cs="Times New Roman"/>
        </w:rPr>
        <w:t>°C temperatūroje. Lizdinę plokštelę laikyti išorinėje dėžutėje, kad vaistas būtų apsaugotas nuo šviesos.</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Ant dėžutės po „Tinka iki“ ir lizdinės plokštelės po „EXP“ nurodytam tinkamumo laikui pasibaigus, šio vaisto vartoti negalima. Vaistas tinkamas vartoti iki paskutinės nurodyto mėnesio dienos.</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numPr>
          <w:ilvl w:val="12"/>
          <w:numId w:val="0"/>
        </w:numPr>
        <w:tabs>
          <w:tab w:val="left" w:pos="567"/>
        </w:tabs>
        <w:spacing w:after="0" w:line="260" w:lineRule="exact"/>
        <w:ind w:right="-2"/>
        <w:rPr>
          <w:rFonts w:ascii="Times New Roman" w:eastAsia="Times New Roman" w:hAnsi="Times New Roman" w:cs="Times New Roman"/>
          <w:i/>
        </w:rPr>
      </w:pPr>
      <w:r w:rsidRPr="001135FE">
        <w:rPr>
          <w:rFonts w:ascii="Times New Roman" w:eastAsia="Times New Roman" w:hAnsi="Times New Roman" w:cs="Times New Roman"/>
          <w:noProof/>
        </w:rPr>
        <w:t>Vaistų negalima išmesti į kanalizaciją arba su buitinėmis atliekomis.</w:t>
      </w:r>
      <w:r w:rsidRPr="001135FE">
        <w:rPr>
          <w:rFonts w:ascii="Times New Roman" w:eastAsia="Times New Roman" w:hAnsi="Times New Roman" w:cs="Times New Roman"/>
        </w:rPr>
        <w:t xml:space="preserve"> </w:t>
      </w:r>
      <w:r w:rsidRPr="001135FE">
        <w:rPr>
          <w:rFonts w:ascii="Times New Roman" w:eastAsia="Times New Roman" w:hAnsi="Times New Roman" w:cs="Times New Roman"/>
          <w:noProof/>
        </w:rPr>
        <w:t>Kaip išmesti nereikalingus vaistus, klauskite vaistininko.</w:t>
      </w:r>
      <w:r w:rsidRPr="001135FE">
        <w:rPr>
          <w:rFonts w:ascii="Times New Roman" w:eastAsia="Times New Roman" w:hAnsi="Times New Roman" w:cs="Times New Roman"/>
        </w:rPr>
        <w:t xml:space="preserve"> </w:t>
      </w:r>
      <w:r w:rsidRPr="001135FE">
        <w:rPr>
          <w:rFonts w:ascii="Times New Roman" w:eastAsia="Times New Roman" w:hAnsi="Times New Roman" w:cs="Times New Roman"/>
          <w:noProof/>
        </w:rPr>
        <w:t>Šios priemonės padės apsaugoti aplinką.</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b/>
        </w:rPr>
        <w:t>6.</w:t>
      </w:r>
      <w:r w:rsidRPr="001135FE">
        <w:rPr>
          <w:rFonts w:ascii="Times New Roman" w:eastAsia="Times New Roman" w:hAnsi="Times New Roman" w:cs="Times New Roman"/>
        </w:rPr>
        <w:tab/>
      </w:r>
      <w:r w:rsidRPr="001135FE">
        <w:rPr>
          <w:rFonts w:ascii="Times New Roman" w:eastAsia="Times New Roman" w:hAnsi="Times New Roman" w:cs="Times New Roman"/>
          <w:b/>
          <w:bCs/>
        </w:rPr>
        <w:t>Pakuotės turinys ir kita informacija</w:t>
      </w:r>
    </w:p>
    <w:p w:rsidR="001C282C" w:rsidRPr="001135FE" w:rsidRDefault="001C282C" w:rsidP="001C282C">
      <w:pPr>
        <w:tabs>
          <w:tab w:val="left" w:pos="567"/>
        </w:tabs>
        <w:spacing w:after="0" w:line="260" w:lineRule="exact"/>
        <w:jc w:val="both"/>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bCs/>
          <w:iCs/>
        </w:rPr>
        <w:t>FLUSIMEX NT sudėtis</w:t>
      </w:r>
    </w:p>
    <w:p w:rsidR="001C282C" w:rsidRPr="001135FE" w:rsidRDefault="001C282C" w:rsidP="001C282C">
      <w:pPr>
        <w:numPr>
          <w:ilvl w:val="0"/>
          <w:numId w:val="6"/>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Veikliosios medžiagos yra </w:t>
      </w:r>
      <w:proofErr w:type="spellStart"/>
      <w:r w:rsidRPr="001135FE">
        <w:rPr>
          <w:rFonts w:ascii="Times New Roman" w:eastAsia="Times New Roman" w:hAnsi="Times New Roman" w:cs="Times New Roman"/>
        </w:rPr>
        <w:t>paracetamolis</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pseudoefedrino</w:t>
      </w:r>
      <w:proofErr w:type="spellEnd"/>
      <w:r w:rsidRPr="001135FE">
        <w:rPr>
          <w:rFonts w:ascii="Times New Roman" w:eastAsia="Times New Roman" w:hAnsi="Times New Roman" w:cs="Times New Roman"/>
        </w:rPr>
        <w:t xml:space="preserve"> hidrochloridas, </w:t>
      </w:r>
      <w:proofErr w:type="spellStart"/>
      <w:r w:rsidRPr="001135FE">
        <w:rPr>
          <w:rFonts w:ascii="Times New Roman" w:eastAsia="Times New Roman" w:hAnsi="Times New Roman" w:cs="Times New Roman"/>
        </w:rPr>
        <w:t>dekstrometorfano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hidrobromidas</w:t>
      </w:r>
      <w:proofErr w:type="spellEnd"/>
      <w:r w:rsidRPr="001135FE">
        <w:rPr>
          <w:rFonts w:ascii="Times New Roman" w:eastAsia="Times New Roman" w:hAnsi="Times New Roman" w:cs="Times New Roman"/>
        </w:rPr>
        <w:t xml:space="preserve"> ir </w:t>
      </w:r>
      <w:proofErr w:type="spellStart"/>
      <w:r w:rsidRPr="001135FE">
        <w:rPr>
          <w:rFonts w:ascii="Times New Roman" w:eastAsia="Times New Roman" w:hAnsi="Times New Roman" w:cs="Times New Roman"/>
        </w:rPr>
        <w:t>chlorfenamino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maleatas</w:t>
      </w:r>
      <w:proofErr w:type="spellEnd"/>
      <w:r w:rsidRPr="001135FE">
        <w:rPr>
          <w:rFonts w:ascii="Times New Roman" w:eastAsia="Times New Roman" w:hAnsi="Times New Roman" w:cs="Times New Roman"/>
        </w:rPr>
        <w:t>. Kiekvienoje minkštojoje kapsulėje yra 250</w:t>
      </w:r>
      <w:r>
        <w:rPr>
          <w:rFonts w:ascii="Times New Roman" w:eastAsia="Times New Roman" w:hAnsi="Times New Roman" w:cs="Times New Roman"/>
        </w:rPr>
        <w:t> </w:t>
      </w:r>
      <w:r w:rsidRPr="001135FE">
        <w:rPr>
          <w:rFonts w:ascii="Times New Roman" w:eastAsia="Times New Roman" w:hAnsi="Times New Roman" w:cs="Times New Roman"/>
        </w:rPr>
        <w:t xml:space="preserve">mg </w:t>
      </w:r>
      <w:proofErr w:type="spellStart"/>
      <w:r w:rsidRPr="001135FE">
        <w:rPr>
          <w:rFonts w:ascii="Times New Roman" w:eastAsia="Times New Roman" w:hAnsi="Times New Roman" w:cs="Times New Roman"/>
        </w:rPr>
        <w:t>paracetamolio</w:t>
      </w:r>
      <w:proofErr w:type="spellEnd"/>
      <w:r w:rsidRPr="001135FE">
        <w:rPr>
          <w:rFonts w:ascii="Times New Roman" w:eastAsia="Times New Roman" w:hAnsi="Times New Roman" w:cs="Times New Roman"/>
        </w:rPr>
        <w:t>, 30</w:t>
      </w:r>
      <w:r>
        <w:rPr>
          <w:rFonts w:ascii="Times New Roman" w:eastAsia="Times New Roman" w:hAnsi="Times New Roman" w:cs="Times New Roman"/>
        </w:rPr>
        <w:t> </w:t>
      </w:r>
      <w:r w:rsidRPr="001135FE">
        <w:rPr>
          <w:rFonts w:ascii="Times New Roman" w:eastAsia="Times New Roman" w:hAnsi="Times New Roman" w:cs="Times New Roman"/>
        </w:rPr>
        <w:t xml:space="preserve">mg </w:t>
      </w:r>
      <w:proofErr w:type="spellStart"/>
      <w:r w:rsidRPr="001135FE">
        <w:rPr>
          <w:rFonts w:ascii="Times New Roman" w:eastAsia="Times New Roman" w:hAnsi="Times New Roman" w:cs="Times New Roman"/>
        </w:rPr>
        <w:t>pseudoefedrino</w:t>
      </w:r>
      <w:proofErr w:type="spellEnd"/>
      <w:r w:rsidRPr="001135FE">
        <w:rPr>
          <w:rFonts w:ascii="Times New Roman" w:eastAsia="Times New Roman" w:hAnsi="Times New Roman" w:cs="Times New Roman"/>
        </w:rPr>
        <w:t xml:space="preserve"> hidrochlorido, 10</w:t>
      </w:r>
      <w:r>
        <w:rPr>
          <w:rFonts w:ascii="Times New Roman" w:eastAsia="Times New Roman" w:hAnsi="Times New Roman" w:cs="Times New Roman"/>
        </w:rPr>
        <w:t> </w:t>
      </w:r>
      <w:r w:rsidRPr="001135FE">
        <w:rPr>
          <w:rFonts w:ascii="Times New Roman" w:eastAsia="Times New Roman" w:hAnsi="Times New Roman" w:cs="Times New Roman"/>
        </w:rPr>
        <w:t xml:space="preserve">mg </w:t>
      </w:r>
      <w:proofErr w:type="spellStart"/>
      <w:r w:rsidRPr="001135FE">
        <w:rPr>
          <w:rFonts w:ascii="Times New Roman" w:eastAsia="Times New Roman" w:hAnsi="Times New Roman" w:cs="Times New Roman"/>
        </w:rPr>
        <w:t>dekstrometorfano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hidrobromido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dekstrometorfano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hidrobromido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monohidrato</w:t>
      </w:r>
      <w:proofErr w:type="spellEnd"/>
      <w:r w:rsidRPr="001135FE">
        <w:rPr>
          <w:rFonts w:ascii="Times New Roman" w:eastAsia="Times New Roman" w:hAnsi="Times New Roman" w:cs="Times New Roman"/>
        </w:rPr>
        <w:t xml:space="preserve"> pavidalu) ir 2</w:t>
      </w:r>
      <w:r>
        <w:rPr>
          <w:rFonts w:ascii="Times New Roman" w:eastAsia="Times New Roman" w:hAnsi="Times New Roman" w:cs="Times New Roman"/>
        </w:rPr>
        <w:t> </w:t>
      </w:r>
      <w:r w:rsidRPr="001135FE">
        <w:rPr>
          <w:rFonts w:ascii="Times New Roman" w:eastAsia="Times New Roman" w:hAnsi="Times New Roman" w:cs="Times New Roman"/>
        </w:rPr>
        <w:t xml:space="preserve">mg </w:t>
      </w:r>
      <w:proofErr w:type="spellStart"/>
      <w:r w:rsidRPr="001135FE">
        <w:rPr>
          <w:rFonts w:ascii="Times New Roman" w:eastAsia="Times New Roman" w:hAnsi="Times New Roman" w:cs="Times New Roman"/>
        </w:rPr>
        <w:t>chlorfenamino</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maleato</w:t>
      </w:r>
      <w:proofErr w:type="spellEnd"/>
      <w:r w:rsidRPr="001135FE">
        <w:rPr>
          <w:rFonts w:ascii="Times New Roman" w:eastAsia="Times New Roman" w:hAnsi="Times New Roman" w:cs="Times New Roman"/>
        </w:rPr>
        <w:t>.</w:t>
      </w:r>
    </w:p>
    <w:p w:rsidR="001C282C" w:rsidRPr="001135FE" w:rsidRDefault="001C282C" w:rsidP="001C282C">
      <w:pPr>
        <w:numPr>
          <w:ilvl w:val="0"/>
          <w:numId w:val="6"/>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Pagalbinės medžiagos yra: kapsulės turinys - </w:t>
      </w:r>
      <w:proofErr w:type="spellStart"/>
      <w:r w:rsidRPr="001135FE">
        <w:rPr>
          <w:rFonts w:ascii="Times New Roman" w:eastAsia="Times New Roman" w:hAnsi="Times New Roman" w:cs="Times New Roman"/>
        </w:rPr>
        <w:t>povidonas</w:t>
      </w:r>
      <w:proofErr w:type="spellEnd"/>
      <w:r w:rsidRPr="001135FE">
        <w:rPr>
          <w:rFonts w:ascii="Times New Roman" w:eastAsia="Times New Roman" w:hAnsi="Times New Roman" w:cs="Times New Roman"/>
        </w:rPr>
        <w:t xml:space="preserve"> K25, </w:t>
      </w:r>
      <w:proofErr w:type="spellStart"/>
      <w:r w:rsidRPr="001135FE">
        <w:rPr>
          <w:rFonts w:ascii="Times New Roman" w:eastAsia="Times New Roman" w:hAnsi="Times New Roman" w:cs="Times New Roman"/>
        </w:rPr>
        <w:t>propilenglikolis</w:t>
      </w:r>
      <w:proofErr w:type="spellEnd"/>
      <w:r w:rsidRPr="001135FE">
        <w:rPr>
          <w:rFonts w:ascii="Times New Roman" w:eastAsia="Times New Roman" w:hAnsi="Times New Roman" w:cs="Times New Roman"/>
        </w:rPr>
        <w:t xml:space="preserve">, išgrynintas vanduo, </w:t>
      </w:r>
      <w:proofErr w:type="spellStart"/>
      <w:r w:rsidRPr="001135FE">
        <w:rPr>
          <w:rFonts w:ascii="Times New Roman" w:eastAsia="Times New Roman" w:hAnsi="Times New Roman" w:cs="Times New Roman"/>
        </w:rPr>
        <w:t>makrogolis</w:t>
      </w:r>
      <w:proofErr w:type="spellEnd"/>
      <w:r w:rsidRPr="001135FE">
        <w:rPr>
          <w:rFonts w:ascii="Times New Roman" w:eastAsia="Times New Roman" w:hAnsi="Times New Roman" w:cs="Times New Roman"/>
        </w:rPr>
        <w:t xml:space="preserve"> 400 ir kapsulės apvalkalas - želatina, </w:t>
      </w:r>
      <w:proofErr w:type="spellStart"/>
      <w:r w:rsidRPr="001135FE">
        <w:rPr>
          <w:rFonts w:ascii="Times New Roman" w:eastAsia="Times New Roman" w:hAnsi="Times New Roman" w:cs="Times New Roman"/>
        </w:rPr>
        <w:t>glicerolis</w:t>
      </w:r>
      <w:proofErr w:type="spellEnd"/>
      <w:r w:rsidRPr="001135FE">
        <w:rPr>
          <w:rFonts w:ascii="Times New Roman" w:eastAsia="Times New Roman" w:hAnsi="Times New Roman" w:cs="Times New Roman"/>
        </w:rPr>
        <w:t xml:space="preserve">, iš dalies </w:t>
      </w:r>
      <w:proofErr w:type="spellStart"/>
      <w:r w:rsidRPr="001135FE">
        <w:rPr>
          <w:rFonts w:ascii="Times New Roman" w:eastAsia="Times New Roman" w:hAnsi="Times New Roman" w:cs="Times New Roman"/>
        </w:rPr>
        <w:t>dehidratuotas</w:t>
      </w:r>
      <w:proofErr w:type="spellEnd"/>
      <w:r w:rsidRPr="001135FE">
        <w:rPr>
          <w:rFonts w:ascii="Times New Roman" w:eastAsia="Times New Roman" w:hAnsi="Times New Roman" w:cs="Times New Roman"/>
        </w:rPr>
        <w:t xml:space="preserve"> skystasis </w:t>
      </w:r>
      <w:proofErr w:type="spellStart"/>
      <w:r w:rsidRPr="001135FE">
        <w:rPr>
          <w:rFonts w:ascii="Times New Roman" w:eastAsia="Times New Roman" w:hAnsi="Times New Roman" w:cs="Times New Roman"/>
        </w:rPr>
        <w:t>sorbitolis</w:t>
      </w:r>
      <w:proofErr w:type="spellEnd"/>
      <w:r w:rsidRPr="001135FE">
        <w:rPr>
          <w:rFonts w:ascii="Times New Roman" w:eastAsia="Times New Roman" w:hAnsi="Times New Roman" w:cs="Times New Roman"/>
        </w:rPr>
        <w:t xml:space="preserve"> (E</w:t>
      </w:r>
      <w:r>
        <w:rPr>
          <w:rFonts w:ascii="Times New Roman" w:eastAsia="Times New Roman" w:hAnsi="Times New Roman" w:cs="Times New Roman"/>
        </w:rPr>
        <w:t> </w:t>
      </w:r>
      <w:r w:rsidRPr="001135FE">
        <w:rPr>
          <w:rFonts w:ascii="Times New Roman" w:eastAsia="Times New Roman" w:hAnsi="Times New Roman" w:cs="Times New Roman"/>
        </w:rPr>
        <w:t xml:space="preserve">420), metilo </w:t>
      </w:r>
      <w:proofErr w:type="spellStart"/>
      <w:r w:rsidRPr="001135FE">
        <w:rPr>
          <w:rFonts w:ascii="Times New Roman" w:eastAsia="Times New Roman" w:hAnsi="Times New Roman" w:cs="Times New Roman"/>
        </w:rPr>
        <w:t>parahidroksibenzoatas</w:t>
      </w:r>
      <w:proofErr w:type="spellEnd"/>
      <w:r w:rsidRPr="001135FE">
        <w:rPr>
          <w:rFonts w:ascii="Times New Roman" w:eastAsia="Times New Roman" w:hAnsi="Times New Roman" w:cs="Times New Roman"/>
        </w:rPr>
        <w:t xml:space="preserve"> (E</w:t>
      </w:r>
      <w:r>
        <w:rPr>
          <w:rFonts w:ascii="Times New Roman" w:eastAsia="Times New Roman" w:hAnsi="Times New Roman" w:cs="Times New Roman"/>
        </w:rPr>
        <w:t> </w:t>
      </w:r>
      <w:r w:rsidRPr="001135FE">
        <w:rPr>
          <w:rFonts w:ascii="Times New Roman" w:eastAsia="Times New Roman" w:hAnsi="Times New Roman" w:cs="Times New Roman"/>
        </w:rPr>
        <w:t xml:space="preserve">218), </w:t>
      </w:r>
      <w:proofErr w:type="spellStart"/>
      <w:r w:rsidRPr="001135FE">
        <w:rPr>
          <w:rFonts w:ascii="Times New Roman" w:eastAsia="Times New Roman" w:hAnsi="Times New Roman" w:cs="Times New Roman"/>
        </w:rPr>
        <w:t>patent</w:t>
      </w:r>
      <w:proofErr w:type="spellEnd"/>
      <w:r w:rsidRPr="001135FE">
        <w:rPr>
          <w:rFonts w:ascii="Times New Roman" w:eastAsia="Times New Roman" w:hAnsi="Times New Roman" w:cs="Times New Roman"/>
        </w:rPr>
        <w:t xml:space="preserve"> mėlynasis V (E</w:t>
      </w:r>
      <w:r>
        <w:rPr>
          <w:rFonts w:ascii="Times New Roman" w:eastAsia="Times New Roman" w:hAnsi="Times New Roman" w:cs="Times New Roman"/>
        </w:rPr>
        <w:t> </w:t>
      </w:r>
      <w:r w:rsidRPr="001135FE">
        <w:rPr>
          <w:rFonts w:ascii="Times New Roman" w:eastAsia="Times New Roman" w:hAnsi="Times New Roman" w:cs="Times New Roman"/>
        </w:rPr>
        <w:t>131), išgrynintas vanduo.</w:t>
      </w:r>
    </w:p>
    <w:p w:rsidR="001C282C" w:rsidRPr="001135FE" w:rsidRDefault="001C282C" w:rsidP="001C282C">
      <w:pPr>
        <w:tabs>
          <w:tab w:val="left" w:pos="567"/>
        </w:tabs>
        <w:spacing w:after="0" w:line="260" w:lineRule="exact"/>
        <w:jc w:val="both"/>
        <w:rPr>
          <w:rFonts w:ascii="Times New Roman" w:eastAsia="Times New Roman" w:hAnsi="Times New Roman" w:cs="Times New Roman"/>
        </w:rPr>
      </w:pPr>
    </w:p>
    <w:p w:rsidR="001C282C" w:rsidRPr="001135FE" w:rsidRDefault="001C282C" w:rsidP="001C282C">
      <w:pPr>
        <w:tabs>
          <w:tab w:val="left" w:pos="567"/>
        </w:tabs>
        <w:spacing w:after="0" w:line="260" w:lineRule="exact"/>
        <w:jc w:val="both"/>
        <w:rPr>
          <w:rFonts w:ascii="Times New Roman" w:eastAsia="Times New Roman" w:hAnsi="Times New Roman" w:cs="Times New Roman"/>
          <w:b/>
          <w:bCs/>
          <w:iCs/>
        </w:rPr>
      </w:pPr>
      <w:r w:rsidRPr="001135FE">
        <w:rPr>
          <w:rFonts w:ascii="Times New Roman" w:eastAsia="Times New Roman" w:hAnsi="Times New Roman" w:cs="Times New Roman"/>
          <w:b/>
          <w:bCs/>
          <w:iCs/>
        </w:rPr>
        <w:t>FLUSIMEX NT išvaizda ir kiekis pakuotėje</w:t>
      </w:r>
    </w:p>
    <w:p w:rsidR="001C282C" w:rsidRPr="001135FE" w:rsidRDefault="001C282C" w:rsidP="001C282C">
      <w:pPr>
        <w:tabs>
          <w:tab w:val="left" w:pos="567"/>
        </w:tabs>
        <w:autoSpaceDE w:val="0"/>
        <w:autoSpaceDN w:val="0"/>
        <w:adjustRightInd w:val="0"/>
        <w:spacing w:after="0" w:line="260" w:lineRule="exact"/>
        <w:rPr>
          <w:rFonts w:ascii="Times New Roman" w:eastAsia="Times New Roman" w:hAnsi="Times New Roman" w:cs="Times New Roman"/>
        </w:rPr>
      </w:pPr>
      <w:r w:rsidRPr="00CE4D23">
        <w:rPr>
          <w:rFonts w:ascii="Times New Roman" w:eastAsia="Times New Roman" w:hAnsi="Times New Roman" w:cs="Times New Roman"/>
          <w:noProof/>
        </w:rPr>
        <w:t>Mėlynos, ovalios, 17,0 ±</w:t>
      </w:r>
      <w:r w:rsidRPr="001B52D2">
        <w:rPr>
          <w:rFonts w:ascii="Times New Roman" w:eastAsia="Times New Roman" w:hAnsi="Times New Roman" w:cs="Times New Roman"/>
          <w:noProof/>
        </w:rPr>
        <w:t> 0,5</w:t>
      </w:r>
      <w:r>
        <w:rPr>
          <w:rFonts w:ascii="Times New Roman" w:eastAsia="Times New Roman" w:hAnsi="Times New Roman" w:cs="Times New Roman"/>
          <w:noProof/>
        </w:rPr>
        <w:t> </w:t>
      </w:r>
      <w:r w:rsidRPr="001B52D2">
        <w:rPr>
          <w:rFonts w:ascii="Times New Roman" w:eastAsia="Times New Roman" w:hAnsi="Times New Roman" w:cs="Times New Roman"/>
          <w:noProof/>
        </w:rPr>
        <w:t>mm ilgio ir 10,5 ± 0,5</w:t>
      </w:r>
      <w:r>
        <w:rPr>
          <w:rFonts w:ascii="Times New Roman" w:eastAsia="Times New Roman" w:hAnsi="Times New Roman" w:cs="Times New Roman"/>
          <w:noProof/>
        </w:rPr>
        <w:t> </w:t>
      </w:r>
      <w:r w:rsidRPr="001B52D2">
        <w:rPr>
          <w:rFonts w:ascii="Times New Roman" w:eastAsia="Times New Roman" w:hAnsi="Times New Roman" w:cs="Times New Roman"/>
          <w:noProof/>
        </w:rPr>
        <w:t>mm pločio minkštosios kapsulės</w:t>
      </w:r>
      <w:r w:rsidRPr="00CE4D23">
        <w:rPr>
          <w:rFonts w:ascii="Times New Roman" w:eastAsia="Times New Roman" w:hAnsi="Times New Roman" w:cs="Times New Roman"/>
          <w:noProof/>
        </w:rPr>
        <w:t xml:space="preserve"> su skaidriu klampiu skysčiu viduje</w:t>
      </w:r>
      <w:r>
        <w:rPr>
          <w:rFonts w:ascii="Times New Roman" w:eastAsia="Times New Roman" w:hAnsi="Times New Roman" w:cs="Times New Roman"/>
          <w:noProof/>
        </w:rPr>
        <w:t>.</w:t>
      </w:r>
    </w:p>
    <w:p w:rsidR="001C282C" w:rsidRPr="001135FE" w:rsidRDefault="001C282C" w:rsidP="001C282C">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Kartono d</w:t>
      </w:r>
      <w:r w:rsidRPr="001135FE">
        <w:rPr>
          <w:rFonts w:ascii="Times New Roman" w:eastAsia="Times New Roman" w:hAnsi="Times New Roman" w:cs="Times New Roman"/>
        </w:rPr>
        <w:t>ėžutė, kurioje yra 2 PVC/Al lizdinės plokštelės, kurių kiekvienoje yra 8 minkštosios kapsulės.</w:t>
      </w:r>
    </w:p>
    <w:p w:rsidR="001C282C" w:rsidRPr="001135FE" w:rsidRDefault="001C282C" w:rsidP="001C282C">
      <w:pPr>
        <w:tabs>
          <w:tab w:val="left" w:pos="567"/>
        </w:tabs>
        <w:spacing w:after="0" w:line="260" w:lineRule="exact"/>
        <w:jc w:val="both"/>
        <w:rPr>
          <w:rFonts w:ascii="Times New Roman" w:eastAsia="Times New Roman" w:hAnsi="Times New Roman" w:cs="Times New Roman"/>
        </w:rPr>
      </w:pPr>
    </w:p>
    <w:p w:rsidR="001C282C" w:rsidRDefault="001C282C" w:rsidP="001C282C">
      <w:pPr>
        <w:tabs>
          <w:tab w:val="left" w:pos="567"/>
        </w:tabs>
        <w:spacing w:after="0" w:line="260" w:lineRule="exact"/>
        <w:jc w:val="both"/>
        <w:rPr>
          <w:rFonts w:ascii="Times New Roman" w:eastAsia="Times New Roman" w:hAnsi="Times New Roman" w:cs="Times New Roman"/>
          <w:b/>
        </w:rPr>
      </w:pPr>
      <w:r w:rsidRPr="001135FE">
        <w:rPr>
          <w:rFonts w:ascii="Times New Roman" w:eastAsia="Times New Roman" w:hAnsi="Times New Roman" w:cs="Times New Roman"/>
          <w:b/>
        </w:rPr>
        <w:t xml:space="preserve">Registruotojas ir gamintojas </w:t>
      </w:r>
    </w:p>
    <w:p w:rsidR="001C282C" w:rsidRPr="001135FE" w:rsidRDefault="001C282C" w:rsidP="001C282C">
      <w:pPr>
        <w:tabs>
          <w:tab w:val="left" w:pos="567"/>
        </w:tabs>
        <w:spacing w:after="0" w:line="260" w:lineRule="exact"/>
        <w:jc w:val="both"/>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S.C. BIOFARM S.A.</w:t>
      </w:r>
    </w:p>
    <w:p w:rsidR="001C282C" w:rsidRPr="001135FE" w:rsidRDefault="001C282C" w:rsidP="001C282C">
      <w:pPr>
        <w:tabs>
          <w:tab w:val="left" w:pos="567"/>
        </w:tabs>
        <w:spacing w:after="0" w:line="260" w:lineRule="exact"/>
        <w:rPr>
          <w:rFonts w:ascii="Times New Roman" w:eastAsia="Times New Roman" w:hAnsi="Times New Roman" w:cs="Times New Roman"/>
        </w:rPr>
      </w:pPr>
      <w:proofErr w:type="spellStart"/>
      <w:r w:rsidRPr="001135FE">
        <w:rPr>
          <w:rFonts w:ascii="Times New Roman" w:eastAsia="Times New Roman" w:hAnsi="Times New Roman" w:cs="Times New Roman"/>
        </w:rPr>
        <w:t>No</w:t>
      </w:r>
      <w:proofErr w:type="spellEnd"/>
      <w:r w:rsidRPr="001135FE">
        <w:rPr>
          <w:rFonts w:ascii="Times New Roman" w:eastAsia="Times New Roman" w:hAnsi="Times New Roman" w:cs="Times New Roman"/>
        </w:rPr>
        <w:t xml:space="preserve">. 99 </w:t>
      </w:r>
      <w:proofErr w:type="spellStart"/>
      <w:r w:rsidRPr="001135FE">
        <w:rPr>
          <w:rFonts w:ascii="Times New Roman" w:eastAsia="Times New Roman" w:hAnsi="Times New Roman" w:cs="Times New Roman"/>
        </w:rPr>
        <w:t>Logofătul</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Tăutu</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Street</w:t>
      </w:r>
      <w:proofErr w:type="spellEnd"/>
      <w:r w:rsidRPr="001135FE">
        <w:rPr>
          <w:rFonts w:ascii="Times New Roman" w:eastAsia="Times New Roman" w:hAnsi="Times New Roman" w:cs="Times New Roman"/>
        </w:rPr>
        <w:t xml:space="preserve">, 3rd </w:t>
      </w:r>
      <w:proofErr w:type="spellStart"/>
      <w:r w:rsidRPr="001135FE">
        <w:rPr>
          <w:rFonts w:ascii="Times New Roman" w:eastAsia="Times New Roman" w:hAnsi="Times New Roman" w:cs="Times New Roman"/>
        </w:rPr>
        <w:t>City</w:t>
      </w:r>
      <w:proofErr w:type="spellEnd"/>
      <w:r w:rsidRPr="001135FE">
        <w:rPr>
          <w:rFonts w:ascii="Times New Roman" w:eastAsia="Times New Roman" w:hAnsi="Times New Roman" w:cs="Times New Roman"/>
        </w:rPr>
        <w:t xml:space="preserve"> </w:t>
      </w:r>
      <w:proofErr w:type="spellStart"/>
      <w:r w:rsidRPr="001135FE">
        <w:rPr>
          <w:rFonts w:ascii="Times New Roman" w:eastAsia="Times New Roman" w:hAnsi="Times New Roman" w:cs="Times New Roman"/>
        </w:rPr>
        <w:t>District</w:t>
      </w:r>
      <w:proofErr w:type="spellEnd"/>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031212 </w:t>
      </w:r>
      <w:proofErr w:type="spellStart"/>
      <w:r w:rsidRPr="001135FE">
        <w:rPr>
          <w:rFonts w:ascii="Times New Roman" w:eastAsia="Times New Roman" w:hAnsi="Times New Roman" w:cs="Times New Roman"/>
        </w:rPr>
        <w:t>Bucharest</w:t>
      </w:r>
      <w:proofErr w:type="spellEnd"/>
    </w:p>
    <w:p w:rsidR="001C282C" w:rsidRPr="001135FE" w:rsidRDefault="001C282C" w:rsidP="001C282C">
      <w:pPr>
        <w:shd w:val="clear" w:color="auto" w:fill="FFFFFF"/>
        <w:tabs>
          <w:tab w:val="left" w:pos="567"/>
        </w:tabs>
        <w:spacing w:after="0" w:line="264" w:lineRule="exact"/>
        <w:ind w:right="-882"/>
        <w:rPr>
          <w:rFonts w:ascii="Times New Roman" w:eastAsia="Times New Roman" w:hAnsi="Times New Roman" w:cs="Times New Roman"/>
          <w:spacing w:val="-1"/>
        </w:rPr>
      </w:pPr>
      <w:r w:rsidRPr="001135FE">
        <w:rPr>
          <w:rFonts w:ascii="Times New Roman" w:eastAsia="Times New Roman" w:hAnsi="Times New Roman" w:cs="Times New Roman"/>
        </w:rPr>
        <w:t>Rumunija</w:t>
      </w:r>
    </w:p>
    <w:p w:rsidR="001C282C" w:rsidRPr="001135FE" w:rsidRDefault="001C282C" w:rsidP="001C282C">
      <w:pPr>
        <w:shd w:val="clear" w:color="auto" w:fill="FFFFFF"/>
        <w:tabs>
          <w:tab w:val="left" w:pos="567"/>
        </w:tabs>
        <w:spacing w:after="0" w:line="264" w:lineRule="exact"/>
        <w:ind w:right="-882"/>
        <w:rPr>
          <w:rFonts w:ascii="Times New Roman" w:eastAsia="Times New Roman" w:hAnsi="Times New Roman" w:cs="Times New Roman"/>
          <w:spacing w:val="-1"/>
        </w:rPr>
      </w:pPr>
    </w:p>
    <w:p w:rsidR="001C282C" w:rsidRPr="001135FE" w:rsidRDefault="001C282C" w:rsidP="001C282C">
      <w:pPr>
        <w:numPr>
          <w:ilvl w:val="12"/>
          <w:numId w:val="0"/>
        </w:numPr>
        <w:tabs>
          <w:tab w:val="left" w:pos="567"/>
        </w:tabs>
        <w:spacing w:after="0" w:line="260" w:lineRule="exact"/>
        <w:ind w:right="-2"/>
        <w:rPr>
          <w:rFonts w:ascii="Times New Roman" w:eastAsia="Times New Roman" w:hAnsi="Times New Roman" w:cs="Times New Roman"/>
          <w:noProof/>
        </w:rPr>
      </w:pPr>
      <w:r w:rsidRPr="001135FE">
        <w:rPr>
          <w:rFonts w:ascii="Times New Roman" w:eastAsia="Times New Roman" w:hAnsi="Times New Roman" w:cs="Times New Roman"/>
          <w:noProof/>
        </w:rPr>
        <w:t>Jeigu apie šį vaistą norite sužinoti daugiau, kreipkitės į registruotoją.</w:t>
      </w:r>
    </w:p>
    <w:p w:rsidR="001C282C" w:rsidRPr="001135FE" w:rsidRDefault="001C282C" w:rsidP="001C282C">
      <w:pPr>
        <w:tabs>
          <w:tab w:val="left" w:pos="567"/>
        </w:tabs>
        <w:spacing w:after="0" w:line="260" w:lineRule="exact"/>
        <w:rPr>
          <w:rFonts w:ascii="Times New Roman" w:eastAsia="Times New Roman" w:hAnsi="Times New Roman" w:cs="Times New Roman"/>
          <w:noProof/>
        </w:rPr>
      </w:pPr>
    </w:p>
    <w:p w:rsidR="001C282C" w:rsidRPr="001135FE" w:rsidRDefault="001C282C" w:rsidP="001C282C">
      <w:pPr>
        <w:tabs>
          <w:tab w:val="left" w:pos="567"/>
        </w:tabs>
        <w:spacing w:after="0" w:line="260" w:lineRule="exact"/>
        <w:rPr>
          <w:rFonts w:ascii="Times New Roman" w:eastAsia="Times New Roman" w:hAnsi="Times New Roman" w:cs="Times New Roman"/>
          <w:noProof/>
        </w:rPr>
      </w:pPr>
    </w:p>
    <w:p w:rsidR="001C282C" w:rsidRPr="001135FE" w:rsidRDefault="001C282C" w:rsidP="001C282C">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snapToGrid w:val="0"/>
          <w:szCs w:val="20"/>
        </w:rPr>
        <w:t xml:space="preserve"> 2022-01-28.</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1135FE">
          <w:rPr>
            <w:rFonts w:ascii="Times New Roman" w:eastAsia="Times New Roman" w:hAnsi="Times New Roman" w:cs="Times New Roman"/>
            <w:color w:val="0000FF"/>
            <w:u w:val="single"/>
          </w:rPr>
          <w:t>http://www.vvkt.lt./</w:t>
        </w:r>
      </w:hyperlink>
      <w:r w:rsidRPr="001135FE">
        <w:rPr>
          <w:rFonts w:ascii="Times New Roman" w:eastAsia="Times New Roman" w:hAnsi="Times New Roman" w:cs="Times New Roman"/>
        </w:rPr>
        <w:t>.</w:t>
      </w: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szCs w:val="20"/>
        </w:rPr>
      </w:pPr>
    </w:p>
    <w:p w:rsidR="001C282C" w:rsidRPr="001135FE" w:rsidRDefault="001C282C" w:rsidP="001C282C">
      <w:pPr>
        <w:tabs>
          <w:tab w:val="left" w:pos="567"/>
        </w:tabs>
        <w:spacing w:after="0" w:line="260" w:lineRule="exact"/>
        <w:rPr>
          <w:rFonts w:ascii="Times New Roman" w:eastAsia="Times New Roman" w:hAnsi="Times New Roman" w:cs="Times New Roman"/>
          <w:szCs w:val="20"/>
        </w:rPr>
      </w:pPr>
    </w:p>
    <w:p w:rsidR="001C282C" w:rsidRPr="001135FE" w:rsidRDefault="001C282C" w:rsidP="001C282C">
      <w:pPr>
        <w:tabs>
          <w:tab w:val="left" w:pos="567"/>
        </w:tabs>
        <w:spacing w:after="0" w:line="260" w:lineRule="exact"/>
        <w:rPr>
          <w:rFonts w:ascii="Times New Roman" w:eastAsia="Times New Roman" w:hAnsi="Times New Roman" w:cs="Times New Roman"/>
        </w:rPr>
      </w:pPr>
    </w:p>
    <w:p w:rsidR="001C282C" w:rsidRPr="001135FE" w:rsidRDefault="001C282C" w:rsidP="001C282C">
      <w:pPr>
        <w:tabs>
          <w:tab w:val="left" w:pos="567"/>
        </w:tabs>
        <w:spacing w:after="0" w:line="260" w:lineRule="exact"/>
        <w:rPr>
          <w:rFonts w:ascii="Times New Roman" w:eastAsia="Times New Roman" w:hAnsi="Times New Roman" w:cs="Times New Roman"/>
          <w:szCs w:val="20"/>
        </w:rPr>
      </w:pPr>
    </w:p>
    <w:p w:rsidR="009041DB" w:rsidRDefault="009041DB">
      <w:bookmarkStart w:id="1" w:name="_GoBack"/>
      <w:bookmarkEnd w:id="1"/>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4D2E55"/>
    <w:multiLevelType w:val="hybridMultilevel"/>
    <w:tmpl w:val="81E82E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F0E3C5E"/>
    <w:multiLevelType w:val="hybridMultilevel"/>
    <w:tmpl w:val="58FE6B42"/>
    <w:lvl w:ilvl="0" w:tplc="105844F0">
      <w:start w:val="1"/>
      <w:numFmt w:val="bullet"/>
      <w:lvlText w:val=""/>
      <w:lvlJc w:val="left"/>
      <w:pPr>
        <w:ind w:left="720" w:hanging="360"/>
      </w:pPr>
      <w:rPr>
        <w:rFonts w:ascii="Symbol" w:hAnsi="Symbol" w:hint="default"/>
      </w:rPr>
    </w:lvl>
    <w:lvl w:ilvl="1" w:tplc="4E1CF66A">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AE25FB"/>
    <w:multiLevelType w:val="hybridMultilevel"/>
    <w:tmpl w:val="A1387D9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95556F5"/>
    <w:multiLevelType w:val="hybridMultilevel"/>
    <w:tmpl w:val="94EA48B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A4C61A5"/>
    <w:multiLevelType w:val="hybridMultilevel"/>
    <w:tmpl w:val="613A586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C6E1648"/>
    <w:multiLevelType w:val="hybridMultilevel"/>
    <w:tmpl w:val="0568B09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0C3459E"/>
    <w:multiLevelType w:val="hybridMultilevel"/>
    <w:tmpl w:val="E9E8310E"/>
    <w:lvl w:ilvl="0" w:tplc="AC8E5CA6">
      <w:start w:val="275"/>
      <w:numFmt w:val="bullet"/>
      <w:lvlText w:val="-"/>
      <w:lvlJc w:val="left"/>
      <w:pPr>
        <w:tabs>
          <w:tab w:val="num" w:pos="720"/>
        </w:tabs>
        <w:ind w:left="720" w:hanging="360"/>
      </w:pPr>
      <w:rPr>
        <w:rFonts w:ascii="TimesNewRomanPS-BoldMT" w:eastAsia="Times New Roman" w:hAnsi="TimesNewRomanPS-BoldMT" w:cs="Arial" w:hint="default"/>
      </w:rPr>
    </w:lvl>
    <w:lvl w:ilvl="1" w:tplc="6A98AABC">
      <w:start w:val="1"/>
      <w:numFmt w:val="decimal"/>
      <w:lvlText w:val="%2."/>
      <w:lvlJc w:val="left"/>
      <w:pPr>
        <w:tabs>
          <w:tab w:val="num" w:pos="1620"/>
        </w:tabs>
        <w:ind w:left="1620" w:hanging="360"/>
      </w:pPr>
      <w:rPr>
        <w:rFonts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923D0"/>
    <w:multiLevelType w:val="hybridMultilevel"/>
    <w:tmpl w:val="42F6605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8C027EA"/>
    <w:multiLevelType w:val="hybridMultilevel"/>
    <w:tmpl w:val="0E96EA2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7"/>
  </w:num>
  <w:num w:numId="4">
    <w:abstractNumId w:val="6"/>
  </w:num>
  <w:num w:numId="5">
    <w:abstractNumId w:val="9"/>
  </w:num>
  <w:num w:numId="6">
    <w:abstractNumId w:val="5"/>
  </w:num>
  <w:num w:numId="7">
    <w:abstractNumId w:val="8"/>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2C"/>
    <w:rsid w:val="001C282C"/>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DF6F8-0CFB-417B-96D2-00CDD96F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282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282C"/>
    <w:pPr>
      <w:tabs>
        <w:tab w:val="left" w:pos="567"/>
      </w:tabs>
      <w:spacing w:after="0" w:line="260" w:lineRule="exact"/>
      <w:ind w:left="720"/>
      <w:contextualSpacing/>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9998</Words>
  <Characters>5699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2022-02-18T12:18:00Z</dcterms:created>
  <dcterms:modified xsi:type="dcterms:W3CDTF">2022-02-18T12:18:00Z</dcterms:modified>
</cp:coreProperties>
</file>