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08" w:rsidRPr="009B0199" w:rsidRDefault="00980D08" w:rsidP="00980D08">
      <w:pPr>
        <w:tabs>
          <w:tab w:val="left" w:pos="567"/>
        </w:tabs>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Pakuotės lapelis: informacija vartotojui</w:t>
      </w:r>
    </w:p>
    <w:p w:rsidR="00980D08" w:rsidRPr="009B0199" w:rsidRDefault="00980D08" w:rsidP="00980D08">
      <w:pPr>
        <w:tabs>
          <w:tab w:val="left" w:pos="567"/>
        </w:tabs>
        <w:spacing w:after="0" w:line="240" w:lineRule="auto"/>
        <w:rPr>
          <w:rFonts w:ascii="Times New Roman" w:eastAsia="Calibri" w:hAnsi="Times New Roman" w:cs="Times New Roman"/>
          <w:b/>
          <w:lang w:val="lt-LT"/>
        </w:rPr>
      </w:pPr>
    </w:p>
    <w:p w:rsidR="00980D08" w:rsidRPr="009B0199" w:rsidRDefault="00980D08" w:rsidP="00980D08">
      <w:pPr>
        <w:tabs>
          <w:tab w:val="left" w:pos="567"/>
        </w:tabs>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Yzilan 10 mg skrandyje neirios tabletės</w:t>
      </w:r>
    </w:p>
    <w:p w:rsidR="00980D08" w:rsidRPr="009B0199" w:rsidRDefault="00980D08" w:rsidP="00980D08">
      <w:pPr>
        <w:tabs>
          <w:tab w:val="left" w:pos="567"/>
        </w:tabs>
        <w:spacing w:after="0" w:line="240" w:lineRule="auto"/>
        <w:jc w:val="center"/>
        <w:rPr>
          <w:rFonts w:ascii="Times New Roman" w:eastAsia="Calibri" w:hAnsi="Times New Roman" w:cs="Times New Roman"/>
          <w:b/>
          <w:lang w:val="lt-LT"/>
        </w:rPr>
      </w:pPr>
      <w:r w:rsidRPr="009B0199">
        <w:rPr>
          <w:rFonts w:ascii="Times New Roman" w:eastAsia="Calibri" w:hAnsi="Times New Roman" w:cs="Times New Roman"/>
          <w:b/>
          <w:lang w:val="lt-LT"/>
        </w:rPr>
        <w:t>Yzilan 20 mg skrandyje neirios tabletės</w:t>
      </w:r>
    </w:p>
    <w:p w:rsidR="00980D08" w:rsidRPr="009B0199" w:rsidRDefault="00980D08" w:rsidP="00980D08">
      <w:pPr>
        <w:tabs>
          <w:tab w:val="left" w:pos="567"/>
        </w:tabs>
        <w:spacing w:after="0" w:line="240" w:lineRule="auto"/>
        <w:jc w:val="center"/>
        <w:rPr>
          <w:rFonts w:ascii="Times New Roman" w:eastAsia="Calibri" w:hAnsi="Times New Roman" w:cs="Times New Roman"/>
          <w:lang w:val="lt-LT"/>
        </w:rPr>
      </w:pPr>
      <w:r w:rsidRPr="009B0199">
        <w:rPr>
          <w:rFonts w:ascii="Times New Roman" w:eastAsia="Calibri" w:hAnsi="Times New Roman" w:cs="Times New Roman"/>
          <w:lang w:val="lt-LT"/>
        </w:rPr>
        <w:t>rabeprazolo natrio druska</w:t>
      </w:r>
    </w:p>
    <w:p w:rsidR="00980D08" w:rsidRPr="009B0199" w:rsidRDefault="00980D08" w:rsidP="00980D08">
      <w:pPr>
        <w:tabs>
          <w:tab w:val="left" w:pos="567"/>
        </w:tabs>
        <w:spacing w:after="0" w:line="240" w:lineRule="auto"/>
        <w:rPr>
          <w:rFonts w:ascii="Times New Roman" w:eastAsia="Calibri" w:hAnsi="Times New Roman" w:cs="Times New Roman"/>
          <w:b/>
          <w:lang w:val="lt-LT"/>
        </w:rPr>
      </w:pPr>
    </w:p>
    <w:p w:rsidR="00980D08" w:rsidRPr="009B0199" w:rsidRDefault="00980D08" w:rsidP="00980D08">
      <w:pPr>
        <w:tabs>
          <w:tab w:val="left" w:pos="567"/>
        </w:tabs>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Atidžiai perskaitykite visą šį lapelį, prieš pradėdami vartoti vaistą, nes jame pateikiama Jums svarbi informacija.</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Neišmeskite šio lapelio, nes vėl gali prireikti jį perskaityti.</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Jeigu kiltų daugiau klausimų, kreipkitės į gydytoją arba vaistininką.</w:t>
      </w:r>
    </w:p>
    <w:p w:rsidR="00980D08" w:rsidRPr="009B0199" w:rsidRDefault="00980D08" w:rsidP="00980D08">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Šis vaistas skirtas tik Jums, todėl kitiems žmonėms jo duoti negalima. Vaistas gali jiems pakenkti (net tiems, kurių ligos simptomai yra tokie patys kaip Jūsų).</w:t>
      </w:r>
    </w:p>
    <w:p w:rsidR="00980D08" w:rsidRPr="009B0199" w:rsidRDefault="00980D08" w:rsidP="00980D08">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Jeigu pasireiškė šalutinis poveikis (net jeigu jis šiame lapelyje nenurodytas), kreipkitės į gydytoją arba vaistininką. </w:t>
      </w:r>
      <w:r w:rsidRPr="009B0199">
        <w:rPr>
          <w:rFonts w:ascii="Times New Roman" w:eastAsia="Times New Roman" w:hAnsi="Times New Roman" w:cs="Times New Roman"/>
          <w:noProof/>
          <w:lang w:val="lt-LT"/>
        </w:rPr>
        <w:t>Žr. 4 skyrių.</w:t>
      </w: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keepNext/>
        <w:tabs>
          <w:tab w:val="left" w:pos="567"/>
        </w:tabs>
        <w:spacing w:after="0" w:line="260" w:lineRule="exact"/>
        <w:jc w:val="both"/>
        <w:outlineLvl w:val="3"/>
        <w:rPr>
          <w:rFonts w:ascii="Times New Roman" w:eastAsia="Calibri" w:hAnsi="Times New Roman" w:cs="Times New Roman"/>
          <w:b/>
          <w:lang w:val="lt-LT"/>
        </w:rPr>
      </w:pPr>
      <w:r w:rsidRPr="009B0199">
        <w:rPr>
          <w:rFonts w:ascii="Times New Roman" w:eastAsia="Calibri" w:hAnsi="Times New Roman" w:cs="Times New Roman"/>
          <w:b/>
          <w:lang w:val="lt-LT"/>
        </w:rPr>
        <w:t>Apie ką rašoma šiame lapelyje?</w:t>
      </w:r>
    </w:p>
    <w:p w:rsidR="00980D08" w:rsidRPr="009B0199" w:rsidRDefault="00980D08" w:rsidP="00980D08">
      <w:pPr>
        <w:tabs>
          <w:tab w:val="left" w:pos="567"/>
        </w:tabs>
        <w:spacing w:after="0" w:line="240" w:lineRule="auto"/>
        <w:rPr>
          <w:rFonts w:ascii="Times New Roman" w:eastAsia="Calibri" w:hAnsi="Times New Roman" w:cs="Times New Roman"/>
          <w:b/>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1.</w:t>
      </w:r>
      <w:r w:rsidRPr="009B0199">
        <w:rPr>
          <w:rFonts w:ascii="Times New Roman" w:eastAsia="Calibri" w:hAnsi="Times New Roman" w:cs="Times New Roman"/>
          <w:lang w:val="lt-LT"/>
        </w:rPr>
        <w:tab/>
        <w:t>Kas yra Yzilan ir kam jis vartojamas</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2.</w:t>
      </w:r>
      <w:r w:rsidRPr="009B0199">
        <w:rPr>
          <w:rFonts w:ascii="Times New Roman" w:eastAsia="Calibri" w:hAnsi="Times New Roman" w:cs="Times New Roman"/>
          <w:lang w:val="lt-LT"/>
        </w:rPr>
        <w:tab/>
        <w:t>Kas žinotina prieš vartojant Yzilan</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3.</w:t>
      </w:r>
      <w:r w:rsidRPr="009B0199">
        <w:rPr>
          <w:rFonts w:ascii="Times New Roman" w:eastAsia="Calibri" w:hAnsi="Times New Roman" w:cs="Times New Roman"/>
          <w:lang w:val="lt-LT"/>
        </w:rPr>
        <w:tab/>
        <w:t>Kaip vartoti Yzilan</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4.</w:t>
      </w:r>
      <w:r w:rsidRPr="009B0199">
        <w:rPr>
          <w:rFonts w:ascii="Times New Roman" w:eastAsia="Calibri" w:hAnsi="Times New Roman" w:cs="Times New Roman"/>
          <w:lang w:val="lt-LT"/>
        </w:rPr>
        <w:tab/>
        <w:t>Galimas šalutinis poveikis</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5.</w:t>
      </w:r>
      <w:r w:rsidRPr="009B0199">
        <w:rPr>
          <w:rFonts w:ascii="Times New Roman" w:eastAsia="Calibri" w:hAnsi="Times New Roman" w:cs="Times New Roman"/>
          <w:lang w:val="lt-LT"/>
        </w:rPr>
        <w:tab/>
        <w:t>Kaip laikyti Yzilan</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6.</w:t>
      </w:r>
      <w:r w:rsidRPr="009B0199">
        <w:rPr>
          <w:rFonts w:ascii="Times New Roman" w:eastAsia="Calibri" w:hAnsi="Times New Roman" w:cs="Times New Roman"/>
          <w:lang w:val="lt-LT"/>
        </w:rPr>
        <w:tab/>
        <w:t>Pakuotės turinys ir kita informacija</w:t>
      </w: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b/>
          <w:lang w:val="lt-LT"/>
        </w:rPr>
      </w:pPr>
      <w:bookmarkStart w:id="0" w:name="_Toc129243139"/>
      <w:bookmarkStart w:id="1" w:name="_Toc129243264"/>
      <w:r w:rsidRPr="009B0199">
        <w:rPr>
          <w:rFonts w:ascii="Times New Roman" w:eastAsia="Calibri" w:hAnsi="Times New Roman" w:cs="Times New Roman"/>
          <w:b/>
          <w:lang w:val="lt-LT"/>
        </w:rPr>
        <w:t>1.</w:t>
      </w:r>
      <w:r w:rsidRPr="009B0199">
        <w:rPr>
          <w:rFonts w:ascii="Times New Roman" w:eastAsia="Calibri" w:hAnsi="Times New Roman" w:cs="Times New Roman"/>
          <w:b/>
          <w:lang w:val="lt-LT"/>
        </w:rPr>
        <w:tab/>
      </w:r>
      <w:bookmarkEnd w:id="0"/>
      <w:bookmarkEnd w:id="1"/>
      <w:r w:rsidRPr="009B0199">
        <w:rPr>
          <w:rFonts w:ascii="Times New Roman" w:eastAsia="Calibri" w:hAnsi="Times New Roman" w:cs="Times New Roman"/>
          <w:b/>
          <w:lang w:val="lt-LT"/>
        </w:rPr>
        <w:t>Kas yra Yzilan ir kam jis vartojamas</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Yzilan skrandyje neirių tablečių veiklioji medžiaga yra rabeprazolo natrio druska. Ši medžiaga priklauso vaistų, vadinamų protonų siurblio inhibitoriais, grupei.</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Šie vaistai mažina skrandyje gaminamos rūgšties kiekį. </w:t>
      </w: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Yzilan vartojamas:</w:t>
      </w:r>
    </w:p>
    <w:p w:rsidR="00980D08" w:rsidRPr="009B0199" w:rsidRDefault="00980D08" w:rsidP="00980D08">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viršutinės žarnyno dalies (dvylikaprištės žarnos) opai ar skrandžio opai gydyti. Jei šios opos yra užkrėstos bakterijomis, vadinamomis „</w:t>
      </w:r>
      <w:r w:rsidRPr="009B0199">
        <w:rPr>
          <w:rFonts w:ascii="Times New Roman" w:eastAsia="Calibri" w:hAnsi="Times New Roman" w:cs="Times New Roman"/>
          <w:i/>
          <w:lang w:val="lt-LT"/>
        </w:rPr>
        <w:t>Helicobacter pylori</w:t>
      </w:r>
      <w:r w:rsidRPr="00603F91">
        <w:rPr>
          <w:rFonts w:ascii="Times New Roman" w:eastAsia="Calibri" w:hAnsi="Times New Roman" w:cs="Times New Roman"/>
          <w:lang w:val="lt-LT"/>
        </w:rPr>
        <w:t>“ (</w:t>
      </w:r>
      <w:r w:rsidRPr="009B0199">
        <w:rPr>
          <w:rFonts w:ascii="Times New Roman" w:eastAsia="Calibri" w:hAnsi="Times New Roman" w:cs="Times New Roman"/>
          <w:i/>
          <w:lang w:val="lt-LT"/>
        </w:rPr>
        <w:t>H. Pylori)</w:t>
      </w:r>
      <w:r w:rsidRPr="00603F91">
        <w:rPr>
          <w:rFonts w:ascii="Times New Roman" w:eastAsia="Calibri" w:hAnsi="Times New Roman" w:cs="Times New Roman"/>
          <w:lang w:val="lt-LT"/>
        </w:rPr>
        <w:t xml:space="preserve">, Jums taip pat bus skiriami antibiotikai. Kartu vartojant </w:t>
      </w:r>
      <w:r w:rsidRPr="009B0199">
        <w:rPr>
          <w:rFonts w:ascii="Times New Roman" w:eastAsia="Calibri" w:hAnsi="Times New Roman" w:cs="Times New Roman"/>
          <w:lang w:val="lt-LT"/>
        </w:rPr>
        <w:t>Yzilan skrandyje neirias tabletes ir antibiotikus, infekcija panaikinama ir opa užgyja. Tai taip pat sustabdo infekcijos ir opos pasikartojimą;</w:t>
      </w:r>
    </w:p>
    <w:p w:rsidR="00980D08" w:rsidRPr="009B0199" w:rsidRDefault="00980D08" w:rsidP="00980D08">
      <w:p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gastroezofaginio refliukso ligai (GERL) gydyti. GERL gali pasireikšti rėmeniu. GERL atsiranda, kai rūgštis ir maistas iš skrandžio patenka į stemplę.</w:t>
      </w:r>
    </w:p>
    <w:p w:rsidR="00980D08" w:rsidRPr="009B0199" w:rsidRDefault="00980D08" w:rsidP="00980D08">
      <w:p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Zolingerio-Elisono (</w:t>
      </w:r>
      <w:r w:rsidRPr="009B0199">
        <w:rPr>
          <w:rFonts w:ascii="Times New Roman" w:eastAsia="Calibri" w:hAnsi="Times New Roman" w:cs="Times New Roman"/>
          <w:i/>
          <w:iCs/>
          <w:lang w:val="lt-LT"/>
        </w:rPr>
        <w:t>Zollinger-El</w:t>
      </w:r>
      <w:r>
        <w:rPr>
          <w:rFonts w:ascii="Times New Roman" w:eastAsia="Calibri" w:hAnsi="Times New Roman" w:cs="Times New Roman"/>
          <w:i/>
          <w:iCs/>
          <w:lang w:val="lt-LT"/>
        </w:rPr>
        <w:t>l</w:t>
      </w:r>
      <w:r w:rsidRPr="009B0199">
        <w:rPr>
          <w:rFonts w:ascii="Times New Roman" w:eastAsia="Calibri" w:hAnsi="Times New Roman" w:cs="Times New Roman"/>
          <w:i/>
          <w:iCs/>
          <w:lang w:val="lt-LT"/>
        </w:rPr>
        <w:t>ison</w:t>
      </w:r>
      <w:r w:rsidRPr="00603F91">
        <w:rPr>
          <w:rFonts w:ascii="Times New Roman" w:eastAsia="Calibri" w:hAnsi="Times New Roman" w:cs="Times New Roman"/>
          <w:lang w:val="lt-LT"/>
        </w:rPr>
        <w:t>)</w:t>
      </w:r>
      <w:r w:rsidRPr="009B0199">
        <w:rPr>
          <w:rFonts w:ascii="Times New Roman" w:eastAsia="Calibri" w:hAnsi="Times New Roman" w:cs="Times New Roman"/>
          <w:lang w:val="lt-LT"/>
        </w:rPr>
        <w:t xml:space="preserve"> sindromui gydyti, kai skrandis gamina per daug rūgšties.</w:t>
      </w:r>
    </w:p>
    <w:p w:rsidR="00980D08" w:rsidRPr="009B0199" w:rsidRDefault="00980D08" w:rsidP="00980D08">
      <w:pPr>
        <w:tabs>
          <w:tab w:val="left" w:pos="567"/>
        </w:tabs>
        <w:spacing w:after="0" w:line="240" w:lineRule="auto"/>
        <w:rPr>
          <w:rFonts w:ascii="Times New Roman" w:eastAsia="Calibri" w:hAnsi="Times New Roman" w:cs="Times New Roman"/>
          <w:b/>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lang w:val="lt-LT"/>
        </w:rPr>
        <w:t>2.</w:t>
      </w:r>
      <w:r w:rsidRPr="009B0199">
        <w:rPr>
          <w:rFonts w:ascii="Times New Roman" w:eastAsia="Calibri" w:hAnsi="Times New Roman" w:cs="Times New Roman"/>
          <w:b/>
          <w:lang w:val="lt-LT"/>
        </w:rPr>
        <w:tab/>
        <w:t>Kas žinotina prieš vartojant Yzilan</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caps/>
          <w:lang w:val="lt-LT"/>
        </w:rPr>
      </w:pPr>
      <w:r w:rsidRPr="009B0199">
        <w:rPr>
          <w:rFonts w:ascii="Times New Roman" w:eastAsia="Calibri" w:hAnsi="Times New Roman" w:cs="Times New Roman"/>
          <w:b/>
          <w:lang w:val="lt-LT"/>
        </w:rPr>
        <w:t>Yzilan</w:t>
      </w:r>
      <w:r w:rsidRPr="009B0199">
        <w:rPr>
          <w:rFonts w:ascii="Times New Roman" w:eastAsia="Calibri" w:hAnsi="Times New Roman" w:cs="Times New Roman"/>
          <w:b/>
          <w:bCs/>
          <w:lang w:val="lt-LT"/>
        </w:rPr>
        <w:t xml:space="preserve"> vartoti </w:t>
      </w:r>
      <w:r>
        <w:rPr>
          <w:rFonts w:ascii="Times New Roman" w:eastAsia="Calibri" w:hAnsi="Times New Roman" w:cs="Times New Roman"/>
          <w:b/>
          <w:bCs/>
          <w:lang w:val="lt-LT"/>
        </w:rPr>
        <w:t>draudži</w:t>
      </w:r>
      <w:r w:rsidRPr="009B0199">
        <w:rPr>
          <w:rFonts w:ascii="Times New Roman" w:eastAsia="Calibri" w:hAnsi="Times New Roman" w:cs="Times New Roman"/>
          <w:b/>
          <w:bCs/>
          <w:lang w:val="lt-LT"/>
        </w:rPr>
        <w:t>ama:</w:t>
      </w:r>
    </w:p>
    <w:p w:rsidR="00980D08" w:rsidRPr="009B0199" w:rsidRDefault="00980D08" w:rsidP="00980D08">
      <w:pPr>
        <w:numPr>
          <w:ilvl w:val="12"/>
          <w:numId w:val="0"/>
        </w:num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jeigu yra alergija (padidėjęs jautrumas) rabeprazolo natrio druskai arba bet kuriai pagalbinei šio vaisto medžiagai (jos išvardytos 6 skyriuje);</w:t>
      </w:r>
    </w:p>
    <w:p w:rsidR="00980D08" w:rsidRPr="009B0199" w:rsidRDefault="00980D08" w:rsidP="00980D08">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jeigu esate nėščia, manote, kad esate nėščia arba krūtimi maitinate kūdikį (žr. skyrelį</w:t>
      </w:r>
      <w:r>
        <w:rPr>
          <w:rFonts w:ascii="Times New Roman" w:eastAsia="Calibri" w:hAnsi="Times New Roman" w:cs="Times New Roman"/>
          <w:lang w:val="lt-LT"/>
        </w:rPr>
        <w:t xml:space="preserve"> </w:t>
      </w:r>
      <w:r w:rsidRPr="00603F91">
        <w:rPr>
          <w:rFonts w:ascii="Times New Roman" w:eastAsia="Calibri" w:hAnsi="Times New Roman" w:cs="Times New Roman"/>
          <w:lang w:val="lt-LT"/>
        </w:rPr>
        <w:t>,,Nėštumas ir žindymo laikotarpis“)</w:t>
      </w:r>
      <w:r w:rsidRPr="009B0199">
        <w:rPr>
          <w:rFonts w:ascii="Times New Roman" w:eastAsia="Calibri" w:hAnsi="Times New Roman" w:cs="Times New Roman"/>
          <w:lang w:val="lt-LT"/>
        </w:rPr>
        <w:t xml:space="preserve"> .</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Nenaudokite Yzilan, jei kuri nors iš aukščiau išvardytų būklių Jums tinka. Jei abejojate, prieš pradėdami vartoti Yzilan, pasitarkite su gydytoju arba vaistininku.</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Įspėjimai ir atsargumo priemonės</w:t>
      </w:r>
    </w:p>
    <w:p w:rsidR="00980D08" w:rsidRPr="009B0199" w:rsidRDefault="00980D08" w:rsidP="00980D08">
      <w:pPr>
        <w:numPr>
          <w:ilvl w:val="12"/>
          <w:numId w:val="0"/>
        </w:numPr>
        <w:spacing w:after="0" w:line="240" w:lineRule="auto"/>
        <w:ind w:right="-2"/>
        <w:rPr>
          <w:rFonts w:ascii="Times New Roman" w:eastAsia="Calibri" w:hAnsi="Times New Roman" w:cs="Times New Roman"/>
          <w:lang w:val="lt-LT"/>
        </w:rPr>
      </w:pPr>
      <w:r w:rsidRPr="009B0199">
        <w:rPr>
          <w:rFonts w:ascii="Times New Roman" w:eastAsia="Calibri" w:hAnsi="Times New Roman" w:cs="Times New Roman"/>
          <w:lang w:val="lt-LT"/>
        </w:rPr>
        <w:t>Pasitarkite su gydytoju arba vaistininku prieš pradėdami vartoti Yzilan:</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 xml:space="preserve">jeigu esate alergiškas kitiems protonų siurblio inhibitoriams arba benzimidazolams; </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Jums yra arba buvo bet kokių kepenų veiklos sutrikimų;</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lastRenderedPageBreak/>
        <w:t>kai kuriems pacientams buvo pastebėti kraujo ir kepenų sutrikimai, tačiau jie dažnai išnyksta, kai Yzilan nustojama vartoti;</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w:t>
      </w:r>
      <w:r w:rsidRPr="00A84619">
        <w:rPr>
          <w:rFonts w:ascii="Times New Roman" w:eastAsia="Calibri" w:hAnsi="Times New Roman" w:cs="Times New Roman"/>
          <w:lang w:val="lt-LT"/>
        </w:rPr>
        <w:t>artojant rabeprazolą, gali pasireikšti inkstų uždegimas. Požymiai ir simptomai gali būti sumažėjęs šlapimo kiekis arba kraujas šlapime ir (arba) padidėjusio jautrumo reakcijos, tokios kaip karščiavimas, išbėrimas ir sąnarių sustingimas. Apie tokius požymius turite pranešti gydančiam gydytojui;</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vartojate atazanaviro (vaistas nuo ŽIV infekcijos);</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Jums buvo nustatytas skrandžio navikas;</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Jūsų organizme yra sumažėjusios vitamino B</w:t>
      </w:r>
      <w:r w:rsidRPr="00803EBD">
        <w:rPr>
          <w:rFonts w:ascii="Times New Roman" w:hAnsi="Times New Roman"/>
          <w:lang w:val="lt-LT"/>
        </w:rPr>
        <w:t>12</w:t>
      </w:r>
      <w:r w:rsidRPr="00A84619">
        <w:rPr>
          <w:rFonts w:ascii="Times New Roman" w:eastAsia="Calibri" w:hAnsi="Times New Roman" w:cs="Times New Roman"/>
          <w:lang w:val="lt-LT"/>
        </w:rPr>
        <w:t xml:space="preserve"> atsargos arba yra jų sumažėjimo rizikos veiksnių ir esate ilgai gydomas rabeprazolo natrio druska. Rabeprazolo natrio druska, kaip ir visi rūgšties kiekį mažinantys vaistai, gali sumažinti vitamino B</w:t>
      </w:r>
      <w:r w:rsidRPr="00803EBD">
        <w:rPr>
          <w:rFonts w:ascii="Times New Roman" w:hAnsi="Times New Roman"/>
          <w:lang w:val="lt-LT"/>
        </w:rPr>
        <w:t>12</w:t>
      </w:r>
      <w:r w:rsidRPr="00A84619">
        <w:rPr>
          <w:rFonts w:ascii="Times New Roman" w:eastAsia="Calibri" w:hAnsi="Times New Roman" w:cs="Times New Roman"/>
          <w:lang w:val="lt-LT"/>
        </w:rPr>
        <w:t xml:space="preserve"> absorbciją (įsisavinimą);</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A84619">
        <w:rPr>
          <w:rFonts w:ascii="Times New Roman" w:eastAsia="Calibri" w:hAnsi="Times New Roman" w:cs="Times New Roman"/>
          <w:lang w:val="lt-LT"/>
        </w:rPr>
        <w:t>jeigu po gydymo į Yzilan panašiais vaistais, kurie mažina skrandžio rūgšties kiekį, yra buvę odos reakcijų. Jeigu atsiranda odos išbėrimas, ypač saulės apšviečiamose odos vietose, apie tai kiek įmanoma greičiau pasakykite gydytojui, kadangi gali reikėti nutraukti gydymą Yzilan. Jei pasireiškia ir kitokių sutrikimų, pvz., sąnarių skausmas, apie tai taip pat pasakykite gydytojui;</w:t>
      </w:r>
    </w:p>
    <w:p w:rsidR="00980D08" w:rsidRPr="00A84619" w:rsidRDefault="00980D08" w:rsidP="00980D08">
      <w:pPr>
        <w:pStyle w:val="Sraopastraipa"/>
        <w:numPr>
          <w:ilvl w:val="0"/>
          <w:numId w:val="3"/>
        </w:numPr>
        <w:spacing w:after="0" w:line="240" w:lineRule="auto"/>
        <w:ind w:left="567" w:hanging="567"/>
        <w:rPr>
          <w:rFonts w:ascii="Times New Roman" w:eastAsia="Calibri" w:hAnsi="Times New Roman" w:cs="Times New Roman"/>
          <w:lang w:val="lt-LT"/>
        </w:rPr>
      </w:pPr>
      <w:r w:rsidRPr="00627325">
        <w:rPr>
          <w:rFonts w:ascii="Times New Roman" w:eastAsia="Calibri" w:hAnsi="Times New Roman" w:cs="Times New Roman"/>
          <w:lang w:val="lt-LT"/>
        </w:rPr>
        <w:t>jeigu Jums bus atliekamas specialus kraujo tyrimas (dėl chromogranino A</w:t>
      </w:r>
      <w:r>
        <w:rPr>
          <w:rFonts w:ascii="Times New Roman" w:eastAsia="Calibri" w:hAnsi="Times New Roman" w:cs="Times New Roman"/>
          <w:lang w:val="lt-LT"/>
        </w:rPr>
        <w:t>).</w:t>
      </w:r>
    </w:p>
    <w:p w:rsidR="00980D08" w:rsidRPr="00603F91"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kuri nors iš išvardytų būklių Jums tinka, pasitarkite su gydytoju prieš pradėdami vartoti Yzilan.</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Jūsų gydytojas gali arba turi atlikti papildomą tyrimą, vadinamą endoskopija, kad galėtų nustatyti Jūsų būklę ir (arba) atmesti piktybinę ligą. Prieš pradedant gydyti, turi būti atmesta skrandžio ir stemplės naviko galimybė.</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Yzilan vartosite ilgai (ilgiau negu vienerius metus), Jūsų gydytojas Jus tikriausiai reguliariai stebės. Apsilankę pas gydytoją turite jį informuoti apie kiekvieną naują ar skirtingą simptomą.</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Vartojant protono siurblio inhibitorių, tokių kaip Yzilan, ypač ilgiau nei vienus metus, gali šiek tiek padidėti šlaunikaulio, riešo ar stuburo lūžio pavojus. Pasakykite gydytojui, jei sergate osteoporoze arba jei vartojate kortikosteroidų (tai gali padidinti osteoporozės riziką).</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 gydymo eigoje prasidėtų viduriavimas (vandeningas ar su kraujo priemaišomis), karščiavimas, pilvo skausmas ar jautrumas, nutraukite Yzilan vartojimą ir kuo skubiausiai kreipkitės į gydytoją.</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Vaikams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Vaikams Yzilan vartoti nerekomenduojama.</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Kiti vaistai ir Yzilan</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vartojate arba neseniai vartojote kitų vaistų arba dėl to nesate tikri apie tai pasakykite gydytojui arba vaistininkui. Tai labai svarbu, jeigu vartojate:</w:t>
      </w:r>
    </w:p>
    <w:p w:rsidR="00980D08" w:rsidRPr="009B0199" w:rsidRDefault="00980D08" w:rsidP="00980D08">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atazanaviro (vaisto nuo ŽIV infekcijos). Yzilan gali mažinti šios grupės vaistų koncentraciją Jūsų kraujyje, ir jie neturi būti vartojami kartu;</w:t>
      </w:r>
    </w:p>
    <w:p w:rsidR="00980D08" w:rsidRPr="009B0199" w:rsidRDefault="00980D08" w:rsidP="00980D08">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ketokonazolo ar itrakonazolo (vaistų, vartojamų grybelinėms ligoms gydyti). Yzilan gali mažinti šios grupės vaistų koncentraciją Jūsų kraujyje. Gydytojui gali prireikti koreguoti Jūsų dozę;</w:t>
      </w:r>
    </w:p>
    <w:p w:rsidR="00980D08" w:rsidRPr="009B0199" w:rsidRDefault="00980D08" w:rsidP="00980D08">
      <w:pPr>
        <w:numPr>
          <w:ilvl w:val="0"/>
          <w:numId w:val="1"/>
        </w:numPr>
        <w:spacing w:after="0" w:line="240" w:lineRule="auto"/>
        <w:ind w:left="567" w:hanging="567"/>
        <w:contextualSpacing/>
        <w:rPr>
          <w:rFonts w:ascii="Times New Roman" w:eastAsia="Calibri" w:hAnsi="Times New Roman" w:cs="Times New Roman"/>
          <w:lang w:val="lt-LT"/>
        </w:rPr>
      </w:pPr>
      <w:r w:rsidRPr="009B0199">
        <w:rPr>
          <w:rFonts w:ascii="Times New Roman" w:eastAsia="Calibri" w:hAnsi="Times New Roman" w:cs="Times New Roman"/>
          <w:lang w:val="lt-LT"/>
        </w:rPr>
        <w:t>metotreksato (chemoterapinio vaisto, kuris didelėmis dozėmis vartojamas vėžiui gydyti). Jei vartojate didelę metotreksato dozę, gydytojas gali laikinai sustabdyti gydymą Yzilan.</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 nesate tikri, ar Jums yra bet kuri iš aukščiau nurodytų būklių, tai prieš pradėdami vartoti Yzilan, pasitarkite su gydytoju arba vaistininku.</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Nėštumas ir žindymo laikotarpis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Nėščioms ir kūdikį krūtimi maitinančioms moterims Yzilan vartoti draudžiama.</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Vairavimas ir mechanizmų valdymas</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 xml:space="preserve">Vartojant Yzilan gali pasireikšti mieguistumas. Jeigu toks poveikis Jums pasireiškė, venkite vairuoti ir valdyti sudėtingus mechanizmus. </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widowControl w:val="0"/>
        <w:spacing w:after="0" w:line="240" w:lineRule="auto"/>
        <w:rPr>
          <w:rFonts w:ascii="Times New Roman" w:eastAsia="Times New Roman" w:hAnsi="Times New Roman" w:cs="Times New Roman"/>
          <w:b/>
          <w:lang w:val="lt-LT"/>
        </w:rPr>
      </w:pPr>
      <w:r w:rsidRPr="009B0199">
        <w:rPr>
          <w:rFonts w:ascii="Times New Roman" w:eastAsia="Times New Roman" w:hAnsi="Times New Roman" w:cs="Times New Roman"/>
          <w:b/>
          <w:lang w:val="lt-LT"/>
        </w:rPr>
        <w:t>Yzilan sudėtyje yra natrio</w:t>
      </w:r>
    </w:p>
    <w:p w:rsidR="00980D08" w:rsidRPr="009B0199" w:rsidRDefault="00980D08" w:rsidP="00980D08">
      <w:pPr>
        <w:spacing w:after="0" w:line="240" w:lineRule="auto"/>
        <w:rPr>
          <w:rFonts w:ascii="Times New Roman" w:hAnsi="Times New Roman" w:cs="Times New Roman"/>
          <w:lang w:val="lt-LT"/>
        </w:rPr>
      </w:pPr>
      <w:r w:rsidRPr="009B0199">
        <w:rPr>
          <w:rFonts w:ascii="Times New Roman" w:hAnsi="Times New Roman" w:cs="Times New Roman"/>
          <w:lang w:val="lt-LT"/>
        </w:rPr>
        <w:t>Šio vaisto kiekvienoje tabletėje yra mažiau kaip 1 mmol (23 mg)</w:t>
      </w:r>
      <w:r>
        <w:rPr>
          <w:rFonts w:ascii="Times New Roman" w:hAnsi="Times New Roman" w:cs="Times New Roman"/>
          <w:lang w:val="lt-LT"/>
        </w:rPr>
        <w:t xml:space="preserve"> </w:t>
      </w:r>
      <w:r w:rsidRPr="009B0199">
        <w:rPr>
          <w:rFonts w:ascii="Times New Roman" w:hAnsi="Times New Roman" w:cs="Times New Roman"/>
          <w:lang w:val="lt-LT"/>
        </w:rPr>
        <w:t>natrio, t. y. jis beveik neturi reikšmės.</w:t>
      </w:r>
    </w:p>
    <w:p w:rsidR="00980D08" w:rsidRPr="009B0199" w:rsidRDefault="00980D08" w:rsidP="00980D08">
      <w:pPr>
        <w:spacing w:after="0" w:line="240" w:lineRule="auto"/>
        <w:rPr>
          <w:rFonts w:ascii="Times New Roman"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lang w:val="lt-LT"/>
        </w:rPr>
        <w:t>3.</w:t>
      </w:r>
      <w:r w:rsidRPr="009B0199">
        <w:rPr>
          <w:rFonts w:ascii="Times New Roman" w:eastAsia="Calibri" w:hAnsi="Times New Roman" w:cs="Times New Roman"/>
          <w:b/>
          <w:lang w:val="lt-LT"/>
        </w:rPr>
        <w:tab/>
        <w:t>Kaip vartoti Yzilan</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Visada vartokite šį vaistą tiksliai, kaip nurodė gydytojas ar vaistininkas. Jeigu abejojate, kreipkitės į gydytoją arba vaistininką. Rekomenduojama dozė nurodyta toliau.</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Suaugusiesiems, įskaitant senyvus</w:t>
      </w: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Skrandžio opos gydymas</w:t>
      </w:r>
    </w:p>
    <w:p w:rsidR="00980D08" w:rsidRPr="009B0199" w:rsidRDefault="00980D08" w:rsidP="00980D08">
      <w:pPr>
        <w:spacing w:after="0" w:line="240" w:lineRule="auto"/>
        <w:rPr>
          <w:rFonts w:ascii="Times New Roman" w:eastAsia="Calibri" w:hAnsi="Times New Roman" w:cs="Times New Roman"/>
          <w:iCs/>
          <w:lang w:val="lt-LT"/>
        </w:rPr>
      </w:pPr>
      <w:r w:rsidRPr="009B0199">
        <w:rPr>
          <w:rFonts w:ascii="Times New Roman" w:eastAsia="Calibri" w:hAnsi="Times New Roman" w:cs="Times New Roman"/>
          <w:iCs/>
          <w:lang w:val="lt-LT"/>
        </w:rPr>
        <w:t>Įprasta dozė yra viena Yzilan 20 mg tabletė vieną kartą per parą 6 savaites. Išgerkite tabletę ryte prieš valgį. Gydytojas gali nurodyti vartoti Yzilan dar 6 savaites, jei Jūsų būklė nepagerės.</w:t>
      </w:r>
    </w:p>
    <w:p w:rsidR="00980D08" w:rsidRPr="00603F91" w:rsidRDefault="00980D08" w:rsidP="00980D08">
      <w:pPr>
        <w:spacing w:after="0" w:line="240" w:lineRule="auto"/>
        <w:rPr>
          <w:rFonts w:ascii="Times New Roman" w:eastAsia="Calibri" w:hAnsi="Times New Roman" w:cs="Times New Roman"/>
          <w:i/>
          <w:lang w:val="lt-LT"/>
        </w:rPr>
      </w:pPr>
    </w:p>
    <w:p w:rsidR="00980D08" w:rsidRPr="009B0199" w:rsidRDefault="00980D08" w:rsidP="00980D08">
      <w:pPr>
        <w:spacing w:after="0" w:line="240" w:lineRule="auto"/>
        <w:ind w:hanging="27"/>
        <w:rPr>
          <w:rFonts w:ascii="Times New Roman" w:eastAsia="Calibri" w:hAnsi="Times New Roman" w:cs="Times New Roman"/>
          <w:lang w:val="lt-LT"/>
        </w:rPr>
      </w:pPr>
      <w:r w:rsidRPr="00603F91">
        <w:rPr>
          <w:rFonts w:ascii="Times New Roman" w:eastAsia="Calibri" w:hAnsi="Times New Roman" w:cs="Times New Roman"/>
          <w:i/>
          <w:lang w:val="lt-LT"/>
        </w:rPr>
        <w:t>D</w:t>
      </w:r>
      <w:r w:rsidRPr="009B0199">
        <w:rPr>
          <w:rFonts w:ascii="Times New Roman" w:eastAsia="Calibri" w:hAnsi="Times New Roman" w:cs="Times New Roman"/>
          <w:i/>
          <w:lang w:val="lt-LT"/>
        </w:rPr>
        <w:t>vylikapirštės žarnos opos gydymas</w:t>
      </w:r>
      <w:r w:rsidRPr="009B0199">
        <w:rPr>
          <w:rFonts w:ascii="Times New Roman" w:eastAsia="Calibri" w:hAnsi="Times New Roman" w:cs="Times New Roman"/>
          <w:lang w:val="lt-LT"/>
        </w:rPr>
        <w:t xml:space="preserve"> </w:t>
      </w:r>
    </w:p>
    <w:p w:rsidR="00980D08" w:rsidRPr="009B0199" w:rsidRDefault="00980D08" w:rsidP="00980D08">
      <w:pPr>
        <w:spacing w:after="0" w:line="240" w:lineRule="auto"/>
        <w:ind w:hanging="27"/>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20 mg Yzilan vieną kartą per parą. Išgerkite tabletę ryte prieš valgį. </w:t>
      </w:r>
      <w:r w:rsidRPr="009B0199">
        <w:rPr>
          <w:lang w:val="lt-LT"/>
        </w:rPr>
        <w:t xml:space="preserve"> </w:t>
      </w:r>
      <w:r w:rsidRPr="00603F91">
        <w:rPr>
          <w:rFonts w:ascii="Times New Roman" w:eastAsia="Calibri" w:hAnsi="Times New Roman" w:cs="Times New Roman"/>
          <w:lang w:val="lt-LT"/>
        </w:rPr>
        <w:t xml:space="preserve">Gydytojas gali nuspręsti dar tęsti gydymą papildomas </w:t>
      </w:r>
      <w:r w:rsidRPr="009B0199">
        <w:rPr>
          <w:rFonts w:ascii="Times New Roman" w:eastAsia="Calibri" w:hAnsi="Times New Roman" w:cs="Times New Roman"/>
          <w:lang w:val="lt-LT"/>
        </w:rPr>
        <w:t>4 savaites, jei Jūsų būklė nepagerės.</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Erozinės ar opinės gastroezofaginio refliukso ligos (GERL) gydymas</w:t>
      </w:r>
      <w:r w:rsidRPr="009B0199" w:rsidDel="00F76BDB">
        <w:rPr>
          <w:rFonts w:ascii="Times New Roman" w:eastAsia="Calibri" w:hAnsi="Times New Roman" w:cs="Times New Roman"/>
          <w:i/>
          <w:lang w:val="lt-LT"/>
        </w:rPr>
        <w:t xml:space="preserve"> </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20 mg Yzilan vieną kartą per parą 4–8 savaites. </w:t>
      </w:r>
      <w:bookmarkStart w:id="2" w:name="_Hlk71908314"/>
      <w:r w:rsidRPr="009B0199">
        <w:rPr>
          <w:rFonts w:ascii="Times New Roman" w:eastAsia="Calibri" w:hAnsi="Times New Roman" w:cs="Times New Roman"/>
          <w:lang w:val="lt-LT"/>
        </w:rPr>
        <w:t>Išgerkite tabletę ryte prieš valgį</w:t>
      </w:r>
      <w:bookmarkEnd w:id="2"/>
      <w:r w:rsidRPr="009B0199">
        <w:rPr>
          <w:rFonts w:ascii="Times New Roman" w:eastAsia="Calibri" w:hAnsi="Times New Roman" w:cs="Times New Roman"/>
          <w:lang w:val="lt-LT"/>
        </w:rPr>
        <w:t>.</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Ilgalaikis (palaikomasis) gastroezofaginio refliukso ligos (GERL) gydymas </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Reikia gerti po 10 mg arba 20 mg Yzilan vieną kartą per parą.  Kiek laiko teks vartoti tabletes, nurodys gydytojas.</w:t>
      </w:r>
      <w:r w:rsidRPr="009B0199">
        <w:rPr>
          <w:lang w:val="lt-LT"/>
        </w:rPr>
        <w:t xml:space="preserve"> </w:t>
      </w:r>
      <w:r w:rsidRPr="00603F91">
        <w:rPr>
          <w:rFonts w:ascii="Times New Roman" w:eastAsia="Calibri" w:hAnsi="Times New Roman" w:cs="Times New Roman"/>
          <w:lang w:val="lt-LT"/>
        </w:rPr>
        <w:t xml:space="preserve">Išgerkite tabletę ryte prieš valgį. Turėsite reguliariai lankytis pas gydytoją, kuris </w:t>
      </w:r>
      <w:r w:rsidRPr="009B0199">
        <w:rPr>
          <w:rFonts w:ascii="Times New Roman" w:eastAsia="Calibri" w:hAnsi="Times New Roman" w:cs="Times New Roman"/>
          <w:lang w:val="lt-LT"/>
        </w:rPr>
        <w:t>stebės Jūsų simptomus ir dozę.</w:t>
      </w:r>
    </w:p>
    <w:p w:rsidR="00980D08" w:rsidRPr="009B0199" w:rsidRDefault="00980D08" w:rsidP="00980D08">
      <w:pPr>
        <w:tabs>
          <w:tab w:val="left" w:pos="567"/>
        </w:tabs>
        <w:spacing w:after="0" w:line="240" w:lineRule="auto"/>
        <w:ind w:left="567" w:hanging="567"/>
        <w:rPr>
          <w:rFonts w:ascii="Times New Roman" w:eastAsia="Calibri" w:hAnsi="Times New Roman" w:cs="Times New Roman"/>
          <w:u w:val="single"/>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Simptominis vidutinio sunkumo ir sunkios gastroezofaginio refliukso ligos (GERL) gydymas </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gerti po 10 mg Yzilan vieną kartą per parą 4 savaites. </w:t>
      </w:r>
      <w:bookmarkStart w:id="3" w:name="_Hlk71908113"/>
      <w:r w:rsidRPr="009B0199">
        <w:rPr>
          <w:rFonts w:ascii="Times New Roman" w:eastAsia="Calibri" w:hAnsi="Times New Roman" w:cs="Times New Roman"/>
          <w:lang w:val="lt-LT"/>
        </w:rPr>
        <w:t xml:space="preserve">Išgerkite tabletę ryte prieš valgį. </w:t>
      </w:r>
      <w:bookmarkEnd w:id="3"/>
      <w:r w:rsidRPr="009B0199">
        <w:rPr>
          <w:rFonts w:ascii="Times New Roman" w:eastAsia="Calibri" w:hAnsi="Times New Roman" w:cs="Times New Roman"/>
          <w:lang w:val="lt-LT"/>
        </w:rPr>
        <w:t>Jeigu per 4 savaites simptomai išnyks, Jūsų gydytojas gali nurodyti toliau simptomus kontroliuoti geriant po 10 mg vieną kartą per parą tada, kada prireikia.</w:t>
      </w:r>
    </w:p>
    <w:p w:rsidR="00980D08" w:rsidRPr="009B0199" w:rsidRDefault="00980D08" w:rsidP="00980D08">
      <w:pPr>
        <w:tabs>
          <w:tab w:val="left" w:pos="567"/>
        </w:tabs>
        <w:spacing w:after="0" w:line="240" w:lineRule="auto"/>
        <w:rPr>
          <w:rFonts w:ascii="Times New Roman" w:eastAsia="Calibri" w:hAnsi="Times New Roman" w:cs="Times New Roman"/>
          <w:i/>
          <w:u w:val="single"/>
          <w:lang w:val="lt-LT"/>
        </w:rPr>
      </w:pPr>
    </w:p>
    <w:p w:rsidR="00980D08" w:rsidRPr="009B0199" w:rsidRDefault="00980D08" w:rsidP="00980D08">
      <w:pPr>
        <w:tabs>
          <w:tab w:val="left" w:pos="567"/>
        </w:tabs>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Zolingerio-Elisono (Zollinger-El</w:t>
      </w:r>
      <w:r>
        <w:rPr>
          <w:rFonts w:ascii="Times New Roman" w:eastAsia="Calibri" w:hAnsi="Times New Roman" w:cs="Times New Roman"/>
          <w:i/>
          <w:lang w:val="lt-LT"/>
        </w:rPr>
        <w:t>l</w:t>
      </w:r>
      <w:r w:rsidRPr="009B0199">
        <w:rPr>
          <w:rFonts w:ascii="Times New Roman" w:eastAsia="Calibri" w:hAnsi="Times New Roman" w:cs="Times New Roman"/>
          <w:i/>
          <w:lang w:val="lt-LT"/>
        </w:rPr>
        <w:t xml:space="preserve">ison) sindromas </w:t>
      </w:r>
    </w:p>
    <w:p w:rsidR="00980D08" w:rsidRPr="009B0199" w:rsidRDefault="00980D08" w:rsidP="00980D08">
      <w:pPr>
        <w:tabs>
          <w:tab w:val="left" w:pos="567"/>
        </w:tabs>
        <w:spacing w:after="0" w:line="240" w:lineRule="auto"/>
        <w:rPr>
          <w:rFonts w:ascii="Times New Roman" w:eastAsia="Calibri" w:hAnsi="Times New Roman" w:cs="Times New Roman"/>
          <w:i/>
          <w:u w:val="single"/>
          <w:lang w:val="lt-LT"/>
        </w:rPr>
      </w:pPr>
      <w:r w:rsidRPr="009B0199">
        <w:rPr>
          <w:rFonts w:ascii="Times New Roman" w:eastAsia="Calibri" w:hAnsi="Times New Roman" w:cs="Times New Roman"/>
          <w:lang w:val="lt-LT"/>
        </w:rPr>
        <w:t xml:space="preserve">Iš pradžių reikia gerti po 60 mg Yzilan vieną kartą per parą. Vėliau Jūsų gydytojas, atsižvelgdamas į tai, kaip į gydymą šiuo vaistu reaguojate, dozę gali keisti. </w:t>
      </w:r>
    </w:p>
    <w:p w:rsidR="00980D08" w:rsidRPr="009B0199" w:rsidRDefault="00980D08" w:rsidP="00980D08">
      <w:pPr>
        <w:tabs>
          <w:tab w:val="left" w:pos="567"/>
        </w:tabs>
        <w:spacing w:after="0" w:line="240" w:lineRule="auto"/>
        <w:rPr>
          <w:rFonts w:ascii="Times New Roman" w:eastAsia="Calibri" w:hAnsi="Times New Roman" w:cs="Times New Roman"/>
          <w:i/>
          <w:u w:val="single"/>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 xml:space="preserve">Helicobcter pylori infekcijos išnaikinimas </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7 paras gerti po 20 mg Yzilan (kartu su dviem antibiotikais: klaritromicinu ir ampicilinu) 2 kartus per parą. Išsamią informaciją apie kitus vaistus, vartojamus taikant </w:t>
      </w:r>
      <w:r w:rsidRPr="009B0199">
        <w:rPr>
          <w:rFonts w:ascii="Times New Roman" w:eastAsia="Calibri" w:hAnsi="Times New Roman" w:cs="Times New Roman"/>
          <w:i/>
          <w:lang w:val="lt-LT"/>
        </w:rPr>
        <w:t>H. pylori</w:t>
      </w:r>
      <w:r w:rsidRPr="00603F91">
        <w:rPr>
          <w:rFonts w:ascii="Times New Roman" w:eastAsia="Calibri" w:hAnsi="Times New Roman" w:cs="Times New Roman"/>
          <w:lang w:val="lt-LT"/>
        </w:rPr>
        <w:t xml:space="preserve"> išnaikinamąjį gydymą, ž</w:t>
      </w:r>
      <w:r w:rsidRPr="009B0199">
        <w:rPr>
          <w:rFonts w:ascii="Times New Roman" w:eastAsia="Calibri" w:hAnsi="Times New Roman" w:cs="Times New Roman"/>
          <w:lang w:val="lt-LT"/>
        </w:rPr>
        <w:t>iūrėti kiekvieno vaisto pakuotės lapelyje.</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 gydymas trunka ilgai, Jums reikės reguliariai kreiptis į gydytoją, kad būtų galima peržiūrėti dozes ir simptomus. </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iCs/>
          <w:lang w:val="lt-LT"/>
        </w:rPr>
      </w:pPr>
      <w:r w:rsidRPr="009B0199">
        <w:rPr>
          <w:rFonts w:ascii="Times New Roman" w:eastAsia="Calibri" w:hAnsi="Times New Roman" w:cs="Times New Roman"/>
          <w:b/>
          <w:iCs/>
          <w:lang w:val="lt-LT"/>
        </w:rPr>
        <w:t>Vartojimas vaikams ir paaugliams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Vaikų ir paauglių Yzilan gydyti nerekomenduojama.</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Pacientams, kurių inkstų ar kepenų funkcija sutrikusi</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Pacientams, kurių inkstų ar kepenų funkcija sutrikusi, dozės keisti nereikia.</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Vartojimo metodas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Reikia nuryti visą skrandyje neirią tabletę, užgeriant puse stiklinės vandens. Kramtyti ar traiškyti tablečių negalima. </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vaisto reikia vartoti kartą per parą, skrandyje neirias tabletes reikia gerti ryte, prieš pusryčius. </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lastRenderedPageBreak/>
        <w:t>Ką daryti pavartojus per didelę Yzilan dozę?</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Yzilan  išgersite daugiau, negu Jūsų gydytojas skyrė, kreipkitės į gydytoją pagalbos arba vykite į ligoninę. Pasiimkite vaistų pakuotę su savimi.</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Pamiršus pavartoti Yzilan</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įprastiniu laiku dozę išgerti pamiršite, gerkite ją tuoj pat, kai tik prisiminsite. Jeigu jau bus beveik atėjęs kitos dozės vartojimo laikas, palaukite, kol jis ateis. Jeigu pamiršote išgerti vaisto daugiau kaip 5 dienas, prieš atnaujindami bet kurio vaisto vartojimą, kreipkitės į gydytoją. Negalima vartoti dvigubos dozės norint kompensuoti praleistą dozę. </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bCs/>
          <w:lang w:val="lt-LT"/>
        </w:rPr>
      </w:pPr>
      <w:r w:rsidRPr="009B0199">
        <w:rPr>
          <w:rFonts w:ascii="Times New Roman" w:eastAsia="Calibri" w:hAnsi="Times New Roman" w:cs="Times New Roman"/>
          <w:b/>
          <w:bCs/>
          <w:lang w:val="lt-LT"/>
        </w:rPr>
        <w:t>Nustojus vartoti Yzilan</w:t>
      </w:r>
    </w:p>
    <w:p w:rsidR="00980D08" w:rsidRPr="00B67692" w:rsidRDefault="00980D08" w:rsidP="00980D08">
      <w:pPr>
        <w:spacing w:after="0" w:line="240" w:lineRule="auto"/>
        <w:rPr>
          <w:rFonts w:ascii="Times New Roman" w:eastAsia="Calibri" w:hAnsi="Times New Roman" w:cs="Times New Roman"/>
          <w:lang w:val="lt-LT"/>
        </w:rPr>
      </w:pPr>
      <w:r w:rsidRPr="00603F91">
        <w:rPr>
          <w:rFonts w:ascii="Times New Roman" w:eastAsia="Calibri" w:hAnsi="Times New Roman" w:cs="Times New Roman"/>
          <w:lang w:val="lt-LT"/>
        </w:rPr>
        <w:t>Nekeiskite dozės ir nenutraukite vaisto vartojimo prieš tai nepasitarę su gydytoju.</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kiltų daugiau klausimų dėl šio vaisto vartojimo, kreipkitės į gydytoją arba vaistininką. </w:t>
      </w: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caps/>
          <w:lang w:val="lt-LT"/>
        </w:rPr>
        <w:t>4.</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Galimas šalutinis poveikis</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B67692"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Šis vaistas, kaip ir visi kiti, gali sukelti šalutinį poveikį, nors jis pasireiškia ne visiems žmonėms.</w:t>
      </w:r>
      <w:r w:rsidRPr="009B0199">
        <w:rPr>
          <w:lang w:val="lt-LT"/>
        </w:rPr>
        <w:t xml:space="preserve"> </w:t>
      </w:r>
      <w:r w:rsidRPr="00603F91">
        <w:rPr>
          <w:rFonts w:ascii="Times New Roman" w:eastAsia="Calibri" w:hAnsi="Times New Roman" w:cs="Times New Roman"/>
          <w:lang w:val="lt-LT"/>
        </w:rPr>
        <w:t>Šalutinis poveikis paprastai būna lengvas ir susilpnėja Jums nenutraukus šio vaisto vartojimo.</w:t>
      </w:r>
    </w:p>
    <w:p w:rsidR="00980D08" w:rsidRPr="009B0199" w:rsidRDefault="00980D08" w:rsidP="00980D08">
      <w:pPr>
        <w:spacing w:after="0" w:line="240" w:lineRule="auto"/>
        <w:rPr>
          <w:rFonts w:ascii="Times New Roman" w:eastAsia="Calibri" w:hAnsi="Times New Roman" w:cs="Times New Roman"/>
          <w:lang w:val="lt-LT"/>
        </w:rPr>
      </w:pPr>
    </w:p>
    <w:p w:rsidR="00980D08" w:rsidRPr="00A455A6" w:rsidRDefault="00980D08" w:rsidP="00980D08">
      <w:pPr>
        <w:spacing w:after="0" w:line="240" w:lineRule="auto"/>
        <w:rPr>
          <w:rFonts w:ascii="Times New Roman" w:eastAsia="Calibri" w:hAnsi="Times New Roman" w:cs="Times New Roman"/>
          <w:b/>
          <w:bCs/>
          <w:lang w:val="lt-LT"/>
        </w:rPr>
      </w:pPr>
      <w:r w:rsidRPr="00A455A6">
        <w:rPr>
          <w:rFonts w:ascii="Times New Roman" w:eastAsia="Calibri" w:hAnsi="Times New Roman" w:cs="Times New Roman"/>
          <w:b/>
          <w:bCs/>
          <w:lang w:val="lt-LT"/>
        </w:rPr>
        <w:t>Jeigu pastebėsite kurį nors iš žemiau išvardytų sunkų šalutinį poveikį, Yzilan vartojimą nutraukite ir nedelsdami kreipkitės į gydytoją – Jums gali prireikti skubios medicininės pagalbos.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Staigus  veido patinimas, sunkumas kvėpuojant arba žemas kraujospūdis, kuris gali sukelti alpulį ar kolapsą (sunki alerginė reakcija).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D</w:t>
      </w:r>
      <w:r w:rsidRPr="009B0199">
        <w:rPr>
          <w:rFonts w:ascii="Times New Roman" w:eastAsia="Calibri" w:hAnsi="Times New Roman" w:cs="Times New Roman"/>
          <w:lang w:val="lt-LT"/>
        </w:rPr>
        <w:t>ažnos infekcijos, tokios kaip gerklės skausmas ar aukšta temperatūra (karščiavimas), arba opos Jūsų burnoje ar gerklėje.</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Lengvai atsirandančios kraujosrūvos ar kraujavimas.</w:t>
      </w:r>
    </w:p>
    <w:p w:rsidR="00980D08" w:rsidRPr="009B0199" w:rsidRDefault="00980D08" w:rsidP="00980D08">
      <w:pPr>
        <w:spacing w:after="0" w:line="240" w:lineRule="auto"/>
        <w:ind w:left="567"/>
        <w:contextualSpacing/>
        <w:rPr>
          <w:rFonts w:ascii="Times New Roman" w:eastAsia="Calibri" w:hAnsi="Times New Roman" w:cs="Times New Roman"/>
          <w:lang w:val="lt-LT"/>
        </w:rPr>
      </w:pPr>
    </w:p>
    <w:p w:rsidR="00980D08" w:rsidRPr="00BB0888" w:rsidRDefault="00980D08" w:rsidP="00980D08">
      <w:pPr>
        <w:spacing w:after="0" w:line="240" w:lineRule="auto"/>
        <w:contextualSpacing/>
        <w:rPr>
          <w:rFonts w:ascii="Times New Roman" w:eastAsia="Calibri" w:hAnsi="Times New Roman" w:cs="Times New Roman"/>
          <w:lang w:val="lt-LT"/>
        </w:rPr>
      </w:pPr>
      <w:r w:rsidRPr="00BB0888">
        <w:rPr>
          <w:rFonts w:ascii="Times New Roman" w:eastAsia="Calibri" w:hAnsi="Times New Roman" w:cs="Times New Roman"/>
          <w:lang w:val="lt-LT"/>
        </w:rPr>
        <w:t>Šie šalutiniai poveikiai yra reti (gali pasireikšti rečiau kaip 1 iš 1 000 asmenų)</w:t>
      </w:r>
      <w:r>
        <w:rPr>
          <w:rFonts w:ascii="Times New Roman" w:eastAsia="Calibri" w:hAnsi="Times New Roman" w:cs="Times New Roman"/>
          <w:lang w:val="lt-LT"/>
        </w:rPr>
        <w:t>:</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w:t>
      </w:r>
      <w:r w:rsidRPr="00A455A6">
        <w:rPr>
          <w:rFonts w:ascii="Times New Roman" w:eastAsia="Calibri" w:hAnsi="Times New Roman" w:cs="Times New Roman"/>
          <w:lang w:val="lt-LT"/>
        </w:rPr>
        <w:t>unkus odos pūslėtumas, arba skausmingumas ar opos Jūsų burnoje ir gerklėje.</w:t>
      </w:r>
    </w:p>
    <w:p w:rsidR="00980D08" w:rsidRPr="009B0199" w:rsidRDefault="00980D08" w:rsidP="00980D08">
      <w:pPr>
        <w:spacing w:after="0" w:line="240" w:lineRule="auto"/>
        <w:contextualSpacing/>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Šis šalutinis poveikis yra labai retas (pasireiškia rečiau negu 1 iš 10000 žmonių).</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  </w:t>
      </w:r>
    </w:p>
    <w:p w:rsidR="00980D08" w:rsidRPr="009B0199" w:rsidRDefault="00980D08" w:rsidP="00980D08">
      <w:pPr>
        <w:tabs>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Kitas galimas šalutinis poveikis</w:t>
      </w:r>
    </w:p>
    <w:p w:rsidR="00980D08" w:rsidRPr="00A455A6" w:rsidRDefault="00980D08" w:rsidP="00980D08">
      <w:pPr>
        <w:tabs>
          <w:tab w:val="left" w:pos="142"/>
          <w:tab w:val="left" w:pos="567"/>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Dažn</w:t>
      </w:r>
      <w:r>
        <w:rPr>
          <w:rFonts w:ascii="Times New Roman" w:eastAsia="Calibri" w:hAnsi="Times New Roman" w:cs="Times New Roman"/>
          <w:b/>
          <w:bCs/>
          <w:u w:val="single"/>
          <w:lang w:val="lt-LT"/>
        </w:rPr>
        <w:t>i šalutinio poveikio reiškiniai</w:t>
      </w:r>
      <w:r w:rsidRPr="00A455A6">
        <w:rPr>
          <w:rFonts w:ascii="Times New Roman" w:eastAsia="Calibri" w:hAnsi="Times New Roman" w:cs="Times New Roman"/>
          <w:b/>
          <w:bCs/>
          <w:u w:val="single"/>
          <w:lang w:val="lt-LT"/>
        </w:rPr>
        <w:t xml:space="preserve"> (gali pasireikšti rečiau kaip 1 iš 10 </w:t>
      </w:r>
      <w:r>
        <w:rPr>
          <w:rFonts w:ascii="Times New Roman" w:eastAsia="Calibri" w:hAnsi="Times New Roman" w:cs="Times New Roman"/>
          <w:b/>
          <w:bCs/>
          <w:u w:val="single"/>
          <w:lang w:val="lt-LT"/>
        </w:rPr>
        <w:t>as</w:t>
      </w:r>
      <w:r w:rsidRPr="00A455A6">
        <w:rPr>
          <w:rFonts w:ascii="Times New Roman" w:eastAsia="Calibri" w:hAnsi="Times New Roman" w:cs="Times New Roman"/>
          <w:b/>
          <w:bCs/>
          <w:u w:val="single"/>
          <w:lang w:val="lt-LT"/>
        </w:rPr>
        <w:t>m</w:t>
      </w:r>
      <w:r>
        <w:rPr>
          <w:rFonts w:ascii="Times New Roman" w:eastAsia="Calibri" w:hAnsi="Times New Roman" w:cs="Times New Roman"/>
          <w:b/>
          <w:bCs/>
          <w:u w:val="single"/>
          <w:lang w:val="lt-LT"/>
        </w:rPr>
        <w:t>e</w:t>
      </w:r>
      <w:r w:rsidRPr="00A455A6">
        <w:rPr>
          <w:rFonts w:ascii="Times New Roman" w:eastAsia="Calibri" w:hAnsi="Times New Roman" w:cs="Times New Roman"/>
          <w:b/>
          <w:bCs/>
          <w:u w:val="single"/>
          <w:lang w:val="lt-LT"/>
        </w:rPr>
        <w:t>nų):</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kosulys, ryklės uždegimas (faringitas), sloga;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pykinimas, vėmimas, pilvo skausmas, viduriavimas, vidurių užkietėjimas, vidurių pūtimas (meteorizmas);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nugaros skausmas, nespecifinis skausmas;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silpnumas arba jėgų netekimas, simptomai, panašūs į gripo;</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nemiga;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galvos skausmas, svaigulys;</w:t>
      </w:r>
    </w:p>
    <w:p w:rsidR="00980D08"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infekcija</w:t>
      </w:r>
      <w:r>
        <w:rPr>
          <w:rFonts w:ascii="Times New Roman" w:eastAsia="Calibri" w:hAnsi="Times New Roman" w:cs="Times New Roman"/>
          <w:lang w:val="lt-LT"/>
        </w:rPr>
        <w:t>;</w:t>
      </w:r>
    </w:p>
    <w:p w:rsidR="00980D08" w:rsidRPr="00AD4825"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hAnsi="Times New Roman" w:cs="Times New Roman"/>
        </w:rPr>
        <w:t>gerybiniai skrandžio polipai.</w:t>
      </w:r>
    </w:p>
    <w:p w:rsidR="00980D08" w:rsidRPr="009B0199" w:rsidRDefault="00980D08" w:rsidP="00980D08">
      <w:pPr>
        <w:tabs>
          <w:tab w:val="left" w:pos="0"/>
        </w:tabs>
        <w:spacing w:after="0" w:line="240" w:lineRule="auto"/>
        <w:rPr>
          <w:rFonts w:ascii="Times New Roman" w:eastAsia="Calibri" w:hAnsi="Times New Roman" w:cs="Times New Roman"/>
          <w:lang w:val="lt-LT"/>
        </w:rPr>
      </w:pPr>
    </w:p>
    <w:p w:rsidR="00980D08" w:rsidRPr="00A455A6" w:rsidRDefault="00980D08" w:rsidP="00980D08">
      <w:pPr>
        <w:tabs>
          <w:tab w:val="left" w:pos="0"/>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Nedažn</w:t>
      </w:r>
      <w:r>
        <w:rPr>
          <w:rFonts w:ascii="Times New Roman" w:eastAsia="Calibri" w:hAnsi="Times New Roman" w:cs="Times New Roman"/>
          <w:b/>
          <w:bCs/>
          <w:u w:val="single"/>
          <w:lang w:val="lt-LT"/>
        </w:rPr>
        <w:t>i šalutinio poveikio reiškiniai</w:t>
      </w:r>
      <w:r w:rsidRPr="00A455A6">
        <w:rPr>
          <w:rFonts w:ascii="Times New Roman" w:eastAsia="Calibri" w:hAnsi="Times New Roman" w:cs="Times New Roman"/>
          <w:b/>
          <w:bCs/>
          <w:u w:val="single"/>
          <w:lang w:val="lt-LT"/>
        </w:rPr>
        <w:t xml:space="preserve"> (gali pasireikšti rečiau kaip 1 iš 100 </w:t>
      </w:r>
      <w:r>
        <w:rPr>
          <w:rFonts w:ascii="Times New Roman" w:eastAsia="Calibri" w:hAnsi="Times New Roman" w:cs="Times New Roman"/>
          <w:b/>
          <w:bCs/>
          <w:u w:val="single"/>
          <w:lang w:val="lt-LT"/>
        </w:rPr>
        <w:t>asme</w:t>
      </w:r>
      <w:r w:rsidRPr="00A455A6">
        <w:rPr>
          <w:rFonts w:ascii="Times New Roman" w:eastAsia="Calibri" w:hAnsi="Times New Roman" w:cs="Times New Roman"/>
          <w:b/>
          <w:bCs/>
          <w:u w:val="single"/>
          <w:lang w:val="lt-LT"/>
        </w:rPr>
        <w:t>nų):</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nervingumas;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mieguistumas;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bronchų uždegimas (bronchitas), prienosinių ančių uždegimas (sinusitas);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nevirškinimas, burnos džiūvimas, raugulys;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išbėrimas, odos paraudimas (eritema);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raumenų skausmas, sąnarių skausmas, kojų mėšlungis;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šlapimo takų infekcija;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lastRenderedPageBreak/>
        <w:t>krūtinės skausmas, šalčio krėtimas, karščiavimas;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kepenų fermentų aktyvumo padidėjimas kraujyje (nustatomas kraujo tyrimu);</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klubo, riešo ar stuburo lūžis.</w:t>
      </w:r>
    </w:p>
    <w:p w:rsidR="00980D08" w:rsidRPr="009B0199" w:rsidRDefault="00980D08" w:rsidP="00980D08">
      <w:pPr>
        <w:tabs>
          <w:tab w:val="left" w:pos="0"/>
        </w:tabs>
        <w:spacing w:after="0" w:line="240" w:lineRule="auto"/>
        <w:rPr>
          <w:rFonts w:ascii="Times New Roman" w:eastAsia="Calibri" w:hAnsi="Times New Roman" w:cs="Times New Roman"/>
          <w:lang w:val="lt-LT"/>
        </w:rPr>
      </w:pPr>
    </w:p>
    <w:p w:rsidR="00980D08" w:rsidRPr="00A455A6" w:rsidRDefault="00980D08" w:rsidP="00980D08">
      <w:pPr>
        <w:tabs>
          <w:tab w:val="left" w:pos="0"/>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Ret</w:t>
      </w:r>
      <w:r>
        <w:rPr>
          <w:rFonts w:ascii="Times New Roman" w:eastAsia="Calibri" w:hAnsi="Times New Roman" w:cs="Times New Roman"/>
          <w:b/>
          <w:bCs/>
          <w:u w:val="single"/>
          <w:lang w:val="lt-LT"/>
        </w:rPr>
        <w:t>i šalutinio poveikio reiškiniai</w:t>
      </w:r>
      <w:r w:rsidRPr="00A455A6">
        <w:rPr>
          <w:rFonts w:ascii="Times New Roman" w:eastAsia="Calibri" w:hAnsi="Times New Roman" w:cs="Times New Roman"/>
          <w:b/>
          <w:bCs/>
          <w:u w:val="single"/>
          <w:lang w:val="lt-LT"/>
        </w:rPr>
        <w:t xml:space="preserve"> (gali pasireikšti rečiau </w:t>
      </w:r>
      <w:r>
        <w:rPr>
          <w:rFonts w:ascii="Times New Roman" w:eastAsia="Calibri" w:hAnsi="Times New Roman" w:cs="Times New Roman"/>
          <w:b/>
          <w:bCs/>
          <w:u w:val="single"/>
          <w:lang w:val="lt-LT"/>
        </w:rPr>
        <w:t>kaip</w:t>
      </w:r>
      <w:r w:rsidRPr="00A455A6">
        <w:rPr>
          <w:rFonts w:ascii="Times New Roman" w:eastAsia="Calibri" w:hAnsi="Times New Roman" w:cs="Times New Roman"/>
          <w:b/>
          <w:bCs/>
          <w:u w:val="single"/>
          <w:lang w:val="lt-LT"/>
        </w:rPr>
        <w:t xml:space="preserve"> 1 iš 1</w:t>
      </w:r>
      <w:r>
        <w:rPr>
          <w:rFonts w:ascii="Times New Roman" w:eastAsia="Calibri" w:hAnsi="Times New Roman" w:cs="Times New Roman"/>
          <w:b/>
          <w:bCs/>
          <w:u w:val="single"/>
          <w:lang w:val="lt-LT"/>
        </w:rPr>
        <w:t> </w:t>
      </w:r>
      <w:r w:rsidRPr="00A455A6">
        <w:rPr>
          <w:rFonts w:ascii="Times New Roman" w:eastAsia="Calibri" w:hAnsi="Times New Roman" w:cs="Times New Roman"/>
          <w:b/>
          <w:bCs/>
          <w:u w:val="single"/>
          <w:lang w:val="lt-LT"/>
        </w:rPr>
        <w:t xml:space="preserve">000 </w:t>
      </w:r>
      <w:r>
        <w:rPr>
          <w:rFonts w:ascii="Times New Roman" w:eastAsia="Calibri" w:hAnsi="Times New Roman" w:cs="Times New Roman"/>
          <w:b/>
          <w:bCs/>
          <w:u w:val="single"/>
          <w:lang w:val="lt-LT"/>
        </w:rPr>
        <w:t>asmen</w:t>
      </w:r>
      <w:r w:rsidRPr="00A455A6">
        <w:rPr>
          <w:rFonts w:ascii="Times New Roman" w:eastAsia="Calibri" w:hAnsi="Times New Roman" w:cs="Times New Roman"/>
          <w:b/>
          <w:bCs/>
          <w:u w:val="single"/>
          <w:lang w:val="lt-LT"/>
        </w:rPr>
        <w:t>ų):</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kraujo pokyčiai, pvz., baltųjų kraujo ląstelių arba kraujo plokštelių kiekio sumažėjimas. Dėl to gali atsirasti silpnumas, mėlynių ar sumažėti atsparumas infekcijai;</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baltųjų kraujo ląstelių kiekio padidėjimas;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padidėjęs jautrumas (įskaitant alergines reakcijas)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apetito praradimas (anoreksija);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depresija;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regėjimo sutrikimas;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skrandžio uždegimas, skausmas, burnos uždegimas, skonio pojūčio sutrikimas;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kepenų uždegimas, gelta (odos ir akių pageltimas), smegenų veiklos sutrikimas, susijęs su kepenų nepakankamumu (hepatinė encefalopatija);</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niežėjimas, prakaitavimas, odos pūslės;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inkstų uždegimas(intersticinis nefritas);</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 xml:space="preserve">kūno svorio padidėjimas. </w:t>
      </w:r>
    </w:p>
    <w:p w:rsidR="00980D08" w:rsidRPr="009B0199" w:rsidRDefault="00980D08" w:rsidP="00980D08">
      <w:pPr>
        <w:tabs>
          <w:tab w:val="left" w:pos="0"/>
        </w:tabs>
        <w:spacing w:after="0" w:line="240" w:lineRule="auto"/>
        <w:ind w:left="567" w:hanging="567"/>
        <w:rPr>
          <w:rFonts w:ascii="Times New Roman" w:eastAsia="Calibri" w:hAnsi="Times New Roman" w:cs="Times New Roman"/>
          <w:lang w:val="lt-LT"/>
        </w:rPr>
      </w:pPr>
    </w:p>
    <w:p w:rsidR="00980D08" w:rsidRPr="00A455A6" w:rsidRDefault="00980D08" w:rsidP="00980D08">
      <w:pPr>
        <w:tabs>
          <w:tab w:val="left" w:pos="0"/>
        </w:tabs>
        <w:spacing w:after="0" w:line="240" w:lineRule="auto"/>
        <w:ind w:left="567" w:hanging="567"/>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Labai ret</w:t>
      </w:r>
      <w:r>
        <w:rPr>
          <w:rFonts w:ascii="Times New Roman" w:eastAsia="Calibri" w:hAnsi="Times New Roman" w:cs="Times New Roman"/>
          <w:b/>
          <w:bCs/>
          <w:u w:val="single"/>
          <w:lang w:val="lt-LT"/>
        </w:rPr>
        <w:t>i šalutinio poveikio reiškiniai</w:t>
      </w:r>
      <w:r w:rsidRPr="00A455A6">
        <w:rPr>
          <w:rFonts w:ascii="Times New Roman" w:eastAsia="Calibri" w:hAnsi="Times New Roman" w:cs="Times New Roman"/>
          <w:b/>
          <w:bCs/>
          <w:u w:val="single"/>
          <w:lang w:val="lt-LT"/>
        </w:rPr>
        <w:t xml:space="preserve"> (</w:t>
      </w:r>
      <w:r>
        <w:rPr>
          <w:rFonts w:ascii="Times New Roman" w:eastAsia="Calibri" w:hAnsi="Times New Roman" w:cs="Times New Roman"/>
          <w:b/>
          <w:bCs/>
          <w:u w:val="single"/>
          <w:lang w:val="lt-LT"/>
        </w:rPr>
        <w:t xml:space="preserve">gali </w:t>
      </w:r>
      <w:r w:rsidRPr="00A455A6">
        <w:rPr>
          <w:rFonts w:ascii="Times New Roman" w:eastAsia="Calibri" w:hAnsi="Times New Roman" w:cs="Times New Roman"/>
          <w:b/>
          <w:bCs/>
          <w:u w:val="single"/>
          <w:lang w:val="lt-LT"/>
        </w:rPr>
        <w:t>pasirei</w:t>
      </w:r>
      <w:r>
        <w:rPr>
          <w:rFonts w:ascii="Times New Roman" w:eastAsia="Calibri" w:hAnsi="Times New Roman" w:cs="Times New Roman"/>
          <w:b/>
          <w:bCs/>
          <w:u w:val="single"/>
          <w:lang w:val="lt-LT"/>
        </w:rPr>
        <w:t>kšti</w:t>
      </w:r>
      <w:r w:rsidRPr="00A455A6">
        <w:rPr>
          <w:rFonts w:ascii="Times New Roman" w:eastAsia="Calibri" w:hAnsi="Times New Roman" w:cs="Times New Roman"/>
          <w:b/>
          <w:bCs/>
          <w:u w:val="single"/>
          <w:lang w:val="lt-LT"/>
        </w:rPr>
        <w:t xml:space="preserve"> rečiau </w:t>
      </w:r>
      <w:r>
        <w:rPr>
          <w:rFonts w:ascii="Times New Roman" w:eastAsia="Calibri" w:hAnsi="Times New Roman" w:cs="Times New Roman"/>
          <w:b/>
          <w:bCs/>
          <w:u w:val="single"/>
          <w:lang w:val="lt-LT"/>
        </w:rPr>
        <w:t>kaip</w:t>
      </w:r>
      <w:r w:rsidRPr="00A455A6">
        <w:rPr>
          <w:rFonts w:ascii="Times New Roman" w:eastAsia="Calibri" w:hAnsi="Times New Roman" w:cs="Times New Roman"/>
          <w:b/>
          <w:bCs/>
          <w:u w:val="single"/>
          <w:lang w:val="lt-LT"/>
        </w:rPr>
        <w:t xml:space="preserve"> 1 iš 10</w:t>
      </w:r>
      <w:r>
        <w:rPr>
          <w:rFonts w:ascii="Times New Roman" w:eastAsia="Calibri" w:hAnsi="Times New Roman" w:cs="Times New Roman"/>
          <w:b/>
          <w:bCs/>
          <w:u w:val="single"/>
          <w:lang w:val="lt-LT"/>
        </w:rPr>
        <w:t> </w:t>
      </w:r>
      <w:r w:rsidRPr="00A455A6">
        <w:rPr>
          <w:rFonts w:ascii="Times New Roman" w:eastAsia="Calibri" w:hAnsi="Times New Roman" w:cs="Times New Roman"/>
          <w:b/>
          <w:bCs/>
          <w:u w:val="single"/>
          <w:lang w:val="lt-LT"/>
        </w:rPr>
        <w:t xml:space="preserve">000 </w:t>
      </w:r>
      <w:r>
        <w:rPr>
          <w:rFonts w:ascii="Times New Roman" w:eastAsia="Calibri" w:hAnsi="Times New Roman" w:cs="Times New Roman"/>
          <w:b/>
          <w:bCs/>
          <w:u w:val="single"/>
          <w:lang w:val="lt-LT"/>
        </w:rPr>
        <w:t>asmen</w:t>
      </w:r>
      <w:r w:rsidRPr="00A455A6">
        <w:rPr>
          <w:rFonts w:ascii="Times New Roman" w:eastAsia="Calibri" w:hAnsi="Times New Roman" w:cs="Times New Roman"/>
          <w:b/>
          <w:bCs/>
          <w:u w:val="single"/>
          <w:lang w:val="lt-LT"/>
        </w:rPr>
        <w:t>ų):</w:t>
      </w:r>
    </w:p>
    <w:p w:rsidR="00980D08" w:rsidRPr="009B0199"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staigus sunkus odos išbėrimas, pūslėtumas arba lupimasis. Tai gali būti susiję su dideliu karščiavimu ir sąnarių skausmu (daugiaformė eritema, Stivenso-Džonsono (</w:t>
      </w:r>
      <w:r w:rsidRPr="00A531AE">
        <w:rPr>
          <w:rFonts w:ascii="Times New Roman" w:eastAsia="Calibri" w:hAnsi="Times New Roman" w:cs="Times New Roman"/>
          <w:i/>
          <w:iCs/>
          <w:lang w:val="lt-LT"/>
        </w:rPr>
        <w:t>Stevens-Johnson</w:t>
      </w:r>
      <w:r w:rsidRPr="00603F91">
        <w:rPr>
          <w:rFonts w:ascii="Times New Roman" w:eastAsia="Calibri" w:hAnsi="Times New Roman" w:cs="Times New Roman"/>
          <w:lang w:val="lt-LT"/>
        </w:rPr>
        <w:t>)</w:t>
      </w:r>
      <w:r w:rsidRPr="009B0199">
        <w:rPr>
          <w:rFonts w:ascii="Times New Roman" w:eastAsia="Calibri" w:hAnsi="Times New Roman" w:cs="Times New Roman"/>
          <w:lang w:val="lt-LT"/>
        </w:rPr>
        <w:t xml:space="preserve"> sindromas ar toksinė epidermio nekrolizė [TEN]).</w:t>
      </w:r>
    </w:p>
    <w:p w:rsidR="00980D08" w:rsidRPr="009B0199" w:rsidRDefault="00980D08" w:rsidP="00980D08">
      <w:pPr>
        <w:tabs>
          <w:tab w:val="left" w:pos="0"/>
          <w:tab w:val="left" w:pos="567"/>
        </w:tabs>
        <w:spacing w:after="0" w:line="240" w:lineRule="auto"/>
        <w:rPr>
          <w:rFonts w:ascii="Times New Roman" w:eastAsia="Calibri" w:hAnsi="Times New Roman" w:cs="Times New Roman"/>
          <w:lang w:val="lt-LT"/>
        </w:rPr>
      </w:pPr>
    </w:p>
    <w:p w:rsidR="00980D08" w:rsidRPr="00A455A6" w:rsidRDefault="00980D08" w:rsidP="00980D08">
      <w:pPr>
        <w:tabs>
          <w:tab w:val="left" w:pos="0"/>
          <w:tab w:val="left" w:pos="567"/>
        </w:tabs>
        <w:spacing w:after="0" w:line="240" w:lineRule="auto"/>
        <w:rPr>
          <w:rFonts w:ascii="Times New Roman" w:eastAsia="Calibri" w:hAnsi="Times New Roman" w:cs="Times New Roman"/>
          <w:b/>
          <w:bCs/>
          <w:u w:val="single"/>
          <w:lang w:val="lt-LT"/>
        </w:rPr>
      </w:pPr>
      <w:r w:rsidRPr="00A455A6">
        <w:rPr>
          <w:rFonts w:ascii="Times New Roman" w:eastAsia="Calibri" w:hAnsi="Times New Roman" w:cs="Times New Roman"/>
          <w:b/>
          <w:bCs/>
          <w:u w:val="single"/>
          <w:lang w:val="lt-LT"/>
        </w:rPr>
        <w:t>Dažnis nežinomas (negali būti apskaičiuotas pagal turimus duomenis):</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mažas natrio kiekis kraujyje, kuris gali pasireikšti nuovargiu, raumenų silpnumu, traukuliais ar sumišimu;</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išbėrimas, galintis pasireikšti kartu su sąnarių skausmu;</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pėdų ir kulkšnių patinimas;</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krūtų padidėjimas vyrams;</w:t>
      </w:r>
    </w:p>
    <w:p w:rsidR="00980D08"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 New Roman" w:eastAsia="Calibri" w:hAnsi="Times New Roman" w:cs="Times New Roman"/>
          <w:lang w:val="lt-LT"/>
        </w:rPr>
        <w:t>jeigu Yzilan vartojate ilgiau nei 3 mėnesius, yra galimybė, kad sumažės magnio kiekis Jūsų kraujyje. Dėl sumažėjusio magnio kiekio galite jausti nuovargį, nevalingus raumenų susitraukimus, dezorientaciją, traukulius, apsvaigimą, padažnėjusį širdies plakimą. Jei pasireiškia nors vienas iš šių požymių, nedelsiant pasakykite gydytojui. Dėl mažo magnio kiekio kraujyje taip pat gali sumažėti ir kalio bei kalcio kiekis. Jūsų gydytojas gali nuspręsti reguliariai tikrinti Jūsų kraują, kad galėtų stebėti magnio kiekį;</w:t>
      </w:r>
    </w:p>
    <w:p w:rsidR="00980D08" w:rsidRPr="00A455A6" w:rsidRDefault="00980D08" w:rsidP="00980D08">
      <w:pPr>
        <w:pStyle w:val="Sraopastraipa"/>
        <w:numPr>
          <w:ilvl w:val="0"/>
          <w:numId w:val="2"/>
        </w:numPr>
        <w:tabs>
          <w:tab w:val="left" w:pos="0"/>
          <w:tab w:val="left" w:pos="567"/>
        </w:tabs>
        <w:spacing w:after="0" w:line="240" w:lineRule="auto"/>
        <w:ind w:left="567" w:hanging="567"/>
        <w:rPr>
          <w:rFonts w:ascii="Times New Roman" w:eastAsia="Calibri" w:hAnsi="Times New Roman" w:cs="Times New Roman"/>
          <w:lang w:val="lt-LT"/>
        </w:rPr>
      </w:pPr>
      <w:r w:rsidRPr="00A455A6">
        <w:rPr>
          <w:rFonts w:ascii="TimesNewRoman,Bold" w:hAnsi="TimesNewRoman,Bold" w:cs="TimesNewRoman,Bold"/>
          <w:lang w:val="lt-LT"/>
        </w:rPr>
        <w:t>žarnos uždegimas (sukeliantis viduriavimą).</w:t>
      </w:r>
    </w:p>
    <w:p w:rsidR="00980D08" w:rsidRPr="009B0199" w:rsidRDefault="00980D08" w:rsidP="00980D08">
      <w:pPr>
        <w:numPr>
          <w:ilvl w:val="12"/>
          <w:numId w:val="0"/>
        </w:numPr>
        <w:spacing w:after="0" w:line="240" w:lineRule="auto"/>
        <w:ind w:right="-2"/>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Times New Roman" w:hAnsi="Times New Roman" w:cs="Times New Roman"/>
          <w:b/>
          <w:snapToGrid w:val="0"/>
          <w:lang w:val="lt-LT"/>
        </w:rPr>
      </w:pPr>
      <w:r w:rsidRPr="009B0199">
        <w:rPr>
          <w:rFonts w:ascii="Times New Roman" w:eastAsia="Times New Roman" w:hAnsi="Times New Roman" w:cs="Times New Roman"/>
          <w:b/>
          <w:noProof/>
          <w:snapToGrid w:val="0"/>
          <w:lang w:val="lt-LT"/>
        </w:rPr>
        <w:t>Pranešimas apie šalutinį poveikį</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 xml:space="preserve">Jeigu pasireiškė šalutinis poveikis, įskaitant šiame lapelyje nenurodytą, pasakykite gydytojui arba vaistininkui. </w:t>
      </w:r>
      <w:r w:rsidRPr="00DC15C2">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C15C2">
          <w:rPr>
            <w:rFonts w:ascii="Times New Roman" w:eastAsia="Times New Roman" w:hAnsi="Times New Roman" w:cs="Times New Roman"/>
            <w:snapToGrid w:val="0"/>
            <w:color w:val="0000FF"/>
            <w:szCs w:val="20"/>
            <w:u w:val="single"/>
            <w:lang w:val="lt-LT"/>
          </w:rPr>
          <w:t>https://vapris.vvkt.lt/vvkt-web/public/nrv</w:t>
        </w:r>
      </w:hyperlink>
      <w:r w:rsidRPr="00DC15C2">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DC15C2">
          <w:rPr>
            <w:rFonts w:ascii="Times New Roman" w:eastAsia="Times New Roman" w:hAnsi="Times New Roman" w:cs="Times New Roman"/>
            <w:snapToGrid w:val="0"/>
            <w:color w:val="0000FF"/>
            <w:szCs w:val="20"/>
            <w:u w:val="single"/>
            <w:lang w:val="lt-LT"/>
          </w:rPr>
          <w:t>https://www.vvkt.lt/index.php?4004286486</w:t>
        </w:r>
      </w:hyperlink>
      <w:r w:rsidRPr="00DC15C2">
        <w:rPr>
          <w:rFonts w:ascii="Times New Roman" w:eastAsia="Times New Roman" w:hAnsi="Times New Roman" w:cs="Times New Roman"/>
          <w:snapToGrid w:val="0"/>
          <w:szCs w:val="20"/>
          <w:lang w:val="lt-LT"/>
        </w:rPr>
        <w:t xml:space="preserve">, ir atsiunčiant elektroniniu paštu (adresu </w:t>
      </w:r>
      <w:hyperlink r:id="rId7" w:history="1">
        <w:r w:rsidRPr="00DC15C2">
          <w:rPr>
            <w:rFonts w:ascii="Times New Roman" w:eastAsia="Times New Roman" w:hAnsi="Times New Roman" w:cs="Times New Roman"/>
            <w:snapToGrid w:val="0"/>
            <w:color w:val="0000FF"/>
            <w:szCs w:val="20"/>
            <w:u w:val="single"/>
            <w:lang w:val="lt-LT"/>
          </w:rPr>
          <w:t>NepageidaujamaR@vvkt.lt</w:t>
        </w:r>
      </w:hyperlink>
      <w:r w:rsidRPr="00DC15C2">
        <w:rPr>
          <w:rFonts w:ascii="Times New Roman" w:eastAsia="Times New Roman" w:hAnsi="Times New Roman" w:cs="Times New Roman"/>
          <w:snapToGrid w:val="0"/>
          <w:szCs w:val="20"/>
          <w:lang w:val="lt-LT"/>
        </w:rPr>
        <w:t>) arba nemokamu telefonu 8 800 73 568</w:t>
      </w:r>
      <w:r w:rsidRPr="00603F91">
        <w:rPr>
          <w:rFonts w:ascii="Times New Roman" w:eastAsia="Times New Roman" w:hAnsi="Times New Roman" w:cs="Times New Roman"/>
          <w:snapToGrid w:val="0"/>
          <w:lang w:val="lt-LT"/>
        </w:rPr>
        <w:t>. Pranešd</w:t>
      </w:r>
      <w:r w:rsidRPr="009B0199">
        <w:rPr>
          <w:rFonts w:ascii="Times New Roman" w:eastAsia="Times New Roman" w:hAnsi="Times New Roman" w:cs="Times New Roman"/>
          <w:snapToGrid w:val="0"/>
          <w:lang w:val="lt-LT"/>
        </w:rPr>
        <w:t>ami apie šalutinį poveikį galite mums padėti gauti daugiau informacijos apie šio vaisto saugumą.</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caps/>
          <w:lang w:val="lt-LT"/>
        </w:rPr>
      </w:pPr>
      <w:r w:rsidRPr="009B0199">
        <w:rPr>
          <w:rFonts w:ascii="Times New Roman" w:eastAsia="Calibri" w:hAnsi="Times New Roman" w:cs="Times New Roman"/>
          <w:b/>
          <w:caps/>
          <w:lang w:val="lt-LT"/>
        </w:rPr>
        <w:t>5.</w:t>
      </w:r>
      <w:r w:rsidRPr="009B0199">
        <w:rPr>
          <w:rFonts w:ascii="Times New Roman" w:eastAsia="Calibri" w:hAnsi="Times New Roman" w:cs="Times New Roman"/>
          <w:b/>
          <w:caps/>
          <w:lang w:val="lt-LT"/>
        </w:rPr>
        <w:tab/>
      </w:r>
      <w:r w:rsidRPr="009B0199">
        <w:rPr>
          <w:rFonts w:ascii="Times New Roman" w:eastAsia="Calibri" w:hAnsi="Times New Roman" w:cs="Times New Roman"/>
          <w:b/>
          <w:lang w:val="lt-LT"/>
        </w:rPr>
        <w:t>Kaip laikyti Yzilan</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numPr>
          <w:ilvl w:val="12"/>
          <w:numId w:val="0"/>
        </w:numPr>
        <w:spacing w:after="0" w:line="240" w:lineRule="auto"/>
        <w:ind w:right="-2"/>
        <w:rPr>
          <w:rFonts w:ascii="Times New Roman" w:eastAsia="Calibri" w:hAnsi="Times New Roman" w:cs="Times New Roman"/>
          <w:lang w:val="lt-LT"/>
        </w:rPr>
      </w:pPr>
      <w:r w:rsidRPr="009B0199">
        <w:rPr>
          <w:rFonts w:ascii="Times New Roman" w:eastAsia="Calibri" w:hAnsi="Times New Roman" w:cs="Times New Roman"/>
          <w:lang w:val="lt-LT"/>
        </w:rPr>
        <w:t>Šį vaistą laikykite vaikams nepastebimoje ir nepasiekiamoje vietoje.</w:t>
      </w:r>
    </w:p>
    <w:p w:rsidR="00980D08" w:rsidRPr="009B0199" w:rsidRDefault="00980D08" w:rsidP="00980D08">
      <w:pPr>
        <w:numPr>
          <w:ilvl w:val="12"/>
          <w:numId w:val="0"/>
        </w:numPr>
        <w:spacing w:after="0" w:line="240" w:lineRule="auto"/>
        <w:ind w:right="-2"/>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lastRenderedPageBreak/>
        <w:t>Laikyti ne aukštesnėje kaip 30 </w:t>
      </w:r>
      <w:r w:rsidRPr="00603F91">
        <w:rPr>
          <w:rFonts w:ascii="Times New Roman" w:eastAsia="Calibri" w:hAnsi="Times New Roman" w:cs="Times New Roman"/>
          <w:lang w:val="lt-LT"/>
        </w:rPr>
        <w:sym w:font="Symbol" w:char="F0B0"/>
      </w:r>
      <w:r w:rsidRPr="00603F91">
        <w:rPr>
          <w:rFonts w:ascii="Times New Roman" w:eastAsia="Calibri" w:hAnsi="Times New Roman" w:cs="Times New Roman"/>
          <w:lang w:val="lt-LT"/>
        </w:rPr>
        <w:t>C temperatūroje. Laikyti gamint</w:t>
      </w:r>
      <w:r w:rsidRPr="009B0199">
        <w:rPr>
          <w:rFonts w:ascii="Times New Roman" w:eastAsia="Calibri" w:hAnsi="Times New Roman" w:cs="Times New Roman"/>
          <w:lang w:val="lt-LT"/>
        </w:rPr>
        <w:t>ojo pakuotėje, kad vaistas būtų apsaugotas nuo drėgmės ir šviesos.</w:t>
      </w:r>
    </w:p>
    <w:p w:rsidR="00980D08" w:rsidRPr="009B0199" w:rsidRDefault="00980D08" w:rsidP="00980D08">
      <w:pPr>
        <w:numPr>
          <w:ilvl w:val="12"/>
          <w:numId w:val="0"/>
        </w:numPr>
        <w:spacing w:after="0" w:line="240" w:lineRule="auto"/>
        <w:ind w:right="-2"/>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Ant kartono dėžutės ir lizdinės plokštelės po „</w:t>
      </w:r>
      <w:r w:rsidRPr="009B0199">
        <w:rPr>
          <w:rFonts w:ascii="Times New Roman" w:eastAsia="Calibri" w:hAnsi="Times New Roman" w:cs="Times New Roman"/>
          <w:highlight w:val="lightGray"/>
          <w:lang w:val="lt-LT"/>
        </w:rPr>
        <w:t>Tinka iki/</w:t>
      </w:r>
      <w:r w:rsidRPr="009B0199">
        <w:rPr>
          <w:rFonts w:ascii="Times New Roman" w:eastAsia="Calibri" w:hAnsi="Times New Roman" w:cs="Times New Roman"/>
          <w:lang w:val="lt-LT"/>
        </w:rPr>
        <w:t>EXP“ nurodytam tinkamumo laikui pasibaigus, šio vaisto vartoti negalima. Vaistas tinkamas vartoti iki paskutinės nurodyto mėnesio dienos.</w:t>
      </w: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Vaistų negalima išmesti į kanalizaciją arba su buitinėmis atliekomis. Kaip tvarkyti nereikalingus vaistus, klauskite vaistininko. Šios priemonės padės apsaugoti aplinką.</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lang w:val="lt-LT"/>
        </w:rPr>
      </w:pPr>
    </w:p>
    <w:p w:rsidR="00980D08" w:rsidRPr="009B0199" w:rsidRDefault="00980D08" w:rsidP="00980D08">
      <w:pPr>
        <w:numPr>
          <w:ilvl w:val="12"/>
          <w:numId w:val="0"/>
        </w:numPr>
        <w:spacing w:after="0" w:line="240" w:lineRule="auto"/>
        <w:ind w:left="567" w:hanging="567"/>
        <w:outlineLvl w:val="0"/>
        <w:rPr>
          <w:rFonts w:ascii="Times New Roman" w:eastAsia="Calibri" w:hAnsi="Times New Roman" w:cs="Times New Roman"/>
          <w:b/>
          <w:lang w:val="lt-LT"/>
        </w:rPr>
      </w:pPr>
      <w:r w:rsidRPr="009B0199">
        <w:rPr>
          <w:rFonts w:ascii="Times New Roman" w:eastAsia="Calibri" w:hAnsi="Times New Roman" w:cs="Times New Roman"/>
          <w:b/>
          <w:lang w:val="lt-LT"/>
        </w:rPr>
        <w:t>6.</w:t>
      </w:r>
      <w:r w:rsidRPr="009B0199">
        <w:rPr>
          <w:rFonts w:ascii="Times New Roman" w:eastAsia="Calibri" w:hAnsi="Times New Roman" w:cs="Times New Roman"/>
          <w:lang w:val="lt-LT"/>
        </w:rPr>
        <w:tab/>
      </w:r>
      <w:r w:rsidRPr="009B0199">
        <w:rPr>
          <w:rFonts w:ascii="Times New Roman" w:eastAsia="Calibri" w:hAnsi="Times New Roman" w:cs="Times New Roman"/>
          <w:b/>
          <w:lang w:val="lt-LT"/>
        </w:rPr>
        <w:t>Pakuotės turinys ir kita informacija</w:t>
      </w:r>
    </w:p>
    <w:p w:rsidR="00980D08" w:rsidRPr="009B0199" w:rsidRDefault="00980D08" w:rsidP="00980D08">
      <w:pPr>
        <w:spacing w:after="0" w:line="240" w:lineRule="auto"/>
        <w:ind w:left="567" w:hanging="567"/>
        <w:rPr>
          <w:rFonts w:ascii="Times New Roman" w:eastAsia="Calibri" w:hAnsi="Times New Roman" w:cs="Times New Roman"/>
          <w:lang w:val="lt-LT"/>
        </w:rPr>
      </w:pP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b/>
          <w:lang w:val="lt-LT"/>
        </w:rPr>
        <w:t>Yzilan sudėtis</w:t>
      </w:r>
    </w:p>
    <w:p w:rsidR="00980D08" w:rsidRPr="009B0199" w:rsidRDefault="00980D08" w:rsidP="00980D08">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Veiklioji medžiaga yra rabeprazolo natrio druska. Kiekvienoje skrandyje neirioje tabletėje yra 10 mg arba 20 mg rabeprazolo natrio druskos. </w:t>
      </w: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w:t>
      </w:r>
      <w:r w:rsidRPr="009B0199">
        <w:rPr>
          <w:rFonts w:ascii="Times New Roman" w:eastAsia="Calibri" w:hAnsi="Times New Roman" w:cs="Times New Roman"/>
          <w:lang w:val="lt-LT"/>
        </w:rPr>
        <w:tab/>
        <w:t xml:space="preserve">Pagalbinės medžiagos: </w:t>
      </w:r>
    </w:p>
    <w:p w:rsidR="00980D08" w:rsidRDefault="00980D08" w:rsidP="00980D08">
      <w:pPr>
        <w:tabs>
          <w:tab w:val="left" w:pos="567"/>
        </w:tabs>
        <w:spacing w:after="0" w:line="240" w:lineRule="auto"/>
        <w:ind w:left="567"/>
        <w:rPr>
          <w:rFonts w:ascii="Times New Roman" w:eastAsia="Calibri" w:hAnsi="Times New Roman" w:cs="Times New Roman"/>
          <w:lang w:val="lt-LT"/>
        </w:rPr>
      </w:pPr>
      <w:r w:rsidRPr="008C6DBC">
        <w:rPr>
          <w:rFonts w:ascii="Times New Roman" w:eastAsia="Calibri" w:hAnsi="Times New Roman" w:cs="Times New Roman"/>
          <w:lang w:val="lt-LT"/>
        </w:rPr>
        <w:t>Tablečių branduoly</w:t>
      </w:r>
      <w:r>
        <w:rPr>
          <w:rFonts w:ascii="Times New Roman" w:eastAsia="Calibri" w:hAnsi="Times New Roman" w:cs="Times New Roman"/>
          <w:lang w:val="lt-LT"/>
        </w:rPr>
        <w:t>s:</w:t>
      </w:r>
      <w:r w:rsidRPr="008C6DBC">
        <w:rPr>
          <w:rFonts w:ascii="Times New Roman" w:eastAsia="Calibri" w:hAnsi="Times New Roman" w:cs="Times New Roman"/>
          <w:lang w:val="lt-LT"/>
        </w:rPr>
        <w:t xml:space="preserve"> manitolis (E421), sunkusis magnio oksidas, hidroksipropilceliuliozė (mažai pakeista), hidroksipropilceliuliozė, magnio stearatas; tarpinė plėvelė</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etilceliuliozė, sunkusis magnio oksidas; žarnyne suyran</w:t>
      </w:r>
      <w:r>
        <w:rPr>
          <w:rFonts w:ascii="Times New Roman" w:eastAsia="Calibri" w:hAnsi="Times New Roman" w:cs="Times New Roman"/>
          <w:lang w:val="lt-LT"/>
        </w:rPr>
        <w:t>ti</w:t>
      </w:r>
      <w:r w:rsidRPr="008C6DBC">
        <w:rPr>
          <w:rFonts w:ascii="Times New Roman" w:eastAsia="Calibri" w:hAnsi="Times New Roman" w:cs="Times New Roman"/>
          <w:lang w:val="lt-LT"/>
        </w:rPr>
        <w:t xml:space="preserve"> plėvelė</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hipromeliozės ftalatas, dibutilo sebakatas, raudonasis geležies oksidas (E172) – tik 10 mg tabletėje, geltonasis geležies oksidas (E172) – tik 20 mg tabletėje, titano dioksidas (E171), talkas.</w:t>
      </w:r>
    </w:p>
    <w:p w:rsidR="00980D08" w:rsidRPr="008C6DBC" w:rsidRDefault="00980D08" w:rsidP="00980D08">
      <w:pPr>
        <w:tabs>
          <w:tab w:val="left" w:pos="567"/>
        </w:tabs>
        <w:spacing w:after="0" w:line="240" w:lineRule="auto"/>
        <w:ind w:left="567"/>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Yzilan išvaizda ir kiekis pakuotėje</w:t>
      </w:r>
    </w:p>
    <w:p w:rsidR="00980D08" w:rsidRPr="008C6DBC" w:rsidRDefault="00980D08" w:rsidP="00980D08">
      <w:pPr>
        <w:spacing w:after="0" w:line="240" w:lineRule="auto"/>
        <w:rPr>
          <w:rFonts w:ascii="Times New Roman" w:eastAsia="Calibri" w:hAnsi="Times New Roman" w:cs="Times New Roman"/>
          <w:lang w:val="lt-LT"/>
        </w:rPr>
      </w:pPr>
      <w:r w:rsidRPr="008C6DBC">
        <w:rPr>
          <w:rFonts w:ascii="Times New Roman" w:eastAsia="Calibri" w:hAnsi="Times New Roman" w:cs="Times New Roman"/>
          <w:lang w:val="lt-LT"/>
        </w:rPr>
        <w:t>Yzilan 10 mg skrandyje neirios tabletės yra rausvos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plėvele dengtos, apvalios, 5,35 mm skersmens.</w:t>
      </w:r>
    </w:p>
    <w:p w:rsidR="00980D08" w:rsidRPr="008C6DBC" w:rsidRDefault="00980D08" w:rsidP="00980D08">
      <w:pPr>
        <w:spacing w:after="0" w:line="240" w:lineRule="auto"/>
        <w:rPr>
          <w:rFonts w:ascii="Times New Roman" w:eastAsia="Calibri" w:hAnsi="Times New Roman" w:cs="Times New Roman"/>
          <w:lang w:val="lt-LT"/>
        </w:rPr>
      </w:pPr>
      <w:r w:rsidRPr="008C6DBC">
        <w:rPr>
          <w:rFonts w:ascii="Times New Roman" w:eastAsia="Calibri" w:hAnsi="Times New Roman" w:cs="Times New Roman"/>
          <w:lang w:val="lt-LT"/>
        </w:rPr>
        <w:t>Yzilan 20 mg skrandyje neirios tabletės yra geltonos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plėvele dengtos</w:t>
      </w:r>
      <w:r>
        <w:rPr>
          <w:rFonts w:ascii="Times New Roman" w:eastAsia="Calibri" w:hAnsi="Times New Roman" w:cs="Times New Roman"/>
          <w:lang w:val="lt-LT"/>
        </w:rPr>
        <w:t>,</w:t>
      </w:r>
      <w:r w:rsidRPr="008C6DBC">
        <w:rPr>
          <w:rFonts w:ascii="Times New Roman" w:eastAsia="Calibri" w:hAnsi="Times New Roman" w:cs="Times New Roman"/>
          <w:lang w:val="lt-LT"/>
        </w:rPr>
        <w:t xml:space="preserve"> apvalios</w:t>
      </w:r>
      <w:r>
        <w:rPr>
          <w:rFonts w:ascii="Times New Roman" w:eastAsia="Calibri" w:hAnsi="Times New Roman" w:cs="Times New Roman"/>
          <w:lang w:val="lt-LT"/>
        </w:rPr>
        <w:t xml:space="preserve">, </w:t>
      </w:r>
      <w:r w:rsidRPr="008C6DBC">
        <w:rPr>
          <w:rFonts w:ascii="Times New Roman" w:eastAsia="Calibri" w:hAnsi="Times New Roman" w:cs="Times New Roman"/>
          <w:color w:val="000000" w:themeColor="text1"/>
          <w:lang w:val="lt-LT"/>
        </w:rPr>
        <w:t>7,3 mm skersmens</w:t>
      </w:r>
      <w:r>
        <w:rPr>
          <w:rFonts w:ascii="Times New Roman" w:eastAsia="Calibri" w:hAnsi="Times New Roman" w:cs="Times New Roman"/>
          <w:color w:val="000000" w:themeColor="text1"/>
          <w:lang w:val="lt-LT"/>
        </w:rPr>
        <w:t>.</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i/>
          <w:lang w:val="lt-LT"/>
        </w:rPr>
      </w:pPr>
      <w:r w:rsidRPr="009B0199">
        <w:rPr>
          <w:rFonts w:ascii="Times New Roman" w:eastAsia="Calibri" w:hAnsi="Times New Roman" w:cs="Times New Roman"/>
          <w:i/>
          <w:lang w:val="lt-LT"/>
        </w:rPr>
        <w:t>Pakuotės dydis: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10 mg</w:t>
      </w:r>
      <w:r w:rsidRPr="009B0199">
        <w:rPr>
          <w:rFonts w:ascii="Times New Roman" w:eastAsia="Calibri" w:hAnsi="Times New Roman" w:cs="Times New Roman"/>
          <w:i/>
          <w:lang w:val="lt-LT"/>
        </w:rPr>
        <w:t xml:space="preserve">: </w:t>
      </w:r>
      <w:r w:rsidRPr="009B0199">
        <w:rPr>
          <w:rFonts w:ascii="Times New Roman" w:eastAsia="Calibri" w:hAnsi="Times New Roman" w:cs="Times New Roman"/>
          <w:lang w:val="lt-LT"/>
        </w:rPr>
        <w:t>14 arba 28 skrandyje neirios tabletės.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20 mg: 28 skrandyje neirios tabletės.</w:t>
      </w:r>
    </w:p>
    <w:p w:rsidR="00980D08" w:rsidRPr="009B0199" w:rsidRDefault="00980D08" w:rsidP="00980D08">
      <w:pPr>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Gali būti tiekiamos ne visų dydžių pakuotės.</w:t>
      </w:r>
    </w:p>
    <w:p w:rsidR="00980D08" w:rsidRPr="009B0199" w:rsidRDefault="00980D08" w:rsidP="00980D08">
      <w:pPr>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eastAsia="Calibri" w:hAnsi="Times New Roman" w:cs="Times New Roman"/>
          <w:b/>
          <w:lang w:val="lt-LT"/>
        </w:rPr>
      </w:pPr>
      <w:r w:rsidRPr="009B0199">
        <w:rPr>
          <w:rFonts w:ascii="Times New Roman" w:eastAsia="Calibri" w:hAnsi="Times New Roman" w:cs="Times New Roman"/>
          <w:b/>
          <w:lang w:val="lt-LT"/>
        </w:rPr>
        <w:t>Registruotojas ir gamintojas</w:t>
      </w:r>
    </w:p>
    <w:p w:rsidR="00980D08" w:rsidRPr="009B0199" w:rsidRDefault="00980D08" w:rsidP="00980D08">
      <w:pPr>
        <w:spacing w:after="0" w:line="240" w:lineRule="auto"/>
        <w:ind w:left="567" w:hanging="567"/>
        <w:rPr>
          <w:rFonts w:ascii="Times New Roman" w:eastAsia="Calibri" w:hAnsi="Times New Roman" w:cs="Times New Roman"/>
          <w:highlight w:val="yellow"/>
          <w:lang w:val="lt-LT"/>
        </w:rPr>
      </w:pPr>
    </w:p>
    <w:p w:rsidR="00980D08" w:rsidRPr="009B0199" w:rsidRDefault="00980D08" w:rsidP="00980D08">
      <w:pPr>
        <w:spacing w:after="0" w:line="240" w:lineRule="auto"/>
        <w:ind w:left="567" w:hanging="567"/>
        <w:rPr>
          <w:rFonts w:ascii="Times New Roman" w:eastAsia="Calibri" w:hAnsi="Times New Roman" w:cs="Times New Roman"/>
          <w:i/>
          <w:lang w:val="lt-LT"/>
        </w:rPr>
      </w:pPr>
      <w:r w:rsidRPr="009B0199">
        <w:rPr>
          <w:rFonts w:ascii="Times New Roman" w:eastAsia="Calibri" w:hAnsi="Times New Roman" w:cs="Times New Roman"/>
          <w:i/>
          <w:lang w:val="lt-LT"/>
        </w:rPr>
        <w:t>Registruotojas</w:t>
      </w: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SIA Ingen Pharma</w:t>
      </w: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K. Ulmaņa gatve 119</w:t>
      </w:r>
    </w:p>
    <w:p w:rsidR="00980D08" w:rsidRPr="009B0199" w:rsidRDefault="00980D08" w:rsidP="00980D08">
      <w:pPr>
        <w:spacing w:after="0" w:line="240" w:lineRule="auto"/>
        <w:ind w:left="567" w:hanging="567"/>
        <w:rPr>
          <w:rFonts w:ascii="Times New Roman" w:eastAsia="Calibri" w:hAnsi="Times New Roman" w:cs="Times New Roman"/>
          <w:b/>
          <w:lang w:val="lt-LT"/>
        </w:rPr>
      </w:pPr>
      <w:r w:rsidRPr="009B0199">
        <w:rPr>
          <w:rFonts w:ascii="Times New Roman" w:eastAsia="Calibri" w:hAnsi="Times New Roman" w:cs="Times New Roman"/>
          <w:lang w:val="lt-LT"/>
        </w:rPr>
        <w:t>LV-2167 Mārupe, Rīga</w:t>
      </w:r>
    </w:p>
    <w:p w:rsidR="00980D08" w:rsidRPr="009B0199" w:rsidRDefault="00980D08" w:rsidP="00980D08">
      <w:pPr>
        <w:spacing w:after="0" w:line="240" w:lineRule="auto"/>
        <w:ind w:left="567" w:hanging="567"/>
        <w:rPr>
          <w:rFonts w:ascii="Times New Roman" w:eastAsia="Calibri" w:hAnsi="Times New Roman" w:cs="Times New Roman"/>
          <w:lang w:val="lt-LT"/>
        </w:rPr>
      </w:pPr>
      <w:r w:rsidRPr="009B0199">
        <w:rPr>
          <w:rFonts w:ascii="Times New Roman" w:eastAsia="Calibri" w:hAnsi="Times New Roman" w:cs="Times New Roman"/>
          <w:lang w:val="lt-LT"/>
        </w:rPr>
        <w:t>Latvija</w:t>
      </w:r>
    </w:p>
    <w:p w:rsidR="00980D08" w:rsidRPr="009B0199" w:rsidRDefault="00980D08" w:rsidP="00980D08">
      <w:pPr>
        <w:spacing w:after="0" w:line="240" w:lineRule="auto"/>
        <w:ind w:left="567" w:hanging="567"/>
        <w:rPr>
          <w:rFonts w:ascii="Times New Roman" w:eastAsia="Calibri" w:hAnsi="Times New Roman" w:cs="Times New Roman"/>
          <w:b/>
          <w:lang w:val="lt-LT"/>
        </w:rPr>
      </w:pPr>
    </w:p>
    <w:p w:rsidR="00980D08" w:rsidRPr="009B0199" w:rsidRDefault="00980D08" w:rsidP="00980D08">
      <w:pPr>
        <w:spacing w:after="0" w:line="240" w:lineRule="auto"/>
        <w:ind w:left="567" w:hanging="567"/>
        <w:rPr>
          <w:rFonts w:ascii="Times New Roman" w:eastAsia="Calibri" w:hAnsi="Times New Roman" w:cs="Times New Roman"/>
          <w:i/>
          <w:lang w:val="lt-LT"/>
        </w:rPr>
      </w:pPr>
      <w:r w:rsidRPr="009B0199">
        <w:rPr>
          <w:rFonts w:ascii="Times New Roman" w:eastAsia="Calibri" w:hAnsi="Times New Roman" w:cs="Times New Roman"/>
          <w:i/>
          <w:lang w:val="lt-LT"/>
        </w:rPr>
        <w:t>Gamintojas</w:t>
      </w:r>
    </w:p>
    <w:p w:rsidR="00980D08" w:rsidRPr="009B0199" w:rsidRDefault="00980D08" w:rsidP="00980D08">
      <w:pPr>
        <w:tabs>
          <w:tab w:val="left" w:pos="360"/>
          <w:tab w:val="num" w:pos="720"/>
        </w:tabs>
        <w:spacing w:after="0" w:line="240" w:lineRule="auto"/>
        <w:rPr>
          <w:rFonts w:ascii="Times New Roman" w:eastAsia="Times New Roman" w:hAnsi="Times New Roman" w:cs="Times New Roman"/>
          <w:bCs/>
          <w:lang w:val="lt-LT"/>
        </w:rPr>
      </w:pPr>
      <w:r w:rsidRPr="009B0199">
        <w:rPr>
          <w:rFonts w:ascii="Times New Roman" w:eastAsia="Times New Roman" w:hAnsi="Times New Roman" w:cs="Times New Roman"/>
          <w:bCs/>
          <w:lang w:val="lt-LT"/>
        </w:rPr>
        <w:t>LABORATORIOS LICONSA, S.A.</w:t>
      </w:r>
    </w:p>
    <w:p w:rsidR="00980D08" w:rsidRPr="009B0199" w:rsidRDefault="00980D08" w:rsidP="00980D08">
      <w:pPr>
        <w:tabs>
          <w:tab w:val="left" w:pos="360"/>
          <w:tab w:val="num" w:pos="720"/>
        </w:tabs>
        <w:spacing w:after="0" w:line="240" w:lineRule="auto"/>
        <w:rPr>
          <w:rFonts w:ascii="Times New Roman" w:eastAsia="Times New Roman" w:hAnsi="Times New Roman" w:cs="Times New Roman"/>
          <w:bCs/>
          <w:lang w:val="lt-LT"/>
        </w:rPr>
      </w:pPr>
      <w:r w:rsidRPr="009B0199">
        <w:rPr>
          <w:rFonts w:ascii="Times New Roman" w:eastAsia="Times New Roman" w:hAnsi="Times New Roman" w:cs="Times New Roman"/>
          <w:bCs/>
          <w:lang w:val="lt-LT"/>
        </w:rPr>
        <w:t>Avda. Miralcampo, Nº 7, Polígono Industrial Miralcampo</w:t>
      </w:r>
    </w:p>
    <w:p w:rsidR="00980D08" w:rsidRPr="009B0199" w:rsidRDefault="00980D08" w:rsidP="00980D08">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19200 Azuqueca de Henares (Guadalajara)</w:t>
      </w:r>
    </w:p>
    <w:p w:rsidR="00980D08" w:rsidRPr="009B0199" w:rsidRDefault="00980D08" w:rsidP="00980D08">
      <w:pPr>
        <w:autoSpaceDE w:val="0"/>
        <w:autoSpaceDN w:val="0"/>
        <w:adjustRightInd w:val="0"/>
        <w:spacing w:after="0" w:line="240" w:lineRule="auto"/>
        <w:rPr>
          <w:rFonts w:ascii="Times New Roman" w:eastAsia="Times New Roman" w:hAnsi="Times New Roman" w:cs="Times New Roman"/>
          <w:lang w:val="lt-LT"/>
        </w:rPr>
      </w:pPr>
      <w:r w:rsidRPr="009B0199">
        <w:rPr>
          <w:rFonts w:ascii="Times New Roman" w:eastAsia="Times New Roman" w:hAnsi="Times New Roman" w:cs="Times New Roman"/>
          <w:lang w:val="lt-LT"/>
        </w:rPr>
        <w:t>Ispanija</w:t>
      </w:r>
    </w:p>
    <w:p w:rsidR="00980D08" w:rsidRPr="009B0199" w:rsidRDefault="00980D08" w:rsidP="00980D08">
      <w:pPr>
        <w:spacing w:after="0" w:line="240" w:lineRule="auto"/>
        <w:ind w:left="567" w:hanging="567"/>
        <w:rPr>
          <w:rFonts w:ascii="Times New Roman" w:eastAsia="Calibri" w:hAnsi="Times New Roman" w:cs="Times New Roman"/>
          <w:b/>
          <w:bCs/>
          <w:lang w:val="lt-LT"/>
        </w:rPr>
      </w:pPr>
    </w:p>
    <w:p w:rsidR="00980D08" w:rsidRPr="009B0199" w:rsidRDefault="00980D08" w:rsidP="00980D08">
      <w:pPr>
        <w:spacing w:after="0" w:line="240" w:lineRule="auto"/>
        <w:ind w:left="567" w:hanging="567"/>
        <w:rPr>
          <w:rFonts w:ascii="Times New Roman" w:eastAsia="Calibri" w:hAnsi="Times New Roman" w:cs="Times New Roman"/>
          <w:b/>
          <w:bCs/>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lang w:val="lt-LT"/>
        </w:rPr>
        <w:t>Jeigu apie šį vaistą norite sužinoti daugiau, kreipkitės į registruotoją.</w:t>
      </w:r>
    </w:p>
    <w:p w:rsidR="00980D08" w:rsidRPr="009B0199" w:rsidRDefault="00980D08" w:rsidP="00980D08">
      <w:pPr>
        <w:tabs>
          <w:tab w:val="left" w:pos="567"/>
        </w:tabs>
        <w:spacing w:after="0" w:line="240" w:lineRule="auto"/>
        <w:rPr>
          <w:rFonts w:ascii="Times New Roman" w:eastAsia="Calibri" w:hAnsi="Times New Roman" w:cs="Times New Roman"/>
          <w:b/>
          <w:bCs/>
          <w:lang w:val="lt-LT"/>
        </w:rPr>
      </w:pPr>
    </w:p>
    <w:p w:rsidR="00980D08" w:rsidRPr="009B0199" w:rsidRDefault="00980D08" w:rsidP="00980D08">
      <w:pPr>
        <w:tabs>
          <w:tab w:val="left" w:pos="567"/>
        </w:tabs>
        <w:spacing w:after="0" w:line="240" w:lineRule="auto"/>
        <w:rPr>
          <w:rFonts w:ascii="Times New Roman" w:eastAsia="Calibri" w:hAnsi="Times New Roman" w:cs="Times New Roman"/>
          <w:b/>
          <w:bCs/>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r w:rsidRPr="009B0199">
        <w:rPr>
          <w:rFonts w:ascii="Times New Roman" w:eastAsia="Calibri" w:hAnsi="Times New Roman" w:cs="Times New Roman"/>
          <w:b/>
          <w:bCs/>
          <w:lang w:val="lt-LT"/>
        </w:rPr>
        <w:t>Šis pakuotės lapelis</w:t>
      </w:r>
      <w:r w:rsidRPr="009B0199">
        <w:rPr>
          <w:rFonts w:ascii="Times New Roman" w:eastAsia="Calibri" w:hAnsi="Times New Roman" w:cs="Times New Roman"/>
          <w:b/>
          <w:lang w:val="lt-LT"/>
        </w:rPr>
        <w:t xml:space="preserve"> paskutinį kartą peržiūrėtas</w:t>
      </w:r>
      <w:r>
        <w:rPr>
          <w:rFonts w:ascii="Times New Roman" w:eastAsia="Calibri" w:hAnsi="Times New Roman" w:cs="Times New Roman"/>
          <w:b/>
          <w:lang w:val="lt-LT"/>
        </w:rPr>
        <w:t xml:space="preserve"> 2022-08-30</w:t>
      </w:r>
      <w:r w:rsidRPr="009B0199">
        <w:rPr>
          <w:rFonts w:ascii="Times New Roman" w:eastAsia="Calibri" w:hAnsi="Times New Roman" w:cs="Times New Roman"/>
          <w:b/>
          <w:lang w:val="lt-LT"/>
        </w:rPr>
        <w:t>.</w:t>
      </w: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tabs>
          <w:tab w:val="left" w:pos="567"/>
        </w:tabs>
        <w:spacing w:after="0" w:line="240" w:lineRule="auto"/>
        <w:rPr>
          <w:rFonts w:ascii="Times New Roman" w:eastAsia="Calibri" w:hAnsi="Times New Roman" w:cs="Times New Roman"/>
          <w:lang w:val="lt-LT"/>
        </w:rPr>
      </w:pPr>
    </w:p>
    <w:p w:rsidR="00980D08" w:rsidRPr="009B0199" w:rsidRDefault="00980D08" w:rsidP="00980D08">
      <w:pPr>
        <w:spacing w:after="0" w:line="240" w:lineRule="auto"/>
        <w:rPr>
          <w:rFonts w:ascii="Times New Roman" w:hAnsi="Times New Roman" w:cs="Times New Roman"/>
          <w:lang w:val="lt-LT"/>
        </w:rPr>
      </w:pPr>
      <w:r w:rsidRPr="009B0199">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9B0199">
        <w:rPr>
          <w:rFonts w:ascii="Times New Roman" w:eastAsia="Calibri" w:hAnsi="Times New Roman" w:cs="Times New Roman"/>
          <w:i/>
          <w:lang w:val="lt-LT"/>
        </w:rPr>
        <w:t xml:space="preserve"> </w:t>
      </w:r>
      <w:hyperlink r:id="rId8" w:history="1">
        <w:r w:rsidRPr="009B0199">
          <w:rPr>
            <w:rFonts w:ascii="Times New Roman" w:eastAsia="Calibri" w:hAnsi="Times New Roman" w:cs="Times New Roman"/>
            <w:color w:val="0000FF"/>
            <w:u w:val="single"/>
            <w:lang w:val="lt-LT"/>
          </w:rPr>
          <w:t>http://www.vvkt.lt/</w:t>
        </w:r>
      </w:hyperlink>
      <w:r w:rsidRPr="00603F91">
        <w:rPr>
          <w:rFonts w:ascii="Times New Roman" w:eastAsia="Calibri" w:hAnsi="Times New Roman" w:cs="Times New Roman"/>
          <w:lang w:val="lt-LT"/>
        </w:rPr>
        <w:t>.</w:t>
      </w:r>
    </w:p>
    <w:p w:rsidR="009041DB" w:rsidRDefault="009041DB">
      <w:bookmarkStart w:id="4" w:name="_GoBack"/>
      <w:bookmarkEnd w:id="4"/>
    </w:p>
    <w:sectPr w:rsidR="009041DB" w:rsidSect="00F235BF">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Bold">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01" w:rsidRDefault="00980D08" w:rsidP="00F235BF">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F16701" w:rsidRDefault="00980D0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344711"/>
      <w:docPartObj>
        <w:docPartGallery w:val="Page Numbers (Bottom of Page)"/>
        <w:docPartUnique/>
      </w:docPartObj>
    </w:sdtPr>
    <w:sdtEndPr>
      <w:rPr>
        <w:noProof/>
      </w:rPr>
    </w:sdtEndPr>
    <w:sdtContent>
      <w:p w:rsidR="004B2B51" w:rsidRDefault="00980D08">
        <w:pPr>
          <w:pStyle w:val="Porat"/>
          <w:jc w:val="center"/>
        </w:pPr>
        <w:r>
          <w:fldChar w:fldCharType="begin"/>
        </w:r>
        <w:r>
          <w:instrText xml:space="preserve"> PAGE   \* MERGEFORMAT </w:instrText>
        </w:r>
        <w:r>
          <w:fldChar w:fldCharType="separate"/>
        </w:r>
        <w:r>
          <w:rPr>
            <w:noProof/>
          </w:rPr>
          <w:t>6</w:t>
        </w:r>
        <w:r>
          <w:rPr>
            <w:noProof/>
          </w:rPr>
          <w:fldChar w:fldCharType="end"/>
        </w:r>
      </w:p>
    </w:sdtContent>
  </w:sdt>
  <w:p w:rsidR="00F16701" w:rsidRPr="00FE6157" w:rsidRDefault="00980D08" w:rsidP="00874728">
    <w:pPr>
      <w:pStyle w:val="Porat"/>
      <w:ind w:left="5760" w:right="360" w:firstLine="3170"/>
      <w:rPr>
        <w:rStyle w:val="Puslapionumeris"/>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104"/>
    <w:multiLevelType w:val="hybridMultilevel"/>
    <w:tmpl w:val="E1AAE8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C3BFB"/>
    <w:multiLevelType w:val="hybridMultilevel"/>
    <w:tmpl w:val="9F3C509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1E1715"/>
    <w:multiLevelType w:val="hybridMultilevel"/>
    <w:tmpl w:val="652CC5E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08"/>
    <w:rsid w:val="00234094"/>
    <w:rsid w:val="002A211A"/>
    <w:rsid w:val="009041DB"/>
    <w:rsid w:val="00975D35"/>
    <w:rsid w:val="00980D08"/>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45BB-CE51-4027-A934-D7337985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D08"/>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80D08"/>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uiPriority w:val="99"/>
    <w:rsid w:val="00980D08"/>
    <w:rPr>
      <w:rFonts w:ascii="Helvetica" w:eastAsia="Calibri" w:hAnsi="Helvetica" w:cs="Times New Roman"/>
      <w:sz w:val="16"/>
      <w:szCs w:val="20"/>
      <w:lang w:val="cs-CZ"/>
    </w:rPr>
  </w:style>
  <w:style w:type="character" w:styleId="Puslapionumeris">
    <w:name w:val="page number"/>
    <w:basedOn w:val="Numatytasispastraiposriftas"/>
    <w:rsid w:val="00980D08"/>
    <w:rPr>
      <w:rFonts w:cs="Times New Roman"/>
    </w:rPr>
  </w:style>
  <w:style w:type="paragraph" w:styleId="Sraopastraipa">
    <w:name w:val="List Paragraph"/>
    <w:basedOn w:val="prastasis"/>
    <w:uiPriority w:val="34"/>
    <w:qFormat/>
    <w:rsid w:val="0098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10656</Words>
  <Characters>6075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2022-09-19T13:34:00Z</dcterms:created>
  <dcterms:modified xsi:type="dcterms:W3CDTF">2022-09-19T13:35:00Z</dcterms:modified>
</cp:coreProperties>
</file>