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ECE" w:rsidRPr="00A47E39" w:rsidRDefault="00D42ECE" w:rsidP="00D42ECE">
      <w:pPr>
        <w:widowControl w:val="0"/>
        <w:tabs>
          <w:tab w:val="left" w:pos="567"/>
        </w:tabs>
        <w:jc w:val="center"/>
        <w:outlineLvl w:val="1"/>
        <w:rPr>
          <w:rFonts w:ascii="Times New Roman" w:hAnsi="Times New Roman" w:cs="Times New Roman"/>
          <w:b/>
          <w:snapToGrid w:val="0"/>
          <w:sz w:val="22"/>
          <w:szCs w:val="22"/>
          <w:lang w:val="lt-LT" w:eastAsia="x-none"/>
        </w:rPr>
      </w:pPr>
      <w:r w:rsidRPr="0047794D">
        <w:rPr>
          <w:rFonts w:ascii="Times New Roman" w:hAnsi="Times New Roman" w:cs="Times New Roman"/>
          <w:b/>
          <w:bCs/>
          <w:iCs/>
          <w:snapToGrid w:val="0"/>
          <w:sz w:val="22"/>
          <w:szCs w:val="22"/>
          <w:lang w:val="lt-LT" w:eastAsia="x-none"/>
        </w:rPr>
        <w:t>Pakuotės lapelis:</w:t>
      </w:r>
      <w:r w:rsidRPr="0047794D">
        <w:rPr>
          <w:rFonts w:ascii="Times New Roman" w:hAnsi="Times New Roman" w:cs="Times New Roman"/>
          <w:b/>
          <w:snapToGrid w:val="0"/>
          <w:sz w:val="22"/>
          <w:szCs w:val="22"/>
          <w:lang w:val="lt-LT" w:eastAsia="x-none"/>
        </w:rPr>
        <w:t xml:space="preserve"> </w:t>
      </w:r>
      <w:r w:rsidRPr="0047794D">
        <w:rPr>
          <w:rFonts w:ascii="Times New Roman" w:hAnsi="Times New Roman" w:cs="Times New Roman"/>
          <w:b/>
          <w:bCs/>
          <w:iCs/>
          <w:snapToGrid w:val="0"/>
          <w:sz w:val="22"/>
          <w:szCs w:val="22"/>
          <w:lang w:val="lt-LT" w:eastAsia="x-none"/>
        </w:rPr>
        <w:t>informacija pacientui</w:t>
      </w:r>
    </w:p>
    <w:p w:rsidR="00D42ECE" w:rsidRPr="00A47E39" w:rsidRDefault="00D42ECE" w:rsidP="00D42ECE">
      <w:pPr>
        <w:widowControl w:val="0"/>
        <w:numPr>
          <w:ilvl w:val="12"/>
          <w:numId w:val="0"/>
        </w:numPr>
        <w:shd w:val="clear" w:color="auto" w:fill="FFFFFF"/>
        <w:jc w:val="center"/>
        <w:rPr>
          <w:rFonts w:ascii="Times New Roman" w:hAnsi="Times New Roman" w:cs="Times New Roman"/>
          <w:snapToGrid w:val="0"/>
          <w:sz w:val="22"/>
          <w:szCs w:val="22"/>
          <w:lang w:val="lt-LT"/>
        </w:rPr>
      </w:pPr>
    </w:p>
    <w:p w:rsidR="00D42ECE" w:rsidRPr="00A47E39" w:rsidRDefault="00D42ECE" w:rsidP="00D42ECE">
      <w:pPr>
        <w:widowControl w:val="0"/>
        <w:autoSpaceDE w:val="0"/>
        <w:autoSpaceDN w:val="0"/>
        <w:adjustRightInd w:val="0"/>
        <w:jc w:val="center"/>
        <w:rPr>
          <w:rFonts w:ascii="Times New Roman" w:eastAsia="Calibri" w:hAnsi="Times New Roman" w:cs="Times New Roman"/>
          <w:color w:val="000000"/>
          <w:sz w:val="22"/>
          <w:szCs w:val="22"/>
          <w:lang w:val="lt-LT" w:eastAsia="lt-LT"/>
        </w:rPr>
      </w:pPr>
      <w:r>
        <w:rPr>
          <w:rFonts w:ascii="Times New Roman" w:eastAsia="Calibri" w:hAnsi="Times New Roman" w:cs="Times New Roman"/>
          <w:b/>
          <w:bCs/>
          <w:color w:val="000000"/>
          <w:sz w:val="22"/>
          <w:szCs w:val="22"/>
          <w:lang w:val="lt-LT" w:eastAsia="lt-LT"/>
        </w:rPr>
        <w:t>RAENOM</w:t>
      </w:r>
      <w:r w:rsidRPr="00A47E39">
        <w:rPr>
          <w:rFonts w:ascii="Times New Roman" w:eastAsia="Calibri" w:hAnsi="Times New Roman" w:cs="Times New Roman"/>
          <w:b/>
          <w:bCs/>
          <w:color w:val="000000"/>
          <w:sz w:val="22"/>
          <w:szCs w:val="22"/>
          <w:lang w:val="lt-LT" w:eastAsia="lt-LT"/>
        </w:rPr>
        <w:t xml:space="preserve"> 5 mg plėvele dengtos tabletės</w:t>
      </w:r>
    </w:p>
    <w:p w:rsidR="00D42ECE" w:rsidRPr="00A47E39" w:rsidRDefault="00D42ECE" w:rsidP="00D42ECE">
      <w:pPr>
        <w:widowControl w:val="0"/>
        <w:autoSpaceDE w:val="0"/>
        <w:autoSpaceDN w:val="0"/>
        <w:adjustRightInd w:val="0"/>
        <w:jc w:val="center"/>
        <w:rPr>
          <w:rFonts w:ascii="Times New Roman" w:eastAsia="Calibri" w:hAnsi="Times New Roman" w:cs="Times New Roman"/>
          <w:color w:val="000000"/>
          <w:sz w:val="22"/>
          <w:szCs w:val="22"/>
          <w:lang w:val="lt-LT" w:eastAsia="lt-LT"/>
        </w:rPr>
      </w:pPr>
      <w:r>
        <w:rPr>
          <w:rFonts w:ascii="Times New Roman" w:eastAsia="Calibri" w:hAnsi="Times New Roman" w:cs="Times New Roman"/>
          <w:b/>
          <w:bCs/>
          <w:color w:val="000000"/>
          <w:sz w:val="22"/>
          <w:szCs w:val="22"/>
          <w:lang w:val="lt-LT" w:eastAsia="lt-LT"/>
        </w:rPr>
        <w:t>RAENOM</w:t>
      </w:r>
      <w:r w:rsidRPr="00A47E39">
        <w:rPr>
          <w:rFonts w:ascii="Times New Roman" w:eastAsia="Calibri" w:hAnsi="Times New Roman" w:cs="Times New Roman"/>
          <w:b/>
          <w:bCs/>
          <w:color w:val="000000"/>
          <w:sz w:val="22"/>
          <w:szCs w:val="22"/>
          <w:lang w:val="lt-LT" w:eastAsia="lt-LT"/>
        </w:rPr>
        <w:t xml:space="preserve"> 7,5 mg plėvele dengtos tabletės</w:t>
      </w:r>
    </w:p>
    <w:p w:rsidR="00D42ECE" w:rsidRPr="00A47E39" w:rsidRDefault="00D42ECE" w:rsidP="00D42ECE">
      <w:pPr>
        <w:widowControl w:val="0"/>
        <w:jc w:val="center"/>
        <w:rPr>
          <w:rFonts w:ascii="Times New Roman" w:eastAsia="Calibri" w:hAnsi="Times New Roman" w:cs="Times New Roman"/>
          <w:color w:val="000000"/>
          <w:sz w:val="22"/>
          <w:szCs w:val="22"/>
          <w:lang w:val="lt-LT" w:eastAsia="lt-LT"/>
        </w:rPr>
      </w:pPr>
      <w:proofErr w:type="spellStart"/>
      <w:r w:rsidRPr="00A47E39">
        <w:rPr>
          <w:rFonts w:ascii="Times New Roman" w:eastAsia="Calibri" w:hAnsi="Times New Roman" w:cs="Times New Roman"/>
          <w:color w:val="000000"/>
          <w:sz w:val="22"/>
          <w:szCs w:val="22"/>
          <w:lang w:val="lt-LT" w:eastAsia="lt-LT"/>
        </w:rPr>
        <w:t>Ivabradinas</w:t>
      </w:r>
      <w:proofErr w:type="spellEnd"/>
    </w:p>
    <w:p w:rsidR="00D42ECE" w:rsidRPr="00A47E39" w:rsidRDefault="00D42ECE" w:rsidP="00D42ECE">
      <w:pPr>
        <w:widowControl w:val="0"/>
        <w:jc w:val="center"/>
        <w:rPr>
          <w:rFonts w:ascii="Times New Roman" w:hAnsi="Times New Roman" w:cs="Times New Roman"/>
          <w:snapToGrid w:val="0"/>
          <w:sz w:val="22"/>
          <w:szCs w:val="22"/>
          <w:lang w:val="lt-LT"/>
        </w:rPr>
      </w:pPr>
    </w:p>
    <w:p w:rsidR="00D42ECE" w:rsidRPr="00A47E39" w:rsidRDefault="00D42ECE" w:rsidP="00D42ECE">
      <w:pPr>
        <w:widowControl w:val="0"/>
        <w:tabs>
          <w:tab w:val="left" w:pos="567"/>
        </w:tabs>
        <w:rPr>
          <w:rFonts w:ascii="Times New Roman" w:hAnsi="Times New Roman" w:cs="Times New Roman"/>
          <w:snapToGrid w:val="0"/>
          <w:sz w:val="22"/>
          <w:szCs w:val="22"/>
          <w:lang w:val="lt-LT"/>
        </w:rPr>
      </w:pPr>
      <w:r w:rsidRPr="008A118D">
        <w:rPr>
          <w:rFonts w:ascii="Times New Roman" w:hAnsi="Times New Roman" w:cs="Times New Roman"/>
          <w:noProof/>
          <w:sz w:val="22"/>
          <w:szCs w:val="22"/>
          <w:lang w:val="lt-LT" w:eastAsia="lt-LT"/>
        </w:rPr>
        <w:drawing>
          <wp:inline distT="0" distB="0" distL="0" distR="0" wp14:anchorId="09EB748F" wp14:editId="28E34F9E">
            <wp:extent cx="196850" cy="171450"/>
            <wp:effectExtent l="0" t="0" r="0" b="0"/>
            <wp:docPr id="3" name="Picture 4"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remansk\AppData\Local\Microsoft\Windows\Temporary Internet Files\Content.Word\BT_1000x858px.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6850" cy="171450"/>
                    </a:xfrm>
                    <a:prstGeom prst="rect">
                      <a:avLst/>
                    </a:prstGeom>
                    <a:noFill/>
                    <a:ln>
                      <a:noFill/>
                    </a:ln>
                  </pic:spPr>
                </pic:pic>
              </a:graphicData>
            </a:graphic>
          </wp:inline>
        </w:drawing>
      </w:r>
      <w:r w:rsidRPr="00A47E39">
        <w:rPr>
          <w:rFonts w:ascii="Times New Roman" w:hAnsi="Times New Roman" w:cs="Times New Roman"/>
          <w:noProof/>
          <w:snapToGrid w:val="0"/>
          <w:sz w:val="22"/>
          <w:szCs w:val="22"/>
          <w:lang w:val="lt-LT"/>
        </w:rPr>
        <w:t>Vykdoma papildoma šio vaisto stebėsena. Tai padės greitai nustatyti naują saugumo informaciją.</w:t>
      </w:r>
      <w:r w:rsidRPr="00A47E39">
        <w:rPr>
          <w:rFonts w:ascii="Times New Roman" w:hAnsi="Times New Roman" w:cs="Times New Roman"/>
          <w:snapToGrid w:val="0"/>
          <w:sz w:val="22"/>
          <w:szCs w:val="22"/>
          <w:lang w:val="lt-LT"/>
        </w:rPr>
        <w:t xml:space="preserve"> </w:t>
      </w:r>
      <w:r w:rsidRPr="00A47E39">
        <w:rPr>
          <w:rFonts w:ascii="Times New Roman" w:hAnsi="Times New Roman" w:cs="Times New Roman"/>
          <w:noProof/>
          <w:snapToGrid w:val="0"/>
          <w:sz w:val="22"/>
          <w:szCs w:val="22"/>
          <w:lang w:val="lt-LT"/>
        </w:rPr>
        <w:t>Mums galite padėti pranešdami apie bet kokį Jums pasireiškiantį šalutinį poveikį.</w:t>
      </w:r>
      <w:r w:rsidRPr="00A47E39">
        <w:rPr>
          <w:rFonts w:ascii="Times New Roman" w:hAnsi="Times New Roman" w:cs="Times New Roman"/>
          <w:snapToGrid w:val="0"/>
          <w:sz w:val="22"/>
          <w:szCs w:val="22"/>
          <w:lang w:val="lt-LT"/>
        </w:rPr>
        <w:t xml:space="preserve"> </w:t>
      </w:r>
      <w:r w:rsidRPr="00A47E39">
        <w:rPr>
          <w:rFonts w:ascii="Times New Roman" w:hAnsi="Times New Roman" w:cs="Times New Roman"/>
          <w:noProof/>
          <w:snapToGrid w:val="0"/>
          <w:sz w:val="22"/>
          <w:szCs w:val="22"/>
          <w:lang w:val="lt-LT"/>
        </w:rPr>
        <w:t>Apie tai, kaip pranešti apie šalutinį poveikį, žr.</w:t>
      </w:r>
      <w:r w:rsidRPr="00A47E39">
        <w:rPr>
          <w:rFonts w:ascii="Times New Roman" w:hAnsi="Times New Roman" w:cs="Times New Roman"/>
          <w:snapToGrid w:val="0"/>
          <w:sz w:val="22"/>
          <w:szCs w:val="22"/>
          <w:lang w:val="lt-LT"/>
        </w:rPr>
        <w:t xml:space="preserve"> </w:t>
      </w:r>
      <w:r w:rsidRPr="00A47E39">
        <w:rPr>
          <w:rFonts w:ascii="Times New Roman" w:hAnsi="Times New Roman" w:cs="Times New Roman"/>
          <w:noProof/>
          <w:snapToGrid w:val="0"/>
          <w:sz w:val="22"/>
          <w:szCs w:val="22"/>
          <w:lang w:val="lt-LT"/>
        </w:rPr>
        <w:t>4 skyriaus pabaigoje.</w:t>
      </w:r>
      <w:r w:rsidRPr="00A47E39">
        <w:rPr>
          <w:rFonts w:ascii="Times New Roman" w:hAnsi="Times New Roman" w:cs="Times New Roman"/>
          <w:snapToGrid w:val="0"/>
          <w:sz w:val="22"/>
          <w:szCs w:val="22"/>
          <w:lang w:val="lt-LT"/>
        </w:rPr>
        <w:t xml:space="preserve"> </w:t>
      </w:r>
    </w:p>
    <w:p w:rsidR="00D42ECE" w:rsidRPr="00A47E39" w:rsidRDefault="00D42ECE" w:rsidP="00D42ECE">
      <w:pPr>
        <w:widowControl w:val="0"/>
        <w:ind w:left="142" w:hanging="142"/>
        <w:rPr>
          <w:rFonts w:ascii="Times New Roman" w:hAnsi="Times New Roman" w:cs="Times New Roman"/>
          <w:snapToGrid w:val="0"/>
          <w:sz w:val="22"/>
          <w:szCs w:val="22"/>
          <w:lang w:val="lt-LT"/>
        </w:rPr>
      </w:pPr>
    </w:p>
    <w:p w:rsidR="00D42ECE" w:rsidRPr="00A47E39" w:rsidRDefault="00D42ECE" w:rsidP="00D42ECE">
      <w:pPr>
        <w:widowControl w:val="0"/>
        <w:rPr>
          <w:rFonts w:ascii="Times New Roman" w:hAnsi="Times New Roman" w:cs="Times New Roman"/>
          <w:snapToGrid w:val="0"/>
          <w:sz w:val="22"/>
          <w:szCs w:val="22"/>
          <w:lang w:val="lt-LT"/>
        </w:rPr>
      </w:pPr>
      <w:r w:rsidRPr="00A47E39">
        <w:rPr>
          <w:rFonts w:ascii="Times New Roman" w:hAnsi="Times New Roman" w:cs="Times New Roman"/>
          <w:b/>
          <w:noProof/>
          <w:snapToGrid w:val="0"/>
          <w:sz w:val="22"/>
          <w:szCs w:val="22"/>
          <w:lang w:val="lt-LT"/>
        </w:rPr>
        <w:t>Atidžiai perskaitykite visą šį lapelį, prieš pradėdami vartoti vaistą, nes jame pateikiama Jums svarbi informacija.</w:t>
      </w:r>
    </w:p>
    <w:p w:rsidR="00D42ECE" w:rsidRPr="00A47E39" w:rsidRDefault="00D42ECE" w:rsidP="00D42ECE">
      <w:pPr>
        <w:widowControl w:val="0"/>
        <w:numPr>
          <w:ilvl w:val="0"/>
          <w:numId w:val="5"/>
        </w:numPr>
        <w:ind w:left="567" w:right="-2" w:hanging="567"/>
        <w:rPr>
          <w:rFonts w:ascii="Times New Roman" w:hAnsi="Times New Roman" w:cs="Times New Roman"/>
          <w:snapToGrid w:val="0"/>
          <w:sz w:val="22"/>
          <w:szCs w:val="22"/>
          <w:lang w:val="lt-LT"/>
        </w:rPr>
      </w:pPr>
      <w:r w:rsidRPr="00A47E39">
        <w:rPr>
          <w:rFonts w:ascii="Times New Roman" w:hAnsi="Times New Roman" w:cs="Times New Roman"/>
          <w:noProof/>
          <w:snapToGrid w:val="0"/>
          <w:sz w:val="22"/>
          <w:szCs w:val="22"/>
          <w:lang w:val="lt-LT"/>
        </w:rPr>
        <w:t>Neišmeskite šio lapelio, nes vėl gali prireikti jį perskaityti.</w:t>
      </w:r>
    </w:p>
    <w:p w:rsidR="00D42ECE" w:rsidRPr="00A47E39" w:rsidRDefault="00D42ECE" w:rsidP="00D42ECE">
      <w:pPr>
        <w:widowControl w:val="0"/>
        <w:numPr>
          <w:ilvl w:val="0"/>
          <w:numId w:val="5"/>
        </w:numPr>
        <w:ind w:left="567" w:right="-2" w:hanging="567"/>
        <w:rPr>
          <w:rFonts w:ascii="Times New Roman" w:hAnsi="Times New Roman" w:cs="Times New Roman"/>
          <w:snapToGrid w:val="0"/>
          <w:sz w:val="22"/>
          <w:szCs w:val="22"/>
          <w:lang w:val="lt-LT"/>
        </w:rPr>
      </w:pPr>
      <w:r w:rsidRPr="00A47E39">
        <w:rPr>
          <w:rFonts w:ascii="Times New Roman" w:hAnsi="Times New Roman" w:cs="Times New Roman"/>
          <w:noProof/>
          <w:snapToGrid w:val="0"/>
          <w:sz w:val="22"/>
          <w:szCs w:val="22"/>
          <w:lang w:val="lt-LT"/>
        </w:rPr>
        <w:t>Jeigu kiltų daugiau klausimų, kreipkitės į gydytoją arba vaistininką.</w:t>
      </w:r>
    </w:p>
    <w:p w:rsidR="00D42ECE" w:rsidRPr="00A47E39" w:rsidRDefault="00D42ECE" w:rsidP="00D42ECE">
      <w:pPr>
        <w:widowControl w:val="0"/>
        <w:numPr>
          <w:ilvl w:val="0"/>
          <w:numId w:val="5"/>
        </w:numPr>
        <w:ind w:left="567" w:right="-2" w:hanging="567"/>
        <w:rPr>
          <w:rFonts w:ascii="Times New Roman" w:hAnsi="Times New Roman" w:cs="Times New Roman"/>
          <w:snapToGrid w:val="0"/>
          <w:sz w:val="22"/>
          <w:szCs w:val="22"/>
          <w:lang w:val="lt-LT"/>
        </w:rPr>
      </w:pPr>
      <w:r w:rsidRPr="00A47E39">
        <w:rPr>
          <w:rFonts w:ascii="Times New Roman" w:hAnsi="Times New Roman" w:cs="Times New Roman"/>
          <w:noProof/>
          <w:snapToGrid w:val="0"/>
          <w:sz w:val="22"/>
          <w:szCs w:val="22"/>
          <w:lang w:val="lt-LT"/>
        </w:rPr>
        <w:t>Šis vaistas skirtas tik Jums, todėl kitiems žmonėms jo duoti negalima.</w:t>
      </w:r>
      <w:r w:rsidRPr="00A47E39">
        <w:rPr>
          <w:rFonts w:ascii="Times New Roman" w:hAnsi="Times New Roman" w:cs="Times New Roman"/>
          <w:snapToGrid w:val="0"/>
          <w:sz w:val="22"/>
          <w:szCs w:val="22"/>
          <w:lang w:val="lt-LT"/>
        </w:rPr>
        <w:t xml:space="preserve"> </w:t>
      </w:r>
      <w:r w:rsidRPr="00A47E39">
        <w:rPr>
          <w:rFonts w:ascii="Times New Roman" w:hAnsi="Times New Roman" w:cs="Times New Roman"/>
          <w:noProof/>
          <w:snapToGrid w:val="0"/>
          <w:sz w:val="22"/>
          <w:szCs w:val="22"/>
          <w:lang w:val="lt-LT"/>
        </w:rPr>
        <w:t>Vaistas gali jiems pakenkti (net tiems, kurių ligos požymiai yra tokie patys kaip Jūsų).</w:t>
      </w:r>
    </w:p>
    <w:p w:rsidR="00D42ECE" w:rsidRPr="00A47E39" w:rsidRDefault="00D42ECE" w:rsidP="00D42ECE">
      <w:pPr>
        <w:widowControl w:val="0"/>
        <w:numPr>
          <w:ilvl w:val="0"/>
          <w:numId w:val="5"/>
        </w:numPr>
        <w:ind w:left="567" w:hanging="567"/>
        <w:rPr>
          <w:rFonts w:ascii="Times New Roman" w:hAnsi="Times New Roman" w:cs="Times New Roman"/>
          <w:snapToGrid w:val="0"/>
          <w:sz w:val="22"/>
          <w:szCs w:val="22"/>
          <w:lang w:val="lt-LT"/>
        </w:rPr>
      </w:pPr>
      <w:r w:rsidRPr="00A47E39">
        <w:rPr>
          <w:rFonts w:ascii="Times New Roman" w:hAnsi="Times New Roman" w:cs="Times New Roman"/>
          <w:noProof/>
          <w:snapToGrid w:val="0"/>
          <w:sz w:val="22"/>
          <w:szCs w:val="22"/>
          <w:lang w:val="lt-LT"/>
        </w:rPr>
        <w:t>Jeigu pasireiškė šalutinis poveikis (net jeigu jis šiame lapelyje nenurodytas), kreipkitės į gydytoją. Žr. 4 skyrių.</w:t>
      </w:r>
    </w:p>
    <w:p w:rsidR="00D42ECE" w:rsidRPr="00A47E39" w:rsidRDefault="00D42ECE" w:rsidP="00D42ECE">
      <w:pPr>
        <w:widowControl w:val="0"/>
        <w:ind w:right="-2"/>
        <w:rPr>
          <w:rFonts w:ascii="Times New Roman" w:hAnsi="Times New Roman" w:cs="Times New Roman"/>
          <w:snapToGrid w:val="0"/>
          <w:sz w:val="22"/>
          <w:szCs w:val="22"/>
          <w:lang w:val="lt-LT"/>
        </w:rPr>
      </w:pPr>
    </w:p>
    <w:p w:rsidR="00D42ECE" w:rsidRPr="00A47E39" w:rsidRDefault="00D42ECE" w:rsidP="00D42ECE">
      <w:pPr>
        <w:widowControl w:val="0"/>
        <w:tabs>
          <w:tab w:val="left" w:pos="567"/>
        </w:tabs>
        <w:jc w:val="both"/>
        <w:outlineLvl w:val="3"/>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Apie ką rašoma šiame lapelyje?</w:t>
      </w: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p>
    <w:p w:rsidR="00D42ECE" w:rsidRPr="00A47E39" w:rsidRDefault="00D42ECE" w:rsidP="00D42ECE">
      <w:pPr>
        <w:widowControl w:val="0"/>
        <w:numPr>
          <w:ilvl w:val="12"/>
          <w:numId w:val="0"/>
        </w:numPr>
        <w:ind w:left="567" w:right="-2" w:hanging="567"/>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1.</w:t>
      </w:r>
      <w:r w:rsidRPr="00A47E39">
        <w:rPr>
          <w:rFonts w:ascii="Times New Roman" w:hAnsi="Times New Roman" w:cs="Times New Roman"/>
          <w:snapToGrid w:val="0"/>
          <w:sz w:val="22"/>
          <w:szCs w:val="22"/>
          <w:lang w:val="lt-LT"/>
        </w:rPr>
        <w:tab/>
        <w:t xml:space="preserve">Kas yra </w:t>
      </w:r>
      <w:r>
        <w:rPr>
          <w:rFonts w:ascii="Times New Roman" w:hAnsi="Times New Roman" w:cs="Times New Roman"/>
          <w:snapToGrid w:val="0"/>
          <w:sz w:val="22"/>
          <w:szCs w:val="22"/>
          <w:lang w:val="lt-LT"/>
        </w:rPr>
        <w:t>RAENOM</w:t>
      </w:r>
      <w:r w:rsidRPr="00A47E39">
        <w:rPr>
          <w:rFonts w:ascii="Times New Roman" w:hAnsi="Times New Roman" w:cs="Times New Roman"/>
          <w:snapToGrid w:val="0"/>
          <w:sz w:val="22"/>
          <w:szCs w:val="22"/>
          <w:lang w:val="lt-LT"/>
        </w:rPr>
        <w:t xml:space="preserve"> ir kam jis vartojamas</w:t>
      </w:r>
    </w:p>
    <w:p w:rsidR="00D42ECE" w:rsidRPr="00A47E39" w:rsidRDefault="00D42ECE" w:rsidP="00D42ECE">
      <w:pPr>
        <w:widowControl w:val="0"/>
        <w:numPr>
          <w:ilvl w:val="12"/>
          <w:numId w:val="0"/>
        </w:numPr>
        <w:ind w:left="567" w:right="-2" w:hanging="567"/>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2.</w:t>
      </w:r>
      <w:r w:rsidRPr="00A47E39">
        <w:rPr>
          <w:rFonts w:ascii="Times New Roman" w:hAnsi="Times New Roman" w:cs="Times New Roman"/>
          <w:snapToGrid w:val="0"/>
          <w:sz w:val="22"/>
          <w:szCs w:val="22"/>
          <w:lang w:val="lt-LT"/>
        </w:rPr>
        <w:tab/>
      </w:r>
      <w:r w:rsidRPr="00A47E39">
        <w:rPr>
          <w:rFonts w:ascii="Times New Roman" w:hAnsi="Times New Roman" w:cs="Times New Roman"/>
          <w:noProof/>
          <w:snapToGrid w:val="0"/>
          <w:sz w:val="22"/>
          <w:szCs w:val="22"/>
          <w:lang w:val="lt-LT"/>
        </w:rPr>
        <w:t xml:space="preserve">Kas žinotina prieš vartojant </w:t>
      </w:r>
      <w:r>
        <w:rPr>
          <w:rFonts w:ascii="Times New Roman" w:hAnsi="Times New Roman" w:cs="Times New Roman"/>
          <w:noProof/>
          <w:snapToGrid w:val="0"/>
          <w:sz w:val="22"/>
          <w:szCs w:val="22"/>
          <w:lang w:val="lt-LT"/>
        </w:rPr>
        <w:t>RAENOM</w:t>
      </w:r>
    </w:p>
    <w:p w:rsidR="00D42ECE" w:rsidRPr="00A47E39" w:rsidRDefault="00D42ECE" w:rsidP="00D42ECE">
      <w:pPr>
        <w:widowControl w:val="0"/>
        <w:numPr>
          <w:ilvl w:val="12"/>
          <w:numId w:val="0"/>
        </w:numPr>
        <w:ind w:left="567" w:right="-2" w:hanging="567"/>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3.</w:t>
      </w:r>
      <w:r w:rsidRPr="00A47E39">
        <w:rPr>
          <w:rFonts w:ascii="Times New Roman" w:hAnsi="Times New Roman" w:cs="Times New Roman"/>
          <w:snapToGrid w:val="0"/>
          <w:sz w:val="22"/>
          <w:szCs w:val="22"/>
          <w:lang w:val="lt-LT"/>
        </w:rPr>
        <w:tab/>
      </w:r>
      <w:r w:rsidRPr="00A47E39">
        <w:rPr>
          <w:rFonts w:ascii="Times New Roman" w:hAnsi="Times New Roman" w:cs="Times New Roman"/>
          <w:noProof/>
          <w:snapToGrid w:val="0"/>
          <w:sz w:val="22"/>
          <w:szCs w:val="22"/>
          <w:lang w:val="lt-LT"/>
        </w:rPr>
        <w:t xml:space="preserve">Kaip vartoti </w:t>
      </w:r>
      <w:r>
        <w:rPr>
          <w:rFonts w:ascii="Times New Roman" w:hAnsi="Times New Roman" w:cs="Times New Roman"/>
          <w:noProof/>
          <w:snapToGrid w:val="0"/>
          <w:sz w:val="22"/>
          <w:szCs w:val="22"/>
          <w:lang w:val="lt-LT"/>
        </w:rPr>
        <w:t>RAENOM</w:t>
      </w:r>
    </w:p>
    <w:p w:rsidR="00D42ECE" w:rsidRPr="00A47E39" w:rsidRDefault="00D42ECE" w:rsidP="00D42ECE">
      <w:pPr>
        <w:widowControl w:val="0"/>
        <w:numPr>
          <w:ilvl w:val="12"/>
          <w:numId w:val="0"/>
        </w:numPr>
        <w:ind w:left="567" w:right="-2" w:hanging="567"/>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4.</w:t>
      </w:r>
      <w:r w:rsidRPr="00A47E39">
        <w:rPr>
          <w:rFonts w:ascii="Times New Roman" w:hAnsi="Times New Roman" w:cs="Times New Roman"/>
          <w:snapToGrid w:val="0"/>
          <w:sz w:val="22"/>
          <w:szCs w:val="22"/>
          <w:lang w:val="lt-LT"/>
        </w:rPr>
        <w:tab/>
        <w:t>Galimas šalutinis poveikis</w:t>
      </w:r>
    </w:p>
    <w:p w:rsidR="00D42ECE" w:rsidRPr="00A47E39" w:rsidRDefault="00D42ECE" w:rsidP="00D42ECE">
      <w:pPr>
        <w:widowControl w:val="0"/>
        <w:numPr>
          <w:ilvl w:val="12"/>
          <w:numId w:val="0"/>
        </w:numPr>
        <w:tabs>
          <w:tab w:val="left" w:pos="709"/>
        </w:tabs>
        <w:ind w:left="567" w:right="-2" w:hanging="567"/>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5.</w:t>
      </w:r>
      <w:r w:rsidRPr="00A47E39">
        <w:rPr>
          <w:rFonts w:ascii="Times New Roman" w:hAnsi="Times New Roman" w:cs="Times New Roman"/>
          <w:snapToGrid w:val="0"/>
          <w:sz w:val="22"/>
          <w:szCs w:val="22"/>
          <w:lang w:val="lt-LT"/>
        </w:rPr>
        <w:tab/>
        <w:t xml:space="preserve">Kaip laikyti </w:t>
      </w:r>
      <w:r>
        <w:rPr>
          <w:rFonts w:ascii="Times New Roman" w:hAnsi="Times New Roman" w:cs="Times New Roman"/>
          <w:snapToGrid w:val="0"/>
          <w:sz w:val="22"/>
          <w:szCs w:val="22"/>
          <w:lang w:val="lt-LT"/>
        </w:rPr>
        <w:t>RAENOM</w:t>
      </w:r>
    </w:p>
    <w:p w:rsidR="00D42ECE" w:rsidRPr="00A47E39" w:rsidRDefault="00D42ECE" w:rsidP="00D42ECE">
      <w:pPr>
        <w:widowControl w:val="0"/>
        <w:numPr>
          <w:ilvl w:val="12"/>
          <w:numId w:val="0"/>
        </w:numPr>
        <w:ind w:left="567" w:right="-2" w:hanging="567"/>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6.</w:t>
      </w:r>
      <w:r w:rsidRPr="00A47E39">
        <w:rPr>
          <w:rFonts w:ascii="Times New Roman" w:hAnsi="Times New Roman" w:cs="Times New Roman"/>
          <w:snapToGrid w:val="0"/>
          <w:sz w:val="22"/>
          <w:szCs w:val="22"/>
          <w:lang w:val="lt-LT"/>
        </w:rPr>
        <w:tab/>
      </w:r>
      <w:r w:rsidRPr="00A47E39">
        <w:rPr>
          <w:rFonts w:ascii="Times New Roman" w:hAnsi="Times New Roman" w:cs="Times New Roman"/>
          <w:noProof/>
          <w:snapToGrid w:val="0"/>
          <w:sz w:val="22"/>
          <w:szCs w:val="22"/>
          <w:lang w:val="lt-LT"/>
        </w:rPr>
        <w:t>Pakuotės turinys ir kita informacija</w:t>
      </w: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p>
    <w:p w:rsidR="00D42ECE" w:rsidRPr="00A47E39" w:rsidRDefault="00D42ECE" w:rsidP="00D42ECE">
      <w:pPr>
        <w:widowControl w:val="0"/>
        <w:tabs>
          <w:tab w:val="left" w:pos="567"/>
        </w:tabs>
        <w:jc w:val="both"/>
        <w:outlineLvl w:val="3"/>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1.</w:t>
      </w:r>
      <w:r w:rsidRPr="00A47E39">
        <w:rPr>
          <w:rFonts w:ascii="Times New Roman" w:hAnsi="Times New Roman" w:cs="Times New Roman"/>
          <w:b/>
          <w:bCs/>
          <w:snapToGrid w:val="0"/>
          <w:sz w:val="22"/>
          <w:szCs w:val="22"/>
          <w:lang w:val="lt-LT" w:eastAsia="x-none"/>
        </w:rPr>
        <w:tab/>
        <w:t xml:space="preserve">Kas yra </w:t>
      </w:r>
      <w:r>
        <w:rPr>
          <w:rFonts w:ascii="Times New Roman" w:hAnsi="Times New Roman" w:cs="Times New Roman"/>
          <w:b/>
          <w:bCs/>
          <w:snapToGrid w:val="0"/>
          <w:sz w:val="22"/>
          <w:szCs w:val="22"/>
          <w:lang w:val="lt-LT" w:eastAsia="x-none"/>
        </w:rPr>
        <w:t>RAENOM</w:t>
      </w:r>
      <w:r w:rsidRPr="00A47E39">
        <w:rPr>
          <w:rFonts w:ascii="Times New Roman" w:hAnsi="Times New Roman" w:cs="Times New Roman"/>
          <w:b/>
          <w:bCs/>
          <w:snapToGrid w:val="0"/>
          <w:sz w:val="22"/>
          <w:szCs w:val="22"/>
          <w:lang w:val="lt-LT" w:eastAsia="x-none"/>
        </w:rPr>
        <w:t xml:space="preserve"> ir kam jis vartojamas</w:t>
      </w:r>
    </w:p>
    <w:p w:rsidR="00D42ECE" w:rsidRDefault="00D42ECE" w:rsidP="00D42ECE">
      <w:pPr>
        <w:widowControl w:val="0"/>
        <w:numPr>
          <w:ilvl w:val="12"/>
          <w:numId w:val="0"/>
        </w:numPr>
        <w:ind w:right="-2"/>
        <w:rPr>
          <w:rFonts w:ascii="Times New Roman" w:hAnsi="Times New Roman" w:cs="Times New Roman"/>
          <w:snapToGrid w:val="0"/>
          <w:sz w:val="22"/>
          <w:szCs w:val="22"/>
          <w:lang w:val="lt-LT"/>
        </w:rPr>
      </w:pPr>
    </w:p>
    <w:p w:rsidR="00D42ECE" w:rsidRPr="0047794D" w:rsidRDefault="00D42ECE" w:rsidP="00D42ECE">
      <w:pPr>
        <w:widowControl w:val="0"/>
        <w:numPr>
          <w:ilvl w:val="12"/>
          <w:numId w:val="0"/>
        </w:numPr>
        <w:ind w:right="-2"/>
        <w:rPr>
          <w:rFonts w:ascii="Times New Roman" w:hAnsi="Times New Roman" w:cs="Times New Roman"/>
          <w:snapToGrid w:val="0"/>
          <w:sz w:val="22"/>
          <w:szCs w:val="22"/>
          <w:lang w:val="lt-LT"/>
        </w:rPr>
      </w:pPr>
      <w:r>
        <w:rPr>
          <w:rFonts w:ascii="Times New Roman" w:hAnsi="Times New Roman" w:cs="Times New Roman"/>
          <w:snapToGrid w:val="0"/>
          <w:sz w:val="22"/>
          <w:szCs w:val="22"/>
          <w:lang w:val="lt-LT"/>
        </w:rPr>
        <w:t xml:space="preserve">Veiklioji </w:t>
      </w:r>
      <w:r w:rsidRPr="008C4E40">
        <w:rPr>
          <w:rFonts w:ascii="Times New Roman" w:hAnsi="Times New Roman" w:cs="Times New Roman"/>
          <w:snapToGrid w:val="0"/>
          <w:sz w:val="22"/>
          <w:szCs w:val="22"/>
          <w:lang w:val="lt-LT"/>
        </w:rPr>
        <w:t xml:space="preserve">RAENOM medžiaga yra </w:t>
      </w:r>
      <w:proofErr w:type="spellStart"/>
      <w:r w:rsidRPr="008C4E40">
        <w:rPr>
          <w:rFonts w:ascii="Times New Roman" w:hAnsi="Times New Roman" w:cs="Times New Roman"/>
          <w:snapToGrid w:val="0"/>
          <w:sz w:val="22"/>
          <w:szCs w:val="22"/>
          <w:lang w:val="lt-LT"/>
        </w:rPr>
        <w:t>ivabradinas</w:t>
      </w:r>
      <w:proofErr w:type="spellEnd"/>
      <w:r w:rsidRPr="008C4E40">
        <w:rPr>
          <w:rFonts w:ascii="Times New Roman" w:hAnsi="Times New Roman" w:cs="Times New Roman"/>
          <w:snapToGrid w:val="0"/>
          <w:sz w:val="22"/>
          <w:szCs w:val="22"/>
          <w:lang w:val="lt-LT"/>
        </w:rPr>
        <w:t>.</w:t>
      </w: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r w:rsidRPr="008C4E40">
        <w:rPr>
          <w:rFonts w:ascii="Times New Roman" w:hAnsi="Times New Roman" w:cs="Times New Roman"/>
          <w:snapToGrid w:val="0"/>
          <w:sz w:val="22"/>
          <w:szCs w:val="22"/>
          <w:lang w:val="fr-FR"/>
        </w:rPr>
        <w:t xml:space="preserve">RAENOM </w:t>
      </w:r>
      <w:proofErr w:type="spellStart"/>
      <w:r w:rsidRPr="008C4E40">
        <w:rPr>
          <w:rFonts w:ascii="Times New Roman" w:hAnsi="Times New Roman" w:cs="Times New Roman"/>
          <w:snapToGrid w:val="0"/>
          <w:sz w:val="22"/>
          <w:szCs w:val="22"/>
          <w:lang w:val="fr-FR"/>
        </w:rPr>
        <w:t>yra</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vaistas</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nuo</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širdies</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ligų</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skirtas</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gydyti</w:t>
      </w:r>
      <w:proofErr w:type="spellEnd"/>
      <w:r w:rsidRPr="008C4E40">
        <w:rPr>
          <w:rFonts w:ascii="Times New Roman" w:hAnsi="Times New Roman" w:cs="Times New Roman"/>
          <w:snapToGrid w:val="0"/>
          <w:sz w:val="22"/>
          <w:szCs w:val="22"/>
          <w:lang w:val="fr-FR"/>
        </w:rPr>
        <w:t>:</w:t>
      </w:r>
    </w:p>
    <w:p w:rsidR="00D42ECE" w:rsidRPr="00A47E39" w:rsidRDefault="00D42ECE" w:rsidP="00D42ECE">
      <w:pPr>
        <w:widowControl w:val="0"/>
        <w:numPr>
          <w:ilvl w:val="0"/>
          <w:numId w:val="1"/>
        </w:numPr>
        <w:tabs>
          <w:tab w:val="left" w:pos="567"/>
        </w:tabs>
        <w:ind w:left="567" w:hanging="567"/>
        <w:rPr>
          <w:rFonts w:ascii="Times New Roman" w:hAnsi="Times New Roman" w:cs="Times New Roman"/>
          <w:noProof/>
          <w:sz w:val="22"/>
          <w:szCs w:val="22"/>
          <w:lang w:val="lt-LT"/>
        </w:rPr>
      </w:pPr>
      <w:r w:rsidRPr="00A47E39">
        <w:rPr>
          <w:rFonts w:ascii="Times New Roman" w:hAnsi="Times New Roman" w:cs="Times New Roman"/>
          <w:snapToGrid w:val="0"/>
          <w:sz w:val="22"/>
          <w:szCs w:val="22"/>
          <w:lang w:val="lt-LT"/>
        </w:rPr>
        <w:t xml:space="preserve">Simptominę krūtinės skausmą sukeliančią stabiliąją krūtinės anginą suaugusiems pacientams, kurių širdies susitraukimų dažnis yra lygus 70 kartų per minutę arba didesnis. Jis skirtas vartoti suaugusiems pacientams, kurie netoleruoja arba negali gerti širdies ligų gydymui skirtų vaistų, vadinamų </w:t>
      </w:r>
      <w:proofErr w:type="spellStart"/>
      <w:r w:rsidRPr="00A47E39">
        <w:rPr>
          <w:rFonts w:ascii="Times New Roman" w:hAnsi="Times New Roman" w:cs="Times New Roman"/>
          <w:snapToGrid w:val="0"/>
          <w:sz w:val="22"/>
          <w:szCs w:val="22"/>
          <w:lang w:val="lt-LT"/>
        </w:rPr>
        <w:t>betablokatoriais</w:t>
      </w:r>
      <w:proofErr w:type="spellEnd"/>
      <w:r w:rsidRPr="00A47E39">
        <w:rPr>
          <w:rFonts w:ascii="Times New Roman" w:hAnsi="Times New Roman" w:cs="Times New Roman"/>
          <w:snapToGrid w:val="0"/>
          <w:sz w:val="22"/>
          <w:szCs w:val="22"/>
          <w:lang w:val="lt-LT"/>
        </w:rPr>
        <w:t xml:space="preserve">. Jį, kartu su </w:t>
      </w:r>
      <w:proofErr w:type="spellStart"/>
      <w:r w:rsidRPr="00A47E39">
        <w:rPr>
          <w:rFonts w:ascii="Times New Roman" w:hAnsi="Times New Roman" w:cs="Times New Roman"/>
          <w:snapToGrid w:val="0"/>
          <w:sz w:val="22"/>
          <w:szCs w:val="22"/>
          <w:lang w:val="lt-LT"/>
        </w:rPr>
        <w:t>betablokatoriais</w:t>
      </w:r>
      <w:proofErr w:type="spellEnd"/>
      <w:r w:rsidRPr="00A47E39">
        <w:rPr>
          <w:rFonts w:ascii="Times New Roman" w:hAnsi="Times New Roman" w:cs="Times New Roman"/>
          <w:snapToGrid w:val="0"/>
          <w:sz w:val="22"/>
          <w:szCs w:val="22"/>
          <w:lang w:val="lt-LT"/>
        </w:rPr>
        <w:t xml:space="preserve">, taip pat gali vartoti suaugusieji pacientai, kurių būklė nėra pilnai kontroliuojama </w:t>
      </w:r>
      <w:proofErr w:type="spellStart"/>
      <w:r w:rsidRPr="00A47E39">
        <w:rPr>
          <w:rFonts w:ascii="Times New Roman" w:hAnsi="Times New Roman" w:cs="Times New Roman"/>
          <w:snapToGrid w:val="0"/>
          <w:sz w:val="22"/>
          <w:szCs w:val="22"/>
          <w:lang w:val="lt-LT"/>
        </w:rPr>
        <w:t>betablokatoriais</w:t>
      </w:r>
      <w:proofErr w:type="spellEnd"/>
      <w:r w:rsidRPr="00A47E39">
        <w:rPr>
          <w:rFonts w:ascii="Times New Roman" w:hAnsi="Times New Roman" w:cs="Times New Roman"/>
          <w:snapToGrid w:val="0"/>
          <w:sz w:val="22"/>
          <w:szCs w:val="22"/>
          <w:lang w:val="lt-LT"/>
        </w:rPr>
        <w:t>.</w:t>
      </w:r>
    </w:p>
    <w:p w:rsidR="00D42ECE" w:rsidRPr="008C4E40" w:rsidRDefault="00D42ECE" w:rsidP="00D42ECE">
      <w:pPr>
        <w:widowControl w:val="0"/>
        <w:numPr>
          <w:ilvl w:val="0"/>
          <w:numId w:val="1"/>
        </w:numPr>
        <w:tabs>
          <w:tab w:val="left" w:pos="567"/>
        </w:tabs>
        <w:ind w:left="567" w:hanging="567"/>
        <w:rPr>
          <w:rFonts w:ascii="Times New Roman" w:hAnsi="Times New Roman" w:cs="Times New Roman"/>
          <w:noProof/>
          <w:sz w:val="22"/>
          <w:szCs w:val="22"/>
          <w:lang w:val="lt-LT"/>
        </w:rPr>
      </w:pPr>
      <w:r w:rsidRPr="008C4E40">
        <w:rPr>
          <w:rFonts w:ascii="Times New Roman" w:hAnsi="Times New Roman" w:cs="Times New Roman"/>
          <w:snapToGrid w:val="0"/>
          <w:sz w:val="22"/>
          <w:szCs w:val="22"/>
          <w:lang w:val="lt-LT"/>
        </w:rPr>
        <w:t xml:space="preserve">Lėtinį širdies nepakankamumą suaugusiems pacientams, kurių širdies plakimo greitis yra daugiau arba lygus 75 </w:t>
      </w:r>
      <w:proofErr w:type="spellStart"/>
      <w:r w:rsidRPr="008C4E40">
        <w:rPr>
          <w:rFonts w:ascii="Times New Roman" w:hAnsi="Times New Roman" w:cs="Times New Roman"/>
          <w:snapToGrid w:val="0"/>
          <w:sz w:val="22"/>
          <w:szCs w:val="22"/>
          <w:lang w:val="lt-LT"/>
        </w:rPr>
        <w:t>susitraukimams</w:t>
      </w:r>
      <w:proofErr w:type="spellEnd"/>
      <w:r w:rsidRPr="008C4E40">
        <w:rPr>
          <w:rFonts w:ascii="Times New Roman" w:hAnsi="Times New Roman" w:cs="Times New Roman"/>
          <w:snapToGrid w:val="0"/>
          <w:sz w:val="22"/>
          <w:szCs w:val="22"/>
          <w:lang w:val="lt-LT"/>
        </w:rPr>
        <w:t xml:space="preserve"> per minutę. Derinamas kartu su standartiniu gydymu, įskaitant </w:t>
      </w:r>
      <w:proofErr w:type="spellStart"/>
      <w:r w:rsidRPr="008C4E40">
        <w:rPr>
          <w:rFonts w:ascii="Times New Roman" w:hAnsi="Times New Roman" w:cs="Times New Roman"/>
          <w:snapToGrid w:val="0"/>
          <w:sz w:val="22"/>
          <w:szCs w:val="22"/>
          <w:lang w:val="lt-LT"/>
        </w:rPr>
        <w:t>betablokatorius</w:t>
      </w:r>
      <w:proofErr w:type="spellEnd"/>
      <w:r w:rsidRPr="008C4E40">
        <w:rPr>
          <w:rFonts w:ascii="Times New Roman" w:hAnsi="Times New Roman" w:cs="Times New Roman"/>
          <w:snapToGrid w:val="0"/>
          <w:sz w:val="22"/>
          <w:szCs w:val="22"/>
          <w:lang w:val="lt-LT"/>
        </w:rPr>
        <w:t xml:space="preserve">, arba kai </w:t>
      </w:r>
      <w:proofErr w:type="spellStart"/>
      <w:r w:rsidRPr="008C4E40">
        <w:rPr>
          <w:rFonts w:ascii="Times New Roman" w:hAnsi="Times New Roman" w:cs="Times New Roman"/>
          <w:snapToGrid w:val="0"/>
          <w:sz w:val="22"/>
          <w:szCs w:val="22"/>
          <w:lang w:val="lt-LT"/>
        </w:rPr>
        <w:t>betablokatoriai</w:t>
      </w:r>
      <w:proofErr w:type="spellEnd"/>
      <w:r w:rsidRPr="008C4E40">
        <w:rPr>
          <w:rFonts w:ascii="Times New Roman" w:hAnsi="Times New Roman" w:cs="Times New Roman"/>
          <w:snapToGrid w:val="0"/>
          <w:sz w:val="22"/>
          <w:szCs w:val="22"/>
          <w:lang w:val="lt-LT"/>
        </w:rPr>
        <w:t xml:space="preserve"> yra </w:t>
      </w:r>
      <w:proofErr w:type="spellStart"/>
      <w:r w:rsidRPr="008C4E40">
        <w:rPr>
          <w:rFonts w:ascii="Times New Roman" w:hAnsi="Times New Roman" w:cs="Times New Roman"/>
          <w:snapToGrid w:val="0"/>
          <w:sz w:val="22"/>
          <w:szCs w:val="22"/>
          <w:lang w:val="lt-LT"/>
        </w:rPr>
        <w:t>kontraindikuotini</w:t>
      </w:r>
      <w:proofErr w:type="spellEnd"/>
      <w:r w:rsidRPr="008C4E40">
        <w:rPr>
          <w:rFonts w:ascii="Times New Roman" w:hAnsi="Times New Roman" w:cs="Times New Roman"/>
          <w:snapToGrid w:val="0"/>
          <w:sz w:val="22"/>
          <w:szCs w:val="22"/>
          <w:lang w:val="lt-LT"/>
        </w:rPr>
        <w:t xml:space="preserve"> arba netoleruojami.</w:t>
      </w: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p>
    <w:p w:rsidR="00D42ECE" w:rsidRPr="00A47E39" w:rsidRDefault="00D42ECE" w:rsidP="00D42ECE">
      <w:pPr>
        <w:widowControl w:val="0"/>
        <w:autoSpaceDE w:val="0"/>
        <w:autoSpaceDN w:val="0"/>
        <w:adjustRightInd w:val="0"/>
        <w:rPr>
          <w:rFonts w:ascii="Times New Roman" w:eastAsia="Calibri" w:hAnsi="Times New Roman" w:cs="Times New Roman"/>
          <w:color w:val="000000"/>
          <w:sz w:val="22"/>
          <w:szCs w:val="22"/>
          <w:u w:val="single"/>
          <w:lang w:val="lt-LT" w:eastAsia="lt-LT"/>
        </w:rPr>
      </w:pPr>
      <w:r w:rsidRPr="00A47E39">
        <w:rPr>
          <w:rFonts w:ascii="Times New Roman" w:eastAsia="Calibri" w:hAnsi="Times New Roman" w:cs="Times New Roman"/>
          <w:color w:val="000000"/>
          <w:sz w:val="22"/>
          <w:szCs w:val="22"/>
          <w:u w:val="single"/>
          <w:lang w:val="lt-LT" w:eastAsia="lt-LT"/>
        </w:rPr>
        <w:t xml:space="preserve">Stabilioji krūtinės angina (paprastai ji vadinama </w:t>
      </w:r>
      <w:r>
        <w:rPr>
          <w:rFonts w:ascii="Times New Roman" w:eastAsia="Calibri" w:hAnsi="Times New Roman" w:cs="Times New Roman"/>
          <w:color w:val="000000"/>
          <w:sz w:val="22"/>
          <w:szCs w:val="22"/>
          <w:u w:val="single"/>
          <w:lang w:val="lt-LT" w:eastAsia="lt-LT"/>
        </w:rPr>
        <w:t xml:space="preserve">krūtinės </w:t>
      </w:r>
      <w:r w:rsidRPr="00A47E39">
        <w:rPr>
          <w:rFonts w:ascii="Times New Roman" w:eastAsia="Calibri" w:hAnsi="Times New Roman" w:cs="Times New Roman"/>
          <w:color w:val="000000"/>
          <w:sz w:val="22"/>
          <w:szCs w:val="22"/>
          <w:u w:val="single"/>
          <w:lang w:val="lt-LT" w:eastAsia="lt-LT"/>
        </w:rPr>
        <w:t>angina)</w:t>
      </w:r>
    </w:p>
    <w:p w:rsidR="00D42ECE" w:rsidRPr="00A47E39" w:rsidRDefault="00D42ECE" w:rsidP="00D42ECE">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Stabilioji krūtinės angina yra širdies liga, pasireiškianti tuo atveju, kai širdis gauna nepakankamą deguonies kiekį. Paprastai ji prasideda sulaukus 40 – 50 metų. Dažniausias simptomas yra krūtinės skausmas ir nemalonus pojūtis joje. Anginos priepuolio pasireiškimas labiau tikėtinas kai padažnėja širdies susitraukimai, pvz., mankštinantis, jaudinantis, sušalus ar pavalgius. Toks širdies susitraukimų padažnėjimas krūtinės angina sergantiems žmonėms gali sukelti krūtinės skausmą.</w:t>
      </w:r>
    </w:p>
    <w:p w:rsidR="00D42ECE" w:rsidRPr="00A47E39" w:rsidRDefault="00D42ECE" w:rsidP="00D42ECE">
      <w:pPr>
        <w:widowControl w:val="0"/>
        <w:autoSpaceDE w:val="0"/>
        <w:autoSpaceDN w:val="0"/>
        <w:adjustRightInd w:val="0"/>
        <w:rPr>
          <w:rFonts w:ascii="Times New Roman" w:eastAsia="Calibri" w:hAnsi="Times New Roman" w:cs="Times New Roman"/>
          <w:color w:val="000000"/>
          <w:sz w:val="22"/>
          <w:szCs w:val="22"/>
          <w:lang w:val="lt-LT" w:eastAsia="lt-LT"/>
        </w:rPr>
      </w:pPr>
    </w:p>
    <w:p w:rsidR="00D42ECE" w:rsidRPr="00A47E39" w:rsidRDefault="00D42ECE" w:rsidP="00D42ECE">
      <w:pPr>
        <w:widowControl w:val="0"/>
        <w:autoSpaceDE w:val="0"/>
        <w:autoSpaceDN w:val="0"/>
        <w:adjustRightInd w:val="0"/>
        <w:rPr>
          <w:rFonts w:ascii="Times New Roman" w:eastAsia="Calibri" w:hAnsi="Times New Roman" w:cs="Times New Roman"/>
          <w:color w:val="000000"/>
          <w:sz w:val="22"/>
          <w:szCs w:val="22"/>
          <w:u w:val="single"/>
          <w:lang w:val="lt-LT" w:eastAsia="lt-LT"/>
        </w:rPr>
      </w:pPr>
      <w:r w:rsidRPr="00A47E39">
        <w:rPr>
          <w:rFonts w:ascii="Times New Roman" w:eastAsia="Calibri" w:hAnsi="Times New Roman" w:cs="Times New Roman"/>
          <w:color w:val="000000"/>
          <w:sz w:val="22"/>
          <w:szCs w:val="22"/>
          <w:u w:val="single"/>
          <w:lang w:val="lt-LT" w:eastAsia="lt-LT"/>
        </w:rPr>
        <w:t>Lėtinis širdies nepakankamumas</w:t>
      </w:r>
    </w:p>
    <w:p w:rsidR="00D42ECE" w:rsidRPr="00A47E39" w:rsidRDefault="00D42ECE" w:rsidP="00D42ECE">
      <w:pPr>
        <w:widowControl w:val="0"/>
        <w:numPr>
          <w:ilvl w:val="12"/>
          <w:numId w:val="0"/>
        </w:numPr>
        <w:ind w:right="-2"/>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Lėtinis širdies nepakankamumas yra širdies liga, kuri atsiranda tada, kai širdis nebegali išstumti pakankamai kraujo į visą likusį kūną. Dažniausi širdies nepakankamumo simptomai yra dusulys, nuovargis, pavargimas ir kulkšnių tinimas.</w:t>
      </w:r>
    </w:p>
    <w:p w:rsidR="00D42ECE" w:rsidRPr="00A47E39" w:rsidRDefault="00D42ECE" w:rsidP="00D42ECE">
      <w:pPr>
        <w:widowControl w:val="0"/>
        <w:numPr>
          <w:ilvl w:val="12"/>
          <w:numId w:val="0"/>
        </w:numPr>
        <w:ind w:right="-2"/>
        <w:rPr>
          <w:rFonts w:ascii="Times New Roman" w:eastAsia="Calibri" w:hAnsi="Times New Roman" w:cs="Times New Roman"/>
          <w:color w:val="000000"/>
          <w:sz w:val="22"/>
          <w:szCs w:val="22"/>
          <w:lang w:val="lt-LT" w:eastAsia="lt-LT"/>
        </w:rPr>
      </w:pPr>
    </w:p>
    <w:p w:rsidR="00D42ECE" w:rsidRPr="00A47E39" w:rsidRDefault="00D42ECE" w:rsidP="00D42ECE">
      <w:pPr>
        <w:widowControl w:val="0"/>
        <w:autoSpaceDE w:val="0"/>
        <w:autoSpaceDN w:val="0"/>
        <w:adjustRightInd w:val="0"/>
        <w:rPr>
          <w:rFonts w:ascii="Times New Roman" w:eastAsia="Calibri" w:hAnsi="Times New Roman" w:cs="Times New Roman"/>
          <w:bCs/>
          <w:color w:val="000000"/>
          <w:sz w:val="22"/>
          <w:szCs w:val="22"/>
          <w:u w:val="single"/>
          <w:lang w:val="lt-LT" w:eastAsia="lt-LT"/>
        </w:rPr>
      </w:pPr>
      <w:r w:rsidRPr="00A47E39">
        <w:rPr>
          <w:rFonts w:ascii="Times New Roman" w:eastAsia="Calibri" w:hAnsi="Times New Roman" w:cs="Times New Roman"/>
          <w:bCs/>
          <w:color w:val="000000"/>
          <w:sz w:val="22"/>
          <w:szCs w:val="22"/>
          <w:u w:val="single"/>
          <w:lang w:val="lt-LT" w:eastAsia="lt-LT"/>
        </w:rPr>
        <w:t xml:space="preserve">Kaip </w:t>
      </w:r>
      <w:r>
        <w:rPr>
          <w:rFonts w:ascii="Times New Roman" w:eastAsia="Calibri" w:hAnsi="Times New Roman" w:cs="Times New Roman"/>
          <w:bCs/>
          <w:color w:val="000000"/>
          <w:sz w:val="22"/>
          <w:szCs w:val="22"/>
          <w:u w:val="single"/>
          <w:lang w:val="lt-LT" w:eastAsia="lt-LT"/>
        </w:rPr>
        <w:t>RAENOM</w:t>
      </w:r>
      <w:r w:rsidRPr="00A47E39">
        <w:rPr>
          <w:rFonts w:ascii="Times New Roman" w:eastAsia="Calibri" w:hAnsi="Times New Roman" w:cs="Times New Roman"/>
          <w:bCs/>
          <w:color w:val="000000"/>
          <w:sz w:val="22"/>
          <w:szCs w:val="22"/>
          <w:u w:val="single"/>
          <w:lang w:val="lt-LT" w:eastAsia="lt-LT"/>
        </w:rPr>
        <w:t xml:space="preserve"> veikia?</w:t>
      </w:r>
    </w:p>
    <w:p w:rsidR="00D42ECE" w:rsidRPr="00A47E39" w:rsidRDefault="00D42ECE" w:rsidP="00D42ECE">
      <w:pPr>
        <w:widowControl w:val="0"/>
        <w:autoSpaceDE w:val="0"/>
        <w:autoSpaceDN w:val="0"/>
        <w:adjustRightInd w:val="0"/>
        <w:rPr>
          <w:rFonts w:ascii="Times New Roman" w:eastAsia="Calibri" w:hAnsi="Times New Roman" w:cs="Times New Roman"/>
          <w:color w:val="000000"/>
          <w:sz w:val="22"/>
          <w:szCs w:val="22"/>
          <w:lang w:val="lt-LT" w:eastAsia="lt-LT"/>
        </w:rPr>
      </w:pPr>
      <w:r>
        <w:rPr>
          <w:rFonts w:ascii="Times New Roman" w:eastAsia="Calibri" w:hAnsi="Times New Roman" w:cs="Times New Roman"/>
          <w:color w:val="000000"/>
          <w:sz w:val="22"/>
          <w:szCs w:val="22"/>
          <w:lang w:val="lt-LT" w:eastAsia="lt-LT"/>
        </w:rPr>
        <w:t>RAENOM</w:t>
      </w:r>
      <w:r w:rsidRPr="00A47E39">
        <w:rPr>
          <w:rFonts w:ascii="Times New Roman" w:eastAsia="Calibri" w:hAnsi="Times New Roman" w:cs="Times New Roman"/>
          <w:color w:val="000000"/>
          <w:sz w:val="22"/>
          <w:szCs w:val="22"/>
          <w:lang w:val="lt-LT" w:eastAsia="lt-LT"/>
        </w:rPr>
        <w:t xml:space="preserve"> veikia daugiausiai suretindamas širdies ritmą keliais </w:t>
      </w:r>
      <w:proofErr w:type="spellStart"/>
      <w:r w:rsidRPr="00A47E39">
        <w:rPr>
          <w:rFonts w:ascii="Times New Roman" w:eastAsia="Calibri" w:hAnsi="Times New Roman" w:cs="Times New Roman"/>
          <w:color w:val="000000"/>
          <w:sz w:val="22"/>
          <w:szCs w:val="22"/>
          <w:lang w:val="lt-LT" w:eastAsia="lt-LT"/>
        </w:rPr>
        <w:t>susitraukimais</w:t>
      </w:r>
      <w:proofErr w:type="spellEnd"/>
      <w:r w:rsidRPr="00A47E39">
        <w:rPr>
          <w:rFonts w:ascii="Times New Roman" w:eastAsia="Calibri" w:hAnsi="Times New Roman" w:cs="Times New Roman"/>
          <w:color w:val="000000"/>
          <w:sz w:val="22"/>
          <w:szCs w:val="22"/>
          <w:lang w:val="lt-LT" w:eastAsia="lt-LT"/>
        </w:rPr>
        <w:t xml:space="preserve"> per minutę. Dėl to sumažėja širdies poreikis deguoniui, ypač būklių, kurių metu krūtinės anginos priepuolis tikėtinas </w:t>
      </w:r>
      <w:r w:rsidRPr="00A47E39">
        <w:rPr>
          <w:rFonts w:ascii="Times New Roman" w:eastAsia="Calibri" w:hAnsi="Times New Roman" w:cs="Times New Roman"/>
          <w:color w:val="000000"/>
          <w:sz w:val="22"/>
          <w:szCs w:val="22"/>
          <w:lang w:val="lt-LT" w:eastAsia="lt-LT"/>
        </w:rPr>
        <w:lastRenderedPageBreak/>
        <w:t xml:space="preserve">labiau, metu. Taip </w:t>
      </w:r>
      <w:r>
        <w:rPr>
          <w:rFonts w:ascii="Times New Roman" w:eastAsia="Calibri" w:hAnsi="Times New Roman" w:cs="Times New Roman"/>
          <w:color w:val="000000"/>
          <w:sz w:val="22"/>
          <w:szCs w:val="22"/>
          <w:lang w:val="lt-LT" w:eastAsia="lt-LT"/>
        </w:rPr>
        <w:t>RAENOM</w:t>
      </w:r>
      <w:r w:rsidRPr="00A47E39">
        <w:rPr>
          <w:rFonts w:ascii="Times New Roman" w:eastAsia="Calibri" w:hAnsi="Times New Roman" w:cs="Times New Roman"/>
          <w:color w:val="000000"/>
          <w:sz w:val="22"/>
          <w:szCs w:val="22"/>
          <w:lang w:val="lt-LT" w:eastAsia="lt-LT"/>
        </w:rPr>
        <w:t xml:space="preserve"> padeda reguliuoti ir retinti krūtinės anginos priepuolius.</w:t>
      </w:r>
    </w:p>
    <w:p w:rsidR="00D42ECE" w:rsidRPr="00A47E39" w:rsidRDefault="00D42ECE" w:rsidP="00D42ECE">
      <w:pPr>
        <w:widowControl w:val="0"/>
        <w:numPr>
          <w:ilvl w:val="12"/>
          <w:numId w:val="0"/>
        </w:numPr>
        <w:ind w:right="-2"/>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Kadangi padidėjęs širdies susitraukimų dažnis neigiamai veikia pacientų, kuriems yra lėtinis širdies nepakankamumas, širdies funkciją ir gyvybines prognozes, specifinis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širdies susitraukimų dažnį mažinantis poveikis padeda pagerinti tokių pacientų širdies veiklą ir gyvybines prognozes.</w:t>
      </w: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p>
    <w:p w:rsidR="00D42ECE" w:rsidRPr="00A47E39" w:rsidRDefault="00D42ECE" w:rsidP="00D42ECE">
      <w:pPr>
        <w:widowControl w:val="0"/>
        <w:tabs>
          <w:tab w:val="left" w:pos="567"/>
        </w:tabs>
        <w:jc w:val="both"/>
        <w:outlineLvl w:val="3"/>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2.</w:t>
      </w:r>
      <w:r w:rsidRPr="00A47E39">
        <w:rPr>
          <w:rFonts w:ascii="Times New Roman" w:hAnsi="Times New Roman" w:cs="Times New Roman"/>
          <w:b/>
          <w:bCs/>
          <w:snapToGrid w:val="0"/>
          <w:sz w:val="22"/>
          <w:szCs w:val="22"/>
          <w:lang w:val="lt-LT" w:eastAsia="x-none"/>
        </w:rPr>
        <w:tab/>
        <w:t xml:space="preserve">Kas žinotina prieš vartojant </w:t>
      </w:r>
      <w:r>
        <w:rPr>
          <w:rFonts w:ascii="Times New Roman" w:hAnsi="Times New Roman" w:cs="Times New Roman"/>
          <w:b/>
          <w:bCs/>
          <w:snapToGrid w:val="0"/>
          <w:sz w:val="22"/>
          <w:szCs w:val="22"/>
          <w:lang w:val="lt-LT" w:eastAsia="x-none"/>
        </w:rPr>
        <w:t>RAENOM</w:t>
      </w: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p>
    <w:p w:rsidR="00D42ECE" w:rsidRPr="00A47E39" w:rsidRDefault="00D42ECE" w:rsidP="00D42ECE">
      <w:pPr>
        <w:widowControl w:val="0"/>
        <w:tabs>
          <w:tab w:val="left" w:pos="567"/>
        </w:tabs>
        <w:jc w:val="both"/>
        <w:outlineLvl w:val="3"/>
        <w:rPr>
          <w:rFonts w:ascii="Times New Roman" w:hAnsi="Times New Roman" w:cs="Times New Roman"/>
          <w:b/>
          <w:bCs/>
          <w:snapToGrid w:val="0"/>
          <w:sz w:val="22"/>
          <w:szCs w:val="22"/>
          <w:lang w:val="lt-LT" w:eastAsia="x-none"/>
        </w:rPr>
      </w:pPr>
      <w:r>
        <w:rPr>
          <w:rFonts w:ascii="Times New Roman" w:hAnsi="Times New Roman" w:cs="Times New Roman"/>
          <w:b/>
          <w:bCs/>
          <w:snapToGrid w:val="0"/>
          <w:sz w:val="22"/>
          <w:szCs w:val="22"/>
          <w:lang w:val="lt-LT" w:eastAsia="x-none"/>
        </w:rPr>
        <w:t>RAENOM</w:t>
      </w:r>
      <w:r w:rsidRPr="00A47E39">
        <w:rPr>
          <w:rFonts w:ascii="Times New Roman" w:hAnsi="Times New Roman" w:cs="Times New Roman"/>
          <w:b/>
          <w:bCs/>
          <w:snapToGrid w:val="0"/>
          <w:sz w:val="22"/>
          <w:szCs w:val="22"/>
          <w:lang w:val="lt-LT" w:eastAsia="x-none"/>
        </w:rPr>
        <w:t xml:space="preserve"> vartoti negalima</w:t>
      </w:r>
    </w:p>
    <w:p w:rsidR="00D42ECE" w:rsidRPr="00A47E39" w:rsidRDefault="00D42ECE" w:rsidP="00D42ECE">
      <w:pPr>
        <w:widowControl w:val="0"/>
        <w:numPr>
          <w:ilvl w:val="0"/>
          <w:numId w:val="6"/>
        </w:numPr>
        <w:ind w:left="567" w:hanging="567"/>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 xml:space="preserve">jeigu yra alergija </w:t>
      </w:r>
      <w:proofErr w:type="spellStart"/>
      <w:r w:rsidRPr="00A47E39">
        <w:rPr>
          <w:rFonts w:ascii="Times New Roman" w:hAnsi="Times New Roman" w:cs="Times New Roman"/>
          <w:snapToGrid w:val="0"/>
          <w:sz w:val="22"/>
          <w:szCs w:val="22"/>
          <w:lang w:val="lt-LT"/>
        </w:rPr>
        <w:t>ivabradinui</w:t>
      </w:r>
      <w:proofErr w:type="spellEnd"/>
      <w:r w:rsidRPr="00A47E39">
        <w:rPr>
          <w:rFonts w:ascii="Times New Roman" w:hAnsi="Times New Roman" w:cs="Times New Roman"/>
          <w:snapToGrid w:val="0"/>
          <w:sz w:val="22"/>
          <w:szCs w:val="22"/>
          <w:lang w:val="lt-LT"/>
        </w:rPr>
        <w:t xml:space="preserve"> arba bet kuriai pagalbinei šio vaisto medžiagai (jos išvardytos 6.1 skyriuje);</w:t>
      </w:r>
    </w:p>
    <w:p w:rsidR="00D42ECE" w:rsidRPr="00A47E39" w:rsidRDefault="00D42ECE" w:rsidP="00D42ECE">
      <w:pPr>
        <w:widowControl w:val="0"/>
        <w:numPr>
          <w:ilvl w:val="0"/>
          <w:numId w:val="6"/>
        </w:numPr>
        <w:ind w:left="567" w:hanging="567"/>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jeigu prieš pradedant gydyti širdies ritmas ramybės metu yra per lėtas (širdis susitraukinėja rečiau negu 70 kartų per minutę);</w:t>
      </w:r>
    </w:p>
    <w:p w:rsidR="00D42ECE" w:rsidRPr="00A47E39" w:rsidRDefault="00D42ECE" w:rsidP="00D42ECE">
      <w:pPr>
        <w:widowControl w:val="0"/>
        <w:numPr>
          <w:ilvl w:val="0"/>
          <w:numId w:val="6"/>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jeigu ištiko kardiogeninis šokas (ligoninėje gydomas širdies sutrikimas);</w:t>
      </w:r>
    </w:p>
    <w:p w:rsidR="00D42ECE" w:rsidRPr="00A47E39" w:rsidRDefault="00D42ECE" w:rsidP="00D42ECE">
      <w:pPr>
        <w:widowControl w:val="0"/>
        <w:numPr>
          <w:ilvl w:val="0"/>
          <w:numId w:val="6"/>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jeigu sutrikęs širdies ritmas;</w:t>
      </w:r>
    </w:p>
    <w:p w:rsidR="00D42ECE" w:rsidRPr="00A47E39" w:rsidRDefault="00D42ECE" w:rsidP="00D42ECE">
      <w:pPr>
        <w:widowControl w:val="0"/>
        <w:numPr>
          <w:ilvl w:val="0"/>
          <w:numId w:val="6"/>
        </w:numPr>
        <w:ind w:left="567" w:hanging="567"/>
        <w:rPr>
          <w:rFonts w:ascii="Times New Roman" w:eastAsia="Calibri" w:hAnsi="Times New Roman" w:cs="Times New Roman"/>
          <w:snapToGrid w:val="0"/>
          <w:sz w:val="22"/>
          <w:szCs w:val="22"/>
          <w:lang w:val="lt-LT" w:eastAsia="lt-LT"/>
        </w:rPr>
      </w:pPr>
      <w:r w:rsidRPr="00A47E39">
        <w:rPr>
          <w:rFonts w:ascii="Times New Roman" w:eastAsia="Calibri" w:hAnsi="Times New Roman" w:cs="Times New Roman"/>
          <w:snapToGrid w:val="0"/>
          <w:sz w:val="22"/>
          <w:szCs w:val="22"/>
          <w:lang w:val="lt-LT" w:eastAsia="lt-LT"/>
        </w:rPr>
        <w:t>jeigu ištiko miokardo infarktas;</w:t>
      </w:r>
    </w:p>
    <w:p w:rsidR="00D42ECE" w:rsidRPr="00A47E39" w:rsidRDefault="00D42ECE" w:rsidP="00D42ECE">
      <w:pPr>
        <w:widowControl w:val="0"/>
        <w:numPr>
          <w:ilvl w:val="0"/>
          <w:numId w:val="6"/>
        </w:numPr>
        <w:ind w:left="567" w:hanging="567"/>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jeigu kraujospūdis labai mažas;</w:t>
      </w:r>
    </w:p>
    <w:p w:rsidR="00D42ECE" w:rsidRPr="00A47E39" w:rsidRDefault="00D42ECE" w:rsidP="00D42ECE">
      <w:pPr>
        <w:widowControl w:val="0"/>
        <w:numPr>
          <w:ilvl w:val="0"/>
          <w:numId w:val="6"/>
        </w:numPr>
        <w:ind w:left="567" w:hanging="567"/>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jeigu sergama nestabiliąja krūtinės angina (sunkia liga, kurios metu labai dažnai kartojasi krūtinės skausmo priepuoliai ir fizinių pratimų ir kitu metu);</w:t>
      </w:r>
    </w:p>
    <w:p w:rsidR="00D42ECE" w:rsidRPr="00A47E39" w:rsidRDefault="00D42ECE" w:rsidP="00D42ECE">
      <w:pPr>
        <w:widowControl w:val="0"/>
        <w:numPr>
          <w:ilvl w:val="0"/>
          <w:numId w:val="6"/>
        </w:numPr>
        <w:ind w:left="567" w:hanging="567"/>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jeigu yra širdies nepakankamumas, kuris neseniai pasunkėjo;</w:t>
      </w:r>
    </w:p>
    <w:p w:rsidR="00D42ECE" w:rsidRPr="00A47E39" w:rsidRDefault="00D42ECE" w:rsidP="00D42ECE">
      <w:pPr>
        <w:widowControl w:val="0"/>
        <w:numPr>
          <w:ilvl w:val="0"/>
          <w:numId w:val="6"/>
        </w:numPr>
        <w:ind w:left="567" w:hanging="567"/>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jeigu Jūsų širdies plakimą išskirtinai palaiko širdies stimuliatorius;</w:t>
      </w:r>
    </w:p>
    <w:p w:rsidR="00D42ECE" w:rsidRPr="00A47E39" w:rsidRDefault="00D42ECE" w:rsidP="00D42ECE">
      <w:pPr>
        <w:widowControl w:val="0"/>
        <w:numPr>
          <w:ilvl w:val="0"/>
          <w:numId w:val="6"/>
        </w:numPr>
        <w:ind w:left="567" w:hanging="567"/>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jeigu yra sunkus kepenų funkcijos sutrikimas;</w:t>
      </w:r>
    </w:p>
    <w:p w:rsidR="00D42ECE" w:rsidRPr="00A47E39" w:rsidRDefault="00D42ECE" w:rsidP="00D42ECE">
      <w:pPr>
        <w:widowControl w:val="0"/>
        <w:numPr>
          <w:ilvl w:val="0"/>
          <w:numId w:val="6"/>
        </w:numPr>
        <w:ind w:left="567" w:hanging="567"/>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jeigu vartojama vaistinių preparatų nuo grybelinių ligų (pvz., </w:t>
      </w:r>
      <w:proofErr w:type="spellStart"/>
      <w:r w:rsidRPr="00A47E39">
        <w:rPr>
          <w:rFonts w:ascii="Times New Roman" w:eastAsia="Calibri" w:hAnsi="Times New Roman" w:cs="Times New Roman"/>
          <w:color w:val="000000"/>
          <w:sz w:val="22"/>
          <w:szCs w:val="22"/>
          <w:lang w:val="lt-LT" w:eastAsia="lt-LT"/>
        </w:rPr>
        <w:t>ketokonazolo</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itrakonazolo</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makrolidių</w:t>
      </w:r>
      <w:proofErr w:type="spellEnd"/>
      <w:r w:rsidRPr="00A47E39">
        <w:rPr>
          <w:rFonts w:ascii="Times New Roman" w:eastAsia="Calibri" w:hAnsi="Times New Roman" w:cs="Times New Roman"/>
          <w:color w:val="000000"/>
          <w:sz w:val="22"/>
          <w:szCs w:val="22"/>
          <w:lang w:val="lt-LT" w:eastAsia="lt-LT"/>
        </w:rPr>
        <w:t xml:space="preserve"> antibiotikų (pvz., </w:t>
      </w:r>
      <w:proofErr w:type="spellStart"/>
      <w:r w:rsidRPr="00A47E39">
        <w:rPr>
          <w:rFonts w:ascii="Times New Roman" w:eastAsia="Calibri" w:hAnsi="Times New Roman" w:cs="Times New Roman"/>
          <w:color w:val="000000"/>
          <w:sz w:val="22"/>
          <w:szCs w:val="22"/>
          <w:lang w:val="lt-LT" w:eastAsia="lt-LT"/>
        </w:rPr>
        <w:t>jozamicino</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klaritromicino</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telitromicino</w:t>
      </w:r>
      <w:proofErr w:type="spellEnd"/>
      <w:r w:rsidRPr="00A47E39">
        <w:rPr>
          <w:rFonts w:ascii="Times New Roman" w:eastAsia="Calibri" w:hAnsi="Times New Roman" w:cs="Times New Roman"/>
          <w:color w:val="000000"/>
          <w:sz w:val="22"/>
          <w:szCs w:val="22"/>
          <w:lang w:val="lt-LT" w:eastAsia="lt-LT"/>
        </w:rPr>
        <w:t xml:space="preserve"> ar geriamųjų </w:t>
      </w:r>
      <w:proofErr w:type="spellStart"/>
      <w:r w:rsidRPr="00A47E39">
        <w:rPr>
          <w:rFonts w:ascii="Times New Roman" w:eastAsia="Calibri" w:hAnsi="Times New Roman" w:cs="Times New Roman"/>
          <w:color w:val="000000"/>
          <w:sz w:val="22"/>
          <w:szCs w:val="22"/>
          <w:lang w:val="lt-LT" w:eastAsia="lt-LT"/>
        </w:rPr>
        <w:t>eritromicino</w:t>
      </w:r>
      <w:proofErr w:type="spellEnd"/>
      <w:r w:rsidRPr="00A47E39">
        <w:rPr>
          <w:rFonts w:ascii="Times New Roman" w:eastAsia="Calibri" w:hAnsi="Times New Roman" w:cs="Times New Roman"/>
          <w:color w:val="000000"/>
          <w:sz w:val="22"/>
          <w:szCs w:val="22"/>
          <w:lang w:val="lt-LT" w:eastAsia="lt-LT"/>
        </w:rPr>
        <w:t xml:space="preserve"> preparatų), vaistų nuo žmogaus imunodeficito viruso (ŽIV) ligos (pvz., </w:t>
      </w:r>
      <w:proofErr w:type="spellStart"/>
      <w:r w:rsidRPr="00A47E39">
        <w:rPr>
          <w:rFonts w:ascii="Times New Roman" w:eastAsia="Calibri" w:hAnsi="Times New Roman" w:cs="Times New Roman"/>
          <w:color w:val="000000"/>
          <w:sz w:val="22"/>
          <w:szCs w:val="22"/>
          <w:lang w:val="lt-LT" w:eastAsia="lt-LT"/>
        </w:rPr>
        <w:t>nelfinaviro</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ritonaviro</w:t>
      </w:r>
      <w:proofErr w:type="spellEnd"/>
      <w:r w:rsidRPr="00A47E39">
        <w:rPr>
          <w:rFonts w:ascii="Times New Roman" w:eastAsia="Calibri" w:hAnsi="Times New Roman" w:cs="Times New Roman"/>
          <w:color w:val="000000"/>
          <w:sz w:val="22"/>
          <w:szCs w:val="22"/>
          <w:lang w:val="lt-LT" w:eastAsia="lt-LT"/>
        </w:rPr>
        <w:t xml:space="preserve">) arba </w:t>
      </w:r>
      <w:proofErr w:type="spellStart"/>
      <w:r w:rsidRPr="00A47E39">
        <w:rPr>
          <w:rFonts w:ascii="Times New Roman" w:eastAsia="Calibri" w:hAnsi="Times New Roman" w:cs="Times New Roman"/>
          <w:color w:val="000000"/>
          <w:sz w:val="22"/>
          <w:szCs w:val="22"/>
          <w:lang w:val="lt-LT" w:eastAsia="lt-LT"/>
        </w:rPr>
        <w:t>nefazodono</w:t>
      </w:r>
      <w:proofErr w:type="spellEnd"/>
      <w:r>
        <w:rPr>
          <w:rFonts w:ascii="Times New Roman" w:eastAsia="Calibri" w:hAnsi="Times New Roman" w:cs="Times New Roman"/>
          <w:color w:val="000000"/>
          <w:sz w:val="22"/>
          <w:szCs w:val="22"/>
          <w:lang w:val="lt-LT" w:eastAsia="lt-LT"/>
        </w:rPr>
        <w:t xml:space="preserve"> (</w:t>
      </w:r>
      <w:r w:rsidRPr="00A47E39">
        <w:rPr>
          <w:rFonts w:ascii="Times New Roman" w:eastAsia="Calibri" w:hAnsi="Times New Roman" w:cs="Times New Roman"/>
          <w:color w:val="000000"/>
          <w:sz w:val="22"/>
          <w:szCs w:val="22"/>
          <w:lang w:val="lt-LT" w:eastAsia="lt-LT"/>
        </w:rPr>
        <w:t>vaisto nuo depresijos</w:t>
      </w:r>
      <w:r>
        <w:rPr>
          <w:rFonts w:ascii="Times New Roman" w:eastAsia="Calibri" w:hAnsi="Times New Roman" w:cs="Times New Roman"/>
          <w:color w:val="000000"/>
          <w:sz w:val="22"/>
          <w:szCs w:val="22"/>
          <w:lang w:val="lt-LT" w:eastAsia="lt-LT"/>
        </w:rPr>
        <w:t>)</w:t>
      </w:r>
      <w:r w:rsidRPr="00A47E39">
        <w:rPr>
          <w:rFonts w:ascii="Times New Roman" w:eastAsia="Calibri" w:hAnsi="Times New Roman" w:cs="Times New Roman"/>
          <w:color w:val="000000"/>
          <w:sz w:val="22"/>
          <w:szCs w:val="22"/>
          <w:lang w:val="lt-LT" w:eastAsia="lt-LT"/>
        </w:rPr>
        <w:t xml:space="preserve">, arba </w:t>
      </w:r>
      <w:proofErr w:type="spellStart"/>
      <w:r w:rsidRPr="00A47E39">
        <w:rPr>
          <w:rFonts w:ascii="Times New Roman" w:eastAsia="Calibri" w:hAnsi="Times New Roman" w:cs="Times New Roman"/>
          <w:color w:val="000000"/>
          <w:sz w:val="22"/>
          <w:szCs w:val="22"/>
          <w:lang w:val="lt-LT" w:eastAsia="lt-LT"/>
        </w:rPr>
        <w:t>diltiazemo</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verapamilio</w:t>
      </w:r>
      <w:proofErr w:type="spellEnd"/>
      <w:r w:rsidRPr="00A47E39">
        <w:rPr>
          <w:rFonts w:ascii="Times New Roman" w:eastAsia="Calibri" w:hAnsi="Times New Roman" w:cs="Times New Roman"/>
          <w:color w:val="000000"/>
          <w:sz w:val="22"/>
          <w:szCs w:val="22"/>
          <w:lang w:val="lt-LT" w:eastAsia="lt-LT"/>
        </w:rPr>
        <w:t xml:space="preserve"> (vaistai vartojami nuo didelio kraujospūdžio ligos arba krūtinės anginos);</w:t>
      </w:r>
    </w:p>
    <w:p w:rsidR="00D42ECE" w:rsidRPr="00A47E39" w:rsidRDefault="00D42ECE" w:rsidP="00D42ECE">
      <w:pPr>
        <w:widowControl w:val="0"/>
        <w:numPr>
          <w:ilvl w:val="0"/>
          <w:numId w:val="6"/>
        </w:numPr>
        <w:ind w:left="567" w:hanging="567"/>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jeigu Jūs esate moteris, galinti susilaukti vaikų ir nenaudojanti veiksmingos kontracepcijos;</w:t>
      </w:r>
    </w:p>
    <w:p w:rsidR="00D42ECE" w:rsidRPr="00A47E39" w:rsidRDefault="00D42ECE" w:rsidP="00D42ECE">
      <w:pPr>
        <w:widowControl w:val="0"/>
        <w:numPr>
          <w:ilvl w:val="0"/>
          <w:numId w:val="6"/>
        </w:numPr>
        <w:ind w:left="567" w:hanging="567"/>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jeigu esate nėščia arba ketinanti pastoti moteris;</w:t>
      </w:r>
    </w:p>
    <w:p w:rsidR="00D42ECE" w:rsidRPr="00A47E39" w:rsidRDefault="00D42ECE" w:rsidP="00D42ECE">
      <w:pPr>
        <w:widowControl w:val="0"/>
        <w:numPr>
          <w:ilvl w:val="0"/>
          <w:numId w:val="6"/>
        </w:numPr>
        <w:ind w:left="567" w:hanging="567"/>
        <w:rPr>
          <w:rFonts w:ascii="Times New Roman" w:hAnsi="Times New Roman" w:cs="Times New Roman"/>
          <w:noProof/>
          <w:sz w:val="22"/>
          <w:szCs w:val="22"/>
          <w:lang w:val="en-GB"/>
        </w:rPr>
      </w:pPr>
      <w:r w:rsidRPr="00A47E39">
        <w:rPr>
          <w:rFonts w:ascii="Times New Roman" w:eastAsia="Calibri" w:hAnsi="Times New Roman" w:cs="Times New Roman"/>
          <w:color w:val="000000"/>
          <w:sz w:val="22"/>
          <w:szCs w:val="22"/>
          <w:lang w:val="lt-LT" w:eastAsia="lt-LT"/>
        </w:rPr>
        <w:t>jeigu žindomas kūdikis.</w:t>
      </w: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p>
    <w:p w:rsidR="00D42ECE" w:rsidRPr="00A47E39" w:rsidRDefault="00D42ECE" w:rsidP="00D42ECE">
      <w:pPr>
        <w:widowControl w:val="0"/>
        <w:tabs>
          <w:tab w:val="left" w:pos="567"/>
        </w:tabs>
        <w:jc w:val="both"/>
        <w:outlineLvl w:val="3"/>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Įspėjimai ir atsargumo priemonės</w:t>
      </w: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proofErr w:type="spellStart"/>
      <w:r w:rsidRPr="008C4E40">
        <w:rPr>
          <w:rFonts w:ascii="Times New Roman" w:hAnsi="Times New Roman" w:cs="Times New Roman"/>
          <w:snapToGrid w:val="0"/>
          <w:sz w:val="22"/>
          <w:szCs w:val="22"/>
          <w:lang w:val="fr-FR"/>
        </w:rPr>
        <w:t>Pasitarkite</w:t>
      </w:r>
      <w:proofErr w:type="spellEnd"/>
      <w:r w:rsidRPr="008C4E40">
        <w:rPr>
          <w:rFonts w:ascii="Times New Roman" w:hAnsi="Times New Roman" w:cs="Times New Roman"/>
          <w:snapToGrid w:val="0"/>
          <w:sz w:val="22"/>
          <w:szCs w:val="22"/>
          <w:lang w:val="fr-FR"/>
        </w:rPr>
        <w:t xml:space="preserve"> su </w:t>
      </w:r>
      <w:proofErr w:type="spellStart"/>
      <w:r w:rsidRPr="008C4E40">
        <w:rPr>
          <w:rFonts w:ascii="Times New Roman" w:hAnsi="Times New Roman" w:cs="Times New Roman"/>
          <w:snapToGrid w:val="0"/>
          <w:sz w:val="22"/>
          <w:szCs w:val="22"/>
          <w:lang w:val="fr-FR"/>
        </w:rPr>
        <w:t>gydytoju</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arba</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vaistininku</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prieš</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pradėdami</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vartoti</w:t>
      </w:r>
      <w:proofErr w:type="spellEnd"/>
      <w:r w:rsidRPr="008C4E40">
        <w:rPr>
          <w:rFonts w:ascii="Times New Roman" w:hAnsi="Times New Roman" w:cs="Times New Roman"/>
          <w:snapToGrid w:val="0"/>
          <w:sz w:val="22"/>
          <w:szCs w:val="22"/>
          <w:lang w:val="fr-FR"/>
        </w:rPr>
        <w:t xml:space="preserve"> RAENOM.</w:t>
      </w:r>
    </w:p>
    <w:p w:rsidR="00D42ECE" w:rsidRPr="00A47E39" w:rsidRDefault="00D42ECE" w:rsidP="00D42ECE">
      <w:pPr>
        <w:widowControl w:val="0"/>
        <w:numPr>
          <w:ilvl w:val="0"/>
          <w:numId w:val="2"/>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jeigu yra širdies ritmo sutrikimai (tokie kaip nereguliarus širdies plakimas, dažnas juntamas širdies plakimas, krūtinės skausmo sustiprėjimas) arba ilgalaikis prieširdžių virpėjimas (nereguliarus širdies plakimas), arba elektrokardiogramos (EKG) pokytis, vadinamasis ilgojo Q-T sindromas;</w:t>
      </w:r>
    </w:p>
    <w:p w:rsidR="00D42ECE" w:rsidRPr="00A47E39" w:rsidRDefault="00D42ECE" w:rsidP="00D42ECE">
      <w:pPr>
        <w:widowControl w:val="0"/>
        <w:numPr>
          <w:ilvl w:val="0"/>
          <w:numId w:val="2"/>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jeigu yra nuovargis, svaigulys ar dusulys (tokie simptomai gali būti per didelio širdies ritmo sulėtėjimo požymis);</w:t>
      </w:r>
    </w:p>
    <w:p w:rsidR="00D42ECE" w:rsidRPr="00A47E39" w:rsidRDefault="00D42ECE" w:rsidP="00D42ECE">
      <w:pPr>
        <w:widowControl w:val="0"/>
        <w:numPr>
          <w:ilvl w:val="0"/>
          <w:numId w:val="2"/>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jeigu Jums pasireiškia prieširdžių virpėjimo simptomai (pulso dažnis ramybės būsenoje be jokių akivaizdžių priežasčių neįprastai didelis (daugiau kaip 110 tvinksnių per minutę) arba nereguliarus, dėl ko jį sunku išmatuoti);</w:t>
      </w:r>
    </w:p>
    <w:p w:rsidR="00D42ECE" w:rsidRPr="00A47E39" w:rsidRDefault="00D42ECE" w:rsidP="00D42ECE">
      <w:pPr>
        <w:widowControl w:val="0"/>
        <w:numPr>
          <w:ilvl w:val="0"/>
          <w:numId w:val="2"/>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 xml:space="preserve">jeigu neseniai ištiko smegenų insultas (smegenų </w:t>
      </w:r>
      <w:r>
        <w:rPr>
          <w:rFonts w:ascii="Times New Roman" w:hAnsi="Times New Roman" w:cs="Times New Roman"/>
          <w:noProof/>
          <w:sz w:val="22"/>
          <w:szCs w:val="22"/>
          <w:lang w:val="lt-LT"/>
        </w:rPr>
        <w:t>priepuolis</w:t>
      </w:r>
      <w:r w:rsidRPr="00A47E39">
        <w:rPr>
          <w:rFonts w:ascii="Times New Roman" w:hAnsi="Times New Roman" w:cs="Times New Roman"/>
          <w:noProof/>
          <w:sz w:val="22"/>
          <w:szCs w:val="22"/>
          <w:lang w:val="lt-LT"/>
        </w:rPr>
        <w:t>);</w:t>
      </w:r>
    </w:p>
    <w:p w:rsidR="00D42ECE" w:rsidRPr="00A47E39" w:rsidRDefault="00D42ECE" w:rsidP="00D42ECE">
      <w:pPr>
        <w:widowControl w:val="0"/>
        <w:numPr>
          <w:ilvl w:val="0"/>
          <w:numId w:val="2"/>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jeigu yra lengva arba vidutinio sunkumo hipotenzija (mažas kraujospūdis);</w:t>
      </w:r>
    </w:p>
    <w:p w:rsidR="00D42ECE" w:rsidRPr="00A47E39" w:rsidRDefault="00D42ECE" w:rsidP="00D42ECE">
      <w:pPr>
        <w:widowControl w:val="0"/>
        <w:numPr>
          <w:ilvl w:val="0"/>
          <w:numId w:val="2"/>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jeigu yra nekontroliuojamas kraujo spaudimas, ypač pakeitus antihipertenzinį gydymą;</w:t>
      </w:r>
    </w:p>
    <w:p w:rsidR="00D42ECE" w:rsidRPr="00A47E39" w:rsidRDefault="00D42ECE" w:rsidP="00D42ECE">
      <w:pPr>
        <w:widowControl w:val="0"/>
        <w:numPr>
          <w:ilvl w:val="0"/>
          <w:numId w:val="2"/>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 xml:space="preserve">jeigu yra sunkus širdies nepakankamumas arba širdies nepakankamumas su pokyčiu elektrokardiogramoje, vadinamas </w:t>
      </w:r>
      <w:r w:rsidRPr="00A47E39">
        <w:rPr>
          <w:rFonts w:ascii="Times New Roman" w:hAnsi="Times New Roman" w:cs="Times New Roman"/>
          <w:i/>
          <w:noProof/>
          <w:sz w:val="22"/>
          <w:szCs w:val="22"/>
          <w:lang w:val="lt-LT"/>
        </w:rPr>
        <w:t>Hiso</w:t>
      </w:r>
      <w:r w:rsidRPr="00A47E39">
        <w:rPr>
          <w:rFonts w:ascii="Times New Roman" w:hAnsi="Times New Roman" w:cs="Times New Roman"/>
          <w:noProof/>
          <w:sz w:val="22"/>
          <w:szCs w:val="22"/>
          <w:lang w:val="lt-LT"/>
        </w:rPr>
        <w:t xml:space="preserve"> pluošto kojytės blokada;</w:t>
      </w:r>
    </w:p>
    <w:p w:rsidR="00D42ECE" w:rsidRPr="00A47E39" w:rsidRDefault="00D42ECE" w:rsidP="00D42ECE">
      <w:pPr>
        <w:widowControl w:val="0"/>
        <w:numPr>
          <w:ilvl w:val="0"/>
          <w:numId w:val="2"/>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jeigu sergama lėtine akių tinklainės liga;</w:t>
      </w:r>
    </w:p>
    <w:p w:rsidR="00D42ECE" w:rsidRPr="00A47E39" w:rsidRDefault="00D42ECE" w:rsidP="00D42ECE">
      <w:pPr>
        <w:widowControl w:val="0"/>
        <w:numPr>
          <w:ilvl w:val="0"/>
          <w:numId w:val="2"/>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jeigu yra vidutinio sunkumo kepenų funkcijos sutrikimas.</w:t>
      </w:r>
    </w:p>
    <w:p w:rsidR="00D42ECE" w:rsidRPr="008C4E40" w:rsidRDefault="00D42ECE" w:rsidP="00D42ECE">
      <w:pPr>
        <w:widowControl w:val="0"/>
        <w:numPr>
          <w:ilvl w:val="0"/>
          <w:numId w:val="2"/>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jeigu yra sunkus inkstų funkcijos sutrikimas.</w:t>
      </w:r>
    </w:p>
    <w:p w:rsidR="00D42ECE" w:rsidRDefault="00D42ECE" w:rsidP="00D42ECE">
      <w:pPr>
        <w:widowControl w:val="0"/>
        <w:numPr>
          <w:ilvl w:val="12"/>
          <w:numId w:val="0"/>
        </w:numPr>
        <w:ind w:right="-2"/>
        <w:rPr>
          <w:rFonts w:ascii="Times New Roman" w:hAnsi="Times New Roman" w:cs="Times New Roman"/>
          <w:snapToGrid w:val="0"/>
          <w:sz w:val="22"/>
          <w:szCs w:val="22"/>
          <w:lang w:val="lt-LT"/>
        </w:rPr>
      </w:pP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 xml:space="preserve">Jeigu kuri nors iš minėtų būklių yra, prieš gydymą </w:t>
      </w:r>
      <w:r>
        <w:rPr>
          <w:rFonts w:ascii="Times New Roman" w:hAnsi="Times New Roman" w:cs="Times New Roman"/>
          <w:snapToGrid w:val="0"/>
          <w:sz w:val="22"/>
          <w:szCs w:val="22"/>
          <w:lang w:val="lt-LT"/>
        </w:rPr>
        <w:t>RAENOM</w:t>
      </w:r>
      <w:r w:rsidRPr="00A47E39">
        <w:rPr>
          <w:rFonts w:ascii="Times New Roman" w:hAnsi="Times New Roman" w:cs="Times New Roman"/>
          <w:snapToGrid w:val="0"/>
          <w:sz w:val="22"/>
          <w:szCs w:val="22"/>
          <w:lang w:val="lt-LT"/>
        </w:rPr>
        <w:t xml:space="preserve"> arba jo metu reikia iš karto pasikalbėti su gydytoju.</w:t>
      </w: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p>
    <w:p w:rsidR="00D42ECE" w:rsidRPr="00A47E39" w:rsidRDefault="00D42ECE" w:rsidP="00D42ECE">
      <w:pPr>
        <w:widowControl w:val="0"/>
        <w:numPr>
          <w:ilvl w:val="12"/>
          <w:numId w:val="0"/>
        </w:numPr>
        <w:ind w:right="-2"/>
        <w:rPr>
          <w:rFonts w:ascii="Times New Roman" w:hAnsi="Times New Roman" w:cs="Times New Roman"/>
          <w:b/>
          <w:snapToGrid w:val="0"/>
          <w:sz w:val="22"/>
          <w:szCs w:val="22"/>
          <w:lang w:val="lt-LT"/>
        </w:rPr>
      </w:pPr>
      <w:r w:rsidRPr="00A47E39">
        <w:rPr>
          <w:rFonts w:ascii="Times New Roman" w:hAnsi="Times New Roman" w:cs="Times New Roman"/>
          <w:b/>
          <w:snapToGrid w:val="0"/>
          <w:sz w:val="22"/>
          <w:szCs w:val="22"/>
          <w:lang w:val="lt-LT"/>
        </w:rPr>
        <w:t>Vaikams ir paaugliams</w:t>
      </w: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r>
        <w:rPr>
          <w:rFonts w:ascii="Times New Roman" w:hAnsi="Times New Roman" w:cs="Times New Roman"/>
          <w:snapToGrid w:val="0"/>
          <w:sz w:val="22"/>
          <w:szCs w:val="22"/>
          <w:lang w:val="lt-LT"/>
        </w:rPr>
        <w:t>RAENOM</w:t>
      </w:r>
      <w:r w:rsidRPr="00A47E39">
        <w:rPr>
          <w:rFonts w:ascii="Times New Roman" w:hAnsi="Times New Roman" w:cs="Times New Roman"/>
          <w:snapToGrid w:val="0"/>
          <w:sz w:val="22"/>
          <w:szCs w:val="22"/>
          <w:lang w:val="lt-LT"/>
        </w:rPr>
        <w:t xml:space="preserve"> nėra skirtas gydyti vaikams ir jaunesniems nei 18 metų paaugliams.</w:t>
      </w: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p>
    <w:p w:rsidR="00D42ECE" w:rsidRPr="00A47E39" w:rsidRDefault="00D42ECE" w:rsidP="00D42ECE">
      <w:pPr>
        <w:widowControl w:val="0"/>
        <w:numPr>
          <w:ilvl w:val="12"/>
          <w:numId w:val="0"/>
        </w:numPr>
        <w:ind w:right="-2"/>
        <w:rPr>
          <w:rFonts w:ascii="Times New Roman" w:hAnsi="Times New Roman" w:cs="Times New Roman"/>
          <w:b/>
          <w:snapToGrid w:val="0"/>
          <w:sz w:val="22"/>
          <w:szCs w:val="22"/>
          <w:lang w:val="lt-LT"/>
        </w:rPr>
      </w:pPr>
      <w:r w:rsidRPr="00A47E39">
        <w:rPr>
          <w:rFonts w:ascii="Times New Roman" w:hAnsi="Times New Roman" w:cs="Times New Roman"/>
          <w:b/>
          <w:snapToGrid w:val="0"/>
          <w:sz w:val="22"/>
          <w:szCs w:val="22"/>
          <w:lang w:val="lt-LT"/>
        </w:rPr>
        <w:t xml:space="preserve">Kiti vaistai ir </w:t>
      </w:r>
      <w:r>
        <w:rPr>
          <w:rFonts w:ascii="Times New Roman" w:hAnsi="Times New Roman" w:cs="Times New Roman"/>
          <w:b/>
          <w:snapToGrid w:val="0"/>
          <w:sz w:val="22"/>
          <w:szCs w:val="22"/>
          <w:lang w:val="lt-LT"/>
        </w:rPr>
        <w:t>RAENOM</w:t>
      </w: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Jeigu vartojate ar neseniai vartojote kitų vaistų arba dėl to nesate tikri, apie tai pasakykite gydytojui arba vaistininkui.</w:t>
      </w: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p>
    <w:p w:rsidR="00D42ECE" w:rsidRPr="00A47E39" w:rsidRDefault="00D42ECE" w:rsidP="00D42ECE">
      <w:pPr>
        <w:widowControl w:val="0"/>
        <w:numPr>
          <w:ilvl w:val="12"/>
          <w:numId w:val="0"/>
        </w:numPr>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 xml:space="preserve">Jeigu vartojate žemiau išvardytų preparatų, būtinai informuokite gydytoją, kadangi gali reikėti keisti </w:t>
      </w:r>
      <w:r>
        <w:rPr>
          <w:rFonts w:ascii="Times New Roman" w:hAnsi="Times New Roman" w:cs="Times New Roman"/>
          <w:snapToGrid w:val="0"/>
          <w:sz w:val="22"/>
          <w:szCs w:val="22"/>
          <w:lang w:val="lt-LT"/>
        </w:rPr>
        <w:t xml:space="preserve">RAENOM </w:t>
      </w:r>
      <w:r w:rsidRPr="00A47E39">
        <w:rPr>
          <w:rFonts w:ascii="Times New Roman" w:hAnsi="Times New Roman" w:cs="Times New Roman"/>
          <w:snapToGrid w:val="0"/>
          <w:sz w:val="22"/>
          <w:szCs w:val="22"/>
          <w:lang w:val="lt-LT"/>
        </w:rPr>
        <w:t>dozę arba gydymo metu Jus prižiūrėti.</w:t>
      </w:r>
    </w:p>
    <w:p w:rsidR="00D42ECE" w:rsidRPr="00A47E39" w:rsidRDefault="00D42ECE" w:rsidP="00D42ECE">
      <w:pPr>
        <w:widowControl w:val="0"/>
        <w:numPr>
          <w:ilvl w:val="0"/>
          <w:numId w:val="4"/>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Flukonazolo (priešgrybelinio vaisto).</w:t>
      </w:r>
    </w:p>
    <w:p w:rsidR="00D42ECE" w:rsidRPr="00A47E39" w:rsidRDefault="00D42ECE" w:rsidP="00D42ECE">
      <w:pPr>
        <w:widowControl w:val="0"/>
        <w:numPr>
          <w:ilvl w:val="0"/>
          <w:numId w:val="4"/>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Rifampicino (antibiotiko).</w:t>
      </w:r>
    </w:p>
    <w:p w:rsidR="00D42ECE" w:rsidRPr="00A47E39" w:rsidRDefault="00D42ECE" w:rsidP="00D42ECE">
      <w:pPr>
        <w:widowControl w:val="0"/>
        <w:numPr>
          <w:ilvl w:val="0"/>
          <w:numId w:val="4"/>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Barbitūratų (vaistų nuo nemigos ir epilepsijos).</w:t>
      </w:r>
    </w:p>
    <w:p w:rsidR="00D42ECE" w:rsidRPr="00A47E39" w:rsidRDefault="00D42ECE" w:rsidP="00D42ECE">
      <w:pPr>
        <w:widowControl w:val="0"/>
        <w:numPr>
          <w:ilvl w:val="0"/>
          <w:numId w:val="4"/>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Fenitoino (vaist</w:t>
      </w:r>
      <w:r>
        <w:rPr>
          <w:rFonts w:ascii="Times New Roman" w:hAnsi="Times New Roman" w:cs="Times New Roman"/>
          <w:noProof/>
          <w:sz w:val="22"/>
          <w:szCs w:val="22"/>
          <w:lang w:val="lt-LT"/>
        </w:rPr>
        <w:t>o</w:t>
      </w:r>
      <w:r w:rsidRPr="00A47E39">
        <w:rPr>
          <w:rFonts w:ascii="Times New Roman" w:hAnsi="Times New Roman" w:cs="Times New Roman"/>
          <w:noProof/>
          <w:sz w:val="22"/>
          <w:szCs w:val="22"/>
          <w:lang w:val="lt-LT"/>
        </w:rPr>
        <w:t xml:space="preserve"> nuo epilepsijos).</w:t>
      </w:r>
    </w:p>
    <w:p w:rsidR="00D42ECE" w:rsidRPr="00A47E39" w:rsidRDefault="00D42ECE" w:rsidP="00D42ECE">
      <w:pPr>
        <w:widowControl w:val="0"/>
        <w:numPr>
          <w:ilvl w:val="0"/>
          <w:numId w:val="4"/>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Paprastųjų jonažolių preparatų (vaistažolių preparatų nuo depresijos).</w:t>
      </w:r>
    </w:p>
    <w:p w:rsidR="00D42ECE" w:rsidRPr="00A47E39" w:rsidRDefault="00D42ECE" w:rsidP="00D42ECE">
      <w:pPr>
        <w:widowControl w:val="0"/>
        <w:numPr>
          <w:ilvl w:val="0"/>
          <w:numId w:val="4"/>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Q-T intervalą ilginančių vaistų, vartojamų širdies ritmo sutrikimui bei kitokioms ligoms gydyti:</w:t>
      </w:r>
    </w:p>
    <w:p w:rsidR="00D42ECE" w:rsidRPr="00A47E39" w:rsidRDefault="00D42ECE" w:rsidP="00D42ECE">
      <w:pPr>
        <w:widowControl w:val="0"/>
        <w:numPr>
          <w:ilvl w:val="0"/>
          <w:numId w:val="3"/>
        </w:numPr>
        <w:tabs>
          <w:tab w:val="left" w:pos="567"/>
          <w:tab w:val="left" w:pos="1134"/>
        </w:tabs>
        <w:ind w:left="1134" w:hanging="567"/>
        <w:rPr>
          <w:rFonts w:ascii="Times New Roman" w:hAnsi="Times New Roman" w:cs="Times New Roman"/>
          <w:noProof/>
          <w:snapToGrid w:val="0"/>
          <w:sz w:val="22"/>
          <w:szCs w:val="22"/>
          <w:lang w:val="lt-LT"/>
        </w:rPr>
      </w:pPr>
      <w:r w:rsidRPr="00A47E39">
        <w:rPr>
          <w:rFonts w:ascii="Times New Roman" w:hAnsi="Times New Roman" w:cs="Times New Roman"/>
          <w:noProof/>
          <w:snapToGrid w:val="0"/>
          <w:sz w:val="22"/>
          <w:szCs w:val="22"/>
          <w:lang w:val="lt-LT"/>
        </w:rPr>
        <w:t>chinidino, dizopiramido, ibutilido, sotalolio, amjodarono (medikamentų nuo širdies ritmo sutrikimo);</w:t>
      </w:r>
    </w:p>
    <w:p w:rsidR="00D42ECE" w:rsidRPr="00A47E39" w:rsidRDefault="00D42ECE" w:rsidP="00D42ECE">
      <w:pPr>
        <w:widowControl w:val="0"/>
        <w:numPr>
          <w:ilvl w:val="0"/>
          <w:numId w:val="3"/>
        </w:numPr>
        <w:tabs>
          <w:tab w:val="left" w:pos="567"/>
          <w:tab w:val="left" w:pos="1134"/>
        </w:tabs>
        <w:ind w:left="1134" w:hanging="567"/>
        <w:rPr>
          <w:rFonts w:ascii="Times New Roman" w:hAnsi="Times New Roman" w:cs="Times New Roman"/>
          <w:noProof/>
          <w:snapToGrid w:val="0"/>
          <w:sz w:val="22"/>
          <w:szCs w:val="22"/>
          <w:lang w:val="lt-LT"/>
        </w:rPr>
      </w:pPr>
      <w:r w:rsidRPr="00A47E39">
        <w:rPr>
          <w:rFonts w:ascii="Times New Roman" w:hAnsi="Times New Roman" w:cs="Times New Roman"/>
          <w:noProof/>
          <w:snapToGrid w:val="0"/>
          <w:sz w:val="22"/>
          <w:szCs w:val="22"/>
          <w:lang w:val="lt-LT"/>
        </w:rPr>
        <w:t>bepridilio (preparato nuo krūtinės anginos);</w:t>
      </w:r>
    </w:p>
    <w:p w:rsidR="00D42ECE" w:rsidRPr="00A47E39" w:rsidRDefault="00D42ECE" w:rsidP="00D42ECE">
      <w:pPr>
        <w:widowControl w:val="0"/>
        <w:numPr>
          <w:ilvl w:val="0"/>
          <w:numId w:val="3"/>
        </w:numPr>
        <w:tabs>
          <w:tab w:val="left" w:pos="567"/>
          <w:tab w:val="left" w:pos="1134"/>
        </w:tabs>
        <w:ind w:left="1134" w:hanging="567"/>
        <w:rPr>
          <w:rFonts w:ascii="Times New Roman" w:hAnsi="Times New Roman" w:cs="Times New Roman"/>
          <w:noProof/>
          <w:snapToGrid w:val="0"/>
          <w:sz w:val="22"/>
          <w:szCs w:val="22"/>
          <w:lang w:val="lt-LT"/>
        </w:rPr>
      </w:pPr>
      <w:r w:rsidRPr="00A47E39">
        <w:rPr>
          <w:rFonts w:ascii="Times New Roman" w:hAnsi="Times New Roman" w:cs="Times New Roman"/>
          <w:noProof/>
          <w:snapToGrid w:val="0"/>
          <w:sz w:val="22"/>
          <w:szCs w:val="22"/>
          <w:lang w:val="lt-LT"/>
        </w:rPr>
        <w:t>kai kurių vaistų nuo nerimo, šizofrenijos ar kitokios psichozės (pvz., pimozido,</w:t>
      </w:r>
    </w:p>
    <w:p w:rsidR="00D42ECE" w:rsidRPr="00A47E39" w:rsidRDefault="00D42ECE" w:rsidP="00D42ECE">
      <w:pPr>
        <w:widowControl w:val="0"/>
        <w:numPr>
          <w:ilvl w:val="0"/>
          <w:numId w:val="3"/>
        </w:numPr>
        <w:tabs>
          <w:tab w:val="left" w:pos="567"/>
          <w:tab w:val="left" w:pos="1134"/>
        </w:tabs>
        <w:ind w:left="1134" w:hanging="567"/>
        <w:rPr>
          <w:rFonts w:ascii="Times New Roman" w:hAnsi="Times New Roman" w:cs="Times New Roman"/>
          <w:noProof/>
          <w:snapToGrid w:val="0"/>
          <w:sz w:val="22"/>
          <w:szCs w:val="22"/>
          <w:lang w:val="lt-LT"/>
        </w:rPr>
      </w:pPr>
      <w:r w:rsidRPr="00A47E39">
        <w:rPr>
          <w:rFonts w:ascii="Times New Roman" w:hAnsi="Times New Roman" w:cs="Times New Roman"/>
          <w:noProof/>
          <w:snapToGrid w:val="0"/>
          <w:sz w:val="22"/>
          <w:szCs w:val="22"/>
          <w:lang w:val="lt-LT"/>
        </w:rPr>
        <w:t>ziprazidono, sertindolo);</w:t>
      </w:r>
    </w:p>
    <w:p w:rsidR="00D42ECE" w:rsidRPr="00A47E39" w:rsidRDefault="00D42ECE" w:rsidP="00D42ECE">
      <w:pPr>
        <w:widowControl w:val="0"/>
        <w:numPr>
          <w:ilvl w:val="0"/>
          <w:numId w:val="3"/>
        </w:numPr>
        <w:tabs>
          <w:tab w:val="left" w:pos="567"/>
          <w:tab w:val="left" w:pos="1134"/>
        </w:tabs>
        <w:ind w:left="1134" w:hanging="567"/>
        <w:rPr>
          <w:rFonts w:ascii="Times New Roman" w:hAnsi="Times New Roman" w:cs="Times New Roman"/>
          <w:noProof/>
          <w:snapToGrid w:val="0"/>
          <w:sz w:val="22"/>
          <w:szCs w:val="22"/>
          <w:lang w:val="lt-LT"/>
        </w:rPr>
      </w:pPr>
      <w:r w:rsidRPr="00A47E39">
        <w:rPr>
          <w:rFonts w:ascii="Times New Roman" w:hAnsi="Times New Roman" w:cs="Times New Roman"/>
          <w:noProof/>
          <w:snapToGrid w:val="0"/>
          <w:sz w:val="22"/>
          <w:szCs w:val="22"/>
          <w:lang w:val="lt-LT"/>
        </w:rPr>
        <w:t>vaistų nuo maliarijos, pvz., meflokvino, halofantrino;</w:t>
      </w:r>
    </w:p>
    <w:p w:rsidR="00D42ECE" w:rsidRPr="00A47E39" w:rsidRDefault="00D42ECE" w:rsidP="00D42ECE">
      <w:pPr>
        <w:widowControl w:val="0"/>
        <w:numPr>
          <w:ilvl w:val="0"/>
          <w:numId w:val="3"/>
        </w:numPr>
        <w:tabs>
          <w:tab w:val="left" w:pos="567"/>
          <w:tab w:val="left" w:pos="1134"/>
        </w:tabs>
        <w:ind w:left="1134" w:hanging="567"/>
        <w:rPr>
          <w:rFonts w:ascii="Times New Roman" w:hAnsi="Times New Roman" w:cs="Times New Roman"/>
          <w:noProof/>
          <w:snapToGrid w:val="0"/>
          <w:sz w:val="22"/>
          <w:szCs w:val="22"/>
          <w:lang w:val="lt-LT"/>
        </w:rPr>
      </w:pPr>
      <w:r w:rsidRPr="00A47E39">
        <w:rPr>
          <w:rFonts w:ascii="Times New Roman" w:hAnsi="Times New Roman" w:cs="Times New Roman"/>
          <w:noProof/>
          <w:snapToGrid w:val="0"/>
          <w:sz w:val="22"/>
          <w:szCs w:val="22"/>
          <w:lang w:val="lt-LT"/>
        </w:rPr>
        <w:t>į veną leidžiamų eritromicino preparatų (antibiotiko);</w:t>
      </w:r>
    </w:p>
    <w:p w:rsidR="00D42ECE" w:rsidRPr="00A47E39" w:rsidRDefault="00D42ECE" w:rsidP="00D42ECE">
      <w:pPr>
        <w:widowControl w:val="0"/>
        <w:numPr>
          <w:ilvl w:val="0"/>
          <w:numId w:val="3"/>
        </w:numPr>
        <w:tabs>
          <w:tab w:val="left" w:pos="567"/>
          <w:tab w:val="left" w:pos="1134"/>
        </w:tabs>
        <w:ind w:left="1134" w:hanging="567"/>
        <w:rPr>
          <w:rFonts w:ascii="Times New Roman" w:hAnsi="Times New Roman" w:cs="Times New Roman"/>
          <w:noProof/>
          <w:snapToGrid w:val="0"/>
          <w:sz w:val="22"/>
          <w:szCs w:val="22"/>
          <w:lang w:val="lt-LT"/>
        </w:rPr>
      </w:pPr>
      <w:r w:rsidRPr="00A47E39">
        <w:rPr>
          <w:rFonts w:ascii="Times New Roman" w:hAnsi="Times New Roman" w:cs="Times New Roman"/>
          <w:noProof/>
          <w:snapToGrid w:val="0"/>
          <w:sz w:val="22"/>
          <w:szCs w:val="22"/>
          <w:lang w:val="lt-LT"/>
        </w:rPr>
        <w:t>pentamido (vaisto nuo parazitų sukeliamų ligų);</w:t>
      </w:r>
    </w:p>
    <w:p w:rsidR="00D42ECE" w:rsidRPr="00A47E39" w:rsidRDefault="00D42ECE" w:rsidP="00D42ECE">
      <w:pPr>
        <w:widowControl w:val="0"/>
        <w:numPr>
          <w:ilvl w:val="0"/>
          <w:numId w:val="3"/>
        </w:numPr>
        <w:tabs>
          <w:tab w:val="left" w:pos="567"/>
          <w:tab w:val="left" w:pos="1134"/>
        </w:tabs>
        <w:ind w:left="1134" w:hanging="567"/>
        <w:rPr>
          <w:rFonts w:ascii="Times New Roman" w:hAnsi="Times New Roman" w:cs="Times New Roman"/>
          <w:noProof/>
          <w:snapToGrid w:val="0"/>
          <w:sz w:val="22"/>
          <w:szCs w:val="22"/>
          <w:lang w:val="lt-LT"/>
        </w:rPr>
      </w:pPr>
      <w:r w:rsidRPr="00A47E39">
        <w:rPr>
          <w:rFonts w:ascii="Times New Roman" w:hAnsi="Times New Roman" w:cs="Times New Roman"/>
          <w:noProof/>
          <w:snapToGrid w:val="0"/>
          <w:sz w:val="22"/>
          <w:szCs w:val="22"/>
          <w:lang w:val="lt-LT"/>
        </w:rPr>
        <w:t>cisaprido (vaisto nuo gastroezofaginio refliukso).</w:t>
      </w:r>
    </w:p>
    <w:p w:rsidR="00D42ECE" w:rsidRPr="00A47E39" w:rsidRDefault="00D42ECE" w:rsidP="00D42ECE">
      <w:pPr>
        <w:widowControl w:val="0"/>
        <w:numPr>
          <w:ilvl w:val="0"/>
          <w:numId w:val="4"/>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Kai kurių rūšių diuretik</w:t>
      </w:r>
      <w:r>
        <w:rPr>
          <w:rFonts w:ascii="Times New Roman" w:hAnsi="Times New Roman" w:cs="Times New Roman"/>
          <w:noProof/>
          <w:sz w:val="22"/>
          <w:szCs w:val="22"/>
          <w:lang w:val="lt-LT"/>
        </w:rPr>
        <w:t>ų</w:t>
      </w:r>
      <w:r w:rsidRPr="00A47E39">
        <w:rPr>
          <w:rFonts w:ascii="Times New Roman" w:hAnsi="Times New Roman" w:cs="Times New Roman"/>
          <w:noProof/>
          <w:sz w:val="22"/>
          <w:szCs w:val="22"/>
          <w:lang w:val="lt-LT"/>
        </w:rPr>
        <w:t>, kurie gali sumažinti kalio koncentraciją kraujyje, toki</w:t>
      </w:r>
      <w:r>
        <w:rPr>
          <w:rFonts w:ascii="Times New Roman" w:hAnsi="Times New Roman" w:cs="Times New Roman"/>
          <w:noProof/>
          <w:sz w:val="22"/>
          <w:szCs w:val="22"/>
          <w:lang w:val="lt-LT"/>
        </w:rPr>
        <w:t>ų</w:t>
      </w:r>
      <w:r w:rsidRPr="00A47E39">
        <w:rPr>
          <w:rFonts w:ascii="Times New Roman" w:hAnsi="Times New Roman" w:cs="Times New Roman"/>
          <w:noProof/>
          <w:sz w:val="22"/>
          <w:szCs w:val="22"/>
          <w:lang w:val="lt-LT"/>
        </w:rPr>
        <w:t xml:space="preserve"> kaip furozemidas, hidrochlortiazidas, indapamidas (</w:t>
      </w:r>
      <w:r>
        <w:rPr>
          <w:rFonts w:ascii="Times New Roman" w:hAnsi="Times New Roman" w:cs="Times New Roman"/>
          <w:noProof/>
          <w:sz w:val="22"/>
          <w:szCs w:val="22"/>
          <w:lang w:val="lt-LT"/>
        </w:rPr>
        <w:t>vart</w:t>
      </w:r>
      <w:r w:rsidRPr="00A47E39">
        <w:rPr>
          <w:rFonts w:ascii="Times New Roman" w:hAnsi="Times New Roman" w:cs="Times New Roman"/>
          <w:noProof/>
          <w:sz w:val="22"/>
          <w:szCs w:val="22"/>
          <w:lang w:val="lt-LT"/>
        </w:rPr>
        <w:t>ojami edemai, aukštam kraujospūdžiui gydyti).</w:t>
      </w:r>
    </w:p>
    <w:p w:rsidR="00D42ECE" w:rsidRPr="00A47E39" w:rsidRDefault="00D42ECE" w:rsidP="00D42ECE">
      <w:pPr>
        <w:widowControl w:val="0"/>
        <w:numPr>
          <w:ilvl w:val="12"/>
          <w:numId w:val="0"/>
        </w:numPr>
        <w:rPr>
          <w:rFonts w:ascii="Times New Roman" w:hAnsi="Times New Roman" w:cs="Times New Roman"/>
          <w:snapToGrid w:val="0"/>
          <w:sz w:val="22"/>
          <w:szCs w:val="22"/>
          <w:lang w:val="lt-LT"/>
        </w:rPr>
      </w:pPr>
    </w:p>
    <w:p w:rsidR="00D42ECE" w:rsidRPr="00A47E39" w:rsidRDefault="00D42ECE" w:rsidP="00D42ECE">
      <w:pPr>
        <w:widowControl w:val="0"/>
        <w:autoSpaceDE w:val="0"/>
        <w:autoSpaceDN w:val="0"/>
        <w:adjustRightInd w:val="0"/>
        <w:rPr>
          <w:rFonts w:ascii="Times New Roman" w:eastAsia="Calibri" w:hAnsi="Times New Roman" w:cs="Times New Roman"/>
          <w:b/>
          <w:bCs/>
          <w:color w:val="000000"/>
          <w:sz w:val="22"/>
          <w:szCs w:val="22"/>
          <w:lang w:val="lt-LT" w:eastAsia="lt-LT"/>
        </w:rPr>
      </w:pPr>
      <w:r>
        <w:rPr>
          <w:rFonts w:ascii="Times New Roman" w:eastAsia="Calibri" w:hAnsi="Times New Roman" w:cs="Times New Roman"/>
          <w:b/>
          <w:bCs/>
          <w:color w:val="000000"/>
          <w:sz w:val="22"/>
          <w:szCs w:val="22"/>
          <w:lang w:val="lt-LT" w:eastAsia="lt-LT"/>
        </w:rPr>
        <w:t>RAENOM</w:t>
      </w:r>
      <w:r w:rsidRPr="00A47E39">
        <w:rPr>
          <w:rFonts w:ascii="Times New Roman" w:eastAsia="Calibri" w:hAnsi="Times New Roman" w:cs="Times New Roman"/>
          <w:b/>
          <w:bCs/>
          <w:color w:val="000000"/>
          <w:sz w:val="22"/>
          <w:szCs w:val="22"/>
          <w:lang w:val="lt-LT" w:eastAsia="lt-LT"/>
        </w:rPr>
        <w:t xml:space="preserve"> vartojimas su maistu ir gėrimais</w:t>
      </w:r>
    </w:p>
    <w:p w:rsidR="00D42ECE" w:rsidRPr="00A47E39" w:rsidRDefault="00D42ECE" w:rsidP="00D42ECE">
      <w:pPr>
        <w:widowControl w:val="0"/>
        <w:autoSpaceDE w:val="0"/>
        <w:autoSpaceDN w:val="0"/>
        <w:adjustRightInd w:val="0"/>
        <w:rPr>
          <w:rFonts w:ascii="Times New Roman" w:eastAsia="Calibri" w:hAnsi="Times New Roman" w:cs="Times New Roman"/>
          <w:color w:val="000000"/>
          <w:sz w:val="22"/>
          <w:szCs w:val="22"/>
          <w:lang w:val="lt-LT" w:eastAsia="lt-LT"/>
        </w:rPr>
      </w:pPr>
      <w:r>
        <w:rPr>
          <w:rFonts w:ascii="Times New Roman" w:eastAsia="Calibri" w:hAnsi="Times New Roman" w:cs="Times New Roman"/>
          <w:color w:val="000000"/>
          <w:sz w:val="22"/>
          <w:szCs w:val="22"/>
          <w:lang w:val="lt-LT" w:eastAsia="lt-LT"/>
        </w:rPr>
        <w:t>RAENOM</w:t>
      </w:r>
      <w:r w:rsidRPr="00A47E39">
        <w:rPr>
          <w:rFonts w:ascii="Times New Roman" w:eastAsia="Calibri" w:hAnsi="Times New Roman" w:cs="Times New Roman"/>
          <w:color w:val="000000"/>
          <w:sz w:val="22"/>
          <w:szCs w:val="22"/>
          <w:lang w:val="lt-LT" w:eastAsia="lt-LT"/>
        </w:rPr>
        <w:t xml:space="preserve"> vartojimo metu reikia vengti greipfrutų sulčių gėrimo.</w:t>
      </w:r>
    </w:p>
    <w:p w:rsidR="00D42ECE" w:rsidRPr="00A47E39" w:rsidRDefault="00D42ECE" w:rsidP="00D42ECE">
      <w:pPr>
        <w:widowControl w:val="0"/>
        <w:autoSpaceDE w:val="0"/>
        <w:autoSpaceDN w:val="0"/>
        <w:adjustRightInd w:val="0"/>
        <w:rPr>
          <w:rFonts w:ascii="Times New Roman" w:eastAsia="Calibri" w:hAnsi="Times New Roman" w:cs="Times New Roman"/>
          <w:color w:val="000000"/>
          <w:sz w:val="22"/>
          <w:szCs w:val="22"/>
          <w:lang w:val="lt-LT" w:eastAsia="lt-LT"/>
        </w:rPr>
      </w:pPr>
    </w:p>
    <w:p w:rsidR="00D42ECE" w:rsidRPr="00A47E39" w:rsidRDefault="00D42ECE" w:rsidP="00D42ECE">
      <w:pPr>
        <w:widowControl w:val="0"/>
        <w:autoSpaceDE w:val="0"/>
        <w:autoSpaceDN w:val="0"/>
        <w:adjustRightInd w:val="0"/>
        <w:rPr>
          <w:rFonts w:ascii="Times New Roman" w:eastAsia="Calibri" w:hAnsi="Times New Roman" w:cs="Times New Roman"/>
          <w:b/>
          <w:bCs/>
          <w:color w:val="000000"/>
          <w:sz w:val="22"/>
          <w:szCs w:val="22"/>
          <w:lang w:val="lt-LT" w:eastAsia="lt-LT"/>
        </w:rPr>
      </w:pPr>
      <w:r w:rsidRPr="00A47E39">
        <w:rPr>
          <w:rFonts w:ascii="Times New Roman" w:eastAsia="Calibri" w:hAnsi="Times New Roman" w:cs="Times New Roman"/>
          <w:b/>
          <w:bCs/>
          <w:color w:val="000000"/>
          <w:sz w:val="22"/>
          <w:szCs w:val="22"/>
          <w:lang w:val="lt-LT" w:eastAsia="lt-LT"/>
        </w:rPr>
        <w:t>Nėštumas ir žindymo laikotarpis</w:t>
      </w:r>
    </w:p>
    <w:p w:rsidR="00D42ECE" w:rsidRPr="00A47E39" w:rsidRDefault="00D42ECE" w:rsidP="00D42ECE">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Jeigu esate nėščia arba planuojate pastoti, </w:t>
      </w:r>
      <w:r>
        <w:rPr>
          <w:rFonts w:ascii="Times New Roman" w:eastAsia="Calibri" w:hAnsi="Times New Roman" w:cs="Times New Roman"/>
          <w:color w:val="000000"/>
          <w:sz w:val="22"/>
          <w:szCs w:val="22"/>
          <w:lang w:val="lt-LT" w:eastAsia="lt-LT"/>
        </w:rPr>
        <w:t>RAENOM</w:t>
      </w:r>
      <w:r w:rsidRPr="00A47E39">
        <w:rPr>
          <w:rFonts w:ascii="Times New Roman" w:eastAsia="Calibri" w:hAnsi="Times New Roman" w:cs="Times New Roman"/>
          <w:color w:val="000000"/>
          <w:sz w:val="22"/>
          <w:szCs w:val="22"/>
          <w:lang w:val="lt-LT" w:eastAsia="lt-LT"/>
        </w:rPr>
        <w:t xml:space="preserve"> vartoti negalite (žr. poskyrį „</w:t>
      </w:r>
      <w:r>
        <w:rPr>
          <w:rFonts w:ascii="Times New Roman" w:eastAsia="Calibri" w:hAnsi="Times New Roman" w:cs="Times New Roman"/>
          <w:color w:val="000000"/>
          <w:sz w:val="22"/>
          <w:szCs w:val="22"/>
          <w:lang w:val="lt-LT" w:eastAsia="lt-LT"/>
        </w:rPr>
        <w:t>RAENOM</w:t>
      </w:r>
      <w:r w:rsidRPr="00A47E39">
        <w:rPr>
          <w:rFonts w:ascii="Times New Roman" w:eastAsia="Calibri" w:hAnsi="Times New Roman" w:cs="Times New Roman"/>
          <w:color w:val="000000"/>
          <w:sz w:val="22"/>
          <w:szCs w:val="22"/>
          <w:lang w:val="lt-LT" w:eastAsia="lt-LT"/>
        </w:rPr>
        <w:t xml:space="preserve"> vartoti </w:t>
      </w:r>
      <w:r>
        <w:rPr>
          <w:rFonts w:ascii="Times New Roman" w:eastAsia="Calibri" w:hAnsi="Times New Roman" w:cs="Times New Roman"/>
          <w:color w:val="000000"/>
          <w:sz w:val="22"/>
          <w:szCs w:val="22"/>
          <w:lang w:val="lt-LT" w:eastAsia="lt-LT"/>
        </w:rPr>
        <w:t>negali</w:t>
      </w:r>
      <w:r w:rsidRPr="00A47E39">
        <w:rPr>
          <w:rFonts w:ascii="Times New Roman" w:eastAsia="Calibri" w:hAnsi="Times New Roman" w:cs="Times New Roman"/>
          <w:color w:val="000000"/>
          <w:sz w:val="22"/>
          <w:szCs w:val="22"/>
          <w:lang w:val="lt-LT" w:eastAsia="lt-LT"/>
        </w:rPr>
        <w:t>ma“).</w:t>
      </w:r>
    </w:p>
    <w:p w:rsidR="00D42ECE" w:rsidRPr="00A47E39" w:rsidRDefault="00D42ECE" w:rsidP="00D42ECE">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Jeigu Jūs </w:t>
      </w:r>
      <w:r>
        <w:rPr>
          <w:rFonts w:ascii="Times New Roman" w:eastAsia="Calibri" w:hAnsi="Times New Roman" w:cs="Times New Roman"/>
          <w:color w:val="000000"/>
          <w:sz w:val="22"/>
          <w:szCs w:val="22"/>
          <w:lang w:val="lt-LT" w:eastAsia="lt-LT"/>
        </w:rPr>
        <w:t>pastosite gydymo RAENOM metu</w:t>
      </w:r>
      <w:r w:rsidRPr="00A47E39">
        <w:rPr>
          <w:rFonts w:ascii="Times New Roman" w:eastAsia="Calibri" w:hAnsi="Times New Roman" w:cs="Times New Roman"/>
          <w:color w:val="000000"/>
          <w:sz w:val="22"/>
          <w:szCs w:val="22"/>
          <w:lang w:val="lt-LT" w:eastAsia="lt-LT"/>
        </w:rPr>
        <w:t>, kreipkitės į gydytoją.</w:t>
      </w:r>
    </w:p>
    <w:p w:rsidR="00D42ECE" w:rsidRPr="00A47E39" w:rsidRDefault="00D42ECE" w:rsidP="00D42ECE">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Nevartokite </w:t>
      </w:r>
      <w:r>
        <w:rPr>
          <w:rFonts w:ascii="Times New Roman" w:eastAsia="Calibri" w:hAnsi="Times New Roman" w:cs="Times New Roman"/>
          <w:color w:val="000000"/>
          <w:sz w:val="22"/>
          <w:szCs w:val="22"/>
          <w:lang w:val="lt-LT" w:eastAsia="lt-LT"/>
        </w:rPr>
        <w:t>RAENOM</w:t>
      </w:r>
      <w:r w:rsidRPr="00A47E39">
        <w:rPr>
          <w:rFonts w:ascii="Times New Roman" w:eastAsia="Calibri" w:hAnsi="Times New Roman" w:cs="Times New Roman"/>
          <w:color w:val="000000"/>
          <w:sz w:val="22"/>
          <w:szCs w:val="22"/>
          <w:lang w:val="lt-LT" w:eastAsia="lt-LT"/>
        </w:rPr>
        <w:t>, jeigu galite pastoti, nebent naudojatės veiksmingais kontracepcijos metodais (žr. skyrių „</w:t>
      </w:r>
      <w:r>
        <w:rPr>
          <w:rFonts w:ascii="Times New Roman" w:eastAsia="Calibri" w:hAnsi="Times New Roman" w:cs="Times New Roman"/>
          <w:color w:val="000000"/>
          <w:sz w:val="22"/>
          <w:szCs w:val="22"/>
          <w:lang w:val="lt-LT" w:eastAsia="lt-LT"/>
        </w:rPr>
        <w:t>RAENOM</w:t>
      </w:r>
      <w:r w:rsidRPr="00A47E39">
        <w:rPr>
          <w:rFonts w:ascii="Times New Roman" w:eastAsia="Calibri" w:hAnsi="Times New Roman" w:cs="Times New Roman"/>
          <w:color w:val="000000"/>
          <w:sz w:val="22"/>
          <w:szCs w:val="22"/>
          <w:lang w:val="lt-LT" w:eastAsia="lt-LT"/>
        </w:rPr>
        <w:t xml:space="preserve"> vartoti negalima“).</w:t>
      </w:r>
    </w:p>
    <w:p w:rsidR="00D42ECE" w:rsidRPr="00A47E39" w:rsidRDefault="00D42ECE" w:rsidP="00D42ECE">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Jeigu krūtimi maitinate kūdikį, </w:t>
      </w:r>
      <w:r>
        <w:rPr>
          <w:rFonts w:ascii="Times New Roman" w:eastAsia="Calibri" w:hAnsi="Times New Roman" w:cs="Times New Roman"/>
          <w:color w:val="000000"/>
          <w:sz w:val="22"/>
          <w:szCs w:val="22"/>
          <w:lang w:val="lt-LT" w:eastAsia="lt-LT"/>
        </w:rPr>
        <w:t>RAENOM</w:t>
      </w:r>
      <w:r w:rsidRPr="00A47E39">
        <w:rPr>
          <w:rFonts w:ascii="Times New Roman" w:eastAsia="Calibri" w:hAnsi="Times New Roman" w:cs="Times New Roman"/>
          <w:color w:val="000000"/>
          <w:sz w:val="22"/>
          <w:szCs w:val="22"/>
          <w:lang w:val="lt-LT" w:eastAsia="lt-LT"/>
        </w:rPr>
        <w:t xml:space="preserve"> vartoti negalite (žr. poskyrį „</w:t>
      </w:r>
      <w:r>
        <w:rPr>
          <w:rFonts w:ascii="Times New Roman" w:eastAsia="Calibri" w:hAnsi="Times New Roman" w:cs="Times New Roman"/>
          <w:color w:val="000000"/>
          <w:sz w:val="22"/>
          <w:szCs w:val="22"/>
          <w:lang w:val="lt-LT" w:eastAsia="lt-LT"/>
        </w:rPr>
        <w:t>RAENOM</w:t>
      </w:r>
      <w:r w:rsidRPr="00A47E39">
        <w:rPr>
          <w:rFonts w:ascii="Times New Roman" w:eastAsia="Calibri" w:hAnsi="Times New Roman" w:cs="Times New Roman"/>
          <w:color w:val="000000"/>
          <w:sz w:val="22"/>
          <w:szCs w:val="22"/>
          <w:lang w:val="lt-LT" w:eastAsia="lt-LT"/>
        </w:rPr>
        <w:t xml:space="preserve"> vartoti negalima“). Pasitarkite su gydytoju, jeigu žindote arba ketinate žindyti kūdikį, nes gydymo </w:t>
      </w:r>
      <w:r>
        <w:rPr>
          <w:rFonts w:ascii="Times New Roman" w:eastAsia="Calibri" w:hAnsi="Times New Roman" w:cs="Times New Roman"/>
          <w:color w:val="000000"/>
          <w:sz w:val="22"/>
          <w:szCs w:val="22"/>
          <w:lang w:val="lt-LT" w:eastAsia="lt-LT"/>
        </w:rPr>
        <w:t>RAENOM</w:t>
      </w:r>
      <w:r w:rsidRPr="00A47E39">
        <w:rPr>
          <w:rFonts w:ascii="Times New Roman" w:eastAsia="Calibri" w:hAnsi="Times New Roman" w:cs="Times New Roman"/>
          <w:color w:val="000000"/>
          <w:sz w:val="22"/>
          <w:szCs w:val="22"/>
          <w:lang w:val="lt-LT" w:eastAsia="lt-LT"/>
        </w:rPr>
        <w:t xml:space="preserve"> metu žindymą reikia nutraukti.</w:t>
      </w:r>
    </w:p>
    <w:p w:rsidR="00D42ECE" w:rsidRPr="00A47E39" w:rsidRDefault="00D42ECE" w:rsidP="00D42ECE">
      <w:pPr>
        <w:widowControl w:val="0"/>
        <w:numPr>
          <w:ilvl w:val="12"/>
          <w:numId w:val="0"/>
        </w:numPr>
        <w:rPr>
          <w:rFonts w:ascii="Times New Roman" w:hAnsi="Times New Roman" w:cs="Times New Roman"/>
          <w:snapToGrid w:val="0"/>
          <w:sz w:val="22"/>
          <w:szCs w:val="22"/>
          <w:lang w:val="lt-LT"/>
        </w:rPr>
      </w:pPr>
      <w:r w:rsidRPr="00A47E39">
        <w:rPr>
          <w:rFonts w:ascii="Times New Roman" w:eastAsia="Calibri" w:hAnsi="Times New Roman" w:cs="Times New Roman"/>
          <w:color w:val="000000"/>
          <w:sz w:val="22"/>
          <w:szCs w:val="22"/>
          <w:lang w:val="lt-LT" w:eastAsia="lt-LT"/>
        </w:rPr>
        <w:t>Jeigu esate nėščia, žindote kūdikį, manote, kad galbūt esate nėščia arba planuojate pastoti, tai prieš vartodama šį vaistą pasitarkite su gydytoju arba vaistininku.</w:t>
      </w:r>
    </w:p>
    <w:p w:rsidR="00D42ECE" w:rsidRPr="00A47E39" w:rsidRDefault="00D42ECE" w:rsidP="00D42ECE">
      <w:pPr>
        <w:widowControl w:val="0"/>
        <w:autoSpaceDE w:val="0"/>
        <w:autoSpaceDN w:val="0"/>
        <w:adjustRightInd w:val="0"/>
        <w:rPr>
          <w:rFonts w:ascii="Times New Roman" w:eastAsia="Calibri" w:hAnsi="Times New Roman" w:cs="Times New Roman"/>
          <w:b/>
          <w:bCs/>
          <w:color w:val="000000"/>
          <w:sz w:val="22"/>
          <w:szCs w:val="22"/>
          <w:lang w:val="lt-LT" w:eastAsia="lt-LT"/>
        </w:rPr>
      </w:pPr>
    </w:p>
    <w:p w:rsidR="00D42ECE" w:rsidRPr="00A47E39" w:rsidRDefault="00D42ECE" w:rsidP="00D42ECE">
      <w:pPr>
        <w:widowControl w:val="0"/>
        <w:autoSpaceDE w:val="0"/>
        <w:autoSpaceDN w:val="0"/>
        <w:adjustRightInd w:val="0"/>
        <w:rPr>
          <w:rFonts w:ascii="Times New Roman" w:eastAsia="Calibri" w:hAnsi="Times New Roman" w:cs="Times New Roman"/>
          <w:b/>
          <w:bCs/>
          <w:color w:val="000000"/>
          <w:sz w:val="22"/>
          <w:szCs w:val="22"/>
          <w:lang w:val="lt-LT" w:eastAsia="lt-LT"/>
        </w:rPr>
      </w:pPr>
      <w:r w:rsidRPr="00A47E39">
        <w:rPr>
          <w:rFonts w:ascii="Times New Roman" w:eastAsia="Calibri" w:hAnsi="Times New Roman" w:cs="Times New Roman"/>
          <w:b/>
          <w:bCs/>
          <w:color w:val="000000"/>
          <w:sz w:val="22"/>
          <w:szCs w:val="22"/>
          <w:lang w:val="lt-LT" w:eastAsia="lt-LT"/>
        </w:rPr>
        <w:t>Vairavimas ir mechanizmų valdymas</w:t>
      </w:r>
    </w:p>
    <w:p w:rsidR="00D42ECE" w:rsidRPr="00A47E39" w:rsidRDefault="00D42ECE" w:rsidP="00D42ECE">
      <w:pPr>
        <w:widowControl w:val="0"/>
        <w:autoSpaceDE w:val="0"/>
        <w:autoSpaceDN w:val="0"/>
        <w:adjustRightInd w:val="0"/>
        <w:rPr>
          <w:rFonts w:ascii="Times New Roman" w:eastAsia="Calibri" w:hAnsi="Times New Roman" w:cs="Times New Roman"/>
          <w:color w:val="000000"/>
          <w:sz w:val="22"/>
          <w:szCs w:val="22"/>
          <w:lang w:val="lt-LT" w:eastAsia="lt-LT"/>
        </w:rPr>
      </w:pPr>
      <w:r>
        <w:rPr>
          <w:rFonts w:ascii="Times New Roman" w:eastAsia="Calibri" w:hAnsi="Times New Roman" w:cs="Times New Roman"/>
          <w:color w:val="000000"/>
          <w:sz w:val="22"/>
          <w:szCs w:val="22"/>
          <w:lang w:val="lt-LT" w:eastAsia="lt-LT"/>
        </w:rPr>
        <w:t>RAENOM</w:t>
      </w:r>
      <w:r w:rsidRPr="00A47E39">
        <w:rPr>
          <w:rFonts w:ascii="Times New Roman" w:eastAsia="Calibri" w:hAnsi="Times New Roman" w:cs="Times New Roman"/>
          <w:color w:val="000000"/>
          <w:sz w:val="22"/>
          <w:szCs w:val="22"/>
          <w:lang w:val="lt-LT" w:eastAsia="lt-LT"/>
        </w:rPr>
        <w:t xml:space="preserve"> gali trumpam sukelti regimuosius šviesos fenomenus (laikinas ryškumo padidėjimas regos lauko dalyje, žr. 4 skyrių „Galimas šalutinis poveikis“). Jeigu jis atsiranda, vairuoti ir valdyti mechanizmus tokiu laiku, kokiu staiga gali kisti šviesos intensyvumas, reikia atsargiai, ypač vairuoti naktį.</w:t>
      </w:r>
    </w:p>
    <w:p w:rsidR="00D42ECE" w:rsidRPr="00A47E39" w:rsidRDefault="00D42ECE" w:rsidP="00D42ECE">
      <w:pPr>
        <w:widowControl w:val="0"/>
        <w:numPr>
          <w:ilvl w:val="12"/>
          <w:numId w:val="0"/>
        </w:numPr>
        <w:ind w:right="-2"/>
        <w:rPr>
          <w:rFonts w:ascii="Times New Roman" w:eastAsia="Calibri" w:hAnsi="Times New Roman" w:cs="Times New Roman"/>
          <w:b/>
          <w:bCs/>
          <w:color w:val="000000"/>
          <w:sz w:val="22"/>
          <w:szCs w:val="22"/>
          <w:lang w:val="lt-LT" w:eastAsia="lt-LT"/>
        </w:rPr>
      </w:pPr>
    </w:p>
    <w:p w:rsidR="00D42ECE" w:rsidRPr="00A47E39" w:rsidRDefault="00D42ECE" w:rsidP="00D42ECE">
      <w:pPr>
        <w:widowControl w:val="0"/>
        <w:numPr>
          <w:ilvl w:val="12"/>
          <w:numId w:val="0"/>
        </w:numPr>
        <w:ind w:right="-2"/>
        <w:rPr>
          <w:rFonts w:ascii="Times New Roman" w:eastAsia="Calibri" w:hAnsi="Times New Roman" w:cs="Times New Roman"/>
          <w:b/>
          <w:bCs/>
          <w:color w:val="000000"/>
          <w:sz w:val="22"/>
          <w:szCs w:val="22"/>
          <w:lang w:val="lt-LT" w:eastAsia="lt-LT"/>
        </w:rPr>
      </w:pPr>
      <w:r>
        <w:rPr>
          <w:rFonts w:ascii="Times New Roman" w:eastAsia="Calibri" w:hAnsi="Times New Roman" w:cs="Times New Roman"/>
          <w:b/>
          <w:bCs/>
          <w:color w:val="000000"/>
          <w:sz w:val="22"/>
          <w:szCs w:val="22"/>
          <w:lang w:val="lt-LT" w:eastAsia="lt-LT"/>
        </w:rPr>
        <w:t>RAENOM</w:t>
      </w:r>
      <w:r w:rsidRPr="00A47E39">
        <w:rPr>
          <w:rFonts w:ascii="Times New Roman" w:eastAsia="Calibri" w:hAnsi="Times New Roman" w:cs="Times New Roman"/>
          <w:b/>
          <w:bCs/>
          <w:color w:val="000000"/>
          <w:sz w:val="22"/>
          <w:szCs w:val="22"/>
          <w:lang w:val="lt-LT" w:eastAsia="lt-LT"/>
        </w:rPr>
        <w:t xml:space="preserve"> sudėtyje yra laktozės.</w:t>
      </w:r>
    </w:p>
    <w:p w:rsidR="00D42ECE" w:rsidRPr="008C4E40" w:rsidRDefault="00D42ECE" w:rsidP="00D42ECE">
      <w:pPr>
        <w:outlineLvl w:val="8"/>
        <w:rPr>
          <w:rFonts w:ascii="Times New Roman" w:hAnsi="Times New Roman"/>
          <w:bCs/>
          <w:sz w:val="22"/>
          <w:szCs w:val="22"/>
          <w:lang w:val="lt-LT"/>
        </w:rPr>
      </w:pPr>
      <w:r w:rsidRPr="008C4E40">
        <w:rPr>
          <w:rFonts w:ascii="Times New Roman" w:hAnsi="Times New Roman"/>
          <w:bCs/>
          <w:sz w:val="22"/>
          <w:szCs w:val="22"/>
          <w:lang w:val="lt-LT"/>
        </w:rPr>
        <w:t>Jeigu gydytojas Jums yra sakęs, kad netoleruojate kokių nors angliavandenių, kreipkitės į jį, prieš pradėdama vartoti šį vaistą.</w:t>
      </w: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p>
    <w:p w:rsidR="00D42ECE" w:rsidRPr="00A47E39" w:rsidRDefault="00D42ECE" w:rsidP="00D42ECE">
      <w:pPr>
        <w:widowControl w:val="0"/>
        <w:tabs>
          <w:tab w:val="left" w:pos="567"/>
        </w:tabs>
        <w:outlineLvl w:val="2"/>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3.</w:t>
      </w:r>
      <w:r w:rsidRPr="00A47E39">
        <w:rPr>
          <w:rFonts w:ascii="Times New Roman" w:hAnsi="Times New Roman" w:cs="Times New Roman"/>
          <w:b/>
          <w:bCs/>
          <w:snapToGrid w:val="0"/>
          <w:sz w:val="22"/>
          <w:szCs w:val="22"/>
          <w:lang w:val="lt-LT" w:eastAsia="x-none"/>
        </w:rPr>
        <w:tab/>
        <w:t xml:space="preserve">Kaip vartoti </w:t>
      </w:r>
      <w:r>
        <w:rPr>
          <w:rFonts w:ascii="Times New Roman" w:hAnsi="Times New Roman" w:cs="Times New Roman"/>
          <w:b/>
          <w:bCs/>
          <w:snapToGrid w:val="0"/>
          <w:sz w:val="22"/>
          <w:szCs w:val="22"/>
          <w:lang w:val="lt-LT" w:eastAsia="x-none"/>
        </w:rPr>
        <w:t>RAENOM</w:t>
      </w: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r w:rsidRPr="00A47E39">
        <w:rPr>
          <w:rFonts w:ascii="Times New Roman" w:hAnsi="Times New Roman" w:cs="Times New Roman"/>
          <w:noProof/>
          <w:snapToGrid w:val="0"/>
          <w:sz w:val="22"/>
          <w:szCs w:val="22"/>
          <w:lang w:val="lt-LT"/>
        </w:rPr>
        <w:t>Visada vartokite šį vaistą tiksliai kaip nurodė gydytojas arba vaistininkas.</w:t>
      </w:r>
      <w:r w:rsidRPr="00A47E39">
        <w:rPr>
          <w:rFonts w:ascii="Times New Roman" w:hAnsi="Times New Roman" w:cs="Times New Roman"/>
          <w:snapToGrid w:val="0"/>
          <w:sz w:val="22"/>
          <w:szCs w:val="22"/>
          <w:lang w:val="lt-LT"/>
        </w:rPr>
        <w:t xml:space="preserve"> </w:t>
      </w:r>
      <w:r w:rsidRPr="00A47E39">
        <w:rPr>
          <w:rFonts w:ascii="Times New Roman" w:hAnsi="Times New Roman" w:cs="Times New Roman"/>
          <w:noProof/>
          <w:snapToGrid w:val="0"/>
          <w:sz w:val="22"/>
          <w:szCs w:val="22"/>
          <w:lang w:val="lt-LT"/>
        </w:rPr>
        <w:t>Jeigu abejojate, kreipkitės į gydytoją arba vaistininką.</w:t>
      </w: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r>
        <w:rPr>
          <w:rFonts w:ascii="Times New Roman" w:hAnsi="Times New Roman" w:cs="Times New Roman"/>
          <w:snapToGrid w:val="0"/>
          <w:sz w:val="22"/>
          <w:szCs w:val="22"/>
          <w:lang w:val="lt-LT"/>
        </w:rPr>
        <w:t>RAENOM</w:t>
      </w:r>
      <w:r w:rsidRPr="00A47E39">
        <w:rPr>
          <w:rFonts w:ascii="Times New Roman" w:hAnsi="Times New Roman" w:cs="Times New Roman"/>
          <w:snapToGrid w:val="0"/>
          <w:sz w:val="22"/>
          <w:szCs w:val="22"/>
          <w:lang w:val="lt-LT"/>
        </w:rPr>
        <w:t xml:space="preserve"> reikia </w:t>
      </w:r>
      <w:r>
        <w:rPr>
          <w:rFonts w:ascii="Times New Roman" w:hAnsi="Times New Roman" w:cs="Times New Roman"/>
          <w:snapToGrid w:val="0"/>
          <w:sz w:val="22"/>
          <w:szCs w:val="22"/>
          <w:lang w:val="lt-LT"/>
        </w:rPr>
        <w:t xml:space="preserve">vartoti </w:t>
      </w:r>
      <w:r w:rsidRPr="00A47E39">
        <w:rPr>
          <w:rFonts w:ascii="Times New Roman" w:hAnsi="Times New Roman" w:cs="Times New Roman"/>
          <w:snapToGrid w:val="0"/>
          <w:sz w:val="22"/>
          <w:szCs w:val="22"/>
          <w:lang w:val="lt-LT"/>
        </w:rPr>
        <w:t>valgio metu.</w:t>
      </w:r>
    </w:p>
    <w:p w:rsidR="00D42ECE" w:rsidRDefault="00D42ECE" w:rsidP="00D42ECE">
      <w:pPr>
        <w:widowControl w:val="0"/>
        <w:numPr>
          <w:ilvl w:val="12"/>
          <w:numId w:val="0"/>
        </w:numPr>
        <w:ind w:right="-2"/>
        <w:rPr>
          <w:rFonts w:ascii="Times New Roman" w:hAnsi="Times New Roman" w:cs="Times New Roman"/>
          <w:snapToGrid w:val="0"/>
          <w:sz w:val="22"/>
          <w:szCs w:val="22"/>
          <w:lang w:val="lt-LT"/>
        </w:rPr>
      </w:pPr>
    </w:p>
    <w:p w:rsidR="00D42ECE" w:rsidRPr="00AD3341" w:rsidRDefault="00D42ECE" w:rsidP="00D42ECE">
      <w:pPr>
        <w:widowControl w:val="0"/>
        <w:tabs>
          <w:tab w:val="left" w:pos="567"/>
        </w:tabs>
        <w:rPr>
          <w:rFonts w:ascii="Times New Roman" w:hAnsi="Times New Roman" w:cs="Times New Roman"/>
          <w:i/>
          <w:snapToGrid w:val="0"/>
          <w:sz w:val="22"/>
          <w:szCs w:val="22"/>
          <w:lang w:val="lt-LT"/>
        </w:rPr>
      </w:pPr>
      <w:r w:rsidRPr="00AD3341">
        <w:rPr>
          <w:rFonts w:ascii="Times New Roman" w:hAnsi="Times New Roman" w:cs="Times New Roman"/>
          <w:i/>
          <w:noProof/>
          <w:snapToGrid w:val="0"/>
          <w:sz w:val="22"/>
          <w:szCs w:val="22"/>
          <w:lang w:val="lt-LT"/>
        </w:rPr>
        <w:t>RAENOM 5 mg plėvele dengtos tabletės</w:t>
      </w:r>
    </w:p>
    <w:p w:rsidR="00D42ECE" w:rsidRPr="001225C6" w:rsidRDefault="00D42ECE" w:rsidP="00D42ECE">
      <w:pPr>
        <w:widowControl w:val="0"/>
        <w:tabs>
          <w:tab w:val="left" w:pos="567"/>
        </w:tabs>
        <w:rPr>
          <w:rFonts w:ascii="Times New Roman" w:hAnsi="Times New Roman" w:cs="Times New Roman"/>
          <w:noProof/>
          <w:snapToGrid w:val="0"/>
          <w:sz w:val="22"/>
          <w:szCs w:val="22"/>
          <w:lang w:val="lt-LT"/>
        </w:rPr>
      </w:pPr>
      <w:r w:rsidRPr="001225C6">
        <w:rPr>
          <w:rFonts w:ascii="Times New Roman" w:hAnsi="Times New Roman" w:cs="Times New Roman"/>
          <w:noProof/>
          <w:snapToGrid w:val="0"/>
          <w:sz w:val="22"/>
          <w:szCs w:val="22"/>
          <w:lang w:val="lt-LT"/>
        </w:rPr>
        <w:t>Tabletę galima padalyti į lygias dozes.</w:t>
      </w: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p>
    <w:p w:rsidR="00D42ECE" w:rsidRPr="00AD3341" w:rsidRDefault="00D42ECE" w:rsidP="00D42ECE">
      <w:pPr>
        <w:widowControl w:val="0"/>
        <w:autoSpaceDE w:val="0"/>
        <w:autoSpaceDN w:val="0"/>
        <w:adjustRightInd w:val="0"/>
        <w:rPr>
          <w:rFonts w:ascii="Times New Roman" w:eastAsia="Calibri" w:hAnsi="Times New Roman" w:cs="Times New Roman"/>
          <w:i/>
          <w:color w:val="000000"/>
          <w:sz w:val="22"/>
          <w:szCs w:val="22"/>
          <w:u w:val="single"/>
          <w:lang w:val="lt-LT" w:eastAsia="lt-LT"/>
        </w:rPr>
      </w:pPr>
      <w:r w:rsidRPr="00AD3341">
        <w:rPr>
          <w:rFonts w:ascii="Times New Roman" w:eastAsia="Calibri" w:hAnsi="Times New Roman" w:cs="Times New Roman"/>
          <w:i/>
          <w:color w:val="000000"/>
          <w:sz w:val="22"/>
          <w:szCs w:val="22"/>
          <w:u w:val="single"/>
          <w:lang w:val="lt-LT" w:eastAsia="lt-LT"/>
        </w:rPr>
        <w:t>Jeigu Jums yra gydoma stabili krūtinės angina</w:t>
      </w:r>
    </w:p>
    <w:p w:rsidR="00D42ECE" w:rsidRPr="00A47E39" w:rsidRDefault="00D42ECE" w:rsidP="00D42ECE">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Pradinė dozė neturėtų viršyti vienos </w:t>
      </w:r>
      <w:r>
        <w:rPr>
          <w:rFonts w:ascii="Times New Roman" w:eastAsia="Calibri" w:hAnsi="Times New Roman" w:cs="Times New Roman"/>
          <w:color w:val="000000"/>
          <w:sz w:val="22"/>
          <w:szCs w:val="22"/>
          <w:lang w:val="lt-LT" w:eastAsia="lt-LT"/>
        </w:rPr>
        <w:t>RAENOM</w:t>
      </w:r>
      <w:r w:rsidRPr="00A47E39">
        <w:rPr>
          <w:rFonts w:ascii="Times New Roman" w:eastAsia="Calibri" w:hAnsi="Times New Roman" w:cs="Times New Roman"/>
          <w:color w:val="000000"/>
          <w:sz w:val="22"/>
          <w:szCs w:val="22"/>
          <w:lang w:val="lt-LT" w:eastAsia="lt-LT"/>
        </w:rPr>
        <w:t xml:space="preserve"> 5 mg tabletės du kartus per parą. Jeigu Jums vis dar išlieka krūtinės anginos simptomai ir Jūs gerai toleruojate 5 mg du kartus per parą vartojamą dozę, dozė gali būti padidinta. Palaikomoji dozė neturėtų viršyti 7,5 mg du kartus per parą. Jūsų gydytojas paskirs Jums tinkamą dozę. Įprasta dozė yra viena tabletė ryte ir viena tabletė vakare. Kai kuriais atvejais (pavyzdžiui, jeigu Jūs esate vyresnio amžiaus), Jūsų gydytojas gali Jums paskirti pusę vaisto dozės, t. y. po pusę </w:t>
      </w:r>
      <w:r>
        <w:rPr>
          <w:rFonts w:ascii="Times New Roman" w:eastAsia="Calibri" w:hAnsi="Times New Roman" w:cs="Times New Roman"/>
          <w:color w:val="000000"/>
          <w:sz w:val="22"/>
          <w:szCs w:val="22"/>
          <w:lang w:val="lt-LT" w:eastAsia="lt-LT"/>
        </w:rPr>
        <w:t>RAENOM</w:t>
      </w:r>
      <w:r w:rsidRPr="00A47E39">
        <w:rPr>
          <w:rFonts w:ascii="Times New Roman" w:eastAsia="Calibri" w:hAnsi="Times New Roman" w:cs="Times New Roman"/>
          <w:color w:val="000000"/>
          <w:sz w:val="22"/>
          <w:szCs w:val="22"/>
          <w:lang w:val="lt-LT" w:eastAsia="lt-LT"/>
        </w:rPr>
        <w:t xml:space="preserve"> 5 mg tabletės (ši dozė atitinka 2,5 mg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ryt</w:t>
      </w:r>
      <w:r>
        <w:rPr>
          <w:rFonts w:ascii="Times New Roman" w:eastAsia="Calibri" w:hAnsi="Times New Roman" w:cs="Times New Roman"/>
          <w:color w:val="000000"/>
          <w:sz w:val="22"/>
          <w:szCs w:val="22"/>
          <w:lang w:val="lt-LT" w:eastAsia="lt-LT"/>
        </w:rPr>
        <w:t>e</w:t>
      </w:r>
      <w:r w:rsidRPr="00A47E39">
        <w:rPr>
          <w:rFonts w:ascii="Times New Roman" w:eastAsia="Calibri" w:hAnsi="Times New Roman" w:cs="Times New Roman"/>
          <w:color w:val="000000"/>
          <w:sz w:val="22"/>
          <w:szCs w:val="22"/>
          <w:lang w:val="lt-LT" w:eastAsia="lt-LT"/>
        </w:rPr>
        <w:t xml:space="preserve"> ir pusę 5 mg tabletės vakar</w:t>
      </w:r>
      <w:r>
        <w:rPr>
          <w:rFonts w:ascii="Times New Roman" w:eastAsia="Calibri" w:hAnsi="Times New Roman" w:cs="Times New Roman"/>
          <w:color w:val="000000"/>
          <w:sz w:val="22"/>
          <w:szCs w:val="22"/>
          <w:lang w:val="lt-LT" w:eastAsia="lt-LT"/>
        </w:rPr>
        <w:t>e</w:t>
      </w:r>
      <w:r w:rsidRPr="00A47E39">
        <w:rPr>
          <w:rFonts w:ascii="Times New Roman" w:eastAsia="Calibri" w:hAnsi="Times New Roman" w:cs="Times New Roman"/>
          <w:color w:val="000000"/>
          <w:sz w:val="22"/>
          <w:szCs w:val="22"/>
          <w:lang w:val="lt-LT" w:eastAsia="lt-LT"/>
        </w:rPr>
        <w:t>.</w:t>
      </w:r>
    </w:p>
    <w:p w:rsidR="00D42ECE" w:rsidRPr="00A47E39" w:rsidRDefault="00D42ECE" w:rsidP="00D42ECE">
      <w:pPr>
        <w:widowControl w:val="0"/>
        <w:autoSpaceDE w:val="0"/>
        <w:autoSpaceDN w:val="0"/>
        <w:adjustRightInd w:val="0"/>
        <w:rPr>
          <w:rFonts w:ascii="Times New Roman" w:eastAsia="Calibri" w:hAnsi="Times New Roman" w:cs="Times New Roman"/>
          <w:color w:val="000000"/>
          <w:sz w:val="22"/>
          <w:szCs w:val="22"/>
          <w:lang w:val="lt-LT" w:eastAsia="lt-LT"/>
        </w:rPr>
      </w:pPr>
    </w:p>
    <w:p w:rsidR="00D42ECE" w:rsidRPr="00AD3341" w:rsidRDefault="00D42ECE" w:rsidP="00D42ECE">
      <w:pPr>
        <w:widowControl w:val="0"/>
        <w:autoSpaceDE w:val="0"/>
        <w:autoSpaceDN w:val="0"/>
        <w:adjustRightInd w:val="0"/>
        <w:rPr>
          <w:rFonts w:ascii="Times New Roman" w:eastAsia="Calibri" w:hAnsi="Times New Roman" w:cs="Times New Roman"/>
          <w:i/>
          <w:color w:val="000000"/>
          <w:sz w:val="22"/>
          <w:szCs w:val="22"/>
          <w:u w:val="single"/>
          <w:lang w:val="lt-LT" w:eastAsia="lt-LT"/>
        </w:rPr>
      </w:pPr>
      <w:r w:rsidRPr="00AD3341">
        <w:rPr>
          <w:rFonts w:ascii="Times New Roman" w:eastAsia="Calibri" w:hAnsi="Times New Roman" w:cs="Times New Roman"/>
          <w:i/>
          <w:color w:val="000000"/>
          <w:sz w:val="22"/>
          <w:szCs w:val="22"/>
          <w:u w:val="single"/>
          <w:lang w:val="lt-LT" w:eastAsia="lt-LT"/>
        </w:rPr>
        <w:t>Jeigu Jums yra gydomas lėtinis širdies nepakankamumas</w:t>
      </w:r>
    </w:p>
    <w:p w:rsidR="00D42ECE" w:rsidRPr="00A47E39" w:rsidRDefault="00D42ECE" w:rsidP="00D42ECE">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Įprastinė rekomenduojama pradinė dozė yra 5 mg. Ji geriama 2 kartus per parą. Prireikus dozę galima didinti ir gerti po 7,5 mg 2 kartus per parą. Tinkamą dozę nustatys gydytojas. Paprastai viena tabletė geriama ryte, kita vakare. Kai kuriais atvejais (pvz., senyviems žmonėms) gydytojas gali skirti gerti po pusę 5 mg tabletės(ši dozė atitinka 2,5 mg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ryt</w:t>
      </w:r>
      <w:r>
        <w:rPr>
          <w:rFonts w:ascii="Times New Roman" w:eastAsia="Calibri" w:hAnsi="Times New Roman" w:cs="Times New Roman"/>
          <w:color w:val="000000"/>
          <w:sz w:val="22"/>
          <w:szCs w:val="22"/>
          <w:lang w:val="lt-LT" w:eastAsia="lt-LT"/>
        </w:rPr>
        <w:t>e</w:t>
      </w:r>
      <w:r w:rsidRPr="00A47E39">
        <w:rPr>
          <w:rFonts w:ascii="Times New Roman" w:eastAsia="Calibri" w:hAnsi="Times New Roman" w:cs="Times New Roman"/>
          <w:color w:val="000000"/>
          <w:sz w:val="22"/>
          <w:szCs w:val="22"/>
          <w:lang w:val="lt-LT" w:eastAsia="lt-LT"/>
        </w:rPr>
        <w:t xml:space="preserve"> ir pusę 5 mg tabletės vakar</w:t>
      </w:r>
      <w:r>
        <w:rPr>
          <w:rFonts w:ascii="Times New Roman" w:eastAsia="Calibri" w:hAnsi="Times New Roman" w:cs="Times New Roman"/>
          <w:color w:val="000000"/>
          <w:sz w:val="22"/>
          <w:szCs w:val="22"/>
          <w:lang w:val="lt-LT" w:eastAsia="lt-LT"/>
        </w:rPr>
        <w:t>e</w:t>
      </w:r>
      <w:r w:rsidRPr="00A47E39">
        <w:rPr>
          <w:rFonts w:ascii="Times New Roman" w:eastAsia="Calibri" w:hAnsi="Times New Roman" w:cs="Times New Roman"/>
          <w:color w:val="000000"/>
          <w:sz w:val="22"/>
          <w:szCs w:val="22"/>
          <w:lang w:val="lt-LT" w:eastAsia="lt-LT"/>
        </w:rPr>
        <w:t>.</w:t>
      </w: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p>
    <w:p w:rsidR="00D42ECE" w:rsidRPr="00A47E39" w:rsidRDefault="00D42ECE" w:rsidP="00D42ECE">
      <w:pPr>
        <w:widowControl w:val="0"/>
        <w:autoSpaceDE w:val="0"/>
        <w:autoSpaceDN w:val="0"/>
        <w:adjustRightInd w:val="0"/>
        <w:rPr>
          <w:rFonts w:ascii="Times New Roman" w:eastAsia="Calibri" w:hAnsi="Times New Roman" w:cs="Times New Roman"/>
          <w:b/>
          <w:bCs/>
          <w:color w:val="000000"/>
          <w:sz w:val="22"/>
          <w:szCs w:val="22"/>
          <w:lang w:val="lt-LT" w:eastAsia="lt-LT"/>
        </w:rPr>
      </w:pPr>
      <w:r w:rsidRPr="00A47E39">
        <w:rPr>
          <w:rFonts w:ascii="Times New Roman" w:eastAsia="Calibri" w:hAnsi="Times New Roman" w:cs="Times New Roman"/>
          <w:b/>
          <w:bCs/>
          <w:color w:val="000000"/>
          <w:sz w:val="22"/>
          <w:szCs w:val="22"/>
          <w:lang w:val="lt-LT" w:eastAsia="lt-LT"/>
        </w:rPr>
        <w:t xml:space="preserve">Ką daryti pavartojus per didelę </w:t>
      </w:r>
      <w:r>
        <w:rPr>
          <w:rFonts w:ascii="Times New Roman" w:eastAsia="Calibri" w:hAnsi="Times New Roman" w:cs="Times New Roman"/>
          <w:b/>
          <w:bCs/>
          <w:color w:val="000000"/>
          <w:sz w:val="22"/>
          <w:szCs w:val="22"/>
          <w:lang w:val="lt-LT" w:eastAsia="lt-LT"/>
        </w:rPr>
        <w:t>RAENOM</w:t>
      </w:r>
      <w:r w:rsidRPr="00A47E39">
        <w:rPr>
          <w:rFonts w:ascii="Times New Roman" w:eastAsia="Calibri" w:hAnsi="Times New Roman" w:cs="Times New Roman"/>
          <w:b/>
          <w:bCs/>
          <w:color w:val="000000"/>
          <w:sz w:val="22"/>
          <w:szCs w:val="22"/>
          <w:lang w:val="lt-LT" w:eastAsia="lt-LT"/>
        </w:rPr>
        <w:t xml:space="preserve"> dozę?</w:t>
      </w:r>
    </w:p>
    <w:p w:rsidR="00D42ECE" w:rsidRPr="00A47E39" w:rsidRDefault="00D42ECE" w:rsidP="00D42ECE">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Išgėrus didelę </w:t>
      </w:r>
      <w:r>
        <w:rPr>
          <w:rFonts w:ascii="Times New Roman" w:eastAsia="Calibri" w:hAnsi="Times New Roman" w:cs="Times New Roman"/>
          <w:color w:val="000000"/>
          <w:sz w:val="22"/>
          <w:szCs w:val="22"/>
          <w:lang w:val="lt-LT" w:eastAsia="lt-LT"/>
        </w:rPr>
        <w:t>RAENOM</w:t>
      </w:r>
      <w:r w:rsidRPr="00A47E39">
        <w:rPr>
          <w:rFonts w:ascii="Times New Roman" w:eastAsia="Calibri" w:hAnsi="Times New Roman" w:cs="Times New Roman"/>
          <w:color w:val="000000"/>
          <w:sz w:val="22"/>
          <w:szCs w:val="22"/>
          <w:lang w:val="lt-LT" w:eastAsia="lt-LT"/>
        </w:rPr>
        <w:t xml:space="preserve"> dozę, gali atsirasti dusulys ir nuovargis, kadangi per daug suretėja širdies susitraukimai. Taip atsitikus būtina nedelsiant kreiptis į gydytoją.</w:t>
      </w:r>
    </w:p>
    <w:p w:rsidR="00D42ECE" w:rsidRPr="00A47E39" w:rsidRDefault="00D42ECE" w:rsidP="00D42ECE">
      <w:pPr>
        <w:widowControl w:val="0"/>
        <w:autoSpaceDE w:val="0"/>
        <w:autoSpaceDN w:val="0"/>
        <w:adjustRightInd w:val="0"/>
        <w:rPr>
          <w:rFonts w:ascii="Times New Roman" w:eastAsia="Calibri" w:hAnsi="Times New Roman" w:cs="Times New Roman"/>
          <w:color w:val="000000"/>
          <w:sz w:val="22"/>
          <w:szCs w:val="22"/>
          <w:lang w:val="lt-LT" w:eastAsia="lt-LT"/>
        </w:rPr>
      </w:pPr>
    </w:p>
    <w:p w:rsidR="00D42ECE" w:rsidRPr="00A47E39" w:rsidRDefault="00D42ECE" w:rsidP="00D42ECE">
      <w:pPr>
        <w:widowControl w:val="0"/>
        <w:autoSpaceDE w:val="0"/>
        <w:autoSpaceDN w:val="0"/>
        <w:adjustRightInd w:val="0"/>
        <w:rPr>
          <w:rFonts w:ascii="Times New Roman" w:eastAsia="Calibri" w:hAnsi="Times New Roman" w:cs="Times New Roman"/>
          <w:b/>
          <w:bCs/>
          <w:color w:val="000000"/>
          <w:sz w:val="22"/>
          <w:szCs w:val="22"/>
          <w:lang w:val="lt-LT" w:eastAsia="lt-LT"/>
        </w:rPr>
      </w:pPr>
      <w:r w:rsidRPr="00A47E39">
        <w:rPr>
          <w:rFonts w:ascii="Times New Roman" w:eastAsia="Calibri" w:hAnsi="Times New Roman" w:cs="Times New Roman"/>
          <w:b/>
          <w:bCs/>
          <w:color w:val="000000"/>
          <w:sz w:val="22"/>
          <w:szCs w:val="22"/>
          <w:lang w:val="lt-LT" w:eastAsia="lt-LT"/>
        </w:rPr>
        <w:t xml:space="preserve">Pamiršus pavartoti </w:t>
      </w:r>
      <w:r>
        <w:rPr>
          <w:rFonts w:ascii="Times New Roman" w:eastAsia="Calibri" w:hAnsi="Times New Roman" w:cs="Times New Roman"/>
          <w:b/>
          <w:bCs/>
          <w:color w:val="000000"/>
          <w:sz w:val="22"/>
          <w:szCs w:val="22"/>
          <w:lang w:val="lt-LT" w:eastAsia="lt-LT"/>
        </w:rPr>
        <w:t>RAENOM</w:t>
      </w:r>
    </w:p>
    <w:p w:rsidR="00D42ECE" w:rsidRPr="00A47E39" w:rsidRDefault="00D42ECE" w:rsidP="00D42ECE">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Įprastiniu laiku medikamento išgerti pamiršus, jo reikia gerti atėjus kitos dozės vartojimo laikui.</w:t>
      </w:r>
    </w:p>
    <w:p w:rsidR="00D42ECE" w:rsidRPr="00A47E39" w:rsidRDefault="00D42ECE" w:rsidP="00D42ECE">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Praleidus dozę, vėliau vietoj jos dvigubos dozės vartoti negalima.</w:t>
      </w:r>
    </w:p>
    <w:p w:rsidR="00D42ECE" w:rsidRDefault="00D42ECE" w:rsidP="00D42ECE">
      <w:pPr>
        <w:widowControl w:val="0"/>
        <w:autoSpaceDE w:val="0"/>
        <w:autoSpaceDN w:val="0"/>
        <w:adjustRightInd w:val="0"/>
        <w:rPr>
          <w:rFonts w:ascii="Times New Roman" w:eastAsia="Calibri" w:hAnsi="Times New Roman" w:cs="Times New Roman"/>
          <w:b/>
          <w:bCs/>
          <w:color w:val="000000"/>
          <w:sz w:val="22"/>
          <w:szCs w:val="22"/>
          <w:lang w:val="lt-LT" w:eastAsia="lt-LT"/>
        </w:rPr>
      </w:pPr>
    </w:p>
    <w:p w:rsidR="00D42ECE" w:rsidRPr="00A47E39" w:rsidRDefault="00D42ECE" w:rsidP="00D42ECE">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b/>
          <w:bCs/>
          <w:color w:val="000000"/>
          <w:sz w:val="22"/>
          <w:szCs w:val="22"/>
          <w:lang w:val="lt-LT" w:eastAsia="lt-LT"/>
        </w:rPr>
        <w:t xml:space="preserve">Nustojus vartoti </w:t>
      </w:r>
      <w:r>
        <w:rPr>
          <w:rFonts w:ascii="Times New Roman" w:eastAsia="Calibri" w:hAnsi="Times New Roman" w:cs="Times New Roman"/>
          <w:b/>
          <w:bCs/>
          <w:color w:val="000000"/>
          <w:sz w:val="22"/>
          <w:szCs w:val="22"/>
          <w:lang w:val="lt-LT" w:eastAsia="lt-LT"/>
        </w:rPr>
        <w:t>RAENOM</w:t>
      </w:r>
    </w:p>
    <w:p w:rsidR="00D42ECE" w:rsidRPr="00A47E39" w:rsidRDefault="00D42ECE" w:rsidP="00D42ECE">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Kadangi krūtinės anginos ar lėtinio širdies nepakankamumo gydymas tęsiasi visą gyvenimą, prieš nustodami vartoti šį vaistą kreipkitės į gydytoją .</w:t>
      </w:r>
    </w:p>
    <w:p w:rsidR="00D42ECE" w:rsidRPr="00A47E39" w:rsidRDefault="00D42ECE" w:rsidP="00D42ECE">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Jeigu manote, kad </w:t>
      </w:r>
      <w:r>
        <w:rPr>
          <w:rFonts w:ascii="Times New Roman" w:eastAsia="Calibri" w:hAnsi="Times New Roman" w:cs="Times New Roman"/>
          <w:color w:val="000000"/>
          <w:sz w:val="22"/>
          <w:szCs w:val="22"/>
          <w:lang w:val="lt-LT" w:eastAsia="lt-LT"/>
        </w:rPr>
        <w:t>RAENOM</w:t>
      </w:r>
      <w:r w:rsidRPr="00A47E39">
        <w:rPr>
          <w:rFonts w:ascii="Times New Roman" w:eastAsia="Calibri" w:hAnsi="Times New Roman" w:cs="Times New Roman"/>
          <w:color w:val="000000"/>
          <w:sz w:val="22"/>
          <w:szCs w:val="22"/>
          <w:lang w:val="lt-LT" w:eastAsia="lt-LT"/>
        </w:rPr>
        <w:t xml:space="preserve"> veikia per stipriai arba per silpnai, kreipkitės į gydytoją arba vaistininką.</w:t>
      </w:r>
    </w:p>
    <w:p w:rsidR="00D42ECE" w:rsidRPr="00A47E39" w:rsidRDefault="00D42ECE" w:rsidP="00D42ECE">
      <w:pPr>
        <w:widowControl w:val="0"/>
        <w:numPr>
          <w:ilvl w:val="12"/>
          <w:numId w:val="0"/>
        </w:numPr>
        <w:rPr>
          <w:rFonts w:ascii="Times New Roman" w:hAnsi="Times New Roman" w:cs="Times New Roman"/>
          <w:snapToGrid w:val="0"/>
          <w:sz w:val="22"/>
          <w:szCs w:val="22"/>
          <w:lang w:val="lt-LT"/>
        </w:rPr>
      </w:pPr>
      <w:r w:rsidRPr="00A47E39">
        <w:rPr>
          <w:rFonts w:ascii="Times New Roman" w:eastAsia="Calibri" w:hAnsi="Times New Roman" w:cs="Times New Roman"/>
          <w:color w:val="000000"/>
          <w:sz w:val="22"/>
          <w:szCs w:val="22"/>
          <w:lang w:val="lt-LT" w:eastAsia="lt-LT"/>
        </w:rPr>
        <w:t>Jeigu kiltų daugiau klausimų dėl šio vaisto vartojimo, kreipkitės į gydytoją arba vaistininką.</w:t>
      </w:r>
    </w:p>
    <w:p w:rsidR="00D42ECE" w:rsidRPr="00A47E39" w:rsidRDefault="00D42ECE" w:rsidP="00D42ECE">
      <w:pPr>
        <w:widowControl w:val="0"/>
        <w:numPr>
          <w:ilvl w:val="12"/>
          <w:numId w:val="0"/>
        </w:numPr>
        <w:rPr>
          <w:rFonts w:ascii="Times New Roman" w:hAnsi="Times New Roman" w:cs="Times New Roman"/>
          <w:snapToGrid w:val="0"/>
          <w:sz w:val="22"/>
          <w:szCs w:val="22"/>
          <w:lang w:val="lt-LT"/>
        </w:rPr>
      </w:pPr>
    </w:p>
    <w:p w:rsidR="00D42ECE" w:rsidRPr="00A47E39" w:rsidRDefault="00D42ECE" w:rsidP="00D42ECE">
      <w:pPr>
        <w:widowControl w:val="0"/>
        <w:numPr>
          <w:ilvl w:val="12"/>
          <w:numId w:val="0"/>
        </w:numPr>
        <w:rPr>
          <w:rFonts w:ascii="Times New Roman" w:hAnsi="Times New Roman" w:cs="Times New Roman"/>
          <w:snapToGrid w:val="0"/>
          <w:sz w:val="22"/>
          <w:szCs w:val="22"/>
          <w:lang w:val="lt-LT"/>
        </w:rPr>
      </w:pPr>
    </w:p>
    <w:p w:rsidR="00D42ECE" w:rsidRPr="00A47E39" w:rsidRDefault="00D42ECE" w:rsidP="00D42ECE">
      <w:pPr>
        <w:widowControl w:val="0"/>
        <w:tabs>
          <w:tab w:val="left" w:pos="567"/>
        </w:tabs>
        <w:outlineLvl w:val="2"/>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4.</w:t>
      </w:r>
      <w:r w:rsidRPr="00A47E39">
        <w:rPr>
          <w:rFonts w:ascii="Times New Roman" w:hAnsi="Times New Roman" w:cs="Times New Roman"/>
          <w:b/>
          <w:bCs/>
          <w:snapToGrid w:val="0"/>
          <w:sz w:val="22"/>
          <w:szCs w:val="22"/>
          <w:lang w:val="lt-LT" w:eastAsia="x-none"/>
        </w:rPr>
        <w:tab/>
        <w:t>Galimas šalutinis poveikis</w:t>
      </w:r>
    </w:p>
    <w:p w:rsidR="00D42ECE" w:rsidRPr="00A47E39" w:rsidRDefault="00D42ECE" w:rsidP="00D42ECE">
      <w:pPr>
        <w:widowControl w:val="0"/>
        <w:numPr>
          <w:ilvl w:val="12"/>
          <w:numId w:val="0"/>
        </w:numPr>
        <w:rPr>
          <w:rFonts w:ascii="Times New Roman" w:hAnsi="Times New Roman" w:cs="Times New Roman"/>
          <w:snapToGrid w:val="0"/>
          <w:sz w:val="22"/>
          <w:szCs w:val="22"/>
          <w:lang w:val="lt-LT"/>
        </w:rPr>
      </w:pPr>
    </w:p>
    <w:p w:rsidR="00D42ECE" w:rsidRPr="00A47E39" w:rsidRDefault="00D42ECE" w:rsidP="00D42ECE">
      <w:pPr>
        <w:widowControl w:val="0"/>
        <w:numPr>
          <w:ilvl w:val="12"/>
          <w:numId w:val="0"/>
        </w:numPr>
        <w:ind w:right="-29"/>
        <w:rPr>
          <w:rFonts w:ascii="Times New Roman" w:hAnsi="Times New Roman" w:cs="Times New Roman"/>
          <w:snapToGrid w:val="0"/>
          <w:sz w:val="22"/>
          <w:szCs w:val="22"/>
          <w:lang w:val="lt-LT"/>
        </w:rPr>
      </w:pPr>
      <w:r w:rsidRPr="00A47E39">
        <w:rPr>
          <w:rFonts w:ascii="Times New Roman" w:hAnsi="Times New Roman" w:cs="Times New Roman"/>
          <w:noProof/>
          <w:snapToGrid w:val="0"/>
          <w:sz w:val="22"/>
          <w:szCs w:val="22"/>
          <w:lang w:val="lt-LT"/>
        </w:rPr>
        <w:t>Šis vaistas, kaip ir visi kiti, gali sukelti šalutinį poveikį, nors jis pasireiškia ne visiems žmonėms.</w:t>
      </w:r>
    </w:p>
    <w:p w:rsidR="00D42ECE" w:rsidRPr="00A47E39" w:rsidRDefault="00D42ECE" w:rsidP="00D42ECE">
      <w:pPr>
        <w:widowControl w:val="0"/>
        <w:numPr>
          <w:ilvl w:val="12"/>
          <w:numId w:val="0"/>
        </w:numPr>
        <w:ind w:right="-29"/>
        <w:rPr>
          <w:rFonts w:ascii="Times New Roman" w:hAnsi="Times New Roman" w:cs="Times New Roman"/>
          <w:snapToGrid w:val="0"/>
          <w:sz w:val="22"/>
          <w:szCs w:val="22"/>
          <w:lang w:val="lt-LT"/>
        </w:rPr>
      </w:pPr>
    </w:p>
    <w:p w:rsidR="00D42ECE" w:rsidRPr="001D5A16" w:rsidRDefault="00D42ECE" w:rsidP="00D42ECE">
      <w:pPr>
        <w:widowControl w:val="0"/>
        <w:tabs>
          <w:tab w:val="left" w:pos="567"/>
        </w:tabs>
        <w:rPr>
          <w:rFonts w:ascii="Times New Roman" w:hAnsi="Times New Roman" w:cs="Times New Roman"/>
          <w:snapToGrid w:val="0"/>
          <w:sz w:val="22"/>
          <w:szCs w:val="22"/>
          <w:u w:val="single"/>
          <w:lang w:val="lt-LT" w:eastAsia="x-none"/>
        </w:rPr>
      </w:pPr>
      <w:r w:rsidRPr="001D5A16">
        <w:rPr>
          <w:rFonts w:ascii="Times New Roman" w:hAnsi="Times New Roman" w:cs="Times New Roman"/>
          <w:snapToGrid w:val="0"/>
          <w:sz w:val="22"/>
          <w:szCs w:val="22"/>
          <w:u w:val="single"/>
          <w:lang w:val="lt-LT"/>
        </w:rPr>
        <w:t>Dažniausiai pasireiškiančios šio vaisto nepageidaujamos reakcijos yra priklausomos nuo dozės ir susijusios su vaisto veikimo mechanizmu.</w:t>
      </w:r>
    </w:p>
    <w:p w:rsidR="00D42ECE" w:rsidRPr="00A47E39" w:rsidRDefault="00D42ECE" w:rsidP="00D42ECE">
      <w:pPr>
        <w:widowControl w:val="0"/>
        <w:tabs>
          <w:tab w:val="left" w:pos="567"/>
        </w:tabs>
        <w:rPr>
          <w:rFonts w:ascii="Times New Roman" w:hAnsi="Times New Roman" w:cs="Times New Roman"/>
          <w:snapToGrid w:val="0"/>
          <w:sz w:val="22"/>
          <w:szCs w:val="22"/>
          <w:lang w:val="lt-LT" w:eastAsia="x-none"/>
        </w:rPr>
      </w:pPr>
    </w:p>
    <w:p w:rsidR="00D42ECE" w:rsidRPr="001D5A16" w:rsidRDefault="00D42ECE" w:rsidP="00D42ECE">
      <w:pPr>
        <w:widowControl w:val="0"/>
        <w:autoSpaceDE w:val="0"/>
        <w:autoSpaceDN w:val="0"/>
        <w:adjustRightInd w:val="0"/>
        <w:rPr>
          <w:rFonts w:ascii="Times New Roman" w:eastAsia="Calibri" w:hAnsi="Times New Roman" w:cs="Times New Roman"/>
          <w:b/>
          <w:iCs/>
          <w:color w:val="000000"/>
          <w:sz w:val="22"/>
          <w:szCs w:val="22"/>
          <w:lang w:val="lt-LT" w:eastAsia="lt-LT"/>
        </w:rPr>
      </w:pPr>
      <w:r w:rsidRPr="001D5A16">
        <w:rPr>
          <w:rFonts w:ascii="Times New Roman" w:eastAsia="Calibri" w:hAnsi="Times New Roman" w:cs="Times New Roman"/>
          <w:b/>
          <w:iCs/>
          <w:color w:val="000000"/>
          <w:sz w:val="22"/>
          <w:szCs w:val="22"/>
          <w:lang w:val="lt-LT" w:eastAsia="lt-LT"/>
        </w:rPr>
        <w:t>Labai dažnas</w:t>
      </w:r>
      <w:r w:rsidRPr="001D5A16">
        <w:rPr>
          <w:rFonts w:ascii="Times New Roman" w:hAnsi="Times New Roman" w:cs="Times New Roman"/>
          <w:b/>
          <w:snapToGrid w:val="0"/>
          <w:sz w:val="22"/>
          <w:szCs w:val="22"/>
          <w:lang w:val="lt-LT"/>
        </w:rPr>
        <w:t xml:space="preserve"> (gali pasireikšti daugiau nei 1 iš 10 žmonių)</w:t>
      </w:r>
      <w:r w:rsidRPr="001D5A16">
        <w:rPr>
          <w:rFonts w:ascii="Times New Roman" w:eastAsia="Calibri" w:hAnsi="Times New Roman" w:cs="Times New Roman"/>
          <w:b/>
          <w:iCs/>
          <w:color w:val="000000"/>
          <w:sz w:val="22"/>
          <w:szCs w:val="22"/>
          <w:lang w:val="lt-LT" w:eastAsia="lt-LT"/>
        </w:rPr>
        <w:t>:</w:t>
      </w:r>
    </w:p>
    <w:p w:rsidR="00D42ECE" w:rsidRPr="00A47E39" w:rsidRDefault="00D42ECE" w:rsidP="00D42ECE">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Regimieji šviesos fenomenai (trumpalaikis ryškumo padidėjimas, dažniausiai atsirandantis dėl staigaus šviesos intensyvumo pokyčio</w:t>
      </w:r>
      <w:r>
        <w:rPr>
          <w:rFonts w:ascii="Times New Roman" w:eastAsia="Calibri" w:hAnsi="Times New Roman" w:cs="Times New Roman"/>
          <w:color w:val="000000"/>
          <w:sz w:val="22"/>
          <w:szCs w:val="22"/>
          <w:lang w:val="lt-LT" w:eastAsia="lt-LT"/>
        </w:rPr>
        <w:t>)</w:t>
      </w:r>
      <w:r w:rsidRPr="00A47E39">
        <w:rPr>
          <w:rFonts w:ascii="Times New Roman" w:eastAsia="Calibri" w:hAnsi="Times New Roman" w:cs="Times New Roman"/>
          <w:color w:val="000000"/>
          <w:sz w:val="22"/>
          <w:szCs w:val="22"/>
          <w:lang w:val="lt-LT" w:eastAsia="lt-LT"/>
        </w:rPr>
        <w:t xml:space="preserve">. Jie gali būti apibūdinami kaip aureolių matymas, spalvoti blyksniai, vaizdo suskaidymas arba daugybiniai vaizdai. Jie daugiausiai pasireiškia pirmų dviejų mėnesių gydymo laikotarpiu, po to gali pasireikšti pakartotinai ir pranyksta </w:t>
      </w:r>
      <w:r>
        <w:rPr>
          <w:rFonts w:ascii="Times New Roman" w:eastAsia="Calibri" w:hAnsi="Times New Roman" w:cs="Times New Roman"/>
          <w:color w:val="000000"/>
          <w:sz w:val="22"/>
          <w:szCs w:val="22"/>
          <w:lang w:val="lt-LT" w:eastAsia="lt-LT"/>
        </w:rPr>
        <w:t xml:space="preserve">gydymo metu ar </w:t>
      </w:r>
      <w:r w:rsidRPr="00A47E39">
        <w:rPr>
          <w:rFonts w:ascii="Times New Roman" w:eastAsia="Calibri" w:hAnsi="Times New Roman" w:cs="Times New Roman"/>
          <w:color w:val="000000"/>
          <w:sz w:val="22"/>
          <w:szCs w:val="22"/>
          <w:lang w:val="lt-LT" w:eastAsia="lt-LT"/>
        </w:rPr>
        <w:t>pabaigus gydymą.</w:t>
      </w:r>
    </w:p>
    <w:p w:rsidR="00D42ECE" w:rsidRPr="00A47E39" w:rsidRDefault="00D42ECE" w:rsidP="00D42ECE">
      <w:pPr>
        <w:widowControl w:val="0"/>
        <w:autoSpaceDE w:val="0"/>
        <w:autoSpaceDN w:val="0"/>
        <w:adjustRightInd w:val="0"/>
        <w:rPr>
          <w:rFonts w:ascii="Times New Roman" w:eastAsia="Calibri" w:hAnsi="Times New Roman" w:cs="Times New Roman"/>
          <w:color w:val="000000"/>
          <w:sz w:val="22"/>
          <w:szCs w:val="22"/>
          <w:lang w:val="lt-LT" w:eastAsia="lt-LT"/>
        </w:rPr>
      </w:pPr>
    </w:p>
    <w:p w:rsidR="00D42ECE" w:rsidRPr="001D5A16" w:rsidRDefault="00D42ECE" w:rsidP="00D42ECE">
      <w:pPr>
        <w:widowControl w:val="0"/>
        <w:autoSpaceDE w:val="0"/>
        <w:autoSpaceDN w:val="0"/>
        <w:adjustRightInd w:val="0"/>
        <w:rPr>
          <w:rFonts w:ascii="Times New Roman" w:eastAsia="Calibri" w:hAnsi="Times New Roman" w:cs="Times New Roman"/>
          <w:b/>
          <w:iCs/>
          <w:color w:val="000000"/>
          <w:sz w:val="22"/>
          <w:szCs w:val="22"/>
          <w:lang w:val="lt-LT" w:eastAsia="lt-LT"/>
        </w:rPr>
      </w:pPr>
      <w:r w:rsidRPr="001D5A16">
        <w:rPr>
          <w:rFonts w:ascii="Times New Roman" w:eastAsia="Calibri" w:hAnsi="Times New Roman" w:cs="Times New Roman"/>
          <w:b/>
          <w:iCs/>
          <w:color w:val="000000"/>
          <w:sz w:val="22"/>
          <w:szCs w:val="22"/>
          <w:lang w:val="lt-LT" w:eastAsia="lt-LT"/>
        </w:rPr>
        <w:t>Dažnas</w:t>
      </w:r>
      <w:r w:rsidRPr="001D5A16">
        <w:rPr>
          <w:rFonts w:ascii="Times New Roman" w:hAnsi="Times New Roman" w:cs="Times New Roman"/>
          <w:b/>
          <w:snapToGrid w:val="0"/>
          <w:sz w:val="22"/>
          <w:szCs w:val="22"/>
          <w:lang w:val="lt-LT"/>
        </w:rPr>
        <w:t xml:space="preserve"> (gali pasireikšti mažiau nei 1 iš 10 žmonių)</w:t>
      </w:r>
      <w:r w:rsidRPr="001D5A16">
        <w:rPr>
          <w:rFonts w:ascii="Times New Roman" w:eastAsia="Calibri" w:hAnsi="Times New Roman" w:cs="Times New Roman"/>
          <w:b/>
          <w:iCs/>
          <w:color w:val="000000"/>
          <w:sz w:val="22"/>
          <w:szCs w:val="22"/>
          <w:lang w:val="lt-LT" w:eastAsia="lt-LT"/>
        </w:rPr>
        <w:t>:</w:t>
      </w:r>
    </w:p>
    <w:p w:rsidR="00D42ECE" w:rsidRPr="00A47E39" w:rsidRDefault="00D42ECE" w:rsidP="00D42ECE">
      <w:pPr>
        <w:widowControl w:val="0"/>
        <w:tabs>
          <w:tab w:val="left" w:pos="567"/>
        </w:tabs>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Širdies darbo pokytis (simptomai – širdies ritmo sulėtėjimas). Jie ypač pasireiškia per pirmuosius 2 – 3 mėnesius nuo gydymo pradžios.</w:t>
      </w:r>
    </w:p>
    <w:p w:rsidR="00D42ECE" w:rsidRPr="00A47E39" w:rsidRDefault="00D42ECE" w:rsidP="00D42ECE">
      <w:pPr>
        <w:widowControl w:val="0"/>
        <w:tabs>
          <w:tab w:val="left" w:pos="567"/>
        </w:tabs>
        <w:rPr>
          <w:rFonts w:ascii="Times New Roman" w:hAnsi="Times New Roman" w:cs="Times New Roman"/>
          <w:snapToGrid w:val="0"/>
          <w:sz w:val="22"/>
          <w:szCs w:val="22"/>
          <w:lang w:val="lt-LT" w:eastAsia="x-none"/>
        </w:rPr>
      </w:pPr>
    </w:p>
    <w:p w:rsidR="00D42ECE" w:rsidRPr="008C4E40" w:rsidRDefault="00D42ECE" w:rsidP="00D42ECE">
      <w:pPr>
        <w:widowControl w:val="0"/>
        <w:tabs>
          <w:tab w:val="left" w:pos="567"/>
        </w:tabs>
        <w:rPr>
          <w:rFonts w:ascii="Times New Roman" w:hAnsi="Times New Roman" w:cs="Times New Roman"/>
          <w:i/>
          <w:snapToGrid w:val="0"/>
          <w:sz w:val="22"/>
          <w:szCs w:val="22"/>
          <w:u w:val="single"/>
          <w:lang w:val="lt-LT"/>
        </w:rPr>
      </w:pPr>
      <w:r w:rsidRPr="008C4E40">
        <w:rPr>
          <w:rFonts w:ascii="Times New Roman" w:hAnsi="Times New Roman" w:cs="Times New Roman"/>
          <w:i/>
          <w:snapToGrid w:val="0"/>
          <w:sz w:val="22"/>
          <w:szCs w:val="22"/>
          <w:u w:val="single"/>
          <w:lang w:val="lt-LT"/>
        </w:rPr>
        <w:t>Taip pat buvo stebimi kiti šalutiniai poveikiai:</w:t>
      </w:r>
    </w:p>
    <w:p w:rsidR="00D42ECE" w:rsidRPr="008C4E40" w:rsidRDefault="00D42ECE" w:rsidP="00D42ECE">
      <w:pPr>
        <w:widowControl w:val="0"/>
        <w:tabs>
          <w:tab w:val="left" w:pos="567"/>
        </w:tabs>
        <w:rPr>
          <w:rFonts w:ascii="Times New Roman" w:hAnsi="Times New Roman" w:cs="Times New Roman"/>
          <w:snapToGrid w:val="0"/>
          <w:sz w:val="22"/>
          <w:szCs w:val="22"/>
          <w:lang w:val="lt-LT"/>
        </w:rPr>
      </w:pPr>
    </w:p>
    <w:p w:rsidR="00D42ECE" w:rsidRPr="001D5A16" w:rsidRDefault="00D42ECE" w:rsidP="00D42ECE">
      <w:pPr>
        <w:widowControl w:val="0"/>
        <w:autoSpaceDE w:val="0"/>
        <w:autoSpaceDN w:val="0"/>
        <w:adjustRightInd w:val="0"/>
        <w:rPr>
          <w:rFonts w:ascii="Times New Roman" w:eastAsia="Calibri" w:hAnsi="Times New Roman" w:cs="Times New Roman"/>
          <w:b/>
          <w:color w:val="000000"/>
          <w:sz w:val="22"/>
          <w:szCs w:val="22"/>
          <w:lang w:val="lt-LT" w:eastAsia="lt-LT"/>
        </w:rPr>
      </w:pPr>
      <w:r w:rsidRPr="001D5A16">
        <w:rPr>
          <w:rFonts w:ascii="Times New Roman" w:eastAsia="Calibri" w:hAnsi="Times New Roman" w:cs="Times New Roman"/>
          <w:b/>
          <w:iCs/>
          <w:color w:val="000000"/>
          <w:sz w:val="22"/>
          <w:szCs w:val="22"/>
          <w:lang w:val="lt-LT" w:eastAsia="lt-LT"/>
        </w:rPr>
        <w:t xml:space="preserve">Dažnas </w:t>
      </w:r>
      <w:r w:rsidRPr="008C4E40">
        <w:rPr>
          <w:rFonts w:ascii="Times New Roman" w:hAnsi="Times New Roman" w:cs="Times New Roman"/>
          <w:b/>
          <w:snapToGrid w:val="0"/>
          <w:sz w:val="22"/>
          <w:szCs w:val="22"/>
          <w:lang w:val="lt-LT"/>
        </w:rPr>
        <w:t>(gali pasireikšti mažiau nei 1 iš 10 žmonių)</w:t>
      </w:r>
      <w:r w:rsidRPr="001D5A16">
        <w:rPr>
          <w:rFonts w:ascii="Times New Roman" w:eastAsia="Calibri" w:hAnsi="Times New Roman" w:cs="Times New Roman"/>
          <w:b/>
          <w:iCs/>
          <w:color w:val="000000"/>
          <w:sz w:val="22"/>
          <w:szCs w:val="22"/>
          <w:lang w:val="lt-LT" w:eastAsia="lt-LT"/>
        </w:rPr>
        <w:t>:</w:t>
      </w:r>
    </w:p>
    <w:p w:rsidR="00D42ECE" w:rsidRPr="00A47E39" w:rsidRDefault="00D42ECE" w:rsidP="00D42ECE">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Nereguliarus greitas širdies susitraukinėjimas, nenormalus širdies plakimo pojūtis, nekontroliuojamas kraujo spaudimas, galvos skausmas, </w:t>
      </w:r>
      <w:r>
        <w:rPr>
          <w:rFonts w:ascii="Times New Roman" w:eastAsia="Calibri" w:hAnsi="Times New Roman" w:cs="Times New Roman"/>
          <w:color w:val="000000"/>
          <w:sz w:val="22"/>
          <w:szCs w:val="22"/>
          <w:lang w:val="lt-LT" w:eastAsia="lt-LT"/>
        </w:rPr>
        <w:t>svaigulys</w:t>
      </w:r>
      <w:r w:rsidRPr="00A47E39">
        <w:rPr>
          <w:rFonts w:ascii="Times New Roman" w:eastAsia="Calibri" w:hAnsi="Times New Roman" w:cs="Times New Roman"/>
          <w:color w:val="000000"/>
          <w:sz w:val="22"/>
          <w:szCs w:val="22"/>
          <w:lang w:val="lt-LT" w:eastAsia="lt-LT"/>
        </w:rPr>
        <w:t xml:space="preserve"> ir neryškus matymas (miglotas matymas).</w:t>
      </w:r>
    </w:p>
    <w:p w:rsidR="00D42ECE" w:rsidRPr="00A47E39" w:rsidRDefault="00D42ECE" w:rsidP="00D42ECE">
      <w:pPr>
        <w:widowControl w:val="0"/>
        <w:autoSpaceDE w:val="0"/>
        <w:autoSpaceDN w:val="0"/>
        <w:adjustRightInd w:val="0"/>
        <w:rPr>
          <w:rFonts w:ascii="Times New Roman" w:eastAsia="Calibri" w:hAnsi="Times New Roman" w:cs="Times New Roman"/>
          <w:i/>
          <w:iCs/>
          <w:color w:val="000000"/>
          <w:sz w:val="22"/>
          <w:szCs w:val="22"/>
          <w:lang w:val="lt-LT" w:eastAsia="lt-LT"/>
        </w:rPr>
      </w:pPr>
    </w:p>
    <w:p w:rsidR="00D42ECE" w:rsidRPr="001D5A16" w:rsidRDefault="00D42ECE" w:rsidP="00D42ECE">
      <w:pPr>
        <w:widowControl w:val="0"/>
        <w:autoSpaceDE w:val="0"/>
        <w:autoSpaceDN w:val="0"/>
        <w:adjustRightInd w:val="0"/>
        <w:rPr>
          <w:rFonts w:ascii="Times New Roman" w:eastAsia="Calibri" w:hAnsi="Times New Roman" w:cs="Times New Roman"/>
          <w:b/>
          <w:color w:val="000000"/>
          <w:sz w:val="22"/>
          <w:szCs w:val="22"/>
          <w:lang w:val="lt-LT" w:eastAsia="lt-LT"/>
        </w:rPr>
      </w:pPr>
      <w:r w:rsidRPr="001D5A16">
        <w:rPr>
          <w:rFonts w:ascii="Times New Roman" w:eastAsia="Calibri" w:hAnsi="Times New Roman" w:cs="Times New Roman"/>
          <w:b/>
          <w:iCs/>
          <w:color w:val="000000"/>
          <w:sz w:val="22"/>
          <w:szCs w:val="22"/>
          <w:lang w:val="lt-LT" w:eastAsia="lt-LT"/>
        </w:rPr>
        <w:lastRenderedPageBreak/>
        <w:t>Nedažnas</w:t>
      </w:r>
      <w:r w:rsidRPr="001D5A16">
        <w:rPr>
          <w:rFonts w:ascii="Times New Roman" w:hAnsi="Times New Roman" w:cs="Times New Roman"/>
          <w:b/>
          <w:snapToGrid w:val="0"/>
          <w:sz w:val="22"/>
          <w:szCs w:val="22"/>
          <w:lang w:val="lt-LT"/>
        </w:rPr>
        <w:t>(gali pasireikšti mažiau nei 1 iš 100 žmonių)</w:t>
      </w:r>
      <w:r w:rsidRPr="001D5A16">
        <w:rPr>
          <w:rFonts w:ascii="Times New Roman" w:eastAsia="Calibri" w:hAnsi="Times New Roman" w:cs="Times New Roman"/>
          <w:b/>
          <w:iCs/>
          <w:color w:val="000000"/>
          <w:sz w:val="22"/>
          <w:szCs w:val="22"/>
          <w:lang w:val="lt-LT" w:eastAsia="lt-LT"/>
        </w:rPr>
        <w:t>:</w:t>
      </w:r>
    </w:p>
    <w:p w:rsidR="00D42ECE" w:rsidRPr="00A47E39" w:rsidRDefault="00D42ECE" w:rsidP="00D42ECE">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Juntamas dažnas širdies plakimas ir papildomi širdies susitraukimai, pykinimas, vidurių užkietėjimas, viduriavimas, skausmas pilve, galvos svaigimas (</w:t>
      </w:r>
      <w:proofErr w:type="spellStart"/>
      <w:r w:rsidRPr="00A47E39">
        <w:rPr>
          <w:rFonts w:ascii="Times New Roman" w:eastAsia="Calibri" w:hAnsi="Times New Roman" w:cs="Times New Roman"/>
          <w:i/>
          <w:color w:val="000000"/>
          <w:sz w:val="22"/>
          <w:szCs w:val="22"/>
          <w:lang w:val="lt-LT" w:eastAsia="lt-LT"/>
        </w:rPr>
        <w:t>vertigo</w:t>
      </w:r>
      <w:proofErr w:type="spellEnd"/>
      <w:r w:rsidRPr="00A47E39">
        <w:rPr>
          <w:rFonts w:ascii="Times New Roman" w:eastAsia="Calibri" w:hAnsi="Times New Roman" w:cs="Times New Roman"/>
          <w:color w:val="000000"/>
          <w:sz w:val="22"/>
          <w:szCs w:val="22"/>
          <w:lang w:val="lt-LT" w:eastAsia="lt-LT"/>
        </w:rPr>
        <w:t>), apsunkintas kvėpavimas (dusulys), raumenų</w:t>
      </w:r>
      <w:r>
        <w:rPr>
          <w:rFonts w:ascii="Times New Roman" w:eastAsia="Calibri" w:hAnsi="Times New Roman" w:cs="Times New Roman"/>
          <w:color w:val="000000"/>
          <w:sz w:val="22"/>
          <w:szCs w:val="22"/>
          <w:lang w:val="lt-LT" w:eastAsia="lt-LT"/>
        </w:rPr>
        <w:t xml:space="preserve"> spazmai</w:t>
      </w:r>
      <w:r w:rsidRPr="00A47E39">
        <w:rPr>
          <w:rFonts w:ascii="Times New Roman" w:eastAsia="Calibri" w:hAnsi="Times New Roman" w:cs="Times New Roman"/>
          <w:color w:val="000000"/>
          <w:sz w:val="22"/>
          <w:szCs w:val="22"/>
          <w:lang w:val="lt-LT" w:eastAsia="lt-LT"/>
        </w:rPr>
        <w:t xml:space="preserve">, laboratorinių tyrimų pokyčiai: per didelis šlapimo rūgšties kraujyje kiekis, padidėjęs </w:t>
      </w:r>
      <w:proofErr w:type="spellStart"/>
      <w:r w:rsidRPr="00A47E39">
        <w:rPr>
          <w:rFonts w:ascii="Times New Roman" w:eastAsia="Calibri" w:hAnsi="Times New Roman" w:cs="Times New Roman"/>
          <w:color w:val="000000"/>
          <w:sz w:val="22"/>
          <w:szCs w:val="22"/>
          <w:lang w:val="lt-LT" w:eastAsia="lt-LT"/>
        </w:rPr>
        <w:t>eozinofilų</w:t>
      </w:r>
      <w:proofErr w:type="spellEnd"/>
      <w:r w:rsidRPr="00A47E39">
        <w:rPr>
          <w:rFonts w:ascii="Times New Roman" w:eastAsia="Calibri" w:hAnsi="Times New Roman" w:cs="Times New Roman"/>
          <w:color w:val="000000"/>
          <w:sz w:val="22"/>
          <w:szCs w:val="22"/>
          <w:lang w:val="lt-LT" w:eastAsia="lt-LT"/>
        </w:rPr>
        <w:t xml:space="preserve"> (baltųjų kraujo kūnelių) kiekis ir padidėjusi </w:t>
      </w:r>
      <w:proofErr w:type="spellStart"/>
      <w:r w:rsidRPr="00A47E39">
        <w:rPr>
          <w:rFonts w:ascii="Times New Roman" w:eastAsia="Calibri" w:hAnsi="Times New Roman" w:cs="Times New Roman"/>
          <w:color w:val="000000"/>
          <w:sz w:val="22"/>
          <w:szCs w:val="22"/>
          <w:lang w:val="lt-LT" w:eastAsia="lt-LT"/>
        </w:rPr>
        <w:t>kreatino</w:t>
      </w:r>
      <w:proofErr w:type="spellEnd"/>
      <w:r w:rsidRPr="00A47E39">
        <w:rPr>
          <w:rFonts w:ascii="Times New Roman" w:eastAsia="Calibri" w:hAnsi="Times New Roman" w:cs="Times New Roman"/>
          <w:color w:val="000000"/>
          <w:sz w:val="22"/>
          <w:szCs w:val="22"/>
          <w:lang w:val="lt-LT" w:eastAsia="lt-LT"/>
        </w:rPr>
        <w:t xml:space="preserve"> (raumenyse skylanti medžiaga) koncentracija kraujyje, odos </w:t>
      </w:r>
      <w:r>
        <w:rPr>
          <w:rFonts w:ascii="Times New Roman" w:eastAsia="Calibri" w:hAnsi="Times New Roman" w:cs="Times New Roman"/>
          <w:color w:val="000000"/>
          <w:sz w:val="22"/>
          <w:szCs w:val="22"/>
          <w:lang w:val="lt-LT" w:eastAsia="lt-LT"/>
        </w:rPr>
        <w:t>iš</w:t>
      </w:r>
      <w:r w:rsidRPr="00A47E39">
        <w:rPr>
          <w:rFonts w:ascii="Times New Roman" w:eastAsia="Calibri" w:hAnsi="Times New Roman" w:cs="Times New Roman"/>
          <w:color w:val="000000"/>
          <w:sz w:val="22"/>
          <w:szCs w:val="22"/>
          <w:lang w:val="lt-LT" w:eastAsia="lt-LT"/>
        </w:rPr>
        <w:t xml:space="preserve">bėrimas, </w:t>
      </w:r>
      <w:proofErr w:type="spellStart"/>
      <w:r w:rsidRPr="00A47E39">
        <w:rPr>
          <w:rFonts w:ascii="Times New Roman" w:eastAsia="Calibri" w:hAnsi="Times New Roman" w:cs="Times New Roman"/>
          <w:color w:val="000000"/>
          <w:sz w:val="22"/>
          <w:szCs w:val="22"/>
          <w:lang w:val="lt-LT" w:eastAsia="lt-LT"/>
        </w:rPr>
        <w:t>angioneurozinė</w:t>
      </w:r>
      <w:proofErr w:type="spellEnd"/>
      <w:r w:rsidRPr="00A47E39">
        <w:rPr>
          <w:rFonts w:ascii="Times New Roman" w:eastAsia="Calibri" w:hAnsi="Times New Roman" w:cs="Times New Roman"/>
          <w:color w:val="000000"/>
          <w:sz w:val="22"/>
          <w:szCs w:val="22"/>
          <w:lang w:val="lt-LT" w:eastAsia="lt-LT"/>
        </w:rPr>
        <w:t xml:space="preserve"> edema (tokia kaip veido, liežuvio arba gerklės tinimas, sunkumas kvėpuoti arba nuryti), žemas kraujospūdis, alpimas, nuovargio, silpnumo pojūtis, stebimi širdies EKG pakitimai, susidvejinęs vaizdas, sutrikęs vaizdas.</w:t>
      </w:r>
    </w:p>
    <w:p w:rsidR="00D42ECE" w:rsidRPr="00A47E39" w:rsidRDefault="00D42ECE" w:rsidP="00D42ECE">
      <w:pPr>
        <w:widowControl w:val="0"/>
        <w:autoSpaceDE w:val="0"/>
        <w:autoSpaceDN w:val="0"/>
        <w:adjustRightInd w:val="0"/>
        <w:rPr>
          <w:rFonts w:ascii="Times New Roman" w:eastAsia="Calibri" w:hAnsi="Times New Roman" w:cs="Times New Roman"/>
          <w:i/>
          <w:iCs/>
          <w:color w:val="000000"/>
          <w:sz w:val="22"/>
          <w:szCs w:val="22"/>
          <w:lang w:val="lt-LT" w:eastAsia="lt-LT"/>
        </w:rPr>
      </w:pPr>
    </w:p>
    <w:p w:rsidR="00D42ECE" w:rsidRPr="001D5A16" w:rsidRDefault="00D42ECE" w:rsidP="00D42ECE">
      <w:pPr>
        <w:widowControl w:val="0"/>
        <w:autoSpaceDE w:val="0"/>
        <w:autoSpaceDN w:val="0"/>
        <w:adjustRightInd w:val="0"/>
        <w:rPr>
          <w:rFonts w:ascii="Times New Roman" w:eastAsia="Calibri" w:hAnsi="Times New Roman" w:cs="Times New Roman"/>
          <w:b/>
          <w:iCs/>
          <w:color w:val="000000"/>
          <w:sz w:val="22"/>
          <w:szCs w:val="22"/>
          <w:lang w:val="lt-LT" w:eastAsia="lt-LT"/>
        </w:rPr>
      </w:pPr>
      <w:r w:rsidRPr="001D5A16">
        <w:rPr>
          <w:rFonts w:ascii="Times New Roman" w:eastAsia="Calibri" w:hAnsi="Times New Roman" w:cs="Times New Roman"/>
          <w:b/>
          <w:iCs/>
          <w:color w:val="000000"/>
          <w:sz w:val="22"/>
          <w:szCs w:val="22"/>
          <w:lang w:val="lt-LT" w:eastAsia="lt-LT"/>
        </w:rPr>
        <w:t xml:space="preserve">Retas </w:t>
      </w:r>
      <w:r w:rsidRPr="008C4E40">
        <w:rPr>
          <w:rFonts w:ascii="Times New Roman" w:hAnsi="Times New Roman" w:cs="Times New Roman"/>
          <w:b/>
          <w:snapToGrid w:val="0"/>
          <w:sz w:val="22"/>
          <w:szCs w:val="22"/>
          <w:lang w:val="fr-FR"/>
        </w:rPr>
        <w:t>(</w:t>
      </w:r>
      <w:proofErr w:type="spellStart"/>
      <w:r w:rsidRPr="008C4E40">
        <w:rPr>
          <w:rFonts w:ascii="Times New Roman" w:hAnsi="Times New Roman" w:cs="Times New Roman"/>
          <w:b/>
          <w:snapToGrid w:val="0"/>
          <w:sz w:val="22"/>
          <w:szCs w:val="22"/>
          <w:lang w:val="fr-FR"/>
        </w:rPr>
        <w:t>gali</w:t>
      </w:r>
      <w:proofErr w:type="spellEnd"/>
      <w:r w:rsidRPr="008C4E40">
        <w:rPr>
          <w:rFonts w:ascii="Times New Roman" w:hAnsi="Times New Roman" w:cs="Times New Roman"/>
          <w:b/>
          <w:snapToGrid w:val="0"/>
          <w:sz w:val="22"/>
          <w:szCs w:val="22"/>
          <w:lang w:val="fr-FR"/>
        </w:rPr>
        <w:t xml:space="preserve"> </w:t>
      </w:r>
      <w:proofErr w:type="spellStart"/>
      <w:r w:rsidRPr="008C4E40">
        <w:rPr>
          <w:rFonts w:ascii="Times New Roman" w:hAnsi="Times New Roman" w:cs="Times New Roman"/>
          <w:b/>
          <w:snapToGrid w:val="0"/>
          <w:sz w:val="22"/>
          <w:szCs w:val="22"/>
          <w:lang w:val="fr-FR"/>
        </w:rPr>
        <w:t>pasireikšti</w:t>
      </w:r>
      <w:proofErr w:type="spellEnd"/>
      <w:r w:rsidRPr="008C4E40">
        <w:rPr>
          <w:rFonts w:ascii="Times New Roman" w:hAnsi="Times New Roman" w:cs="Times New Roman"/>
          <w:b/>
          <w:snapToGrid w:val="0"/>
          <w:sz w:val="22"/>
          <w:szCs w:val="22"/>
          <w:lang w:val="fr-FR"/>
        </w:rPr>
        <w:t xml:space="preserve"> </w:t>
      </w:r>
      <w:proofErr w:type="spellStart"/>
      <w:r w:rsidRPr="008C4E40">
        <w:rPr>
          <w:rFonts w:ascii="Times New Roman" w:hAnsi="Times New Roman" w:cs="Times New Roman"/>
          <w:b/>
          <w:snapToGrid w:val="0"/>
          <w:sz w:val="22"/>
          <w:szCs w:val="22"/>
          <w:lang w:val="fr-FR"/>
        </w:rPr>
        <w:t>mažiau</w:t>
      </w:r>
      <w:proofErr w:type="spellEnd"/>
      <w:r w:rsidRPr="008C4E40">
        <w:rPr>
          <w:rFonts w:ascii="Times New Roman" w:hAnsi="Times New Roman" w:cs="Times New Roman"/>
          <w:b/>
          <w:snapToGrid w:val="0"/>
          <w:sz w:val="22"/>
          <w:szCs w:val="22"/>
          <w:lang w:val="fr-FR"/>
        </w:rPr>
        <w:t xml:space="preserve"> </w:t>
      </w:r>
      <w:proofErr w:type="spellStart"/>
      <w:r w:rsidRPr="008C4E40">
        <w:rPr>
          <w:rFonts w:ascii="Times New Roman" w:hAnsi="Times New Roman" w:cs="Times New Roman"/>
          <w:b/>
          <w:snapToGrid w:val="0"/>
          <w:sz w:val="22"/>
          <w:szCs w:val="22"/>
          <w:lang w:val="fr-FR"/>
        </w:rPr>
        <w:t>nei</w:t>
      </w:r>
      <w:proofErr w:type="spellEnd"/>
      <w:r w:rsidRPr="008C4E40">
        <w:rPr>
          <w:rFonts w:ascii="Times New Roman" w:hAnsi="Times New Roman" w:cs="Times New Roman"/>
          <w:b/>
          <w:snapToGrid w:val="0"/>
          <w:sz w:val="22"/>
          <w:szCs w:val="22"/>
          <w:lang w:val="fr-FR"/>
        </w:rPr>
        <w:t xml:space="preserve"> 1 </w:t>
      </w:r>
      <w:proofErr w:type="spellStart"/>
      <w:r w:rsidRPr="008C4E40">
        <w:rPr>
          <w:rFonts w:ascii="Times New Roman" w:hAnsi="Times New Roman" w:cs="Times New Roman"/>
          <w:b/>
          <w:snapToGrid w:val="0"/>
          <w:sz w:val="22"/>
          <w:szCs w:val="22"/>
          <w:lang w:val="fr-FR"/>
        </w:rPr>
        <w:t>iš</w:t>
      </w:r>
      <w:proofErr w:type="spellEnd"/>
      <w:r w:rsidRPr="008C4E40">
        <w:rPr>
          <w:rFonts w:ascii="Times New Roman" w:hAnsi="Times New Roman" w:cs="Times New Roman"/>
          <w:b/>
          <w:snapToGrid w:val="0"/>
          <w:sz w:val="22"/>
          <w:szCs w:val="22"/>
          <w:lang w:val="fr-FR"/>
        </w:rPr>
        <w:t xml:space="preserve"> 1000 </w:t>
      </w:r>
      <w:proofErr w:type="spellStart"/>
      <w:r w:rsidRPr="008C4E40">
        <w:rPr>
          <w:rFonts w:ascii="Times New Roman" w:hAnsi="Times New Roman" w:cs="Times New Roman"/>
          <w:b/>
          <w:snapToGrid w:val="0"/>
          <w:sz w:val="22"/>
          <w:szCs w:val="22"/>
          <w:lang w:val="fr-FR"/>
        </w:rPr>
        <w:t>žmonių</w:t>
      </w:r>
      <w:proofErr w:type="spellEnd"/>
      <w:r w:rsidRPr="008C4E40">
        <w:rPr>
          <w:rFonts w:ascii="Times New Roman" w:hAnsi="Times New Roman" w:cs="Times New Roman"/>
          <w:b/>
          <w:snapToGrid w:val="0"/>
          <w:sz w:val="22"/>
          <w:szCs w:val="22"/>
          <w:lang w:val="fr-FR"/>
        </w:rPr>
        <w:t>)</w:t>
      </w:r>
      <w:r w:rsidRPr="001D5A16">
        <w:rPr>
          <w:rFonts w:ascii="Times New Roman" w:eastAsia="Calibri" w:hAnsi="Times New Roman" w:cs="Times New Roman"/>
          <w:b/>
          <w:iCs/>
          <w:color w:val="000000"/>
          <w:sz w:val="22"/>
          <w:szCs w:val="22"/>
          <w:lang w:val="lt-LT" w:eastAsia="lt-LT"/>
        </w:rPr>
        <w:t>:</w:t>
      </w:r>
    </w:p>
    <w:p w:rsidR="00D42ECE" w:rsidRPr="00A47E39" w:rsidRDefault="00D42ECE" w:rsidP="00D42ECE">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Dilgėlinė, niežėjimas, odos paraudimas, bloga savijauta.</w:t>
      </w:r>
    </w:p>
    <w:p w:rsidR="00D42ECE" w:rsidRPr="00A47E39" w:rsidRDefault="00D42ECE" w:rsidP="00D42ECE">
      <w:pPr>
        <w:widowControl w:val="0"/>
        <w:autoSpaceDE w:val="0"/>
        <w:autoSpaceDN w:val="0"/>
        <w:adjustRightInd w:val="0"/>
        <w:rPr>
          <w:rFonts w:ascii="Times New Roman" w:eastAsia="Calibri" w:hAnsi="Times New Roman" w:cs="Times New Roman"/>
          <w:i/>
          <w:iCs/>
          <w:color w:val="000000"/>
          <w:sz w:val="22"/>
          <w:szCs w:val="22"/>
          <w:lang w:val="lt-LT" w:eastAsia="lt-LT"/>
        </w:rPr>
      </w:pPr>
    </w:p>
    <w:p w:rsidR="00D42ECE" w:rsidRPr="001D5A16" w:rsidRDefault="00D42ECE" w:rsidP="00D42ECE">
      <w:pPr>
        <w:widowControl w:val="0"/>
        <w:autoSpaceDE w:val="0"/>
        <w:autoSpaceDN w:val="0"/>
        <w:adjustRightInd w:val="0"/>
        <w:rPr>
          <w:rFonts w:ascii="Times New Roman" w:eastAsia="Calibri" w:hAnsi="Times New Roman" w:cs="Times New Roman"/>
          <w:b/>
          <w:iCs/>
          <w:color w:val="000000"/>
          <w:sz w:val="22"/>
          <w:szCs w:val="22"/>
          <w:lang w:val="lt-LT" w:eastAsia="lt-LT"/>
        </w:rPr>
      </w:pPr>
      <w:r w:rsidRPr="001D5A16">
        <w:rPr>
          <w:rFonts w:ascii="Times New Roman" w:eastAsia="Calibri" w:hAnsi="Times New Roman" w:cs="Times New Roman"/>
          <w:b/>
          <w:iCs/>
          <w:color w:val="000000"/>
          <w:sz w:val="22"/>
          <w:szCs w:val="22"/>
          <w:lang w:val="lt-LT" w:eastAsia="lt-LT"/>
        </w:rPr>
        <w:t xml:space="preserve">Labai retas </w:t>
      </w:r>
      <w:r w:rsidRPr="008C4E40">
        <w:rPr>
          <w:rFonts w:ascii="Times New Roman" w:hAnsi="Times New Roman" w:cs="Times New Roman"/>
          <w:b/>
          <w:snapToGrid w:val="0"/>
          <w:sz w:val="22"/>
          <w:szCs w:val="22"/>
          <w:lang w:val="fr-FR"/>
        </w:rPr>
        <w:t>(</w:t>
      </w:r>
      <w:proofErr w:type="spellStart"/>
      <w:r w:rsidRPr="008C4E40">
        <w:rPr>
          <w:rFonts w:ascii="Times New Roman" w:hAnsi="Times New Roman" w:cs="Times New Roman"/>
          <w:b/>
          <w:snapToGrid w:val="0"/>
          <w:sz w:val="22"/>
          <w:szCs w:val="22"/>
          <w:lang w:val="fr-FR"/>
        </w:rPr>
        <w:t>gali</w:t>
      </w:r>
      <w:proofErr w:type="spellEnd"/>
      <w:r w:rsidRPr="008C4E40">
        <w:rPr>
          <w:rFonts w:ascii="Times New Roman" w:hAnsi="Times New Roman" w:cs="Times New Roman"/>
          <w:b/>
          <w:snapToGrid w:val="0"/>
          <w:sz w:val="22"/>
          <w:szCs w:val="22"/>
          <w:lang w:val="fr-FR"/>
        </w:rPr>
        <w:t xml:space="preserve"> </w:t>
      </w:r>
      <w:proofErr w:type="spellStart"/>
      <w:r w:rsidRPr="008C4E40">
        <w:rPr>
          <w:rFonts w:ascii="Times New Roman" w:hAnsi="Times New Roman" w:cs="Times New Roman"/>
          <w:b/>
          <w:snapToGrid w:val="0"/>
          <w:sz w:val="22"/>
          <w:szCs w:val="22"/>
          <w:lang w:val="fr-FR"/>
        </w:rPr>
        <w:t>pasireikšti</w:t>
      </w:r>
      <w:proofErr w:type="spellEnd"/>
      <w:r w:rsidRPr="008C4E40">
        <w:rPr>
          <w:rFonts w:ascii="Times New Roman" w:hAnsi="Times New Roman" w:cs="Times New Roman"/>
          <w:b/>
          <w:snapToGrid w:val="0"/>
          <w:sz w:val="22"/>
          <w:szCs w:val="22"/>
          <w:lang w:val="fr-FR"/>
        </w:rPr>
        <w:t xml:space="preserve"> </w:t>
      </w:r>
      <w:proofErr w:type="spellStart"/>
      <w:r w:rsidRPr="008C4E40">
        <w:rPr>
          <w:rFonts w:ascii="Times New Roman" w:hAnsi="Times New Roman" w:cs="Times New Roman"/>
          <w:b/>
          <w:snapToGrid w:val="0"/>
          <w:sz w:val="22"/>
          <w:szCs w:val="22"/>
          <w:lang w:val="fr-FR"/>
        </w:rPr>
        <w:t>mažiau</w:t>
      </w:r>
      <w:proofErr w:type="spellEnd"/>
      <w:r w:rsidRPr="008C4E40">
        <w:rPr>
          <w:rFonts w:ascii="Times New Roman" w:hAnsi="Times New Roman" w:cs="Times New Roman"/>
          <w:b/>
          <w:snapToGrid w:val="0"/>
          <w:sz w:val="22"/>
          <w:szCs w:val="22"/>
          <w:lang w:val="fr-FR"/>
        </w:rPr>
        <w:t xml:space="preserve"> </w:t>
      </w:r>
      <w:proofErr w:type="spellStart"/>
      <w:r w:rsidRPr="008C4E40">
        <w:rPr>
          <w:rFonts w:ascii="Times New Roman" w:hAnsi="Times New Roman" w:cs="Times New Roman"/>
          <w:b/>
          <w:snapToGrid w:val="0"/>
          <w:sz w:val="22"/>
          <w:szCs w:val="22"/>
          <w:lang w:val="fr-FR"/>
        </w:rPr>
        <w:t>nei</w:t>
      </w:r>
      <w:proofErr w:type="spellEnd"/>
      <w:r w:rsidRPr="008C4E40">
        <w:rPr>
          <w:rFonts w:ascii="Times New Roman" w:hAnsi="Times New Roman" w:cs="Times New Roman"/>
          <w:b/>
          <w:snapToGrid w:val="0"/>
          <w:sz w:val="22"/>
          <w:szCs w:val="22"/>
          <w:lang w:val="fr-FR"/>
        </w:rPr>
        <w:t xml:space="preserve"> 1 </w:t>
      </w:r>
      <w:proofErr w:type="spellStart"/>
      <w:r w:rsidRPr="008C4E40">
        <w:rPr>
          <w:rFonts w:ascii="Times New Roman" w:hAnsi="Times New Roman" w:cs="Times New Roman"/>
          <w:b/>
          <w:snapToGrid w:val="0"/>
          <w:sz w:val="22"/>
          <w:szCs w:val="22"/>
          <w:lang w:val="fr-FR"/>
        </w:rPr>
        <w:t>iš</w:t>
      </w:r>
      <w:proofErr w:type="spellEnd"/>
      <w:r w:rsidRPr="008C4E40">
        <w:rPr>
          <w:rFonts w:ascii="Times New Roman" w:hAnsi="Times New Roman" w:cs="Times New Roman"/>
          <w:b/>
          <w:snapToGrid w:val="0"/>
          <w:sz w:val="22"/>
          <w:szCs w:val="22"/>
          <w:lang w:val="fr-FR"/>
        </w:rPr>
        <w:t xml:space="preserve"> 10000 </w:t>
      </w:r>
      <w:proofErr w:type="spellStart"/>
      <w:r w:rsidRPr="008C4E40">
        <w:rPr>
          <w:rFonts w:ascii="Times New Roman" w:hAnsi="Times New Roman" w:cs="Times New Roman"/>
          <w:b/>
          <w:snapToGrid w:val="0"/>
          <w:sz w:val="22"/>
          <w:szCs w:val="22"/>
          <w:lang w:val="fr-FR"/>
        </w:rPr>
        <w:t>žmonių</w:t>
      </w:r>
      <w:proofErr w:type="spellEnd"/>
      <w:r w:rsidRPr="008C4E40">
        <w:rPr>
          <w:rFonts w:ascii="Times New Roman" w:hAnsi="Times New Roman" w:cs="Times New Roman"/>
          <w:b/>
          <w:snapToGrid w:val="0"/>
          <w:sz w:val="22"/>
          <w:szCs w:val="22"/>
          <w:lang w:val="fr-FR"/>
        </w:rPr>
        <w:t>)</w:t>
      </w:r>
      <w:r w:rsidRPr="001D5A16">
        <w:rPr>
          <w:rFonts w:ascii="Times New Roman" w:eastAsia="Calibri" w:hAnsi="Times New Roman" w:cs="Times New Roman"/>
          <w:b/>
          <w:iCs/>
          <w:color w:val="000000"/>
          <w:sz w:val="22"/>
          <w:szCs w:val="22"/>
          <w:lang w:val="lt-LT" w:eastAsia="lt-LT"/>
        </w:rPr>
        <w:t>:</w:t>
      </w:r>
    </w:p>
    <w:p w:rsidR="00D42ECE" w:rsidRPr="00A47E39" w:rsidRDefault="00D42ECE" w:rsidP="00D42ECE">
      <w:pPr>
        <w:widowControl w:val="0"/>
        <w:tabs>
          <w:tab w:val="left" w:pos="567"/>
        </w:tabs>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Nereguliarus širdies plakimas.</w:t>
      </w:r>
    </w:p>
    <w:p w:rsidR="00D42ECE" w:rsidRPr="00A47E39" w:rsidRDefault="00D42ECE" w:rsidP="00D42ECE">
      <w:pPr>
        <w:widowControl w:val="0"/>
        <w:tabs>
          <w:tab w:val="left" w:pos="567"/>
        </w:tabs>
        <w:rPr>
          <w:rFonts w:ascii="Times New Roman" w:hAnsi="Times New Roman" w:cs="Times New Roman"/>
          <w:b/>
          <w:snapToGrid w:val="0"/>
          <w:sz w:val="22"/>
          <w:szCs w:val="22"/>
          <w:lang w:val="lt-LT"/>
        </w:rPr>
      </w:pPr>
    </w:p>
    <w:p w:rsidR="00D42ECE" w:rsidRPr="00A47E39" w:rsidRDefault="00D42ECE" w:rsidP="00D42ECE">
      <w:pPr>
        <w:widowControl w:val="0"/>
        <w:tabs>
          <w:tab w:val="left" w:pos="567"/>
        </w:tabs>
        <w:rPr>
          <w:rFonts w:ascii="Times New Roman" w:hAnsi="Times New Roman" w:cs="Times New Roman"/>
          <w:b/>
          <w:snapToGrid w:val="0"/>
          <w:sz w:val="22"/>
          <w:szCs w:val="22"/>
          <w:lang w:val="lt-LT"/>
        </w:rPr>
      </w:pPr>
      <w:r w:rsidRPr="00A47E39">
        <w:rPr>
          <w:rFonts w:ascii="Times New Roman" w:hAnsi="Times New Roman" w:cs="Times New Roman"/>
          <w:b/>
          <w:noProof/>
          <w:snapToGrid w:val="0"/>
          <w:sz w:val="22"/>
          <w:szCs w:val="22"/>
          <w:lang w:val="lt-LT"/>
        </w:rPr>
        <w:t>Pranešimas apie šalutinį poveikį</w:t>
      </w:r>
    </w:p>
    <w:p w:rsidR="00D42ECE" w:rsidRPr="00A47E39" w:rsidRDefault="00D42ECE" w:rsidP="00D42ECE">
      <w:pPr>
        <w:widowControl w:val="0"/>
        <w:ind w:right="-449"/>
        <w:rPr>
          <w:rFonts w:ascii="Times New Roman" w:hAnsi="Times New Roman" w:cs="Times New Roman"/>
          <w:noProof/>
          <w:snapToGrid w:val="0"/>
          <w:sz w:val="22"/>
          <w:szCs w:val="22"/>
          <w:lang w:val="lt-LT"/>
        </w:rPr>
      </w:pPr>
      <w:r w:rsidRPr="00A47E39">
        <w:rPr>
          <w:rFonts w:ascii="Times New Roman" w:hAnsi="Times New Roman" w:cs="Times New Roman"/>
          <w:snapToGrid w:val="0"/>
          <w:sz w:val="22"/>
          <w:szCs w:val="22"/>
          <w:lang w:val="lt-LT"/>
        </w:rPr>
        <w:t>Jeigu pasireiškia stiprus šalutinis poveikis arba jeigu atsiranda šiame lapelyje nepaminėtas šalutinis poveikis, pasakykite gydytojui arba vaistininkui. Apie šalutinį poveikį taip pat galite pranešti Valstybinei vaistų kontrolės tarnybai prie Lietuvos Respublikos sveikatos apsaugos ministerijos nemokamu t</w:t>
      </w:r>
      <w:r w:rsidRPr="00A47E39">
        <w:rPr>
          <w:rFonts w:ascii="Times New Roman" w:hAnsi="Times New Roman" w:cs="Times New Roman"/>
          <w:snapToGrid w:val="0"/>
          <w:sz w:val="22"/>
          <w:szCs w:val="22"/>
          <w:lang w:val="lt-LT" w:eastAsia="zh-CN"/>
        </w:rPr>
        <w:t>elefonu 8 800 73568</w:t>
      </w:r>
      <w:r w:rsidRPr="00A47E39">
        <w:rPr>
          <w:rFonts w:ascii="Times New Roman" w:hAnsi="Times New Roman" w:cs="Times New Roman"/>
          <w:snapToGrid w:val="0"/>
          <w:sz w:val="22"/>
          <w:szCs w:val="22"/>
          <w:lang w:val="lt-LT"/>
        </w:rPr>
        <w:t xml:space="preserve"> arba užpildyti interneto svetainėje </w:t>
      </w:r>
      <w:hyperlink r:id="rId6" w:history="1">
        <w:r w:rsidRPr="00A47E39">
          <w:rPr>
            <w:rFonts w:ascii="Times New Roman" w:eastAsia="SimSun" w:hAnsi="Times New Roman" w:cs="Times New Roman"/>
            <w:snapToGrid w:val="0"/>
            <w:color w:val="0000FF"/>
            <w:sz w:val="22"/>
            <w:szCs w:val="22"/>
            <w:u w:val="single"/>
            <w:lang w:val="lt-LT"/>
          </w:rPr>
          <w:t>www.vvkt.lt</w:t>
        </w:r>
      </w:hyperlink>
      <w:r w:rsidRPr="00A47E39">
        <w:rPr>
          <w:rFonts w:ascii="Times New Roman" w:hAnsi="Times New Roman" w:cs="Times New Roman"/>
          <w:snapToGrid w:val="0"/>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A47E39">
        <w:rPr>
          <w:rFonts w:ascii="Times New Roman" w:hAnsi="Times New Roman" w:cs="Times New Roman"/>
          <w:snapToGrid w:val="0"/>
          <w:sz w:val="22"/>
          <w:szCs w:val="22"/>
          <w:lang w:val="lt-LT" w:eastAsia="zh-CN"/>
        </w:rPr>
        <w:t xml:space="preserve">nemokamu </w:t>
      </w:r>
      <w:r w:rsidRPr="00A47E39">
        <w:rPr>
          <w:rFonts w:ascii="Times New Roman" w:hAnsi="Times New Roman" w:cs="Times New Roman"/>
          <w:snapToGrid w:val="0"/>
          <w:sz w:val="22"/>
          <w:szCs w:val="22"/>
          <w:lang w:val="lt-LT"/>
        </w:rPr>
        <w:t>fakso numeriu 8 800 20131</w:t>
      </w:r>
      <w:r w:rsidRPr="00A47E39">
        <w:rPr>
          <w:rFonts w:ascii="Times New Roman" w:hAnsi="Times New Roman" w:cs="Times New Roman"/>
          <w:snapToGrid w:val="0"/>
          <w:sz w:val="22"/>
          <w:szCs w:val="22"/>
          <w:lang w:val="lt-LT" w:eastAsia="zh-CN"/>
        </w:rPr>
        <w:t xml:space="preserve">, </w:t>
      </w:r>
      <w:r w:rsidRPr="00A47E39">
        <w:rPr>
          <w:rFonts w:ascii="Times New Roman" w:hAnsi="Times New Roman" w:cs="Times New Roman"/>
          <w:snapToGrid w:val="0"/>
          <w:sz w:val="22"/>
          <w:szCs w:val="22"/>
          <w:lang w:val="lt-LT"/>
        </w:rPr>
        <w:t xml:space="preserve">el. paštu </w:t>
      </w:r>
      <w:hyperlink r:id="rId7" w:history="1">
        <w:r w:rsidRPr="00A47E39">
          <w:rPr>
            <w:rFonts w:ascii="Times New Roman" w:eastAsia="SimSun" w:hAnsi="Times New Roman" w:cs="Times New Roman"/>
            <w:snapToGrid w:val="0"/>
            <w:color w:val="0000FF"/>
            <w:sz w:val="22"/>
            <w:szCs w:val="22"/>
            <w:u w:val="single"/>
            <w:lang w:val="lt-LT"/>
          </w:rPr>
          <w:t>NepageidaujamaR@vvkt.lt</w:t>
        </w:r>
      </w:hyperlink>
      <w:r w:rsidRPr="00A47E39">
        <w:rPr>
          <w:rFonts w:ascii="Times New Roman" w:hAnsi="Times New Roman" w:cs="Times New Roman"/>
          <w:snapToGrid w:val="0"/>
          <w:sz w:val="22"/>
          <w:szCs w:val="22"/>
          <w:lang w:val="lt-LT"/>
        </w:rPr>
        <w:t xml:space="preserve">, taip pat per Valstybinės vaistų kontrolės tarnybos prie Lietuvos Respublikos sveikatos apsaugos ministerijos interneto svetainę (adresu </w:t>
      </w:r>
      <w:hyperlink r:id="rId8" w:history="1">
        <w:r w:rsidRPr="00A47E39">
          <w:rPr>
            <w:rFonts w:ascii="Times New Roman" w:eastAsia="SimSun" w:hAnsi="Times New Roman" w:cs="Times New Roman"/>
            <w:snapToGrid w:val="0"/>
            <w:color w:val="0000FF"/>
            <w:sz w:val="22"/>
            <w:szCs w:val="22"/>
            <w:u w:val="single"/>
            <w:lang w:val="lt-LT"/>
          </w:rPr>
          <w:t>http://www.vvkt.lt</w:t>
        </w:r>
      </w:hyperlink>
      <w:r w:rsidRPr="00A47E39">
        <w:rPr>
          <w:rFonts w:ascii="Times New Roman" w:hAnsi="Times New Roman" w:cs="Times New Roman"/>
          <w:snapToGrid w:val="0"/>
          <w:sz w:val="22"/>
          <w:szCs w:val="22"/>
          <w:lang w:val="lt-LT"/>
        </w:rPr>
        <w:t>). Pranešdami apie šalutinį poveikį galite mums padėti gauti daugiau informacijos apie šio vaisto saugumą.</w:t>
      </w:r>
    </w:p>
    <w:p w:rsidR="00D42ECE" w:rsidRPr="00A47E39" w:rsidRDefault="00D42ECE" w:rsidP="00D42ECE">
      <w:pPr>
        <w:widowControl w:val="0"/>
        <w:tabs>
          <w:tab w:val="left" w:pos="567"/>
        </w:tabs>
        <w:ind w:right="-449"/>
        <w:rPr>
          <w:rFonts w:ascii="Times New Roman" w:hAnsi="Times New Roman" w:cs="Times New Roman"/>
          <w:noProof/>
          <w:snapToGrid w:val="0"/>
          <w:sz w:val="22"/>
          <w:szCs w:val="22"/>
          <w:lang w:val="lt-LT"/>
        </w:rPr>
      </w:pPr>
    </w:p>
    <w:p w:rsidR="00D42ECE" w:rsidRPr="00A47E39" w:rsidRDefault="00D42ECE" w:rsidP="00D42ECE">
      <w:pPr>
        <w:widowControl w:val="0"/>
        <w:tabs>
          <w:tab w:val="left" w:pos="567"/>
        </w:tabs>
        <w:ind w:right="-449"/>
        <w:rPr>
          <w:rFonts w:ascii="Times New Roman" w:hAnsi="Times New Roman" w:cs="Times New Roman"/>
          <w:noProof/>
          <w:snapToGrid w:val="0"/>
          <w:sz w:val="22"/>
          <w:szCs w:val="22"/>
          <w:lang w:val="lt-LT"/>
        </w:rPr>
      </w:pPr>
    </w:p>
    <w:p w:rsidR="00D42ECE" w:rsidRPr="00A47E39" w:rsidRDefault="00D42ECE" w:rsidP="00D42ECE">
      <w:pPr>
        <w:widowControl w:val="0"/>
        <w:tabs>
          <w:tab w:val="left" w:pos="567"/>
        </w:tabs>
        <w:outlineLvl w:val="2"/>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5.</w:t>
      </w:r>
      <w:r w:rsidRPr="00A47E39">
        <w:rPr>
          <w:rFonts w:ascii="Times New Roman" w:hAnsi="Times New Roman" w:cs="Times New Roman"/>
          <w:b/>
          <w:bCs/>
          <w:snapToGrid w:val="0"/>
          <w:sz w:val="22"/>
          <w:szCs w:val="22"/>
          <w:lang w:val="lt-LT" w:eastAsia="x-none"/>
        </w:rPr>
        <w:tab/>
        <w:t xml:space="preserve">Kaip laikyti </w:t>
      </w:r>
      <w:r>
        <w:rPr>
          <w:rFonts w:ascii="Times New Roman" w:hAnsi="Times New Roman" w:cs="Times New Roman"/>
          <w:b/>
          <w:bCs/>
          <w:snapToGrid w:val="0"/>
          <w:sz w:val="22"/>
          <w:szCs w:val="22"/>
          <w:lang w:val="lt-LT" w:eastAsia="x-none"/>
        </w:rPr>
        <w:t>RAENOM</w:t>
      </w: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r w:rsidRPr="00A47E39">
        <w:rPr>
          <w:rFonts w:ascii="Times New Roman" w:hAnsi="Times New Roman" w:cs="Times New Roman"/>
          <w:noProof/>
          <w:snapToGrid w:val="0"/>
          <w:sz w:val="22"/>
          <w:szCs w:val="22"/>
          <w:lang w:val="lt-LT"/>
        </w:rPr>
        <w:t>Šį vaistą laikykite vaikams nepastebimoje ir nepasiekiamoje vietoje.</w:t>
      </w: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r w:rsidRPr="00A47E39">
        <w:rPr>
          <w:rFonts w:ascii="Times New Roman" w:hAnsi="Times New Roman" w:cs="Times New Roman"/>
          <w:noProof/>
          <w:snapToGrid w:val="0"/>
          <w:sz w:val="22"/>
          <w:szCs w:val="22"/>
          <w:lang w:val="lt-LT"/>
        </w:rPr>
        <w:t xml:space="preserve">Ant </w:t>
      </w:r>
      <w:r>
        <w:rPr>
          <w:rFonts w:ascii="Times New Roman" w:hAnsi="Times New Roman" w:cs="Times New Roman"/>
          <w:noProof/>
          <w:snapToGrid w:val="0"/>
          <w:sz w:val="22"/>
          <w:szCs w:val="22"/>
          <w:lang w:val="lt-LT"/>
        </w:rPr>
        <w:t xml:space="preserve">lizdinės plokštelės ir dėžutės </w:t>
      </w:r>
      <w:r w:rsidRPr="00A47E39">
        <w:rPr>
          <w:rFonts w:ascii="Times New Roman" w:hAnsi="Times New Roman" w:cs="Times New Roman"/>
          <w:noProof/>
          <w:snapToGrid w:val="0"/>
          <w:sz w:val="22"/>
          <w:szCs w:val="22"/>
          <w:lang w:val="lt-LT"/>
        </w:rPr>
        <w:t>po „Tinka iki“ nurodytam tinkamumo laikui pasibaigus, šio vaisto vartoti negalima.</w:t>
      </w:r>
      <w:r w:rsidRPr="00A47E39">
        <w:rPr>
          <w:rFonts w:ascii="Times New Roman" w:hAnsi="Times New Roman" w:cs="Times New Roman"/>
          <w:snapToGrid w:val="0"/>
          <w:sz w:val="22"/>
          <w:szCs w:val="22"/>
          <w:lang w:val="lt-LT"/>
        </w:rPr>
        <w:t xml:space="preserve"> </w:t>
      </w:r>
      <w:r w:rsidRPr="00A47E39">
        <w:rPr>
          <w:rFonts w:ascii="Times New Roman" w:hAnsi="Times New Roman" w:cs="Times New Roman"/>
          <w:noProof/>
          <w:snapToGrid w:val="0"/>
          <w:sz w:val="22"/>
          <w:szCs w:val="22"/>
          <w:lang w:val="lt-LT"/>
        </w:rPr>
        <w:t>Vaistas tinkamas vartoti iki paskutinės nurodyto mėnesio dienos.</w:t>
      </w: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r w:rsidRPr="00A47E39">
        <w:rPr>
          <w:rFonts w:ascii="Times New Roman" w:hAnsi="Times New Roman" w:cs="Times New Roman"/>
          <w:noProof/>
          <w:snapToGrid w:val="0"/>
          <w:sz w:val="22"/>
          <w:szCs w:val="22"/>
          <w:lang w:val="lt-LT"/>
        </w:rPr>
        <w:t>Šiam vaistui specialių laikymo sąlygų nereikia.</w:t>
      </w: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p>
    <w:p w:rsidR="00D42ECE" w:rsidRPr="00A47E39" w:rsidRDefault="00D42ECE" w:rsidP="00D42ECE">
      <w:pPr>
        <w:widowControl w:val="0"/>
        <w:numPr>
          <w:ilvl w:val="12"/>
          <w:numId w:val="0"/>
        </w:numPr>
        <w:ind w:right="-2"/>
        <w:rPr>
          <w:rFonts w:ascii="Times New Roman" w:hAnsi="Times New Roman" w:cs="Times New Roman"/>
          <w:i/>
          <w:snapToGrid w:val="0"/>
          <w:sz w:val="22"/>
          <w:szCs w:val="22"/>
          <w:lang w:val="lt-LT"/>
        </w:rPr>
      </w:pPr>
      <w:r w:rsidRPr="00A47E39">
        <w:rPr>
          <w:rFonts w:ascii="Times New Roman" w:hAnsi="Times New Roman" w:cs="Times New Roman"/>
          <w:noProof/>
          <w:snapToGrid w:val="0"/>
          <w:sz w:val="22"/>
          <w:szCs w:val="22"/>
          <w:lang w:val="lt-LT"/>
        </w:rPr>
        <w:t>Vaistų negalima išmesti į kanalizaciją arba su buitinėmis atliekomis.</w:t>
      </w:r>
      <w:r w:rsidRPr="00A47E39">
        <w:rPr>
          <w:rFonts w:ascii="Times New Roman" w:hAnsi="Times New Roman" w:cs="Times New Roman"/>
          <w:snapToGrid w:val="0"/>
          <w:sz w:val="22"/>
          <w:szCs w:val="22"/>
          <w:lang w:val="lt-LT"/>
        </w:rPr>
        <w:t xml:space="preserve"> </w:t>
      </w:r>
      <w:r w:rsidRPr="00A47E39">
        <w:rPr>
          <w:rFonts w:ascii="Times New Roman" w:hAnsi="Times New Roman" w:cs="Times New Roman"/>
          <w:noProof/>
          <w:snapToGrid w:val="0"/>
          <w:sz w:val="22"/>
          <w:szCs w:val="22"/>
          <w:lang w:val="lt-LT"/>
        </w:rPr>
        <w:t>Kaip išmesti nereikalingus vaistus, klauskite vaistininko.</w:t>
      </w:r>
      <w:r w:rsidRPr="00A47E39">
        <w:rPr>
          <w:rFonts w:ascii="Times New Roman" w:hAnsi="Times New Roman" w:cs="Times New Roman"/>
          <w:snapToGrid w:val="0"/>
          <w:sz w:val="22"/>
          <w:szCs w:val="22"/>
          <w:lang w:val="lt-LT"/>
        </w:rPr>
        <w:t xml:space="preserve"> </w:t>
      </w:r>
      <w:r w:rsidRPr="00A47E39">
        <w:rPr>
          <w:rFonts w:ascii="Times New Roman" w:hAnsi="Times New Roman" w:cs="Times New Roman"/>
          <w:noProof/>
          <w:snapToGrid w:val="0"/>
          <w:sz w:val="22"/>
          <w:szCs w:val="22"/>
          <w:lang w:val="lt-LT"/>
        </w:rPr>
        <w:t>Šios priemonės padės apsaugoti aplinką.</w:t>
      </w:r>
    </w:p>
    <w:p w:rsidR="00D42ECE" w:rsidRPr="00A47E39" w:rsidRDefault="00D42ECE" w:rsidP="00D42ECE">
      <w:pPr>
        <w:widowControl w:val="0"/>
        <w:numPr>
          <w:ilvl w:val="12"/>
          <w:numId w:val="0"/>
        </w:numPr>
        <w:ind w:right="-2"/>
        <w:rPr>
          <w:rFonts w:ascii="Times New Roman" w:hAnsi="Times New Roman" w:cs="Times New Roman"/>
          <w:noProof/>
          <w:snapToGrid w:val="0"/>
          <w:sz w:val="22"/>
          <w:szCs w:val="22"/>
          <w:lang w:val="lt-LT"/>
        </w:rPr>
      </w:pPr>
    </w:p>
    <w:p w:rsidR="00D42ECE" w:rsidRPr="00A47E39" w:rsidRDefault="00D42ECE" w:rsidP="00D42ECE">
      <w:pPr>
        <w:widowControl w:val="0"/>
        <w:numPr>
          <w:ilvl w:val="12"/>
          <w:numId w:val="0"/>
        </w:numPr>
        <w:ind w:right="-2"/>
        <w:rPr>
          <w:rFonts w:ascii="Times New Roman" w:hAnsi="Times New Roman" w:cs="Times New Roman"/>
          <w:noProof/>
          <w:snapToGrid w:val="0"/>
          <w:sz w:val="22"/>
          <w:szCs w:val="22"/>
          <w:lang w:val="lt-LT"/>
        </w:rPr>
      </w:pPr>
    </w:p>
    <w:p w:rsidR="00D42ECE" w:rsidRPr="00A47E39" w:rsidRDefault="00D42ECE" w:rsidP="00D42ECE">
      <w:pPr>
        <w:widowControl w:val="0"/>
        <w:tabs>
          <w:tab w:val="left" w:pos="567"/>
        </w:tabs>
        <w:outlineLvl w:val="2"/>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6.</w:t>
      </w:r>
      <w:r w:rsidRPr="00A47E39">
        <w:rPr>
          <w:rFonts w:ascii="Times New Roman" w:hAnsi="Times New Roman" w:cs="Times New Roman"/>
          <w:bCs/>
          <w:snapToGrid w:val="0"/>
          <w:sz w:val="22"/>
          <w:szCs w:val="22"/>
          <w:lang w:val="lt-LT" w:eastAsia="x-none"/>
        </w:rPr>
        <w:tab/>
      </w:r>
      <w:r w:rsidRPr="00A47E39">
        <w:rPr>
          <w:rFonts w:ascii="Times New Roman" w:hAnsi="Times New Roman" w:cs="Times New Roman"/>
          <w:b/>
          <w:bCs/>
          <w:snapToGrid w:val="0"/>
          <w:sz w:val="22"/>
          <w:szCs w:val="22"/>
          <w:lang w:val="lt-LT" w:eastAsia="x-none"/>
        </w:rPr>
        <w:t>Pakuotės turinys ir kita informacija</w:t>
      </w:r>
    </w:p>
    <w:p w:rsidR="00D42ECE" w:rsidRPr="00A47E39" w:rsidRDefault="00D42ECE" w:rsidP="00D42ECE">
      <w:pPr>
        <w:widowControl w:val="0"/>
        <w:numPr>
          <w:ilvl w:val="12"/>
          <w:numId w:val="0"/>
        </w:numPr>
        <w:rPr>
          <w:rFonts w:ascii="Times New Roman" w:hAnsi="Times New Roman" w:cs="Times New Roman"/>
          <w:snapToGrid w:val="0"/>
          <w:sz w:val="22"/>
          <w:szCs w:val="22"/>
          <w:lang w:val="lt-LT"/>
        </w:rPr>
      </w:pPr>
    </w:p>
    <w:p w:rsidR="00D42ECE" w:rsidRPr="00A47E39" w:rsidRDefault="00D42ECE" w:rsidP="00D42ECE">
      <w:pPr>
        <w:widowControl w:val="0"/>
        <w:tabs>
          <w:tab w:val="left" w:pos="567"/>
        </w:tabs>
        <w:jc w:val="both"/>
        <w:outlineLvl w:val="3"/>
        <w:rPr>
          <w:rFonts w:ascii="Times New Roman" w:hAnsi="Times New Roman" w:cs="Times New Roman"/>
          <w:b/>
          <w:bCs/>
          <w:snapToGrid w:val="0"/>
          <w:sz w:val="22"/>
          <w:szCs w:val="22"/>
          <w:lang w:val="lt-LT" w:eastAsia="x-none"/>
        </w:rPr>
      </w:pPr>
      <w:r>
        <w:rPr>
          <w:rFonts w:ascii="Times New Roman" w:hAnsi="Times New Roman" w:cs="Times New Roman"/>
          <w:b/>
          <w:bCs/>
          <w:snapToGrid w:val="0"/>
          <w:sz w:val="22"/>
          <w:szCs w:val="22"/>
          <w:lang w:val="lt-LT" w:eastAsia="x-none"/>
        </w:rPr>
        <w:t>RAENOM</w:t>
      </w:r>
      <w:r w:rsidRPr="00A47E39">
        <w:rPr>
          <w:rFonts w:ascii="Times New Roman" w:hAnsi="Times New Roman" w:cs="Times New Roman"/>
          <w:b/>
          <w:bCs/>
          <w:snapToGrid w:val="0"/>
          <w:sz w:val="22"/>
          <w:szCs w:val="22"/>
          <w:lang w:val="lt-LT" w:eastAsia="x-none"/>
        </w:rPr>
        <w:t xml:space="preserve"> sudėtis</w:t>
      </w:r>
    </w:p>
    <w:p w:rsidR="00D42ECE" w:rsidRPr="00A47E39" w:rsidRDefault="00D42ECE" w:rsidP="00D42ECE">
      <w:pPr>
        <w:widowControl w:val="0"/>
        <w:ind w:right="-2"/>
        <w:rPr>
          <w:rFonts w:ascii="Times New Roman" w:eastAsia="Calibri" w:hAnsi="Times New Roman" w:cs="Times New Roman"/>
          <w:color w:val="000000"/>
          <w:sz w:val="22"/>
          <w:szCs w:val="22"/>
          <w:lang w:val="lt-LT" w:eastAsia="lt-LT"/>
        </w:rPr>
      </w:pPr>
      <w:r w:rsidRPr="00A47E39">
        <w:rPr>
          <w:rFonts w:ascii="Times New Roman" w:hAnsi="Times New Roman" w:cs="Times New Roman"/>
          <w:noProof/>
          <w:snapToGrid w:val="0"/>
          <w:sz w:val="22"/>
          <w:szCs w:val="22"/>
          <w:lang w:val="lt-LT"/>
        </w:rPr>
        <w:t>Veiklioji medžiaga yra ivabradinas.</w:t>
      </w:r>
    </w:p>
    <w:p w:rsidR="00D42ECE" w:rsidRPr="00A47E39" w:rsidRDefault="00D42ECE" w:rsidP="00D42ECE">
      <w:pPr>
        <w:widowControl w:val="0"/>
        <w:ind w:right="-2"/>
        <w:rPr>
          <w:rFonts w:ascii="Times New Roman" w:hAnsi="Times New Roman" w:cs="Times New Roman"/>
          <w:noProof/>
          <w:snapToGrid w:val="0"/>
          <w:sz w:val="22"/>
          <w:szCs w:val="22"/>
          <w:lang w:val="lt-LT"/>
        </w:rPr>
      </w:pPr>
      <w:r>
        <w:rPr>
          <w:rFonts w:ascii="Times New Roman" w:hAnsi="Times New Roman" w:cs="Times New Roman"/>
          <w:noProof/>
          <w:snapToGrid w:val="0"/>
          <w:sz w:val="22"/>
          <w:szCs w:val="22"/>
          <w:lang w:val="lt-LT"/>
        </w:rPr>
        <w:t>K</w:t>
      </w:r>
      <w:r w:rsidRPr="00A47E39">
        <w:rPr>
          <w:rFonts w:ascii="Times New Roman" w:hAnsi="Times New Roman" w:cs="Times New Roman"/>
          <w:noProof/>
          <w:snapToGrid w:val="0"/>
          <w:sz w:val="22"/>
          <w:szCs w:val="22"/>
          <w:lang w:val="lt-LT"/>
        </w:rPr>
        <w:t xml:space="preserve">iekvienoje </w:t>
      </w:r>
      <w:r>
        <w:rPr>
          <w:rFonts w:ascii="Times New Roman" w:hAnsi="Times New Roman" w:cs="Times New Roman"/>
          <w:noProof/>
          <w:snapToGrid w:val="0"/>
          <w:sz w:val="22"/>
          <w:szCs w:val="22"/>
          <w:lang w:val="lt-LT"/>
        </w:rPr>
        <w:t>RAENOM</w:t>
      </w:r>
      <w:r w:rsidRPr="00A47E39">
        <w:rPr>
          <w:rFonts w:ascii="Times New Roman" w:hAnsi="Times New Roman" w:cs="Times New Roman"/>
          <w:noProof/>
          <w:snapToGrid w:val="0"/>
          <w:sz w:val="22"/>
          <w:szCs w:val="22"/>
          <w:lang w:val="lt-LT"/>
        </w:rPr>
        <w:t xml:space="preserve"> 5 mg plėvele dengtoje tabletėje yra 5 mg ivabradino (hidro</w:t>
      </w:r>
      <w:r>
        <w:rPr>
          <w:rFonts w:ascii="Times New Roman" w:hAnsi="Times New Roman" w:cs="Times New Roman"/>
          <w:noProof/>
          <w:snapToGrid w:val="0"/>
          <w:sz w:val="22"/>
          <w:szCs w:val="22"/>
          <w:lang w:val="lt-LT"/>
        </w:rPr>
        <w:t>brom</w:t>
      </w:r>
      <w:r w:rsidRPr="00A47E39">
        <w:rPr>
          <w:rFonts w:ascii="Times New Roman" w:hAnsi="Times New Roman" w:cs="Times New Roman"/>
          <w:noProof/>
          <w:snapToGrid w:val="0"/>
          <w:sz w:val="22"/>
          <w:szCs w:val="22"/>
          <w:lang w:val="lt-LT"/>
        </w:rPr>
        <w:t>ido</w:t>
      </w:r>
      <w:r>
        <w:rPr>
          <w:rFonts w:ascii="Times New Roman" w:hAnsi="Times New Roman" w:cs="Times New Roman"/>
          <w:noProof/>
          <w:snapToGrid w:val="0"/>
          <w:sz w:val="22"/>
          <w:szCs w:val="22"/>
          <w:lang w:val="lt-LT"/>
        </w:rPr>
        <w:t xml:space="preserve"> pavidalu</w:t>
      </w:r>
      <w:r w:rsidRPr="00A47E39">
        <w:rPr>
          <w:rFonts w:ascii="Times New Roman" w:hAnsi="Times New Roman" w:cs="Times New Roman"/>
          <w:noProof/>
          <w:snapToGrid w:val="0"/>
          <w:sz w:val="22"/>
          <w:szCs w:val="22"/>
          <w:lang w:val="lt-LT"/>
        </w:rPr>
        <w:t>).</w:t>
      </w:r>
    </w:p>
    <w:p w:rsidR="00D42ECE" w:rsidRPr="00A47E39" w:rsidRDefault="00D42ECE" w:rsidP="00D42ECE">
      <w:pPr>
        <w:widowControl w:val="0"/>
        <w:ind w:right="-2"/>
        <w:rPr>
          <w:rFonts w:ascii="Times New Roman" w:hAnsi="Times New Roman" w:cs="Times New Roman"/>
          <w:noProof/>
          <w:snapToGrid w:val="0"/>
          <w:sz w:val="22"/>
          <w:szCs w:val="22"/>
          <w:lang w:val="lt-LT"/>
        </w:rPr>
      </w:pPr>
      <w:r>
        <w:rPr>
          <w:rFonts w:ascii="Times New Roman" w:hAnsi="Times New Roman" w:cs="Times New Roman"/>
          <w:noProof/>
          <w:snapToGrid w:val="0"/>
          <w:sz w:val="22"/>
          <w:szCs w:val="22"/>
          <w:lang w:val="lt-LT"/>
        </w:rPr>
        <w:t>K</w:t>
      </w:r>
      <w:r w:rsidRPr="00A47E39">
        <w:rPr>
          <w:rFonts w:ascii="Times New Roman" w:hAnsi="Times New Roman" w:cs="Times New Roman"/>
          <w:noProof/>
          <w:snapToGrid w:val="0"/>
          <w:sz w:val="22"/>
          <w:szCs w:val="22"/>
          <w:lang w:val="lt-LT"/>
        </w:rPr>
        <w:t xml:space="preserve">iekvienoje </w:t>
      </w:r>
      <w:r>
        <w:rPr>
          <w:rFonts w:ascii="Times New Roman" w:hAnsi="Times New Roman" w:cs="Times New Roman"/>
          <w:noProof/>
          <w:snapToGrid w:val="0"/>
          <w:sz w:val="22"/>
          <w:szCs w:val="22"/>
          <w:lang w:val="lt-LT"/>
        </w:rPr>
        <w:t>RAENOM</w:t>
      </w:r>
      <w:r w:rsidRPr="00A47E39">
        <w:rPr>
          <w:rFonts w:ascii="Times New Roman" w:hAnsi="Times New Roman" w:cs="Times New Roman"/>
          <w:noProof/>
          <w:snapToGrid w:val="0"/>
          <w:sz w:val="22"/>
          <w:szCs w:val="22"/>
          <w:lang w:val="lt-LT"/>
        </w:rPr>
        <w:t xml:space="preserve"> 7,5 </w:t>
      </w:r>
      <w:r>
        <w:rPr>
          <w:rFonts w:ascii="Times New Roman" w:hAnsi="Times New Roman" w:cs="Times New Roman"/>
          <w:noProof/>
          <w:snapToGrid w:val="0"/>
          <w:sz w:val="22"/>
          <w:szCs w:val="22"/>
          <w:lang w:val="lt-LT"/>
        </w:rPr>
        <w:t xml:space="preserve">mg </w:t>
      </w:r>
      <w:r w:rsidRPr="00A47E39">
        <w:rPr>
          <w:rFonts w:ascii="Times New Roman" w:hAnsi="Times New Roman" w:cs="Times New Roman"/>
          <w:noProof/>
          <w:snapToGrid w:val="0"/>
          <w:sz w:val="22"/>
          <w:szCs w:val="22"/>
          <w:lang w:val="lt-LT"/>
        </w:rPr>
        <w:t>plėvele dengtoje tabletėje yra 7,5 mg ivabradino (hidro</w:t>
      </w:r>
      <w:r>
        <w:rPr>
          <w:rFonts w:ascii="Times New Roman" w:hAnsi="Times New Roman" w:cs="Times New Roman"/>
          <w:noProof/>
          <w:snapToGrid w:val="0"/>
          <w:sz w:val="22"/>
          <w:szCs w:val="22"/>
          <w:lang w:val="lt-LT"/>
        </w:rPr>
        <w:t>brom</w:t>
      </w:r>
      <w:r w:rsidRPr="00A47E39">
        <w:rPr>
          <w:rFonts w:ascii="Times New Roman" w:hAnsi="Times New Roman" w:cs="Times New Roman"/>
          <w:noProof/>
          <w:snapToGrid w:val="0"/>
          <w:sz w:val="22"/>
          <w:szCs w:val="22"/>
          <w:lang w:val="lt-LT"/>
        </w:rPr>
        <w:t>ido</w:t>
      </w:r>
      <w:r>
        <w:rPr>
          <w:rFonts w:ascii="Times New Roman" w:hAnsi="Times New Roman" w:cs="Times New Roman"/>
          <w:noProof/>
          <w:snapToGrid w:val="0"/>
          <w:sz w:val="22"/>
          <w:szCs w:val="22"/>
          <w:lang w:val="lt-LT"/>
        </w:rPr>
        <w:t xml:space="preserve"> pavidalu</w:t>
      </w:r>
      <w:r w:rsidRPr="00A47E39">
        <w:rPr>
          <w:rFonts w:ascii="Times New Roman" w:hAnsi="Times New Roman" w:cs="Times New Roman"/>
          <w:noProof/>
          <w:snapToGrid w:val="0"/>
          <w:sz w:val="22"/>
          <w:szCs w:val="22"/>
          <w:lang w:val="lt-LT"/>
        </w:rPr>
        <w:t>).</w:t>
      </w:r>
    </w:p>
    <w:p w:rsidR="00D42ECE" w:rsidRDefault="00D42ECE" w:rsidP="00D42ECE">
      <w:pPr>
        <w:widowControl w:val="0"/>
        <w:autoSpaceDE w:val="0"/>
        <w:autoSpaceDN w:val="0"/>
        <w:adjustRightInd w:val="0"/>
        <w:rPr>
          <w:rFonts w:ascii="Times New Roman" w:hAnsi="Times New Roman" w:cs="Times New Roman"/>
          <w:noProof/>
          <w:snapToGrid w:val="0"/>
          <w:sz w:val="22"/>
          <w:szCs w:val="22"/>
          <w:lang w:val="lt-LT"/>
        </w:rPr>
      </w:pPr>
    </w:p>
    <w:p w:rsidR="00D42ECE" w:rsidRPr="00A47E39" w:rsidRDefault="00D42ECE" w:rsidP="00D42ECE">
      <w:pPr>
        <w:widowControl w:val="0"/>
        <w:autoSpaceDE w:val="0"/>
        <w:autoSpaceDN w:val="0"/>
        <w:adjustRightInd w:val="0"/>
        <w:rPr>
          <w:rFonts w:ascii="Times New Roman" w:hAnsi="Times New Roman" w:cs="Times New Roman"/>
          <w:snapToGrid w:val="0"/>
          <w:sz w:val="22"/>
          <w:szCs w:val="22"/>
          <w:lang w:val="lt-LT"/>
        </w:rPr>
      </w:pPr>
      <w:r w:rsidRPr="00A47E39">
        <w:rPr>
          <w:rFonts w:ascii="Times New Roman" w:hAnsi="Times New Roman" w:cs="Times New Roman"/>
          <w:noProof/>
          <w:snapToGrid w:val="0"/>
          <w:sz w:val="22"/>
          <w:szCs w:val="22"/>
          <w:lang w:val="lt-LT"/>
        </w:rPr>
        <w:t xml:space="preserve">Pagalbinės </w:t>
      </w:r>
      <w:r w:rsidRPr="00A47E39">
        <w:rPr>
          <w:rFonts w:ascii="Times New Roman" w:hAnsi="Times New Roman" w:cs="Times New Roman"/>
          <w:snapToGrid w:val="0"/>
          <w:sz w:val="22"/>
          <w:szCs w:val="22"/>
          <w:lang w:val="lt-LT"/>
        </w:rPr>
        <w:t xml:space="preserve">medžiagos yra </w:t>
      </w:r>
      <w:r>
        <w:rPr>
          <w:rFonts w:ascii="Times New Roman" w:hAnsi="Times New Roman" w:cs="Times New Roman"/>
          <w:snapToGrid w:val="0"/>
          <w:sz w:val="22"/>
          <w:szCs w:val="22"/>
          <w:lang w:val="lt-LT"/>
        </w:rPr>
        <w:t>b</w:t>
      </w:r>
      <w:r>
        <w:rPr>
          <w:rFonts w:ascii="Times New Roman" w:eastAsia="Calibri" w:hAnsi="Times New Roman" w:cs="Times New Roman"/>
          <w:color w:val="000000"/>
          <w:sz w:val="22"/>
          <w:szCs w:val="22"/>
          <w:lang w:val="lt-LT" w:eastAsia="lt-LT"/>
        </w:rPr>
        <w:t xml:space="preserve">evandenė laktozė (žr. 2 skyrių „RAENOM sudėtyje yra laktozės), </w:t>
      </w:r>
      <w:proofErr w:type="spellStart"/>
      <w:r>
        <w:rPr>
          <w:rFonts w:ascii="Times New Roman" w:eastAsia="Calibri" w:hAnsi="Times New Roman" w:cs="Times New Roman"/>
          <w:color w:val="000000"/>
          <w:sz w:val="22"/>
          <w:szCs w:val="22"/>
          <w:lang w:val="lt-LT" w:eastAsia="lt-LT"/>
        </w:rPr>
        <w:t>manitolis</w:t>
      </w:r>
      <w:proofErr w:type="spellEnd"/>
      <w:r>
        <w:rPr>
          <w:rFonts w:ascii="Times New Roman" w:eastAsia="Calibri" w:hAnsi="Times New Roman" w:cs="Times New Roman"/>
          <w:color w:val="000000"/>
          <w:sz w:val="22"/>
          <w:szCs w:val="22"/>
          <w:lang w:val="lt-LT" w:eastAsia="lt-LT"/>
        </w:rPr>
        <w:t xml:space="preserve"> (E421),</w:t>
      </w:r>
      <w:r w:rsidRPr="00A47E39">
        <w:rPr>
          <w:rFonts w:ascii="Times New Roman" w:eastAsia="Calibri" w:hAnsi="Times New Roman" w:cs="Times New Roman"/>
          <w:color w:val="000000"/>
          <w:sz w:val="22"/>
          <w:szCs w:val="22"/>
          <w:lang w:val="lt-LT" w:eastAsia="lt-LT"/>
        </w:rPr>
        <w:t xml:space="preserve"> </w:t>
      </w:r>
      <w:proofErr w:type="spellStart"/>
      <w:r>
        <w:rPr>
          <w:rFonts w:ascii="Times New Roman" w:eastAsia="Calibri" w:hAnsi="Times New Roman" w:cs="Times New Roman"/>
          <w:color w:val="000000"/>
          <w:sz w:val="22"/>
          <w:szCs w:val="22"/>
          <w:lang w:val="lt-LT" w:eastAsia="lt-LT"/>
        </w:rPr>
        <w:t>m</w:t>
      </w:r>
      <w:r w:rsidRPr="00A47E39">
        <w:rPr>
          <w:rFonts w:ascii="Times New Roman" w:eastAsia="Calibri" w:hAnsi="Times New Roman" w:cs="Times New Roman"/>
          <w:color w:val="000000"/>
          <w:sz w:val="22"/>
          <w:szCs w:val="22"/>
          <w:lang w:val="lt-LT" w:eastAsia="lt-LT"/>
        </w:rPr>
        <w:t>altodekstrinas</w:t>
      </w:r>
      <w:proofErr w:type="spellEnd"/>
      <w:r>
        <w:rPr>
          <w:rFonts w:ascii="Times New Roman" w:eastAsia="Calibri" w:hAnsi="Times New Roman" w:cs="Times New Roman"/>
          <w:color w:val="000000"/>
          <w:sz w:val="22"/>
          <w:szCs w:val="22"/>
          <w:lang w:val="lt-LT" w:eastAsia="lt-LT"/>
        </w:rPr>
        <w:t xml:space="preserve">, </w:t>
      </w:r>
      <w:proofErr w:type="spellStart"/>
      <w:r>
        <w:rPr>
          <w:rFonts w:ascii="Times New Roman" w:eastAsia="Calibri" w:hAnsi="Times New Roman" w:cs="Times New Roman"/>
          <w:color w:val="000000"/>
          <w:sz w:val="22"/>
          <w:szCs w:val="22"/>
          <w:lang w:val="lt-LT" w:eastAsia="lt-LT"/>
        </w:rPr>
        <w:t>kroskarmeliozės</w:t>
      </w:r>
      <w:proofErr w:type="spellEnd"/>
      <w:r>
        <w:rPr>
          <w:rFonts w:ascii="Times New Roman" w:eastAsia="Calibri" w:hAnsi="Times New Roman" w:cs="Times New Roman"/>
          <w:color w:val="000000"/>
          <w:sz w:val="22"/>
          <w:szCs w:val="22"/>
          <w:lang w:val="lt-LT" w:eastAsia="lt-LT"/>
        </w:rPr>
        <w:t xml:space="preserve"> natrio druska, k</w:t>
      </w:r>
      <w:r w:rsidRPr="00A47E39">
        <w:rPr>
          <w:rFonts w:ascii="Times New Roman" w:eastAsia="Calibri" w:hAnsi="Times New Roman" w:cs="Times New Roman"/>
          <w:color w:val="000000"/>
          <w:sz w:val="22"/>
          <w:szCs w:val="22"/>
          <w:lang w:val="lt-LT" w:eastAsia="lt-LT"/>
        </w:rPr>
        <w:t>oloidinis bevandenis silicio dioksidas</w:t>
      </w:r>
      <w:r>
        <w:rPr>
          <w:rFonts w:ascii="Times New Roman" w:eastAsia="Calibri" w:hAnsi="Times New Roman" w:cs="Times New Roman"/>
          <w:color w:val="000000"/>
          <w:sz w:val="22"/>
          <w:szCs w:val="22"/>
          <w:lang w:val="lt-LT" w:eastAsia="lt-LT"/>
        </w:rPr>
        <w:t xml:space="preserve"> (E551), m</w:t>
      </w:r>
      <w:r w:rsidRPr="00A47E39">
        <w:rPr>
          <w:rFonts w:ascii="Times New Roman" w:eastAsia="Calibri" w:hAnsi="Times New Roman" w:cs="Times New Roman"/>
          <w:color w:val="000000"/>
          <w:sz w:val="22"/>
          <w:szCs w:val="22"/>
          <w:lang w:val="lt-LT" w:eastAsia="lt-LT"/>
        </w:rPr>
        <w:t xml:space="preserve">agnio </w:t>
      </w:r>
      <w:proofErr w:type="spellStart"/>
      <w:r w:rsidRPr="00A47E39">
        <w:rPr>
          <w:rFonts w:ascii="Times New Roman" w:eastAsia="Calibri" w:hAnsi="Times New Roman" w:cs="Times New Roman"/>
          <w:color w:val="000000"/>
          <w:sz w:val="22"/>
          <w:szCs w:val="22"/>
          <w:lang w:val="lt-LT" w:eastAsia="lt-LT"/>
        </w:rPr>
        <w:t>stearatas</w:t>
      </w:r>
      <w:proofErr w:type="spellEnd"/>
      <w:r>
        <w:rPr>
          <w:rFonts w:ascii="Times New Roman" w:eastAsia="Calibri" w:hAnsi="Times New Roman" w:cs="Times New Roman"/>
          <w:color w:val="000000"/>
          <w:sz w:val="22"/>
          <w:szCs w:val="22"/>
          <w:lang w:val="lt-LT" w:eastAsia="lt-LT"/>
        </w:rPr>
        <w:t xml:space="preserve">, </w:t>
      </w:r>
      <w:proofErr w:type="spellStart"/>
      <w:r>
        <w:rPr>
          <w:rFonts w:ascii="Times New Roman" w:eastAsia="Calibri" w:hAnsi="Times New Roman" w:cs="Times New Roman"/>
          <w:color w:val="000000"/>
          <w:sz w:val="22"/>
          <w:szCs w:val="22"/>
          <w:lang w:val="lt-LT" w:eastAsia="lt-LT"/>
        </w:rPr>
        <w:t>Opadry</w:t>
      </w:r>
      <w:proofErr w:type="spellEnd"/>
      <w:r>
        <w:rPr>
          <w:rFonts w:ascii="Times New Roman" w:eastAsia="Calibri" w:hAnsi="Times New Roman" w:cs="Times New Roman"/>
          <w:color w:val="000000"/>
          <w:sz w:val="22"/>
          <w:szCs w:val="22"/>
          <w:lang w:val="lt-LT" w:eastAsia="lt-LT"/>
        </w:rPr>
        <w:t xml:space="preserve"> 200F240001 rausvasis (</w:t>
      </w:r>
      <w:proofErr w:type="spellStart"/>
      <w:r>
        <w:rPr>
          <w:rFonts w:ascii="Times New Roman" w:eastAsia="Calibri" w:hAnsi="Times New Roman" w:cs="Times New Roman"/>
          <w:color w:val="000000"/>
          <w:sz w:val="22"/>
          <w:szCs w:val="22"/>
          <w:lang w:val="lt-LT" w:eastAsia="lt-LT"/>
        </w:rPr>
        <w:t>polivinilo</w:t>
      </w:r>
      <w:proofErr w:type="spellEnd"/>
      <w:r>
        <w:rPr>
          <w:rFonts w:ascii="Times New Roman" w:eastAsia="Calibri" w:hAnsi="Times New Roman" w:cs="Times New Roman"/>
          <w:color w:val="000000"/>
          <w:sz w:val="22"/>
          <w:szCs w:val="22"/>
          <w:lang w:val="lt-LT" w:eastAsia="lt-LT"/>
        </w:rPr>
        <w:t xml:space="preserve"> alkoholis (E1203), talkas (E553b), t</w:t>
      </w:r>
      <w:r w:rsidRPr="00A47E39">
        <w:rPr>
          <w:rFonts w:ascii="Times New Roman" w:eastAsia="Calibri" w:hAnsi="Times New Roman" w:cs="Times New Roman"/>
          <w:color w:val="000000"/>
          <w:sz w:val="22"/>
          <w:szCs w:val="22"/>
          <w:lang w:val="lt-LT" w:eastAsia="lt-LT"/>
        </w:rPr>
        <w:t>itano dioksidas (E 171)</w:t>
      </w:r>
      <w:r>
        <w:rPr>
          <w:rFonts w:ascii="Times New Roman" w:eastAsia="Calibri" w:hAnsi="Times New Roman" w:cs="Times New Roman"/>
          <w:color w:val="000000"/>
          <w:sz w:val="22"/>
          <w:szCs w:val="22"/>
          <w:lang w:val="lt-LT" w:eastAsia="lt-LT"/>
        </w:rPr>
        <w:t xml:space="preserve">, </w:t>
      </w:r>
      <w:proofErr w:type="spellStart"/>
      <w:r>
        <w:rPr>
          <w:rFonts w:ascii="Times New Roman" w:eastAsia="Calibri" w:hAnsi="Times New Roman" w:cs="Times New Roman"/>
          <w:color w:val="000000"/>
          <w:sz w:val="22"/>
          <w:szCs w:val="22"/>
          <w:lang w:val="lt-LT" w:eastAsia="lt-LT"/>
        </w:rPr>
        <w:t>makrogolis</w:t>
      </w:r>
      <w:proofErr w:type="spellEnd"/>
      <w:r>
        <w:rPr>
          <w:rFonts w:ascii="Times New Roman" w:eastAsia="Calibri" w:hAnsi="Times New Roman" w:cs="Times New Roman"/>
          <w:color w:val="000000"/>
          <w:sz w:val="22"/>
          <w:szCs w:val="22"/>
          <w:lang w:val="lt-LT" w:eastAsia="lt-LT"/>
        </w:rPr>
        <w:t xml:space="preserve"> 3350 (E1521), </w:t>
      </w:r>
      <w:proofErr w:type="spellStart"/>
      <w:r>
        <w:rPr>
          <w:rFonts w:ascii="Times New Roman" w:eastAsia="Calibri" w:hAnsi="Times New Roman" w:cs="Times New Roman"/>
          <w:color w:val="000000"/>
          <w:sz w:val="22"/>
          <w:szCs w:val="22"/>
          <w:lang w:val="lt-LT" w:eastAsia="lt-LT"/>
        </w:rPr>
        <w:t>merakrilo</w:t>
      </w:r>
      <w:proofErr w:type="spellEnd"/>
      <w:r>
        <w:rPr>
          <w:rFonts w:ascii="Times New Roman" w:eastAsia="Calibri" w:hAnsi="Times New Roman" w:cs="Times New Roman"/>
          <w:color w:val="000000"/>
          <w:sz w:val="22"/>
          <w:szCs w:val="22"/>
          <w:lang w:val="lt-LT" w:eastAsia="lt-LT"/>
        </w:rPr>
        <w:t xml:space="preserve"> rūgšties ir </w:t>
      </w:r>
      <w:proofErr w:type="spellStart"/>
      <w:r>
        <w:rPr>
          <w:rFonts w:ascii="Times New Roman" w:eastAsia="Calibri" w:hAnsi="Times New Roman" w:cs="Times New Roman"/>
          <w:color w:val="000000"/>
          <w:sz w:val="22"/>
          <w:szCs w:val="22"/>
          <w:lang w:val="lt-LT" w:eastAsia="lt-LT"/>
        </w:rPr>
        <w:t>etilakrilato</w:t>
      </w:r>
      <w:proofErr w:type="spellEnd"/>
      <w:r>
        <w:rPr>
          <w:rFonts w:ascii="Times New Roman" w:eastAsia="Calibri" w:hAnsi="Times New Roman" w:cs="Times New Roman"/>
          <w:color w:val="000000"/>
          <w:sz w:val="22"/>
          <w:szCs w:val="22"/>
          <w:lang w:val="lt-LT" w:eastAsia="lt-LT"/>
        </w:rPr>
        <w:t xml:space="preserve"> 1:1 </w:t>
      </w:r>
      <w:proofErr w:type="spellStart"/>
      <w:r>
        <w:rPr>
          <w:rFonts w:ascii="Times New Roman" w:eastAsia="Calibri" w:hAnsi="Times New Roman" w:cs="Times New Roman"/>
          <w:color w:val="000000"/>
          <w:sz w:val="22"/>
          <w:szCs w:val="22"/>
          <w:lang w:val="lt-LT" w:eastAsia="lt-LT"/>
        </w:rPr>
        <w:t>kopolimeras</w:t>
      </w:r>
      <w:proofErr w:type="spellEnd"/>
      <w:r>
        <w:rPr>
          <w:rFonts w:ascii="Times New Roman" w:eastAsia="Calibri" w:hAnsi="Times New Roman" w:cs="Times New Roman"/>
          <w:color w:val="000000"/>
          <w:sz w:val="22"/>
          <w:szCs w:val="22"/>
          <w:lang w:val="lt-LT" w:eastAsia="lt-LT"/>
        </w:rPr>
        <w:t>,</w:t>
      </w:r>
      <w:r w:rsidRPr="00A47E39">
        <w:rPr>
          <w:rFonts w:ascii="Times New Roman" w:eastAsia="Calibri" w:hAnsi="Times New Roman" w:cs="Times New Roman"/>
          <w:color w:val="000000"/>
          <w:sz w:val="22"/>
          <w:szCs w:val="22"/>
          <w:lang w:val="lt-LT" w:eastAsia="lt-LT"/>
        </w:rPr>
        <w:t xml:space="preserve"> </w:t>
      </w:r>
      <w:r>
        <w:rPr>
          <w:rFonts w:ascii="Times New Roman" w:eastAsia="Calibri" w:hAnsi="Times New Roman" w:cs="Times New Roman"/>
          <w:color w:val="000000"/>
          <w:sz w:val="22"/>
          <w:szCs w:val="22"/>
          <w:lang w:val="lt-LT" w:eastAsia="lt-LT"/>
        </w:rPr>
        <w:t>g</w:t>
      </w:r>
      <w:r w:rsidRPr="00A47E39">
        <w:rPr>
          <w:rFonts w:ascii="Times New Roman" w:eastAsia="Calibri" w:hAnsi="Times New Roman" w:cs="Times New Roman"/>
          <w:color w:val="000000"/>
          <w:sz w:val="22"/>
          <w:szCs w:val="22"/>
          <w:lang w:val="lt-LT" w:eastAsia="lt-LT"/>
        </w:rPr>
        <w:t>eltonasis geležies oksidas (E 172)</w:t>
      </w:r>
      <w:r>
        <w:rPr>
          <w:rFonts w:ascii="Times New Roman" w:eastAsia="Calibri" w:hAnsi="Times New Roman" w:cs="Times New Roman"/>
          <w:color w:val="000000"/>
          <w:sz w:val="22"/>
          <w:szCs w:val="22"/>
          <w:lang w:val="lt-LT" w:eastAsia="lt-LT"/>
        </w:rPr>
        <w:t>, r</w:t>
      </w:r>
      <w:r w:rsidRPr="00A47E39">
        <w:rPr>
          <w:rFonts w:ascii="Times New Roman" w:eastAsia="Calibri" w:hAnsi="Times New Roman" w:cs="Times New Roman"/>
          <w:color w:val="000000"/>
          <w:sz w:val="22"/>
          <w:szCs w:val="22"/>
          <w:lang w:val="lt-LT" w:eastAsia="lt-LT"/>
        </w:rPr>
        <w:t>audonasis geležies oksidas (E 172)</w:t>
      </w:r>
      <w:r>
        <w:rPr>
          <w:rFonts w:ascii="Times New Roman" w:eastAsia="Calibri" w:hAnsi="Times New Roman" w:cs="Times New Roman"/>
          <w:color w:val="000000"/>
          <w:sz w:val="22"/>
          <w:szCs w:val="22"/>
          <w:lang w:val="lt-LT" w:eastAsia="lt-LT"/>
        </w:rPr>
        <w:t>,</w:t>
      </w:r>
      <w:r>
        <w:rPr>
          <w:rFonts w:ascii="Times New Roman" w:hAnsi="Times New Roman" w:cs="Times New Roman"/>
          <w:snapToGrid w:val="0"/>
          <w:sz w:val="22"/>
          <w:szCs w:val="22"/>
          <w:lang w:val="lt-LT"/>
        </w:rPr>
        <w:t xml:space="preserve"> natrio-vandenilio karbonatas (E500)).</w:t>
      </w: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p>
    <w:p w:rsidR="00D42ECE" w:rsidRPr="00A47E39" w:rsidRDefault="00D42ECE" w:rsidP="00D42ECE">
      <w:pPr>
        <w:widowControl w:val="0"/>
        <w:tabs>
          <w:tab w:val="left" w:pos="567"/>
        </w:tabs>
        <w:jc w:val="both"/>
        <w:outlineLvl w:val="3"/>
        <w:rPr>
          <w:rFonts w:ascii="Times New Roman" w:hAnsi="Times New Roman" w:cs="Times New Roman"/>
          <w:b/>
          <w:bCs/>
          <w:snapToGrid w:val="0"/>
          <w:sz w:val="22"/>
          <w:szCs w:val="22"/>
          <w:lang w:val="lt-LT" w:eastAsia="x-none"/>
        </w:rPr>
      </w:pPr>
      <w:r>
        <w:rPr>
          <w:rFonts w:ascii="Times New Roman" w:hAnsi="Times New Roman" w:cs="Times New Roman"/>
          <w:b/>
          <w:bCs/>
          <w:snapToGrid w:val="0"/>
          <w:sz w:val="22"/>
          <w:szCs w:val="22"/>
          <w:lang w:val="lt-LT" w:eastAsia="x-none"/>
        </w:rPr>
        <w:t>RAENOM</w:t>
      </w:r>
      <w:r w:rsidRPr="00A47E39">
        <w:rPr>
          <w:rFonts w:ascii="Times New Roman" w:hAnsi="Times New Roman" w:cs="Times New Roman"/>
          <w:b/>
          <w:bCs/>
          <w:snapToGrid w:val="0"/>
          <w:sz w:val="22"/>
          <w:szCs w:val="22"/>
          <w:lang w:val="lt-LT" w:eastAsia="x-none"/>
        </w:rPr>
        <w:t xml:space="preserve"> išvaizda ir kiekis pakuotėje</w:t>
      </w:r>
    </w:p>
    <w:p w:rsidR="00D42ECE" w:rsidRPr="008443A3" w:rsidRDefault="00D42ECE" w:rsidP="00D42ECE">
      <w:pPr>
        <w:widowControl w:val="0"/>
        <w:tabs>
          <w:tab w:val="left" w:pos="567"/>
        </w:tabs>
        <w:rPr>
          <w:rFonts w:ascii="Times New Roman" w:hAnsi="Times New Roman"/>
          <w:sz w:val="22"/>
          <w:u w:val="single"/>
          <w:lang w:val="lt-LT"/>
        </w:rPr>
      </w:pPr>
      <w:r w:rsidRPr="008443A3">
        <w:rPr>
          <w:rFonts w:ascii="Times New Roman" w:hAnsi="Times New Roman"/>
          <w:sz w:val="22"/>
          <w:u w:val="single"/>
          <w:lang w:val="lt-LT"/>
        </w:rPr>
        <w:t>RAENOM 5 mg plėvele dengtos tabletės.</w:t>
      </w:r>
    </w:p>
    <w:p w:rsidR="00D42ECE" w:rsidRDefault="00D42ECE" w:rsidP="00D42ECE">
      <w:pPr>
        <w:widowControl w:val="0"/>
        <w:tabs>
          <w:tab w:val="left" w:pos="567"/>
        </w:tabs>
        <w:rPr>
          <w:rFonts w:ascii="Times New Roman" w:hAnsi="Times New Roman" w:cs="Times New Roman"/>
          <w:noProof/>
          <w:snapToGrid w:val="0"/>
          <w:sz w:val="22"/>
          <w:szCs w:val="22"/>
          <w:lang w:val="lt-LT"/>
        </w:rPr>
      </w:pPr>
      <w:r w:rsidRPr="001225C6">
        <w:rPr>
          <w:rFonts w:ascii="Times New Roman" w:hAnsi="Times New Roman" w:cs="Times New Roman"/>
          <w:noProof/>
          <w:snapToGrid w:val="0"/>
          <w:sz w:val="22"/>
          <w:szCs w:val="22"/>
          <w:lang w:val="lt-LT"/>
        </w:rPr>
        <w:lastRenderedPageBreak/>
        <w:t>Šviesiai oranžinės,</w:t>
      </w:r>
      <w:r>
        <w:rPr>
          <w:rFonts w:ascii="Times New Roman" w:hAnsi="Times New Roman" w:cs="Times New Roman"/>
          <w:noProof/>
          <w:snapToGrid w:val="0"/>
          <w:sz w:val="22"/>
          <w:szCs w:val="22"/>
          <w:lang w:val="lt-LT"/>
        </w:rPr>
        <w:t xml:space="preserve"> ovalios, </w:t>
      </w:r>
      <w:r w:rsidRPr="001225C6">
        <w:rPr>
          <w:rFonts w:ascii="Times New Roman" w:hAnsi="Times New Roman" w:cs="Times New Roman"/>
          <w:noProof/>
          <w:snapToGrid w:val="0"/>
          <w:sz w:val="22"/>
          <w:szCs w:val="22"/>
          <w:lang w:val="lt-LT"/>
        </w:rPr>
        <w:t xml:space="preserve">abipus išgaubtos, </w:t>
      </w:r>
      <w:r>
        <w:rPr>
          <w:rFonts w:ascii="Times New Roman" w:hAnsi="Times New Roman" w:cs="Times New Roman"/>
          <w:noProof/>
          <w:snapToGrid w:val="0"/>
          <w:sz w:val="22"/>
          <w:szCs w:val="22"/>
          <w:lang w:val="lt-LT"/>
        </w:rPr>
        <w:t xml:space="preserve">maždaug </w:t>
      </w:r>
      <w:r w:rsidRPr="001225C6">
        <w:rPr>
          <w:rFonts w:ascii="Times New Roman" w:hAnsi="Times New Roman" w:cs="Times New Roman"/>
          <w:noProof/>
          <w:snapToGrid w:val="0"/>
          <w:sz w:val="22"/>
          <w:szCs w:val="22"/>
          <w:lang w:val="lt-LT"/>
        </w:rPr>
        <w:t>8</w:t>
      </w:r>
      <w:r>
        <w:rPr>
          <w:rFonts w:ascii="Times New Roman" w:hAnsi="Times New Roman" w:cs="Times New Roman"/>
          <w:noProof/>
          <w:snapToGrid w:val="0"/>
          <w:sz w:val="22"/>
          <w:szCs w:val="22"/>
          <w:lang w:val="lt-LT"/>
        </w:rPr>
        <w:t>,6</w:t>
      </w:r>
      <w:r w:rsidRPr="001225C6">
        <w:rPr>
          <w:rFonts w:ascii="Times New Roman" w:hAnsi="Times New Roman" w:cs="Times New Roman"/>
          <w:noProof/>
          <w:snapToGrid w:val="0"/>
          <w:sz w:val="22"/>
          <w:szCs w:val="22"/>
          <w:lang w:val="lt-LT"/>
        </w:rPr>
        <w:t xml:space="preserve"> mm x 4,5 mm </w:t>
      </w:r>
      <w:r>
        <w:rPr>
          <w:rFonts w:ascii="Times New Roman" w:hAnsi="Times New Roman" w:cs="Times New Roman"/>
          <w:noProof/>
          <w:snapToGrid w:val="0"/>
          <w:sz w:val="22"/>
          <w:szCs w:val="22"/>
          <w:lang w:val="lt-LT"/>
        </w:rPr>
        <w:t xml:space="preserve">matmenų </w:t>
      </w:r>
      <w:r w:rsidRPr="001225C6">
        <w:rPr>
          <w:rFonts w:ascii="Times New Roman" w:hAnsi="Times New Roman" w:cs="Times New Roman"/>
          <w:noProof/>
          <w:snapToGrid w:val="0"/>
          <w:sz w:val="22"/>
          <w:szCs w:val="22"/>
          <w:lang w:val="lt-LT"/>
        </w:rPr>
        <w:t xml:space="preserve">plėvele dengtos tabletės su </w:t>
      </w:r>
      <w:r>
        <w:rPr>
          <w:rFonts w:ascii="Times New Roman" w:hAnsi="Times New Roman" w:cs="Times New Roman"/>
          <w:noProof/>
          <w:snapToGrid w:val="0"/>
          <w:sz w:val="22"/>
          <w:szCs w:val="22"/>
          <w:lang w:val="lt-LT"/>
        </w:rPr>
        <w:t xml:space="preserve">„V“ formos laužimo žymėmis briaunose, </w:t>
      </w:r>
      <w:r w:rsidRPr="001225C6">
        <w:rPr>
          <w:rFonts w:ascii="Times New Roman" w:hAnsi="Times New Roman" w:cs="Times New Roman"/>
          <w:noProof/>
          <w:snapToGrid w:val="0"/>
          <w:sz w:val="22"/>
          <w:szCs w:val="22"/>
          <w:lang w:val="lt-LT"/>
        </w:rPr>
        <w:t>vienoje pusėje</w:t>
      </w:r>
      <w:r>
        <w:rPr>
          <w:rFonts w:ascii="Times New Roman" w:hAnsi="Times New Roman" w:cs="Times New Roman"/>
          <w:noProof/>
          <w:snapToGrid w:val="0"/>
          <w:sz w:val="22"/>
          <w:szCs w:val="22"/>
          <w:lang w:val="lt-LT"/>
        </w:rPr>
        <w:t xml:space="preserve"> yra įspaudas „CK3“, kitoje pusėje įspaudo nėra</w:t>
      </w:r>
      <w:r w:rsidRPr="001225C6">
        <w:rPr>
          <w:rFonts w:ascii="Times New Roman" w:hAnsi="Times New Roman" w:cs="Times New Roman"/>
          <w:noProof/>
          <w:snapToGrid w:val="0"/>
          <w:sz w:val="22"/>
          <w:szCs w:val="22"/>
          <w:lang w:val="lt-LT"/>
        </w:rPr>
        <w:t xml:space="preserve">. </w:t>
      </w:r>
    </w:p>
    <w:p w:rsidR="00D42ECE" w:rsidRPr="00A47E39" w:rsidRDefault="00D42ECE" w:rsidP="00D42ECE">
      <w:pPr>
        <w:widowControl w:val="0"/>
        <w:tabs>
          <w:tab w:val="left" w:pos="567"/>
        </w:tabs>
        <w:rPr>
          <w:rFonts w:ascii="Times New Roman" w:hAnsi="Times New Roman" w:cs="Times New Roman"/>
          <w:noProof/>
          <w:snapToGrid w:val="0"/>
          <w:sz w:val="22"/>
          <w:szCs w:val="22"/>
          <w:lang w:val="lt-LT"/>
        </w:rPr>
      </w:pPr>
      <w:r>
        <w:rPr>
          <w:rFonts w:ascii="Times New Roman" w:hAnsi="Times New Roman" w:cs="Times New Roman"/>
          <w:noProof/>
          <w:snapToGrid w:val="0"/>
          <w:sz w:val="22"/>
          <w:szCs w:val="22"/>
          <w:lang w:val="lt-LT"/>
        </w:rPr>
        <w:t>RAENOM 5 mg plėvele dengtą t</w:t>
      </w:r>
      <w:r w:rsidRPr="00A47E39">
        <w:rPr>
          <w:rFonts w:ascii="Times New Roman" w:hAnsi="Times New Roman" w:cs="Times New Roman"/>
          <w:noProof/>
          <w:snapToGrid w:val="0"/>
          <w:sz w:val="22"/>
          <w:szCs w:val="22"/>
          <w:lang w:val="lt-LT"/>
        </w:rPr>
        <w:t>abletę galima padalyti į lygias dozes.</w:t>
      </w:r>
    </w:p>
    <w:p w:rsidR="00D42ECE" w:rsidRPr="00A47E39" w:rsidRDefault="00D42ECE" w:rsidP="00D42ECE">
      <w:pPr>
        <w:widowControl w:val="0"/>
        <w:tabs>
          <w:tab w:val="left" w:pos="567"/>
        </w:tabs>
        <w:rPr>
          <w:rFonts w:ascii="Times New Roman" w:hAnsi="Times New Roman" w:cs="Times New Roman"/>
          <w:noProof/>
          <w:snapToGrid w:val="0"/>
          <w:sz w:val="22"/>
          <w:szCs w:val="22"/>
          <w:lang w:val="lt-LT"/>
        </w:rPr>
      </w:pPr>
    </w:p>
    <w:p w:rsidR="00D42ECE" w:rsidRPr="008443A3" w:rsidRDefault="00D42ECE" w:rsidP="00D42ECE">
      <w:pPr>
        <w:widowControl w:val="0"/>
        <w:tabs>
          <w:tab w:val="left" w:pos="567"/>
        </w:tabs>
        <w:rPr>
          <w:rFonts w:ascii="Times New Roman" w:hAnsi="Times New Roman"/>
          <w:sz w:val="22"/>
          <w:u w:val="single"/>
          <w:lang w:val="lt-LT"/>
        </w:rPr>
      </w:pPr>
      <w:r w:rsidRPr="008443A3">
        <w:rPr>
          <w:rFonts w:ascii="Times New Roman" w:hAnsi="Times New Roman"/>
          <w:sz w:val="22"/>
          <w:u w:val="single"/>
          <w:lang w:val="lt-LT"/>
        </w:rPr>
        <w:t xml:space="preserve">RAENOM 7,5 mg plėvele dengtos tabletės. </w:t>
      </w:r>
    </w:p>
    <w:p w:rsidR="00D42ECE" w:rsidRDefault="00D42ECE" w:rsidP="00D42ECE">
      <w:pPr>
        <w:widowControl w:val="0"/>
        <w:tabs>
          <w:tab w:val="left" w:pos="567"/>
        </w:tabs>
        <w:rPr>
          <w:rFonts w:ascii="Times New Roman" w:hAnsi="Times New Roman" w:cs="Times New Roman"/>
          <w:noProof/>
          <w:snapToGrid w:val="0"/>
          <w:sz w:val="22"/>
          <w:szCs w:val="22"/>
          <w:lang w:val="lt-LT"/>
        </w:rPr>
      </w:pPr>
      <w:r w:rsidRPr="001225C6">
        <w:rPr>
          <w:rFonts w:ascii="Times New Roman" w:hAnsi="Times New Roman" w:cs="Times New Roman"/>
          <w:noProof/>
          <w:snapToGrid w:val="0"/>
          <w:sz w:val="22"/>
          <w:szCs w:val="22"/>
          <w:lang w:val="lt-LT"/>
        </w:rPr>
        <w:t>Šviesiai oranžinės,</w:t>
      </w:r>
      <w:r>
        <w:rPr>
          <w:rFonts w:ascii="Times New Roman" w:hAnsi="Times New Roman" w:cs="Times New Roman"/>
          <w:noProof/>
          <w:snapToGrid w:val="0"/>
          <w:sz w:val="22"/>
          <w:szCs w:val="22"/>
          <w:lang w:val="lt-LT"/>
        </w:rPr>
        <w:t xml:space="preserve"> apvalios, </w:t>
      </w:r>
      <w:r w:rsidRPr="001225C6">
        <w:rPr>
          <w:rFonts w:ascii="Times New Roman" w:hAnsi="Times New Roman" w:cs="Times New Roman"/>
          <w:noProof/>
          <w:snapToGrid w:val="0"/>
          <w:sz w:val="22"/>
          <w:szCs w:val="22"/>
          <w:lang w:val="lt-LT"/>
        </w:rPr>
        <w:t xml:space="preserve">abipus išgaubtos, </w:t>
      </w:r>
      <w:r>
        <w:rPr>
          <w:rFonts w:ascii="Times New Roman" w:hAnsi="Times New Roman" w:cs="Times New Roman"/>
          <w:noProof/>
          <w:snapToGrid w:val="0"/>
          <w:sz w:val="22"/>
          <w:szCs w:val="22"/>
          <w:lang w:val="lt-LT"/>
        </w:rPr>
        <w:t>maždaug 6</w:t>
      </w:r>
      <w:r w:rsidRPr="001225C6">
        <w:rPr>
          <w:rFonts w:ascii="Times New Roman" w:hAnsi="Times New Roman" w:cs="Times New Roman"/>
          <w:noProof/>
          <w:snapToGrid w:val="0"/>
          <w:sz w:val="22"/>
          <w:szCs w:val="22"/>
          <w:lang w:val="lt-LT"/>
        </w:rPr>
        <w:t> mm</w:t>
      </w:r>
      <w:r>
        <w:rPr>
          <w:rFonts w:ascii="Times New Roman" w:hAnsi="Times New Roman" w:cs="Times New Roman"/>
          <w:noProof/>
          <w:snapToGrid w:val="0"/>
          <w:sz w:val="22"/>
          <w:szCs w:val="22"/>
          <w:lang w:val="lt-LT"/>
        </w:rPr>
        <w:t xml:space="preserve"> skersmens </w:t>
      </w:r>
      <w:r w:rsidRPr="001225C6">
        <w:rPr>
          <w:rFonts w:ascii="Times New Roman" w:hAnsi="Times New Roman" w:cs="Times New Roman"/>
          <w:noProof/>
          <w:snapToGrid w:val="0"/>
          <w:sz w:val="22"/>
          <w:szCs w:val="22"/>
          <w:lang w:val="lt-LT"/>
        </w:rPr>
        <w:t>plėvele dengtos tabletės</w:t>
      </w:r>
      <w:r>
        <w:rPr>
          <w:rFonts w:ascii="Times New Roman" w:hAnsi="Times New Roman" w:cs="Times New Roman"/>
          <w:noProof/>
          <w:snapToGrid w:val="0"/>
          <w:sz w:val="22"/>
          <w:szCs w:val="22"/>
          <w:lang w:val="lt-LT"/>
        </w:rPr>
        <w:t xml:space="preserve">, </w:t>
      </w:r>
      <w:r w:rsidRPr="001225C6">
        <w:rPr>
          <w:rFonts w:ascii="Times New Roman" w:hAnsi="Times New Roman" w:cs="Times New Roman"/>
          <w:noProof/>
          <w:snapToGrid w:val="0"/>
          <w:sz w:val="22"/>
          <w:szCs w:val="22"/>
          <w:lang w:val="lt-LT"/>
        </w:rPr>
        <w:t>vienoje pusėje</w:t>
      </w:r>
      <w:r>
        <w:rPr>
          <w:rFonts w:ascii="Times New Roman" w:hAnsi="Times New Roman" w:cs="Times New Roman"/>
          <w:noProof/>
          <w:snapToGrid w:val="0"/>
          <w:sz w:val="22"/>
          <w:szCs w:val="22"/>
          <w:lang w:val="lt-LT"/>
        </w:rPr>
        <w:t xml:space="preserve"> yra įspaudas „CK4“, kitoje pusėje įspaudo nėra</w:t>
      </w:r>
      <w:r w:rsidRPr="001225C6">
        <w:rPr>
          <w:rFonts w:ascii="Times New Roman" w:hAnsi="Times New Roman" w:cs="Times New Roman"/>
          <w:noProof/>
          <w:snapToGrid w:val="0"/>
          <w:sz w:val="22"/>
          <w:szCs w:val="22"/>
          <w:lang w:val="lt-LT"/>
        </w:rPr>
        <w:t xml:space="preserve">. </w:t>
      </w: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p>
    <w:p w:rsidR="00D42ECE" w:rsidRPr="008C4E40" w:rsidRDefault="00D42ECE" w:rsidP="00D42ECE">
      <w:pPr>
        <w:widowControl w:val="0"/>
        <w:numPr>
          <w:ilvl w:val="12"/>
          <w:numId w:val="0"/>
        </w:numPr>
        <w:ind w:right="-2"/>
        <w:rPr>
          <w:rFonts w:ascii="Times New Roman" w:hAnsi="Times New Roman" w:cs="Times New Roman"/>
          <w:noProof/>
          <w:sz w:val="22"/>
          <w:szCs w:val="22"/>
          <w:lang w:val="lt-LT"/>
        </w:rPr>
      </w:pPr>
      <w:r>
        <w:rPr>
          <w:rFonts w:ascii="Times New Roman" w:hAnsi="Times New Roman" w:cs="Times New Roman"/>
          <w:snapToGrid w:val="0"/>
          <w:sz w:val="22"/>
          <w:szCs w:val="22"/>
          <w:lang w:val="lt-LT"/>
        </w:rPr>
        <w:t>RAENOM</w:t>
      </w:r>
      <w:r w:rsidRPr="00A47E39">
        <w:rPr>
          <w:rFonts w:ascii="Times New Roman" w:hAnsi="Times New Roman" w:cs="Times New Roman"/>
          <w:snapToGrid w:val="0"/>
          <w:sz w:val="22"/>
          <w:szCs w:val="22"/>
          <w:lang w:val="lt-LT"/>
        </w:rPr>
        <w:t xml:space="preserve"> tiekiamas </w:t>
      </w:r>
      <w:r>
        <w:rPr>
          <w:rFonts w:ascii="Times New Roman" w:hAnsi="Times New Roman" w:cs="Times New Roman"/>
          <w:snapToGrid w:val="0"/>
          <w:sz w:val="22"/>
          <w:szCs w:val="22"/>
          <w:lang w:val="lt-LT"/>
        </w:rPr>
        <w:t xml:space="preserve">kartono </w:t>
      </w:r>
      <w:r w:rsidRPr="00A47E39">
        <w:rPr>
          <w:rFonts w:ascii="Times New Roman" w:hAnsi="Times New Roman" w:cs="Times New Roman"/>
          <w:snapToGrid w:val="0"/>
          <w:sz w:val="22"/>
          <w:szCs w:val="22"/>
          <w:lang w:val="lt-LT"/>
        </w:rPr>
        <w:t>dėžutėmis po</w:t>
      </w:r>
      <w:r>
        <w:rPr>
          <w:rFonts w:ascii="Times New Roman" w:hAnsi="Times New Roman" w:cs="Times New Roman"/>
          <w:snapToGrid w:val="0"/>
          <w:sz w:val="22"/>
          <w:szCs w:val="22"/>
          <w:lang w:val="lt-LT"/>
        </w:rPr>
        <w:t xml:space="preserve"> </w:t>
      </w:r>
      <w:r w:rsidRPr="008C4E40">
        <w:rPr>
          <w:rFonts w:ascii="Times New Roman" w:hAnsi="Times New Roman" w:cs="Times New Roman"/>
          <w:sz w:val="22"/>
          <w:szCs w:val="22"/>
          <w:lang w:val="lt-LT"/>
        </w:rPr>
        <w:t xml:space="preserve">56 arba 112 </w:t>
      </w:r>
      <w:r w:rsidRPr="008C4E40">
        <w:rPr>
          <w:rFonts w:ascii="Times New Roman" w:hAnsi="Times New Roman" w:cs="Times New Roman"/>
          <w:noProof/>
          <w:sz w:val="22"/>
          <w:szCs w:val="22"/>
          <w:lang w:val="lt-LT"/>
        </w:rPr>
        <w:t xml:space="preserve">plėvele dengtų tablečių </w:t>
      </w:r>
      <w:r>
        <w:rPr>
          <w:rFonts w:ascii="Times New Roman" w:hAnsi="Times New Roman" w:cs="Times New Roman"/>
          <w:noProof/>
          <w:sz w:val="22"/>
          <w:szCs w:val="22"/>
          <w:lang w:val="lt-LT"/>
        </w:rPr>
        <w:t xml:space="preserve">šaltu būdu suformuotose </w:t>
      </w:r>
      <w:r w:rsidRPr="00A47E39">
        <w:rPr>
          <w:rFonts w:ascii="Times New Roman" w:hAnsi="Times New Roman" w:cs="Times New Roman"/>
          <w:snapToGrid w:val="0"/>
          <w:sz w:val="22"/>
          <w:szCs w:val="22"/>
          <w:lang w:val="lt-LT"/>
        </w:rPr>
        <w:t xml:space="preserve">PA/Al/PVC//Al </w:t>
      </w:r>
      <w:r w:rsidRPr="008C4E40">
        <w:rPr>
          <w:rFonts w:ascii="Times New Roman" w:hAnsi="Times New Roman" w:cs="Times New Roman"/>
          <w:noProof/>
          <w:sz w:val="22"/>
          <w:szCs w:val="22"/>
          <w:lang w:val="lt-LT"/>
        </w:rPr>
        <w:t>lizdinėse plokštelėse.</w:t>
      </w:r>
    </w:p>
    <w:p w:rsidR="00D42ECE" w:rsidRPr="008C4E40" w:rsidRDefault="00D42ECE" w:rsidP="00D42ECE">
      <w:pPr>
        <w:widowControl w:val="0"/>
        <w:rPr>
          <w:rFonts w:ascii="Times New Roman" w:hAnsi="Times New Roman" w:cs="Times New Roman"/>
          <w:snapToGrid w:val="0"/>
          <w:sz w:val="22"/>
          <w:szCs w:val="22"/>
          <w:lang w:val="lt-LT"/>
        </w:rPr>
      </w:pPr>
    </w:p>
    <w:p w:rsidR="00D42ECE" w:rsidRPr="008C4E40" w:rsidRDefault="00D42ECE" w:rsidP="00D42ECE">
      <w:pPr>
        <w:widowControl w:val="0"/>
        <w:rPr>
          <w:rFonts w:ascii="Times New Roman" w:hAnsi="Times New Roman" w:cs="Times New Roman"/>
          <w:sz w:val="22"/>
          <w:szCs w:val="22"/>
          <w:u w:val="single"/>
          <w:lang w:val="lt-LT"/>
        </w:rPr>
      </w:pPr>
      <w:r w:rsidRPr="008C4E40">
        <w:rPr>
          <w:rFonts w:ascii="Times New Roman" w:hAnsi="Times New Roman" w:cs="Times New Roman"/>
          <w:snapToGrid w:val="0"/>
          <w:sz w:val="22"/>
          <w:szCs w:val="22"/>
          <w:lang w:val="lt-LT"/>
        </w:rPr>
        <w:t>Gali būti tiekiamos ne visų dydžių pakuotės.</w:t>
      </w:r>
    </w:p>
    <w:p w:rsidR="00D42ECE" w:rsidRPr="00A47E39" w:rsidRDefault="00D42ECE" w:rsidP="00D42ECE">
      <w:pPr>
        <w:widowControl w:val="0"/>
        <w:numPr>
          <w:ilvl w:val="12"/>
          <w:numId w:val="0"/>
        </w:numPr>
        <w:ind w:right="-2"/>
        <w:rPr>
          <w:rFonts w:ascii="Times New Roman" w:hAnsi="Times New Roman" w:cs="Times New Roman"/>
          <w:snapToGrid w:val="0"/>
          <w:sz w:val="22"/>
          <w:szCs w:val="22"/>
          <w:lang w:val="lt-LT"/>
        </w:rPr>
      </w:pPr>
    </w:p>
    <w:p w:rsidR="00D42ECE" w:rsidRPr="00A47E39" w:rsidRDefault="00D42ECE" w:rsidP="00D42ECE">
      <w:pPr>
        <w:widowControl w:val="0"/>
        <w:tabs>
          <w:tab w:val="left" w:pos="567"/>
        </w:tabs>
        <w:jc w:val="both"/>
        <w:outlineLvl w:val="3"/>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 xml:space="preserve">Registruotojas </w:t>
      </w:r>
      <w:r>
        <w:rPr>
          <w:rFonts w:ascii="Times New Roman" w:hAnsi="Times New Roman" w:cs="Times New Roman"/>
          <w:b/>
          <w:bCs/>
          <w:snapToGrid w:val="0"/>
          <w:sz w:val="22"/>
          <w:szCs w:val="22"/>
          <w:lang w:val="lt-LT" w:eastAsia="x-none"/>
        </w:rPr>
        <w:t>ir gamintojas</w:t>
      </w:r>
    </w:p>
    <w:p w:rsidR="00D42ECE" w:rsidRDefault="00D42ECE" w:rsidP="00D42ECE">
      <w:pPr>
        <w:rPr>
          <w:rFonts w:ascii="Times New Roman" w:hAnsi="Times New Roman"/>
          <w:spacing w:val="-2"/>
          <w:sz w:val="22"/>
          <w:szCs w:val="22"/>
          <w:lang w:val="de-DE"/>
        </w:rPr>
      </w:pPr>
    </w:p>
    <w:p w:rsidR="00D42ECE" w:rsidRPr="00F43B44" w:rsidRDefault="00D42ECE" w:rsidP="00D42ECE">
      <w:pPr>
        <w:rPr>
          <w:rFonts w:ascii="Times New Roman" w:hAnsi="Times New Roman"/>
          <w:b/>
          <w:spacing w:val="-2"/>
          <w:sz w:val="22"/>
          <w:szCs w:val="22"/>
          <w:lang w:val="de-DE"/>
        </w:rPr>
      </w:pPr>
      <w:proofErr w:type="spellStart"/>
      <w:r w:rsidRPr="00F43B44">
        <w:rPr>
          <w:rFonts w:ascii="Times New Roman" w:hAnsi="Times New Roman"/>
          <w:b/>
          <w:spacing w:val="-2"/>
          <w:sz w:val="22"/>
          <w:szCs w:val="22"/>
          <w:lang w:val="de-DE"/>
        </w:rPr>
        <w:t>Registruotojas</w:t>
      </w:r>
      <w:proofErr w:type="spellEnd"/>
    </w:p>
    <w:p w:rsidR="00D42ECE" w:rsidRPr="00381B1D" w:rsidRDefault="00D42ECE" w:rsidP="00D42ECE">
      <w:pPr>
        <w:rPr>
          <w:rFonts w:ascii="Times New Roman" w:hAnsi="Times New Roman"/>
          <w:spacing w:val="-2"/>
          <w:sz w:val="22"/>
          <w:szCs w:val="22"/>
          <w:lang w:val="de-DE"/>
        </w:rPr>
      </w:pPr>
      <w:r w:rsidRPr="00381B1D">
        <w:rPr>
          <w:rFonts w:ascii="Times New Roman" w:hAnsi="Times New Roman"/>
          <w:spacing w:val="-2"/>
          <w:sz w:val="22"/>
          <w:szCs w:val="22"/>
          <w:lang w:val="de-DE"/>
        </w:rPr>
        <w:t xml:space="preserve">Gedeon Richter </w:t>
      </w:r>
      <w:proofErr w:type="spellStart"/>
      <w:r w:rsidRPr="00381B1D">
        <w:rPr>
          <w:rFonts w:ascii="Times New Roman" w:hAnsi="Times New Roman"/>
          <w:spacing w:val="-2"/>
          <w:sz w:val="22"/>
          <w:szCs w:val="22"/>
          <w:lang w:val="de-DE"/>
        </w:rPr>
        <w:t>Plc</w:t>
      </w:r>
      <w:proofErr w:type="spellEnd"/>
      <w:r w:rsidRPr="00381B1D">
        <w:rPr>
          <w:rFonts w:ascii="Times New Roman" w:hAnsi="Times New Roman"/>
          <w:spacing w:val="-2"/>
          <w:sz w:val="22"/>
          <w:szCs w:val="22"/>
          <w:lang w:val="de-DE"/>
        </w:rPr>
        <w:t>.</w:t>
      </w:r>
    </w:p>
    <w:p w:rsidR="00D42ECE" w:rsidRPr="00381B1D" w:rsidRDefault="00D42ECE" w:rsidP="00D42ECE">
      <w:pPr>
        <w:jc w:val="both"/>
        <w:rPr>
          <w:rFonts w:ascii="Times New Roman" w:hAnsi="Times New Roman"/>
          <w:spacing w:val="-2"/>
          <w:sz w:val="22"/>
          <w:szCs w:val="22"/>
          <w:lang w:val="de-DE"/>
        </w:rPr>
      </w:pPr>
      <w:proofErr w:type="spellStart"/>
      <w:r w:rsidRPr="00381B1D">
        <w:rPr>
          <w:rFonts w:ascii="Times New Roman" w:hAnsi="Times New Roman"/>
          <w:sz w:val="22"/>
          <w:szCs w:val="22"/>
          <w:lang w:val="de-DE"/>
        </w:rPr>
        <w:t>Gyömrői</w:t>
      </w:r>
      <w:proofErr w:type="spellEnd"/>
      <w:r w:rsidRPr="00381B1D">
        <w:rPr>
          <w:rFonts w:ascii="Times New Roman" w:hAnsi="Times New Roman"/>
          <w:sz w:val="22"/>
          <w:szCs w:val="22"/>
          <w:lang w:val="de-DE"/>
        </w:rPr>
        <w:t xml:space="preserve"> </w:t>
      </w:r>
      <w:proofErr w:type="spellStart"/>
      <w:r w:rsidRPr="00381B1D">
        <w:rPr>
          <w:rFonts w:ascii="Times New Roman" w:hAnsi="Times New Roman"/>
          <w:sz w:val="22"/>
          <w:szCs w:val="22"/>
          <w:lang w:val="de-DE"/>
        </w:rPr>
        <w:t>út</w:t>
      </w:r>
      <w:proofErr w:type="spellEnd"/>
      <w:r w:rsidRPr="00381B1D">
        <w:rPr>
          <w:rFonts w:ascii="Times New Roman" w:hAnsi="Times New Roman"/>
          <w:sz w:val="22"/>
          <w:szCs w:val="22"/>
          <w:lang w:val="de-DE"/>
        </w:rPr>
        <w:t xml:space="preserve"> 19 – 21</w:t>
      </w:r>
    </w:p>
    <w:p w:rsidR="00D42ECE" w:rsidRDefault="00D42ECE" w:rsidP="00D42ECE">
      <w:pPr>
        <w:jc w:val="both"/>
        <w:rPr>
          <w:rFonts w:ascii="Times New Roman" w:hAnsi="Times New Roman"/>
          <w:spacing w:val="-2"/>
          <w:sz w:val="22"/>
          <w:szCs w:val="22"/>
          <w:lang w:val="de-DE"/>
        </w:rPr>
      </w:pPr>
      <w:r w:rsidRPr="00381B1D">
        <w:rPr>
          <w:rFonts w:ascii="Times New Roman" w:hAnsi="Times New Roman"/>
          <w:spacing w:val="-2"/>
          <w:sz w:val="22"/>
          <w:szCs w:val="22"/>
          <w:lang w:val="de-DE"/>
        </w:rPr>
        <w:t>1103 Budapest</w:t>
      </w:r>
    </w:p>
    <w:p w:rsidR="00D42ECE" w:rsidRPr="00381B1D" w:rsidRDefault="00D42ECE" w:rsidP="00D42ECE">
      <w:pPr>
        <w:jc w:val="both"/>
        <w:rPr>
          <w:rFonts w:ascii="Times New Roman" w:hAnsi="Times New Roman"/>
          <w:spacing w:val="-2"/>
          <w:sz w:val="22"/>
          <w:szCs w:val="22"/>
          <w:lang w:val="de-DE"/>
        </w:rPr>
      </w:pPr>
      <w:proofErr w:type="spellStart"/>
      <w:r w:rsidRPr="00381B1D">
        <w:rPr>
          <w:rFonts w:ascii="Times New Roman" w:hAnsi="Times New Roman"/>
          <w:spacing w:val="-2"/>
          <w:sz w:val="22"/>
          <w:szCs w:val="22"/>
          <w:lang w:val="de-DE"/>
        </w:rPr>
        <w:t>Vengrija</w:t>
      </w:r>
      <w:proofErr w:type="spellEnd"/>
    </w:p>
    <w:p w:rsidR="00D42ECE" w:rsidRDefault="00D42ECE" w:rsidP="00D42ECE">
      <w:pPr>
        <w:widowControl w:val="0"/>
        <w:numPr>
          <w:ilvl w:val="12"/>
          <w:numId w:val="0"/>
        </w:numPr>
        <w:ind w:right="-2"/>
        <w:rPr>
          <w:rFonts w:ascii="Times New Roman" w:hAnsi="Times New Roman" w:cs="Times New Roman"/>
          <w:snapToGrid w:val="0"/>
          <w:sz w:val="22"/>
          <w:szCs w:val="22"/>
          <w:lang w:val="lt-LT"/>
        </w:rPr>
      </w:pPr>
    </w:p>
    <w:p w:rsidR="00D42ECE" w:rsidRPr="0095060D" w:rsidRDefault="00D42ECE" w:rsidP="00D42ECE">
      <w:pPr>
        <w:widowControl w:val="0"/>
        <w:numPr>
          <w:ilvl w:val="12"/>
          <w:numId w:val="0"/>
        </w:numPr>
        <w:ind w:right="-2"/>
        <w:rPr>
          <w:rFonts w:ascii="Times New Roman" w:hAnsi="Times New Roman" w:cs="Times New Roman"/>
          <w:b/>
          <w:snapToGrid w:val="0"/>
          <w:sz w:val="22"/>
          <w:szCs w:val="22"/>
          <w:lang w:val="lt-LT"/>
        </w:rPr>
      </w:pPr>
      <w:r w:rsidRPr="0095060D">
        <w:rPr>
          <w:rFonts w:ascii="Times New Roman" w:hAnsi="Times New Roman" w:cs="Times New Roman"/>
          <w:b/>
          <w:snapToGrid w:val="0"/>
          <w:sz w:val="22"/>
          <w:szCs w:val="22"/>
          <w:lang w:val="lt-LT"/>
        </w:rPr>
        <w:t>Gamintojas</w:t>
      </w:r>
    </w:p>
    <w:p w:rsidR="00D42ECE" w:rsidRPr="008C4E40" w:rsidRDefault="00D42ECE" w:rsidP="00D42ECE">
      <w:pPr>
        <w:widowControl w:val="0"/>
        <w:numPr>
          <w:ilvl w:val="12"/>
          <w:numId w:val="0"/>
        </w:numPr>
        <w:rPr>
          <w:rFonts w:ascii="Times New Roman" w:hAnsi="Times New Roman" w:cs="Times New Roman"/>
          <w:noProof/>
          <w:sz w:val="22"/>
          <w:szCs w:val="22"/>
          <w:lang w:val="de-DE"/>
        </w:rPr>
      </w:pPr>
      <w:r w:rsidRPr="008C4E40">
        <w:rPr>
          <w:rFonts w:ascii="Times New Roman" w:hAnsi="Times New Roman" w:cs="Times New Roman"/>
          <w:noProof/>
          <w:sz w:val="22"/>
          <w:szCs w:val="22"/>
          <w:lang w:val="de-DE"/>
        </w:rPr>
        <w:t>Gedeon Richter Romania S.A.</w:t>
      </w:r>
    </w:p>
    <w:p w:rsidR="00D42ECE" w:rsidRPr="008C4E40" w:rsidRDefault="00D42ECE" w:rsidP="00D42ECE">
      <w:pPr>
        <w:widowControl w:val="0"/>
        <w:numPr>
          <w:ilvl w:val="12"/>
          <w:numId w:val="0"/>
        </w:numPr>
        <w:rPr>
          <w:rFonts w:ascii="Times New Roman" w:hAnsi="Times New Roman" w:cs="Times New Roman"/>
          <w:noProof/>
          <w:sz w:val="22"/>
          <w:szCs w:val="22"/>
          <w:lang w:val="de-DE"/>
        </w:rPr>
      </w:pPr>
      <w:r w:rsidRPr="008C4E40">
        <w:rPr>
          <w:rFonts w:ascii="Times New Roman" w:hAnsi="Times New Roman" w:cs="Times New Roman"/>
          <w:noProof/>
          <w:sz w:val="22"/>
          <w:szCs w:val="22"/>
          <w:lang w:val="de-DE"/>
        </w:rPr>
        <w:t>Str. Cuza Voda Nr. 99-105</w:t>
      </w:r>
    </w:p>
    <w:p w:rsidR="00D42ECE" w:rsidRPr="008C4E40" w:rsidRDefault="00D42ECE" w:rsidP="00D42ECE">
      <w:pPr>
        <w:widowControl w:val="0"/>
        <w:numPr>
          <w:ilvl w:val="12"/>
          <w:numId w:val="0"/>
        </w:numPr>
        <w:rPr>
          <w:rFonts w:ascii="Times New Roman" w:hAnsi="Times New Roman" w:cs="Times New Roman"/>
          <w:noProof/>
          <w:sz w:val="22"/>
          <w:szCs w:val="22"/>
          <w:lang w:val="de-DE"/>
        </w:rPr>
      </w:pPr>
      <w:r w:rsidRPr="008C4E40">
        <w:rPr>
          <w:rFonts w:ascii="Times New Roman" w:hAnsi="Times New Roman" w:cs="Times New Roman"/>
          <w:noProof/>
          <w:sz w:val="22"/>
          <w:szCs w:val="22"/>
          <w:lang w:val="de-DE"/>
        </w:rPr>
        <w:t>540306 Târgu-Mureş</w:t>
      </w:r>
    </w:p>
    <w:p w:rsidR="00D42ECE" w:rsidRPr="008C4E40" w:rsidRDefault="00D42ECE" w:rsidP="00D42ECE">
      <w:pPr>
        <w:widowControl w:val="0"/>
        <w:numPr>
          <w:ilvl w:val="12"/>
          <w:numId w:val="0"/>
        </w:numPr>
        <w:rPr>
          <w:rFonts w:ascii="Times New Roman" w:hAnsi="Times New Roman" w:cs="Times New Roman"/>
          <w:noProof/>
          <w:sz w:val="22"/>
          <w:szCs w:val="22"/>
          <w:lang w:val="de-DE"/>
        </w:rPr>
      </w:pPr>
      <w:r w:rsidRPr="008C4E40">
        <w:rPr>
          <w:rFonts w:ascii="Times New Roman" w:hAnsi="Times New Roman" w:cs="Times New Roman"/>
          <w:noProof/>
          <w:sz w:val="22"/>
          <w:szCs w:val="22"/>
          <w:lang w:val="de-DE"/>
        </w:rPr>
        <w:t>Rumunija</w:t>
      </w:r>
    </w:p>
    <w:p w:rsidR="00D42ECE" w:rsidRDefault="00D42ECE" w:rsidP="00D42ECE">
      <w:pPr>
        <w:widowControl w:val="0"/>
        <w:numPr>
          <w:ilvl w:val="12"/>
          <w:numId w:val="0"/>
        </w:numPr>
        <w:tabs>
          <w:tab w:val="left" w:pos="567"/>
        </w:tabs>
        <w:ind w:right="-2"/>
        <w:rPr>
          <w:rFonts w:ascii="Times New Roman" w:hAnsi="Times New Roman" w:cs="Times New Roman"/>
          <w:noProof/>
          <w:snapToGrid w:val="0"/>
          <w:sz w:val="22"/>
          <w:szCs w:val="22"/>
          <w:lang w:val="lt-LT"/>
        </w:rPr>
      </w:pPr>
    </w:p>
    <w:p w:rsidR="00D42ECE" w:rsidRPr="00A47E39" w:rsidRDefault="00D42ECE" w:rsidP="00D42ECE">
      <w:pPr>
        <w:widowControl w:val="0"/>
        <w:numPr>
          <w:ilvl w:val="12"/>
          <w:numId w:val="0"/>
        </w:numPr>
        <w:tabs>
          <w:tab w:val="left" w:pos="567"/>
        </w:tabs>
        <w:ind w:right="-2"/>
        <w:rPr>
          <w:rFonts w:ascii="Times New Roman" w:hAnsi="Times New Roman" w:cs="Times New Roman"/>
          <w:noProof/>
          <w:snapToGrid w:val="0"/>
          <w:sz w:val="22"/>
          <w:szCs w:val="22"/>
          <w:lang w:val="lt-LT"/>
        </w:rPr>
      </w:pPr>
      <w:r w:rsidRPr="00A47E39">
        <w:rPr>
          <w:rFonts w:ascii="Times New Roman" w:hAnsi="Times New Roman" w:cs="Times New Roman"/>
          <w:noProof/>
          <w:snapToGrid w:val="0"/>
          <w:sz w:val="22"/>
          <w:szCs w:val="22"/>
          <w:lang w:val="lt-LT"/>
        </w:rPr>
        <w:t>Jeigu apie šį vaistą norite sužinoti daugiau, kreipkitės į vietinį registruotojo atstovą.</w:t>
      </w:r>
    </w:p>
    <w:p w:rsidR="00D42ECE" w:rsidRPr="00381B1D" w:rsidRDefault="00D42ECE" w:rsidP="00D42ECE">
      <w:pPr>
        <w:rPr>
          <w:rFonts w:ascii="Times New Roman" w:hAnsi="Times New Roman"/>
          <w:sz w:val="22"/>
          <w:szCs w:val="22"/>
          <w:lang w:val="de-DE"/>
        </w:rPr>
      </w:pPr>
      <w:r w:rsidRPr="00381B1D">
        <w:rPr>
          <w:rFonts w:ascii="Times New Roman" w:hAnsi="Times New Roman"/>
          <w:sz w:val="22"/>
          <w:szCs w:val="22"/>
          <w:lang w:val="de-DE"/>
        </w:rPr>
        <w:t xml:space="preserve">Gedeon Richter </w:t>
      </w:r>
      <w:proofErr w:type="spellStart"/>
      <w:r w:rsidRPr="00381B1D">
        <w:rPr>
          <w:rFonts w:ascii="Times New Roman" w:hAnsi="Times New Roman"/>
          <w:sz w:val="22"/>
          <w:szCs w:val="22"/>
          <w:lang w:val="de-DE"/>
        </w:rPr>
        <w:t>Plc</w:t>
      </w:r>
      <w:proofErr w:type="spellEnd"/>
      <w:r w:rsidRPr="00381B1D">
        <w:rPr>
          <w:rFonts w:ascii="Times New Roman" w:hAnsi="Times New Roman"/>
          <w:sz w:val="22"/>
          <w:szCs w:val="22"/>
          <w:lang w:val="de-DE"/>
        </w:rPr>
        <w:t xml:space="preserve">. </w:t>
      </w:r>
      <w:proofErr w:type="spellStart"/>
      <w:r w:rsidRPr="00381B1D">
        <w:rPr>
          <w:rFonts w:ascii="Times New Roman" w:hAnsi="Times New Roman"/>
          <w:sz w:val="22"/>
          <w:szCs w:val="22"/>
          <w:lang w:val="de-DE"/>
        </w:rPr>
        <w:t>atstovybė</w:t>
      </w:r>
      <w:proofErr w:type="spellEnd"/>
    </w:p>
    <w:p w:rsidR="00D42ECE" w:rsidRPr="00381B1D" w:rsidRDefault="00D42ECE" w:rsidP="00D42ECE">
      <w:pPr>
        <w:rPr>
          <w:rFonts w:ascii="Times New Roman" w:hAnsi="Times New Roman"/>
          <w:sz w:val="22"/>
          <w:szCs w:val="22"/>
          <w:lang w:val="de-DE"/>
        </w:rPr>
      </w:pPr>
      <w:proofErr w:type="spellStart"/>
      <w:r w:rsidRPr="00381B1D">
        <w:rPr>
          <w:rFonts w:ascii="Times New Roman" w:hAnsi="Times New Roman"/>
          <w:sz w:val="22"/>
          <w:szCs w:val="22"/>
          <w:lang w:val="de-DE"/>
        </w:rPr>
        <w:t>Maironio</w:t>
      </w:r>
      <w:proofErr w:type="spellEnd"/>
      <w:r w:rsidRPr="00381B1D">
        <w:rPr>
          <w:rFonts w:ascii="Times New Roman" w:hAnsi="Times New Roman"/>
          <w:sz w:val="22"/>
          <w:szCs w:val="22"/>
          <w:lang w:val="de-DE"/>
        </w:rPr>
        <w:t xml:space="preserve"> 23-3</w:t>
      </w:r>
    </w:p>
    <w:p w:rsidR="00D42ECE" w:rsidRPr="00381B1D" w:rsidRDefault="00D42ECE" w:rsidP="00D42ECE">
      <w:pPr>
        <w:rPr>
          <w:rFonts w:ascii="Times New Roman" w:hAnsi="Times New Roman"/>
          <w:sz w:val="22"/>
          <w:szCs w:val="22"/>
          <w:lang w:val="de-DE"/>
        </w:rPr>
      </w:pPr>
      <w:r w:rsidRPr="00381B1D">
        <w:rPr>
          <w:rFonts w:ascii="Times New Roman" w:hAnsi="Times New Roman"/>
          <w:sz w:val="22"/>
          <w:szCs w:val="22"/>
          <w:lang w:val="de-DE"/>
        </w:rPr>
        <w:t xml:space="preserve">Vilnius </w:t>
      </w:r>
    </w:p>
    <w:p w:rsidR="00D42ECE" w:rsidRPr="00381B1D" w:rsidRDefault="00D42ECE" w:rsidP="00D42ECE">
      <w:pPr>
        <w:rPr>
          <w:rFonts w:ascii="Times New Roman" w:hAnsi="Times New Roman"/>
          <w:sz w:val="22"/>
          <w:szCs w:val="22"/>
          <w:lang w:val="de-DE"/>
        </w:rPr>
      </w:pPr>
      <w:r w:rsidRPr="00381B1D">
        <w:rPr>
          <w:rFonts w:ascii="Times New Roman" w:hAnsi="Times New Roman"/>
          <w:sz w:val="22"/>
          <w:szCs w:val="22"/>
          <w:lang w:val="de-DE"/>
        </w:rPr>
        <w:t>Tel. +370 5 268 53 92</w:t>
      </w:r>
    </w:p>
    <w:p w:rsidR="00D42ECE" w:rsidRPr="00A47E39" w:rsidRDefault="00D42ECE" w:rsidP="00D42ECE">
      <w:pPr>
        <w:widowControl w:val="0"/>
        <w:numPr>
          <w:ilvl w:val="12"/>
          <w:numId w:val="0"/>
        </w:numPr>
        <w:tabs>
          <w:tab w:val="left" w:pos="567"/>
        </w:tabs>
        <w:ind w:right="-2"/>
        <w:rPr>
          <w:rFonts w:ascii="Times New Roman" w:hAnsi="Times New Roman" w:cs="Times New Roman"/>
          <w:snapToGrid w:val="0"/>
          <w:sz w:val="22"/>
          <w:szCs w:val="22"/>
          <w:lang w:val="lt-LT"/>
        </w:rPr>
      </w:pPr>
    </w:p>
    <w:p w:rsidR="00D42ECE" w:rsidRPr="00A47E39" w:rsidRDefault="00D42ECE" w:rsidP="00D42ECE">
      <w:pPr>
        <w:widowControl w:val="0"/>
        <w:numPr>
          <w:ilvl w:val="12"/>
          <w:numId w:val="0"/>
        </w:numPr>
        <w:tabs>
          <w:tab w:val="left" w:pos="567"/>
        </w:tabs>
        <w:ind w:right="-2"/>
        <w:rPr>
          <w:rFonts w:ascii="Times New Roman" w:hAnsi="Times New Roman" w:cs="Times New Roman"/>
          <w:snapToGrid w:val="0"/>
          <w:sz w:val="22"/>
          <w:szCs w:val="22"/>
          <w:lang w:val="lt-LT"/>
        </w:rPr>
      </w:pPr>
      <w:r w:rsidRPr="00A47E39">
        <w:rPr>
          <w:rFonts w:ascii="Times New Roman" w:hAnsi="Times New Roman" w:cs="Times New Roman"/>
          <w:b/>
          <w:snapToGrid w:val="0"/>
          <w:sz w:val="22"/>
          <w:szCs w:val="22"/>
          <w:lang w:val="lt-LT"/>
        </w:rPr>
        <w:t>Šis vaistas EEE valstybėse narėse registruotas tokiais pavadinimais</w:t>
      </w:r>
      <w:r w:rsidRPr="00A47E39">
        <w:rPr>
          <w:rFonts w:ascii="Times New Roman" w:hAnsi="Times New Roman" w:cs="Times New Roman"/>
          <w:snapToGrid w:val="0"/>
          <w:sz w:val="22"/>
          <w:szCs w:val="22"/>
          <w:lang w:val="lt-LT"/>
        </w:rPr>
        <w:t>:</w:t>
      </w:r>
    </w:p>
    <w:tbl>
      <w:tblPr>
        <w:tblW w:w="9498" w:type="dxa"/>
        <w:tblInd w:w="108" w:type="dxa"/>
        <w:tblLook w:val="01E0" w:firstRow="1" w:lastRow="1" w:firstColumn="1" w:lastColumn="1" w:noHBand="0" w:noVBand="0"/>
      </w:tblPr>
      <w:tblGrid>
        <w:gridCol w:w="1560"/>
        <w:gridCol w:w="7938"/>
      </w:tblGrid>
      <w:tr w:rsidR="00D42ECE" w:rsidRPr="00A47E39" w:rsidTr="002E13EA">
        <w:tc>
          <w:tcPr>
            <w:tcW w:w="1560" w:type="dxa"/>
          </w:tcPr>
          <w:p w:rsidR="00D42ECE" w:rsidRPr="008C4E40" w:rsidRDefault="00D42ECE" w:rsidP="002E13EA">
            <w:pPr>
              <w:widowControl w:val="0"/>
              <w:numPr>
                <w:ilvl w:val="12"/>
                <w:numId w:val="0"/>
              </w:numPr>
              <w:ind w:right="-2"/>
              <w:rPr>
                <w:rFonts w:ascii="Times New Roman" w:hAnsi="Times New Roman" w:cs="Times New Roman"/>
                <w:sz w:val="22"/>
                <w:szCs w:val="22"/>
                <w:lang w:val="fr-FR" w:eastAsia="sl-SI"/>
              </w:rPr>
            </w:pPr>
          </w:p>
        </w:tc>
        <w:tc>
          <w:tcPr>
            <w:tcW w:w="7938" w:type="dxa"/>
          </w:tcPr>
          <w:p w:rsidR="00D42ECE" w:rsidRPr="008C4E40" w:rsidRDefault="00D42ECE" w:rsidP="002E13EA">
            <w:pPr>
              <w:widowControl w:val="0"/>
              <w:numPr>
                <w:ilvl w:val="12"/>
                <w:numId w:val="0"/>
              </w:numPr>
              <w:ind w:right="-2"/>
              <w:rPr>
                <w:rFonts w:ascii="Times New Roman" w:hAnsi="Times New Roman" w:cs="Times New Roman"/>
                <w:sz w:val="22"/>
                <w:szCs w:val="22"/>
                <w:lang w:val="fr-FR" w:eastAsia="sl-SI"/>
              </w:rPr>
            </w:pPr>
          </w:p>
        </w:tc>
      </w:tr>
      <w:tr w:rsidR="00D42ECE" w:rsidRPr="00A47E39" w:rsidTr="002E13EA">
        <w:tblPrEx>
          <w:tblLook w:val="00A0" w:firstRow="1" w:lastRow="0" w:firstColumn="1" w:lastColumn="0" w:noHBand="0" w:noVBand="0"/>
        </w:tblPrEx>
        <w:tc>
          <w:tcPr>
            <w:tcW w:w="1560" w:type="dxa"/>
          </w:tcPr>
          <w:p w:rsidR="00D42ECE" w:rsidRPr="00A47E39" w:rsidRDefault="00D42ECE" w:rsidP="002E13EA">
            <w:pPr>
              <w:widowControl w:val="0"/>
              <w:rPr>
                <w:rFonts w:ascii="Times New Roman" w:hAnsi="Times New Roman" w:cs="Times New Roman"/>
                <w:sz w:val="22"/>
                <w:szCs w:val="22"/>
                <w:lang w:val="sl-SI" w:eastAsia="sl-SI"/>
              </w:rPr>
            </w:pPr>
            <w:r w:rsidRPr="00A47E39">
              <w:rPr>
                <w:rFonts w:ascii="Times New Roman" w:hAnsi="Times New Roman" w:cs="Times New Roman"/>
                <w:sz w:val="22"/>
                <w:szCs w:val="22"/>
                <w:lang w:val="sl-SI" w:eastAsia="sl-SI"/>
              </w:rPr>
              <w:t xml:space="preserve">Vengrija </w:t>
            </w:r>
          </w:p>
        </w:tc>
        <w:tc>
          <w:tcPr>
            <w:tcW w:w="7938" w:type="dxa"/>
          </w:tcPr>
          <w:p w:rsidR="00D42ECE" w:rsidRPr="00DF127B" w:rsidRDefault="00D42ECE" w:rsidP="002E13EA">
            <w:pPr>
              <w:widowControl w:val="0"/>
              <w:rPr>
                <w:rFonts w:ascii="Times New Roman" w:hAnsi="Times New Roman" w:cs="Times New Roman"/>
                <w:sz w:val="22"/>
                <w:szCs w:val="22"/>
                <w:lang w:val="sl-SI" w:eastAsia="sl-SI"/>
              </w:rPr>
            </w:pPr>
            <w:proofErr w:type="spellStart"/>
            <w:r w:rsidRPr="00DF127B">
              <w:rPr>
                <w:rFonts w:ascii="TimesNewRoman,Bold" w:hAnsi="TimesNewRoman,Bold" w:cs="TimesNewRoman,Bold"/>
                <w:bCs/>
                <w:sz w:val="22"/>
                <w:szCs w:val="22"/>
              </w:rPr>
              <w:t>Raenom</w:t>
            </w:r>
            <w:proofErr w:type="spellEnd"/>
          </w:p>
        </w:tc>
      </w:tr>
      <w:tr w:rsidR="00D42ECE" w:rsidRPr="00A47E39" w:rsidTr="002E13EA">
        <w:tblPrEx>
          <w:tblLook w:val="00A0" w:firstRow="1" w:lastRow="0" w:firstColumn="1" w:lastColumn="0" w:noHBand="0" w:noVBand="0"/>
        </w:tblPrEx>
        <w:tc>
          <w:tcPr>
            <w:tcW w:w="1560" w:type="dxa"/>
          </w:tcPr>
          <w:p w:rsidR="00D42ECE" w:rsidRPr="00A47E39" w:rsidRDefault="00D42ECE" w:rsidP="002E13EA">
            <w:pPr>
              <w:widowControl w:val="0"/>
              <w:rPr>
                <w:rFonts w:ascii="Times New Roman" w:hAnsi="Times New Roman" w:cs="Times New Roman"/>
                <w:sz w:val="22"/>
                <w:szCs w:val="22"/>
                <w:lang w:val="sl-SI" w:eastAsia="sl-SI"/>
              </w:rPr>
            </w:pPr>
            <w:r w:rsidRPr="00A47E39">
              <w:rPr>
                <w:rFonts w:ascii="Times New Roman" w:hAnsi="Times New Roman" w:cs="Times New Roman"/>
                <w:sz w:val="22"/>
                <w:szCs w:val="22"/>
                <w:lang w:val="sl-SI" w:eastAsia="sl-SI"/>
              </w:rPr>
              <w:t>Bulgarija</w:t>
            </w:r>
          </w:p>
        </w:tc>
        <w:tc>
          <w:tcPr>
            <w:tcW w:w="7938" w:type="dxa"/>
          </w:tcPr>
          <w:p w:rsidR="00D42ECE" w:rsidRPr="00A47E39" w:rsidRDefault="00D42ECE" w:rsidP="002E13EA">
            <w:pPr>
              <w:widowControl w:val="0"/>
              <w:rPr>
                <w:rFonts w:ascii="Times New Roman" w:hAnsi="Times New Roman" w:cs="Times New Roman"/>
                <w:sz w:val="22"/>
                <w:szCs w:val="22"/>
                <w:lang w:val="sl-SI" w:eastAsia="sl-SI"/>
              </w:rPr>
            </w:pPr>
            <w:r w:rsidRPr="00DF127B">
              <w:rPr>
                <w:rFonts w:ascii="Times New Roman" w:hAnsi="Times New Roman" w:cs="Times New Roman"/>
                <w:sz w:val="22"/>
                <w:szCs w:val="22"/>
                <w:lang w:val="sl-SI" w:eastAsia="sl-SI"/>
              </w:rPr>
              <w:t>Raenom</w:t>
            </w:r>
          </w:p>
        </w:tc>
      </w:tr>
      <w:tr w:rsidR="00D42ECE" w:rsidRPr="00A47E39" w:rsidTr="002E13EA">
        <w:tblPrEx>
          <w:tblLook w:val="00A0" w:firstRow="1" w:lastRow="0" w:firstColumn="1" w:lastColumn="0" w:noHBand="0" w:noVBand="0"/>
        </w:tblPrEx>
        <w:tc>
          <w:tcPr>
            <w:tcW w:w="1560" w:type="dxa"/>
          </w:tcPr>
          <w:p w:rsidR="00D42ECE" w:rsidRPr="00A47E39" w:rsidRDefault="00D42ECE" w:rsidP="002E13EA">
            <w:pPr>
              <w:widowControl w:val="0"/>
              <w:rPr>
                <w:rFonts w:ascii="Times New Roman" w:hAnsi="Times New Roman" w:cs="Times New Roman"/>
                <w:sz w:val="22"/>
                <w:szCs w:val="22"/>
                <w:lang w:val="sl-SI" w:eastAsia="sl-SI"/>
              </w:rPr>
            </w:pPr>
            <w:r w:rsidRPr="00A47E39">
              <w:rPr>
                <w:rFonts w:ascii="Times New Roman" w:hAnsi="Times New Roman" w:cs="Times New Roman"/>
                <w:sz w:val="22"/>
                <w:szCs w:val="22"/>
                <w:lang w:val="sl-SI" w:eastAsia="sl-SI"/>
              </w:rPr>
              <w:t>Čekija</w:t>
            </w:r>
          </w:p>
        </w:tc>
        <w:tc>
          <w:tcPr>
            <w:tcW w:w="7938" w:type="dxa"/>
          </w:tcPr>
          <w:p w:rsidR="00D42ECE" w:rsidRPr="00181F99" w:rsidRDefault="00D42ECE" w:rsidP="002E13EA">
            <w:pPr>
              <w:autoSpaceDE w:val="0"/>
              <w:autoSpaceDN w:val="0"/>
              <w:adjustRightInd w:val="0"/>
              <w:rPr>
                <w:rFonts w:ascii="TimesNewRoman,Bold" w:hAnsi="TimesNewRoman,Bold" w:cs="TimesNewRoman,Bold"/>
                <w:bCs/>
                <w:sz w:val="22"/>
                <w:szCs w:val="22"/>
              </w:rPr>
            </w:pPr>
            <w:proofErr w:type="spellStart"/>
            <w:r w:rsidRPr="00DF127B">
              <w:rPr>
                <w:rFonts w:ascii="TimesNewRoman,Bold" w:hAnsi="TimesNewRoman,Bold" w:cs="TimesNewRoman,Bold"/>
                <w:bCs/>
                <w:sz w:val="22"/>
                <w:szCs w:val="22"/>
              </w:rPr>
              <w:t>Raenom</w:t>
            </w:r>
            <w:proofErr w:type="spellEnd"/>
            <w:r w:rsidRPr="00DF127B">
              <w:rPr>
                <w:rFonts w:ascii="TimesNewRoman,Bold" w:hAnsi="TimesNewRoman,Bold" w:cs="TimesNewRoman,Bold"/>
                <w:bCs/>
                <w:sz w:val="22"/>
                <w:szCs w:val="22"/>
              </w:rPr>
              <w:t xml:space="preserve"> </w:t>
            </w:r>
            <w:r w:rsidRPr="00181F99">
              <w:rPr>
                <w:rFonts w:ascii="TimesNewRoman,Bold" w:hAnsi="TimesNewRoman,Bold" w:cs="TimesNewRoman,Bold"/>
                <w:bCs/>
                <w:sz w:val="22"/>
                <w:szCs w:val="22"/>
              </w:rPr>
              <w:t xml:space="preserve">5 mg </w:t>
            </w:r>
            <w:proofErr w:type="spellStart"/>
            <w:r w:rsidRPr="00181F99">
              <w:rPr>
                <w:rFonts w:ascii="TimesNewRoman,Bold" w:hAnsi="TimesNewRoman,Bold" w:cs="TimesNewRoman,Bold"/>
                <w:bCs/>
                <w:sz w:val="22"/>
                <w:szCs w:val="22"/>
              </w:rPr>
              <w:t>potahované</w:t>
            </w:r>
            <w:proofErr w:type="spellEnd"/>
            <w:r w:rsidRPr="00181F99">
              <w:rPr>
                <w:rFonts w:ascii="TimesNewRoman,Bold" w:hAnsi="TimesNewRoman,Bold" w:cs="TimesNewRoman,Bold"/>
                <w:bCs/>
                <w:sz w:val="22"/>
                <w:szCs w:val="22"/>
              </w:rPr>
              <w:t xml:space="preserve"> </w:t>
            </w:r>
            <w:proofErr w:type="spellStart"/>
            <w:r w:rsidRPr="00181F99">
              <w:rPr>
                <w:rFonts w:ascii="TimesNewRoman,Bold" w:hAnsi="TimesNewRoman,Bold" w:cs="TimesNewRoman,Bold"/>
                <w:bCs/>
                <w:sz w:val="22"/>
                <w:szCs w:val="22"/>
              </w:rPr>
              <w:t>tablety</w:t>
            </w:r>
            <w:proofErr w:type="spellEnd"/>
          </w:p>
          <w:p w:rsidR="00D42ECE" w:rsidRPr="00A47E39" w:rsidRDefault="00D42ECE" w:rsidP="002E13EA">
            <w:pPr>
              <w:autoSpaceDE w:val="0"/>
              <w:autoSpaceDN w:val="0"/>
              <w:adjustRightInd w:val="0"/>
              <w:rPr>
                <w:rFonts w:ascii="Times New Roman" w:hAnsi="Times New Roman" w:cs="Times New Roman"/>
                <w:sz w:val="22"/>
                <w:szCs w:val="22"/>
                <w:lang w:val="sl-SI" w:eastAsia="sl-SI"/>
              </w:rPr>
            </w:pPr>
            <w:proofErr w:type="spellStart"/>
            <w:r w:rsidRPr="00181F99">
              <w:rPr>
                <w:rFonts w:ascii="TimesNewRoman,Bold" w:hAnsi="TimesNewRoman,Bold" w:cs="TimesNewRoman,Bold"/>
                <w:bCs/>
                <w:sz w:val="22"/>
                <w:szCs w:val="22"/>
              </w:rPr>
              <w:t>Raenom</w:t>
            </w:r>
            <w:proofErr w:type="spellEnd"/>
            <w:r w:rsidRPr="00181F99">
              <w:rPr>
                <w:rFonts w:ascii="TimesNewRoman,Bold" w:hAnsi="TimesNewRoman,Bold" w:cs="TimesNewRoman,Bold"/>
                <w:bCs/>
                <w:sz w:val="22"/>
                <w:szCs w:val="22"/>
              </w:rPr>
              <w:t xml:space="preserve"> 7,5 mg </w:t>
            </w:r>
            <w:proofErr w:type="spellStart"/>
            <w:r w:rsidRPr="00181F99">
              <w:rPr>
                <w:rFonts w:ascii="TimesNewRoman,Bold" w:hAnsi="TimesNewRoman,Bold" w:cs="TimesNewRoman,Bold"/>
                <w:bCs/>
                <w:sz w:val="22"/>
                <w:szCs w:val="22"/>
              </w:rPr>
              <w:t>potahované</w:t>
            </w:r>
            <w:proofErr w:type="spellEnd"/>
            <w:r w:rsidRPr="00181F99">
              <w:rPr>
                <w:rFonts w:ascii="TimesNewRoman,Bold" w:hAnsi="TimesNewRoman,Bold" w:cs="TimesNewRoman,Bold"/>
                <w:bCs/>
                <w:sz w:val="22"/>
                <w:szCs w:val="22"/>
              </w:rPr>
              <w:t xml:space="preserve"> </w:t>
            </w:r>
            <w:proofErr w:type="spellStart"/>
            <w:r w:rsidRPr="00181F99">
              <w:rPr>
                <w:rFonts w:ascii="TimesNewRoman,Bold" w:hAnsi="TimesNewRoman,Bold" w:cs="TimesNewRoman,Bold"/>
                <w:bCs/>
                <w:sz w:val="22"/>
                <w:szCs w:val="22"/>
              </w:rPr>
              <w:t>tablety</w:t>
            </w:r>
            <w:proofErr w:type="spellEnd"/>
          </w:p>
        </w:tc>
      </w:tr>
      <w:tr w:rsidR="00D42ECE" w:rsidRPr="00A47E39" w:rsidTr="002E13EA">
        <w:tblPrEx>
          <w:tblLook w:val="00A0" w:firstRow="1" w:lastRow="0" w:firstColumn="1" w:lastColumn="0" w:noHBand="0" w:noVBand="0"/>
        </w:tblPrEx>
        <w:tc>
          <w:tcPr>
            <w:tcW w:w="1560" w:type="dxa"/>
          </w:tcPr>
          <w:p w:rsidR="00D42ECE" w:rsidRPr="00A47E39" w:rsidRDefault="00D42ECE" w:rsidP="002E13EA">
            <w:pPr>
              <w:widowControl w:val="0"/>
              <w:rPr>
                <w:rFonts w:ascii="Times New Roman" w:hAnsi="Times New Roman" w:cs="Times New Roman"/>
                <w:sz w:val="22"/>
                <w:szCs w:val="22"/>
                <w:lang w:val="sl-SI" w:eastAsia="sl-SI"/>
              </w:rPr>
            </w:pPr>
            <w:r>
              <w:rPr>
                <w:rFonts w:ascii="Times New Roman" w:hAnsi="Times New Roman" w:cs="Times New Roman"/>
                <w:sz w:val="22"/>
                <w:szCs w:val="22"/>
                <w:lang w:val="sl-SI" w:eastAsia="sl-SI"/>
              </w:rPr>
              <w:t>Lietuva</w:t>
            </w:r>
          </w:p>
        </w:tc>
        <w:tc>
          <w:tcPr>
            <w:tcW w:w="7938" w:type="dxa"/>
          </w:tcPr>
          <w:p w:rsidR="00D42ECE" w:rsidRPr="00181F99" w:rsidRDefault="00D42ECE" w:rsidP="002E13EA">
            <w:pPr>
              <w:widowControl w:val="0"/>
              <w:rPr>
                <w:rFonts w:ascii="Times New Roman" w:hAnsi="Times New Roman" w:cs="Times New Roman"/>
                <w:noProof/>
                <w:snapToGrid w:val="0"/>
                <w:sz w:val="22"/>
                <w:szCs w:val="22"/>
                <w:lang w:val="lt-LT"/>
              </w:rPr>
            </w:pPr>
            <w:r>
              <w:rPr>
                <w:rFonts w:ascii="Times New Roman" w:hAnsi="Times New Roman" w:cs="Times New Roman"/>
                <w:noProof/>
                <w:snapToGrid w:val="0"/>
                <w:sz w:val="22"/>
                <w:szCs w:val="22"/>
                <w:lang w:val="lt-LT"/>
              </w:rPr>
              <w:t>RAENOM</w:t>
            </w:r>
            <w:r w:rsidRPr="00181F99">
              <w:rPr>
                <w:rFonts w:ascii="Times New Roman" w:hAnsi="Times New Roman" w:cs="Times New Roman"/>
                <w:noProof/>
                <w:snapToGrid w:val="0"/>
                <w:sz w:val="22"/>
                <w:szCs w:val="22"/>
                <w:lang w:val="lt-LT"/>
              </w:rPr>
              <w:t xml:space="preserve"> 5 mg plėvele dengtos tabletės</w:t>
            </w:r>
          </w:p>
          <w:p w:rsidR="00D42ECE" w:rsidRPr="00A47E39" w:rsidRDefault="00D42ECE" w:rsidP="002E13EA">
            <w:pPr>
              <w:widowControl w:val="0"/>
              <w:rPr>
                <w:rFonts w:ascii="Times New Roman" w:hAnsi="Times New Roman" w:cs="Times New Roman"/>
                <w:sz w:val="22"/>
                <w:szCs w:val="22"/>
                <w:lang w:val="sl-SI" w:eastAsia="sl-SI"/>
              </w:rPr>
            </w:pPr>
            <w:r w:rsidRPr="00181F99">
              <w:rPr>
                <w:rFonts w:ascii="Times New Roman" w:hAnsi="Times New Roman" w:cs="Times New Roman"/>
                <w:noProof/>
                <w:snapToGrid w:val="0"/>
                <w:sz w:val="22"/>
                <w:szCs w:val="22"/>
                <w:lang w:val="lt-LT"/>
              </w:rPr>
              <w:t>RAENOM 7,5 mg plėvele dengtos tabletės</w:t>
            </w:r>
            <w:r w:rsidRPr="00A47E39">
              <w:rPr>
                <w:rFonts w:ascii="Times New Roman" w:hAnsi="Times New Roman" w:cs="Times New Roman"/>
                <w:noProof/>
                <w:snapToGrid w:val="0"/>
                <w:sz w:val="22"/>
                <w:szCs w:val="22"/>
                <w:lang w:val="lt-LT"/>
              </w:rPr>
              <w:t xml:space="preserve"> </w:t>
            </w:r>
          </w:p>
        </w:tc>
      </w:tr>
      <w:tr w:rsidR="00D42ECE" w:rsidRPr="0067279A" w:rsidTr="002E13EA">
        <w:tblPrEx>
          <w:tblLook w:val="00A0" w:firstRow="1" w:lastRow="0" w:firstColumn="1" w:lastColumn="0" w:noHBand="0" w:noVBand="0"/>
        </w:tblPrEx>
        <w:tc>
          <w:tcPr>
            <w:tcW w:w="1560" w:type="dxa"/>
          </w:tcPr>
          <w:p w:rsidR="00D42ECE" w:rsidRPr="0067279A" w:rsidRDefault="00D42ECE" w:rsidP="002E13EA">
            <w:pPr>
              <w:widowControl w:val="0"/>
              <w:rPr>
                <w:rFonts w:ascii="Times New Roman" w:hAnsi="Times New Roman" w:cs="Times New Roman"/>
                <w:sz w:val="22"/>
                <w:szCs w:val="22"/>
                <w:lang w:val="sl-SI" w:eastAsia="sl-SI"/>
              </w:rPr>
            </w:pPr>
            <w:r w:rsidRPr="0067279A">
              <w:rPr>
                <w:rFonts w:ascii="Times New Roman" w:hAnsi="Times New Roman" w:cs="Times New Roman"/>
                <w:sz w:val="22"/>
                <w:szCs w:val="22"/>
                <w:lang w:val="sl-SI" w:eastAsia="sl-SI"/>
              </w:rPr>
              <w:t>Latvija</w:t>
            </w:r>
          </w:p>
        </w:tc>
        <w:tc>
          <w:tcPr>
            <w:tcW w:w="7938" w:type="dxa"/>
          </w:tcPr>
          <w:p w:rsidR="00D42ECE" w:rsidRPr="00181F99" w:rsidRDefault="00D42ECE" w:rsidP="002E13EA">
            <w:pPr>
              <w:autoSpaceDE w:val="0"/>
              <w:autoSpaceDN w:val="0"/>
              <w:adjustRightInd w:val="0"/>
              <w:rPr>
                <w:rFonts w:ascii="TimesNewRoman,Bold" w:hAnsi="TimesNewRoman,Bold" w:cs="TimesNewRoman,Bold"/>
                <w:bCs/>
                <w:sz w:val="22"/>
                <w:szCs w:val="22"/>
                <w:lang w:val="sl-SI"/>
              </w:rPr>
            </w:pPr>
            <w:r w:rsidRPr="00181F99">
              <w:rPr>
                <w:rFonts w:ascii="TimesNewRoman,Bold" w:hAnsi="TimesNewRoman,Bold" w:cs="TimesNewRoman,Bold"/>
                <w:bCs/>
                <w:sz w:val="22"/>
                <w:szCs w:val="22"/>
                <w:lang w:val="sl-SI"/>
              </w:rPr>
              <w:t>Raenom 5 mg apvalkotās tabletes</w:t>
            </w:r>
          </w:p>
          <w:p w:rsidR="00D42ECE" w:rsidRPr="0067279A" w:rsidRDefault="00D42ECE" w:rsidP="002E13EA">
            <w:pPr>
              <w:autoSpaceDE w:val="0"/>
              <w:autoSpaceDN w:val="0"/>
              <w:adjustRightInd w:val="0"/>
              <w:rPr>
                <w:rFonts w:ascii="Times New Roman" w:hAnsi="Times New Roman" w:cs="Times New Roman"/>
                <w:sz w:val="22"/>
                <w:szCs w:val="22"/>
                <w:lang w:val="sl-SI" w:eastAsia="sl-SI"/>
              </w:rPr>
            </w:pPr>
            <w:r w:rsidRPr="00181F99">
              <w:rPr>
                <w:rFonts w:ascii="TimesNewRoman,Bold" w:hAnsi="TimesNewRoman,Bold" w:cs="TimesNewRoman,Bold"/>
                <w:bCs/>
                <w:sz w:val="22"/>
                <w:szCs w:val="22"/>
                <w:lang w:val="sl-SI"/>
              </w:rPr>
              <w:t>Raenom 7,5 mg apvalkotās tabletes</w:t>
            </w:r>
            <w:r w:rsidRPr="008C4E40">
              <w:rPr>
                <w:rFonts w:ascii="TimesNewRoman,Bold" w:hAnsi="TimesNewRoman,Bold" w:cs="TimesNewRoman,Bold"/>
                <w:bCs/>
                <w:sz w:val="22"/>
                <w:szCs w:val="22"/>
                <w:lang w:val="sl-SI"/>
              </w:rPr>
              <w:t xml:space="preserve"> </w:t>
            </w:r>
          </w:p>
        </w:tc>
      </w:tr>
      <w:tr w:rsidR="00D42ECE" w:rsidRPr="0067279A" w:rsidTr="002E13EA">
        <w:tblPrEx>
          <w:tblLook w:val="00A0" w:firstRow="1" w:lastRow="0" w:firstColumn="1" w:lastColumn="0" w:noHBand="0" w:noVBand="0"/>
        </w:tblPrEx>
        <w:tc>
          <w:tcPr>
            <w:tcW w:w="1560" w:type="dxa"/>
          </w:tcPr>
          <w:p w:rsidR="00D42ECE" w:rsidRPr="0067279A" w:rsidRDefault="00D42ECE" w:rsidP="002E13EA">
            <w:pPr>
              <w:widowControl w:val="0"/>
              <w:rPr>
                <w:rFonts w:ascii="Times New Roman" w:hAnsi="Times New Roman" w:cs="Times New Roman"/>
                <w:sz w:val="22"/>
                <w:szCs w:val="22"/>
                <w:lang w:val="sl-SI" w:eastAsia="sl-SI"/>
              </w:rPr>
            </w:pPr>
            <w:r w:rsidRPr="0067279A">
              <w:rPr>
                <w:rFonts w:ascii="Times New Roman" w:hAnsi="Times New Roman" w:cs="Times New Roman"/>
                <w:sz w:val="22"/>
                <w:szCs w:val="22"/>
                <w:lang w:val="sl-SI" w:eastAsia="sl-SI"/>
              </w:rPr>
              <w:t>Lenkija</w:t>
            </w:r>
          </w:p>
        </w:tc>
        <w:tc>
          <w:tcPr>
            <w:tcW w:w="7938" w:type="dxa"/>
          </w:tcPr>
          <w:p w:rsidR="00D42ECE" w:rsidRPr="0067279A" w:rsidRDefault="00D42ECE" w:rsidP="002E13EA">
            <w:pPr>
              <w:widowControl w:val="0"/>
              <w:rPr>
                <w:rFonts w:ascii="Times New Roman" w:hAnsi="Times New Roman" w:cs="Times New Roman"/>
                <w:sz w:val="22"/>
                <w:szCs w:val="22"/>
                <w:lang w:val="sl-SI" w:eastAsia="sl-SI"/>
              </w:rPr>
            </w:pPr>
            <w:r w:rsidRPr="0067279A">
              <w:rPr>
                <w:rFonts w:ascii="Times New Roman" w:hAnsi="Times New Roman" w:cs="Times New Roman"/>
                <w:sz w:val="22"/>
                <w:szCs w:val="22"/>
                <w:lang w:val="sl-SI" w:eastAsia="sl-SI"/>
              </w:rPr>
              <w:t>Raenom</w:t>
            </w:r>
          </w:p>
        </w:tc>
      </w:tr>
      <w:tr w:rsidR="00D42ECE" w:rsidRPr="0067279A" w:rsidTr="002E13EA">
        <w:tblPrEx>
          <w:tblLook w:val="00A0" w:firstRow="1" w:lastRow="0" w:firstColumn="1" w:lastColumn="0" w:noHBand="0" w:noVBand="0"/>
        </w:tblPrEx>
        <w:tc>
          <w:tcPr>
            <w:tcW w:w="1560" w:type="dxa"/>
          </w:tcPr>
          <w:p w:rsidR="00D42ECE" w:rsidRPr="0067279A" w:rsidRDefault="00D42ECE" w:rsidP="002E13EA">
            <w:pPr>
              <w:widowControl w:val="0"/>
              <w:rPr>
                <w:rFonts w:ascii="Times New Roman" w:hAnsi="Times New Roman" w:cs="Times New Roman"/>
                <w:sz w:val="22"/>
                <w:szCs w:val="22"/>
                <w:lang w:val="sl-SI" w:eastAsia="sl-SI"/>
              </w:rPr>
            </w:pPr>
            <w:r w:rsidRPr="0067279A">
              <w:rPr>
                <w:rFonts w:ascii="Times New Roman" w:hAnsi="Times New Roman" w:cs="Times New Roman"/>
                <w:sz w:val="22"/>
                <w:szCs w:val="22"/>
                <w:lang w:val="sl-SI" w:eastAsia="sl-SI"/>
              </w:rPr>
              <w:t>Rumunija</w:t>
            </w:r>
          </w:p>
        </w:tc>
        <w:tc>
          <w:tcPr>
            <w:tcW w:w="7938" w:type="dxa"/>
          </w:tcPr>
          <w:p w:rsidR="00D42ECE" w:rsidRPr="00181F99" w:rsidRDefault="00D42ECE" w:rsidP="002E13EA">
            <w:pPr>
              <w:autoSpaceDE w:val="0"/>
              <w:autoSpaceDN w:val="0"/>
              <w:adjustRightInd w:val="0"/>
              <w:rPr>
                <w:rFonts w:ascii="TimesNewRoman,Bold" w:hAnsi="TimesNewRoman,Bold" w:cs="TimesNewRoman,Bold"/>
                <w:bCs/>
                <w:sz w:val="22"/>
                <w:szCs w:val="22"/>
              </w:rPr>
            </w:pPr>
            <w:proofErr w:type="spellStart"/>
            <w:r w:rsidRPr="0067279A">
              <w:rPr>
                <w:rFonts w:ascii="TimesNewRoman,Bold" w:hAnsi="TimesNewRoman,Bold" w:cs="TimesNewRoman,Bold"/>
                <w:bCs/>
                <w:sz w:val="22"/>
                <w:szCs w:val="22"/>
              </w:rPr>
              <w:t>Raenom</w:t>
            </w:r>
            <w:proofErr w:type="spellEnd"/>
            <w:r w:rsidRPr="0067279A">
              <w:rPr>
                <w:rFonts w:ascii="TimesNewRoman,Bold" w:hAnsi="TimesNewRoman,Bold" w:cs="TimesNewRoman,Bold"/>
                <w:bCs/>
                <w:sz w:val="22"/>
                <w:szCs w:val="22"/>
              </w:rPr>
              <w:t xml:space="preserve"> </w:t>
            </w:r>
            <w:r w:rsidRPr="00181F99">
              <w:rPr>
                <w:rFonts w:ascii="TimesNewRoman,Bold" w:hAnsi="TimesNewRoman,Bold" w:cs="TimesNewRoman,Bold"/>
                <w:bCs/>
                <w:sz w:val="22"/>
                <w:szCs w:val="22"/>
              </w:rPr>
              <w:t xml:space="preserve">5 mg </w:t>
            </w:r>
            <w:proofErr w:type="spellStart"/>
            <w:r w:rsidRPr="00181F99">
              <w:rPr>
                <w:rFonts w:ascii="TimesNewRoman,Bold" w:hAnsi="TimesNewRoman,Bold" w:cs="TimesNewRoman,Bold"/>
                <w:bCs/>
                <w:sz w:val="22"/>
                <w:szCs w:val="22"/>
              </w:rPr>
              <w:t>comprimate</w:t>
            </w:r>
            <w:proofErr w:type="spellEnd"/>
            <w:r w:rsidRPr="00181F99">
              <w:rPr>
                <w:rFonts w:ascii="TimesNewRoman,Bold" w:hAnsi="TimesNewRoman,Bold" w:cs="TimesNewRoman,Bold"/>
                <w:bCs/>
                <w:sz w:val="22"/>
                <w:szCs w:val="22"/>
              </w:rPr>
              <w:t xml:space="preserve"> </w:t>
            </w:r>
            <w:proofErr w:type="spellStart"/>
            <w:r w:rsidRPr="00181F99">
              <w:rPr>
                <w:rFonts w:ascii="TimesNewRoman,Bold" w:hAnsi="TimesNewRoman,Bold" w:cs="TimesNewRoman,Bold"/>
                <w:bCs/>
                <w:sz w:val="22"/>
                <w:szCs w:val="22"/>
              </w:rPr>
              <w:t>filmate</w:t>
            </w:r>
            <w:proofErr w:type="spellEnd"/>
          </w:p>
          <w:p w:rsidR="00D42ECE" w:rsidRPr="0067279A" w:rsidRDefault="00D42ECE" w:rsidP="002E13EA">
            <w:pPr>
              <w:autoSpaceDE w:val="0"/>
              <w:autoSpaceDN w:val="0"/>
              <w:adjustRightInd w:val="0"/>
              <w:rPr>
                <w:rFonts w:ascii="Times New Roman" w:hAnsi="Times New Roman" w:cs="Times New Roman"/>
                <w:sz w:val="22"/>
                <w:szCs w:val="22"/>
                <w:lang w:val="sl-SI" w:eastAsia="sl-SI"/>
              </w:rPr>
            </w:pPr>
            <w:proofErr w:type="spellStart"/>
            <w:r w:rsidRPr="00181F99">
              <w:rPr>
                <w:rFonts w:ascii="TimesNewRoman,Bold" w:hAnsi="TimesNewRoman,Bold" w:cs="TimesNewRoman,Bold"/>
                <w:bCs/>
                <w:sz w:val="22"/>
                <w:szCs w:val="22"/>
              </w:rPr>
              <w:t>Raenom</w:t>
            </w:r>
            <w:proofErr w:type="spellEnd"/>
            <w:r w:rsidRPr="00181F99">
              <w:rPr>
                <w:rFonts w:ascii="TimesNewRoman,Bold" w:hAnsi="TimesNewRoman,Bold" w:cs="TimesNewRoman,Bold"/>
                <w:bCs/>
                <w:sz w:val="22"/>
                <w:szCs w:val="22"/>
              </w:rPr>
              <w:t xml:space="preserve"> 7,5 mg </w:t>
            </w:r>
            <w:proofErr w:type="spellStart"/>
            <w:r w:rsidRPr="00181F99">
              <w:rPr>
                <w:rFonts w:ascii="TimesNewRoman,Bold" w:hAnsi="TimesNewRoman,Bold" w:cs="TimesNewRoman,Bold"/>
                <w:bCs/>
                <w:sz w:val="22"/>
                <w:szCs w:val="22"/>
              </w:rPr>
              <w:t>comprimate</w:t>
            </w:r>
            <w:proofErr w:type="spellEnd"/>
            <w:r w:rsidRPr="00181F99">
              <w:rPr>
                <w:rFonts w:ascii="TimesNewRoman,Bold" w:hAnsi="TimesNewRoman,Bold" w:cs="TimesNewRoman,Bold"/>
                <w:bCs/>
                <w:sz w:val="22"/>
                <w:szCs w:val="22"/>
              </w:rPr>
              <w:t xml:space="preserve"> </w:t>
            </w:r>
            <w:proofErr w:type="spellStart"/>
            <w:r w:rsidRPr="00181F99">
              <w:rPr>
                <w:rFonts w:ascii="TimesNewRoman,Bold" w:hAnsi="TimesNewRoman,Bold" w:cs="TimesNewRoman,Bold"/>
                <w:bCs/>
                <w:sz w:val="22"/>
                <w:szCs w:val="22"/>
              </w:rPr>
              <w:t>filmate</w:t>
            </w:r>
            <w:proofErr w:type="spellEnd"/>
          </w:p>
        </w:tc>
      </w:tr>
      <w:tr w:rsidR="00D42ECE" w:rsidRPr="0067279A" w:rsidTr="002E13EA">
        <w:tblPrEx>
          <w:tblLook w:val="00A0" w:firstRow="1" w:lastRow="0" w:firstColumn="1" w:lastColumn="0" w:noHBand="0" w:noVBand="0"/>
        </w:tblPrEx>
        <w:tc>
          <w:tcPr>
            <w:tcW w:w="1560" w:type="dxa"/>
          </w:tcPr>
          <w:p w:rsidR="00D42ECE" w:rsidRPr="0067279A" w:rsidRDefault="00D42ECE" w:rsidP="002E13EA">
            <w:pPr>
              <w:widowControl w:val="0"/>
              <w:rPr>
                <w:rFonts w:ascii="Times New Roman" w:hAnsi="Times New Roman" w:cs="Times New Roman"/>
                <w:sz w:val="22"/>
                <w:szCs w:val="22"/>
                <w:lang w:val="sl-SI" w:eastAsia="sl-SI"/>
              </w:rPr>
            </w:pPr>
            <w:r w:rsidRPr="0067279A">
              <w:rPr>
                <w:rFonts w:ascii="Times New Roman" w:hAnsi="Times New Roman" w:cs="Times New Roman"/>
                <w:sz w:val="22"/>
                <w:szCs w:val="22"/>
                <w:lang w:val="sl-SI" w:eastAsia="sl-SI"/>
              </w:rPr>
              <w:t>Slovakija</w:t>
            </w:r>
          </w:p>
        </w:tc>
        <w:tc>
          <w:tcPr>
            <w:tcW w:w="7938" w:type="dxa"/>
          </w:tcPr>
          <w:p w:rsidR="00D42ECE" w:rsidRPr="00181F99" w:rsidRDefault="00D42ECE" w:rsidP="002E13EA">
            <w:pPr>
              <w:autoSpaceDE w:val="0"/>
              <w:autoSpaceDN w:val="0"/>
              <w:adjustRightInd w:val="0"/>
              <w:rPr>
                <w:rFonts w:ascii="TimesNewRoman,Bold" w:hAnsi="TimesNewRoman,Bold" w:cs="TimesNewRoman,Bold"/>
                <w:bCs/>
                <w:sz w:val="22"/>
                <w:szCs w:val="22"/>
              </w:rPr>
            </w:pPr>
            <w:proofErr w:type="spellStart"/>
            <w:r w:rsidRPr="0067279A">
              <w:rPr>
                <w:rFonts w:ascii="TimesNewRoman,Bold" w:hAnsi="TimesNewRoman,Bold" w:cs="TimesNewRoman,Bold"/>
                <w:bCs/>
                <w:sz w:val="22"/>
                <w:szCs w:val="22"/>
              </w:rPr>
              <w:t>Raenom</w:t>
            </w:r>
            <w:proofErr w:type="spellEnd"/>
            <w:r w:rsidRPr="0067279A">
              <w:rPr>
                <w:rFonts w:ascii="TimesNewRoman,Bold" w:hAnsi="TimesNewRoman,Bold" w:cs="TimesNewRoman,Bold"/>
                <w:bCs/>
                <w:sz w:val="22"/>
                <w:szCs w:val="22"/>
              </w:rPr>
              <w:t xml:space="preserve"> </w:t>
            </w:r>
            <w:r w:rsidRPr="00181F99">
              <w:rPr>
                <w:rFonts w:ascii="TimesNewRoman,Bold" w:hAnsi="TimesNewRoman,Bold" w:cs="TimesNewRoman,Bold"/>
                <w:bCs/>
                <w:sz w:val="22"/>
                <w:szCs w:val="22"/>
              </w:rPr>
              <w:t xml:space="preserve">5 mg </w:t>
            </w:r>
            <w:proofErr w:type="spellStart"/>
            <w:r w:rsidRPr="00181F99">
              <w:rPr>
                <w:rFonts w:ascii="TimesNewRoman,Bold" w:hAnsi="TimesNewRoman,Bold" w:cs="TimesNewRoman,Bold"/>
                <w:bCs/>
                <w:sz w:val="22"/>
                <w:szCs w:val="22"/>
              </w:rPr>
              <w:t>filmom</w:t>
            </w:r>
            <w:proofErr w:type="spellEnd"/>
            <w:r w:rsidRPr="00181F99">
              <w:rPr>
                <w:rFonts w:ascii="TimesNewRoman,Bold" w:hAnsi="TimesNewRoman,Bold" w:cs="TimesNewRoman,Bold"/>
                <w:bCs/>
                <w:sz w:val="22"/>
                <w:szCs w:val="22"/>
              </w:rPr>
              <w:t xml:space="preserve"> </w:t>
            </w:r>
            <w:proofErr w:type="spellStart"/>
            <w:r w:rsidRPr="00181F99">
              <w:rPr>
                <w:rFonts w:ascii="TimesNewRoman,Bold" w:hAnsi="TimesNewRoman,Bold" w:cs="TimesNewRoman,Bold"/>
                <w:bCs/>
                <w:sz w:val="22"/>
                <w:szCs w:val="22"/>
              </w:rPr>
              <w:t>obalené</w:t>
            </w:r>
            <w:proofErr w:type="spellEnd"/>
            <w:r w:rsidRPr="00181F99">
              <w:rPr>
                <w:rFonts w:ascii="TimesNewRoman,Bold" w:hAnsi="TimesNewRoman,Bold" w:cs="TimesNewRoman,Bold"/>
                <w:bCs/>
                <w:sz w:val="22"/>
                <w:szCs w:val="22"/>
              </w:rPr>
              <w:t xml:space="preserve"> </w:t>
            </w:r>
            <w:proofErr w:type="spellStart"/>
            <w:r w:rsidRPr="00181F99">
              <w:rPr>
                <w:rFonts w:ascii="TimesNewRoman,Bold" w:hAnsi="TimesNewRoman,Bold" w:cs="TimesNewRoman,Bold"/>
                <w:bCs/>
                <w:sz w:val="22"/>
                <w:szCs w:val="22"/>
              </w:rPr>
              <w:t>tablety</w:t>
            </w:r>
            <w:proofErr w:type="spellEnd"/>
          </w:p>
          <w:p w:rsidR="00D42ECE" w:rsidRPr="0067279A" w:rsidRDefault="00D42ECE" w:rsidP="002E13EA">
            <w:pPr>
              <w:autoSpaceDE w:val="0"/>
              <w:autoSpaceDN w:val="0"/>
              <w:adjustRightInd w:val="0"/>
              <w:rPr>
                <w:rFonts w:ascii="Times New Roman" w:hAnsi="Times New Roman" w:cs="Times New Roman"/>
                <w:sz w:val="22"/>
                <w:szCs w:val="22"/>
                <w:lang w:val="sl-SI" w:eastAsia="sl-SI"/>
              </w:rPr>
            </w:pPr>
            <w:proofErr w:type="spellStart"/>
            <w:r w:rsidRPr="00181F99">
              <w:rPr>
                <w:rFonts w:ascii="TimesNewRoman,Bold" w:hAnsi="TimesNewRoman,Bold" w:cs="TimesNewRoman,Bold"/>
                <w:bCs/>
                <w:sz w:val="22"/>
                <w:szCs w:val="22"/>
              </w:rPr>
              <w:t>Raenom</w:t>
            </w:r>
            <w:proofErr w:type="spellEnd"/>
            <w:r w:rsidRPr="00181F99">
              <w:rPr>
                <w:rFonts w:ascii="TimesNewRoman,Bold" w:hAnsi="TimesNewRoman,Bold" w:cs="TimesNewRoman,Bold"/>
                <w:bCs/>
                <w:sz w:val="22"/>
                <w:szCs w:val="22"/>
              </w:rPr>
              <w:t xml:space="preserve"> 7,5 mg </w:t>
            </w:r>
            <w:proofErr w:type="spellStart"/>
            <w:r w:rsidRPr="00181F99">
              <w:rPr>
                <w:rFonts w:ascii="TimesNewRoman,Bold" w:hAnsi="TimesNewRoman,Bold" w:cs="TimesNewRoman,Bold"/>
                <w:bCs/>
                <w:sz w:val="22"/>
                <w:szCs w:val="22"/>
              </w:rPr>
              <w:t>filmom</w:t>
            </w:r>
            <w:proofErr w:type="spellEnd"/>
            <w:r w:rsidRPr="00181F99">
              <w:rPr>
                <w:rFonts w:ascii="TimesNewRoman,Bold" w:hAnsi="TimesNewRoman,Bold" w:cs="TimesNewRoman,Bold"/>
                <w:bCs/>
                <w:sz w:val="22"/>
                <w:szCs w:val="22"/>
              </w:rPr>
              <w:t xml:space="preserve"> </w:t>
            </w:r>
            <w:proofErr w:type="spellStart"/>
            <w:r w:rsidRPr="00181F99">
              <w:rPr>
                <w:rFonts w:ascii="TimesNewRoman,Bold" w:hAnsi="TimesNewRoman,Bold" w:cs="TimesNewRoman,Bold"/>
                <w:bCs/>
                <w:sz w:val="22"/>
                <w:szCs w:val="22"/>
              </w:rPr>
              <w:t>obalené</w:t>
            </w:r>
            <w:proofErr w:type="spellEnd"/>
            <w:r w:rsidRPr="00181F99">
              <w:rPr>
                <w:rFonts w:ascii="TimesNewRoman,Bold" w:hAnsi="TimesNewRoman,Bold" w:cs="TimesNewRoman,Bold"/>
                <w:bCs/>
                <w:sz w:val="22"/>
                <w:szCs w:val="22"/>
              </w:rPr>
              <w:t xml:space="preserve"> </w:t>
            </w:r>
            <w:proofErr w:type="spellStart"/>
            <w:r w:rsidRPr="00181F99">
              <w:rPr>
                <w:rFonts w:ascii="TimesNewRoman,Bold" w:hAnsi="TimesNewRoman,Bold" w:cs="TimesNewRoman,Bold"/>
                <w:bCs/>
                <w:sz w:val="22"/>
                <w:szCs w:val="22"/>
              </w:rPr>
              <w:t>tablety</w:t>
            </w:r>
            <w:proofErr w:type="spellEnd"/>
          </w:p>
        </w:tc>
      </w:tr>
    </w:tbl>
    <w:p w:rsidR="00D42ECE" w:rsidRPr="0067279A" w:rsidRDefault="00D42ECE" w:rsidP="00D42ECE">
      <w:pPr>
        <w:widowControl w:val="0"/>
        <w:tabs>
          <w:tab w:val="left" w:pos="567"/>
        </w:tabs>
        <w:ind w:left="567" w:hanging="567"/>
        <w:rPr>
          <w:rFonts w:ascii="Times New Roman" w:hAnsi="Times New Roman" w:cs="Times New Roman"/>
          <w:snapToGrid w:val="0"/>
          <w:sz w:val="22"/>
          <w:szCs w:val="22"/>
          <w:lang w:val="lt-LT"/>
        </w:rPr>
      </w:pPr>
    </w:p>
    <w:p w:rsidR="00D42ECE" w:rsidRPr="00A47E39" w:rsidRDefault="00D42ECE" w:rsidP="00D42ECE">
      <w:pPr>
        <w:widowControl w:val="0"/>
        <w:tabs>
          <w:tab w:val="left" w:pos="567"/>
        </w:tabs>
        <w:ind w:left="567" w:hanging="567"/>
        <w:rPr>
          <w:rFonts w:ascii="Times New Roman" w:hAnsi="Times New Roman" w:cs="Times New Roman"/>
          <w:snapToGrid w:val="0"/>
          <w:sz w:val="22"/>
          <w:szCs w:val="22"/>
          <w:lang w:val="lt-LT"/>
        </w:rPr>
      </w:pPr>
    </w:p>
    <w:p w:rsidR="00D42ECE" w:rsidRPr="00A47E39" w:rsidRDefault="00D42ECE" w:rsidP="00D42ECE">
      <w:pPr>
        <w:widowControl w:val="0"/>
        <w:numPr>
          <w:ilvl w:val="12"/>
          <w:numId w:val="0"/>
        </w:numPr>
        <w:ind w:right="-2"/>
        <w:rPr>
          <w:rFonts w:ascii="Times New Roman" w:hAnsi="Times New Roman" w:cs="Times New Roman"/>
          <w:b/>
          <w:snapToGrid w:val="0"/>
          <w:sz w:val="22"/>
          <w:szCs w:val="22"/>
          <w:lang w:val="lt-LT"/>
        </w:rPr>
      </w:pPr>
      <w:r w:rsidRPr="00A47E39">
        <w:rPr>
          <w:rFonts w:ascii="Times New Roman" w:hAnsi="Times New Roman" w:cs="Times New Roman"/>
          <w:b/>
          <w:snapToGrid w:val="0"/>
          <w:sz w:val="22"/>
          <w:szCs w:val="22"/>
          <w:lang w:val="lt-LT"/>
        </w:rPr>
        <w:t xml:space="preserve">Šis pakuotės lapelis paskutinį kartą peržiūrėtas </w:t>
      </w:r>
      <w:r>
        <w:rPr>
          <w:rFonts w:ascii="Times New Roman" w:hAnsi="Times New Roman" w:cs="Times New Roman"/>
          <w:b/>
          <w:snapToGrid w:val="0"/>
          <w:sz w:val="22"/>
          <w:szCs w:val="22"/>
          <w:lang w:val="lt-LT"/>
        </w:rPr>
        <w:t>2018-08-27.</w:t>
      </w:r>
    </w:p>
    <w:p w:rsidR="00D42ECE" w:rsidRPr="00A47E39" w:rsidRDefault="00D42ECE" w:rsidP="00D42ECE">
      <w:pPr>
        <w:widowControl w:val="0"/>
        <w:numPr>
          <w:ilvl w:val="12"/>
          <w:numId w:val="0"/>
        </w:numPr>
        <w:tabs>
          <w:tab w:val="left" w:pos="567"/>
        </w:tabs>
        <w:ind w:right="-2"/>
        <w:rPr>
          <w:rFonts w:ascii="Times New Roman" w:hAnsi="Times New Roman" w:cs="Times New Roman"/>
          <w:i/>
          <w:snapToGrid w:val="0"/>
          <w:sz w:val="22"/>
          <w:szCs w:val="22"/>
          <w:lang w:val="lt-LT"/>
        </w:rPr>
      </w:pPr>
    </w:p>
    <w:p w:rsidR="00D42ECE" w:rsidRPr="00A47E39" w:rsidRDefault="00D42ECE" w:rsidP="00D42ECE">
      <w:pPr>
        <w:widowControl w:val="0"/>
        <w:numPr>
          <w:ilvl w:val="12"/>
          <w:numId w:val="0"/>
        </w:numPr>
        <w:tabs>
          <w:tab w:val="left" w:pos="567"/>
        </w:tabs>
        <w:ind w:right="-2"/>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Išsami informacija apie šį vaistą pateikiama Valstybinės vaistų kontrolės tarnybos prie Lietuvos Respublikos sveikatos apsaugos ministerijos tinklalapyje</w:t>
      </w:r>
      <w:r w:rsidRPr="00A47E39">
        <w:rPr>
          <w:rFonts w:ascii="Times New Roman" w:hAnsi="Times New Roman" w:cs="Times New Roman"/>
          <w:i/>
          <w:snapToGrid w:val="0"/>
          <w:sz w:val="22"/>
          <w:szCs w:val="22"/>
          <w:lang w:val="lt-LT"/>
        </w:rPr>
        <w:t xml:space="preserve"> </w:t>
      </w:r>
      <w:hyperlink r:id="rId9" w:history="1">
        <w:r w:rsidRPr="00A47E39">
          <w:rPr>
            <w:rFonts w:ascii="Times New Roman" w:eastAsia="SimSun" w:hAnsi="Times New Roman" w:cs="Times New Roman"/>
            <w:snapToGrid w:val="0"/>
            <w:color w:val="0000FF"/>
            <w:sz w:val="22"/>
            <w:szCs w:val="22"/>
            <w:u w:val="single"/>
            <w:lang w:val="lt-LT"/>
          </w:rPr>
          <w:t>http://www.vvkt.lt/</w:t>
        </w:r>
      </w:hyperlink>
      <w:r w:rsidRPr="00A47E39">
        <w:rPr>
          <w:rFonts w:ascii="Times New Roman" w:hAnsi="Times New Roman" w:cs="Times New Roman"/>
          <w:snapToGrid w:val="0"/>
          <w:sz w:val="22"/>
          <w:szCs w:val="22"/>
          <w:lang w:val="lt-LT"/>
        </w:rPr>
        <w:t>.</w:t>
      </w:r>
    </w:p>
    <w:p w:rsidR="00D42ECE" w:rsidRPr="00AB7BE4" w:rsidRDefault="00D42ECE" w:rsidP="00D42ECE">
      <w:pPr>
        <w:rPr>
          <w:lang w:val="lt-LT"/>
        </w:rPr>
      </w:pPr>
    </w:p>
    <w:p w:rsidR="00624F3D" w:rsidRPr="00D42ECE" w:rsidRDefault="00624F3D">
      <w:pPr>
        <w:rPr>
          <w:lang w:val="lt-LT"/>
        </w:rPr>
      </w:pPr>
      <w:bookmarkStart w:id="0" w:name="_GoBack"/>
      <w:bookmarkEnd w:id="0"/>
    </w:p>
    <w:sectPr w:rsidR="00624F3D" w:rsidRPr="00D42ECE" w:rsidSect="00AB7BE4">
      <w:headerReference w:type="default" r:id="rId10"/>
      <w:footerReference w:type="even" r:id="rId11"/>
      <w:footerReference w:type="default" r:id="rId12"/>
      <w:pgSz w:w="11906" w:h="16838" w:code="9"/>
      <w:pgMar w:top="1134" w:right="1418" w:bottom="1134" w:left="1418"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onotype Corsiva">
    <w:panose1 w:val="03010101010201010101"/>
    <w:charset w:val="BA"/>
    <w:family w:val="script"/>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EB7" w:rsidRDefault="00D42ECE" w:rsidP="008443A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EB7" w:rsidRDefault="00D42ECE">
    <w:pPr>
      <w:pStyle w:val="Pora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EB7" w:rsidRDefault="00D42ECE">
    <w:pPr>
      <w:pStyle w:val="Antrats"/>
    </w:pPr>
    <w:bookmarkStart w:id="1" w:name="TableTag1"/>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F52BD"/>
    <w:multiLevelType w:val="hybridMultilevel"/>
    <w:tmpl w:val="DF2E6E3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D602654"/>
    <w:multiLevelType w:val="hybridMultilevel"/>
    <w:tmpl w:val="169CA2D6"/>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31E73A0"/>
    <w:multiLevelType w:val="hybridMultilevel"/>
    <w:tmpl w:val="27ECEA60"/>
    <w:lvl w:ilvl="0" w:tplc="D450914A">
      <w:start w:val="1"/>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64DD312E"/>
    <w:multiLevelType w:val="hybridMultilevel"/>
    <w:tmpl w:val="DC74FE2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C2272C9"/>
    <w:multiLevelType w:val="hybridMultilevel"/>
    <w:tmpl w:val="D77E779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20775D"/>
    <w:multiLevelType w:val="hybridMultilevel"/>
    <w:tmpl w:val="0B0C289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ECE"/>
    <w:rsid w:val="00624F3D"/>
    <w:rsid w:val="00D42E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959D4-407C-4859-A569-B89310006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2ECE"/>
    <w:pPr>
      <w:spacing w:after="0" w:line="240" w:lineRule="auto"/>
    </w:pPr>
    <w:rPr>
      <w:rFonts w:ascii="Monotype Corsiva" w:eastAsia="Times New Roman" w:hAnsi="Monotype Corsiva" w:cs="Courier New"/>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oratDiagrama">
    <w:name w:val="Poraštė Diagrama"/>
    <w:link w:val="Porat"/>
    <w:uiPriority w:val="99"/>
    <w:rsid w:val="00D42ECE"/>
    <w:rPr>
      <w:rFonts w:ascii="Verdana" w:hAnsi="Verdana"/>
      <w:szCs w:val="24"/>
      <w:lang w:val="en-GB"/>
    </w:rPr>
  </w:style>
  <w:style w:type="paragraph" w:styleId="Porat">
    <w:name w:val="footer"/>
    <w:basedOn w:val="prastasis"/>
    <w:link w:val="PoratDiagrama"/>
    <w:uiPriority w:val="99"/>
    <w:rsid w:val="00D42ECE"/>
    <w:pPr>
      <w:tabs>
        <w:tab w:val="center" w:pos="4819"/>
        <w:tab w:val="right" w:pos="9638"/>
      </w:tabs>
    </w:pPr>
    <w:rPr>
      <w:rFonts w:ascii="Verdana" w:eastAsiaTheme="minorHAnsi" w:hAnsi="Verdana" w:cstheme="minorBidi"/>
      <w:sz w:val="22"/>
      <w:szCs w:val="24"/>
      <w:lang w:val="en-GB"/>
    </w:rPr>
  </w:style>
  <w:style w:type="character" w:customStyle="1" w:styleId="PoratDiagrama1">
    <w:name w:val="Poraštė Diagrama1"/>
    <w:basedOn w:val="Numatytasispastraiposriftas"/>
    <w:uiPriority w:val="99"/>
    <w:semiHidden/>
    <w:rsid w:val="00D42ECE"/>
    <w:rPr>
      <w:rFonts w:ascii="Monotype Corsiva" w:eastAsia="Times New Roman" w:hAnsi="Monotype Corsiva" w:cs="Courier New"/>
      <w:sz w:val="24"/>
      <w:szCs w:val="20"/>
      <w:lang w:val="en-US"/>
    </w:rPr>
  </w:style>
  <w:style w:type="character" w:customStyle="1" w:styleId="AntratsDiagrama">
    <w:name w:val="Antraštės Diagrama"/>
    <w:link w:val="Antrats"/>
    <w:rsid w:val="00D42ECE"/>
    <w:rPr>
      <w:rFonts w:ascii="Verdana" w:hAnsi="Verdana"/>
      <w:szCs w:val="24"/>
      <w:lang w:val="en-GB"/>
    </w:rPr>
  </w:style>
  <w:style w:type="paragraph" w:styleId="Antrats">
    <w:name w:val="header"/>
    <w:basedOn w:val="prastasis"/>
    <w:link w:val="AntratsDiagrama"/>
    <w:rsid w:val="00D42ECE"/>
    <w:pPr>
      <w:tabs>
        <w:tab w:val="center" w:pos="4819"/>
        <w:tab w:val="right" w:pos="9638"/>
      </w:tabs>
    </w:pPr>
    <w:rPr>
      <w:rFonts w:ascii="Verdana" w:eastAsiaTheme="minorHAnsi" w:hAnsi="Verdana" w:cstheme="minorBidi"/>
      <w:sz w:val="22"/>
      <w:szCs w:val="24"/>
      <w:lang w:val="en-GB"/>
    </w:rPr>
  </w:style>
  <w:style w:type="character" w:customStyle="1" w:styleId="AntratsDiagrama1">
    <w:name w:val="Antraštės Diagrama1"/>
    <w:basedOn w:val="Numatytasispastraiposriftas"/>
    <w:uiPriority w:val="99"/>
    <w:semiHidden/>
    <w:rsid w:val="00D42ECE"/>
    <w:rPr>
      <w:rFonts w:ascii="Monotype Corsiva" w:eastAsia="Times New Roman" w:hAnsi="Monotype Corsiva" w:cs="Courier New"/>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11092</Words>
  <Characters>6324</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2018-08-28T06:51:00Z</dcterms:created>
  <dcterms:modified xsi:type="dcterms:W3CDTF">2018-08-28T06:51:00Z</dcterms:modified>
</cp:coreProperties>
</file>