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C2A1" w14:textId="77777777" w:rsidR="00B0467F" w:rsidRPr="00FC2BFC" w:rsidRDefault="00B0467F" w:rsidP="00B0467F">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0" w:name="_Toc129243138"/>
      <w:bookmarkStart w:id="1" w:name="_Toc129243263"/>
      <w:bookmarkStart w:id="2" w:name="OLE_LINK12"/>
      <w:bookmarkStart w:id="3" w:name="OLE_LINK13"/>
      <w:r w:rsidRPr="00FC2BFC">
        <w:rPr>
          <w:rFonts w:ascii="Times New Roman" w:eastAsia="Times New Roman" w:hAnsi="Times New Roman" w:cs="Times New Roman"/>
          <w:b/>
          <w:bCs/>
        </w:rPr>
        <w:t>Pakuotės lapelis: informacija vartotojui</w:t>
      </w:r>
    </w:p>
    <w:bookmarkEnd w:id="0"/>
    <w:bookmarkEnd w:id="1"/>
    <w:p w14:paraId="2C8E99F1" w14:textId="77777777" w:rsidR="00B0467F" w:rsidRPr="00FC2BFC" w:rsidRDefault="00B0467F" w:rsidP="00B0467F">
      <w:pPr>
        <w:tabs>
          <w:tab w:val="left" w:pos="567"/>
        </w:tabs>
        <w:spacing w:after="0" w:line="240" w:lineRule="auto"/>
        <w:ind w:left="567" w:hanging="567"/>
        <w:jc w:val="center"/>
        <w:outlineLvl w:val="0"/>
        <w:rPr>
          <w:rFonts w:ascii="Times New Roman" w:eastAsia="Times New Roman" w:hAnsi="Times New Roman" w:cs="Times New Roman"/>
          <w:b/>
          <w:bCs/>
          <w:caps/>
        </w:rPr>
      </w:pPr>
    </w:p>
    <w:p w14:paraId="75B48B56" w14:textId="77777777" w:rsidR="00B0467F" w:rsidRPr="00FC2BFC" w:rsidRDefault="00B0467F" w:rsidP="00B0467F">
      <w:pPr>
        <w:spacing w:after="0" w:line="240" w:lineRule="auto"/>
        <w:jc w:val="center"/>
        <w:outlineLvl w:val="0"/>
        <w:rPr>
          <w:rFonts w:ascii="Times New Roman" w:eastAsia="Times New Roman" w:hAnsi="Times New Roman" w:cs="Times New Roman"/>
          <w:b/>
          <w:bCs/>
        </w:rPr>
      </w:pP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500 mg plėvele dengtos tabletės</w:t>
      </w:r>
    </w:p>
    <w:p w14:paraId="2A526BD0" w14:textId="77777777" w:rsidR="00B0467F" w:rsidRPr="00FC2BFC" w:rsidRDefault="00B0467F" w:rsidP="00B0467F">
      <w:pPr>
        <w:spacing w:after="0" w:line="240" w:lineRule="auto"/>
        <w:jc w:val="center"/>
        <w:outlineLvl w:val="0"/>
        <w:rPr>
          <w:rFonts w:ascii="Times New Roman" w:eastAsia="Times New Roman" w:hAnsi="Times New Roman" w:cs="Times New Roman"/>
        </w:rPr>
      </w:pPr>
      <w:proofErr w:type="spellStart"/>
      <w:r w:rsidRPr="006D57A0">
        <w:rPr>
          <w:rFonts w:ascii="Times New Roman" w:hAnsi="Times New Roman"/>
        </w:rPr>
        <w:t>azitromicinas</w:t>
      </w:r>
      <w:proofErr w:type="spellEnd"/>
    </w:p>
    <w:p w14:paraId="36FED0EC" w14:textId="77777777" w:rsidR="00B0467F" w:rsidRPr="00FC2BFC" w:rsidRDefault="00B0467F" w:rsidP="00B0467F">
      <w:pPr>
        <w:spacing w:after="0" w:line="240" w:lineRule="auto"/>
        <w:rPr>
          <w:rFonts w:ascii="Times New Roman" w:eastAsia="Times New Roman" w:hAnsi="Times New Roman" w:cs="Times New Roman"/>
        </w:rPr>
      </w:pPr>
    </w:p>
    <w:p w14:paraId="68A1B6B6" w14:textId="77777777" w:rsidR="00B0467F" w:rsidRPr="00FC2BFC" w:rsidRDefault="00B0467F" w:rsidP="00B0467F">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Atidžiai perskaitykite visą šį lapelį, prieš pradėdami vartoti vaistą, nes jame pateikiama Jums svarbi informacija.</w:t>
      </w:r>
    </w:p>
    <w:p w14:paraId="1EEB612D" w14:textId="77777777" w:rsidR="00B0467F" w:rsidRPr="00FC2BFC" w:rsidRDefault="00B0467F" w:rsidP="00B0467F">
      <w:pPr>
        <w:numPr>
          <w:ilvl w:val="0"/>
          <w:numId w:val="2"/>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bCs/>
        </w:rPr>
        <w:t>Neišmeskite šio lapelio, nes vėl gali prireikti jį perskaityti.</w:t>
      </w:r>
    </w:p>
    <w:p w14:paraId="46FBB4E4" w14:textId="77777777" w:rsidR="00B0467F" w:rsidRPr="00FC2BFC" w:rsidRDefault="00B0467F" w:rsidP="00B0467F">
      <w:pPr>
        <w:numPr>
          <w:ilvl w:val="0"/>
          <w:numId w:val="3"/>
        </w:numPr>
        <w:spacing w:after="0" w:line="240" w:lineRule="auto"/>
        <w:ind w:left="567" w:hanging="567"/>
        <w:contextualSpacing/>
        <w:rPr>
          <w:rFonts w:ascii="Times New Roman" w:eastAsia="Times New Roman" w:hAnsi="Times New Roman" w:cs="Times New Roman"/>
        </w:rPr>
      </w:pPr>
      <w:r w:rsidRPr="00FC2BFC">
        <w:rPr>
          <w:rFonts w:ascii="Times New Roman" w:eastAsia="Times New Roman" w:hAnsi="Times New Roman" w:cs="Times New Roman"/>
        </w:rPr>
        <w:t>Jeigu kiltų daugiau klausimų, kreipkitės į gydytoją arba vaistininką.</w:t>
      </w:r>
    </w:p>
    <w:p w14:paraId="41577BD9" w14:textId="77777777" w:rsidR="00B0467F" w:rsidRPr="00FC2BFC" w:rsidRDefault="00B0467F" w:rsidP="00B0467F">
      <w:pPr>
        <w:numPr>
          <w:ilvl w:val="0"/>
          <w:numId w:val="3"/>
        </w:numPr>
        <w:spacing w:after="0" w:line="240" w:lineRule="auto"/>
        <w:ind w:left="567" w:hanging="567"/>
        <w:contextualSpacing/>
        <w:rPr>
          <w:rFonts w:ascii="Times New Roman" w:eastAsia="Times New Roman" w:hAnsi="Times New Roman" w:cs="Times New Roman"/>
        </w:rPr>
      </w:pPr>
      <w:r w:rsidRPr="00FC2BFC">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43718AF" w14:textId="77777777" w:rsidR="00B0467F" w:rsidRPr="00FC2BFC" w:rsidRDefault="00B0467F" w:rsidP="00B0467F">
      <w:pPr>
        <w:numPr>
          <w:ilvl w:val="0"/>
          <w:numId w:val="3"/>
        </w:numPr>
        <w:spacing w:after="0" w:line="240" w:lineRule="auto"/>
        <w:ind w:left="567" w:hanging="567"/>
        <w:contextualSpacing/>
        <w:rPr>
          <w:rFonts w:ascii="Times New Roman" w:eastAsia="Times New Roman" w:hAnsi="Times New Roman" w:cs="Times New Roman"/>
        </w:rPr>
      </w:pPr>
      <w:r w:rsidRPr="00FC2BFC">
        <w:rPr>
          <w:rFonts w:ascii="Times New Roman" w:eastAsia="Times New Roman" w:hAnsi="Times New Roman" w:cs="Times New Roman"/>
        </w:rPr>
        <w:t>Jeigu pasireiškė šalutinis poveikis (net jeigu jis šiame lapelyje nenurodytas), kreipkitės į gydytoją arba vaistininką. Žr. 4 skyrių.</w:t>
      </w:r>
    </w:p>
    <w:bookmarkEnd w:id="2"/>
    <w:bookmarkEnd w:id="3"/>
    <w:p w14:paraId="60BADE25"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7BE912D8" w14:textId="77777777" w:rsidR="00B0467F" w:rsidRPr="00FC2BFC" w:rsidRDefault="00B0467F" w:rsidP="00B0467F">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Apie ką rašoma šiame lapelyje?</w:t>
      </w:r>
    </w:p>
    <w:p w14:paraId="3784EDC4" w14:textId="77777777" w:rsidR="00B0467F" w:rsidRPr="00FC2BFC" w:rsidRDefault="00B0467F" w:rsidP="00B0467F">
      <w:pPr>
        <w:spacing w:after="0" w:line="240" w:lineRule="auto"/>
        <w:ind w:left="567" w:hanging="567"/>
        <w:outlineLvl w:val="0"/>
        <w:rPr>
          <w:rFonts w:ascii="Times New Roman" w:eastAsia="Times New Roman" w:hAnsi="Times New Roman" w:cs="Times New Roman"/>
          <w:b/>
          <w:bCs/>
        </w:rPr>
      </w:pPr>
    </w:p>
    <w:p w14:paraId="01A25771" w14:textId="77777777" w:rsidR="00B0467F" w:rsidRPr="00FC2BFC" w:rsidRDefault="00B0467F" w:rsidP="00B0467F">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1.</w:t>
      </w:r>
      <w:r w:rsidRPr="00FC2BFC">
        <w:rPr>
          <w:rFonts w:ascii="Times New Roman" w:eastAsia="Times New Roman" w:hAnsi="Times New Roman" w:cs="Times New Roman"/>
        </w:rPr>
        <w:tab/>
        <w:t xml:space="preserve">Kas yra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ir kam jis vartojamas</w:t>
      </w:r>
    </w:p>
    <w:p w14:paraId="4C01385B" w14:textId="77777777" w:rsidR="00B0467F" w:rsidRPr="00FC2BFC" w:rsidRDefault="00B0467F" w:rsidP="00B0467F">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2.</w:t>
      </w:r>
      <w:r w:rsidRPr="00FC2BFC">
        <w:rPr>
          <w:rFonts w:ascii="Times New Roman" w:eastAsia="Times New Roman" w:hAnsi="Times New Roman" w:cs="Times New Roman"/>
        </w:rPr>
        <w:tab/>
        <w:t xml:space="preserve">Kas žinotina prieš vartojant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p>
    <w:p w14:paraId="65DBDEA3" w14:textId="77777777" w:rsidR="00B0467F" w:rsidRPr="00FC2BFC" w:rsidRDefault="00B0467F" w:rsidP="00B0467F">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3.</w:t>
      </w:r>
      <w:r w:rsidRPr="00FC2BFC">
        <w:rPr>
          <w:rFonts w:ascii="Times New Roman" w:eastAsia="Times New Roman" w:hAnsi="Times New Roman" w:cs="Times New Roman"/>
        </w:rPr>
        <w:tab/>
        <w:t xml:space="preserve">Kaip 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w:t>
      </w:r>
    </w:p>
    <w:p w14:paraId="3EF907E1" w14:textId="77777777" w:rsidR="00B0467F" w:rsidRPr="00FC2BFC" w:rsidRDefault="00B0467F" w:rsidP="00B0467F">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4.</w:t>
      </w:r>
      <w:r w:rsidRPr="00FC2BFC">
        <w:rPr>
          <w:rFonts w:ascii="Times New Roman" w:eastAsia="Times New Roman" w:hAnsi="Times New Roman" w:cs="Times New Roman"/>
        </w:rPr>
        <w:tab/>
        <w:t>Galimas šalutinis poveikis</w:t>
      </w:r>
    </w:p>
    <w:p w14:paraId="72B01575" w14:textId="77777777" w:rsidR="00B0467F" w:rsidRPr="00FC2BFC" w:rsidRDefault="00B0467F" w:rsidP="00B0467F">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5.</w:t>
      </w:r>
      <w:r w:rsidRPr="00FC2BFC">
        <w:rPr>
          <w:rFonts w:ascii="Times New Roman" w:eastAsia="Times New Roman" w:hAnsi="Times New Roman" w:cs="Times New Roman"/>
        </w:rPr>
        <w:tab/>
        <w:t xml:space="preserve">Kaip laikyti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p>
    <w:p w14:paraId="683417B9" w14:textId="77777777" w:rsidR="00B0467F" w:rsidRPr="00FC2BFC" w:rsidRDefault="00B0467F" w:rsidP="00B0467F">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6.</w:t>
      </w:r>
      <w:r w:rsidRPr="00FC2BFC">
        <w:rPr>
          <w:rFonts w:ascii="Times New Roman" w:eastAsia="Times New Roman" w:hAnsi="Times New Roman" w:cs="Times New Roman"/>
        </w:rPr>
        <w:tab/>
        <w:t>Pakuotės turinys ir kita informacija</w:t>
      </w:r>
    </w:p>
    <w:p w14:paraId="317EF58A"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6E9E8719" w14:textId="77777777" w:rsidR="00B0467F" w:rsidRPr="00FC2BFC" w:rsidRDefault="00B0467F" w:rsidP="00B0467F">
      <w:pPr>
        <w:spacing w:after="0" w:line="240" w:lineRule="auto"/>
        <w:rPr>
          <w:rFonts w:ascii="Times New Roman" w:eastAsia="Times New Roman" w:hAnsi="Times New Roman" w:cs="Times New Roman"/>
        </w:rPr>
      </w:pPr>
    </w:p>
    <w:p w14:paraId="52B1AD5C"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rPr>
        <w:t>1.</w:t>
      </w:r>
      <w:r w:rsidRPr="00FC2BFC">
        <w:rPr>
          <w:rFonts w:ascii="Times New Roman" w:eastAsia="Times New Roman" w:hAnsi="Times New Roman" w:cs="Times New Roman"/>
          <w:b/>
          <w:bCs/>
        </w:rPr>
        <w:tab/>
        <w:t xml:space="preserve">Kas yra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r w:rsidRPr="00FC2BFC">
        <w:rPr>
          <w:rFonts w:ascii="Times New Roman" w:eastAsia="Times New Roman" w:hAnsi="Times New Roman" w:cs="Times New Roman"/>
        </w:rPr>
        <w:t xml:space="preserve"> </w:t>
      </w:r>
      <w:r w:rsidRPr="00FC2BFC">
        <w:rPr>
          <w:rFonts w:ascii="Times New Roman" w:eastAsia="Times New Roman" w:hAnsi="Times New Roman" w:cs="Times New Roman"/>
          <w:b/>
          <w:bCs/>
        </w:rPr>
        <w:t>ir kam jis vartojamas</w:t>
      </w:r>
    </w:p>
    <w:p w14:paraId="05549631"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rPr>
      </w:pPr>
    </w:p>
    <w:p w14:paraId="19127B45" w14:textId="77777777" w:rsidR="00B0467F" w:rsidRPr="00FC2BFC" w:rsidRDefault="00B0467F" w:rsidP="00B0467F">
      <w:pPr>
        <w:numPr>
          <w:ilvl w:val="12"/>
          <w:numId w:val="0"/>
        </w:num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sudėtyje yra veikliosios medžiagos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xml:space="preserve"> – tai antibiotikas, priklausantis antibiotikų grupei, vadinamai </w:t>
      </w:r>
      <w:proofErr w:type="spellStart"/>
      <w:r w:rsidRPr="00FC2BFC">
        <w:rPr>
          <w:rFonts w:ascii="Times New Roman" w:eastAsia="Times New Roman" w:hAnsi="Times New Roman" w:cs="Times New Roman"/>
        </w:rPr>
        <w:t>makrolidais</w:t>
      </w:r>
      <w:proofErr w:type="spellEnd"/>
      <w:r w:rsidRPr="00FC2BFC">
        <w:rPr>
          <w:rFonts w:ascii="Times New Roman" w:eastAsia="Times New Roman" w:hAnsi="Times New Roman" w:cs="Times New Roman"/>
        </w:rPr>
        <w:t>, kurie blokuoja jiems jautrių bakterijų augimą.</w:t>
      </w:r>
    </w:p>
    <w:p w14:paraId="750FB2A5"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rPr>
      </w:pPr>
    </w:p>
    <w:p w14:paraId="76456710"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rPr>
      </w:pPr>
      <w:proofErr w:type="spellStart"/>
      <w:r w:rsidRPr="006D57A0">
        <w:rPr>
          <w:rFonts w:ascii="Times New Roman" w:hAnsi="Times New Roman"/>
        </w:rPr>
        <w:t>Azithromycin</w:t>
      </w:r>
      <w:proofErr w:type="spellEnd"/>
      <w:r w:rsidRPr="006D57A0">
        <w:rPr>
          <w:rFonts w:ascii="Times New Roman" w:hAnsi="Times New Roman"/>
        </w:rPr>
        <w:t xml:space="preserve"> </w:t>
      </w:r>
      <w:proofErr w:type="spellStart"/>
      <w:r w:rsidRPr="006D57A0">
        <w:rPr>
          <w:rFonts w:ascii="Times New Roman" w:hAnsi="Times New Roman"/>
        </w:rPr>
        <w:t>Ingen</w:t>
      </w:r>
      <w:proofErr w:type="spellEnd"/>
      <w:r w:rsidRPr="006D57A0">
        <w:rPr>
          <w:rFonts w:ascii="Times New Roman" w:hAnsi="Times New Roman"/>
        </w:rPr>
        <w:t xml:space="preserve"> Pharma </w:t>
      </w:r>
      <w:r w:rsidRPr="00FC2BFC">
        <w:rPr>
          <w:rFonts w:ascii="Times New Roman" w:eastAsia="Times New Roman" w:hAnsi="Times New Roman" w:cs="Times New Roman"/>
        </w:rPr>
        <w:t>vartojamas</w:t>
      </w:r>
      <w:r w:rsidRPr="006D57A0">
        <w:rPr>
          <w:rFonts w:ascii="Times New Roman" w:hAnsi="Times New Roman"/>
        </w:rPr>
        <w:t xml:space="preserve"> toliau </w:t>
      </w:r>
      <w:r w:rsidRPr="00FC2BFC">
        <w:rPr>
          <w:rFonts w:ascii="Times New Roman" w:eastAsia="Times New Roman" w:hAnsi="Times New Roman" w:cs="Times New Roman"/>
        </w:rPr>
        <w:t>išvardytoms infekcinėms ligoms gydyti.</w:t>
      </w:r>
    </w:p>
    <w:p w14:paraId="5F8FCC38"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rPr>
      </w:pPr>
    </w:p>
    <w:p w14:paraId="2A9A607A"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Suaugusiesiems ir 45 kg bei daugiau sveriantiems paaugliams</w:t>
      </w:r>
    </w:p>
    <w:p w14:paraId="7F7403E1" w14:textId="77777777" w:rsidR="00B0467F" w:rsidRPr="00FC2BFC" w:rsidRDefault="00B0467F" w:rsidP="00B0467F">
      <w:pPr>
        <w:pStyle w:val="Sraopastraipa"/>
        <w:numPr>
          <w:ilvl w:val="0"/>
          <w:numId w:val="3"/>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rPr>
        <w:t>Bakterijų streptokokų sukeltos tonzilių (</w:t>
      </w:r>
      <w:proofErr w:type="spellStart"/>
      <w:r w:rsidRPr="00FC2BFC">
        <w:rPr>
          <w:rFonts w:ascii="Times New Roman" w:eastAsia="Times New Roman" w:hAnsi="Times New Roman" w:cs="Times New Roman"/>
        </w:rPr>
        <w:t>tonzilitas</w:t>
      </w:r>
      <w:proofErr w:type="spellEnd"/>
      <w:r w:rsidRPr="00FC2BFC">
        <w:rPr>
          <w:rFonts w:ascii="Times New Roman" w:eastAsia="Times New Roman" w:hAnsi="Times New Roman" w:cs="Times New Roman"/>
        </w:rPr>
        <w:t>) arba gerklės [ryklės] (</w:t>
      </w:r>
      <w:proofErr w:type="spellStart"/>
      <w:r w:rsidRPr="00FC2BFC">
        <w:rPr>
          <w:rFonts w:ascii="Times New Roman" w:eastAsia="Times New Roman" w:hAnsi="Times New Roman" w:cs="Times New Roman"/>
        </w:rPr>
        <w:t>faringitas</w:t>
      </w:r>
      <w:proofErr w:type="spellEnd"/>
      <w:r w:rsidRPr="00FC2BFC">
        <w:rPr>
          <w:rFonts w:ascii="Times New Roman" w:eastAsia="Times New Roman" w:hAnsi="Times New Roman" w:cs="Times New Roman"/>
        </w:rPr>
        <w:t>)</w:t>
      </w:r>
      <w:r w:rsidRPr="006D57A0">
        <w:rPr>
          <w:rFonts w:ascii="Times New Roman" w:hAnsi="Times New Roman"/>
        </w:rPr>
        <w:t xml:space="preserve"> infekcinės ligos</w:t>
      </w:r>
      <w:r w:rsidRPr="00FC2BFC">
        <w:rPr>
          <w:rFonts w:ascii="Times New Roman" w:eastAsia="Times New Roman" w:hAnsi="Times New Roman" w:cs="Times New Roman"/>
        </w:rPr>
        <w:t>.</w:t>
      </w:r>
    </w:p>
    <w:p w14:paraId="20C5CD98" w14:textId="77777777" w:rsidR="00B0467F" w:rsidRPr="00FC2BFC" w:rsidRDefault="00B0467F" w:rsidP="00B0467F">
      <w:pPr>
        <w:pStyle w:val="Sraopastraipa"/>
        <w:numPr>
          <w:ilvl w:val="0"/>
          <w:numId w:val="3"/>
        </w:num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Bakterinės prienosinių ančių infekcinės ligos (sinusitas).</w:t>
      </w:r>
    </w:p>
    <w:p w14:paraId="5F6D07A0" w14:textId="77777777" w:rsidR="00B0467F" w:rsidRPr="00FC2BFC" w:rsidRDefault="00B0467F" w:rsidP="00B0467F">
      <w:pPr>
        <w:pStyle w:val="Sraopastraipa"/>
        <w:numPr>
          <w:ilvl w:val="0"/>
          <w:numId w:val="3"/>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rPr>
        <w:t xml:space="preserve">Bakterinės </w:t>
      </w:r>
      <w:r w:rsidRPr="005F6882">
        <w:rPr>
          <w:rFonts w:ascii="Times New Roman" w:hAnsi="Times New Roman"/>
        </w:rPr>
        <w:t xml:space="preserve">vidurinės ausies </w:t>
      </w:r>
      <w:r w:rsidRPr="00FC2BFC">
        <w:rPr>
          <w:rFonts w:ascii="Times New Roman" w:hAnsi="Times New Roman"/>
        </w:rPr>
        <w:t>infekcinės ligos</w:t>
      </w:r>
      <w:r w:rsidRPr="00FC2BFC">
        <w:rPr>
          <w:rFonts w:ascii="Times New Roman" w:eastAsia="Times New Roman" w:hAnsi="Times New Roman" w:cs="Times New Roman"/>
        </w:rPr>
        <w:t xml:space="preserve"> (vidurinės ausies </w:t>
      </w:r>
      <w:proofErr w:type="spellStart"/>
      <w:r w:rsidRPr="00FC2BFC">
        <w:rPr>
          <w:rFonts w:ascii="Times New Roman" w:eastAsia="Times New Roman" w:hAnsi="Times New Roman" w:cs="Times New Roman"/>
        </w:rPr>
        <w:t>otitas</w:t>
      </w:r>
      <w:proofErr w:type="spellEnd"/>
      <w:r w:rsidRPr="00FC2BFC">
        <w:rPr>
          <w:rFonts w:ascii="Times New Roman" w:eastAsia="Times New Roman" w:hAnsi="Times New Roman" w:cs="Times New Roman"/>
        </w:rPr>
        <w:t>).</w:t>
      </w:r>
    </w:p>
    <w:p w14:paraId="74CA62EF" w14:textId="77777777" w:rsidR="00B0467F" w:rsidRPr="00FC2BFC" w:rsidRDefault="00B0467F" w:rsidP="00B0467F">
      <w:pPr>
        <w:pStyle w:val="Sraopastraipa"/>
        <w:numPr>
          <w:ilvl w:val="0"/>
          <w:numId w:val="3"/>
        </w:num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Plaučių uždegimas (bendruomenėje įgyta pneumonija, kai užsikrėsta ne ligoninėje).</w:t>
      </w:r>
    </w:p>
    <w:p w14:paraId="1342548D" w14:textId="77777777" w:rsidR="00B0467F" w:rsidRPr="00FC2BFC" w:rsidRDefault="00B0467F" w:rsidP="00B0467F">
      <w:pPr>
        <w:pStyle w:val="Sraopastraipa"/>
        <w:numPr>
          <w:ilvl w:val="0"/>
          <w:numId w:val="3"/>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rPr>
        <w:t xml:space="preserve">Bakterinės </w:t>
      </w:r>
      <w:r w:rsidRPr="00FC2BFC">
        <w:rPr>
          <w:rFonts w:ascii="Times New Roman" w:hAnsi="Times New Roman"/>
        </w:rPr>
        <w:t>odos ir poodinio audinio infekcinės ligos</w:t>
      </w:r>
      <w:r w:rsidRPr="00FC2BFC">
        <w:rPr>
          <w:rFonts w:ascii="Times New Roman" w:eastAsia="Times New Roman" w:hAnsi="Times New Roman" w:cs="Times New Roman"/>
        </w:rPr>
        <w:t>.</w:t>
      </w:r>
    </w:p>
    <w:p w14:paraId="72B26416" w14:textId="77777777" w:rsidR="00B0467F" w:rsidRPr="00FC2BFC" w:rsidRDefault="00B0467F" w:rsidP="00B0467F">
      <w:pPr>
        <w:pStyle w:val="Sraopastraipa"/>
        <w:numPr>
          <w:ilvl w:val="0"/>
          <w:numId w:val="3"/>
        </w:numPr>
        <w:spacing w:after="0" w:line="240" w:lineRule="auto"/>
        <w:ind w:left="567" w:hanging="567"/>
        <w:outlineLvl w:val="0"/>
        <w:rPr>
          <w:rFonts w:ascii="Times New Roman" w:hAnsi="Times New Roman"/>
        </w:rPr>
      </w:pPr>
      <w:proofErr w:type="spellStart"/>
      <w:r w:rsidRPr="00FC2BFC">
        <w:rPr>
          <w:rFonts w:ascii="Times New Roman" w:hAnsi="Times New Roman"/>
          <w:i/>
        </w:rPr>
        <w:t>Chlamydia</w:t>
      </w:r>
      <w:proofErr w:type="spellEnd"/>
      <w:r w:rsidRPr="00FC2BFC">
        <w:rPr>
          <w:rFonts w:ascii="Times New Roman" w:hAnsi="Times New Roman"/>
          <w:i/>
        </w:rPr>
        <w:t xml:space="preserve"> </w:t>
      </w:r>
      <w:proofErr w:type="spellStart"/>
      <w:r w:rsidRPr="00FC2BFC">
        <w:rPr>
          <w:rFonts w:ascii="Times New Roman" w:hAnsi="Times New Roman"/>
          <w:i/>
        </w:rPr>
        <w:t>trachomatis</w:t>
      </w:r>
      <w:proofErr w:type="spellEnd"/>
      <w:r w:rsidRPr="00FC2BFC">
        <w:rPr>
          <w:rFonts w:ascii="Times New Roman" w:hAnsi="Times New Roman"/>
        </w:rPr>
        <w:t xml:space="preserve"> </w:t>
      </w:r>
      <w:r w:rsidRPr="00FC2BFC">
        <w:rPr>
          <w:rFonts w:ascii="Times New Roman" w:eastAsia="Times New Roman" w:hAnsi="Times New Roman" w:cs="Times New Roman"/>
        </w:rPr>
        <w:t xml:space="preserve">bakterijų </w:t>
      </w:r>
      <w:r w:rsidRPr="00FC2BFC">
        <w:rPr>
          <w:rFonts w:ascii="Times New Roman" w:hAnsi="Times New Roman"/>
        </w:rPr>
        <w:t xml:space="preserve">sukeltos </w:t>
      </w:r>
      <w:r w:rsidRPr="00FC2BFC">
        <w:rPr>
          <w:rFonts w:ascii="Times New Roman" w:eastAsia="Times New Roman" w:hAnsi="Times New Roman" w:cs="Times New Roman"/>
        </w:rPr>
        <w:t>šlaplės ir šlapimo pūslės</w:t>
      </w:r>
      <w:r w:rsidRPr="00FC2BFC">
        <w:rPr>
          <w:rFonts w:ascii="Times New Roman" w:hAnsi="Times New Roman"/>
        </w:rPr>
        <w:t xml:space="preserve"> infekcinės ligos.</w:t>
      </w:r>
    </w:p>
    <w:p w14:paraId="40B6890B" w14:textId="77777777" w:rsidR="00B0467F" w:rsidRPr="00FC2BFC" w:rsidRDefault="00B0467F" w:rsidP="00B0467F">
      <w:pPr>
        <w:pStyle w:val="Sraopastraipa"/>
        <w:numPr>
          <w:ilvl w:val="0"/>
          <w:numId w:val="3"/>
        </w:numPr>
        <w:spacing w:after="0" w:line="240" w:lineRule="auto"/>
        <w:ind w:left="567" w:hanging="567"/>
        <w:outlineLvl w:val="0"/>
        <w:rPr>
          <w:rFonts w:ascii="Times New Roman" w:eastAsia="Times New Roman" w:hAnsi="Times New Roman" w:cs="Times New Roman"/>
        </w:rPr>
      </w:pPr>
      <w:proofErr w:type="spellStart"/>
      <w:r w:rsidRPr="00FC2BFC">
        <w:rPr>
          <w:rFonts w:ascii="Times New Roman" w:eastAsia="Times New Roman" w:hAnsi="Times New Roman" w:cs="Times New Roman"/>
          <w:i/>
          <w:iCs/>
        </w:rPr>
        <w:t>Chlamydia</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trachoma</w:t>
      </w:r>
      <w:r w:rsidRPr="00FC2BFC">
        <w:rPr>
          <w:rFonts w:ascii="Times New Roman" w:eastAsia="Times New Roman" w:hAnsi="Times New Roman" w:cs="Times New Roman"/>
        </w:rPr>
        <w:t>tis</w:t>
      </w:r>
      <w:proofErr w:type="spellEnd"/>
      <w:r w:rsidRPr="00FC2BFC">
        <w:rPr>
          <w:rFonts w:ascii="Times New Roman" w:eastAsia="Times New Roman" w:hAnsi="Times New Roman" w:cs="Times New Roman"/>
        </w:rPr>
        <w:t xml:space="preserve"> bakterijų sukeltas lėtinis prostatos (priešinės liaukos) uždegimas.</w:t>
      </w:r>
    </w:p>
    <w:p w14:paraId="35B437F3" w14:textId="77777777" w:rsidR="00B0467F" w:rsidRPr="00FC2BFC" w:rsidRDefault="00B0467F" w:rsidP="00B0467F">
      <w:pPr>
        <w:spacing w:after="0" w:line="240" w:lineRule="auto"/>
        <w:rPr>
          <w:rFonts w:ascii="Times New Roman" w:eastAsia="Times New Roman" w:hAnsi="Times New Roman" w:cs="Times New Roman"/>
        </w:rPr>
      </w:pPr>
    </w:p>
    <w:p w14:paraId="5DD32DA8" w14:textId="77777777" w:rsidR="00B0467F" w:rsidRPr="00FC2BFC" w:rsidRDefault="00B0467F" w:rsidP="00B0467F">
      <w:pPr>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Suaugusiesiems</w:t>
      </w:r>
    </w:p>
    <w:p w14:paraId="098B71B5"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Bakterinės infekcijos pacientams, sergantiems ilgalaike plaučių liga – bronchų uždegimu (lėtiniu bronchitu).</w:t>
      </w:r>
    </w:p>
    <w:p w14:paraId="4595E0E7"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21E1E7F2"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728BE336"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rPr>
        <w:t>2.</w:t>
      </w:r>
      <w:r w:rsidRPr="00FC2BFC">
        <w:rPr>
          <w:rFonts w:ascii="Times New Roman" w:eastAsia="Times New Roman" w:hAnsi="Times New Roman" w:cs="Times New Roman"/>
          <w:b/>
          <w:bCs/>
        </w:rPr>
        <w:tab/>
        <w:t xml:space="preserve">Kas žinotina prieš vartojant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7B988693"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256FAE43" w14:textId="77777777" w:rsidR="00B0467F" w:rsidRPr="00FC2BFC" w:rsidRDefault="00B0467F" w:rsidP="00B0467F">
      <w:pPr>
        <w:spacing w:after="0" w:line="240" w:lineRule="auto"/>
        <w:outlineLvl w:val="0"/>
        <w:rPr>
          <w:rFonts w:ascii="Times New Roman" w:eastAsia="Times New Roman" w:hAnsi="Times New Roman" w:cs="Times New Roman"/>
          <w:b/>
          <w:bCs/>
        </w:rPr>
      </w:pP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vartoti draudžiama:</w:t>
      </w:r>
    </w:p>
    <w:p w14:paraId="487D19BB" w14:textId="77777777" w:rsidR="00B0467F" w:rsidRPr="00FC2BFC" w:rsidRDefault="00B0467F" w:rsidP="00B0467F">
      <w:pPr>
        <w:pStyle w:val="Sraopastraipa"/>
        <w:numPr>
          <w:ilvl w:val="0"/>
          <w:numId w:val="8"/>
        </w:numPr>
        <w:spacing w:after="0" w:line="240" w:lineRule="auto"/>
        <w:ind w:left="567" w:hanging="567"/>
        <w:rPr>
          <w:rFonts w:ascii="Times New Roman" w:hAnsi="Times New Roman"/>
        </w:rPr>
      </w:pPr>
      <w:r w:rsidRPr="00FC2BFC">
        <w:rPr>
          <w:rFonts w:ascii="Times New Roman" w:hAnsi="Times New Roman"/>
        </w:rPr>
        <w:t>jeigu yra alergija</w:t>
      </w:r>
      <w:r w:rsidRPr="00FC2BFC">
        <w:rPr>
          <w:rFonts w:ascii="Times New Roman" w:hAnsi="Times New Roman"/>
          <w:color w:val="000000"/>
        </w:rPr>
        <w:t xml:space="preserve"> </w:t>
      </w:r>
      <w:proofErr w:type="spellStart"/>
      <w:r w:rsidRPr="00FC2BFC">
        <w:rPr>
          <w:rFonts w:ascii="Times New Roman" w:hAnsi="Times New Roman"/>
          <w:color w:val="000000"/>
        </w:rPr>
        <w:t>azitromicinui</w:t>
      </w:r>
      <w:proofErr w:type="spellEnd"/>
      <w:r w:rsidRPr="00FC2BFC">
        <w:rPr>
          <w:rFonts w:ascii="Times New Roman" w:hAnsi="Times New Roman"/>
          <w:color w:val="000000"/>
        </w:rPr>
        <w:t xml:space="preserve">, </w:t>
      </w:r>
      <w:proofErr w:type="spellStart"/>
      <w:r w:rsidRPr="00FC2BFC">
        <w:rPr>
          <w:rFonts w:ascii="Times New Roman" w:hAnsi="Times New Roman"/>
          <w:color w:val="000000"/>
        </w:rPr>
        <w:t>eritromicinui</w:t>
      </w:r>
      <w:proofErr w:type="spellEnd"/>
      <w:r w:rsidRPr="00FC2BFC">
        <w:rPr>
          <w:rFonts w:ascii="Times New Roman" w:hAnsi="Times New Roman"/>
          <w:color w:val="000000"/>
        </w:rPr>
        <w:t xml:space="preserve">, </w:t>
      </w:r>
      <w:r w:rsidRPr="00FC2BFC">
        <w:rPr>
          <w:rFonts w:ascii="Times New Roman" w:hAnsi="Times New Roman"/>
        </w:rPr>
        <w:t xml:space="preserve">bet kuriam </w:t>
      </w:r>
      <w:proofErr w:type="spellStart"/>
      <w:r w:rsidRPr="00FC2BFC">
        <w:rPr>
          <w:rFonts w:ascii="Times New Roman" w:hAnsi="Times New Roman"/>
        </w:rPr>
        <w:t>makrolidų</w:t>
      </w:r>
      <w:proofErr w:type="spellEnd"/>
      <w:r w:rsidRPr="00FC2BFC">
        <w:rPr>
          <w:rFonts w:ascii="Times New Roman" w:hAnsi="Times New Roman"/>
        </w:rPr>
        <w:t xml:space="preserve"> ar </w:t>
      </w:r>
      <w:proofErr w:type="spellStart"/>
      <w:r w:rsidRPr="00FC2BFC">
        <w:rPr>
          <w:rFonts w:ascii="Times New Roman" w:hAnsi="Times New Roman"/>
        </w:rPr>
        <w:t>ketolidų</w:t>
      </w:r>
      <w:proofErr w:type="spellEnd"/>
      <w:r w:rsidRPr="00FC2BFC">
        <w:rPr>
          <w:rFonts w:ascii="Times New Roman" w:hAnsi="Times New Roman"/>
        </w:rPr>
        <w:t xml:space="preserve"> grupės antibiotikui arba bet kuriai pagalbinei šio vaisto medžiagai (jos išvardytos 6</w:t>
      </w:r>
      <w:r w:rsidRPr="00FC2BFC">
        <w:rPr>
          <w:rFonts w:ascii="Times New Roman" w:eastAsia="Times New Roman" w:hAnsi="Times New Roman" w:cs="Times New Roman"/>
        </w:rPr>
        <w:t> </w:t>
      </w:r>
      <w:r w:rsidRPr="00FC2BFC">
        <w:rPr>
          <w:rFonts w:ascii="Times New Roman" w:hAnsi="Times New Roman"/>
        </w:rPr>
        <w:t>skyriuje).</w:t>
      </w:r>
    </w:p>
    <w:p w14:paraId="0250E92A" w14:textId="77777777" w:rsidR="00B0467F" w:rsidRPr="00FC2BFC" w:rsidRDefault="00B0467F" w:rsidP="00B0467F">
      <w:pPr>
        <w:autoSpaceDE w:val="0"/>
        <w:autoSpaceDN w:val="0"/>
        <w:adjustRightInd w:val="0"/>
        <w:spacing w:after="0" w:line="240" w:lineRule="auto"/>
        <w:rPr>
          <w:rFonts w:ascii="Times New Roman" w:eastAsia="Times New Roman" w:hAnsi="Times New Roman" w:cs="Times New Roman"/>
          <w:color w:val="000000"/>
        </w:rPr>
      </w:pPr>
    </w:p>
    <w:p w14:paraId="750D95A5" w14:textId="77777777" w:rsidR="00B0467F" w:rsidRPr="00FC2BFC" w:rsidRDefault="00B0467F" w:rsidP="00B0467F">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Įspėjimai ir atsargumo priemonės</w:t>
      </w:r>
    </w:p>
    <w:p w14:paraId="2532CD49" w14:textId="77777777" w:rsidR="00B0467F" w:rsidRPr="00FC2BFC" w:rsidRDefault="00B0467F" w:rsidP="00B0467F">
      <w:pPr>
        <w:numPr>
          <w:ilvl w:val="12"/>
          <w:numId w:val="0"/>
        </w:numPr>
        <w:spacing w:after="0" w:line="240" w:lineRule="auto"/>
        <w:ind w:right="-2"/>
        <w:rPr>
          <w:rFonts w:ascii="Times New Roman" w:eastAsia="Times New Roman" w:hAnsi="Times New Roman" w:cs="Times New Roman"/>
        </w:rPr>
      </w:pPr>
      <w:r w:rsidRPr="00FC2BFC">
        <w:rPr>
          <w:rFonts w:ascii="Times New Roman" w:eastAsia="Times New Roman" w:hAnsi="Times New Roman" w:cs="Times New Roman"/>
        </w:rPr>
        <w:t xml:space="preserve">Pasitarkite su gydytoju arba vaistininku, prieš pradėdami 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r w:rsidRPr="00FC2BFC">
        <w:t xml:space="preserve"> </w:t>
      </w:r>
      <w:r w:rsidRPr="00FC2BFC">
        <w:rPr>
          <w:rFonts w:ascii="Times New Roman" w:eastAsia="Times New Roman" w:hAnsi="Times New Roman" w:cs="Times New Roman"/>
        </w:rPr>
        <w:t>jeigu Jums yra bet kuris iš toliau nurodytų sutrikimų:</w:t>
      </w:r>
    </w:p>
    <w:p w14:paraId="28FA3B1E" w14:textId="77777777" w:rsidR="00B0467F" w:rsidRPr="00FC2BFC" w:rsidRDefault="00B0467F" w:rsidP="00B0467F">
      <w:pPr>
        <w:pStyle w:val="Sraopastraipa"/>
        <w:numPr>
          <w:ilvl w:val="0"/>
          <w:numId w:val="4"/>
        </w:num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lastRenderedPageBreak/>
        <w:t xml:space="preserve">širdies sutrikimų (pvz., problemų su širdies ritmu arba širdies nepakankamumą) arba žemas kalio ar magnio kiekis kraujyje: esant šiems sutrikimams gali pasireikšti sunkus šalutinis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poveikis širdžiai;</w:t>
      </w:r>
    </w:p>
    <w:p w14:paraId="22BAC052" w14:textId="77777777" w:rsidR="00B0467F" w:rsidRPr="00FC2BFC" w:rsidRDefault="00B0467F" w:rsidP="00B0467F">
      <w:pPr>
        <w:pStyle w:val="Sraopastraipa"/>
        <w:numPr>
          <w:ilvl w:val="0"/>
          <w:numId w:val="4"/>
        </w:numPr>
        <w:spacing w:after="0" w:line="240" w:lineRule="auto"/>
        <w:ind w:left="567" w:hanging="567"/>
        <w:outlineLvl w:val="0"/>
        <w:rPr>
          <w:rFonts w:ascii="Times New Roman" w:hAnsi="Times New Roman"/>
        </w:rPr>
      </w:pPr>
      <w:r w:rsidRPr="00FC2BFC">
        <w:rPr>
          <w:rFonts w:ascii="Times New Roman" w:hAnsi="Times New Roman"/>
        </w:rPr>
        <w:t xml:space="preserve">kepenų </w:t>
      </w:r>
      <w:r w:rsidRPr="00FC2BFC">
        <w:rPr>
          <w:rFonts w:ascii="Times New Roman" w:eastAsia="Times New Roman" w:hAnsi="Times New Roman" w:cs="Times New Roman"/>
        </w:rPr>
        <w:t>sutrikimų: gali būti, kad gydytojui reikės stebėti</w:t>
      </w:r>
      <w:r w:rsidRPr="00FC2BFC">
        <w:rPr>
          <w:rFonts w:ascii="Times New Roman" w:hAnsi="Times New Roman"/>
        </w:rPr>
        <w:t xml:space="preserve"> kepenų </w:t>
      </w:r>
      <w:r w:rsidRPr="00FC2BFC">
        <w:rPr>
          <w:rFonts w:ascii="Times New Roman" w:eastAsia="Times New Roman" w:hAnsi="Times New Roman" w:cs="Times New Roman"/>
        </w:rPr>
        <w:t>veiklą</w:t>
      </w:r>
      <w:r w:rsidRPr="00FC2BFC">
        <w:rPr>
          <w:rFonts w:ascii="Times New Roman" w:hAnsi="Times New Roman"/>
        </w:rPr>
        <w:t xml:space="preserve"> arba nutraukti gydymą</w:t>
      </w:r>
      <w:r w:rsidRPr="00FC2BFC">
        <w:rPr>
          <w:rFonts w:ascii="Times New Roman" w:eastAsia="Times New Roman" w:hAnsi="Times New Roman" w:cs="Times New Roman"/>
        </w:rPr>
        <w:t>;</w:t>
      </w:r>
    </w:p>
    <w:p w14:paraId="7170DC22" w14:textId="77777777" w:rsidR="00B0467F" w:rsidRPr="00FC2BFC" w:rsidRDefault="00B0467F" w:rsidP="00B0467F">
      <w:pPr>
        <w:pStyle w:val="Sraopastraipa"/>
        <w:numPr>
          <w:ilvl w:val="0"/>
          <w:numId w:val="4"/>
        </w:num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stipriai viduriuojate pavartoję bet kokių kitų antibiotikų;</w:t>
      </w:r>
    </w:p>
    <w:p w14:paraId="11B9F619" w14:textId="77777777" w:rsidR="00B0467F" w:rsidRPr="00FC2BFC" w:rsidRDefault="00B0467F" w:rsidP="00B0467F">
      <w:pPr>
        <w:pStyle w:val="Sraopastraipa"/>
        <w:numPr>
          <w:ilvl w:val="0"/>
          <w:numId w:val="4"/>
        </w:num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tam tikros vietos (lokalizuotas) raumenų silpnumas (</w:t>
      </w:r>
      <w:proofErr w:type="spellStart"/>
      <w:r w:rsidRPr="00FC2BFC">
        <w:rPr>
          <w:rFonts w:ascii="Times New Roman" w:eastAsia="Times New Roman" w:hAnsi="Times New Roman" w:cs="Times New Roman"/>
        </w:rPr>
        <w:t>generalizuota</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miastenija</w:t>
      </w:r>
      <w:proofErr w:type="spellEnd"/>
      <w:r w:rsidRPr="00FC2BFC">
        <w:rPr>
          <w:rFonts w:ascii="Times New Roman" w:eastAsia="Times New Roman" w:hAnsi="Times New Roman" w:cs="Times New Roman"/>
        </w:rPr>
        <w:t>), nes šios ligos simptomai gydymo metu gali pasunkėti;</w:t>
      </w:r>
    </w:p>
    <w:p w14:paraId="2622C65F" w14:textId="77777777" w:rsidR="00B0467F" w:rsidRPr="00FC2BFC" w:rsidRDefault="00B0467F" w:rsidP="00B0467F">
      <w:pPr>
        <w:pStyle w:val="Sraopastraipa"/>
        <w:numPr>
          <w:ilvl w:val="0"/>
          <w:numId w:val="4"/>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rPr>
        <w:t>arba</w:t>
      </w:r>
      <w:r w:rsidRPr="006D57A0">
        <w:rPr>
          <w:rFonts w:ascii="Times New Roman" w:hAnsi="Times New Roman"/>
        </w:rPr>
        <w:t xml:space="preserve"> vartojate </w:t>
      </w:r>
      <w:r w:rsidRPr="00FC2BFC">
        <w:rPr>
          <w:rFonts w:ascii="Times New Roman" w:eastAsia="Times New Roman" w:hAnsi="Times New Roman" w:cs="Times New Roman"/>
        </w:rPr>
        <w:t xml:space="preserve">bet kokių skalsių darinių, pvz., </w:t>
      </w:r>
      <w:proofErr w:type="spellStart"/>
      <w:r w:rsidRPr="00FC2BFC">
        <w:rPr>
          <w:rFonts w:ascii="Times New Roman" w:eastAsia="Times New Roman" w:hAnsi="Times New Roman" w:cs="Times New Roman"/>
        </w:rPr>
        <w:t>ergotaminą</w:t>
      </w:r>
      <w:proofErr w:type="spellEnd"/>
      <w:r w:rsidRPr="00FC2BFC">
        <w:rPr>
          <w:rFonts w:ascii="Times New Roman" w:eastAsia="Times New Roman" w:hAnsi="Times New Roman" w:cs="Times New Roman"/>
        </w:rPr>
        <w:t xml:space="preserve"> (skirtą migrenai gydyti), nes šių</w:t>
      </w:r>
      <w:r w:rsidRPr="006D57A0">
        <w:rPr>
          <w:rFonts w:ascii="Times New Roman" w:hAnsi="Times New Roman"/>
        </w:rPr>
        <w:t xml:space="preserve"> vaistų</w:t>
      </w:r>
      <w:r w:rsidRPr="00FC2BFC">
        <w:rPr>
          <w:rFonts w:ascii="Times New Roman" w:eastAsia="Times New Roman" w:hAnsi="Times New Roman" w:cs="Times New Roman"/>
        </w:rPr>
        <w:t xml:space="preserve"> negalima vartoti kartu su</w:t>
      </w:r>
      <w:r w:rsidRPr="006D57A0">
        <w:rPr>
          <w:rFonts w:ascii="Times New Roman" w:hAnsi="Times New Roman"/>
        </w:rPr>
        <w:t xml:space="preserve"> </w:t>
      </w:r>
      <w:proofErr w:type="spellStart"/>
      <w:r w:rsidRPr="006D57A0">
        <w:rPr>
          <w:rFonts w:ascii="Times New Roman" w:hAnsi="Times New Roman"/>
        </w:rPr>
        <w:t>Azithromycin</w:t>
      </w:r>
      <w:proofErr w:type="spellEnd"/>
      <w:r w:rsidRPr="006D57A0">
        <w:rPr>
          <w:rFonts w:ascii="Times New Roman" w:hAnsi="Times New Roman"/>
        </w:rPr>
        <w:t xml:space="preserve"> </w:t>
      </w:r>
      <w:proofErr w:type="spellStart"/>
      <w:r w:rsidRPr="006D57A0">
        <w:rPr>
          <w:rFonts w:ascii="Times New Roman" w:hAnsi="Times New Roman"/>
        </w:rPr>
        <w:t>Ingen</w:t>
      </w:r>
      <w:proofErr w:type="spellEnd"/>
      <w:r w:rsidRPr="006D57A0">
        <w:rPr>
          <w:rFonts w:ascii="Times New Roman" w:hAnsi="Times New Roman"/>
        </w:rPr>
        <w:t xml:space="preserve"> Pharma.</w:t>
      </w:r>
    </w:p>
    <w:p w14:paraId="1F20E136" w14:textId="77777777" w:rsidR="00B0467F" w:rsidRPr="00FC2BFC" w:rsidRDefault="00B0467F" w:rsidP="00B0467F">
      <w:pPr>
        <w:spacing w:after="0" w:line="240" w:lineRule="auto"/>
        <w:outlineLvl w:val="0"/>
        <w:rPr>
          <w:rFonts w:ascii="Times New Roman" w:eastAsia="Times New Roman" w:hAnsi="Times New Roman" w:cs="Times New Roman"/>
        </w:rPr>
      </w:pPr>
    </w:p>
    <w:p w14:paraId="4B6C9F05" w14:textId="77777777" w:rsidR="00B0467F" w:rsidRPr="00FC2BFC" w:rsidRDefault="00B0467F" w:rsidP="00B0467F">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Nustokite vartoti šį vaistą ir nedelsdami kreipkitės į gydytoją (dar žr. „Pavojingas šalutinis poveikis“ 4 skyriuje):</w:t>
      </w:r>
    </w:p>
    <w:p w14:paraId="211D6AD2" w14:textId="77777777" w:rsidR="00B0467F" w:rsidRPr="00FC2BFC" w:rsidRDefault="00B0467F" w:rsidP="00B0467F">
      <w:pPr>
        <w:pStyle w:val="Sraopastraipa"/>
        <w:numPr>
          <w:ilvl w:val="0"/>
          <w:numId w:val="5"/>
        </w:num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jeigu manote, kad Jums kilo alerginė reakcija (pvz., sunku kvėpuoti, patino veidas arba gerklė, atsirado pūslių);</w:t>
      </w:r>
    </w:p>
    <w:p w14:paraId="0097B244" w14:textId="77777777" w:rsidR="00B0467F" w:rsidRPr="00FC2BFC" w:rsidRDefault="00B0467F" w:rsidP="00B0467F">
      <w:pPr>
        <w:pStyle w:val="Sraopastraipa"/>
        <w:numPr>
          <w:ilvl w:val="0"/>
          <w:numId w:val="5"/>
        </w:num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 xml:space="preserve">jeigu pastebėsite bet kokių 4 skyriuje aprašytų simptomų, susijusių su sunkiomis odos reakcijomis, įskaitant </w:t>
      </w:r>
      <w:proofErr w:type="spellStart"/>
      <w:r w:rsidRPr="00FC2BFC">
        <w:rPr>
          <w:rFonts w:ascii="Times New Roman" w:eastAsia="Times New Roman" w:hAnsi="Times New Roman" w:cs="Times New Roman"/>
        </w:rPr>
        <w:t>Stivenso</w:t>
      </w:r>
      <w:proofErr w:type="spellEnd"/>
      <w:r w:rsidRPr="00FC2BFC">
        <w:rPr>
          <w:rFonts w:ascii="Times New Roman" w:eastAsia="Times New Roman" w:hAnsi="Times New Roman" w:cs="Times New Roman"/>
        </w:rPr>
        <w:t>-Džonsono (</w:t>
      </w:r>
      <w:proofErr w:type="spellStart"/>
      <w:r w:rsidRPr="00FC2BFC">
        <w:rPr>
          <w:rFonts w:ascii="Times New Roman" w:eastAsia="Times New Roman" w:hAnsi="Times New Roman" w:cs="Times New Roman"/>
          <w:i/>
          <w:iCs/>
        </w:rPr>
        <w:t>Stevens-Johnson</w:t>
      </w:r>
      <w:proofErr w:type="spellEnd"/>
      <w:r w:rsidRPr="00FC2BFC">
        <w:rPr>
          <w:rFonts w:ascii="Times New Roman" w:eastAsia="Times New Roman" w:hAnsi="Times New Roman" w:cs="Times New Roman"/>
        </w:rPr>
        <w:t xml:space="preserve">) sindromą, toksinę epidermio </w:t>
      </w:r>
      <w:proofErr w:type="spellStart"/>
      <w:r w:rsidRPr="00FC2BFC">
        <w:rPr>
          <w:rFonts w:ascii="Times New Roman" w:eastAsia="Times New Roman" w:hAnsi="Times New Roman" w:cs="Times New Roman"/>
        </w:rPr>
        <w:t>nekrolizę</w:t>
      </w:r>
      <w:proofErr w:type="spellEnd"/>
      <w:r w:rsidRPr="00FC2BFC">
        <w:rPr>
          <w:rFonts w:ascii="Times New Roman" w:eastAsia="Times New Roman" w:hAnsi="Times New Roman" w:cs="Times New Roman"/>
        </w:rPr>
        <w:t xml:space="preserve">, vaisto sukeltą reakciją su </w:t>
      </w:r>
      <w:proofErr w:type="spellStart"/>
      <w:r w:rsidRPr="00FC2BFC">
        <w:rPr>
          <w:rFonts w:ascii="Times New Roman" w:eastAsia="Times New Roman" w:hAnsi="Times New Roman" w:cs="Times New Roman"/>
        </w:rPr>
        <w:t>eozinofilija</w:t>
      </w:r>
      <w:proofErr w:type="spellEnd"/>
      <w:r w:rsidRPr="00FC2BFC">
        <w:rPr>
          <w:rFonts w:ascii="Times New Roman" w:eastAsia="Times New Roman" w:hAnsi="Times New Roman" w:cs="Times New Roman"/>
        </w:rPr>
        <w:t xml:space="preserve"> ir sisteminiais simptomais (</w:t>
      </w:r>
      <w:r w:rsidRPr="00FC2BFC">
        <w:rPr>
          <w:rFonts w:ascii="Times New Roman" w:eastAsia="Times New Roman" w:hAnsi="Times New Roman" w:cs="Times New Roman"/>
          <w:i/>
          <w:iCs/>
        </w:rPr>
        <w:t>DRESS</w:t>
      </w:r>
      <w:r w:rsidRPr="00FC2BFC">
        <w:rPr>
          <w:rFonts w:ascii="Times New Roman" w:eastAsia="Times New Roman" w:hAnsi="Times New Roman" w:cs="Times New Roman"/>
        </w:rPr>
        <w:t xml:space="preserve">) ir ūminę </w:t>
      </w:r>
      <w:proofErr w:type="spellStart"/>
      <w:r w:rsidRPr="00FC2BFC">
        <w:rPr>
          <w:rFonts w:ascii="Times New Roman" w:eastAsia="Times New Roman" w:hAnsi="Times New Roman" w:cs="Times New Roman"/>
        </w:rPr>
        <w:t>generalizuotą</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egzanteminę</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pustuliozę</w:t>
      </w:r>
      <w:proofErr w:type="spellEnd"/>
      <w:r w:rsidRPr="00FC2BFC">
        <w:rPr>
          <w:rFonts w:ascii="Times New Roman" w:eastAsia="Times New Roman" w:hAnsi="Times New Roman" w:cs="Times New Roman"/>
        </w:rPr>
        <w:t xml:space="preserve"> (ŪGEP), apie kurias pranešta taikant gydymą </w:t>
      </w:r>
      <w:proofErr w:type="spellStart"/>
      <w:r w:rsidRPr="00FC2BFC">
        <w:rPr>
          <w:rFonts w:ascii="Times New Roman" w:eastAsia="Times New Roman" w:hAnsi="Times New Roman" w:cs="Times New Roman"/>
        </w:rPr>
        <w:t>azitromicinu</w:t>
      </w:r>
      <w:proofErr w:type="spellEnd"/>
      <w:r w:rsidRPr="00FC2BFC">
        <w:rPr>
          <w:rFonts w:ascii="Times New Roman" w:eastAsia="Times New Roman" w:hAnsi="Times New Roman" w:cs="Times New Roman"/>
        </w:rPr>
        <w:t>;</w:t>
      </w:r>
    </w:p>
    <w:p w14:paraId="569E821D" w14:textId="77777777" w:rsidR="00B0467F" w:rsidRPr="00FC2BFC" w:rsidRDefault="00B0467F" w:rsidP="00B0467F">
      <w:pPr>
        <w:pStyle w:val="Sraopastraipa"/>
        <w:numPr>
          <w:ilvl w:val="0"/>
          <w:numId w:val="5"/>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rPr>
        <w:t>jeigu vartodami</w:t>
      </w:r>
      <w:r w:rsidRPr="007965A3">
        <w:rPr>
          <w:rFonts w:ascii="Times New Roman" w:hAnsi="Times New Roman"/>
        </w:rPr>
        <w:t xml:space="preserve"> </w:t>
      </w:r>
      <w:proofErr w:type="spellStart"/>
      <w:r w:rsidRPr="007965A3">
        <w:rPr>
          <w:rFonts w:ascii="Times New Roman" w:hAnsi="Times New Roman"/>
        </w:rPr>
        <w:t>Azithromycin</w:t>
      </w:r>
      <w:proofErr w:type="spellEnd"/>
      <w:r w:rsidRPr="007965A3">
        <w:rPr>
          <w:rFonts w:ascii="Times New Roman" w:hAnsi="Times New Roman"/>
        </w:rPr>
        <w:t xml:space="preserve"> </w:t>
      </w:r>
      <w:proofErr w:type="spellStart"/>
      <w:r w:rsidRPr="007965A3">
        <w:rPr>
          <w:rFonts w:ascii="Times New Roman" w:hAnsi="Times New Roman"/>
        </w:rPr>
        <w:t>Ingen</w:t>
      </w:r>
      <w:proofErr w:type="spellEnd"/>
      <w:r w:rsidRPr="007965A3">
        <w:rPr>
          <w:rFonts w:ascii="Times New Roman" w:hAnsi="Times New Roman"/>
        </w:rPr>
        <w:t xml:space="preserve"> Pharma </w:t>
      </w:r>
      <w:r w:rsidRPr="00FC2BFC">
        <w:rPr>
          <w:rFonts w:ascii="Times New Roman" w:eastAsia="Times New Roman" w:hAnsi="Times New Roman" w:cs="Times New Roman"/>
        </w:rPr>
        <w:t>manote, kad širdis plaka nenormaliai arba jaučiate permušimų (</w:t>
      </w:r>
      <w:proofErr w:type="spellStart"/>
      <w:r w:rsidRPr="00FC2BFC">
        <w:rPr>
          <w:rFonts w:ascii="Times New Roman" w:eastAsia="Times New Roman" w:hAnsi="Times New Roman" w:cs="Times New Roman"/>
        </w:rPr>
        <w:t>palpitacijas</w:t>
      </w:r>
      <w:proofErr w:type="spellEnd"/>
      <w:r w:rsidRPr="00FC2BFC">
        <w:rPr>
          <w:rFonts w:ascii="Times New Roman" w:eastAsia="Times New Roman" w:hAnsi="Times New Roman" w:cs="Times New Roman"/>
        </w:rPr>
        <w:t>), svaigulį arba alpstate;</w:t>
      </w:r>
    </w:p>
    <w:p w14:paraId="19F28135" w14:textId="77777777" w:rsidR="00B0467F" w:rsidRPr="00FC2BFC" w:rsidRDefault="00B0467F" w:rsidP="00B0467F">
      <w:pPr>
        <w:pStyle w:val="Sraopastraipa"/>
        <w:numPr>
          <w:ilvl w:val="0"/>
          <w:numId w:val="5"/>
        </w:num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jeigu atsiranda kepenų sutrikimų (pvz., patamsėja šlapimas, dingsta apetitas arba pagelsta oda ar akių baltymai);</w:t>
      </w:r>
    </w:p>
    <w:p w14:paraId="07539810" w14:textId="77777777" w:rsidR="00B0467F" w:rsidRPr="00FC2BFC" w:rsidRDefault="00B0467F" w:rsidP="00B0467F">
      <w:pPr>
        <w:pStyle w:val="Sraopastraipa"/>
        <w:numPr>
          <w:ilvl w:val="0"/>
          <w:numId w:val="5"/>
        </w:num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jeigu gydymo metu ar po jo imate stipriai viduriuoti. Nevartokite kitų vaistų viduriavimui gydyti iš pradžių nepasitarę su gydytoju. Jeigu pirmomis savaitėmis po gydymo viduriavimas tebesitęsia ar vėl atsiranda, taip pat praneškite gydytojui.</w:t>
      </w:r>
    </w:p>
    <w:p w14:paraId="2CFD4E11" w14:textId="77777777" w:rsidR="00B0467F" w:rsidRPr="007965A3" w:rsidRDefault="00B0467F" w:rsidP="00B0467F">
      <w:pPr>
        <w:spacing w:after="0" w:line="240" w:lineRule="auto"/>
        <w:outlineLvl w:val="0"/>
        <w:rPr>
          <w:rFonts w:ascii="Times New Roman" w:hAnsi="Times New Roman"/>
        </w:rPr>
      </w:pPr>
    </w:p>
    <w:p w14:paraId="0CA8BB1E" w14:textId="77777777" w:rsidR="00B0467F" w:rsidRPr="00FC2BFC" w:rsidRDefault="00B0467F" w:rsidP="00B0467F">
      <w:pPr>
        <w:spacing w:after="0" w:line="240" w:lineRule="auto"/>
        <w:outlineLvl w:val="0"/>
        <w:rPr>
          <w:rFonts w:ascii="Times New Roman" w:eastAsia="Times New Roman" w:hAnsi="Times New Roman" w:cs="Times New Roman"/>
        </w:rPr>
      </w:pPr>
      <w:proofErr w:type="spellStart"/>
      <w:r w:rsidRPr="007965A3">
        <w:rPr>
          <w:rFonts w:ascii="Times New Roman" w:hAnsi="Times New Roman"/>
        </w:rPr>
        <w:t>Superinfekcija</w:t>
      </w:r>
      <w:proofErr w:type="spellEnd"/>
    </w:p>
    <w:p w14:paraId="401F38AD"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Gydytojas gali stebėti, ar nepasireiškia papildomų bakterinių ar grybelinių infekcijų (</w:t>
      </w:r>
      <w:proofErr w:type="spellStart"/>
      <w:r w:rsidRPr="00FC2BFC">
        <w:rPr>
          <w:rFonts w:ascii="Times New Roman" w:eastAsia="Times New Roman" w:hAnsi="Times New Roman" w:cs="Times New Roman"/>
        </w:rPr>
        <w:t>superinfekcija</w:t>
      </w:r>
      <w:proofErr w:type="spellEnd"/>
      <w:r w:rsidRPr="00FC2BFC">
        <w:rPr>
          <w:rFonts w:ascii="Times New Roman" w:eastAsia="Times New Roman" w:hAnsi="Times New Roman" w:cs="Times New Roman"/>
        </w:rPr>
        <w:t xml:space="preserve">), kurių negalima gydyti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vartoti.</w:t>
      </w:r>
    </w:p>
    <w:p w14:paraId="08CE2955" w14:textId="77777777" w:rsidR="00B0467F" w:rsidRPr="00FC2BFC" w:rsidRDefault="00B0467F" w:rsidP="00B0467F">
      <w:pPr>
        <w:spacing w:after="0" w:line="240" w:lineRule="auto"/>
        <w:outlineLvl w:val="0"/>
        <w:rPr>
          <w:rFonts w:ascii="Times New Roman" w:eastAsia="Times New Roman" w:hAnsi="Times New Roman" w:cs="Times New Roman"/>
        </w:rPr>
      </w:pPr>
    </w:p>
    <w:p w14:paraId="6814453E" w14:textId="77777777" w:rsidR="00B0467F" w:rsidRPr="00FC2BFC" w:rsidRDefault="00B0467F" w:rsidP="00B0467F">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Lytiškai plintančios infekcijos</w:t>
      </w:r>
    </w:p>
    <w:p w14:paraId="6CB15188" w14:textId="77777777" w:rsidR="00B0467F" w:rsidRPr="00FC2BFC" w:rsidRDefault="00B0467F" w:rsidP="00B0467F">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rPr>
        <w:t>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w:t>
      </w:r>
    </w:p>
    <w:p w14:paraId="6991D1D4" w14:textId="77777777" w:rsidR="00B0467F" w:rsidRPr="00FC2BFC" w:rsidRDefault="00B0467F" w:rsidP="00B0467F">
      <w:pPr>
        <w:spacing w:after="0" w:line="240" w:lineRule="auto"/>
        <w:outlineLvl w:val="0"/>
        <w:rPr>
          <w:rFonts w:ascii="Times New Roman" w:eastAsia="Times New Roman" w:hAnsi="Times New Roman" w:cs="Times New Roman"/>
          <w:b/>
          <w:bCs/>
        </w:rPr>
      </w:pPr>
    </w:p>
    <w:p w14:paraId="1A2BA2EF" w14:textId="77777777" w:rsidR="00B0467F" w:rsidRPr="00FC2BFC" w:rsidRDefault="00B0467F" w:rsidP="00B0467F">
      <w:pPr>
        <w:numPr>
          <w:ilvl w:val="12"/>
          <w:numId w:val="0"/>
        </w:num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Vaikams ir paaugliams</w:t>
      </w:r>
    </w:p>
    <w:p w14:paraId="17167A67" w14:textId="77777777" w:rsidR="00B0467F" w:rsidRPr="00FC2BFC" w:rsidRDefault="00B0467F" w:rsidP="00B0467F">
      <w:pPr>
        <w:numPr>
          <w:ilvl w:val="12"/>
          <w:numId w:val="0"/>
        </w:num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Jeigu sveriate mažiau kaip 45 kg, reikia vartoti kitų vaistų, kurių sudėtyje yra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ir kuriuos Jums patogiau vartoti.</w:t>
      </w:r>
    </w:p>
    <w:p w14:paraId="54627125" w14:textId="77777777" w:rsidR="00B0467F" w:rsidRPr="00FC2BFC" w:rsidRDefault="00B0467F" w:rsidP="00B0467F">
      <w:pPr>
        <w:numPr>
          <w:ilvl w:val="12"/>
          <w:numId w:val="0"/>
        </w:numPr>
        <w:spacing w:after="0" w:line="240" w:lineRule="auto"/>
        <w:rPr>
          <w:rFonts w:ascii="Times New Roman" w:eastAsia="Times New Roman" w:hAnsi="Times New Roman" w:cs="Times New Roman"/>
        </w:rPr>
      </w:pPr>
    </w:p>
    <w:p w14:paraId="5F9B8D54" w14:textId="77777777" w:rsidR="00B0467F" w:rsidRPr="00FC2BFC" w:rsidRDefault="00B0467F" w:rsidP="00B0467F">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 xml:space="preserve">Kiti vaistai ir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6D89B724" w14:textId="77777777" w:rsidR="00B0467F" w:rsidRPr="00FC2BFC" w:rsidRDefault="00B0467F" w:rsidP="00B0467F">
      <w:pPr>
        <w:numPr>
          <w:ilvl w:val="12"/>
          <w:numId w:val="0"/>
        </w:numPr>
        <w:spacing w:after="0" w:line="240" w:lineRule="auto"/>
        <w:ind w:right="-2"/>
        <w:rPr>
          <w:rFonts w:ascii="Times New Roman" w:eastAsia="Times New Roman" w:hAnsi="Times New Roman" w:cs="Times New Roman"/>
        </w:rPr>
      </w:pPr>
      <w:r w:rsidRPr="00FC2BFC">
        <w:rPr>
          <w:rFonts w:ascii="Times New Roman" w:eastAsia="Times New Roman" w:hAnsi="Times New Roman" w:cs="Times New Roman"/>
        </w:rPr>
        <w:t>Jeigu vartojate ar neseniai vartojote kitų vaistų arba dėl to nesate tikri, apie tai pasakykite gydytojui arba vaistininkui.</w:t>
      </w:r>
    </w:p>
    <w:p w14:paraId="5743C1EF" w14:textId="77777777" w:rsidR="00B0467F" w:rsidRPr="00FC2BFC" w:rsidRDefault="00B0467F" w:rsidP="00B0467F">
      <w:pPr>
        <w:spacing w:after="0" w:line="240" w:lineRule="auto"/>
        <w:rPr>
          <w:rFonts w:ascii="Times New Roman" w:eastAsia="Times New Roman" w:hAnsi="Times New Roman" w:cs="Times New Roman"/>
        </w:rPr>
      </w:pPr>
    </w:p>
    <w:p w14:paraId="5D73D05A" w14:textId="77777777" w:rsidR="00B0467F" w:rsidRPr="00FC2BFC" w:rsidRDefault="00B0467F" w:rsidP="00B0467F">
      <w:pPr>
        <w:numPr>
          <w:ilvl w:val="12"/>
          <w:numId w:val="0"/>
        </w:num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Vartojant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tuo pačiu metu su tam tikrais kitais vaistais, gali pasireikšti šalutinis poveikis. Todėl ypač svarbu pasakyti gydytojui, jeigu vartojate arba neseniai vartojote bet kurį iš šių vaistų:</w:t>
      </w:r>
    </w:p>
    <w:p w14:paraId="3F0D076E" w14:textId="77777777" w:rsidR="00B0467F" w:rsidRPr="00FC2BFC" w:rsidRDefault="00B0467F" w:rsidP="00B0467F">
      <w:pPr>
        <w:pStyle w:val="Sraopastraipa"/>
        <w:numPr>
          <w:ilvl w:val="0"/>
          <w:numId w:val="6"/>
        </w:numPr>
        <w:spacing w:after="0" w:line="240" w:lineRule="auto"/>
        <w:ind w:left="567" w:hanging="567"/>
        <w:rPr>
          <w:rFonts w:ascii="Times New Roman" w:eastAsia="Times New Roman" w:hAnsi="Times New Roman" w:cs="Times New Roman"/>
        </w:rPr>
      </w:pPr>
      <w:proofErr w:type="spellStart"/>
      <w:r w:rsidRPr="00FC2BFC">
        <w:rPr>
          <w:rFonts w:ascii="Times New Roman" w:eastAsia="Times New Roman" w:hAnsi="Times New Roman" w:cs="Times New Roman"/>
        </w:rPr>
        <w:t>atorvastatino</w:t>
      </w:r>
      <w:proofErr w:type="spellEnd"/>
      <w:r w:rsidRPr="00FC2BFC">
        <w:rPr>
          <w:rFonts w:ascii="Times New Roman" w:eastAsia="Times New Roman" w:hAnsi="Times New Roman" w:cs="Times New Roman"/>
        </w:rPr>
        <w:t xml:space="preserve"> ir kitų </w:t>
      </w:r>
      <w:proofErr w:type="spellStart"/>
      <w:r w:rsidRPr="00FC2BFC">
        <w:rPr>
          <w:rFonts w:ascii="Times New Roman" w:eastAsia="Times New Roman" w:hAnsi="Times New Roman" w:cs="Times New Roman"/>
        </w:rPr>
        <w:t>statinų</w:t>
      </w:r>
      <w:proofErr w:type="spellEnd"/>
      <w:r w:rsidRPr="00FC2BFC">
        <w:rPr>
          <w:rFonts w:ascii="Times New Roman" w:eastAsia="Times New Roman" w:hAnsi="Times New Roman" w:cs="Times New Roman"/>
        </w:rPr>
        <w:t xml:space="preserve"> grupės vaistų (cholesterolio kiekiui kraujyje sumažinti ir </w:t>
      </w:r>
      <w:r w:rsidRPr="007965A3">
        <w:rPr>
          <w:rFonts w:ascii="Times New Roman" w:hAnsi="Times New Roman"/>
        </w:rPr>
        <w:t xml:space="preserve">širdies </w:t>
      </w:r>
      <w:r w:rsidRPr="00FC2BFC">
        <w:rPr>
          <w:rFonts w:ascii="Times New Roman" w:eastAsia="Times New Roman" w:hAnsi="Times New Roman" w:cs="Times New Roman"/>
        </w:rPr>
        <w:t>ligai,</w:t>
      </w:r>
    </w:p>
    <w:p w14:paraId="71E2CEAA" w14:textId="77777777" w:rsidR="00B0467F" w:rsidRPr="00FC2BFC" w:rsidRDefault="00B0467F" w:rsidP="00B0467F">
      <w:pPr>
        <w:pStyle w:val="Sraopastraipa"/>
        <w:numPr>
          <w:ilvl w:val="0"/>
          <w:numId w:val="6"/>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įskaitant miokardo infarktą ir insultą, išvengti);</w:t>
      </w:r>
    </w:p>
    <w:p w14:paraId="251F4971" w14:textId="77777777" w:rsidR="00B0467F" w:rsidRPr="00FC2BFC" w:rsidRDefault="00B0467F" w:rsidP="00B0467F">
      <w:pPr>
        <w:pStyle w:val="Sraopastraipa"/>
        <w:numPr>
          <w:ilvl w:val="0"/>
          <w:numId w:val="6"/>
        </w:numPr>
        <w:spacing w:after="0" w:line="240" w:lineRule="auto"/>
        <w:ind w:left="567" w:hanging="567"/>
        <w:rPr>
          <w:rFonts w:ascii="Times New Roman" w:eastAsia="Times New Roman" w:hAnsi="Times New Roman" w:cs="Times New Roman"/>
        </w:rPr>
      </w:pPr>
      <w:proofErr w:type="spellStart"/>
      <w:r w:rsidRPr="00FC2BFC">
        <w:rPr>
          <w:rFonts w:ascii="Times New Roman" w:eastAsia="Times New Roman" w:hAnsi="Times New Roman" w:cs="Times New Roman"/>
        </w:rPr>
        <w:t>ciclosporino</w:t>
      </w:r>
      <w:proofErr w:type="spellEnd"/>
      <w:r w:rsidRPr="00FC2BFC">
        <w:rPr>
          <w:rFonts w:ascii="Times New Roman" w:eastAsia="Times New Roman" w:hAnsi="Times New Roman" w:cs="Times New Roman"/>
        </w:rPr>
        <w:t xml:space="preserve"> (persodintų organų atmetimo reakcijai išvengti);</w:t>
      </w:r>
    </w:p>
    <w:p w14:paraId="3C514D4A" w14:textId="77777777" w:rsidR="00B0467F" w:rsidRPr="00FC2BFC" w:rsidRDefault="00B0467F" w:rsidP="00B0467F">
      <w:pPr>
        <w:pStyle w:val="Sraopastraipa"/>
        <w:numPr>
          <w:ilvl w:val="0"/>
          <w:numId w:val="6"/>
        </w:numPr>
        <w:spacing w:after="0" w:line="240" w:lineRule="auto"/>
        <w:ind w:left="567" w:hanging="567"/>
        <w:rPr>
          <w:rFonts w:ascii="Times New Roman" w:hAnsi="Times New Roman"/>
        </w:rPr>
      </w:pPr>
      <w:proofErr w:type="spellStart"/>
      <w:r w:rsidRPr="00FC2BFC">
        <w:rPr>
          <w:rFonts w:ascii="Times New Roman" w:eastAsia="Times New Roman" w:hAnsi="Times New Roman" w:cs="Times New Roman"/>
        </w:rPr>
        <w:t>kolchicino</w:t>
      </w:r>
      <w:proofErr w:type="spellEnd"/>
      <w:r w:rsidRPr="00FC2BFC">
        <w:rPr>
          <w:rFonts w:ascii="Times New Roman" w:eastAsia="Times New Roman" w:hAnsi="Times New Roman" w:cs="Times New Roman"/>
        </w:rPr>
        <w:t xml:space="preserve"> (</w:t>
      </w:r>
      <w:r w:rsidRPr="00FC2BFC">
        <w:rPr>
          <w:rFonts w:ascii="Times New Roman" w:hAnsi="Times New Roman"/>
        </w:rPr>
        <w:t>podagrai ir šeiminei Viduržemio jūros karštinei gydyti</w:t>
      </w:r>
      <w:r w:rsidRPr="00FC2BFC">
        <w:rPr>
          <w:rFonts w:ascii="Times New Roman" w:eastAsia="Times New Roman" w:hAnsi="Times New Roman" w:cs="Times New Roman"/>
        </w:rPr>
        <w:t>);</w:t>
      </w:r>
    </w:p>
    <w:p w14:paraId="160EF68A" w14:textId="77777777" w:rsidR="00B0467F" w:rsidRPr="00FC2BFC" w:rsidRDefault="00B0467F" w:rsidP="00B0467F">
      <w:pPr>
        <w:pStyle w:val="Sraopastraipa"/>
        <w:numPr>
          <w:ilvl w:val="0"/>
          <w:numId w:val="6"/>
        </w:numPr>
        <w:spacing w:after="0" w:line="240" w:lineRule="auto"/>
        <w:ind w:left="567" w:hanging="567"/>
        <w:rPr>
          <w:rFonts w:ascii="Times New Roman" w:eastAsia="Times New Roman" w:hAnsi="Times New Roman" w:cs="Times New Roman"/>
        </w:rPr>
      </w:pPr>
      <w:proofErr w:type="spellStart"/>
      <w:r w:rsidRPr="00FC2BFC">
        <w:rPr>
          <w:rFonts w:ascii="Times New Roman" w:eastAsia="Times New Roman" w:hAnsi="Times New Roman" w:cs="Times New Roman"/>
        </w:rPr>
        <w:t>dabigatrano</w:t>
      </w:r>
      <w:proofErr w:type="spellEnd"/>
      <w:r w:rsidRPr="00FC2BFC">
        <w:rPr>
          <w:rFonts w:ascii="Times New Roman" w:eastAsia="Times New Roman" w:hAnsi="Times New Roman" w:cs="Times New Roman"/>
        </w:rPr>
        <w:t xml:space="preserve"> (kraujo krešulių susidarymui išvengti ir gydyti (antikoagulianto));</w:t>
      </w:r>
    </w:p>
    <w:p w14:paraId="5714B9C3" w14:textId="77777777" w:rsidR="00B0467F" w:rsidRPr="00FC2BFC" w:rsidRDefault="00B0467F" w:rsidP="00B0467F">
      <w:pPr>
        <w:pStyle w:val="Sraopastraipa"/>
        <w:numPr>
          <w:ilvl w:val="0"/>
          <w:numId w:val="6"/>
        </w:numPr>
        <w:spacing w:after="0" w:line="240" w:lineRule="auto"/>
        <w:ind w:left="567" w:hanging="567"/>
        <w:rPr>
          <w:rFonts w:ascii="Times New Roman" w:eastAsia="Times New Roman" w:hAnsi="Times New Roman" w:cs="Times New Roman"/>
        </w:rPr>
      </w:pPr>
      <w:proofErr w:type="spellStart"/>
      <w:r w:rsidRPr="00FC2BFC">
        <w:rPr>
          <w:rFonts w:ascii="Times New Roman" w:eastAsia="Times New Roman" w:hAnsi="Times New Roman" w:cs="Times New Roman"/>
        </w:rPr>
        <w:t>digoksino</w:t>
      </w:r>
      <w:proofErr w:type="spellEnd"/>
      <w:r w:rsidRPr="00FC2BFC">
        <w:rPr>
          <w:rFonts w:ascii="Times New Roman" w:eastAsia="Times New Roman" w:hAnsi="Times New Roman" w:cs="Times New Roman"/>
        </w:rPr>
        <w:t xml:space="preserve"> (širdies ligoms gydyti);</w:t>
      </w:r>
    </w:p>
    <w:p w14:paraId="51275F6E" w14:textId="77777777" w:rsidR="00B0467F" w:rsidRPr="00FC2BFC" w:rsidRDefault="00B0467F" w:rsidP="00B0467F">
      <w:pPr>
        <w:pStyle w:val="Sraopastraipa"/>
        <w:numPr>
          <w:ilvl w:val="0"/>
          <w:numId w:val="6"/>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varfarino ar panašių vaistų, skirtų kraujui „skystinti“ (antikoaguliantų);</w:t>
      </w:r>
    </w:p>
    <w:p w14:paraId="6E84E6E2" w14:textId="77777777" w:rsidR="00B0467F" w:rsidRPr="00FC2BFC" w:rsidRDefault="00B0467F" w:rsidP="00B0467F">
      <w:pPr>
        <w:pStyle w:val="Sraopastraipa"/>
        <w:numPr>
          <w:ilvl w:val="0"/>
          <w:numId w:val="6"/>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vaistų, dėl kurių gali pailgėti laikas, per kurį paprastai susitraukia ar atsipalaiduoja širdies raumuo (tai vadinama QT intervalo pailgėjimu), pvz., šių:</w:t>
      </w:r>
    </w:p>
    <w:p w14:paraId="7B9A69D4" w14:textId="77777777" w:rsidR="00B0467F" w:rsidRPr="00FC2BFC" w:rsidRDefault="00B0467F" w:rsidP="00B0467F">
      <w:pPr>
        <w:pStyle w:val="Sraopastraipa"/>
        <w:numPr>
          <w:ilvl w:val="1"/>
          <w:numId w:val="4"/>
        </w:numPr>
        <w:spacing w:after="0" w:line="240" w:lineRule="auto"/>
        <w:ind w:left="1134" w:hanging="567"/>
        <w:rPr>
          <w:rFonts w:ascii="Times New Roman" w:eastAsia="Times New Roman" w:hAnsi="Times New Roman" w:cs="Times New Roman"/>
        </w:rPr>
      </w:pPr>
      <w:proofErr w:type="spellStart"/>
      <w:r w:rsidRPr="00FC2BFC">
        <w:rPr>
          <w:rFonts w:ascii="Times New Roman" w:eastAsia="Times New Roman" w:hAnsi="Times New Roman" w:cs="Times New Roman"/>
        </w:rPr>
        <w:lastRenderedPageBreak/>
        <w:t>kvinidino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prokainamido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dofetilido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amjodarono</w:t>
      </w:r>
      <w:proofErr w:type="spellEnd"/>
      <w:r w:rsidRPr="00FC2BFC">
        <w:rPr>
          <w:rFonts w:ascii="Times New Roman" w:eastAsia="Times New Roman" w:hAnsi="Times New Roman" w:cs="Times New Roman"/>
        </w:rPr>
        <w:t xml:space="preserve"> ir </w:t>
      </w:r>
      <w:proofErr w:type="spellStart"/>
      <w:r w:rsidRPr="00FC2BFC">
        <w:rPr>
          <w:rFonts w:ascii="Times New Roman" w:eastAsia="Times New Roman" w:hAnsi="Times New Roman" w:cs="Times New Roman"/>
        </w:rPr>
        <w:t>sotalolio</w:t>
      </w:r>
      <w:proofErr w:type="spellEnd"/>
      <w:r w:rsidRPr="00FC2BFC">
        <w:rPr>
          <w:rFonts w:ascii="Times New Roman" w:eastAsia="Times New Roman" w:hAnsi="Times New Roman" w:cs="Times New Roman"/>
        </w:rPr>
        <w:t xml:space="preserve"> (nereguliariam širdies ritmui, įskaitant per greitą arba per lėtą širdies plakimą, (širdies aritmijai) gydyti),</w:t>
      </w:r>
    </w:p>
    <w:p w14:paraId="6DDAE26C" w14:textId="77777777" w:rsidR="00B0467F" w:rsidRPr="00FC2BFC" w:rsidRDefault="00B0467F" w:rsidP="00B0467F">
      <w:pPr>
        <w:pStyle w:val="Sraopastraipa"/>
        <w:numPr>
          <w:ilvl w:val="1"/>
          <w:numId w:val="4"/>
        </w:numPr>
        <w:spacing w:after="0" w:line="240" w:lineRule="auto"/>
        <w:ind w:left="1134" w:hanging="567"/>
        <w:rPr>
          <w:rFonts w:ascii="Times New Roman" w:eastAsia="Times New Roman" w:hAnsi="Times New Roman" w:cs="Times New Roman"/>
        </w:rPr>
      </w:pPr>
      <w:proofErr w:type="spellStart"/>
      <w:r w:rsidRPr="00FC2BFC">
        <w:rPr>
          <w:rFonts w:ascii="Times New Roman" w:eastAsia="Times New Roman" w:hAnsi="Times New Roman" w:cs="Times New Roman"/>
        </w:rPr>
        <w:t>pimozido</w:t>
      </w:r>
      <w:proofErr w:type="spellEnd"/>
      <w:r w:rsidRPr="00FC2BFC">
        <w:rPr>
          <w:rFonts w:ascii="Times New Roman" w:eastAsia="Times New Roman" w:hAnsi="Times New Roman" w:cs="Times New Roman"/>
        </w:rPr>
        <w:t xml:space="preserve"> (vaisto psichikos ligoms gydyti),</w:t>
      </w:r>
    </w:p>
    <w:p w14:paraId="012D458B" w14:textId="77777777" w:rsidR="00B0467F" w:rsidRPr="00FC2BFC" w:rsidRDefault="00B0467F" w:rsidP="00B0467F">
      <w:pPr>
        <w:pStyle w:val="Sraopastraipa"/>
        <w:numPr>
          <w:ilvl w:val="1"/>
          <w:numId w:val="4"/>
        </w:numPr>
        <w:spacing w:after="0" w:line="240" w:lineRule="auto"/>
        <w:ind w:left="1134" w:hanging="567"/>
        <w:rPr>
          <w:rFonts w:ascii="Times New Roman" w:eastAsia="Times New Roman" w:hAnsi="Times New Roman" w:cs="Times New Roman"/>
        </w:rPr>
      </w:pPr>
      <w:proofErr w:type="spellStart"/>
      <w:r w:rsidRPr="00FC2BFC">
        <w:rPr>
          <w:rFonts w:ascii="Times New Roman" w:eastAsia="Times New Roman" w:hAnsi="Times New Roman" w:cs="Times New Roman"/>
        </w:rPr>
        <w:t>citalopramo</w:t>
      </w:r>
      <w:proofErr w:type="spellEnd"/>
      <w:r w:rsidRPr="00FC2BFC">
        <w:rPr>
          <w:rFonts w:ascii="Times New Roman" w:eastAsia="Times New Roman" w:hAnsi="Times New Roman" w:cs="Times New Roman"/>
        </w:rPr>
        <w:t xml:space="preserve"> (depresijai gydyti),</w:t>
      </w:r>
    </w:p>
    <w:p w14:paraId="40D1A629" w14:textId="77777777" w:rsidR="00B0467F" w:rsidRPr="00FC2BFC" w:rsidRDefault="00B0467F" w:rsidP="00B0467F">
      <w:pPr>
        <w:pStyle w:val="Sraopastraipa"/>
        <w:numPr>
          <w:ilvl w:val="1"/>
          <w:numId w:val="4"/>
        </w:numPr>
        <w:spacing w:after="0" w:line="240" w:lineRule="auto"/>
        <w:ind w:left="1134" w:hanging="567"/>
        <w:rPr>
          <w:rFonts w:ascii="Times New Roman" w:eastAsia="Times New Roman" w:hAnsi="Times New Roman" w:cs="Times New Roman"/>
        </w:rPr>
      </w:pPr>
      <w:proofErr w:type="spellStart"/>
      <w:r w:rsidRPr="00FC2BFC">
        <w:rPr>
          <w:rFonts w:ascii="Times New Roman" w:eastAsia="Times New Roman" w:hAnsi="Times New Roman" w:cs="Times New Roman"/>
        </w:rPr>
        <w:t>moksifloksacino</w:t>
      </w:r>
      <w:proofErr w:type="spellEnd"/>
      <w:r w:rsidRPr="00FC2BFC">
        <w:rPr>
          <w:rFonts w:ascii="Times New Roman" w:eastAsia="Times New Roman" w:hAnsi="Times New Roman" w:cs="Times New Roman"/>
        </w:rPr>
        <w:t xml:space="preserve"> ir </w:t>
      </w:r>
      <w:proofErr w:type="spellStart"/>
      <w:r w:rsidRPr="00FC2BFC">
        <w:rPr>
          <w:rFonts w:ascii="Times New Roman" w:eastAsia="Times New Roman" w:hAnsi="Times New Roman" w:cs="Times New Roman"/>
        </w:rPr>
        <w:t>levofloksacino</w:t>
      </w:r>
      <w:proofErr w:type="spellEnd"/>
      <w:r w:rsidRPr="00FC2BFC">
        <w:rPr>
          <w:rFonts w:ascii="Times New Roman" w:eastAsia="Times New Roman" w:hAnsi="Times New Roman" w:cs="Times New Roman"/>
        </w:rPr>
        <w:t xml:space="preserve"> (antibiotikų),</w:t>
      </w:r>
    </w:p>
    <w:p w14:paraId="45E0435E" w14:textId="77777777" w:rsidR="00B0467F" w:rsidRPr="00FC2BFC" w:rsidRDefault="00B0467F" w:rsidP="00B0467F">
      <w:pPr>
        <w:pStyle w:val="Sraopastraipa"/>
        <w:numPr>
          <w:ilvl w:val="1"/>
          <w:numId w:val="4"/>
        </w:numPr>
        <w:spacing w:after="0" w:line="240" w:lineRule="auto"/>
        <w:ind w:left="1134" w:hanging="567"/>
        <w:rPr>
          <w:rFonts w:ascii="Times New Roman" w:eastAsia="Times New Roman" w:hAnsi="Times New Roman" w:cs="Times New Roman"/>
        </w:rPr>
      </w:pPr>
      <w:proofErr w:type="spellStart"/>
      <w:r w:rsidRPr="00FC2BFC">
        <w:rPr>
          <w:rFonts w:ascii="Times New Roman" w:eastAsia="Times New Roman" w:hAnsi="Times New Roman" w:cs="Times New Roman"/>
        </w:rPr>
        <w:t>cisaprido</w:t>
      </w:r>
      <w:proofErr w:type="spellEnd"/>
      <w:r w:rsidRPr="00FC2BFC">
        <w:rPr>
          <w:rFonts w:ascii="Times New Roman" w:eastAsia="Times New Roman" w:hAnsi="Times New Roman" w:cs="Times New Roman"/>
        </w:rPr>
        <w:t xml:space="preserve"> (virškinimo trakto sutrikimams gydyti),</w:t>
      </w:r>
    </w:p>
    <w:p w14:paraId="47855599" w14:textId="77777777" w:rsidR="00B0467F" w:rsidRPr="00FC2BFC" w:rsidRDefault="00B0467F" w:rsidP="00B0467F">
      <w:pPr>
        <w:pStyle w:val="Sraopastraipa"/>
        <w:numPr>
          <w:ilvl w:val="1"/>
          <w:numId w:val="4"/>
        </w:numPr>
        <w:spacing w:after="0" w:line="240" w:lineRule="auto"/>
        <w:ind w:left="1134" w:hanging="567"/>
        <w:rPr>
          <w:rFonts w:ascii="Times New Roman" w:hAnsi="Times New Roman" w:cs="Times New Roman"/>
        </w:rPr>
      </w:pPr>
      <w:r w:rsidRPr="00FC2BFC">
        <w:rPr>
          <w:rFonts w:ascii="Times New Roman" w:eastAsia="Times New Roman" w:hAnsi="Times New Roman" w:cs="Times New Roman"/>
        </w:rPr>
        <w:t>hidroksichlorokvino arba chlorokvino (autoimuninėms ligoms, įskaitant reumatoidinį artritą, gydyti arba maliarijai išvengti).</w:t>
      </w:r>
      <w:r w:rsidRPr="00FC2BFC" w:rsidDel="00DA02EF">
        <w:rPr>
          <w:rFonts w:ascii="Times New Roman" w:eastAsia="Times New Roman" w:hAnsi="Times New Roman" w:cs="Times New Roman"/>
        </w:rPr>
        <w:t xml:space="preserve"> </w:t>
      </w:r>
    </w:p>
    <w:p w14:paraId="6131B05D" w14:textId="77777777" w:rsidR="00B0467F" w:rsidRPr="00FC2BFC" w:rsidRDefault="00B0467F" w:rsidP="00B0467F">
      <w:pPr>
        <w:spacing w:after="0" w:line="240" w:lineRule="auto"/>
        <w:outlineLvl w:val="0"/>
        <w:rPr>
          <w:rFonts w:ascii="Times New Roman" w:eastAsia="Times New Roman" w:hAnsi="Times New Roman" w:cs="Times New Roman"/>
          <w:b/>
          <w:bCs/>
        </w:rPr>
      </w:pPr>
    </w:p>
    <w:p w14:paraId="4A47BB33" w14:textId="77777777" w:rsidR="00B0467F" w:rsidRPr="00FC2BFC" w:rsidRDefault="00B0467F" w:rsidP="00B0467F">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Nėštumas, žindymo laikotarpis ir vaisingumas</w:t>
      </w:r>
    </w:p>
    <w:p w14:paraId="3CE55E15"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46571B34" w14:textId="77777777" w:rsidR="00B0467F" w:rsidRPr="00FC2BFC" w:rsidRDefault="00B0467F" w:rsidP="00B0467F">
      <w:pPr>
        <w:widowControl w:val="0"/>
        <w:numPr>
          <w:ilvl w:val="12"/>
          <w:numId w:val="0"/>
        </w:numPr>
        <w:spacing w:after="0" w:line="240" w:lineRule="auto"/>
        <w:rPr>
          <w:rFonts w:ascii="Times New Roman" w:eastAsia="Times New Roman" w:hAnsi="Times New Roman" w:cs="Times New Roman"/>
          <w:snapToGrid w:val="0"/>
        </w:rPr>
      </w:pPr>
    </w:p>
    <w:p w14:paraId="16BB6FFC" w14:textId="77777777" w:rsidR="00B0467F" w:rsidRPr="00FC2BFC" w:rsidRDefault="00B0467F" w:rsidP="00B0467F">
      <w:pPr>
        <w:widowControl w:val="0"/>
        <w:numPr>
          <w:ilvl w:val="12"/>
          <w:numId w:val="0"/>
        </w:numPr>
        <w:spacing w:after="0" w:line="240" w:lineRule="auto"/>
        <w:rPr>
          <w:rFonts w:ascii="Times New Roman" w:eastAsia="Times New Roman" w:hAnsi="Times New Roman" w:cs="Times New Roman"/>
          <w:snapToGrid w:val="0"/>
          <w:u w:val="single"/>
        </w:rPr>
      </w:pPr>
      <w:r w:rsidRPr="00FC2BFC">
        <w:rPr>
          <w:rFonts w:ascii="Times New Roman" w:eastAsia="Times New Roman" w:hAnsi="Times New Roman" w:cs="Times New Roman"/>
          <w:snapToGrid w:val="0"/>
          <w:u w:val="single"/>
        </w:rPr>
        <w:t>Nėštumas</w:t>
      </w:r>
    </w:p>
    <w:p w14:paraId="2FC3E513" w14:textId="77777777" w:rsidR="00B0467F" w:rsidRPr="00FC2BFC" w:rsidRDefault="00B0467F" w:rsidP="00B0467F">
      <w:pPr>
        <w:widowControl w:val="0"/>
        <w:numPr>
          <w:ilvl w:val="12"/>
          <w:numId w:val="0"/>
        </w:numPr>
        <w:spacing w:after="0" w:line="240" w:lineRule="auto"/>
        <w:rPr>
          <w:rFonts w:ascii="Times New Roman" w:eastAsia="Times New Roman" w:hAnsi="Times New Roman" w:cs="Times New Roman"/>
          <w:snapToGrid w:val="0"/>
        </w:rPr>
      </w:pPr>
      <w:r w:rsidRPr="00FC2BFC">
        <w:rPr>
          <w:rFonts w:ascii="Times New Roman" w:eastAsia="Times New Roman" w:hAnsi="Times New Roman" w:cs="Times New Roman"/>
          <w:snapToGrid w:val="0"/>
        </w:rPr>
        <w:t xml:space="preserve">Ar galite vartoti šį vaistą </w:t>
      </w:r>
      <w:r w:rsidRPr="007965A3">
        <w:rPr>
          <w:rFonts w:ascii="Times New Roman" w:hAnsi="Times New Roman"/>
        </w:rPr>
        <w:t xml:space="preserve">nėštumo </w:t>
      </w:r>
      <w:r w:rsidRPr="00FC2BFC">
        <w:rPr>
          <w:rFonts w:ascii="Times New Roman" w:eastAsia="Times New Roman" w:hAnsi="Times New Roman" w:cs="Times New Roman"/>
          <w:snapToGrid w:val="0"/>
        </w:rPr>
        <w:t>metu, gydytojas nuspręs tik įsitikinęs, kad nauda didesnė už tikėtiną riziką.</w:t>
      </w:r>
    </w:p>
    <w:p w14:paraId="0937CB2B" w14:textId="77777777" w:rsidR="00B0467F" w:rsidRPr="007965A3" w:rsidRDefault="00B0467F" w:rsidP="00B0467F">
      <w:pPr>
        <w:widowControl w:val="0"/>
        <w:numPr>
          <w:ilvl w:val="12"/>
          <w:numId w:val="0"/>
        </w:numPr>
        <w:spacing w:after="0" w:line="240" w:lineRule="auto"/>
        <w:rPr>
          <w:rFonts w:ascii="Times New Roman" w:hAnsi="Times New Roman"/>
        </w:rPr>
      </w:pPr>
    </w:p>
    <w:p w14:paraId="3C79EC1D" w14:textId="77777777" w:rsidR="00B0467F" w:rsidRPr="00FC2BFC" w:rsidRDefault="00B0467F" w:rsidP="00B0467F">
      <w:pPr>
        <w:widowControl w:val="0"/>
        <w:numPr>
          <w:ilvl w:val="12"/>
          <w:numId w:val="0"/>
        </w:numPr>
        <w:spacing w:after="0" w:line="240" w:lineRule="auto"/>
        <w:rPr>
          <w:rFonts w:ascii="Times New Roman" w:eastAsia="Times New Roman" w:hAnsi="Times New Roman" w:cs="Times New Roman"/>
          <w:snapToGrid w:val="0"/>
          <w:u w:val="single"/>
        </w:rPr>
      </w:pPr>
      <w:r w:rsidRPr="00FC2BFC">
        <w:rPr>
          <w:rFonts w:ascii="Times New Roman" w:eastAsia="Times New Roman" w:hAnsi="Times New Roman" w:cs="Times New Roman"/>
          <w:snapToGrid w:val="0"/>
          <w:u w:val="single"/>
        </w:rPr>
        <w:t>Žindymas</w:t>
      </w:r>
    </w:p>
    <w:p w14:paraId="2C63F6EB" w14:textId="77777777" w:rsidR="00B0467F" w:rsidRPr="00FC2BFC" w:rsidRDefault="00B0467F" w:rsidP="00B0467F">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snapToGrid w:val="0"/>
        </w:rPr>
        <w:t>Azithromycin</w:t>
      </w:r>
      <w:proofErr w:type="spellEnd"/>
      <w:r w:rsidRPr="00FC2BFC">
        <w:rPr>
          <w:rFonts w:ascii="Times New Roman" w:eastAsia="Times New Roman" w:hAnsi="Times New Roman" w:cs="Times New Roman"/>
          <w:snapToGrid w:val="0"/>
        </w:rPr>
        <w:t xml:space="preserve"> </w:t>
      </w:r>
      <w:proofErr w:type="spellStart"/>
      <w:r w:rsidRPr="00FC2BFC">
        <w:rPr>
          <w:rFonts w:ascii="Times New Roman" w:eastAsia="Times New Roman" w:hAnsi="Times New Roman" w:cs="Times New Roman"/>
          <w:snapToGrid w:val="0"/>
        </w:rPr>
        <w:t>Ingen</w:t>
      </w:r>
      <w:proofErr w:type="spellEnd"/>
      <w:r w:rsidRPr="00FC2BFC">
        <w:rPr>
          <w:rFonts w:ascii="Times New Roman" w:eastAsia="Times New Roman" w:hAnsi="Times New Roman" w:cs="Times New Roman"/>
          <w:snapToGrid w:val="0"/>
        </w:rPr>
        <w:t xml:space="preserve"> Pharma patenka į gydomos moters pieną. Todėl gydytojas, atsižvelgdamas į žindymo naudą vaikui ir gydymo naudą Jums, nuspręs, nutraukti žindymą ar nutraukti gydymą </w:t>
      </w:r>
      <w:proofErr w:type="spellStart"/>
      <w:r w:rsidRPr="00FC2BFC">
        <w:rPr>
          <w:rFonts w:ascii="Times New Roman" w:eastAsia="Times New Roman" w:hAnsi="Times New Roman" w:cs="Times New Roman"/>
          <w:snapToGrid w:val="0"/>
        </w:rPr>
        <w:t>Azithromycin</w:t>
      </w:r>
      <w:proofErr w:type="spellEnd"/>
      <w:r w:rsidRPr="00FC2BFC">
        <w:rPr>
          <w:rFonts w:ascii="Times New Roman" w:eastAsia="Times New Roman" w:hAnsi="Times New Roman" w:cs="Times New Roman"/>
          <w:snapToGrid w:val="0"/>
        </w:rPr>
        <w:t xml:space="preserve"> </w:t>
      </w:r>
      <w:proofErr w:type="spellStart"/>
      <w:r w:rsidRPr="00FC2BFC">
        <w:rPr>
          <w:rFonts w:ascii="Times New Roman" w:eastAsia="Times New Roman" w:hAnsi="Times New Roman" w:cs="Times New Roman"/>
          <w:snapToGrid w:val="0"/>
        </w:rPr>
        <w:t>Ingen</w:t>
      </w:r>
      <w:proofErr w:type="spellEnd"/>
      <w:r w:rsidRPr="00FC2BFC">
        <w:rPr>
          <w:rFonts w:ascii="Times New Roman" w:eastAsia="Times New Roman" w:hAnsi="Times New Roman" w:cs="Times New Roman"/>
          <w:snapToGrid w:val="0"/>
        </w:rPr>
        <w:t xml:space="preserve"> Pharma.</w:t>
      </w:r>
    </w:p>
    <w:p w14:paraId="12045BCF" w14:textId="77777777" w:rsidR="00B0467F" w:rsidRPr="00FC2BFC" w:rsidRDefault="00B0467F" w:rsidP="00B0467F">
      <w:pPr>
        <w:spacing w:after="0" w:line="240" w:lineRule="auto"/>
        <w:rPr>
          <w:rFonts w:ascii="Times New Roman" w:eastAsia="Times New Roman" w:hAnsi="Times New Roman" w:cs="Times New Roman"/>
        </w:rPr>
      </w:pPr>
    </w:p>
    <w:p w14:paraId="4C42BDC9" w14:textId="77777777" w:rsidR="00B0467F" w:rsidRPr="00FC2BFC" w:rsidRDefault="00B0467F" w:rsidP="00B0467F">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Vairavimas ir mechanizmų valdymas</w:t>
      </w:r>
    </w:p>
    <w:p w14:paraId="37779A97" w14:textId="77777777" w:rsidR="00B0467F" w:rsidRPr="00FC2BFC" w:rsidRDefault="00B0467F" w:rsidP="00B0467F">
      <w:pPr>
        <w:spacing w:after="0" w:line="240" w:lineRule="auto"/>
        <w:rPr>
          <w:rFonts w:ascii="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gebėjimą vairuoti ir valdyti mechanizmus veikia vidutiniškai. Gauta pranešimų, kad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kai kuriems žmonėms sukelia svaigulį, mieguistumą ir traukulių priepuolius bei matymo ir klausos sutrikimus. Šis galimas šalutinis poveikis gali veikti Jūsų gebėjimą vairuoti ir valdyti mechanizmus</w:t>
      </w:r>
      <w:r>
        <w:rPr>
          <w:rFonts w:ascii="Times New Roman" w:eastAsia="Times New Roman" w:hAnsi="Times New Roman" w:cs="Times New Roman"/>
        </w:rPr>
        <w:t>.</w:t>
      </w:r>
    </w:p>
    <w:p w14:paraId="02727324"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7BB7EF36" w14:textId="77777777" w:rsidR="00B0467F" w:rsidRPr="00FC2BFC" w:rsidRDefault="00B0467F" w:rsidP="00B0467F">
      <w:pPr>
        <w:spacing w:after="0" w:line="240" w:lineRule="auto"/>
        <w:ind w:left="567" w:hanging="567"/>
        <w:rPr>
          <w:rFonts w:ascii="Times New Roman" w:eastAsia="Times New Roman" w:hAnsi="Times New Roman" w:cs="Times New Roman"/>
          <w:b/>
          <w:snapToGrid w:val="0"/>
          <w:color w:val="000000"/>
          <w:szCs w:val="20"/>
        </w:rPr>
      </w:pPr>
      <w:proofErr w:type="spellStart"/>
      <w:r w:rsidRPr="00FC2BFC">
        <w:rPr>
          <w:rFonts w:ascii="Times New Roman" w:eastAsia="Times New Roman" w:hAnsi="Times New Roman" w:cs="Times New Roman"/>
          <w:b/>
          <w:snapToGrid w:val="0"/>
          <w:szCs w:val="20"/>
        </w:rPr>
        <w:t>Azithromycin</w:t>
      </w:r>
      <w:proofErr w:type="spellEnd"/>
      <w:r w:rsidRPr="00FC2BFC">
        <w:rPr>
          <w:rFonts w:ascii="Times New Roman" w:eastAsia="Times New Roman" w:hAnsi="Times New Roman" w:cs="Times New Roman"/>
          <w:b/>
          <w:snapToGrid w:val="0"/>
          <w:szCs w:val="20"/>
        </w:rPr>
        <w:t xml:space="preserve"> </w:t>
      </w:r>
      <w:proofErr w:type="spellStart"/>
      <w:r w:rsidRPr="00FC2BFC">
        <w:rPr>
          <w:rFonts w:ascii="Times New Roman" w:eastAsia="Times New Roman" w:hAnsi="Times New Roman" w:cs="Times New Roman"/>
          <w:b/>
          <w:snapToGrid w:val="0"/>
          <w:szCs w:val="20"/>
        </w:rPr>
        <w:t>Ingen</w:t>
      </w:r>
      <w:proofErr w:type="spellEnd"/>
      <w:r w:rsidRPr="00FC2BFC">
        <w:rPr>
          <w:rFonts w:ascii="Times New Roman" w:eastAsia="Times New Roman" w:hAnsi="Times New Roman" w:cs="Times New Roman"/>
          <w:b/>
          <w:snapToGrid w:val="0"/>
          <w:szCs w:val="20"/>
        </w:rPr>
        <w:t xml:space="preserve"> Pharma sudėtyje yra laktozės </w:t>
      </w:r>
      <w:proofErr w:type="spellStart"/>
      <w:r w:rsidRPr="00FC2BFC">
        <w:rPr>
          <w:rFonts w:ascii="Times New Roman" w:eastAsia="Times New Roman" w:hAnsi="Times New Roman" w:cs="Times New Roman"/>
          <w:b/>
          <w:snapToGrid w:val="0"/>
          <w:szCs w:val="20"/>
        </w:rPr>
        <w:t>monohidrato</w:t>
      </w:r>
      <w:proofErr w:type="spellEnd"/>
      <w:r w:rsidRPr="00FC2BFC">
        <w:rPr>
          <w:rFonts w:ascii="Times New Roman" w:eastAsia="Times New Roman" w:hAnsi="Times New Roman" w:cs="Times New Roman"/>
          <w:b/>
          <w:snapToGrid w:val="0"/>
          <w:szCs w:val="20"/>
        </w:rPr>
        <w:t>.</w:t>
      </w:r>
    </w:p>
    <w:p w14:paraId="5A60E13B"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Jeigu gydytojas Jums yra sakęs, kad netoleruojate kokių nors angliavandenių, kreipkitės į jį prieš pradėdami vartoti šį vaistą.</w:t>
      </w:r>
    </w:p>
    <w:p w14:paraId="51AD7384"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06357C0D" w14:textId="77777777" w:rsidR="00B0467F" w:rsidRPr="00FC2BFC" w:rsidRDefault="00B0467F" w:rsidP="00B0467F">
      <w:pPr>
        <w:spacing w:after="0" w:line="240" w:lineRule="auto"/>
        <w:ind w:left="567" w:hanging="567"/>
        <w:rPr>
          <w:rFonts w:ascii="Times New Roman" w:eastAsia="Times New Roman" w:hAnsi="Times New Roman" w:cs="Times New Roman"/>
          <w:b/>
        </w:rPr>
      </w:pPr>
      <w:proofErr w:type="spellStart"/>
      <w:r w:rsidRPr="00FC2BFC">
        <w:rPr>
          <w:rFonts w:ascii="Times New Roman" w:eastAsia="Times New Roman" w:hAnsi="Times New Roman" w:cs="Times New Roman"/>
          <w:b/>
          <w:snapToGrid w:val="0"/>
          <w:szCs w:val="20"/>
        </w:rPr>
        <w:t>Azithromycin</w:t>
      </w:r>
      <w:proofErr w:type="spellEnd"/>
      <w:r w:rsidRPr="00FC2BFC">
        <w:rPr>
          <w:rFonts w:ascii="Times New Roman" w:eastAsia="Times New Roman" w:hAnsi="Times New Roman" w:cs="Times New Roman"/>
          <w:b/>
          <w:snapToGrid w:val="0"/>
          <w:szCs w:val="20"/>
        </w:rPr>
        <w:t xml:space="preserve"> </w:t>
      </w:r>
      <w:proofErr w:type="spellStart"/>
      <w:r w:rsidRPr="00FC2BFC">
        <w:rPr>
          <w:rFonts w:ascii="Times New Roman" w:eastAsia="Times New Roman" w:hAnsi="Times New Roman" w:cs="Times New Roman"/>
          <w:b/>
          <w:snapToGrid w:val="0"/>
          <w:szCs w:val="20"/>
        </w:rPr>
        <w:t>Ingen</w:t>
      </w:r>
      <w:proofErr w:type="spellEnd"/>
      <w:r w:rsidRPr="00FC2BFC">
        <w:rPr>
          <w:rFonts w:ascii="Times New Roman" w:eastAsia="Times New Roman" w:hAnsi="Times New Roman" w:cs="Times New Roman"/>
          <w:b/>
          <w:snapToGrid w:val="0"/>
          <w:szCs w:val="20"/>
        </w:rPr>
        <w:t xml:space="preserve"> Pharma</w:t>
      </w:r>
      <w:r w:rsidRPr="00FC2BFC">
        <w:rPr>
          <w:rFonts w:ascii="Times New Roman" w:eastAsia="Times New Roman" w:hAnsi="Times New Roman" w:cs="Times New Roman"/>
          <w:b/>
        </w:rPr>
        <w:t xml:space="preserve"> sudėtyje yra natrio</w:t>
      </w:r>
    </w:p>
    <w:p w14:paraId="4CE4C42E"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Kiekvienoje šio vaisto tabletėje yra mažiau kaip 1 </w:t>
      </w:r>
      <w:proofErr w:type="spellStart"/>
      <w:r w:rsidRPr="00FC2BFC">
        <w:rPr>
          <w:rFonts w:ascii="Times New Roman" w:eastAsia="Times New Roman" w:hAnsi="Times New Roman" w:cs="Times New Roman"/>
        </w:rPr>
        <w:t>mmol</w:t>
      </w:r>
      <w:proofErr w:type="spellEnd"/>
      <w:r w:rsidRPr="00FC2BFC">
        <w:rPr>
          <w:rFonts w:ascii="Times New Roman" w:eastAsia="Times New Roman" w:hAnsi="Times New Roman" w:cs="Times New Roman"/>
        </w:rPr>
        <w:t xml:space="preserve"> (23 mg) natrio, t. y. jis beveik neturi reikšmės.</w:t>
      </w:r>
    </w:p>
    <w:p w14:paraId="7F470128"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620463AD"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5D70BF55"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rPr>
        <w:t>3.</w:t>
      </w:r>
      <w:r w:rsidRPr="00FC2BFC">
        <w:rPr>
          <w:rFonts w:ascii="Times New Roman" w:eastAsia="Times New Roman" w:hAnsi="Times New Roman" w:cs="Times New Roman"/>
          <w:b/>
          <w:bCs/>
        </w:rPr>
        <w:tab/>
        <w:t xml:space="preserve">Kaip vartoti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496917C4"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5FC185A8"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Visada vartokite šį vaistą tiksliai kaip nurodė gydytojas. Jeigu abejojate, kreipkitės į gydytoją arba vaistininką.</w:t>
      </w:r>
    </w:p>
    <w:p w14:paraId="1E315480" w14:textId="77777777" w:rsidR="00B0467F" w:rsidRPr="00FC2BFC" w:rsidRDefault="00B0467F" w:rsidP="00B0467F">
      <w:pPr>
        <w:spacing w:after="0" w:line="240" w:lineRule="auto"/>
        <w:rPr>
          <w:rFonts w:ascii="Times New Roman" w:eastAsia="Times New Roman" w:hAnsi="Times New Roman" w:cs="Times New Roman"/>
        </w:rPr>
      </w:pPr>
    </w:p>
    <w:p w14:paraId="65837D80" w14:textId="77777777" w:rsidR="00B0467F" w:rsidRPr="00FC2BFC" w:rsidRDefault="00B0467F" w:rsidP="00B0467F">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Kiek </w:t>
      </w:r>
      <w:proofErr w:type="spellStart"/>
      <w:r w:rsidRPr="00FC2BFC">
        <w:rPr>
          <w:rFonts w:ascii="Times New Roman" w:eastAsia="Times New Roman" w:hAnsi="Times New Roman" w:cs="Times New Roman"/>
          <w:color w:val="000000"/>
        </w:rPr>
        <w:t>Azithromycin</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Ingen</w:t>
      </w:r>
      <w:proofErr w:type="spellEnd"/>
      <w:r w:rsidRPr="00FC2BFC">
        <w:rPr>
          <w:rFonts w:ascii="Times New Roman" w:eastAsia="Times New Roman" w:hAnsi="Times New Roman" w:cs="Times New Roman"/>
          <w:color w:val="000000"/>
        </w:rPr>
        <w:t xml:space="preserve"> Pharma turite suvartoti kiekvieną dieną, priklauso nuo bakterinės infekcijos, kuriai gydyti vartojamas vaistas, ir nuo konkretaus gydymo kurso, kurio laikytis nurodė gydytojas arba vaistininkas.</w:t>
      </w:r>
    </w:p>
    <w:p w14:paraId="007290E3" w14:textId="77777777" w:rsidR="00B0467F" w:rsidRPr="00FC2BFC" w:rsidRDefault="00B0467F" w:rsidP="00B0467F">
      <w:pPr>
        <w:spacing w:after="0" w:line="240" w:lineRule="auto"/>
        <w:rPr>
          <w:rFonts w:ascii="Times New Roman" w:eastAsia="Times New Roman" w:hAnsi="Times New Roman" w:cs="Times New Roman"/>
          <w:color w:val="000000"/>
        </w:rPr>
      </w:pPr>
    </w:p>
    <w:p w14:paraId="462D11D5" w14:textId="77777777" w:rsidR="00B0467F" w:rsidRPr="00FC2BFC" w:rsidRDefault="00B0467F" w:rsidP="00B0467F">
      <w:pPr>
        <w:spacing w:after="0" w:line="240" w:lineRule="auto"/>
        <w:rPr>
          <w:rFonts w:ascii="Times New Roman" w:eastAsia="Times New Roman" w:hAnsi="Times New Roman" w:cs="Times New Roman"/>
          <w:color w:val="000000"/>
          <w:u w:val="single"/>
        </w:rPr>
      </w:pPr>
      <w:r w:rsidRPr="00FC2BFC">
        <w:rPr>
          <w:rFonts w:ascii="Times New Roman" w:eastAsia="Times New Roman" w:hAnsi="Times New Roman" w:cs="Times New Roman"/>
          <w:color w:val="000000"/>
          <w:u w:val="single"/>
        </w:rPr>
        <w:t xml:space="preserve">Suaugusiesiems ir ne mažiau kaip 45 kg sveriantiems paaugliams </w:t>
      </w:r>
    </w:p>
    <w:tbl>
      <w:tblPr>
        <w:tblStyle w:val="Lentelstinklelis"/>
        <w:tblW w:w="0" w:type="auto"/>
        <w:tblLook w:val="04A0" w:firstRow="1" w:lastRow="0" w:firstColumn="1" w:lastColumn="0" w:noHBand="0" w:noVBand="1"/>
      </w:tblPr>
      <w:tblGrid>
        <w:gridCol w:w="4530"/>
        <w:gridCol w:w="4531"/>
      </w:tblGrid>
      <w:tr w:rsidR="00B0467F" w:rsidRPr="00FC2BFC" w14:paraId="6FF6D248" w14:textId="77777777" w:rsidTr="00382EE2">
        <w:tc>
          <w:tcPr>
            <w:tcW w:w="4530" w:type="dxa"/>
          </w:tcPr>
          <w:p w14:paraId="4A11E927" w14:textId="77777777" w:rsidR="00B0467F" w:rsidRPr="00FC2BFC" w:rsidRDefault="00B0467F" w:rsidP="00382EE2">
            <w:pPr>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Infekcija</w:t>
            </w:r>
          </w:p>
        </w:tc>
        <w:tc>
          <w:tcPr>
            <w:tcW w:w="4531" w:type="dxa"/>
          </w:tcPr>
          <w:p w14:paraId="2C2A5B21" w14:textId="77777777" w:rsidR="00B0467F" w:rsidRPr="00FC2BFC" w:rsidRDefault="00B0467F" w:rsidP="00382EE2">
            <w:pPr>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 xml:space="preserve">Gydymo </w:t>
            </w:r>
            <w:proofErr w:type="spellStart"/>
            <w:r w:rsidRPr="00FC2BFC">
              <w:rPr>
                <w:rFonts w:ascii="Times New Roman" w:eastAsia="Times New Roman" w:hAnsi="Times New Roman" w:cs="Times New Roman"/>
                <w:b/>
                <w:bCs/>
                <w:color w:val="000000"/>
              </w:rPr>
              <w:t>azitromicinu</w:t>
            </w:r>
            <w:proofErr w:type="spellEnd"/>
            <w:r w:rsidRPr="00FC2BFC">
              <w:rPr>
                <w:rFonts w:ascii="Times New Roman" w:eastAsia="Times New Roman" w:hAnsi="Times New Roman" w:cs="Times New Roman"/>
                <w:b/>
                <w:bCs/>
                <w:color w:val="000000"/>
              </w:rPr>
              <w:t xml:space="preserve"> kursas</w:t>
            </w:r>
          </w:p>
        </w:tc>
      </w:tr>
      <w:tr w:rsidR="00B0467F" w:rsidRPr="00FC2BFC" w14:paraId="73F6202C" w14:textId="77777777" w:rsidTr="00382EE2">
        <w:tc>
          <w:tcPr>
            <w:tcW w:w="4530" w:type="dxa"/>
          </w:tcPr>
          <w:p w14:paraId="6AEE176E"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Bakterijų streptokokų sukeltos tonzilių (</w:t>
            </w:r>
            <w:proofErr w:type="spellStart"/>
            <w:r w:rsidRPr="00FC2BFC">
              <w:rPr>
                <w:rFonts w:ascii="Times New Roman" w:eastAsia="Times New Roman" w:hAnsi="Times New Roman" w:cs="Times New Roman"/>
                <w:color w:val="000000"/>
              </w:rPr>
              <w:t>tonzilitas</w:t>
            </w:r>
            <w:proofErr w:type="spellEnd"/>
            <w:r w:rsidRPr="00FC2BFC">
              <w:rPr>
                <w:rFonts w:ascii="Times New Roman" w:eastAsia="Times New Roman" w:hAnsi="Times New Roman" w:cs="Times New Roman"/>
                <w:color w:val="000000"/>
              </w:rPr>
              <w:t>) arba gerklės [ryklės] (</w:t>
            </w:r>
            <w:proofErr w:type="spellStart"/>
            <w:r w:rsidRPr="00FC2BFC">
              <w:rPr>
                <w:rFonts w:ascii="Times New Roman" w:eastAsia="Times New Roman" w:hAnsi="Times New Roman" w:cs="Times New Roman"/>
                <w:color w:val="000000"/>
              </w:rPr>
              <w:t>faringitas</w:t>
            </w:r>
            <w:proofErr w:type="spellEnd"/>
            <w:r w:rsidRPr="00FC2BFC">
              <w:rPr>
                <w:rFonts w:ascii="Times New Roman" w:eastAsia="Times New Roman" w:hAnsi="Times New Roman" w:cs="Times New Roman"/>
                <w:color w:val="000000"/>
              </w:rPr>
              <w:t>) infekcinės ligos</w:t>
            </w:r>
          </w:p>
          <w:p w14:paraId="4B05B9CA" w14:textId="77777777" w:rsidR="00B0467F" w:rsidRPr="00FC2BFC" w:rsidRDefault="00B0467F" w:rsidP="00382EE2">
            <w:pPr>
              <w:rPr>
                <w:rFonts w:ascii="Times New Roman" w:eastAsia="Times New Roman" w:hAnsi="Times New Roman" w:cs="Times New Roman"/>
                <w:color w:val="000000"/>
              </w:rPr>
            </w:pPr>
          </w:p>
          <w:p w14:paraId="35B56AB4"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Bakterinės prienosinių ančių infekcinės ligos (sinusitas)</w:t>
            </w:r>
          </w:p>
          <w:p w14:paraId="0BCB3996" w14:textId="77777777" w:rsidR="00B0467F" w:rsidRPr="00FC2BFC" w:rsidRDefault="00B0467F" w:rsidP="00382EE2">
            <w:pPr>
              <w:rPr>
                <w:rFonts w:ascii="Times New Roman" w:eastAsia="Times New Roman" w:hAnsi="Times New Roman" w:cs="Times New Roman"/>
                <w:color w:val="000000"/>
              </w:rPr>
            </w:pPr>
          </w:p>
          <w:p w14:paraId="0E6CD9D4"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lastRenderedPageBreak/>
              <w:t xml:space="preserve">Bakterinės vidurinės ausies infekcinės ligos (vidurinės ausies </w:t>
            </w:r>
            <w:proofErr w:type="spellStart"/>
            <w:r w:rsidRPr="00FC2BFC">
              <w:rPr>
                <w:rFonts w:ascii="Times New Roman" w:eastAsia="Times New Roman" w:hAnsi="Times New Roman" w:cs="Times New Roman"/>
                <w:color w:val="000000"/>
              </w:rPr>
              <w:t>otitas</w:t>
            </w:r>
            <w:proofErr w:type="spellEnd"/>
            <w:r w:rsidRPr="00FC2BFC">
              <w:rPr>
                <w:rFonts w:ascii="Times New Roman" w:eastAsia="Times New Roman" w:hAnsi="Times New Roman" w:cs="Times New Roman"/>
                <w:color w:val="000000"/>
              </w:rPr>
              <w:t>)</w:t>
            </w:r>
          </w:p>
          <w:p w14:paraId="00ED658C" w14:textId="77777777" w:rsidR="00B0467F" w:rsidRPr="00FC2BFC" w:rsidRDefault="00B0467F" w:rsidP="00382EE2">
            <w:pPr>
              <w:rPr>
                <w:rFonts w:ascii="Times New Roman" w:eastAsia="Times New Roman" w:hAnsi="Times New Roman" w:cs="Times New Roman"/>
                <w:color w:val="000000"/>
              </w:rPr>
            </w:pPr>
          </w:p>
          <w:p w14:paraId="2E5D62EF"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Bakterinės infekcijos pacientams, sergantiems ilgalaike plaučių liga – bronchų uždegimu (lėtiniu bronchitu)*</w:t>
            </w:r>
          </w:p>
          <w:p w14:paraId="4FA931B5" w14:textId="77777777" w:rsidR="00B0467F" w:rsidRPr="00FC2BFC" w:rsidRDefault="00B0467F" w:rsidP="00382EE2">
            <w:pPr>
              <w:rPr>
                <w:rFonts w:ascii="Times New Roman" w:eastAsia="Times New Roman" w:hAnsi="Times New Roman" w:cs="Times New Roman"/>
                <w:color w:val="000000"/>
              </w:rPr>
            </w:pPr>
          </w:p>
          <w:p w14:paraId="28E4CBA7"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Plaučių uždegimas (bendruomenėje įgyta pneumonija, kai užsikrėsta ne ligoninėje)</w:t>
            </w:r>
            <w:r w:rsidRPr="00FC2BFC">
              <w:rPr>
                <w:rFonts w:ascii="Times New Roman" w:eastAsia="Times New Roman" w:hAnsi="Times New Roman" w:cs="Times New Roman"/>
                <w:color w:val="000000"/>
                <w:vertAlign w:val="superscript"/>
              </w:rPr>
              <w:t>#</w:t>
            </w:r>
          </w:p>
          <w:p w14:paraId="6C658E32" w14:textId="77777777" w:rsidR="00B0467F" w:rsidRPr="00FC2BFC" w:rsidRDefault="00B0467F" w:rsidP="00382EE2">
            <w:pPr>
              <w:rPr>
                <w:rFonts w:ascii="Times New Roman" w:eastAsia="Times New Roman" w:hAnsi="Times New Roman" w:cs="Times New Roman"/>
                <w:color w:val="000000"/>
              </w:rPr>
            </w:pPr>
          </w:p>
          <w:p w14:paraId="0F0D0DC7"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Bakterinės odos ir poodinio audinio infekcinės ligos</w:t>
            </w:r>
          </w:p>
        </w:tc>
        <w:tc>
          <w:tcPr>
            <w:tcW w:w="4531" w:type="dxa"/>
          </w:tcPr>
          <w:p w14:paraId="02D63748"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lastRenderedPageBreak/>
              <w:t xml:space="preserve">Šių infekcinių ligų atveju gali būti taikomas 3 parų gydymo kursas, o </w:t>
            </w:r>
            <w:proofErr w:type="spellStart"/>
            <w:r w:rsidRPr="00FC2BFC">
              <w:rPr>
                <w:rFonts w:ascii="Times New Roman" w:eastAsia="Times New Roman" w:hAnsi="Times New Roman" w:cs="Times New Roman"/>
                <w:color w:val="000000"/>
              </w:rPr>
              <w:t>Azithromycin</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Ingen</w:t>
            </w:r>
            <w:proofErr w:type="spellEnd"/>
            <w:r w:rsidRPr="00FC2BFC">
              <w:rPr>
                <w:rFonts w:ascii="Times New Roman" w:eastAsia="Times New Roman" w:hAnsi="Times New Roman" w:cs="Times New Roman"/>
                <w:color w:val="000000"/>
              </w:rPr>
              <w:t xml:space="preserve"> Pharma kiekis, kurį reikia vartoti kiekvieną parą, kiekvienam gydymo kursui nurodytas toliau.</w:t>
            </w:r>
          </w:p>
          <w:p w14:paraId="6F136A2B" w14:textId="77777777" w:rsidR="00B0467F" w:rsidRPr="00FC2BFC" w:rsidRDefault="00B0467F" w:rsidP="00382EE2">
            <w:pPr>
              <w:rPr>
                <w:rFonts w:ascii="Times New Roman" w:eastAsia="Times New Roman" w:hAnsi="Times New Roman" w:cs="Times New Roman"/>
                <w:i/>
                <w:iCs/>
                <w:color w:val="000000"/>
              </w:rPr>
            </w:pPr>
            <w:r w:rsidRPr="00FC2BFC">
              <w:rPr>
                <w:rFonts w:ascii="Times New Roman" w:eastAsia="Times New Roman" w:hAnsi="Times New Roman" w:cs="Times New Roman"/>
                <w:i/>
                <w:iCs/>
                <w:color w:val="000000"/>
              </w:rPr>
              <w:t>3 parų gydymo kursas</w:t>
            </w:r>
          </w:p>
          <w:p w14:paraId="56DCE97C"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500  vartoti vieną kartą per parą, gydymą tęsiant 3 paras.</w:t>
            </w:r>
          </w:p>
        </w:tc>
      </w:tr>
      <w:tr w:rsidR="00B0467F" w:rsidRPr="00FC2BFC" w14:paraId="7E871806" w14:textId="77777777" w:rsidTr="00382EE2">
        <w:tc>
          <w:tcPr>
            <w:tcW w:w="4530" w:type="dxa"/>
          </w:tcPr>
          <w:p w14:paraId="443D27ED" w14:textId="77777777" w:rsidR="00B0467F" w:rsidRPr="00FC2BFC" w:rsidRDefault="00B0467F" w:rsidP="00382EE2">
            <w:pPr>
              <w:rPr>
                <w:rFonts w:ascii="Times New Roman" w:eastAsia="Times New Roman" w:hAnsi="Times New Roman" w:cs="Times New Roman"/>
                <w:color w:val="000000"/>
              </w:rPr>
            </w:pPr>
            <w:proofErr w:type="spellStart"/>
            <w:r w:rsidRPr="00FC2BFC">
              <w:rPr>
                <w:rFonts w:ascii="Times New Roman" w:eastAsia="Times New Roman" w:hAnsi="Times New Roman" w:cs="Times New Roman"/>
                <w:i/>
                <w:iCs/>
                <w:color w:val="000000"/>
              </w:rPr>
              <w:t>Chlamydia</w:t>
            </w:r>
            <w:proofErr w:type="spellEnd"/>
            <w:r w:rsidRPr="00FC2BFC">
              <w:rPr>
                <w:rFonts w:ascii="Times New Roman" w:eastAsia="Times New Roman" w:hAnsi="Times New Roman" w:cs="Times New Roman"/>
                <w:i/>
                <w:iCs/>
                <w:color w:val="000000"/>
              </w:rPr>
              <w:t xml:space="preserve"> </w:t>
            </w:r>
            <w:proofErr w:type="spellStart"/>
            <w:r w:rsidRPr="00FC2BFC">
              <w:rPr>
                <w:rFonts w:ascii="Times New Roman" w:eastAsia="Times New Roman" w:hAnsi="Times New Roman" w:cs="Times New Roman"/>
                <w:i/>
                <w:iCs/>
                <w:color w:val="000000"/>
              </w:rPr>
              <w:t>trachomatis</w:t>
            </w:r>
            <w:proofErr w:type="spellEnd"/>
            <w:r w:rsidRPr="00FC2BFC">
              <w:rPr>
                <w:rFonts w:ascii="Times New Roman" w:eastAsia="Times New Roman" w:hAnsi="Times New Roman" w:cs="Times New Roman"/>
                <w:color w:val="000000"/>
              </w:rPr>
              <w:t xml:space="preserve"> bakterijų sukeltos šlaplės ir šlapimo pūslės infekcinės ligos</w:t>
            </w:r>
          </w:p>
        </w:tc>
        <w:tc>
          <w:tcPr>
            <w:tcW w:w="4531" w:type="dxa"/>
          </w:tcPr>
          <w:p w14:paraId="79319752"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1000 mg vartoti kaip vienkartinę dozę</w:t>
            </w:r>
          </w:p>
        </w:tc>
      </w:tr>
      <w:tr w:rsidR="00B0467F" w:rsidRPr="00FC2BFC" w14:paraId="6B0EE522" w14:textId="77777777" w:rsidTr="00382EE2">
        <w:tc>
          <w:tcPr>
            <w:tcW w:w="4530" w:type="dxa"/>
          </w:tcPr>
          <w:p w14:paraId="1FB1AC79" w14:textId="77777777" w:rsidR="00B0467F" w:rsidRPr="00FC2BFC" w:rsidRDefault="00B0467F" w:rsidP="00382EE2">
            <w:pPr>
              <w:rPr>
                <w:rFonts w:ascii="Times New Roman" w:eastAsia="Times New Roman" w:hAnsi="Times New Roman" w:cs="Times New Roman"/>
                <w:color w:val="000000"/>
              </w:rPr>
            </w:pPr>
            <w:proofErr w:type="spellStart"/>
            <w:r w:rsidRPr="00FC2BFC">
              <w:rPr>
                <w:rFonts w:ascii="Times New Roman" w:eastAsia="Times New Roman" w:hAnsi="Times New Roman" w:cs="Times New Roman"/>
                <w:i/>
                <w:iCs/>
                <w:color w:val="000000"/>
              </w:rPr>
              <w:t>Chlamydia</w:t>
            </w:r>
            <w:proofErr w:type="spellEnd"/>
            <w:r w:rsidRPr="00FC2BFC">
              <w:rPr>
                <w:rFonts w:ascii="Times New Roman" w:eastAsia="Times New Roman" w:hAnsi="Times New Roman" w:cs="Times New Roman"/>
                <w:i/>
                <w:iCs/>
                <w:color w:val="000000"/>
              </w:rPr>
              <w:t xml:space="preserve"> </w:t>
            </w:r>
            <w:proofErr w:type="spellStart"/>
            <w:r w:rsidRPr="00FC2BFC">
              <w:rPr>
                <w:rFonts w:ascii="Times New Roman" w:eastAsia="Times New Roman" w:hAnsi="Times New Roman" w:cs="Times New Roman"/>
                <w:i/>
                <w:iCs/>
                <w:color w:val="000000"/>
              </w:rPr>
              <w:t>trachomatis</w:t>
            </w:r>
            <w:proofErr w:type="spellEnd"/>
            <w:r w:rsidRPr="00FC2BFC">
              <w:rPr>
                <w:rFonts w:ascii="Times New Roman" w:eastAsia="Times New Roman" w:hAnsi="Times New Roman" w:cs="Times New Roman"/>
                <w:i/>
                <w:iCs/>
                <w:color w:val="000000"/>
              </w:rPr>
              <w:t xml:space="preserve"> </w:t>
            </w:r>
            <w:r w:rsidRPr="00FC2BFC">
              <w:rPr>
                <w:rFonts w:ascii="Times New Roman" w:eastAsia="Times New Roman" w:hAnsi="Times New Roman" w:cs="Times New Roman"/>
                <w:color w:val="000000"/>
              </w:rPr>
              <w:t>bakterijų sukeltas lėtinis prostatos (priešinės liaukos) uždegimas</w:t>
            </w:r>
          </w:p>
        </w:tc>
        <w:tc>
          <w:tcPr>
            <w:tcW w:w="4531" w:type="dxa"/>
          </w:tcPr>
          <w:p w14:paraId="7E324F08"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500 mg per parą vartoti 3 paras per savaitę iš eilės, gydymą tęsiant iš viso 3 savaites</w:t>
            </w:r>
          </w:p>
        </w:tc>
      </w:tr>
      <w:tr w:rsidR="00B0467F" w:rsidRPr="00FC2BFC" w14:paraId="3C013B2A" w14:textId="77777777" w:rsidTr="00382EE2">
        <w:tc>
          <w:tcPr>
            <w:tcW w:w="9061" w:type="dxa"/>
            <w:gridSpan w:val="2"/>
          </w:tcPr>
          <w:p w14:paraId="357933AD"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*tik suaugusiems pacientams</w:t>
            </w:r>
          </w:p>
          <w:p w14:paraId="05C0441A" w14:textId="77777777" w:rsidR="00B0467F" w:rsidRPr="00FC2BFC" w:rsidRDefault="00B0467F" w:rsidP="00382EE2">
            <w:pPr>
              <w:rPr>
                <w:rFonts w:ascii="Times New Roman" w:eastAsia="Times New Roman" w:hAnsi="Times New Roman" w:cs="Times New Roman"/>
                <w:color w:val="000000"/>
              </w:rPr>
            </w:pPr>
            <w:r w:rsidRPr="00FC2BFC">
              <w:rPr>
                <w:rFonts w:ascii="Times New Roman" w:eastAsia="Times New Roman" w:hAnsi="Times New Roman" w:cs="Times New Roman"/>
                <w:color w:val="000000"/>
                <w:vertAlign w:val="superscript"/>
              </w:rPr>
              <w:t>#</w:t>
            </w:r>
            <w:r w:rsidRPr="00FC2BFC">
              <w:rPr>
                <w:rFonts w:ascii="Times New Roman" w:eastAsia="Times New Roman" w:hAnsi="Times New Roman" w:cs="Times New Roman"/>
                <w:color w:val="000000"/>
              </w:rPr>
              <w:t xml:space="preserve"> suaugusiems pacientams gydymas per burną vartojamu vaistu gali būti taikomas po pirminio gydymo į veną leidžiamu vaistu</w:t>
            </w:r>
          </w:p>
        </w:tc>
      </w:tr>
    </w:tbl>
    <w:p w14:paraId="16478A0F" w14:textId="77777777" w:rsidR="00B0467F" w:rsidRPr="00FC2BFC" w:rsidRDefault="00B0467F" w:rsidP="00B0467F">
      <w:pPr>
        <w:spacing w:after="0" w:line="240" w:lineRule="auto"/>
        <w:rPr>
          <w:rFonts w:ascii="Times New Roman" w:eastAsia="Times New Roman" w:hAnsi="Times New Roman" w:cs="Times New Roman"/>
          <w:color w:val="000000"/>
        </w:rPr>
      </w:pPr>
    </w:p>
    <w:p w14:paraId="51882615" w14:textId="77777777" w:rsidR="00B0467F" w:rsidRPr="00FC2BFC" w:rsidRDefault="00B0467F" w:rsidP="00B0467F">
      <w:pPr>
        <w:spacing w:after="0" w:line="240" w:lineRule="auto"/>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Vartojimas vaikams ir paaugliams</w:t>
      </w:r>
    </w:p>
    <w:p w14:paraId="6F29DC27" w14:textId="77777777" w:rsidR="00B0467F" w:rsidRPr="00FC2BFC" w:rsidRDefault="00B0467F" w:rsidP="00B0467F">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Jeigu sveriate mažiau kaip 45 kg arba negalite nuryti šio vaisto, pasakykite gydytojui arba vaistininkui, nes yra kitų vaistų, kurių sudėtyje yra</w:t>
      </w:r>
      <w:r w:rsidRPr="007D7511">
        <w:rPr>
          <w:rFonts w:ascii="Times New Roman" w:hAnsi="Times New Roman"/>
          <w:color w:val="000000"/>
        </w:rPr>
        <w:t xml:space="preserve"> </w:t>
      </w:r>
      <w:proofErr w:type="spellStart"/>
      <w:r w:rsidRPr="007D7511">
        <w:rPr>
          <w:rFonts w:ascii="Times New Roman" w:hAnsi="Times New Roman"/>
          <w:color w:val="000000"/>
        </w:rPr>
        <w:t>azitromicino</w:t>
      </w:r>
      <w:proofErr w:type="spellEnd"/>
      <w:r w:rsidRPr="007D7511">
        <w:rPr>
          <w:rFonts w:ascii="Times New Roman" w:hAnsi="Times New Roman"/>
          <w:color w:val="000000"/>
        </w:rPr>
        <w:t xml:space="preserve"> </w:t>
      </w:r>
      <w:r w:rsidRPr="00FC2BFC">
        <w:rPr>
          <w:rFonts w:ascii="Times New Roman" w:eastAsia="Times New Roman" w:hAnsi="Times New Roman" w:cs="Times New Roman"/>
          <w:color w:val="000000"/>
        </w:rPr>
        <w:t>ir kurie gali geriau Jums tikti.</w:t>
      </w:r>
    </w:p>
    <w:p w14:paraId="33EFACEB" w14:textId="77777777" w:rsidR="00B0467F" w:rsidRPr="00FC2BFC" w:rsidRDefault="00B0467F" w:rsidP="00B0467F">
      <w:pPr>
        <w:spacing w:after="0" w:line="240" w:lineRule="auto"/>
        <w:rPr>
          <w:rFonts w:ascii="Times New Roman" w:eastAsia="Times New Roman" w:hAnsi="Times New Roman" w:cs="Times New Roman"/>
          <w:color w:val="000000"/>
        </w:rPr>
      </w:pPr>
    </w:p>
    <w:p w14:paraId="0CC98AD1" w14:textId="77777777" w:rsidR="00B0467F" w:rsidRPr="00FC2BFC" w:rsidRDefault="00B0467F" w:rsidP="00B0467F">
      <w:pPr>
        <w:spacing w:after="0" w:line="240" w:lineRule="auto"/>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Vartojimo metodas</w:t>
      </w:r>
    </w:p>
    <w:p w14:paraId="2ADF266E" w14:textId="77777777" w:rsidR="00B0467F" w:rsidRPr="00FC2BFC" w:rsidRDefault="00B0467F" w:rsidP="00B0467F">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Vartoti per burną.</w:t>
      </w:r>
    </w:p>
    <w:p w14:paraId="4DD20DC5" w14:textId="77777777" w:rsidR="00B0467F" w:rsidRPr="007D7511" w:rsidRDefault="00B0467F" w:rsidP="00B0467F">
      <w:pPr>
        <w:spacing w:after="0" w:line="240" w:lineRule="auto"/>
        <w:rPr>
          <w:rFonts w:ascii="Times New Roman" w:hAnsi="Times New Roman"/>
          <w:color w:val="000000"/>
        </w:rPr>
      </w:pPr>
      <w:proofErr w:type="spellStart"/>
      <w:r w:rsidRPr="007D7511">
        <w:rPr>
          <w:rFonts w:ascii="Times New Roman" w:hAnsi="Times New Roman"/>
          <w:color w:val="000000"/>
        </w:rPr>
        <w:t>Azithromycin</w:t>
      </w:r>
      <w:proofErr w:type="spellEnd"/>
      <w:r w:rsidRPr="007D7511">
        <w:rPr>
          <w:rFonts w:ascii="Times New Roman" w:hAnsi="Times New Roman"/>
          <w:color w:val="000000"/>
        </w:rPr>
        <w:t xml:space="preserve"> </w:t>
      </w:r>
      <w:proofErr w:type="spellStart"/>
      <w:r w:rsidRPr="007D7511">
        <w:rPr>
          <w:rFonts w:ascii="Times New Roman" w:hAnsi="Times New Roman"/>
          <w:color w:val="000000"/>
        </w:rPr>
        <w:t>Ingen</w:t>
      </w:r>
      <w:proofErr w:type="spellEnd"/>
      <w:r w:rsidRPr="007D7511">
        <w:rPr>
          <w:rFonts w:ascii="Times New Roman" w:hAnsi="Times New Roman"/>
          <w:color w:val="000000"/>
        </w:rPr>
        <w:t xml:space="preserve"> Pharma </w:t>
      </w:r>
      <w:r w:rsidRPr="00FC2BFC">
        <w:rPr>
          <w:rFonts w:ascii="Times New Roman" w:eastAsia="Times New Roman" w:hAnsi="Times New Roman" w:cs="Times New Roman"/>
          <w:color w:val="000000"/>
        </w:rPr>
        <w:t>turi būti vartojamas per burną</w:t>
      </w:r>
      <w:r w:rsidRPr="007D7511">
        <w:rPr>
          <w:rFonts w:ascii="Times New Roman" w:hAnsi="Times New Roman"/>
          <w:color w:val="000000"/>
        </w:rPr>
        <w:t xml:space="preserve"> vieną kartą per parą. </w:t>
      </w:r>
      <w:r w:rsidRPr="00FC2BFC">
        <w:rPr>
          <w:rFonts w:ascii="Times New Roman" w:eastAsia="Times New Roman" w:hAnsi="Times New Roman" w:cs="Times New Roman"/>
          <w:color w:val="000000"/>
        </w:rPr>
        <w:t>Tabletes</w:t>
      </w:r>
      <w:r w:rsidRPr="007D7511">
        <w:rPr>
          <w:rFonts w:ascii="Times New Roman" w:hAnsi="Times New Roman"/>
          <w:color w:val="000000"/>
        </w:rPr>
        <w:t xml:space="preserve"> reikia </w:t>
      </w:r>
      <w:r w:rsidRPr="00FC2BFC">
        <w:rPr>
          <w:rFonts w:ascii="Times New Roman" w:eastAsia="Times New Roman" w:hAnsi="Times New Roman" w:cs="Times New Roman"/>
          <w:color w:val="000000"/>
        </w:rPr>
        <w:t>nuryti nesmulkintas, užgeriant nedideliu kiekiu vandens, jas vartojant valgant (su maistu) arba nevalgius. Vartojant šį vaistą prieš pat valgant, jis gali mažiau dirginti skrandį</w:t>
      </w:r>
    </w:p>
    <w:p w14:paraId="0E67272B" w14:textId="77777777" w:rsidR="00B0467F" w:rsidRPr="00FC2BFC" w:rsidRDefault="00B0467F" w:rsidP="00B0467F">
      <w:pPr>
        <w:spacing w:after="0" w:line="240" w:lineRule="auto"/>
        <w:rPr>
          <w:rFonts w:ascii="Times New Roman" w:eastAsia="Times New Roman" w:hAnsi="Times New Roman" w:cs="Times New Roman"/>
        </w:rPr>
      </w:pPr>
    </w:p>
    <w:p w14:paraId="265665FA" w14:textId="77777777" w:rsidR="00B0467F" w:rsidRPr="00FC2BFC" w:rsidRDefault="00B0467F" w:rsidP="00B0467F">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 xml:space="preserve">Ką daryti pavartojus per didelę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dozę</w:t>
      </w:r>
    </w:p>
    <w:p w14:paraId="5B92FAFD"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Jeigu suvartojote daugiau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nei skirta, galite sunegaluoti. Tipiniai perdozavimo požymiai yra vėmimas, viduriavimas, pilvo skausmas ir pykinimas. Nedelsdami pasakykite apie tai gydytojui arba kreipkitės į artimiausią ligoninės priėmimo skyrių.</w:t>
      </w:r>
    </w:p>
    <w:p w14:paraId="30B3AD94" w14:textId="77777777" w:rsidR="00B0467F" w:rsidRPr="00FC2BFC" w:rsidRDefault="00B0467F" w:rsidP="00B0467F">
      <w:pPr>
        <w:spacing w:after="0" w:line="240" w:lineRule="auto"/>
        <w:ind w:left="567" w:hanging="567"/>
        <w:rPr>
          <w:rFonts w:ascii="Times New Roman" w:eastAsia="Times New Roman" w:hAnsi="Times New Roman" w:cs="Times New Roman"/>
          <w:b/>
          <w:bCs/>
        </w:rPr>
      </w:pPr>
    </w:p>
    <w:p w14:paraId="7816CF4B" w14:textId="77777777" w:rsidR="00B0467F" w:rsidRPr="00FC2BFC" w:rsidRDefault="00B0467F" w:rsidP="00B0467F">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 xml:space="preserve">Pamiršus pavartoti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1E1B69DB"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Jeigu pamiršote pavartoti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p>
    <w:p w14:paraId="1CB8C8E8" w14:textId="77777777" w:rsidR="00B0467F" w:rsidRPr="00FC2BFC" w:rsidRDefault="00B0467F" w:rsidP="00B0467F">
      <w:pPr>
        <w:spacing w:after="0" w:line="240" w:lineRule="auto"/>
        <w:ind w:left="567" w:hanging="567"/>
        <w:outlineLvl w:val="0"/>
        <w:rPr>
          <w:rFonts w:ascii="Times New Roman" w:eastAsia="Times New Roman" w:hAnsi="Times New Roman" w:cs="Times New Roman"/>
        </w:rPr>
      </w:pPr>
    </w:p>
    <w:p w14:paraId="780037A8" w14:textId="77777777" w:rsidR="00B0467F" w:rsidRPr="00FC2BFC" w:rsidRDefault="00B0467F" w:rsidP="00B0467F">
      <w:p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b/>
          <w:bCs/>
        </w:rPr>
        <w:t xml:space="preserve">Nustojus vartoti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3B641DE5"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Jeigu per anksti nustosite 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infekcija gali atsinaujinti. Vartokite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visą gydymo laiką, net jeigu pradėsite jaustis geriau.</w:t>
      </w:r>
    </w:p>
    <w:p w14:paraId="0ADBA965" w14:textId="77777777" w:rsidR="00B0467F" w:rsidRPr="00FC2BFC" w:rsidRDefault="00B0467F" w:rsidP="00B0467F">
      <w:pPr>
        <w:spacing w:after="0" w:line="240" w:lineRule="auto"/>
        <w:rPr>
          <w:rFonts w:ascii="Times New Roman" w:eastAsia="Times New Roman" w:hAnsi="Times New Roman" w:cs="Times New Roman"/>
        </w:rPr>
      </w:pPr>
    </w:p>
    <w:p w14:paraId="27FE3AF2"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Jeigu kiltų daugiau klausimų dėl šio vaisto vartojimo, kreipkitės į gydytoją, vaistininką arba slaugytoją.</w:t>
      </w:r>
    </w:p>
    <w:p w14:paraId="5F2812AE"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1F6182F7"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7AEA0AD4"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4.</w:t>
      </w:r>
      <w:r w:rsidRPr="00FC2BFC">
        <w:rPr>
          <w:rFonts w:ascii="Times New Roman" w:eastAsia="Times New Roman" w:hAnsi="Times New Roman" w:cs="Times New Roman"/>
          <w:b/>
          <w:bCs/>
          <w:caps/>
        </w:rPr>
        <w:tab/>
      </w:r>
      <w:r w:rsidRPr="00FC2BFC">
        <w:rPr>
          <w:rFonts w:ascii="Times New Roman" w:eastAsia="Times New Roman" w:hAnsi="Times New Roman" w:cs="Times New Roman"/>
          <w:b/>
          <w:bCs/>
        </w:rPr>
        <w:t>Galimas šalutinis poveikis</w:t>
      </w:r>
      <w:r w:rsidRPr="00FC2BFC" w:rsidDel="00F7402F">
        <w:rPr>
          <w:rFonts w:ascii="Times New Roman" w:eastAsia="Times New Roman" w:hAnsi="Times New Roman" w:cs="Times New Roman"/>
          <w:b/>
          <w:bCs/>
          <w:caps/>
        </w:rPr>
        <w:t xml:space="preserve"> </w:t>
      </w:r>
    </w:p>
    <w:p w14:paraId="7FAE63B1"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rPr>
      </w:pPr>
    </w:p>
    <w:p w14:paraId="60338718"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Šis vaistas, kaip ir visi kiti, gali sukelti šalutinį poveikį, nors jis pasireiškia ne visiems žmonėms.</w:t>
      </w:r>
    </w:p>
    <w:p w14:paraId="33D27F0F" w14:textId="77777777" w:rsidR="00B0467F" w:rsidRPr="00FC2BFC" w:rsidRDefault="00B0467F" w:rsidP="00B0467F">
      <w:pPr>
        <w:spacing w:after="0" w:line="240" w:lineRule="auto"/>
        <w:rPr>
          <w:rFonts w:ascii="Times New Roman" w:eastAsia="Times New Roman" w:hAnsi="Times New Roman" w:cs="Times New Roman"/>
        </w:rPr>
      </w:pPr>
    </w:p>
    <w:p w14:paraId="2D612609"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Pavojingas šalutinis poveikis</w:t>
      </w:r>
    </w:p>
    <w:p w14:paraId="02FCFAF8"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lastRenderedPageBreak/>
        <w:t xml:space="preserve">Nustokite 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ir nedelsdami kreipkitės į gydytoją, jeigu pastebėjote bet kurį iš toliau nurodytų simptomų:</w:t>
      </w:r>
    </w:p>
    <w:p w14:paraId="3E34AB73" w14:textId="77777777" w:rsidR="00B0467F" w:rsidRPr="00FC2BFC" w:rsidRDefault="00B0467F" w:rsidP="00B0467F">
      <w:pPr>
        <w:pStyle w:val="Sraopastraipa"/>
        <w:numPr>
          <w:ilvl w:val="0"/>
          <w:numId w:val="7"/>
        </w:numPr>
        <w:spacing w:after="0" w:line="240" w:lineRule="auto"/>
        <w:ind w:left="567" w:hanging="567"/>
        <w:rPr>
          <w:rFonts w:ascii="Times New Roman" w:hAnsi="Times New Roman"/>
        </w:rPr>
      </w:pPr>
      <w:r w:rsidRPr="00FC2BFC">
        <w:rPr>
          <w:rFonts w:ascii="Times New Roman" w:eastAsia="Times New Roman" w:hAnsi="Times New Roman" w:cs="Times New Roman"/>
        </w:rPr>
        <w:t xml:space="preserve">staigus švokštimas; </w:t>
      </w:r>
      <w:r w:rsidRPr="005F6882">
        <w:rPr>
          <w:rFonts w:ascii="Times New Roman" w:hAnsi="Times New Roman"/>
        </w:rPr>
        <w:t>dusulys</w:t>
      </w:r>
      <w:r w:rsidRPr="00FC2BFC">
        <w:rPr>
          <w:rFonts w:ascii="Times New Roman" w:eastAsia="Times New Roman" w:hAnsi="Times New Roman" w:cs="Times New Roman"/>
        </w:rPr>
        <w:t xml:space="preserve">; akių, veido arba lūpų patinimas; </w:t>
      </w:r>
      <w:r w:rsidRPr="00FC2BFC">
        <w:rPr>
          <w:rFonts w:ascii="Times New Roman" w:hAnsi="Times New Roman"/>
        </w:rPr>
        <w:t>išbėrimas</w:t>
      </w:r>
      <w:r w:rsidRPr="00FC2BFC">
        <w:rPr>
          <w:rFonts w:ascii="Times New Roman" w:eastAsia="Times New Roman" w:hAnsi="Times New Roman" w:cs="Times New Roman"/>
        </w:rPr>
        <w:t xml:space="preserve"> arba</w:t>
      </w:r>
      <w:r w:rsidRPr="00FC2BFC">
        <w:rPr>
          <w:rFonts w:ascii="Times New Roman" w:hAnsi="Times New Roman"/>
        </w:rPr>
        <w:t xml:space="preserve"> niežėjimas, </w:t>
      </w:r>
      <w:r w:rsidRPr="00FC2BFC">
        <w:rPr>
          <w:rFonts w:ascii="Times New Roman" w:eastAsia="Times New Roman" w:hAnsi="Times New Roman" w:cs="Times New Roman"/>
        </w:rPr>
        <w:t>ypač apimantis visą kūną (anafilaksinė reakcija; dažnis nežinomas);</w:t>
      </w:r>
    </w:p>
    <w:p w14:paraId="05A22CD4" w14:textId="77777777" w:rsidR="00B0467F" w:rsidRPr="00FC2BFC" w:rsidRDefault="00B0467F" w:rsidP="00B0467F">
      <w:pPr>
        <w:pStyle w:val="Sraopastraipa"/>
        <w:numPr>
          <w:ilvl w:val="0"/>
          <w:numId w:val="7"/>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 xml:space="preserve">spartus arba nereguliarus širdies plakimas (širdies aritmija arba </w:t>
      </w:r>
      <w:proofErr w:type="spellStart"/>
      <w:r w:rsidRPr="00FC2BFC">
        <w:rPr>
          <w:rFonts w:ascii="Times New Roman" w:eastAsia="Times New Roman" w:hAnsi="Times New Roman" w:cs="Times New Roman"/>
        </w:rPr>
        <w:t>polimorfinė</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paroksizminė</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skilvelinė</w:t>
      </w:r>
      <w:proofErr w:type="spellEnd"/>
      <w:r w:rsidRPr="00FC2BFC">
        <w:rPr>
          <w:rFonts w:ascii="Times New Roman" w:eastAsia="Times New Roman" w:hAnsi="Times New Roman" w:cs="Times New Roman"/>
        </w:rPr>
        <w:t xml:space="preserve"> tachikardija; dažnis nežinomas);</w:t>
      </w:r>
    </w:p>
    <w:p w14:paraId="399E8786" w14:textId="77777777" w:rsidR="00B0467F" w:rsidRPr="00FC2BFC" w:rsidRDefault="00B0467F" w:rsidP="00B0467F">
      <w:pPr>
        <w:pStyle w:val="Sraopastraipa"/>
        <w:numPr>
          <w:ilvl w:val="0"/>
          <w:numId w:val="7"/>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tamsus šlapimas, apetito praradimas arba odos arba akių baltymų pageltimas – tai kepenų sutrikimų požymiai (kepenų nepakankamumas arba kepenų nekrozė (dažnis nežinomas), kepenų uždegimas (nedažnas: gali pasireikšti rečiau kaip 1 iš 100 asmenų));</w:t>
      </w:r>
    </w:p>
    <w:p w14:paraId="11C1F69A" w14:textId="77777777" w:rsidR="00B0467F" w:rsidRPr="00FC2BFC" w:rsidRDefault="00B0467F" w:rsidP="00B0467F">
      <w:pPr>
        <w:pStyle w:val="Sraopastraipa"/>
        <w:numPr>
          <w:ilvl w:val="0"/>
          <w:numId w:val="7"/>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sunkus viduriavimas su pilvo spazmais, kraujingos išmatos ir (arba) karščiavimas gali reikšti, kad susirgote storosios žarnos infekcine liga (su antibiotikais susijęs kolitas; dažnis nežinomas). Nevartokite vaistų nuo viduriavimo, slopinančių žarnų peristaltiką (</w:t>
      </w:r>
      <w:proofErr w:type="spellStart"/>
      <w:r w:rsidRPr="00FC2BFC">
        <w:rPr>
          <w:rFonts w:ascii="Times New Roman" w:eastAsia="Times New Roman" w:hAnsi="Times New Roman" w:cs="Times New Roman"/>
        </w:rPr>
        <w:t>antiperistaltinių</w:t>
      </w:r>
      <w:proofErr w:type="spellEnd"/>
      <w:r w:rsidRPr="00FC2BFC">
        <w:rPr>
          <w:rFonts w:ascii="Times New Roman" w:eastAsia="Times New Roman" w:hAnsi="Times New Roman" w:cs="Times New Roman"/>
        </w:rPr>
        <w:t xml:space="preserve"> vaistų);</w:t>
      </w:r>
    </w:p>
    <w:p w14:paraId="591E1A08" w14:textId="77777777" w:rsidR="00B0467F" w:rsidRPr="00FC2BFC" w:rsidRDefault="00B0467F" w:rsidP="00B0467F">
      <w:pPr>
        <w:pStyle w:val="Sraopastraipa"/>
        <w:numPr>
          <w:ilvl w:val="0"/>
          <w:numId w:val="7"/>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juosmens išbėrimas rausvomis, neiškiliomis, žiedo arba apskritimo formos dėmėmis, kurių viduryje dažnai yra pūslelių; odos lupimasis; opos burnoje, gerklėje, nosyje, ant lyties organų ir akyse. Prieš išsivystant šiems sunkiems odos išbėrimams galima karščiuoti arba gali pasireikšti į gripą panašių simptomų (</w:t>
      </w:r>
      <w:proofErr w:type="spellStart"/>
      <w:r w:rsidRPr="00FC2BFC">
        <w:rPr>
          <w:rFonts w:ascii="Times New Roman" w:eastAsia="Times New Roman" w:hAnsi="Times New Roman" w:cs="Times New Roman"/>
          <w:i/>
          <w:iCs/>
        </w:rPr>
        <w:t>Stivenso</w:t>
      </w:r>
      <w:proofErr w:type="spellEnd"/>
      <w:r w:rsidRPr="00FC2BFC">
        <w:rPr>
          <w:rFonts w:ascii="Times New Roman" w:eastAsia="Times New Roman" w:hAnsi="Times New Roman" w:cs="Times New Roman"/>
          <w:i/>
          <w:iCs/>
        </w:rPr>
        <w:t>‑</w:t>
      </w:r>
      <w:r w:rsidRPr="007D7511">
        <w:rPr>
          <w:rFonts w:ascii="Times New Roman" w:hAnsi="Times New Roman"/>
          <w:i/>
        </w:rPr>
        <w:t>Džonsono sindromas</w:t>
      </w:r>
      <w:r w:rsidRPr="00FC2BFC">
        <w:rPr>
          <w:rFonts w:ascii="Times New Roman" w:eastAsia="Times New Roman" w:hAnsi="Times New Roman" w:cs="Times New Roman"/>
          <w:i/>
          <w:iCs/>
        </w:rPr>
        <w:t xml:space="preserve"> </w:t>
      </w:r>
      <w:r w:rsidRPr="00FC2BFC">
        <w:rPr>
          <w:rFonts w:ascii="Times New Roman" w:eastAsia="Times New Roman" w:hAnsi="Times New Roman" w:cs="Times New Roman"/>
        </w:rPr>
        <w:t>arba</w:t>
      </w:r>
      <w:r w:rsidRPr="00FC2BFC">
        <w:rPr>
          <w:rFonts w:ascii="Times New Roman" w:eastAsia="Times New Roman" w:hAnsi="Times New Roman" w:cs="Times New Roman"/>
          <w:i/>
          <w:iCs/>
        </w:rPr>
        <w:t xml:space="preserve"> </w:t>
      </w:r>
      <w:r w:rsidRPr="007D7511">
        <w:rPr>
          <w:rFonts w:ascii="Times New Roman" w:hAnsi="Times New Roman"/>
          <w:i/>
        </w:rPr>
        <w:t xml:space="preserve">toksinė epidermio </w:t>
      </w:r>
      <w:proofErr w:type="spellStart"/>
      <w:r w:rsidRPr="007D7511">
        <w:rPr>
          <w:rFonts w:ascii="Times New Roman" w:hAnsi="Times New Roman"/>
          <w:i/>
        </w:rPr>
        <w:t>nekrolizė</w:t>
      </w:r>
      <w:proofErr w:type="spellEnd"/>
      <w:r w:rsidRPr="00FC2BFC">
        <w:rPr>
          <w:rFonts w:ascii="Times New Roman" w:eastAsia="Times New Roman" w:hAnsi="Times New Roman" w:cs="Times New Roman"/>
          <w:i/>
          <w:iCs/>
        </w:rPr>
        <w:t>; dažnis nežinomas</w:t>
      </w:r>
      <w:r w:rsidRPr="00FC2BFC">
        <w:rPr>
          <w:rFonts w:ascii="Times New Roman" w:eastAsia="Times New Roman" w:hAnsi="Times New Roman" w:cs="Times New Roman"/>
        </w:rPr>
        <w:t>);</w:t>
      </w:r>
    </w:p>
    <w:p w14:paraId="72D98590" w14:textId="77777777" w:rsidR="00B0467F" w:rsidRPr="00FC2BFC" w:rsidRDefault="00B0467F" w:rsidP="00B0467F">
      <w:pPr>
        <w:pStyle w:val="Sraopastraipa"/>
        <w:numPr>
          <w:ilvl w:val="0"/>
          <w:numId w:val="7"/>
        </w:numPr>
        <w:spacing w:after="0" w:line="240" w:lineRule="auto"/>
        <w:ind w:left="567" w:hanging="567"/>
        <w:rPr>
          <w:rFonts w:ascii="Times New Roman" w:hAnsi="Times New Roman"/>
        </w:rPr>
      </w:pPr>
      <w:r w:rsidRPr="00FC2BFC">
        <w:rPr>
          <w:rFonts w:ascii="Times New Roman" w:eastAsia="Times New Roman" w:hAnsi="Times New Roman" w:cs="Times New Roman"/>
        </w:rPr>
        <w:t>išplitęs išbėrimas, aukšta kūno temperatūra ir padidėję limfmazgiai (</w:t>
      </w:r>
      <w:r w:rsidRPr="00FC2BFC">
        <w:rPr>
          <w:rFonts w:ascii="Times New Roman" w:eastAsia="Times New Roman" w:hAnsi="Times New Roman" w:cs="Times New Roman"/>
          <w:i/>
          <w:iCs/>
        </w:rPr>
        <w:t>vaisto sukeltos reakcijos</w:t>
      </w:r>
      <w:r w:rsidRPr="007D7511">
        <w:rPr>
          <w:rFonts w:ascii="Times New Roman" w:hAnsi="Times New Roman"/>
          <w:i/>
        </w:rPr>
        <w:t xml:space="preserve"> su </w:t>
      </w:r>
      <w:proofErr w:type="spellStart"/>
      <w:r w:rsidRPr="007D7511">
        <w:rPr>
          <w:rFonts w:ascii="Times New Roman" w:hAnsi="Times New Roman"/>
          <w:i/>
        </w:rPr>
        <w:t>eozinofilija</w:t>
      </w:r>
      <w:proofErr w:type="spellEnd"/>
      <w:r w:rsidRPr="007D7511">
        <w:rPr>
          <w:rFonts w:ascii="Times New Roman" w:hAnsi="Times New Roman"/>
          <w:i/>
        </w:rPr>
        <w:t xml:space="preserve"> ir sisteminiais simptomais (</w:t>
      </w:r>
      <w:r w:rsidRPr="00FC2BFC">
        <w:rPr>
          <w:rFonts w:ascii="Times New Roman" w:hAnsi="Times New Roman"/>
          <w:i/>
        </w:rPr>
        <w:t>DRESS</w:t>
      </w:r>
      <w:r w:rsidRPr="00FC2BFC">
        <w:rPr>
          <w:rFonts w:ascii="Times New Roman" w:eastAsia="Times New Roman" w:hAnsi="Times New Roman" w:cs="Times New Roman"/>
          <w:i/>
          <w:iCs/>
        </w:rPr>
        <w:t>)</w:t>
      </w:r>
      <w:r w:rsidRPr="007D7511">
        <w:rPr>
          <w:rFonts w:ascii="Times New Roman" w:hAnsi="Times New Roman"/>
          <w:i/>
        </w:rPr>
        <w:t xml:space="preserve"> sindromas</w:t>
      </w:r>
      <w:r w:rsidRPr="00FC2BFC">
        <w:rPr>
          <w:rFonts w:ascii="Times New Roman" w:eastAsia="Times New Roman" w:hAnsi="Times New Roman" w:cs="Times New Roman"/>
        </w:rPr>
        <w:t xml:space="preserve"> arba </w:t>
      </w:r>
      <w:r w:rsidRPr="00FC2BFC">
        <w:rPr>
          <w:rFonts w:ascii="Times New Roman" w:eastAsia="Times New Roman" w:hAnsi="Times New Roman" w:cs="Times New Roman"/>
          <w:i/>
          <w:iCs/>
        </w:rPr>
        <w:t>padidėjusio jautrumo į vaistą sindromas</w:t>
      </w:r>
      <w:r w:rsidRPr="00FC2BFC">
        <w:rPr>
          <w:rFonts w:ascii="Times New Roman" w:eastAsia="Times New Roman" w:hAnsi="Times New Roman" w:cs="Times New Roman"/>
        </w:rPr>
        <w:t>; retas (gali pasireikšti rečiau kaip 1 iš 1 000 asmenų);</w:t>
      </w:r>
    </w:p>
    <w:p w14:paraId="1DE5CB4B" w14:textId="77777777" w:rsidR="00B0467F" w:rsidRPr="00FC2BFC" w:rsidRDefault="00B0467F" w:rsidP="00B0467F">
      <w:pPr>
        <w:pStyle w:val="Sraopastraipa"/>
        <w:numPr>
          <w:ilvl w:val="0"/>
          <w:numId w:val="7"/>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 xml:space="preserve">raudonas, pleiskanojantis, išplitęs išbėrimas po oda jaučiamais guzais ir pūslėmis bei karščiavimas. Simptomai paprastai pasireiškia pradėjus gydymą (ūminė </w:t>
      </w:r>
      <w:proofErr w:type="spellStart"/>
      <w:r w:rsidRPr="00FC2BFC">
        <w:rPr>
          <w:rFonts w:ascii="Times New Roman" w:eastAsia="Times New Roman" w:hAnsi="Times New Roman" w:cs="Times New Roman"/>
        </w:rPr>
        <w:t>generalizuota</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egzanteminė</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pustuliozė</w:t>
      </w:r>
      <w:proofErr w:type="spellEnd"/>
      <w:r w:rsidRPr="00FC2BFC">
        <w:rPr>
          <w:rFonts w:ascii="Times New Roman" w:eastAsia="Times New Roman" w:hAnsi="Times New Roman" w:cs="Times New Roman"/>
        </w:rPr>
        <w:t>;</w:t>
      </w:r>
    </w:p>
    <w:p w14:paraId="13B4B7F8" w14:textId="77777777" w:rsidR="00B0467F" w:rsidRPr="007D7511" w:rsidRDefault="00B0467F" w:rsidP="00B0467F">
      <w:pPr>
        <w:pStyle w:val="Sraopastraipa"/>
        <w:numPr>
          <w:ilvl w:val="0"/>
          <w:numId w:val="7"/>
        </w:numPr>
        <w:spacing w:after="0" w:line="240" w:lineRule="auto"/>
        <w:ind w:left="567" w:hanging="567"/>
        <w:rPr>
          <w:rFonts w:ascii="Times New Roman" w:hAnsi="Times New Roman"/>
        </w:rPr>
      </w:pPr>
      <w:r w:rsidRPr="00FC2BFC">
        <w:rPr>
          <w:rFonts w:ascii="Times New Roman" w:eastAsia="Times New Roman" w:hAnsi="Times New Roman" w:cs="Times New Roman"/>
        </w:rPr>
        <w:t>retas</w:t>
      </w:r>
      <w:r w:rsidRPr="007D7511">
        <w:rPr>
          <w:rFonts w:ascii="Times New Roman" w:hAnsi="Times New Roman"/>
        </w:rPr>
        <w:t xml:space="preserve"> (gali pasireikšti rečiau kaip 1 iš </w:t>
      </w:r>
      <w:r w:rsidRPr="00FC2BFC">
        <w:rPr>
          <w:rFonts w:ascii="Times New Roman" w:eastAsia="Times New Roman" w:hAnsi="Times New Roman" w:cs="Times New Roman"/>
        </w:rPr>
        <w:t>1</w:t>
      </w:r>
      <w:r w:rsidRPr="00FC2BFC">
        <w:t> </w:t>
      </w:r>
      <w:r w:rsidRPr="00FC2BFC">
        <w:rPr>
          <w:rFonts w:ascii="Times New Roman" w:eastAsia="Times New Roman" w:hAnsi="Times New Roman" w:cs="Times New Roman"/>
        </w:rPr>
        <w:t xml:space="preserve">000 asmenų)). </w:t>
      </w:r>
    </w:p>
    <w:p w14:paraId="17024FA8" w14:textId="77777777" w:rsidR="00B0467F" w:rsidRPr="00FC2BFC" w:rsidRDefault="00B0467F" w:rsidP="00B0467F">
      <w:pPr>
        <w:spacing w:after="0" w:line="240" w:lineRule="auto"/>
        <w:rPr>
          <w:rFonts w:ascii="Times New Roman" w:eastAsia="Times New Roman" w:hAnsi="Times New Roman" w:cs="Times New Roman"/>
        </w:rPr>
      </w:pPr>
    </w:p>
    <w:p w14:paraId="4EB69A1A" w14:textId="77777777" w:rsidR="00B0467F" w:rsidRPr="00FC2BFC" w:rsidRDefault="00B0467F" w:rsidP="00B0467F">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Kitas šalutinis poveikis</w:t>
      </w:r>
    </w:p>
    <w:p w14:paraId="4E42A884" w14:textId="77777777" w:rsidR="00B0467F" w:rsidRPr="00FC2BFC" w:rsidRDefault="00B0467F" w:rsidP="00B0467F">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Labai dažni šalutinio poveikio reiškiniai (gali pasireikšti ne rečiau kaip 1 iš 10 asmenų):</w:t>
      </w:r>
    </w:p>
    <w:p w14:paraId="6E47BE52"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viduriavimas.</w:t>
      </w:r>
    </w:p>
    <w:p w14:paraId="515D3EFB" w14:textId="77777777" w:rsidR="00B0467F" w:rsidRPr="00FC2BFC" w:rsidRDefault="00B0467F" w:rsidP="00B0467F">
      <w:pPr>
        <w:spacing w:after="0" w:line="240" w:lineRule="auto"/>
        <w:rPr>
          <w:rFonts w:ascii="Times New Roman" w:eastAsia="Times New Roman" w:hAnsi="Times New Roman" w:cs="Times New Roman"/>
        </w:rPr>
      </w:pPr>
    </w:p>
    <w:p w14:paraId="0146124E" w14:textId="77777777" w:rsidR="00B0467F" w:rsidRPr="00FC2BFC" w:rsidRDefault="00B0467F" w:rsidP="00B0467F">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Dažni šalutinio poveikio reiškiniai (gali pasireikšti rečiau kaip 1 iš 10 asmenų):</w:t>
      </w:r>
    </w:p>
    <w:p w14:paraId="7838FC1F"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galvos skausmas;</w:t>
      </w:r>
    </w:p>
    <w:p w14:paraId="3D2D1D89"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vėmimas, skrandžio skausmas;</w:t>
      </w:r>
    </w:p>
    <w:p w14:paraId="06D2E1EC"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pykinimas;</w:t>
      </w:r>
    </w:p>
    <w:p w14:paraId="6331C358"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 xml:space="preserve">kraujo tyrimo rezultatų pokyčiai (sumažėjęs limfocitų skaičius, padidėjęs </w:t>
      </w:r>
      <w:proofErr w:type="spellStart"/>
      <w:r w:rsidRPr="00FC2BFC">
        <w:rPr>
          <w:rFonts w:ascii="Times New Roman" w:eastAsia="Times New Roman" w:hAnsi="Times New Roman" w:cs="Times New Roman"/>
        </w:rPr>
        <w:t>eozinofilų</w:t>
      </w:r>
      <w:proofErr w:type="spellEnd"/>
      <w:r w:rsidRPr="00FC2BFC">
        <w:rPr>
          <w:rFonts w:ascii="Times New Roman" w:eastAsia="Times New Roman" w:hAnsi="Times New Roman" w:cs="Times New Roman"/>
        </w:rPr>
        <w:t xml:space="preserve"> skaičius, padidėjęs </w:t>
      </w:r>
      <w:proofErr w:type="spellStart"/>
      <w:r w:rsidRPr="00FC2BFC">
        <w:rPr>
          <w:rFonts w:ascii="Times New Roman" w:eastAsia="Times New Roman" w:hAnsi="Times New Roman" w:cs="Times New Roman"/>
        </w:rPr>
        <w:t>bazofilų</w:t>
      </w:r>
      <w:proofErr w:type="spellEnd"/>
      <w:r w:rsidRPr="00FC2BFC">
        <w:rPr>
          <w:rFonts w:ascii="Times New Roman" w:eastAsia="Times New Roman" w:hAnsi="Times New Roman" w:cs="Times New Roman"/>
        </w:rPr>
        <w:t xml:space="preserve"> skaičius, padidėjęs </w:t>
      </w:r>
      <w:proofErr w:type="spellStart"/>
      <w:r w:rsidRPr="00FC2BFC">
        <w:rPr>
          <w:rFonts w:ascii="Times New Roman" w:eastAsia="Times New Roman" w:hAnsi="Times New Roman" w:cs="Times New Roman"/>
        </w:rPr>
        <w:t>monocitų</w:t>
      </w:r>
      <w:proofErr w:type="spellEnd"/>
      <w:r w:rsidRPr="00FC2BFC">
        <w:rPr>
          <w:rFonts w:ascii="Times New Roman" w:eastAsia="Times New Roman" w:hAnsi="Times New Roman" w:cs="Times New Roman"/>
        </w:rPr>
        <w:t xml:space="preserve"> skaičius, padidėjęs </w:t>
      </w:r>
      <w:proofErr w:type="spellStart"/>
      <w:r w:rsidRPr="00FC2BFC">
        <w:rPr>
          <w:rFonts w:ascii="Times New Roman" w:eastAsia="Times New Roman" w:hAnsi="Times New Roman" w:cs="Times New Roman"/>
        </w:rPr>
        <w:t>neutrofilų</w:t>
      </w:r>
      <w:proofErr w:type="spellEnd"/>
      <w:r w:rsidRPr="00FC2BFC">
        <w:rPr>
          <w:rFonts w:ascii="Times New Roman" w:eastAsia="Times New Roman" w:hAnsi="Times New Roman" w:cs="Times New Roman"/>
        </w:rPr>
        <w:t xml:space="preserve"> skaičius, sumažėjęs </w:t>
      </w:r>
      <w:proofErr w:type="spellStart"/>
      <w:r w:rsidRPr="00FC2BFC">
        <w:rPr>
          <w:rFonts w:ascii="Times New Roman" w:eastAsia="Times New Roman" w:hAnsi="Times New Roman" w:cs="Times New Roman"/>
        </w:rPr>
        <w:t>bikarbonatų</w:t>
      </w:r>
      <w:proofErr w:type="spellEnd"/>
      <w:r w:rsidRPr="00FC2BFC">
        <w:rPr>
          <w:rFonts w:ascii="Times New Roman" w:eastAsia="Times New Roman" w:hAnsi="Times New Roman" w:cs="Times New Roman"/>
        </w:rPr>
        <w:t xml:space="preserve"> kiekis kraujyje).</w:t>
      </w:r>
    </w:p>
    <w:p w14:paraId="071FF20C" w14:textId="77777777" w:rsidR="00B0467F" w:rsidRPr="00FC2BFC" w:rsidRDefault="00B0467F" w:rsidP="00B0467F">
      <w:pPr>
        <w:spacing w:after="0" w:line="240" w:lineRule="auto"/>
        <w:rPr>
          <w:rFonts w:ascii="Times New Roman" w:eastAsia="Times New Roman" w:hAnsi="Times New Roman" w:cs="Times New Roman"/>
        </w:rPr>
      </w:pPr>
    </w:p>
    <w:p w14:paraId="6F955920" w14:textId="77777777" w:rsidR="00B0467F" w:rsidRPr="00FC2BFC" w:rsidRDefault="00B0467F" w:rsidP="00B0467F">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Nedažni šalutinio poveikio reiškiniai (gali pasireikšti rečiau kaip 1 iš 100 asmenų):</w:t>
      </w:r>
    </w:p>
    <w:p w14:paraId="4F890541"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pienligė (</w:t>
      </w:r>
      <w:proofErr w:type="spellStart"/>
      <w:r w:rsidRPr="00FC2BFC">
        <w:rPr>
          <w:rFonts w:ascii="Times New Roman" w:eastAsia="Times New Roman" w:hAnsi="Times New Roman" w:cs="Times New Roman"/>
          <w:i/>
          <w:iCs/>
        </w:rPr>
        <w:t>kandidozė</w:t>
      </w:r>
      <w:proofErr w:type="spellEnd"/>
      <w:r w:rsidRPr="00FC2BFC">
        <w:rPr>
          <w:rFonts w:ascii="Times New Roman" w:eastAsia="Times New Roman" w:hAnsi="Times New Roman" w:cs="Times New Roman"/>
        </w:rPr>
        <w:t>) – grybelinė burnos ir makšties infekcija, kitos grybelinės infekcijos;</w:t>
      </w:r>
    </w:p>
    <w:p w14:paraId="569B665A"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plaučių uždegimas (</w:t>
      </w:r>
      <w:r w:rsidRPr="00FC2BFC">
        <w:rPr>
          <w:rFonts w:ascii="Times New Roman" w:eastAsia="Times New Roman" w:hAnsi="Times New Roman" w:cs="Times New Roman"/>
          <w:i/>
          <w:iCs/>
        </w:rPr>
        <w:t>pneumonija</w:t>
      </w:r>
      <w:r w:rsidRPr="00FC2BFC">
        <w:rPr>
          <w:rFonts w:ascii="Times New Roman" w:eastAsia="Times New Roman" w:hAnsi="Times New Roman" w:cs="Times New Roman"/>
        </w:rPr>
        <w:t>), bakterinė gerklės (ryklės) infekcija, virškinimo trakto uždegimas, kvėpavimo sutrikimas, nosies vidaus gleivinės uždegimas, makšties infekcija;</w:t>
      </w:r>
    </w:p>
    <w:p w14:paraId="22B27F70"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baltųjų kraujo kūnelių skaičiaus pakitimai (</w:t>
      </w:r>
      <w:proofErr w:type="spellStart"/>
      <w:r w:rsidRPr="00FC2BFC">
        <w:rPr>
          <w:rFonts w:ascii="Times New Roman" w:eastAsia="Times New Roman" w:hAnsi="Times New Roman" w:cs="Times New Roman"/>
          <w:i/>
          <w:iCs/>
        </w:rPr>
        <w:t>leukopenija</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neutropenija</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eozinofilija</w:t>
      </w:r>
      <w:proofErr w:type="spellEnd"/>
      <w:r w:rsidRPr="00FC2BFC">
        <w:rPr>
          <w:rFonts w:ascii="Times New Roman" w:eastAsia="Times New Roman" w:hAnsi="Times New Roman" w:cs="Times New Roman"/>
        </w:rPr>
        <w:t>);</w:t>
      </w:r>
    </w:p>
    <w:p w14:paraId="34CF9F04"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padidėjęs kraujo plokštelių (trombocitų) skaičius;</w:t>
      </w:r>
    </w:p>
    <w:p w14:paraId="1C142031"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sumažėjusi visų kraujo ląstelių santykinė dalis bendrajame kraujo tūryje (</w:t>
      </w:r>
      <w:r w:rsidRPr="00FC2BFC">
        <w:rPr>
          <w:rFonts w:ascii="Times New Roman" w:eastAsia="Times New Roman" w:hAnsi="Times New Roman" w:cs="Times New Roman"/>
          <w:i/>
          <w:iCs/>
        </w:rPr>
        <w:t xml:space="preserve">sumažėjęs </w:t>
      </w:r>
      <w:proofErr w:type="spellStart"/>
      <w:r w:rsidRPr="00FC2BFC">
        <w:rPr>
          <w:rFonts w:ascii="Times New Roman" w:eastAsia="Times New Roman" w:hAnsi="Times New Roman" w:cs="Times New Roman"/>
          <w:i/>
          <w:iCs/>
        </w:rPr>
        <w:t>hematokritas</w:t>
      </w:r>
      <w:proofErr w:type="spellEnd"/>
      <w:r w:rsidRPr="00FC2BFC">
        <w:rPr>
          <w:rFonts w:ascii="Times New Roman" w:eastAsia="Times New Roman" w:hAnsi="Times New Roman" w:cs="Times New Roman"/>
        </w:rPr>
        <w:t>);</w:t>
      </w:r>
    </w:p>
    <w:p w14:paraId="4B23B312"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alerginės reakcijos; plaštakų, pėdų ir veido patinimas (</w:t>
      </w:r>
      <w:proofErr w:type="spellStart"/>
      <w:r w:rsidRPr="00FC2BFC">
        <w:rPr>
          <w:rFonts w:ascii="Times New Roman" w:eastAsia="Times New Roman" w:hAnsi="Times New Roman" w:cs="Times New Roman"/>
          <w:i/>
          <w:iCs/>
        </w:rPr>
        <w:t>angioneurozinė</w:t>
      </w:r>
      <w:proofErr w:type="spellEnd"/>
      <w:r w:rsidRPr="00FC2BFC">
        <w:rPr>
          <w:rFonts w:ascii="Times New Roman" w:eastAsia="Times New Roman" w:hAnsi="Times New Roman" w:cs="Times New Roman"/>
          <w:i/>
          <w:iCs/>
        </w:rPr>
        <w:t xml:space="preserve"> edema</w:t>
      </w:r>
      <w:r w:rsidRPr="00FC2BFC">
        <w:rPr>
          <w:rFonts w:ascii="Times New Roman" w:eastAsia="Times New Roman" w:hAnsi="Times New Roman" w:cs="Times New Roman"/>
        </w:rPr>
        <w:t>);</w:t>
      </w:r>
    </w:p>
    <w:p w14:paraId="33998704"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apetito praradimas;</w:t>
      </w:r>
    </w:p>
    <w:p w14:paraId="23DD7740"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 xml:space="preserve">nervingumas, miego sutrikimai (nemiga) </w:t>
      </w:r>
    </w:p>
    <w:p w14:paraId="0234A114"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svaigulys, mieguistumas, skonio juslės pokyčiai (</w:t>
      </w:r>
      <w:proofErr w:type="spellStart"/>
      <w:r w:rsidRPr="00FC2BFC">
        <w:rPr>
          <w:rFonts w:ascii="Times New Roman" w:eastAsia="Times New Roman" w:hAnsi="Times New Roman" w:cs="Times New Roman"/>
          <w:i/>
          <w:iCs/>
        </w:rPr>
        <w:t>disgeuzija</w:t>
      </w:r>
      <w:proofErr w:type="spellEnd"/>
      <w:r w:rsidRPr="00FC2BFC">
        <w:rPr>
          <w:rFonts w:ascii="Times New Roman" w:eastAsia="Times New Roman" w:hAnsi="Times New Roman" w:cs="Times New Roman"/>
        </w:rPr>
        <w:t>), dilgčiojimo pojūtis arba nutirpimas (</w:t>
      </w:r>
      <w:proofErr w:type="spellStart"/>
      <w:r w:rsidRPr="007D7511">
        <w:rPr>
          <w:rFonts w:ascii="Times New Roman" w:hAnsi="Times New Roman"/>
          <w:i/>
        </w:rPr>
        <w:t>parestezija</w:t>
      </w:r>
      <w:proofErr w:type="spellEnd"/>
      <w:r w:rsidRPr="00FC2BFC">
        <w:rPr>
          <w:rFonts w:ascii="Times New Roman" w:eastAsia="Times New Roman" w:hAnsi="Times New Roman" w:cs="Times New Roman"/>
        </w:rPr>
        <w:t>);</w:t>
      </w:r>
    </w:p>
    <w:p w14:paraId="3814330A"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sutrikęs matymas;</w:t>
      </w:r>
    </w:p>
    <w:p w14:paraId="79F6D801"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ausų sutrikimas;</w:t>
      </w:r>
    </w:p>
    <w:p w14:paraId="0DC99940"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sukimosi pojūtis (</w:t>
      </w:r>
      <w:r w:rsidRPr="00FC2BFC">
        <w:rPr>
          <w:rFonts w:ascii="Times New Roman" w:eastAsia="Times New Roman" w:hAnsi="Times New Roman" w:cs="Times New Roman"/>
          <w:i/>
          <w:iCs/>
        </w:rPr>
        <w:t>svaigimas</w:t>
      </w: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i/>
          <w:iCs/>
        </w:rPr>
        <w:t>vertigo</w:t>
      </w:r>
      <w:proofErr w:type="spellEnd"/>
      <w:r w:rsidRPr="00FC2BFC">
        <w:rPr>
          <w:rFonts w:ascii="Times New Roman" w:eastAsia="Times New Roman" w:hAnsi="Times New Roman" w:cs="Times New Roman"/>
        </w:rPr>
        <w:t>);</w:t>
      </w:r>
    </w:p>
    <w:p w14:paraId="0A08DB89"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savo širdies plakimo jautimas (</w:t>
      </w:r>
      <w:proofErr w:type="spellStart"/>
      <w:r w:rsidRPr="00FC2BFC">
        <w:rPr>
          <w:rFonts w:ascii="Times New Roman" w:eastAsia="Times New Roman" w:hAnsi="Times New Roman" w:cs="Times New Roman"/>
          <w:i/>
          <w:iCs/>
        </w:rPr>
        <w:t>palpitacijos</w:t>
      </w:r>
      <w:proofErr w:type="spellEnd"/>
      <w:r w:rsidRPr="00FC2BFC">
        <w:rPr>
          <w:rFonts w:ascii="Times New Roman" w:eastAsia="Times New Roman" w:hAnsi="Times New Roman" w:cs="Times New Roman"/>
        </w:rPr>
        <w:t>);</w:t>
      </w:r>
    </w:p>
    <w:p w14:paraId="10DABB7D"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karščio pylimas;</w:t>
      </w:r>
    </w:p>
    <w:p w14:paraId="32575E09"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staigus švokštimas, kraujavimas iš nosies;</w:t>
      </w:r>
    </w:p>
    <w:p w14:paraId="5CBF5EE0"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lastRenderedPageBreak/>
        <w:t>vidurių užkietėjimas, vidurių pūtimas, sutrikęs virškinimas (</w:t>
      </w:r>
      <w:r w:rsidRPr="00FC2BFC">
        <w:rPr>
          <w:rFonts w:ascii="Times New Roman" w:eastAsia="Times New Roman" w:hAnsi="Times New Roman" w:cs="Times New Roman"/>
          <w:i/>
          <w:iCs/>
        </w:rPr>
        <w:t>dispepsija</w:t>
      </w:r>
      <w:r w:rsidRPr="00FC2BFC">
        <w:rPr>
          <w:rFonts w:ascii="Times New Roman" w:eastAsia="Times New Roman" w:hAnsi="Times New Roman" w:cs="Times New Roman"/>
        </w:rPr>
        <w:t>), skrandžio gleivinės uždegimas (</w:t>
      </w:r>
      <w:r w:rsidRPr="00FC2BFC">
        <w:rPr>
          <w:rFonts w:ascii="Times New Roman" w:eastAsia="Times New Roman" w:hAnsi="Times New Roman" w:cs="Times New Roman"/>
          <w:i/>
          <w:iCs/>
        </w:rPr>
        <w:t>gastritas</w:t>
      </w:r>
      <w:r w:rsidRPr="00FC2BFC">
        <w:rPr>
          <w:rFonts w:ascii="Times New Roman" w:eastAsia="Times New Roman" w:hAnsi="Times New Roman" w:cs="Times New Roman"/>
        </w:rPr>
        <w:t>), rijimo sutrikimas (</w:t>
      </w:r>
      <w:proofErr w:type="spellStart"/>
      <w:r w:rsidRPr="00FC2BFC">
        <w:rPr>
          <w:rFonts w:ascii="Times New Roman" w:eastAsia="Times New Roman" w:hAnsi="Times New Roman" w:cs="Times New Roman"/>
          <w:i/>
          <w:iCs/>
        </w:rPr>
        <w:t>disfagija</w:t>
      </w:r>
      <w:proofErr w:type="spellEnd"/>
      <w:r w:rsidRPr="00FC2BFC">
        <w:rPr>
          <w:rFonts w:ascii="Times New Roman" w:eastAsia="Times New Roman" w:hAnsi="Times New Roman" w:cs="Times New Roman"/>
        </w:rPr>
        <w:t>), išpūstas pilvas, burnos sausmė, raugėjimas (</w:t>
      </w:r>
      <w:r w:rsidRPr="00FC2BFC">
        <w:rPr>
          <w:rFonts w:ascii="Times New Roman" w:eastAsia="Times New Roman" w:hAnsi="Times New Roman" w:cs="Times New Roman"/>
          <w:i/>
          <w:iCs/>
        </w:rPr>
        <w:t>atsirūgimas</w:t>
      </w:r>
      <w:r w:rsidRPr="00FC2BFC">
        <w:rPr>
          <w:rFonts w:ascii="Times New Roman" w:eastAsia="Times New Roman" w:hAnsi="Times New Roman" w:cs="Times New Roman"/>
        </w:rPr>
        <w:t>), burnos išopėjimas, sustiprėjęs seilėtekis;</w:t>
      </w:r>
    </w:p>
    <w:p w14:paraId="34A7AEE3"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išbėrimas, niežėjimas, odos ruplės (</w:t>
      </w:r>
      <w:r w:rsidRPr="00FC2BFC">
        <w:rPr>
          <w:rFonts w:ascii="Times New Roman" w:eastAsia="Times New Roman" w:hAnsi="Times New Roman" w:cs="Times New Roman"/>
          <w:i/>
          <w:iCs/>
        </w:rPr>
        <w:t>dilgėlinė</w:t>
      </w:r>
      <w:r w:rsidRPr="00FC2BFC">
        <w:rPr>
          <w:rFonts w:ascii="Times New Roman" w:eastAsia="Times New Roman" w:hAnsi="Times New Roman" w:cs="Times New Roman"/>
        </w:rPr>
        <w:t>), dermatitas, odos sausmė, nenormaliai sustiprėjęs prakaitavimas (</w:t>
      </w:r>
      <w:proofErr w:type="spellStart"/>
      <w:r w:rsidRPr="00FC2BFC">
        <w:rPr>
          <w:rFonts w:ascii="Times New Roman" w:eastAsia="Times New Roman" w:hAnsi="Times New Roman" w:cs="Times New Roman"/>
          <w:i/>
          <w:iCs/>
        </w:rPr>
        <w:t>hiperhidrozė</w:t>
      </w:r>
      <w:proofErr w:type="spellEnd"/>
      <w:r w:rsidRPr="00FC2BFC">
        <w:rPr>
          <w:rFonts w:ascii="Times New Roman" w:eastAsia="Times New Roman" w:hAnsi="Times New Roman" w:cs="Times New Roman"/>
        </w:rPr>
        <w:t>);</w:t>
      </w:r>
    </w:p>
    <w:p w14:paraId="1FED0971"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sąnarių patinimas ir skausmas (</w:t>
      </w:r>
      <w:proofErr w:type="spellStart"/>
      <w:r w:rsidRPr="00FC2BFC">
        <w:rPr>
          <w:rFonts w:ascii="Times New Roman" w:eastAsia="Times New Roman" w:hAnsi="Times New Roman" w:cs="Times New Roman"/>
          <w:i/>
          <w:iCs/>
        </w:rPr>
        <w:t>osteoartritas</w:t>
      </w:r>
      <w:proofErr w:type="spellEnd"/>
      <w:r w:rsidRPr="00FC2BFC">
        <w:rPr>
          <w:rFonts w:ascii="Times New Roman" w:eastAsia="Times New Roman" w:hAnsi="Times New Roman" w:cs="Times New Roman"/>
        </w:rPr>
        <w:t>), raumenų skausmas, nugaros skausmas, kaklo skausmas;</w:t>
      </w:r>
    </w:p>
    <w:p w14:paraId="638FF8C2"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skausmingas šlapinimasis (</w:t>
      </w:r>
      <w:proofErr w:type="spellStart"/>
      <w:r w:rsidRPr="00FC2BFC">
        <w:rPr>
          <w:rFonts w:ascii="Times New Roman" w:eastAsia="Times New Roman" w:hAnsi="Times New Roman" w:cs="Times New Roman"/>
          <w:i/>
          <w:iCs/>
        </w:rPr>
        <w:t>dizurija</w:t>
      </w:r>
      <w:proofErr w:type="spellEnd"/>
      <w:r w:rsidRPr="00FC2BFC">
        <w:rPr>
          <w:rFonts w:ascii="Times New Roman" w:eastAsia="Times New Roman" w:hAnsi="Times New Roman" w:cs="Times New Roman"/>
        </w:rPr>
        <w:t>), inkstų skausmas;</w:t>
      </w:r>
    </w:p>
    <w:p w14:paraId="254719F9"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nereguliarus mėnesinių kraujavimas (</w:t>
      </w:r>
      <w:proofErr w:type="spellStart"/>
      <w:r w:rsidRPr="00FC2BFC">
        <w:rPr>
          <w:rFonts w:ascii="Times New Roman" w:eastAsia="Times New Roman" w:hAnsi="Times New Roman" w:cs="Times New Roman"/>
          <w:i/>
          <w:iCs/>
        </w:rPr>
        <w:t>metroragija</w:t>
      </w:r>
      <w:proofErr w:type="spellEnd"/>
      <w:r w:rsidRPr="00FC2BFC">
        <w:rPr>
          <w:rFonts w:ascii="Times New Roman" w:eastAsia="Times New Roman" w:hAnsi="Times New Roman" w:cs="Times New Roman"/>
        </w:rPr>
        <w:t>), sėklidžių sutrikimas;</w:t>
      </w:r>
    </w:p>
    <w:p w14:paraId="33BC23B9"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pabrinkimas dėl skysčių susilaikymo, ypač veido, kulkšnių ir pėdų srityje (</w:t>
      </w:r>
      <w:r w:rsidRPr="00FC2BFC">
        <w:rPr>
          <w:rFonts w:ascii="Times New Roman" w:eastAsia="Times New Roman" w:hAnsi="Times New Roman" w:cs="Times New Roman"/>
          <w:i/>
          <w:iCs/>
        </w:rPr>
        <w:t>edema, veido edema, periferinė edema</w:t>
      </w:r>
      <w:r w:rsidRPr="00FC2BFC">
        <w:rPr>
          <w:rFonts w:ascii="Times New Roman" w:eastAsia="Times New Roman" w:hAnsi="Times New Roman" w:cs="Times New Roman"/>
        </w:rPr>
        <w:t>);</w:t>
      </w:r>
    </w:p>
    <w:p w14:paraId="53B347DF"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silpnumas, nuovargis, prasta bendroji savijauta, karščiavimas;</w:t>
      </w:r>
    </w:p>
    <w:p w14:paraId="1FD923C9"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krūtinės skausmas, skausmas;</w:t>
      </w:r>
    </w:p>
    <w:p w14:paraId="683E8D77"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laboratorinių tyrimų rezultatų nukrypimai nuo normalių (pvz., kraujo arba kepenų tyrimų);</w:t>
      </w:r>
    </w:p>
    <w:p w14:paraId="42C5F7F4"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proofErr w:type="spellStart"/>
      <w:r w:rsidRPr="00FC2BFC">
        <w:rPr>
          <w:rFonts w:ascii="Times New Roman" w:eastAsia="Times New Roman" w:hAnsi="Times New Roman" w:cs="Times New Roman"/>
        </w:rPr>
        <w:t>poprocedūrinė</w:t>
      </w:r>
      <w:proofErr w:type="spellEnd"/>
      <w:r w:rsidRPr="00FC2BFC">
        <w:rPr>
          <w:rFonts w:ascii="Times New Roman" w:eastAsia="Times New Roman" w:hAnsi="Times New Roman" w:cs="Times New Roman"/>
        </w:rPr>
        <w:t xml:space="preserve"> komplikacija.</w:t>
      </w:r>
    </w:p>
    <w:p w14:paraId="3FC630CB" w14:textId="77777777" w:rsidR="00B0467F" w:rsidRPr="00FC2BFC" w:rsidRDefault="00B0467F" w:rsidP="00B0467F">
      <w:pPr>
        <w:spacing w:after="0" w:line="240" w:lineRule="auto"/>
        <w:rPr>
          <w:rFonts w:ascii="Times New Roman" w:eastAsia="Times New Roman" w:hAnsi="Times New Roman" w:cs="Times New Roman"/>
        </w:rPr>
      </w:pPr>
    </w:p>
    <w:p w14:paraId="314ABDD4" w14:textId="77777777" w:rsidR="00B0467F" w:rsidRPr="00FC2BFC" w:rsidRDefault="00B0467F" w:rsidP="00B0467F">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Reti šalutinio poveikio reiškiniai (gali pasireikšti rečiau kaip 1 iš 1 000 asmenų):</w:t>
      </w:r>
    </w:p>
    <w:p w14:paraId="1B613EF1"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proofErr w:type="spellStart"/>
      <w:r w:rsidRPr="00FC2BFC">
        <w:rPr>
          <w:rFonts w:ascii="Times New Roman" w:eastAsia="Times New Roman" w:hAnsi="Times New Roman" w:cs="Times New Roman"/>
        </w:rPr>
        <w:t>irzulys</w:t>
      </w:r>
      <w:proofErr w:type="spellEnd"/>
      <w:r w:rsidRPr="00FC2BFC">
        <w:rPr>
          <w:rFonts w:ascii="Times New Roman" w:eastAsia="Times New Roman" w:hAnsi="Times New Roman" w:cs="Times New Roman"/>
        </w:rPr>
        <w:t>;</w:t>
      </w:r>
    </w:p>
    <w:p w14:paraId="7CB85D9E"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kepenų sutrikimai, pageltusi oda ar akys;</w:t>
      </w:r>
    </w:p>
    <w:p w14:paraId="47EC6DD6"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padidėjęs jautrumas saulės šviesai.</w:t>
      </w:r>
    </w:p>
    <w:p w14:paraId="543E72E6" w14:textId="77777777" w:rsidR="00B0467F" w:rsidRPr="00FC2BFC" w:rsidRDefault="00B0467F" w:rsidP="00B0467F">
      <w:pPr>
        <w:spacing w:after="0" w:line="240" w:lineRule="auto"/>
        <w:rPr>
          <w:rFonts w:ascii="Times New Roman" w:eastAsia="Times New Roman" w:hAnsi="Times New Roman" w:cs="Times New Roman"/>
        </w:rPr>
      </w:pPr>
    </w:p>
    <w:p w14:paraId="7ACAB852" w14:textId="77777777" w:rsidR="00B0467F" w:rsidRPr="00FC2BFC" w:rsidRDefault="00B0467F" w:rsidP="00B0467F">
      <w:pPr>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Šalutinio poveikio reiškiniai, kurių dažnis nežinomas (negali būti apskaičiuotas pagal turimus duomenis)</w:t>
      </w:r>
    </w:p>
    <w:p w14:paraId="4E0E08AA"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sumažėjęs raudonųjų kraujo ląstelių skaičius dėl sustiprėjusio ląstelių irimo, galintis sukelti nuovargį ir odos blyškumą (</w:t>
      </w:r>
      <w:r w:rsidRPr="00FC2BFC">
        <w:rPr>
          <w:rFonts w:ascii="Times New Roman" w:eastAsia="Times New Roman" w:hAnsi="Times New Roman" w:cs="Times New Roman"/>
          <w:i/>
          <w:iCs/>
        </w:rPr>
        <w:t>hemolizinė anemija</w:t>
      </w:r>
      <w:r w:rsidRPr="00FC2BFC">
        <w:rPr>
          <w:rFonts w:ascii="Times New Roman" w:eastAsia="Times New Roman" w:hAnsi="Times New Roman" w:cs="Times New Roman"/>
        </w:rPr>
        <w:t>);</w:t>
      </w:r>
    </w:p>
    <w:p w14:paraId="0B6F4ABC"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sumažėjęs kraujo plokštelių (trombocitų) skaičius, dėl ko gali atsirasti kraujavimas ir kraujosruvos (</w:t>
      </w:r>
      <w:proofErr w:type="spellStart"/>
      <w:r w:rsidRPr="00FC2BFC">
        <w:rPr>
          <w:rFonts w:ascii="Times New Roman" w:eastAsia="Times New Roman" w:hAnsi="Times New Roman" w:cs="Times New Roman"/>
          <w:i/>
          <w:iCs/>
        </w:rPr>
        <w:t>trombocitopenija</w:t>
      </w:r>
      <w:proofErr w:type="spellEnd"/>
      <w:r w:rsidRPr="00FC2BFC">
        <w:rPr>
          <w:rFonts w:ascii="Times New Roman" w:eastAsia="Times New Roman" w:hAnsi="Times New Roman" w:cs="Times New Roman"/>
        </w:rPr>
        <w:t>);</w:t>
      </w:r>
    </w:p>
    <w:p w14:paraId="4792D421"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pykimas, agresija, baimingumas ir susirūpinimas (</w:t>
      </w:r>
      <w:r w:rsidRPr="00FC2BFC">
        <w:rPr>
          <w:rFonts w:ascii="Times New Roman" w:eastAsia="Times New Roman" w:hAnsi="Times New Roman" w:cs="Times New Roman"/>
          <w:i/>
          <w:iCs/>
        </w:rPr>
        <w:t>nerimas</w:t>
      </w:r>
      <w:r w:rsidRPr="00FC2BFC">
        <w:rPr>
          <w:rFonts w:ascii="Times New Roman" w:eastAsia="Times New Roman" w:hAnsi="Times New Roman" w:cs="Times New Roman"/>
        </w:rPr>
        <w:t>), ūmi sumišimo būsena (</w:t>
      </w:r>
      <w:proofErr w:type="spellStart"/>
      <w:r w:rsidRPr="00FC2BFC">
        <w:rPr>
          <w:rFonts w:ascii="Times New Roman" w:eastAsia="Times New Roman" w:hAnsi="Times New Roman" w:cs="Times New Roman"/>
          <w:i/>
          <w:iCs/>
        </w:rPr>
        <w:t>delyras</w:t>
      </w:r>
      <w:proofErr w:type="spellEnd"/>
      <w:r w:rsidRPr="00FC2BFC">
        <w:rPr>
          <w:rFonts w:ascii="Times New Roman" w:eastAsia="Times New Roman" w:hAnsi="Times New Roman" w:cs="Times New Roman"/>
        </w:rPr>
        <w:t>);</w:t>
      </w:r>
    </w:p>
    <w:p w14:paraId="66E0DAEA"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haliucinacijos;</w:t>
      </w:r>
    </w:p>
    <w:p w14:paraId="5B3B368C"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apalpimas (</w:t>
      </w:r>
      <w:r w:rsidRPr="00FC2BFC">
        <w:rPr>
          <w:rFonts w:ascii="Times New Roman" w:eastAsia="Times New Roman" w:hAnsi="Times New Roman" w:cs="Times New Roman"/>
          <w:i/>
          <w:iCs/>
        </w:rPr>
        <w:t>sinkopė</w:t>
      </w:r>
      <w:r w:rsidRPr="00FC2BFC">
        <w:rPr>
          <w:rFonts w:ascii="Times New Roman" w:eastAsia="Times New Roman" w:hAnsi="Times New Roman" w:cs="Times New Roman"/>
        </w:rPr>
        <w:t>);</w:t>
      </w:r>
    </w:p>
    <w:p w14:paraId="09A87626"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traukulių priepuoliai;</w:t>
      </w:r>
    </w:p>
    <w:p w14:paraId="1EC948C1"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susilpnėjęs lytėjimo, skausmo ir temperatūros jautimas (</w:t>
      </w:r>
      <w:proofErr w:type="spellStart"/>
      <w:r w:rsidRPr="00FC2BFC">
        <w:rPr>
          <w:rFonts w:ascii="Times New Roman" w:eastAsia="Times New Roman" w:hAnsi="Times New Roman" w:cs="Times New Roman"/>
          <w:i/>
          <w:iCs/>
        </w:rPr>
        <w:t>hipestezija</w:t>
      </w:r>
      <w:proofErr w:type="spellEnd"/>
      <w:r w:rsidRPr="00FC2BFC">
        <w:rPr>
          <w:rFonts w:ascii="Times New Roman" w:eastAsia="Times New Roman" w:hAnsi="Times New Roman" w:cs="Times New Roman"/>
        </w:rPr>
        <w:t>);</w:t>
      </w:r>
    </w:p>
    <w:p w14:paraId="2AF8C964"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liguistas aktyvumo padidėjimas;</w:t>
      </w:r>
    </w:p>
    <w:p w14:paraId="2552BA6D"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pakitęs uodimo pojūtis (</w:t>
      </w:r>
      <w:proofErr w:type="spellStart"/>
      <w:r w:rsidRPr="00FC2BFC">
        <w:rPr>
          <w:rFonts w:ascii="Times New Roman" w:eastAsia="Times New Roman" w:hAnsi="Times New Roman" w:cs="Times New Roman"/>
          <w:i/>
          <w:iCs/>
        </w:rPr>
        <w:t>anosmija</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parosmija</w:t>
      </w:r>
      <w:proofErr w:type="spellEnd"/>
      <w:r w:rsidRPr="00FC2BFC">
        <w:rPr>
          <w:rFonts w:ascii="Times New Roman" w:eastAsia="Times New Roman" w:hAnsi="Times New Roman" w:cs="Times New Roman"/>
        </w:rPr>
        <w:t>);</w:t>
      </w:r>
    </w:p>
    <w:p w14:paraId="71C6AACE"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visiškas skonio pojūčio praradimas (</w:t>
      </w:r>
      <w:proofErr w:type="spellStart"/>
      <w:r w:rsidRPr="00FC2BFC">
        <w:rPr>
          <w:rFonts w:ascii="Times New Roman" w:eastAsia="Times New Roman" w:hAnsi="Times New Roman" w:cs="Times New Roman"/>
          <w:i/>
          <w:iCs/>
        </w:rPr>
        <w:t>ageuzija</w:t>
      </w:r>
      <w:proofErr w:type="spellEnd"/>
      <w:r w:rsidRPr="00FC2BFC">
        <w:rPr>
          <w:rFonts w:ascii="Times New Roman" w:eastAsia="Times New Roman" w:hAnsi="Times New Roman" w:cs="Times New Roman"/>
        </w:rPr>
        <w:t>);</w:t>
      </w:r>
    </w:p>
    <w:p w14:paraId="6D939E6A"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raumenų silpnumas (</w:t>
      </w:r>
      <w:proofErr w:type="spellStart"/>
      <w:r w:rsidRPr="00FC2BFC">
        <w:rPr>
          <w:rFonts w:ascii="Times New Roman" w:eastAsia="Times New Roman" w:hAnsi="Times New Roman" w:cs="Times New Roman"/>
          <w:i/>
          <w:iCs/>
        </w:rPr>
        <w:t>generalizuota</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miastenija</w:t>
      </w:r>
      <w:proofErr w:type="spellEnd"/>
      <w:r w:rsidRPr="00FC2BFC">
        <w:rPr>
          <w:rFonts w:ascii="Times New Roman" w:eastAsia="Times New Roman" w:hAnsi="Times New Roman" w:cs="Times New Roman"/>
        </w:rPr>
        <w:t>);</w:t>
      </w:r>
    </w:p>
    <w:p w14:paraId="533132D5"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pakitimai elektrokardiogramoje (EKG) – širdies veiklos tyrime (</w:t>
      </w:r>
      <w:r w:rsidRPr="00FC2BFC">
        <w:rPr>
          <w:rFonts w:ascii="Times New Roman" w:eastAsia="Times New Roman" w:hAnsi="Times New Roman" w:cs="Times New Roman"/>
          <w:i/>
          <w:iCs/>
        </w:rPr>
        <w:t>QT intervalo pailgėjimas</w:t>
      </w:r>
      <w:r w:rsidRPr="00FC2BFC">
        <w:rPr>
          <w:rFonts w:ascii="Times New Roman" w:eastAsia="Times New Roman" w:hAnsi="Times New Roman" w:cs="Times New Roman"/>
        </w:rPr>
        <w:t>);</w:t>
      </w:r>
    </w:p>
    <w:p w14:paraId="2177E5A1"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apkurtimas, sutrikęs girdėjimas arba spengimas ausyse (</w:t>
      </w:r>
      <w:r w:rsidRPr="00FC2BFC">
        <w:rPr>
          <w:rFonts w:ascii="Times New Roman" w:eastAsia="Times New Roman" w:hAnsi="Times New Roman" w:cs="Times New Roman"/>
          <w:i/>
          <w:iCs/>
        </w:rPr>
        <w:t xml:space="preserve">ūžesys, </w:t>
      </w:r>
      <w:proofErr w:type="spellStart"/>
      <w:r w:rsidRPr="00FC2BFC">
        <w:rPr>
          <w:rFonts w:ascii="Times New Roman" w:eastAsia="Times New Roman" w:hAnsi="Times New Roman" w:cs="Times New Roman"/>
          <w:i/>
          <w:iCs/>
        </w:rPr>
        <w:t>tinitas</w:t>
      </w:r>
      <w:proofErr w:type="spellEnd"/>
      <w:r w:rsidRPr="00FC2BFC">
        <w:rPr>
          <w:rFonts w:ascii="Times New Roman" w:eastAsia="Times New Roman" w:hAnsi="Times New Roman" w:cs="Times New Roman"/>
        </w:rPr>
        <w:t>);</w:t>
      </w:r>
    </w:p>
    <w:p w14:paraId="0FB11993"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žemas kraujospūdis;</w:t>
      </w:r>
    </w:p>
    <w:p w14:paraId="182EC5D7"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kasos uždegimas, sukeliantis stiprius pilvo ir nugaros skausmus (</w:t>
      </w:r>
      <w:r w:rsidRPr="00FC2BFC">
        <w:rPr>
          <w:rFonts w:ascii="Times New Roman" w:eastAsia="Times New Roman" w:hAnsi="Times New Roman" w:cs="Times New Roman"/>
          <w:i/>
          <w:iCs/>
        </w:rPr>
        <w:t>pankreatitas</w:t>
      </w:r>
      <w:r w:rsidRPr="00FC2BFC">
        <w:rPr>
          <w:rFonts w:ascii="Times New Roman" w:eastAsia="Times New Roman" w:hAnsi="Times New Roman" w:cs="Times New Roman"/>
        </w:rPr>
        <w:t>);</w:t>
      </w:r>
    </w:p>
    <w:p w14:paraId="55688DBD"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liežuvio spalvos pakitimas;</w:t>
      </w:r>
    </w:p>
    <w:p w14:paraId="27127430"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sąnarių skausmas (</w:t>
      </w:r>
      <w:proofErr w:type="spellStart"/>
      <w:r w:rsidRPr="007D7511">
        <w:rPr>
          <w:rFonts w:ascii="Times New Roman" w:hAnsi="Times New Roman"/>
          <w:i/>
        </w:rPr>
        <w:t>artralgija</w:t>
      </w:r>
      <w:proofErr w:type="spellEnd"/>
      <w:r w:rsidRPr="00FC2BFC">
        <w:rPr>
          <w:rFonts w:ascii="Times New Roman" w:eastAsia="Times New Roman" w:hAnsi="Times New Roman" w:cs="Times New Roman"/>
        </w:rPr>
        <w:t>);</w:t>
      </w:r>
    </w:p>
    <w:p w14:paraId="0A0017D4" w14:textId="77777777" w:rsidR="00B0467F" w:rsidRPr="00FC2BFC" w:rsidRDefault="00B0467F" w:rsidP="00B0467F">
      <w:pPr>
        <w:pStyle w:val="Sraopastraipa"/>
        <w:numPr>
          <w:ilvl w:val="0"/>
          <w:numId w:val="3"/>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inkstų uždegimas (</w:t>
      </w:r>
      <w:proofErr w:type="spellStart"/>
      <w:r w:rsidRPr="00FC2BFC">
        <w:rPr>
          <w:rFonts w:ascii="Times New Roman" w:eastAsia="Times New Roman" w:hAnsi="Times New Roman" w:cs="Times New Roman"/>
          <w:i/>
          <w:iCs/>
        </w:rPr>
        <w:t>intersticinis</w:t>
      </w:r>
      <w:proofErr w:type="spellEnd"/>
      <w:r w:rsidRPr="00FC2BFC">
        <w:rPr>
          <w:rFonts w:ascii="Times New Roman" w:eastAsia="Times New Roman" w:hAnsi="Times New Roman" w:cs="Times New Roman"/>
          <w:i/>
          <w:iCs/>
        </w:rPr>
        <w:t xml:space="preserve"> nefritas</w:t>
      </w:r>
      <w:r w:rsidRPr="00FC2BFC">
        <w:rPr>
          <w:rFonts w:ascii="Times New Roman" w:eastAsia="Times New Roman" w:hAnsi="Times New Roman" w:cs="Times New Roman"/>
        </w:rPr>
        <w:t>) ir inkstų nepakankamumas.</w:t>
      </w:r>
    </w:p>
    <w:p w14:paraId="409ED0F2" w14:textId="77777777" w:rsidR="00B0467F" w:rsidRPr="00FC2BFC" w:rsidRDefault="00B0467F" w:rsidP="00B0467F">
      <w:pPr>
        <w:spacing w:after="0" w:line="240" w:lineRule="auto"/>
        <w:rPr>
          <w:rFonts w:ascii="Times New Roman" w:eastAsia="Times New Roman" w:hAnsi="Times New Roman" w:cs="Times New Roman"/>
        </w:rPr>
      </w:pPr>
    </w:p>
    <w:p w14:paraId="27C29ED8" w14:textId="77777777" w:rsidR="00B0467F" w:rsidRPr="00FC2BFC" w:rsidRDefault="00B0467F" w:rsidP="00B0467F">
      <w:pPr>
        <w:tabs>
          <w:tab w:val="left" w:pos="567"/>
        </w:tabs>
        <w:spacing w:after="0" w:line="240" w:lineRule="auto"/>
        <w:rPr>
          <w:rFonts w:ascii="Times New Roman" w:eastAsia="Times New Roman" w:hAnsi="Times New Roman" w:cs="Times New Roman"/>
          <w:b/>
          <w:snapToGrid w:val="0"/>
          <w:szCs w:val="24"/>
        </w:rPr>
      </w:pPr>
      <w:r w:rsidRPr="00FC2BFC">
        <w:rPr>
          <w:rFonts w:ascii="Times New Roman" w:eastAsia="Times New Roman" w:hAnsi="Times New Roman" w:cs="Times New Roman"/>
          <w:b/>
          <w:snapToGrid w:val="0"/>
          <w:szCs w:val="24"/>
        </w:rPr>
        <w:t>Pranešimas apie šalutinį poveikį</w:t>
      </w:r>
    </w:p>
    <w:p w14:paraId="70549085" w14:textId="77777777" w:rsidR="00B0467F" w:rsidRPr="00FC2BFC" w:rsidRDefault="00B0467F" w:rsidP="00B0467F">
      <w:pPr>
        <w:tabs>
          <w:tab w:val="left" w:pos="567"/>
        </w:tabs>
        <w:spacing w:after="0" w:line="240" w:lineRule="auto"/>
        <w:ind w:right="-449"/>
        <w:rPr>
          <w:rFonts w:ascii="Times New Roman" w:eastAsia="Times New Roman" w:hAnsi="Times New Roman" w:cs="Times New Roman"/>
          <w:snapToGrid w:val="0"/>
          <w:szCs w:val="24"/>
        </w:rPr>
      </w:pPr>
      <w:r w:rsidRPr="00FC2BFC">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w:t>
      </w:r>
      <w:r w:rsidRPr="00FC2BFC">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C2BFC">
        <w:rPr>
          <w:rFonts w:ascii="Times New Roman" w:hAnsi="Times New Roman" w:cs="Times New Roman"/>
          <w:color w:val="0000EE"/>
          <w:u w:val="single"/>
          <w:lang w:eastAsia="lt-LT"/>
        </w:rPr>
        <w:t>https://vvkt.lrv.lt/lt/</w:t>
      </w:r>
      <w:r w:rsidRPr="00FC2BFC">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FC2BFC">
        <w:rPr>
          <w:rFonts w:ascii="Times New Roman" w:hAnsi="Times New Roman" w:cs="Times New Roman"/>
          <w:lang w:eastAsia="lt-LT"/>
        </w:rPr>
        <w:t xml:space="preserve"> 800 73 568. </w:t>
      </w:r>
      <w:r w:rsidRPr="00FC2BFC">
        <w:rPr>
          <w:rFonts w:ascii="Times New Roman" w:eastAsia="Times New Roman" w:hAnsi="Times New Roman" w:cs="Times New Roman"/>
          <w:snapToGrid w:val="0"/>
          <w:szCs w:val="20"/>
        </w:rPr>
        <w:t>Pranešdami apie šalutinį poveikį galite mums padėti gauti daugiau informacijos apie šio vaisto saugumą.</w:t>
      </w:r>
    </w:p>
    <w:p w14:paraId="7739262A" w14:textId="77777777" w:rsidR="00B0467F" w:rsidRPr="00FC2BFC" w:rsidRDefault="00B0467F" w:rsidP="00B0467F">
      <w:pPr>
        <w:spacing w:after="0" w:line="240" w:lineRule="auto"/>
        <w:outlineLvl w:val="0"/>
        <w:rPr>
          <w:rFonts w:ascii="Times New Roman" w:eastAsia="Times New Roman" w:hAnsi="Times New Roman" w:cs="Times New Roman"/>
        </w:rPr>
      </w:pPr>
    </w:p>
    <w:p w14:paraId="667A102B" w14:textId="77777777" w:rsidR="00B0467F" w:rsidRPr="00FC2BFC" w:rsidRDefault="00B0467F" w:rsidP="00B0467F">
      <w:pPr>
        <w:spacing w:after="0" w:line="240" w:lineRule="auto"/>
        <w:ind w:left="567" w:hanging="567"/>
        <w:rPr>
          <w:rFonts w:ascii="Times New Roman" w:eastAsia="Times New Roman" w:hAnsi="Times New Roman" w:cs="Times New Roman"/>
        </w:rPr>
      </w:pPr>
    </w:p>
    <w:p w14:paraId="73CB25A6"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5.</w:t>
      </w:r>
      <w:r w:rsidRPr="00FC2BFC">
        <w:rPr>
          <w:rFonts w:ascii="Times New Roman" w:eastAsia="Times New Roman" w:hAnsi="Times New Roman" w:cs="Times New Roman"/>
          <w:b/>
          <w:bCs/>
          <w:caps/>
        </w:rPr>
        <w:tab/>
      </w:r>
      <w:r w:rsidRPr="00FC2BFC">
        <w:rPr>
          <w:rFonts w:ascii="Times New Roman" w:eastAsia="Times New Roman" w:hAnsi="Times New Roman" w:cs="Times New Roman"/>
          <w:b/>
          <w:bCs/>
        </w:rPr>
        <w:t xml:space="preserve">Kaip laikyti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53703DF3" w14:textId="77777777" w:rsidR="00B0467F" w:rsidRPr="00FC2BFC" w:rsidRDefault="00B0467F" w:rsidP="00B0467F">
      <w:pPr>
        <w:spacing w:after="0" w:line="240" w:lineRule="auto"/>
        <w:outlineLvl w:val="0"/>
        <w:rPr>
          <w:rFonts w:ascii="Times New Roman" w:eastAsia="Times New Roman" w:hAnsi="Times New Roman" w:cs="Times New Roman"/>
        </w:rPr>
      </w:pPr>
    </w:p>
    <w:p w14:paraId="14057BCE" w14:textId="77777777" w:rsidR="00B0467F" w:rsidRPr="00FC2BFC" w:rsidRDefault="00B0467F" w:rsidP="00B0467F">
      <w:pPr>
        <w:numPr>
          <w:ilvl w:val="12"/>
          <w:numId w:val="0"/>
        </w:numPr>
        <w:spacing w:after="0" w:line="240" w:lineRule="auto"/>
        <w:ind w:right="-2"/>
        <w:rPr>
          <w:rFonts w:ascii="Times New Roman" w:eastAsia="Times New Roman" w:hAnsi="Times New Roman" w:cs="Times New Roman"/>
        </w:rPr>
      </w:pPr>
      <w:r w:rsidRPr="00FC2BFC">
        <w:rPr>
          <w:rFonts w:ascii="Times New Roman" w:eastAsia="Times New Roman" w:hAnsi="Times New Roman" w:cs="Times New Roman"/>
        </w:rPr>
        <w:t>Šį vaistą laikykite vaikams nepastebimoje ir nepasiekiamoje vietoje.</w:t>
      </w:r>
    </w:p>
    <w:p w14:paraId="316B5039"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Šiam vaistui specialių laikymo sąlygų nereikia.</w:t>
      </w:r>
    </w:p>
    <w:p w14:paraId="7CF171FF" w14:textId="77777777" w:rsidR="00B0467F" w:rsidRPr="00FC2BFC" w:rsidRDefault="00B0467F" w:rsidP="00B0467F">
      <w:pPr>
        <w:spacing w:after="0" w:line="240" w:lineRule="auto"/>
        <w:outlineLvl w:val="0"/>
        <w:rPr>
          <w:rFonts w:ascii="Times New Roman" w:eastAsia="Times New Roman" w:hAnsi="Times New Roman" w:cs="Times New Roman"/>
        </w:rPr>
      </w:pPr>
    </w:p>
    <w:p w14:paraId="55AF34ED"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lastRenderedPageBreak/>
        <w:t>Ant dėžutės ir lizdinės plokštelės po „</w:t>
      </w:r>
      <w:r w:rsidRPr="00FC2BFC">
        <w:rPr>
          <w:rFonts w:ascii="Times New Roman" w:eastAsia="Times New Roman" w:hAnsi="Times New Roman" w:cs="Times New Roman"/>
          <w:highlight w:val="lightGray"/>
        </w:rPr>
        <w:t>Tinka iki</w:t>
      </w:r>
      <w:r w:rsidRPr="00FC2BFC">
        <w:rPr>
          <w:rFonts w:ascii="Times New Roman" w:eastAsia="Times New Roman" w:hAnsi="Times New Roman" w:cs="Times New Roman"/>
        </w:rPr>
        <w:t>/EXP“ nurodytam tinkamumo laikui pasibaigus, šio vaisto vartoti negalima. Vaistas tinkamas vartoti iki paskutinės nurodyto mėnesio dienos.</w:t>
      </w:r>
    </w:p>
    <w:p w14:paraId="3D8E5A83" w14:textId="77777777" w:rsidR="00B0467F" w:rsidRPr="00FC2BFC" w:rsidRDefault="00B0467F" w:rsidP="00B0467F">
      <w:pPr>
        <w:spacing w:after="0" w:line="240" w:lineRule="auto"/>
        <w:rPr>
          <w:rFonts w:ascii="Times New Roman" w:eastAsia="Times New Roman" w:hAnsi="Times New Roman" w:cs="Times New Roman"/>
        </w:rPr>
      </w:pPr>
    </w:p>
    <w:p w14:paraId="19333B71" w14:textId="77777777" w:rsidR="00B0467F" w:rsidRPr="00FC2BFC" w:rsidRDefault="00B0467F" w:rsidP="00B0467F">
      <w:pPr>
        <w:spacing w:after="0" w:line="240" w:lineRule="auto"/>
        <w:rPr>
          <w:rFonts w:ascii="Times New Roman" w:eastAsia="Times New Roman" w:hAnsi="Times New Roman" w:cs="Times New Roman"/>
        </w:rPr>
      </w:pPr>
      <w:bookmarkStart w:id="4" w:name="OLE_LINK10"/>
      <w:bookmarkStart w:id="5" w:name="OLE_LINK11"/>
      <w:r w:rsidRPr="00FC2BFC">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bookmarkEnd w:id="4"/>
    <w:bookmarkEnd w:id="5"/>
    <w:p w14:paraId="5D7C2E73" w14:textId="77777777" w:rsidR="00B0467F" w:rsidRPr="00FC2BFC" w:rsidRDefault="00B0467F" w:rsidP="00B0467F">
      <w:pPr>
        <w:spacing w:after="0" w:line="240" w:lineRule="auto"/>
        <w:outlineLvl w:val="0"/>
        <w:rPr>
          <w:rFonts w:ascii="Times New Roman" w:eastAsia="Times New Roman" w:hAnsi="Times New Roman" w:cs="Times New Roman"/>
        </w:rPr>
      </w:pPr>
    </w:p>
    <w:p w14:paraId="000EC7CD" w14:textId="77777777" w:rsidR="00B0467F" w:rsidRPr="00FC2BFC" w:rsidRDefault="00B0467F" w:rsidP="00B0467F">
      <w:pPr>
        <w:spacing w:after="0" w:line="240" w:lineRule="auto"/>
        <w:outlineLvl w:val="0"/>
        <w:rPr>
          <w:rFonts w:ascii="Times New Roman" w:eastAsia="Times New Roman" w:hAnsi="Times New Roman" w:cs="Times New Roman"/>
        </w:rPr>
      </w:pPr>
    </w:p>
    <w:p w14:paraId="5213A4AA" w14:textId="77777777" w:rsidR="00B0467F" w:rsidRPr="00FC2BFC" w:rsidRDefault="00B0467F" w:rsidP="00B0467F">
      <w:pPr>
        <w:numPr>
          <w:ilvl w:val="12"/>
          <w:numId w:val="0"/>
        </w:num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6.</w:t>
      </w:r>
      <w:r w:rsidRPr="00FC2BFC">
        <w:rPr>
          <w:rFonts w:ascii="Times New Roman" w:eastAsia="Times New Roman" w:hAnsi="Times New Roman" w:cs="Times New Roman"/>
        </w:rPr>
        <w:tab/>
      </w:r>
      <w:r w:rsidRPr="00FC2BFC">
        <w:rPr>
          <w:rFonts w:ascii="Times New Roman" w:eastAsia="Times New Roman" w:hAnsi="Times New Roman" w:cs="Times New Roman"/>
          <w:b/>
        </w:rPr>
        <w:t>Pakuotės turinys ir kita informacija</w:t>
      </w:r>
    </w:p>
    <w:p w14:paraId="56A0F981" w14:textId="77777777" w:rsidR="00B0467F" w:rsidRPr="00FC2BFC" w:rsidRDefault="00B0467F" w:rsidP="00B0467F">
      <w:pPr>
        <w:spacing w:after="0" w:line="240" w:lineRule="auto"/>
        <w:rPr>
          <w:rFonts w:ascii="Times New Roman" w:eastAsia="Times New Roman" w:hAnsi="Times New Roman" w:cs="Times New Roman"/>
          <w:b/>
          <w:bCs/>
        </w:rPr>
      </w:pPr>
    </w:p>
    <w:p w14:paraId="7890B8FB" w14:textId="77777777" w:rsidR="00B0467F" w:rsidRPr="00FC2BFC" w:rsidRDefault="00B0467F" w:rsidP="00B0467F">
      <w:pPr>
        <w:spacing w:after="0" w:line="240" w:lineRule="auto"/>
        <w:rPr>
          <w:rFonts w:ascii="Times New Roman" w:eastAsia="Times New Roman" w:hAnsi="Times New Roman" w:cs="Times New Roman"/>
          <w:b/>
          <w:bCs/>
        </w:rPr>
      </w:pP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sudėtis</w:t>
      </w:r>
    </w:p>
    <w:p w14:paraId="63155D55" w14:textId="77777777" w:rsidR="00B0467F" w:rsidRPr="00FC2BFC" w:rsidRDefault="00B0467F" w:rsidP="00B0467F">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w:t>
      </w:r>
      <w:r w:rsidRPr="00FC2BFC">
        <w:rPr>
          <w:rFonts w:ascii="Times New Roman" w:eastAsia="Times New Roman" w:hAnsi="Times New Roman" w:cs="Times New Roman"/>
        </w:rPr>
        <w:tab/>
        <w:t xml:space="preserve">Veiklioji medžiaga yra </w:t>
      </w: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xml:space="preserve">. Kiekvienoje plėvele dengtoje tabletėje yra 500 mg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dihidrato</w:t>
      </w:r>
      <w:proofErr w:type="spellEnd"/>
      <w:r w:rsidRPr="00FC2BFC">
        <w:rPr>
          <w:rFonts w:ascii="Times New Roman" w:eastAsia="Times New Roman" w:hAnsi="Times New Roman" w:cs="Times New Roman"/>
        </w:rPr>
        <w:t xml:space="preserve"> pavidalu).</w:t>
      </w:r>
    </w:p>
    <w:p w14:paraId="45AA724D" w14:textId="77777777" w:rsidR="00B0467F" w:rsidRPr="00FC2BFC" w:rsidRDefault="00B0467F" w:rsidP="00B0467F">
      <w:pPr>
        <w:numPr>
          <w:ilvl w:val="0"/>
          <w:numId w:val="1"/>
        </w:numPr>
        <w:spacing w:after="0" w:line="240" w:lineRule="auto"/>
        <w:ind w:left="567"/>
        <w:rPr>
          <w:rFonts w:ascii="Times New Roman" w:eastAsia="Times New Roman" w:hAnsi="Times New Roman" w:cs="Times New Roman"/>
        </w:rPr>
      </w:pPr>
      <w:r w:rsidRPr="00FC2BFC">
        <w:rPr>
          <w:rFonts w:ascii="Times New Roman" w:eastAsia="Times New Roman" w:hAnsi="Times New Roman" w:cs="Times New Roman"/>
        </w:rPr>
        <w:t xml:space="preserve">Pagalbinės medžiagos. </w:t>
      </w:r>
      <w:r w:rsidRPr="00FC2BFC">
        <w:rPr>
          <w:rFonts w:ascii="Times New Roman" w:eastAsia="Times New Roman" w:hAnsi="Times New Roman" w:cs="Times New Roman"/>
          <w:i/>
          <w:iCs/>
        </w:rPr>
        <w:t>Tabletės branduolys:</w:t>
      </w: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pregelifikuotas</w:t>
      </w:r>
      <w:proofErr w:type="spellEnd"/>
      <w:r w:rsidRPr="00FC2BFC">
        <w:rPr>
          <w:rFonts w:ascii="Times New Roman" w:eastAsia="Times New Roman" w:hAnsi="Times New Roman" w:cs="Times New Roman"/>
        </w:rPr>
        <w:t xml:space="preserve"> kukurūzų krakmolas, </w:t>
      </w:r>
      <w:proofErr w:type="spellStart"/>
      <w:r w:rsidRPr="00FC2BFC">
        <w:rPr>
          <w:rFonts w:ascii="Times New Roman" w:eastAsia="Times New Roman" w:hAnsi="Times New Roman" w:cs="Times New Roman"/>
        </w:rPr>
        <w:t>krospovidonas</w:t>
      </w:r>
      <w:proofErr w:type="spellEnd"/>
      <w:r w:rsidRPr="00FC2BFC">
        <w:rPr>
          <w:rFonts w:ascii="Times New Roman" w:eastAsia="Times New Roman" w:hAnsi="Times New Roman" w:cs="Times New Roman"/>
        </w:rPr>
        <w:t xml:space="preserve">, bevandenis kalcio-vandenilio fosfatas, natrio </w:t>
      </w:r>
      <w:proofErr w:type="spellStart"/>
      <w:r w:rsidRPr="00FC2BFC">
        <w:rPr>
          <w:rFonts w:ascii="Times New Roman" w:eastAsia="Times New Roman" w:hAnsi="Times New Roman" w:cs="Times New Roman"/>
        </w:rPr>
        <w:t>laurilsulfatas</w:t>
      </w:r>
      <w:proofErr w:type="spellEnd"/>
      <w:r w:rsidRPr="00FC2BFC">
        <w:rPr>
          <w:rFonts w:ascii="Times New Roman" w:eastAsia="Times New Roman" w:hAnsi="Times New Roman" w:cs="Times New Roman"/>
        </w:rPr>
        <w:t xml:space="preserve">, magnio </w:t>
      </w:r>
      <w:proofErr w:type="spellStart"/>
      <w:r w:rsidRPr="00FC2BFC">
        <w:rPr>
          <w:rFonts w:ascii="Times New Roman" w:eastAsia="Times New Roman" w:hAnsi="Times New Roman" w:cs="Times New Roman"/>
        </w:rPr>
        <w:t>stearatas</w:t>
      </w:r>
      <w:proofErr w:type="spellEnd"/>
      <w:r w:rsidRPr="00FC2BFC">
        <w:rPr>
          <w:rFonts w:ascii="Times New Roman" w:eastAsia="Times New Roman" w:hAnsi="Times New Roman" w:cs="Times New Roman"/>
        </w:rPr>
        <w:t>.</w:t>
      </w:r>
    </w:p>
    <w:p w14:paraId="36EFC772" w14:textId="77777777" w:rsidR="00B0467F" w:rsidRPr="00FC2BFC" w:rsidRDefault="00B0467F" w:rsidP="00B0467F">
      <w:pPr>
        <w:spacing w:after="0" w:line="240" w:lineRule="auto"/>
        <w:ind w:left="567"/>
        <w:rPr>
          <w:rFonts w:ascii="Times New Roman" w:eastAsia="Times New Roman" w:hAnsi="Times New Roman" w:cs="Times New Roman"/>
        </w:rPr>
      </w:pPr>
      <w:r w:rsidRPr="00FC2BFC">
        <w:rPr>
          <w:rFonts w:ascii="Times New Roman" w:eastAsia="Times New Roman" w:hAnsi="Times New Roman" w:cs="Times New Roman"/>
          <w:i/>
          <w:iCs/>
        </w:rPr>
        <w:t>Tabletės plėvelė:</w:t>
      </w: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hipromeliozė</w:t>
      </w:r>
      <w:proofErr w:type="spellEnd"/>
      <w:r w:rsidRPr="00FC2BFC">
        <w:rPr>
          <w:rFonts w:ascii="Times New Roman" w:eastAsia="Times New Roman" w:hAnsi="Times New Roman" w:cs="Times New Roman"/>
        </w:rPr>
        <w:t xml:space="preserve">, titano dioksidas (E171), laktozė </w:t>
      </w:r>
      <w:proofErr w:type="spellStart"/>
      <w:r w:rsidRPr="00FC2BFC">
        <w:rPr>
          <w:rFonts w:ascii="Times New Roman" w:eastAsia="Times New Roman" w:hAnsi="Times New Roman" w:cs="Times New Roman"/>
        </w:rPr>
        <w:t>monohidratas</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triacetinas</w:t>
      </w:r>
      <w:proofErr w:type="spellEnd"/>
      <w:r w:rsidRPr="00FC2BFC">
        <w:rPr>
          <w:rFonts w:ascii="Times New Roman" w:eastAsia="Times New Roman" w:hAnsi="Times New Roman" w:cs="Times New Roman"/>
        </w:rPr>
        <w:t>.</w:t>
      </w:r>
    </w:p>
    <w:p w14:paraId="27C3213B" w14:textId="77777777" w:rsidR="00B0467F" w:rsidRPr="00FC2BFC" w:rsidRDefault="00B0467F" w:rsidP="00B0467F">
      <w:pPr>
        <w:spacing w:after="0" w:line="240" w:lineRule="auto"/>
        <w:rPr>
          <w:rFonts w:ascii="Times New Roman" w:eastAsia="Times New Roman" w:hAnsi="Times New Roman" w:cs="Times New Roman"/>
        </w:rPr>
      </w:pPr>
    </w:p>
    <w:p w14:paraId="03DE8C7C" w14:textId="77777777" w:rsidR="00B0467F" w:rsidRPr="00FC2BFC" w:rsidRDefault="00B0467F" w:rsidP="00B0467F">
      <w:pPr>
        <w:spacing w:after="0" w:line="240" w:lineRule="auto"/>
        <w:rPr>
          <w:rFonts w:ascii="Times New Roman" w:eastAsia="Times New Roman" w:hAnsi="Times New Roman" w:cs="Times New Roman"/>
          <w:b/>
          <w:bCs/>
        </w:rPr>
      </w:pP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išvaizda ir kiekis pakuotėje</w:t>
      </w:r>
    </w:p>
    <w:p w14:paraId="0BC01F6E" w14:textId="77777777" w:rsidR="00B0467F" w:rsidRPr="00FC2BFC" w:rsidRDefault="00B0467F" w:rsidP="00B0467F">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500 mg yra baltos, pailgos, abipus išgaubtos 18 </w:t>
      </w:r>
      <w:r w:rsidRPr="00FC2BFC">
        <w:rPr>
          <w:rFonts w:ascii="Times New Roman" w:hAnsi="Times New Roman" w:cs="Times New Roman"/>
        </w:rPr>
        <w:t>± 0,3 mm ilgio ir 6,5 ± 0,2 mm pločio</w:t>
      </w:r>
      <w:r w:rsidRPr="00FC2BFC">
        <w:rPr>
          <w:rFonts w:ascii="Times-Roman" w:hAnsi="Times-Roman" w:cs="Times-Roman"/>
          <w:sz w:val="24"/>
          <w:szCs w:val="24"/>
        </w:rPr>
        <w:t xml:space="preserve"> </w:t>
      </w:r>
      <w:r w:rsidRPr="00FC2BFC">
        <w:rPr>
          <w:rFonts w:ascii="Times New Roman" w:eastAsia="Times New Roman" w:hAnsi="Times New Roman" w:cs="Times New Roman"/>
        </w:rPr>
        <w:t>plėvele dengtos tabletės su vagele vienoje pusėje.</w:t>
      </w:r>
      <w:r w:rsidRPr="00FC2BFC">
        <w:rPr>
          <w:rFonts w:ascii="Times New Roman" w:eastAsia="Times New Roman" w:hAnsi="Times New Roman" w:cs="Times New Roman"/>
          <w:szCs w:val="20"/>
          <w:lang w:eastAsia="lt-LT" w:bidi="lt-LT"/>
        </w:rPr>
        <w:t xml:space="preserve"> </w:t>
      </w:r>
      <w:r w:rsidRPr="00FC2BFC">
        <w:rPr>
          <w:rFonts w:ascii="Times New Roman" w:eastAsia="Times New Roman" w:hAnsi="Times New Roman" w:cs="Times New Roman"/>
          <w:lang w:bidi="lt-LT"/>
        </w:rPr>
        <w:t>Vagelė nėra skirta tabletei perlaužti.</w:t>
      </w:r>
    </w:p>
    <w:p w14:paraId="64828325" w14:textId="77777777" w:rsidR="00B0467F" w:rsidRPr="00FC2BFC" w:rsidRDefault="00B0467F" w:rsidP="00B0467F">
      <w:pPr>
        <w:spacing w:after="0" w:line="240" w:lineRule="auto"/>
        <w:outlineLvl w:val="0"/>
        <w:rPr>
          <w:rFonts w:ascii="Times New Roman" w:eastAsia="Times New Roman" w:hAnsi="Times New Roman" w:cs="Times New Roman"/>
          <w:highlight w:val="yellow"/>
        </w:rPr>
      </w:pPr>
    </w:p>
    <w:p w14:paraId="7DEE0784" w14:textId="77777777" w:rsidR="00B0467F" w:rsidRPr="00FC2BFC" w:rsidRDefault="00B0467F" w:rsidP="00B0467F">
      <w:pPr>
        <w:tabs>
          <w:tab w:val="left" w:pos="5103"/>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PVC/Al lizdinės plokštelės.</w:t>
      </w:r>
    </w:p>
    <w:p w14:paraId="2FA3546E" w14:textId="77777777" w:rsidR="00B0467F" w:rsidRPr="00FC2BFC" w:rsidRDefault="00B0467F" w:rsidP="00B0467F">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Kartono dėžutėje yra viena lizdinė plokštelė, kurioje yra 3 plėvele dengtos tabletės.</w:t>
      </w:r>
    </w:p>
    <w:p w14:paraId="27EAD502" w14:textId="77777777" w:rsidR="00B0467F" w:rsidRPr="00FC2BFC" w:rsidRDefault="00B0467F" w:rsidP="00B0467F">
      <w:pPr>
        <w:spacing w:after="0" w:line="240" w:lineRule="auto"/>
        <w:rPr>
          <w:rFonts w:ascii="Times New Roman" w:eastAsia="Times New Roman" w:hAnsi="Times New Roman" w:cs="Times New Roman"/>
        </w:rPr>
      </w:pPr>
    </w:p>
    <w:p w14:paraId="76FA676B" w14:textId="77777777" w:rsidR="00B0467F" w:rsidRPr="00FC2BFC" w:rsidRDefault="00B0467F" w:rsidP="00B0467F">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Registruotojas ir gamintojas</w:t>
      </w:r>
    </w:p>
    <w:p w14:paraId="7F5E6ED3" w14:textId="77777777" w:rsidR="00B0467F" w:rsidRPr="00FC2BFC" w:rsidRDefault="00B0467F" w:rsidP="00B0467F">
      <w:pPr>
        <w:spacing w:after="0" w:line="240" w:lineRule="auto"/>
        <w:outlineLvl w:val="0"/>
        <w:rPr>
          <w:rFonts w:ascii="Times New Roman" w:eastAsia="Times New Roman" w:hAnsi="Times New Roman" w:cs="Times New Roman"/>
          <w:b/>
          <w:bCs/>
        </w:rPr>
      </w:pPr>
    </w:p>
    <w:p w14:paraId="64CE97B3" w14:textId="77777777" w:rsidR="00B0467F" w:rsidRPr="00FC2BFC" w:rsidRDefault="00B0467F" w:rsidP="00B0467F">
      <w:pPr>
        <w:spacing w:after="0" w:line="240" w:lineRule="auto"/>
        <w:outlineLvl w:val="0"/>
        <w:rPr>
          <w:rFonts w:ascii="Times New Roman" w:eastAsia="Times New Roman" w:hAnsi="Times New Roman" w:cs="Times New Roman"/>
          <w:bCs/>
          <w:i/>
        </w:rPr>
      </w:pPr>
      <w:r w:rsidRPr="00FC2BFC">
        <w:rPr>
          <w:rFonts w:ascii="Times New Roman" w:eastAsia="Times New Roman" w:hAnsi="Times New Roman" w:cs="Times New Roman"/>
          <w:bCs/>
          <w:i/>
        </w:rPr>
        <w:t>Registruotojas</w:t>
      </w:r>
    </w:p>
    <w:p w14:paraId="649EA264"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SIA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p>
    <w:p w14:paraId="34C8B38A" w14:textId="77777777" w:rsidR="00B0467F" w:rsidRPr="00FC2BFC" w:rsidRDefault="00B0467F" w:rsidP="00B0467F">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rPr>
        <w:t>Kārļa</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Ulmaņa</w:t>
      </w:r>
      <w:proofErr w:type="spellEnd"/>
      <w:r w:rsidRPr="00FC2BFC">
        <w:rPr>
          <w:rFonts w:ascii="Times New Roman" w:eastAsia="Times New Roman" w:hAnsi="Times New Roman" w:cs="Times New Roman"/>
        </w:rPr>
        <w:t xml:space="preserve"> gatve 119, </w:t>
      </w:r>
      <w:proofErr w:type="spellStart"/>
      <w:r w:rsidRPr="00FC2BFC">
        <w:rPr>
          <w:rFonts w:ascii="Times New Roman" w:eastAsia="Times New Roman" w:hAnsi="Times New Roman" w:cs="Times New Roman"/>
        </w:rPr>
        <w:t>Mārupe</w:t>
      </w:r>
      <w:proofErr w:type="spellEnd"/>
    </w:p>
    <w:p w14:paraId="129C8D7A" w14:textId="77777777" w:rsidR="00B0467F" w:rsidRPr="00FC2BFC" w:rsidRDefault="00B0467F" w:rsidP="00B0467F">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LV-2167, </w:t>
      </w:r>
      <w:proofErr w:type="spellStart"/>
      <w:r w:rsidRPr="00FC2BFC">
        <w:rPr>
          <w:rFonts w:ascii="Times New Roman" w:eastAsia="Times New Roman" w:hAnsi="Times New Roman" w:cs="Times New Roman"/>
        </w:rPr>
        <w:t>Rīga</w:t>
      </w:r>
      <w:proofErr w:type="spellEnd"/>
    </w:p>
    <w:p w14:paraId="1AEC3AB8"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Latvija</w:t>
      </w:r>
    </w:p>
    <w:p w14:paraId="73955D90" w14:textId="77777777" w:rsidR="00B0467F" w:rsidRPr="00FC2BFC" w:rsidRDefault="00B0467F" w:rsidP="00B0467F">
      <w:pPr>
        <w:spacing w:after="0" w:line="240" w:lineRule="auto"/>
        <w:outlineLvl w:val="0"/>
        <w:rPr>
          <w:rFonts w:ascii="Times New Roman" w:eastAsia="Times New Roman" w:hAnsi="Times New Roman" w:cs="Times New Roman"/>
          <w:b/>
          <w:bCs/>
        </w:rPr>
      </w:pPr>
    </w:p>
    <w:p w14:paraId="44334A68" w14:textId="77777777" w:rsidR="00B0467F" w:rsidRPr="00FC2BFC" w:rsidRDefault="00B0467F" w:rsidP="00B0467F">
      <w:pPr>
        <w:spacing w:after="0" w:line="240" w:lineRule="auto"/>
        <w:outlineLvl w:val="0"/>
        <w:rPr>
          <w:rFonts w:ascii="Times New Roman" w:eastAsia="Times New Roman" w:hAnsi="Times New Roman" w:cs="Times New Roman"/>
          <w:bCs/>
          <w:i/>
        </w:rPr>
      </w:pPr>
      <w:r w:rsidRPr="00FC2BFC">
        <w:rPr>
          <w:rFonts w:ascii="Times New Roman" w:eastAsia="Times New Roman" w:hAnsi="Times New Roman" w:cs="Times New Roman"/>
          <w:bCs/>
          <w:i/>
        </w:rPr>
        <w:t>Gamintojas</w:t>
      </w:r>
    </w:p>
    <w:p w14:paraId="7EBA6399" w14:textId="77777777" w:rsidR="00B0467F" w:rsidRPr="00FC2BFC" w:rsidRDefault="00B0467F" w:rsidP="00B0467F">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Bluepharma</w:t>
      </w:r>
      <w:proofErr w:type="spellEnd"/>
      <w:r w:rsidRPr="00FC2BFC">
        <w:rPr>
          <w:rFonts w:ascii="Times New Roman" w:eastAsia="Times New Roman" w:hAnsi="Times New Roman" w:cs="Times New Roman"/>
        </w:rPr>
        <w:t xml:space="preserve"> – </w:t>
      </w:r>
      <w:proofErr w:type="spellStart"/>
      <w:r w:rsidRPr="00FC2BFC">
        <w:rPr>
          <w:rFonts w:ascii="Times New Roman" w:eastAsia="Times New Roman" w:hAnsi="Times New Roman" w:cs="Times New Roman"/>
        </w:rPr>
        <w:t>Indústria</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Farmacêutica</w:t>
      </w:r>
      <w:proofErr w:type="spellEnd"/>
      <w:r w:rsidRPr="00FC2BFC">
        <w:rPr>
          <w:rFonts w:ascii="Times New Roman" w:eastAsia="Times New Roman" w:hAnsi="Times New Roman" w:cs="Times New Roman"/>
        </w:rPr>
        <w:t>, S.A.</w:t>
      </w:r>
    </w:p>
    <w:p w14:paraId="4F8BF365"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S. </w:t>
      </w:r>
      <w:proofErr w:type="spellStart"/>
      <w:r w:rsidRPr="00FC2BFC">
        <w:rPr>
          <w:rFonts w:ascii="Times New Roman" w:eastAsia="Times New Roman" w:hAnsi="Times New Roman" w:cs="Times New Roman"/>
        </w:rPr>
        <w:t>Martinho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do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Bispo</w:t>
      </w:r>
      <w:proofErr w:type="spellEnd"/>
    </w:p>
    <w:p w14:paraId="47054B9F"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3045-016 </w:t>
      </w:r>
      <w:proofErr w:type="spellStart"/>
      <w:r w:rsidRPr="00FC2BFC">
        <w:rPr>
          <w:rFonts w:ascii="Times New Roman" w:eastAsia="Times New Roman" w:hAnsi="Times New Roman" w:cs="Times New Roman"/>
        </w:rPr>
        <w:t>Coimbra</w:t>
      </w:r>
      <w:proofErr w:type="spellEnd"/>
    </w:p>
    <w:p w14:paraId="3132FC1D" w14:textId="77777777" w:rsidR="00B0467F" w:rsidRPr="00FC2BFC" w:rsidRDefault="00B0467F" w:rsidP="00B0467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Portugalija</w:t>
      </w:r>
    </w:p>
    <w:p w14:paraId="0BFEA6DA" w14:textId="77777777" w:rsidR="00B0467F" w:rsidRPr="00FC2BFC" w:rsidRDefault="00B0467F" w:rsidP="00B0467F">
      <w:pPr>
        <w:spacing w:after="0" w:line="240" w:lineRule="auto"/>
        <w:rPr>
          <w:rFonts w:ascii="Times New Roman" w:eastAsia="Times New Roman" w:hAnsi="Times New Roman" w:cs="Times New Roman"/>
          <w:b/>
          <w:bCs/>
        </w:rPr>
      </w:pPr>
    </w:p>
    <w:p w14:paraId="4353A328" w14:textId="77777777" w:rsidR="00B0467F" w:rsidRPr="00FC2BFC" w:rsidRDefault="00B0467F" w:rsidP="00B0467F">
      <w:pPr>
        <w:numPr>
          <w:ilvl w:val="12"/>
          <w:numId w:val="0"/>
        </w:numPr>
        <w:spacing w:line="240" w:lineRule="auto"/>
        <w:ind w:right="-2"/>
        <w:rPr>
          <w:rFonts w:ascii="Times New Roman" w:eastAsia="Times New Roman" w:hAnsi="Times New Roman" w:cs="Times New Roman"/>
          <w:snapToGrid w:val="0"/>
          <w:szCs w:val="24"/>
        </w:rPr>
      </w:pPr>
    </w:p>
    <w:p w14:paraId="7AA70494" w14:textId="77777777" w:rsidR="00B0467F" w:rsidRPr="00FC2BFC" w:rsidRDefault="00B0467F" w:rsidP="00B0467F">
      <w:pPr>
        <w:spacing w:after="0" w:line="240" w:lineRule="auto"/>
        <w:rPr>
          <w:rFonts w:ascii="Times New Roman" w:eastAsia="Times New Roman" w:hAnsi="Times New Roman" w:cs="Times New Roman"/>
        </w:rPr>
      </w:pPr>
      <w:bookmarkStart w:id="6" w:name="OLE_LINK8"/>
      <w:r w:rsidRPr="00FC2BFC">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2025-12-31</w:t>
      </w:r>
      <w:r w:rsidRPr="00FC2BFC">
        <w:rPr>
          <w:rFonts w:ascii="Times New Roman" w:eastAsia="Times New Roman" w:hAnsi="Times New Roman" w:cs="Times New Roman"/>
          <w:b/>
          <w:bCs/>
        </w:rPr>
        <w:t>.</w:t>
      </w:r>
    </w:p>
    <w:p w14:paraId="746793CE" w14:textId="77777777" w:rsidR="00B0467F" w:rsidRPr="00FC2BFC" w:rsidRDefault="00B0467F" w:rsidP="00B0467F">
      <w:pPr>
        <w:spacing w:after="0" w:line="240" w:lineRule="auto"/>
        <w:rPr>
          <w:rFonts w:ascii="Times New Roman" w:eastAsia="Times New Roman" w:hAnsi="Times New Roman" w:cs="Times New Roman"/>
        </w:rPr>
      </w:pPr>
    </w:p>
    <w:p w14:paraId="449E315C" w14:textId="77777777" w:rsidR="00B0467F" w:rsidRPr="00FC2BFC" w:rsidRDefault="00B0467F" w:rsidP="00B0467F">
      <w:pPr>
        <w:spacing w:after="0" w:line="240" w:lineRule="auto"/>
        <w:rPr>
          <w:rFonts w:ascii="Calibri" w:eastAsia="Calibri" w:hAnsi="Calibri" w:cs="Times New Roman"/>
        </w:rPr>
      </w:pPr>
      <w:r w:rsidRPr="00FC2BF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FC2BFC">
        <w:rPr>
          <w:rFonts w:ascii="Times New Roman" w:eastAsia="Times New Roman" w:hAnsi="Times New Roman" w:cs="Times New Roman"/>
          <w:i/>
        </w:rPr>
        <w:t xml:space="preserve"> </w:t>
      </w:r>
      <w:r w:rsidRPr="00FC2BFC">
        <w:rPr>
          <w:rFonts w:ascii="Times New Roman" w:hAnsi="Times New Roman" w:cs="Times New Roman"/>
          <w:color w:val="0000EE"/>
          <w:lang w:eastAsia="lt-LT"/>
        </w:rPr>
        <w:t>https://vvkt.lrv.lt/lt/</w:t>
      </w:r>
      <w:r w:rsidRPr="00FC2BFC">
        <w:rPr>
          <w:rFonts w:ascii="Times New Roman" w:eastAsia="Times New Roman" w:hAnsi="Times New Roman" w:cs="Times New Roman"/>
        </w:rPr>
        <w:t>.</w:t>
      </w:r>
      <w:bookmarkEnd w:id="6"/>
    </w:p>
    <w:p w14:paraId="03D86314" w14:textId="77777777" w:rsidR="00B0467F" w:rsidRPr="00FC2BFC" w:rsidRDefault="00B0467F" w:rsidP="00B0467F"/>
    <w:p w14:paraId="1F5DA2C6" w14:textId="77777777" w:rsidR="00B0467F" w:rsidRPr="00FC2BFC" w:rsidRDefault="00B0467F" w:rsidP="00B0467F"/>
    <w:p w14:paraId="1EDE0CCA" w14:textId="77777777" w:rsidR="00222FED" w:rsidRDefault="00222FED"/>
    <w:sectPr w:rsidR="00222FED" w:rsidSect="00B0467F">
      <w:headerReference w:type="default" r:id="rId5"/>
      <w:footerReference w:type="default" r:id="rId6"/>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D974" w14:textId="77777777" w:rsidR="00B0467F" w:rsidRDefault="00B0467F" w:rsidP="00494E65">
    <w:pPr>
      <w:pStyle w:val="Porat"/>
      <w:framePr w:wrap="auto"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28</w:t>
    </w:r>
    <w:r>
      <w:rPr>
        <w:rStyle w:val="Puslapionumeris"/>
        <w:rFonts w:eastAsiaTheme="majorEastAsia"/>
      </w:rPr>
      <w:fldChar w:fldCharType="end"/>
    </w:r>
  </w:p>
  <w:p w14:paraId="6969177F" w14:textId="77777777" w:rsidR="00B0467F" w:rsidRDefault="00B0467F" w:rsidP="00494E65">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5BB8" w14:textId="77777777" w:rsidR="00B0467F" w:rsidRDefault="00B0467F" w:rsidP="0049741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4A5"/>
    <w:multiLevelType w:val="hybridMultilevel"/>
    <w:tmpl w:val="9CDE6AEE"/>
    <w:lvl w:ilvl="0" w:tplc="41666B4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8180FEF"/>
    <w:multiLevelType w:val="hybridMultilevel"/>
    <w:tmpl w:val="F6F26902"/>
    <w:lvl w:ilvl="0" w:tplc="EF7A9E76">
      <w:start w:val="16"/>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D5E3B"/>
    <w:multiLevelType w:val="hybridMultilevel"/>
    <w:tmpl w:val="45AAEC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10192"/>
    <w:multiLevelType w:val="hybridMultilevel"/>
    <w:tmpl w:val="C42EABEC"/>
    <w:lvl w:ilvl="0" w:tplc="41666B4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39159E"/>
    <w:multiLevelType w:val="hybridMultilevel"/>
    <w:tmpl w:val="E07A3A5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BD1BE3"/>
    <w:multiLevelType w:val="hybridMultilevel"/>
    <w:tmpl w:val="5944F77C"/>
    <w:lvl w:ilvl="0" w:tplc="41666B44">
      <w:numFmt w:val="bullet"/>
      <w:lvlText w:val="•"/>
      <w:lvlJc w:val="left"/>
      <w:pPr>
        <w:ind w:left="1080" w:hanging="360"/>
      </w:pPr>
      <w:rPr>
        <w:rFonts w:ascii="Times New Roman" w:eastAsiaTheme="minorHAnsi" w:hAnsi="Times New Roman" w:cs="Times New Roman" w:hint="default"/>
      </w:rPr>
    </w:lvl>
    <w:lvl w:ilvl="1" w:tplc="06F8CE62">
      <w:numFmt w:val="bullet"/>
      <w:lvlText w:val="−"/>
      <w:lvlJc w:val="left"/>
      <w:pPr>
        <w:ind w:left="1800" w:hanging="360"/>
      </w:pPr>
      <w:rPr>
        <w:rFonts w:ascii="Times New Roman" w:eastAsia="Times New Roman" w:hAnsi="Times New Roman"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E1762FB"/>
    <w:multiLevelType w:val="singleLevel"/>
    <w:tmpl w:val="1A5ECCB8"/>
    <w:lvl w:ilvl="0">
      <w:start w:val="6"/>
      <w:numFmt w:val="bullet"/>
      <w:lvlText w:val="-"/>
      <w:lvlJc w:val="left"/>
      <w:pPr>
        <w:tabs>
          <w:tab w:val="num" w:pos="570"/>
        </w:tabs>
        <w:ind w:left="570" w:hanging="570"/>
      </w:pPr>
    </w:lvl>
  </w:abstractNum>
  <w:abstractNum w:abstractNumId="7" w15:restartNumberingAfterBreak="0">
    <w:nsid w:val="71272C56"/>
    <w:multiLevelType w:val="hybridMultilevel"/>
    <w:tmpl w:val="2BC462CA"/>
    <w:lvl w:ilvl="0" w:tplc="41666B4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1891412">
    <w:abstractNumId w:val="6"/>
  </w:num>
  <w:num w:numId="2" w16cid:durableId="1082290312">
    <w:abstractNumId w:val="1"/>
  </w:num>
  <w:num w:numId="3" w16cid:durableId="1350065105">
    <w:abstractNumId w:val="2"/>
  </w:num>
  <w:num w:numId="4" w16cid:durableId="940769982">
    <w:abstractNumId w:val="5"/>
  </w:num>
  <w:num w:numId="5" w16cid:durableId="617294463">
    <w:abstractNumId w:val="0"/>
  </w:num>
  <w:num w:numId="6" w16cid:durableId="1349722448">
    <w:abstractNumId w:val="3"/>
  </w:num>
  <w:num w:numId="7" w16cid:durableId="1408456035">
    <w:abstractNumId w:val="7"/>
  </w:num>
  <w:num w:numId="8" w16cid:durableId="2018194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7F"/>
    <w:rsid w:val="000B496D"/>
    <w:rsid w:val="00222FED"/>
    <w:rsid w:val="005F173E"/>
    <w:rsid w:val="008B3AD4"/>
    <w:rsid w:val="00984A0A"/>
    <w:rsid w:val="00B0467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590F"/>
  <w15:chartTrackingRefBased/>
  <w15:docId w15:val="{B911E8A7-4567-4754-AA3F-FC44E22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467F"/>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B04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4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46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467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46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46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46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46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46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46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46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467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467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467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0467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467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0467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467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04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46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46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467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46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467F"/>
    <w:rPr>
      <w:i/>
      <w:iCs/>
      <w:color w:val="404040" w:themeColor="text1" w:themeTint="BF"/>
    </w:rPr>
  </w:style>
  <w:style w:type="paragraph" w:styleId="Sraopastraipa">
    <w:name w:val="List Paragraph"/>
    <w:basedOn w:val="prastasis"/>
    <w:uiPriority w:val="34"/>
    <w:qFormat/>
    <w:rsid w:val="00B0467F"/>
    <w:pPr>
      <w:ind w:left="720"/>
      <w:contextualSpacing/>
    </w:pPr>
  </w:style>
  <w:style w:type="character" w:styleId="Rykuspabraukimas">
    <w:name w:val="Intense Emphasis"/>
    <w:basedOn w:val="Numatytasispastraiposriftas"/>
    <w:uiPriority w:val="21"/>
    <w:qFormat/>
    <w:rsid w:val="00B0467F"/>
    <w:rPr>
      <w:i/>
      <w:iCs/>
      <w:color w:val="0F4761" w:themeColor="accent1" w:themeShade="BF"/>
    </w:rPr>
  </w:style>
  <w:style w:type="paragraph" w:styleId="Iskirtacitata">
    <w:name w:val="Intense Quote"/>
    <w:basedOn w:val="prastasis"/>
    <w:next w:val="prastasis"/>
    <w:link w:val="IskirtacitataDiagrama"/>
    <w:uiPriority w:val="30"/>
    <w:qFormat/>
    <w:rsid w:val="00B04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467F"/>
    <w:rPr>
      <w:i/>
      <w:iCs/>
      <w:color w:val="0F4761" w:themeColor="accent1" w:themeShade="BF"/>
    </w:rPr>
  </w:style>
  <w:style w:type="character" w:styleId="Rykinuoroda">
    <w:name w:val="Intense Reference"/>
    <w:basedOn w:val="Numatytasispastraiposriftas"/>
    <w:uiPriority w:val="32"/>
    <w:qFormat/>
    <w:rsid w:val="00B0467F"/>
    <w:rPr>
      <w:b/>
      <w:bCs/>
      <w:smallCaps/>
      <w:color w:val="0F4761" w:themeColor="accent1" w:themeShade="BF"/>
      <w:spacing w:val="5"/>
    </w:rPr>
  </w:style>
  <w:style w:type="paragraph" w:styleId="Porat">
    <w:name w:val="footer"/>
    <w:basedOn w:val="prastasis"/>
    <w:link w:val="PoratDiagrama"/>
    <w:rsid w:val="00B0467F"/>
    <w:pPr>
      <w:tabs>
        <w:tab w:val="center" w:pos="4986"/>
        <w:tab w:val="right" w:pos="9972"/>
      </w:tabs>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rsid w:val="00B0467F"/>
    <w:rPr>
      <w:rFonts w:eastAsia="Times New Roman"/>
      <w:kern w:val="0"/>
      <w:sz w:val="20"/>
      <w:szCs w:val="20"/>
      <w:lang w:val="en-GB"/>
      <w14:ligatures w14:val="none"/>
    </w:rPr>
  </w:style>
  <w:style w:type="character" w:styleId="Puslapionumeris">
    <w:name w:val="page number"/>
    <w:basedOn w:val="Numatytasispastraiposriftas"/>
    <w:rsid w:val="00B0467F"/>
    <w:rPr>
      <w:rFonts w:cs="Times New Roman"/>
    </w:rPr>
  </w:style>
  <w:style w:type="paragraph" w:customStyle="1" w:styleId="BT-EMEASMCA">
    <w:name w:val="BT- EMEA_SMCA"/>
    <w:basedOn w:val="prastasis"/>
    <w:autoRedefine/>
    <w:rsid w:val="00B0467F"/>
    <w:pPr>
      <w:numPr>
        <w:numId w:val="2"/>
      </w:numPr>
      <w:spacing w:after="0" w:line="240" w:lineRule="auto"/>
      <w:ind w:left="567" w:hanging="567"/>
    </w:pPr>
    <w:rPr>
      <w:rFonts w:ascii="Times New Roman" w:eastAsia="Times New Roman" w:hAnsi="Times New Roman" w:cs="Times New Roman"/>
      <w:noProof/>
    </w:rPr>
  </w:style>
  <w:style w:type="table" w:styleId="Lentelstinklelis">
    <w:name w:val="Table Grid"/>
    <w:basedOn w:val="prastojilentel"/>
    <w:uiPriority w:val="39"/>
    <w:rsid w:val="00B0467F"/>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046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467F"/>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12189</Words>
  <Characters>6949</Characters>
  <Application>Microsoft Office Word</Application>
  <DocSecurity>0</DocSecurity>
  <Lines>57</Lines>
  <Paragraphs>38</Paragraphs>
  <ScaleCrop>false</ScaleCrop>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2026-01-06T14:08:00Z</dcterms:created>
  <dcterms:modified xsi:type="dcterms:W3CDTF">2026-01-06T14:08:00Z</dcterms:modified>
</cp:coreProperties>
</file>