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C1E3" w14:textId="77777777" w:rsidR="00854AF6" w:rsidRPr="005B1DC8" w:rsidRDefault="00854AF6" w:rsidP="00854AF6">
      <w:pPr>
        <w:tabs>
          <w:tab w:val="left" w:pos="567"/>
        </w:tabs>
        <w:spacing w:after="0" w:line="240" w:lineRule="auto"/>
        <w:jc w:val="center"/>
        <w:outlineLvl w:val="0"/>
        <w:rPr>
          <w:rFonts w:ascii="Times New Roman" w:eastAsia="Times New Roman" w:hAnsi="Times New Roman"/>
          <w:b/>
          <w:bCs/>
          <w:lang w:eastAsia="lt-LT"/>
        </w:rPr>
      </w:pPr>
      <w:r w:rsidRPr="005B1DC8">
        <w:rPr>
          <w:rFonts w:ascii="Times New Roman" w:eastAsia="Times New Roman" w:hAnsi="Times New Roman"/>
          <w:b/>
          <w:bCs/>
          <w:lang w:eastAsia="lt-LT"/>
        </w:rPr>
        <w:t>Pakuotės lapelis:</w:t>
      </w:r>
      <w:r w:rsidRPr="005B1DC8">
        <w:rPr>
          <w:rFonts w:ascii="Times New Roman" w:eastAsia="Times New Roman" w:hAnsi="Times New Roman"/>
          <w:b/>
          <w:bCs/>
          <w:noProof/>
          <w:lang w:eastAsia="lt-LT"/>
        </w:rPr>
        <w:t xml:space="preserve"> </w:t>
      </w:r>
      <w:r w:rsidRPr="005B1DC8">
        <w:rPr>
          <w:rFonts w:ascii="Times New Roman" w:eastAsia="Times New Roman" w:hAnsi="Times New Roman"/>
          <w:b/>
          <w:bCs/>
          <w:lang w:eastAsia="lt-LT"/>
        </w:rPr>
        <w:t>informacija pacientui</w:t>
      </w:r>
    </w:p>
    <w:p w14:paraId="0097044D" w14:textId="77777777" w:rsidR="00854AF6" w:rsidRPr="005B1DC8" w:rsidRDefault="00854AF6" w:rsidP="00854AF6">
      <w:pPr>
        <w:tabs>
          <w:tab w:val="left" w:pos="567"/>
        </w:tabs>
        <w:spacing w:after="0" w:line="240" w:lineRule="auto"/>
        <w:jc w:val="center"/>
        <w:outlineLvl w:val="0"/>
        <w:rPr>
          <w:rFonts w:ascii="Times New Roman" w:eastAsia="Times New Roman" w:hAnsi="Times New Roman"/>
          <w:noProof/>
          <w:lang w:eastAsia="lt-LT"/>
        </w:rPr>
      </w:pPr>
    </w:p>
    <w:p w14:paraId="3C8CA17D" w14:textId="77777777" w:rsidR="00854AF6" w:rsidRPr="005B1DC8" w:rsidRDefault="00854AF6" w:rsidP="00854AF6">
      <w:pPr>
        <w:tabs>
          <w:tab w:val="left" w:pos="567"/>
        </w:tabs>
        <w:spacing w:after="0" w:line="240" w:lineRule="auto"/>
        <w:jc w:val="center"/>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5 mg/ml </w:t>
      </w:r>
      <w:r w:rsidRPr="005B1DC8">
        <w:rPr>
          <w:rFonts w:ascii="Times New Roman" w:eastAsia="Times New Roman" w:hAnsi="Times New Roman"/>
          <w:b/>
          <w:lang w:eastAsia="lt-LT"/>
        </w:rPr>
        <w:t xml:space="preserve">akių lašai (tirpalas) </w:t>
      </w:r>
    </w:p>
    <w:p w14:paraId="7A1C15FE" w14:textId="77777777" w:rsidR="00854AF6" w:rsidRPr="005B1DC8" w:rsidRDefault="00854AF6" w:rsidP="00854AF6">
      <w:pPr>
        <w:tabs>
          <w:tab w:val="left" w:pos="567"/>
        </w:tabs>
        <w:spacing w:after="0" w:line="240" w:lineRule="auto"/>
        <w:jc w:val="center"/>
        <w:rPr>
          <w:rFonts w:ascii="Times New Roman" w:eastAsia="Times New Roman" w:hAnsi="Times New Roman"/>
          <w:bCs/>
          <w:lang w:eastAsia="lt-LT"/>
        </w:rPr>
      </w:pPr>
      <w:r>
        <w:rPr>
          <w:rFonts w:ascii="Times New Roman" w:eastAsia="Times New Roman" w:hAnsi="Times New Roman"/>
          <w:noProof/>
          <w:lang w:eastAsia="lt-LT"/>
        </w:rPr>
        <w:t>l</w:t>
      </w:r>
      <w:r w:rsidRPr="005B1DC8">
        <w:rPr>
          <w:rFonts w:ascii="Times New Roman" w:eastAsia="Times New Roman" w:hAnsi="Times New Roman"/>
          <w:noProof/>
          <w:lang w:eastAsia="lt-LT"/>
        </w:rPr>
        <w:t>evofloksacinas</w:t>
      </w:r>
    </w:p>
    <w:p w14:paraId="2284B7E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58909BF2"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Atidžiai perskaitykite visą šį lapelį, prieš pradėdami vartoti vaistą, nes jame pateikiama Jums svarbi informacija.</w:t>
      </w:r>
    </w:p>
    <w:p w14:paraId="3EBB6A2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Neišmeskite šio lapelio, nes vėl gali prireikti jį perskaityti.</w:t>
      </w:r>
    </w:p>
    <w:p w14:paraId="36E35E50" w14:textId="77777777" w:rsidR="00854AF6" w:rsidRPr="005B1DC8" w:rsidRDefault="00854AF6" w:rsidP="00854AF6">
      <w:p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kiltų daugiau klausimų, kreipkitės į gydytoją arba vaistininką.</w:t>
      </w:r>
    </w:p>
    <w:p w14:paraId="4BA5F33C"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38712C46"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pasireiškė šalutinis poveikis (net jeigu jis šiame lapelyje nenurodytas), kreipkitės į gydytoją, vaistininką arba slaugytoją. Žr. 4</w:t>
      </w:r>
      <w:r>
        <w:rPr>
          <w:rFonts w:ascii="Times New Roman" w:eastAsia="Times New Roman" w:hAnsi="Times New Roman"/>
          <w:lang w:eastAsia="lt-LT"/>
        </w:rPr>
        <w:t> </w:t>
      </w:r>
      <w:r w:rsidRPr="005B1DC8">
        <w:rPr>
          <w:rFonts w:ascii="Times New Roman" w:eastAsia="Times New Roman" w:hAnsi="Times New Roman"/>
          <w:lang w:eastAsia="lt-LT"/>
        </w:rPr>
        <w:t>skyrių.</w:t>
      </w:r>
    </w:p>
    <w:p w14:paraId="68BC4D59" w14:textId="77777777" w:rsidR="00854AF6" w:rsidRPr="005B1DC8" w:rsidRDefault="00854AF6" w:rsidP="00854AF6">
      <w:pPr>
        <w:tabs>
          <w:tab w:val="left" w:pos="424"/>
          <w:tab w:val="left" w:pos="567"/>
        </w:tabs>
        <w:spacing w:after="0" w:line="240" w:lineRule="auto"/>
        <w:ind w:left="424" w:hanging="360"/>
        <w:rPr>
          <w:rFonts w:ascii="Times New Roman" w:eastAsia="Times New Roman" w:hAnsi="Times New Roman"/>
          <w:lang w:eastAsia="lt-LT"/>
        </w:rPr>
      </w:pPr>
    </w:p>
    <w:p w14:paraId="1AF039F5" w14:textId="77777777" w:rsidR="00854AF6"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Apie ką rašoma šiame lapelyje?</w:t>
      </w:r>
    </w:p>
    <w:p w14:paraId="0CEC31B1"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p>
    <w:p w14:paraId="5C3B03EE"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1.</w:t>
      </w:r>
      <w:r w:rsidRPr="005B1DC8">
        <w:rPr>
          <w:rFonts w:ascii="Times New Roman" w:eastAsia="Times New Roman" w:hAnsi="Times New Roman"/>
          <w:lang w:eastAsia="lt-LT"/>
        </w:rPr>
        <w:tab/>
        <w:t xml:space="preserve">Kas yra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ir kam jis vartojamas</w:t>
      </w:r>
    </w:p>
    <w:p w14:paraId="5F1296E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2.</w:t>
      </w:r>
      <w:r w:rsidRPr="005B1DC8">
        <w:rPr>
          <w:rFonts w:ascii="Times New Roman" w:eastAsia="Times New Roman" w:hAnsi="Times New Roman"/>
          <w:lang w:eastAsia="lt-LT"/>
        </w:rPr>
        <w:tab/>
        <w:t xml:space="preserve">Kas žinotina prieš vartojant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67331246"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3.</w:t>
      </w:r>
      <w:r w:rsidRPr="005B1DC8">
        <w:rPr>
          <w:rFonts w:ascii="Times New Roman" w:eastAsia="Times New Roman" w:hAnsi="Times New Roman"/>
          <w:lang w:eastAsia="lt-LT"/>
        </w:rPr>
        <w:tab/>
        <w:t xml:space="preserve">Kaip vartoti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2D50EDC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4.</w:t>
      </w:r>
      <w:r w:rsidRPr="005B1DC8">
        <w:rPr>
          <w:rFonts w:ascii="Times New Roman" w:eastAsia="Times New Roman" w:hAnsi="Times New Roman"/>
          <w:lang w:eastAsia="lt-LT"/>
        </w:rPr>
        <w:tab/>
        <w:t>Galimas šalutinis poveikis</w:t>
      </w:r>
    </w:p>
    <w:p w14:paraId="14BEF025"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5.</w:t>
      </w:r>
      <w:r w:rsidRPr="005B1DC8">
        <w:rPr>
          <w:rFonts w:ascii="Times New Roman" w:eastAsia="Times New Roman" w:hAnsi="Times New Roman"/>
          <w:lang w:eastAsia="lt-LT"/>
        </w:rPr>
        <w:tab/>
        <w:t xml:space="preserve">Kaip laikyti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p>
    <w:p w14:paraId="7C0F70C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6.</w:t>
      </w:r>
      <w:r w:rsidRPr="005B1DC8">
        <w:rPr>
          <w:rFonts w:ascii="Times New Roman" w:eastAsia="Times New Roman" w:hAnsi="Times New Roman"/>
          <w:lang w:eastAsia="lt-LT"/>
        </w:rPr>
        <w:tab/>
        <w:t>Pakuotės turinys ir kita informacija</w:t>
      </w:r>
    </w:p>
    <w:p w14:paraId="7766DBC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400B79B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349B335" w14:textId="77777777" w:rsidR="00854AF6" w:rsidRPr="005B1DC8" w:rsidRDefault="00854AF6" w:rsidP="00854AF6">
      <w:pPr>
        <w:tabs>
          <w:tab w:val="left" w:pos="567"/>
        </w:tabs>
        <w:spacing w:after="0" w:line="240" w:lineRule="auto"/>
        <w:ind w:left="567" w:hanging="567"/>
        <w:outlineLvl w:val="0"/>
        <w:rPr>
          <w:rFonts w:ascii="Times New Roman" w:eastAsia="Times New Roman" w:hAnsi="Times New Roman"/>
          <w:b/>
          <w:bCs/>
          <w:lang w:eastAsia="lt-LT"/>
        </w:rPr>
      </w:pPr>
      <w:r w:rsidRPr="005B1DC8">
        <w:rPr>
          <w:rFonts w:ascii="Times New Roman" w:eastAsia="Times New Roman" w:hAnsi="Times New Roman"/>
          <w:b/>
          <w:bCs/>
          <w:lang w:eastAsia="lt-LT"/>
        </w:rPr>
        <w:t>1.</w:t>
      </w:r>
      <w:r w:rsidRPr="005B1DC8">
        <w:rPr>
          <w:rFonts w:ascii="Times New Roman" w:eastAsia="Times New Roman" w:hAnsi="Times New Roman"/>
          <w:b/>
          <w:bCs/>
          <w:lang w:eastAsia="lt-LT"/>
        </w:rPr>
        <w:tab/>
      </w:r>
      <w:r w:rsidRPr="005B1DC8">
        <w:rPr>
          <w:rFonts w:ascii="Times New Roman" w:eastAsia="Times New Roman" w:hAnsi="Times New Roman"/>
          <w:b/>
          <w:lang w:eastAsia="lt-LT"/>
        </w:rPr>
        <w:t xml:space="preserve">Kas yra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r w:rsidRPr="005B1DC8">
        <w:rPr>
          <w:rFonts w:ascii="Times New Roman" w:eastAsia="Times New Roman" w:hAnsi="Times New Roman"/>
          <w:b/>
          <w:lang w:eastAsia="lt-LT"/>
        </w:rPr>
        <w:t xml:space="preserve"> ir kam jis vartojamas</w:t>
      </w:r>
    </w:p>
    <w:p w14:paraId="0D6CBB8B"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F637B5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yra </w:t>
      </w:r>
      <w:proofErr w:type="spellStart"/>
      <w:r w:rsidRPr="005B1DC8">
        <w:rPr>
          <w:rFonts w:ascii="Times New Roman" w:eastAsia="Times New Roman" w:hAnsi="Times New Roman"/>
          <w:lang w:eastAsia="lt-LT"/>
        </w:rPr>
        <w:t>fluorochinolonų</w:t>
      </w:r>
      <w:proofErr w:type="spellEnd"/>
      <w:r w:rsidRPr="005B1DC8">
        <w:rPr>
          <w:rFonts w:ascii="Times New Roman" w:eastAsia="Times New Roman" w:hAnsi="Times New Roman"/>
          <w:lang w:eastAsia="lt-LT"/>
        </w:rPr>
        <w:t xml:space="preserve"> (sutrumpintas pavadinimas – </w:t>
      </w:r>
      <w:proofErr w:type="spellStart"/>
      <w:r w:rsidRPr="005B1DC8">
        <w:rPr>
          <w:rFonts w:ascii="Times New Roman" w:eastAsia="Times New Roman" w:hAnsi="Times New Roman"/>
          <w:lang w:eastAsia="lt-LT"/>
        </w:rPr>
        <w:t>chinolonai</w:t>
      </w:r>
      <w:proofErr w:type="spellEnd"/>
      <w:r w:rsidRPr="005B1DC8">
        <w:rPr>
          <w:rFonts w:ascii="Times New Roman" w:eastAsia="Times New Roman" w:hAnsi="Times New Roman"/>
          <w:lang w:eastAsia="lt-LT"/>
        </w:rPr>
        <w:t xml:space="preserve">) grupės antibiotikas. </w:t>
      </w:r>
    </w:p>
    <w:p w14:paraId="467EB8A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Jis naikina kai kurias infekciją galinčias sukelti bakterijų rūšis.</w:t>
      </w:r>
    </w:p>
    <w:p w14:paraId="067DC90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296423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kaip akių lašai skiriamas 1</w:t>
      </w:r>
      <w:r>
        <w:rPr>
          <w:rFonts w:ascii="Times New Roman" w:eastAsia="Times New Roman" w:hAnsi="Times New Roman"/>
          <w:lang w:eastAsia="lt-LT"/>
        </w:rPr>
        <w:t> </w:t>
      </w:r>
      <w:r w:rsidRPr="005B1DC8">
        <w:rPr>
          <w:rFonts w:ascii="Times New Roman" w:eastAsia="Times New Roman" w:hAnsi="Times New Roman"/>
          <w:lang w:eastAsia="lt-LT"/>
        </w:rPr>
        <w:t>metų ir vyresniems vaikams</w:t>
      </w:r>
      <w:r>
        <w:rPr>
          <w:rFonts w:ascii="Times New Roman" w:eastAsia="Times New Roman" w:hAnsi="Times New Roman"/>
          <w:lang w:eastAsia="lt-LT"/>
        </w:rPr>
        <w:t>, paaugliams</w:t>
      </w:r>
      <w:r w:rsidRPr="005B1DC8">
        <w:rPr>
          <w:rFonts w:ascii="Times New Roman" w:eastAsia="Times New Roman" w:hAnsi="Times New Roman"/>
          <w:lang w:eastAsia="lt-LT"/>
        </w:rPr>
        <w:t xml:space="preserve"> bei suaugusiems žmonėms bakterinės infekcijos, pažeidžiančios priekinį akies paviršių, gydymui. </w:t>
      </w:r>
    </w:p>
    <w:p w14:paraId="79776A6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75391E1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Viena iš infekcinių ligų šioje akies srityje yra vadinama </w:t>
      </w:r>
      <w:bookmarkStart w:id="0" w:name="OLE_LINK1"/>
      <w:r w:rsidRPr="005B1DC8">
        <w:rPr>
          <w:rFonts w:ascii="Times New Roman" w:eastAsia="Times New Roman" w:hAnsi="Times New Roman"/>
          <w:lang w:eastAsia="lt-LT"/>
        </w:rPr>
        <w:t>bakteriniu konjunktyvitu</w:t>
      </w:r>
      <w:bookmarkEnd w:id="0"/>
      <w:r w:rsidRPr="005B1DC8">
        <w:rPr>
          <w:rFonts w:ascii="Times New Roman" w:eastAsia="Times New Roman" w:hAnsi="Times New Roman"/>
          <w:lang w:eastAsia="lt-LT"/>
        </w:rPr>
        <w:t xml:space="preserve">, tai yra priekinės akies dalies dangalo liga. </w:t>
      </w:r>
    </w:p>
    <w:p w14:paraId="2B447F86"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7DDCF47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nerekomenduojama vartoti jaunesniems nei 1</w:t>
      </w:r>
      <w:r>
        <w:rPr>
          <w:rFonts w:ascii="Times New Roman" w:eastAsia="Times New Roman" w:hAnsi="Times New Roman"/>
          <w:lang w:eastAsia="lt-LT"/>
        </w:rPr>
        <w:t> </w:t>
      </w:r>
      <w:r w:rsidRPr="005B1DC8">
        <w:rPr>
          <w:rFonts w:ascii="Times New Roman" w:eastAsia="Times New Roman" w:hAnsi="Times New Roman"/>
          <w:lang w:eastAsia="lt-LT"/>
        </w:rPr>
        <w:t xml:space="preserve">metų amžiaus vaikams. </w:t>
      </w:r>
    </w:p>
    <w:p w14:paraId="209A9F2B"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66D901D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per 5</w:t>
      </w:r>
      <w:r>
        <w:rPr>
          <w:rFonts w:ascii="Times New Roman" w:eastAsia="Times New Roman" w:hAnsi="Times New Roman"/>
          <w:lang w:eastAsia="lt-LT"/>
        </w:rPr>
        <w:t> </w:t>
      </w:r>
      <w:r w:rsidRPr="005B1DC8">
        <w:rPr>
          <w:rFonts w:ascii="Times New Roman" w:eastAsia="Times New Roman" w:hAnsi="Times New Roman"/>
          <w:lang w:eastAsia="lt-LT"/>
        </w:rPr>
        <w:t>paras Jūsų savijauta nepagerėjo ar net pablogėjo, kreipkitės į gydytoją.</w:t>
      </w:r>
    </w:p>
    <w:p w14:paraId="2E29AC44"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0FC287E5"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34E411D7" w14:textId="77777777" w:rsidR="00854AF6" w:rsidRPr="005B1DC8" w:rsidRDefault="00854AF6" w:rsidP="00854AF6">
      <w:pPr>
        <w:tabs>
          <w:tab w:val="left" w:pos="477"/>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2.</w:t>
      </w:r>
      <w:r w:rsidRPr="005B1DC8">
        <w:rPr>
          <w:rFonts w:ascii="Times New Roman" w:eastAsia="Times New Roman" w:hAnsi="Times New Roman"/>
          <w:b/>
          <w:bCs/>
          <w:lang w:eastAsia="lt-LT"/>
        </w:rPr>
        <w:tab/>
        <w:t xml:space="preserve">Kas žinotina prieš vartojant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2C8D410B"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p>
    <w:p w14:paraId="420517F7"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vartoti </w:t>
      </w:r>
      <w:r>
        <w:rPr>
          <w:rFonts w:ascii="Times New Roman" w:eastAsia="Times New Roman" w:hAnsi="Times New Roman"/>
          <w:b/>
          <w:bCs/>
          <w:lang w:eastAsia="lt-LT"/>
        </w:rPr>
        <w:t>draudžiama</w:t>
      </w:r>
      <w:r w:rsidRPr="005B1DC8">
        <w:rPr>
          <w:rFonts w:ascii="Times New Roman" w:eastAsia="Times New Roman" w:hAnsi="Times New Roman"/>
          <w:b/>
          <w:bCs/>
          <w:lang w:eastAsia="lt-LT"/>
        </w:rPr>
        <w:t>:</w:t>
      </w:r>
    </w:p>
    <w:p w14:paraId="587537D2"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 xml:space="preserve">jeigu yra alergija </w:t>
      </w:r>
      <w:proofErr w:type="spellStart"/>
      <w:r w:rsidRPr="005B1DC8">
        <w:rPr>
          <w:rFonts w:ascii="Times New Roman" w:eastAsia="Times New Roman" w:hAnsi="Times New Roman"/>
          <w:lang w:eastAsia="lt-LT"/>
        </w:rPr>
        <w:t>levofloksacinui</w:t>
      </w:r>
      <w:proofErr w:type="spellEnd"/>
      <w:r w:rsidRPr="005B1DC8">
        <w:rPr>
          <w:rFonts w:ascii="Times New Roman" w:eastAsia="Times New Roman" w:hAnsi="Times New Roman"/>
          <w:lang w:eastAsia="lt-LT"/>
        </w:rPr>
        <w:t xml:space="preserve"> ar kitiems </w:t>
      </w:r>
      <w:proofErr w:type="spellStart"/>
      <w:r w:rsidRPr="005B1DC8">
        <w:rPr>
          <w:rFonts w:ascii="Times New Roman" w:eastAsia="Times New Roman" w:hAnsi="Times New Roman"/>
          <w:lang w:eastAsia="lt-LT"/>
        </w:rPr>
        <w:t>chinolonams</w:t>
      </w:r>
      <w:proofErr w:type="spellEnd"/>
      <w:r w:rsidRPr="005B1DC8">
        <w:rPr>
          <w:rFonts w:ascii="Times New Roman" w:eastAsia="Times New Roman" w:hAnsi="Times New Roman"/>
          <w:lang w:eastAsia="lt-LT"/>
        </w:rPr>
        <w:t xml:space="preserve"> arba bet kuriai pagalbinei šio vaisto medžiagai (jos išvardytos 6</w:t>
      </w:r>
      <w:r>
        <w:rPr>
          <w:rFonts w:ascii="Times New Roman" w:eastAsia="Times New Roman" w:hAnsi="Times New Roman"/>
          <w:lang w:eastAsia="lt-LT"/>
        </w:rPr>
        <w:t> </w:t>
      </w:r>
      <w:r w:rsidRPr="005B1DC8">
        <w:rPr>
          <w:rFonts w:ascii="Times New Roman" w:eastAsia="Times New Roman" w:hAnsi="Times New Roman"/>
          <w:lang w:eastAsia="lt-LT"/>
        </w:rPr>
        <w:t xml:space="preserve">skyriuje). </w:t>
      </w:r>
    </w:p>
    <w:p w14:paraId="23EB4C0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abejojate, kreipkitės į gydytoją arba vaistininką.</w:t>
      </w:r>
    </w:p>
    <w:p w14:paraId="14CF9E9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7C04446C" w14:textId="77777777" w:rsidR="00854AF6" w:rsidRPr="005B1DC8" w:rsidRDefault="00854AF6" w:rsidP="00854AF6">
      <w:pPr>
        <w:tabs>
          <w:tab w:val="left" w:pos="567"/>
        </w:tabs>
        <w:spacing w:after="0" w:line="240" w:lineRule="auto"/>
        <w:outlineLvl w:val="0"/>
        <w:rPr>
          <w:rFonts w:ascii="Times New Roman" w:eastAsia="Times New Roman" w:hAnsi="Times New Roman"/>
          <w:b/>
          <w:lang w:eastAsia="lt-LT"/>
        </w:rPr>
      </w:pPr>
      <w:r w:rsidRPr="005B1DC8">
        <w:rPr>
          <w:rFonts w:ascii="Times New Roman" w:eastAsia="Times New Roman" w:hAnsi="Times New Roman"/>
          <w:b/>
          <w:bCs/>
          <w:lang w:eastAsia="lt-LT"/>
        </w:rPr>
        <w:t>Įspėjimai ir atsargumo priemonės</w:t>
      </w:r>
    </w:p>
    <w:p w14:paraId="4AC1D234" w14:textId="77777777" w:rsidR="00854AF6" w:rsidRPr="005B1DC8" w:rsidRDefault="00854AF6" w:rsidP="00854AF6">
      <w:pP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bCs/>
          <w:lang w:eastAsia="lt-LT"/>
        </w:rPr>
        <w:t xml:space="preserve">Pasitarkite su gydytoju, vaistininku arba slaugytoju, prieš pradėdami vartoti </w:t>
      </w:r>
      <w:proofErr w:type="spellStart"/>
      <w:r w:rsidRPr="005B1DC8">
        <w:rPr>
          <w:rFonts w:ascii="Times New Roman" w:eastAsia="Times New Roman" w:hAnsi="Times New Roman"/>
          <w:bCs/>
          <w:lang w:eastAsia="lt-LT"/>
        </w:rPr>
        <w:t>Levofloxacin</w:t>
      </w:r>
      <w:proofErr w:type="spellEnd"/>
      <w:r w:rsidRPr="005B1DC8">
        <w:rPr>
          <w:rFonts w:ascii="Times New Roman" w:eastAsia="Times New Roman" w:hAnsi="Times New Roman"/>
          <w:bCs/>
          <w:lang w:eastAsia="lt-LT"/>
        </w:rPr>
        <w:t xml:space="preserve"> UNIMED PHARMA.</w:t>
      </w:r>
    </w:p>
    <w:p w14:paraId="08A9EF2F"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Jeigu pasireiškia alerginė reakcija, net po vienos dozės, nutraukite vaisto vartojimą.</w:t>
      </w:r>
    </w:p>
    <w:p w14:paraId="7A498CD4" w14:textId="77777777" w:rsidR="00854AF6" w:rsidRPr="005B1DC8" w:rsidRDefault="00854AF6" w:rsidP="00854AF6">
      <w:pPr>
        <w:numPr>
          <w:ilvl w:val="0"/>
          <w:numId w:val="1"/>
        </w:numPr>
        <w:tabs>
          <w:tab w:val="num" w:pos="540"/>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Jeigu gydymo metu pasunkėja akių simptomai, nedelsdami kreipkitės į gydytoją.</w:t>
      </w:r>
    </w:p>
    <w:p w14:paraId="72AC880A" w14:textId="77777777" w:rsidR="00854AF6" w:rsidRPr="002B2F83" w:rsidRDefault="00854AF6" w:rsidP="00854AF6">
      <w:pPr>
        <w:numPr>
          <w:ilvl w:val="0"/>
          <w:numId w:val="1"/>
        </w:numPr>
        <w:tabs>
          <w:tab w:val="left" w:pos="567"/>
        </w:tabs>
        <w:spacing w:after="0" w:line="240" w:lineRule="auto"/>
        <w:ind w:left="567" w:hanging="567"/>
        <w:rPr>
          <w:rFonts w:ascii="Times New Roman" w:eastAsia="Times New Roman" w:hAnsi="Times New Roman"/>
          <w:lang w:eastAsia="lt-LT"/>
        </w:rPr>
      </w:pPr>
      <w:r w:rsidRPr="002B2F83">
        <w:rPr>
          <w:rFonts w:ascii="Times New Roman" w:eastAsia="Times New Roman" w:hAnsi="Times New Roman"/>
          <w:lang w:eastAsia="lt-LT"/>
        </w:rPr>
        <w:t>Jeigu per su gydytoju sutartą laikotarpį nepastebite jokių pagerėjimo požymių, nedelsdami kreipkitės į gydytoją.</w:t>
      </w:r>
    </w:p>
    <w:p w14:paraId="5FEBDE8B" w14:textId="77777777" w:rsidR="00854AF6" w:rsidRPr="005B1DC8" w:rsidRDefault="00854AF6" w:rsidP="00854AF6">
      <w:pPr>
        <w:numPr>
          <w:ilvl w:val="0"/>
          <w:numId w:val="1"/>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Kai akys infekuotos, negalima naudoti jokių rūšių linzių.</w:t>
      </w:r>
    </w:p>
    <w:p w14:paraId="76C55E86" w14:textId="77777777" w:rsidR="00854AF6" w:rsidRPr="002B2F83" w:rsidRDefault="00854AF6" w:rsidP="00854AF6">
      <w:pPr>
        <w:numPr>
          <w:ilvl w:val="0"/>
          <w:numId w:val="1"/>
        </w:numPr>
        <w:tabs>
          <w:tab w:val="clear" w:pos="720"/>
          <w:tab w:val="num" w:pos="567"/>
        </w:tabs>
        <w:spacing w:after="0" w:line="240" w:lineRule="auto"/>
        <w:ind w:left="567" w:hanging="567"/>
        <w:rPr>
          <w:rFonts w:ascii="Times New Roman" w:eastAsia="Times New Roman" w:hAnsi="Times New Roman"/>
          <w:lang w:eastAsia="lt-LT"/>
        </w:rPr>
      </w:pPr>
      <w:proofErr w:type="spellStart"/>
      <w:r w:rsidRPr="005B1DC8">
        <w:rPr>
          <w:rFonts w:ascii="Times New Roman" w:eastAsia="Times New Roman" w:hAnsi="Times New Roman"/>
          <w:lang w:eastAsia="lt-LT"/>
        </w:rPr>
        <w:lastRenderedPageBreak/>
        <w:t>Levofloxacin</w:t>
      </w:r>
      <w:proofErr w:type="spellEnd"/>
      <w:r w:rsidRPr="005B1DC8">
        <w:rPr>
          <w:rFonts w:ascii="Times New Roman" w:eastAsia="Times New Roman" w:hAnsi="Times New Roman"/>
          <w:lang w:eastAsia="lt-LT"/>
        </w:rPr>
        <w:t xml:space="preserve"> UNIMED PHARMA sudėtyje yra </w:t>
      </w:r>
      <w:proofErr w:type="spellStart"/>
      <w:r w:rsidRPr="005B1DC8">
        <w:rPr>
          <w:rFonts w:ascii="Times New Roman" w:eastAsia="Times New Roman" w:hAnsi="Times New Roman"/>
          <w:lang w:eastAsia="lt-LT"/>
        </w:rPr>
        <w:t>benzalkonio</w:t>
      </w:r>
      <w:proofErr w:type="spellEnd"/>
      <w:r w:rsidRPr="005B1DC8">
        <w:rPr>
          <w:rFonts w:ascii="Times New Roman" w:eastAsia="Times New Roman" w:hAnsi="Times New Roman"/>
          <w:lang w:eastAsia="lt-LT"/>
        </w:rPr>
        <w:t xml:space="preserve"> chlorido konservanto, kuris gali sudirginti akis.</w:t>
      </w:r>
    </w:p>
    <w:p w14:paraId="0CC82754" w14:textId="77777777" w:rsidR="00854AF6" w:rsidRPr="005B1DC8" w:rsidRDefault="00854AF6" w:rsidP="00854AF6">
      <w:pPr>
        <w:tabs>
          <w:tab w:val="left" w:pos="360"/>
          <w:tab w:val="left" w:pos="567"/>
        </w:tabs>
        <w:spacing w:after="0" w:line="240" w:lineRule="auto"/>
        <w:rPr>
          <w:rFonts w:ascii="Times New Roman" w:eastAsia="Times New Roman" w:hAnsi="Times New Roman"/>
          <w:lang w:eastAsia="lt-LT"/>
        </w:rPr>
      </w:pPr>
      <w:r w:rsidRPr="002B2F83">
        <w:rPr>
          <w:rFonts w:ascii="Times New Roman" w:eastAsia="Times New Roman" w:hAnsi="Times New Roman"/>
          <w:lang w:eastAsia="lt-LT"/>
        </w:rPr>
        <w:t xml:space="preserve">Geriamųjų ar į veną vartojamų </w:t>
      </w:r>
      <w:proofErr w:type="spellStart"/>
      <w:r w:rsidRPr="002B2F83">
        <w:rPr>
          <w:rFonts w:ascii="Times New Roman" w:eastAsia="Times New Roman" w:hAnsi="Times New Roman"/>
          <w:lang w:eastAsia="lt-LT"/>
        </w:rPr>
        <w:t>fluorochinolonų</w:t>
      </w:r>
      <w:proofErr w:type="spellEnd"/>
      <w:r w:rsidRPr="002B2F83">
        <w:rPr>
          <w:rFonts w:ascii="Times New Roman" w:eastAsia="Times New Roman" w:hAnsi="Times New Roman"/>
          <w:lang w:eastAsia="lt-LT"/>
        </w:rPr>
        <w:t xml:space="preserve"> vartojusiems žmonėms (ypač senyviems žmonėms ir pacientams, kartu gydomiems kortikosteroidais) buvo sausgyslių patinimo ir plyšimo atvejų. Jei atsiranda sausgyslių skausmas ar patinimas (sausgyslių uždegimas), nutraukite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w:t>
      </w:r>
      <w:r w:rsidRPr="002B2F83">
        <w:rPr>
          <w:rFonts w:ascii="Times New Roman" w:eastAsia="Times New Roman" w:hAnsi="Times New Roman"/>
          <w:lang w:eastAsia="lt-LT"/>
        </w:rPr>
        <w:t xml:space="preserve"> vartojimą.</w:t>
      </w:r>
    </w:p>
    <w:p w14:paraId="759983AD" w14:textId="77777777" w:rsidR="00854AF6" w:rsidRPr="00753406" w:rsidRDefault="00854AF6" w:rsidP="00854AF6">
      <w:pPr>
        <w:tabs>
          <w:tab w:val="left" w:pos="360"/>
          <w:tab w:val="left" w:pos="567"/>
        </w:tabs>
        <w:spacing w:after="0" w:line="240" w:lineRule="auto"/>
        <w:rPr>
          <w:rFonts w:ascii="Times New Roman" w:hAnsi="Times New Roman"/>
          <w:b/>
        </w:rPr>
      </w:pPr>
    </w:p>
    <w:p w14:paraId="1D5D6C9A" w14:textId="77777777" w:rsidR="00854AF6" w:rsidRPr="005B1DC8" w:rsidRDefault="00854AF6" w:rsidP="00854AF6">
      <w:pPr>
        <w:tabs>
          <w:tab w:val="left" w:pos="360"/>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Vaikams ir paaugliams</w:t>
      </w:r>
    </w:p>
    <w:p w14:paraId="241C0106" w14:textId="77777777" w:rsidR="00854AF6" w:rsidRPr="005B1DC8" w:rsidRDefault="00854AF6" w:rsidP="00854AF6">
      <w:pPr>
        <w:tabs>
          <w:tab w:val="left" w:pos="360"/>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Specialūs įspėjimai ir atsargumo priemonės vartojant šį vaistą suaugusiems, paaugliams ir vyresniems kaip 1</w:t>
      </w:r>
      <w:r>
        <w:rPr>
          <w:rFonts w:ascii="Times New Roman" w:eastAsia="Times New Roman" w:hAnsi="Times New Roman"/>
          <w:lang w:eastAsia="lt-LT"/>
        </w:rPr>
        <w:t> </w:t>
      </w:r>
      <w:r w:rsidRPr="005B1DC8">
        <w:rPr>
          <w:rFonts w:ascii="Times New Roman" w:eastAsia="Times New Roman" w:hAnsi="Times New Roman"/>
          <w:lang w:eastAsia="lt-LT"/>
        </w:rPr>
        <w:t>metų amžiaus vaikams yra tokie patys.</w:t>
      </w:r>
    </w:p>
    <w:p w14:paraId="61601C0B" w14:textId="77777777" w:rsidR="00854AF6" w:rsidRPr="005B1DC8" w:rsidRDefault="00854AF6" w:rsidP="00854AF6">
      <w:pPr>
        <w:tabs>
          <w:tab w:val="left" w:pos="360"/>
          <w:tab w:val="left" w:pos="567"/>
        </w:tabs>
        <w:spacing w:after="0" w:line="240" w:lineRule="auto"/>
        <w:rPr>
          <w:rFonts w:ascii="Times New Roman" w:eastAsia="Times New Roman" w:hAnsi="Times New Roman"/>
          <w:lang w:eastAsia="lt-LT"/>
        </w:rPr>
      </w:pPr>
    </w:p>
    <w:p w14:paraId="3F20BC2B" w14:textId="77777777" w:rsidR="00854AF6" w:rsidRPr="005B1DC8" w:rsidRDefault="00854AF6" w:rsidP="00854AF6">
      <w:pPr>
        <w:tabs>
          <w:tab w:val="left" w:pos="567"/>
        </w:tabs>
        <w:spacing w:after="0" w:line="240" w:lineRule="auto"/>
        <w:outlineLvl w:val="0"/>
        <w:rPr>
          <w:rFonts w:ascii="Times New Roman" w:eastAsia="Times New Roman" w:hAnsi="Times New Roman"/>
          <w:b/>
          <w:bCs/>
          <w:lang w:eastAsia="lt-LT"/>
        </w:rPr>
      </w:pPr>
      <w:r w:rsidRPr="005B1DC8">
        <w:rPr>
          <w:rFonts w:ascii="Times New Roman" w:eastAsia="Times New Roman" w:hAnsi="Times New Roman"/>
          <w:b/>
          <w:bCs/>
          <w:lang w:eastAsia="lt-LT"/>
        </w:rPr>
        <w:t xml:space="preserve">Kiti vaistai ir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65DFA63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ar neseniai vartojote kitų vaistų arba dėl to nesate tikri, apie tai pasakykite gydytojui arba vaistininkui. </w:t>
      </w:r>
    </w:p>
    <w:p w14:paraId="4FF8A210"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06E12F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Prieš pradedant vartoti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pasakykite gydytojui arba vaistininkui, jeigu vartojote kitokių akių lašų arba tepalo.</w:t>
      </w:r>
    </w:p>
    <w:p w14:paraId="69DB18D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kitokius akių lašus, prieš vartodami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ir kitos rūšies akių lašus turite palaukti bent 15 minučių.</w:t>
      </w:r>
    </w:p>
    <w:p w14:paraId="15552BBB" w14:textId="77777777" w:rsidR="00854AF6" w:rsidRPr="005B1DC8" w:rsidRDefault="00854AF6" w:rsidP="00854AF6">
      <w:pPr>
        <w:numPr>
          <w:ilvl w:val="12"/>
          <w:numId w:val="0"/>
        </w:numPr>
        <w:tabs>
          <w:tab w:val="left" w:pos="567"/>
        </w:tabs>
        <w:spacing w:after="0" w:line="240" w:lineRule="auto"/>
        <w:ind w:right="-2"/>
        <w:outlineLvl w:val="0"/>
        <w:rPr>
          <w:rFonts w:ascii="Times New Roman" w:eastAsia="Times New Roman" w:hAnsi="Times New Roman"/>
          <w:noProof/>
          <w:lang w:eastAsia="lt-LT"/>
        </w:rPr>
      </w:pPr>
    </w:p>
    <w:p w14:paraId="7F7B51D0"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Nėštumas, žindymo laikotarpis ir vaisingumas</w:t>
      </w:r>
    </w:p>
    <w:p w14:paraId="38FE9133" w14:textId="77777777" w:rsidR="00854AF6" w:rsidRPr="005B1DC8" w:rsidRDefault="00854AF6" w:rsidP="00854AF6">
      <w:pPr>
        <w:numPr>
          <w:ilvl w:val="12"/>
          <w:numId w:val="0"/>
        </w:num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19151617" w14:textId="77777777" w:rsidR="00854AF6" w:rsidRPr="005B1DC8" w:rsidRDefault="00854AF6" w:rsidP="00854AF6">
      <w:pPr>
        <w:numPr>
          <w:ilvl w:val="12"/>
          <w:numId w:val="0"/>
        </w:numPr>
        <w:tabs>
          <w:tab w:val="left" w:pos="567"/>
        </w:tabs>
        <w:spacing w:after="0" w:line="240" w:lineRule="auto"/>
        <w:rPr>
          <w:rFonts w:ascii="Times New Roman" w:eastAsia="Times New Roman" w:hAnsi="Times New Roman"/>
          <w:lang w:eastAsia="lt-LT"/>
        </w:rPr>
      </w:pPr>
    </w:p>
    <w:p w14:paraId="58FD2B8C" w14:textId="77777777" w:rsidR="00854AF6" w:rsidRPr="005B1DC8" w:rsidRDefault="00854AF6" w:rsidP="00854AF6">
      <w:pPr>
        <w:numPr>
          <w:ilvl w:val="12"/>
          <w:numId w:val="0"/>
        </w:num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Nėštumas</w:t>
      </w:r>
    </w:p>
    <w:p w14:paraId="037C86B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akių lašai gali būti vartojami nėštumo metu tik tuo atveju, jeigu galima nauda yra didesnė už galimą riziką augančiam vaisiui.</w:t>
      </w:r>
    </w:p>
    <w:p w14:paraId="5B498AD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F609BA6" w14:textId="77777777" w:rsidR="00854AF6" w:rsidRPr="005B1DC8" w:rsidRDefault="00854AF6" w:rsidP="00854AF6">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Žindymas</w:t>
      </w:r>
    </w:p>
    <w:p w14:paraId="283FE99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Kadangi</w:t>
      </w:r>
      <w:r w:rsidRPr="005B1DC8">
        <w:rPr>
          <w:rFonts w:ascii="Times New Roman" w:eastAsia="Times New Roman" w:hAnsi="Times New Roman"/>
          <w:lang w:eastAsia="lt-LT"/>
        </w:rPr>
        <w:t xml:space="preserve"> į kraują ir pieną patenka labai nedideli </w:t>
      </w:r>
      <w:proofErr w:type="spellStart"/>
      <w:r w:rsidRPr="005B1DC8">
        <w:rPr>
          <w:rFonts w:ascii="Times New Roman" w:eastAsia="Times New Roman" w:hAnsi="Times New Roman"/>
          <w:lang w:eastAsia="lt-LT"/>
        </w:rPr>
        <w:t>levofloksacino</w:t>
      </w:r>
      <w:proofErr w:type="spellEnd"/>
      <w:r w:rsidRPr="005B1DC8">
        <w:rPr>
          <w:rFonts w:ascii="Times New Roman" w:eastAsia="Times New Roman" w:hAnsi="Times New Roman"/>
          <w:lang w:eastAsia="lt-LT"/>
        </w:rPr>
        <w:t xml:space="preserve"> kiekiai, labai mažai tikėtina, kad įsilašinus akių lašų, jie pakenktų augančiam vaisiui. Gydytojas žino apie galimą riziką ir patars, ar Jūsų atveju galima vartoti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akių lašus.</w:t>
      </w:r>
    </w:p>
    <w:p w14:paraId="36F1788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68AAE7F4" w14:textId="77777777" w:rsidR="00854AF6" w:rsidRPr="005B1DC8" w:rsidRDefault="00854AF6" w:rsidP="00854AF6">
      <w:pPr>
        <w:tabs>
          <w:tab w:val="left" w:pos="567"/>
        </w:tabs>
        <w:spacing w:after="0" w:line="240" w:lineRule="auto"/>
        <w:rPr>
          <w:rFonts w:ascii="Times New Roman" w:eastAsia="Times New Roman" w:hAnsi="Times New Roman"/>
          <w:u w:val="single"/>
          <w:lang w:eastAsia="lt-LT"/>
        </w:rPr>
      </w:pPr>
      <w:r w:rsidRPr="005B1DC8">
        <w:rPr>
          <w:rFonts w:ascii="Times New Roman" w:eastAsia="Times New Roman" w:hAnsi="Times New Roman"/>
          <w:u w:val="single"/>
          <w:lang w:eastAsia="lt-LT"/>
        </w:rPr>
        <w:t>Vaisingumas</w:t>
      </w:r>
    </w:p>
    <w:p w14:paraId="7F916BF4"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laikydamiesi vartojimo nurodymų, Jūsų vaisingumas (galimybė pastoti arba apvaisinti) nesutrinka.</w:t>
      </w:r>
    </w:p>
    <w:p w14:paraId="08E77A90"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335590CC" w14:textId="77777777" w:rsidR="00854AF6" w:rsidRPr="005B1DC8" w:rsidRDefault="00854AF6" w:rsidP="00854AF6">
      <w:pPr>
        <w:tabs>
          <w:tab w:val="left" w:pos="567"/>
        </w:tabs>
        <w:spacing w:after="0" w:line="240" w:lineRule="auto"/>
        <w:outlineLvl w:val="0"/>
        <w:rPr>
          <w:rFonts w:ascii="Times New Roman" w:eastAsia="Times New Roman" w:hAnsi="Times New Roman"/>
          <w:b/>
          <w:bCs/>
          <w:lang w:eastAsia="lt-LT"/>
        </w:rPr>
      </w:pPr>
      <w:r w:rsidRPr="005B1DC8">
        <w:rPr>
          <w:rFonts w:ascii="Times New Roman" w:eastAsia="Times New Roman" w:hAnsi="Times New Roman"/>
          <w:b/>
          <w:bCs/>
          <w:lang w:eastAsia="lt-LT"/>
        </w:rPr>
        <w:t>Vairavimas ir mechanizmų valdymas</w:t>
      </w:r>
    </w:p>
    <w:p w14:paraId="74A0BB9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gebėjimą vairuoti ir valdyti mechanizmus veikia silpnai.</w:t>
      </w:r>
    </w:p>
    <w:p w14:paraId="5548CB9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pavartojus akių lašų matoma lyg per miglą, prieš pradedant vairuoti ar dirbti su mechanizmais būtina palaukti, kol vaizdas pasidarys ryškus.</w:t>
      </w:r>
    </w:p>
    <w:p w14:paraId="64B7744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6CF50E33"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 sudėtyje yra </w:t>
      </w:r>
      <w:proofErr w:type="spellStart"/>
      <w:r w:rsidRPr="005B1DC8">
        <w:rPr>
          <w:rFonts w:ascii="Times New Roman" w:eastAsia="Times New Roman" w:hAnsi="Times New Roman"/>
          <w:b/>
          <w:lang w:eastAsia="lt-LT"/>
        </w:rPr>
        <w:t>benzalkonio</w:t>
      </w:r>
      <w:proofErr w:type="spellEnd"/>
      <w:r w:rsidRPr="005B1DC8">
        <w:rPr>
          <w:rFonts w:ascii="Times New Roman" w:eastAsia="Times New Roman" w:hAnsi="Times New Roman"/>
          <w:b/>
          <w:lang w:eastAsia="lt-LT"/>
        </w:rPr>
        <w:t xml:space="preserve"> chlorido</w:t>
      </w:r>
    </w:p>
    <w:p w14:paraId="102EBA22"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Kiekviename šio vaisto mililitre yra 0,05</w:t>
      </w:r>
      <w:r>
        <w:rPr>
          <w:rFonts w:ascii="Times New Roman" w:eastAsia="Times New Roman" w:hAnsi="Times New Roman"/>
        </w:rPr>
        <w:t> </w:t>
      </w:r>
      <w:r w:rsidRPr="005B1DC8">
        <w:rPr>
          <w:rFonts w:ascii="Times New Roman" w:eastAsia="Times New Roman" w:hAnsi="Times New Roman"/>
        </w:rPr>
        <w:t xml:space="preserve">mg </w:t>
      </w:r>
      <w:proofErr w:type="spellStart"/>
      <w:r w:rsidRPr="005B1DC8">
        <w:rPr>
          <w:rFonts w:ascii="Times New Roman" w:eastAsia="Times New Roman" w:hAnsi="Times New Roman"/>
        </w:rPr>
        <w:t>benzalkonio</w:t>
      </w:r>
      <w:proofErr w:type="spellEnd"/>
      <w:r w:rsidRPr="005B1DC8">
        <w:rPr>
          <w:rFonts w:ascii="Times New Roman" w:eastAsia="Times New Roman" w:hAnsi="Times New Roman"/>
        </w:rPr>
        <w:t xml:space="preserve"> chlorido, tai atitinka 0,05 mg/ml. </w:t>
      </w:r>
    </w:p>
    <w:p w14:paraId="6BA76AB6"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 xml:space="preserve">Minkštieji kontaktiniai lęšiai gali absorbuoti </w:t>
      </w:r>
      <w:proofErr w:type="spellStart"/>
      <w:r w:rsidRPr="005B1DC8">
        <w:rPr>
          <w:rFonts w:ascii="Times New Roman" w:eastAsia="Times New Roman" w:hAnsi="Times New Roman"/>
        </w:rPr>
        <w:t>benzalkonio</w:t>
      </w:r>
      <w:proofErr w:type="spellEnd"/>
      <w:r w:rsidRPr="005B1DC8">
        <w:rPr>
          <w:rFonts w:ascii="Times New Roman" w:eastAsia="Times New Roman" w:hAnsi="Times New Roman"/>
        </w:rPr>
        <w:t xml:space="preserve"> chloridą ir gali pasikeisti kontaktinių lęšių spalva. Prieš šio vaisto vartojimą kontaktinius lęšius reikia išimti ir vėl juos galima įdėti po 15</w:t>
      </w:r>
      <w:r>
        <w:rPr>
          <w:rFonts w:ascii="Times New Roman" w:eastAsia="Times New Roman" w:hAnsi="Times New Roman"/>
        </w:rPr>
        <w:t> </w:t>
      </w:r>
      <w:r w:rsidRPr="005B1DC8">
        <w:rPr>
          <w:rFonts w:ascii="Times New Roman" w:eastAsia="Times New Roman" w:hAnsi="Times New Roman"/>
        </w:rPr>
        <w:t>min.</w:t>
      </w:r>
    </w:p>
    <w:p w14:paraId="10B5C972" w14:textId="77777777" w:rsidR="00854AF6" w:rsidRPr="005B1DC8" w:rsidRDefault="00854AF6" w:rsidP="00854AF6">
      <w:pPr>
        <w:tabs>
          <w:tab w:val="left" w:pos="567"/>
        </w:tabs>
        <w:spacing w:after="0" w:line="240" w:lineRule="auto"/>
        <w:rPr>
          <w:rFonts w:ascii="Times New Roman" w:eastAsia="Times New Roman" w:hAnsi="Times New Roman"/>
        </w:rPr>
      </w:pPr>
    </w:p>
    <w:p w14:paraId="28FDE1A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rPr>
        <w:t>Benzalkonio</w:t>
      </w:r>
      <w:proofErr w:type="spellEnd"/>
      <w:r w:rsidRPr="005B1DC8">
        <w:rPr>
          <w:rFonts w:ascii="Times New Roman" w:eastAsia="Times New Roman" w:hAnsi="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EC7535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FD5BC07"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359B1696" w14:textId="77777777" w:rsidR="00854AF6" w:rsidRPr="005B1DC8" w:rsidRDefault="00854AF6" w:rsidP="00854AF6">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3.</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Kaip vartoti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19BE3B4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31F40062"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 xml:space="preserve">Visada vartokite šį vaistą tiksliai, kaip nurodė gydytojas arba vaistininkas. Jeigu abejojate, kreipkitės į gydytoją arba vaistininką. </w:t>
      </w:r>
    </w:p>
    <w:p w14:paraId="78BF8C49" w14:textId="77777777" w:rsidR="00854AF6" w:rsidRPr="005B1DC8" w:rsidRDefault="00854AF6" w:rsidP="00854AF6">
      <w:pPr>
        <w:tabs>
          <w:tab w:val="left" w:pos="567"/>
        </w:tabs>
        <w:spacing w:after="0" w:line="240" w:lineRule="auto"/>
        <w:rPr>
          <w:rFonts w:ascii="Times New Roman" w:eastAsia="Times New Roman" w:hAnsi="Times New Roman"/>
        </w:rPr>
      </w:pPr>
    </w:p>
    <w:p w14:paraId="6775C0CE" w14:textId="77777777" w:rsidR="00854AF6" w:rsidRPr="005B1DC8" w:rsidRDefault="00854AF6" w:rsidP="00854AF6">
      <w:pPr>
        <w:tabs>
          <w:tab w:val="left" w:pos="567"/>
        </w:tabs>
        <w:spacing w:after="0" w:line="240" w:lineRule="auto"/>
        <w:rPr>
          <w:rFonts w:ascii="Times New Roman" w:eastAsia="Times New Roman" w:hAnsi="Times New Roman"/>
        </w:rPr>
      </w:pPr>
      <w:proofErr w:type="spellStart"/>
      <w:r w:rsidRPr="005B1DC8">
        <w:rPr>
          <w:rFonts w:ascii="Times New Roman" w:eastAsia="Times New Roman" w:hAnsi="Times New Roman"/>
        </w:rPr>
        <w:lastRenderedPageBreak/>
        <w:t>Levofloxacin</w:t>
      </w:r>
      <w:proofErr w:type="spellEnd"/>
      <w:r w:rsidRPr="005B1DC8">
        <w:rPr>
          <w:rFonts w:ascii="Times New Roman" w:eastAsia="Times New Roman" w:hAnsi="Times New Roman"/>
        </w:rPr>
        <w:t xml:space="preserve"> UNIMED PHARMA akių lašai skirti vartoti ant akių ir turi būti lašinami ant išorinio akių paviršiaus.</w:t>
      </w:r>
    </w:p>
    <w:p w14:paraId="2B729B71" w14:textId="77777777" w:rsidR="00854AF6" w:rsidRPr="005B1DC8" w:rsidRDefault="00854AF6" w:rsidP="00854AF6">
      <w:pPr>
        <w:tabs>
          <w:tab w:val="left" w:pos="567"/>
        </w:tabs>
        <w:spacing w:after="0" w:line="240" w:lineRule="auto"/>
        <w:rPr>
          <w:rFonts w:ascii="Times New Roman" w:eastAsia="Times New Roman" w:hAnsi="Times New Roman"/>
        </w:rPr>
      </w:pPr>
    </w:p>
    <w:p w14:paraId="66C21A83"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Vyresniems nei 1</w:t>
      </w:r>
      <w:r>
        <w:rPr>
          <w:rFonts w:ascii="Times New Roman" w:eastAsia="Times New Roman" w:hAnsi="Times New Roman"/>
        </w:rPr>
        <w:t> </w:t>
      </w:r>
      <w:r w:rsidRPr="005B1DC8">
        <w:rPr>
          <w:rFonts w:ascii="Times New Roman" w:eastAsia="Times New Roman" w:hAnsi="Times New Roman"/>
        </w:rPr>
        <w:t>metų pacientams rekomenduojama dozė yra tokia:</w:t>
      </w:r>
    </w:p>
    <w:p w14:paraId="3F7FF2F9"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1–2</w:t>
      </w:r>
      <w:r>
        <w:rPr>
          <w:rFonts w:ascii="Times New Roman" w:eastAsia="Times New Roman" w:hAnsi="Times New Roman"/>
        </w:rPr>
        <w:t> </w:t>
      </w:r>
      <w:r w:rsidRPr="005B1DC8">
        <w:rPr>
          <w:rFonts w:ascii="Times New Roman" w:eastAsia="Times New Roman" w:hAnsi="Times New Roman"/>
          <w:caps/>
        </w:rPr>
        <w:t>dienos</w:t>
      </w:r>
    </w:p>
    <w:p w14:paraId="2A991D10" w14:textId="77777777" w:rsidR="00854AF6" w:rsidRPr="005B1DC8" w:rsidRDefault="00854AF6" w:rsidP="00854AF6">
      <w:pPr>
        <w:numPr>
          <w:ilvl w:val="0"/>
          <w:numId w:val="2"/>
        </w:numPr>
        <w:tabs>
          <w:tab w:val="left" w:pos="567"/>
        </w:tabs>
        <w:spacing w:after="0" w:line="240" w:lineRule="auto"/>
        <w:ind w:left="567" w:hanging="567"/>
        <w:rPr>
          <w:rFonts w:ascii="Times New Roman" w:eastAsia="Times New Roman" w:hAnsi="Times New Roman"/>
        </w:rPr>
      </w:pPr>
      <w:r w:rsidRPr="005B1DC8">
        <w:rPr>
          <w:rFonts w:ascii="Times New Roman" w:eastAsia="Times New Roman" w:hAnsi="Times New Roman"/>
        </w:rPr>
        <w:t>Vartokite po vieną ar du lašus ant pažeistos akies (akių) kas dvi valandas</w:t>
      </w:r>
      <w:r>
        <w:rPr>
          <w:rFonts w:ascii="Times New Roman" w:eastAsia="Times New Roman" w:hAnsi="Times New Roman"/>
        </w:rPr>
        <w:t xml:space="preserve"> </w:t>
      </w:r>
      <w:r>
        <w:rPr>
          <w:rFonts w:ascii="Times New Roman" w:eastAsia="Times New Roman" w:hAnsi="Times New Roman"/>
          <w:lang w:eastAsia="lt-LT"/>
        </w:rPr>
        <w:t>(laikotarpiu, kai nemiegama),</w:t>
      </w:r>
      <w:r w:rsidRPr="00C44C69">
        <w:rPr>
          <w:rFonts w:ascii="Times New Roman" w:eastAsia="Times New Roman" w:hAnsi="Times New Roman"/>
          <w:lang w:eastAsia="lt-LT"/>
        </w:rPr>
        <w:t xml:space="preserve"> </w:t>
      </w:r>
      <w:r>
        <w:rPr>
          <w:rFonts w:ascii="Times New Roman" w:eastAsia="Times New Roman" w:hAnsi="Times New Roman"/>
          <w:lang w:eastAsia="lt-LT"/>
        </w:rPr>
        <w:t xml:space="preserve">iki </w:t>
      </w:r>
      <w:r w:rsidRPr="005B1DC8">
        <w:rPr>
          <w:rFonts w:ascii="Times New Roman" w:eastAsia="Times New Roman" w:hAnsi="Times New Roman"/>
          <w:lang w:eastAsia="lt-LT"/>
        </w:rPr>
        <w:t>8</w:t>
      </w:r>
      <w:r>
        <w:rPr>
          <w:rFonts w:ascii="Times New Roman" w:eastAsia="Times New Roman" w:hAnsi="Times New Roman"/>
          <w:lang w:eastAsia="lt-LT"/>
        </w:rPr>
        <w:t> </w:t>
      </w:r>
      <w:r w:rsidRPr="005B1DC8">
        <w:rPr>
          <w:rFonts w:ascii="Times New Roman" w:eastAsia="Times New Roman" w:hAnsi="Times New Roman"/>
          <w:lang w:eastAsia="lt-LT"/>
        </w:rPr>
        <w:t>kart</w:t>
      </w:r>
      <w:r>
        <w:rPr>
          <w:rFonts w:ascii="Times New Roman" w:eastAsia="Times New Roman" w:hAnsi="Times New Roman"/>
          <w:lang w:eastAsia="lt-LT"/>
        </w:rPr>
        <w:t>ų</w:t>
      </w:r>
      <w:r w:rsidRPr="005B1DC8">
        <w:rPr>
          <w:rFonts w:ascii="Times New Roman" w:eastAsia="Times New Roman" w:hAnsi="Times New Roman"/>
          <w:lang w:eastAsia="lt-LT"/>
        </w:rPr>
        <w:t xml:space="preserve"> </w:t>
      </w:r>
      <w:r>
        <w:rPr>
          <w:rFonts w:ascii="Times New Roman" w:eastAsia="Times New Roman" w:hAnsi="Times New Roman"/>
          <w:lang w:eastAsia="lt-LT"/>
        </w:rPr>
        <w:t xml:space="preserve">per </w:t>
      </w:r>
      <w:r w:rsidRPr="005B1DC8">
        <w:rPr>
          <w:rFonts w:ascii="Times New Roman" w:eastAsia="Times New Roman" w:hAnsi="Times New Roman"/>
          <w:lang w:eastAsia="lt-LT"/>
        </w:rPr>
        <w:t>parą</w:t>
      </w:r>
      <w:r w:rsidRPr="005B1DC8">
        <w:rPr>
          <w:rFonts w:ascii="Times New Roman" w:eastAsia="Times New Roman" w:hAnsi="Times New Roman"/>
        </w:rPr>
        <w:t>.</w:t>
      </w:r>
    </w:p>
    <w:p w14:paraId="4EFCCA26" w14:textId="77777777" w:rsidR="00854AF6" w:rsidRPr="005B1DC8" w:rsidRDefault="00854AF6" w:rsidP="00854AF6">
      <w:pPr>
        <w:tabs>
          <w:tab w:val="left" w:pos="567"/>
        </w:tabs>
        <w:spacing w:after="0" w:line="240" w:lineRule="auto"/>
        <w:rPr>
          <w:rFonts w:ascii="Times New Roman" w:eastAsia="Times New Roman" w:hAnsi="Times New Roman"/>
        </w:rPr>
      </w:pPr>
      <w:r w:rsidRPr="005B1DC8">
        <w:rPr>
          <w:rFonts w:ascii="Times New Roman" w:eastAsia="Times New Roman" w:hAnsi="Times New Roman"/>
        </w:rPr>
        <w:t>3–5</w:t>
      </w:r>
      <w:r>
        <w:rPr>
          <w:rFonts w:ascii="Times New Roman" w:eastAsia="Times New Roman" w:hAnsi="Times New Roman"/>
        </w:rPr>
        <w:t> </w:t>
      </w:r>
      <w:r w:rsidRPr="005B1DC8">
        <w:rPr>
          <w:rFonts w:ascii="Times New Roman" w:eastAsia="Times New Roman" w:hAnsi="Times New Roman"/>
          <w:caps/>
        </w:rPr>
        <w:t>dienos</w:t>
      </w:r>
    </w:p>
    <w:p w14:paraId="52E3FDC1" w14:textId="77777777" w:rsidR="00854AF6" w:rsidRPr="005B1DC8" w:rsidRDefault="00854AF6" w:rsidP="00854AF6">
      <w:pPr>
        <w:numPr>
          <w:ilvl w:val="0"/>
          <w:numId w:val="2"/>
        </w:numPr>
        <w:tabs>
          <w:tab w:val="clear" w:pos="720"/>
          <w:tab w:val="num" w:pos="567"/>
        </w:tabs>
        <w:spacing w:after="0" w:line="240" w:lineRule="auto"/>
        <w:ind w:left="567" w:hanging="567"/>
        <w:rPr>
          <w:rFonts w:ascii="Times New Roman" w:eastAsia="Times New Roman" w:hAnsi="Times New Roman"/>
        </w:rPr>
      </w:pPr>
      <w:r w:rsidRPr="005B1DC8">
        <w:rPr>
          <w:rFonts w:ascii="Times New Roman" w:eastAsia="Times New Roman" w:hAnsi="Times New Roman"/>
        </w:rPr>
        <w:t>Vartokite po vieną ar du lašus ant pažeistos akies (akių)</w:t>
      </w:r>
      <w:r>
        <w:rPr>
          <w:rFonts w:ascii="Times New Roman" w:eastAsia="Times New Roman" w:hAnsi="Times New Roman"/>
        </w:rPr>
        <w:t>,</w:t>
      </w:r>
      <w:r w:rsidRPr="00C44C69">
        <w:rPr>
          <w:rFonts w:ascii="Times New Roman" w:eastAsia="Times New Roman" w:hAnsi="Times New Roman"/>
          <w:lang w:eastAsia="lt-LT"/>
        </w:rPr>
        <w:t xml:space="preserve"> </w:t>
      </w:r>
      <w:r>
        <w:rPr>
          <w:rFonts w:ascii="Times New Roman" w:eastAsia="Times New Roman" w:hAnsi="Times New Roman"/>
          <w:lang w:eastAsia="lt-LT"/>
        </w:rPr>
        <w:t>4 </w:t>
      </w:r>
      <w:r w:rsidRPr="005B1DC8">
        <w:rPr>
          <w:rFonts w:ascii="Times New Roman" w:eastAsia="Times New Roman" w:hAnsi="Times New Roman"/>
          <w:lang w:eastAsia="lt-LT"/>
        </w:rPr>
        <w:t xml:space="preserve">kartus </w:t>
      </w:r>
      <w:r>
        <w:rPr>
          <w:rFonts w:ascii="Times New Roman" w:eastAsia="Times New Roman" w:hAnsi="Times New Roman"/>
          <w:lang w:eastAsia="lt-LT"/>
        </w:rPr>
        <w:t xml:space="preserve">per </w:t>
      </w:r>
      <w:r w:rsidRPr="005B1DC8">
        <w:rPr>
          <w:rFonts w:ascii="Times New Roman" w:eastAsia="Times New Roman" w:hAnsi="Times New Roman"/>
          <w:lang w:eastAsia="lt-LT"/>
        </w:rPr>
        <w:t>parą</w:t>
      </w:r>
      <w:r w:rsidRPr="005B1DC8">
        <w:rPr>
          <w:rFonts w:ascii="Times New Roman" w:eastAsia="Times New Roman" w:hAnsi="Times New Roman"/>
        </w:rPr>
        <w:t xml:space="preserve">. </w:t>
      </w:r>
    </w:p>
    <w:p w14:paraId="0F8AA8D0"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557AE2EB"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Senyviems pacientams įprastos dozės keisti nereikia.</w:t>
      </w:r>
    </w:p>
    <w:p w14:paraId="6660236A"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13B95BE"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Įprastas bendras gydymo kursas trunka penkias dienas. Gydytojas patars, kiek laiko vartoti lašus. </w:t>
      </w:r>
    </w:p>
    <w:p w14:paraId="35EC53A5"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vartojate kitokius vaistus ant akių, prieš vartodami kitos rūšies </w:t>
      </w:r>
      <w:r>
        <w:rPr>
          <w:rFonts w:ascii="Times New Roman" w:eastAsia="Times New Roman" w:hAnsi="Times New Roman"/>
          <w:lang w:eastAsia="lt-LT"/>
        </w:rPr>
        <w:t>vaistus</w:t>
      </w:r>
      <w:r w:rsidRPr="005B1DC8">
        <w:rPr>
          <w:rFonts w:ascii="Times New Roman" w:eastAsia="Times New Roman" w:hAnsi="Times New Roman"/>
          <w:lang w:eastAsia="lt-LT"/>
        </w:rPr>
        <w:t xml:space="preserve"> turite palaukti bent 15 minučių.</w:t>
      </w:r>
    </w:p>
    <w:p w14:paraId="4651AE9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46A2D168"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Nešiojantiems kontaktinius lęšius</w:t>
      </w:r>
    </w:p>
    <w:p w14:paraId="6F486FB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nešiojate kontaktinius lęšius, prieš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vartojimą turite juos išsiimti.</w:t>
      </w:r>
    </w:p>
    <w:p w14:paraId="48F31075"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Pavartoję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palaukite bent 15</w:t>
      </w:r>
      <w:r>
        <w:rPr>
          <w:rFonts w:ascii="Times New Roman" w:eastAsia="Times New Roman" w:hAnsi="Times New Roman"/>
          <w:lang w:eastAsia="lt-LT"/>
        </w:rPr>
        <w:t> </w:t>
      </w:r>
      <w:r w:rsidRPr="005B1DC8">
        <w:rPr>
          <w:rFonts w:ascii="Times New Roman" w:eastAsia="Times New Roman" w:hAnsi="Times New Roman"/>
          <w:lang w:eastAsia="lt-LT"/>
        </w:rPr>
        <w:t>minučių, prieš vėl įsidėdami kontaktinius lęšius.</w:t>
      </w:r>
    </w:p>
    <w:p w14:paraId="2FCB22E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F070649"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Vartojimas vaikams ir paaugliams</w:t>
      </w:r>
    </w:p>
    <w:p w14:paraId="6B88D67D"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1</w:t>
      </w:r>
      <w:r>
        <w:rPr>
          <w:rFonts w:ascii="Times New Roman" w:eastAsia="Times New Roman" w:hAnsi="Times New Roman"/>
          <w:lang w:eastAsia="lt-LT"/>
        </w:rPr>
        <w:t> </w:t>
      </w:r>
      <w:r w:rsidRPr="005B1DC8">
        <w:rPr>
          <w:rFonts w:ascii="Times New Roman" w:eastAsia="Times New Roman" w:hAnsi="Times New Roman"/>
          <w:lang w:eastAsia="lt-LT"/>
        </w:rPr>
        <w:t xml:space="preserve">metų </w:t>
      </w:r>
      <w:r>
        <w:rPr>
          <w:rFonts w:ascii="Times New Roman" w:eastAsia="Times New Roman" w:hAnsi="Times New Roman"/>
          <w:lang w:eastAsia="lt-LT"/>
        </w:rPr>
        <w:t>ir vyresniems</w:t>
      </w:r>
      <w:r w:rsidRPr="005B1DC8">
        <w:rPr>
          <w:rFonts w:ascii="Times New Roman" w:eastAsia="Times New Roman" w:hAnsi="Times New Roman"/>
          <w:lang w:eastAsia="lt-LT"/>
        </w:rPr>
        <w:t xml:space="preserve"> vaikams ir paaugliams dozės koreguoti nereikia.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nerekomenduojama vartoti jaunesniems kaip 1</w:t>
      </w:r>
      <w:r>
        <w:rPr>
          <w:rFonts w:ascii="Times New Roman" w:eastAsia="Times New Roman" w:hAnsi="Times New Roman"/>
          <w:lang w:eastAsia="lt-LT"/>
        </w:rPr>
        <w:t> </w:t>
      </w:r>
      <w:r w:rsidRPr="005B1DC8">
        <w:rPr>
          <w:rFonts w:ascii="Times New Roman" w:eastAsia="Times New Roman" w:hAnsi="Times New Roman"/>
          <w:lang w:eastAsia="lt-LT"/>
        </w:rPr>
        <w:t>metų amžiaus vaikams.</w:t>
      </w:r>
    </w:p>
    <w:p w14:paraId="7B996D8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480C82AE"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Vartojimo instrukcijos</w:t>
      </w:r>
    </w:p>
    <w:p w14:paraId="22FE1991" w14:textId="77777777" w:rsidR="00854AF6" w:rsidRPr="005B1DC8" w:rsidRDefault="00854AF6" w:rsidP="00854AF6">
      <w:pPr>
        <w:pStyle w:val="Sraopastraipa"/>
        <w:numPr>
          <w:ilvl w:val="0"/>
          <w:numId w:val="6"/>
        </w:numPr>
        <w:spacing w:after="0" w:line="240" w:lineRule="auto"/>
        <w:ind w:left="567" w:hanging="567"/>
      </w:pPr>
      <w:r w:rsidRPr="005B1DC8">
        <w:t>Nusiplaukite rankas ir patogiai atsisėskite arba atsistokite.</w:t>
      </w:r>
    </w:p>
    <w:p w14:paraId="092786AD" w14:textId="77777777" w:rsidR="00854AF6" w:rsidRPr="005B1DC8" w:rsidRDefault="00854AF6" w:rsidP="00854AF6">
      <w:pPr>
        <w:pStyle w:val="Sraopastraipa"/>
        <w:numPr>
          <w:ilvl w:val="0"/>
          <w:numId w:val="6"/>
        </w:numPr>
        <w:spacing w:after="0" w:line="240" w:lineRule="auto"/>
        <w:ind w:left="567" w:hanging="567"/>
      </w:pPr>
      <w:r w:rsidRPr="005B1DC8">
        <w:t>Atsukite buteliuko dangtelį.</w:t>
      </w:r>
    </w:p>
    <w:p w14:paraId="4C665AC3" w14:textId="77777777" w:rsidR="00854AF6" w:rsidRPr="005B1DC8" w:rsidRDefault="00854AF6" w:rsidP="00854AF6">
      <w:pPr>
        <w:spacing w:after="0" w:line="240" w:lineRule="auto"/>
        <w:rPr>
          <w:rFonts w:ascii="Times New Roman" w:hAnsi="Times New Roman"/>
        </w:rPr>
      </w:pPr>
    </w:p>
    <w:p w14:paraId="0DB4C25C" w14:textId="77777777" w:rsidR="00854AF6" w:rsidRPr="005B1DC8" w:rsidRDefault="00854AF6" w:rsidP="00854AF6">
      <w:pPr>
        <w:spacing w:after="0" w:line="240" w:lineRule="auto"/>
        <w:rPr>
          <w:rFonts w:ascii="Times New Roman" w:eastAsia="Times New Roman" w:hAnsi="Times New Roman"/>
          <w:lang w:val="cs-CZ"/>
        </w:rPr>
      </w:pPr>
      <w:r w:rsidRPr="00930A95">
        <w:rPr>
          <w:rFonts w:ascii="Times New Roman" w:eastAsia="Times New Roman" w:hAnsi="Times New Roman"/>
          <w:noProof/>
          <w:lang w:eastAsia="lt-LT"/>
        </w:rPr>
        <w:drawing>
          <wp:inline distT="0" distB="0" distL="0" distR="0" wp14:anchorId="62D4C2E5" wp14:editId="1745B8D0">
            <wp:extent cx="809625" cy="1047750"/>
            <wp:effectExtent l="0" t="0" r="0" b="0"/>
            <wp:docPr id="2" name="Picture 1" descr="http://emc.medicines.org.uk/emc/assets/c/html/DisplayImage.asp?Ref=09000/09045/PIL.9045.4.html&amp;Key=./PIL.9045.4_files/Xalat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c.medicines.org.uk/emc/assets/c/html/DisplayImage.asp?Ref=09000/09045/PIL.9045.4.html&amp;Key=./PIL.9045.4_files/Xalatan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1047750"/>
                    </a:xfrm>
                    <a:prstGeom prst="rect">
                      <a:avLst/>
                    </a:prstGeom>
                    <a:noFill/>
                    <a:ln>
                      <a:noFill/>
                    </a:ln>
                  </pic:spPr>
                </pic:pic>
              </a:graphicData>
            </a:graphic>
          </wp:inline>
        </w:drawing>
      </w:r>
    </w:p>
    <w:p w14:paraId="6A90FCE4" w14:textId="77777777" w:rsidR="00854AF6" w:rsidRPr="005B1DC8" w:rsidRDefault="00854AF6" w:rsidP="00854AF6">
      <w:pPr>
        <w:spacing w:after="0" w:line="240" w:lineRule="auto"/>
        <w:rPr>
          <w:rFonts w:ascii="Times New Roman" w:hAnsi="Times New Roman"/>
        </w:rPr>
      </w:pPr>
    </w:p>
    <w:p w14:paraId="57429CE1"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Laikykite buteliuką tarp nykščio ir kitų pirštų, nukreiptą žemyn.</w:t>
      </w:r>
    </w:p>
    <w:p w14:paraId="31894CB7"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Pirštu švelniai patraukite apatinį pažeistos akies voką žemyn.</w:t>
      </w:r>
    </w:p>
    <w:p w14:paraId="7B50CE4F" w14:textId="77777777" w:rsidR="00854AF6" w:rsidRPr="005B1DC8" w:rsidRDefault="00854AF6" w:rsidP="00854AF6">
      <w:pPr>
        <w:tabs>
          <w:tab w:val="left" w:pos="567"/>
        </w:tabs>
        <w:spacing w:after="0" w:line="240" w:lineRule="auto"/>
        <w:rPr>
          <w:rFonts w:ascii="Times New Roman" w:hAnsi="Times New Roman"/>
        </w:rPr>
      </w:pPr>
    </w:p>
    <w:p w14:paraId="6607B7FD" w14:textId="77777777" w:rsidR="00854AF6" w:rsidRPr="005B1DC8" w:rsidRDefault="00854AF6" w:rsidP="00854AF6">
      <w:pPr>
        <w:tabs>
          <w:tab w:val="left" w:pos="567"/>
        </w:tabs>
        <w:spacing w:after="0" w:line="240" w:lineRule="auto"/>
        <w:rPr>
          <w:rFonts w:ascii="Times New Roman" w:hAnsi="Times New Roman"/>
        </w:rPr>
      </w:pPr>
      <w:r w:rsidRPr="00930A95">
        <w:rPr>
          <w:rFonts w:ascii="Times New Roman" w:eastAsia="Times New Roman" w:hAnsi="Times New Roman"/>
          <w:noProof/>
          <w:lang w:eastAsia="lt-LT"/>
        </w:rPr>
        <w:drawing>
          <wp:inline distT="0" distB="0" distL="0" distR="0" wp14:anchorId="68CFD36F" wp14:editId="07EF3B4B">
            <wp:extent cx="1038225" cy="1162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162050"/>
                    </a:xfrm>
                    <a:prstGeom prst="rect">
                      <a:avLst/>
                    </a:prstGeom>
                    <a:noFill/>
                    <a:ln>
                      <a:noFill/>
                    </a:ln>
                  </pic:spPr>
                </pic:pic>
              </a:graphicData>
            </a:graphic>
          </wp:inline>
        </w:drawing>
      </w:r>
    </w:p>
    <w:p w14:paraId="512A5886" w14:textId="77777777" w:rsidR="00854AF6" w:rsidRPr="005B1DC8" w:rsidRDefault="00854AF6" w:rsidP="00854AF6">
      <w:pPr>
        <w:tabs>
          <w:tab w:val="left" w:pos="567"/>
        </w:tabs>
        <w:spacing w:after="0" w:line="240" w:lineRule="auto"/>
        <w:rPr>
          <w:rFonts w:ascii="Times New Roman" w:hAnsi="Times New Roman"/>
        </w:rPr>
      </w:pPr>
    </w:p>
    <w:p w14:paraId="6092F0EF"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Pridėkite lašintuvo galiuką šalia akies, tačiau taip, kad jis nepaliestų akies arba aplinkinių akies sričių.</w:t>
      </w:r>
    </w:p>
    <w:p w14:paraId="0031DC04"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Švelniai paspauskite buteliuką, kad į akį įlašėtų tik vienas lašas, tuomet paleiskite apatinį voką.</w:t>
      </w:r>
    </w:p>
    <w:p w14:paraId="13D23B1B" w14:textId="77777777" w:rsidR="00854AF6" w:rsidRPr="005B1DC8" w:rsidRDefault="00854AF6" w:rsidP="00854AF6">
      <w:pPr>
        <w:tabs>
          <w:tab w:val="left" w:pos="567"/>
        </w:tabs>
        <w:rPr>
          <w:rFonts w:ascii="Times New Roman" w:hAnsi="Times New Roman"/>
        </w:rPr>
      </w:pPr>
    </w:p>
    <w:p w14:paraId="03323063" w14:textId="77777777" w:rsidR="00854AF6" w:rsidRPr="005B1DC8" w:rsidRDefault="00854AF6" w:rsidP="00854AF6">
      <w:pPr>
        <w:tabs>
          <w:tab w:val="left" w:pos="567"/>
        </w:tabs>
        <w:rPr>
          <w:rFonts w:ascii="Times New Roman" w:hAnsi="Times New Roman"/>
        </w:rPr>
      </w:pPr>
      <w:r w:rsidRPr="00930A95">
        <w:rPr>
          <w:rFonts w:ascii="Times New Roman" w:eastAsia="Times New Roman" w:hAnsi="Times New Roman"/>
          <w:noProof/>
          <w:lang w:eastAsia="lt-LT"/>
        </w:rPr>
        <w:lastRenderedPageBreak/>
        <w:drawing>
          <wp:inline distT="0" distB="0" distL="0" distR="0" wp14:anchorId="7FC26A48" wp14:editId="60745BA4">
            <wp:extent cx="1276350" cy="1466850"/>
            <wp:effectExtent l="0" t="0" r="0" b="0"/>
            <wp:docPr id="4" name="Picture 3" descr="_P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466850"/>
                    </a:xfrm>
                    <a:prstGeom prst="rect">
                      <a:avLst/>
                    </a:prstGeom>
                    <a:noFill/>
                    <a:ln>
                      <a:noFill/>
                    </a:ln>
                  </pic:spPr>
                </pic:pic>
              </a:graphicData>
            </a:graphic>
          </wp:inline>
        </w:drawing>
      </w:r>
      <w:r w:rsidRPr="00930A95">
        <w:rPr>
          <w:rFonts w:ascii="Times New Roman" w:eastAsia="Times New Roman" w:hAnsi="Times New Roman"/>
          <w:noProof/>
          <w:lang w:eastAsia="lt-LT"/>
        </w:rPr>
        <w:drawing>
          <wp:inline distT="0" distB="0" distL="0" distR="0" wp14:anchorId="6AEC9CC9" wp14:editId="1247AEAD">
            <wp:extent cx="125730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409700"/>
                    </a:xfrm>
                    <a:prstGeom prst="rect">
                      <a:avLst/>
                    </a:prstGeom>
                    <a:noFill/>
                    <a:ln>
                      <a:noFill/>
                    </a:ln>
                  </pic:spPr>
                </pic:pic>
              </a:graphicData>
            </a:graphic>
          </wp:inline>
        </w:drawing>
      </w:r>
    </w:p>
    <w:p w14:paraId="377702F0"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Pirštu užspauskite vidinį pažeistos akies kampą netoli nosies. Palaikykite akį užmerktą 1 minutę.</w:t>
      </w:r>
    </w:p>
    <w:p w14:paraId="6BB88D55" w14:textId="77777777" w:rsidR="00854AF6" w:rsidRPr="005B1DC8" w:rsidRDefault="00854AF6" w:rsidP="00854AF6">
      <w:pPr>
        <w:tabs>
          <w:tab w:val="left" w:pos="567"/>
        </w:tabs>
        <w:rPr>
          <w:rFonts w:ascii="Times New Roman" w:hAnsi="Times New Roman"/>
        </w:rPr>
      </w:pPr>
      <w:r w:rsidRPr="00930A95">
        <w:rPr>
          <w:rFonts w:ascii="Times New Roman" w:hAnsi="Times New Roman"/>
          <w:noProof/>
          <w:lang w:eastAsia="lt-LT"/>
        </w:rPr>
        <w:drawing>
          <wp:inline distT="0" distB="0" distL="0" distR="0" wp14:anchorId="6304ECCD" wp14:editId="4EFD5907">
            <wp:extent cx="1276350" cy="1447800"/>
            <wp:effectExtent l="0" t="0" r="0" b="0"/>
            <wp:docPr id="6" name="Picture 6"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Pic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447800"/>
                    </a:xfrm>
                    <a:prstGeom prst="rect">
                      <a:avLst/>
                    </a:prstGeom>
                    <a:noFill/>
                    <a:ln>
                      <a:noFill/>
                    </a:ln>
                  </pic:spPr>
                </pic:pic>
              </a:graphicData>
            </a:graphic>
          </wp:inline>
        </w:drawing>
      </w:r>
    </w:p>
    <w:p w14:paraId="2212D843" w14:textId="77777777" w:rsidR="00854AF6" w:rsidRPr="005B1DC8" w:rsidRDefault="00854AF6" w:rsidP="00854AF6">
      <w:pPr>
        <w:pStyle w:val="Sraopastraipa"/>
        <w:numPr>
          <w:ilvl w:val="0"/>
          <w:numId w:val="6"/>
        </w:numPr>
        <w:tabs>
          <w:tab w:val="left" w:pos="567"/>
        </w:tabs>
        <w:spacing w:after="0" w:line="240" w:lineRule="auto"/>
        <w:ind w:left="567" w:hanging="567"/>
      </w:pPr>
      <w:r w:rsidRPr="005B1DC8">
        <w:t>Iš karto po pavartojimo sandariai užsukite buteliuką.</w:t>
      </w:r>
    </w:p>
    <w:p w14:paraId="47FF48D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79A83C0"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reikia įlašinti dar vieną lašą arba gydyti abi akis, pakartokite 3–8</w:t>
      </w:r>
      <w:r>
        <w:rPr>
          <w:rFonts w:ascii="Times New Roman" w:eastAsia="Times New Roman" w:hAnsi="Times New Roman"/>
          <w:lang w:eastAsia="lt-LT"/>
        </w:rPr>
        <w:t> </w:t>
      </w:r>
      <w:r w:rsidRPr="005B1DC8">
        <w:rPr>
          <w:rFonts w:ascii="Times New Roman" w:eastAsia="Times New Roman" w:hAnsi="Times New Roman"/>
          <w:lang w:eastAsia="lt-LT"/>
        </w:rPr>
        <w:t>punktų nurodymus.</w:t>
      </w:r>
    </w:p>
    <w:p w14:paraId="6DBD2B33"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0D2F2430"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akių lašų negalima leisti į akies obuolio vidų.</w:t>
      </w:r>
    </w:p>
    <w:p w14:paraId="648C0533"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6AB06578"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bCs/>
          <w:lang w:eastAsia="lt-LT"/>
        </w:rPr>
        <w:t xml:space="preserve">Ką daryti pavartojus per didelę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dozę</w:t>
      </w:r>
    </w:p>
    <w:p w14:paraId="0C3194AC"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Pavartojus per didelę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dozę, praplaukite akį (akis) vandeniu ir kreipkitės į gydytoją arba vaistininką.</w:t>
      </w:r>
    </w:p>
    <w:p w14:paraId="6521496C"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490AA440"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 xml:space="preserve">Pamiršus pavartoti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384C1A4B" w14:textId="77777777" w:rsidR="00854AF6" w:rsidRPr="005B1DC8" w:rsidRDefault="00854AF6" w:rsidP="00854AF6">
      <w:pPr>
        <w:tabs>
          <w:tab w:val="left" w:pos="567"/>
        </w:tabs>
        <w:spacing w:after="0" w:line="240" w:lineRule="auto"/>
        <w:rPr>
          <w:rFonts w:ascii="Times New Roman" w:eastAsia="Times New Roman" w:hAnsi="Times New Roman"/>
          <w:i/>
          <w:iCs/>
          <w:u w:val="single"/>
          <w:lang w:eastAsia="lt-LT"/>
        </w:rPr>
      </w:pPr>
      <w:r w:rsidRPr="005B1DC8">
        <w:rPr>
          <w:rFonts w:ascii="Times New Roman" w:eastAsia="Times New Roman" w:hAnsi="Times New Roman"/>
          <w:lang w:eastAsia="lt-LT"/>
        </w:rPr>
        <w:t xml:space="preserve">Pamiršus pavartoti akių lašus, įlašinkite kitą dozę, kai tik prisiminsite. Negalima vartoti dvigubos dozės norint kompensuoti praleistą dozę. </w:t>
      </w:r>
    </w:p>
    <w:p w14:paraId="5A99906D"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504695FD"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 xml:space="preserve">Atsitiktinai nurijus </w:t>
      </w: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w:t>
      </w:r>
    </w:p>
    <w:p w14:paraId="3EF4F66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roofErr w:type="spellStart"/>
      <w:r w:rsidRPr="005B1DC8">
        <w:rPr>
          <w:rFonts w:ascii="Times New Roman" w:eastAsia="Times New Roman" w:hAnsi="Times New Roman"/>
          <w:lang w:eastAsia="lt-LT"/>
        </w:rPr>
        <w:t>Levofloksacino</w:t>
      </w:r>
      <w:proofErr w:type="spellEnd"/>
      <w:r w:rsidRPr="005B1DC8">
        <w:rPr>
          <w:rFonts w:ascii="Times New Roman" w:eastAsia="Times New Roman" w:hAnsi="Times New Roman"/>
          <w:lang w:eastAsia="lt-LT"/>
        </w:rPr>
        <w:t xml:space="preserve"> kiekis tiekiamame buteliuke yra per mažas šalutiniam poveikiui sukelti. Tačiau jei Jums neramu, pasakykite gydytojui arba vaistininkui ir jie patars, kokių priemonių imtis.</w:t>
      </w:r>
    </w:p>
    <w:p w14:paraId="569ECCE6"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52785D3" w14:textId="77777777" w:rsidR="00854AF6" w:rsidRDefault="00854AF6" w:rsidP="00854AF6">
      <w:pPr>
        <w:tabs>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 xml:space="preserve">Jeigu nustosite vartoti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 anksčiau nei nurodyta</w:t>
      </w:r>
    </w:p>
    <w:p w14:paraId="7845A333"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r w:rsidRPr="0015411B">
        <w:rPr>
          <w:rFonts w:ascii="Times New Roman" w:eastAsia="Times New Roman" w:hAnsi="Times New Roman"/>
          <w:lang w:eastAsia="lt-LT"/>
        </w:rPr>
        <w:t xml:space="preserve">Jeigu nustosite vartoti </w:t>
      </w:r>
      <w:r>
        <w:rPr>
          <w:rFonts w:ascii="Times New Roman" w:eastAsia="Times New Roman" w:hAnsi="Times New Roman"/>
          <w:lang w:eastAsia="lt-LT"/>
        </w:rPr>
        <w:t>akių lašus</w:t>
      </w:r>
      <w:r w:rsidRPr="0015411B">
        <w:rPr>
          <w:rFonts w:ascii="Times New Roman" w:eastAsia="Times New Roman" w:hAnsi="Times New Roman"/>
          <w:lang w:eastAsia="lt-LT"/>
        </w:rPr>
        <w:t xml:space="preserve"> anksčiau nei nurodyta</w:t>
      </w:r>
      <w:r w:rsidRPr="00753406">
        <w:rPr>
          <w:rFonts w:ascii="Times New Roman" w:hAnsi="Times New Roman"/>
        </w:rPr>
        <w:t xml:space="preserve">, </w:t>
      </w:r>
      <w:r w:rsidRPr="005B1DC8">
        <w:rPr>
          <w:rFonts w:ascii="Times New Roman" w:eastAsia="Times New Roman" w:hAnsi="Times New Roman"/>
          <w:lang w:eastAsia="lt-LT"/>
        </w:rPr>
        <w:t>gijimo procesas gali sulėtėti.</w:t>
      </w:r>
    </w:p>
    <w:p w14:paraId="2292DA8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76D668B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kiltų daugiau klausimų dėl šio vaisto vartojimo, kreipkitės į gydytoją arba vaistininką.</w:t>
      </w:r>
    </w:p>
    <w:p w14:paraId="1A7D6352"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5758050C"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66C68967" w14:textId="77777777" w:rsidR="00854AF6" w:rsidRPr="005B1DC8" w:rsidRDefault="00854AF6" w:rsidP="00854AF6">
      <w:pPr>
        <w:keepNext/>
        <w:keepLines/>
        <w:tabs>
          <w:tab w:val="left" w:pos="567"/>
        </w:tabs>
        <w:spacing w:after="0" w:line="240" w:lineRule="auto"/>
        <w:outlineLvl w:val="0"/>
        <w:rPr>
          <w:rFonts w:ascii="Times New Roman" w:eastAsia="Times New Roman" w:hAnsi="Times New Roman"/>
          <w:caps/>
          <w:lang w:eastAsia="lt-LT"/>
        </w:rPr>
      </w:pPr>
      <w:r w:rsidRPr="005B1DC8">
        <w:rPr>
          <w:rFonts w:ascii="Times New Roman" w:eastAsia="Times New Roman" w:hAnsi="Times New Roman"/>
          <w:b/>
          <w:bCs/>
          <w:caps/>
          <w:lang w:eastAsia="lt-LT"/>
        </w:rPr>
        <w:t>4.</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Galimas šalutinis poveikis </w:t>
      </w:r>
    </w:p>
    <w:p w14:paraId="699231C5" w14:textId="77777777" w:rsidR="00854AF6" w:rsidRPr="005B1DC8" w:rsidRDefault="00854AF6" w:rsidP="00854AF6">
      <w:pPr>
        <w:keepNext/>
        <w:keepLines/>
        <w:tabs>
          <w:tab w:val="left" w:pos="424"/>
          <w:tab w:val="left" w:pos="567"/>
        </w:tabs>
        <w:spacing w:after="0" w:line="240" w:lineRule="auto"/>
        <w:ind w:left="424" w:hanging="424"/>
        <w:rPr>
          <w:rFonts w:ascii="Times New Roman" w:eastAsia="Times New Roman" w:hAnsi="Times New Roman"/>
          <w:lang w:eastAsia="lt-LT"/>
        </w:rPr>
      </w:pPr>
    </w:p>
    <w:p w14:paraId="288C4E5A" w14:textId="77777777" w:rsidR="00854AF6" w:rsidRPr="005B1DC8" w:rsidRDefault="00854AF6" w:rsidP="00854AF6">
      <w:pPr>
        <w:keepNext/>
        <w:keepLines/>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Šis vaistas, kaip ir visi kiti, gali sukelti šalutinį poveikį, nors jis pasireiškia ne visiems žmonėms.</w:t>
      </w:r>
    </w:p>
    <w:p w14:paraId="29A688DF" w14:textId="77777777" w:rsidR="00854AF6" w:rsidRPr="005B1DC8" w:rsidRDefault="00854AF6" w:rsidP="00854AF6">
      <w:pPr>
        <w:keepNext/>
        <w:keepLines/>
        <w:tabs>
          <w:tab w:val="left" w:pos="567"/>
        </w:tabs>
        <w:spacing w:after="0" w:line="240" w:lineRule="auto"/>
        <w:rPr>
          <w:rFonts w:ascii="Times New Roman" w:eastAsia="Times New Roman" w:hAnsi="Times New Roman"/>
          <w:lang w:eastAsia="lt-LT"/>
        </w:rPr>
      </w:pPr>
    </w:p>
    <w:p w14:paraId="74DD92FF"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Šalutinis poveikis pasireiškia maždaug vienam iš dešimties žmonių, vartojančių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Toks poveikis dažniausiai pasireiškia tik akims ir jo trukmė nėra labai ilga. Jeigu pasireiškė sunkus arba ilgalaikis šalutinis poveikis, būtina nutraukti šių akių lašų vartojimą ir skubiai kreiptis į gydytoją. </w:t>
      </w:r>
    </w:p>
    <w:p w14:paraId="735D457B"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5C3F81D5" w14:textId="77777777" w:rsidR="00854AF6"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Labai retai šis vaistas gali sukelti sunkias alergines reakcijas.</w:t>
      </w:r>
    </w:p>
    <w:p w14:paraId="0B64B5DA" w14:textId="77777777" w:rsidR="00854AF6" w:rsidRDefault="00854AF6" w:rsidP="00854AF6">
      <w:pPr>
        <w:tabs>
          <w:tab w:val="left" w:pos="567"/>
        </w:tabs>
        <w:spacing w:after="0" w:line="240" w:lineRule="auto"/>
        <w:rPr>
          <w:rFonts w:ascii="Times New Roman" w:eastAsia="Times New Roman" w:hAnsi="Times New Roman"/>
          <w:lang w:eastAsia="lt-LT"/>
        </w:rPr>
      </w:pPr>
    </w:p>
    <w:p w14:paraId="31A12E2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lastRenderedPageBreak/>
        <w:t xml:space="preserve">Šie simptomai gali pasireikšti net po vienos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dozės:</w:t>
      </w:r>
    </w:p>
    <w:p w14:paraId="0F73A233" w14:textId="77777777" w:rsidR="00854AF6" w:rsidRPr="005B1DC8" w:rsidRDefault="00854AF6" w:rsidP="00854AF6">
      <w:pPr>
        <w:numPr>
          <w:ilvl w:val="0"/>
          <w:numId w:val="5"/>
        </w:numPr>
        <w:tabs>
          <w:tab w:val="left" w:pos="567"/>
        </w:tabs>
        <w:spacing w:after="0" w:line="240" w:lineRule="auto"/>
        <w:ind w:left="540" w:hanging="540"/>
        <w:rPr>
          <w:rFonts w:ascii="Times New Roman" w:eastAsia="Times New Roman" w:hAnsi="Times New Roman"/>
          <w:b/>
          <w:bCs/>
          <w:lang w:eastAsia="lt-LT"/>
        </w:rPr>
      </w:pPr>
      <w:r w:rsidRPr="005B1DC8">
        <w:rPr>
          <w:rFonts w:ascii="Times New Roman" w:eastAsia="Times New Roman" w:hAnsi="Times New Roman"/>
          <w:lang w:eastAsia="lt-LT"/>
        </w:rPr>
        <w:t>patinimas ir spaudimas gerklėje;</w:t>
      </w:r>
    </w:p>
    <w:p w14:paraId="62223BD1" w14:textId="77777777" w:rsidR="00854AF6" w:rsidRPr="005B1DC8" w:rsidRDefault="00854AF6" w:rsidP="00854AF6">
      <w:pPr>
        <w:numPr>
          <w:ilvl w:val="0"/>
          <w:numId w:val="5"/>
        </w:numPr>
        <w:tabs>
          <w:tab w:val="left" w:pos="567"/>
        </w:tabs>
        <w:spacing w:after="0" w:line="240" w:lineRule="auto"/>
        <w:ind w:left="540" w:hanging="540"/>
        <w:rPr>
          <w:rFonts w:ascii="Times New Roman" w:eastAsia="Times New Roman" w:hAnsi="Times New Roman"/>
          <w:b/>
          <w:bCs/>
          <w:lang w:eastAsia="lt-LT"/>
        </w:rPr>
      </w:pPr>
      <w:r w:rsidRPr="005B1DC8">
        <w:rPr>
          <w:rFonts w:ascii="Times New Roman" w:eastAsia="Times New Roman" w:hAnsi="Times New Roman"/>
          <w:lang w:eastAsia="lt-LT"/>
        </w:rPr>
        <w:t>kvėpavimo sunkumai.</w:t>
      </w:r>
    </w:p>
    <w:p w14:paraId="565DB118" w14:textId="77777777" w:rsidR="00854AF6" w:rsidRDefault="00854AF6" w:rsidP="00854AF6">
      <w:pPr>
        <w:tabs>
          <w:tab w:val="left" w:pos="567"/>
        </w:tabs>
        <w:spacing w:after="0" w:line="240" w:lineRule="auto"/>
        <w:rPr>
          <w:rFonts w:ascii="Times New Roman" w:eastAsia="Times New Roman" w:hAnsi="Times New Roman"/>
          <w:lang w:eastAsia="lt-LT"/>
        </w:rPr>
      </w:pPr>
    </w:p>
    <w:p w14:paraId="635FBC56"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Retais atvejais gali pasireikšti kitos alerginės reakcijos. Tokių reakcijų simptomai yra:</w:t>
      </w:r>
    </w:p>
    <w:p w14:paraId="6AC9082E" w14:textId="77777777" w:rsidR="00854AF6" w:rsidRPr="005B1DC8" w:rsidRDefault="00854AF6" w:rsidP="00854AF6">
      <w:pPr>
        <w:numPr>
          <w:ilvl w:val="0"/>
          <w:numId w:val="5"/>
        </w:num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akių paraudimo ar niežėjimo pasunkėjimas;</w:t>
      </w:r>
    </w:p>
    <w:p w14:paraId="3D4BBDDA" w14:textId="77777777" w:rsidR="00854AF6" w:rsidRPr="005B1DC8" w:rsidRDefault="00854AF6" w:rsidP="00854AF6">
      <w:pPr>
        <w:numPr>
          <w:ilvl w:val="0"/>
          <w:numId w:val="5"/>
        </w:num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padidėjęs ar staigus akių vokų paburkimas.</w:t>
      </w:r>
    </w:p>
    <w:p w14:paraId="1DBF38D4" w14:textId="77777777" w:rsidR="00854AF6" w:rsidRDefault="00854AF6" w:rsidP="00854AF6">
      <w:pPr>
        <w:tabs>
          <w:tab w:val="left" w:pos="567"/>
        </w:tabs>
        <w:spacing w:after="0" w:line="240" w:lineRule="auto"/>
        <w:rPr>
          <w:rFonts w:ascii="Times New Roman" w:eastAsia="Times New Roman" w:hAnsi="Times New Roman"/>
          <w:lang w:eastAsia="lt-LT"/>
        </w:rPr>
      </w:pPr>
    </w:p>
    <w:p w14:paraId="4BF3CE5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 xml:space="preserve">Jeigu pasireiškia bet kurie iš šių simptomų, nutraukite </w:t>
      </w: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vartojimą ir nedelsdami kreipkitės į gydytoją.</w:t>
      </w:r>
    </w:p>
    <w:p w14:paraId="633EE732"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7F3846F9" w14:textId="77777777" w:rsidR="00854AF6" w:rsidRPr="002D3B1A" w:rsidRDefault="00854AF6" w:rsidP="00854AF6">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Dažni šalutinio poveikio reiškiniai</w:t>
      </w:r>
      <w:r w:rsidRPr="002D3B1A">
        <w:rPr>
          <w:rFonts w:ascii="Times New Roman" w:hAnsi="Times New Roman"/>
          <w:b/>
        </w:rPr>
        <w:t xml:space="preserve"> (gali pasireikšti </w:t>
      </w:r>
      <w:r w:rsidRPr="00401EB1">
        <w:rPr>
          <w:rFonts w:ascii="Times New Roman" w:eastAsia="Times New Roman" w:hAnsi="Times New Roman"/>
          <w:b/>
          <w:lang w:eastAsia="lt-LT"/>
        </w:rPr>
        <w:t>rečiau kaip</w:t>
      </w:r>
      <w:r w:rsidRPr="002D3B1A">
        <w:rPr>
          <w:rFonts w:ascii="Times New Roman" w:hAnsi="Times New Roman"/>
          <w:b/>
        </w:rPr>
        <w:t xml:space="preserve"> 1 iš 10</w:t>
      </w:r>
      <w:r w:rsidRPr="00401EB1">
        <w:rPr>
          <w:rFonts w:ascii="Times New Roman" w:eastAsia="Times New Roman" w:hAnsi="Times New Roman"/>
          <w:b/>
          <w:lang w:eastAsia="lt-LT"/>
        </w:rPr>
        <w:t> asmenų</w:t>
      </w:r>
      <w:r w:rsidRPr="002D3B1A">
        <w:rPr>
          <w:rFonts w:ascii="Times New Roman" w:hAnsi="Times New Roman"/>
          <w:b/>
        </w:rPr>
        <w:t>):</w:t>
      </w:r>
    </w:p>
    <w:p w14:paraId="2D07A82F" w14:textId="77777777" w:rsidR="00854AF6" w:rsidRPr="005B1DC8" w:rsidRDefault="00854AF6" w:rsidP="00854AF6">
      <w:pPr>
        <w:numPr>
          <w:ilvl w:val="0"/>
          <w:numId w:val="3"/>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deginimo jausmas akyse;</w:t>
      </w:r>
    </w:p>
    <w:p w14:paraId="19CBD1F1" w14:textId="77777777" w:rsidR="00854AF6" w:rsidRPr="005B1DC8" w:rsidRDefault="00854AF6" w:rsidP="00854AF6">
      <w:pPr>
        <w:numPr>
          <w:ilvl w:val="0"/>
          <w:numId w:val="3"/>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pablogėjusi rega arba gleivių atsiradimas akyse.</w:t>
      </w:r>
    </w:p>
    <w:p w14:paraId="3B41CD3D" w14:textId="77777777" w:rsidR="00854AF6" w:rsidRPr="005B1DC8" w:rsidRDefault="00854AF6" w:rsidP="00854AF6">
      <w:pPr>
        <w:tabs>
          <w:tab w:val="left" w:pos="567"/>
        </w:tabs>
        <w:spacing w:after="0" w:line="240" w:lineRule="auto"/>
        <w:ind w:right="-2"/>
        <w:rPr>
          <w:rFonts w:ascii="Times New Roman" w:eastAsia="Times New Roman" w:hAnsi="Times New Roman"/>
          <w:noProof/>
          <w:lang w:eastAsia="lt-LT"/>
        </w:rPr>
      </w:pPr>
    </w:p>
    <w:p w14:paraId="666B69F6" w14:textId="77777777" w:rsidR="00854AF6" w:rsidRPr="002D3B1A" w:rsidRDefault="00854AF6" w:rsidP="00854AF6">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Nedažn</w:t>
      </w:r>
      <w:r>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Pr>
          <w:rFonts w:ascii="Times New Roman" w:eastAsia="Times New Roman" w:hAnsi="Times New Roman"/>
          <w:b/>
          <w:lang w:eastAsia="lt-LT"/>
        </w:rPr>
        <w:t>o</w:t>
      </w:r>
      <w:r w:rsidRPr="00401EB1">
        <w:rPr>
          <w:rFonts w:ascii="Times New Roman" w:eastAsia="Times New Roman" w:hAnsi="Times New Roman"/>
          <w:b/>
          <w:lang w:eastAsia="lt-LT"/>
        </w:rPr>
        <w:t xml:space="preserve"> poveikio reiškiniai</w:t>
      </w:r>
      <w:r w:rsidRPr="002D3B1A">
        <w:rPr>
          <w:rFonts w:ascii="Times New Roman" w:hAnsi="Times New Roman"/>
          <w:b/>
        </w:rPr>
        <w:t xml:space="preserve"> (gali pasireikšti </w:t>
      </w:r>
      <w:r>
        <w:rPr>
          <w:rFonts w:ascii="Times New Roman" w:eastAsia="Times New Roman" w:hAnsi="Times New Roman"/>
          <w:b/>
          <w:lang w:eastAsia="lt-LT"/>
        </w:rPr>
        <w:t>rečiau kaip</w:t>
      </w:r>
      <w:r w:rsidRPr="002D3B1A">
        <w:rPr>
          <w:rFonts w:ascii="Times New Roman" w:hAnsi="Times New Roman"/>
          <w:b/>
        </w:rPr>
        <w:t xml:space="preserve"> 1 iš 100</w:t>
      </w:r>
      <w:r w:rsidRPr="00401EB1">
        <w:rPr>
          <w:rFonts w:ascii="Times New Roman" w:eastAsia="Times New Roman" w:hAnsi="Times New Roman"/>
          <w:b/>
          <w:lang w:eastAsia="lt-LT"/>
        </w:rPr>
        <w:t> asmenų</w:t>
      </w:r>
      <w:r w:rsidRPr="002D3B1A">
        <w:rPr>
          <w:rFonts w:ascii="Times New Roman" w:hAnsi="Times New Roman"/>
          <w:b/>
        </w:rPr>
        <w:t xml:space="preserve">): </w:t>
      </w:r>
    </w:p>
    <w:p w14:paraId="41CCE32D"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gėlimas arba dirginimas;</w:t>
      </w:r>
    </w:p>
    <w:p w14:paraId="6C3402E5"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skausmas;</w:t>
      </w:r>
    </w:p>
    <w:p w14:paraId="22600B52"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sausumas ar skausmingumas;</w:t>
      </w:r>
    </w:p>
    <w:p w14:paraId="599F13A4"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junginės (priekinio akies dangalo) ar akių voko paburkimas arba paraudimas (krauju pasruvusios akys);</w:t>
      </w:r>
    </w:p>
    <w:p w14:paraId="46C16606"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jautrumas</w:t>
      </w:r>
      <w:r w:rsidRPr="005B1DC8">
        <w:rPr>
          <w:rFonts w:ascii="Times New Roman" w:eastAsia="Times New Roman" w:hAnsi="Times New Roman"/>
          <w:lang w:eastAsia="lt-LT"/>
        </w:rPr>
        <w:t xml:space="preserve"> švies</w:t>
      </w:r>
      <w:r>
        <w:rPr>
          <w:rFonts w:ascii="Times New Roman" w:eastAsia="Times New Roman" w:hAnsi="Times New Roman"/>
          <w:lang w:eastAsia="lt-LT"/>
        </w:rPr>
        <w:t>ai</w:t>
      </w:r>
      <w:r w:rsidRPr="005B1DC8">
        <w:rPr>
          <w:rFonts w:ascii="Times New Roman" w:eastAsia="Times New Roman" w:hAnsi="Times New Roman"/>
          <w:lang w:eastAsia="lt-LT"/>
        </w:rPr>
        <w:t>;</w:t>
      </w:r>
    </w:p>
    <w:p w14:paraId="0473E028"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akių niežėjimas;</w:t>
      </w:r>
    </w:p>
    <w:p w14:paraId="6C6B0830"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vokų lipnumas;</w:t>
      </w:r>
    </w:p>
    <w:p w14:paraId="61261957"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galvos skausmas;</w:t>
      </w:r>
    </w:p>
    <w:p w14:paraId="0DA6FAD8"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iš</w:t>
      </w:r>
      <w:r w:rsidRPr="005B1DC8">
        <w:rPr>
          <w:rFonts w:ascii="Times New Roman" w:eastAsia="Times New Roman" w:hAnsi="Times New Roman"/>
          <w:lang w:eastAsia="lt-LT"/>
        </w:rPr>
        <w:t>bėrimas aplink akis;</w:t>
      </w:r>
    </w:p>
    <w:p w14:paraId="59F1FAF2"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 xml:space="preserve">nosies užgulimas ir </w:t>
      </w:r>
      <w:r>
        <w:rPr>
          <w:rFonts w:ascii="Times New Roman" w:eastAsia="Times New Roman" w:hAnsi="Times New Roman"/>
          <w:lang w:eastAsia="lt-LT"/>
        </w:rPr>
        <w:t>varvėjimas</w:t>
      </w:r>
      <w:r w:rsidRPr="005B1DC8">
        <w:rPr>
          <w:rFonts w:ascii="Times New Roman" w:eastAsia="Times New Roman" w:hAnsi="Times New Roman"/>
          <w:lang w:eastAsia="lt-LT"/>
        </w:rPr>
        <w:t>.</w:t>
      </w:r>
    </w:p>
    <w:p w14:paraId="333504E2" w14:textId="77777777" w:rsidR="00854AF6" w:rsidRPr="005B1DC8" w:rsidRDefault="00854AF6" w:rsidP="00854AF6">
      <w:pPr>
        <w:tabs>
          <w:tab w:val="left" w:pos="567"/>
        </w:tabs>
        <w:spacing w:after="0" w:line="240" w:lineRule="auto"/>
        <w:ind w:right="-2"/>
        <w:rPr>
          <w:rFonts w:ascii="Times New Roman" w:eastAsia="Times New Roman" w:hAnsi="Times New Roman"/>
          <w:noProof/>
          <w:lang w:eastAsia="lt-LT"/>
        </w:rPr>
      </w:pPr>
    </w:p>
    <w:p w14:paraId="14092C51" w14:textId="77777777" w:rsidR="00854AF6" w:rsidRPr="002D3B1A" w:rsidRDefault="00854AF6" w:rsidP="00854AF6">
      <w:pPr>
        <w:tabs>
          <w:tab w:val="left" w:pos="567"/>
        </w:tabs>
        <w:spacing w:after="0" w:line="240" w:lineRule="auto"/>
        <w:rPr>
          <w:rFonts w:ascii="Times New Roman" w:hAnsi="Times New Roman"/>
          <w:b/>
        </w:rPr>
      </w:pPr>
      <w:r w:rsidRPr="00401EB1">
        <w:rPr>
          <w:rFonts w:ascii="Times New Roman" w:eastAsia="Times New Roman" w:hAnsi="Times New Roman"/>
          <w:b/>
          <w:lang w:eastAsia="lt-LT"/>
        </w:rPr>
        <w:t>Ret</w:t>
      </w:r>
      <w:r>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Pr>
          <w:rFonts w:ascii="Times New Roman" w:eastAsia="Times New Roman" w:hAnsi="Times New Roman"/>
          <w:b/>
          <w:lang w:eastAsia="lt-LT"/>
        </w:rPr>
        <w:t>o</w:t>
      </w:r>
      <w:r w:rsidRPr="00401EB1">
        <w:rPr>
          <w:rFonts w:ascii="Times New Roman" w:eastAsia="Times New Roman" w:hAnsi="Times New Roman"/>
          <w:b/>
          <w:lang w:eastAsia="lt-LT"/>
        </w:rPr>
        <w:t xml:space="preserve"> poveikio reiškiniai</w:t>
      </w:r>
      <w:r w:rsidRPr="002D3B1A">
        <w:rPr>
          <w:rFonts w:ascii="Times New Roman" w:hAnsi="Times New Roman"/>
          <w:b/>
        </w:rPr>
        <w:t xml:space="preserve"> (gali pasireikšti </w:t>
      </w:r>
      <w:r>
        <w:rPr>
          <w:rFonts w:ascii="Times New Roman" w:eastAsia="Times New Roman" w:hAnsi="Times New Roman"/>
          <w:b/>
          <w:lang w:eastAsia="lt-LT"/>
        </w:rPr>
        <w:t>rečiau kaip</w:t>
      </w:r>
      <w:r w:rsidRPr="002D3B1A">
        <w:rPr>
          <w:rFonts w:ascii="Times New Roman" w:hAnsi="Times New Roman"/>
          <w:b/>
        </w:rPr>
        <w:t xml:space="preserve"> 1 iš </w:t>
      </w:r>
      <w:r w:rsidRPr="00401EB1">
        <w:rPr>
          <w:rFonts w:ascii="Times New Roman" w:eastAsia="Times New Roman" w:hAnsi="Times New Roman"/>
          <w:b/>
          <w:lang w:eastAsia="lt-LT"/>
        </w:rPr>
        <w:t>1</w:t>
      </w:r>
      <w:r>
        <w:rPr>
          <w:rFonts w:ascii="Times New Roman" w:eastAsia="Times New Roman" w:hAnsi="Times New Roman"/>
          <w:b/>
          <w:lang w:eastAsia="lt-LT"/>
        </w:rPr>
        <w:t> </w:t>
      </w:r>
      <w:r w:rsidRPr="00401EB1">
        <w:rPr>
          <w:rFonts w:ascii="Times New Roman" w:eastAsia="Times New Roman" w:hAnsi="Times New Roman"/>
          <w:b/>
          <w:lang w:eastAsia="lt-LT"/>
        </w:rPr>
        <w:t>000 asmenų</w:t>
      </w:r>
      <w:r w:rsidRPr="002D3B1A">
        <w:rPr>
          <w:rFonts w:ascii="Times New Roman" w:hAnsi="Times New Roman"/>
          <w:b/>
        </w:rPr>
        <w:t>):</w:t>
      </w:r>
    </w:p>
    <w:p w14:paraId="3EF5ED94" w14:textId="77777777" w:rsidR="00854AF6" w:rsidRPr="005B1DC8" w:rsidRDefault="00854AF6" w:rsidP="00854AF6">
      <w:pPr>
        <w:numPr>
          <w:ilvl w:val="0"/>
          <w:numId w:val="4"/>
        </w:num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 xml:space="preserve">alerginės reakcijos, tokios kaip odos </w:t>
      </w:r>
      <w:r>
        <w:rPr>
          <w:rFonts w:ascii="Times New Roman" w:eastAsia="Times New Roman" w:hAnsi="Times New Roman"/>
          <w:lang w:eastAsia="lt-LT"/>
        </w:rPr>
        <w:t>iš</w:t>
      </w:r>
      <w:r w:rsidRPr="005B1DC8">
        <w:rPr>
          <w:rFonts w:ascii="Times New Roman" w:eastAsia="Times New Roman" w:hAnsi="Times New Roman"/>
          <w:lang w:eastAsia="lt-LT"/>
        </w:rPr>
        <w:t>bėrimas.</w:t>
      </w:r>
    </w:p>
    <w:p w14:paraId="7BA80B8C"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78CFF051" w14:textId="77777777" w:rsidR="00854AF6" w:rsidRPr="002D3B1A" w:rsidRDefault="00854AF6" w:rsidP="00854AF6">
      <w:pPr>
        <w:tabs>
          <w:tab w:val="left" w:pos="424"/>
          <w:tab w:val="left" w:pos="567"/>
        </w:tabs>
        <w:spacing w:after="0" w:line="240" w:lineRule="auto"/>
        <w:ind w:left="424" w:hanging="424"/>
        <w:rPr>
          <w:rFonts w:ascii="Times New Roman" w:hAnsi="Times New Roman"/>
          <w:b/>
        </w:rPr>
      </w:pPr>
      <w:r w:rsidRPr="002D3B1A">
        <w:rPr>
          <w:rFonts w:ascii="Times New Roman" w:hAnsi="Times New Roman"/>
          <w:b/>
        </w:rPr>
        <w:t xml:space="preserve">Labai </w:t>
      </w:r>
      <w:r w:rsidRPr="00401EB1">
        <w:rPr>
          <w:rFonts w:ascii="Times New Roman" w:eastAsia="Times New Roman" w:hAnsi="Times New Roman"/>
          <w:b/>
          <w:lang w:eastAsia="lt-LT"/>
        </w:rPr>
        <w:t>ret</w:t>
      </w:r>
      <w:r>
        <w:rPr>
          <w:rFonts w:ascii="Times New Roman" w:eastAsia="Times New Roman" w:hAnsi="Times New Roman"/>
          <w:b/>
          <w:lang w:eastAsia="lt-LT"/>
        </w:rPr>
        <w:t>i</w:t>
      </w:r>
      <w:r w:rsidRPr="00401EB1">
        <w:rPr>
          <w:rFonts w:ascii="Times New Roman" w:eastAsia="Times New Roman" w:hAnsi="Times New Roman"/>
          <w:b/>
          <w:lang w:eastAsia="lt-LT"/>
        </w:rPr>
        <w:t xml:space="preserve"> šalutini</w:t>
      </w:r>
      <w:r>
        <w:rPr>
          <w:rFonts w:ascii="Times New Roman" w:eastAsia="Times New Roman" w:hAnsi="Times New Roman"/>
          <w:b/>
          <w:lang w:eastAsia="lt-LT"/>
        </w:rPr>
        <w:t>o</w:t>
      </w:r>
      <w:r w:rsidRPr="00401EB1">
        <w:rPr>
          <w:rFonts w:ascii="Times New Roman" w:eastAsia="Times New Roman" w:hAnsi="Times New Roman"/>
          <w:b/>
          <w:lang w:eastAsia="lt-LT"/>
        </w:rPr>
        <w:t xml:space="preserve"> poveikio reiškiniai</w:t>
      </w:r>
      <w:r w:rsidRPr="002D3B1A">
        <w:rPr>
          <w:rFonts w:ascii="Times New Roman" w:hAnsi="Times New Roman"/>
          <w:b/>
        </w:rPr>
        <w:t xml:space="preserve"> (gali pasireikšti </w:t>
      </w:r>
      <w:r>
        <w:rPr>
          <w:rFonts w:ascii="Times New Roman" w:eastAsia="Times New Roman" w:hAnsi="Times New Roman"/>
          <w:b/>
          <w:lang w:eastAsia="lt-LT"/>
        </w:rPr>
        <w:t>rečiau</w:t>
      </w:r>
      <w:r w:rsidRPr="002D3B1A">
        <w:rPr>
          <w:rFonts w:ascii="Times New Roman" w:hAnsi="Times New Roman"/>
          <w:b/>
        </w:rPr>
        <w:t xml:space="preserve"> kaip 1 iš </w:t>
      </w:r>
      <w:r w:rsidRPr="00401EB1">
        <w:rPr>
          <w:rFonts w:ascii="Times New Roman" w:eastAsia="Times New Roman" w:hAnsi="Times New Roman"/>
          <w:b/>
          <w:lang w:eastAsia="lt-LT"/>
        </w:rPr>
        <w:t>10</w:t>
      </w:r>
      <w:r>
        <w:rPr>
          <w:rFonts w:ascii="Times New Roman" w:eastAsia="Times New Roman" w:hAnsi="Times New Roman"/>
          <w:b/>
          <w:lang w:eastAsia="lt-LT"/>
        </w:rPr>
        <w:t> </w:t>
      </w:r>
      <w:r w:rsidRPr="00401EB1">
        <w:rPr>
          <w:rFonts w:ascii="Times New Roman" w:eastAsia="Times New Roman" w:hAnsi="Times New Roman"/>
          <w:b/>
          <w:lang w:eastAsia="lt-LT"/>
        </w:rPr>
        <w:t>000 asmenų</w:t>
      </w:r>
      <w:r w:rsidRPr="002D3B1A">
        <w:rPr>
          <w:rFonts w:ascii="Times New Roman" w:hAnsi="Times New Roman"/>
          <w:b/>
        </w:rPr>
        <w:t>):</w:t>
      </w:r>
    </w:p>
    <w:p w14:paraId="5C435A5F" w14:textId="77777777" w:rsidR="00854AF6" w:rsidRPr="005B1DC8" w:rsidRDefault="00854AF6" w:rsidP="00854AF6">
      <w:pPr>
        <w:numPr>
          <w:ilvl w:val="0"/>
          <w:numId w:val="7"/>
        </w:numPr>
        <w:tabs>
          <w:tab w:val="left" w:pos="424"/>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patinimas ir spaudimas gerklėje;</w:t>
      </w:r>
    </w:p>
    <w:p w14:paraId="1EEECD99" w14:textId="77777777" w:rsidR="00854AF6" w:rsidRDefault="00854AF6" w:rsidP="00854AF6">
      <w:pPr>
        <w:numPr>
          <w:ilvl w:val="0"/>
          <w:numId w:val="7"/>
        </w:numPr>
        <w:tabs>
          <w:tab w:val="left" w:pos="424"/>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kvėpavimo sunkumas.</w:t>
      </w:r>
    </w:p>
    <w:p w14:paraId="4A522D50"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4DA141E2"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b/>
          <w:lang w:eastAsia="lt-LT"/>
        </w:rPr>
      </w:pPr>
      <w:r w:rsidRPr="005B1DC8">
        <w:rPr>
          <w:rFonts w:ascii="Times New Roman" w:eastAsia="Times New Roman" w:hAnsi="Times New Roman"/>
          <w:b/>
          <w:lang w:eastAsia="lt-LT"/>
        </w:rPr>
        <w:t>Kitas šalutinis poveikis, kuris gali pasireikšti vaikams ir paaugliams</w:t>
      </w:r>
    </w:p>
    <w:p w14:paraId="3E69638D" w14:textId="77777777" w:rsidR="00854AF6" w:rsidRPr="005B1DC8" w:rsidRDefault="00854AF6" w:rsidP="00854AF6">
      <w:pPr>
        <w:tabs>
          <w:tab w:val="left" w:pos="0"/>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Vaikams ir paaugliams pasireiškusių nepageidaujamų reakcijų dažnis, tipas ir sunkumas tikėtina yra toks pat kaip ir nustatytas suaugusiesiems.</w:t>
      </w:r>
    </w:p>
    <w:p w14:paraId="6C1CFA00" w14:textId="77777777" w:rsidR="00854AF6" w:rsidRPr="005B1DC8" w:rsidRDefault="00854AF6" w:rsidP="00854AF6">
      <w:pPr>
        <w:tabs>
          <w:tab w:val="left" w:pos="0"/>
          <w:tab w:val="left" w:pos="567"/>
        </w:tabs>
        <w:spacing w:after="0" w:line="240" w:lineRule="auto"/>
        <w:rPr>
          <w:rFonts w:ascii="Times New Roman" w:eastAsia="Times New Roman" w:hAnsi="Times New Roman"/>
          <w:lang w:eastAsia="lt-LT"/>
        </w:rPr>
      </w:pPr>
    </w:p>
    <w:p w14:paraId="2EAFD3C7" w14:textId="77777777" w:rsidR="00854AF6" w:rsidRPr="005B1DC8" w:rsidRDefault="00854AF6" w:rsidP="00854AF6">
      <w:pPr>
        <w:tabs>
          <w:tab w:val="left" w:pos="0"/>
          <w:tab w:val="left" w:pos="567"/>
        </w:tabs>
        <w:spacing w:after="0" w:line="240" w:lineRule="auto"/>
        <w:rPr>
          <w:rFonts w:ascii="Times New Roman" w:eastAsia="Times New Roman" w:hAnsi="Times New Roman"/>
          <w:b/>
          <w:lang w:eastAsia="lt-LT"/>
        </w:rPr>
      </w:pPr>
      <w:r w:rsidRPr="005B1DC8">
        <w:rPr>
          <w:rFonts w:ascii="Times New Roman" w:eastAsia="Times New Roman" w:hAnsi="Times New Roman"/>
          <w:b/>
          <w:lang w:eastAsia="lt-LT"/>
        </w:rPr>
        <w:t>Pranešimas apie šalutinį poveikį</w:t>
      </w:r>
    </w:p>
    <w:p w14:paraId="2A5C43D9" w14:textId="77777777" w:rsidR="00854AF6" w:rsidRPr="005B1DC8" w:rsidRDefault="00854AF6" w:rsidP="00854AF6">
      <w:pPr>
        <w:tabs>
          <w:tab w:val="left" w:pos="567"/>
        </w:tabs>
        <w:spacing w:after="0" w:line="240" w:lineRule="auto"/>
        <w:ind w:right="-449"/>
        <w:rPr>
          <w:rFonts w:ascii="Times New Roman" w:eastAsia="Times New Roman" w:hAnsi="Times New Roman"/>
          <w:noProof/>
          <w:snapToGrid w:val="0"/>
        </w:rPr>
      </w:pPr>
      <w:r w:rsidRPr="005B1DC8">
        <w:rPr>
          <w:rFonts w:ascii="Times New Roman" w:eastAsia="Times New Roman" w:hAnsi="Times New Roman"/>
          <w:lang w:eastAsia="lt-LT"/>
        </w:rPr>
        <w:t>Jeigu pasireiškė ša</w:t>
      </w:r>
      <w:r w:rsidRPr="00BC53A5">
        <w:rPr>
          <w:rFonts w:ascii="Times New Roman" w:eastAsia="Times New Roman" w:hAnsi="Times New Roman"/>
          <w:lang w:eastAsia="lt-LT"/>
        </w:rPr>
        <w:t xml:space="preserve">lutinis poveikis, įskaitant šiame lapelyje nenurodytą, pasakykite gydytojui, vaistininkui arba slaugytojui. </w:t>
      </w:r>
      <w:r w:rsidRPr="00BC53A5">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BC53A5">
        <w:rPr>
          <w:rFonts w:ascii="Times New Roman" w:hAnsi="Times New Roman"/>
          <w:color w:val="0000FF"/>
          <w:u w:val="single"/>
        </w:rPr>
        <w:t>https://vapris.vvkt.lt/vvkt-web/public/nrv</w:t>
      </w:r>
      <w:r w:rsidRPr="00BC53A5">
        <w:rPr>
          <w:rFonts w:ascii="Times New Roman" w:hAnsi="Times New Roman"/>
        </w:rPr>
        <w:t xml:space="preserve"> arba užpildant Paciento pranešimo apie įtariamą nepageidaujamą reakciją (ĮNR) formą, kuri skelbiama </w:t>
      </w:r>
      <w:r w:rsidRPr="00BC53A5">
        <w:rPr>
          <w:rFonts w:ascii="Times New Roman" w:hAnsi="Times New Roman"/>
          <w:color w:val="0000FF"/>
          <w:u w:val="single"/>
        </w:rPr>
        <w:t>https://www.vvkt.lt/index.php?4004286486</w:t>
      </w:r>
      <w:r w:rsidRPr="00BC53A5">
        <w:rPr>
          <w:rFonts w:ascii="Times New Roman" w:hAnsi="Times New Roman"/>
        </w:rPr>
        <w:t xml:space="preserve">, ir atsiunčiant elektroniniu paštu (adresu </w:t>
      </w:r>
      <w:proofErr w:type="spellStart"/>
      <w:r w:rsidRPr="00BC53A5">
        <w:rPr>
          <w:rFonts w:ascii="Times New Roman" w:hAnsi="Times New Roman"/>
          <w:color w:val="0000FF"/>
          <w:u w:val="single"/>
        </w:rPr>
        <w:t>NepageidaujamaR@vvkt.lt</w:t>
      </w:r>
      <w:proofErr w:type="spellEnd"/>
      <w:r w:rsidRPr="00BC53A5">
        <w:rPr>
          <w:rFonts w:ascii="Times New Roman" w:hAnsi="Times New Roman"/>
        </w:rPr>
        <w:t>) arba nemokamu telefonu 8 800 73 568.</w:t>
      </w:r>
      <w:r w:rsidRPr="00BC53A5">
        <w:rPr>
          <w:rFonts w:ascii="Times New Roman" w:eastAsia="Times New Roman" w:hAnsi="Times New Roman"/>
          <w:snapToGrid w:val="0"/>
        </w:rPr>
        <w:t xml:space="preserve"> Pra</w:t>
      </w:r>
      <w:r w:rsidRPr="005B1DC8">
        <w:rPr>
          <w:rFonts w:ascii="Times New Roman" w:eastAsia="Times New Roman" w:hAnsi="Times New Roman"/>
          <w:snapToGrid w:val="0"/>
        </w:rPr>
        <w:t>nešdami apie šalutinį poveikį galite mums padėti gauti daugiau informacijos apie šio vaisto saugumą.</w:t>
      </w:r>
    </w:p>
    <w:p w14:paraId="30A3AB68"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11F38AE1"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472381E6" w14:textId="77777777" w:rsidR="00854AF6" w:rsidRPr="005B1DC8" w:rsidRDefault="00854AF6" w:rsidP="00854AF6">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5.</w:t>
      </w:r>
      <w:r w:rsidRPr="005B1DC8">
        <w:rPr>
          <w:rFonts w:ascii="Times New Roman" w:eastAsia="Times New Roman" w:hAnsi="Times New Roman"/>
          <w:b/>
          <w:bCs/>
          <w:caps/>
          <w:lang w:eastAsia="lt-LT"/>
        </w:rPr>
        <w:tab/>
      </w:r>
      <w:r w:rsidRPr="005B1DC8">
        <w:rPr>
          <w:rFonts w:ascii="Times New Roman" w:eastAsia="Times New Roman" w:hAnsi="Times New Roman"/>
          <w:b/>
          <w:lang w:eastAsia="lt-LT"/>
        </w:rPr>
        <w:t xml:space="preserve">Kaip laikyti </w:t>
      </w:r>
      <w:proofErr w:type="spellStart"/>
      <w:r w:rsidRPr="005B1DC8">
        <w:rPr>
          <w:rFonts w:ascii="Times New Roman" w:eastAsia="Times New Roman" w:hAnsi="Times New Roman"/>
          <w:b/>
          <w:lang w:eastAsia="lt-LT"/>
        </w:rPr>
        <w:t>Levofloxacin</w:t>
      </w:r>
      <w:proofErr w:type="spellEnd"/>
      <w:r w:rsidRPr="005B1DC8">
        <w:rPr>
          <w:rFonts w:ascii="Times New Roman" w:eastAsia="Times New Roman" w:hAnsi="Times New Roman"/>
          <w:b/>
          <w:lang w:eastAsia="lt-LT"/>
        </w:rPr>
        <w:t xml:space="preserve"> UNIMED PHARMA</w:t>
      </w:r>
    </w:p>
    <w:p w14:paraId="383B3C2E"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53809291" w14:textId="77777777" w:rsidR="00854AF6" w:rsidRPr="005B1DC8" w:rsidRDefault="00854AF6" w:rsidP="00854AF6">
      <w:pPr>
        <w:tabs>
          <w:tab w:val="left" w:pos="567"/>
        </w:tabs>
        <w:spacing w:after="0" w:line="240" w:lineRule="auto"/>
        <w:outlineLvl w:val="0"/>
        <w:rPr>
          <w:rFonts w:ascii="Times New Roman" w:eastAsia="Times New Roman" w:hAnsi="Times New Roman"/>
          <w:lang w:eastAsia="lt-LT"/>
        </w:rPr>
      </w:pPr>
      <w:r w:rsidRPr="005B1DC8">
        <w:rPr>
          <w:rFonts w:ascii="Times New Roman" w:eastAsia="Times New Roman" w:hAnsi="Times New Roman"/>
          <w:lang w:eastAsia="lt-LT"/>
        </w:rPr>
        <w:t>Šį vaistą laikykite vaikams nepastebimoje ir nepasiekiamoje vietoje.</w:t>
      </w:r>
    </w:p>
    <w:p w14:paraId="0683A70F"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03ACB0E3"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Negalima šaldyti ar užšaldyti. Laikyti gamintojo pakuotėje, kad vaistas būtų apsaugotas nuo šviesos.</w:t>
      </w:r>
    </w:p>
    <w:p w14:paraId="130A9E0E" w14:textId="77777777" w:rsidR="00854AF6" w:rsidRPr="005B1DC8" w:rsidRDefault="00854AF6" w:rsidP="00854AF6">
      <w:pPr>
        <w:tabs>
          <w:tab w:val="left" w:pos="0"/>
        </w:tabs>
        <w:spacing w:after="0" w:line="240" w:lineRule="auto"/>
        <w:rPr>
          <w:rFonts w:ascii="Times New Roman" w:eastAsia="Times New Roman" w:hAnsi="Times New Roman"/>
          <w:lang w:eastAsia="lt-LT"/>
        </w:rPr>
      </w:pPr>
    </w:p>
    <w:p w14:paraId="195E2B4C" w14:textId="77777777" w:rsidR="00854AF6" w:rsidRPr="005B1DC8" w:rsidRDefault="00854AF6" w:rsidP="00854AF6">
      <w:pPr>
        <w:tabs>
          <w:tab w:val="left" w:pos="0"/>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Ant buteliuko po „EXP“ ir dėžutės po „Tinka iki</w:t>
      </w:r>
      <w:r>
        <w:rPr>
          <w:rFonts w:ascii="Times New Roman" w:eastAsia="Times New Roman" w:hAnsi="Times New Roman"/>
          <w:lang w:eastAsia="lt-LT"/>
        </w:rPr>
        <w:t>“</w:t>
      </w:r>
      <w:r w:rsidRPr="005B1DC8">
        <w:rPr>
          <w:rFonts w:ascii="Times New Roman" w:eastAsia="Times New Roman" w:hAnsi="Times New Roman"/>
          <w:lang w:eastAsia="lt-LT"/>
        </w:rPr>
        <w:t xml:space="preserve"> nurodytam tinkamumo laikui pasibaigus, šio vaisto vartoti negalima. Vaistas tinkamas vartoti iki paskutinės nurodyto mėnesio dienos.</w:t>
      </w:r>
    </w:p>
    <w:p w14:paraId="4CAFBC87"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0CE0708C" w14:textId="77777777" w:rsidR="00854AF6" w:rsidRPr="005B1DC8" w:rsidRDefault="00854AF6" w:rsidP="00854AF6">
      <w:pPr>
        <w:tabs>
          <w:tab w:val="left" w:pos="0"/>
        </w:tabs>
        <w:spacing w:after="0" w:line="240" w:lineRule="auto"/>
        <w:rPr>
          <w:rFonts w:ascii="Times New Roman" w:eastAsia="Times New Roman" w:hAnsi="Times New Roman"/>
          <w:noProof/>
        </w:rPr>
      </w:pPr>
      <w:r w:rsidRPr="005B1DC8">
        <w:rPr>
          <w:rFonts w:ascii="Times New Roman" w:eastAsia="Times New Roman" w:hAnsi="Times New Roman"/>
          <w:noProof/>
        </w:rPr>
        <w:t>Jeigu prieš naujo buteliuko vartojimo pradžią aplink užsukamąjį dangtelį ir kaklelį esanti plastikinė plėvelė yra pažeista arba jos nėra, šio vaisto vartoti negalima.</w:t>
      </w:r>
    </w:p>
    <w:p w14:paraId="194A54BF"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53A1EB78"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Buteliuką laikyti sandarų.</w:t>
      </w:r>
    </w:p>
    <w:p w14:paraId="05D32A65"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110E2954" w14:textId="77777777" w:rsidR="00854AF6" w:rsidRPr="005B1DC8" w:rsidRDefault="00854AF6" w:rsidP="00854AF6">
      <w:pPr>
        <w:tabs>
          <w:tab w:val="left" w:pos="0"/>
        </w:tabs>
        <w:spacing w:after="0" w:line="240" w:lineRule="auto"/>
        <w:rPr>
          <w:rFonts w:ascii="Times New Roman" w:eastAsia="Times New Roman" w:hAnsi="Times New Roman"/>
          <w:lang w:eastAsia="lt-LT"/>
        </w:rPr>
      </w:pPr>
      <w:r w:rsidRPr="005F53CD">
        <w:rPr>
          <w:rFonts w:ascii="Times New Roman" w:eastAsia="Times New Roman" w:hAnsi="Times New Roman"/>
          <w:lang w:eastAsia="lt-LT"/>
        </w:rPr>
        <w:t>Pirmą kartą atidarius buteliuką, vartoti ne ilgiau kaip 28</w:t>
      </w:r>
      <w:r>
        <w:rPr>
          <w:rFonts w:ascii="Times New Roman" w:eastAsia="Times New Roman" w:hAnsi="Times New Roman"/>
          <w:lang w:eastAsia="lt-LT"/>
        </w:rPr>
        <w:t> </w:t>
      </w:r>
      <w:r w:rsidRPr="005F53CD">
        <w:rPr>
          <w:rFonts w:ascii="Times New Roman" w:eastAsia="Times New Roman" w:hAnsi="Times New Roman"/>
          <w:lang w:eastAsia="lt-LT"/>
        </w:rPr>
        <w:t>paras</w:t>
      </w:r>
      <w:r>
        <w:rPr>
          <w:rFonts w:ascii="Times New Roman" w:eastAsia="Times New Roman" w:hAnsi="Times New Roman"/>
          <w:lang w:eastAsia="lt-LT"/>
        </w:rPr>
        <w:t xml:space="preserve"> ir</w:t>
      </w:r>
      <w:r w:rsidRPr="005F53CD">
        <w:rPr>
          <w:rFonts w:ascii="Times New Roman" w:eastAsia="Times New Roman" w:hAnsi="Times New Roman"/>
          <w:lang w:eastAsia="lt-LT"/>
        </w:rPr>
        <w:t xml:space="preserve"> laik</w:t>
      </w:r>
      <w:r>
        <w:rPr>
          <w:rFonts w:ascii="Times New Roman" w:eastAsia="Times New Roman" w:hAnsi="Times New Roman"/>
          <w:lang w:eastAsia="lt-LT"/>
        </w:rPr>
        <w:t>yti</w:t>
      </w:r>
      <w:r w:rsidRPr="005F53CD">
        <w:rPr>
          <w:rFonts w:ascii="Times New Roman" w:eastAsia="Times New Roman" w:hAnsi="Times New Roman"/>
          <w:lang w:eastAsia="lt-LT"/>
        </w:rPr>
        <w:t xml:space="preserve"> </w:t>
      </w:r>
      <w:r>
        <w:rPr>
          <w:rFonts w:ascii="Times New Roman" w:eastAsia="Times New Roman" w:hAnsi="Times New Roman"/>
          <w:lang w:eastAsia="lt-LT"/>
        </w:rPr>
        <w:t xml:space="preserve">žemesnėje kaip </w:t>
      </w:r>
      <w:r w:rsidRPr="005F53CD">
        <w:rPr>
          <w:rFonts w:ascii="Times New Roman" w:eastAsia="Times New Roman" w:hAnsi="Times New Roman"/>
          <w:lang w:eastAsia="lt-LT"/>
        </w:rPr>
        <w:t>25</w:t>
      </w:r>
      <w:r>
        <w:rPr>
          <w:rFonts w:ascii="Times New Roman" w:eastAsia="Times New Roman" w:hAnsi="Times New Roman"/>
          <w:lang w:eastAsia="lt-LT"/>
        </w:rPr>
        <w:t> </w:t>
      </w:r>
      <w:r w:rsidRPr="005F53CD">
        <w:rPr>
          <w:rFonts w:ascii="Times New Roman" w:eastAsia="Times New Roman" w:hAnsi="Times New Roman"/>
          <w:lang w:eastAsia="lt-LT"/>
        </w:rPr>
        <w:t>°C temperatūroje.</w:t>
      </w:r>
    </w:p>
    <w:p w14:paraId="67543DAD"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25CEFE99"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110A0AE0"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494FFE4E"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1CDBC264" w14:textId="77777777" w:rsidR="00854AF6" w:rsidRPr="005B1DC8" w:rsidRDefault="00854AF6" w:rsidP="00854AF6">
      <w:pPr>
        <w:tabs>
          <w:tab w:val="left" w:pos="567"/>
        </w:tabs>
        <w:spacing w:after="0" w:line="240" w:lineRule="auto"/>
        <w:outlineLvl w:val="0"/>
        <w:rPr>
          <w:rFonts w:ascii="Times New Roman" w:eastAsia="Times New Roman" w:hAnsi="Times New Roman"/>
          <w:b/>
          <w:bCs/>
          <w:caps/>
          <w:lang w:eastAsia="lt-LT"/>
        </w:rPr>
      </w:pPr>
      <w:r w:rsidRPr="005B1DC8">
        <w:rPr>
          <w:rFonts w:ascii="Times New Roman" w:eastAsia="Times New Roman" w:hAnsi="Times New Roman"/>
          <w:b/>
          <w:bCs/>
          <w:caps/>
          <w:lang w:eastAsia="lt-LT"/>
        </w:rPr>
        <w:t>6.</w:t>
      </w:r>
      <w:r w:rsidRPr="005B1DC8">
        <w:rPr>
          <w:rFonts w:ascii="Times New Roman" w:eastAsia="Times New Roman" w:hAnsi="Times New Roman"/>
          <w:b/>
          <w:bCs/>
          <w:caps/>
          <w:lang w:eastAsia="lt-LT"/>
        </w:rPr>
        <w:tab/>
      </w:r>
      <w:r w:rsidRPr="005B1DC8">
        <w:rPr>
          <w:rFonts w:ascii="Times New Roman" w:eastAsia="Times New Roman" w:hAnsi="Times New Roman"/>
          <w:b/>
          <w:bCs/>
          <w:lang w:eastAsia="lt-LT"/>
        </w:rPr>
        <w:t>Pakuotės turinys ir kita</w:t>
      </w:r>
      <w:r w:rsidRPr="005B1DC8">
        <w:rPr>
          <w:rFonts w:ascii="Times New Roman" w:eastAsia="Times New Roman" w:hAnsi="Times New Roman"/>
          <w:b/>
          <w:lang w:eastAsia="lt-LT"/>
        </w:rPr>
        <w:t xml:space="preserve"> informacija</w:t>
      </w:r>
    </w:p>
    <w:p w14:paraId="35BD37D1"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37131D53"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sudėtis</w:t>
      </w:r>
    </w:p>
    <w:p w14:paraId="7358CF2B"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p>
    <w:p w14:paraId="3110928B" w14:textId="77777777" w:rsidR="00854AF6" w:rsidRPr="005B1DC8" w:rsidRDefault="00854AF6" w:rsidP="00854AF6">
      <w:pPr>
        <w:tabs>
          <w:tab w:val="left" w:pos="567"/>
        </w:tabs>
        <w:spacing w:after="0" w:line="240" w:lineRule="auto"/>
        <w:ind w:left="540" w:hanging="540"/>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 xml:space="preserve">Veiklioji medžiaga yra </w:t>
      </w:r>
      <w:proofErr w:type="spellStart"/>
      <w:r w:rsidRPr="005B1DC8">
        <w:rPr>
          <w:rFonts w:ascii="Times New Roman" w:eastAsia="Times New Roman" w:hAnsi="Times New Roman"/>
          <w:lang w:eastAsia="lt-LT"/>
        </w:rPr>
        <w:t>levofloksacinas</w:t>
      </w:r>
      <w:proofErr w:type="spellEnd"/>
      <w:r w:rsidRPr="005B1DC8">
        <w:rPr>
          <w:rFonts w:ascii="Times New Roman" w:eastAsia="Times New Roman" w:hAnsi="Times New Roman"/>
          <w:lang w:eastAsia="lt-LT"/>
        </w:rPr>
        <w:t xml:space="preserve">. 1 ml yra 5,12 mg </w:t>
      </w:r>
      <w:proofErr w:type="spellStart"/>
      <w:r w:rsidRPr="005B1DC8">
        <w:rPr>
          <w:rFonts w:ascii="Times New Roman" w:eastAsia="Times New Roman" w:hAnsi="Times New Roman"/>
          <w:lang w:eastAsia="lt-LT"/>
        </w:rPr>
        <w:t>levofloksacino</w:t>
      </w:r>
      <w:proofErr w:type="spellEnd"/>
      <w:r w:rsidRPr="005B1DC8">
        <w:rPr>
          <w:rFonts w:ascii="Times New Roman" w:eastAsia="Times New Roman" w:hAnsi="Times New Roman"/>
          <w:lang w:eastAsia="lt-LT"/>
        </w:rPr>
        <w:t xml:space="preserve"> </w:t>
      </w:r>
      <w:proofErr w:type="spellStart"/>
      <w:r w:rsidRPr="005B1DC8">
        <w:rPr>
          <w:rFonts w:ascii="Times New Roman" w:eastAsia="Times New Roman" w:hAnsi="Times New Roman"/>
          <w:lang w:eastAsia="lt-LT"/>
        </w:rPr>
        <w:t>hemihidrato</w:t>
      </w:r>
      <w:proofErr w:type="spellEnd"/>
      <w:r w:rsidRPr="005B1DC8">
        <w:rPr>
          <w:rFonts w:ascii="Times New Roman" w:eastAsia="Times New Roman" w:hAnsi="Times New Roman"/>
          <w:lang w:eastAsia="lt-LT"/>
        </w:rPr>
        <w:t xml:space="preserve">, tai atitinka 5 mg </w:t>
      </w:r>
      <w:proofErr w:type="spellStart"/>
      <w:r w:rsidRPr="005B1DC8">
        <w:rPr>
          <w:rFonts w:ascii="Times New Roman" w:eastAsia="Times New Roman" w:hAnsi="Times New Roman"/>
          <w:lang w:eastAsia="lt-LT"/>
        </w:rPr>
        <w:t>levofloksacino</w:t>
      </w:r>
      <w:proofErr w:type="spellEnd"/>
      <w:r w:rsidRPr="005B1DC8">
        <w:rPr>
          <w:rFonts w:ascii="Times New Roman" w:eastAsia="Times New Roman" w:hAnsi="Times New Roman"/>
          <w:lang w:eastAsia="lt-LT"/>
        </w:rPr>
        <w:t>.</w:t>
      </w:r>
    </w:p>
    <w:p w14:paraId="63D2A3F4"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r w:rsidRPr="005B1DC8">
        <w:rPr>
          <w:rFonts w:ascii="Times New Roman" w:eastAsia="Times New Roman" w:hAnsi="Times New Roman"/>
          <w:lang w:eastAsia="lt-LT"/>
        </w:rPr>
        <w:t>-</w:t>
      </w:r>
      <w:r w:rsidRPr="005B1DC8">
        <w:rPr>
          <w:rFonts w:ascii="Times New Roman" w:eastAsia="Times New Roman" w:hAnsi="Times New Roman"/>
          <w:lang w:eastAsia="lt-LT"/>
        </w:rPr>
        <w:tab/>
        <w:t xml:space="preserve">Pagalbinės medžiagos yra </w:t>
      </w:r>
      <w:proofErr w:type="spellStart"/>
      <w:r w:rsidRPr="005B1DC8">
        <w:rPr>
          <w:rFonts w:ascii="Times New Roman" w:eastAsia="Times New Roman" w:hAnsi="Times New Roman"/>
          <w:lang w:eastAsia="lt-LT"/>
        </w:rPr>
        <w:t>benzalkonio</w:t>
      </w:r>
      <w:proofErr w:type="spellEnd"/>
      <w:r w:rsidRPr="005B1DC8">
        <w:rPr>
          <w:rFonts w:ascii="Times New Roman" w:eastAsia="Times New Roman" w:hAnsi="Times New Roman"/>
          <w:lang w:eastAsia="lt-LT"/>
        </w:rPr>
        <w:t xml:space="preserve"> chloridas</w:t>
      </w:r>
      <w:r>
        <w:rPr>
          <w:rFonts w:ascii="Times New Roman" w:eastAsia="Times New Roman" w:hAnsi="Times New Roman"/>
          <w:lang w:eastAsia="lt-LT"/>
        </w:rPr>
        <w:t xml:space="preserve"> (konservantas)</w:t>
      </w:r>
      <w:r w:rsidRPr="005B1DC8">
        <w:rPr>
          <w:rFonts w:ascii="Times New Roman" w:eastAsia="Times New Roman" w:hAnsi="Times New Roman"/>
          <w:lang w:eastAsia="lt-LT"/>
        </w:rPr>
        <w:t>, natrio chloridas, koncentruota vandenilio chlorido rūgštis, injekcinis vanduo.</w:t>
      </w:r>
    </w:p>
    <w:p w14:paraId="22E8B018"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p>
    <w:p w14:paraId="53B84423"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proofErr w:type="spellStart"/>
      <w:r w:rsidRPr="005B1DC8">
        <w:rPr>
          <w:rFonts w:ascii="Times New Roman" w:eastAsia="Times New Roman" w:hAnsi="Times New Roman"/>
          <w:b/>
          <w:bCs/>
          <w:lang w:eastAsia="lt-LT"/>
        </w:rPr>
        <w:t>Levofloxacin</w:t>
      </w:r>
      <w:proofErr w:type="spellEnd"/>
      <w:r w:rsidRPr="005B1DC8">
        <w:rPr>
          <w:rFonts w:ascii="Times New Roman" w:eastAsia="Times New Roman" w:hAnsi="Times New Roman"/>
          <w:b/>
          <w:bCs/>
          <w:lang w:eastAsia="lt-LT"/>
        </w:rPr>
        <w:t xml:space="preserve"> UNIMED PHARMA išvaizda ir kiekis pakuotėje</w:t>
      </w:r>
    </w:p>
    <w:p w14:paraId="5F1ACE20"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p>
    <w:p w14:paraId="2262928B" w14:textId="77777777" w:rsidR="00854AF6" w:rsidRPr="005B1DC8" w:rsidRDefault="00854AF6" w:rsidP="00854AF6">
      <w:pPr>
        <w:tabs>
          <w:tab w:val="left" w:pos="567"/>
        </w:tabs>
        <w:spacing w:after="0" w:line="240" w:lineRule="auto"/>
        <w:ind w:left="567" w:hanging="567"/>
        <w:rPr>
          <w:rFonts w:ascii="Times New Roman" w:eastAsia="Times New Roman" w:hAnsi="Times New Roman"/>
          <w:lang w:eastAsia="lt-LT"/>
        </w:rPr>
      </w:pPr>
      <w:proofErr w:type="spellStart"/>
      <w:r w:rsidRPr="005B1DC8">
        <w:rPr>
          <w:rFonts w:ascii="Times New Roman" w:eastAsia="Times New Roman" w:hAnsi="Times New Roman"/>
          <w:lang w:eastAsia="lt-LT"/>
        </w:rPr>
        <w:t>Levofloxacin</w:t>
      </w:r>
      <w:proofErr w:type="spellEnd"/>
      <w:r w:rsidRPr="005B1DC8">
        <w:rPr>
          <w:rFonts w:ascii="Times New Roman" w:eastAsia="Times New Roman" w:hAnsi="Times New Roman"/>
          <w:lang w:eastAsia="lt-LT"/>
        </w:rPr>
        <w:t xml:space="preserve"> UNIMED PHARMA yra skaidrus, žalsvai gelsvas tirpalas, beveik be matomų dalelių.</w:t>
      </w:r>
    </w:p>
    <w:p w14:paraId="3A9CAE12" w14:textId="77777777" w:rsidR="00854AF6" w:rsidRPr="005B1DC8" w:rsidRDefault="00854AF6" w:rsidP="00854AF6">
      <w:pPr>
        <w:tabs>
          <w:tab w:val="left" w:pos="567"/>
        </w:tabs>
        <w:spacing w:after="0" w:line="260" w:lineRule="exact"/>
        <w:rPr>
          <w:rFonts w:ascii="Times New Roman" w:eastAsia="Times New Roman" w:hAnsi="Times New Roman"/>
        </w:rPr>
      </w:pPr>
      <w:r w:rsidRPr="005B1DC8">
        <w:rPr>
          <w:rFonts w:ascii="Times New Roman" w:eastAsia="Times New Roman" w:hAnsi="Times New Roman"/>
        </w:rPr>
        <w:t xml:space="preserve">Tiekiamas 5 ml baltame, nepermatomame MTPE buteliuke su permatomu MTPE lašintuvu ir baltu </w:t>
      </w:r>
      <w:proofErr w:type="spellStart"/>
      <w:r w:rsidRPr="005B1DC8">
        <w:rPr>
          <w:rFonts w:ascii="Times New Roman" w:eastAsia="Times New Roman" w:hAnsi="Times New Roman"/>
        </w:rPr>
        <w:t>polipropileniniu</w:t>
      </w:r>
      <w:proofErr w:type="spellEnd"/>
      <w:r w:rsidRPr="005B1DC8">
        <w:rPr>
          <w:rFonts w:ascii="Times New Roman" w:eastAsia="Times New Roman" w:hAnsi="Times New Roman"/>
        </w:rPr>
        <w:t xml:space="preserve"> užsukamuoju dangteliu, turinčiu mėlyną polietileninį saugumo žiedą.</w:t>
      </w:r>
    </w:p>
    <w:p w14:paraId="27CEBEA2" w14:textId="77777777" w:rsidR="00854AF6" w:rsidRPr="005B1DC8" w:rsidRDefault="00854AF6" w:rsidP="00854AF6">
      <w:pPr>
        <w:tabs>
          <w:tab w:val="left" w:pos="567"/>
        </w:tabs>
        <w:spacing w:after="0" w:line="260" w:lineRule="exact"/>
        <w:rPr>
          <w:rFonts w:ascii="Times New Roman" w:eastAsia="Times New Roman" w:hAnsi="Times New Roman"/>
        </w:rPr>
      </w:pPr>
      <w:r w:rsidRPr="005B1DC8">
        <w:rPr>
          <w:rFonts w:ascii="Times New Roman" w:eastAsia="Times New Roman" w:hAnsi="Times New Roman"/>
        </w:rPr>
        <w:t>Plastiko buteliukas yra kartono dėžutėje.</w:t>
      </w:r>
    </w:p>
    <w:p w14:paraId="41741B60"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1E4B1981"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r w:rsidRPr="005B1DC8">
        <w:rPr>
          <w:rFonts w:ascii="Times New Roman" w:eastAsia="Times New Roman" w:hAnsi="Times New Roman"/>
          <w:lang w:eastAsia="lt-LT"/>
        </w:rPr>
        <w:t xml:space="preserve">Pakuotės dydis: 1 </w:t>
      </w:r>
      <w:r>
        <w:rPr>
          <w:lang w:val="en-US"/>
        </w:rPr>
        <w:t>×</w:t>
      </w:r>
      <w:r w:rsidRPr="005B1DC8">
        <w:rPr>
          <w:rFonts w:ascii="Times New Roman" w:eastAsia="Times New Roman" w:hAnsi="Times New Roman"/>
          <w:lang w:eastAsia="lt-LT"/>
        </w:rPr>
        <w:t xml:space="preserve"> 5 ml.</w:t>
      </w:r>
    </w:p>
    <w:p w14:paraId="421E255B"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198BF671"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Registruotojas</w:t>
      </w:r>
    </w:p>
    <w:p w14:paraId="297A137C" w14:textId="77777777" w:rsidR="00854AF6" w:rsidRPr="005B1DC8" w:rsidRDefault="00854AF6" w:rsidP="00854AF6">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UNIMED PHARMA</w:t>
      </w:r>
      <w:r>
        <w:rPr>
          <w:rFonts w:ascii="Times New Roman" w:eastAsia="Times New Roman" w:hAnsi="Times New Roman"/>
          <w:noProof/>
          <w:lang w:val="en-GB"/>
        </w:rPr>
        <w:t>,</w:t>
      </w:r>
      <w:r w:rsidRPr="005B1DC8">
        <w:rPr>
          <w:rFonts w:ascii="Times New Roman" w:eastAsia="Times New Roman" w:hAnsi="Times New Roman"/>
          <w:noProof/>
          <w:lang w:val="en-GB"/>
        </w:rPr>
        <w:t xml:space="preserve"> spol. s</w:t>
      </w:r>
      <w:r>
        <w:rPr>
          <w:rFonts w:ascii="Times New Roman" w:eastAsia="Times New Roman" w:hAnsi="Times New Roman"/>
          <w:noProof/>
          <w:lang w:val="en-GB"/>
        </w:rPr>
        <w:t xml:space="preserve"> </w:t>
      </w:r>
      <w:r w:rsidRPr="005B1DC8">
        <w:rPr>
          <w:rFonts w:ascii="Times New Roman" w:eastAsia="Times New Roman" w:hAnsi="Times New Roman"/>
          <w:noProof/>
          <w:lang w:val="en-GB"/>
        </w:rPr>
        <w:t xml:space="preserve">r.o. </w:t>
      </w:r>
    </w:p>
    <w:p w14:paraId="4B4A4BFF" w14:textId="77777777" w:rsidR="00854AF6" w:rsidRPr="005B1DC8" w:rsidRDefault="00854AF6" w:rsidP="00854AF6">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Oriešková 11</w:t>
      </w:r>
    </w:p>
    <w:p w14:paraId="7C524834" w14:textId="77777777" w:rsidR="00854AF6" w:rsidRPr="005B1DC8" w:rsidRDefault="00854AF6" w:rsidP="00854AF6">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821 05, Bratislava</w:t>
      </w:r>
    </w:p>
    <w:p w14:paraId="7BA8F989" w14:textId="77777777" w:rsidR="00854AF6" w:rsidRPr="005B1DC8" w:rsidRDefault="00854AF6" w:rsidP="00854AF6">
      <w:pPr>
        <w:tabs>
          <w:tab w:val="left" w:pos="567"/>
        </w:tabs>
        <w:spacing w:after="0" w:line="260" w:lineRule="exact"/>
        <w:ind w:right="-2"/>
        <w:rPr>
          <w:rFonts w:ascii="Times New Roman" w:eastAsia="Times New Roman" w:hAnsi="Times New Roman"/>
          <w:noProof/>
          <w:lang w:val="en-GB"/>
        </w:rPr>
      </w:pPr>
      <w:r w:rsidRPr="005B1DC8">
        <w:rPr>
          <w:rFonts w:ascii="Times New Roman" w:eastAsia="Times New Roman" w:hAnsi="Times New Roman"/>
          <w:noProof/>
          <w:lang w:val="en-GB"/>
        </w:rPr>
        <w:t>Slovakija</w:t>
      </w:r>
    </w:p>
    <w:p w14:paraId="1C79E659" w14:textId="77777777" w:rsidR="00854AF6" w:rsidRDefault="00854AF6" w:rsidP="00854AF6">
      <w:pPr>
        <w:tabs>
          <w:tab w:val="left" w:pos="567"/>
        </w:tabs>
        <w:spacing w:after="0" w:line="240" w:lineRule="auto"/>
        <w:rPr>
          <w:rFonts w:ascii="Times New Roman" w:eastAsia="Times New Roman" w:hAnsi="Times New Roman"/>
          <w:bCs/>
          <w:i/>
          <w:lang w:eastAsia="lt-LT"/>
        </w:rPr>
      </w:pPr>
    </w:p>
    <w:p w14:paraId="0B869544" w14:textId="77777777" w:rsidR="00854AF6" w:rsidRPr="004F048C" w:rsidRDefault="00854AF6" w:rsidP="00854AF6">
      <w:pPr>
        <w:spacing w:after="0" w:line="240" w:lineRule="auto"/>
        <w:rPr>
          <w:rFonts w:ascii="Times New Roman" w:eastAsia="Times New Roman" w:hAnsi="Times New Roman"/>
          <w:b/>
          <w:bCs/>
          <w:lang w:eastAsia="lt-LT"/>
        </w:rPr>
      </w:pPr>
      <w:r w:rsidRPr="004F048C">
        <w:rPr>
          <w:rFonts w:ascii="Times New Roman" w:eastAsia="Times New Roman" w:hAnsi="Times New Roman"/>
          <w:b/>
          <w:bCs/>
          <w:lang w:eastAsia="lt-LT"/>
        </w:rPr>
        <w:t>Gamintojas</w:t>
      </w:r>
    </w:p>
    <w:p w14:paraId="4518F645" w14:textId="77777777" w:rsidR="00854AF6" w:rsidRPr="004F048C" w:rsidRDefault="00854AF6" w:rsidP="00854AF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 xml:space="preserve">UNIMED PHARMA, </w:t>
      </w:r>
      <w:proofErr w:type="spellStart"/>
      <w:r w:rsidRPr="004F048C">
        <w:rPr>
          <w:rFonts w:ascii="Times New Roman" w:eastAsia="Times New Roman" w:hAnsi="Times New Roman"/>
          <w:lang w:eastAsia="lt-LT"/>
        </w:rPr>
        <w:t>spol</w:t>
      </w:r>
      <w:proofErr w:type="spellEnd"/>
      <w:r w:rsidRPr="004F048C">
        <w:rPr>
          <w:rFonts w:ascii="Times New Roman" w:eastAsia="Times New Roman" w:hAnsi="Times New Roman"/>
          <w:lang w:eastAsia="lt-LT"/>
        </w:rPr>
        <w:t xml:space="preserve">. s </w:t>
      </w:r>
      <w:proofErr w:type="spellStart"/>
      <w:r w:rsidRPr="004F048C">
        <w:rPr>
          <w:rFonts w:ascii="Times New Roman" w:eastAsia="Times New Roman" w:hAnsi="Times New Roman"/>
          <w:lang w:eastAsia="lt-LT"/>
        </w:rPr>
        <w:t>r.o</w:t>
      </w:r>
      <w:proofErr w:type="spellEnd"/>
      <w:r w:rsidRPr="004F048C">
        <w:rPr>
          <w:rFonts w:ascii="Times New Roman" w:eastAsia="Times New Roman" w:hAnsi="Times New Roman"/>
          <w:lang w:eastAsia="lt-LT"/>
        </w:rPr>
        <w:t>.</w:t>
      </w:r>
    </w:p>
    <w:p w14:paraId="69AC811E" w14:textId="77777777" w:rsidR="00854AF6" w:rsidRPr="004F048C" w:rsidRDefault="00854AF6" w:rsidP="00854AF6">
      <w:pPr>
        <w:spacing w:after="0" w:line="240" w:lineRule="auto"/>
        <w:rPr>
          <w:rFonts w:ascii="Times New Roman" w:eastAsia="Times New Roman" w:hAnsi="Times New Roman"/>
          <w:lang w:eastAsia="lt-LT"/>
        </w:rPr>
      </w:pPr>
      <w:proofErr w:type="spellStart"/>
      <w:r w:rsidRPr="004F048C">
        <w:rPr>
          <w:rFonts w:ascii="Times New Roman" w:eastAsia="Times New Roman" w:hAnsi="Times New Roman"/>
          <w:lang w:eastAsia="lt-LT"/>
        </w:rPr>
        <w:t>Račianska</w:t>
      </w:r>
      <w:proofErr w:type="spellEnd"/>
      <w:r w:rsidRPr="004F048C">
        <w:rPr>
          <w:rFonts w:ascii="Times New Roman" w:eastAsia="Times New Roman" w:hAnsi="Times New Roman"/>
          <w:lang w:eastAsia="lt-LT"/>
        </w:rPr>
        <w:t xml:space="preserve"> 155</w:t>
      </w:r>
    </w:p>
    <w:p w14:paraId="19E243C0" w14:textId="77777777" w:rsidR="00854AF6" w:rsidRPr="004F048C" w:rsidRDefault="00854AF6" w:rsidP="00854AF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831 53 Bratislava</w:t>
      </w:r>
    </w:p>
    <w:p w14:paraId="184DED27" w14:textId="77777777" w:rsidR="00854AF6" w:rsidRPr="004F048C" w:rsidRDefault="00854AF6" w:rsidP="00854AF6">
      <w:pPr>
        <w:spacing w:after="0" w:line="240" w:lineRule="auto"/>
        <w:rPr>
          <w:rFonts w:ascii="Times New Roman" w:eastAsia="Times New Roman" w:hAnsi="Times New Roman"/>
          <w:lang w:eastAsia="lt-LT"/>
        </w:rPr>
      </w:pPr>
      <w:r w:rsidRPr="004F048C">
        <w:rPr>
          <w:rFonts w:ascii="Times New Roman" w:eastAsia="Times New Roman" w:hAnsi="Times New Roman"/>
          <w:lang w:eastAsia="lt-LT"/>
        </w:rPr>
        <w:t>Slovakija</w:t>
      </w:r>
    </w:p>
    <w:p w14:paraId="008FA0D4" w14:textId="77777777" w:rsidR="00854AF6" w:rsidRPr="005B1DC8" w:rsidRDefault="00854AF6" w:rsidP="00854AF6">
      <w:pPr>
        <w:tabs>
          <w:tab w:val="left" w:pos="567"/>
        </w:tabs>
        <w:spacing w:after="0" w:line="240" w:lineRule="auto"/>
        <w:rPr>
          <w:rFonts w:ascii="Times New Roman" w:eastAsia="Times New Roman" w:hAnsi="Times New Roman"/>
          <w:bCs/>
          <w:i/>
          <w:lang w:eastAsia="lt-LT"/>
        </w:rPr>
      </w:pPr>
    </w:p>
    <w:p w14:paraId="21198636"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r w:rsidRPr="005B1DC8">
        <w:rPr>
          <w:rFonts w:ascii="Times New Roman" w:eastAsia="Times New Roman" w:hAnsi="Times New Roman"/>
          <w:lang w:eastAsia="lt-LT"/>
        </w:rPr>
        <w:t>Jeigu apie šį vaistą norite sužinoti daugiau, kreipkitės į vietinį registruotojo atstovą.</w:t>
      </w:r>
    </w:p>
    <w:p w14:paraId="6B3E8B00" w14:textId="77777777" w:rsidR="00854AF6" w:rsidRPr="005B1DC8" w:rsidRDefault="00854AF6" w:rsidP="00854AF6">
      <w:pPr>
        <w:spacing w:after="0" w:line="240" w:lineRule="auto"/>
        <w:rPr>
          <w:rFonts w:ascii="Times New Roman" w:eastAsia="Times New Roman" w:hAnsi="Times New Roman"/>
        </w:rPr>
      </w:pPr>
    </w:p>
    <w:p w14:paraId="59676BFB" w14:textId="77777777" w:rsidR="00854AF6" w:rsidRPr="005B1DC8" w:rsidRDefault="00854AF6" w:rsidP="00854AF6">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UNIMED PHARMA</w:t>
      </w:r>
      <w:r>
        <w:rPr>
          <w:rFonts w:ascii="Times New Roman" w:eastAsia="Times New Roman" w:hAnsi="Times New Roman"/>
          <w:bCs/>
          <w:lang w:eastAsia="sk-SK"/>
        </w:rPr>
        <w:t>,</w:t>
      </w:r>
      <w:r w:rsidRPr="005B1DC8">
        <w:rPr>
          <w:rFonts w:ascii="Times New Roman" w:eastAsia="Times New Roman" w:hAnsi="Times New Roman"/>
          <w:bCs/>
          <w:lang w:eastAsia="sk-SK"/>
        </w:rPr>
        <w:t xml:space="preserve"> </w:t>
      </w:r>
      <w:proofErr w:type="spellStart"/>
      <w:r w:rsidRPr="005B1DC8">
        <w:rPr>
          <w:rFonts w:ascii="Times New Roman" w:eastAsia="Times New Roman" w:hAnsi="Times New Roman"/>
          <w:bCs/>
          <w:lang w:eastAsia="sk-SK"/>
        </w:rPr>
        <w:t>spol</w:t>
      </w:r>
      <w:proofErr w:type="spellEnd"/>
      <w:r w:rsidRPr="005B1DC8">
        <w:rPr>
          <w:rFonts w:ascii="Times New Roman" w:eastAsia="Times New Roman" w:hAnsi="Times New Roman"/>
          <w:bCs/>
          <w:lang w:eastAsia="sk-SK"/>
        </w:rPr>
        <w:t>. s</w:t>
      </w:r>
      <w:r>
        <w:rPr>
          <w:rFonts w:ascii="Times New Roman" w:eastAsia="Times New Roman" w:hAnsi="Times New Roman"/>
          <w:bCs/>
          <w:lang w:eastAsia="sk-SK"/>
        </w:rPr>
        <w:t xml:space="preserve"> </w:t>
      </w:r>
      <w:proofErr w:type="spellStart"/>
      <w:r w:rsidRPr="005B1DC8">
        <w:rPr>
          <w:rFonts w:ascii="Times New Roman" w:eastAsia="Times New Roman" w:hAnsi="Times New Roman"/>
          <w:bCs/>
          <w:lang w:eastAsia="sk-SK"/>
        </w:rPr>
        <w:t>r.o</w:t>
      </w:r>
      <w:proofErr w:type="spellEnd"/>
      <w:r w:rsidRPr="005B1DC8">
        <w:rPr>
          <w:rFonts w:ascii="Times New Roman" w:eastAsia="Times New Roman" w:hAnsi="Times New Roman"/>
          <w:bCs/>
          <w:lang w:eastAsia="sk-SK"/>
        </w:rPr>
        <w:t>. atstovybė</w:t>
      </w:r>
    </w:p>
    <w:p w14:paraId="6FA670D8" w14:textId="77777777" w:rsidR="00854AF6" w:rsidRPr="005B1DC8" w:rsidRDefault="00854AF6" w:rsidP="00854AF6">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Vileišio g. 18</w:t>
      </w:r>
    </w:p>
    <w:p w14:paraId="5F44078D" w14:textId="77777777" w:rsidR="00854AF6" w:rsidRPr="005B1DC8" w:rsidRDefault="00854AF6" w:rsidP="00854AF6">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LT-10306 Vilnius</w:t>
      </w:r>
    </w:p>
    <w:p w14:paraId="4FE29A71" w14:textId="77777777" w:rsidR="00854AF6" w:rsidRPr="005B1DC8" w:rsidRDefault="00854AF6" w:rsidP="00854AF6">
      <w:pPr>
        <w:tabs>
          <w:tab w:val="left" w:pos="1296"/>
        </w:tabs>
        <w:snapToGrid w:val="0"/>
        <w:spacing w:after="0" w:line="240" w:lineRule="auto"/>
        <w:rPr>
          <w:rFonts w:ascii="Times New Roman" w:eastAsia="Times New Roman" w:hAnsi="Times New Roman"/>
          <w:bCs/>
          <w:lang w:eastAsia="sk-SK"/>
        </w:rPr>
      </w:pPr>
      <w:r w:rsidRPr="005B1DC8">
        <w:rPr>
          <w:rFonts w:ascii="Times New Roman" w:eastAsia="Times New Roman" w:hAnsi="Times New Roman"/>
          <w:bCs/>
          <w:lang w:eastAsia="sk-SK"/>
        </w:rPr>
        <w:t>Tel. +370 686 92060</w:t>
      </w:r>
    </w:p>
    <w:p w14:paraId="434BC24F" w14:textId="77777777" w:rsidR="00854AF6" w:rsidRPr="005B1DC8" w:rsidRDefault="00854AF6" w:rsidP="00854AF6">
      <w:pPr>
        <w:tabs>
          <w:tab w:val="left" w:pos="1296"/>
        </w:tabs>
        <w:snapToGrid w:val="0"/>
        <w:spacing w:after="0" w:line="240" w:lineRule="auto"/>
        <w:rPr>
          <w:rFonts w:ascii="Times New Roman" w:eastAsia="Times New Roman" w:hAnsi="Times New Roman"/>
          <w:bCs/>
          <w:lang w:eastAsia="sk-SK"/>
        </w:rPr>
      </w:pPr>
      <w:hyperlink r:id="rId10" w:history="1">
        <w:r w:rsidRPr="005B1DC8">
          <w:rPr>
            <w:rFonts w:ascii="Times New Roman" w:eastAsia="Times New Roman" w:hAnsi="Times New Roman"/>
            <w:bCs/>
            <w:color w:val="0000FF"/>
            <w:u w:val="single"/>
            <w:lang w:eastAsia="sk-SK"/>
          </w:rPr>
          <w:t>info@unimedpharma.lt</w:t>
        </w:r>
      </w:hyperlink>
    </w:p>
    <w:p w14:paraId="4C6A21B2"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1E9B9111" w14:textId="77777777" w:rsidR="00854AF6" w:rsidRPr="005B1DC8" w:rsidRDefault="00854AF6" w:rsidP="00854AF6">
      <w:pPr>
        <w:numPr>
          <w:ilvl w:val="12"/>
          <w:numId w:val="0"/>
        </w:numPr>
        <w:tabs>
          <w:tab w:val="left" w:pos="567"/>
        </w:tabs>
        <w:spacing w:after="0" w:line="240" w:lineRule="auto"/>
        <w:ind w:right="-2"/>
        <w:rPr>
          <w:rFonts w:ascii="Times New Roman" w:eastAsia="Times New Roman" w:hAnsi="Times New Roman"/>
          <w:lang w:eastAsia="lt-LT"/>
        </w:rPr>
      </w:pPr>
      <w:r w:rsidRPr="005B1DC8">
        <w:rPr>
          <w:rFonts w:ascii="Times New Roman" w:eastAsia="Times New Roman" w:hAnsi="Times New Roman"/>
          <w:b/>
          <w:lang w:eastAsia="lt-LT"/>
        </w:rPr>
        <w:t>Šis vaistas E</w:t>
      </w:r>
      <w:r>
        <w:rPr>
          <w:rFonts w:ascii="Times New Roman" w:eastAsia="Times New Roman" w:hAnsi="Times New Roman"/>
          <w:b/>
          <w:lang w:eastAsia="lt-LT"/>
        </w:rPr>
        <w:t>uropos ekonominės erdvės</w:t>
      </w:r>
      <w:r w:rsidRPr="005B1DC8">
        <w:rPr>
          <w:rFonts w:ascii="Times New Roman" w:eastAsia="Times New Roman" w:hAnsi="Times New Roman"/>
          <w:b/>
          <w:lang w:eastAsia="lt-LT"/>
        </w:rPr>
        <w:t xml:space="preserve"> valstybėse narėse registruotas tokiais pavadinimais</w:t>
      </w:r>
      <w:r w:rsidRPr="002379D7">
        <w:rPr>
          <w:rFonts w:ascii="Times New Roman" w:hAnsi="Times New Roman"/>
          <w:b/>
        </w:rPr>
        <w:t>:</w:t>
      </w:r>
    </w:p>
    <w:p w14:paraId="51190620" w14:textId="77777777" w:rsidR="00854AF6" w:rsidRPr="005B1DC8" w:rsidRDefault="00854AF6" w:rsidP="00854AF6">
      <w:pPr>
        <w:numPr>
          <w:ilvl w:val="12"/>
          <w:numId w:val="0"/>
        </w:numPr>
        <w:tabs>
          <w:tab w:val="left" w:pos="567"/>
        </w:tabs>
        <w:spacing w:after="0" w:line="240" w:lineRule="auto"/>
        <w:ind w:right="-2"/>
        <w:rPr>
          <w:rFonts w:ascii="Times New Roman" w:eastAsia="Times New Roman" w:hAnsi="Times New Roman"/>
          <w:lang w:eastAsia="lt-LT"/>
        </w:rPr>
      </w:pPr>
    </w:p>
    <w:p w14:paraId="480CE85E" w14:textId="77777777" w:rsidR="00854AF6" w:rsidRPr="005B1DC8" w:rsidRDefault="00854AF6" w:rsidP="00854AF6">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lastRenderedPageBreak/>
        <w:t>Vegrija:</w:t>
      </w:r>
      <w:r w:rsidRPr="005B1DC8">
        <w:rPr>
          <w:rFonts w:ascii="Times New Roman" w:eastAsia="Times New Roman" w:hAnsi="Times New Roman"/>
          <w:lang w:val="en-US"/>
        </w:rPr>
        <w:t xml:space="preserve"> </w:t>
      </w:r>
      <w:r w:rsidRPr="005B1DC8">
        <w:rPr>
          <w:rFonts w:ascii="Times New Roman" w:eastAsia="Times New Roman" w:hAnsi="Times New Roman"/>
          <w:noProof/>
          <w:lang w:val="en-US"/>
        </w:rPr>
        <w:t>Levofloxacin UNIMED PHARMA 5</w:t>
      </w:r>
      <w:r>
        <w:rPr>
          <w:rFonts w:ascii="Times New Roman" w:eastAsia="Times New Roman" w:hAnsi="Times New Roman"/>
          <w:noProof/>
          <w:lang w:val="en-US"/>
        </w:rPr>
        <w:t> </w:t>
      </w:r>
      <w:r w:rsidRPr="005B1DC8">
        <w:rPr>
          <w:rFonts w:ascii="Times New Roman" w:eastAsia="Times New Roman" w:hAnsi="Times New Roman"/>
          <w:noProof/>
          <w:lang w:val="en-US"/>
        </w:rPr>
        <w:t>mg/ml oldatos szemcsepp</w:t>
      </w:r>
      <w:r w:rsidRPr="005B1DC8">
        <w:rPr>
          <w:rFonts w:ascii="Times New Roman" w:eastAsia="Times New Roman" w:hAnsi="Times New Roman"/>
          <w:noProof/>
          <w:lang w:val="en-GB"/>
        </w:rPr>
        <w:t xml:space="preserve"> </w:t>
      </w:r>
    </w:p>
    <w:p w14:paraId="323B49D2" w14:textId="77777777" w:rsidR="00854AF6" w:rsidRPr="005B1DC8" w:rsidRDefault="00854AF6" w:rsidP="00854AF6">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Estija: </w:t>
      </w:r>
      <w:r w:rsidRPr="005B1DC8">
        <w:rPr>
          <w:rFonts w:ascii="Times New Roman" w:eastAsia="Times New Roman" w:hAnsi="Times New Roman"/>
          <w:noProof/>
          <w:lang w:val="en-US"/>
        </w:rPr>
        <w:t>Levofloxacin UNIMED PHARMA</w:t>
      </w:r>
    </w:p>
    <w:p w14:paraId="278BD7CE" w14:textId="77777777" w:rsidR="00854AF6" w:rsidRPr="005B1DC8" w:rsidRDefault="00854AF6" w:rsidP="00854AF6">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Latvija: </w:t>
      </w:r>
      <w:r w:rsidRPr="005B1DC8">
        <w:rPr>
          <w:rFonts w:ascii="Times New Roman" w:eastAsia="Times New Roman" w:hAnsi="Times New Roman"/>
          <w:noProof/>
          <w:lang w:val="en-US"/>
        </w:rPr>
        <w:t>Levofloxacin UNIMED PHARMA 5</w:t>
      </w:r>
      <w:r>
        <w:rPr>
          <w:rFonts w:ascii="Times New Roman" w:eastAsia="Times New Roman" w:hAnsi="Times New Roman"/>
          <w:noProof/>
          <w:lang w:val="en-US"/>
        </w:rPr>
        <w:t> </w:t>
      </w:r>
      <w:r w:rsidRPr="005B1DC8">
        <w:rPr>
          <w:rFonts w:ascii="Times New Roman" w:eastAsia="Times New Roman" w:hAnsi="Times New Roman"/>
          <w:noProof/>
          <w:lang w:val="en-US"/>
        </w:rPr>
        <w:t>mg/ml acu pilieni, šķīdums</w:t>
      </w:r>
    </w:p>
    <w:p w14:paraId="3AE2BD7F" w14:textId="77777777" w:rsidR="00854AF6" w:rsidRPr="005B1DC8" w:rsidRDefault="00854AF6" w:rsidP="00854AF6">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Lietuva: </w:t>
      </w:r>
      <w:r w:rsidRPr="005B1DC8">
        <w:rPr>
          <w:rFonts w:ascii="Times New Roman" w:eastAsia="Times New Roman" w:hAnsi="Times New Roman"/>
          <w:noProof/>
          <w:lang w:val="en-US"/>
        </w:rPr>
        <w:t>Levofloxacin UNIMED PHARMA 5</w:t>
      </w:r>
      <w:r>
        <w:rPr>
          <w:rFonts w:ascii="Times New Roman" w:eastAsia="Times New Roman" w:hAnsi="Times New Roman"/>
          <w:noProof/>
          <w:lang w:val="en-US"/>
        </w:rPr>
        <w:t> </w:t>
      </w:r>
      <w:r w:rsidRPr="005B1DC8">
        <w:rPr>
          <w:rFonts w:ascii="Times New Roman" w:eastAsia="Times New Roman" w:hAnsi="Times New Roman"/>
          <w:noProof/>
          <w:lang w:val="en-US"/>
        </w:rPr>
        <w:t xml:space="preserve">mg/ml </w:t>
      </w:r>
      <w:r w:rsidRPr="005B1DC8">
        <w:rPr>
          <w:rFonts w:ascii="Times New Roman" w:eastAsia="Times New Roman" w:hAnsi="Times New Roman"/>
          <w:noProof/>
          <w:lang w:val="de-DE"/>
        </w:rPr>
        <w:t>akių lašai (tirpalas)</w:t>
      </w:r>
    </w:p>
    <w:p w14:paraId="278C8BCD" w14:textId="77777777" w:rsidR="00854AF6" w:rsidRPr="005B1DC8" w:rsidRDefault="00854AF6" w:rsidP="00854AF6">
      <w:pPr>
        <w:spacing w:after="0" w:line="240" w:lineRule="auto"/>
        <w:rPr>
          <w:rFonts w:ascii="Times New Roman" w:eastAsia="Times New Roman" w:hAnsi="Times New Roman"/>
          <w:noProof/>
          <w:lang w:val="en-GB"/>
        </w:rPr>
      </w:pPr>
      <w:r w:rsidRPr="005B1DC8">
        <w:rPr>
          <w:rFonts w:ascii="Times New Roman" w:eastAsia="Times New Roman" w:hAnsi="Times New Roman"/>
          <w:noProof/>
          <w:lang w:val="en-GB"/>
        </w:rPr>
        <w:t xml:space="preserve">Lenkija: </w:t>
      </w:r>
      <w:r>
        <w:rPr>
          <w:rFonts w:ascii="Times New Roman" w:eastAsia="Times New Roman" w:hAnsi="Times New Roman"/>
          <w:noProof/>
          <w:lang w:val="en-US"/>
        </w:rPr>
        <w:t>Levoftyal</w:t>
      </w:r>
    </w:p>
    <w:p w14:paraId="55DC0912" w14:textId="77777777" w:rsidR="00854AF6" w:rsidRPr="002379D7" w:rsidRDefault="00854AF6" w:rsidP="00854AF6">
      <w:pPr>
        <w:spacing w:after="0" w:line="240" w:lineRule="auto"/>
        <w:rPr>
          <w:rFonts w:ascii="Times New Roman" w:hAnsi="Times New Roman"/>
          <w:lang w:val="pl-PL"/>
        </w:rPr>
      </w:pPr>
      <w:proofErr w:type="spellStart"/>
      <w:r w:rsidRPr="002379D7">
        <w:rPr>
          <w:rFonts w:ascii="Times New Roman" w:hAnsi="Times New Roman"/>
          <w:lang w:val="pl-PL"/>
        </w:rPr>
        <w:t>Slovėnija</w:t>
      </w:r>
      <w:proofErr w:type="spellEnd"/>
      <w:r w:rsidRPr="002379D7">
        <w:rPr>
          <w:rFonts w:ascii="Times New Roman" w:hAnsi="Times New Roman"/>
          <w:lang w:val="pl-PL"/>
        </w:rPr>
        <w:t xml:space="preserve">: </w:t>
      </w:r>
      <w:proofErr w:type="spellStart"/>
      <w:r w:rsidRPr="002379D7">
        <w:rPr>
          <w:rFonts w:ascii="Times New Roman" w:hAnsi="Times New Roman"/>
          <w:lang w:val="pl-PL"/>
        </w:rPr>
        <w:t>Levofloksacin</w:t>
      </w:r>
      <w:proofErr w:type="spellEnd"/>
      <w:r w:rsidRPr="002379D7">
        <w:rPr>
          <w:rFonts w:ascii="Times New Roman" w:hAnsi="Times New Roman"/>
          <w:lang w:val="pl-PL"/>
        </w:rPr>
        <w:t xml:space="preserve"> UNIMED PHARMA 5</w:t>
      </w:r>
      <w:r w:rsidRPr="00401EB1">
        <w:rPr>
          <w:rFonts w:ascii="Times New Roman" w:eastAsia="Times New Roman" w:hAnsi="Times New Roman"/>
          <w:noProof/>
          <w:lang w:val="pl-PL"/>
        </w:rPr>
        <w:t> </w:t>
      </w:r>
      <w:r w:rsidRPr="002379D7">
        <w:rPr>
          <w:rFonts w:ascii="Times New Roman" w:hAnsi="Times New Roman"/>
          <w:lang w:val="pl-PL"/>
        </w:rPr>
        <w:t xml:space="preserve">mg/ml </w:t>
      </w:r>
      <w:proofErr w:type="spellStart"/>
      <w:r w:rsidRPr="002379D7">
        <w:rPr>
          <w:rFonts w:ascii="Times New Roman" w:hAnsi="Times New Roman"/>
          <w:lang w:val="pl-PL"/>
        </w:rPr>
        <w:t>kapljice</w:t>
      </w:r>
      <w:proofErr w:type="spellEnd"/>
      <w:r w:rsidRPr="002379D7">
        <w:rPr>
          <w:rFonts w:ascii="Times New Roman" w:hAnsi="Times New Roman"/>
          <w:lang w:val="pl-PL"/>
        </w:rPr>
        <w:t xml:space="preserve"> za oko, </w:t>
      </w:r>
      <w:proofErr w:type="spellStart"/>
      <w:r w:rsidRPr="002379D7">
        <w:rPr>
          <w:rFonts w:ascii="Times New Roman" w:hAnsi="Times New Roman"/>
          <w:lang w:val="pl-PL"/>
        </w:rPr>
        <w:t>raztopina</w:t>
      </w:r>
      <w:proofErr w:type="spellEnd"/>
    </w:p>
    <w:p w14:paraId="7554C9F5" w14:textId="77777777" w:rsidR="00854AF6" w:rsidRPr="005B1DC8" w:rsidRDefault="00854AF6" w:rsidP="00854AF6">
      <w:pPr>
        <w:tabs>
          <w:tab w:val="left" w:pos="424"/>
          <w:tab w:val="left" w:pos="567"/>
        </w:tabs>
        <w:spacing w:after="0" w:line="240" w:lineRule="auto"/>
        <w:ind w:left="424" w:hanging="424"/>
        <w:rPr>
          <w:rFonts w:ascii="Times New Roman" w:eastAsia="Times New Roman" w:hAnsi="Times New Roman"/>
          <w:lang w:eastAsia="lt-LT"/>
        </w:rPr>
      </w:pPr>
    </w:p>
    <w:p w14:paraId="50D4B4B6" w14:textId="77777777" w:rsidR="00854AF6" w:rsidRPr="005B1DC8" w:rsidRDefault="00854AF6" w:rsidP="00854AF6">
      <w:pPr>
        <w:tabs>
          <w:tab w:val="left" w:pos="567"/>
        </w:tabs>
        <w:spacing w:after="0" w:line="240" w:lineRule="auto"/>
        <w:rPr>
          <w:rFonts w:ascii="Times New Roman" w:eastAsia="Times New Roman" w:hAnsi="Times New Roman"/>
          <w:b/>
          <w:bCs/>
          <w:lang w:eastAsia="lt-LT"/>
        </w:rPr>
      </w:pPr>
      <w:r w:rsidRPr="005B1DC8">
        <w:rPr>
          <w:rFonts w:ascii="Times New Roman" w:eastAsia="Times New Roman" w:hAnsi="Times New Roman"/>
          <w:b/>
          <w:bCs/>
          <w:lang w:eastAsia="lt-LT"/>
        </w:rPr>
        <w:t>Šis pakuotės lapelis paskutinį kartą peržiūrėtas</w:t>
      </w:r>
      <w:r>
        <w:rPr>
          <w:rFonts w:ascii="Times New Roman" w:eastAsia="Times New Roman" w:hAnsi="Times New Roman"/>
          <w:b/>
          <w:bCs/>
          <w:lang w:eastAsia="lt-LT"/>
        </w:rPr>
        <w:t xml:space="preserve"> 2026-04-16.</w:t>
      </w:r>
    </w:p>
    <w:p w14:paraId="0B259BF0"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p>
    <w:p w14:paraId="3CDBF64B"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p>
    <w:p w14:paraId="5D84663F" w14:textId="77777777" w:rsidR="00854AF6" w:rsidRPr="005B1DC8" w:rsidRDefault="00854AF6" w:rsidP="00854AF6">
      <w:pPr>
        <w:tabs>
          <w:tab w:val="left" w:pos="567"/>
        </w:tabs>
        <w:spacing w:after="0" w:line="240" w:lineRule="auto"/>
        <w:rPr>
          <w:rFonts w:ascii="Times New Roman" w:eastAsia="Times New Roman" w:hAnsi="Times New Roman"/>
          <w:iCs/>
          <w:lang w:eastAsia="lt-LT"/>
        </w:rPr>
      </w:pPr>
      <w:r w:rsidRPr="005B1DC8">
        <w:rPr>
          <w:rFonts w:ascii="Times New Roman" w:eastAsia="Times New Roman" w:hAnsi="Times New Roman"/>
          <w:iCs/>
          <w:lang w:eastAsia="lt-LT"/>
        </w:rPr>
        <w:t xml:space="preserve">Išsami informacija apie šį </w:t>
      </w:r>
      <w:r w:rsidRPr="005B1DC8">
        <w:rPr>
          <w:rFonts w:ascii="Times New Roman" w:eastAsia="Times New Roman" w:hAnsi="Times New Roman"/>
          <w:lang w:eastAsia="lt-LT"/>
        </w:rPr>
        <w:t>vaistą</w:t>
      </w:r>
      <w:r w:rsidRPr="005B1DC8">
        <w:rPr>
          <w:rFonts w:ascii="Times New Roman" w:eastAsia="Times New Roman" w:hAnsi="Times New Roman"/>
          <w:iCs/>
          <w:lang w:eastAsia="lt-LT"/>
        </w:rPr>
        <w:t xml:space="preserve"> pateikiama Valstybinės vaistų kontrolės tarnybos prie Lietuvos Respublikos sveikatos apsaugos ministerijos interneto svetainėje </w:t>
      </w:r>
      <w:hyperlink r:id="rId11" w:history="1">
        <w:r w:rsidRPr="005B1DC8">
          <w:rPr>
            <w:rFonts w:ascii="Times New Roman" w:eastAsia="Times New Roman" w:hAnsi="Times New Roman"/>
            <w:iCs/>
            <w:color w:val="0000FF"/>
            <w:u w:val="single"/>
            <w:lang w:eastAsia="lt-LT"/>
          </w:rPr>
          <w:t>http://www.vvkt.lt/</w:t>
        </w:r>
      </w:hyperlink>
    </w:p>
    <w:p w14:paraId="3B537845" w14:textId="77777777" w:rsidR="00854AF6" w:rsidRPr="005B1DC8" w:rsidRDefault="00854AF6" w:rsidP="00854AF6">
      <w:pPr>
        <w:tabs>
          <w:tab w:val="left" w:pos="567"/>
        </w:tabs>
        <w:spacing w:after="0" w:line="240" w:lineRule="auto"/>
        <w:rPr>
          <w:rFonts w:ascii="Times New Roman" w:eastAsia="Times New Roman" w:hAnsi="Times New Roman"/>
          <w:b/>
          <w:lang w:eastAsia="lt-LT"/>
        </w:rPr>
      </w:pPr>
    </w:p>
    <w:p w14:paraId="0C39D2CD" w14:textId="77777777" w:rsidR="00854AF6" w:rsidRPr="005B1DC8" w:rsidRDefault="00854AF6" w:rsidP="00854AF6">
      <w:pPr>
        <w:tabs>
          <w:tab w:val="left" w:pos="567"/>
        </w:tabs>
        <w:spacing w:after="0" w:line="240" w:lineRule="auto"/>
        <w:rPr>
          <w:rFonts w:ascii="Times New Roman" w:eastAsia="Times New Roman" w:hAnsi="Times New Roman"/>
          <w:lang w:eastAsia="lt-LT"/>
        </w:rPr>
      </w:pPr>
    </w:p>
    <w:p w14:paraId="2158ACE2" w14:textId="77777777" w:rsidR="00854AF6" w:rsidRPr="005B1DC8" w:rsidRDefault="00854AF6" w:rsidP="00854AF6">
      <w:pPr>
        <w:tabs>
          <w:tab w:val="left" w:pos="567"/>
        </w:tabs>
        <w:spacing w:after="0" w:line="240" w:lineRule="auto"/>
        <w:rPr>
          <w:rFonts w:ascii="Times New Roman" w:hAnsi="Times New Roman"/>
        </w:rPr>
      </w:pPr>
    </w:p>
    <w:p w14:paraId="61ED2C99" w14:textId="77777777" w:rsidR="00854AF6" w:rsidRPr="00E150CA" w:rsidRDefault="00854AF6" w:rsidP="00854AF6">
      <w:pPr>
        <w:rPr>
          <w:rFonts w:ascii="Times New Roman" w:hAnsi="Times New Roman"/>
        </w:rPr>
      </w:pPr>
    </w:p>
    <w:p w14:paraId="2DBD3325" w14:textId="77777777" w:rsidR="00222FED" w:rsidRDefault="00222FED"/>
    <w:sectPr w:rsidR="00222FED" w:rsidSect="00854AF6">
      <w:headerReference w:type="default" r:id="rId12"/>
      <w:footerReference w:type="even" r:id="rId13"/>
      <w:footerReference w:type="default" r:id="rId14"/>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028" w14:textId="77777777" w:rsidR="00854AF6" w:rsidRDefault="00854AF6" w:rsidP="00886F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2D7BBBDA" w14:textId="77777777" w:rsidR="00854AF6" w:rsidRDefault="00854A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6E09" w14:textId="77777777" w:rsidR="00854AF6" w:rsidRDefault="00854AF6">
    <w:pPr>
      <w:pStyle w:val="Porat"/>
      <w:jc w:val="center"/>
    </w:pPr>
    <w:r>
      <w:fldChar w:fldCharType="begin"/>
    </w:r>
    <w:r>
      <w:instrText>PAGE   \* MERGEFORMAT</w:instrText>
    </w:r>
    <w:r>
      <w:fldChar w:fldCharType="separate"/>
    </w:r>
    <w:r>
      <w:rPr>
        <w:noProof/>
      </w:rPr>
      <w:t>2</w:t>
    </w:r>
    <w:r>
      <w:rPr>
        <w:noProof/>
      </w:rPr>
      <w:t>5</w:t>
    </w:r>
    <w:r>
      <w:rPr>
        <w:noProof/>
      </w:rPr>
      <w:fldChar w:fldCharType="end"/>
    </w:r>
  </w:p>
  <w:p w14:paraId="68F0323F" w14:textId="77777777" w:rsidR="00854AF6" w:rsidRPr="00125356" w:rsidRDefault="00854AF6" w:rsidP="00886FD4">
    <w:pPr>
      <w:pStyle w:val="Porat"/>
      <w:tabs>
        <w:tab w:val="clear" w:pos="8306"/>
        <w:tab w:val="left" w:pos="1590"/>
        <w:tab w:val="center" w:pos="5245"/>
        <w:tab w:val="right" w:pos="9639"/>
      </w:tabs>
      <w:rPr>
        <w:sz w:val="24"/>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323D" w14:textId="77777777" w:rsidR="00854AF6" w:rsidRDefault="00854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7316187"/>
    <w:multiLevelType w:val="hybridMultilevel"/>
    <w:tmpl w:val="19C279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45002C"/>
    <w:multiLevelType w:val="hybridMultilevel"/>
    <w:tmpl w:val="6818D1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1800806785">
    <w:abstractNumId w:val="3"/>
  </w:num>
  <w:num w:numId="2" w16cid:durableId="1874734743">
    <w:abstractNumId w:val="0"/>
  </w:num>
  <w:num w:numId="3" w16cid:durableId="1977637584">
    <w:abstractNumId w:val="6"/>
  </w:num>
  <w:num w:numId="4" w16cid:durableId="490753497">
    <w:abstractNumId w:val="4"/>
  </w:num>
  <w:num w:numId="5" w16cid:durableId="9086123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4451512">
    <w:abstractNumId w:val="2"/>
  </w:num>
  <w:num w:numId="7" w16cid:durableId="11449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F6"/>
    <w:rsid w:val="00222FED"/>
    <w:rsid w:val="005F173E"/>
    <w:rsid w:val="00854AF6"/>
    <w:rsid w:val="008A72D7"/>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9824"/>
  <w15:chartTrackingRefBased/>
  <w15:docId w15:val="{DD6796BD-AA75-4ADF-BFF9-F0E4E215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AF6"/>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854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4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4A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4A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4AF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54A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AF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54AF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AF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A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4A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4AF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4AF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4AF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4AF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AF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4AF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AF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4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A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AF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A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AF6"/>
    <w:rPr>
      <w:i/>
      <w:iCs/>
      <w:color w:val="404040" w:themeColor="text1" w:themeTint="BF"/>
    </w:rPr>
  </w:style>
  <w:style w:type="paragraph" w:styleId="Sraopastraipa">
    <w:name w:val="List Paragraph"/>
    <w:basedOn w:val="prastasis"/>
    <w:uiPriority w:val="34"/>
    <w:qFormat/>
    <w:rsid w:val="00854AF6"/>
    <w:pPr>
      <w:ind w:left="720"/>
      <w:contextualSpacing/>
    </w:pPr>
  </w:style>
  <w:style w:type="character" w:styleId="Rykuspabraukimas">
    <w:name w:val="Intense Emphasis"/>
    <w:basedOn w:val="Numatytasispastraiposriftas"/>
    <w:uiPriority w:val="21"/>
    <w:qFormat/>
    <w:rsid w:val="00854AF6"/>
    <w:rPr>
      <w:i/>
      <w:iCs/>
      <w:color w:val="0F4761" w:themeColor="accent1" w:themeShade="BF"/>
    </w:rPr>
  </w:style>
  <w:style w:type="paragraph" w:styleId="Iskirtacitata">
    <w:name w:val="Intense Quote"/>
    <w:basedOn w:val="prastasis"/>
    <w:next w:val="prastasis"/>
    <w:link w:val="IskirtacitataDiagrama"/>
    <w:uiPriority w:val="30"/>
    <w:qFormat/>
    <w:rsid w:val="00854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AF6"/>
    <w:rPr>
      <w:i/>
      <w:iCs/>
      <w:color w:val="0F4761" w:themeColor="accent1" w:themeShade="BF"/>
    </w:rPr>
  </w:style>
  <w:style w:type="character" w:styleId="Rykinuoroda">
    <w:name w:val="Intense Reference"/>
    <w:basedOn w:val="Numatytasispastraiposriftas"/>
    <w:uiPriority w:val="32"/>
    <w:qFormat/>
    <w:rsid w:val="00854AF6"/>
    <w:rPr>
      <w:b/>
      <w:bCs/>
      <w:smallCaps/>
      <w:color w:val="0F4761" w:themeColor="accent1" w:themeShade="BF"/>
      <w:spacing w:val="5"/>
    </w:rPr>
  </w:style>
  <w:style w:type="paragraph" w:styleId="Porat">
    <w:name w:val="footer"/>
    <w:basedOn w:val="prastasis"/>
    <w:link w:val="PoratDiagrama"/>
    <w:uiPriority w:val="99"/>
    <w:rsid w:val="00854AF6"/>
    <w:pPr>
      <w:tabs>
        <w:tab w:val="center" w:pos="4153"/>
        <w:tab w:val="right" w:pos="8306"/>
      </w:tabs>
      <w:spacing w:after="0" w:line="240" w:lineRule="auto"/>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854AF6"/>
    <w:rPr>
      <w:rFonts w:eastAsia="Times New Roman"/>
      <w:kern w:val="0"/>
      <w:sz w:val="20"/>
      <w:szCs w:val="20"/>
      <w14:ligatures w14:val="none"/>
    </w:rPr>
  </w:style>
  <w:style w:type="character" w:styleId="Puslapionumeris">
    <w:name w:val="page number"/>
    <w:basedOn w:val="Numatytasispastraiposriftas"/>
    <w:rsid w:val="00854AF6"/>
  </w:style>
  <w:style w:type="paragraph" w:styleId="Antrats">
    <w:name w:val="header"/>
    <w:basedOn w:val="prastasis"/>
    <w:link w:val="AntratsDiagrama"/>
    <w:unhideWhenUsed/>
    <w:rsid w:val="00854AF6"/>
    <w:pPr>
      <w:tabs>
        <w:tab w:val="center" w:pos="4680"/>
        <w:tab w:val="right" w:pos="9360"/>
      </w:tabs>
      <w:spacing w:after="0" w:line="240" w:lineRule="auto"/>
    </w:pPr>
    <w:rPr>
      <w:rFonts w:ascii="Times New Roman" w:eastAsia="Times New Roman" w:hAnsi="Times New Roman"/>
      <w:szCs w:val="20"/>
    </w:rPr>
  </w:style>
  <w:style w:type="character" w:customStyle="1" w:styleId="AntratsDiagrama">
    <w:name w:val="Antraštės Diagrama"/>
    <w:basedOn w:val="Numatytasispastraiposriftas"/>
    <w:link w:val="Antrats"/>
    <w:rsid w:val="00854AF6"/>
    <w:rPr>
      <w:rFonts w:eastAsia="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info@unimedpharma.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8733</Words>
  <Characters>4978</Characters>
  <Application>Microsoft Office Word</Application>
  <DocSecurity>0</DocSecurity>
  <Lines>41</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2026-05-21T12:01:00Z</dcterms:created>
  <dcterms:modified xsi:type="dcterms:W3CDTF">2026-05-21T12:02:00Z</dcterms:modified>
</cp:coreProperties>
</file>