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A6" w:rsidRPr="00D20371" w:rsidRDefault="00CF72A6" w:rsidP="00CF72A6">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Pakuotės lapelis: informacija vartotojui</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center"/>
        <w:rPr>
          <w:rFonts w:ascii="Times New Roman" w:eastAsia="Calibri" w:hAnsi="Times New Roman" w:cs="Times New Roman"/>
          <w:b/>
          <w:lang w:eastAsia="lt-LT"/>
        </w:rPr>
      </w:pP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infuzinis tirpalas</w:t>
      </w:r>
    </w:p>
    <w:p w:rsidR="00CF72A6" w:rsidRPr="00D20371" w:rsidRDefault="00CF72A6" w:rsidP="00CF72A6">
      <w:pPr>
        <w:tabs>
          <w:tab w:val="left" w:pos="567"/>
        </w:tabs>
        <w:spacing w:after="0" w:line="240" w:lineRule="auto"/>
        <w:rPr>
          <w:rFonts w:ascii="Times New Roman" w:eastAsia="Calibri" w:hAnsi="Times New Roman" w:cs="Times New Roman"/>
          <w:b/>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Atidžiai perskaitykite visą šį lapelį, prieš pradėdami vartoti vaistą, nes jame pateikiama Jums svarbi informacija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Neišmeskite šio lapelio, nes vėl gali prireikti jį perskaityti.</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Jeigu kiltų daugiau klausimų, kreipkitės į gydytoją arba vaistininką.</w:t>
      </w:r>
    </w:p>
    <w:p w:rsidR="00CF72A6" w:rsidRPr="00D20371" w:rsidRDefault="00CF72A6" w:rsidP="00CF72A6">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rsidR="00CF72A6" w:rsidRPr="00D20371" w:rsidRDefault="00CF72A6" w:rsidP="00CF72A6">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Jeigu pasireiškė šalutinis poveikis net jeigu jis šiame lapelyje nenurodytas), kreipkitės į</w:t>
      </w:r>
      <w:r>
        <w:rPr>
          <w:rFonts w:ascii="Times New Roman" w:eastAsia="Calibri" w:hAnsi="Times New Roman" w:cs="Times New Roman"/>
          <w:lang w:eastAsia="lt-LT"/>
        </w:rPr>
        <w:t xml:space="preserve"> </w:t>
      </w:r>
      <w:r w:rsidRPr="00D20371">
        <w:rPr>
          <w:rFonts w:ascii="Times New Roman" w:eastAsia="Calibri" w:hAnsi="Times New Roman" w:cs="Times New Roman"/>
          <w:lang w:eastAsia="lt-LT"/>
        </w:rPr>
        <w:t>gydytoją arba vaistininką. Žr. 4 skyrių.</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Apie ką rašoma šiame lapelyje?</w:t>
      </w: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p>
    <w:p w:rsidR="00CF72A6" w:rsidRPr="00D20371" w:rsidRDefault="00CF72A6" w:rsidP="00CF72A6">
      <w:pPr>
        <w:keepNext/>
        <w:tabs>
          <w:tab w:val="left" w:pos="567"/>
        </w:tabs>
        <w:spacing w:after="0" w:line="240" w:lineRule="auto"/>
        <w:ind w:left="709" w:hanging="709"/>
        <w:outlineLvl w:val="2"/>
        <w:rPr>
          <w:rFonts w:ascii="Times New Roman" w:eastAsia="Calibri" w:hAnsi="Times New Roman" w:cs="Times New Roman"/>
          <w:bCs/>
          <w:lang w:eastAsia="lt-LT"/>
        </w:rPr>
      </w:pPr>
      <w:r w:rsidRPr="00D20371">
        <w:rPr>
          <w:rFonts w:ascii="Times New Roman" w:eastAsia="Calibri" w:hAnsi="Times New Roman" w:cs="Times New Roman"/>
          <w:bCs/>
          <w:lang w:eastAsia="lt-LT"/>
        </w:rPr>
        <w:t>1.</w:t>
      </w:r>
      <w:r>
        <w:rPr>
          <w:rFonts w:ascii="Times New Roman" w:eastAsia="Calibri" w:hAnsi="Times New Roman" w:cs="Times New Roman"/>
          <w:bCs/>
          <w:lang w:eastAsia="lt-LT"/>
        </w:rPr>
        <w:tab/>
      </w:r>
      <w:r w:rsidRPr="00D20371">
        <w:rPr>
          <w:rFonts w:ascii="Times New Roman" w:eastAsia="Calibri" w:hAnsi="Times New Roman" w:cs="Times New Roman"/>
          <w:bCs/>
          <w:lang w:eastAsia="lt-LT"/>
        </w:rPr>
        <w:t xml:space="preserve">Kas yra </w:t>
      </w:r>
      <w:proofErr w:type="spellStart"/>
      <w:r w:rsidRPr="00D20371">
        <w:rPr>
          <w:rFonts w:ascii="Times New Roman" w:eastAsia="Calibri" w:hAnsi="Times New Roman" w:cs="Times New Roman"/>
          <w:bCs/>
          <w:lang w:eastAsia="lt-LT"/>
        </w:rPr>
        <w:t>Ringer</w:t>
      </w:r>
      <w:proofErr w:type="spellEnd"/>
      <w:r w:rsidRPr="00D20371">
        <w:rPr>
          <w:rFonts w:ascii="Times New Roman" w:eastAsia="Calibri" w:hAnsi="Times New Roman" w:cs="Times New Roman"/>
          <w:bCs/>
          <w:lang w:eastAsia="lt-LT"/>
        </w:rPr>
        <w:t xml:space="preserve"> acetate </w:t>
      </w:r>
      <w:proofErr w:type="spellStart"/>
      <w:r w:rsidRPr="00D20371">
        <w:rPr>
          <w:rFonts w:ascii="Times New Roman" w:eastAsia="Calibri" w:hAnsi="Times New Roman" w:cs="Times New Roman"/>
          <w:bCs/>
          <w:lang w:eastAsia="lt-LT"/>
        </w:rPr>
        <w:t>Fresenius</w:t>
      </w:r>
      <w:proofErr w:type="spellEnd"/>
      <w:r w:rsidRPr="00D20371">
        <w:rPr>
          <w:rFonts w:ascii="Times New Roman" w:eastAsia="Calibri" w:hAnsi="Times New Roman" w:cs="Times New Roman"/>
          <w:bCs/>
          <w:lang w:eastAsia="lt-LT"/>
        </w:rPr>
        <w:t xml:space="preserve"> infuzinis tirpalas ir kam jis vartojamas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2.</w:t>
      </w:r>
      <w:r w:rsidRPr="00D20371">
        <w:rPr>
          <w:rFonts w:ascii="Times New Roman" w:eastAsia="Calibri" w:hAnsi="Times New Roman" w:cs="Times New Roman"/>
          <w:lang w:eastAsia="lt-LT"/>
        </w:rPr>
        <w:tab/>
        <w:t xml:space="preserve">Kas žinotina prieš vartojant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infuzinį tirpalą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3.</w:t>
      </w:r>
      <w:r w:rsidRPr="00D20371">
        <w:rPr>
          <w:rFonts w:ascii="Times New Roman" w:eastAsia="Calibri" w:hAnsi="Times New Roman" w:cs="Times New Roman"/>
          <w:lang w:eastAsia="lt-LT"/>
        </w:rPr>
        <w:tab/>
        <w:t xml:space="preserve">Kaip vartoti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infuzinį tirpalą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4.</w:t>
      </w:r>
      <w:r w:rsidRPr="00D20371">
        <w:rPr>
          <w:rFonts w:ascii="Times New Roman" w:eastAsia="Calibri" w:hAnsi="Times New Roman" w:cs="Times New Roman"/>
          <w:lang w:eastAsia="lt-LT"/>
        </w:rPr>
        <w:tab/>
        <w:t>Galimas šalutinis poveikis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5.</w:t>
      </w:r>
      <w:r w:rsidRPr="00D20371">
        <w:rPr>
          <w:rFonts w:ascii="Times New Roman" w:eastAsia="Calibri" w:hAnsi="Times New Roman" w:cs="Times New Roman"/>
          <w:lang w:eastAsia="lt-LT"/>
        </w:rPr>
        <w:tab/>
        <w:t xml:space="preserve">Kaip laikyti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infuzinį tirpalą</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6.</w:t>
      </w:r>
      <w:r w:rsidRPr="00D20371">
        <w:rPr>
          <w:rFonts w:ascii="Times New Roman" w:eastAsia="Calibri" w:hAnsi="Times New Roman" w:cs="Times New Roman"/>
          <w:lang w:eastAsia="lt-LT"/>
        </w:rPr>
        <w:tab/>
        <w:t>Pakuotės turinys ir kita informacija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ind w:left="567" w:hanging="567"/>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1.</w:t>
      </w:r>
      <w:r w:rsidRPr="00D20371">
        <w:rPr>
          <w:rFonts w:ascii="Times New Roman" w:eastAsia="Calibri" w:hAnsi="Times New Roman" w:cs="Times New Roman"/>
          <w:b/>
          <w:lang w:eastAsia="lt-LT"/>
        </w:rPr>
        <w:tab/>
        <w:t xml:space="preserve">Kas yra </w:t>
      </w: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infuzinis tirpalas ir kam jis vartojamas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infuzinis tirpalas yra skaidrus ir bespalvis.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infuzinis tirpalas yra </w:t>
      </w:r>
      <w:proofErr w:type="spellStart"/>
      <w:r w:rsidRPr="00D20371">
        <w:rPr>
          <w:rFonts w:ascii="Times New Roman" w:eastAsia="Calibri" w:hAnsi="Times New Roman" w:cs="Times New Roman"/>
          <w:lang w:eastAsia="lt-LT"/>
        </w:rPr>
        <w:t>izotoninis</w:t>
      </w:r>
      <w:proofErr w:type="spellEnd"/>
      <w:r w:rsidRPr="00D20371">
        <w:rPr>
          <w:rFonts w:ascii="Times New Roman" w:eastAsia="Calibri" w:hAnsi="Times New Roman" w:cs="Times New Roman"/>
          <w:lang w:eastAsia="lt-LT"/>
        </w:rPr>
        <w:t xml:space="preserve"> elektrolitų tirpalas. Pagrindinis jo poveikis – neląstelinio skysčio (esančio tarp audinių ir gyslose) tūrio didinimas. Netekus daug neląstelinio skysčio, pasireiškia </w:t>
      </w:r>
      <w:proofErr w:type="spellStart"/>
      <w:r w:rsidRPr="00D20371">
        <w:rPr>
          <w:rFonts w:ascii="Times New Roman" w:eastAsia="Calibri" w:hAnsi="Times New Roman" w:cs="Times New Roman"/>
          <w:lang w:eastAsia="lt-LT"/>
        </w:rPr>
        <w:t>izotoninė</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dehidracija</w:t>
      </w:r>
      <w:proofErr w:type="spellEnd"/>
      <w:r w:rsidRPr="00D20371">
        <w:rPr>
          <w:rFonts w:ascii="Times New Roman" w:eastAsia="Calibri" w:hAnsi="Times New Roman" w:cs="Times New Roman"/>
          <w:lang w:eastAsia="lt-LT"/>
        </w:rPr>
        <w:t xml:space="preserve">: sutrinka vandens ir druskų (Na+, K+, Mg+, </w:t>
      </w:r>
      <w:proofErr w:type="spellStart"/>
      <w:r w:rsidRPr="00D20371">
        <w:rPr>
          <w:rFonts w:ascii="Times New Roman" w:eastAsia="Calibri" w:hAnsi="Times New Roman" w:cs="Times New Roman"/>
          <w:lang w:eastAsia="lt-LT"/>
        </w:rPr>
        <w:t>Ca</w:t>
      </w:r>
      <w:proofErr w:type="spellEnd"/>
      <w:r w:rsidRPr="00D20371">
        <w:rPr>
          <w:rFonts w:ascii="Times New Roman" w:eastAsia="Calibri" w:hAnsi="Times New Roman" w:cs="Times New Roman"/>
          <w:lang w:eastAsia="lt-LT"/>
        </w:rPr>
        <w:t xml:space="preserve">++) pusiausvyra. Paprastai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tirpalas būna ir šiek tiek </w:t>
      </w:r>
      <w:proofErr w:type="spellStart"/>
      <w:r w:rsidRPr="00D20371">
        <w:rPr>
          <w:rFonts w:ascii="Times New Roman" w:eastAsia="Calibri" w:hAnsi="Times New Roman" w:cs="Times New Roman"/>
          <w:lang w:eastAsia="lt-LT"/>
        </w:rPr>
        <w:t>hipotoninis</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osmoliališkumas</w:t>
      </w:r>
      <w:proofErr w:type="spellEnd"/>
      <w:r w:rsidRPr="00D20371">
        <w:rPr>
          <w:rFonts w:ascii="Times New Roman" w:eastAsia="Calibri" w:hAnsi="Times New Roman" w:cs="Times New Roman"/>
          <w:lang w:eastAsia="lt-LT"/>
        </w:rPr>
        <w:t xml:space="preserve"> </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270 </w:t>
      </w:r>
      <w:proofErr w:type="spellStart"/>
      <w:r w:rsidRPr="00D20371">
        <w:rPr>
          <w:rFonts w:ascii="Times New Roman" w:eastAsia="Calibri" w:hAnsi="Times New Roman" w:cs="Times New Roman"/>
          <w:lang w:eastAsia="lt-LT"/>
        </w:rPr>
        <w:t>mosmol</w:t>
      </w:r>
      <w:proofErr w:type="spellEnd"/>
      <w:r w:rsidRPr="00D20371">
        <w:rPr>
          <w:rFonts w:ascii="Times New Roman" w:eastAsia="Calibri" w:hAnsi="Times New Roman" w:cs="Times New Roman"/>
          <w:lang w:eastAsia="lt-LT"/>
        </w:rPr>
        <w:t>/kg), todėl, pavartojus tokio tirpalo, vanduo pradeda skverbtis į tarpląstelinius tarpus. Nepriklausomai nuo infuzijos greičio, išsiskyrusiame šlapime natrio būna du kartus mažiau (vidutiniškai 67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 xml:space="preserve">/l), negu </w:t>
      </w:r>
      <w:proofErr w:type="spellStart"/>
      <w:r w:rsidRPr="00D20371">
        <w:rPr>
          <w:rFonts w:ascii="Times New Roman" w:eastAsia="Calibri" w:hAnsi="Times New Roman" w:cs="Times New Roman"/>
          <w:lang w:eastAsia="lt-LT"/>
        </w:rPr>
        <w:t>infuzuotame</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tirpale.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tirpalo tinka vartoti ūminės arterinės </w:t>
      </w:r>
      <w:proofErr w:type="spellStart"/>
      <w:r w:rsidRPr="00D20371">
        <w:rPr>
          <w:rFonts w:ascii="Times New Roman" w:eastAsia="Calibri" w:hAnsi="Times New Roman" w:cs="Times New Roman"/>
          <w:lang w:eastAsia="lt-LT"/>
        </w:rPr>
        <w:t>hipotenzijos</w:t>
      </w:r>
      <w:proofErr w:type="spellEnd"/>
      <w:r w:rsidRPr="00D20371">
        <w:rPr>
          <w:rFonts w:ascii="Times New Roman" w:eastAsia="Calibri" w:hAnsi="Times New Roman" w:cs="Times New Roman"/>
          <w:lang w:eastAsia="lt-LT"/>
        </w:rPr>
        <w:t xml:space="preserve"> profilaktikai (pvz., sukeliant </w:t>
      </w:r>
      <w:proofErr w:type="spellStart"/>
      <w:r w:rsidRPr="00D20371">
        <w:rPr>
          <w:rFonts w:ascii="Times New Roman" w:eastAsia="Calibri" w:hAnsi="Times New Roman" w:cs="Times New Roman"/>
          <w:lang w:eastAsia="lt-LT"/>
        </w:rPr>
        <w:t>spinalinę</w:t>
      </w:r>
      <w:proofErr w:type="spellEnd"/>
      <w:r w:rsidRPr="00D20371">
        <w:rPr>
          <w:rFonts w:ascii="Times New Roman" w:eastAsia="Calibri" w:hAnsi="Times New Roman" w:cs="Times New Roman"/>
          <w:lang w:eastAsia="lt-LT"/>
        </w:rPr>
        <w:t xml:space="preserve"> ar </w:t>
      </w:r>
      <w:proofErr w:type="spellStart"/>
      <w:r w:rsidRPr="00D20371">
        <w:rPr>
          <w:rFonts w:ascii="Times New Roman" w:eastAsia="Calibri" w:hAnsi="Times New Roman" w:cs="Times New Roman"/>
          <w:lang w:eastAsia="lt-LT"/>
        </w:rPr>
        <w:t>epidurinę</w:t>
      </w:r>
      <w:proofErr w:type="spellEnd"/>
      <w:r w:rsidRPr="00D20371">
        <w:rPr>
          <w:rFonts w:ascii="Times New Roman" w:eastAsia="Calibri" w:hAnsi="Times New Roman" w:cs="Times New Roman"/>
          <w:lang w:eastAsia="lt-LT"/>
        </w:rPr>
        <w:t xml:space="preserve"> anesteziją), ištikus </w:t>
      </w:r>
      <w:proofErr w:type="spellStart"/>
      <w:r w:rsidRPr="00D20371">
        <w:rPr>
          <w:rFonts w:ascii="Times New Roman" w:eastAsia="Calibri" w:hAnsi="Times New Roman" w:cs="Times New Roman"/>
          <w:lang w:eastAsia="lt-LT"/>
        </w:rPr>
        <w:t>hipovoleminiam</w:t>
      </w:r>
      <w:proofErr w:type="spellEnd"/>
      <w:r w:rsidRPr="00D20371">
        <w:rPr>
          <w:rFonts w:ascii="Times New Roman" w:eastAsia="Calibri" w:hAnsi="Times New Roman" w:cs="Times New Roman"/>
          <w:lang w:eastAsia="lt-LT"/>
        </w:rPr>
        <w:t xml:space="preserve"> šokui trumpam papildyti organizmą skysčiais, tačiau sunkaus elektrolitų nepakankamumo šiuo tirpalu </w:t>
      </w:r>
      <w:proofErr w:type="spellStart"/>
      <w:r w:rsidRPr="00D20371">
        <w:rPr>
          <w:rFonts w:ascii="Times New Roman" w:eastAsia="Calibri" w:hAnsi="Times New Roman" w:cs="Times New Roman"/>
          <w:lang w:eastAsia="lt-LT"/>
        </w:rPr>
        <w:t>sunormalinti</w:t>
      </w:r>
      <w:proofErr w:type="spellEnd"/>
      <w:r w:rsidRPr="00D20371">
        <w:rPr>
          <w:rFonts w:ascii="Times New Roman" w:eastAsia="Calibri" w:hAnsi="Times New Roman" w:cs="Times New Roman"/>
          <w:lang w:eastAsia="lt-LT"/>
        </w:rPr>
        <w:t xml:space="preserve"> neįmanoma, todėl tirpalas šiuo tikslu nevartojamas, nors jame esančių elektrolitų koncentracijos yra tokios pat kaip ir plazmoje.</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Pasireiškus sunkiai </w:t>
      </w:r>
      <w:proofErr w:type="spellStart"/>
      <w:r w:rsidRPr="00D20371">
        <w:rPr>
          <w:rFonts w:ascii="Times New Roman" w:eastAsia="Calibri" w:hAnsi="Times New Roman" w:cs="Times New Roman"/>
          <w:lang w:eastAsia="lt-LT"/>
        </w:rPr>
        <w:t>hiponatremijai</w:t>
      </w:r>
      <w:proofErr w:type="spellEnd"/>
      <w:r w:rsidRPr="00D20371">
        <w:rPr>
          <w:rFonts w:ascii="Times New Roman" w:eastAsia="Calibri" w:hAnsi="Times New Roman" w:cs="Times New Roman"/>
          <w:lang w:eastAsia="lt-LT"/>
        </w:rPr>
        <w:t xml:space="preserve"> (kraujo serume Na+ koncentracija būna mažesnė kaip </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120-110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 xml:space="preserve">/l), į veną </w:t>
      </w:r>
      <w:proofErr w:type="spellStart"/>
      <w:r w:rsidRPr="00D20371">
        <w:rPr>
          <w:rFonts w:ascii="Times New Roman" w:eastAsia="Calibri" w:hAnsi="Times New Roman" w:cs="Times New Roman"/>
          <w:lang w:eastAsia="lt-LT"/>
        </w:rPr>
        <w:t>infuzuojama</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hipertoninio</w:t>
      </w:r>
      <w:proofErr w:type="spellEnd"/>
      <w:r w:rsidRPr="00D20371">
        <w:rPr>
          <w:rFonts w:ascii="Times New Roman" w:eastAsia="Calibri" w:hAnsi="Times New Roman" w:cs="Times New Roman"/>
          <w:lang w:eastAsia="lt-LT"/>
        </w:rPr>
        <w:t xml:space="preserve"> druskos tirpalo (maždaug 130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 xml:space="preserve">/l), jei yra sunki </w:t>
      </w:r>
      <w:proofErr w:type="spellStart"/>
      <w:r w:rsidRPr="00D20371">
        <w:rPr>
          <w:rFonts w:ascii="Times New Roman" w:eastAsia="Calibri" w:hAnsi="Times New Roman" w:cs="Times New Roman"/>
          <w:lang w:eastAsia="lt-LT"/>
        </w:rPr>
        <w:t>hipokaliemija</w:t>
      </w:r>
      <w:proofErr w:type="spellEnd"/>
      <w:r w:rsidRPr="00D20371">
        <w:rPr>
          <w:rFonts w:ascii="Times New Roman" w:eastAsia="Calibri" w:hAnsi="Times New Roman" w:cs="Times New Roman"/>
          <w:lang w:eastAsia="lt-LT"/>
        </w:rPr>
        <w:t xml:space="preserve"> (kraujyje kalio koncentracija mažesnė kaip 2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 xml:space="preserve">/l), </w:t>
      </w:r>
      <w:proofErr w:type="spellStart"/>
      <w:r w:rsidRPr="00D20371">
        <w:rPr>
          <w:rFonts w:ascii="Times New Roman" w:eastAsia="Calibri" w:hAnsi="Times New Roman" w:cs="Times New Roman"/>
          <w:lang w:eastAsia="lt-LT"/>
        </w:rPr>
        <w:t>infuzuojama</w:t>
      </w:r>
      <w:proofErr w:type="spellEnd"/>
      <w:r w:rsidRPr="00D20371">
        <w:rPr>
          <w:rFonts w:ascii="Times New Roman" w:eastAsia="Calibri" w:hAnsi="Times New Roman" w:cs="Times New Roman"/>
          <w:lang w:eastAsia="lt-LT"/>
        </w:rPr>
        <w:t xml:space="preserve"> 20 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 xml:space="preserve"> kalio/val.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kaip ir kitų </w:t>
      </w:r>
      <w:proofErr w:type="spellStart"/>
      <w:r w:rsidRPr="00D20371">
        <w:rPr>
          <w:rFonts w:ascii="Times New Roman" w:eastAsia="Calibri" w:hAnsi="Times New Roman" w:cs="Times New Roman"/>
          <w:lang w:eastAsia="lt-LT"/>
        </w:rPr>
        <w:t>polijoninių</w:t>
      </w:r>
      <w:proofErr w:type="spellEnd"/>
      <w:r w:rsidRPr="00D20371">
        <w:rPr>
          <w:rFonts w:ascii="Times New Roman" w:eastAsia="Calibri" w:hAnsi="Times New Roman" w:cs="Times New Roman"/>
          <w:lang w:eastAsia="lt-LT"/>
        </w:rPr>
        <w:t xml:space="preserve"> tirpalų, farmakologinės savybės priklauso nuo jo sudėtyje esančių jonų.</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Natrio jonas yra pagrindinis neląstelinio skysčio </w:t>
      </w:r>
      <w:proofErr w:type="spellStart"/>
      <w:r w:rsidRPr="00D20371">
        <w:rPr>
          <w:rFonts w:ascii="Times New Roman" w:eastAsia="Calibri" w:hAnsi="Times New Roman" w:cs="Times New Roman"/>
          <w:lang w:eastAsia="lt-LT"/>
        </w:rPr>
        <w:t>katijonas</w:t>
      </w:r>
      <w:proofErr w:type="spellEnd"/>
      <w:r w:rsidRPr="00D20371">
        <w:rPr>
          <w:rFonts w:ascii="Times New Roman" w:eastAsia="Calibri" w:hAnsi="Times New Roman" w:cs="Times New Roman"/>
          <w:lang w:eastAsia="lt-LT"/>
        </w:rPr>
        <w:t>, nuo kurio priklauso vandens pasiskirstymas organizme, skysčių ir elektrolitų pusiausvyra, organizmo skysčių osmosinis slėgis. Kartu su chloro ir rūgščiojo karbonato jonais jis reguliuoja rūgščių ir šarmų pusiausvyrą.</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Chloro jonas – pagrindinis neląstelinio skysčio </w:t>
      </w:r>
      <w:proofErr w:type="spellStart"/>
      <w:r w:rsidRPr="00D20371">
        <w:rPr>
          <w:rFonts w:ascii="Times New Roman" w:eastAsia="Calibri" w:hAnsi="Times New Roman" w:cs="Times New Roman"/>
          <w:lang w:eastAsia="lt-LT"/>
        </w:rPr>
        <w:t>anijonas</w:t>
      </w:r>
      <w:proofErr w:type="spellEnd"/>
      <w:r w:rsidRPr="00D20371">
        <w:rPr>
          <w:rFonts w:ascii="Times New Roman" w:eastAsia="Calibri" w:hAnsi="Times New Roman" w:cs="Times New Roman"/>
          <w:lang w:eastAsia="lt-LT"/>
        </w:rPr>
        <w:t>, kurio kiekiui kintant keičiasi rūgščių ir šarmų pusiausvyra.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lastRenderedPageBreak/>
        <w:t xml:space="preserve">Kalio jonas - pagrindinis vidinis ląstelės </w:t>
      </w:r>
      <w:proofErr w:type="spellStart"/>
      <w:r w:rsidRPr="00D20371">
        <w:rPr>
          <w:rFonts w:ascii="Times New Roman" w:eastAsia="Calibri" w:hAnsi="Times New Roman" w:cs="Times New Roman"/>
          <w:lang w:eastAsia="lt-LT"/>
        </w:rPr>
        <w:t>katijonas</w:t>
      </w:r>
      <w:proofErr w:type="spellEnd"/>
      <w:r w:rsidRPr="00D20371">
        <w:rPr>
          <w:rFonts w:ascii="Times New Roman" w:eastAsia="Calibri" w:hAnsi="Times New Roman" w:cs="Times New Roman"/>
          <w:lang w:eastAsia="lt-LT"/>
        </w:rPr>
        <w:t>, būtinas fiziologiniams procesams: nerviniams impulsams perduoti, širdies, lygiesiems ir skersaruožiams skeleto raumenims susitraukti, skrandžio sekrecijai, audinių sintezei, angliavandenių apykaitai reguliuoti.</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Kalcio jonas - svarbus </w:t>
      </w:r>
      <w:proofErr w:type="spellStart"/>
      <w:r w:rsidRPr="00D20371">
        <w:rPr>
          <w:rFonts w:ascii="Times New Roman" w:eastAsia="Calibri" w:hAnsi="Times New Roman" w:cs="Times New Roman"/>
          <w:lang w:eastAsia="lt-LT"/>
        </w:rPr>
        <w:t>katijonas</w:t>
      </w:r>
      <w:proofErr w:type="spellEnd"/>
      <w:r w:rsidRPr="00D20371">
        <w:rPr>
          <w:rFonts w:ascii="Times New Roman" w:eastAsia="Calibri" w:hAnsi="Times New Roman" w:cs="Times New Roman"/>
          <w:lang w:eastAsia="lt-LT"/>
        </w:rPr>
        <w:t xml:space="preserve">, būtinas funkcinei nervų, raumenų ir skeleto sistemoms, ląstelių membranų ir kapiliarų laidumui. Kalcis taip pat yra daugelio fermentinių sistemų ir fiziologinių procesų (nervinių impulsų perdavimo, širdies, lygiųjų ir skeleto raumenų susitraukimo, inkstų funkcijos, kvėpavimo ir kraujo krešumo) </w:t>
      </w:r>
      <w:proofErr w:type="spellStart"/>
      <w:r w:rsidRPr="00D20371">
        <w:rPr>
          <w:rFonts w:ascii="Times New Roman" w:eastAsia="Calibri" w:hAnsi="Times New Roman" w:cs="Times New Roman"/>
          <w:lang w:eastAsia="lt-LT"/>
        </w:rPr>
        <w:t>aktyvintojas</w:t>
      </w:r>
      <w:proofErr w:type="spellEnd"/>
      <w:r w:rsidRPr="00D20371">
        <w:rPr>
          <w:rFonts w:ascii="Times New Roman" w:eastAsia="Calibri" w:hAnsi="Times New Roman" w:cs="Times New Roman"/>
          <w:lang w:eastAsia="lt-LT"/>
        </w:rPr>
        <w:t xml:space="preserve">.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outlineLvl w:val="0"/>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Magnio jonas - minkštųjų audinių vidinis ląstelės </w:t>
      </w:r>
      <w:proofErr w:type="spellStart"/>
      <w:r w:rsidRPr="00D20371">
        <w:rPr>
          <w:rFonts w:ascii="Times New Roman" w:eastAsia="Calibri" w:hAnsi="Times New Roman" w:cs="Times New Roman"/>
          <w:lang w:eastAsia="lt-LT"/>
        </w:rPr>
        <w:t>katijonas</w:t>
      </w:r>
      <w:proofErr w:type="spellEnd"/>
      <w:r w:rsidRPr="00D20371">
        <w:rPr>
          <w:rFonts w:ascii="Times New Roman" w:eastAsia="Calibri" w:hAnsi="Times New Roman" w:cs="Times New Roman"/>
          <w:lang w:eastAsia="lt-LT"/>
        </w:rPr>
        <w:t xml:space="preserve">, daugelio baltymų ir angliavandenių apykaitos reakcijų </w:t>
      </w:r>
      <w:proofErr w:type="spellStart"/>
      <w:r w:rsidRPr="00D20371">
        <w:rPr>
          <w:rFonts w:ascii="Times New Roman" w:eastAsia="Calibri" w:hAnsi="Times New Roman" w:cs="Times New Roman"/>
          <w:lang w:eastAsia="lt-LT"/>
        </w:rPr>
        <w:t>kofaktorius</w:t>
      </w:r>
      <w:proofErr w:type="spellEnd"/>
      <w:r w:rsidRPr="00D20371">
        <w:rPr>
          <w:rFonts w:ascii="Times New Roman" w:eastAsia="Calibri" w:hAnsi="Times New Roman" w:cs="Times New Roman"/>
          <w:lang w:eastAsia="lt-LT"/>
        </w:rPr>
        <w:t>. Jis svarbus padidėjusiam skeleto raumenų ir centrinės nervų sistemos jaudrumui (</w:t>
      </w:r>
      <w:proofErr w:type="spellStart"/>
      <w:r w:rsidRPr="00D20371">
        <w:rPr>
          <w:rFonts w:ascii="Times New Roman" w:eastAsia="Calibri" w:hAnsi="Times New Roman" w:cs="Times New Roman"/>
          <w:lang w:eastAsia="lt-LT"/>
        </w:rPr>
        <w:t>tremorui</w:t>
      </w:r>
      <w:proofErr w:type="spellEnd"/>
      <w:r w:rsidRPr="00D20371">
        <w:rPr>
          <w:rFonts w:ascii="Times New Roman" w:eastAsia="Calibri" w:hAnsi="Times New Roman" w:cs="Times New Roman"/>
          <w:lang w:eastAsia="lt-LT"/>
        </w:rPr>
        <w:t>, mėšlungiui) mažinti.</w:t>
      </w:r>
    </w:p>
    <w:p w:rsidR="00CF72A6" w:rsidRPr="00D20371" w:rsidRDefault="00CF72A6" w:rsidP="00CF72A6">
      <w:pPr>
        <w:tabs>
          <w:tab w:val="left" w:pos="567"/>
        </w:tabs>
        <w:spacing w:after="0" w:line="240" w:lineRule="auto"/>
        <w:jc w:val="both"/>
        <w:outlineLvl w:val="0"/>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rPr>
      </w:pPr>
      <w:r w:rsidRPr="00D20371">
        <w:rPr>
          <w:rFonts w:ascii="Times New Roman" w:eastAsia="Calibri" w:hAnsi="Times New Roman" w:cs="Times New Roman"/>
        </w:rPr>
        <w:t xml:space="preserve">Acetato jonai organizme virsta ekvivalentišku </w:t>
      </w:r>
      <w:proofErr w:type="spellStart"/>
      <w:r w:rsidRPr="00D20371">
        <w:rPr>
          <w:rFonts w:ascii="Times New Roman" w:eastAsia="Calibri" w:hAnsi="Times New Roman" w:cs="Times New Roman"/>
        </w:rPr>
        <w:t>bikarbonato</w:t>
      </w:r>
      <w:proofErr w:type="spellEnd"/>
      <w:r w:rsidRPr="00D20371">
        <w:rPr>
          <w:rFonts w:ascii="Times New Roman" w:eastAsia="Calibri" w:hAnsi="Times New Roman" w:cs="Times New Roman"/>
        </w:rPr>
        <w:t xml:space="preserve"> jonų kiekiu. Jų metabolizmas vyksta ne tik kepenyse, todėl, kai kepenų funkcija sutrikusi, acetatas gerai toleruojamas.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tirpalo vartojama toliau išardytais atvejais.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Skysčių netekimo šalinimas </w:t>
      </w:r>
      <w:proofErr w:type="spellStart"/>
      <w:r w:rsidRPr="00D20371">
        <w:rPr>
          <w:rFonts w:ascii="Times New Roman" w:eastAsia="Calibri" w:hAnsi="Times New Roman" w:cs="Times New Roman"/>
          <w:lang w:eastAsia="lt-LT"/>
        </w:rPr>
        <w:t>izotoninės</w:t>
      </w:r>
      <w:proofErr w:type="spellEnd"/>
      <w:r w:rsidRPr="00D20371">
        <w:rPr>
          <w:rFonts w:ascii="Times New Roman" w:eastAsia="Calibri" w:hAnsi="Times New Roman" w:cs="Times New Roman"/>
          <w:lang w:eastAsia="lt-LT"/>
        </w:rPr>
        <w:t xml:space="preserve"> ir </w:t>
      </w:r>
      <w:proofErr w:type="spellStart"/>
      <w:r w:rsidRPr="00D20371">
        <w:rPr>
          <w:rFonts w:ascii="Times New Roman" w:eastAsia="Calibri" w:hAnsi="Times New Roman" w:cs="Times New Roman"/>
          <w:lang w:eastAsia="lt-LT"/>
        </w:rPr>
        <w:t>hipotoninės</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dehidracijos</w:t>
      </w:r>
      <w:proofErr w:type="spellEnd"/>
      <w:r w:rsidRPr="00D20371">
        <w:rPr>
          <w:rFonts w:ascii="Times New Roman" w:eastAsia="Calibri" w:hAnsi="Times New Roman" w:cs="Times New Roman"/>
          <w:lang w:eastAsia="lt-LT"/>
        </w:rPr>
        <w:t xml:space="preserve"> (vandens kiekio sumažėjimas organizme) atveju.</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Trumpalaikis cirkuliuojančio kraujo tūrio </w:t>
      </w:r>
      <w:proofErr w:type="spellStart"/>
      <w:r w:rsidRPr="00D20371">
        <w:rPr>
          <w:rFonts w:ascii="Times New Roman" w:eastAsia="Calibri" w:hAnsi="Times New Roman" w:cs="Times New Roman"/>
          <w:lang w:eastAsia="lt-LT"/>
        </w:rPr>
        <w:t>sunormalinimas</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hipovoleminio</w:t>
      </w:r>
      <w:proofErr w:type="spellEnd"/>
      <w:r w:rsidRPr="00D20371">
        <w:rPr>
          <w:rFonts w:ascii="Times New Roman" w:eastAsia="Calibri" w:hAnsi="Times New Roman" w:cs="Times New Roman"/>
          <w:lang w:eastAsia="lt-LT"/>
        </w:rPr>
        <w:t xml:space="preserve"> (kraujo tūrio sumažėjimo) šoko atveju.</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Suderinamų su </w:t>
      </w:r>
      <w:proofErr w:type="spellStart"/>
      <w:r w:rsidRPr="00D20371">
        <w:rPr>
          <w:rFonts w:ascii="Times New Roman" w:eastAsia="Calibri" w:hAnsi="Times New Roman" w:cs="Times New Roman"/>
          <w:lang w:eastAsia="lt-LT"/>
        </w:rPr>
        <w:t>Ringerio</w:t>
      </w:r>
      <w:proofErr w:type="spellEnd"/>
      <w:r w:rsidRPr="00D20371">
        <w:rPr>
          <w:rFonts w:ascii="Times New Roman" w:eastAsia="Calibri" w:hAnsi="Times New Roman" w:cs="Times New Roman"/>
          <w:lang w:eastAsia="lt-LT"/>
        </w:rPr>
        <w:t xml:space="preserve"> acetato infuziniu tirpalu vaistų, </w:t>
      </w:r>
      <w:r>
        <w:rPr>
          <w:rFonts w:ascii="Times New Roman" w:eastAsia="Calibri" w:hAnsi="Times New Roman" w:cs="Times New Roman"/>
          <w:lang w:eastAsia="lt-LT"/>
        </w:rPr>
        <w:t>leidžiamų</w:t>
      </w:r>
      <w:r w:rsidRPr="00D20371">
        <w:rPr>
          <w:rFonts w:ascii="Times New Roman" w:eastAsia="Calibri" w:hAnsi="Times New Roman" w:cs="Times New Roman"/>
          <w:lang w:eastAsia="lt-LT"/>
        </w:rPr>
        <w:t xml:space="preserve"> į veną, skiedimas ar jų tirpalų gaminimas.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ind w:left="567" w:hanging="567"/>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2.</w:t>
      </w:r>
      <w:r w:rsidRPr="00D20371">
        <w:rPr>
          <w:rFonts w:ascii="Times New Roman" w:eastAsia="Calibri" w:hAnsi="Times New Roman" w:cs="Times New Roman"/>
          <w:b/>
          <w:lang w:eastAsia="lt-LT"/>
        </w:rPr>
        <w:tab/>
        <w:t xml:space="preserve">Kas žinotina prieš vartojant </w:t>
      </w: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infuzinio tirpalo</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infuzinio tirpalo vartoti negalima: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 xml:space="preserve">jeigu yra hipertoninė </w:t>
      </w:r>
      <w:proofErr w:type="spellStart"/>
      <w:r w:rsidRPr="00D20371">
        <w:rPr>
          <w:rFonts w:ascii="Times New Roman" w:eastAsia="Calibri" w:hAnsi="Times New Roman" w:cs="Times New Roman"/>
          <w:lang w:eastAsia="lt-LT"/>
        </w:rPr>
        <w:t>dehidracija</w:t>
      </w:r>
      <w:proofErr w:type="spellEnd"/>
      <w:r w:rsidRPr="00D20371">
        <w:rPr>
          <w:rFonts w:ascii="Times New Roman" w:eastAsia="Calibri" w:hAnsi="Times New Roman" w:cs="Times New Roman"/>
          <w:lang w:eastAsia="lt-LT"/>
        </w:rPr>
        <w:t xml:space="preserve"> (organizme sumažėja vandens kiekis);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 xml:space="preserve">jeigu yra </w:t>
      </w:r>
      <w:proofErr w:type="spellStart"/>
      <w:r w:rsidRPr="00D20371">
        <w:rPr>
          <w:rFonts w:ascii="Times New Roman" w:eastAsia="Calibri" w:hAnsi="Times New Roman" w:cs="Times New Roman"/>
          <w:lang w:eastAsia="lt-LT"/>
        </w:rPr>
        <w:t>metabolinė</w:t>
      </w:r>
      <w:proofErr w:type="spellEnd"/>
      <w:r w:rsidRPr="00D20371">
        <w:rPr>
          <w:rFonts w:ascii="Times New Roman" w:eastAsia="Calibri" w:hAnsi="Times New Roman" w:cs="Times New Roman"/>
          <w:lang w:eastAsia="lt-LT"/>
        </w:rPr>
        <w:t xml:space="preserve"> ir respiracinė </w:t>
      </w:r>
      <w:proofErr w:type="spellStart"/>
      <w:r w:rsidRPr="00D20371">
        <w:rPr>
          <w:rFonts w:ascii="Times New Roman" w:eastAsia="Calibri" w:hAnsi="Times New Roman" w:cs="Times New Roman"/>
          <w:lang w:eastAsia="lt-LT"/>
        </w:rPr>
        <w:t>alkalozė</w:t>
      </w:r>
      <w:proofErr w:type="spellEnd"/>
      <w:r w:rsidRPr="00D20371">
        <w:rPr>
          <w:rFonts w:ascii="Times New Roman" w:eastAsia="Calibri" w:hAnsi="Times New Roman" w:cs="Times New Roman"/>
          <w:lang w:eastAsia="lt-LT"/>
        </w:rPr>
        <w:t xml:space="preserve"> (kraujo </w:t>
      </w:r>
      <w:proofErr w:type="spellStart"/>
      <w:r w:rsidRPr="00D20371">
        <w:rPr>
          <w:rFonts w:ascii="Times New Roman" w:eastAsia="Calibri" w:hAnsi="Times New Roman" w:cs="Times New Roman"/>
          <w:lang w:eastAsia="lt-LT"/>
        </w:rPr>
        <w:t>pašarmėjimas</w:t>
      </w:r>
      <w:proofErr w:type="spellEnd"/>
      <w:r w:rsidRPr="00D20371">
        <w:rPr>
          <w:rFonts w:ascii="Times New Roman" w:eastAsia="Calibri" w:hAnsi="Times New Roman" w:cs="Times New Roman"/>
          <w:lang w:eastAsia="lt-LT"/>
        </w:rPr>
        <w:t>);</w:t>
      </w:r>
    </w:p>
    <w:p w:rsidR="00CF72A6" w:rsidRPr="00D20371" w:rsidRDefault="00CF72A6" w:rsidP="00CF72A6">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 xml:space="preserve">jeigu yra </w:t>
      </w:r>
      <w:proofErr w:type="spellStart"/>
      <w:r w:rsidRPr="00D20371">
        <w:rPr>
          <w:rFonts w:ascii="Times New Roman" w:eastAsia="Calibri" w:hAnsi="Times New Roman" w:cs="Times New Roman"/>
          <w:lang w:eastAsia="lt-LT"/>
        </w:rPr>
        <w:t>hipernatremija</w:t>
      </w:r>
      <w:proofErr w:type="spellEnd"/>
      <w:r w:rsidRPr="00D20371">
        <w:rPr>
          <w:rFonts w:ascii="Times New Roman" w:eastAsia="Calibri" w:hAnsi="Times New Roman" w:cs="Times New Roman"/>
          <w:lang w:eastAsia="lt-LT"/>
        </w:rPr>
        <w:t xml:space="preserve"> (kraujyje padidėja natrio koncentracija), </w:t>
      </w:r>
      <w:proofErr w:type="spellStart"/>
      <w:r w:rsidRPr="00D20371">
        <w:rPr>
          <w:rFonts w:ascii="Times New Roman" w:eastAsia="Calibri" w:hAnsi="Times New Roman" w:cs="Times New Roman"/>
          <w:lang w:eastAsia="lt-LT"/>
        </w:rPr>
        <w:t>hiperchloremija</w:t>
      </w:r>
      <w:proofErr w:type="spellEnd"/>
      <w:r w:rsidRPr="00D20371">
        <w:rPr>
          <w:rFonts w:ascii="Times New Roman" w:eastAsia="Calibri" w:hAnsi="Times New Roman" w:cs="Times New Roman"/>
          <w:lang w:eastAsia="lt-LT"/>
        </w:rPr>
        <w:t xml:space="preserve"> (kraujyje padidėja chloro koncentracija);</w:t>
      </w:r>
    </w:p>
    <w:p w:rsidR="00CF72A6" w:rsidRPr="00D20371" w:rsidRDefault="00CF72A6" w:rsidP="00CF72A6">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 xml:space="preserve">jeigu yra </w:t>
      </w:r>
      <w:proofErr w:type="spellStart"/>
      <w:r w:rsidRPr="00D20371">
        <w:rPr>
          <w:rFonts w:ascii="Times New Roman" w:eastAsia="Calibri" w:hAnsi="Times New Roman" w:cs="Times New Roman"/>
          <w:lang w:eastAsia="lt-LT"/>
        </w:rPr>
        <w:t>hiperhidracija</w:t>
      </w:r>
      <w:proofErr w:type="spellEnd"/>
      <w:r w:rsidRPr="00D20371">
        <w:rPr>
          <w:rFonts w:ascii="Times New Roman" w:eastAsia="Calibri" w:hAnsi="Times New Roman" w:cs="Times New Roman"/>
          <w:lang w:eastAsia="lt-LT"/>
        </w:rPr>
        <w:t xml:space="preserve"> (organizme padidėja vandens kiekis) ir </w:t>
      </w:r>
      <w:proofErr w:type="spellStart"/>
      <w:r w:rsidRPr="00D20371">
        <w:rPr>
          <w:rFonts w:ascii="Times New Roman" w:eastAsia="Calibri" w:hAnsi="Times New Roman" w:cs="Times New Roman"/>
          <w:lang w:eastAsia="lt-LT"/>
        </w:rPr>
        <w:t>hipervolemija</w:t>
      </w:r>
      <w:proofErr w:type="spellEnd"/>
      <w:r w:rsidRPr="00D20371">
        <w:rPr>
          <w:rFonts w:ascii="Times New Roman" w:eastAsia="Calibri" w:hAnsi="Times New Roman" w:cs="Times New Roman"/>
          <w:lang w:eastAsia="lt-LT"/>
        </w:rPr>
        <w:t xml:space="preserve"> (padidėja kraujo tūris);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 xml:space="preserve">jeigu yra </w:t>
      </w:r>
      <w:proofErr w:type="spellStart"/>
      <w:r w:rsidRPr="00D20371">
        <w:rPr>
          <w:rFonts w:ascii="Times New Roman" w:eastAsia="Calibri" w:hAnsi="Times New Roman" w:cs="Times New Roman"/>
          <w:lang w:eastAsia="lt-LT"/>
        </w:rPr>
        <w:t>hiperkalcemija</w:t>
      </w:r>
      <w:proofErr w:type="spellEnd"/>
      <w:r w:rsidRPr="00D20371">
        <w:rPr>
          <w:rFonts w:ascii="Times New Roman" w:eastAsia="Calibri" w:hAnsi="Times New Roman" w:cs="Times New Roman"/>
          <w:lang w:eastAsia="lt-LT"/>
        </w:rPr>
        <w:t xml:space="preserve"> (kraujyje padidėja kalcio koncentracija);</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 xml:space="preserve">jeigu yra </w:t>
      </w:r>
      <w:proofErr w:type="spellStart"/>
      <w:r w:rsidRPr="00D20371">
        <w:rPr>
          <w:rFonts w:ascii="Times New Roman" w:eastAsia="Calibri" w:hAnsi="Times New Roman" w:cs="Times New Roman"/>
          <w:lang w:eastAsia="lt-LT"/>
        </w:rPr>
        <w:t>hiperkaliemija</w:t>
      </w:r>
      <w:proofErr w:type="spellEnd"/>
      <w:r w:rsidRPr="00D20371">
        <w:rPr>
          <w:rFonts w:ascii="Times New Roman" w:eastAsia="Calibri" w:hAnsi="Times New Roman" w:cs="Times New Roman"/>
          <w:lang w:eastAsia="lt-LT"/>
        </w:rPr>
        <w:t xml:space="preserve"> (kraujyje padidėja kalio koncentracija).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Įspėjimai ir atsargumo priemonės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jei paciento sutrikusi širdies ar inkstų veikla;</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 xml:space="preserve">jei perdozuojama, gali pasireikšti </w:t>
      </w:r>
      <w:proofErr w:type="spellStart"/>
      <w:r w:rsidRPr="00D20371">
        <w:rPr>
          <w:rFonts w:ascii="Times New Roman" w:eastAsia="Calibri" w:hAnsi="Times New Roman" w:cs="Times New Roman"/>
          <w:lang w:eastAsia="lt-LT"/>
        </w:rPr>
        <w:t>hipervolemija</w:t>
      </w:r>
      <w:proofErr w:type="spellEnd"/>
      <w:r w:rsidRPr="00D20371">
        <w:rPr>
          <w:rFonts w:ascii="Times New Roman" w:eastAsia="Calibri" w:hAnsi="Times New Roman" w:cs="Times New Roman"/>
          <w:lang w:eastAsia="lt-LT"/>
        </w:rPr>
        <w:t>, sutrikti elektrolitų, šarmų bei rūgščių pusiausvyra;</w:t>
      </w:r>
    </w:p>
    <w:p w:rsidR="00CF72A6" w:rsidRPr="00D20371" w:rsidRDefault="00CF72A6" w:rsidP="00CF72A6">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gydytojas seka</w:t>
      </w:r>
      <w:r w:rsidRPr="00D20371">
        <w:rPr>
          <w:rFonts w:ascii="Times New Roman" w:eastAsia="Calibri" w:hAnsi="Times New Roman" w:cs="Times New Roman"/>
          <w:spacing w:val="-3"/>
          <w:lang w:eastAsia="lt-LT"/>
        </w:rPr>
        <w:t xml:space="preserve"> klinikinę paciento būklę ir įvertina laboratorinių tyrimų duomenis: natrio, kalio, kalcio, magnio koncentraciją kraujyje, skysčio balansą;</w:t>
      </w:r>
    </w:p>
    <w:p w:rsidR="00CF72A6" w:rsidRDefault="00CF72A6" w:rsidP="00CF72A6">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gydytojas seka,</w:t>
      </w:r>
      <w:r w:rsidRPr="00D20371">
        <w:rPr>
          <w:rFonts w:ascii="Times New Roman" w:eastAsia="Calibri" w:hAnsi="Times New Roman" w:cs="Times New Roman"/>
          <w:spacing w:val="-3"/>
          <w:lang w:eastAsia="lt-LT"/>
        </w:rPr>
        <w:t xml:space="preserve"> ar nepasireiškė toliau išvardytos būklės, dėl kurių gali atsirasti </w:t>
      </w:r>
      <w:proofErr w:type="spellStart"/>
      <w:r w:rsidRPr="00D20371">
        <w:rPr>
          <w:rFonts w:ascii="Times New Roman" w:eastAsia="Calibri" w:hAnsi="Times New Roman" w:cs="Times New Roman"/>
          <w:spacing w:val="-3"/>
          <w:lang w:eastAsia="lt-LT"/>
        </w:rPr>
        <w:t>hipervolemija</w:t>
      </w:r>
      <w:proofErr w:type="spellEnd"/>
      <w:r w:rsidRPr="00D20371">
        <w:rPr>
          <w:rFonts w:ascii="Times New Roman" w:eastAsia="Calibri" w:hAnsi="Times New Roman" w:cs="Times New Roman"/>
          <w:spacing w:val="-3"/>
          <w:lang w:eastAsia="lt-LT"/>
        </w:rPr>
        <w:t xml:space="preserve">, </w:t>
      </w:r>
      <w:proofErr w:type="spellStart"/>
      <w:r w:rsidRPr="00D20371">
        <w:rPr>
          <w:rFonts w:ascii="Times New Roman" w:eastAsia="Calibri" w:hAnsi="Times New Roman" w:cs="Times New Roman"/>
          <w:spacing w:val="-3"/>
          <w:lang w:eastAsia="lt-LT"/>
        </w:rPr>
        <w:t>hipernatremija</w:t>
      </w:r>
      <w:proofErr w:type="spellEnd"/>
      <w:r w:rsidRPr="00D20371">
        <w:rPr>
          <w:rFonts w:ascii="Times New Roman" w:eastAsia="Calibri" w:hAnsi="Times New Roman" w:cs="Times New Roman"/>
          <w:spacing w:val="-3"/>
          <w:lang w:eastAsia="lt-LT"/>
        </w:rPr>
        <w:t xml:space="preserve">, </w:t>
      </w:r>
      <w:proofErr w:type="spellStart"/>
      <w:r w:rsidRPr="00D20371">
        <w:rPr>
          <w:rFonts w:ascii="Times New Roman" w:eastAsia="Calibri" w:hAnsi="Times New Roman" w:cs="Times New Roman"/>
          <w:spacing w:val="-3"/>
          <w:lang w:eastAsia="lt-LT"/>
        </w:rPr>
        <w:t>hiperkaliemija</w:t>
      </w:r>
      <w:proofErr w:type="spellEnd"/>
      <w:r w:rsidRPr="00D20371">
        <w:rPr>
          <w:rFonts w:ascii="Times New Roman" w:eastAsia="Calibri" w:hAnsi="Times New Roman" w:cs="Times New Roman"/>
          <w:spacing w:val="-3"/>
          <w:lang w:eastAsia="lt-LT"/>
        </w:rPr>
        <w:t xml:space="preserve"> ar </w:t>
      </w:r>
      <w:proofErr w:type="spellStart"/>
      <w:r w:rsidRPr="00D20371">
        <w:rPr>
          <w:rFonts w:ascii="Times New Roman" w:eastAsia="Calibri" w:hAnsi="Times New Roman" w:cs="Times New Roman"/>
          <w:spacing w:val="-3"/>
          <w:lang w:eastAsia="lt-LT"/>
        </w:rPr>
        <w:t>hiperkalcemija</w:t>
      </w:r>
      <w:proofErr w:type="spellEnd"/>
      <w:r>
        <w:rPr>
          <w:rFonts w:ascii="Times New Roman" w:eastAsia="Calibri" w:hAnsi="Times New Roman" w:cs="Times New Roman"/>
          <w:spacing w:val="-3"/>
          <w:lang w:eastAsia="lt-LT"/>
        </w:rPr>
        <w:t>.</w:t>
      </w:r>
    </w:p>
    <w:p w:rsidR="00CF72A6" w:rsidRPr="00D20371" w:rsidRDefault="00CF72A6" w:rsidP="00CF72A6">
      <w:pPr>
        <w:tabs>
          <w:tab w:val="left" w:pos="567"/>
        </w:tabs>
        <w:spacing w:after="0" w:line="240" w:lineRule="auto"/>
        <w:rPr>
          <w:rFonts w:ascii="Times New Roman" w:eastAsia="Calibri" w:hAnsi="Times New Roman" w:cs="Times New Roman"/>
          <w:spacing w:val="-3"/>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Hipervolemija</w:t>
      </w:r>
      <w:proofErr w:type="spellEnd"/>
      <w:r w:rsidRPr="00D20371">
        <w:rPr>
          <w:rFonts w:ascii="Times New Roman" w:eastAsia="Calibri" w:hAnsi="Times New Roman" w:cs="Times New Roman"/>
          <w:lang w:eastAsia="lt-LT"/>
        </w:rPr>
        <w:t xml:space="preserve"> atsiranda perpylus daugiau kraujo, intensyviai dirbant fizinį darbą, kai deponuotas kraujas patenka į </w:t>
      </w:r>
      <w:hyperlink r:id="rId5" w:tooltip="Kraujagyslė" w:history="1">
        <w:r w:rsidRPr="00D20371">
          <w:rPr>
            <w:rFonts w:ascii="Times New Roman" w:eastAsia="Calibri" w:hAnsi="Times New Roman" w:cs="Times New Roman"/>
            <w:u w:val="single"/>
            <w:lang w:eastAsia="lt-LT"/>
          </w:rPr>
          <w:t>kraujagysles</w:t>
        </w:r>
      </w:hyperlink>
      <w:r w:rsidRPr="00D20371">
        <w:rPr>
          <w:rFonts w:ascii="Times New Roman" w:eastAsia="Calibri" w:hAnsi="Times New Roman" w:cs="Times New Roman"/>
          <w:lang w:eastAsia="lt-LT"/>
        </w:rPr>
        <w:t xml:space="preserve">, kai cirkuliuojančiame kraujyje padaugėja plazmos tada eritrocitų sumažėja, o taip pat sumažėja </w:t>
      </w:r>
      <w:proofErr w:type="spellStart"/>
      <w:r w:rsidRPr="00D20371">
        <w:rPr>
          <w:rFonts w:ascii="Times New Roman" w:eastAsia="Calibri" w:hAnsi="Times New Roman" w:cs="Times New Roman"/>
          <w:lang w:eastAsia="lt-LT"/>
        </w:rPr>
        <w:t>hematokrito</w:t>
      </w:r>
      <w:proofErr w:type="spellEnd"/>
      <w:r w:rsidRPr="00D20371">
        <w:rPr>
          <w:rFonts w:ascii="Times New Roman" w:eastAsia="Calibri" w:hAnsi="Times New Roman" w:cs="Times New Roman"/>
          <w:lang w:eastAsia="lt-LT"/>
        </w:rPr>
        <w:t xml:space="preserve"> vertė. Ši </w:t>
      </w:r>
      <w:proofErr w:type="spellStart"/>
      <w:r w:rsidRPr="00D20371">
        <w:rPr>
          <w:rFonts w:ascii="Times New Roman" w:eastAsia="Calibri" w:hAnsi="Times New Roman" w:cs="Times New Roman"/>
          <w:lang w:eastAsia="lt-LT"/>
        </w:rPr>
        <w:t>hipervolemijos</w:t>
      </w:r>
      <w:proofErr w:type="spellEnd"/>
      <w:r w:rsidRPr="00D20371">
        <w:rPr>
          <w:rFonts w:ascii="Times New Roman" w:eastAsia="Calibri" w:hAnsi="Times New Roman" w:cs="Times New Roman"/>
          <w:lang w:eastAsia="lt-LT"/>
        </w:rPr>
        <w:t xml:space="preserve"> forma atsiranda dėl skysčio pašalinimo iš kraujo sutrikimo, esant </w:t>
      </w:r>
      <w:proofErr w:type="spellStart"/>
      <w:r w:rsidRPr="00D20371">
        <w:rPr>
          <w:rFonts w:ascii="Times New Roman" w:eastAsia="Calibri" w:hAnsi="Times New Roman" w:cs="Times New Roman"/>
          <w:lang w:eastAsia="lt-LT"/>
        </w:rPr>
        <w:t>pabrinkimams</w:t>
      </w:r>
      <w:proofErr w:type="spellEnd"/>
      <w:r w:rsidRPr="00D20371">
        <w:rPr>
          <w:rFonts w:ascii="Times New Roman" w:eastAsia="Calibri" w:hAnsi="Times New Roman" w:cs="Times New Roman"/>
          <w:lang w:eastAsia="lt-LT"/>
        </w:rPr>
        <w:t xml:space="preserve"> po kraujo pakaitalų vartojimo.</w:t>
      </w:r>
    </w:p>
    <w:p w:rsidR="00CF72A6" w:rsidRPr="00D20371" w:rsidRDefault="00CF72A6" w:rsidP="00CF72A6">
      <w:pPr>
        <w:tabs>
          <w:tab w:val="left" w:pos="567"/>
        </w:tabs>
        <w:spacing w:after="0" w:line="240" w:lineRule="auto"/>
        <w:rPr>
          <w:rFonts w:ascii="Times New Roman" w:eastAsia="Calibri" w:hAnsi="Times New Roman" w:cs="Times New Roman"/>
          <w:spacing w:val="-3"/>
          <w:lang w:eastAsia="lt-LT"/>
        </w:rPr>
      </w:pPr>
      <w:proofErr w:type="spellStart"/>
      <w:r w:rsidRPr="00D20371">
        <w:rPr>
          <w:rFonts w:ascii="Times New Roman" w:eastAsia="Calibri" w:hAnsi="Times New Roman" w:cs="Times New Roman"/>
          <w:spacing w:val="-3"/>
          <w:lang w:eastAsia="lt-LT"/>
        </w:rPr>
        <w:t>Hipernatremija</w:t>
      </w:r>
      <w:proofErr w:type="spellEnd"/>
      <w:r w:rsidRPr="00D20371">
        <w:rPr>
          <w:rFonts w:ascii="Times New Roman" w:eastAsia="Calibri" w:hAnsi="Times New Roman" w:cs="Times New Roman"/>
          <w:spacing w:val="-3"/>
          <w:lang w:eastAsia="lt-LT"/>
        </w:rPr>
        <w:t xml:space="preserve"> atsiranda dėl vandens kiekio sumažėjimo organizme, pvz., pacientas labai prakaituoja, vemia, viduriuoja, yra sunkiai nudegęs, arba yra būklė po galvos operacijos arba traumos.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roofErr w:type="spellStart"/>
      <w:r w:rsidRPr="00D20371">
        <w:rPr>
          <w:rFonts w:ascii="Times New Roman" w:eastAsia="Calibri" w:hAnsi="Times New Roman" w:cs="Times New Roman"/>
          <w:spacing w:val="-3"/>
          <w:lang w:eastAsia="lt-LT"/>
        </w:rPr>
        <w:t>Hiperkaliemija</w:t>
      </w:r>
      <w:proofErr w:type="spellEnd"/>
      <w:r w:rsidRPr="00D20371">
        <w:rPr>
          <w:rFonts w:ascii="Times New Roman" w:eastAsia="Calibri" w:hAnsi="Times New Roman" w:cs="Times New Roman"/>
          <w:spacing w:val="-3"/>
          <w:lang w:eastAsia="lt-LT"/>
        </w:rPr>
        <w:t xml:space="preserve"> </w:t>
      </w:r>
      <w:r w:rsidRPr="00D20371">
        <w:rPr>
          <w:rFonts w:ascii="Times New Roman" w:eastAsia="Calibri" w:hAnsi="Times New Roman" w:cs="Times New Roman"/>
          <w:lang w:eastAsia="lt-LT"/>
        </w:rPr>
        <w:t xml:space="preserve">pasireiškia, kai į organizmą patenka per daug kalio su maisto produktais, kai sutrinka jo šalinimas iš organizmo, jei vartojama kalį sulaikančių diuretikų, AKF inhibitorių, arba kai kalis intensyviai pereina iš ląstelių į kraują, kas dažnai būna dirbant intensyvų ir ilgą darbą. </w:t>
      </w:r>
    </w:p>
    <w:p w:rsidR="00CF72A6" w:rsidRPr="00D20371" w:rsidRDefault="00CF72A6" w:rsidP="00CF72A6">
      <w:pPr>
        <w:tabs>
          <w:tab w:val="left" w:pos="567"/>
        </w:tabs>
        <w:spacing w:after="0" w:line="240" w:lineRule="auto"/>
        <w:rPr>
          <w:rFonts w:ascii="Times New Roman" w:eastAsia="Calibri" w:hAnsi="Times New Roman" w:cs="Times New Roman"/>
          <w:spacing w:val="-3"/>
          <w:lang w:eastAsia="lt-LT"/>
        </w:rPr>
      </w:pPr>
      <w:proofErr w:type="spellStart"/>
      <w:r w:rsidRPr="00D20371">
        <w:rPr>
          <w:rFonts w:ascii="Times New Roman" w:eastAsia="Calibri" w:hAnsi="Times New Roman" w:cs="Times New Roman"/>
          <w:spacing w:val="-3"/>
          <w:lang w:eastAsia="lt-LT"/>
        </w:rPr>
        <w:lastRenderedPageBreak/>
        <w:t>Hiperkalcemija</w:t>
      </w:r>
      <w:proofErr w:type="spellEnd"/>
      <w:r w:rsidRPr="00D20371">
        <w:rPr>
          <w:rFonts w:ascii="Times New Roman" w:eastAsia="Calibri" w:hAnsi="Times New Roman" w:cs="Times New Roman"/>
          <w:spacing w:val="-3"/>
          <w:lang w:eastAsia="lt-LT"/>
        </w:rPr>
        <w:t xml:space="preserve"> gali pasireikšti, jei per daug vartojama vitamino D ar vitamino A, kalcio preparatų, </w:t>
      </w:r>
      <w:proofErr w:type="spellStart"/>
      <w:r w:rsidRPr="00D20371">
        <w:rPr>
          <w:rFonts w:ascii="Times New Roman" w:eastAsia="Calibri" w:hAnsi="Times New Roman" w:cs="Times New Roman"/>
          <w:spacing w:val="-3"/>
          <w:lang w:eastAsia="lt-LT"/>
        </w:rPr>
        <w:t>tiazidinių</w:t>
      </w:r>
      <w:proofErr w:type="spellEnd"/>
      <w:r w:rsidRPr="00D20371">
        <w:rPr>
          <w:rFonts w:ascii="Times New Roman" w:eastAsia="Calibri" w:hAnsi="Times New Roman" w:cs="Times New Roman"/>
          <w:spacing w:val="-3"/>
          <w:lang w:eastAsia="lt-LT"/>
        </w:rPr>
        <w:t xml:space="preserve"> diuretikų, sutrikusi endokrininės sistemos funkcija, pvz., pasireiškė pirminis </w:t>
      </w:r>
      <w:proofErr w:type="spellStart"/>
      <w:r w:rsidRPr="00D20371">
        <w:rPr>
          <w:rFonts w:ascii="Times New Roman" w:eastAsia="Calibri" w:hAnsi="Times New Roman" w:cs="Times New Roman"/>
          <w:spacing w:val="-3"/>
          <w:lang w:eastAsia="lt-LT"/>
        </w:rPr>
        <w:t>hiperparatiroidizmas</w:t>
      </w:r>
      <w:proofErr w:type="spellEnd"/>
      <w:r w:rsidRPr="00D20371">
        <w:rPr>
          <w:rFonts w:ascii="Times New Roman" w:eastAsia="Calibri" w:hAnsi="Times New Roman" w:cs="Times New Roman"/>
          <w:spacing w:val="-3"/>
          <w:lang w:eastAsia="lt-LT"/>
        </w:rPr>
        <w:t xml:space="preserve">, antinksčių nepakankamumas, sergama </w:t>
      </w:r>
      <w:proofErr w:type="spellStart"/>
      <w:r w:rsidRPr="00D20371">
        <w:rPr>
          <w:rFonts w:ascii="Times New Roman" w:eastAsia="Calibri" w:hAnsi="Times New Roman" w:cs="Times New Roman"/>
          <w:spacing w:val="-3"/>
          <w:lang w:eastAsia="lt-LT"/>
        </w:rPr>
        <w:t>sarkoidoze</w:t>
      </w:r>
      <w:proofErr w:type="spellEnd"/>
      <w:r w:rsidRPr="00D20371">
        <w:rPr>
          <w:rFonts w:ascii="Times New Roman" w:eastAsia="Calibri" w:hAnsi="Times New Roman" w:cs="Times New Roman"/>
          <w:spacing w:val="-3"/>
          <w:lang w:eastAsia="lt-LT"/>
        </w:rPr>
        <w:t xml:space="preserve">, vėžiu, įskaitant dauginę mielomą, ir kt. </w:t>
      </w:r>
    </w:p>
    <w:p w:rsidR="00CF72A6" w:rsidRPr="00D20371" w:rsidRDefault="00CF72A6" w:rsidP="00CF72A6">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t>Kadangi kalcio chloridas yra dirginanti medžiaga, būtina sekti, kad infuzija būtų atliekama, laikantis instrukcijos, kad tirpalo nepatektų į šalia venos esančius audinius, nes galimas jų dirginimas arba net nekrozė.</w:t>
      </w:r>
    </w:p>
    <w:p w:rsidR="00CF72A6" w:rsidRPr="00836068" w:rsidRDefault="00CF72A6" w:rsidP="00CF72A6">
      <w:pPr>
        <w:tabs>
          <w:tab w:val="left" w:pos="567"/>
        </w:tabs>
        <w:spacing w:after="0" w:line="240" w:lineRule="auto"/>
        <w:rPr>
          <w:rFonts w:ascii="Times New Roman" w:eastAsia="Calibri" w:hAnsi="Times New Roman" w:cs="Times New Roman"/>
          <w:lang w:eastAsia="lt-LT"/>
        </w:rPr>
      </w:pPr>
    </w:p>
    <w:p w:rsidR="00CF72A6" w:rsidRDefault="00CF72A6" w:rsidP="00CF72A6">
      <w:pPr>
        <w:tabs>
          <w:tab w:val="left" w:pos="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Gydytojas imsis ypatingų atsargumo priemonių, jeigu Jūs:</w:t>
      </w:r>
    </w:p>
    <w:p w:rsidR="00CF72A6" w:rsidRPr="007A6744" w:rsidRDefault="00CF72A6" w:rsidP="00CF72A6">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sergate ūmine liga, jaučiate skausmą, yra pooperacinis stresas, infekcija, nudegimas arba sergate centrinės nervų sistemos liga;</w:t>
      </w:r>
    </w:p>
    <w:p w:rsidR="00CF72A6" w:rsidRPr="007A6744" w:rsidRDefault="00CF72A6" w:rsidP="00CF72A6">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 xml:space="preserve">sergate bet kokia </w:t>
      </w:r>
      <w:r>
        <w:rPr>
          <w:rFonts w:ascii="Times New Roman" w:eastAsia="Times New Roman" w:hAnsi="Times New Roman" w:cs="Times New Roman"/>
          <w:lang w:eastAsia="de-DE"/>
        </w:rPr>
        <w:t>širdies, kepenų ar inkstų</w:t>
      </w:r>
      <w:r w:rsidRPr="007A6744">
        <w:rPr>
          <w:rFonts w:ascii="Times New Roman" w:eastAsia="Times New Roman" w:hAnsi="Times New Roman" w:cs="Times New Roman"/>
          <w:lang w:eastAsia="de-DE"/>
        </w:rPr>
        <w:t xml:space="preserve"> liga;</w:t>
      </w:r>
    </w:p>
    <w:p w:rsidR="00CF72A6" w:rsidRPr="00410C7E" w:rsidRDefault="00CF72A6" w:rsidP="00CF72A6">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Pr>
          <w:rFonts w:ascii="Times New Roman" w:eastAsia="Times New Roman" w:hAnsi="Times New Roman" w:cs="Times New Roman"/>
          <w:lang w:eastAsia="de-DE"/>
        </w:rPr>
        <w:t>esate gydomi</w:t>
      </w:r>
      <w:r w:rsidRPr="007A6744">
        <w:rPr>
          <w:rFonts w:ascii="Times New Roman" w:eastAsia="Times New Roman" w:hAnsi="Times New Roman" w:cs="Times New Roman"/>
          <w:lang w:eastAsia="de-DE"/>
        </w:rPr>
        <w:t xml:space="preserve"> </w:t>
      </w:r>
      <w:proofErr w:type="spellStart"/>
      <w:r w:rsidRPr="007A6744">
        <w:rPr>
          <w:rFonts w:ascii="Times New Roman" w:eastAsia="Times New Roman" w:hAnsi="Times New Roman" w:cs="Times New Roman"/>
          <w:lang w:eastAsia="de-DE"/>
        </w:rPr>
        <w:t>vazopresino</w:t>
      </w:r>
      <w:proofErr w:type="spellEnd"/>
      <w:r w:rsidRPr="007A6744">
        <w:rPr>
          <w:rFonts w:ascii="Times New Roman" w:eastAsia="Times New Roman" w:hAnsi="Times New Roman" w:cs="Times New Roman"/>
          <w:lang w:eastAsia="de-DE"/>
        </w:rPr>
        <w:t xml:space="preserve"> (hormono, reguliuojančio vandens sulaikymą organizme) poveikį stiprinančiais vaistais, nes dėl to gali padidėti ligoninėje atsiradusio natrio kiekio kraujyje sumažėjimo (</w:t>
      </w:r>
      <w:proofErr w:type="spellStart"/>
      <w:r w:rsidRPr="007A6744">
        <w:rPr>
          <w:rFonts w:ascii="Times New Roman" w:eastAsia="Times New Roman" w:hAnsi="Times New Roman" w:cs="Times New Roman"/>
          <w:lang w:eastAsia="de-DE"/>
        </w:rPr>
        <w:t>hiponatremijos</w:t>
      </w:r>
      <w:proofErr w:type="spellEnd"/>
      <w:r w:rsidRPr="007A6744">
        <w:rPr>
          <w:rFonts w:ascii="Times New Roman" w:eastAsia="Times New Roman" w:hAnsi="Times New Roman" w:cs="Times New Roman"/>
          <w:lang w:eastAsia="de-DE"/>
        </w:rPr>
        <w:t>) rizika</w:t>
      </w:r>
      <w:r>
        <w:rPr>
          <w:rFonts w:ascii="Times New Roman" w:eastAsia="Times New Roman" w:hAnsi="Times New Roman" w:cs="Times New Roman"/>
          <w:lang w:eastAsia="de-DE"/>
        </w:rPr>
        <w:t>.</w:t>
      </w:r>
    </w:p>
    <w:p w:rsidR="00CF72A6" w:rsidRDefault="00CF72A6" w:rsidP="00CF72A6">
      <w:pPr>
        <w:tabs>
          <w:tab w:val="left" w:pos="567"/>
        </w:tabs>
        <w:spacing w:after="0" w:line="240" w:lineRule="auto"/>
        <w:ind w:left="567" w:hanging="567"/>
        <w:rPr>
          <w:rFonts w:ascii="Times New Roman" w:eastAsia="Calibri" w:hAnsi="Times New Roman" w:cs="Times New Roman"/>
          <w:lang w:eastAsia="lt-LT"/>
        </w:rPr>
      </w:pPr>
    </w:p>
    <w:p w:rsidR="00CF72A6" w:rsidRPr="00396730" w:rsidRDefault="00CF72A6" w:rsidP="00CF72A6">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Visų pacientų būklę būtina atidžiai stebėti. Jei dėl sustiprėjusio</w:t>
      </w:r>
      <w:r>
        <w:rPr>
          <w:rFonts w:ascii="Times New Roman" w:eastAsia="Times New Roman" w:hAnsi="Times New Roman" w:cs="Times New Roman"/>
          <w:lang w:eastAsia="de-DE"/>
        </w:rPr>
        <w:t xml:space="preserve">s </w:t>
      </w:r>
      <w:proofErr w:type="spellStart"/>
      <w:r>
        <w:rPr>
          <w:rFonts w:ascii="Times New Roman" w:eastAsia="Times New Roman" w:hAnsi="Times New Roman" w:cs="Times New Roman"/>
          <w:lang w:eastAsia="de-DE"/>
        </w:rPr>
        <w:t>vazopresino</w:t>
      </w:r>
      <w:proofErr w:type="spellEnd"/>
      <w:r>
        <w:rPr>
          <w:rFonts w:ascii="Times New Roman" w:eastAsia="Times New Roman" w:hAnsi="Times New Roman" w:cs="Times New Roman"/>
          <w:lang w:eastAsia="de-DE"/>
        </w:rPr>
        <w:t xml:space="preserve"> (taip pat vadinamo </w:t>
      </w:r>
      <w:proofErr w:type="spellStart"/>
      <w:r>
        <w:rPr>
          <w:rFonts w:ascii="Times New Roman" w:eastAsia="Times New Roman" w:hAnsi="Times New Roman" w:cs="Times New Roman"/>
          <w:lang w:eastAsia="de-DE"/>
        </w:rPr>
        <w:t>antidiureziniu</w:t>
      </w:r>
      <w:proofErr w:type="spellEnd"/>
      <w:r>
        <w:rPr>
          <w:rFonts w:ascii="Times New Roman" w:eastAsia="Times New Roman" w:hAnsi="Times New Roman" w:cs="Times New Roman"/>
          <w:lang w:eastAsia="de-DE"/>
        </w:rPr>
        <w:t xml:space="preserve"> hormonu</w:t>
      </w:r>
      <w:r w:rsidRPr="00396730">
        <w:rPr>
          <w:rFonts w:ascii="Times New Roman" w:eastAsia="Times New Roman" w:hAnsi="Times New Roman" w:cs="Times New Roman"/>
          <w:lang w:eastAsia="de-DE"/>
        </w:rPr>
        <w:t xml:space="preserve"> (ADH)</w:t>
      </w:r>
      <w:r>
        <w:rPr>
          <w:rFonts w:ascii="Times New Roman" w:eastAsia="Times New Roman" w:hAnsi="Times New Roman" w:cs="Times New Roman"/>
          <w:lang w:eastAsia="de-DE"/>
        </w:rPr>
        <w:t>)</w:t>
      </w:r>
      <w:r w:rsidRPr="00396730">
        <w:rPr>
          <w:rFonts w:ascii="Times New Roman" w:eastAsia="Times New Roman" w:hAnsi="Times New Roman" w:cs="Times New Roman"/>
          <w:lang w:eastAsia="de-DE"/>
        </w:rPr>
        <w:t xml:space="preserve"> sekrecijos yra sutrikęs normalus vandens kiekio kraujyje reguliavimas, skysčių, kuriuose yra maža natrio chlorido koncentracija (</w:t>
      </w:r>
      <w:proofErr w:type="spellStart"/>
      <w:r w:rsidRPr="00396730">
        <w:rPr>
          <w:rFonts w:ascii="Times New Roman" w:eastAsia="Times New Roman" w:hAnsi="Times New Roman" w:cs="Times New Roman"/>
          <w:lang w:eastAsia="de-DE"/>
        </w:rPr>
        <w:t>hipotoninių</w:t>
      </w:r>
      <w:proofErr w:type="spellEnd"/>
      <w:r w:rsidRPr="00396730">
        <w:rPr>
          <w:rFonts w:ascii="Times New Roman" w:eastAsia="Times New Roman" w:hAnsi="Times New Roman" w:cs="Times New Roman"/>
          <w:lang w:eastAsia="de-DE"/>
        </w:rPr>
        <w:t xml:space="preserve"> tirpalų) infuzija gali lemti mažo natrio kiekio kraujyje atsiradimą (</w:t>
      </w:r>
      <w:proofErr w:type="spellStart"/>
      <w:r w:rsidRPr="00396730">
        <w:rPr>
          <w:rFonts w:ascii="Times New Roman" w:eastAsia="Times New Roman" w:hAnsi="Times New Roman" w:cs="Times New Roman"/>
          <w:lang w:eastAsia="de-DE"/>
        </w:rPr>
        <w:t>hiponatremiją</w:t>
      </w:r>
      <w:proofErr w:type="spellEnd"/>
      <w:r w:rsidRPr="00396730">
        <w:rPr>
          <w:rFonts w:ascii="Times New Roman" w:eastAsia="Times New Roman" w:hAnsi="Times New Roman" w:cs="Times New Roman"/>
          <w:lang w:eastAsia="de-DE"/>
        </w:rPr>
        <w:t xml:space="preserve">). Tai gali sukelti galvos skausmą, pykinimą, traukulius, letargiją, komą, smegenų pabrinkimą (smegenų edemą) ir mirtį; dėl šios priežasties minėti simptomai (ūminė simptominė </w:t>
      </w:r>
      <w:proofErr w:type="spellStart"/>
      <w:r w:rsidRPr="00396730">
        <w:rPr>
          <w:rFonts w:ascii="Times New Roman" w:eastAsia="Times New Roman" w:hAnsi="Times New Roman" w:cs="Times New Roman"/>
          <w:lang w:eastAsia="de-DE"/>
        </w:rPr>
        <w:t>hiponatreminė</w:t>
      </w:r>
      <w:proofErr w:type="spellEnd"/>
      <w:r w:rsidRPr="00396730">
        <w:rPr>
          <w:rFonts w:ascii="Times New Roman" w:eastAsia="Times New Roman" w:hAnsi="Times New Roman" w:cs="Times New Roman"/>
          <w:lang w:eastAsia="de-DE"/>
        </w:rPr>
        <w:t xml:space="preserve"> </w:t>
      </w:r>
      <w:proofErr w:type="spellStart"/>
      <w:r w:rsidRPr="00396730">
        <w:rPr>
          <w:rFonts w:ascii="Times New Roman" w:eastAsia="Times New Roman" w:hAnsi="Times New Roman" w:cs="Times New Roman"/>
          <w:lang w:eastAsia="de-DE"/>
        </w:rPr>
        <w:t>encefalopatija</w:t>
      </w:r>
      <w:proofErr w:type="spellEnd"/>
      <w:r w:rsidRPr="00396730">
        <w:rPr>
          <w:rFonts w:ascii="Times New Roman" w:eastAsia="Times New Roman" w:hAnsi="Times New Roman" w:cs="Times New Roman"/>
          <w:lang w:eastAsia="de-DE"/>
        </w:rPr>
        <w:t>) yra laikomi sunkia medicinine būkle</w:t>
      </w:r>
      <w:r>
        <w:rPr>
          <w:rFonts w:ascii="Times New Roman" w:eastAsia="Times New Roman" w:hAnsi="Times New Roman" w:cs="Times New Roman"/>
          <w:lang w:eastAsia="de-DE"/>
        </w:rPr>
        <w:t>.</w:t>
      </w:r>
    </w:p>
    <w:p w:rsidR="00CF72A6" w:rsidRPr="00396730" w:rsidRDefault="00CF72A6" w:rsidP="00CF72A6">
      <w:pPr>
        <w:autoSpaceDE w:val="0"/>
        <w:autoSpaceDN w:val="0"/>
        <w:adjustRightInd w:val="0"/>
        <w:spacing w:after="0" w:line="240" w:lineRule="auto"/>
        <w:rPr>
          <w:rFonts w:ascii="Times New Roman" w:eastAsia="Times New Roman" w:hAnsi="Times New Roman" w:cs="Times New Roman"/>
          <w:lang w:eastAsia="de-DE"/>
        </w:rPr>
      </w:pPr>
    </w:p>
    <w:p w:rsidR="00CF72A6" w:rsidRDefault="00CF72A6" w:rsidP="00CF72A6">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Vaikams, vaisingo amžiaus moterims ir pacientams, kurie serga galvos smegenų liga (pvz., yra meningitas, kraujavimas į smegenis, galvos smegenų sumušimas ar galvos smegenų edema), yra ypač didelė sunkaus ir gyvybei pavojingo galvos smegenų pabrinkimo rizika</w:t>
      </w:r>
      <w:r>
        <w:rPr>
          <w:rFonts w:ascii="Times New Roman" w:eastAsia="Times New Roman" w:hAnsi="Times New Roman" w:cs="Times New Roman"/>
          <w:lang w:eastAsia="de-DE"/>
        </w:rPr>
        <w:t xml:space="preserve">, kurią sukelia ūminė </w:t>
      </w:r>
      <w:proofErr w:type="spellStart"/>
      <w:r>
        <w:rPr>
          <w:rFonts w:ascii="Times New Roman" w:eastAsia="Times New Roman" w:hAnsi="Times New Roman" w:cs="Times New Roman"/>
          <w:lang w:eastAsia="de-DE"/>
        </w:rPr>
        <w:t>hiponatremija</w:t>
      </w:r>
      <w:proofErr w:type="spellEnd"/>
      <w:r w:rsidRPr="00396730">
        <w:rPr>
          <w:rFonts w:ascii="Times New Roman" w:eastAsia="Times New Roman" w:hAnsi="Times New Roman" w:cs="Times New Roman"/>
          <w:lang w:eastAsia="de-DE"/>
        </w:rPr>
        <w:t>.</w:t>
      </w:r>
    </w:p>
    <w:p w:rsidR="00CF72A6" w:rsidRDefault="00CF72A6" w:rsidP="00CF72A6">
      <w:pPr>
        <w:autoSpaceDE w:val="0"/>
        <w:autoSpaceDN w:val="0"/>
        <w:adjustRightInd w:val="0"/>
        <w:spacing w:after="0" w:line="240" w:lineRule="auto"/>
        <w:rPr>
          <w:rFonts w:ascii="Times New Roman" w:eastAsia="Times New Roman" w:hAnsi="Times New Roman" w:cs="Times New Roman"/>
          <w:lang w:eastAsia="de-DE"/>
        </w:rPr>
      </w:pPr>
    </w:p>
    <w:p w:rsidR="00CF72A6" w:rsidRPr="00126CCC" w:rsidRDefault="00CF72A6" w:rsidP="00CF72A6">
      <w:pPr>
        <w:autoSpaceDE w:val="0"/>
        <w:autoSpaceDN w:val="0"/>
        <w:adjustRightInd w:val="0"/>
        <w:spacing w:after="0" w:line="240" w:lineRule="auto"/>
        <w:rPr>
          <w:rFonts w:ascii="Times New Roman" w:eastAsia="Times New Roman" w:hAnsi="Times New Roman" w:cs="Times New Roman"/>
          <w:b/>
          <w:lang w:eastAsia="de-DE"/>
        </w:rPr>
      </w:pPr>
      <w:r w:rsidRPr="00126CCC">
        <w:rPr>
          <w:rFonts w:ascii="Times New Roman" w:eastAsia="Times New Roman" w:hAnsi="Times New Roman" w:cs="Times New Roman"/>
          <w:b/>
          <w:lang w:eastAsia="de-DE"/>
        </w:rPr>
        <w:t>Vaikams ir paaugliams</w:t>
      </w:r>
    </w:p>
    <w:p w:rsidR="00CF72A6" w:rsidRDefault="00CF72A6" w:rsidP="00CF72A6">
      <w:p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Vaikams yra ypač</w:t>
      </w:r>
      <w:r w:rsidRPr="00396730">
        <w:rPr>
          <w:rFonts w:ascii="Times New Roman" w:eastAsia="Times New Roman" w:hAnsi="Times New Roman" w:cs="Times New Roman"/>
          <w:lang w:eastAsia="de-DE"/>
        </w:rPr>
        <w:t xml:space="preserve"> didelė sunkaus ir gyvybei pavojingo galvos smegenų pabrinkimo rizika</w:t>
      </w:r>
      <w:r>
        <w:rPr>
          <w:rFonts w:ascii="Times New Roman" w:eastAsia="Times New Roman" w:hAnsi="Times New Roman" w:cs="Times New Roman"/>
          <w:lang w:eastAsia="de-DE"/>
        </w:rPr>
        <w:t xml:space="preserve">, kurią sukelia ūminė </w:t>
      </w:r>
      <w:proofErr w:type="spellStart"/>
      <w:r>
        <w:rPr>
          <w:rFonts w:ascii="Times New Roman" w:eastAsia="Times New Roman" w:hAnsi="Times New Roman" w:cs="Times New Roman"/>
          <w:lang w:eastAsia="de-DE"/>
        </w:rPr>
        <w:t>hiponatremija</w:t>
      </w:r>
      <w:proofErr w:type="spellEnd"/>
      <w:r w:rsidRPr="00396730">
        <w:rPr>
          <w:rFonts w:ascii="Times New Roman" w:eastAsia="Times New Roman" w:hAnsi="Times New Roman" w:cs="Times New Roman"/>
          <w:lang w:eastAsia="de-DE"/>
        </w:rPr>
        <w:t>.</w:t>
      </w:r>
    </w:p>
    <w:p w:rsidR="00CF72A6" w:rsidRPr="00126CCC" w:rsidRDefault="00CF72A6" w:rsidP="00CF72A6">
      <w:pPr>
        <w:autoSpaceDE w:val="0"/>
        <w:autoSpaceDN w:val="0"/>
        <w:adjustRightInd w:val="0"/>
        <w:spacing w:after="0" w:line="240" w:lineRule="auto"/>
        <w:rPr>
          <w:rFonts w:ascii="Times New Roman" w:eastAsia="Times New Roman" w:hAnsi="Times New Roman" w:cs="Times New Roman"/>
          <w:lang w:eastAsia="de-DE"/>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 xml:space="preserve">Kiti vaistai ir </w:t>
      </w: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infuzinis tirpalas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sąveika su kitais vaistais gali pasireikšti toliau išvardytais atvejais.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Ringerio</w:t>
      </w:r>
      <w:proofErr w:type="spellEnd"/>
      <w:r w:rsidRPr="00D20371">
        <w:rPr>
          <w:rFonts w:ascii="Times New Roman" w:eastAsia="Calibri" w:hAnsi="Times New Roman" w:cs="Times New Roman"/>
          <w:lang w:eastAsia="lt-LT"/>
        </w:rPr>
        <w:t xml:space="preserve"> acetato tirpalo sudėtyje yra kalcio ir magnio jonų. Į tirpalą įpylus vaistų, kurių sudėtyje yra fosfatų, karbonatų, </w:t>
      </w:r>
      <w:proofErr w:type="spellStart"/>
      <w:r w:rsidRPr="00D20371">
        <w:rPr>
          <w:rFonts w:ascii="Times New Roman" w:eastAsia="Calibri" w:hAnsi="Times New Roman" w:cs="Times New Roman"/>
          <w:lang w:eastAsia="lt-LT"/>
        </w:rPr>
        <w:t>oksalatų</w:t>
      </w:r>
      <w:proofErr w:type="spellEnd"/>
      <w:r w:rsidRPr="00D20371">
        <w:rPr>
          <w:rFonts w:ascii="Times New Roman" w:eastAsia="Calibri" w:hAnsi="Times New Roman" w:cs="Times New Roman"/>
          <w:lang w:eastAsia="lt-LT"/>
        </w:rPr>
        <w:t xml:space="preserve">, gali pakisti tirpalo spalva ir (arba) atsirasti nuosėdų. </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Kadangi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sudėtyje yra kalcio, galima sąveika su širdies glikozidais (pvz., </w:t>
      </w:r>
      <w:proofErr w:type="spellStart"/>
      <w:r w:rsidRPr="00D20371">
        <w:rPr>
          <w:rFonts w:ascii="Times New Roman" w:eastAsia="Calibri" w:hAnsi="Times New Roman" w:cs="Times New Roman"/>
          <w:lang w:eastAsia="lt-LT"/>
        </w:rPr>
        <w:t>digoksinu</w:t>
      </w:r>
      <w:proofErr w:type="spellEnd"/>
      <w:r w:rsidRPr="00D20371">
        <w:rPr>
          <w:rFonts w:ascii="Times New Roman" w:eastAsia="Calibri" w:hAnsi="Times New Roman" w:cs="Times New Roman"/>
          <w:lang w:eastAsia="lt-LT"/>
        </w:rPr>
        <w:t xml:space="preserve">), ypač pacientams, kuriems yra sumažėjusi kalio koncentracija kraujyje (gali sutrikti širdies ritmas). </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Labai atsargiai kartu su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infuziniu tirpalu reikia vartoti </w:t>
      </w:r>
      <w:proofErr w:type="spellStart"/>
      <w:r w:rsidRPr="00D20371">
        <w:rPr>
          <w:rFonts w:ascii="Times New Roman" w:eastAsia="Calibri" w:hAnsi="Times New Roman" w:cs="Times New Roman"/>
          <w:lang w:eastAsia="lt-LT"/>
        </w:rPr>
        <w:t>tiazidinių</w:t>
      </w:r>
      <w:proofErr w:type="spellEnd"/>
      <w:r w:rsidRPr="00D20371">
        <w:rPr>
          <w:rFonts w:ascii="Times New Roman" w:eastAsia="Calibri" w:hAnsi="Times New Roman" w:cs="Times New Roman"/>
          <w:lang w:eastAsia="lt-LT"/>
        </w:rPr>
        <w:t xml:space="preserve"> diuretikų (pvz., </w:t>
      </w:r>
      <w:proofErr w:type="spellStart"/>
      <w:r w:rsidRPr="00D20371">
        <w:rPr>
          <w:rFonts w:ascii="Times New Roman" w:eastAsia="Calibri" w:hAnsi="Times New Roman" w:cs="Times New Roman"/>
          <w:lang w:eastAsia="lt-LT"/>
        </w:rPr>
        <w:t>hidrochlorotiazido</w:t>
      </w:r>
      <w:proofErr w:type="spellEnd"/>
      <w:r w:rsidRPr="00D20371">
        <w:rPr>
          <w:rFonts w:ascii="Times New Roman" w:eastAsia="Calibri" w:hAnsi="Times New Roman" w:cs="Times New Roman"/>
          <w:lang w:eastAsia="lt-LT"/>
        </w:rPr>
        <w:t xml:space="preserve">), nes galima </w:t>
      </w:r>
      <w:proofErr w:type="spellStart"/>
      <w:r w:rsidRPr="00D20371">
        <w:rPr>
          <w:rFonts w:ascii="Times New Roman" w:eastAsia="Calibri" w:hAnsi="Times New Roman" w:cs="Times New Roman"/>
          <w:lang w:eastAsia="lt-LT"/>
        </w:rPr>
        <w:t>hiperkalcemija</w:t>
      </w:r>
      <w:proofErr w:type="spellEnd"/>
      <w:r w:rsidRPr="00D20371">
        <w:rPr>
          <w:rFonts w:ascii="Times New Roman" w:eastAsia="Calibri" w:hAnsi="Times New Roman" w:cs="Times New Roman"/>
          <w:lang w:eastAsia="lt-LT"/>
        </w:rPr>
        <w:t xml:space="preserve">. </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Jei kartu vartojama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ir kalį sulaikančių diuretikų (</w:t>
      </w:r>
      <w:proofErr w:type="spellStart"/>
      <w:r w:rsidRPr="00D20371">
        <w:rPr>
          <w:rFonts w:ascii="Times New Roman" w:eastAsia="Calibri" w:hAnsi="Times New Roman" w:cs="Times New Roman"/>
          <w:lang w:eastAsia="lt-LT"/>
        </w:rPr>
        <w:t>amilorido</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spironolaktono</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triamtereno</w:t>
      </w:r>
      <w:proofErr w:type="spellEnd"/>
      <w:r w:rsidRPr="00D20371">
        <w:rPr>
          <w:rFonts w:ascii="Times New Roman" w:eastAsia="Calibri" w:hAnsi="Times New Roman" w:cs="Times New Roman"/>
          <w:lang w:eastAsia="lt-LT"/>
        </w:rPr>
        <w:t xml:space="preserve">), AKF inhibitorių, </w:t>
      </w:r>
      <w:proofErr w:type="spellStart"/>
      <w:r w:rsidRPr="00D20371">
        <w:rPr>
          <w:rFonts w:ascii="Times New Roman" w:eastAsia="Calibri" w:hAnsi="Times New Roman" w:cs="Times New Roman"/>
          <w:lang w:eastAsia="lt-LT"/>
        </w:rPr>
        <w:t>takrolimuzo</w:t>
      </w:r>
      <w:proofErr w:type="spellEnd"/>
      <w:r w:rsidRPr="00D20371">
        <w:rPr>
          <w:rFonts w:ascii="Times New Roman" w:eastAsia="Calibri" w:hAnsi="Times New Roman" w:cs="Times New Roman"/>
          <w:lang w:eastAsia="lt-LT"/>
        </w:rPr>
        <w:t xml:space="preserve">, gali kilti pavojinga gyvybei </w:t>
      </w:r>
      <w:proofErr w:type="spellStart"/>
      <w:r w:rsidRPr="00D20371">
        <w:rPr>
          <w:rFonts w:ascii="Times New Roman" w:eastAsia="Calibri" w:hAnsi="Times New Roman" w:cs="Times New Roman"/>
          <w:lang w:eastAsia="lt-LT"/>
        </w:rPr>
        <w:t>hiperkaliemija</w:t>
      </w:r>
      <w:proofErr w:type="spellEnd"/>
      <w:r w:rsidRPr="00D20371">
        <w:rPr>
          <w:rFonts w:ascii="Times New Roman" w:eastAsia="Calibri" w:hAnsi="Times New Roman" w:cs="Times New Roman"/>
          <w:lang w:eastAsia="lt-LT"/>
        </w:rPr>
        <w:t xml:space="preserve">, ypač </w:t>
      </w:r>
      <w:r>
        <w:rPr>
          <w:rFonts w:ascii="Times New Roman" w:eastAsia="Calibri" w:hAnsi="Times New Roman" w:cs="Times New Roman"/>
          <w:lang w:eastAsia="lt-LT"/>
        </w:rPr>
        <w:t>pacientams</w:t>
      </w:r>
      <w:r w:rsidRPr="00D20371">
        <w:rPr>
          <w:rFonts w:ascii="Times New Roman" w:eastAsia="Calibri" w:hAnsi="Times New Roman" w:cs="Times New Roman"/>
          <w:lang w:eastAsia="lt-LT"/>
        </w:rPr>
        <w:t xml:space="preserve">, kurių pažeista inkstų funkcija. </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Dėl tirpale esančio natrio, jo labai atsargiai reikia vartoti su </w:t>
      </w:r>
      <w:r>
        <w:rPr>
          <w:rFonts w:ascii="Times New Roman" w:eastAsia="Calibri" w:hAnsi="Times New Roman" w:cs="Times New Roman"/>
          <w:lang w:eastAsia="lt-LT"/>
        </w:rPr>
        <w:t>vaistais</w:t>
      </w:r>
      <w:r w:rsidRPr="00D20371">
        <w:rPr>
          <w:rFonts w:ascii="Times New Roman" w:eastAsia="Calibri" w:hAnsi="Times New Roman" w:cs="Times New Roman"/>
          <w:lang w:eastAsia="lt-LT"/>
        </w:rPr>
        <w:t xml:space="preserve">, kurie yra susiję su natrio ir vandens sulaikymu organizme (kortikosteroidais arba </w:t>
      </w:r>
      <w:proofErr w:type="spellStart"/>
      <w:r w:rsidRPr="00D20371">
        <w:rPr>
          <w:rFonts w:ascii="Times New Roman" w:eastAsia="Calibri" w:hAnsi="Times New Roman" w:cs="Times New Roman"/>
          <w:lang w:eastAsia="lt-LT"/>
        </w:rPr>
        <w:t>adrenokortikotropiniu</w:t>
      </w:r>
      <w:proofErr w:type="spellEnd"/>
      <w:r w:rsidRPr="00D20371">
        <w:rPr>
          <w:rFonts w:ascii="Times New Roman" w:eastAsia="Calibri" w:hAnsi="Times New Roman" w:cs="Times New Roman"/>
          <w:lang w:eastAsia="lt-LT"/>
        </w:rPr>
        <w:t xml:space="preserve"> hormonu, </w:t>
      </w:r>
      <w:proofErr w:type="spellStart"/>
      <w:r w:rsidRPr="00D20371">
        <w:rPr>
          <w:rFonts w:ascii="Times New Roman" w:eastAsia="Calibri" w:hAnsi="Times New Roman" w:cs="Times New Roman"/>
          <w:lang w:eastAsia="lt-LT"/>
        </w:rPr>
        <w:t>Henlės</w:t>
      </w:r>
      <w:proofErr w:type="spellEnd"/>
      <w:r w:rsidRPr="00D20371">
        <w:rPr>
          <w:rFonts w:ascii="Times New Roman" w:eastAsia="Calibri" w:hAnsi="Times New Roman" w:cs="Times New Roman"/>
          <w:lang w:eastAsia="lt-LT"/>
        </w:rPr>
        <w:t xml:space="preserve"> kilpoje veikiančiais diuretikais, kai kuriais vaistais nuo padidinto kraujo spaudimo), kadangi kraujyje gali padidėti natrio koncentracija (tokiu atveju organizme susilaiko natris, vanduo, didėja pabrinkimų pavojus, sunkėja širdies darbas).</w:t>
      </w:r>
    </w:p>
    <w:p w:rsidR="00CF72A6" w:rsidRDefault="00CF72A6" w:rsidP="00CF72A6">
      <w:pPr>
        <w:tabs>
          <w:tab w:val="left" w:pos="567"/>
        </w:tabs>
        <w:spacing w:after="0" w:line="240" w:lineRule="auto"/>
        <w:ind w:left="567" w:hanging="567"/>
        <w:rPr>
          <w:rFonts w:ascii="Times New Roman" w:eastAsia="Calibri" w:hAnsi="Times New Roman" w:cs="Times New Roman"/>
          <w:lang w:eastAsia="lt-LT"/>
        </w:rPr>
      </w:pPr>
    </w:p>
    <w:p w:rsidR="00CF72A6" w:rsidRPr="00310FD3" w:rsidRDefault="00CF72A6" w:rsidP="00CF72A6">
      <w:pPr>
        <w:tabs>
          <w:tab w:val="left" w:pos="567"/>
        </w:tabs>
        <w:spacing w:after="0" w:line="240" w:lineRule="auto"/>
        <w:ind w:left="567" w:hanging="567"/>
        <w:rPr>
          <w:rFonts w:ascii="Times New Roman" w:eastAsia="Calibri" w:hAnsi="Times New Roman" w:cs="Times New Roman"/>
          <w:lang w:eastAsia="lt-LT"/>
        </w:rPr>
      </w:pPr>
      <w:r w:rsidRPr="00310FD3">
        <w:rPr>
          <w:rFonts w:ascii="Times New Roman" w:eastAsia="Calibri" w:hAnsi="Times New Roman" w:cs="Times New Roman"/>
          <w:lang w:eastAsia="lt-LT"/>
        </w:rPr>
        <w:t>Ypač svarbu pasakyti gydytojui, jeigu vartojate:</w:t>
      </w:r>
    </w:p>
    <w:p w:rsidR="00CF72A6" w:rsidRPr="00310FD3" w:rsidRDefault="00CF72A6" w:rsidP="00CF72A6">
      <w:pPr>
        <w:numPr>
          <w:ilvl w:val="0"/>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 xml:space="preserve">vaistų, stiprinančių </w:t>
      </w:r>
      <w:proofErr w:type="spellStart"/>
      <w:r w:rsidRPr="00310FD3">
        <w:rPr>
          <w:rFonts w:ascii="Times New Roman" w:eastAsia="Calibri" w:hAnsi="Times New Roman" w:cs="Times New Roman"/>
          <w:lang w:eastAsia="lt-LT"/>
        </w:rPr>
        <w:t>vazopresino</w:t>
      </w:r>
      <w:proofErr w:type="spellEnd"/>
      <w:r w:rsidRPr="00310FD3">
        <w:rPr>
          <w:rFonts w:ascii="Times New Roman" w:eastAsia="Calibri" w:hAnsi="Times New Roman" w:cs="Times New Roman"/>
          <w:lang w:eastAsia="lt-LT"/>
        </w:rPr>
        <w:t xml:space="preserve"> poveikį (taip pat žr. aukščiau esantį poskyrį „Įspėjimai ir atsargumo priemonės“, pvz.:</w:t>
      </w:r>
    </w:p>
    <w:p w:rsidR="00CF72A6" w:rsidRPr="00310FD3" w:rsidRDefault="00CF72A6" w:rsidP="00CF72A6">
      <w:pPr>
        <w:numPr>
          <w:ilvl w:val="1"/>
          <w:numId w:val="2"/>
        </w:numPr>
        <w:tabs>
          <w:tab w:val="left" w:pos="567"/>
        </w:tabs>
        <w:spacing w:after="0" w:line="240" w:lineRule="auto"/>
        <w:rPr>
          <w:rFonts w:ascii="Times New Roman" w:eastAsia="Calibri" w:hAnsi="Times New Roman" w:cs="Times New Roman"/>
          <w:lang w:eastAsia="lt-LT"/>
        </w:rPr>
      </w:pPr>
      <w:proofErr w:type="spellStart"/>
      <w:r w:rsidRPr="00310FD3">
        <w:rPr>
          <w:rFonts w:ascii="Times New Roman" w:eastAsia="Calibri" w:hAnsi="Times New Roman" w:cs="Times New Roman"/>
          <w:lang w:eastAsia="lt-LT"/>
        </w:rPr>
        <w:t>vazopresino</w:t>
      </w:r>
      <w:proofErr w:type="spellEnd"/>
      <w:r w:rsidRPr="00310FD3">
        <w:rPr>
          <w:rFonts w:ascii="Times New Roman" w:eastAsia="Calibri" w:hAnsi="Times New Roman" w:cs="Times New Roman"/>
          <w:lang w:eastAsia="lt-LT"/>
        </w:rPr>
        <w:t xml:space="preserve"> išsiskyrimą stimuliuojančių vaistų, pvz., </w:t>
      </w:r>
      <w:proofErr w:type="spellStart"/>
      <w:r w:rsidRPr="00310FD3">
        <w:rPr>
          <w:rFonts w:ascii="Times New Roman" w:eastAsia="Calibri" w:hAnsi="Times New Roman" w:cs="Times New Roman"/>
          <w:lang w:eastAsia="lt-LT"/>
        </w:rPr>
        <w:t>antipsichozinių</w:t>
      </w:r>
      <w:proofErr w:type="spellEnd"/>
      <w:r w:rsidRPr="00310FD3">
        <w:rPr>
          <w:rFonts w:ascii="Times New Roman" w:eastAsia="Calibri" w:hAnsi="Times New Roman" w:cs="Times New Roman"/>
          <w:lang w:eastAsia="lt-LT"/>
        </w:rPr>
        <w:t xml:space="preserve"> vaistų, narkotinių medžiagų);</w:t>
      </w:r>
    </w:p>
    <w:p w:rsidR="00CF72A6" w:rsidRPr="00310FD3" w:rsidRDefault="00CF72A6" w:rsidP="00CF72A6">
      <w:pPr>
        <w:numPr>
          <w:ilvl w:val="1"/>
          <w:numId w:val="2"/>
        </w:numPr>
        <w:tabs>
          <w:tab w:val="left" w:pos="567"/>
        </w:tabs>
        <w:spacing w:after="0" w:line="240" w:lineRule="auto"/>
        <w:rPr>
          <w:rFonts w:ascii="Times New Roman" w:eastAsia="Calibri" w:hAnsi="Times New Roman" w:cs="Times New Roman"/>
          <w:lang w:eastAsia="lt-LT"/>
        </w:rPr>
      </w:pPr>
      <w:proofErr w:type="spellStart"/>
      <w:r w:rsidRPr="00310FD3">
        <w:rPr>
          <w:rFonts w:ascii="Times New Roman" w:eastAsia="Calibri" w:hAnsi="Times New Roman" w:cs="Times New Roman"/>
          <w:lang w:eastAsia="lt-LT"/>
        </w:rPr>
        <w:t>vazopresino</w:t>
      </w:r>
      <w:proofErr w:type="spellEnd"/>
      <w:r w:rsidRPr="00310FD3">
        <w:rPr>
          <w:rFonts w:ascii="Times New Roman" w:eastAsia="Calibri" w:hAnsi="Times New Roman" w:cs="Times New Roman"/>
          <w:lang w:eastAsia="lt-LT"/>
        </w:rPr>
        <w:t xml:space="preserve"> veikimą stiprinančių vaistų, pvz., nesteroidinių vaistų nuo uždegimo);</w:t>
      </w:r>
    </w:p>
    <w:p w:rsidR="00CF72A6" w:rsidRPr="00310FD3" w:rsidRDefault="00CF72A6" w:rsidP="00CF72A6">
      <w:pPr>
        <w:numPr>
          <w:ilvl w:val="1"/>
          <w:numId w:val="2"/>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 xml:space="preserve">vaistų, veikiančių kaip </w:t>
      </w:r>
      <w:proofErr w:type="spellStart"/>
      <w:r w:rsidRPr="00310FD3">
        <w:rPr>
          <w:rFonts w:ascii="Times New Roman" w:eastAsia="Calibri" w:hAnsi="Times New Roman" w:cs="Times New Roman"/>
          <w:lang w:eastAsia="lt-LT"/>
        </w:rPr>
        <w:t>vazopresinas</w:t>
      </w:r>
      <w:proofErr w:type="spellEnd"/>
      <w:r w:rsidRPr="00310FD3">
        <w:rPr>
          <w:rFonts w:ascii="Times New Roman" w:eastAsia="Calibri" w:hAnsi="Times New Roman" w:cs="Times New Roman"/>
          <w:lang w:eastAsia="lt-LT"/>
        </w:rPr>
        <w:t xml:space="preserve"> (vadinamųjų </w:t>
      </w:r>
      <w:proofErr w:type="spellStart"/>
      <w:r w:rsidRPr="00310FD3">
        <w:rPr>
          <w:rFonts w:ascii="Times New Roman" w:eastAsia="Calibri" w:hAnsi="Times New Roman" w:cs="Times New Roman"/>
          <w:lang w:eastAsia="lt-LT"/>
        </w:rPr>
        <w:t>vazopresino</w:t>
      </w:r>
      <w:proofErr w:type="spellEnd"/>
      <w:r w:rsidRPr="00310FD3">
        <w:rPr>
          <w:rFonts w:ascii="Times New Roman" w:eastAsia="Calibri" w:hAnsi="Times New Roman" w:cs="Times New Roman"/>
          <w:lang w:eastAsia="lt-LT"/>
        </w:rPr>
        <w:t xml:space="preserve"> analogų);</w:t>
      </w:r>
    </w:p>
    <w:p w:rsidR="00CF72A6" w:rsidRPr="00310FD3" w:rsidRDefault="00CF72A6" w:rsidP="00CF72A6">
      <w:pPr>
        <w:numPr>
          <w:ilvl w:val="0"/>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lastRenderedPageBreak/>
        <w:t xml:space="preserve">kitų </w:t>
      </w:r>
      <w:proofErr w:type="spellStart"/>
      <w:r w:rsidRPr="00310FD3">
        <w:rPr>
          <w:rFonts w:ascii="Times New Roman" w:eastAsia="Calibri" w:hAnsi="Times New Roman" w:cs="Times New Roman"/>
          <w:lang w:eastAsia="lt-LT"/>
        </w:rPr>
        <w:t>hiponatremijos</w:t>
      </w:r>
      <w:proofErr w:type="spellEnd"/>
      <w:r w:rsidRPr="00310FD3">
        <w:rPr>
          <w:rFonts w:ascii="Times New Roman" w:eastAsia="Calibri" w:hAnsi="Times New Roman" w:cs="Times New Roman"/>
          <w:lang w:eastAsia="lt-LT"/>
        </w:rPr>
        <w:t xml:space="preserve"> riziką didinančių vaistų, įskaitant šlapimo išsiskyrimą skatinančius vaistus apskritai ir vaistus nuo epilepsijos.</w:t>
      </w:r>
    </w:p>
    <w:p w:rsidR="00CF72A6" w:rsidRPr="00D20371" w:rsidRDefault="00CF72A6" w:rsidP="00CF72A6">
      <w:pPr>
        <w:tabs>
          <w:tab w:val="left" w:pos="567"/>
        </w:tabs>
        <w:spacing w:after="0" w:line="240" w:lineRule="auto"/>
        <w:rPr>
          <w:rFonts w:ascii="Times New Roman" w:eastAsia="Calibri" w:hAnsi="Times New Roman" w:cs="Times New Roman"/>
          <w:spacing w:val="-3"/>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Nėštumas ir žindymo laikotarpis</w:t>
      </w:r>
    </w:p>
    <w:p w:rsidR="00CF72A6" w:rsidRDefault="00CF72A6" w:rsidP="00CF72A6">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 esate nėščia, žindote kūdikį, manote, kad galbūt esate nėščia arba planuojate pastoti, tai prieš vartodama šį vaistą pasitarkite su gydytoju arba vaistininku.</w:t>
      </w:r>
    </w:p>
    <w:p w:rsidR="00CF72A6" w:rsidRPr="00A13FCD" w:rsidRDefault="00CF72A6" w:rsidP="00CF72A6">
      <w:pPr>
        <w:tabs>
          <w:tab w:val="left" w:pos="567"/>
        </w:tabs>
        <w:spacing w:after="0" w:line="240" w:lineRule="auto"/>
        <w:rPr>
          <w:rFonts w:ascii="Times New Roman" w:eastAsia="Calibri" w:hAnsi="Times New Roman" w:cs="Times New Roman"/>
          <w:lang w:eastAsia="lt-LT"/>
        </w:rPr>
      </w:pPr>
    </w:p>
    <w:p w:rsidR="00CF72A6"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Nėščiai moteriai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vartoti galima.</w:t>
      </w:r>
    </w:p>
    <w:p w:rsidR="00CF72A6"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396730" w:rsidRDefault="00CF72A6" w:rsidP="00CF72A6">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 xml:space="preserve">Dėl </w:t>
      </w:r>
      <w:proofErr w:type="spellStart"/>
      <w:r w:rsidRPr="00396730">
        <w:rPr>
          <w:rFonts w:ascii="Times New Roman" w:eastAsia="Times New Roman" w:hAnsi="Times New Roman" w:cs="Times New Roman"/>
          <w:lang w:eastAsia="de-DE"/>
        </w:rPr>
        <w:t>hiponatremijos</w:t>
      </w:r>
      <w:proofErr w:type="spellEnd"/>
      <w:r w:rsidRPr="00396730">
        <w:rPr>
          <w:rFonts w:ascii="Times New Roman" w:eastAsia="Times New Roman" w:hAnsi="Times New Roman" w:cs="Times New Roman"/>
          <w:lang w:eastAsia="de-DE"/>
        </w:rPr>
        <w:t xml:space="preserve"> rizikos ypatingų atsargumo priemonių reikia imtis šio vaisto vartojant nėščioms moterims gimdymo metu, ypač jei šis vaistas skiriamas kartu su </w:t>
      </w:r>
      <w:proofErr w:type="spellStart"/>
      <w:r w:rsidRPr="00396730">
        <w:rPr>
          <w:rFonts w:ascii="Times New Roman" w:eastAsia="Times New Roman" w:hAnsi="Times New Roman" w:cs="Times New Roman"/>
          <w:lang w:eastAsia="de-DE"/>
        </w:rPr>
        <w:t>oksitocinu</w:t>
      </w:r>
      <w:proofErr w:type="spellEnd"/>
      <w:r w:rsidRPr="00396730">
        <w:rPr>
          <w:rFonts w:ascii="Times New Roman" w:eastAsia="Times New Roman" w:hAnsi="Times New Roman" w:cs="Times New Roman"/>
          <w:lang w:eastAsia="de-DE"/>
        </w:rPr>
        <w:t xml:space="preserve"> (hormonu, kurio gali būti vartojama gimdymui sukelti ir kraujavimui kontroliuoti).</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Žindamai moteriai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vartoti galima.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Vairavimas ir mechanizmų valdymas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infuzinis tirpalas vairavimui ir mechanizmų valdymui įtakos nedaro.</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3.</w:t>
      </w:r>
      <w:r w:rsidRPr="00D20371">
        <w:rPr>
          <w:rFonts w:ascii="Times New Roman" w:eastAsia="Calibri" w:hAnsi="Times New Roman" w:cs="Times New Roman"/>
          <w:b/>
          <w:lang w:eastAsia="lt-LT"/>
        </w:rPr>
        <w:tab/>
        <w:t xml:space="preserve">Kaip vartoti </w:t>
      </w: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infuzinio tirpalo</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tirpalas </w:t>
      </w:r>
      <w:r>
        <w:rPr>
          <w:rFonts w:ascii="Times New Roman" w:eastAsia="Calibri" w:hAnsi="Times New Roman" w:cs="Times New Roman"/>
          <w:lang w:eastAsia="lt-LT"/>
        </w:rPr>
        <w:t>leidžiamas</w:t>
      </w:r>
      <w:r w:rsidRPr="00D20371">
        <w:rPr>
          <w:rFonts w:ascii="Times New Roman" w:eastAsia="Calibri" w:hAnsi="Times New Roman" w:cs="Times New Roman"/>
          <w:lang w:eastAsia="lt-LT"/>
        </w:rPr>
        <w:t xml:space="preserve"> į veną.</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Informacinio lapelio pabaigoje pateikta informacija skirta tik sveikatos priežiūros specialistams.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4.</w:t>
      </w:r>
      <w:r w:rsidRPr="00D20371">
        <w:rPr>
          <w:rFonts w:ascii="Times New Roman" w:eastAsia="Calibri" w:hAnsi="Times New Roman" w:cs="Times New Roman"/>
          <w:b/>
          <w:lang w:eastAsia="lt-LT"/>
        </w:rPr>
        <w:tab/>
        <w:t>Galimas šalutinis poveikis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sidRPr="00D20371">
        <w:rPr>
          <w:rFonts w:ascii="Times New Roman" w:eastAsia="Times New Roman" w:hAnsi="Times New Roman" w:cs="Times New Roman"/>
        </w:rPr>
        <w:t>, kaip ir visi kiti, gali sukelti šalutinį poveikį, nors jis pasireiškia ne visiems žmonėms.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Bendri sutrikimai ir vartojimo vietos pažeidimai</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Jei intraveninių sistemų kokybė ar tirpalo švirkštimo technika yra prasta, gali prasidėti karščiavimas, uždegimas injekcijos vietoje, venų trombozė arba flebitas (venų uždegimas), besiplečiantis nuo injekcijos vietos, ir kraujo bei kitų skysčių išėjimas iš kraujagyslės.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Metabolizmo ir mitybos sutrikimai</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Vartojant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gali sutrikti vandens ir elektrolitų balansas (atsirasti </w:t>
      </w:r>
      <w:proofErr w:type="spellStart"/>
      <w:r w:rsidRPr="00D20371">
        <w:rPr>
          <w:rFonts w:ascii="Times New Roman" w:eastAsia="Calibri" w:hAnsi="Times New Roman" w:cs="Times New Roman"/>
          <w:lang w:eastAsia="lt-LT"/>
        </w:rPr>
        <w:t>hipervolemija</w:t>
      </w:r>
      <w:proofErr w:type="spellEnd"/>
      <w:r w:rsidRPr="00D20371">
        <w:rPr>
          <w:rFonts w:ascii="Times New Roman" w:eastAsia="Calibri" w:hAnsi="Times New Roman" w:cs="Times New Roman"/>
          <w:lang w:eastAsia="lt-LT"/>
        </w:rPr>
        <w:t xml:space="preserve">, sutrikti rūgščių ir šarmų pusiausvyra, atsirasti </w:t>
      </w:r>
      <w:proofErr w:type="spellStart"/>
      <w:r w:rsidRPr="00D20371">
        <w:rPr>
          <w:rFonts w:ascii="Times New Roman" w:eastAsia="Calibri" w:hAnsi="Times New Roman" w:cs="Times New Roman"/>
          <w:lang w:eastAsia="lt-LT"/>
        </w:rPr>
        <w:t>hiperkaliemija</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hipernatremija</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hiperkalcemija</w:t>
      </w:r>
      <w:proofErr w:type="spellEnd"/>
      <w:r w:rsidRPr="00D20371">
        <w:rPr>
          <w:rFonts w:ascii="Times New Roman" w:eastAsia="Calibri" w:hAnsi="Times New Roman" w:cs="Times New Roman"/>
          <w:lang w:eastAsia="lt-LT"/>
        </w:rPr>
        <w:t>).</w:t>
      </w:r>
    </w:p>
    <w:p w:rsidR="00CF72A6"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Default="00CF72A6" w:rsidP="00CF72A6">
      <w:pPr>
        <w:tabs>
          <w:tab w:val="left" w:pos="567"/>
        </w:tabs>
        <w:spacing w:after="0" w:line="240" w:lineRule="auto"/>
        <w:rPr>
          <w:rFonts w:ascii="Times New Roman" w:eastAsia="Calibri" w:hAnsi="Times New Roman" w:cs="Times New Roman"/>
          <w:lang w:eastAsia="lt-LT"/>
        </w:rPr>
      </w:pPr>
      <w:r w:rsidRPr="00827DF6">
        <w:rPr>
          <w:rFonts w:ascii="Times New Roman" w:eastAsia="Calibri" w:hAnsi="Times New Roman" w:cs="Times New Roman"/>
          <w:lang w:eastAsia="lt-LT"/>
        </w:rPr>
        <w:t xml:space="preserve">Galvos skausmas, pykinimas, traukuliai, mieguistumas. Tai gali sukelti mažas natrio kiekis kraujyje. Kai natrio kiekis kraujyje tampa labai mažas, vanduo patenka į smegenų ląsteles ir sukelia jų pabrinkimą. Dėl to didėja kaukolės spaudimas ir pasireiškia </w:t>
      </w:r>
      <w:proofErr w:type="spellStart"/>
      <w:r w:rsidRPr="00827DF6">
        <w:rPr>
          <w:rFonts w:ascii="Times New Roman" w:eastAsia="Calibri" w:hAnsi="Times New Roman" w:cs="Times New Roman"/>
          <w:lang w:eastAsia="lt-LT"/>
        </w:rPr>
        <w:t>hiponatreminę</w:t>
      </w:r>
      <w:proofErr w:type="spellEnd"/>
      <w:r w:rsidRPr="00827DF6">
        <w:rPr>
          <w:rFonts w:ascii="Times New Roman" w:eastAsia="Calibri" w:hAnsi="Times New Roman" w:cs="Times New Roman"/>
          <w:lang w:eastAsia="lt-LT"/>
        </w:rPr>
        <w:t xml:space="preserve"> </w:t>
      </w:r>
      <w:proofErr w:type="spellStart"/>
      <w:r w:rsidRPr="00827DF6">
        <w:rPr>
          <w:rFonts w:ascii="Times New Roman" w:eastAsia="Calibri" w:hAnsi="Times New Roman" w:cs="Times New Roman"/>
          <w:lang w:eastAsia="lt-LT"/>
        </w:rPr>
        <w:t>encefalopatiją</w:t>
      </w:r>
      <w:proofErr w:type="spellEnd"/>
      <w:r w:rsidRPr="00827DF6">
        <w:rPr>
          <w:rFonts w:ascii="Times New Roman" w:eastAsia="Calibri" w:hAnsi="Times New Roman" w:cs="Times New Roman"/>
          <w:lang w:eastAsia="lt-LT"/>
        </w:rPr>
        <w:t>.</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Pranešimas apie šalutinį poveikį</w:t>
      </w:r>
    </w:p>
    <w:p w:rsidR="00CF72A6" w:rsidRPr="00D20371" w:rsidRDefault="00CF72A6" w:rsidP="00CF72A6">
      <w:pPr>
        <w:spacing w:after="0" w:line="240" w:lineRule="auto"/>
        <w:ind w:right="-449"/>
        <w:rPr>
          <w:rFonts w:ascii="Times New Roman" w:eastAsia="Calibri" w:hAnsi="Times New Roman" w:cs="Times New Roman"/>
          <w:noProof/>
          <w:szCs w:val="24"/>
          <w:lang w:eastAsia="lt-LT"/>
        </w:rPr>
      </w:pPr>
      <w:r w:rsidRPr="00D20371">
        <w:rPr>
          <w:rFonts w:ascii="Times New Roman" w:eastAsia="Calibri" w:hAnsi="Times New Roman" w:cs="Times New Roman"/>
          <w:lang w:eastAsia="lt-LT"/>
        </w:rPr>
        <w:t xml:space="preserve">Jeigu pasireiškė šalutinis poveikis, įskaitant šiame lapelyje nenurodytą, pasakykite gydytojui, vaistininkui arba slaugytojui. </w:t>
      </w:r>
      <w:r w:rsidRPr="00D20371">
        <w:rPr>
          <w:rFonts w:ascii="Times New Roman" w:eastAsia="Calibri" w:hAnsi="Times New Roman" w:cs="Times New Roman"/>
          <w:szCs w:val="20"/>
          <w:lang w:eastAsia="lt-LT"/>
        </w:rPr>
        <w:t>Apie šalutinį poveikį taip pat galite pranešti Valstybinei vaistų kontrolės tarnybai prie Lietuvos Respublikos sveikatos apsaugos ministerijos nemokamu t</w:t>
      </w:r>
      <w:r w:rsidRPr="00D20371">
        <w:rPr>
          <w:rFonts w:ascii="Times New Roman" w:eastAsia="Calibri" w:hAnsi="Times New Roman" w:cs="Times New Roman"/>
          <w:szCs w:val="20"/>
          <w:lang w:eastAsia="zh-CN"/>
        </w:rPr>
        <w:t>elefonu 8 800 73568</w:t>
      </w:r>
      <w:r w:rsidRPr="00D20371">
        <w:rPr>
          <w:rFonts w:ascii="Times New Roman" w:eastAsia="Calibri" w:hAnsi="Times New Roman" w:cs="Times New Roman"/>
          <w:szCs w:val="20"/>
          <w:lang w:eastAsia="lt-LT"/>
        </w:rPr>
        <w:t xml:space="preserve"> arba užpildyti interneto svetainėje </w:t>
      </w:r>
      <w:hyperlink r:id="rId6" w:history="1">
        <w:r w:rsidRPr="00D20371">
          <w:rPr>
            <w:rFonts w:ascii="Times New Roman" w:eastAsia="SimSun" w:hAnsi="Times New Roman" w:cs="Times New Roman"/>
            <w:color w:val="0000FF"/>
            <w:szCs w:val="20"/>
            <w:u w:val="single"/>
            <w:lang w:eastAsia="lt-LT"/>
          </w:rPr>
          <w:t>www.vvkt.lt</w:t>
        </w:r>
      </w:hyperlink>
      <w:r w:rsidRPr="00D20371">
        <w:rPr>
          <w:rFonts w:ascii="Times New Roman" w:eastAsia="Calibri"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D20371">
        <w:rPr>
          <w:rFonts w:ascii="Times New Roman" w:eastAsia="Calibri" w:hAnsi="Times New Roman" w:cs="Times New Roman"/>
          <w:szCs w:val="20"/>
          <w:lang w:eastAsia="zh-CN"/>
        </w:rPr>
        <w:t xml:space="preserve">nemokamu </w:t>
      </w:r>
      <w:r w:rsidRPr="00D20371">
        <w:rPr>
          <w:rFonts w:ascii="Times New Roman" w:eastAsia="Calibri" w:hAnsi="Times New Roman" w:cs="Times New Roman"/>
          <w:szCs w:val="20"/>
          <w:lang w:eastAsia="lt-LT"/>
        </w:rPr>
        <w:t>fakso numeriu 8 800 20131</w:t>
      </w:r>
      <w:r w:rsidRPr="00D20371">
        <w:rPr>
          <w:rFonts w:ascii="Times New Roman" w:eastAsia="Calibri" w:hAnsi="Times New Roman" w:cs="Times New Roman"/>
          <w:szCs w:val="20"/>
          <w:lang w:eastAsia="zh-CN"/>
        </w:rPr>
        <w:t xml:space="preserve">, </w:t>
      </w:r>
      <w:r w:rsidRPr="00D20371">
        <w:rPr>
          <w:rFonts w:ascii="Times New Roman" w:eastAsia="Calibri" w:hAnsi="Times New Roman" w:cs="Times New Roman"/>
          <w:szCs w:val="20"/>
          <w:lang w:eastAsia="lt-LT"/>
        </w:rPr>
        <w:t xml:space="preserve">el. paštu </w:t>
      </w:r>
      <w:hyperlink r:id="rId7" w:history="1">
        <w:r w:rsidRPr="00D20371">
          <w:rPr>
            <w:rFonts w:ascii="Times New Roman" w:eastAsia="SimSun" w:hAnsi="Times New Roman" w:cs="Times New Roman"/>
            <w:color w:val="0000FF"/>
            <w:szCs w:val="20"/>
            <w:u w:val="single"/>
            <w:lang w:eastAsia="lt-LT"/>
          </w:rPr>
          <w:t>NepageidaujamaR@vvkt.lt</w:t>
        </w:r>
      </w:hyperlink>
      <w:r w:rsidRPr="00D20371">
        <w:rPr>
          <w:rFonts w:ascii="Times New Roman" w:eastAsia="Calibri" w:hAnsi="Times New Roman" w:cs="Times New Roman"/>
          <w:szCs w:val="20"/>
          <w:lang w:eastAsia="lt-LT"/>
        </w:rPr>
        <w:t xml:space="preserve">, taip pat per Valstybinės vaistų kontrolės tarnybos prie Lietuvos Respublikos sveikatos apsaugos ministerijos interneto svetainę (adresu </w:t>
      </w:r>
      <w:hyperlink r:id="rId8" w:history="1">
        <w:r w:rsidRPr="00D20371">
          <w:rPr>
            <w:rFonts w:ascii="Times New Roman" w:eastAsia="SimSun" w:hAnsi="Times New Roman" w:cs="Times New Roman"/>
            <w:color w:val="0000FF"/>
            <w:szCs w:val="20"/>
            <w:u w:val="single"/>
            <w:lang w:eastAsia="lt-LT"/>
          </w:rPr>
          <w:t>http://www.vvkt.lt</w:t>
        </w:r>
      </w:hyperlink>
      <w:r w:rsidRPr="00D20371">
        <w:rPr>
          <w:rFonts w:ascii="Times New Roman" w:eastAsia="Calibri" w:hAnsi="Times New Roman" w:cs="Times New Roman"/>
          <w:szCs w:val="20"/>
          <w:lang w:eastAsia="lt-LT"/>
        </w:rPr>
        <w:t>). Pranešdami apie šalutinį poveikį galite mums padėti gauti daugiau informacijos apie šio vaisto saugumą.</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5.</w:t>
      </w:r>
      <w:r w:rsidRPr="00D20371">
        <w:rPr>
          <w:rFonts w:ascii="Times New Roman" w:eastAsia="Calibri" w:hAnsi="Times New Roman" w:cs="Times New Roman"/>
          <w:b/>
          <w:lang w:eastAsia="lt-LT"/>
        </w:rPr>
        <w:tab/>
        <w:t xml:space="preserve">Kaip laikyti </w:t>
      </w: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infuzinį tirpalą</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864C1D" w:rsidRDefault="00CF72A6" w:rsidP="00CF72A6">
      <w:pPr>
        <w:tabs>
          <w:tab w:val="left" w:pos="567"/>
        </w:tabs>
        <w:spacing w:after="0" w:line="240" w:lineRule="auto"/>
        <w:jc w:val="both"/>
        <w:rPr>
          <w:rFonts w:ascii="Times New Roman" w:eastAsia="Calibri" w:hAnsi="Times New Roman" w:cs="Times New Roman"/>
          <w:lang w:eastAsia="lt-LT"/>
        </w:rPr>
      </w:pPr>
      <w:r w:rsidRPr="00864C1D">
        <w:rPr>
          <w:rFonts w:ascii="Times New Roman" w:eastAsia="Calibri" w:hAnsi="Times New Roman" w:cs="Times New Roman"/>
          <w:lang w:eastAsia="lt-LT"/>
        </w:rPr>
        <w:lastRenderedPageBreak/>
        <w:t>Šį vaistą laikykite vaikams nepastebimoje ir nepasiekiamoje vietoje.</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i/>
          <w:lang w:eastAsia="lt-LT"/>
        </w:rPr>
      </w:pPr>
      <w:r w:rsidRPr="00D20371">
        <w:rPr>
          <w:rFonts w:ascii="Times New Roman" w:eastAsia="Calibri" w:hAnsi="Times New Roman" w:cs="Times New Roman"/>
          <w:i/>
          <w:lang w:eastAsia="lt-LT"/>
        </w:rPr>
        <w:t xml:space="preserve">Polietileno buteliukai su </w:t>
      </w:r>
      <w:proofErr w:type="spellStart"/>
      <w:r w:rsidRPr="00D20371">
        <w:rPr>
          <w:rFonts w:ascii="Times New Roman" w:eastAsia="Calibri" w:hAnsi="Times New Roman" w:cs="Times New Roman"/>
          <w:i/>
          <w:lang w:eastAsia="lt-LT"/>
        </w:rPr>
        <w:t>EuroCap</w:t>
      </w:r>
      <w:proofErr w:type="spellEnd"/>
      <w:r w:rsidRPr="00D20371">
        <w:rPr>
          <w:rFonts w:ascii="Times New Roman" w:eastAsia="Calibri" w:hAnsi="Times New Roman" w:cs="Times New Roman"/>
          <w:i/>
          <w:lang w:eastAsia="lt-LT"/>
        </w:rPr>
        <w:t xml:space="preserve"> dangteliais, polipropileno buteliukai su dangteliais </w:t>
      </w:r>
      <w:proofErr w:type="spellStart"/>
      <w:r w:rsidRPr="00D20371">
        <w:rPr>
          <w:rFonts w:ascii="Times New Roman" w:eastAsia="Calibri" w:hAnsi="Times New Roman" w:cs="Times New Roman"/>
          <w:i/>
          <w:lang w:eastAsia="lt-LT"/>
        </w:rPr>
        <w:t>KabiClier</w:t>
      </w:r>
      <w:proofErr w:type="spellEnd"/>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i/>
          <w:lang w:eastAsia="lt-LT"/>
        </w:rPr>
      </w:pPr>
      <w:r w:rsidRPr="00D20371">
        <w:rPr>
          <w:rFonts w:ascii="Times New Roman" w:eastAsia="Calibri" w:hAnsi="Times New Roman" w:cs="Times New Roman"/>
          <w:i/>
          <w:lang w:eastAsia="lt-LT"/>
        </w:rPr>
        <w:t>Polipropileno maišelis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Laikyti ne aukštesnėje kaip 25</w:t>
      </w:r>
      <w:r w:rsidRPr="00D20371">
        <w:rPr>
          <w:rFonts w:ascii="Times New Roman" w:eastAsia="Calibri" w:hAnsi="Times New Roman" w:cs="Times New Roman"/>
          <w:lang w:eastAsia="lt-LT"/>
        </w:rPr>
        <w:sym w:font="Symbol" w:char="F0B0"/>
      </w:r>
      <w:r w:rsidRPr="00D20371">
        <w:rPr>
          <w:rFonts w:ascii="Times New Roman" w:eastAsia="Calibri" w:hAnsi="Times New Roman" w:cs="Times New Roman"/>
          <w:lang w:eastAsia="lt-LT"/>
        </w:rPr>
        <w:t>C temperatūroje.</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Pirmą kartą atidarius </w:t>
      </w:r>
      <w:proofErr w:type="spellStart"/>
      <w:r w:rsidRPr="00D20371">
        <w:rPr>
          <w:rFonts w:ascii="Times New Roman" w:eastAsia="Calibri" w:hAnsi="Times New Roman" w:cs="Times New Roman"/>
          <w:lang w:eastAsia="lt-LT"/>
        </w:rPr>
        <w:t>talpyklę</w:t>
      </w:r>
      <w:proofErr w:type="spellEnd"/>
      <w:r w:rsidRPr="00D20371">
        <w:rPr>
          <w:rFonts w:ascii="Times New Roman" w:eastAsia="Calibri" w:hAnsi="Times New Roman" w:cs="Times New Roman"/>
          <w:lang w:eastAsia="lt-LT"/>
        </w:rPr>
        <w:t xml:space="preserve"> ir laikantis visų </w:t>
      </w:r>
      <w:proofErr w:type="spellStart"/>
      <w:r w:rsidRPr="00D20371">
        <w:rPr>
          <w:rFonts w:ascii="Times New Roman" w:eastAsia="Calibri" w:hAnsi="Times New Roman" w:cs="Times New Roman"/>
          <w:lang w:eastAsia="lt-LT"/>
        </w:rPr>
        <w:t>antiseptikos</w:t>
      </w:r>
      <w:proofErr w:type="spellEnd"/>
      <w:r w:rsidRPr="00D20371">
        <w:rPr>
          <w:rFonts w:ascii="Times New Roman" w:eastAsia="Calibri" w:hAnsi="Times New Roman" w:cs="Times New Roman"/>
          <w:lang w:eastAsia="lt-LT"/>
        </w:rPr>
        <w:t xml:space="preserve"> reikalavimų, tirpalo tinkamumo laikas - 12 valandų.</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Nurodytam tinkamumo laikui pasibaigus, </w:t>
      </w:r>
      <w:r>
        <w:rPr>
          <w:rFonts w:ascii="Times New Roman" w:eastAsia="Calibri" w:hAnsi="Times New Roman" w:cs="Times New Roman"/>
          <w:lang w:eastAsia="lt-LT"/>
        </w:rPr>
        <w:t>vaisto</w:t>
      </w:r>
      <w:r w:rsidRPr="00D20371">
        <w:rPr>
          <w:rFonts w:ascii="Times New Roman" w:eastAsia="Calibri" w:hAnsi="Times New Roman" w:cs="Times New Roman"/>
          <w:lang w:eastAsia="lt-LT"/>
        </w:rPr>
        <w:t xml:space="preserve"> vartoti negalima.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6.</w:t>
      </w:r>
      <w:r w:rsidRPr="00D20371">
        <w:rPr>
          <w:rFonts w:ascii="Times New Roman" w:eastAsia="Calibri" w:hAnsi="Times New Roman" w:cs="Times New Roman"/>
          <w:b/>
          <w:lang w:eastAsia="lt-LT"/>
        </w:rPr>
        <w:tab/>
        <w:t xml:space="preserve"> Pakuotės turinys ir kita informacija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b/>
          <w:lang w:eastAsia="lt-LT"/>
        </w:rPr>
      </w:pP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infuzinio tirpalo sudėtis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 xml:space="preserve">Veikliosios medžiagos yra natrio chloridas, natrio acetatas </w:t>
      </w:r>
      <w:proofErr w:type="spellStart"/>
      <w:r w:rsidRPr="00D20371">
        <w:rPr>
          <w:rFonts w:ascii="Times New Roman" w:eastAsia="Calibri" w:hAnsi="Times New Roman" w:cs="Times New Roman"/>
          <w:lang w:eastAsia="lt-LT"/>
        </w:rPr>
        <w:t>trihidratas</w:t>
      </w:r>
      <w:proofErr w:type="spellEnd"/>
      <w:r w:rsidRPr="00D20371">
        <w:rPr>
          <w:rFonts w:ascii="Times New Roman" w:eastAsia="Calibri" w:hAnsi="Times New Roman" w:cs="Times New Roman"/>
          <w:lang w:eastAsia="lt-LT"/>
        </w:rPr>
        <w:t xml:space="preserve">, kalio chloridas, kalcio chloridas </w:t>
      </w:r>
      <w:proofErr w:type="spellStart"/>
      <w:r w:rsidRPr="00D20371">
        <w:rPr>
          <w:rFonts w:ascii="Times New Roman" w:eastAsia="Calibri" w:hAnsi="Times New Roman" w:cs="Times New Roman"/>
          <w:lang w:eastAsia="lt-LT"/>
        </w:rPr>
        <w:t>dihidratas</w:t>
      </w:r>
      <w:proofErr w:type="spellEnd"/>
      <w:r w:rsidRPr="00D20371">
        <w:rPr>
          <w:rFonts w:ascii="Times New Roman" w:eastAsia="Calibri" w:hAnsi="Times New Roman" w:cs="Times New Roman"/>
          <w:lang w:eastAsia="lt-LT"/>
        </w:rPr>
        <w:t xml:space="preserve">, magnio chloridas </w:t>
      </w:r>
      <w:proofErr w:type="spellStart"/>
      <w:r w:rsidRPr="00D20371">
        <w:rPr>
          <w:rFonts w:ascii="Times New Roman" w:eastAsia="Calibri" w:hAnsi="Times New Roman" w:cs="Times New Roman"/>
          <w:lang w:eastAsia="lt-LT"/>
        </w:rPr>
        <w:t>heksahidratas</w:t>
      </w:r>
      <w:proofErr w:type="spellEnd"/>
      <w:r w:rsidRPr="00D20371">
        <w:rPr>
          <w:rFonts w:ascii="Times New Roman" w:eastAsia="Calibri" w:hAnsi="Times New Roman" w:cs="Times New Roman"/>
          <w:lang w:eastAsia="lt-LT"/>
        </w:rPr>
        <w:t xml:space="preserve">. 1000 ml tirpalo yra 5,9 g natrio chlorido, 4,15 g natrio acetato </w:t>
      </w:r>
      <w:proofErr w:type="spellStart"/>
      <w:r w:rsidRPr="00D20371">
        <w:rPr>
          <w:rFonts w:ascii="Times New Roman" w:eastAsia="Calibri" w:hAnsi="Times New Roman" w:cs="Times New Roman"/>
          <w:lang w:eastAsia="lt-LT"/>
        </w:rPr>
        <w:t>trihidrato</w:t>
      </w:r>
      <w:proofErr w:type="spellEnd"/>
      <w:r w:rsidRPr="00D20371">
        <w:rPr>
          <w:rFonts w:ascii="Times New Roman" w:eastAsia="Calibri" w:hAnsi="Times New Roman" w:cs="Times New Roman"/>
          <w:lang w:eastAsia="lt-LT"/>
        </w:rPr>
        <w:t xml:space="preserve">, 0,3 g kalio chlorido, 0,288 g kalcio chlorido </w:t>
      </w:r>
      <w:proofErr w:type="spellStart"/>
      <w:r w:rsidRPr="00D20371">
        <w:rPr>
          <w:rFonts w:ascii="Times New Roman" w:eastAsia="Calibri" w:hAnsi="Times New Roman" w:cs="Times New Roman"/>
          <w:lang w:eastAsia="lt-LT"/>
        </w:rPr>
        <w:t>dihidrato</w:t>
      </w:r>
      <w:proofErr w:type="spellEnd"/>
      <w:r w:rsidRPr="00D20371">
        <w:rPr>
          <w:rFonts w:ascii="Times New Roman" w:eastAsia="Calibri" w:hAnsi="Times New Roman" w:cs="Times New Roman"/>
          <w:lang w:eastAsia="lt-LT"/>
        </w:rPr>
        <w:t xml:space="preserve"> ir 0,2 g magnio chlorido </w:t>
      </w:r>
      <w:proofErr w:type="spellStart"/>
      <w:r w:rsidRPr="00D20371">
        <w:rPr>
          <w:rFonts w:ascii="Times New Roman" w:eastAsia="Calibri" w:hAnsi="Times New Roman" w:cs="Times New Roman"/>
          <w:lang w:eastAsia="lt-LT"/>
        </w:rPr>
        <w:t>heksahidrato</w:t>
      </w:r>
      <w:proofErr w:type="spellEnd"/>
      <w:r w:rsidRPr="00D20371">
        <w:rPr>
          <w:rFonts w:ascii="Times New Roman" w:eastAsia="Calibri" w:hAnsi="Times New Roman" w:cs="Times New Roman"/>
          <w:lang w:eastAsia="lt-LT"/>
        </w:rPr>
        <w:t>.</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Tirpalo pH yra 5,0 – 7,0.</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Tirpalo </w:t>
      </w:r>
      <w:proofErr w:type="spellStart"/>
      <w:r w:rsidRPr="00D20371">
        <w:rPr>
          <w:rFonts w:ascii="Times New Roman" w:eastAsia="Calibri" w:hAnsi="Times New Roman" w:cs="Times New Roman"/>
          <w:lang w:eastAsia="lt-LT"/>
        </w:rPr>
        <w:t>osmoliališkumas</w:t>
      </w:r>
      <w:proofErr w:type="spellEnd"/>
      <w:r w:rsidRPr="00D20371">
        <w:rPr>
          <w:rFonts w:ascii="Times New Roman" w:eastAsia="Calibri" w:hAnsi="Times New Roman" w:cs="Times New Roman"/>
          <w:lang w:eastAsia="lt-LT"/>
        </w:rPr>
        <w:t xml:space="preserve"> yra maždaug 280 </w:t>
      </w:r>
      <w:proofErr w:type="spellStart"/>
      <w:r w:rsidRPr="00D20371">
        <w:rPr>
          <w:rFonts w:ascii="Times New Roman" w:eastAsia="Calibri" w:hAnsi="Times New Roman" w:cs="Times New Roman"/>
          <w:lang w:eastAsia="lt-LT"/>
        </w:rPr>
        <w:t>mosmol</w:t>
      </w:r>
      <w:proofErr w:type="spellEnd"/>
      <w:r w:rsidRPr="00D20371">
        <w:rPr>
          <w:rFonts w:ascii="Times New Roman" w:eastAsia="Calibri" w:hAnsi="Times New Roman" w:cs="Times New Roman"/>
          <w:lang w:eastAsia="lt-LT"/>
        </w:rPr>
        <w:t>/kg.</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Tirpalo elektrolitai: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/l;</w:t>
      </w:r>
      <w:r>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/l;</w:t>
      </w:r>
      <w:r>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acetato</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- 30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/l; 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2 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w:t>
      </w:r>
      <w:proofErr w:type="spellStart"/>
      <w:r w:rsidRPr="00D20371">
        <w:rPr>
          <w:rFonts w:ascii="Times New Roman" w:eastAsia="Calibri" w:hAnsi="Times New Roman" w:cs="Times New Roman"/>
          <w:lang w:eastAsia="lt-LT"/>
        </w:rPr>
        <w:t>mmol</w:t>
      </w:r>
      <w:proofErr w:type="spellEnd"/>
      <w:r w:rsidRPr="00D20371">
        <w:rPr>
          <w:rFonts w:ascii="Times New Roman" w:eastAsia="Calibri" w:hAnsi="Times New Roman" w:cs="Times New Roman"/>
          <w:lang w:eastAsia="lt-LT"/>
        </w:rPr>
        <w:t>/l.</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Pagalbinės medžiagos yra ledinė acto rūgštis ir injekcinis vanduo.</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roofErr w:type="spellStart"/>
      <w:r w:rsidRPr="00D20371">
        <w:rPr>
          <w:rFonts w:ascii="Times New Roman" w:eastAsia="Calibri" w:hAnsi="Times New Roman" w:cs="Times New Roman"/>
          <w:b/>
          <w:lang w:eastAsia="lt-LT"/>
        </w:rPr>
        <w:t>Ringer</w:t>
      </w:r>
      <w:proofErr w:type="spellEnd"/>
      <w:r w:rsidRPr="00D20371">
        <w:rPr>
          <w:rFonts w:ascii="Times New Roman" w:eastAsia="Calibri" w:hAnsi="Times New Roman" w:cs="Times New Roman"/>
          <w:b/>
          <w:lang w:eastAsia="lt-LT"/>
        </w:rPr>
        <w:t xml:space="preserve"> acetate </w:t>
      </w:r>
      <w:proofErr w:type="spellStart"/>
      <w:r w:rsidRPr="00D20371">
        <w:rPr>
          <w:rFonts w:ascii="Times New Roman" w:eastAsia="Calibri" w:hAnsi="Times New Roman" w:cs="Times New Roman"/>
          <w:b/>
          <w:lang w:eastAsia="lt-LT"/>
        </w:rPr>
        <w:t>Fresenius</w:t>
      </w:r>
      <w:proofErr w:type="spellEnd"/>
      <w:r w:rsidRPr="00D20371">
        <w:rPr>
          <w:rFonts w:ascii="Times New Roman" w:eastAsia="Calibri" w:hAnsi="Times New Roman" w:cs="Times New Roman"/>
          <w:b/>
          <w:lang w:eastAsia="lt-LT"/>
        </w:rPr>
        <w:t xml:space="preserve"> infuzinio tirpalo išvaizda ir kiekis pakuotėje</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infuzinis tirpalas yra skaidrus ir bespalvis.</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polietileno buteliuke su </w:t>
      </w:r>
      <w:proofErr w:type="spellStart"/>
      <w:r w:rsidRPr="00D20371">
        <w:rPr>
          <w:rFonts w:ascii="Times New Roman" w:eastAsia="Arial Unicode MS" w:hAnsi="Times New Roman" w:cs="Times New Roman"/>
          <w:lang w:eastAsia="lt-LT"/>
        </w:rPr>
        <w:t>EuroCap</w:t>
      </w:r>
      <w:proofErr w:type="spellEnd"/>
      <w:r w:rsidRPr="00D20371">
        <w:rPr>
          <w:rFonts w:ascii="Times New Roman" w:eastAsia="Calibri" w:hAnsi="Times New Roman" w:cs="Times New Roman"/>
          <w:lang w:eastAsia="lt-LT"/>
        </w:rPr>
        <w:t xml:space="preserve"> dangteliu yra 250 ml infuzinio tirpalo. Dėžutėje yra 20 buteliukų.</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polietileno buteliuke su </w:t>
      </w:r>
      <w:proofErr w:type="spellStart"/>
      <w:r w:rsidRPr="00D20371">
        <w:rPr>
          <w:rFonts w:ascii="Times New Roman" w:eastAsia="Arial Unicode MS" w:hAnsi="Times New Roman" w:cs="Times New Roman"/>
          <w:lang w:eastAsia="lt-LT"/>
        </w:rPr>
        <w:t>EuroCap</w:t>
      </w:r>
      <w:proofErr w:type="spellEnd"/>
      <w:r w:rsidRPr="00D20371">
        <w:rPr>
          <w:rFonts w:ascii="Times New Roman" w:eastAsia="Calibri" w:hAnsi="Times New Roman" w:cs="Times New Roman"/>
          <w:lang w:eastAsia="lt-LT"/>
        </w:rPr>
        <w:t xml:space="preserve"> dangteliu yra 500 ml infuzinio tirpalo. Dėžutėje yra 20 buteliukų.</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polietileno buteliuke su </w:t>
      </w:r>
      <w:proofErr w:type="spellStart"/>
      <w:r w:rsidRPr="00D20371">
        <w:rPr>
          <w:rFonts w:ascii="Times New Roman" w:eastAsia="Arial Unicode MS" w:hAnsi="Times New Roman" w:cs="Times New Roman"/>
          <w:lang w:eastAsia="lt-LT"/>
        </w:rPr>
        <w:t>EuroCap</w:t>
      </w:r>
      <w:proofErr w:type="spellEnd"/>
      <w:r w:rsidRPr="00D20371">
        <w:rPr>
          <w:rFonts w:ascii="Times New Roman" w:eastAsia="Calibri" w:hAnsi="Times New Roman" w:cs="Times New Roman"/>
          <w:lang w:eastAsia="lt-LT"/>
        </w:rPr>
        <w:t xml:space="preserve"> dangteliu yra 1000 ml infuzinio tirpalo. Dėžutėje yra 10 buteliukų.</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maišelyje yra 1000 ml infuzinio tirpalo. Dėžutėje yra 10 maišelių</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polipropileno buteliuke su dangteliu </w:t>
      </w:r>
      <w:proofErr w:type="spellStart"/>
      <w:r w:rsidRPr="00D20371">
        <w:rPr>
          <w:rFonts w:ascii="Times New Roman" w:eastAsia="Calibri" w:hAnsi="Times New Roman" w:cs="Times New Roman"/>
          <w:lang w:eastAsia="lt-LT"/>
        </w:rPr>
        <w:t>KabiClear</w:t>
      </w:r>
      <w:proofErr w:type="spellEnd"/>
      <w:r w:rsidRPr="00D20371">
        <w:rPr>
          <w:rFonts w:ascii="Times New Roman" w:eastAsia="Calibri" w:hAnsi="Times New Roman" w:cs="Times New Roman"/>
          <w:lang w:eastAsia="lt-LT"/>
        </w:rPr>
        <w:t xml:space="preserve"> yra 100 ml infuzinio tirpalo. Dėžutėje yra 40 vienkartinių polipropileno buteliukų.</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polipropileno buteliuke su dangteliu </w:t>
      </w:r>
      <w:proofErr w:type="spellStart"/>
      <w:r w:rsidRPr="00D20371">
        <w:rPr>
          <w:rFonts w:ascii="Times New Roman" w:eastAsia="Calibri" w:hAnsi="Times New Roman" w:cs="Times New Roman"/>
          <w:lang w:eastAsia="lt-LT"/>
        </w:rPr>
        <w:t>KabiClear</w:t>
      </w:r>
      <w:proofErr w:type="spellEnd"/>
      <w:r w:rsidRPr="00D20371">
        <w:rPr>
          <w:rFonts w:ascii="Times New Roman" w:eastAsia="Calibri" w:hAnsi="Times New Roman" w:cs="Times New Roman"/>
          <w:lang w:eastAsia="lt-LT"/>
        </w:rPr>
        <w:t xml:space="preserve"> yra 250 ml infuzinio tirpalo. Dėžutėje yra 20 vienkartinių polipropileno buteliukų.</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polipropileno buteliuke su dangteliu </w:t>
      </w:r>
      <w:proofErr w:type="spellStart"/>
      <w:r w:rsidRPr="00D20371">
        <w:rPr>
          <w:rFonts w:ascii="Times New Roman" w:eastAsia="Calibri" w:hAnsi="Times New Roman" w:cs="Times New Roman"/>
          <w:lang w:eastAsia="lt-LT"/>
        </w:rPr>
        <w:t>KabiClear</w:t>
      </w:r>
      <w:proofErr w:type="spellEnd"/>
      <w:r w:rsidRPr="00D20371">
        <w:rPr>
          <w:rFonts w:ascii="Times New Roman" w:eastAsia="Calibri" w:hAnsi="Times New Roman" w:cs="Times New Roman"/>
          <w:lang w:eastAsia="lt-LT"/>
        </w:rPr>
        <w:t xml:space="preserve"> yra 500 ml infuzinio tirpalo. Dėžutėje yra 20 vienkartinių polipropileno buteliukų.</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polipropileno buteliuke su dangteliu </w:t>
      </w:r>
      <w:proofErr w:type="spellStart"/>
      <w:r w:rsidRPr="00D20371">
        <w:rPr>
          <w:rFonts w:ascii="Times New Roman" w:eastAsia="Calibri" w:hAnsi="Times New Roman" w:cs="Times New Roman"/>
          <w:lang w:eastAsia="lt-LT"/>
        </w:rPr>
        <w:t>KabiClear</w:t>
      </w:r>
      <w:proofErr w:type="spellEnd"/>
      <w:r w:rsidRPr="00D20371">
        <w:rPr>
          <w:rFonts w:ascii="Times New Roman" w:eastAsia="Calibri" w:hAnsi="Times New Roman" w:cs="Times New Roman"/>
          <w:lang w:eastAsia="lt-LT"/>
        </w:rPr>
        <w:t xml:space="preserve"> yra 1000 ml infuzinio tirpalo. Dėžutėje yra 10 vienkartinių polipropileno buteliukų.</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ind w:left="4320" w:hanging="4320"/>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Registruotojas</w:t>
      </w:r>
    </w:p>
    <w:p w:rsidR="00CF72A6" w:rsidRPr="00D20371" w:rsidRDefault="00CF72A6" w:rsidP="00CF72A6">
      <w:pPr>
        <w:tabs>
          <w:tab w:val="left" w:pos="567"/>
        </w:tabs>
        <w:spacing w:after="0" w:line="260" w:lineRule="exact"/>
        <w:rPr>
          <w:rFonts w:ascii="Times New Roman" w:eastAsia="Times New Roman" w:hAnsi="Times New Roman" w:cs="Times New Roman"/>
          <w:szCs w:val="20"/>
          <w:lang w:eastAsia="de-DE"/>
        </w:rPr>
      </w:pPr>
      <w:proofErr w:type="spellStart"/>
      <w:r w:rsidRPr="00D20371">
        <w:rPr>
          <w:rFonts w:ascii="Times New Roman" w:eastAsia="Times New Roman" w:hAnsi="Times New Roman" w:cs="Times New Roman"/>
          <w:szCs w:val="20"/>
          <w:lang w:eastAsia="de-DE"/>
        </w:rPr>
        <w:t>Fresenius</w:t>
      </w:r>
      <w:proofErr w:type="spellEnd"/>
      <w:r w:rsidRPr="00D20371">
        <w:rPr>
          <w:rFonts w:ascii="Times New Roman" w:eastAsia="Times New Roman" w:hAnsi="Times New Roman" w:cs="Times New Roman"/>
          <w:szCs w:val="20"/>
          <w:lang w:eastAsia="de-DE"/>
        </w:rPr>
        <w:t xml:space="preserve"> Kabi </w:t>
      </w:r>
      <w:proofErr w:type="spellStart"/>
      <w:r w:rsidRPr="00D20371">
        <w:rPr>
          <w:rFonts w:ascii="Times New Roman" w:eastAsia="Times New Roman" w:hAnsi="Times New Roman" w:cs="Times New Roman"/>
          <w:szCs w:val="20"/>
          <w:lang w:eastAsia="de-DE"/>
        </w:rPr>
        <w:t>Polska</w:t>
      </w:r>
      <w:proofErr w:type="spellEnd"/>
      <w:r w:rsidRPr="00D20371">
        <w:rPr>
          <w:rFonts w:ascii="Times New Roman" w:eastAsia="Times New Roman" w:hAnsi="Times New Roman" w:cs="Times New Roman"/>
          <w:szCs w:val="20"/>
          <w:lang w:eastAsia="de-DE"/>
        </w:rPr>
        <w:t xml:space="preserve"> Sp. z </w:t>
      </w:r>
      <w:proofErr w:type="spellStart"/>
      <w:r w:rsidRPr="00D20371">
        <w:rPr>
          <w:rFonts w:ascii="Times New Roman" w:eastAsia="Times New Roman" w:hAnsi="Times New Roman" w:cs="Times New Roman"/>
          <w:szCs w:val="20"/>
          <w:lang w:eastAsia="de-DE"/>
        </w:rPr>
        <w:t>o.o</w:t>
      </w:r>
      <w:proofErr w:type="spellEnd"/>
      <w:r w:rsidRPr="00D20371">
        <w:rPr>
          <w:rFonts w:ascii="Times New Roman" w:eastAsia="Times New Roman" w:hAnsi="Times New Roman" w:cs="Times New Roman"/>
          <w:szCs w:val="20"/>
          <w:lang w:eastAsia="de-DE"/>
        </w:rPr>
        <w:t>.</w:t>
      </w:r>
    </w:p>
    <w:p w:rsidR="00CF72A6" w:rsidRPr="00D20371" w:rsidRDefault="00CF72A6" w:rsidP="00CF72A6">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 xml:space="preserve">Al. </w:t>
      </w:r>
      <w:proofErr w:type="spellStart"/>
      <w:r w:rsidRPr="00D20371">
        <w:rPr>
          <w:rFonts w:ascii="Times New Roman" w:eastAsia="Times New Roman" w:hAnsi="Times New Roman" w:cs="Times New Roman"/>
          <w:szCs w:val="20"/>
          <w:lang w:eastAsia="de-DE"/>
        </w:rPr>
        <w:t>Jerozolimskie</w:t>
      </w:r>
      <w:proofErr w:type="spellEnd"/>
      <w:r w:rsidRPr="00D20371">
        <w:rPr>
          <w:rFonts w:ascii="Times New Roman" w:eastAsia="Times New Roman" w:hAnsi="Times New Roman" w:cs="Times New Roman"/>
          <w:szCs w:val="20"/>
          <w:lang w:eastAsia="de-DE"/>
        </w:rPr>
        <w:t xml:space="preserve"> 134</w:t>
      </w:r>
    </w:p>
    <w:p w:rsidR="00CF72A6" w:rsidRPr="00D20371" w:rsidRDefault="00CF72A6" w:rsidP="00CF72A6">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 xml:space="preserve">02-305 </w:t>
      </w:r>
      <w:proofErr w:type="spellStart"/>
      <w:r w:rsidRPr="00D20371">
        <w:rPr>
          <w:rFonts w:ascii="Times New Roman" w:eastAsia="Times New Roman" w:hAnsi="Times New Roman" w:cs="Times New Roman"/>
          <w:szCs w:val="20"/>
          <w:lang w:eastAsia="de-DE"/>
        </w:rPr>
        <w:t>Warszawa</w:t>
      </w:r>
      <w:proofErr w:type="spellEnd"/>
    </w:p>
    <w:p w:rsidR="00CF72A6" w:rsidRPr="00D20371" w:rsidRDefault="00CF72A6" w:rsidP="00CF72A6">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keepNext/>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Gamintojas</w:t>
      </w:r>
    </w:p>
    <w:p w:rsidR="00CF72A6" w:rsidRPr="00D20371" w:rsidRDefault="00CF72A6" w:rsidP="00CF72A6">
      <w:pPr>
        <w:tabs>
          <w:tab w:val="left" w:pos="567"/>
        </w:tabs>
        <w:spacing w:after="0" w:line="240" w:lineRule="auto"/>
        <w:ind w:left="720" w:hanging="720"/>
        <w:jc w:val="both"/>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Kabi </w:t>
      </w:r>
      <w:proofErr w:type="spellStart"/>
      <w:r w:rsidRPr="00D20371">
        <w:rPr>
          <w:rFonts w:ascii="Times New Roman" w:eastAsia="Calibri" w:hAnsi="Times New Roman" w:cs="Times New Roman"/>
          <w:lang w:eastAsia="lt-LT"/>
        </w:rPr>
        <w:t>Polska</w:t>
      </w:r>
      <w:proofErr w:type="spellEnd"/>
      <w:r w:rsidRPr="00D20371">
        <w:rPr>
          <w:rFonts w:ascii="Times New Roman" w:eastAsia="Calibri" w:hAnsi="Times New Roman" w:cs="Times New Roman"/>
          <w:lang w:eastAsia="lt-LT"/>
        </w:rPr>
        <w:t xml:space="preserve"> </w:t>
      </w:r>
      <w:proofErr w:type="spellStart"/>
      <w:r w:rsidRPr="00D20371">
        <w:rPr>
          <w:rFonts w:ascii="Times New Roman" w:eastAsia="Calibri" w:hAnsi="Times New Roman" w:cs="Times New Roman"/>
          <w:lang w:eastAsia="lt-LT"/>
        </w:rPr>
        <w:t>Sp.zo.o</w:t>
      </w:r>
      <w:proofErr w:type="spellEnd"/>
      <w:r w:rsidRPr="00D20371">
        <w:rPr>
          <w:rFonts w:ascii="Times New Roman" w:eastAsia="Calibri" w:hAnsi="Times New Roman" w:cs="Times New Roman"/>
          <w:lang w:eastAsia="lt-LT"/>
        </w:rPr>
        <w:t>.</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roofErr w:type="spellStart"/>
      <w:r w:rsidRPr="00D20371">
        <w:rPr>
          <w:rFonts w:ascii="Times New Roman" w:eastAsia="Calibri" w:hAnsi="Times New Roman" w:cs="Times New Roman"/>
          <w:lang w:eastAsia="lt-LT"/>
        </w:rPr>
        <w:t>Sienkiewicza</w:t>
      </w:r>
      <w:proofErr w:type="spellEnd"/>
      <w:r w:rsidRPr="00D20371">
        <w:rPr>
          <w:rFonts w:ascii="Times New Roman" w:eastAsia="Calibri" w:hAnsi="Times New Roman" w:cs="Times New Roman"/>
          <w:lang w:eastAsia="lt-LT"/>
        </w:rPr>
        <w:t xml:space="preserve"> 25</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99-300 </w:t>
      </w:r>
      <w:proofErr w:type="spellStart"/>
      <w:r w:rsidRPr="00D20371">
        <w:rPr>
          <w:rFonts w:ascii="Times New Roman" w:eastAsia="Calibri" w:hAnsi="Times New Roman" w:cs="Times New Roman"/>
          <w:lang w:eastAsia="lt-LT"/>
        </w:rPr>
        <w:t>Kutno</w:t>
      </w:r>
      <w:proofErr w:type="spellEnd"/>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lastRenderedPageBreak/>
        <w:t>Lenkija</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Jeigu apie šį vaistą norite sužinoti daugiau, kreipkitės į vietinį registruotojo atstovą</w:t>
      </w:r>
      <w:r>
        <w:rPr>
          <w:rFonts w:ascii="Times New Roman" w:eastAsia="Calibri" w:hAnsi="Times New Roman" w:cs="Times New Roman"/>
          <w:lang w:eastAsia="lt-LT"/>
        </w:rPr>
        <w:t>.</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8F0674" w:rsidRDefault="00CF72A6" w:rsidP="00CF72A6">
      <w:pPr>
        <w:pStyle w:val="Antrats"/>
        <w:tabs>
          <w:tab w:val="left" w:pos="567"/>
        </w:tabs>
        <w:rPr>
          <w:sz w:val="22"/>
          <w:szCs w:val="22"/>
        </w:rPr>
      </w:pPr>
      <w:r w:rsidRPr="008F0674">
        <w:rPr>
          <w:sz w:val="22"/>
          <w:szCs w:val="22"/>
        </w:rPr>
        <w:t>UAB „</w:t>
      </w:r>
      <w:proofErr w:type="spellStart"/>
      <w:r w:rsidRPr="008F0674">
        <w:rPr>
          <w:sz w:val="22"/>
          <w:szCs w:val="22"/>
        </w:rPr>
        <w:t>Fresenius</w:t>
      </w:r>
      <w:proofErr w:type="spellEnd"/>
      <w:r w:rsidRPr="008F0674">
        <w:rPr>
          <w:sz w:val="22"/>
          <w:szCs w:val="22"/>
        </w:rPr>
        <w:t xml:space="preserve"> Kabi Baltics“</w:t>
      </w:r>
    </w:p>
    <w:p w:rsidR="00CF72A6" w:rsidRPr="008F0674" w:rsidRDefault="00CF72A6" w:rsidP="00CF72A6">
      <w:pPr>
        <w:pStyle w:val="Antrats"/>
        <w:tabs>
          <w:tab w:val="left" w:pos="567"/>
        </w:tabs>
        <w:rPr>
          <w:sz w:val="22"/>
          <w:szCs w:val="22"/>
        </w:rPr>
      </w:pPr>
      <w:r w:rsidRPr="008F0674">
        <w:rPr>
          <w:sz w:val="22"/>
          <w:szCs w:val="22"/>
        </w:rPr>
        <w:t>J. Basanavičiaus g. 26</w:t>
      </w:r>
    </w:p>
    <w:p w:rsidR="00CF72A6" w:rsidRPr="008F0674" w:rsidRDefault="00CF72A6" w:rsidP="00CF72A6">
      <w:pPr>
        <w:tabs>
          <w:tab w:val="left" w:pos="567"/>
        </w:tabs>
        <w:spacing w:after="0" w:line="240" w:lineRule="auto"/>
        <w:rPr>
          <w:rFonts w:ascii="Times New Roman" w:hAnsi="Times New Roman" w:cs="Times New Roman"/>
        </w:rPr>
      </w:pPr>
      <w:r w:rsidRPr="008F0674">
        <w:rPr>
          <w:rFonts w:ascii="Times New Roman" w:hAnsi="Times New Roman" w:cs="Times New Roman"/>
        </w:rPr>
        <w:t>LT-03244, Vilnius</w:t>
      </w:r>
    </w:p>
    <w:p w:rsidR="00CF72A6" w:rsidRPr="008F0674" w:rsidRDefault="00CF72A6" w:rsidP="00CF72A6">
      <w:pPr>
        <w:pStyle w:val="Antrats"/>
        <w:tabs>
          <w:tab w:val="left" w:pos="567"/>
        </w:tabs>
        <w:rPr>
          <w:sz w:val="22"/>
          <w:szCs w:val="22"/>
        </w:rPr>
      </w:pPr>
      <w:r w:rsidRPr="008F0674">
        <w:rPr>
          <w:sz w:val="22"/>
          <w:szCs w:val="22"/>
        </w:rPr>
        <w:t>Lietuva</w:t>
      </w:r>
    </w:p>
    <w:p w:rsidR="00CF72A6" w:rsidRPr="008F0674" w:rsidRDefault="00CF72A6" w:rsidP="00CF72A6">
      <w:pPr>
        <w:pStyle w:val="Antrats"/>
        <w:tabs>
          <w:tab w:val="left" w:pos="567"/>
        </w:tabs>
        <w:rPr>
          <w:sz w:val="22"/>
          <w:szCs w:val="22"/>
        </w:rPr>
      </w:pPr>
      <w:r w:rsidRPr="008F0674">
        <w:rPr>
          <w:sz w:val="22"/>
          <w:szCs w:val="22"/>
        </w:rPr>
        <w:t>Tel. +370 5 252 3213</w:t>
      </w:r>
    </w:p>
    <w:p w:rsidR="00CF72A6" w:rsidRPr="008F0674" w:rsidRDefault="00CF72A6" w:rsidP="00CF72A6">
      <w:pPr>
        <w:pStyle w:val="Antrats"/>
        <w:tabs>
          <w:tab w:val="left" w:pos="567"/>
        </w:tabs>
        <w:rPr>
          <w:b/>
          <w:sz w:val="22"/>
          <w:szCs w:val="22"/>
        </w:rPr>
      </w:pPr>
      <w:r w:rsidRPr="008F0674">
        <w:rPr>
          <w:sz w:val="22"/>
          <w:szCs w:val="22"/>
        </w:rPr>
        <w:t>Faksas +370 5 260 8696</w:t>
      </w:r>
    </w:p>
    <w:p w:rsidR="00CF72A6" w:rsidRPr="008F0674" w:rsidRDefault="00CF72A6" w:rsidP="00CF72A6">
      <w:pPr>
        <w:pStyle w:val="Antrats"/>
        <w:tabs>
          <w:tab w:val="left" w:pos="567"/>
        </w:tabs>
        <w:rPr>
          <w:sz w:val="22"/>
          <w:szCs w:val="22"/>
        </w:rPr>
      </w:pPr>
    </w:p>
    <w:p w:rsidR="00CF72A6" w:rsidRPr="008F0674" w:rsidRDefault="00CF72A6" w:rsidP="00CF72A6">
      <w:pPr>
        <w:pStyle w:val="Antrats"/>
        <w:tabs>
          <w:tab w:val="left" w:pos="567"/>
        </w:tabs>
        <w:rPr>
          <w:b/>
          <w:sz w:val="22"/>
          <w:szCs w:val="22"/>
        </w:rPr>
      </w:pPr>
      <w:r w:rsidRPr="008F0674">
        <w:rPr>
          <w:b/>
          <w:sz w:val="22"/>
          <w:szCs w:val="22"/>
        </w:rPr>
        <w:t>Šis pakuotės lapelis paskutinį kartą peržiūrėtas 2020-11-24.</w:t>
      </w:r>
    </w:p>
    <w:p w:rsidR="00CF72A6" w:rsidRPr="00D20371" w:rsidRDefault="00CF72A6" w:rsidP="00CF72A6">
      <w:pPr>
        <w:tabs>
          <w:tab w:val="left" w:pos="567"/>
        </w:tabs>
        <w:spacing w:after="0" w:line="240" w:lineRule="auto"/>
        <w:ind w:left="567" w:hanging="567"/>
        <w:rPr>
          <w:rFonts w:ascii="Times New Roman" w:eastAsia="Calibri" w:hAnsi="Times New Roman" w:cs="Times New Roman"/>
          <w:b/>
          <w:lang w:eastAsia="lt-LT"/>
        </w:rPr>
      </w:pPr>
    </w:p>
    <w:p w:rsidR="00CF72A6" w:rsidRPr="00D20371" w:rsidRDefault="00CF72A6" w:rsidP="00CF72A6">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Išsami informacija apie šį vaistą pateikiama Valstybinės vaistų kontrolės tarnybos prie Lietuvos </w:t>
      </w:r>
    </w:p>
    <w:p w:rsidR="00CF72A6" w:rsidRPr="00D20371" w:rsidRDefault="00CF72A6" w:rsidP="00CF72A6">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Respublikos sveikatos apsaugos ministerijos tinklalapyje </w:t>
      </w:r>
      <w:hyperlink r:id="rId9" w:history="1">
        <w:r w:rsidRPr="00D20371">
          <w:rPr>
            <w:rFonts w:ascii="Times New Roman" w:eastAsia="Calibri" w:hAnsi="Times New Roman" w:cs="Times New Roman"/>
            <w:color w:val="0000FF"/>
            <w:u w:val="single"/>
            <w:lang w:eastAsia="lt-LT"/>
          </w:rPr>
          <w:t>http://www.vvkt.lt/</w:t>
        </w:r>
      </w:hyperlink>
      <w:r w:rsidRPr="00D20371">
        <w:rPr>
          <w:rFonts w:ascii="Times New Roman" w:eastAsia="Calibri" w:hAnsi="Times New Roman" w:cs="Times New Roman"/>
          <w:lang w:eastAsia="lt-LT"/>
        </w:rPr>
        <w:t>.</w:t>
      </w:r>
    </w:p>
    <w:p w:rsidR="00CF72A6" w:rsidRPr="00D20371" w:rsidRDefault="00CF72A6" w:rsidP="00CF72A6">
      <w:pPr>
        <w:tabs>
          <w:tab w:val="left" w:pos="567"/>
        </w:tabs>
        <w:spacing w:after="0" w:line="240" w:lineRule="auto"/>
        <w:ind w:left="567" w:hanging="567"/>
        <w:rPr>
          <w:rFonts w:ascii="Times New Roman" w:eastAsia="Calibri" w:hAnsi="Times New Roman" w:cs="Times New Roman"/>
          <w:lang w:eastAsia="lt-LT"/>
        </w:rPr>
      </w:pPr>
    </w:p>
    <w:p w:rsidR="00CF72A6" w:rsidRDefault="00CF72A6" w:rsidP="00CF72A6">
      <w:pPr>
        <w:rPr>
          <w:rFonts w:ascii="Times New Roman" w:eastAsia="Calibri" w:hAnsi="Times New Roman" w:cs="Times New Roman"/>
          <w:b/>
          <w:lang w:eastAsia="lt-LT"/>
        </w:rPr>
      </w:pPr>
      <w:r>
        <w:rPr>
          <w:rFonts w:ascii="Times New Roman" w:eastAsia="Calibri" w:hAnsi="Times New Roman" w:cs="Times New Roman"/>
          <w:b/>
          <w:lang w:eastAsia="lt-LT"/>
        </w:rPr>
        <w:br w:type="page"/>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Toliau pateikta informacija skirta tik sveikatos priežiūros specialistams.</w:t>
      </w:r>
    </w:p>
    <w:p w:rsidR="00CF72A6"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9D5708" w:rsidRDefault="00CF72A6" w:rsidP="00CF72A6">
      <w:pPr>
        <w:spacing w:after="0" w:line="240" w:lineRule="auto"/>
        <w:rPr>
          <w:rFonts w:ascii="Times New Roman" w:eastAsia="Times New Roman" w:hAnsi="Times New Roman" w:cs="Times New Roman"/>
          <w:i/>
          <w:lang w:eastAsia="de-DE"/>
        </w:rPr>
      </w:pPr>
      <w:r w:rsidRPr="009D5708">
        <w:rPr>
          <w:rFonts w:ascii="Times New Roman" w:eastAsia="Times New Roman" w:hAnsi="Times New Roman" w:cs="Times New Roman"/>
          <w:i/>
          <w:lang w:eastAsia="de-DE"/>
        </w:rPr>
        <w:t>Bendrieji patarimai</w:t>
      </w:r>
    </w:p>
    <w:p w:rsidR="00CF72A6" w:rsidRPr="009D5708" w:rsidRDefault="00CF72A6" w:rsidP="00CF72A6">
      <w:pPr>
        <w:spacing w:after="0" w:line="240" w:lineRule="auto"/>
        <w:rPr>
          <w:rFonts w:ascii="Times New Roman" w:eastAsia="Times New Roman" w:hAnsi="Times New Roman" w:cs="Times New Roman"/>
          <w:lang w:eastAsia="de-DE"/>
        </w:rPr>
      </w:pPr>
    </w:p>
    <w:p w:rsidR="00CF72A6" w:rsidRDefault="00CF72A6" w:rsidP="00CF72A6">
      <w:pPr>
        <w:tabs>
          <w:tab w:val="left" w:pos="567"/>
        </w:tabs>
        <w:spacing w:after="0" w:line="240" w:lineRule="auto"/>
        <w:rPr>
          <w:rFonts w:ascii="Times New Roman" w:eastAsia="Calibri" w:hAnsi="Times New Roman" w:cs="Times New Roman"/>
          <w:lang w:eastAsia="lt-LT"/>
        </w:rPr>
      </w:pPr>
      <w:r w:rsidRPr="00A34A57">
        <w:rPr>
          <w:rFonts w:ascii="Times New Roman" w:eastAsia="Times New Roman" w:hAnsi="Times New Roman" w:cs="Times New Roman"/>
          <w:snapToGrid w:val="0"/>
        </w:rPr>
        <w:t xml:space="preserve">Prieš infuziją ir jos metu gali reikėti stebėti skysčių pusiausvyrą, elektrolitų pusiausvyrą serume, taip pat rūgščių ir šarmų pusiausvyrą, ypač atsižvelgiant į pacientų, kuriems nustatyta padidėjusi ne osmosinė </w:t>
      </w:r>
      <w:proofErr w:type="spellStart"/>
      <w:r w:rsidRPr="00A34A57">
        <w:rPr>
          <w:rFonts w:ascii="Times New Roman" w:eastAsia="Times New Roman" w:hAnsi="Times New Roman" w:cs="Times New Roman"/>
          <w:snapToGrid w:val="0"/>
        </w:rPr>
        <w:t>vazopresino</w:t>
      </w:r>
      <w:proofErr w:type="spellEnd"/>
      <w:r w:rsidRPr="00A34A57">
        <w:rPr>
          <w:rFonts w:ascii="Times New Roman" w:eastAsia="Times New Roman" w:hAnsi="Times New Roman" w:cs="Times New Roman"/>
          <w:snapToGrid w:val="0"/>
        </w:rPr>
        <w:t xml:space="preserve"> sekrecija (sutrikusios </w:t>
      </w:r>
      <w:proofErr w:type="spellStart"/>
      <w:r w:rsidRPr="00A34A57">
        <w:rPr>
          <w:rFonts w:ascii="Times New Roman" w:eastAsia="Times New Roman" w:hAnsi="Times New Roman" w:cs="Times New Roman"/>
          <w:snapToGrid w:val="0"/>
        </w:rPr>
        <w:t>antidiurezinio</w:t>
      </w:r>
      <w:proofErr w:type="spellEnd"/>
      <w:r w:rsidRPr="00A34A57">
        <w:rPr>
          <w:rFonts w:ascii="Times New Roman" w:eastAsia="Times New Roman" w:hAnsi="Times New Roman" w:cs="Times New Roman"/>
          <w:snapToGrid w:val="0"/>
        </w:rPr>
        <w:t xml:space="preserve"> hormono sekrecijos sindromas (angl. </w:t>
      </w:r>
      <w:proofErr w:type="spellStart"/>
      <w:r w:rsidRPr="00A34A57">
        <w:rPr>
          <w:rFonts w:ascii="Times New Roman" w:eastAsia="Times New Roman" w:hAnsi="Times New Roman" w:cs="Times New Roman"/>
          <w:i/>
          <w:iCs/>
          <w:snapToGrid w:val="0"/>
        </w:rPr>
        <w:t>syndrome</w:t>
      </w:r>
      <w:proofErr w:type="spellEnd"/>
      <w:r w:rsidRPr="00A34A57">
        <w:rPr>
          <w:rFonts w:ascii="Times New Roman" w:eastAsia="Times New Roman" w:hAnsi="Times New Roman" w:cs="Times New Roman"/>
          <w:i/>
          <w:iCs/>
          <w:snapToGrid w:val="0"/>
        </w:rPr>
        <w:t xml:space="preserve"> </w:t>
      </w:r>
      <w:proofErr w:type="spellStart"/>
      <w:r w:rsidRPr="00A34A57">
        <w:rPr>
          <w:rFonts w:ascii="Times New Roman" w:eastAsia="Times New Roman" w:hAnsi="Times New Roman" w:cs="Times New Roman"/>
          <w:i/>
          <w:iCs/>
          <w:snapToGrid w:val="0"/>
        </w:rPr>
        <w:t>of</w:t>
      </w:r>
      <w:proofErr w:type="spellEnd"/>
      <w:r w:rsidRPr="00A34A57">
        <w:rPr>
          <w:rFonts w:ascii="Times New Roman" w:eastAsia="Times New Roman" w:hAnsi="Times New Roman" w:cs="Times New Roman"/>
          <w:i/>
          <w:iCs/>
          <w:snapToGrid w:val="0"/>
        </w:rPr>
        <w:t xml:space="preserve"> </w:t>
      </w:r>
      <w:proofErr w:type="spellStart"/>
      <w:r w:rsidRPr="00A34A57">
        <w:rPr>
          <w:rFonts w:ascii="Times New Roman" w:eastAsia="Times New Roman" w:hAnsi="Times New Roman" w:cs="Times New Roman"/>
          <w:i/>
          <w:iCs/>
          <w:snapToGrid w:val="0"/>
        </w:rPr>
        <w:t>inappropriate</w:t>
      </w:r>
      <w:proofErr w:type="spellEnd"/>
      <w:r w:rsidRPr="00A34A57">
        <w:rPr>
          <w:rFonts w:ascii="Times New Roman" w:eastAsia="Times New Roman" w:hAnsi="Times New Roman" w:cs="Times New Roman"/>
          <w:i/>
          <w:iCs/>
          <w:snapToGrid w:val="0"/>
        </w:rPr>
        <w:t xml:space="preserve"> </w:t>
      </w:r>
      <w:proofErr w:type="spellStart"/>
      <w:r w:rsidRPr="00A34A57">
        <w:rPr>
          <w:rFonts w:ascii="Times New Roman" w:eastAsia="Times New Roman" w:hAnsi="Times New Roman" w:cs="Times New Roman"/>
          <w:i/>
          <w:iCs/>
          <w:snapToGrid w:val="0"/>
        </w:rPr>
        <w:t>antidiuretic</w:t>
      </w:r>
      <w:proofErr w:type="spellEnd"/>
      <w:r w:rsidRPr="00A34A57">
        <w:rPr>
          <w:rFonts w:ascii="Times New Roman" w:eastAsia="Times New Roman" w:hAnsi="Times New Roman" w:cs="Times New Roman"/>
          <w:i/>
          <w:iCs/>
          <w:snapToGrid w:val="0"/>
        </w:rPr>
        <w:t xml:space="preserve"> hormone </w:t>
      </w:r>
      <w:proofErr w:type="spellStart"/>
      <w:r w:rsidRPr="00A34A57">
        <w:rPr>
          <w:rFonts w:ascii="Times New Roman" w:eastAsia="Times New Roman" w:hAnsi="Times New Roman" w:cs="Times New Roman"/>
          <w:i/>
          <w:iCs/>
          <w:snapToGrid w:val="0"/>
        </w:rPr>
        <w:t>secretion</w:t>
      </w:r>
      <w:proofErr w:type="spellEnd"/>
      <w:r w:rsidRPr="00A34A57">
        <w:rPr>
          <w:rFonts w:ascii="Times New Roman" w:eastAsia="Times New Roman" w:hAnsi="Times New Roman" w:cs="Times New Roman"/>
          <w:i/>
          <w:iCs/>
          <w:snapToGrid w:val="0"/>
        </w:rPr>
        <w:t>, SIADH</w:t>
      </w:r>
      <w:r w:rsidRPr="00A34A57">
        <w:rPr>
          <w:rFonts w:ascii="Times New Roman" w:eastAsia="Times New Roman" w:hAnsi="Times New Roman" w:cs="Times New Roman"/>
          <w:snapToGrid w:val="0"/>
        </w:rPr>
        <w:t xml:space="preserve">), ir pacientų, kurie dėl ligoninėje įgytos </w:t>
      </w:r>
      <w:proofErr w:type="spellStart"/>
      <w:r w:rsidRPr="00A34A57">
        <w:rPr>
          <w:rFonts w:ascii="Times New Roman" w:eastAsia="Times New Roman" w:hAnsi="Times New Roman" w:cs="Times New Roman"/>
          <w:snapToGrid w:val="0"/>
        </w:rPr>
        <w:t>hiponatremijos</w:t>
      </w:r>
      <w:proofErr w:type="spellEnd"/>
      <w:r w:rsidRPr="00A34A57">
        <w:rPr>
          <w:rFonts w:ascii="Times New Roman" w:eastAsia="Times New Roman" w:hAnsi="Times New Roman" w:cs="Times New Roman"/>
          <w:snapToGrid w:val="0"/>
        </w:rPr>
        <w:t xml:space="preserve"> rizikos kartu gydomi vaistiniais preparatais, kurie yra </w:t>
      </w:r>
      <w:proofErr w:type="spellStart"/>
      <w:r w:rsidRPr="00A34A57">
        <w:rPr>
          <w:rFonts w:ascii="Times New Roman" w:eastAsia="Times New Roman" w:hAnsi="Times New Roman" w:cs="Times New Roman"/>
          <w:snapToGrid w:val="0"/>
        </w:rPr>
        <w:t>vazopresino</w:t>
      </w:r>
      <w:proofErr w:type="spellEnd"/>
      <w:r w:rsidRPr="00A34A57">
        <w:rPr>
          <w:rFonts w:ascii="Times New Roman" w:eastAsia="Times New Roman" w:hAnsi="Times New Roman" w:cs="Times New Roman"/>
          <w:snapToGrid w:val="0"/>
        </w:rPr>
        <w:t xml:space="preserve"> </w:t>
      </w:r>
      <w:proofErr w:type="spellStart"/>
      <w:r w:rsidRPr="00A34A57">
        <w:rPr>
          <w:rFonts w:ascii="Times New Roman" w:eastAsia="Times New Roman" w:hAnsi="Times New Roman" w:cs="Times New Roman"/>
          <w:snapToGrid w:val="0"/>
        </w:rPr>
        <w:t>agonistai</w:t>
      </w:r>
      <w:proofErr w:type="spellEnd"/>
      <w:r w:rsidRPr="00A34A57">
        <w:rPr>
          <w:rFonts w:ascii="Times New Roman" w:eastAsia="Times New Roman" w:hAnsi="Times New Roman" w:cs="Times New Roman"/>
          <w:snapToGrid w:val="0"/>
        </w:rPr>
        <w:t>, n</w:t>
      </w:r>
      <w:r>
        <w:rPr>
          <w:rFonts w:ascii="Times New Roman" w:eastAsia="Times New Roman" w:hAnsi="Times New Roman" w:cs="Times New Roman"/>
          <w:snapToGrid w:val="0"/>
        </w:rPr>
        <w:t xml:space="preserve">atrio koncentraciją serume. </w:t>
      </w:r>
      <w:r w:rsidRPr="000810DC">
        <w:rPr>
          <w:rFonts w:ascii="Times New Roman" w:eastAsia="Calibri" w:hAnsi="Times New Roman" w:cs="Times New Roman"/>
          <w:lang w:eastAsia="lt-LT"/>
        </w:rPr>
        <w:t xml:space="preserve">Ypač svarbu natrio koncentraciją serume stebėti vartojant </w:t>
      </w:r>
      <w:proofErr w:type="spellStart"/>
      <w:r w:rsidRPr="000810DC">
        <w:rPr>
          <w:rFonts w:ascii="Times New Roman" w:eastAsia="Calibri" w:hAnsi="Times New Roman" w:cs="Times New Roman"/>
          <w:lang w:eastAsia="lt-LT"/>
        </w:rPr>
        <w:t>hipotoninių</w:t>
      </w:r>
      <w:proofErr w:type="spellEnd"/>
      <w:r w:rsidRPr="000810DC">
        <w:rPr>
          <w:rFonts w:ascii="Times New Roman" w:eastAsia="Calibri" w:hAnsi="Times New Roman" w:cs="Times New Roman"/>
          <w:lang w:eastAsia="lt-LT"/>
        </w:rPr>
        <w:t xml:space="preserve"> skysčių.</w:t>
      </w:r>
    </w:p>
    <w:p w:rsidR="00CF72A6" w:rsidRDefault="00CF72A6" w:rsidP="00CF72A6">
      <w:pPr>
        <w:tabs>
          <w:tab w:val="left" w:pos="567"/>
        </w:tabs>
        <w:spacing w:after="0" w:line="240" w:lineRule="auto"/>
        <w:rPr>
          <w:rFonts w:ascii="Times New Roman" w:eastAsia="Calibri" w:hAnsi="Times New Roman" w:cs="Times New Roman"/>
          <w:lang w:eastAsia="lt-LT"/>
        </w:rPr>
      </w:pPr>
    </w:p>
    <w:p w:rsidR="00CF72A6" w:rsidRDefault="00CF72A6" w:rsidP="00CF72A6">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Vaikams infuzijos greitį ir tūrį turi nustatyti</w:t>
      </w:r>
      <w:r w:rsidRPr="00A34A57">
        <w:rPr>
          <w:rFonts w:ascii="Times New Roman" w:eastAsia="Calibri" w:hAnsi="Times New Roman" w:cs="Times New Roman"/>
          <w:lang w:eastAsia="lt-LT"/>
        </w:rPr>
        <w:t xml:space="preserve"> konsultuojantis gydytojas, turintis gydymo intraveniniais skysčiais </w:t>
      </w:r>
      <w:r>
        <w:rPr>
          <w:rFonts w:ascii="Times New Roman" w:eastAsia="Calibri" w:hAnsi="Times New Roman" w:cs="Times New Roman"/>
          <w:lang w:eastAsia="lt-LT"/>
        </w:rPr>
        <w:t>pediatrijos srityje patirties.</w:t>
      </w:r>
    </w:p>
    <w:p w:rsidR="00CF72A6" w:rsidRPr="00D20371" w:rsidRDefault="00CF72A6" w:rsidP="00CF72A6">
      <w:pPr>
        <w:tabs>
          <w:tab w:val="left" w:pos="567"/>
        </w:tabs>
        <w:spacing w:after="0" w:line="240" w:lineRule="auto"/>
        <w:jc w:val="both"/>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u w:val="single"/>
          <w:lang w:eastAsia="lt-LT"/>
        </w:rPr>
      </w:pPr>
      <w:r w:rsidRPr="00D20371">
        <w:rPr>
          <w:rFonts w:ascii="Times New Roman" w:eastAsia="Calibri" w:hAnsi="Times New Roman" w:cs="Times New Roman"/>
          <w:u w:val="single"/>
          <w:lang w:eastAsia="lt-LT"/>
        </w:rPr>
        <w:t>Vartojimo instrukcija</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Dozė nustatoma kiekvienam </w:t>
      </w:r>
      <w:r>
        <w:rPr>
          <w:rFonts w:ascii="Times New Roman" w:eastAsia="Calibri" w:hAnsi="Times New Roman" w:cs="Times New Roman"/>
          <w:lang w:eastAsia="lt-LT"/>
        </w:rPr>
        <w:t>pacientui</w:t>
      </w:r>
      <w:r w:rsidRPr="00D20371">
        <w:rPr>
          <w:rFonts w:ascii="Times New Roman" w:eastAsia="Calibri" w:hAnsi="Times New Roman" w:cs="Times New Roman"/>
          <w:lang w:eastAsia="lt-LT"/>
        </w:rPr>
        <w:t xml:space="preserve">, atsižvelgiant į jo amžių, kūno masę, klinikinę būklę, </w:t>
      </w:r>
      <w:proofErr w:type="spellStart"/>
      <w:r w:rsidRPr="00D20371">
        <w:rPr>
          <w:rFonts w:ascii="Times New Roman" w:eastAsia="Calibri" w:hAnsi="Times New Roman" w:cs="Times New Roman"/>
          <w:lang w:eastAsia="lt-LT"/>
        </w:rPr>
        <w:t>dehidracijos</w:t>
      </w:r>
      <w:proofErr w:type="spellEnd"/>
      <w:r w:rsidRPr="00D20371">
        <w:rPr>
          <w:rFonts w:ascii="Times New Roman" w:eastAsia="Calibri" w:hAnsi="Times New Roman" w:cs="Times New Roman"/>
          <w:lang w:eastAsia="lt-LT"/>
        </w:rPr>
        <w:t xml:space="preserve"> laipsnį, elektrolitų ir rūgščių bei šarmų pusiausvyrą.</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Suaugusiems žmonėms tirpalo paros dozė – 30 - 45 ml/kg kūno svorio. Didesnės negu 3000 ml dozės per parą vartoti nerekomenduojama. Infuzijos greitis nustatomas kiekvienam </w:t>
      </w:r>
      <w:r>
        <w:rPr>
          <w:rFonts w:ascii="Times New Roman" w:eastAsia="Calibri" w:hAnsi="Times New Roman" w:cs="Times New Roman"/>
          <w:lang w:eastAsia="lt-LT"/>
        </w:rPr>
        <w:t>pacientui</w:t>
      </w:r>
      <w:r w:rsidRPr="00D20371">
        <w:rPr>
          <w:rFonts w:ascii="Times New Roman" w:eastAsia="Calibri" w:hAnsi="Times New Roman" w:cs="Times New Roman"/>
          <w:lang w:eastAsia="lt-LT"/>
        </w:rPr>
        <w:t xml:space="preserve">, paprastai jis yra </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300 - 500 ml/val. arba 120-180 lašų per minutę.</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p>
    <w:p w:rsidR="00CF72A6" w:rsidRPr="00D20371" w:rsidRDefault="00CF72A6" w:rsidP="00CF72A6">
      <w:pPr>
        <w:tabs>
          <w:tab w:val="left" w:pos="567"/>
        </w:tabs>
        <w:spacing w:after="0" w:line="240" w:lineRule="auto"/>
        <w:rPr>
          <w:rFonts w:ascii="Times New Roman" w:eastAsia="Calibri" w:hAnsi="Times New Roman" w:cs="Times New Roman"/>
          <w:u w:val="single"/>
          <w:lang w:eastAsia="lt-LT"/>
        </w:rPr>
      </w:pPr>
      <w:r w:rsidRPr="00D20371">
        <w:rPr>
          <w:rFonts w:ascii="Times New Roman" w:eastAsia="Calibri" w:hAnsi="Times New Roman" w:cs="Times New Roman"/>
          <w:u w:val="single"/>
          <w:lang w:eastAsia="lt-LT"/>
        </w:rPr>
        <w:t>Vaikų populiacija</w:t>
      </w:r>
    </w:p>
    <w:p w:rsidR="00CF72A6" w:rsidRPr="00D20371" w:rsidRDefault="00CF72A6" w:rsidP="00CF72A6">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Duomenų, kuriais remiantis būtina riboti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dozavimą vaikams, nėra, tačiau pasireiškus </w:t>
      </w:r>
      <w:proofErr w:type="spellStart"/>
      <w:r w:rsidRPr="00D20371">
        <w:rPr>
          <w:rFonts w:ascii="Times New Roman" w:eastAsia="Calibri" w:hAnsi="Times New Roman" w:cs="Times New Roman"/>
          <w:lang w:eastAsia="lt-LT"/>
        </w:rPr>
        <w:t>dehidracijai</w:t>
      </w:r>
      <w:proofErr w:type="spellEnd"/>
      <w:r w:rsidRPr="00D20371">
        <w:rPr>
          <w:rFonts w:ascii="Times New Roman" w:eastAsia="Calibri" w:hAnsi="Times New Roman" w:cs="Times New Roman"/>
          <w:lang w:eastAsia="lt-LT"/>
        </w:rPr>
        <w:t xml:space="preserve"> (vaikas viduriuoja, serga sunkia infekcine liga ir pan.) rekomenduojamas palaikomasis gydymas 100 ml/ kg kūno svorio per parą. Jei pasireiškė sunki </w:t>
      </w:r>
      <w:proofErr w:type="spellStart"/>
      <w:r w:rsidRPr="00D20371">
        <w:rPr>
          <w:rFonts w:ascii="Times New Roman" w:eastAsia="Calibri" w:hAnsi="Times New Roman" w:cs="Times New Roman"/>
          <w:lang w:eastAsia="lt-LT"/>
        </w:rPr>
        <w:t>dehidracija</w:t>
      </w:r>
      <w:proofErr w:type="spellEnd"/>
      <w:r w:rsidRPr="00D20371">
        <w:rPr>
          <w:rFonts w:ascii="Times New Roman" w:eastAsia="Calibri" w:hAnsi="Times New Roman" w:cs="Times New Roman"/>
          <w:lang w:eastAsia="lt-LT"/>
        </w:rPr>
        <w:t xml:space="preserve"> – </w:t>
      </w:r>
      <w:proofErr w:type="spellStart"/>
      <w:r w:rsidRPr="00D20371">
        <w:rPr>
          <w:rFonts w:ascii="Times New Roman" w:eastAsia="Calibri" w:hAnsi="Times New Roman" w:cs="Times New Roman"/>
          <w:lang w:eastAsia="lt-LT"/>
        </w:rPr>
        <w:t>infuzuojama</w:t>
      </w:r>
      <w:proofErr w:type="spellEnd"/>
      <w:r w:rsidRPr="00D20371">
        <w:rPr>
          <w:rFonts w:ascii="Times New Roman" w:eastAsia="Calibri" w:hAnsi="Times New Roman" w:cs="Times New Roman"/>
          <w:lang w:eastAsia="lt-LT"/>
        </w:rPr>
        <w:t xml:space="preserve"> 15 ml </w:t>
      </w:r>
      <w:proofErr w:type="spellStart"/>
      <w:r w:rsidRPr="00D20371">
        <w:rPr>
          <w:rFonts w:ascii="Times New Roman" w:eastAsia="Calibri" w:hAnsi="Times New Roman" w:cs="Times New Roman"/>
          <w:lang w:eastAsia="lt-LT"/>
        </w:rPr>
        <w:t>Ringer</w:t>
      </w:r>
      <w:proofErr w:type="spellEnd"/>
      <w:r w:rsidRPr="00D20371">
        <w:rPr>
          <w:rFonts w:ascii="Times New Roman" w:eastAsia="Calibri" w:hAnsi="Times New Roman" w:cs="Times New Roman"/>
          <w:lang w:eastAsia="lt-LT"/>
        </w:rPr>
        <w:t xml:space="preserve"> acetate </w:t>
      </w:r>
      <w:proofErr w:type="spellStart"/>
      <w:r w:rsidRPr="00D20371">
        <w:rPr>
          <w:rFonts w:ascii="Times New Roman" w:eastAsia="Calibri" w:hAnsi="Times New Roman" w:cs="Times New Roman"/>
          <w:lang w:eastAsia="lt-LT"/>
        </w:rPr>
        <w:t>Fresenius</w:t>
      </w:r>
      <w:proofErr w:type="spellEnd"/>
      <w:r w:rsidRPr="00D20371">
        <w:rPr>
          <w:rFonts w:ascii="Times New Roman" w:eastAsia="Calibri" w:hAnsi="Times New Roman" w:cs="Times New Roman"/>
          <w:lang w:eastAsia="lt-LT"/>
        </w:rPr>
        <w:t xml:space="preserve"> infuzinio tirpalo /kg kūno svorio/val.</w:t>
      </w: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1C40B63"/>
    <w:multiLevelType w:val="hybridMultilevel"/>
    <w:tmpl w:val="F24A968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F224785"/>
    <w:multiLevelType w:val="hybridMultilevel"/>
    <w:tmpl w:val="09847A3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A6"/>
    <w:rsid w:val="009041DB"/>
    <w:rsid w:val="00CF72A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FDEE5-BB38-403E-A16F-6B5D356F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2A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72A6"/>
    <w:pPr>
      <w:tabs>
        <w:tab w:val="center" w:pos="4153"/>
        <w:tab w:val="right" w:pos="8306"/>
      </w:tabs>
      <w:spacing w:after="0" w:line="240" w:lineRule="auto"/>
    </w:pPr>
    <w:rPr>
      <w:rFonts w:ascii="Times New Roman" w:eastAsia="Calibri" w:hAnsi="Times New Roman" w:cs="Times New Roman"/>
      <w:sz w:val="24"/>
      <w:szCs w:val="20"/>
      <w:lang w:eastAsia="lt-LT"/>
    </w:rPr>
  </w:style>
  <w:style w:type="character" w:customStyle="1" w:styleId="AntratsDiagrama">
    <w:name w:val="Antraštės Diagrama"/>
    <w:basedOn w:val="Numatytasispastraiposriftas"/>
    <w:link w:val="Antrats"/>
    <w:uiPriority w:val="99"/>
    <w:rsid w:val="00CF72A6"/>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lt.wikipedia.org/wiki/Kraujagysl%C4%9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11696</Words>
  <Characters>6668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2020-11-25T09:54:00Z</dcterms:created>
  <dcterms:modified xsi:type="dcterms:W3CDTF">2020-11-25T09:55:00Z</dcterms:modified>
</cp:coreProperties>
</file>