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00A592" w14:textId="77777777" w:rsidR="003B0C8F" w:rsidRPr="00761D7E" w:rsidRDefault="003B0C8F" w:rsidP="00761D7E">
      <w:pPr>
        <w:widowControl w:val="0"/>
        <w:tabs>
          <w:tab w:val="clear" w:pos="567"/>
        </w:tabs>
        <w:spacing w:line="240" w:lineRule="auto"/>
        <w:rPr>
          <w:color w:val="008000"/>
          <w:szCs w:val="22"/>
          <w:lang w:val="lt-LT"/>
        </w:rPr>
      </w:pPr>
    </w:p>
    <w:p w14:paraId="32DC7961" w14:textId="77777777" w:rsidR="003B0C8F" w:rsidRPr="00761D7E" w:rsidRDefault="003B0C8F" w:rsidP="00761D7E">
      <w:pPr>
        <w:spacing w:line="240" w:lineRule="auto"/>
        <w:outlineLvl w:val="0"/>
        <w:rPr>
          <w:b/>
          <w:szCs w:val="22"/>
          <w:lang w:val="lt-LT"/>
        </w:rPr>
      </w:pPr>
    </w:p>
    <w:p w14:paraId="4F293F93" w14:textId="77777777" w:rsidR="003B0C8F" w:rsidRPr="00761D7E" w:rsidRDefault="003B0C8F" w:rsidP="00761D7E">
      <w:pPr>
        <w:spacing w:line="240" w:lineRule="auto"/>
        <w:outlineLvl w:val="0"/>
        <w:rPr>
          <w:b/>
          <w:szCs w:val="22"/>
          <w:lang w:val="lt-LT"/>
        </w:rPr>
      </w:pPr>
    </w:p>
    <w:p w14:paraId="7C78D339" w14:textId="77777777" w:rsidR="003B0C8F" w:rsidRPr="00761D7E" w:rsidRDefault="003B0C8F" w:rsidP="00761D7E">
      <w:pPr>
        <w:spacing w:line="240" w:lineRule="auto"/>
        <w:outlineLvl w:val="0"/>
        <w:rPr>
          <w:b/>
          <w:szCs w:val="22"/>
          <w:lang w:val="lt-LT"/>
        </w:rPr>
      </w:pPr>
    </w:p>
    <w:p w14:paraId="424C3655" w14:textId="77777777" w:rsidR="003B0C8F" w:rsidRPr="00761D7E" w:rsidRDefault="003B0C8F" w:rsidP="00761D7E">
      <w:pPr>
        <w:spacing w:line="240" w:lineRule="auto"/>
        <w:outlineLvl w:val="0"/>
        <w:rPr>
          <w:b/>
          <w:szCs w:val="22"/>
          <w:lang w:val="lt-LT"/>
        </w:rPr>
      </w:pPr>
    </w:p>
    <w:p w14:paraId="00CD21D7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897E91B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6D68CE5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7FE81B8F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06762C26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7E885031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E797650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24BCC77C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793DB384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F1CB621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1B83EE7A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2F6073AC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22424D8D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64A5D94F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98EA9A7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010F5279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3DBA786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CB6A907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667F65AE" w14:textId="77777777" w:rsidR="003B0C8F" w:rsidRPr="00761D7E" w:rsidRDefault="003B0C8F" w:rsidP="00761D7E">
      <w:pPr>
        <w:keepNext/>
        <w:spacing w:line="240" w:lineRule="auto"/>
        <w:jc w:val="center"/>
        <w:outlineLvl w:val="1"/>
        <w:rPr>
          <w:b/>
          <w:szCs w:val="22"/>
          <w:lang w:val="lt-LT" w:eastAsia="x-none"/>
        </w:rPr>
      </w:pPr>
      <w:r w:rsidRPr="00761D7E">
        <w:rPr>
          <w:b/>
          <w:bCs/>
          <w:iCs/>
          <w:szCs w:val="22"/>
          <w:lang w:val="lt-LT" w:eastAsia="x-none"/>
        </w:rPr>
        <w:t>I PRIEDAS</w:t>
      </w:r>
    </w:p>
    <w:p w14:paraId="406CB2E1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5174672" w14:textId="77777777" w:rsidR="003B0C8F" w:rsidRPr="00761D7E" w:rsidRDefault="003B0C8F" w:rsidP="00761D7E">
      <w:pPr>
        <w:tabs>
          <w:tab w:val="left" w:pos="-1440"/>
          <w:tab w:val="left" w:pos="-720"/>
        </w:tabs>
        <w:spacing w:line="240" w:lineRule="auto"/>
        <w:jc w:val="center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PREPARATO CHARAKTERISTIKŲ SANTRAUKA</w:t>
      </w:r>
    </w:p>
    <w:p w14:paraId="08F63BB0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zh-CN"/>
        </w:rPr>
        <w:br w:type="page"/>
      </w:r>
      <w:r w:rsidRPr="00761D7E">
        <w:rPr>
          <w:b/>
          <w:bCs/>
          <w:szCs w:val="22"/>
          <w:lang w:val="lt-LT" w:eastAsia="x-none"/>
        </w:rPr>
        <w:lastRenderedPageBreak/>
        <w:t>1.</w:t>
      </w:r>
      <w:r w:rsidRPr="00761D7E">
        <w:rPr>
          <w:b/>
          <w:bCs/>
          <w:szCs w:val="22"/>
          <w:lang w:val="lt-LT" w:eastAsia="x-none"/>
        </w:rPr>
        <w:tab/>
        <w:t>VAISTINIO PREPARATO PAVADINIMAS</w:t>
      </w:r>
    </w:p>
    <w:p w14:paraId="695C9239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F6272E5" w14:textId="77777777" w:rsidR="003B0C8F" w:rsidRPr="00761D7E" w:rsidRDefault="0004630A" w:rsidP="00761D7E">
      <w:pPr>
        <w:spacing w:line="240" w:lineRule="auto"/>
        <w:rPr>
          <w:szCs w:val="22"/>
          <w:lang w:val="lt-LT"/>
        </w:rPr>
      </w:pPr>
      <w:r>
        <w:rPr>
          <w:noProof/>
          <w:szCs w:val="22"/>
          <w:lang w:val="lt-LT"/>
        </w:rPr>
        <w:t>Sileron</w:t>
      </w:r>
      <w:r w:rsidR="003B0C8F" w:rsidRPr="00761D7E">
        <w:rPr>
          <w:noProof/>
          <w:szCs w:val="22"/>
          <w:lang w:val="lt-LT"/>
        </w:rPr>
        <w:t xml:space="preserve"> </w:t>
      </w:r>
      <w:r w:rsidR="00A73FEC">
        <w:rPr>
          <w:noProof/>
          <w:szCs w:val="22"/>
          <w:lang w:val="lt-LT"/>
        </w:rPr>
        <w:t>70</w:t>
      </w:r>
      <w:r w:rsidR="00962C26" w:rsidRPr="00761D7E">
        <w:rPr>
          <w:noProof/>
          <w:szCs w:val="22"/>
          <w:lang w:val="lt-LT"/>
        </w:rPr>
        <w:t> mg</w:t>
      </w:r>
      <w:r w:rsidR="003B0C8F" w:rsidRPr="00761D7E">
        <w:rPr>
          <w:noProof/>
          <w:szCs w:val="22"/>
          <w:lang w:val="lt-LT"/>
        </w:rPr>
        <w:t xml:space="preserve"> plėvele dengtos tabletės</w:t>
      </w:r>
    </w:p>
    <w:p w14:paraId="1EDE7B08" w14:textId="77777777" w:rsidR="003B0C8F" w:rsidRDefault="003B0C8F" w:rsidP="00761D7E">
      <w:pPr>
        <w:spacing w:line="240" w:lineRule="auto"/>
        <w:rPr>
          <w:szCs w:val="22"/>
          <w:lang w:val="lt-LT"/>
        </w:rPr>
      </w:pPr>
    </w:p>
    <w:p w14:paraId="5822B274" w14:textId="77777777" w:rsidR="00811A7B" w:rsidRPr="00761D7E" w:rsidRDefault="00811A7B" w:rsidP="00761D7E">
      <w:pPr>
        <w:spacing w:line="240" w:lineRule="auto"/>
        <w:rPr>
          <w:szCs w:val="22"/>
          <w:lang w:val="lt-LT"/>
        </w:rPr>
      </w:pPr>
    </w:p>
    <w:p w14:paraId="4624F018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2.</w:t>
      </w:r>
      <w:r w:rsidRPr="00761D7E">
        <w:rPr>
          <w:b/>
          <w:bCs/>
          <w:szCs w:val="22"/>
          <w:lang w:val="lt-LT" w:eastAsia="x-none"/>
        </w:rPr>
        <w:tab/>
        <w:t>KOKYBINĖ IR KIEKYBINĖ SUDĖTIS</w:t>
      </w:r>
    </w:p>
    <w:p w14:paraId="121BAE66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AFE4530" w14:textId="77777777" w:rsidR="007D7CDA" w:rsidRPr="00381B5D" w:rsidRDefault="00962C26" w:rsidP="007D7CDA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>Kiekv</w:t>
      </w:r>
      <w:r w:rsidR="003B0C8F" w:rsidRPr="00761D7E">
        <w:rPr>
          <w:snapToGrid/>
          <w:szCs w:val="22"/>
          <w:lang w:val="lt-LT"/>
        </w:rPr>
        <w:t xml:space="preserve">ienoje </w:t>
      </w:r>
      <w:r w:rsidRPr="00761D7E">
        <w:rPr>
          <w:snapToGrid/>
          <w:szCs w:val="22"/>
          <w:lang w:val="lt-LT"/>
        </w:rPr>
        <w:t xml:space="preserve">plėvele </w:t>
      </w:r>
      <w:r w:rsidR="003B0C8F" w:rsidRPr="00761D7E">
        <w:rPr>
          <w:snapToGrid/>
          <w:szCs w:val="22"/>
          <w:lang w:val="lt-LT"/>
        </w:rPr>
        <w:t xml:space="preserve">dengtoje tabletėje yra </w:t>
      </w:r>
      <w:r w:rsidR="00A73FEC">
        <w:rPr>
          <w:snapToGrid/>
          <w:szCs w:val="22"/>
          <w:lang w:val="lt-LT"/>
        </w:rPr>
        <w:t>70 mg</w:t>
      </w:r>
      <w:r w:rsidR="007D7CDA">
        <w:rPr>
          <w:snapToGrid/>
          <w:szCs w:val="22"/>
          <w:lang w:val="lt-LT"/>
        </w:rPr>
        <w:t xml:space="preserve"> </w:t>
      </w:r>
      <w:r w:rsidR="007D7CDA" w:rsidRPr="00B94802">
        <w:rPr>
          <w:i/>
          <w:snapToGrid/>
          <w:szCs w:val="22"/>
          <w:lang w:val="lt-LT"/>
        </w:rPr>
        <w:t>Silybum marianum</w:t>
      </w:r>
      <w:r w:rsidR="007D7CDA" w:rsidRPr="00381B5D">
        <w:rPr>
          <w:snapToGrid/>
          <w:szCs w:val="22"/>
          <w:lang w:val="lt-LT"/>
        </w:rPr>
        <w:t xml:space="preserve"> (L.) Gaertn., fructus (margainių vaisių) rafinuoto ir standartizuoto sausojo ekstrakto (30:1), atitinkančio </w:t>
      </w:r>
      <w:r w:rsidR="007D7CDA">
        <w:rPr>
          <w:snapToGrid/>
          <w:szCs w:val="22"/>
          <w:lang w:val="lt-LT"/>
        </w:rPr>
        <w:t>35</w:t>
      </w:r>
      <w:r w:rsidR="00795663">
        <w:rPr>
          <w:snapToGrid/>
          <w:szCs w:val="22"/>
          <w:lang w:val="lt-LT"/>
        </w:rPr>
        <w:t> </w:t>
      </w:r>
      <w:r w:rsidR="007D7CDA" w:rsidRPr="00381B5D">
        <w:rPr>
          <w:snapToGrid/>
          <w:szCs w:val="22"/>
          <w:lang w:val="lt-LT"/>
        </w:rPr>
        <w:t>mg silimarino, apskaičiuoto pagal silibiną</w:t>
      </w:r>
      <w:r w:rsidR="007D7CDA">
        <w:rPr>
          <w:snapToGrid/>
          <w:szCs w:val="22"/>
          <w:lang w:val="lt-LT"/>
        </w:rPr>
        <w:t>.</w:t>
      </w:r>
    </w:p>
    <w:p w14:paraId="17B11CE1" w14:textId="77777777" w:rsidR="003B0C8F" w:rsidRPr="00761D7E" w:rsidRDefault="007D7CDA" w:rsidP="007D7CDA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381B5D">
        <w:rPr>
          <w:snapToGrid/>
          <w:szCs w:val="22"/>
          <w:lang w:val="lt-LT"/>
        </w:rPr>
        <w:t>Ekstrakcijos tirpiklis: acetonas</w:t>
      </w:r>
      <w:r>
        <w:rPr>
          <w:snapToGrid/>
          <w:szCs w:val="22"/>
          <w:lang w:val="lt-LT"/>
        </w:rPr>
        <w:t>.</w:t>
      </w:r>
    </w:p>
    <w:p w14:paraId="00ADA06F" w14:textId="77777777" w:rsidR="00795663" w:rsidRDefault="00795663" w:rsidP="007D7CDA">
      <w:pPr>
        <w:spacing w:line="240" w:lineRule="auto"/>
        <w:rPr>
          <w:i/>
          <w:noProof/>
          <w:szCs w:val="22"/>
          <w:lang w:val="lt-LT"/>
        </w:rPr>
      </w:pPr>
    </w:p>
    <w:p w14:paraId="1FF07ABF" w14:textId="77777777" w:rsidR="007D7CDA" w:rsidRDefault="003B0C8F" w:rsidP="007D7CDA">
      <w:pPr>
        <w:spacing w:line="240" w:lineRule="auto"/>
        <w:rPr>
          <w:noProof/>
          <w:szCs w:val="22"/>
          <w:lang w:val="lt-LT"/>
        </w:rPr>
      </w:pPr>
      <w:r w:rsidRPr="00761D7E">
        <w:rPr>
          <w:szCs w:val="22"/>
          <w:u w:val="single"/>
          <w:lang w:val="lt-LT"/>
        </w:rPr>
        <w:t xml:space="preserve">Pagalbinė medžiaga, </w:t>
      </w:r>
      <w:r w:rsidRPr="00761D7E">
        <w:rPr>
          <w:noProof/>
          <w:szCs w:val="22"/>
          <w:u w:val="single"/>
          <w:lang w:val="lt-LT"/>
        </w:rPr>
        <w:t xml:space="preserve">kurios </w:t>
      </w:r>
      <w:r w:rsidRPr="00761D7E">
        <w:rPr>
          <w:szCs w:val="22"/>
          <w:u w:val="single"/>
          <w:lang w:val="lt-LT"/>
        </w:rPr>
        <w:t>poveikis žinomas</w:t>
      </w:r>
      <w:r w:rsidR="00962C26" w:rsidRPr="00761D7E">
        <w:rPr>
          <w:noProof/>
          <w:szCs w:val="22"/>
          <w:lang w:val="lt-LT"/>
        </w:rPr>
        <w:t xml:space="preserve"> </w:t>
      </w:r>
    </w:p>
    <w:p w14:paraId="67A1C29C" w14:textId="77777777" w:rsidR="007D7CDA" w:rsidRPr="00A12B40" w:rsidRDefault="007D7CDA" w:rsidP="007D7CDA">
      <w:pPr>
        <w:spacing w:line="240" w:lineRule="auto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 xml:space="preserve">Vienoje plėvele dengtoje tabletėje yra 30,93 mg </w:t>
      </w:r>
      <w:r w:rsidRPr="00761D7E">
        <w:rPr>
          <w:noProof/>
          <w:szCs w:val="22"/>
          <w:lang w:val="lt-LT"/>
        </w:rPr>
        <w:t>izomalto</w:t>
      </w:r>
      <w:r w:rsidR="00FC6973">
        <w:rPr>
          <w:noProof/>
          <w:szCs w:val="22"/>
          <w:lang w:val="lt-LT"/>
        </w:rPr>
        <w:t xml:space="preserve"> </w:t>
      </w:r>
      <w:r w:rsidR="00FC6973" w:rsidRPr="00A96F53">
        <w:rPr>
          <w:snapToGrid/>
          <w:szCs w:val="22"/>
          <w:lang w:val="lt-LT" w:eastAsia="lt-LT"/>
        </w:rPr>
        <w:t>(E953).</w:t>
      </w:r>
    </w:p>
    <w:p w14:paraId="43B3BC1E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Visos pagalbinės medžiagos išvardytos 6.1 skyriuje.</w:t>
      </w:r>
    </w:p>
    <w:p w14:paraId="61449A2C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FDB6A92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F941BAF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3.</w:t>
      </w:r>
      <w:r w:rsidRPr="00761D7E">
        <w:rPr>
          <w:b/>
          <w:bCs/>
          <w:szCs w:val="22"/>
          <w:lang w:val="lt-LT" w:eastAsia="x-none"/>
        </w:rPr>
        <w:tab/>
        <w:t>FARMACINĖ FORMA</w:t>
      </w:r>
    </w:p>
    <w:p w14:paraId="2FF6EEB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F3038F9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Plėvele dengta tabletė</w:t>
      </w:r>
    </w:p>
    <w:p w14:paraId="68066A2B" w14:textId="77777777" w:rsidR="003B0C8F" w:rsidRPr="00761D7E" w:rsidRDefault="00C22C6B" w:rsidP="00761D7E">
      <w:pPr>
        <w:spacing w:line="240" w:lineRule="auto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Plėvele dengtos t</w:t>
      </w:r>
      <w:r w:rsidR="003B0C8F" w:rsidRPr="00761D7E">
        <w:rPr>
          <w:noProof/>
          <w:szCs w:val="22"/>
          <w:lang w:val="lt-LT"/>
        </w:rPr>
        <w:t xml:space="preserve">abletės yra apvalios, abipus išgaubtos, </w:t>
      </w:r>
      <w:r w:rsidRPr="00761D7E">
        <w:rPr>
          <w:noProof/>
          <w:szCs w:val="22"/>
          <w:lang w:val="lt-LT"/>
        </w:rPr>
        <w:t xml:space="preserve">pigmentuotos rausvai gelsvos spalvos, </w:t>
      </w:r>
      <w:r w:rsidR="001E23B1">
        <w:rPr>
          <w:noProof/>
          <w:szCs w:val="22"/>
          <w:lang w:val="lt-LT"/>
        </w:rPr>
        <w:t>apie</w:t>
      </w:r>
      <w:r w:rsidR="003B0C8F" w:rsidRPr="00761D7E">
        <w:rPr>
          <w:noProof/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7 </w:t>
      </w:r>
      <w:r w:rsidR="003B0C8F" w:rsidRPr="00761D7E">
        <w:rPr>
          <w:noProof/>
          <w:szCs w:val="22"/>
          <w:lang w:val="lt-LT"/>
        </w:rPr>
        <w:t xml:space="preserve">mm </w:t>
      </w:r>
      <w:r w:rsidR="00C2675D" w:rsidRPr="00761D7E">
        <w:rPr>
          <w:noProof/>
          <w:szCs w:val="22"/>
          <w:lang w:val="lt-LT"/>
        </w:rPr>
        <w:t>skersmens</w:t>
      </w:r>
      <w:r w:rsidR="003B0C8F" w:rsidRPr="00761D7E">
        <w:rPr>
          <w:noProof/>
          <w:szCs w:val="22"/>
          <w:lang w:val="lt-LT"/>
        </w:rPr>
        <w:t>.</w:t>
      </w:r>
    </w:p>
    <w:p w14:paraId="5923D8EC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F45C5C0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2C045CB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</w:t>
      </w:r>
      <w:r w:rsidRPr="00761D7E">
        <w:rPr>
          <w:b/>
          <w:bCs/>
          <w:szCs w:val="22"/>
          <w:lang w:val="lt-LT" w:eastAsia="x-none"/>
        </w:rPr>
        <w:tab/>
        <w:t>KLINIKINĖ INFORMACIJA</w:t>
      </w:r>
    </w:p>
    <w:p w14:paraId="65425DED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E1A3D7E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4.1</w:t>
      </w:r>
      <w:r w:rsidRPr="00761D7E">
        <w:rPr>
          <w:b/>
          <w:bCs/>
          <w:szCs w:val="22"/>
          <w:lang w:val="lt-LT" w:eastAsia="x-none"/>
        </w:rPr>
        <w:tab/>
        <w:t>Terapinės indikacijos</w:t>
      </w:r>
    </w:p>
    <w:p w14:paraId="0FB5CFEF" w14:textId="77777777" w:rsidR="003B0C8F" w:rsidRDefault="003B0C8F" w:rsidP="00761D7E">
      <w:pPr>
        <w:spacing w:line="240" w:lineRule="auto"/>
        <w:rPr>
          <w:szCs w:val="22"/>
          <w:lang w:val="lt-LT"/>
        </w:rPr>
      </w:pPr>
    </w:p>
    <w:p w14:paraId="4CF6D067" w14:textId="77777777" w:rsidR="00C058CB" w:rsidRPr="00C058CB" w:rsidRDefault="00C058CB" w:rsidP="00A96F53">
      <w:pPr>
        <w:pStyle w:val="Betarp"/>
        <w:rPr>
          <w:lang w:val="lt-LT"/>
        </w:rPr>
      </w:pPr>
      <w:r w:rsidRPr="00C058CB">
        <w:rPr>
          <w:lang w:val="lt-LT"/>
        </w:rPr>
        <w:t xml:space="preserve">Tradicinis augalinis vaistinis preparatas, skirtas </w:t>
      </w:r>
      <w:r w:rsidR="00053D76">
        <w:rPr>
          <w:lang w:val="lt-LT"/>
        </w:rPr>
        <w:t>dispepsijos</w:t>
      </w:r>
      <w:r w:rsidRPr="00C058CB">
        <w:rPr>
          <w:lang w:val="lt-LT"/>
        </w:rPr>
        <w:t xml:space="preserve"> </w:t>
      </w:r>
      <w:r w:rsidR="00596A7B">
        <w:rPr>
          <w:lang w:val="lt-LT"/>
        </w:rPr>
        <w:t xml:space="preserve">ir </w:t>
      </w:r>
      <w:r w:rsidRPr="00C058CB">
        <w:rPr>
          <w:lang w:val="lt-LT"/>
        </w:rPr>
        <w:t xml:space="preserve">nuo kepenų veiklos priklausomų virškinimo </w:t>
      </w:r>
      <w:r w:rsidR="00053D76">
        <w:rPr>
          <w:lang w:val="lt-LT"/>
        </w:rPr>
        <w:t xml:space="preserve">negalavimų </w:t>
      </w:r>
      <w:r w:rsidRPr="00C058CB">
        <w:rPr>
          <w:lang w:val="lt-LT"/>
        </w:rPr>
        <w:t>lengvinimui, jeigu gydytojas nėra nustatęs sunkių sutrikimų.</w:t>
      </w:r>
    </w:p>
    <w:p w14:paraId="33A5CB52" w14:textId="77777777" w:rsidR="00C058CB" w:rsidRDefault="00C058CB" w:rsidP="00A96F53">
      <w:pPr>
        <w:pStyle w:val="Betarp"/>
        <w:rPr>
          <w:lang w:val="lt-LT"/>
        </w:rPr>
      </w:pPr>
    </w:p>
    <w:p w14:paraId="7A75E2B3" w14:textId="77777777" w:rsidR="00C058CB" w:rsidRPr="00C058CB" w:rsidRDefault="00C058CB" w:rsidP="00A96F53">
      <w:pPr>
        <w:pStyle w:val="Betarp"/>
        <w:rPr>
          <w:lang w:val="lt-LT"/>
        </w:rPr>
      </w:pPr>
      <w:r w:rsidRPr="00C058CB">
        <w:rPr>
          <w:lang w:val="lt-LT"/>
        </w:rPr>
        <w:t xml:space="preserve">Tradicinis augalinis vaistinis preparatas, </w:t>
      </w:r>
      <w:r w:rsidRPr="00C058CB">
        <w:rPr>
          <w:lang w:val="lt-LT" w:eastAsia="lt-LT"/>
        </w:rPr>
        <w:t xml:space="preserve">nurodytų </w:t>
      </w:r>
      <w:r w:rsidRPr="00C058CB">
        <w:rPr>
          <w:lang w:val="lt-LT"/>
        </w:rPr>
        <w:t>indikacijų atveju vartotinas išimtinai remiantis ilgalaikio vartojimo tradicijomis.</w:t>
      </w:r>
    </w:p>
    <w:p w14:paraId="1786EC09" w14:textId="77777777" w:rsidR="00C058CB" w:rsidRPr="00FB5F36" w:rsidRDefault="00C058CB" w:rsidP="00A96F53">
      <w:pPr>
        <w:pStyle w:val="Betarp"/>
        <w:rPr>
          <w:i/>
          <w:lang w:val="lt-LT"/>
        </w:rPr>
      </w:pPr>
    </w:p>
    <w:p w14:paraId="2E19C440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4.2</w:t>
      </w:r>
      <w:r w:rsidRPr="00761D7E">
        <w:rPr>
          <w:b/>
          <w:bCs/>
          <w:szCs w:val="22"/>
          <w:lang w:val="lt-LT" w:eastAsia="x-none"/>
        </w:rPr>
        <w:tab/>
        <w:t>Dozavimas ir vartojimo metodas</w:t>
      </w:r>
    </w:p>
    <w:p w14:paraId="2D8AA0D2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A485C66" w14:textId="77777777" w:rsidR="008C0F62" w:rsidRPr="0073128F" w:rsidRDefault="008C0F62" w:rsidP="008C0F62">
      <w:pPr>
        <w:spacing w:line="240" w:lineRule="auto"/>
        <w:rPr>
          <w:u w:val="single"/>
          <w:lang w:val="lt-LT" w:eastAsia="lt-LT"/>
        </w:rPr>
      </w:pPr>
      <w:r w:rsidRPr="0073128F">
        <w:rPr>
          <w:u w:val="single"/>
          <w:lang w:val="lt-LT" w:eastAsia="lt-LT"/>
        </w:rPr>
        <w:t>Dozavimas</w:t>
      </w:r>
    </w:p>
    <w:p w14:paraId="050D932B" w14:textId="77777777" w:rsidR="008C0F62" w:rsidRDefault="008C0F62" w:rsidP="00761D7E">
      <w:pPr>
        <w:spacing w:line="240" w:lineRule="auto"/>
        <w:rPr>
          <w:i/>
          <w:szCs w:val="22"/>
          <w:u w:val="single"/>
          <w:lang w:val="lt-LT"/>
        </w:rPr>
      </w:pPr>
    </w:p>
    <w:p w14:paraId="74D3917D" w14:textId="77777777" w:rsidR="004F36C7" w:rsidRPr="0073128F" w:rsidRDefault="004F36C7" w:rsidP="004F36C7">
      <w:pPr>
        <w:spacing w:line="240" w:lineRule="auto"/>
        <w:jc w:val="both"/>
        <w:rPr>
          <w:u w:val="single"/>
          <w:lang w:val="lt-LT" w:eastAsia="lt-LT"/>
        </w:rPr>
      </w:pPr>
      <w:r w:rsidRPr="0073128F">
        <w:rPr>
          <w:u w:val="single"/>
          <w:lang w:val="lt-LT" w:eastAsia="lt-LT"/>
        </w:rPr>
        <w:t>Suaugusiems žmonėms, įskaitant senyvus</w:t>
      </w:r>
    </w:p>
    <w:p w14:paraId="73816371" w14:textId="77777777" w:rsidR="004F36C7" w:rsidRDefault="00381499" w:rsidP="00807F75">
      <w:pPr>
        <w:spacing w:line="240" w:lineRule="auto"/>
        <w:rPr>
          <w:lang w:val="lt-LT" w:eastAsia="lt-LT"/>
        </w:rPr>
      </w:pPr>
      <w:r>
        <w:rPr>
          <w:lang w:val="lt-LT" w:eastAsia="lt-LT"/>
        </w:rPr>
        <w:t>V</w:t>
      </w:r>
      <w:r w:rsidR="004F36C7">
        <w:rPr>
          <w:lang w:val="lt-LT" w:eastAsia="lt-LT"/>
        </w:rPr>
        <w:t xml:space="preserve">ienkartinė dozė </w:t>
      </w:r>
      <w:r w:rsidR="00347244">
        <w:rPr>
          <w:lang w:val="lt-LT" w:eastAsia="lt-LT"/>
        </w:rPr>
        <w:t xml:space="preserve">yra 2 arba 3 </w:t>
      </w:r>
      <w:r w:rsidR="004F36C7">
        <w:rPr>
          <w:lang w:val="lt-LT" w:eastAsia="lt-LT"/>
        </w:rPr>
        <w:t>plėvele dengtos tabletės</w:t>
      </w:r>
      <w:r w:rsidR="004F36C7" w:rsidRPr="0073128F">
        <w:rPr>
          <w:lang w:val="lt-LT" w:eastAsia="lt-LT"/>
        </w:rPr>
        <w:t>.</w:t>
      </w:r>
      <w:r w:rsidR="004F36C7" w:rsidRPr="000573D5">
        <w:rPr>
          <w:lang w:val="lt-LT" w:eastAsia="lt-LT"/>
        </w:rPr>
        <w:t xml:space="preserve"> </w:t>
      </w:r>
      <w:r>
        <w:rPr>
          <w:lang w:val="lt-LT" w:eastAsia="lt-LT"/>
        </w:rPr>
        <w:t>Vartojama</w:t>
      </w:r>
      <w:r w:rsidR="004F36C7">
        <w:rPr>
          <w:lang w:val="lt-LT" w:eastAsia="lt-LT"/>
        </w:rPr>
        <w:t xml:space="preserve"> </w:t>
      </w:r>
      <w:r w:rsidR="00347244">
        <w:rPr>
          <w:lang w:val="lt-LT" w:eastAsia="lt-LT"/>
        </w:rPr>
        <w:t xml:space="preserve">2 </w:t>
      </w:r>
      <w:r>
        <w:rPr>
          <w:lang w:val="lt-LT" w:eastAsia="lt-LT"/>
        </w:rPr>
        <w:t xml:space="preserve">- </w:t>
      </w:r>
      <w:r w:rsidR="00347244">
        <w:rPr>
          <w:lang w:val="lt-LT" w:eastAsia="lt-LT"/>
        </w:rPr>
        <w:t xml:space="preserve">3 </w:t>
      </w:r>
      <w:r w:rsidR="004F36C7">
        <w:rPr>
          <w:lang w:val="lt-LT" w:eastAsia="lt-LT"/>
        </w:rPr>
        <w:t>kartus per parą</w:t>
      </w:r>
      <w:r w:rsidR="00347244">
        <w:rPr>
          <w:lang w:val="lt-LT" w:eastAsia="lt-LT"/>
        </w:rPr>
        <w:t xml:space="preserve"> prieš valgį</w:t>
      </w:r>
      <w:r>
        <w:rPr>
          <w:lang w:val="lt-LT" w:eastAsia="lt-LT"/>
        </w:rPr>
        <w:t>.</w:t>
      </w:r>
      <w:r w:rsidR="00811A7B">
        <w:rPr>
          <w:lang w:val="lt-LT" w:eastAsia="lt-LT"/>
        </w:rPr>
        <w:t xml:space="preserve"> </w:t>
      </w:r>
      <w:r>
        <w:rPr>
          <w:lang w:val="lt-LT" w:eastAsia="lt-LT"/>
        </w:rPr>
        <w:t>D</w:t>
      </w:r>
      <w:r w:rsidR="00347244">
        <w:rPr>
          <w:lang w:val="lt-LT" w:eastAsia="lt-LT"/>
        </w:rPr>
        <w:t xml:space="preserve">idžiausia paros dozė </w:t>
      </w:r>
      <w:r w:rsidR="00795663">
        <w:rPr>
          <w:lang w:val="lt-LT" w:eastAsia="lt-LT"/>
        </w:rPr>
        <w:t>–</w:t>
      </w:r>
      <w:r w:rsidR="00347244">
        <w:rPr>
          <w:lang w:val="lt-LT" w:eastAsia="lt-LT"/>
        </w:rPr>
        <w:t xml:space="preserve"> 6</w:t>
      </w:r>
      <w:r w:rsidR="00795663">
        <w:rPr>
          <w:lang w:val="lt-LT" w:eastAsia="lt-LT"/>
        </w:rPr>
        <w:t xml:space="preserve"> </w:t>
      </w:r>
      <w:r w:rsidR="00807F75">
        <w:rPr>
          <w:lang w:val="lt-LT" w:eastAsia="lt-LT"/>
        </w:rPr>
        <w:t xml:space="preserve"> plėvele dengtos</w:t>
      </w:r>
      <w:r w:rsidR="00347244">
        <w:rPr>
          <w:lang w:val="lt-LT" w:eastAsia="lt-LT"/>
        </w:rPr>
        <w:t xml:space="preserve"> table</w:t>
      </w:r>
      <w:r>
        <w:rPr>
          <w:lang w:val="lt-LT" w:eastAsia="lt-LT"/>
        </w:rPr>
        <w:t>tės.</w:t>
      </w:r>
    </w:p>
    <w:p w14:paraId="45D0C9C8" w14:textId="77777777" w:rsidR="00795A1C" w:rsidRDefault="00795A1C" w:rsidP="00761D7E">
      <w:pPr>
        <w:spacing w:line="240" w:lineRule="auto"/>
        <w:rPr>
          <w:szCs w:val="22"/>
          <w:lang w:val="lt-LT"/>
        </w:rPr>
      </w:pPr>
    </w:p>
    <w:p w14:paraId="75D9CE80" w14:textId="77777777" w:rsidR="00795A1C" w:rsidRPr="00B34FA1" w:rsidRDefault="00795A1C" w:rsidP="00795A1C">
      <w:pPr>
        <w:rPr>
          <w:i/>
          <w:szCs w:val="24"/>
          <w:lang w:val="lt-LT"/>
        </w:rPr>
      </w:pPr>
      <w:r w:rsidRPr="00B34FA1">
        <w:rPr>
          <w:i/>
          <w:noProof/>
          <w:szCs w:val="24"/>
          <w:lang w:val="lt-LT"/>
        </w:rPr>
        <w:t>Vaikų populiacija</w:t>
      </w:r>
    </w:p>
    <w:p w14:paraId="3FD40454" w14:textId="77777777" w:rsidR="00795A1C" w:rsidRDefault="00795A1C" w:rsidP="00761D7E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Jaunesniems nei 18 metų vaikams ir paaugliams </w:t>
      </w:r>
      <w:r w:rsidR="000F561C">
        <w:rPr>
          <w:szCs w:val="22"/>
          <w:lang w:val="lt-LT"/>
        </w:rPr>
        <w:t xml:space="preserve">vaistinio </w:t>
      </w:r>
      <w:r>
        <w:rPr>
          <w:szCs w:val="22"/>
          <w:lang w:val="lt-LT"/>
        </w:rPr>
        <w:t>preparato vartoti nerekomenduojama (žr. 4.4 skyrių).</w:t>
      </w:r>
    </w:p>
    <w:p w14:paraId="43B6DFDC" w14:textId="77777777" w:rsidR="00795A1C" w:rsidRDefault="00795A1C" w:rsidP="00761D7E">
      <w:pPr>
        <w:spacing w:line="240" w:lineRule="auto"/>
        <w:rPr>
          <w:szCs w:val="22"/>
          <w:lang w:val="lt-LT"/>
        </w:rPr>
      </w:pPr>
    </w:p>
    <w:p w14:paraId="59B6D07D" w14:textId="77777777" w:rsidR="00795A1C" w:rsidRPr="00795A1C" w:rsidRDefault="00795A1C" w:rsidP="00761D7E">
      <w:pPr>
        <w:spacing w:line="240" w:lineRule="auto"/>
        <w:rPr>
          <w:i/>
          <w:szCs w:val="22"/>
          <w:lang w:val="lt-LT"/>
        </w:rPr>
      </w:pPr>
      <w:r w:rsidRPr="00795A1C">
        <w:rPr>
          <w:i/>
          <w:szCs w:val="22"/>
          <w:lang w:val="lt-LT"/>
        </w:rPr>
        <w:t xml:space="preserve">Vartojimo </w:t>
      </w:r>
      <w:r w:rsidR="00A13BF4" w:rsidRPr="00807F75">
        <w:rPr>
          <w:i/>
          <w:szCs w:val="22"/>
          <w:lang w:val="lt-LT"/>
        </w:rPr>
        <w:t>trukmė</w:t>
      </w:r>
    </w:p>
    <w:p w14:paraId="556935E2" w14:textId="77777777" w:rsidR="00795A1C" w:rsidRDefault="00406CE1" w:rsidP="00761D7E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Jeigu simptomai po 2 vaistinio preparato vartojimo savaičių nepraeina, </w:t>
      </w:r>
      <w:r w:rsidR="000F561C">
        <w:rPr>
          <w:szCs w:val="22"/>
          <w:lang w:val="lt-LT"/>
        </w:rPr>
        <w:t xml:space="preserve">reikia iš naujo įvertinti paciento būklę. </w:t>
      </w:r>
    </w:p>
    <w:p w14:paraId="4044FD36" w14:textId="77777777" w:rsidR="00A13BF4" w:rsidRDefault="00A13BF4" w:rsidP="00A13BF4">
      <w:pPr>
        <w:spacing w:line="240" w:lineRule="auto"/>
        <w:outlineLvl w:val="0"/>
        <w:rPr>
          <w:i/>
          <w:lang w:val="lt-LT" w:eastAsia="lt-LT"/>
        </w:rPr>
      </w:pPr>
      <w:r w:rsidRPr="0073128F">
        <w:rPr>
          <w:iCs/>
          <w:u w:val="single"/>
          <w:lang w:val="lt-LT" w:eastAsia="lt-LT"/>
        </w:rPr>
        <w:t xml:space="preserve">Pacientams, kurių </w:t>
      </w:r>
      <w:r>
        <w:rPr>
          <w:iCs/>
          <w:u w:val="single"/>
          <w:lang w:val="lt-LT" w:eastAsia="lt-LT"/>
        </w:rPr>
        <w:t xml:space="preserve">inkstų ar </w:t>
      </w:r>
      <w:r w:rsidRPr="0073128F">
        <w:rPr>
          <w:iCs/>
          <w:u w:val="single"/>
          <w:lang w:val="lt-LT" w:eastAsia="lt-LT"/>
        </w:rPr>
        <w:t>kepenų funkcija sutrikusi</w:t>
      </w:r>
      <w:r w:rsidRPr="0073128F" w:rsidDel="009E108B">
        <w:rPr>
          <w:i/>
          <w:lang w:val="lt-LT" w:eastAsia="lt-LT"/>
        </w:rPr>
        <w:t xml:space="preserve"> </w:t>
      </w:r>
    </w:p>
    <w:p w14:paraId="31B2DFDA" w14:textId="77777777" w:rsidR="00A13BF4" w:rsidRDefault="00A13BF4" w:rsidP="00A13BF4">
      <w:pPr>
        <w:spacing w:line="240" w:lineRule="auto"/>
        <w:outlineLvl w:val="0"/>
        <w:rPr>
          <w:lang w:val="lt-LT" w:eastAsia="lt-LT"/>
        </w:rPr>
      </w:pPr>
      <w:r w:rsidRPr="009B1C0B">
        <w:rPr>
          <w:lang w:val="lt-LT" w:eastAsia="lt-LT"/>
        </w:rPr>
        <w:t>Duomenų nėra.</w:t>
      </w:r>
    </w:p>
    <w:p w14:paraId="364282DD" w14:textId="77777777" w:rsidR="00A13BF4" w:rsidRPr="00761D7E" w:rsidRDefault="00A13BF4" w:rsidP="00761D7E">
      <w:pPr>
        <w:spacing w:line="240" w:lineRule="auto"/>
        <w:rPr>
          <w:szCs w:val="22"/>
          <w:lang w:val="lt-LT"/>
        </w:rPr>
      </w:pPr>
    </w:p>
    <w:p w14:paraId="30A33BDE" w14:textId="77777777" w:rsidR="00406CE1" w:rsidRPr="00406CE1" w:rsidRDefault="00406CE1" w:rsidP="00406CE1">
      <w:pPr>
        <w:spacing w:line="240" w:lineRule="auto"/>
        <w:rPr>
          <w:szCs w:val="22"/>
          <w:u w:val="single"/>
          <w:lang w:val="lt-LT"/>
        </w:rPr>
      </w:pPr>
      <w:r w:rsidRPr="00406CE1">
        <w:rPr>
          <w:szCs w:val="22"/>
          <w:u w:val="single"/>
          <w:lang w:val="lt-LT"/>
        </w:rPr>
        <w:t xml:space="preserve">Vartojimo metodas </w:t>
      </w:r>
    </w:p>
    <w:p w14:paraId="013C767D" w14:textId="77777777" w:rsidR="00406CE1" w:rsidRDefault="00406CE1" w:rsidP="00761D7E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Vartoti per burną.</w:t>
      </w:r>
    </w:p>
    <w:p w14:paraId="079A4DCA" w14:textId="77777777" w:rsidR="00A13BF4" w:rsidRDefault="00A13BF4" w:rsidP="00761D7E">
      <w:pPr>
        <w:spacing w:line="240" w:lineRule="auto"/>
        <w:rPr>
          <w:szCs w:val="22"/>
          <w:lang w:val="lt-LT"/>
        </w:rPr>
      </w:pPr>
      <w:r w:rsidRPr="0073128F">
        <w:rPr>
          <w:lang w:val="lt-LT" w:eastAsia="lt-LT"/>
        </w:rPr>
        <w:t xml:space="preserve">Tablečių nekramtyti, </w:t>
      </w:r>
      <w:r w:rsidR="00807F75">
        <w:rPr>
          <w:lang w:val="lt-LT" w:eastAsia="lt-LT"/>
        </w:rPr>
        <w:t>u</w:t>
      </w:r>
      <w:r>
        <w:rPr>
          <w:lang w:val="lt-LT" w:eastAsia="lt-LT"/>
        </w:rPr>
        <w:t>žgerti</w:t>
      </w:r>
      <w:r w:rsidRPr="0073128F">
        <w:rPr>
          <w:lang w:val="lt-LT" w:eastAsia="lt-LT"/>
        </w:rPr>
        <w:t xml:space="preserve"> nedideliu skysčio</w:t>
      </w:r>
      <w:r w:rsidRPr="00973E8F">
        <w:rPr>
          <w:lang w:val="lt-LT" w:eastAsia="lt-LT"/>
        </w:rPr>
        <w:t xml:space="preserve"> </w:t>
      </w:r>
      <w:r w:rsidRPr="0073128F">
        <w:rPr>
          <w:lang w:val="lt-LT" w:eastAsia="lt-LT"/>
        </w:rPr>
        <w:t>kiekiu.</w:t>
      </w:r>
      <w:r w:rsidR="00381499" w:rsidRPr="00381499">
        <w:rPr>
          <w:lang w:val="lt-LT" w:eastAsia="lt-LT"/>
        </w:rPr>
        <w:t xml:space="preserve"> </w:t>
      </w:r>
    </w:p>
    <w:p w14:paraId="45A6F096" w14:textId="77777777" w:rsidR="00406CE1" w:rsidRPr="00761D7E" w:rsidRDefault="00406CE1" w:rsidP="00761D7E">
      <w:pPr>
        <w:spacing w:line="240" w:lineRule="auto"/>
        <w:rPr>
          <w:szCs w:val="22"/>
          <w:lang w:val="lt-LT"/>
        </w:rPr>
      </w:pPr>
    </w:p>
    <w:p w14:paraId="3068844C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lastRenderedPageBreak/>
        <w:t>4.3</w:t>
      </w:r>
      <w:r w:rsidRPr="00761D7E">
        <w:rPr>
          <w:b/>
          <w:bCs/>
          <w:szCs w:val="22"/>
          <w:lang w:val="lt-LT" w:eastAsia="x-none"/>
        </w:rPr>
        <w:tab/>
        <w:t>Kontraindikacijos</w:t>
      </w:r>
    </w:p>
    <w:p w14:paraId="34A812A7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EE06F9A" w14:textId="77777777" w:rsidR="003B0C8F" w:rsidRPr="00761D7E" w:rsidRDefault="00406CE1" w:rsidP="00761D7E">
      <w:pPr>
        <w:spacing w:line="240" w:lineRule="auto"/>
        <w:rPr>
          <w:noProof/>
          <w:szCs w:val="22"/>
          <w:lang w:val="lt-LT"/>
        </w:rPr>
      </w:pPr>
      <w:r w:rsidRPr="00406CE1">
        <w:rPr>
          <w:noProof/>
          <w:szCs w:val="22"/>
          <w:lang w:val="lt-LT"/>
        </w:rPr>
        <w:t xml:space="preserve">Padidėjęs jautrumas veikliajai arba bet kuriai 6.1 skyriuje nurodytai pagalbinei medžiagai arba </w:t>
      </w:r>
      <w:r w:rsidRPr="00406CE1">
        <w:rPr>
          <w:i/>
          <w:noProof/>
          <w:szCs w:val="22"/>
          <w:lang w:val="lt-LT"/>
        </w:rPr>
        <w:t>Asteraceae (Compositae)</w:t>
      </w:r>
      <w:r>
        <w:rPr>
          <w:noProof/>
          <w:szCs w:val="22"/>
          <w:lang w:val="lt-LT"/>
        </w:rPr>
        <w:t xml:space="preserve"> šeimos augalams</w:t>
      </w:r>
      <w:r w:rsidRPr="00406CE1">
        <w:rPr>
          <w:noProof/>
          <w:szCs w:val="22"/>
          <w:lang w:val="lt-LT"/>
        </w:rPr>
        <w:t>.</w:t>
      </w:r>
    </w:p>
    <w:p w14:paraId="7326461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E5C4783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4.4</w:t>
      </w:r>
      <w:r w:rsidRPr="00761D7E">
        <w:rPr>
          <w:b/>
          <w:bCs/>
          <w:szCs w:val="22"/>
          <w:lang w:val="lt-LT" w:eastAsia="x-none"/>
        </w:rPr>
        <w:tab/>
        <w:t>Specialūs įspėjimai ir atsargumo priemonės</w:t>
      </w:r>
    </w:p>
    <w:p w14:paraId="55302E00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461A5CB" w14:textId="77777777" w:rsidR="003B0C8F" w:rsidRDefault="00406CE1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406CE1">
        <w:rPr>
          <w:snapToGrid/>
          <w:szCs w:val="22"/>
          <w:lang w:val="lt-LT"/>
        </w:rPr>
        <w:t xml:space="preserve">Jaunesniems nei 18 metų vaikams ir paaugliams </w:t>
      </w:r>
      <w:r w:rsidR="00306D93">
        <w:rPr>
          <w:noProof/>
          <w:lang w:val="lt-LT"/>
        </w:rPr>
        <w:t>vaistinio preparato vartojimas neįteisintas</w:t>
      </w:r>
      <w:r>
        <w:rPr>
          <w:snapToGrid/>
          <w:szCs w:val="22"/>
          <w:lang w:val="lt-LT"/>
        </w:rPr>
        <w:t>, nes nepakanka vartojimą pagrindžiančių duomenų.</w:t>
      </w:r>
    </w:p>
    <w:p w14:paraId="212236E3" w14:textId="77777777" w:rsidR="00406CE1" w:rsidRDefault="00406CE1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38A069A6" w14:textId="77777777" w:rsidR="00406CE1" w:rsidRDefault="00406CE1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napToGrid/>
          <w:szCs w:val="22"/>
          <w:lang w:val="lt-LT"/>
        </w:rPr>
        <w:t>Jeigu vaistinio preparato vartojimo metu simptomai pasunkėja</w:t>
      </w:r>
      <w:r>
        <w:rPr>
          <w:szCs w:val="22"/>
          <w:lang w:val="lt-LT"/>
        </w:rPr>
        <w:t>,</w:t>
      </w:r>
      <w:r w:rsidR="000F561C">
        <w:rPr>
          <w:szCs w:val="22"/>
          <w:lang w:val="lt-LT"/>
        </w:rPr>
        <w:t xml:space="preserve"> reikia iš naujo įvertinti paciento būklę. </w:t>
      </w:r>
      <w:r>
        <w:rPr>
          <w:szCs w:val="22"/>
          <w:lang w:val="lt-LT"/>
        </w:rPr>
        <w:t xml:space="preserve"> </w:t>
      </w:r>
    </w:p>
    <w:p w14:paraId="7D01CE35" w14:textId="77777777" w:rsidR="00282FEE" w:rsidRDefault="00282FEE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950BD57" w14:textId="77777777" w:rsidR="00F91887" w:rsidRPr="00761D7E" w:rsidRDefault="00F91887" w:rsidP="00F91887">
      <w:pPr>
        <w:keepNext/>
        <w:spacing w:line="240" w:lineRule="auto"/>
        <w:jc w:val="both"/>
        <w:outlineLvl w:val="3"/>
        <w:rPr>
          <w:snapToGrid/>
          <w:szCs w:val="22"/>
          <w:lang w:val="lt-LT"/>
        </w:rPr>
      </w:pPr>
      <w:r w:rsidRPr="00F91887">
        <w:rPr>
          <w:noProof/>
          <w:szCs w:val="22"/>
          <w:lang w:val="lt-LT"/>
        </w:rPr>
        <w:t>Sileron</w:t>
      </w:r>
      <w:r w:rsidRPr="00F91887">
        <w:rPr>
          <w:bCs/>
          <w:szCs w:val="22"/>
          <w:lang w:val="lt-LT" w:eastAsia="x-none"/>
        </w:rPr>
        <w:t xml:space="preserve"> sudėtyje yra </w:t>
      </w:r>
      <w:r w:rsidRPr="00F91887">
        <w:rPr>
          <w:bCs/>
          <w:color w:val="000000"/>
          <w:szCs w:val="22"/>
          <w:lang w:val="lt-LT" w:eastAsia="x-none"/>
        </w:rPr>
        <w:t xml:space="preserve">izomalto. </w:t>
      </w:r>
      <w:r w:rsidRPr="00761D7E">
        <w:rPr>
          <w:snapToGrid/>
          <w:szCs w:val="22"/>
          <w:lang w:val="lt-LT"/>
        </w:rPr>
        <w:t>Jeigu gydytojas Jums yra sakęs, kad netoleruojate kokių nors angliavandenių, kreipkitės į jį prieš pradėdami vartoti šį vai</w:t>
      </w:r>
      <w:r w:rsidR="00EF03F0">
        <w:rPr>
          <w:snapToGrid/>
          <w:szCs w:val="22"/>
          <w:lang w:val="lt-LT"/>
        </w:rPr>
        <w:t>stinį preparatą</w:t>
      </w:r>
      <w:r w:rsidRPr="00761D7E">
        <w:rPr>
          <w:snapToGrid/>
          <w:szCs w:val="22"/>
          <w:lang w:val="lt-LT"/>
        </w:rPr>
        <w:t>.</w:t>
      </w:r>
    </w:p>
    <w:p w14:paraId="397C96A3" w14:textId="77777777" w:rsidR="00F91887" w:rsidRDefault="00F91887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BABB17F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4.5</w:t>
      </w:r>
      <w:r w:rsidRPr="00761D7E">
        <w:rPr>
          <w:b/>
          <w:bCs/>
          <w:szCs w:val="22"/>
          <w:lang w:val="lt-LT" w:eastAsia="x-none"/>
        </w:rPr>
        <w:tab/>
        <w:t>Sąveika su kitais vaistiniais preparatais ir kitokia sąveika</w:t>
      </w:r>
    </w:p>
    <w:p w14:paraId="04C53D8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DD5A57B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 xml:space="preserve">Duomenų apie sąveiką su </w:t>
      </w:r>
      <w:r w:rsidR="00807F75">
        <w:rPr>
          <w:snapToGrid/>
          <w:szCs w:val="22"/>
          <w:lang w:val="lt-LT"/>
        </w:rPr>
        <w:t xml:space="preserve">kitais </w:t>
      </w:r>
      <w:r w:rsidR="00282FEE" w:rsidRPr="00761D7E">
        <w:rPr>
          <w:snapToGrid/>
          <w:szCs w:val="22"/>
          <w:lang w:val="lt-LT"/>
        </w:rPr>
        <w:t>vaistiniais preparatais</w:t>
      </w:r>
      <w:r w:rsidRPr="00761D7E">
        <w:rPr>
          <w:snapToGrid/>
          <w:szCs w:val="22"/>
          <w:lang w:val="lt-LT"/>
        </w:rPr>
        <w:t xml:space="preserve"> nėra.</w:t>
      </w:r>
    </w:p>
    <w:p w14:paraId="283A1FD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8E3A7B6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4.6</w:t>
      </w:r>
      <w:r w:rsidRPr="00761D7E">
        <w:rPr>
          <w:b/>
          <w:bCs/>
          <w:szCs w:val="22"/>
          <w:lang w:val="lt-LT" w:eastAsia="x-none"/>
        </w:rPr>
        <w:tab/>
        <w:t>Vaisingumas, nėštumo ir žindymo laikotarpis</w:t>
      </w:r>
    </w:p>
    <w:p w14:paraId="30A5C497" w14:textId="77777777" w:rsidR="001972FF" w:rsidRDefault="001972FF" w:rsidP="001972FF">
      <w:pPr>
        <w:spacing w:line="240" w:lineRule="auto"/>
        <w:rPr>
          <w:noProof/>
          <w:u w:val="single"/>
          <w:lang w:val="lt-LT"/>
        </w:rPr>
      </w:pPr>
    </w:p>
    <w:p w14:paraId="627395AB" w14:textId="77777777" w:rsidR="001972FF" w:rsidRPr="0073128F" w:rsidRDefault="001972FF" w:rsidP="001972FF">
      <w:pPr>
        <w:spacing w:line="240" w:lineRule="auto"/>
        <w:rPr>
          <w:noProof/>
          <w:u w:val="single"/>
          <w:lang w:val="lt-LT"/>
        </w:rPr>
      </w:pPr>
      <w:r w:rsidRPr="0073128F">
        <w:rPr>
          <w:noProof/>
          <w:u w:val="single"/>
          <w:lang w:val="lt-LT"/>
        </w:rPr>
        <w:t>Nėštumas ir žindymas</w:t>
      </w:r>
    </w:p>
    <w:p w14:paraId="07419F89" w14:textId="77777777" w:rsidR="00AF45DB" w:rsidRDefault="00406CE1" w:rsidP="00406CE1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Vaistinio preparato saugumas nėštumo ir žindymo laikotarpiu nenustatytas. Kadangi duomenų nepakanka,</w:t>
      </w:r>
      <w:r w:rsidR="003B0C8F" w:rsidRPr="00761D7E">
        <w:rPr>
          <w:snapToGrid/>
          <w:szCs w:val="22"/>
          <w:lang w:val="lt-LT"/>
        </w:rPr>
        <w:t xml:space="preserve"> nėštumo</w:t>
      </w:r>
      <w:r w:rsidR="00AF45DB" w:rsidRPr="00761D7E">
        <w:rPr>
          <w:snapToGrid/>
          <w:szCs w:val="22"/>
          <w:lang w:val="lt-LT"/>
        </w:rPr>
        <w:t xml:space="preserve"> ar žindymo laikotarpiu </w:t>
      </w:r>
      <w:r>
        <w:rPr>
          <w:snapToGrid/>
          <w:szCs w:val="22"/>
          <w:lang w:val="lt-LT"/>
        </w:rPr>
        <w:t>vartoti nerekomenduojama</w:t>
      </w:r>
      <w:r w:rsidR="00AF45DB" w:rsidRPr="00761D7E">
        <w:rPr>
          <w:snapToGrid/>
          <w:szCs w:val="22"/>
          <w:lang w:val="lt-LT"/>
        </w:rPr>
        <w:t>.</w:t>
      </w:r>
    </w:p>
    <w:p w14:paraId="7B91F926" w14:textId="77777777" w:rsidR="00406CE1" w:rsidRDefault="00406CE1" w:rsidP="00406CE1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2A10115B" w14:textId="77777777" w:rsidR="001972FF" w:rsidRPr="0073128F" w:rsidRDefault="001972FF" w:rsidP="001972FF">
      <w:pPr>
        <w:spacing w:line="240" w:lineRule="auto"/>
        <w:rPr>
          <w:u w:val="single"/>
          <w:lang w:val="lt-LT" w:eastAsia="lt-LT"/>
        </w:rPr>
      </w:pPr>
      <w:r w:rsidRPr="0073128F">
        <w:rPr>
          <w:u w:val="single"/>
          <w:lang w:val="lt-LT" w:eastAsia="lt-LT"/>
        </w:rPr>
        <w:t>Vaisingumas</w:t>
      </w:r>
    </w:p>
    <w:p w14:paraId="45768EEC" w14:textId="77777777" w:rsidR="00406CE1" w:rsidRPr="00761D7E" w:rsidRDefault="00406CE1" w:rsidP="00406CE1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Duomenų apie poveikį vaisingumui nėra.</w:t>
      </w:r>
    </w:p>
    <w:p w14:paraId="7055DCC8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903D7D3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4.7</w:t>
      </w:r>
      <w:r w:rsidRPr="00761D7E">
        <w:rPr>
          <w:b/>
          <w:bCs/>
          <w:szCs w:val="22"/>
          <w:lang w:val="lt-LT" w:eastAsia="x-none"/>
        </w:rPr>
        <w:tab/>
        <w:t>Poveikis gebėjimui vairuoti ir valdyti mechanizmus</w:t>
      </w:r>
    </w:p>
    <w:p w14:paraId="137B742D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2249082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Duomenų apie poveikį gebėjimui vairuoti ir valdyti mechanizmus nėra</w:t>
      </w:r>
      <w:r w:rsidR="0025593F">
        <w:rPr>
          <w:noProof/>
          <w:szCs w:val="22"/>
          <w:lang w:val="lt-LT"/>
        </w:rPr>
        <w:t>, tyrimų neatlikta</w:t>
      </w:r>
      <w:r w:rsidRPr="00761D7E">
        <w:rPr>
          <w:noProof/>
          <w:szCs w:val="22"/>
          <w:lang w:val="lt-LT"/>
        </w:rPr>
        <w:t>.</w:t>
      </w:r>
    </w:p>
    <w:p w14:paraId="4FC87A81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910984E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4.8</w:t>
      </w:r>
      <w:r w:rsidRPr="00761D7E">
        <w:rPr>
          <w:b/>
          <w:szCs w:val="22"/>
          <w:lang w:val="lt-LT"/>
        </w:rPr>
        <w:tab/>
        <w:t>Nepageidaujamas poveikis</w:t>
      </w:r>
    </w:p>
    <w:p w14:paraId="6CAFD953" w14:textId="77777777" w:rsidR="003B0C8F" w:rsidRPr="00761D7E" w:rsidRDefault="003B0C8F" w:rsidP="00761D7E">
      <w:pPr>
        <w:spacing w:line="240" w:lineRule="auto"/>
        <w:rPr>
          <w:szCs w:val="22"/>
          <w:u w:val="single"/>
          <w:lang w:val="lt-LT"/>
        </w:rPr>
      </w:pPr>
    </w:p>
    <w:p w14:paraId="3131420F" w14:textId="77777777" w:rsidR="003B0C8F" w:rsidRPr="00761D7E" w:rsidRDefault="003B0C8F" w:rsidP="00761D7E">
      <w:pPr>
        <w:tabs>
          <w:tab w:val="clear" w:pos="567"/>
        </w:tabs>
        <w:autoSpaceDE w:val="0"/>
        <w:spacing w:line="240" w:lineRule="auto"/>
        <w:contextualSpacing/>
        <w:rPr>
          <w:szCs w:val="22"/>
          <w:lang w:val="lt-LT"/>
        </w:rPr>
      </w:pPr>
      <w:r w:rsidRPr="00761D7E">
        <w:rPr>
          <w:szCs w:val="22"/>
          <w:lang w:val="lt-LT"/>
        </w:rPr>
        <w:t>Nepageidaujamo poveikio dažnis apibūdinamas taip: labai dažnas (≥ 1/10), dažnas (nuo ≥ 1/100 iki &lt; 1/10), nedažnas (nuo ≥ 1/1 000 iki &lt; 1/100), retas (nuo ≥ 1/10 000 iki &lt; 1/1000), labai retas (&lt; 1/10 000) ir nežinomas (negali būti apskaičiuotas pagal turimus duomenis).</w:t>
      </w:r>
    </w:p>
    <w:p w14:paraId="49C00B7F" w14:textId="77777777" w:rsidR="00F0177A" w:rsidRPr="00761D7E" w:rsidRDefault="00F0177A" w:rsidP="00761D7E">
      <w:pPr>
        <w:tabs>
          <w:tab w:val="clear" w:pos="567"/>
        </w:tabs>
        <w:autoSpaceDE w:val="0"/>
        <w:spacing w:line="240" w:lineRule="auto"/>
        <w:contextualSpacing/>
        <w:rPr>
          <w:szCs w:val="22"/>
          <w:lang w:val="lt-LT"/>
        </w:rPr>
      </w:pPr>
    </w:p>
    <w:p w14:paraId="6785DD01" w14:textId="77777777" w:rsidR="0025593F" w:rsidRPr="00807F75" w:rsidRDefault="0025593F" w:rsidP="0025593F">
      <w:pPr>
        <w:rPr>
          <w:u w:val="single"/>
          <w:lang w:val="lt-LT" w:eastAsia="lt-LT"/>
        </w:rPr>
      </w:pPr>
      <w:r w:rsidRPr="00807F75">
        <w:rPr>
          <w:u w:val="single"/>
          <w:lang w:val="lt-LT" w:eastAsia="lt-LT"/>
        </w:rPr>
        <w:t>Virškinimo trakto sutrikimai</w:t>
      </w:r>
    </w:p>
    <w:p w14:paraId="157C4F59" w14:textId="77777777" w:rsidR="0025593F" w:rsidRDefault="00EE5200" w:rsidP="00761D7E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Dažnis nežinomas. </w:t>
      </w:r>
      <w:r w:rsidR="00406CE1">
        <w:rPr>
          <w:szCs w:val="22"/>
          <w:lang w:val="lt-LT"/>
        </w:rPr>
        <w:t xml:space="preserve">Gali pasireikšti lengvi virškinimo trakto sutrikimų simptomai, pavyzdžiui, burnos </w:t>
      </w:r>
      <w:r w:rsidR="007A4ADA">
        <w:rPr>
          <w:szCs w:val="22"/>
          <w:lang w:val="lt-LT"/>
        </w:rPr>
        <w:t>džiūvimas</w:t>
      </w:r>
      <w:r w:rsidR="00406CE1">
        <w:rPr>
          <w:szCs w:val="22"/>
          <w:lang w:val="lt-LT"/>
        </w:rPr>
        <w:t xml:space="preserve">, pykinimas, </w:t>
      </w:r>
      <w:r>
        <w:rPr>
          <w:szCs w:val="22"/>
          <w:lang w:val="lt-LT"/>
        </w:rPr>
        <w:t>pykinimas,</w:t>
      </w:r>
      <w:r w:rsidR="00795663">
        <w:rPr>
          <w:szCs w:val="22"/>
          <w:lang w:val="lt-LT"/>
        </w:rPr>
        <w:t xml:space="preserve"> nemalonus </w:t>
      </w:r>
      <w:r w:rsidR="00E43014">
        <w:rPr>
          <w:szCs w:val="22"/>
          <w:lang w:val="lt-LT"/>
        </w:rPr>
        <w:t>pojūtis</w:t>
      </w:r>
      <w:r w:rsidR="00795663">
        <w:rPr>
          <w:szCs w:val="22"/>
          <w:lang w:val="lt-LT"/>
        </w:rPr>
        <w:t xml:space="preserve"> skrandyje,</w:t>
      </w:r>
      <w:r>
        <w:rPr>
          <w:szCs w:val="22"/>
          <w:lang w:val="lt-LT"/>
        </w:rPr>
        <w:t xml:space="preserve"> skrandžio </w:t>
      </w:r>
      <w:r w:rsidR="007A4ADA">
        <w:rPr>
          <w:szCs w:val="22"/>
          <w:lang w:val="lt-LT"/>
        </w:rPr>
        <w:t>su</w:t>
      </w:r>
      <w:r>
        <w:rPr>
          <w:szCs w:val="22"/>
          <w:lang w:val="lt-LT"/>
        </w:rPr>
        <w:t>dirginimas arba viduriavimas</w:t>
      </w:r>
      <w:r w:rsidR="0025593F">
        <w:rPr>
          <w:szCs w:val="22"/>
          <w:lang w:val="lt-LT"/>
        </w:rPr>
        <w:t>.</w:t>
      </w:r>
    </w:p>
    <w:p w14:paraId="5CFCD6F5" w14:textId="77777777" w:rsidR="0025593F" w:rsidRDefault="0025593F" w:rsidP="00761D7E">
      <w:pPr>
        <w:autoSpaceDE w:val="0"/>
        <w:autoSpaceDN w:val="0"/>
        <w:adjustRightInd w:val="0"/>
        <w:spacing w:line="240" w:lineRule="auto"/>
        <w:rPr>
          <w:noProof/>
          <w:lang w:val="lt-LT"/>
        </w:rPr>
      </w:pPr>
    </w:p>
    <w:p w14:paraId="6ACF55BC" w14:textId="77777777" w:rsidR="0025593F" w:rsidRPr="00807F75" w:rsidRDefault="0025593F" w:rsidP="00761D7E">
      <w:pPr>
        <w:autoSpaceDE w:val="0"/>
        <w:autoSpaceDN w:val="0"/>
        <w:adjustRightInd w:val="0"/>
        <w:spacing w:line="240" w:lineRule="auto"/>
        <w:rPr>
          <w:noProof/>
          <w:u w:val="single"/>
          <w:lang w:val="lt-LT"/>
        </w:rPr>
      </w:pPr>
      <w:r w:rsidRPr="00807F75">
        <w:rPr>
          <w:noProof/>
          <w:u w:val="single"/>
          <w:lang w:val="lt-LT"/>
        </w:rPr>
        <w:t>Imuninės sitemos sutrikimai</w:t>
      </w:r>
    </w:p>
    <w:p w14:paraId="2F18FA3E" w14:textId="77777777" w:rsidR="003B0C8F" w:rsidRPr="00406CE1" w:rsidRDefault="0025593F" w:rsidP="00761D7E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Dažnis nežinomas.</w:t>
      </w:r>
      <w:r w:rsidR="006911A5">
        <w:rPr>
          <w:szCs w:val="22"/>
          <w:lang w:val="lt-LT"/>
        </w:rPr>
        <w:t xml:space="preserve"> </w:t>
      </w:r>
      <w:r>
        <w:rPr>
          <w:szCs w:val="22"/>
          <w:lang w:val="lt-LT"/>
        </w:rPr>
        <w:t>A</w:t>
      </w:r>
      <w:r w:rsidR="00EE5200">
        <w:rPr>
          <w:szCs w:val="22"/>
          <w:lang w:val="lt-LT"/>
        </w:rPr>
        <w:t>lergin</w:t>
      </w:r>
      <w:r>
        <w:rPr>
          <w:szCs w:val="22"/>
          <w:lang w:val="lt-LT"/>
        </w:rPr>
        <w:t>ė</w:t>
      </w:r>
      <w:r w:rsidR="00EE5200">
        <w:rPr>
          <w:szCs w:val="22"/>
          <w:lang w:val="lt-LT"/>
        </w:rPr>
        <w:t>s reakcij</w:t>
      </w:r>
      <w:r>
        <w:rPr>
          <w:szCs w:val="22"/>
          <w:lang w:val="lt-LT"/>
        </w:rPr>
        <w:t>o</w:t>
      </w:r>
      <w:r w:rsidR="00EE5200">
        <w:rPr>
          <w:szCs w:val="22"/>
          <w:lang w:val="lt-LT"/>
        </w:rPr>
        <w:t>s (dermatit</w:t>
      </w:r>
      <w:r>
        <w:rPr>
          <w:szCs w:val="22"/>
          <w:lang w:val="lt-LT"/>
        </w:rPr>
        <w:t>as</w:t>
      </w:r>
      <w:r w:rsidR="00EE5200">
        <w:rPr>
          <w:szCs w:val="22"/>
          <w:lang w:val="lt-LT"/>
        </w:rPr>
        <w:t>, dilgėlin</w:t>
      </w:r>
      <w:r>
        <w:rPr>
          <w:szCs w:val="22"/>
          <w:lang w:val="lt-LT"/>
        </w:rPr>
        <w:t>ė</w:t>
      </w:r>
      <w:r w:rsidR="00EE5200">
        <w:rPr>
          <w:szCs w:val="22"/>
          <w:lang w:val="lt-LT"/>
        </w:rPr>
        <w:t xml:space="preserve">, odos </w:t>
      </w:r>
      <w:r>
        <w:rPr>
          <w:szCs w:val="22"/>
          <w:lang w:val="lt-LT"/>
        </w:rPr>
        <w:t>iš</w:t>
      </w:r>
      <w:r w:rsidR="00EE5200">
        <w:rPr>
          <w:szCs w:val="22"/>
          <w:lang w:val="lt-LT"/>
        </w:rPr>
        <w:t>bėrim</w:t>
      </w:r>
      <w:r w:rsidR="007A4ADA">
        <w:rPr>
          <w:szCs w:val="22"/>
          <w:lang w:val="lt-LT"/>
        </w:rPr>
        <w:t>as</w:t>
      </w:r>
      <w:r w:rsidR="00EE5200">
        <w:rPr>
          <w:szCs w:val="22"/>
          <w:lang w:val="lt-LT"/>
        </w:rPr>
        <w:t>, niežul</w:t>
      </w:r>
      <w:r>
        <w:rPr>
          <w:szCs w:val="22"/>
          <w:lang w:val="lt-LT"/>
        </w:rPr>
        <w:t>ys</w:t>
      </w:r>
      <w:r w:rsidR="00EE5200">
        <w:rPr>
          <w:szCs w:val="22"/>
          <w:lang w:val="lt-LT"/>
        </w:rPr>
        <w:t>, anafilaksij</w:t>
      </w:r>
      <w:r w:rsidR="007A4ADA">
        <w:rPr>
          <w:szCs w:val="22"/>
          <w:lang w:val="lt-LT"/>
        </w:rPr>
        <w:t>a</w:t>
      </w:r>
      <w:r w:rsidR="00EE5200">
        <w:rPr>
          <w:szCs w:val="22"/>
          <w:lang w:val="lt-LT"/>
        </w:rPr>
        <w:t>, astm</w:t>
      </w:r>
      <w:r w:rsidR="007A4ADA">
        <w:rPr>
          <w:szCs w:val="22"/>
          <w:lang w:val="lt-LT"/>
        </w:rPr>
        <w:t>a</w:t>
      </w:r>
      <w:r w:rsidR="00EE5200">
        <w:rPr>
          <w:szCs w:val="22"/>
          <w:lang w:val="lt-LT"/>
        </w:rPr>
        <w:t>).</w:t>
      </w:r>
    </w:p>
    <w:p w14:paraId="6C44FA8E" w14:textId="77777777" w:rsidR="00795663" w:rsidRDefault="00795663" w:rsidP="00761D7E">
      <w:pPr>
        <w:autoSpaceDE w:val="0"/>
        <w:autoSpaceDN w:val="0"/>
        <w:adjustRightInd w:val="0"/>
        <w:spacing w:line="240" w:lineRule="auto"/>
        <w:rPr>
          <w:noProof/>
          <w:szCs w:val="22"/>
          <w:u w:val="single"/>
          <w:lang w:val="lt-LT"/>
        </w:rPr>
      </w:pPr>
    </w:p>
    <w:p w14:paraId="2D4D1837" w14:textId="77777777" w:rsidR="0025593F" w:rsidRDefault="0025593F" w:rsidP="00761D7E">
      <w:pPr>
        <w:autoSpaceDE w:val="0"/>
        <w:autoSpaceDN w:val="0"/>
        <w:adjustRightInd w:val="0"/>
        <w:spacing w:line="240" w:lineRule="auto"/>
        <w:rPr>
          <w:noProof/>
          <w:szCs w:val="22"/>
          <w:u w:val="single"/>
          <w:lang w:val="lt-LT"/>
        </w:rPr>
      </w:pPr>
      <w:r>
        <w:rPr>
          <w:noProof/>
          <w:szCs w:val="22"/>
          <w:u w:val="single"/>
          <w:lang w:val="lt-LT"/>
        </w:rPr>
        <w:t>Nervų sistemos sutrikimas</w:t>
      </w:r>
    </w:p>
    <w:p w14:paraId="01A6CEED" w14:textId="77777777" w:rsidR="0025593F" w:rsidRPr="00761D7E" w:rsidRDefault="0025593F" w:rsidP="0025593F">
      <w:pPr>
        <w:autoSpaceDE w:val="0"/>
        <w:autoSpaceDN w:val="0"/>
        <w:adjustRightInd w:val="0"/>
        <w:spacing w:line="240" w:lineRule="auto"/>
        <w:rPr>
          <w:szCs w:val="22"/>
          <w:u w:val="single"/>
          <w:lang w:val="lt-LT"/>
        </w:rPr>
      </w:pPr>
      <w:r>
        <w:rPr>
          <w:szCs w:val="22"/>
          <w:lang w:val="lt-LT"/>
        </w:rPr>
        <w:t>Dažnis nežinomas. Galvos skausmas.</w:t>
      </w:r>
    </w:p>
    <w:p w14:paraId="775CFE82" w14:textId="77777777" w:rsidR="0025593F" w:rsidRDefault="0025593F" w:rsidP="00761D7E">
      <w:pPr>
        <w:autoSpaceDE w:val="0"/>
        <w:autoSpaceDN w:val="0"/>
        <w:adjustRightInd w:val="0"/>
        <w:spacing w:line="240" w:lineRule="auto"/>
        <w:rPr>
          <w:noProof/>
          <w:szCs w:val="22"/>
          <w:u w:val="single"/>
          <w:lang w:val="lt-LT"/>
        </w:rPr>
      </w:pPr>
    </w:p>
    <w:p w14:paraId="459CCC12" w14:textId="77777777" w:rsidR="003B0C8F" w:rsidRPr="00761D7E" w:rsidRDefault="003B0C8F" w:rsidP="00761D7E">
      <w:pPr>
        <w:autoSpaceDE w:val="0"/>
        <w:autoSpaceDN w:val="0"/>
        <w:adjustRightInd w:val="0"/>
        <w:spacing w:line="240" w:lineRule="auto"/>
        <w:rPr>
          <w:szCs w:val="22"/>
          <w:u w:val="single"/>
          <w:lang w:val="lt-LT"/>
        </w:rPr>
      </w:pPr>
      <w:r w:rsidRPr="00761D7E">
        <w:rPr>
          <w:noProof/>
          <w:szCs w:val="22"/>
          <w:u w:val="single"/>
          <w:lang w:val="lt-LT"/>
        </w:rPr>
        <w:t>Pranešimas apie įtariamas nepageidaujamas reakcijas</w:t>
      </w:r>
    </w:p>
    <w:p w14:paraId="2B4DA3E2" w14:textId="77777777" w:rsidR="003B0C8F" w:rsidRPr="00761D7E" w:rsidRDefault="003B0C8F" w:rsidP="00761D7E">
      <w:pPr>
        <w:autoSpaceDE w:val="0"/>
        <w:autoSpaceDN w:val="0"/>
        <w:adjustRightInd w:val="0"/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Svarbu pranešti apie įtariamas nepageidaujamas reakcijas, pastebėtas po vaistinio preparato registracijos, nes tai leidžia nuolat stebėti vaistinio preparato naudos ir rizikos santykį.</w:t>
      </w:r>
      <w:r w:rsidRPr="00761D7E">
        <w:rPr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Sveikatos priežiūros specialistai turi pranešti apie bet kokias įtariamas nepageidaujamas reakcijas, užpildę interneto svetainėje http://</w:t>
      </w:r>
      <w:hyperlink r:id="rId11" w:history="1">
        <w:r w:rsidRPr="00761D7E">
          <w:rPr>
            <w:rFonts w:eastAsia="SimSun"/>
            <w:noProof/>
            <w:color w:val="0000FF"/>
            <w:szCs w:val="22"/>
            <w:u w:val="single"/>
            <w:lang w:val="lt-LT"/>
          </w:rPr>
          <w:t>www.vvkt.lt</w:t>
        </w:r>
      </w:hyperlink>
      <w:r w:rsidRPr="00761D7E">
        <w:rPr>
          <w:noProof/>
          <w:szCs w:val="22"/>
          <w:lang w:val="lt-LT"/>
        </w:rPr>
        <w:t xml:space="preserve">/ esančią formą, ir pateikti ją Valstybinei vaistų kontrolės tarnybai prie Lietuvos Respublikos sveikatos apsaugos ministerijos vienu iš šių būdų: raštu (adresu </w:t>
      </w:r>
      <w:r w:rsidRPr="00761D7E">
        <w:rPr>
          <w:noProof/>
          <w:szCs w:val="22"/>
          <w:lang w:val="lt-LT"/>
        </w:rPr>
        <w:lastRenderedPageBreak/>
        <w:t xml:space="preserve">Žirmūnų g. 139A, LT 09120 Vilnius), faksu (nemokamu fakso numeriu (8 800) 20 131), elektroniniu paštu (adresu </w:t>
      </w:r>
      <w:hyperlink r:id="rId12" w:history="1">
        <w:r w:rsidRPr="00761D7E">
          <w:rPr>
            <w:rFonts w:eastAsia="SimSun"/>
            <w:noProof/>
            <w:color w:val="0000FF"/>
            <w:szCs w:val="22"/>
            <w:u w:val="single"/>
            <w:lang w:val="lt-LT"/>
          </w:rPr>
          <w:t>NepageidaujamaR@vvkt.lt</w:t>
        </w:r>
      </w:hyperlink>
      <w:r w:rsidRPr="00761D7E">
        <w:rPr>
          <w:noProof/>
          <w:szCs w:val="22"/>
          <w:lang w:val="lt-LT"/>
        </w:rPr>
        <w:t>), per interneto svetainę (adresu http://www.vvkt.lt).</w:t>
      </w:r>
    </w:p>
    <w:p w14:paraId="5C94EAAB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7FB8C98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4.9</w:t>
      </w:r>
      <w:r w:rsidRPr="00761D7E">
        <w:rPr>
          <w:b/>
          <w:bCs/>
          <w:szCs w:val="22"/>
          <w:lang w:val="lt-LT" w:eastAsia="x-none"/>
        </w:rPr>
        <w:tab/>
        <w:t>Perdozavimas</w:t>
      </w:r>
    </w:p>
    <w:p w14:paraId="684D815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06752C1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 xml:space="preserve">Duomenų </w:t>
      </w:r>
      <w:r w:rsidR="00C564E8" w:rsidRPr="00761D7E">
        <w:rPr>
          <w:snapToGrid/>
          <w:szCs w:val="22"/>
          <w:lang w:val="lt-LT"/>
        </w:rPr>
        <w:t>apie perdozavimą nėra</w:t>
      </w:r>
      <w:r w:rsidRPr="00761D7E">
        <w:rPr>
          <w:snapToGrid/>
          <w:szCs w:val="22"/>
          <w:lang w:val="lt-LT"/>
        </w:rPr>
        <w:t>.</w:t>
      </w:r>
    </w:p>
    <w:p w14:paraId="16DE646C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CBF407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0187359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5.</w:t>
      </w:r>
      <w:r w:rsidRPr="00761D7E">
        <w:rPr>
          <w:b/>
          <w:bCs/>
          <w:szCs w:val="22"/>
          <w:lang w:val="lt-LT" w:eastAsia="x-none"/>
        </w:rPr>
        <w:tab/>
        <w:t>FARMAKOLOGINĖS SAVYBĖS</w:t>
      </w:r>
    </w:p>
    <w:p w14:paraId="450DD4DB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EAB9FE4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5.1</w:t>
      </w:r>
      <w:r w:rsidRPr="00761D7E">
        <w:rPr>
          <w:b/>
          <w:szCs w:val="22"/>
          <w:lang w:val="lt-LT" w:eastAsia="x-none"/>
        </w:rPr>
        <w:t xml:space="preserve"> </w:t>
      </w:r>
      <w:r w:rsidRPr="00761D7E">
        <w:rPr>
          <w:b/>
          <w:bCs/>
          <w:szCs w:val="22"/>
          <w:lang w:val="lt-LT" w:eastAsia="x-none"/>
        </w:rPr>
        <w:tab/>
        <w:t>Farmakodinaminės savybės</w:t>
      </w:r>
    </w:p>
    <w:p w14:paraId="5921B622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D551B0D" w14:textId="77777777" w:rsidR="0025593F" w:rsidRPr="006911A5" w:rsidRDefault="0025593F" w:rsidP="0025593F">
      <w:pPr>
        <w:rPr>
          <w:lang w:val="lt-LT"/>
        </w:rPr>
      </w:pPr>
      <w:r w:rsidRPr="006911A5">
        <w:rPr>
          <w:lang w:val="lt-LT"/>
        </w:rPr>
        <w:t>Duomenys nebūtini.</w:t>
      </w:r>
    </w:p>
    <w:p w14:paraId="44FBC6B8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A036A92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5.2</w:t>
      </w:r>
      <w:r w:rsidRPr="00761D7E">
        <w:rPr>
          <w:b/>
          <w:bCs/>
          <w:szCs w:val="22"/>
          <w:lang w:val="lt-LT" w:eastAsia="x-none"/>
        </w:rPr>
        <w:tab/>
        <w:t>Farmakokinetinės savybės</w:t>
      </w:r>
    </w:p>
    <w:p w14:paraId="401C21D4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24AA41A" w14:textId="77777777" w:rsidR="0025593F" w:rsidRPr="006911A5" w:rsidRDefault="0025593F" w:rsidP="0025593F">
      <w:pPr>
        <w:rPr>
          <w:lang w:val="lt-LT"/>
        </w:rPr>
      </w:pPr>
      <w:r w:rsidRPr="006911A5">
        <w:rPr>
          <w:lang w:val="lt-LT"/>
        </w:rPr>
        <w:t>Duomenys nebūtini.</w:t>
      </w:r>
    </w:p>
    <w:p w14:paraId="54862401" w14:textId="77777777" w:rsidR="005C6CE6" w:rsidRPr="00761D7E" w:rsidRDefault="005C6CE6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39201ACC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5.3</w:t>
      </w:r>
      <w:r w:rsidRPr="00761D7E">
        <w:rPr>
          <w:b/>
          <w:bCs/>
          <w:szCs w:val="22"/>
          <w:lang w:val="lt-LT" w:eastAsia="x-none"/>
        </w:rPr>
        <w:tab/>
        <w:t>Ikiklinikinių saugumo tyrimų duomenys</w:t>
      </w:r>
    </w:p>
    <w:p w14:paraId="1FB0D52F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DEF3414" w14:textId="77777777" w:rsidR="003B0C8F" w:rsidRPr="00761D7E" w:rsidRDefault="0025593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lang w:val="lt-LT" w:eastAsia="lt-LT"/>
        </w:rPr>
        <w:t>Tinkamų poveikio reprodukcijai, genotok</w:t>
      </w:r>
      <w:r w:rsidR="00596A7B">
        <w:rPr>
          <w:lang w:val="lt-LT" w:eastAsia="lt-LT"/>
        </w:rPr>
        <w:t>s</w:t>
      </w:r>
      <w:r>
        <w:rPr>
          <w:lang w:val="lt-LT" w:eastAsia="lt-LT"/>
        </w:rPr>
        <w:t>inio poveikio ir kancerogeniškumo tyrimų neatlikta.</w:t>
      </w:r>
    </w:p>
    <w:p w14:paraId="3CADD276" w14:textId="77777777" w:rsidR="003B0C8F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36FC19F" w14:textId="77777777" w:rsidR="00EC7E5A" w:rsidRPr="00761D7E" w:rsidRDefault="00EC7E5A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163D8EA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6.</w:t>
      </w:r>
      <w:r w:rsidRPr="00761D7E">
        <w:rPr>
          <w:b/>
          <w:bCs/>
          <w:szCs w:val="22"/>
          <w:lang w:val="lt-LT" w:eastAsia="x-none"/>
        </w:rPr>
        <w:tab/>
        <w:t>FARMACINĖ INFORMACIJA</w:t>
      </w:r>
    </w:p>
    <w:p w14:paraId="0E854F12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B3712A6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6.1</w:t>
      </w:r>
      <w:r w:rsidRPr="00761D7E">
        <w:rPr>
          <w:b/>
          <w:bCs/>
          <w:szCs w:val="22"/>
          <w:lang w:val="lt-LT" w:eastAsia="x-none"/>
        </w:rPr>
        <w:tab/>
        <w:t>Pagalbinių medžiagų sąrašas</w:t>
      </w:r>
    </w:p>
    <w:p w14:paraId="7AD32B1D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229FC50" w14:textId="77777777" w:rsidR="003B0C8F" w:rsidRPr="00761D7E" w:rsidRDefault="005C6CE6" w:rsidP="00761D7E">
      <w:pPr>
        <w:tabs>
          <w:tab w:val="clear" w:pos="567"/>
        </w:tabs>
        <w:spacing w:line="240" w:lineRule="auto"/>
        <w:rPr>
          <w:i/>
          <w:noProof/>
          <w:szCs w:val="22"/>
          <w:lang w:val="lt-LT"/>
        </w:rPr>
      </w:pPr>
      <w:r w:rsidRPr="00761D7E">
        <w:rPr>
          <w:i/>
          <w:noProof/>
          <w:szCs w:val="22"/>
          <w:lang w:val="lt-LT"/>
        </w:rPr>
        <w:t>Tabletės šerdis</w:t>
      </w:r>
    </w:p>
    <w:p w14:paraId="6FC13771" w14:textId="77777777" w:rsidR="00761B75" w:rsidRPr="00761D7E" w:rsidRDefault="007D7CDA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P</w:t>
      </w:r>
      <w:r w:rsidR="00761B75" w:rsidRPr="00761D7E">
        <w:rPr>
          <w:noProof/>
          <w:szCs w:val="22"/>
          <w:lang w:val="lt-LT"/>
        </w:rPr>
        <w:t>regelifikuotas</w:t>
      </w:r>
      <w:r w:rsidR="006911A5">
        <w:rPr>
          <w:noProof/>
          <w:szCs w:val="22"/>
          <w:lang w:val="lt-LT"/>
        </w:rPr>
        <w:t xml:space="preserve"> kukurūzų</w:t>
      </w:r>
      <w:r w:rsidR="00761B75" w:rsidRPr="00761D7E">
        <w:rPr>
          <w:noProof/>
          <w:szCs w:val="22"/>
          <w:lang w:val="lt-LT"/>
        </w:rPr>
        <w:t xml:space="preserve"> krakmolas</w:t>
      </w:r>
    </w:p>
    <w:p w14:paraId="6278D499" w14:textId="77777777" w:rsidR="00761B75" w:rsidRPr="00761D7E" w:rsidRDefault="00761B75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Po</w:t>
      </w:r>
      <w:r w:rsidR="007D7CDA">
        <w:rPr>
          <w:noProof/>
          <w:szCs w:val="22"/>
          <w:lang w:val="lt-LT"/>
        </w:rPr>
        <w:t>vidonas</w:t>
      </w:r>
    </w:p>
    <w:p w14:paraId="5080D6CF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Izomaltas</w:t>
      </w:r>
      <w:r w:rsidR="007D7CDA">
        <w:rPr>
          <w:noProof/>
          <w:szCs w:val="22"/>
          <w:lang w:val="lt-LT"/>
        </w:rPr>
        <w:t xml:space="preserve"> (E953)</w:t>
      </w:r>
    </w:p>
    <w:p w14:paraId="79BDAC3F" w14:textId="77777777" w:rsidR="00761B75" w:rsidRPr="00761D7E" w:rsidRDefault="00761B75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Kroskarmeliozės natrio druska</w:t>
      </w:r>
    </w:p>
    <w:p w14:paraId="7C85E00C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Bevandenis koloidinis silicio dioksidas</w:t>
      </w:r>
    </w:p>
    <w:p w14:paraId="36F1339B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Magnio stearatas</w:t>
      </w:r>
    </w:p>
    <w:p w14:paraId="5E5595E7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14:paraId="14649B88" w14:textId="77777777" w:rsidR="003B0C8F" w:rsidRPr="00761D7E" w:rsidRDefault="005C6CE6" w:rsidP="00761D7E">
      <w:pPr>
        <w:tabs>
          <w:tab w:val="clear" w:pos="567"/>
        </w:tabs>
        <w:spacing w:line="240" w:lineRule="auto"/>
        <w:rPr>
          <w:i/>
          <w:noProof/>
          <w:szCs w:val="22"/>
          <w:lang w:val="lt-LT"/>
        </w:rPr>
      </w:pPr>
      <w:r w:rsidRPr="00761D7E">
        <w:rPr>
          <w:i/>
          <w:noProof/>
          <w:szCs w:val="22"/>
          <w:lang w:val="lt-LT"/>
        </w:rPr>
        <w:t>Tabletės plėvelė</w:t>
      </w:r>
    </w:p>
    <w:p w14:paraId="72AF775C" w14:textId="77777777" w:rsidR="00FC6973" w:rsidRDefault="00FC6973" w:rsidP="006911A5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noProof/>
          <w:szCs w:val="22"/>
          <w:lang w:val="lt-LT"/>
        </w:rPr>
      </w:pPr>
      <w:r w:rsidRPr="00FC6973">
        <w:rPr>
          <w:iCs/>
          <w:snapToGrid/>
          <w:szCs w:val="22"/>
          <w:lang w:val="lt-LT" w:eastAsia="lt-LT"/>
        </w:rPr>
        <w:t>Opadry skaidrus 03K19229</w:t>
      </w:r>
      <w:r>
        <w:rPr>
          <w:iCs/>
          <w:snapToGrid/>
          <w:szCs w:val="22"/>
          <w:lang w:val="lt-LT" w:eastAsia="lt-LT"/>
        </w:rPr>
        <w:t>:</w:t>
      </w:r>
    </w:p>
    <w:p w14:paraId="50830526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Hipromeliozė</w:t>
      </w:r>
      <w:r w:rsidR="0041335B" w:rsidRPr="00761D7E">
        <w:rPr>
          <w:noProof/>
          <w:szCs w:val="22"/>
          <w:lang w:val="lt-LT"/>
        </w:rPr>
        <w:t xml:space="preserve"> 2910</w:t>
      </w:r>
      <w:r w:rsidR="00761B75" w:rsidRPr="00761D7E">
        <w:rPr>
          <w:noProof/>
          <w:szCs w:val="22"/>
          <w:lang w:val="lt-LT"/>
        </w:rPr>
        <w:t xml:space="preserve"> </w:t>
      </w:r>
    </w:p>
    <w:p w14:paraId="4D695F0A" w14:textId="77777777" w:rsidR="003B0C8F" w:rsidRPr="00761D7E" w:rsidRDefault="00761B75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 xml:space="preserve">Triacetinas </w:t>
      </w:r>
    </w:p>
    <w:p w14:paraId="5E6FF379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Talk</w:t>
      </w:r>
      <w:r w:rsidR="00761B75" w:rsidRPr="00761D7E">
        <w:rPr>
          <w:noProof/>
          <w:szCs w:val="22"/>
          <w:lang w:val="lt-LT"/>
        </w:rPr>
        <w:t xml:space="preserve">as </w:t>
      </w:r>
    </w:p>
    <w:p w14:paraId="07DC57EE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14:paraId="2B25F950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6.2</w:t>
      </w:r>
      <w:r w:rsidRPr="00761D7E">
        <w:rPr>
          <w:b/>
          <w:bCs/>
          <w:szCs w:val="22"/>
          <w:lang w:val="lt-LT" w:eastAsia="x-none"/>
        </w:rPr>
        <w:tab/>
        <w:t>Nesuderinamumas</w:t>
      </w:r>
    </w:p>
    <w:p w14:paraId="6ADA4036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1DE42C4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Duomenys nebūtini.</w:t>
      </w:r>
    </w:p>
    <w:p w14:paraId="56B42973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8A70F38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6.3</w:t>
      </w:r>
      <w:r w:rsidRPr="00761D7E">
        <w:rPr>
          <w:b/>
          <w:bCs/>
          <w:szCs w:val="22"/>
          <w:lang w:val="lt-LT" w:eastAsia="x-none"/>
        </w:rPr>
        <w:tab/>
        <w:t>Tinkamumo laikas</w:t>
      </w:r>
    </w:p>
    <w:p w14:paraId="1BFFCD82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F7BB8DC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3 metai.</w:t>
      </w:r>
    </w:p>
    <w:p w14:paraId="086FB873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103D62A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6.4</w:t>
      </w:r>
      <w:r w:rsidRPr="00761D7E">
        <w:rPr>
          <w:b/>
          <w:bCs/>
          <w:szCs w:val="22"/>
          <w:lang w:val="lt-LT" w:eastAsia="x-none"/>
        </w:rPr>
        <w:tab/>
        <w:t>Specialios laikymo sąlygos</w:t>
      </w:r>
    </w:p>
    <w:p w14:paraId="4B3BE08D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3224C26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color w:val="0D0D0D"/>
          <w:szCs w:val="22"/>
          <w:lang w:val="lt-LT"/>
        </w:rPr>
      </w:pPr>
      <w:r w:rsidRPr="00761D7E">
        <w:rPr>
          <w:noProof/>
          <w:color w:val="0D0D0D"/>
          <w:szCs w:val="22"/>
          <w:lang w:val="lt-LT"/>
        </w:rPr>
        <w:t>Šiam vaistiniam preparatui specialių laikymo sąlygų nereikia.</w:t>
      </w:r>
    </w:p>
    <w:p w14:paraId="65D04038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13C8C33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6.5</w:t>
      </w:r>
      <w:r w:rsidRPr="00761D7E">
        <w:rPr>
          <w:b/>
          <w:bCs/>
          <w:szCs w:val="22"/>
          <w:lang w:val="lt-LT" w:eastAsia="x-none"/>
        </w:rPr>
        <w:tab/>
        <w:t>Talpyklės pobūdis ir jos turinys</w:t>
      </w:r>
      <w:r w:rsidRPr="00761D7E">
        <w:rPr>
          <w:b/>
          <w:noProof/>
          <w:szCs w:val="22"/>
          <w:lang w:val="lt-LT" w:eastAsia="x-none"/>
        </w:rPr>
        <w:t xml:space="preserve"> </w:t>
      </w:r>
    </w:p>
    <w:p w14:paraId="0ADB2A91" w14:textId="77777777" w:rsidR="003B0C8F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4FCAC56" w14:textId="77777777" w:rsidR="00C30F5E" w:rsidRPr="00761D7E" w:rsidRDefault="00C30F5E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 xml:space="preserve">PVC/PVDC ir aliuminio </w:t>
      </w:r>
      <w:r w:rsidR="00E034B4">
        <w:rPr>
          <w:snapToGrid/>
          <w:szCs w:val="22"/>
          <w:lang w:val="lt-LT"/>
        </w:rPr>
        <w:t xml:space="preserve">folijos </w:t>
      </w:r>
      <w:r w:rsidRPr="00761D7E">
        <w:rPr>
          <w:snapToGrid/>
          <w:szCs w:val="22"/>
          <w:lang w:val="lt-LT"/>
        </w:rPr>
        <w:t xml:space="preserve">lizdinė </w:t>
      </w:r>
      <w:r w:rsidR="00E034B4" w:rsidRPr="00761D7E">
        <w:rPr>
          <w:snapToGrid/>
          <w:szCs w:val="22"/>
          <w:lang w:val="lt-LT"/>
        </w:rPr>
        <w:t>plokštelė</w:t>
      </w:r>
      <w:r w:rsidR="00E034B4">
        <w:rPr>
          <w:snapToGrid/>
          <w:szCs w:val="22"/>
          <w:lang w:val="lt-LT"/>
        </w:rPr>
        <w:t xml:space="preserve">, kurioje yra </w:t>
      </w:r>
      <w:r w:rsidR="003B0C8F" w:rsidRPr="00761D7E">
        <w:rPr>
          <w:snapToGrid/>
          <w:szCs w:val="22"/>
          <w:lang w:val="lt-LT"/>
        </w:rPr>
        <w:t>10 plėvele dengtų tablečių</w:t>
      </w:r>
      <w:r w:rsidRPr="00761D7E">
        <w:rPr>
          <w:snapToGrid/>
          <w:szCs w:val="22"/>
          <w:lang w:val="lt-LT"/>
        </w:rPr>
        <w:t>.</w:t>
      </w:r>
      <w:r w:rsidR="00E034B4">
        <w:rPr>
          <w:snapToGrid/>
          <w:szCs w:val="22"/>
          <w:lang w:val="lt-LT"/>
        </w:rPr>
        <w:t xml:space="preserve"> Kartono dėžutėje yra 80 </w:t>
      </w:r>
      <w:r w:rsidRPr="00761D7E">
        <w:rPr>
          <w:snapToGrid/>
          <w:szCs w:val="22"/>
          <w:lang w:val="lt-LT"/>
        </w:rPr>
        <w:t>plėvele dengtų tablečių.</w:t>
      </w:r>
    </w:p>
    <w:p w14:paraId="3C6C0BF0" w14:textId="77777777" w:rsidR="003B0C8F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812CA39" w14:textId="77777777" w:rsidR="007D7CDA" w:rsidRPr="00761D7E" w:rsidRDefault="007D7CDA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3E4A834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bookmarkStart w:id="0" w:name="OLE_LINK1"/>
      <w:r w:rsidRPr="00761D7E">
        <w:rPr>
          <w:b/>
          <w:bCs/>
          <w:szCs w:val="22"/>
          <w:lang w:val="lt-LT" w:eastAsia="x-none"/>
        </w:rPr>
        <w:t>6.6</w:t>
      </w:r>
      <w:r w:rsidRPr="00761D7E">
        <w:rPr>
          <w:b/>
          <w:bCs/>
          <w:szCs w:val="22"/>
          <w:lang w:val="lt-LT" w:eastAsia="x-none"/>
        </w:rPr>
        <w:tab/>
        <w:t xml:space="preserve">Specialūs reikalavimai atliekoms tvarkyti </w:t>
      </w:r>
    </w:p>
    <w:bookmarkEnd w:id="0"/>
    <w:p w14:paraId="16158EE9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u w:val="single"/>
          <w:lang w:val="lt-LT"/>
        </w:rPr>
      </w:pPr>
    </w:p>
    <w:p w14:paraId="54184714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Specialių reikalavimų nėra.</w:t>
      </w:r>
    </w:p>
    <w:p w14:paraId="426B9A37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508028D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F56BB82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7.</w:t>
      </w:r>
      <w:r w:rsidRPr="00761D7E">
        <w:rPr>
          <w:b/>
          <w:bCs/>
          <w:szCs w:val="22"/>
          <w:lang w:val="lt-LT" w:eastAsia="x-none"/>
        </w:rPr>
        <w:tab/>
        <w:t>REGISTRUOTOJAS</w:t>
      </w:r>
    </w:p>
    <w:p w14:paraId="0D642D5E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72D1908" w14:textId="77777777" w:rsidR="0004630A" w:rsidRPr="00D02CE1" w:rsidRDefault="0004630A" w:rsidP="0004630A">
      <w:pPr>
        <w:rPr>
          <w:szCs w:val="22"/>
        </w:rPr>
      </w:pPr>
      <w:r w:rsidRPr="00D02CE1">
        <w:rPr>
          <w:szCs w:val="22"/>
        </w:rPr>
        <w:t xml:space="preserve">UAB “INTELI GENERICS NORD” </w:t>
      </w:r>
    </w:p>
    <w:p w14:paraId="78263659" w14:textId="77777777" w:rsidR="0004630A" w:rsidRPr="00D02CE1" w:rsidRDefault="0004630A" w:rsidP="0004630A">
      <w:pPr>
        <w:rPr>
          <w:szCs w:val="22"/>
        </w:rPr>
      </w:pPr>
      <w:r w:rsidRPr="00D02CE1">
        <w:rPr>
          <w:szCs w:val="22"/>
        </w:rPr>
        <w:t xml:space="preserve">Šeimyniškių g. 3 </w:t>
      </w:r>
    </w:p>
    <w:p w14:paraId="6CFFEA7E" w14:textId="77777777" w:rsidR="0004630A" w:rsidRPr="00D02CE1" w:rsidRDefault="0004630A" w:rsidP="0004630A">
      <w:pPr>
        <w:rPr>
          <w:szCs w:val="22"/>
        </w:rPr>
      </w:pPr>
      <w:r w:rsidRPr="00D02CE1">
        <w:rPr>
          <w:szCs w:val="22"/>
        </w:rPr>
        <w:t xml:space="preserve">Vilnius, LT-09312 </w:t>
      </w:r>
    </w:p>
    <w:p w14:paraId="30D3CED9" w14:textId="77777777" w:rsidR="0004630A" w:rsidRPr="00D02CE1" w:rsidRDefault="0004630A" w:rsidP="0004630A">
      <w:pPr>
        <w:rPr>
          <w:szCs w:val="22"/>
        </w:rPr>
      </w:pPr>
      <w:r w:rsidRPr="00D02CE1">
        <w:rPr>
          <w:szCs w:val="22"/>
        </w:rPr>
        <w:t>Lietuva</w:t>
      </w:r>
    </w:p>
    <w:p w14:paraId="48B32409" w14:textId="77777777" w:rsidR="003547EA" w:rsidRPr="00761D7E" w:rsidRDefault="003547EA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B7A58DE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FB01032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8.</w:t>
      </w:r>
      <w:r w:rsidRPr="00761D7E">
        <w:rPr>
          <w:b/>
          <w:bCs/>
          <w:szCs w:val="22"/>
          <w:lang w:val="lt-LT" w:eastAsia="x-none"/>
        </w:rPr>
        <w:tab/>
        <w:t xml:space="preserve">REGISTRACIJOS </w:t>
      </w:r>
      <w:r w:rsidRPr="00761D7E">
        <w:rPr>
          <w:b/>
          <w:bCs/>
          <w:noProof/>
          <w:szCs w:val="22"/>
          <w:lang w:val="lt-LT" w:eastAsia="x-none"/>
        </w:rPr>
        <w:t>PAŽYMĖJIMO</w:t>
      </w:r>
      <w:r w:rsidRPr="00761D7E">
        <w:rPr>
          <w:b/>
          <w:bCs/>
          <w:szCs w:val="22"/>
          <w:lang w:val="lt-LT" w:eastAsia="x-none"/>
        </w:rPr>
        <w:t xml:space="preserve"> NUMERIS (-IAI) </w:t>
      </w:r>
    </w:p>
    <w:p w14:paraId="606A15F2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0D8BF33" w14:textId="4024C551" w:rsidR="003B0C8F" w:rsidRDefault="002C12AE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LT/1/17/4061/001</w:t>
      </w:r>
    </w:p>
    <w:p w14:paraId="70747E78" w14:textId="77777777" w:rsidR="002C12AE" w:rsidRPr="00761D7E" w:rsidRDefault="002C12AE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62C0302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17C4AC2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9.</w:t>
      </w:r>
      <w:r w:rsidRPr="00761D7E">
        <w:rPr>
          <w:b/>
          <w:bCs/>
          <w:szCs w:val="22"/>
          <w:lang w:val="lt-LT" w:eastAsia="x-none"/>
        </w:rPr>
        <w:tab/>
        <w:t>REGISTRAVIMO / PERREGISTRAVIMO DATA</w:t>
      </w:r>
    </w:p>
    <w:p w14:paraId="684C9EA9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E6F9D59" w14:textId="233B3A2A" w:rsidR="003B0C8F" w:rsidRPr="00761D7E" w:rsidRDefault="003B0C8F" w:rsidP="00761D7E">
      <w:pPr>
        <w:tabs>
          <w:tab w:val="clear" w:pos="567"/>
          <w:tab w:val="left" w:pos="1296"/>
        </w:tabs>
        <w:snapToGrid w:val="0"/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>Registravimo data</w:t>
      </w:r>
      <w:r w:rsidR="00E034B4">
        <w:rPr>
          <w:snapToGrid/>
          <w:szCs w:val="22"/>
          <w:lang w:val="lt-LT"/>
        </w:rPr>
        <w:t xml:space="preserve"> </w:t>
      </w:r>
      <w:r w:rsidR="002C12AE" w:rsidRPr="002C12AE">
        <w:rPr>
          <w:snapToGrid/>
          <w:szCs w:val="22"/>
          <w:lang w:val="lt-LT"/>
        </w:rPr>
        <w:t>2017 m. balandžio mėn. 6 d.</w:t>
      </w:r>
    </w:p>
    <w:p w14:paraId="7AF44502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8084A3A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1144725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10.</w:t>
      </w:r>
      <w:r w:rsidRPr="00761D7E">
        <w:rPr>
          <w:b/>
          <w:bCs/>
          <w:szCs w:val="22"/>
          <w:lang w:val="lt-LT" w:eastAsia="x-none"/>
        </w:rPr>
        <w:tab/>
        <w:t>TEKSTO PERŽIŪROS DATA</w:t>
      </w:r>
    </w:p>
    <w:p w14:paraId="41FA397F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77C9BEC" w14:textId="3F69DC9D" w:rsidR="003B0C8F" w:rsidRDefault="002C12AE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2C12AE">
        <w:rPr>
          <w:szCs w:val="22"/>
          <w:lang w:val="lt-LT"/>
        </w:rPr>
        <w:t>2017 m. balandžio mėn. 6 d.</w:t>
      </w:r>
    </w:p>
    <w:p w14:paraId="5B413AAA" w14:textId="77777777" w:rsidR="002C12AE" w:rsidRPr="00761D7E" w:rsidRDefault="002C12AE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2767DF5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6CAF5F2" w14:textId="77777777" w:rsidR="003B0C8F" w:rsidRPr="00761D7E" w:rsidRDefault="003B0C8F" w:rsidP="00761D7E">
      <w:pPr>
        <w:tabs>
          <w:tab w:val="clear" w:pos="567"/>
          <w:tab w:val="left" w:pos="5954"/>
          <w:tab w:val="left" w:pos="6237"/>
          <w:tab w:val="left" w:pos="6663"/>
          <w:tab w:val="left" w:pos="6946"/>
        </w:tabs>
        <w:spacing w:line="240" w:lineRule="auto"/>
        <w:rPr>
          <w:rFonts w:eastAsia="SimSun"/>
          <w:snapToGrid/>
          <w:szCs w:val="22"/>
          <w:lang w:val="lt-LT"/>
        </w:rPr>
      </w:pPr>
      <w:r w:rsidRPr="00761D7E">
        <w:rPr>
          <w:rFonts w:eastAsia="SimSun"/>
          <w:noProof/>
          <w:snapToGrid/>
          <w:szCs w:val="22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761D7E">
        <w:rPr>
          <w:rFonts w:eastAsia="SimSun"/>
          <w:i/>
          <w:noProof/>
          <w:snapToGrid/>
          <w:szCs w:val="22"/>
          <w:lang w:val="lt-LT"/>
        </w:rPr>
        <w:t xml:space="preserve"> </w:t>
      </w:r>
      <w:hyperlink r:id="rId13" w:history="1">
        <w:r w:rsidRPr="00761D7E">
          <w:rPr>
            <w:rFonts w:eastAsia="SimSun"/>
            <w:noProof/>
            <w:snapToGrid/>
            <w:color w:val="0000FF"/>
            <w:szCs w:val="22"/>
            <w:u w:val="single"/>
            <w:lang w:val="lt-LT"/>
          </w:rPr>
          <w:t>http://www.</w:t>
        </w:r>
        <w:r w:rsidRPr="00761D7E">
          <w:rPr>
            <w:rFonts w:eastAsia="SimSun"/>
            <w:snapToGrid/>
            <w:color w:val="0000FF"/>
            <w:szCs w:val="22"/>
            <w:u w:val="single"/>
            <w:lang w:val="lt-LT"/>
          </w:rPr>
          <w:t>vvkt.lt</w:t>
        </w:r>
      </w:hyperlink>
    </w:p>
    <w:p w14:paraId="434A2BDE" w14:textId="77777777" w:rsidR="00EE5200" w:rsidRPr="00761D7E" w:rsidRDefault="003547EA" w:rsidP="00EE5200">
      <w:pPr>
        <w:keepNext/>
        <w:keepLines/>
        <w:spacing w:line="240" w:lineRule="auto"/>
        <w:outlineLvl w:val="2"/>
        <w:rPr>
          <w:noProof/>
          <w:szCs w:val="22"/>
          <w:lang w:val="lt-LT"/>
        </w:rPr>
      </w:pPr>
      <w:r w:rsidRPr="00761D7E">
        <w:rPr>
          <w:rFonts w:eastAsia="SimSun"/>
          <w:snapToGrid/>
          <w:szCs w:val="22"/>
          <w:lang w:val="lt-LT"/>
        </w:rPr>
        <w:br w:type="page"/>
      </w:r>
    </w:p>
    <w:p w14:paraId="0F81AD28" w14:textId="77777777" w:rsidR="0004630A" w:rsidRPr="00761D7E" w:rsidRDefault="0004630A" w:rsidP="0004630A">
      <w:pPr>
        <w:spacing w:line="240" w:lineRule="auto"/>
        <w:rPr>
          <w:noProof/>
          <w:szCs w:val="22"/>
          <w:lang w:val="lt-LT"/>
        </w:rPr>
      </w:pPr>
    </w:p>
    <w:p w14:paraId="7CDC9246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34E470DB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3ACA4AEA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7DA8C62D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4EC79E03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5B05C80F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07D8C1AB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218A64E9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554E036D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2CE66310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1D7316F6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63448D0B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57E3C93E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58AC3F17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62FD40F3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28B1A430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41F48D38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5DDA77A1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</w:p>
    <w:p w14:paraId="212C56F9" w14:textId="77777777" w:rsidR="007D7CDA" w:rsidRDefault="007D7CDA" w:rsidP="00761D7E">
      <w:pPr>
        <w:spacing w:line="240" w:lineRule="auto"/>
        <w:jc w:val="center"/>
        <w:rPr>
          <w:b/>
          <w:szCs w:val="22"/>
          <w:lang w:val="lt-LT"/>
        </w:rPr>
      </w:pPr>
    </w:p>
    <w:p w14:paraId="3D114F1F" w14:textId="77777777" w:rsidR="007D7CDA" w:rsidRDefault="007D7CDA" w:rsidP="00761D7E">
      <w:pPr>
        <w:spacing w:line="240" w:lineRule="auto"/>
        <w:jc w:val="center"/>
        <w:rPr>
          <w:b/>
          <w:szCs w:val="22"/>
          <w:lang w:val="lt-LT"/>
        </w:rPr>
      </w:pPr>
    </w:p>
    <w:p w14:paraId="5C1528BC" w14:textId="77777777" w:rsidR="007D7CDA" w:rsidRDefault="007D7CDA" w:rsidP="00761D7E">
      <w:pPr>
        <w:spacing w:line="240" w:lineRule="auto"/>
        <w:jc w:val="center"/>
        <w:rPr>
          <w:b/>
          <w:szCs w:val="22"/>
          <w:lang w:val="lt-LT"/>
        </w:rPr>
      </w:pPr>
    </w:p>
    <w:p w14:paraId="10FFF1E6" w14:textId="77777777" w:rsidR="002C12AE" w:rsidRDefault="002C12AE" w:rsidP="00761D7E">
      <w:pPr>
        <w:spacing w:line="240" w:lineRule="auto"/>
        <w:jc w:val="center"/>
        <w:rPr>
          <w:b/>
          <w:szCs w:val="22"/>
          <w:lang w:val="lt-LT"/>
        </w:rPr>
      </w:pPr>
    </w:p>
    <w:p w14:paraId="32C89149" w14:textId="77777777" w:rsidR="003B0C8F" w:rsidRPr="00761D7E" w:rsidRDefault="003B0C8F" w:rsidP="00761D7E">
      <w:pPr>
        <w:spacing w:line="240" w:lineRule="auto"/>
        <w:jc w:val="center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II PRIEDAS</w:t>
      </w:r>
    </w:p>
    <w:p w14:paraId="537A60F4" w14:textId="77777777" w:rsidR="003B0C8F" w:rsidRPr="00761D7E" w:rsidRDefault="003B0C8F" w:rsidP="00761D7E">
      <w:pPr>
        <w:spacing w:line="240" w:lineRule="auto"/>
        <w:ind w:left="1701" w:right="1416" w:hanging="567"/>
        <w:rPr>
          <w:szCs w:val="22"/>
          <w:lang w:val="lt-LT"/>
        </w:rPr>
      </w:pPr>
    </w:p>
    <w:p w14:paraId="18E65CC4" w14:textId="77777777" w:rsidR="003B0C8F" w:rsidRPr="00761D7E" w:rsidRDefault="003B0C8F" w:rsidP="00761D7E">
      <w:pPr>
        <w:spacing w:line="240" w:lineRule="auto"/>
        <w:jc w:val="center"/>
        <w:rPr>
          <w:i/>
          <w:szCs w:val="22"/>
          <w:lang w:val="lt-LT"/>
        </w:rPr>
      </w:pPr>
      <w:r w:rsidRPr="00761D7E">
        <w:rPr>
          <w:b/>
          <w:szCs w:val="22"/>
          <w:lang w:val="lt-LT"/>
        </w:rPr>
        <w:t>REGISTRACIJOS SĄLYGOS</w:t>
      </w:r>
    </w:p>
    <w:p w14:paraId="588182CC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B83C3C4" w14:textId="77777777" w:rsidR="003B0C8F" w:rsidRPr="00761D7E" w:rsidRDefault="003547EA" w:rsidP="00761D7E">
      <w:pPr>
        <w:tabs>
          <w:tab w:val="clear" w:pos="567"/>
          <w:tab w:val="left" w:pos="1701"/>
        </w:tabs>
        <w:spacing w:line="240" w:lineRule="auto"/>
        <w:ind w:left="1701" w:right="567" w:hanging="567"/>
        <w:rPr>
          <w:b/>
          <w:noProof/>
          <w:szCs w:val="22"/>
          <w:lang w:val="lt-LT"/>
        </w:rPr>
      </w:pPr>
      <w:r w:rsidRPr="00761D7E">
        <w:rPr>
          <w:b/>
          <w:noProof/>
          <w:szCs w:val="22"/>
          <w:lang w:val="lt-LT"/>
        </w:rPr>
        <w:t>A.</w:t>
      </w:r>
      <w:r w:rsidRPr="00761D7E">
        <w:rPr>
          <w:b/>
          <w:noProof/>
          <w:szCs w:val="22"/>
          <w:lang w:val="lt-LT"/>
        </w:rPr>
        <w:tab/>
        <w:t xml:space="preserve">GAMINTOJAS, ATSAKINGAS </w:t>
      </w:r>
      <w:r w:rsidR="003B0C8F" w:rsidRPr="00761D7E">
        <w:rPr>
          <w:b/>
          <w:noProof/>
          <w:szCs w:val="22"/>
          <w:lang w:val="lt-LT"/>
        </w:rPr>
        <w:t>UŽ SERIJŲ IŠLEIDIMĄ</w:t>
      </w:r>
    </w:p>
    <w:p w14:paraId="08FA397B" w14:textId="77777777" w:rsidR="003B0C8F" w:rsidRPr="00761D7E" w:rsidRDefault="003B0C8F" w:rsidP="00761D7E">
      <w:pPr>
        <w:tabs>
          <w:tab w:val="clear" w:pos="567"/>
          <w:tab w:val="left" w:pos="1701"/>
        </w:tabs>
        <w:spacing w:line="240" w:lineRule="auto"/>
        <w:ind w:left="567" w:right="567" w:hanging="567"/>
        <w:rPr>
          <w:noProof/>
          <w:szCs w:val="22"/>
          <w:lang w:val="lt-LT"/>
        </w:rPr>
      </w:pPr>
    </w:p>
    <w:p w14:paraId="027BE028" w14:textId="77777777" w:rsidR="003B0C8F" w:rsidRPr="00761D7E" w:rsidRDefault="003B0C8F" w:rsidP="00761D7E">
      <w:pPr>
        <w:tabs>
          <w:tab w:val="clear" w:pos="567"/>
          <w:tab w:val="left" w:pos="1701"/>
        </w:tabs>
        <w:spacing w:line="240" w:lineRule="auto"/>
        <w:ind w:left="1701" w:right="567" w:hanging="567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B.</w:t>
      </w:r>
      <w:r w:rsidRPr="00761D7E">
        <w:rPr>
          <w:b/>
          <w:szCs w:val="22"/>
          <w:lang w:val="lt-LT"/>
        </w:rPr>
        <w:tab/>
        <w:t>TIEKIMO IR VARTOJIMO SĄLYGOS AR APRIBOJIMAI</w:t>
      </w:r>
    </w:p>
    <w:p w14:paraId="6553020C" w14:textId="77777777" w:rsidR="003B0C8F" w:rsidRPr="00761D7E" w:rsidRDefault="003B0C8F" w:rsidP="00761D7E">
      <w:pPr>
        <w:tabs>
          <w:tab w:val="clear" w:pos="567"/>
          <w:tab w:val="left" w:pos="1701"/>
        </w:tabs>
        <w:spacing w:line="240" w:lineRule="auto"/>
        <w:ind w:left="567" w:right="567" w:hanging="567"/>
        <w:rPr>
          <w:szCs w:val="22"/>
          <w:lang w:val="lt-LT"/>
        </w:rPr>
      </w:pPr>
    </w:p>
    <w:p w14:paraId="3C8263F3" w14:textId="77777777" w:rsidR="003B0C8F" w:rsidRPr="00761D7E" w:rsidRDefault="003B0C8F" w:rsidP="00761D7E">
      <w:pPr>
        <w:spacing w:line="240" w:lineRule="auto"/>
        <w:ind w:left="1701" w:right="1558" w:hanging="850"/>
        <w:rPr>
          <w:b/>
          <w:szCs w:val="22"/>
          <w:lang w:val="lt-LT"/>
        </w:rPr>
      </w:pPr>
    </w:p>
    <w:p w14:paraId="714126BC" w14:textId="77777777" w:rsidR="003B0C8F" w:rsidRPr="00761D7E" w:rsidRDefault="003B0C8F" w:rsidP="00761D7E">
      <w:pPr>
        <w:spacing w:line="240" w:lineRule="auto"/>
        <w:ind w:left="567" w:hanging="567"/>
        <w:rPr>
          <w:szCs w:val="22"/>
          <w:lang w:val="lt-LT"/>
        </w:rPr>
      </w:pPr>
    </w:p>
    <w:p w14:paraId="6B77E2BF" w14:textId="77777777" w:rsidR="003B0C8F" w:rsidRPr="00761D7E" w:rsidRDefault="003B0C8F" w:rsidP="00761D7E">
      <w:pPr>
        <w:spacing w:line="240" w:lineRule="auto"/>
        <w:ind w:right="-1"/>
        <w:rPr>
          <w:szCs w:val="22"/>
          <w:lang w:val="lt-LT"/>
        </w:rPr>
      </w:pPr>
    </w:p>
    <w:p w14:paraId="71429B51" w14:textId="77777777" w:rsidR="003B0C8F" w:rsidRPr="00761D7E" w:rsidRDefault="003B0C8F" w:rsidP="00761D7E">
      <w:pPr>
        <w:spacing w:line="240" w:lineRule="auto"/>
        <w:ind w:left="567" w:hanging="567"/>
        <w:rPr>
          <w:b/>
          <w:szCs w:val="22"/>
          <w:lang w:val="lt-LT"/>
        </w:rPr>
      </w:pPr>
      <w:r w:rsidRPr="00761D7E">
        <w:rPr>
          <w:szCs w:val="22"/>
          <w:lang w:val="lt-LT"/>
        </w:rPr>
        <w:br w:type="page"/>
      </w:r>
      <w:r w:rsidRPr="00761D7E">
        <w:rPr>
          <w:b/>
          <w:szCs w:val="22"/>
          <w:lang w:val="lt-LT"/>
        </w:rPr>
        <w:lastRenderedPageBreak/>
        <w:t>A.</w:t>
      </w:r>
      <w:r w:rsidRPr="00761D7E">
        <w:rPr>
          <w:b/>
          <w:szCs w:val="22"/>
          <w:lang w:val="lt-LT"/>
        </w:rPr>
        <w:tab/>
        <w:t>GAMINTOJAS, ATSAKINGAS UŽ SERIJŲ IŠLEIDIMĄ</w:t>
      </w:r>
    </w:p>
    <w:p w14:paraId="234D5BD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9C9838C" w14:textId="77777777" w:rsidR="003B0C8F" w:rsidRPr="00761D7E" w:rsidRDefault="003B0C8F" w:rsidP="00761D7E">
      <w:pPr>
        <w:spacing w:line="240" w:lineRule="auto"/>
        <w:jc w:val="both"/>
        <w:rPr>
          <w:szCs w:val="22"/>
          <w:lang w:val="lt-LT"/>
        </w:rPr>
      </w:pPr>
      <w:r w:rsidRPr="00761D7E">
        <w:rPr>
          <w:noProof/>
          <w:szCs w:val="22"/>
          <w:u w:val="single"/>
          <w:lang w:val="lt-LT"/>
        </w:rPr>
        <w:t xml:space="preserve">Gamintojo, atsakingo už serijų išleidimą, pavadinimas ir adresas </w:t>
      </w:r>
    </w:p>
    <w:p w14:paraId="72C88B6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2986CFF" w14:textId="56A3CCAD" w:rsidR="00632A25" w:rsidRPr="00761D7E" w:rsidRDefault="00632A25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 xml:space="preserve">POLISANO PHARMACEUTICALS </w:t>
      </w:r>
      <w:r w:rsidR="0079573D" w:rsidRPr="0079573D">
        <w:rPr>
          <w:noProof/>
          <w:szCs w:val="22"/>
          <w:lang w:val="lt-LT"/>
        </w:rPr>
        <w:t>S.A.,</w:t>
      </w:r>
    </w:p>
    <w:p w14:paraId="7C9A3B3D" w14:textId="77777777" w:rsidR="00632A25" w:rsidRPr="00761D7E" w:rsidRDefault="00C050FB" w:rsidP="00761D7E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 xml:space="preserve">Sos. </w:t>
      </w:r>
      <w:r w:rsidRPr="00761D7E">
        <w:rPr>
          <w:noProof/>
          <w:szCs w:val="22"/>
          <w:lang w:val="lt-LT"/>
        </w:rPr>
        <w:t xml:space="preserve">Alba Iulia </w:t>
      </w:r>
      <w:r>
        <w:rPr>
          <w:noProof/>
          <w:szCs w:val="22"/>
          <w:lang w:val="lt-LT"/>
        </w:rPr>
        <w:t>nr.</w:t>
      </w:r>
      <w:r w:rsidR="00632A25" w:rsidRPr="00761D7E">
        <w:rPr>
          <w:noProof/>
          <w:szCs w:val="22"/>
          <w:lang w:val="lt-LT"/>
        </w:rPr>
        <w:t xml:space="preserve">156, </w:t>
      </w:r>
      <w:r>
        <w:rPr>
          <w:noProof/>
          <w:szCs w:val="22"/>
          <w:lang w:val="lt-LT"/>
        </w:rPr>
        <w:t xml:space="preserve">Sibiu, Jud. Sibiu </w:t>
      </w:r>
      <w:r w:rsidR="00632A25" w:rsidRPr="00761D7E">
        <w:rPr>
          <w:noProof/>
          <w:szCs w:val="22"/>
          <w:lang w:val="lt-LT"/>
        </w:rPr>
        <w:t>550052, Rumunija</w:t>
      </w:r>
    </w:p>
    <w:p w14:paraId="43DF93BD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33387C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AEDFB59" w14:textId="77777777" w:rsidR="003B0C8F" w:rsidRPr="00761D7E" w:rsidRDefault="003B0C8F" w:rsidP="00761D7E">
      <w:pPr>
        <w:spacing w:line="240" w:lineRule="auto"/>
        <w:ind w:left="567" w:hanging="567"/>
        <w:rPr>
          <w:szCs w:val="22"/>
          <w:lang w:val="lt-LT"/>
        </w:rPr>
      </w:pPr>
      <w:r w:rsidRPr="00761D7E">
        <w:rPr>
          <w:b/>
          <w:noProof/>
          <w:szCs w:val="22"/>
          <w:lang w:val="lt-LT"/>
        </w:rPr>
        <w:t>B.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TIEKIMO IR VARTOJIMO SĄLYGOS AR APRIBOJIMAI</w:t>
      </w:r>
    </w:p>
    <w:p w14:paraId="36D05595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16FFD35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Nereceptinis vaistinis preparatas.</w:t>
      </w:r>
    </w:p>
    <w:p w14:paraId="7051D06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DB55D95" w14:textId="77777777" w:rsidR="003B0C8F" w:rsidRPr="00761D7E" w:rsidRDefault="00632A25" w:rsidP="00761D7E">
      <w:pPr>
        <w:spacing w:line="240" w:lineRule="auto"/>
        <w:rPr>
          <w:szCs w:val="22"/>
          <w:lang w:val="lt-LT"/>
        </w:rPr>
      </w:pPr>
      <w:r w:rsidRPr="00761D7E">
        <w:rPr>
          <w:rFonts w:eastAsia="SimSun"/>
          <w:b/>
          <w:snapToGrid/>
          <w:szCs w:val="22"/>
          <w:lang w:val="lt-LT"/>
        </w:rPr>
        <w:br w:type="page"/>
      </w:r>
    </w:p>
    <w:p w14:paraId="01D3E657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938367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C8EB9DE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A7D586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5B66B8C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248AFCE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98D326D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8D4491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305628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0A2C206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EFA0AE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980ABD5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84CDD7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7D955A7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7B7DAAE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34D3E86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5645115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4874129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3DB9405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9CA3A49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E2B04C0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361E16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6B744B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FD32A3E" w14:textId="77777777" w:rsidR="003B0C8F" w:rsidRPr="00761D7E" w:rsidRDefault="003B0C8F" w:rsidP="00761D7E">
      <w:pPr>
        <w:keepNext/>
        <w:spacing w:line="240" w:lineRule="auto"/>
        <w:jc w:val="center"/>
        <w:outlineLvl w:val="1"/>
        <w:rPr>
          <w:b/>
          <w:szCs w:val="22"/>
          <w:lang w:val="lt-LT" w:eastAsia="x-none"/>
        </w:rPr>
      </w:pPr>
      <w:r w:rsidRPr="00761D7E">
        <w:rPr>
          <w:b/>
          <w:bCs/>
          <w:iCs/>
          <w:szCs w:val="22"/>
          <w:lang w:val="lt-LT" w:eastAsia="x-none"/>
        </w:rPr>
        <w:t>III PRIEDAS</w:t>
      </w:r>
    </w:p>
    <w:p w14:paraId="2308749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66DF6E3" w14:textId="77777777" w:rsidR="003B0C8F" w:rsidRPr="00761D7E" w:rsidRDefault="003B0C8F" w:rsidP="00761D7E">
      <w:pPr>
        <w:keepNext/>
        <w:spacing w:line="240" w:lineRule="auto"/>
        <w:jc w:val="center"/>
        <w:outlineLvl w:val="1"/>
        <w:rPr>
          <w:b/>
          <w:szCs w:val="22"/>
          <w:lang w:val="lt-LT" w:eastAsia="x-none"/>
        </w:rPr>
      </w:pPr>
      <w:r w:rsidRPr="00761D7E">
        <w:rPr>
          <w:b/>
          <w:bCs/>
          <w:iCs/>
          <w:szCs w:val="22"/>
          <w:lang w:val="lt-LT" w:eastAsia="x-none"/>
        </w:rPr>
        <w:t>ŽENKLINIMAS IR PAKUOTĖS LAPELIS</w:t>
      </w:r>
    </w:p>
    <w:p w14:paraId="13A52C1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br w:type="page"/>
      </w:r>
    </w:p>
    <w:p w14:paraId="429A69F1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8DF23BC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36AAD5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E8834AE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A599D6D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AF92A7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3E04A6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E939D27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000901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0A3F781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D5AD817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120EE7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768BAF8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7D9AC57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4B53CF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7F1259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93B61AC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61F0BA0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00DFAF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3621A6B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59C4D4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84E0899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4AC7AAC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7EAEEF3" w14:textId="77777777" w:rsidR="003B0C8F" w:rsidRPr="00761D7E" w:rsidRDefault="003B0C8F" w:rsidP="00761D7E">
      <w:pPr>
        <w:keepNext/>
        <w:spacing w:line="240" w:lineRule="auto"/>
        <w:jc w:val="center"/>
        <w:outlineLvl w:val="1"/>
        <w:rPr>
          <w:b/>
          <w:szCs w:val="22"/>
          <w:lang w:val="lt-LT" w:eastAsia="x-none"/>
        </w:rPr>
      </w:pPr>
      <w:r w:rsidRPr="00761D7E">
        <w:rPr>
          <w:b/>
          <w:bCs/>
          <w:iCs/>
          <w:szCs w:val="22"/>
          <w:lang w:val="lt-LT" w:eastAsia="x-none"/>
        </w:rPr>
        <w:t>A. ŽENKLINIMAS</w:t>
      </w:r>
    </w:p>
    <w:p w14:paraId="6ADDD1A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br w:type="page"/>
      </w:r>
    </w:p>
    <w:p w14:paraId="5AC079F6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9851A8">
        <w:rPr>
          <w:b/>
          <w:noProof/>
          <w:szCs w:val="22"/>
          <w:lang w:val="lt-LT"/>
        </w:rPr>
        <w:lastRenderedPageBreak/>
        <w:t>INFORMACIJA ANT IŠORINĖS</w:t>
      </w:r>
      <w:r w:rsidR="009851A8">
        <w:rPr>
          <w:b/>
          <w:noProof/>
          <w:szCs w:val="22"/>
          <w:lang w:val="lt-LT"/>
        </w:rPr>
        <w:t xml:space="preserve"> PAKUOTĖS</w:t>
      </w:r>
    </w:p>
    <w:p w14:paraId="2513B619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szCs w:val="22"/>
          <w:lang w:val="lt-LT"/>
        </w:rPr>
      </w:pPr>
    </w:p>
    <w:p w14:paraId="003DADDC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761D7E">
        <w:rPr>
          <w:b/>
          <w:noProof/>
          <w:szCs w:val="22"/>
          <w:lang w:val="lt-LT"/>
        </w:rPr>
        <w:t>KARTONO DĖŽUTĖ</w:t>
      </w:r>
    </w:p>
    <w:p w14:paraId="59437D0E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D215B68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3BC540F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1.</w:t>
      </w:r>
      <w:r w:rsidRPr="00761D7E">
        <w:rPr>
          <w:b/>
          <w:szCs w:val="22"/>
          <w:lang w:val="lt-LT"/>
        </w:rPr>
        <w:tab/>
      </w:r>
      <w:r w:rsidRPr="00761D7E">
        <w:rPr>
          <w:b/>
          <w:caps/>
          <w:noProof/>
          <w:szCs w:val="22"/>
          <w:lang w:val="lt-LT"/>
        </w:rPr>
        <w:t>VAISTINIO</w:t>
      </w:r>
      <w:r w:rsidRPr="00761D7E">
        <w:rPr>
          <w:b/>
          <w:noProof/>
          <w:szCs w:val="22"/>
          <w:lang w:val="lt-LT"/>
        </w:rPr>
        <w:t xml:space="preserve"> PREPARATO PAVADINIMAS</w:t>
      </w:r>
    </w:p>
    <w:p w14:paraId="7AF1B4E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5B568D2" w14:textId="77777777" w:rsidR="003B0C8F" w:rsidRPr="00761D7E" w:rsidRDefault="0004630A" w:rsidP="00761D7E">
      <w:pPr>
        <w:spacing w:line="240" w:lineRule="auto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 xml:space="preserve">Sileron </w:t>
      </w:r>
      <w:r w:rsidR="00A73FEC">
        <w:rPr>
          <w:noProof/>
          <w:szCs w:val="22"/>
          <w:lang w:val="lt-LT"/>
        </w:rPr>
        <w:t>70</w:t>
      </w:r>
      <w:r w:rsidR="00962C26" w:rsidRPr="00761D7E">
        <w:rPr>
          <w:noProof/>
          <w:szCs w:val="22"/>
          <w:lang w:val="lt-LT"/>
        </w:rPr>
        <w:t> mg</w:t>
      </w:r>
      <w:r w:rsidR="003B0C8F" w:rsidRPr="00761D7E">
        <w:rPr>
          <w:noProof/>
          <w:szCs w:val="22"/>
          <w:lang w:val="lt-LT"/>
        </w:rPr>
        <w:t xml:space="preserve"> plėvele dengtos tabletės</w:t>
      </w:r>
    </w:p>
    <w:p w14:paraId="3B82F99C" w14:textId="77777777" w:rsidR="003B0C8F" w:rsidRDefault="00A73FEC" w:rsidP="00761D7E">
      <w:pPr>
        <w:spacing w:line="240" w:lineRule="auto"/>
        <w:rPr>
          <w:szCs w:val="22"/>
          <w:lang w:val="lt-LT"/>
        </w:rPr>
      </w:pPr>
      <w:r>
        <w:rPr>
          <w:snapToGrid/>
          <w:szCs w:val="22"/>
          <w:lang w:val="lt-LT"/>
        </w:rPr>
        <w:t>R</w:t>
      </w:r>
      <w:r w:rsidRPr="00381B5D">
        <w:rPr>
          <w:snapToGrid/>
          <w:szCs w:val="22"/>
          <w:lang w:val="lt-LT"/>
        </w:rPr>
        <w:t>afinuot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ir standartizuot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</w:t>
      </w:r>
      <w:r w:rsidR="00811A7B">
        <w:rPr>
          <w:snapToGrid/>
          <w:szCs w:val="22"/>
          <w:lang w:val="lt-LT"/>
        </w:rPr>
        <w:t xml:space="preserve">margainių </w:t>
      </w:r>
      <w:r w:rsidRPr="00381B5D">
        <w:rPr>
          <w:snapToGrid/>
          <w:szCs w:val="22"/>
          <w:lang w:val="lt-LT"/>
        </w:rPr>
        <w:t>saus</w:t>
      </w:r>
      <w:r>
        <w:rPr>
          <w:snapToGrid/>
          <w:szCs w:val="22"/>
          <w:lang w:val="lt-LT"/>
        </w:rPr>
        <w:t>asis</w:t>
      </w:r>
      <w:r w:rsidRPr="00381B5D">
        <w:rPr>
          <w:snapToGrid/>
          <w:szCs w:val="22"/>
          <w:lang w:val="lt-LT"/>
        </w:rPr>
        <w:t xml:space="preserve"> ekstrakt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</w:t>
      </w:r>
    </w:p>
    <w:p w14:paraId="2AAEADCA" w14:textId="77777777" w:rsidR="00811A7B" w:rsidRDefault="00811A7B" w:rsidP="00761D7E">
      <w:pPr>
        <w:spacing w:line="240" w:lineRule="auto"/>
        <w:rPr>
          <w:szCs w:val="22"/>
          <w:lang w:val="lt-LT"/>
        </w:rPr>
      </w:pPr>
    </w:p>
    <w:p w14:paraId="0A4DE93D" w14:textId="77777777" w:rsidR="00EE5200" w:rsidRDefault="00EE5200" w:rsidP="00761D7E">
      <w:pPr>
        <w:spacing w:line="240" w:lineRule="auto"/>
        <w:rPr>
          <w:szCs w:val="22"/>
          <w:lang w:val="lt-LT"/>
        </w:rPr>
      </w:pPr>
      <w:r w:rsidRPr="006B4654">
        <w:rPr>
          <w:szCs w:val="22"/>
          <w:lang w:val="lt-LT"/>
        </w:rPr>
        <w:t>Tradicinis augalinis vaist</w:t>
      </w:r>
      <w:r w:rsidR="00EF03F0">
        <w:rPr>
          <w:szCs w:val="22"/>
          <w:lang w:val="lt-LT"/>
        </w:rPr>
        <w:t>as</w:t>
      </w:r>
      <w:r w:rsidRPr="006B4654">
        <w:rPr>
          <w:szCs w:val="22"/>
          <w:lang w:val="lt-LT"/>
        </w:rPr>
        <w:t>, kurio indikacijos pagrįstos tik ilgalaikiu vartojimu</w:t>
      </w:r>
    </w:p>
    <w:p w14:paraId="69F98E3E" w14:textId="77777777" w:rsidR="00EE5200" w:rsidRPr="00761D7E" w:rsidRDefault="00EE5200" w:rsidP="00761D7E">
      <w:pPr>
        <w:spacing w:line="240" w:lineRule="auto"/>
        <w:rPr>
          <w:szCs w:val="22"/>
          <w:lang w:val="lt-LT"/>
        </w:rPr>
      </w:pPr>
    </w:p>
    <w:p w14:paraId="25D2CC7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2FBF42A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2.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VEIKLIOJI (-IOS) MEDŽIAGA (-OS) IR JOS (-Ų) KIEKIS (-IAI)</w:t>
      </w:r>
    </w:p>
    <w:p w14:paraId="36D2A26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9AE587C" w14:textId="77777777" w:rsidR="00FC6973" w:rsidRPr="009F0B9E" w:rsidRDefault="00FC6973" w:rsidP="00FC6973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9F0B9E">
        <w:rPr>
          <w:snapToGrid/>
          <w:szCs w:val="22"/>
          <w:lang w:val="lt-LT"/>
        </w:rPr>
        <w:t xml:space="preserve">Vienoje tabletėje yra </w:t>
      </w:r>
      <w:r w:rsidR="00A73FEC">
        <w:rPr>
          <w:snapToGrid/>
          <w:szCs w:val="22"/>
          <w:lang w:val="lt-LT"/>
        </w:rPr>
        <w:t>70</w:t>
      </w:r>
      <w:r w:rsidR="00795663">
        <w:rPr>
          <w:snapToGrid/>
          <w:szCs w:val="22"/>
          <w:lang w:val="lt-LT"/>
        </w:rPr>
        <w:t> </w:t>
      </w:r>
      <w:r w:rsidRPr="009F0B9E">
        <w:rPr>
          <w:snapToGrid/>
          <w:szCs w:val="22"/>
          <w:lang w:val="lt-LT"/>
        </w:rPr>
        <w:t xml:space="preserve">mg </w:t>
      </w:r>
      <w:r w:rsidRPr="00B94802">
        <w:rPr>
          <w:i/>
          <w:snapToGrid/>
          <w:szCs w:val="22"/>
          <w:lang w:val="lt-LT"/>
        </w:rPr>
        <w:t>Silybum marianum</w:t>
      </w:r>
      <w:r w:rsidRPr="009F0B9E">
        <w:rPr>
          <w:snapToGrid/>
          <w:szCs w:val="22"/>
          <w:lang w:val="lt-LT"/>
        </w:rPr>
        <w:t xml:space="preserve"> (L.) Gaertn., fructus (margainių vaisių) rafinuoto ir standartizuoto sausojo ekstrakto (30:1), atitinkančio </w:t>
      </w:r>
      <w:r>
        <w:rPr>
          <w:snapToGrid/>
          <w:szCs w:val="22"/>
          <w:lang w:val="lt-LT"/>
        </w:rPr>
        <w:t>35</w:t>
      </w:r>
      <w:r w:rsidRPr="009F0B9E">
        <w:rPr>
          <w:snapToGrid/>
          <w:szCs w:val="22"/>
          <w:lang w:val="lt-LT"/>
        </w:rPr>
        <w:t xml:space="preserve"> mg silimarino, apskaičiuoto pagal silibininą.</w:t>
      </w:r>
    </w:p>
    <w:p w14:paraId="408576EC" w14:textId="77777777" w:rsidR="00FC6973" w:rsidRDefault="00FC6973" w:rsidP="00761D7E">
      <w:pPr>
        <w:spacing w:line="240" w:lineRule="auto"/>
        <w:rPr>
          <w:snapToGrid/>
          <w:szCs w:val="22"/>
          <w:lang w:val="lt-LT"/>
        </w:rPr>
      </w:pPr>
      <w:r w:rsidRPr="009F0B9E">
        <w:rPr>
          <w:snapToGrid/>
          <w:szCs w:val="22"/>
          <w:lang w:val="lt-LT"/>
        </w:rPr>
        <w:t>Ekstrakcijos tirpiklis: acetonas</w:t>
      </w:r>
      <w:r>
        <w:rPr>
          <w:snapToGrid/>
          <w:szCs w:val="22"/>
          <w:lang w:val="lt-LT"/>
        </w:rPr>
        <w:t>.</w:t>
      </w:r>
      <w:r w:rsidRPr="009F0B9E">
        <w:rPr>
          <w:snapToGrid/>
          <w:szCs w:val="22"/>
          <w:lang w:val="lt-LT"/>
        </w:rPr>
        <w:t xml:space="preserve"> </w:t>
      </w:r>
    </w:p>
    <w:p w14:paraId="5B300876" w14:textId="77777777" w:rsidR="0004630A" w:rsidRPr="00761D7E" w:rsidRDefault="0004630A" w:rsidP="00761D7E">
      <w:pPr>
        <w:spacing w:line="240" w:lineRule="auto"/>
        <w:rPr>
          <w:szCs w:val="22"/>
          <w:lang w:val="lt-LT"/>
        </w:rPr>
      </w:pPr>
    </w:p>
    <w:p w14:paraId="5CC170B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40DA16E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3.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PAGALBINIŲ MEDŽIAGŲ SĄRAŠAS</w:t>
      </w:r>
    </w:p>
    <w:p w14:paraId="19F6ABFD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730D72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Sudėtyje yra izomalto.</w:t>
      </w:r>
      <w:r w:rsidR="005841E2" w:rsidRPr="00761D7E">
        <w:rPr>
          <w:szCs w:val="22"/>
          <w:lang w:val="lt-LT"/>
        </w:rPr>
        <w:t xml:space="preserve"> </w:t>
      </w:r>
      <w:r w:rsidR="00CA190C">
        <w:rPr>
          <w:szCs w:val="22"/>
          <w:lang w:val="lt-LT"/>
        </w:rPr>
        <w:t>D</w:t>
      </w:r>
      <w:r w:rsidR="005841E2" w:rsidRPr="00761D7E">
        <w:rPr>
          <w:szCs w:val="22"/>
          <w:lang w:val="lt-LT"/>
        </w:rPr>
        <w:t>augiau informacijos pateikiama pakuotės lapelyje.</w:t>
      </w:r>
    </w:p>
    <w:p w14:paraId="17BA2578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B3C3892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05319EC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4.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FARMACINĖ FORMA IR KIEKIS PAKUOTĖJE</w:t>
      </w:r>
    </w:p>
    <w:p w14:paraId="7F164740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4B85E42" w14:textId="77777777" w:rsidR="005841E2" w:rsidRPr="00761D7E" w:rsidRDefault="005841E2" w:rsidP="00761D7E">
      <w:pPr>
        <w:spacing w:line="240" w:lineRule="auto"/>
        <w:rPr>
          <w:szCs w:val="22"/>
          <w:lang w:val="lt-LT"/>
        </w:rPr>
      </w:pPr>
      <w:r w:rsidRPr="00A96F53">
        <w:rPr>
          <w:szCs w:val="22"/>
          <w:highlight w:val="lightGray"/>
          <w:lang w:val="lt-LT"/>
        </w:rPr>
        <w:t>Plėvele dengta tabletė</w:t>
      </w:r>
    </w:p>
    <w:p w14:paraId="0004D522" w14:textId="77777777" w:rsidR="005841E2" w:rsidRDefault="005841E2" w:rsidP="00761D7E">
      <w:pPr>
        <w:spacing w:line="240" w:lineRule="auto"/>
        <w:rPr>
          <w:szCs w:val="22"/>
          <w:lang w:val="lt-LT"/>
        </w:rPr>
      </w:pPr>
    </w:p>
    <w:p w14:paraId="547133F2" w14:textId="77777777" w:rsidR="003B0C8F" w:rsidRPr="00761D7E" w:rsidRDefault="005841E2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8</w:t>
      </w:r>
      <w:r w:rsidR="003B0C8F" w:rsidRPr="00761D7E">
        <w:rPr>
          <w:szCs w:val="22"/>
          <w:lang w:val="lt-LT"/>
        </w:rPr>
        <w:t>0 plėvele dengtų tablečių</w:t>
      </w:r>
    </w:p>
    <w:p w14:paraId="15E2A668" w14:textId="77777777" w:rsidR="0004630A" w:rsidRPr="00761D7E" w:rsidRDefault="0004630A" w:rsidP="00761D7E">
      <w:pPr>
        <w:spacing w:line="240" w:lineRule="auto"/>
        <w:rPr>
          <w:szCs w:val="22"/>
          <w:lang w:val="lt-LT"/>
        </w:rPr>
      </w:pPr>
    </w:p>
    <w:p w14:paraId="33169CCE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58A4715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5.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VARTOJIMO METODAS IR BŪDAS (-AI)</w:t>
      </w:r>
    </w:p>
    <w:p w14:paraId="24D5A59B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33EEEE5" w14:textId="77777777" w:rsidR="003B0C8F" w:rsidRPr="00761D7E" w:rsidRDefault="003B0C8F" w:rsidP="00761D7E">
      <w:pPr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Vartoti per burną.</w:t>
      </w:r>
    </w:p>
    <w:p w14:paraId="105F9AE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Prieš vartojimą perskaitykite pakuotės lapelį.</w:t>
      </w:r>
    </w:p>
    <w:p w14:paraId="3EC5CC2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536F91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8FFF021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6.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SPECIALUS ĮSPĖJIMAS, KAD VAISTINĮ PREPARATĄ BŪTINA LAIKYTI VAIKAMS NEPASTEBIMOJE IR NEPASIEKIAMOJE VIETOJE</w:t>
      </w:r>
    </w:p>
    <w:p w14:paraId="3DAC01F9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AD47B16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Laikyti vaikams nepastebimoje ir nepasiekiamoje vietoje.</w:t>
      </w:r>
    </w:p>
    <w:p w14:paraId="1482B55D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574775D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0142F09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7.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KITAS (-I) SPECIALUS (-ŪS) ĮSPĖJIMAS (-AI) (JEI REIKIA)</w:t>
      </w:r>
    </w:p>
    <w:p w14:paraId="715D36AC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0074C7D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30E0F61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8.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TINKAMUMO LAIKAS</w:t>
      </w:r>
    </w:p>
    <w:p w14:paraId="5D70F060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0C2818B" w14:textId="77777777" w:rsidR="003B0C8F" w:rsidRPr="00761D7E" w:rsidRDefault="005841E2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Tinka iki</w:t>
      </w:r>
      <w:r w:rsidR="0004630A">
        <w:rPr>
          <w:szCs w:val="22"/>
          <w:lang w:val="lt-LT"/>
        </w:rPr>
        <w:t xml:space="preserve"> [MMMM/mm]</w:t>
      </w:r>
    </w:p>
    <w:p w14:paraId="50F0963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8BF012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29C6B8C" w14:textId="77777777" w:rsidR="003B0C8F" w:rsidRPr="00761D7E" w:rsidRDefault="003B0C8F" w:rsidP="00761D7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9.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SPECIALIOS LAIKYMO SĄLYGOS</w:t>
      </w:r>
    </w:p>
    <w:p w14:paraId="15D691A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39FA669" w14:textId="77777777" w:rsidR="005841E2" w:rsidRPr="00761D7E" w:rsidRDefault="005841E2" w:rsidP="00761D7E">
      <w:pPr>
        <w:spacing w:line="240" w:lineRule="auto"/>
        <w:rPr>
          <w:szCs w:val="22"/>
          <w:lang w:val="lt-LT"/>
        </w:rPr>
      </w:pPr>
    </w:p>
    <w:p w14:paraId="7EC0010D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lastRenderedPageBreak/>
        <w:t>10.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SPECIALIOS ATSARGUMO PRIEMONĖS DĖL NESUVARTOTO VAISTINIO PREPARATO AR JO ATLIEKŲ TVARKYMO (JEI REIKIA)</w:t>
      </w:r>
    </w:p>
    <w:p w14:paraId="26F55A0B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2D8C1776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26CDDEF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11.</w:t>
      </w:r>
      <w:r w:rsidRPr="00761D7E">
        <w:rPr>
          <w:b/>
          <w:szCs w:val="22"/>
          <w:lang w:val="lt-LT"/>
        </w:rPr>
        <w:tab/>
      </w:r>
      <w:r w:rsidRPr="00761D7E">
        <w:rPr>
          <w:b/>
          <w:caps/>
          <w:noProof/>
          <w:szCs w:val="22"/>
          <w:lang w:val="lt-LT"/>
        </w:rPr>
        <w:t>REGISTRUOTOJO PAVADINIMAS IR ADRESAS</w:t>
      </w:r>
    </w:p>
    <w:p w14:paraId="558B1262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34D1D7B" w14:textId="77777777" w:rsidR="00196DEF" w:rsidRPr="00196DEF" w:rsidRDefault="00196DEF" w:rsidP="00196DEF">
      <w:pPr>
        <w:spacing w:line="240" w:lineRule="auto"/>
        <w:rPr>
          <w:noProof/>
          <w:szCs w:val="22"/>
          <w:lang w:val="lt-LT"/>
        </w:rPr>
      </w:pPr>
      <w:r w:rsidRPr="00196DEF">
        <w:rPr>
          <w:noProof/>
          <w:szCs w:val="22"/>
          <w:lang w:val="lt-LT"/>
        </w:rPr>
        <w:t xml:space="preserve">UAB “INTELI GENERICS NORD” </w:t>
      </w:r>
    </w:p>
    <w:p w14:paraId="5070D664" w14:textId="77777777" w:rsidR="00196DEF" w:rsidRPr="00196DEF" w:rsidRDefault="00196DEF" w:rsidP="00196DEF">
      <w:pPr>
        <w:spacing w:line="240" w:lineRule="auto"/>
        <w:rPr>
          <w:noProof/>
          <w:szCs w:val="22"/>
          <w:lang w:val="lt-LT"/>
        </w:rPr>
      </w:pPr>
      <w:r w:rsidRPr="00196DEF">
        <w:rPr>
          <w:noProof/>
          <w:szCs w:val="22"/>
          <w:lang w:val="lt-LT"/>
        </w:rPr>
        <w:t xml:space="preserve">Šeimyniškių g. 3 </w:t>
      </w:r>
    </w:p>
    <w:p w14:paraId="13DDAAF3" w14:textId="77777777" w:rsidR="00196DEF" w:rsidRPr="00196DEF" w:rsidRDefault="00196DEF" w:rsidP="00196DEF">
      <w:pPr>
        <w:spacing w:line="240" w:lineRule="auto"/>
        <w:rPr>
          <w:noProof/>
          <w:szCs w:val="22"/>
          <w:lang w:val="lt-LT"/>
        </w:rPr>
      </w:pPr>
      <w:r w:rsidRPr="00196DEF">
        <w:rPr>
          <w:noProof/>
          <w:szCs w:val="22"/>
          <w:lang w:val="lt-LT"/>
        </w:rPr>
        <w:t xml:space="preserve">Vilnius, LT-09312 </w:t>
      </w:r>
    </w:p>
    <w:p w14:paraId="39F3DFFB" w14:textId="77777777" w:rsidR="003B0C8F" w:rsidRPr="00761D7E" w:rsidRDefault="00196DEF" w:rsidP="00196DEF">
      <w:pPr>
        <w:spacing w:line="240" w:lineRule="auto"/>
        <w:rPr>
          <w:szCs w:val="22"/>
          <w:lang w:val="lt-LT"/>
        </w:rPr>
      </w:pPr>
      <w:r w:rsidRPr="00196DEF">
        <w:rPr>
          <w:noProof/>
          <w:szCs w:val="22"/>
          <w:lang w:val="lt-LT"/>
        </w:rPr>
        <w:t>Lietuva</w:t>
      </w:r>
    </w:p>
    <w:p w14:paraId="5BE46065" w14:textId="77777777" w:rsidR="005841E2" w:rsidRDefault="005841E2" w:rsidP="00761D7E">
      <w:pPr>
        <w:spacing w:line="240" w:lineRule="auto"/>
        <w:rPr>
          <w:szCs w:val="22"/>
          <w:lang w:val="lt-LT"/>
        </w:rPr>
      </w:pPr>
    </w:p>
    <w:p w14:paraId="6352F614" w14:textId="77777777" w:rsidR="00196DEF" w:rsidRPr="00761D7E" w:rsidRDefault="00196DEF" w:rsidP="00761D7E">
      <w:pPr>
        <w:spacing w:line="240" w:lineRule="auto"/>
        <w:rPr>
          <w:szCs w:val="22"/>
          <w:lang w:val="lt-LT"/>
        </w:rPr>
      </w:pPr>
    </w:p>
    <w:p w14:paraId="00B752FB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12.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REGISTRACIJOS PAŽYMĖJIMO NUMERIS (-IAI)</w:t>
      </w:r>
      <w:r w:rsidRPr="00761D7E">
        <w:rPr>
          <w:b/>
          <w:szCs w:val="22"/>
          <w:lang w:val="lt-LT"/>
        </w:rPr>
        <w:t xml:space="preserve"> </w:t>
      </w:r>
    </w:p>
    <w:p w14:paraId="13F72860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5EFC4FE" w14:textId="77777777" w:rsidR="002C12AE" w:rsidRDefault="002C12AE" w:rsidP="002C12AE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LT/1/17/4061/001</w:t>
      </w:r>
    </w:p>
    <w:p w14:paraId="0BD49F68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6F3FE0E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9665A29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13.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 xml:space="preserve">SERIJOS NUMERIS </w:t>
      </w:r>
    </w:p>
    <w:p w14:paraId="369D8487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3F1FA45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Serija</w:t>
      </w:r>
    </w:p>
    <w:p w14:paraId="051B10F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A67B7A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7FCE079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14.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PARDAVIMO (IŠDAVIMO) TVARKA</w:t>
      </w:r>
    </w:p>
    <w:p w14:paraId="3B3C7054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8AE0F6C" w14:textId="77777777" w:rsidR="003B0C8F" w:rsidRPr="00761D7E" w:rsidRDefault="002750DC" w:rsidP="00761D7E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Ner</w:t>
      </w:r>
      <w:r w:rsidR="003B0C8F" w:rsidRPr="00761D7E">
        <w:rPr>
          <w:szCs w:val="22"/>
          <w:lang w:val="lt-LT"/>
        </w:rPr>
        <w:t>eceptinis vaist</w:t>
      </w:r>
      <w:r w:rsidR="00EF03F0">
        <w:rPr>
          <w:szCs w:val="22"/>
          <w:lang w:val="lt-LT"/>
        </w:rPr>
        <w:t>as</w:t>
      </w:r>
    </w:p>
    <w:p w14:paraId="689271F5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52AA808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07D278D" w14:textId="77777777" w:rsidR="003B0C8F" w:rsidRPr="00761D7E" w:rsidRDefault="003B0C8F" w:rsidP="00761D7E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t>15.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VARTOJIMO INSTRUKCIJA</w:t>
      </w:r>
    </w:p>
    <w:p w14:paraId="3C633499" w14:textId="77777777" w:rsidR="003B0C8F" w:rsidRDefault="003B0C8F" w:rsidP="00761D7E">
      <w:pPr>
        <w:spacing w:line="240" w:lineRule="auto"/>
        <w:rPr>
          <w:szCs w:val="22"/>
          <w:lang w:val="lt-LT"/>
        </w:rPr>
      </w:pPr>
    </w:p>
    <w:p w14:paraId="44E5AC65" w14:textId="77777777" w:rsidR="00EE5200" w:rsidRPr="00EE5200" w:rsidRDefault="00EE5200" w:rsidP="00EE5200">
      <w:pPr>
        <w:spacing w:line="240" w:lineRule="auto"/>
        <w:rPr>
          <w:szCs w:val="22"/>
          <w:lang w:val="lt-LT"/>
        </w:rPr>
      </w:pPr>
      <w:r w:rsidRPr="00EE5200">
        <w:rPr>
          <w:szCs w:val="22"/>
          <w:lang w:val="lt-LT"/>
        </w:rPr>
        <w:t>Tradicinis augalinis vaist</w:t>
      </w:r>
      <w:r w:rsidR="007A4ADA">
        <w:rPr>
          <w:szCs w:val="22"/>
          <w:lang w:val="lt-LT"/>
        </w:rPr>
        <w:t>as</w:t>
      </w:r>
      <w:r w:rsidR="0066728F">
        <w:rPr>
          <w:szCs w:val="22"/>
          <w:lang w:val="lt-LT"/>
        </w:rPr>
        <w:t>, skirtas</w:t>
      </w:r>
      <w:r w:rsidR="007A4ADA">
        <w:rPr>
          <w:szCs w:val="22"/>
          <w:lang w:val="lt-LT"/>
        </w:rPr>
        <w:t xml:space="preserve"> virškinimo sutrikimo</w:t>
      </w:r>
      <w:r w:rsidR="00795663" w:rsidRPr="00795663">
        <w:rPr>
          <w:szCs w:val="22"/>
          <w:lang w:val="lt-LT"/>
        </w:rPr>
        <w:t xml:space="preserve"> ir</w:t>
      </w:r>
      <w:r w:rsidR="00C058CB">
        <w:rPr>
          <w:szCs w:val="22"/>
          <w:lang w:val="lt-LT"/>
        </w:rPr>
        <w:t xml:space="preserve"> nuo </w:t>
      </w:r>
      <w:r w:rsidR="00795663" w:rsidRPr="00795663">
        <w:rPr>
          <w:szCs w:val="22"/>
          <w:lang w:val="lt-LT"/>
        </w:rPr>
        <w:t>kepenų veikl</w:t>
      </w:r>
      <w:r w:rsidR="00C058CB">
        <w:rPr>
          <w:szCs w:val="22"/>
          <w:lang w:val="lt-LT"/>
        </w:rPr>
        <w:t>os</w:t>
      </w:r>
      <w:r w:rsidR="007A4ADA">
        <w:rPr>
          <w:szCs w:val="22"/>
          <w:lang w:val="lt-LT"/>
        </w:rPr>
        <w:t xml:space="preserve"> </w:t>
      </w:r>
      <w:r w:rsidR="00C058CB">
        <w:rPr>
          <w:szCs w:val="22"/>
          <w:lang w:val="lt-LT"/>
        </w:rPr>
        <w:t xml:space="preserve">priklausomų </w:t>
      </w:r>
      <w:r w:rsidR="00795663" w:rsidRPr="00795663">
        <w:rPr>
          <w:szCs w:val="22"/>
          <w:lang w:val="lt-LT"/>
        </w:rPr>
        <w:t xml:space="preserve">virškinimo </w:t>
      </w:r>
      <w:r w:rsidR="009A57B8">
        <w:rPr>
          <w:szCs w:val="22"/>
          <w:lang w:val="lt-LT"/>
        </w:rPr>
        <w:t>negal</w:t>
      </w:r>
      <w:r w:rsidR="0066728F">
        <w:rPr>
          <w:szCs w:val="22"/>
          <w:lang w:val="lt-LT"/>
        </w:rPr>
        <w:t>a</w:t>
      </w:r>
      <w:r w:rsidR="009A57B8">
        <w:rPr>
          <w:szCs w:val="22"/>
          <w:lang w:val="lt-LT"/>
        </w:rPr>
        <w:t xml:space="preserve">vimų </w:t>
      </w:r>
      <w:r w:rsidR="00795663" w:rsidRPr="00795663">
        <w:rPr>
          <w:szCs w:val="22"/>
          <w:lang w:val="lt-LT"/>
        </w:rPr>
        <w:t>lengvinimui, jeigu gydytojas nėra nustatęs sunkių sutrikimų.</w:t>
      </w:r>
    </w:p>
    <w:p w14:paraId="3A137E3A" w14:textId="77777777" w:rsidR="00EE5200" w:rsidRDefault="00EE5200" w:rsidP="00761D7E">
      <w:pPr>
        <w:spacing w:line="240" w:lineRule="auto"/>
        <w:rPr>
          <w:szCs w:val="22"/>
          <w:lang w:val="lt-LT"/>
        </w:rPr>
      </w:pPr>
    </w:p>
    <w:p w14:paraId="18DE4141" w14:textId="77777777" w:rsidR="00EE5200" w:rsidRPr="00761D7E" w:rsidRDefault="00EE5200" w:rsidP="00EE5200">
      <w:pPr>
        <w:spacing w:line="240" w:lineRule="auto"/>
        <w:rPr>
          <w:i/>
          <w:szCs w:val="22"/>
          <w:u w:val="single"/>
          <w:lang w:val="lt-LT"/>
        </w:rPr>
      </w:pPr>
      <w:r w:rsidRPr="00761D7E">
        <w:rPr>
          <w:i/>
          <w:szCs w:val="22"/>
          <w:u w:val="single"/>
          <w:lang w:val="lt-LT"/>
        </w:rPr>
        <w:t>Suaugusiesiems</w:t>
      </w:r>
      <w:r>
        <w:rPr>
          <w:i/>
          <w:szCs w:val="22"/>
          <w:u w:val="single"/>
          <w:lang w:val="lt-LT"/>
        </w:rPr>
        <w:t xml:space="preserve"> ir senyviems pacientams</w:t>
      </w:r>
    </w:p>
    <w:p w14:paraId="217A0759" w14:textId="77777777" w:rsidR="00795663" w:rsidRPr="00795663" w:rsidRDefault="00795663" w:rsidP="00795663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V</w:t>
      </w:r>
      <w:r w:rsidRPr="00795663">
        <w:rPr>
          <w:szCs w:val="22"/>
          <w:lang w:val="lt-LT"/>
        </w:rPr>
        <w:t xml:space="preserve">ienkartinė dozė yra 2 arba 3 plėvele dengtos tabletės. </w:t>
      </w:r>
      <w:r w:rsidR="007A4ADA">
        <w:rPr>
          <w:szCs w:val="22"/>
          <w:lang w:val="lt-LT"/>
        </w:rPr>
        <w:t>V</w:t>
      </w:r>
      <w:r w:rsidRPr="00795663">
        <w:rPr>
          <w:szCs w:val="22"/>
          <w:lang w:val="lt-LT"/>
        </w:rPr>
        <w:t>artoti 2 arba 3 kartus per parą prieš valgį</w:t>
      </w:r>
      <w:r w:rsidR="007A4ADA">
        <w:rPr>
          <w:szCs w:val="22"/>
          <w:lang w:val="lt-LT"/>
        </w:rPr>
        <w:t xml:space="preserve">. </w:t>
      </w:r>
      <w:r w:rsidR="006510E6">
        <w:rPr>
          <w:szCs w:val="22"/>
          <w:lang w:val="lt-LT"/>
        </w:rPr>
        <w:t>D</w:t>
      </w:r>
      <w:r w:rsidRPr="00795663">
        <w:rPr>
          <w:szCs w:val="22"/>
          <w:lang w:val="lt-LT"/>
        </w:rPr>
        <w:t>idžiausia paros dozės – 6 plėvele dengt</w:t>
      </w:r>
      <w:r w:rsidR="006510E6">
        <w:rPr>
          <w:szCs w:val="22"/>
          <w:lang w:val="lt-LT"/>
        </w:rPr>
        <w:t>os</w:t>
      </w:r>
      <w:r w:rsidRPr="00795663">
        <w:rPr>
          <w:szCs w:val="22"/>
          <w:lang w:val="lt-LT"/>
        </w:rPr>
        <w:t xml:space="preserve"> table</w:t>
      </w:r>
      <w:r w:rsidR="006510E6">
        <w:rPr>
          <w:szCs w:val="22"/>
          <w:lang w:val="lt-LT"/>
        </w:rPr>
        <w:t>tės</w:t>
      </w:r>
      <w:r w:rsidRPr="00795663">
        <w:rPr>
          <w:szCs w:val="22"/>
          <w:lang w:val="lt-LT"/>
        </w:rPr>
        <w:t>.</w:t>
      </w:r>
    </w:p>
    <w:p w14:paraId="6178A5AA" w14:textId="77777777" w:rsidR="003B0C8F" w:rsidRDefault="003B0C8F" w:rsidP="00761D7E">
      <w:pPr>
        <w:spacing w:line="240" w:lineRule="auto"/>
        <w:rPr>
          <w:szCs w:val="22"/>
          <w:lang w:val="lt-LT"/>
        </w:rPr>
      </w:pPr>
    </w:p>
    <w:p w14:paraId="6C785DC5" w14:textId="77777777" w:rsidR="00795663" w:rsidRPr="00761D7E" w:rsidRDefault="00795663" w:rsidP="00761D7E">
      <w:pPr>
        <w:spacing w:line="240" w:lineRule="auto"/>
        <w:rPr>
          <w:szCs w:val="22"/>
          <w:lang w:val="lt-LT"/>
        </w:rPr>
      </w:pPr>
    </w:p>
    <w:p w14:paraId="60B247CC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240" w:lineRule="auto"/>
        <w:rPr>
          <w:color w:val="008000"/>
          <w:szCs w:val="22"/>
          <w:lang w:val="lt-LT"/>
        </w:rPr>
      </w:pPr>
      <w:r w:rsidRPr="00761D7E">
        <w:rPr>
          <w:b/>
          <w:szCs w:val="22"/>
          <w:lang w:val="lt-LT"/>
        </w:rPr>
        <w:t>16.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INFORMACIJA BRAILIO RAŠTU</w:t>
      </w:r>
    </w:p>
    <w:p w14:paraId="3279596B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4681E75" w14:textId="77777777" w:rsidR="0004630A" w:rsidRDefault="0004630A" w:rsidP="00761D7E">
      <w:pPr>
        <w:spacing w:line="240" w:lineRule="auto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sileron</w:t>
      </w:r>
      <w:r w:rsidR="005841E2" w:rsidRPr="00761D7E">
        <w:rPr>
          <w:noProof/>
          <w:szCs w:val="22"/>
          <w:lang w:val="lt-LT"/>
        </w:rPr>
        <w:t xml:space="preserve"> </w:t>
      </w:r>
      <w:r w:rsidR="00A73FEC">
        <w:rPr>
          <w:noProof/>
          <w:szCs w:val="22"/>
          <w:lang w:val="lt-LT"/>
        </w:rPr>
        <w:t>70</w:t>
      </w:r>
      <w:r w:rsidR="00962C26" w:rsidRPr="00761D7E">
        <w:rPr>
          <w:noProof/>
          <w:szCs w:val="22"/>
          <w:lang w:val="lt-LT"/>
        </w:rPr>
        <w:t> mg</w:t>
      </w:r>
    </w:p>
    <w:p w14:paraId="59655E5F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br w:type="page"/>
      </w:r>
    </w:p>
    <w:p w14:paraId="20E243B2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noProof/>
          <w:szCs w:val="22"/>
          <w:lang w:val="lt-LT"/>
        </w:rPr>
      </w:pPr>
      <w:r w:rsidRPr="00761D7E">
        <w:rPr>
          <w:b/>
          <w:noProof/>
          <w:szCs w:val="22"/>
          <w:lang w:val="lt-LT"/>
        </w:rPr>
        <w:lastRenderedPageBreak/>
        <w:t>MINIMALI INFORMACIJA ANT LIZDINIŲ PLOKŠTELIŲ ARBA DVISLUOKSNIŲ JUOSTELIŲ</w:t>
      </w:r>
    </w:p>
    <w:p w14:paraId="234BCDB2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noProof/>
          <w:szCs w:val="22"/>
          <w:lang w:val="lt-LT"/>
        </w:rPr>
      </w:pPr>
    </w:p>
    <w:p w14:paraId="2E1EEAD3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LIZDINĖ PLOKŠTELĖ</w:t>
      </w:r>
    </w:p>
    <w:p w14:paraId="73236D3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1223C56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971893C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1.</w:t>
      </w:r>
      <w:r w:rsidRPr="00761D7E">
        <w:rPr>
          <w:b/>
          <w:szCs w:val="22"/>
          <w:lang w:val="lt-LT"/>
        </w:rPr>
        <w:tab/>
      </w:r>
      <w:r w:rsidRPr="00761D7E">
        <w:rPr>
          <w:b/>
          <w:caps/>
          <w:noProof/>
          <w:szCs w:val="22"/>
          <w:lang w:val="lt-LT"/>
        </w:rPr>
        <w:t>VAISTINIO</w:t>
      </w:r>
      <w:r w:rsidRPr="00761D7E">
        <w:rPr>
          <w:b/>
          <w:noProof/>
          <w:szCs w:val="22"/>
          <w:lang w:val="lt-LT"/>
        </w:rPr>
        <w:t xml:space="preserve"> PREPARATO PAVADINIMAS</w:t>
      </w:r>
    </w:p>
    <w:p w14:paraId="63AA7C0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E658325" w14:textId="77777777" w:rsidR="003B0C8F" w:rsidRPr="00761D7E" w:rsidRDefault="0004630A" w:rsidP="00761D7E">
      <w:pPr>
        <w:spacing w:line="240" w:lineRule="auto"/>
        <w:rPr>
          <w:szCs w:val="22"/>
          <w:lang w:val="lt-LT"/>
        </w:rPr>
      </w:pPr>
      <w:r>
        <w:rPr>
          <w:noProof/>
          <w:szCs w:val="22"/>
          <w:lang w:val="lt-LT"/>
        </w:rPr>
        <w:t>Sileron</w:t>
      </w:r>
      <w:r w:rsidR="003B0C8F" w:rsidRPr="00761D7E">
        <w:rPr>
          <w:noProof/>
          <w:szCs w:val="22"/>
          <w:lang w:val="lt-LT"/>
        </w:rPr>
        <w:t xml:space="preserve"> </w:t>
      </w:r>
      <w:r w:rsidR="00A73FEC">
        <w:rPr>
          <w:noProof/>
          <w:szCs w:val="22"/>
          <w:lang w:val="lt-LT"/>
        </w:rPr>
        <w:t>70</w:t>
      </w:r>
      <w:r w:rsidR="00962C26" w:rsidRPr="00761D7E">
        <w:rPr>
          <w:noProof/>
          <w:szCs w:val="22"/>
          <w:lang w:val="lt-LT"/>
        </w:rPr>
        <w:t> mg</w:t>
      </w:r>
      <w:r w:rsidR="003B0C8F" w:rsidRPr="00761D7E">
        <w:rPr>
          <w:noProof/>
          <w:szCs w:val="22"/>
          <w:lang w:val="lt-LT"/>
        </w:rPr>
        <w:t xml:space="preserve"> plėvele dengtos tabletės</w:t>
      </w:r>
    </w:p>
    <w:p w14:paraId="3764F16B" w14:textId="77777777" w:rsidR="003B0C8F" w:rsidRDefault="00A73FEC" w:rsidP="00761D7E">
      <w:pPr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R</w:t>
      </w:r>
      <w:r w:rsidRPr="00381B5D">
        <w:rPr>
          <w:snapToGrid/>
          <w:szCs w:val="22"/>
          <w:lang w:val="lt-LT"/>
        </w:rPr>
        <w:t>afinuot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ir standartizuot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</w:t>
      </w:r>
      <w:r w:rsidR="00811A7B">
        <w:rPr>
          <w:snapToGrid/>
          <w:szCs w:val="22"/>
          <w:lang w:val="lt-LT"/>
        </w:rPr>
        <w:t xml:space="preserve">margainių </w:t>
      </w:r>
      <w:r w:rsidRPr="00381B5D">
        <w:rPr>
          <w:snapToGrid/>
          <w:szCs w:val="22"/>
          <w:lang w:val="lt-LT"/>
        </w:rPr>
        <w:t>saus</w:t>
      </w:r>
      <w:r>
        <w:rPr>
          <w:snapToGrid/>
          <w:szCs w:val="22"/>
          <w:lang w:val="lt-LT"/>
        </w:rPr>
        <w:t>asis</w:t>
      </w:r>
      <w:r w:rsidRPr="00381B5D">
        <w:rPr>
          <w:snapToGrid/>
          <w:szCs w:val="22"/>
          <w:lang w:val="lt-LT"/>
        </w:rPr>
        <w:t xml:space="preserve"> ekstrakt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</w:t>
      </w:r>
    </w:p>
    <w:p w14:paraId="368E5A95" w14:textId="77777777" w:rsidR="00811A7B" w:rsidRPr="00761D7E" w:rsidRDefault="00811A7B" w:rsidP="00761D7E">
      <w:pPr>
        <w:spacing w:line="240" w:lineRule="auto"/>
        <w:rPr>
          <w:szCs w:val="22"/>
          <w:lang w:val="lt-LT"/>
        </w:rPr>
      </w:pPr>
    </w:p>
    <w:p w14:paraId="0E35CF4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415CFB9B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2.</w:t>
      </w:r>
      <w:r w:rsidRPr="00761D7E">
        <w:rPr>
          <w:b/>
          <w:szCs w:val="22"/>
          <w:lang w:val="lt-LT"/>
        </w:rPr>
        <w:tab/>
      </w:r>
      <w:r w:rsidRPr="00761D7E">
        <w:rPr>
          <w:b/>
          <w:caps/>
          <w:noProof/>
          <w:szCs w:val="22"/>
          <w:lang w:val="lt-LT"/>
        </w:rPr>
        <w:t>REGISTRUOTOJO pavadinimas</w:t>
      </w:r>
    </w:p>
    <w:p w14:paraId="272D40FA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E227E3B" w14:textId="77777777" w:rsidR="00196DEF" w:rsidRPr="00196DEF" w:rsidRDefault="00196DEF" w:rsidP="00196DEF">
      <w:pPr>
        <w:spacing w:line="240" w:lineRule="auto"/>
        <w:rPr>
          <w:noProof/>
          <w:szCs w:val="22"/>
          <w:lang w:val="lt-LT"/>
        </w:rPr>
      </w:pPr>
      <w:r w:rsidRPr="00196DEF">
        <w:rPr>
          <w:noProof/>
          <w:szCs w:val="22"/>
          <w:lang w:val="lt-LT"/>
        </w:rPr>
        <w:t xml:space="preserve">UAB “INTELI GENERICS NORD” </w:t>
      </w:r>
    </w:p>
    <w:p w14:paraId="5C5154E1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37322577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9D40506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3.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TINKAMUMO LAIKAS</w:t>
      </w:r>
    </w:p>
    <w:p w14:paraId="75D172E5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F31B279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 xml:space="preserve">Tinka iki </w:t>
      </w:r>
      <w:r w:rsidR="0004630A">
        <w:rPr>
          <w:szCs w:val="22"/>
          <w:lang w:val="lt-LT"/>
        </w:rPr>
        <w:t>[MMMM/mm]</w:t>
      </w:r>
    </w:p>
    <w:p w14:paraId="3098D2C1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71DA0742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4556450" w14:textId="77777777" w:rsidR="003B0C8F" w:rsidRPr="00761D7E" w:rsidRDefault="003B0C8F" w:rsidP="00761D7E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4.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SERIJOS NUMERIS</w:t>
      </w:r>
    </w:p>
    <w:p w14:paraId="6AF63C48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3739397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Serija</w:t>
      </w:r>
    </w:p>
    <w:p w14:paraId="03F1BE08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6C13F8E5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554047AD" w14:textId="77777777" w:rsidR="003B0C8F" w:rsidRPr="00761D7E" w:rsidRDefault="003B0C8F" w:rsidP="00761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5.</w:t>
      </w:r>
      <w:r w:rsidRPr="00761D7E">
        <w:rPr>
          <w:b/>
          <w:szCs w:val="22"/>
          <w:lang w:val="lt-LT"/>
        </w:rPr>
        <w:tab/>
      </w:r>
      <w:r w:rsidRPr="00761D7E">
        <w:rPr>
          <w:b/>
          <w:noProof/>
          <w:szCs w:val="22"/>
          <w:lang w:val="lt-LT"/>
        </w:rPr>
        <w:t>KITA</w:t>
      </w:r>
    </w:p>
    <w:p w14:paraId="1E0A93A3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16CE9B40" w14:textId="77777777" w:rsidR="003B0C8F" w:rsidRPr="00761D7E" w:rsidRDefault="003B0C8F" w:rsidP="00761D7E">
      <w:pPr>
        <w:spacing w:line="240" w:lineRule="auto"/>
        <w:rPr>
          <w:szCs w:val="22"/>
          <w:lang w:val="lt-LT"/>
        </w:rPr>
      </w:pPr>
    </w:p>
    <w:p w14:paraId="0F26A139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  <w:r w:rsidRPr="00761D7E">
        <w:rPr>
          <w:b/>
          <w:szCs w:val="22"/>
          <w:lang w:val="lt-LT"/>
        </w:rPr>
        <w:br w:type="page"/>
      </w:r>
      <w:r w:rsidRPr="00761D7E">
        <w:rPr>
          <w:b/>
          <w:noProof/>
          <w:szCs w:val="22"/>
          <w:lang w:val="lt-LT"/>
        </w:rPr>
        <w:lastRenderedPageBreak/>
        <w:t xml:space="preserve"> </w:t>
      </w:r>
    </w:p>
    <w:p w14:paraId="5803B94F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21E8EEFB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0024E084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21C5C673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3B5B00D9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2D3C493E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7CD2A324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37C99131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4AD3DB0B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3C871175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24B594E4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651DAB12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3E38ACE1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1F4CF753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66B8FED8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6215A08C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72BD1344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5A9913EF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3D9E97F5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08386D92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77D02C2A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083B34F5" w14:textId="77777777" w:rsidR="003B0C8F" w:rsidRPr="00761D7E" w:rsidRDefault="003B0C8F" w:rsidP="00761D7E">
      <w:pPr>
        <w:spacing w:line="240" w:lineRule="auto"/>
        <w:outlineLvl w:val="0"/>
        <w:rPr>
          <w:szCs w:val="22"/>
          <w:lang w:val="lt-LT"/>
        </w:rPr>
      </w:pPr>
    </w:p>
    <w:p w14:paraId="626B4B7B" w14:textId="77777777" w:rsidR="003B0C8F" w:rsidRPr="00761D7E" w:rsidRDefault="003B0C8F" w:rsidP="00761D7E">
      <w:pPr>
        <w:spacing w:line="240" w:lineRule="auto"/>
        <w:jc w:val="center"/>
        <w:outlineLvl w:val="0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>B. PAKUOTĖS LAPELIS</w:t>
      </w:r>
    </w:p>
    <w:p w14:paraId="493B9B87" w14:textId="77777777" w:rsidR="003B0C8F" w:rsidRPr="00761D7E" w:rsidRDefault="003B0C8F" w:rsidP="00761D7E">
      <w:pPr>
        <w:keepNext/>
        <w:spacing w:line="240" w:lineRule="auto"/>
        <w:jc w:val="center"/>
        <w:outlineLvl w:val="1"/>
        <w:rPr>
          <w:b/>
          <w:szCs w:val="22"/>
          <w:lang w:val="lt-LT" w:eastAsia="x-none"/>
        </w:rPr>
      </w:pPr>
      <w:r w:rsidRPr="00761D7E">
        <w:rPr>
          <w:b/>
          <w:bCs/>
          <w:iCs/>
          <w:szCs w:val="22"/>
          <w:lang w:val="lt-LT" w:eastAsia="x-none"/>
        </w:rPr>
        <w:br w:type="page"/>
      </w:r>
      <w:r w:rsidRPr="00761D7E">
        <w:rPr>
          <w:b/>
          <w:bCs/>
          <w:iCs/>
          <w:szCs w:val="22"/>
          <w:lang w:val="lt-LT" w:eastAsia="x-none"/>
        </w:rPr>
        <w:lastRenderedPageBreak/>
        <w:t>Pakuotės lapelis:</w:t>
      </w:r>
      <w:r w:rsidRPr="00761D7E">
        <w:rPr>
          <w:b/>
          <w:szCs w:val="22"/>
          <w:lang w:val="lt-LT" w:eastAsia="x-none"/>
        </w:rPr>
        <w:t xml:space="preserve"> </w:t>
      </w:r>
      <w:r w:rsidRPr="00761D7E">
        <w:rPr>
          <w:b/>
          <w:bCs/>
          <w:iCs/>
          <w:szCs w:val="22"/>
          <w:lang w:val="lt-LT" w:eastAsia="x-none"/>
        </w:rPr>
        <w:t>informacija vartotojui</w:t>
      </w:r>
    </w:p>
    <w:p w14:paraId="0ECA6ED3" w14:textId="77777777" w:rsidR="003B0C8F" w:rsidRPr="00761D7E" w:rsidRDefault="003B0C8F" w:rsidP="00761D7E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070A53E5" w14:textId="77777777" w:rsidR="003B0C8F" w:rsidRDefault="0004630A" w:rsidP="00761D7E">
      <w:pPr>
        <w:spacing w:line="240" w:lineRule="auto"/>
        <w:jc w:val="center"/>
        <w:rPr>
          <w:b/>
          <w:noProof/>
          <w:szCs w:val="22"/>
          <w:lang w:val="lt-LT"/>
        </w:rPr>
      </w:pPr>
      <w:r w:rsidRPr="0004630A">
        <w:rPr>
          <w:b/>
          <w:noProof/>
          <w:szCs w:val="22"/>
          <w:lang w:val="lt-LT"/>
        </w:rPr>
        <w:t>Sileron</w:t>
      </w:r>
      <w:r w:rsidR="00A42533" w:rsidRPr="00761D7E">
        <w:rPr>
          <w:b/>
          <w:noProof/>
          <w:szCs w:val="22"/>
          <w:lang w:val="lt-LT"/>
        </w:rPr>
        <w:t xml:space="preserve"> </w:t>
      </w:r>
      <w:r w:rsidR="00A73FEC">
        <w:rPr>
          <w:b/>
          <w:noProof/>
          <w:szCs w:val="22"/>
          <w:lang w:val="lt-LT"/>
        </w:rPr>
        <w:t>70</w:t>
      </w:r>
      <w:r w:rsidR="00962C26" w:rsidRPr="00761D7E">
        <w:rPr>
          <w:b/>
          <w:noProof/>
          <w:szCs w:val="22"/>
          <w:lang w:val="lt-LT"/>
        </w:rPr>
        <w:t> mg</w:t>
      </w:r>
      <w:r w:rsidR="003B0C8F" w:rsidRPr="00761D7E">
        <w:rPr>
          <w:b/>
          <w:noProof/>
          <w:szCs w:val="22"/>
          <w:lang w:val="lt-LT"/>
        </w:rPr>
        <w:t xml:space="preserve"> plėvele dengtos tabletės</w:t>
      </w:r>
    </w:p>
    <w:p w14:paraId="3241375B" w14:textId="77777777" w:rsidR="003B0C8F" w:rsidRPr="00761D7E" w:rsidRDefault="00A73FEC" w:rsidP="00D377C3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>
        <w:rPr>
          <w:snapToGrid/>
          <w:szCs w:val="22"/>
          <w:lang w:val="lt-LT"/>
        </w:rPr>
        <w:t>R</w:t>
      </w:r>
      <w:r w:rsidRPr="00381B5D">
        <w:rPr>
          <w:snapToGrid/>
          <w:szCs w:val="22"/>
          <w:lang w:val="lt-LT"/>
        </w:rPr>
        <w:t>afinuot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ir standartizuot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</w:t>
      </w:r>
      <w:r w:rsidR="006510E6" w:rsidRPr="00381B5D">
        <w:rPr>
          <w:snapToGrid/>
          <w:szCs w:val="22"/>
          <w:lang w:val="lt-LT"/>
        </w:rPr>
        <w:t xml:space="preserve">margainių </w:t>
      </w:r>
      <w:r w:rsidRPr="00381B5D">
        <w:rPr>
          <w:snapToGrid/>
          <w:szCs w:val="22"/>
          <w:lang w:val="lt-LT"/>
        </w:rPr>
        <w:t>saus</w:t>
      </w:r>
      <w:r>
        <w:rPr>
          <w:snapToGrid/>
          <w:szCs w:val="22"/>
          <w:lang w:val="lt-LT"/>
        </w:rPr>
        <w:t>asis</w:t>
      </w:r>
      <w:r w:rsidRPr="00381B5D">
        <w:rPr>
          <w:snapToGrid/>
          <w:szCs w:val="22"/>
          <w:lang w:val="lt-LT"/>
        </w:rPr>
        <w:t xml:space="preserve"> ekstrakt</w:t>
      </w:r>
      <w:r>
        <w:rPr>
          <w:snapToGrid/>
          <w:szCs w:val="22"/>
          <w:lang w:val="lt-LT"/>
        </w:rPr>
        <w:t>as</w:t>
      </w:r>
    </w:p>
    <w:p w14:paraId="0AF57C9F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6BA9C15" w14:textId="77777777" w:rsidR="00913235" w:rsidRPr="00761D7E" w:rsidRDefault="00913235" w:rsidP="00761D7E">
      <w:pPr>
        <w:tabs>
          <w:tab w:val="clear" w:pos="567"/>
        </w:tabs>
        <w:suppressAutoHyphens/>
        <w:spacing w:line="240" w:lineRule="auto"/>
        <w:rPr>
          <w:szCs w:val="22"/>
          <w:lang w:val="lt-LT"/>
        </w:rPr>
      </w:pPr>
      <w:r w:rsidRPr="00761D7E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40028D92" w14:textId="77777777" w:rsidR="00913235" w:rsidRPr="00761D7E" w:rsidRDefault="00913235" w:rsidP="00761D7E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Neišmeskite šio lapelio, nes vėl gali prireikti jį perskaityti.</w:t>
      </w:r>
      <w:r w:rsidRPr="00761D7E">
        <w:rPr>
          <w:szCs w:val="22"/>
          <w:lang w:val="lt-LT"/>
        </w:rPr>
        <w:t xml:space="preserve"> </w:t>
      </w:r>
    </w:p>
    <w:p w14:paraId="3CFDFFDE" w14:textId="77777777" w:rsidR="00913235" w:rsidRPr="00761D7E" w:rsidRDefault="00913235" w:rsidP="00761D7E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Jeigu kiltų daugiau klausimų, kreipkitės į gydytoją arba vaistininką.</w:t>
      </w:r>
    </w:p>
    <w:p w14:paraId="774DBBB7" w14:textId="77777777" w:rsidR="00913235" w:rsidRPr="00761D7E" w:rsidRDefault="00913235" w:rsidP="00761D7E">
      <w:pPr>
        <w:spacing w:line="240" w:lineRule="auto"/>
        <w:ind w:left="567" w:right="-2" w:hanging="567"/>
        <w:rPr>
          <w:szCs w:val="22"/>
          <w:lang w:val="lt-LT"/>
        </w:rPr>
      </w:pPr>
      <w:r w:rsidRPr="00761D7E">
        <w:rPr>
          <w:szCs w:val="22"/>
          <w:lang w:val="lt-LT"/>
        </w:rPr>
        <w:t>-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>Šis vaistas skirtas tik Jums, todėl kitiems žmonėms jo duoti negalima.</w:t>
      </w:r>
      <w:r w:rsidRPr="00761D7E">
        <w:rPr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Vaistas gali jiems pakenkti (net tiems, kurių ligos požymiai yra tokie patys kaip Jūsų).</w:t>
      </w:r>
      <w:r w:rsidRPr="00761D7E">
        <w:rPr>
          <w:color w:val="008000"/>
          <w:szCs w:val="22"/>
          <w:lang w:val="lt-LT"/>
        </w:rPr>
        <w:t xml:space="preserve"> </w:t>
      </w:r>
    </w:p>
    <w:p w14:paraId="7C275409" w14:textId="77777777" w:rsidR="003B0C8F" w:rsidRDefault="00913235" w:rsidP="00761D7E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Jeigu pasireiškė šalutinis poveikis (net jeigu jis šiame lapelyje nenurodytas), kreipkitės į gydytoją arba vaistininką. Žr. 4 skyrių.</w:t>
      </w:r>
    </w:p>
    <w:p w14:paraId="0BCFE784" w14:textId="77777777" w:rsidR="0071761E" w:rsidRPr="00761D7E" w:rsidRDefault="0071761E" w:rsidP="00761D7E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73128F">
        <w:rPr>
          <w:lang w:val="lt-LT" w:eastAsia="lt-LT"/>
        </w:rPr>
        <w:t xml:space="preserve">Jeigu Jūsų savijauta </w:t>
      </w:r>
      <w:r>
        <w:rPr>
          <w:lang w:val="lt-LT" w:eastAsia="lt-LT"/>
        </w:rPr>
        <w:t xml:space="preserve">per 14 dienų </w:t>
      </w:r>
      <w:r w:rsidRPr="0073128F">
        <w:rPr>
          <w:lang w:val="lt-LT" w:eastAsia="lt-LT"/>
        </w:rPr>
        <w:t>nepagerėjo arba net pablogėjo, kreipkitės į gydytoją.</w:t>
      </w:r>
    </w:p>
    <w:p w14:paraId="41F16B60" w14:textId="77777777" w:rsidR="003B0C8F" w:rsidRPr="00761D7E" w:rsidRDefault="003B0C8F" w:rsidP="00761D7E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5B11318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Apie ką rašoma šiame lapelyje?</w:t>
      </w:r>
    </w:p>
    <w:p w14:paraId="55367C06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left="284" w:right="-2"/>
        <w:rPr>
          <w:szCs w:val="22"/>
          <w:lang w:val="lt-LT"/>
        </w:rPr>
      </w:pPr>
    </w:p>
    <w:p w14:paraId="2640D922" w14:textId="77777777" w:rsidR="003B0C8F" w:rsidRPr="00761D7E" w:rsidRDefault="003B0C8F" w:rsidP="00761D7E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1.</w:t>
      </w:r>
      <w:r w:rsidRPr="00761D7E">
        <w:rPr>
          <w:szCs w:val="22"/>
          <w:lang w:val="lt-LT"/>
        </w:rPr>
        <w:tab/>
        <w:t xml:space="preserve">Kas yra </w:t>
      </w:r>
      <w:r w:rsidR="0004630A" w:rsidRPr="0004630A">
        <w:rPr>
          <w:noProof/>
          <w:szCs w:val="22"/>
          <w:lang w:val="lt-LT"/>
        </w:rPr>
        <w:t>Sileron</w:t>
      </w:r>
      <w:r w:rsidRPr="00761D7E">
        <w:rPr>
          <w:szCs w:val="22"/>
          <w:lang w:val="lt-LT"/>
        </w:rPr>
        <w:t xml:space="preserve"> ir kam jis vartojamas </w:t>
      </w:r>
    </w:p>
    <w:p w14:paraId="20D6B6DC" w14:textId="77777777" w:rsidR="003B0C8F" w:rsidRPr="00761D7E" w:rsidRDefault="003B0C8F" w:rsidP="00761D7E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2.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 xml:space="preserve">Kas žinotina prieš vartojant </w:t>
      </w:r>
      <w:r w:rsidR="0004630A" w:rsidRPr="0004630A">
        <w:rPr>
          <w:noProof/>
          <w:szCs w:val="22"/>
          <w:lang w:val="lt-LT"/>
        </w:rPr>
        <w:t>Sileron</w:t>
      </w:r>
    </w:p>
    <w:p w14:paraId="6831D0AA" w14:textId="77777777" w:rsidR="003B0C8F" w:rsidRPr="00761D7E" w:rsidRDefault="003B0C8F" w:rsidP="00761D7E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3.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 xml:space="preserve">Kaip vartoti </w:t>
      </w:r>
      <w:r w:rsidR="0004630A" w:rsidRPr="0004630A">
        <w:rPr>
          <w:noProof/>
          <w:szCs w:val="22"/>
          <w:lang w:val="lt-LT"/>
        </w:rPr>
        <w:t>Sileron</w:t>
      </w:r>
    </w:p>
    <w:p w14:paraId="5A1EF32E" w14:textId="77777777" w:rsidR="003B0C8F" w:rsidRPr="00761D7E" w:rsidRDefault="003B0C8F" w:rsidP="00761D7E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4.</w:t>
      </w:r>
      <w:r w:rsidRPr="00761D7E">
        <w:rPr>
          <w:szCs w:val="22"/>
          <w:lang w:val="lt-LT"/>
        </w:rPr>
        <w:tab/>
        <w:t xml:space="preserve">Galimas šalutinis poveikis </w:t>
      </w:r>
    </w:p>
    <w:p w14:paraId="70641B5A" w14:textId="77777777" w:rsidR="003B0C8F" w:rsidRPr="00761D7E" w:rsidRDefault="00D722A4" w:rsidP="00761D7E">
      <w:pPr>
        <w:numPr>
          <w:ilvl w:val="12"/>
          <w:numId w:val="0"/>
        </w:numPr>
        <w:tabs>
          <w:tab w:val="left" w:pos="709"/>
        </w:tabs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5.</w:t>
      </w:r>
      <w:r w:rsidRPr="00761D7E">
        <w:rPr>
          <w:szCs w:val="22"/>
          <w:lang w:val="lt-LT"/>
        </w:rPr>
        <w:tab/>
      </w:r>
      <w:r w:rsidR="003B0C8F" w:rsidRPr="00761D7E">
        <w:rPr>
          <w:szCs w:val="22"/>
          <w:lang w:val="lt-LT"/>
        </w:rPr>
        <w:t xml:space="preserve">Kaip laikyti </w:t>
      </w:r>
      <w:r w:rsidR="0004630A" w:rsidRPr="0004630A">
        <w:rPr>
          <w:noProof/>
          <w:szCs w:val="22"/>
          <w:lang w:val="lt-LT"/>
        </w:rPr>
        <w:t>Sileron</w:t>
      </w:r>
    </w:p>
    <w:p w14:paraId="4B7A3E43" w14:textId="77777777" w:rsidR="003B0C8F" w:rsidRPr="00761D7E" w:rsidRDefault="003B0C8F" w:rsidP="00761D7E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6.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>Pakuotės turinys ir kita informacija</w:t>
      </w:r>
    </w:p>
    <w:p w14:paraId="2BB35FD7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B708A3B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773CC14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1.</w:t>
      </w:r>
      <w:r w:rsidRPr="00761D7E">
        <w:rPr>
          <w:b/>
          <w:bCs/>
          <w:szCs w:val="22"/>
          <w:lang w:val="lt-LT" w:eastAsia="x-none"/>
        </w:rPr>
        <w:tab/>
        <w:t xml:space="preserve">Kas yra </w:t>
      </w:r>
      <w:r w:rsidR="0004630A" w:rsidRPr="0004630A">
        <w:rPr>
          <w:b/>
          <w:noProof/>
          <w:szCs w:val="22"/>
          <w:lang w:val="lt-LT"/>
        </w:rPr>
        <w:t>Sileron</w:t>
      </w:r>
      <w:r w:rsidRPr="00761D7E">
        <w:rPr>
          <w:b/>
          <w:bCs/>
          <w:szCs w:val="22"/>
          <w:lang w:val="lt-LT" w:eastAsia="x-none"/>
        </w:rPr>
        <w:t xml:space="preserve"> ir kam jis vartojamas</w:t>
      </w:r>
    </w:p>
    <w:p w14:paraId="40690284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szCs w:val="22"/>
          <w:lang w:val="lt-LT" w:eastAsia="x-none"/>
        </w:rPr>
      </w:pPr>
    </w:p>
    <w:p w14:paraId="17926755" w14:textId="77777777" w:rsidR="00C058CB" w:rsidRPr="00EE5200" w:rsidRDefault="0071761E" w:rsidP="00C058CB">
      <w:pPr>
        <w:spacing w:line="240" w:lineRule="auto"/>
        <w:rPr>
          <w:szCs w:val="22"/>
          <w:lang w:val="lt-LT"/>
        </w:rPr>
      </w:pPr>
      <w:r>
        <w:rPr>
          <w:noProof/>
          <w:szCs w:val="22"/>
          <w:lang w:val="lt-LT"/>
        </w:rPr>
        <w:t xml:space="preserve">Sileron </w:t>
      </w:r>
      <w:r w:rsidR="00385406">
        <w:rPr>
          <w:noProof/>
          <w:szCs w:val="22"/>
          <w:lang w:val="lt-LT"/>
        </w:rPr>
        <w:t xml:space="preserve">yra </w:t>
      </w:r>
      <w:r w:rsidR="00C058CB">
        <w:rPr>
          <w:noProof/>
          <w:szCs w:val="22"/>
          <w:lang w:val="lt-LT"/>
        </w:rPr>
        <w:t>t</w:t>
      </w:r>
      <w:r w:rsidR="00C058CB" w:rsidRPr="00EE5200">
        <w:rPr>
          <w:szCs w:val="22"/>
          <w:lang w:val="lt-LT"/>
        </w:rPr>
        <w:t>radicinis augalinis vaist</w:t>
      </w:r>
      <w:r w:rsidR="00C058CB">
        <w:rPr>
          <w:szCs w:val="22"/>
          <w:lang w:val="lt-LT"/>
        </w:rPr>
        <w:t>as</w:t>
      </w:r>
      <w:r w:rsidR="00385406">
        <w:rPr>
          <w:szCs w:val="22"/>
          <w:lang w:val="lt-LT"/>
        </w:rPr>
        <w:t>, skirtas</w:t>
      </w:r>
      <w:r w:rsidR="00C058CB">
        <w:rPr>
          <w:szCs w:val="22"/>
          <w:lang w:val="lt-LT"/>
        </w:rPr>
        <w:t xml:space="preserve"> virškinimo sutrikimo</w:t>
      </w:r>
      <w:r w:rsidR="00C058CB" w:rsidRPr="00795663">
        <w:rPr>
          <w:szCs w:val="22"/>
          <w:lang w:val="lt-LT"/>
        </w:rPr>
        <w:t xml:space="preserve"> ir</w:t>
      </w:r>
      <w:r w:rsidR="00C058CB">
        <w:rPr>
          <w:szCs w:val="22"/>
          <w:lang w:val="lt-LT"/>
        </w:rPr>
        <w:t xml:space="preserve"> nuo </w:t>
      </w:r>
      <w:r w:rsidR="00C058CB" w:rsidRPr="00795663">
        <w:rPr>
          <w:szCs w:val="22"/>
          <w:lang w:val="lt-LT"/>
        </w:rPr>
        <w:t>kepenų veikl</w:t>
      </w:r>
      <w:r w:rsidR="00C058CB">
        <w:rPr>
          <w:szCs w:val="22"/>
          <w:lang w:val="lt-LT"/>
        </w:rPr>
        <w:t xml:space="preserve">os priklausomų </w:t>
      </w:r>
      <w:r w:rsidR="00C058CB" w:rsidRPr="00795663">
        <w:rPr>
          <w:szCs w:val="22"/>
          <w:lang w:val="lt-LT"/>
        </w:rPr>
        <w:t xml:space="preserve">virškinimo </w:t>
      </w:r>
      <w:r w:rsidR="009A57B8">
        <w:rPr>
          <w:szCs w:val="22"/>
          <w:lang w:val="lt-LT"/>
        </w:rPr>
        <w:t xml:space="preserve">negalavimų </w:t>
      </w:r>
      <w:r w:rsidR="00C058CB" w:rsidRPr="00795663">
        <w:rPr>
          <w:szCs w:val="22"/>
          <w:lang w:val="lt-LT"/>
        </w:rPr>
        <w:t>lengvinimui, jeigu gydytojas nėra nustatęs sunkių sutrikimų.</w:t>
      </w:r>
    </w:p>
    <w:p w14:paraId="6692F880" w14:textId="77777777" w:rsidR="00EE5200" w:rsidRPr="00EE5200" w:rsidRDefault="00EE5200" w:rsidP="00EE5200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14:paraId="2F54316D" w14:textId="77777777" w:rsidR="0071761E" w:rsidRPr="0073128F" w:rsidRDefault="0071761E" w:rsidP="0071761E">
      <w:pPr>
        <w:spacing w:line="240" w:lineRule="auto"/>
        <w:rPr>
          <w:lang w:val="lt-LT" w:eastAsia="lt-LT"/>
        </w:rPr>
      </w:pPr>
      <w:r>
        <w:rPr>
          <w:noProof/>
          <w:szCs w:val="22"/>
          <w:lang w:val="lt-LT"/>
        </w:rPr>
        <w:t>Tai t</w:t>
      </w:r>
      <w:r w:rsidR="00EE5200" w:rsidRPr="00EE5200">
        <w:rPr>
          <w:noProof/>
          <w:szCs w:val="22"/>
          <w:lang w:val="lt-LT"/>
        </w:rPr>
        <w:t>radicinis augalinis vaist</w:t>
      </w:r>
      <w:r>
        <w:rPr>
          <w:noProof/>
          <w:szCs w:val="22"/>
          <w:lang w:val="lt-LT"/>
        </w:rPr>
        <w:t>as</w:t>
      </w:r>
      <w:r w:rsidR="00EE5200" w:rsidRPr="00EE5200">
        <w:rPr>
          <w:noProof/>
          <w:szCs w:val="22"/>
          <w:lang w:val="lt-LT"/>
        </w:rPr>
        <w:t>,</w:t>
      </w:r>
      <w:r>
        <w:rPr>
          <w:noProof/>
          <w:szCs w:val="22"/>
          <w:lang w:val="lt-LT"/>
        </w:rPr>
        <w:t xml:space="preserve"> </w:t>
      </w:r>
      <w:r w:rsidR="00C058CB">
        <w:rPr>
          <w:noProof/>
          <w:szCs w:val="22"/>
          <w:lang w:val="lt-LT"/>
        </w:rPr>
        <w:t xml:space="preserve">nurodytų indikacijų atveju </w:t>
      </w:r>
      <w:r w:rsidRPr="0073128F">
        <w:rPr>
          <w:lang w:val="lt-LT" w:eastAsia="lt-LT"/>
        </w:rPr>
        <w:t>vartotinas išimtinai remiantis ilgalaikėmis vartojimo tradicijomis.</w:t>
      </w:r>
    </w:p>
    <w:p w14:paraId="4BF8DDCA" w14:textId="77777777" w:rsidR="003B0C8F" w:rsidRDefault="003B0C8F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25617B41" w14:textId="77777777" w:rsidR="006510E6" w:rsidRPr="00761D7E" w:rsidRDefault="006510E6" w:rsidP="006510E6">
      <w:pPr>
        <w:spacing w:line="240" w:lineRule="auto"/>
        <w:rPr>
          <w:szCs w:val="22"/>
          <w:lang w:val="lt-LT"/>
        </w:rPr>
      </w:pPr>
      <w:r w:rsidRPr="0073128F">
        <w:rPr>
          <w:lang w:val="lt-LT" w:eastAsia="lt-LT"/>
        </w:rPr>
        <w:t xml:space="preserve">Jeigu Jūsų savijauta </w:t>
      </w:r>
      <w:r>
        <w:rPr>
          <w:lang w:val="lt-LT" w:eastAsia="lt-LT"/>
        </w:rPr>
        <w:t xml:space="preserve">per 14 dienų </w:t>
      </w:r>
      <w:r w:rsidRPr="0073128F">
        <w:rPr>
          <w:lang w:val="lt-LT" w:eastAsia="lt-LT"/>
        </w:rPr>
        <w:t>nepagerėjo arba net pablogėjo, kreipkitės į gydytoją.</w:t>
      </w:r>
    </w:p>
    <w:p w14:paraId="27C24388" w14:textId="77777777" w:rsidR="003B0C8F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A652635" w14:textId="77777777" w:rsidR="002C12AE" w:rsidRPr="00761D7E" w:rsidRDefault="002C12AE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2A586DB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2.</w:t>
      </w:r>
      <w:r w:rsidRPr="00761D7E">
        <w:rPr>
          <w:b/>
          <w:bCs/>
          <w:szCs w:val="22"/>
          <w:lang w:val="lt-LT" w:eastAsia="x-none"/>
        </w:rPr>
        <w:tab/>
        <w:t xml:space="preserve">Kas žinotina prieš vartojant </w:t>
      </w:r>
      <w:r w:rsidR="0004630A" w:rsidRPr="0004630A">
        <w:rPr>
          <w:b/>
          <w:noProof/>
          <w:szCs w:val="22"/>
          <w:lang w:val="lt-LT"/>
        </w:rPr>
        <w:t>Sileron</w:t>
      </w:r>
    </w:p>
    <w:p w14:paraId="03336038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4FF03F5" w14:textId="77777777" w:rsidR="003B0C8F" w:rsidRPr="00761D7E" w:rsidRDefault="0004630A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04630A">
        <w:rPr>
          <w:b/>
          <w:noProof/>
          <w:szCs w:val="22"/>
          <w:lang w:val="lt-LT"/>
        </w:rPr>
        <w:t>Sileron</w:t>
      </w:r>
      <w:r w:rsidR="003B0C8F" w:rsidRPr="00761D7E">
        <w:rPr>
          <w:b/>
          <w:bCs/>
          <w:szCs w:val="22"/>
          <w:lang w:val="lt-LT" w:eastAsia="x-none"/>
        </w:rPr>
        <w:t xml:space="preserve"> vartoti negalima:</w:t>
      </w:r>
    </w:p>
    <w:p w14:paraId="2647B004" w14:textId="77777777" w:rsidR="003B0C8F" w:rsidRDefault="003B0C8F" w:rsidP="00761D7E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761D7E">
        <w:rPr>
          <w:szCs w:val="22"/>
          <w:lang w:val="lt-LT"/>
        </w:rPr>
        <w:t>-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 xml:space="preserve">jeigu yra alergija </w:t>
      </w:r>
      <w:r w:rsidR="0071761E">
        <w:rPr>
          <w:noProof/>
          <w:szCs w:val="22"/>
          <w:lang w:val="lt-LT"/>
        </w:rPr>
        <w:t xml:space="preserve">veikliajai arba </w:t>
      </w:r>
      <w:r w:rsidRPr="00761D7E">
        <w:rPr>
          <w:noProof/>
          <w:szCs w:val="22"/>
          <w:lang w:val="lt-LT"/>
        </w:rPr>
        <w:t>bet kuriai pagalbinei šio vaisto medžiagai (jos išvardytos 6 skyriuje</w:t>
      </w:r>
      <w:r w:rsidR="0071761E">
        <w:rPr>
          <w:noProof/>
          <w:szCs w:val="22"/>
          <w:lang w:val="lt-LT"/>
        </w:rPr>
        <w:t xml:space="preserve"> arba</w:t>
      </w:r>
      <w:r w:rsidR="0071761E" w:rsidRPr="00F91887">
        <w:rPr>
          <w:noProof/>
          <w:szCs w:val="22"/>
          <w:lang w:val="lt-LT"/>
        </w:rPr>
        <w:t xml:space="preserve"> </w:t>
      </w:r>
      <w:r w:rsidR="0071761E" w:rsidRPr="00F91887">
        <w:rPr>
          <w:i/>
          <w:noProof/>
          <w:szCs w:val="22"/>
          <w:lang w:val="lt-LT"/>
        </w:rPr>
        <w:t>Ast</w:t>
      </w:r>
      <w:r w:rsidR="006510E6">
        <w:rPr>
          <w:i/>
          <w:noProof/>
          <w:szCs w:val="22"/>
          <w:lang w:val="lt-LT"/>
        </w:rPr>
        <w:t>rinių</w:t>
      </w:r>
      <w:r w:rsidR="0071761E" w:rsidRPr="00F91887">
        <w:rPr>
          <w:i/>
          <w:noProof/>
          <w:szCs w:val="22"/>
          <w:lang w:val="lt-LT"/>
        </w:rPr>
        <w:t xml:space="preserve"> (</w:t>
      </w:r>
      <w:r w:rsidR="006510E6">
        <w:rPr>
          <w:i/>
          <w:noProof/>
          <w:szCs w:val="22"/>
          <w:lang w:val="lt-LT"/>
        </w:rPr>
        <w:t>Graižažiedžių</w:t>
      </w:r>
      <w:r w:rsidR="0071761E" w:rsidRPr="00F91887">
        <w:rPr>
          <w:i/>
          <w:noProof/>
          <w:szCs w:val="22"/>
          <w:lang w:val="lt-LT"/>
        </w:rPr>
        <w:t>)</w:t>
      </w:r>
      <w:r w:rsidR="0071761E" w:rsidRPr="00F91887">
        <w:rPr>
          <w:noProof/>
          <w:szCs w:val="22"/>
          <w:lang w:val="lt-LT"/>
        </w:rPr>
        <w:t xml:space="preserve"> šeimos augalams</w:t>
      </w:r>
      <w:r w:rsidR="0071761E">
        <w:rPr>
          <w:noProof/>
          <w:szCs w:val="22"/>
          <w:lang w:val="lt-LT"/>
        </w:rPr>
        <w:t>.</w:t>
      </w:r>
    </w:p>
    <w:p w14:paraId="2738440D" w14:textId="77777777" w:rsidR="00807F75" w:rsidRPr="00761D7E" w:rsidRDefault="00807F75" w:rsidP="00761D7E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</w:p>
    <w:p w14:paraId="34975BD9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 xml:space="preserve">Įspėjimai ir atsargumo priemonės </w:t>
      </w:r>
    </w:p>
    <w:p w14:paraId="2DAB655B" w14:textId="77777777" w:rsidR="003B0C8F" w:rsidRPr="00F91887" w:rsidRDefault="003B0C8F" w:rsidP="00761D7E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</w:p>
    <w:p w14:paraId="235C1F83" w14:textId="77777777" w:rsidR="00F91887" w:rsidRPr="00F91887" w:rsidRDefault="00F91887" w:rsidP="00F91887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  <w:r w:rsidRPr="00F91887">
        <w:rPr>
          <w:bCs/>
          <w:szCs w:val="22"/>
          <w:lang w:val="lt-LT" w:eastAsia="x-none"/>
        </w:rPr>
        <w:t xml:space="preserve">Jaunesniems nei 18 metų vaikams ir paaugliams </w:t>
      </w:r>
      <w:r w:rsidR="00E43014">
        <w:rPr>
          <w:bCs/>
          <w:szCs w:val="22"/>
          <w:lang w:val="lt-LT" w:eastAsia="x-none"/>
        </w:rPr>
        <w:t>vaisto</w:t>
      </w:r>
      <w:r w:rsidR="00E43014" w:rsidRPr="00F91887">
        <w:rPr>
          <w:bCs/>
          <w:szCs w:val="22"/>
          <w:lang w:val="lt-LT" w:eastAsia="x-none"/>
        </w:rPr>
        <w:t xml:space="preserve"> </w:t>
      </w:r>
      <w:r w:rsidR="00E43014">
        <w:rPr>
          <w:noProof/>
          <w:lang w:val="lt-LT"/>
        </w:rPr>
        <w:t>vartojimas neįteisintas</w:t>
      </w:r>
      <w:r w:rsidRPr="00F91887">
        <w:rPr>
          <w:bCs/>
          <w:szCs w:val="22"/>
          <w:lang w:val="lt-LT" w:eastAsia="x-none"/>
        </w:rPr>
        <w:t>, nes nepakanka vartojimą pagrindžiančių duomenų.</w:t>
      </w:r>
    </w:p>
    <w:p w14:paraId="2031BB0F" w14:textId="77777777" w:rsidR="00F91887" w:rsidRPr="00F91887" w:rsidRDefault="00F91887" w:rsidP="00F91887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</w:p>
    <w:p w14:paraId="2EE1F974" w14:textId="77777777" w:rsidR="00F91887" w:rsidRDefault="00F91887" w:rsidP="00F91887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  <w:r w:rsidRPr="00F91887">
        <w:rPr>
          <w:bCs/>
          <w:szCs w:val="22"/>
          <w:lang w:val="lt-LT" w:eastAsia="x-none"/>
        </w:rPr>
        <w:t>Jeigu vaist</w:t>
      </w:r>
      <w:r w:rsidR="00EF03F0">
        <w:rPr>
          <w:bCs/>
          <w:szCs w:val="22"/>
          <w:lang w:val="lt-LT" w:eastAsia="x-none"/>
        </w:rPr>
        <w:t>o</w:t>
      </w:r>
      <w:r w:rsidRPr="00F91887">
        <w:rPr>
          <w:bCs/>
          <w:szCs w:val="22"/>
          <w:lang w:val="lt-LT" w:eastAsia="x-none"/>
        </w:rPr>
        <w:t xml:space="preserve"> vartojimo metu simptomai pasunkėja, kreipkitės į gydytoją arba sveikatos priežiūros specialistą.</w:t>
      </w:r>
    </w:p>
    <w:p w14:paraId="2E2BAA2A" w14:textId="77777777" w:rsidR="007301A8" w:rsidRPr="00F91887" w:rsidRDefault="007301A8" w:rsidP="00F91887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</w:p>
    <w:p w14:paraId="5C2BCA9F" w14:textId="77777777" w:rsidR="007301A8" w:rsidRPr="00B34FA1" w:rsidRDefault="007301A8" w:rsidP="007301A8">
      <w:pPr>
        <w:pStyle w:val="Antrat4"/>
        <w:rPr>
          <w:rFonts w:ascii="Times New Roman" w:hAnsi="Times New Roman"/>
          <w:sz w:val="22"/>
          <w:lang w:val="lt-LT"/>
        </w:rPr>
      </w:pPr>
      <w:r w:rsidRPr="00B34FA1">
        <w:rPr>
          <w:rFonts w:ascii="Times New Roman" w:hAnsi="Times New Roman"/>
          <w:sz w:val="22"/>
          <w:lang w:val="lt-LT"/>
        </w:rPr>
        <w:t>Vaikams ir paaugliams</w:t>
      </w:r>
    </w:p>
    <w:p w14:paraId="17092CE7" w14:textId="77777777" w:rsidR="00F91887" w:rsidRDefault="00E43014" w:rsidP="00761D7E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  <w:r w:rsidRPr="00E43014">
        <w:rPr>
          <w:bCs/>
          <w:szCs w:val="22"/>
          <w:lang w:val="lt-LT" w:eastAsia="x-none"/>
        </w:rPr>
        <w:t xml:space="preserve">Jaunesniems nei 18 metų vaikams ir paaugliams </w:t>
      </w:r>
      <w:r w:rsidR="00F27208">
        <w:rPr>
          <w:bCs/>
          <w:szCs w:val="22"/>
          <w:lang w:val="lt-LT" w:eastAsia="x-none"/>
        </w:rPr>
        <w:t xml:space="preserve">vaisto </w:t>
      </w:r>
      <w:r w:rsidRPr="00E43014">
        <w:rPr>
          <w:bCs/>
          <w:szCs w:val="22"/>
          <w:lang w:val="lt-LT" w:eastAsia="x-none"/>
        </w:rPr>
        <w:t>vartoti nerekomenduojama</w:t>
      </w:r>
      <w:r w:rsidR="00F27208">
        <w:rPr>
          <w:bCs/>
          <w:szCs w:val="22"/>
          <w:lang w:val="lt-LT" w:eastAsia="x-none"/>
        </w:rPr>
        <w:t>.</w:t>
      </w:r>
    </w:p>
    <w:p w14:paraId="560C460D" w14:textId="77777777" w:rsidR="00E43014" w:rsidRPr="00F91887" w:rsidRDefault="00E43014" w:rsidP="00761D7E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</w:p>
    <w:p w14:paraId="2FE83A0A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 xml:space="preserve">Kiti vaistai ir </w:t>
      </w:r>
      <w:r w:rsidR="0004630A" w:rsidRPr="0004630A">
        <w:rPr>
          <w:b/>
          <w:noProof/>
          <w:szCs w:val="22"/>
          <w:lang w:val="lt-LT"/>
        </w:rPr>
        <w:t>Sileron</w:t>
      </w:r>
    </w:p>
    <w:p w14:paraId="7B0758E3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Jeigu vartojate ar neseniai vartojote kitų vaistų</w:t>
      </w:r>
      <w:r w:rsidR="005B1047" w:rsidRPr="00761D7E">
        <w:rPr>
          <w:noProof/>
          <w:szCs w:val="22"/>
          <w:lang w:val="lt-LT"/>
        </w:rPr>
        <w:t>, įskaitant įsigytus be recepto,</w:t>
      </w:r>
      <w:r w:rsidRPr="00761D7E">
        <w:rPr>
          <w:noProof/>
          <w:szCs w:val="22"/>
          <w:lang w:val="lt-LT"/>
        </w:rPr>
        <w:t xml:space="preserve"> arba dėl to nesate tikri, apie tai pasakykite gydytojui arba vaistininkui.</w:t>
      </w:r>
    </w:p>
    <w:p w14:paraId="63E9F2B3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110AF25" w14:textId="77777777" w:rsidR="00807F75" w:rsidRDefault="003B0C8F" w:rsidP="00761D7E">
      <w:pPr>
        <w:tabs>
          <w:tab w:val="clear" w:pos="567"/>
        </w:tabs>
        <w:spacing w:line="240" w:lineRule="auto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lastRenderedPageBreak/>
        <w:t>Nėštumas ir žindymo laikotarpis</w:t>
      </w:r>
    </w:p>
    <w:p w14:paraId="181BEA6C" w14:textId="77777777" w:rsidR="003B0C8F" w:rsidRPr="00761D7E" w:rsidRDefault="007301A8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3128F">
        <w:rPr>
          <w:noProof/>
          <w:lang w:val="lt-LT"/>
        </w:rPr>
        <w:t>Jeigu esate nėščia, žindote kūdikį, manote, kad galbūt esate nėščia, arba planuojate pastoti, tai prieš vartodama šį vaistą, pasitarkite su gydytoju arba vaistininku</w:t>
      </w:r>
      <w:r w:rsidR="00E43014">
        <w:rPr>
          <w:noProof/>
          <w:szCs w:val="22"/>
          <w:lang w:val="lt-LT"/>
        </w:rPr>
        <w:t>.</w:t>
      </w:r>
    </w:p>
    <w:p w14:paraId="01FCEBC2" w14:textId="77777777" w:rsidR="00F91887" w:rsidRPr="00F91887" w:rsidRDefault="00F91887" w:rsidP="00F91887">
      <w:pPr>
        <w:keepNext/>
        <w:spacing w:line="240" w:lineRule="auto"/>
        <w:jc w:val="both"/>
        <w:outlineLvl w:val="3"/>
        <w:rPr>
          <w:snapToGrid/>
          <w:szCs w:val="22"/>
          <w:lang w:val="lt-LT"/>
        </w:rPr>
      </w:pPr>
      <w:r w:rsidRPr="00F91887">
        <w:rPr>
          <w:snapToGrid/>
          <w:szCs w:val="22"/>
          <w:lang w:val="lt-LT"/>
        </w:rPr>
        <w:t>Vaist</w:t>
      </w:r>
      <w:r w:rsidR="00EF03F0">
        <w:rPr>
          <w:snapToGrid/>
          <w:szCs w:val="22"/>
          <w:lang w:val="lt-LT"/>
        </w:rPr>
        <w:t>o</w:t>
      </w:r>
      <w:r w:rsidRPr="00F91887">
        <w:rPr>
          <w:snapToGrid/>
          <w:szCs w:val="22"/>
          <w:lang w:val="lt-LT"/>
        </w:rPr>
        <w:t xml:space="preserve"> saugumas nėštumo ir žindymo laikotarpiu nenustatytas. Kadangi duomenų nepakanka, nėštumo ar žindymo laikotarpiu vartoti nerekomenduojama.</w:t>
      </w:r>
    </w:p>
    <w:p w14:paraId="5EED1FA1" w14:textId="77777777" w:rsidR="00F91887" w:rsidRPr="00F91887" w:rsidRDefault="00F91887" w:rsidP="00F91887">
      <w:pPr>
        <w:keepNext/>
        <w:spacing w:line="240" w:lineRule="auto"/>
        <w:jc w:val="both"/>
        <w:outlineLvl w:val="3"/>
        <w:rPr>
          <w:snapToGrid/>
          <w:szCs w:val="22"/>
          <w:lang w:val="lt-LT"/>
        </w:rPr>
      </w:pPr>
      <w:r w:rsidRPr="00F91887">
        <w:rPr>
          <w:snapToGrid/>
          <w:szCs w:val="22"/>
          <w:lang w:val="lt-LT"/>
        </w:rPr>
        <w:t>Duomenų apie poveikį vaisingumui nėra.</w:t>
      </w:r>
    </w:p>
    <w:p w14:paraId="49E35F7F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</w:p>
    <w:p w14:paraId="32D36D38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Vairavimas ir mechanizmų valdymas</w:t>
      </w:r>
    </w:p>
    <w:p w14:paraId="7411CE43" w14:textId="77777777" w:rsidR="003B0C8F" w:rsidRPr="00761D7E" w:rsidRDefault="00E24695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 xml:space="preserve">Duomenų apie </w:t>
      </w:r>
      <w:r w:rsidR="007E54A8">
        <w:rPr>
          <w:snapToGrid/>
          <w:szCs w:val="22"/>
          <w:lang w:val="lt-LT"/>
        </w:rPr>
        <w:t>n</w:t>
      </w:r>
      <w:r w:rsidRPr="00761D7E">
        <w:rPr>
          <w:snapToGrid/>
          <w:szCs w:val="22"/>
          <w:lang w:val="lt-LT"/>
        </w:rPr>
        <w:t>epageidaujamas reakcijas, galinčias daryti poveikį gebėjimui vairuoti ir valdyti mechanizmus</w:t>
      </w:r>
      <w:r w:rsidR="007E54A8">
        <w:rPr>
          <w:snapToGrid/>
          <w:szCs w:val="22"/>
          <w:lang w:val="lt-LT"/>
        </w:rPr>
        <w:t>,</w:t>
      </w:r>
      <w:r w:rsidRPr="00761D7E">
        <w:rPr>
          <w:snapToGrid/>
          <w:szCs w:val="22"/>
          <w:lang w:val="lt-LT"/>
        </w:rPr>
        <w:t xml:space="preserve"> nėra.</w:t>
      </w:r>
    </w:p>
    <w:p w14:paraId="6A22E722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809FADC" w14:textId="77777777" w:rsidR="003B0C8F" w:rsidRPr="00761D7E" w:rsidRDefault="0004630A" w:rsidP="00761D7E">
      <w:pPr>
        <w:keepNext/>
        <w:spacing w:line="240" w:lineRule="auto"/>
        <w:jc w:val="both"/>
        <w:outlineLvl w:val="3"/>
        <w:rPr>
          <w:b/>
          <w:bCs/>
          <w:color w:val="000000"/>
          <w:szCs w:val="22"/>
          <w:lang w:val="lt-LT" w:eastAsia="x-none"/>
        </w:rPr>
      </w:pPr>
      <w:r w:rsidRPr="0004630A">
        <w:rPr>
          <w:b/>
          <w:noProof/>
          <w:szCs w:val="22"/>
          <w:lang w:val="lt-LT"/>
        </w:rPr>
        <w:t>Sileron</w:t>
      </w:r>
      <w:r w:rsidR="003B0C8F" w:rsidRPr="00761D7E">
        <w:rPr>
          <w:b/>
          <w:bCs/>
          <w:szCs w:val="22"/>
          <w:lang w:val="lt-LT" w:eastAsia="x-none"/>
        </w:rPr>
        <w:t xml:space="preserve"> sudėtyje yra </w:t>
      </w:r>
      <w:r w:rsidR="003B0C8F" w:rsidRPr="00761D7E">
        <w:rPr>
          <w:b/>
          <w:bCs/>
          <w:color w:val="000000"/>
          <w:szCs w:val="22"/>
          <w:lang w:val="lt-LT" w:eastAsia="x-none"/>
        </w:rPr>
        <w:t xml:space="preserve">izomalto. </w:t>
      </w:r>
    </w:p>
    <w:p w14:paraId="11E9BF43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>Jeigu gydytojas Jums yra sakęs, kad netoleruojate kokių nors angliavandenių, kreipkitės į jį prieš pradėdami vartoti šį vaistą.</w:t>
      </w:r>
    </w:p>
    <w:p w14:paraId="4F5B320C" w14:textId="77777777" w:rsidR="003B0C8F" w:rsidRPr="00761D7E" w:rsidRDefault="003B0C8F" w:rsidP="00761D7E">
      <w:pPr>
        <w:tabs>
          <w:tab w:val="clear" w:pos="567"/>
          <w:tab w:val="left" w:pos="2760"/>
        </w:tabs>
        <w:spacing w:line="240" w:lineRule="auto"/>
        <w:rPr>
          <w:szCs w:val="22"/>
          <w:lang w:val="lt-LT" w:eastAsia="x-none"/>
        </w:rPr>
      </w:pPr>
    </w:p>
    <w:p w14:paraId="789BE5D9" w14:textId="77777777" w:rsidR="003B0C8F" w:rsidRPr="00761D7E" w:rsidRDefault="003B0C8F" w:rsidP="00761D7E">
      <w:pPr>
        <w:tabs>
          <w:tab w:val="clear" w:pos="567"/>
          <w:tab w:val="left" w:pos="2760"/>
        </w:tabs>
        <w:spacing w:line="240" w:lineRule="auto"/>
        <w:rPr>
          <w:szCs w:val="22"/>
          <w:lang w:val="lt-LT" w:eastAsia="x-none"/>
        </w:rPr>
      </w:pPr>
    </w:p>
    <w:p w14:paraId="0FCDC0D4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3.</w:t>
      </w:r>
      <w:r w:rsidRPr="00761D7E">
        <w:rPr>
          <w:b/>
          <w:bCs/>
          <w:szCs w:val="22"/>
          <w:lang w:val="lt-LT" w:eastAsia="x-none"/>
        </w:rPr>
        <w:tab/>
        <w:t xml:space="preserve">Kaip vartoti </w:t>
      </w:r>
      <w:r w:rsidR="0004630A" w:rsidRPr="0004630A">
        <w:rPr>
          <w:b/>
          <w:noProof/>
          <w:szCs w:val="22"/>
          <w:lang w:val="lt-LT"/>
        </w:rPr>
        <w:t>Sileron</w:t>
      </w:r>
    </w:p>
    <w:p w14:paraId="636B3664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3128F12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Visada vartokite šį vaistą tiksliai kaip nurodė gydytojas arba vaistininkas.</w:t>
      </w:r>
      <w:r w:rsidRPr="00761D7E">
        <w:rPr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Jeigu abejojate, kreipkitės į gydytoją arba vaistininką.</w:t>
      </w:r>
      <w:r w:rsidRPr="00761D7E">
        <w:rPr>
          <w:szCs w:val="22"/>
          <w:lang w:val="lt-LT"/>
        </w:rPr>
        <w:t xml:space="preserve"> </w:t>
      </w:r>
    </w:p>
    <w:p w14:paraId="1A0758DE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6E90063" w14:textId="77777777" w:rsidR="00F91887" w:rsidRPr="00807F75" w:rsidRDefault="00F91887" w:rsidP="00F91887">
      <w:pPr>
        <w:spacing w:line="240" w:lineRule="auto"/>
        <w:rPr>
          <w:i/>
          <w:szCs w:val="22"/>
          <w:lang w:val="lt-LT"/>
        </w:rPr>
      </w:pPr>
      <w:r w:rsidRPr="00807F75">
        <w:rPr>
          <w:i/>
          <w:szCs w:val="22"/>
          <w:lang w:val="lt-LT"/>
        </w:rPr>
        <w:t>Suaugusiesiems</w:t>
      </w:r>
      <w:r w:rsidR="001B1C05" w:rsidRPr="00807F75">
        <w:rPr>
          <w:i/>
          <w:szCs w:val="22"/>
          <w:lang w:val="lt-LT"/>
        </w:rPr>
        <w:t xml:space="preserve"> žmonėms</w:t>
      </w:r>
      <w:r w:rsidR="007301A8" w:rsidRPr="00807F75">
        <w:rPr>
          <w:i/>
          <w:szCs w:val="22"/>
          <w:lang w:val="lt-LT"/>
        </w:rPr>
        <w:t>, įskaitant</w:t>
      </w:r>
      <w:r w:rsidR="00E43014" w:rsidRPr="00807F75">
        <w:rPr>
          <w:i/>
          <w:szCs w:val="22"/>
          <w:lang w:val="lt-LT"/>
        </w:rPr>
        <w:t xml:space="preserve"> </w:t>
      </w:r>
      <w:r w:rsidRPr="00807F75">
        <w:rPr>
          <w:i/>
          <w:szCs w:val="22"/>
          <w:lang w:val="lt-LT"/>
        </w:rPr>
        <w:t>senyv</w:t>
      </w:r>
      <w:r w:rsidR="007301A8" w:rsidRPr="00807F75">
        <w:rPr>
          <w:i/>
          <w:szCs w:val="22"/>
          <w:lang w:val="lt-LT"/>
        </w:rPr>
        <w:t>us</w:t>
      </w:r>
    </w:p>
    <w:p w14:paraId="53C0913B" w14:textId="77777777" w:rsidR="00F91887" w:rsidRPr="00761D7E" w:rsidRDefault="00F91887" w:rsidP="00F91887">
      <w:pPr>
        <w:spacing w:line="240" w:lineRule="auto"/>
        <w:rPr>
          <w:szCs w:val="22"/>
          <w:lang w:val="lt-LT"/>
        </w:rPr>
      </w:pPr>
    </w:p>
    <w:p w14:paraId="1D907846" w14:textId="77777777" w:rsidR="00E43014" w:rsidRPr="00E43014" w:rsidRDefault="00F27208" w:rsidP="00807F75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V</w:t>
      </w:r>
      <w:r w:rsidR="00E43014" w:rsidRPr="00E43014">
        <w:rPr>
          <w:szCs w:val="22"/>
          <w:lang w:val="lt-LT"/>
        </w:rPr>
        <w:t xml:space="preserve">ienkartinė dozė yra 2 arba 3 plėvele dengtos tabletės. </w:t>
      </w:r>
      <w:r>
        <w:rPr>
          <w:szCs w:val="22"/>
          <w:lang w:val="lt-LT"/>
        </w:rPr>
        <w:t>V</w:t>
      </w:r>
      <w:r w:rsidR="00E43014" w:rsidRPr="00E43014">
        <w:rPr>
          <w:szCs w:val="22"/>
          <w:lang w:val="lt-LT"/>
        </w:rPr>
        <w:t>artoti 2 arba 3 kartus per parą</w:t>
      </w:r>
      <w:r w:rsidR="00327EFF">
        <w:rPr>
          <w:szCs w:val="22"/>
          <w:lang w:val="lt-LT"/>
        </w:rPr>
        <w:t>.</w:t>
      </w:r>
      <w:r w:rsidR="00811A7B">
        <w:rPr>
          <w:szCs w:val="22"/>
          <w:lang w:val="lt-LT"/>
        </w:rPr>
        <w:t xml:space="preserve"> </w:t>
      </w:r>
      <w:r w:rsidR="00327EFF">
        <w:rPr>
          <w:szCs w:val="22"/>
          <w:lang w:val="lt-LT"/>
        </w:rPr>
        <w:t>N</w:t>
      </w:r>
      <w:r w:rsidR="00E43014" w:rsidRPr="00E43014">
        <w:rPr>
          <w:szCs w:val="22"/>
          <w:lang w:val="lt-LT"/>
        </w:rPr>
        <w:t>egalima viršyti didžiausia paros dozės – 6 plėvele dengtų tablečių.</w:t>
      </w:r>
    </w:p>
    <w:p w14:paraId="4A62E83A" w14:textId="77777777" w:rsidR="00F91887" w:rsidRDefault="00F91887" w:rsidP="00F91887">
      <w:pPr>
        <w:spacing w:line="240" w:lineRule="auto"/>
        <w:rPr>
          <w:szCs w:val="22"/>
          <w:lang w:val="lt-LT"/>
        </w:rPr>
      </w:pPr>
    </w:p>
    <w:p w14:paraId="4F73C7E5" w14:textId="77777777" w:rsidR="00F91887" w:rsidRPr="00406CE1" w:rsidRDefault="00F91887" w:rsidP="00F91887">
      <w:pPr>
        <w:spacing w:line="240" w:lineRule="auto"/>
        <w:rPr>
          <w:szCs w:val="22"/>
          <w:u w:val="single"/>
          <w:lang w:val="lt-LT"/>
        </w:rPr>
      </w:pPr>
      <w:r w:rsidRPr="00406CE1">
        <w:rPr>
          <w:szCs w:val="22"/>
          <w:u w:val="single"/>
          <w:lang w:val="lt-LT"/>
        </w:rPr>
        <w:t xml:space="preserve">Vartojimo metodas </w:t>
      </w:r>
    </w:p>
    <w:p w14:paraId="27C87954" w14:textId="77777777" w:rsidR="00E43014" w:rsidRDefault="00E43014" w:rsidP="00F91887">
      <w:pPr>
        <w:spacing w:line="240" w:lineRule="auto"/>
        <w:rPr>
          <w:szCs w:val="22"/>
          <w:lang w:val="lt-LT"/>
        </w:rPr>
      </w:pPr>
      <w:r w:rsidRPr="0073128F">
        <w:rPr>
          <w:lang w:val="lt-LT" w:eastAsia="lt-LT"/>
        </w:rPr>
        <w:t xml:space="preserve">Tablečių nekramtyti, </w:t>
      </w:r>
      <w:r w:rsidR="00807F75">
        <w:rPr>
          <w:lang w:val="lt-LT" w:eastAsia="lt-LT"/>
        </w:rPr>
        <w:t>nuryti</w:t>
      </w:r>
      <w:r>
        <w:rPr>
          <w:lang w:val="lt-LT" w:eastAsia="lt-LT"/>
        </w:rPr>
        <w:t>, užger</w:t>
      </w:r>
      <w:r w:rsidR="00807F75">
        <w:rPr>
          <w:lang w:val="lt-LT" w:eastAsia="lt-LT"/>
        </w:rPr>
        <w:t>iant</w:t>
      </w:r>
      <w:r w:rsidRPr="0073128F">
        <w:rPr>
          <w:lang w:val="lt-LT" w:eastAsia="lt-LT"/>
        </w:rPr>
        <w:t xml:space="preserve"> nedideliu skysčio</w:t>
      </w:r>
      <w:r w:rsidRPr="00973E8F">
        <w:rPr>
          <w:lang w:val="lt-LT" w:eastAsia="lt-LT"/>
        </w:rPr>
        <w:t xml:space="preserve"> </w:t>
      </w:r>
      <w:r w:rsidRPr="0073128F">
        <w:rPr>
          <w:lang w:val="lt-LT" w:eastAsia="lt-LT"/>
        </w:rPr>
        <w:t>kiekiu.</w:t>
      </w:r>
      <w:r w:rsidR="00807F75" w:rsidRPr="00807F75">
        <w:rPr>
          <w:lang w:val="lt-LT" w:eastAsia="lt-LT"/>
        </w:rPr>
        <w:t xml:space="preserve"> </w:t>
      </w:r>
      <w:r w:rsidR="00807F75">
        <w:rPr>
          <w:lang w:val="lt-LT" w:eastAsia="lt-LT"/>
        </w:rPr>
        <w:t>Vartoti prieš valgį.</w:t>
      </w:r>
    </w:p>
    <w:p w14:paraId="50E35CE3" w14:textId="77777777" w:rsidR="00EA2959" w:rsidRPr="00761D7E" w:rsidRDefault="00EA2959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D6F5458" w14:textId="77777777" w:rsidR="003B0C8F" w:rsidRPr="00761D7E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 xml:space="preserve">Ką daryti pavartojus per didelę </w:t>
      </w:r>
      <w:r w:rsidR="0004630A" w:rsidRPr="0004630A">
        <w:rPr>
          <w:b/>
          <w:noProof/>
          <w:szCs w:val="22"/>
          <w:lang w:val="lt-LT"/>
        </w:rPr>
        <w:t>Sileron</w:t>
      </w:r>
      <w:r w:rsidRPr="00761D7E">
        <w:rPr>
          <w:b/>
          <w:bCs/>
          <w:szCs w:val="22"/>
          <w:lang w:val="lt-LT" w:eastAsia="x-none"/>
        </w:rPr>
        <w:t xml:space="preserve"> dozę?</w:t>
      </w:r>
    </w:p>
    <w:p w14:paraId="730392AD" w14:textId="77777777" w:rsidR="003B0C8F" w:rsidRPr="00761D7E" w:rsidRDefault="00D8048D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3128F">
        <w:rPr>
          <w:noProof/>
          <w:lang w:val="lt-LT"/>
        </w:rPr>
        <w:t xml:space="preserve">Duomenų apie </w:t>
      </w:r>
      <w:r>
        <w:rPr>
          <w:noProof/>
          <w:lang w:val="lt-LT"/>
        </w:rPr>
        <w:t xml:space="preserve">vaisto </w:t>
      </w:r>
      <w:r w:rsidRPr="0073128F">
        <w:rPr>
          <w:noProof/>
          <w:lang w:val="lt-LT"/>
        </w:rPr>
        <w:t>perdozavimą nėra</w:t>
      </w:r>
      <w:r w:rsidRPr="00761D7E" w:rsidDel="00D8048D">
        <w:rPr>
          <w:snapToGrid/>
          <w:szCs w:val="22"/>
          <w:lang w:val="lt-LT"/>
        </w:rPr>
        <w:t xml:space="preserve"> </w:t>
      </w:r>
    </w:p>
    <w:p w14:paraId="6B1EE776" w14:textId="77777777" w:rsidR="00E43014" w:rsidRDefault="00E43014" w:rsidP="00761D7E">
      <w:pPr>
        <w:tabs>
          <w:tab w:val="clear" w:pos="567"/>
        </w:tabs>
        <w:spacing w:line="240" w:lineRule="auto"/>
        <w:rPr>
          <w:b/>
          <w:bCs/>
          <w:snapToGrid/>
          <w:szCs w:val="22"/>
          <w:lang w:val="lt-LT"/>
        </w:rPr>
      </w:pPr>
    </w:p>
    <w:p w14:paraId="1BA29A5F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b/>
          <w:bCs/>
          <w:snapToGrid/>
          <w:szCs w:val="22"/>
          <w:lang w:val="lt-LT"/>
        </w:rPr>
        <w:t xml:space="preserve">Pamiršus pavartoti </w:t>
      </w:r>
      <w:r w:rsidR="0004630A" w:rsidRPr="0004630A">
        <w:rPr>
          <w:b/>
          <w:noProof/>
          <w:szCs w:val="22"/>
          <w:lang w:val="lt-LT"/>
        </w:rPr>
        <w:t>Sileron</w:t>
      </w:r>
    </w:p>
    <w:p w14:paraId="4808F5C5" w14:textId="77777777" w:rsidR="003B0C8F" w:rsidRPr="00761D7E" w:rsidRDefault="008A1C05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 xml:space="preserve">Pamiršę išgerti dozę, ją suvartokite, kai tik prisiminsite. Vis dėlto jei jau beveik laikas vartoti kitą dozę, pamirštąją dozę praleiskite. </w:t>
      </w:r>
      <w:r w:rsidR="003B0C8F" w:rsidRPr="00761D7E">
        <w:rPr>
          <w:snapToGrid/>
          <w:szCs w:val="22"/>
          <w:lang w:val="lt-LT"/>
        </w:rPr>
        <w:t>Negalima vartoti dvigubos dozės norint kompensuoti praleistą dozę.</w:t>
      </w:r>
    </w:p>
    <w:p w14:paraId="1AC95671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3905F8A7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b/>
          <w:bCs/>
          <w:snapToGrid/>
          <w:szCs w:val="22"/>
          <w:lang w:val="lt-LT"/>
        </w:rPr>
        <w:t xml:space="preserve">Nustojus vartoti </w:t>
      </w:r>
      <w:r w:rsidR="0004630A" w:rsidRPr="0004630A">
        <w:rPr>
          <w:b/>
          <w:noProof/>
          <w:szCs w:val="22"/>
          <w:lang w:val="lt-LT"/>
        </w:rPr>
        <w:t>Sileron</w:t>
      </w:r>
    </w:p>
    <w:p w14:paraId="35210313" w14:textId="77777777" w:rsidR="008A1C05" w:rsidRPr="00761D7E" w:rsidRDefault="008A1C05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 xml:space="preserve">Gydytojas nurodys, kokia gydymo trukmė yra optimali. Nutraukus gydymą </w:t>
      </w:r>
      <w:r w:rsidR="0004630A" w:rsidRPr="0004630A">
        <w:rPr>
          <w:noProof/>
          <w:szCs w:val="22"/>
          <w:lang w:val="lt-LT"/>
        </w:rPr>
        <w:t>Sileron</w:t>
      </w:r>
      <w:r w:rsidRPr="00761D7E">
        <w:rPr>
          <w:snapToGrid/>
          <w:szCs w:val="22"/>
          <w:lang w:val="lt-LT"/>
        </w:rPr>
        <w:t>, šalutinio poveikio nepasireiškia.</w:t>
      </w:r>
    </w:p>
    <w:p w14:paraId="4E7FB2AA" w14:textId="77777777" w:rsidR="008A1C05" w:rsidRPr="00761D7E" w:rsidRDefault="008A1C05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13F5F788" w14:textId="77777777" w:rsidR="003B0C8F" w:rsidRPr="00761D7E" w:rsidRDefault="003B0C8F" w:rsidP="00761D7E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>Jeigu kiltų daugiau klausimų dėl šio vaisto vartojimo, kreipkitės į gydytoją arba vaistininką.</w:t>
      </w:r>
    </w:p>
    <w:p w14:paraId="5E25D2BA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C121DDB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E10572B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</w:t>
      </w:r>
      <w:r w:rsidRPr="00761D7E">
        <w:rPr>
          <w:b/>
          <w:bCs/>
          <w:szCs w:val="22"/>
          <w:lang w:val="lt-LT" w:eastAsia="x-none"/>
        </w:rPr>
        <w:tab/>
        <w:t>Galimas šalutinis poveikis</w:t>
      </w:r>
    </w:p>
    <w:p w14:paraId="23ECC2CC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CF9CC19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Šis vaistas, kaip ir visi kiti, gali sukelti šalutinį poveikį, nors jis pasireiškia ne visiems žmonėms.</w:t>
      </w:r>
    </w:p>
    <w:p w14:paraId="2617B992" w14:textId="77777777" w:rsidR="008A1C05" w:rsidRPr="00761D7E" w:rsidRDefault="008A1C05" w:rsidP="00761D7E">
      <w:pPr>
        <w:tabs>
          <w:tab w:val="clear" w:pos="567"/>
        </w:tabs>
        <w:autoSpaceDE w:val="0"/>
        <w:spacing w:line="240" w:lineRule="auto"/>
        <w:contextualSpacing/>
        <w:rPr>
          <w:i/>
          <w:szCs w:val="22"/>
          <w:lang w:val="lt-LT"/>
        </w:rPr>
      </w:pPr>
    </w:p>
    <w:p w14:paraId="7736CB63" w14:textId="77777777" w:rsidR="00D8048D" w:rsidRPr="00E43014" w:rsidRDefault="00F91887" w:rsidP="00F91887">
      <w:pPr>
        <w:autoSpaceDE w:val="0"/>
        <w:autoSpaceDN w:val="0"/>
        <w:adjustRightInd w:val="0"/>
        <w:spacing w:line="240" w:lineRule="auto"/>
        <w:rPr>
          <w:i/>
          <w:szCs w:val="22"/>
          <w:lang w:val="lt-LT"/>
        </w:rPr>
      </w:pPr>
      <w:r w:rsidRPr="00E43014">
        <w:rPr>
          <w:i/>
          <w:szCs w:val="22"/>
          <w:lang w:val="lt-LT"/>
        </w:rPr>
        <w:t>Dažnis nežinomas</w:t>
      </w:r>
      <w:r w:rsidR="00D8048D" w:rsidRPr="00E43014">
        <w:rPr>
          <w:i/>
          <w:szCs w:val="22"/>
          <w:lang w:val="lt-LT"/>
        </w:rPr>
        <w:t xml:space="preserve"> (negali būti apskaičiuotas pagal turimus duomenis)</w:t>
      </w:r>
    </w:p>
    <w:p w14:paraId="0C257B65" w14:textId="77777777" w:rsidR="00F91887" w:rsidRPr="00807F75" w:rsidRDefault="00F91887" w:rsidP="00F91887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327EFF">
        <w:rPr>
          <w:szCs w:val="22"/>
          <w:lang w:val="lt-LT"/>
        </w:rPr>
        <w:t xml:space="preserve">Gali pasireikšti lengvi virškinimo trakto sutrikimų simptomai, pavyzdžiui, burnos </w:t>
      </w:r>
      <w:r w:rsidR="00D8048D" w:rsidRPr="00327EFF">
        <w:rPr>
          <w:szCs w:val="22"/>
          <w:lang w:val="lt-LT"/>
        </w:rPr>
        <w:t>džiūvimas</w:t>
      </w:r>
      <w:r w:rsidRPr="00807F75">
        <w:rPr>
          <w:szCs w:val="22"/>
          <w:lang w:val="lt-LT"/>
        </w:rPr>
        <w:t xml:space="preserve">, pykinimas, pykinimas, </w:t>
      </w:r>
      <w:r w:rsidR="00E43014" w:rsidRPr="00807F75">
        <w:rPr>
          <w:szCs w:val="22"/>
          <w:lang w:val="lt-LT"/>
        </w:rPr>
        <w:t xml:space="preserve">nemalonus pojūtis skrandyje, </w:t>
      </w:r>
      <w:r w:rsidRPr="00807F75">
        <w:rPr>
          <w:szCs w:val="22"/>
          <w:lang w:val="lt-LT"/>
        </w:rPr>
        <w:t xml:space="preserve">skrandžio </w:t>
      </w:r>
      <w:r w:rsidR="00327EFF" w:rsidRPr="00807F75">
        <w:rPr>
          <w:szCs w:val="22"/>
          <w:lang w:val="lt-LT"/>
        </w:rPr>
        <w:t>su</w:t>
      </w:r>
      <w:r w:rsidRPr="00807F75">
        <w:rPr>
          <w:szCs w:val="22"/>
          <w:lang w:val="lt-LT"/>
        </w:rPr>
        <w:t>dirginimas arba viduriavimas; taip pat gauta pranešimų apie galvos skausmą; alergines reakcijas</w:t>
      </w:r>
      <w:r w:rsidR="00083E84" w:rsidRPr="00807F75">
        <w:rPr>
          <w:szCs w:val="22"/>
          <w:lang w:val="lt-LT"/>
        </w:rPr>
        <w:t>, įskaitant</w:t>
      </w:r>
      <w:r w:rsidR="00811A7B">
        <w:rPr>
          <w:szCs w:val="22"/>
          <w:lang w:val="lt-LT"/>
        </w:rPr>
        <w:t xml:space="preserve"> </w:t>
      </w:r>
      <w:r w:rsidRPr="00807F75">
        <w:rPr>
          <w:szCs w:val="22"/>
          <w:lang w:val="lt-LT"/>
        </w:rPr>
        <w:t xml:space="preserve">dermatitą, dilgėlinę, odos </w:t>
      </w:r>
      <w:r w:rsidR="00083E84" w:rsidRPr="00807F75">
        <w:rPr>
          <w:szCs w:val="22"/>
          <w:lang w:val="lt-LT"/>
        </w:rPr>
        <w:t>iš</w:t>
      </w:r>
      <w:r w:rsidRPr="00807F75">
        <w:rPr>
          <w:szCs w:val="22"/>
          <w:lang w:val="lt-LT"/>
        </w:rPr>
        <w:t xml:space="preserve">bėrimą, niežulį, </w:t>
      </w:r>
      <w:r w:rsidR="00083E84" w:rsidRPr="00807F75">
        <w:rPr>
          <w:shd w:val="clear" w:color="auto" w:fill="FFFFFF"/>
          <w:lang w:val="lt-LT"/>
        </w:rPr>
        <w:t>sunkias sistemines alergines reakcijas</w:t>
      </w:r>
      <w:r w:rsidR="00083E84" w:rsidRPr="00327EFF">
        <w:rPr>
          <w:noProof/>
          <w:lang w:val="lt-LT"/>
        </w:rPr>
        <w:t xml:space="preserve"> (</w:t>
      </w:r>
      <w:r w:rsidRPr="00807F75">
        <w:rPr>
          <w:szCs w:val="22"/>
          <w:lang w:val="lt-LT"/>
        </w:rPr>
        <w:t>anafilaksij</w:t>
      </w:r>
      <w:r w:rsidR="00083E84" w:rsidRPr="00807F75">
        <w:rPr>
          <w:szCs w:val="22"/>
          <w:lang w:val="lt-LT"/>
        </w:rPr>
        <w:t>a)</w:t>
      </w:r>
      <w:r w:rsidRPr="00807F75">
        <w:rPr>
          <w:szCs w:val="22"/>
          <w:lang w:val="lt-LT"/>
        </w:rPr>
        <w:t>, astmą.</w:t>
      </w:r>
    </w:p>
    <w:p w14:paraId="14FB90DC" w14:textId="77777777" w:rsidR="003B0C8F" w:rsidRPr="00807F75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14:paraId="11F1001F" w14:textId="77777777" w:rsidR="003B0C8F" w:rsidRPr="00807F75" w:rsidRDefault="003B0C8F" w:rsidP="00761D7E">
      <w:pPr>
        <w:spacing w:line="240" w:lineRule="auto"/>
        <w:rPr>
          <w:b/>
          <w:szCs w:val="22"/>
          <w:lang w:val="lt-LT"/>
        </w:rPr>
      </w:pPr>
      <w:r w:rsidRPr="00807F75">
        <w:rPr>
          <w:b/>
          <w:noProof/>
          <w:szCs w:val="22"/>
          <w:lang w:val="lt-LT"/>
        </w:rPr>
        <w:t>Pranešimas apie šalutinį poveikį</w:t>
      </w:r>
    </w:p>
    <w:p w14:paraId="659E6194" w14:textId="77777777" w:rsidR="003B0C8F" w:rsidRPr="00761D7E" w:rsidRDefault="003B0C8F" w:rsidP="00761D7E">
      <w:pPr>
        <w:spacing w:line="240" w:lineRule="auto"/>
        <w:ind w:right="-1"/>
        <w:rPr>
          <w:noProof/>
          <w:szCs w:val="22"/>
          <w:lang w:val="lt-LT"/>
        </w:rPr>
      </w:pPr>
      <w:r w:rsidRPr="00761D7E">
        <w:rPr>
          <w:szCs w:val="22"/>
          <w:lang w:val="lt-LT"/>
        </w:rPr>
        <w:t>Jeigu pasireiškė šalutinis poveikis, įskaitant šiame lapelyje nenurodytą, pasakykite gydytojui arba  vaistininkui. Apie šalutinį poveikį taip pat galite pranešti Valstybinei vaistų kontrolės tarnybai prie Lietuvos Respublikos sveikatos apsaugos ministerijos nemokamu t</w:t>
      </w:r>
      <w:r w:rsidRPr="00761D7E">
        <w:rPr>
          <w:szCs w:val="22"/>
          <w:lang w:val="lt-LT" w:eastAsia="zh-CN"/>
        </w:rPr>
        <w:t>elefonu 8 800 73568</w:t>
      </w:r>
      <w:r w:rsidRPr="00761D7E">
        <w:rPr>
          <w:szCs w:val="22"/>
          <w:lang w:val="lt-LT"/>
        </w:rPr>
        <w:t xml:space="preserve"> arba užpildyti </w:t>
      </w:r>
      <w:r w:rsidRPr="00761D7E">
        <w:rPr>
          <w:szCs w:val="22"/>
          <w:lang w:val="lt-LT"/>
        </w:rPr>
        <w:lastRenderedPageBreak/>
        <w:t xml:space="preserve">interneto svetainėje </w:t>
      </w:r>
      <w:hyperlink r:id="rId14" w:history="1">
        <w:r w:rsidRPr="00761D7E">
          <w:rPr>
            <w:rFonts w:eastAsia="SimSun"/>
            <w:color w:val="0000FF"/>
            <w:szCs w:val="22"/>
            <w:u w:val="single"/>
            <w:lang w:val="lt-LT"/>
          </w:rPr>
          <w:t>www.vvkt.lt</w:t>
        </w:r>
      </w:hyperlink>
      <w:r w:rsidRPr="00761D7E">
        <w:rPr>
          <w:szCs w:val="22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761D7E">
        <w:rPr>
          <w:szCs w:val="22"/>
          <w:lang w:val="lt-LT" w:eastAsia="zh-CN"/>
        </w:rPr>
        <w:t xml:space="preserve">nemokamu </w:t>
      </w:r>
      <w:r w:rsidRPr="00761D7E">
        <w:rPr>
          <w:szCs w:val="22"/>
          <w:lang w:val="lt-LT"/>
        </w:rPr>
        <w:t>fakso numeriu 8 800 20131</w:t>
      </w:r>
      <w:r w:rsidRPr="00761D7E">
        <w:rPr>
          <w:szCs w:val="22"/>
          <w:lang w:val="lt-LT" w:eastAsia="zh-CN"/>
        </w:rPr>
        <w:t xml:space="preserve">, </w:t>
      </w:r>
      <w:r w:rsidRPr="00761D7E">
        <w:rPr>
          <w:szCs w:val="22"/>
          <w:lang w:val="lt-LT"/>
        </w:rPr>
        <w:t xml:space="preserve">el. paštu </w:t>
      </w:r>
      <w:hyperlink r:id="rId15" w:history="1">
        <w:r w:rsidRPr="00761D7E">
          <w:rPr>
            <w:rFonts w:eastAsia="SimSun"/>
            <w:color w:val="0000FF"/>
            <w:szCs w:val="22"/>
            <w:u w:val="single"/>
            <w:lang w:val="lt-LT"/>
          </w:rPr>
          <w:t>NepageidaujamaR@vvkt.lt</w:t>
        </w:r>
      </w:hyperlink>
      <w:r w:rsidRPr="00761D7E">
        <w:rPr>
          <w:szCs w:val="22"/>
          <w:lang w:val="lt-LT"/>
        </w:rPr>
        <w:t xml:space="preserve">, taip pat per Valstybinės vaistų kontrolės tarnybos prie Lietuvos Respublikos sveikatos apsaugos ministerijos interneto svetainę (adresu </w:t>
      </w:r>
      <w:hyperlink r:id="rId16" w:history="1">
        <w:r w:rsidRPr="00761D7E">
          <w:rPr>
            <w:rFonts w:eastAsia="SimSun"/>
            <w:color w:val="0000FF"/>
            <w:szCs w:val="22"/>
            <w:u w:val="single"/>
            <w:lang w:val="lt-LT"/>
          </w:rPr>
          <w:t>http://www.vvkt.lt</w:t>
        </w:r>
      </w:hyperlink>
      <w:r w:rsidRPr="00761D7E">
        <w:rPr>
          <w:szCs w:val="22"/>
          <w:lang w:val="lt-LT"/>
        </w:rPr>
        <w:t>). Pranešdami apie šalutinį poveikį galite mums padėti gauti daugiau informacijos apie šio vaisto saugumą.</w:t>
      </w:r>
    </w:p>
    <w:p w14:paraId="08124D13" w14:textId="77777777" w:rsidR="003B0C8F" w:rsidRPr="00761D7E" w:rsidRDefault="003B0C8F" w:rsidP="00761D7E">
      <w:pPr>
        <w:spacing w:line="240" w:lineRule="auto"/>
        <w:ind w:right="-449"/>
        <w:rPr>
          <w:noProof/>
          <w:szCs w:val="22"/>
          <w:lang w:val="lt-LT"/>
        </w:rPr>
      </w:pPr>
    </w:p>
    <w:p w14:paraId="4123915E" w14:textId="77777777" w:rsidR="003B0C8F" w:rsidRPr="00761D7E" w:rsidRDefault="003B0C8F" w:rsidP="00761D7E">
      <w:pPr>
        <w:spacing w:line="240" w:lineRule="auto"/>
        <w:ind w:right="-449"/>
        <w:rPr>
          <w:noProof/>
          <w:szCs w:val="22"/>
          <w:lang w:val="lt-LT"/>
        </w:rPr>
      </w:pPr>
    </w:p>
    <w:p w14:paraId="0C8C9739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5.</w:t>
      </w:r>
      <w:r w:rsidRPr="00761D7E">
        <w:rPr>
          <w:b/>
          <w:bCs/>
          <w:szCs w:val="22"/>
          <w:lang w:val="lt-LT" w:eastAsia="x-none"/>
        </w:rPr>
        <w:tab/>
        <w:t xml:space="preserve">Kaip laikyti </w:t>
      </w:r>
      <w:r w:rsidR="0004630A" w:rsidRPr="0004630A">
        <w:rPr>
          <w:b/>
          <w:noProof/>
          <w:szCs w:val="22"/>
          <w:lang w:val="lt-LT"/>
        </w:rPr>
        <w:t>Sileron</w:t>
      </w:r>
    </w:p>
    <w:p w14:paraId="0892118B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6B7BEEF" w14:textId="77777777" w:rsidR="00EF03F0" w:rsidRPr="00761D7E" w:rsidRDefault="00EF03F0" w:rsidP="00EF03F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Šį vaistą laikykite vaikams nepastebimoje ir nepasiekiamoje vietoje.</w:t>
      </w:r>
    </w:p>
    <w:p w14:paraId="3224D4EE" w14:textId="77777777" w:rsidR="00EF03F0" w:rsidRDefault="00EF03F0" w:rsidP="00EF03F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A097CD6" w14:textId="77777777" w:rsidR="00EF03F0" w:rsidRDefault="00EF03F0" w:rsidP="00EF03F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Š</w:t>
      </w:r>
      <w:r w:rsidRPr="001C5228">
        <w:rPr>
          <w:szCs w:val="22"/>
          <w:lang w:val="lt-LT"/>
        </w:rPr>
        <w:t>iam vaist</w:t>
      </w:r>
      <w:r>
        <w:rPr>
          <w:szCs w:val="22"/>
          <w:lang w:val="lt-LT"/>
        </w:rPr>
        <w:t xml:space="preserve">ui </w:t>
      </w:r>
      <w:r w:rsidRPr="001C5228">
        <w:rPr>
          <w:szCs w:val="22"/>
          <w:lang w:val="lt-LT"/>
        </w:rPr>
        <w:t>specialių laikymo sąlygų nereikia.</w:t>
      </w:r>
    </w:p>
    <w:p w14:paraId="6906F76E" w14:textId="77777777" w:rsidR="00EF03F0" w:rsidRPr="00761D7E" w:rsidRDefault="00EF03F0" w:rsidP="00EF03F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B4F210F" w14:textId="77777777" w:rsidR="00F65F88" w:rsidRPr="00761D7E" w:rsidRDefault="00F65F88" w:rsidP="00F65F8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 xml:space="preserve">Ant dėžutės ir </w:t>
      </w:r>
      <w:r w:rsidRPr="00761D7E">
        <w:rPr>
          <w:rFonts w:eastAsia="Calibri"/>
          <w:noProof/>
          <w:snapToGrid/>
          <w:szCs w:val="22"/>
          <w:lang w:val="lt-LT"/>
        </w:rPr>
        <w:t xml:space="preserve">lizdinės plokštelės po „Tinka iki“ </w:t>
      </w:r>
      <w:r w:rsidRPr="00761D7E">
        <w:rPr>
          <w:noProof/>
          <w:szCs w:val="22"/>
          <w:lang w:val="lt-LT"/>
        </w:rPr>
        <w:t>nurodytam tinkamumo laikui pasibaigus, šio vaisto vartoti negalima.</w:t>
      </w:r>
      <w:r w:rsidRPr="00761D7E">
        <w:rPr>
          <w:rFonts w:eastAsia="Calibri"/>
          <w:snapToGrid/>
          <w:szCs w:val="22"/>
          <w:lang w:val="lt-LT"/>
        </w:rPr>
        <w:t xml:space="preserve"> Vaistas tinkamas vartoti iki paskutinės nurodyto mėnesio dienos.</w:t>
      </w:r>
    </w:p>
    <w:p w14:paraId="35B41E15" w14:textId="77777777" w:rsidR="00F65F88" w:rsidRDefault="00F65F88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9F2D91A" w14:textId="77777777" w:rsidR="00F65F88" w:rsidRDefault="00F65F88" w:rsidP="00F65F8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47FB39A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761D7E">
        <w:rPr>
          <w:noProof/>
          <w:szCs w:val="22"/>
          <w:lang w:val="lt-LT"/>
        </w:rPr>
        <w:t>Vaistų negalima išmesti į kanalizaciją arba su buitinėmis atliekomis.</w:t>
      </w:r>
      <w:r w:rsidRPr="00761D7E">
        <w:rPr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Kaip išmesti nereikalingus vaistus, klauskite vaistininko.</w:t>
      </w:r>
      <w:r w:rsidRPr="00761D7E">
        <w:rPr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Šios priemonės padės apsaugoti aplinką.</w:t>
      </w:r>
    </w:p>
    <w:p w14:paraId="421A1022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7CE9C57C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2F4A1DC9" w14:textId="77777777" w:rsidR="003B0C8F" w:rsidRPr="00761D7E" w:rsidRDefault="003B0C8F" w:rsidP="00761D7E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6.</w:t>
      </w:r>
      <w:r w:rsidRPr="00761D7E">
        <w:rPr>
          <w:bCs/>
          <w:szCs w:val="22"/>
          <w:lang w:val="lt-LT" w:eastAsia="x-none"/>
        </w:rPr>
        <w:tab/>
      </w:r>
      <w:r w:rsidRPr="00761D7E">
        <w:rPr>
          <w:b/>
          <w:bCs/>
          <w:szCs w:val="22"/>
          <w:lang w:val="lt-LT" w:eastAsia="x-none"/>
        </w:rPr>
        <w:t>Pakuotės turinys ir kita informacija</w:t>
      </w:r>
    </w:p>
    <w:p w14:paraId="496565AF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1FAD738" w14:textId="77777777" w:rsidR="003B0C8F" w:rsidRDefault="0004630A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04630A">
        <w:rPr>
          <w:b/>
          <w:noProof/>
          <w:szCs w:val="22"/>
          <w:lang w:val="lt-LT"/>
        </w:rPr>
        <w:t>Sileron</w:t>
      </w:r>
      <w:r w:rsidR="003B0C8F" w:rsidRPr="00761D7E">
        <w:rPr>
          <w:b/>
          <w:bCs/>
          <w:szCs w:val="22"/>
          <w:lang w:val="lt-LT" w:eastAsia="x-none"/>
        </w:rPr>
        <w:t xml:space="preserve"> sudėtis </w:t>
      </w:r>
    </w:p>
    <w:p w14:paraId="1F1F67B9" w14:textId="77777777" w:rsidR="00121D33" w:rsidRPr="00E43014" w:rsidRDefault="00121D33" w:rsidP="00E43014">
      <w:pPr>
        <w:spacing w:line="240" w:lineRule="auto"/>
        <w:rPr>
          <w:b/>
          <w:bCs/>
          <w:i/>
          <w:szCs w:val="22"/>
          <w:lang w:val="lt-LT" w:eastAsia="x-none"/>
        </w:rPr>
      </w:pPr>
    </w:p>
    <w:p w14:paraId="12DAD8A9" w14:textId="77777777" w:rsidR="00FC6973" w:rsidRPr="00121D33" w:rsidRDefault="003B0C8F" w:rsidP="00121D33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napToGrid/>
          <w:szCs w:val="22"/>
          <w:lang w:val="lt-LT"/>
        </w:rPr>
      </w:pPr>
      <w:r w:rsidRPr="00FC6973">
        <w:rPr>
          <w:noProof/>
          <w:szCs w:val="22"/>
          <w:lang w:val="lt-LT"/>
        </w:rPr>
        <w:t xml:space="preserve">Veiklioji medžiaga yra </w:t>
      </w:r>
      <w:r w:rsidR="00811A7B">
        <w:rPr>
          <w:noProof/>
          <w:szCs w:val="22"/>
          <w:lang w:val="lt-LT"/>
        </w:rPr>
        <w:t>r</w:t>
      </w:r>
      <w:r w:rsidR="00811A7B" w:rsidRPr="00381B5D">
        <w:rPr>
          <w:snapToGrid/>
          <w:szCs w:val="22"/>
          <w:lang w:val="lt-LT"/>
        </w:rPr>
        <w:t>afinuot</w:t>
      </w:r>
      <w:r w:rsidR="00811A7B">
        <w:rPr>
          <w:snapToGrid/>
          <w:szCs w:val="22"/>
          <w:lang w:val="lt-LT"/>
        </w:rPr>
        <w:t>as</w:t>
      </w:r>
      <w:r w:rsidR="00811A7B" w:rsidRPr="00381B5D">
        <w:rPr>
          <w:snapToGrid/>
          <w:szCs w:val="22"/>
          <w:lang w:val="lt-LT"/>
        </w:rPr>
        <w:t xml:space="preserve"> ir standartizuot</w:t>
      </w:r>
      <w:r w:rsidR="00811A7B">
        <w:rPr>
          <w:snapToGrid/>
          <w:szCs w:val="22"/>
          <w:lang w:val="lt-LT"/>
        </w:rPr>
        <w:t>as</w:t>
      </w:r>
      <w:r w:rsidR="00811A7B" w:rsidRPr="00381B5D">
        <w:rPr>
          <w:snapToGrid/>
          <w:szCs w:val="22"/>
          <w:lang w:val="lt-LT"/>
        </w:rPr>
        <w:t xml:space="preserve"> margainių saus</w:t>
      </w:r>
      <w:r w:rsidR="00811A7B">
        <w:rPr>
          <w:snapToGrid/>
          <w:szCs w:val="22"/>
          <w:lang w:val="lt-LT"/>
        </w:rPr>
        <w:t>asis</w:t>
      </w:r>
      <w:r w:rsidR="00811A7B" w:rsidRPr="00381B5D">
        <w:rPr>
          <w:snapToGrid/>
          <w:szCs w:val="22"/>
          <w:lang w:val="lt-LT"/>
        </w:rPr>
        <w:t xml:space="preserve"> ekstrakt</w:t>
      </w:r>
      <w:r w:rsidR="00811A7B">
        <w:rPr>
          <w:snapToGrid/>
          <w:szCs w:val="22"/>
          <w:lang w:val="lt-LT"/>
        </w:rPr>
        <w:t>as</w:t>
      </w:r>
      <w:r w:rsidR="00FC6973" w:rsidRPr="00FC6973">
        <w:rPr>
          <w:noProof/>
          <w:szCs w:val="22"/>
          <w:lang w:val="lt-LT"/>
        </w:rPr>
        <w:t>.</w:t>
      </w:r>
      <w:r w:rsidR="00F65F88" w:rsidRPr="00FC6973">
        <w:rPr>
          <w:rFonts w:eastAsia="Calibri"/>
          <w:snapToGrid/>
          <w:szCs w:val="22"/>
          <w:lang w:val="lt-LT" w:eastAsia="de-DE"/>
        </w:rPr>
        <w:t xml:space="preserve"> </w:t>
      </w:r>
      <w:r w:rsidR="00F65F88" w:rsidRPr="00FC6973">
        <w:rPr>
          <w:snapToGrid/>
          <w:szCs w:val="22"/>
          <w:lang w:val="lt-LT"/>
        </w:rPr>
        <w:t xml:space="preserve">Kiekvienoje plėvele dengtoje tabletėje yra </w:t>
      </w:r>
      <w:r w:rsidR="00A73FEC">
        <w:rPr>
          <w:snapToGrid/>
          <w:szCs w:val="22"/>
          <w:lang w:val="lt-LT"/>
        </w:rPr>
        <w:t>70</w:t>
      </w:r>
      <w:r w:rsidR="002833D3">
        <w:rPr>
          <w:snapToGrid/>
          <w:szCs w:val="22"/>
          <w:lang w:val="lt-LT"/>
        </w:rPr>
        <w:t xml:space="preserve"> </w:t>
      </w:r>
      <w:r w:rsidR="00FC6973" w:rsidRPr="00FC6973">
        <w:rPr>
          <w:snapToGrid/>
          <w:szCs w:val="22"/>
          <w:lang w:val="lt-LT"/>
        </w:rPr>
        <w:t xml:space="preserve">mg </w:t>
      </w:r>
      <w:r w:rsidR="00FC6973" w:rsidRPr="00FC6973">
        <w:rPr>
          <w:i/>
          <w:snapToGrid/>
          <w:szCs w:val="22"/>
          <w:lang w:val="lt-LT"/>
        </w:rPr>
        <w:t>Silybum marianum</w:t>
      </w:r>
      <w:r w:rsidR="00FC6973" w:rsidRPr="00FC6973">
        <w:rPr>
          <w:snapToGrid/>
          <w:szCs w:val="22"/>
          <w:lang w:val="lt-LT"/>
        </w:rPr>
        <w:t xml:space="preserve"> (L.) Gaertn., fructus (margainių vaisių) rafinuoto ir standartizuoto sausojo ekstrakto (30:1), atitinkančio </w:t>
      </w:r>
      <w:r w:rsidR="00FC6973" w:rsidRPr="00121D33">
        <w:rPr>
          <w:snapToGrid/>
          <w:szCs w:val="22"/>
          <w:lang w:val="lt-LT"/>
        </w:rPr>
        <w:t>35 mg silimarino, apskaičiuoto pagal silibininą. Ekstrakcijos tirpiklis: acetonas.</w:t>
      </w:r>
    </w:p>
    <w:p w14:paraId="70B68490" w14:textId="77777777" w:rsidR="00F65F88" w:rsidRPr="001E23B1" w:rsidRDefault="003B0C8F" w:rsidP="00E43014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noProof/>
          <w:szCs w:val="22"/>
          <w:lang w:val="lt-LT"/>
        </w:rPr>
      </w:pPr>
      <w:r w:rsidRPr="00121D33">
        <w:rPr>
          <w:noProof/>
          <w:szCs w:val="22"/>
          <w:lang w:val="lt-LT"/>
        </w:rPr>
        <w:t>Pagalbinės medžiagos</w:t>
      </w:r>
      <w:r w:rsidR="00121D33" w:rsidRPr="00791649">
        <w:rPr>
          <w:noProof/>
          <w:szCs w:val="22"/>
          <w:lang w:val="lt-LT"/>
        </w:rPr>
        <w:t xml:space="preserve">. </w:t>
      </w:r>
      <w:r w:rsidR="00F65F88" w:rsidRPr="00121D33">
        <w:rPr>
          <w:i/>
          <w:noProof/>
          <w:szCs w:val="22"/>
          <w:lang w:val="lt-LT"/>
        </w:rPr>
        <w:t xml:space="preserve">Tabletės šerdis: </w:t>
      </w:r>
      <w:r w:rsidR="00F65F88" w:rsidRPr="00791649">
        <w:rPr>
          <w:noProof/>
          <w:szCs w:val="22"/>
          <w:lang w:val="lt-LT"/>
        </w:rPr>
        <w:t>pregelifikuotas</w:t>
      </w:r>
      <w:r w:rsidR="00E43014">
        <w:rPr>
          <w:noProof/>
          <w:szCs w:val="22"/>
          <w:lang w:val="lt-LT"/>
        </w:rPr>
        <w:t xml:space="preserve"> kukurūzų</w:t>
      </w:r>
      <w:r w:rsidR="00F65F88" w:rsidRPr="00791649">
        <w:rPr>
          <w:noProof/>
          <w:szCs w:val="22"/>
          <w:lang w:val="lt-LT"/>
        </w:rPr>
        <w:t xml:space="preserve"> krakmolas, p</w:t>
      </w:r>
      <w:r w:rsidR="00F65F88" w:rsidRPr="00E034B4">
        <w:rPr>
          <w:noProof/>
          <w:szCs w:val="22"/>
          <w:lang w:val="lt-LT"/>
        </w:rPr>
        <w:t>o</w:t>
      </w:r>
      <w:r w:rsidR="00FC6973" w:rsidRPr="00E034B4">
        <w:rPr>
          <w:noProof/>
          <w:szCs w:val="22"/>
          <w:lang w:val="lt-LT"/>
        </w:rPr>
        <w:t>vidonas</w:t>
      </w:r>
      <w:r w:rsidR="00F65F88" w:rsidRPr="00E034B4">
        <w:rPr>
          <w:noProof/>
          <w:szCs w:val="22"/>
          <w:lang w:val="lt-LT"/>
        </w:rPr>
        <w:t>, izomaltas</w:t>
      </w:r>
      <w:r w:rsidR="00EF03F0">
        <w:rPr>
          <w:noProof/>
          <w:szCs w:val="22"/>
          <w:lang w:val="lt-LT"/>
        </w:rPr>
        <w:t xml:space="preserve"> (E953),</w:t>
      </w:r>
      <w:r w:rsidR="00EF03F0" w:rsidRPr="00E034B4">
        <w:rPr>
          <w:noProof/>
          <w:szCs w:val="22"/>
          <w:lang w:val="lt-LT"/>
        </w:rPr>
        <w:t xml:space="preserve"> </w:t>
      </w:r>
      <w:r w:rsidR="00F65F88" w:rsidRPr="001E23B1">
        <w:rPr>
          <w:noProof/>
          <w:szCs w:val="22"/>
          <w:lang w:val="lt-LT"/>
        </w:rPr>
        <w:t>kroskarmeliozės natrio druska, bevandenis koloidinis silicio dioksidas, magnio stearatas.</w:t>
      </w:r>
    </w:p>
    <w:p w14:paraId="250878DB" w14:textId="77777777" w:rsidR="003B0C8F" w:rsidRPr="00F65F88" w:rsidRDefault="00F65F88" w:rsidP="00F65F88">
      <w:p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 w:rsidRPr="00F65F88">
        <w:rPr>
          <w:i/>
          <w:noProof/>
          <w:szCs w:val="22"/>
          <w:lang w:val="lt-LT"/>
        </w:rPr>
        <w:t xml:space="preserve">Tabletės plėvelė: </w:t>
      </w:r>
      <w:r w:rsidRPr="00F65F88">
        <w:rPr>
          <w:noProof/>
          <w:szCs w:val="22"/>
          <w:lang w:val="lt-LT"/>
        </w:rPr>
        <w:t xml:space="preserve">hipromeliozė 2910 , triacetinas, talkas </w:t>
      </w:r>
      <w:r>
        <w:rPr>
          <w:noProof/>
          <w:szCs w:val="22"/>
          <w:lang w:val="lt-LT"/>
        </w:rPr>
        <w:t>.</w:t>
      </w:r>
    </w:p>
    <w:p w14:paraId="51113CCE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D567D1C" w14:textId="77777777" w:rsidR="003B0C8F" w:rsidRPr="00761D7E" w:rsidRDefault="0004630A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04630A">
        <w:rPr>
          <w:b/>
          <w:noProof/>
          <w:szCs w:val="22"/>
          <w:lang w:val="lt-LT"/>
        </w:rPr>
        <w:t>Sileron</w:t>
      </w:r>
      <w:r w:rsidR="003B0C8F" w:rsidRPr="00761D7E">
        <w:rPr>
          <w:b/>
          <w:bCs/>
          <w:szCs w:val="22"/>
          <w:lang w:val="lt-LT" w:eastAsia="x-none"/>
        </w:rPr>
        <w:t xml:space="preserve"> išvaizda ir kiekis pakuotėje</w:t>
      </w:r>
    </w:p>
    <w:p w14:paraId="1A0A5F96" w14:textId="77777777" w:rsidR="003B0C8F" w:rsidRPr="00761D7E" w:rsidRDefault="003B0C8F" w:rsidP="00761D7E">
      <w:pPr>
        <w:spacing w:line="240" w:lineRule="auto"/>
        <w:rPr>
          <w:szCs w:val="22"/>
          <w:lang w:val="lt-LT" w:eastAsia="x-none"/>
        </w:rPr>
      </w:pPr>
    </w:p>
    <w:p w14:paraId="1B01AAC0" w14:textId="77777777" w:rsidR="00F65F88" w:rsidRDefault="00AF6556" w:rsidP="00F65F88">
      <w:pPr>
        <w:spacing w:line="240" w:lineRule="auto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P</w:t>
      </w:r>
      <w:r w:rsidR="00F65F88" w:rsidRPr="00761D7E">
        <w:rPr>
          <w:noProof/>
          <w:szCs w:val="22"/>
          <w:lang w:val="lt-LT"/>
        </w:rPr>
        <w:t xml:space="preserve">lėvele dengtos tabletės yra apvalios, abipus išgaubtos, pigmentuotos rausvai gelsvos spalvos, </w:t>
      </w:r>
      <w:r w:rsidR="00E034B4">
        <w:rPr>
          <w:noProof/>
          <w:szCs w:val="22"/>
          <w:lang w:val="lt-LT"/>
        </w:rPr>
        <w:t xml:space="preserve">apie </w:t>
      </w:r>
      <w:r w:rsidR="00F65F88" w:rsidRPr="00761D7E">
        <w:rPr>
          <w:noProof/>
          <w:szCs w:val="22"/>
          <w:lang w:val="lt-LT"/>
        </w:rPr>
        <w:t>7 mm skersmens.</w:t>
      </w:r>
    </w:p>
    <w:p w14:paraId="2A005680" w14:textId="77777777" w:rsidR="00EA2959" w:rsidRPr="00761D7E" w:rsidRDefault="00EA2959" w:rsidP="00F65F88">
      <w:pPr>
        <w:spacing w:line="240" w:lineRule="auto"/>
        <w:rPr>
          <w:szCs w:val="22"/>
          <w:lang w:val="lt-LT"/>
        </w:rPr>
      </w:pPr>
    </w:p>
    <w:p w14:paraId="6A0342AA" w14:textId="77777777" w:rsidR="00F65F88" w:rsidRPr="00F65F88" w:rsidRDefault="00F65F88" w:rsidP="00F65F8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 w:eastAsia="x-none"/>
        </w:rPr>
      </w:pPr>
      <w:r w:rsidRPr="00F65F88">
        <w:rPr>
          <w:szCs w:val="22"/>
          <w:lang w:val="lt-LT" w:eastAsia="x-none"/>
        </w:rPr>
        <w:t xml:space="preserve">Dėžutėje yra 8 PVC/PVDC ir aliuminio </w:t>
      </w:r>
      <w:r w:rsidR="00E034B4">
        <w:rPr>
          <w:szCs w:val="22"/>
          <w:lang w:val="lt-LT" w:eastAsia="x-none"/>
        </w:rPr>
        <w:t xml:space="preserve">folijos </w:t>
      </w:r>
      <w:r w:rsidRPr="00F65F88">
        <w:rPr>
          <w:szCs w:val="22"/>
          <w:lang w:val="lt-LT" w:eastAsia="x-none"/>
        </w:rPr>
        <w:t>lizdinės plokštelės po 10 plėvele dengtų tablečių.</w:t>
      </w:r>
    </w:p>
    <w:p w14:paraId="1A216F9E" w14:textId="77777777" w:rsidR="00F65F88" w:rsidRDefault="00F65F88" w:rsidP="00F65F8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 w:eastAsia="x-none"/>
        </w:rPr>
      </w:pPr>
    </w:p>
    <w:p w14:paraId="0FC3BD8B" w14:textId="77777777" w:rsidR="00EA2959" w:rsidRPr="00F65F88" w:rsidRDefault="00EA2959" w:rsidP="00F65F8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 w:eastAsia="x-none"/>
        </w:rPr>
      </w:pPr>
      <w:bookmarkStart w:id="1" w:name="_GoBack"/>
      <w:bookmarkEnd w:id="1"/>
    </w:p>
    <w:p w14:paraId="634B395D" w14:textId="77777777" w:rsidR="0004630A" w:rsidRDefault="003B0C8F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Registruotojas</w:t>
      </w:r>
    </w:p>
    <w:p w14:paraId="57E483A5" w14:textId="77777777" w:rsidR="0004630A" w:rsidRPr="00D02CE1" w:rsidRDefault="0004630A" w:rsidP="0004630A">
      <w:pPr>
        <w:rPr>
          <w:szCs w:val="22"/>
        </w:rPr>
      </w:pPr>
      <w:r w:rsidRPr="00D02CE1">
        <w:rPr>
          <w:szCs w:val="22"/>
        </w:rPr>
        <w:t xml:space="preserve">UAB “INTELI GENERICS NORD” </w:t>
      </w:r>
    </w:p>
    <w:p w14:paraId="749B2921" w14:textId="77777777" w:rsidR="0004630A" w:rsidRPr="00D02CE1" w:rsidRDefault="0004630A" w:rsidP="0004630A">
      <w:pPr>
        <w:rPr>
          <w:szCs w:val="22"/>
        </w:rPr>
      </w:pPr>
      <w:r w:rsidRPr="00D02CE1">
        <w:rPr>
          <w:szCs w:val="22"/>
        </w:rPr>
        <w:t xml:space="preserve">Šeimyniškių g. 3 </w:t>
      </w:r>
    </w:p>
    <w:p w14:paraId="7F85CF2B" w14:textId="77777777" w:rsidR="0004630A" w:rsidRPr="00D02CE1" w:rsidRDefault="0004630A" w:rsidP="0004630A">
      <w:pPr>
        <w:rPr>
          <w:szCs w:val="22"/>
        </w:rPr>
      </w:pPr>
      <w:r w:rsidRPr="00D02CE1">
        <w:rPr>
          <w:szCs w:val="22"/>
        </w:rPr>
        <w:t xml:space="preserve">Vilnius, LT-09312 </w:t>
      </w:r>
    </w:p>
    <w:p w14:paraId="4B69B24F" w14:textId="77777777" w:rsidR="0004630A" w:rsidRPr="00D02CE1" w:rsidRDefault="0004630A" w:rsidP="0004630A">
      <w:pPr>
        <w:rPr>
          <w:szCs w:val="22"/>
        </w:rPr>
      </w:pPr>
      <w:r w:rsidRPr="00D02CE1">
        <w:rPr>
          <w:szCs w:val="22"/>
        </w:rPr>
        <w:t>Lietuva</w:t>
      </w:r>
    </w:p>
    <w:p w14:paraId="30EA6D1F" w14:textId="77777777" w:rsidR="0004630A" w:rsidRDefault="0004630A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</w:p>
    <w:p w14:paraId="2C6911BC" w14:textId="77777777" w:rsidR="003B0C8F" w:rsidRPr="00761D7E" w:rsidRDefault="0004630A" w:rsidP="00761D7E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>
        <w:rPr>
          <w:b/>
          <w:bCs/>
          <w:szCs w:val="22"/>
          <w:lang w:val="lt-LT" w:eastAsia="x-none"/>
        </w:rPr>
        <w:t>G</w:t>
      </w:r>
      <w:r w:rsidR="003B0C8F" w:rsidRPr="00761D7E">
        <w:rPr>
          <w:b/>
          <w:bCs/>
          <w:szCs w:val="22"/>
          <w:lang w:val="lt-LT" w:eastAsia="x-none"/>
        </w:rPr>
        <w:t>amintojas</w:t>
      </w:r>
    </w:p>
    <w:p w14:paraId="55DA1A1C" w14:textId="4B7998EB" w:rsidR="00C050FB" w:rsidRPr="00761D7E" w:rsidRDefault="00C050FB" w:rsidP="00C050FB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 xml:space="preserve">POLISANO PHARMACEUTICALS </w:t>
      </w:r>
      <w:r w:rsidR="0079573D" w:rsidRPr="0079573D">
        <w:rPr>
          <w:noProof/>
          <w:szCs w:val="22"/>
          <w:lang w:val="lt-LT"/>
        </w:rPr>
        <w:t>S.A.,</w:t>
      </w:r>
    </w:p>
    <w:p w14:paraId="2B288295" w14:textId="77777777" w:rsidR="00C050FB" w:rsidRPr="00761D7E" w:rsidRDefault="00C050FB" w:rsidP="00C050FB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 xml:space="preserve">Sos. </w:t>
      </w:r>
      <w:r w:rsidRPr="00761D7E">
        <w:rPr>
          <w:noProof/>
          <w:szCs w:val="22"/>
          <w:lang w:val="lt-LT"/>
        </w:rPr>
        <w:t xml:space="preserve">Alba Iulia </w:t>
      </w:r>
      <w:r>
        <w:rPr>
          <w:noProof/>
          <w:szCs w:val="22"/>
          <w:lang w:val="lt-LT"/>
        </w:rPr>
        <w:t>nr.</w:t>
      </w:r>
      <w:r w:rsidRPr="00761D7E">
        <w:rPr>
          <w:noProof/>
          <w:szCs w:val="22"/>
          <w:lang w:val="lt-LT"/>
        </w:rPr>
        <w:t xml:space="preserve">156, </w:t>
      </w:r>
      <w:r>
        <w:rPr>
          <w:noProof/>
          <w:szCs w:val="22"/>
          <w:lang w:val="lt-LT"/>
        </w:rPr>
        <w:t xml:space="preserve">Sibiu, Jud. Sibiu </w:t>
      </w:r>
      <w:r w:rsidRPr="00761D7E">
        <w:rPr>
          <w:noProof/>
          <w:szCs w:val="22"/>
          <w:lang w:val="lt-LT"/>
        </w:rPr>
        <w:t>550052, Rumunija</w:t>
      </w:r>
    </w:p>
    <w:p w14:paraId="4C2662DF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7ABEF8F" w14:textId="77777777" w:rsidR="003B0C8F" w:rsidRPr="00761D7E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A122608" w14:textId="12EC4791" w:rsidR="003B0C8F" w:rsidRDefault="003B0C8F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 xml:space="preserve">Šis pakuotės lapelis paskutinį kartą peržiūrėtas </w:t>
      </w:r>
      <w:r w:rsidR="0079573D">
        <w:rPr>
          <w:b/>
          <w:szCs w:val="22"/>
          <w:lang w:val="lt-LT"/>
        </w:rPr>
        <w:t>2020-02-03.</w:t>
      </w:r>
    </w:p>
    <w:p w14:paraId="4549B5BB" w14:textId="77777777" w:rsidR="00F65F88" w:rsidRDefault="00F65F88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</w:p>
    <w:p w14:paraId="37CDA2F2" w14:textId="77777777" w:rsidR="00F65F88" w:rsidRPr="00761D7E" w:rsidRDefault="00F65F88" w:rsidP="00761D7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noProof/>
          <w:szCs w:val="22"/>
          <w:lang w:val="lt-LT"/>
        </w:rPr>
      </w:pPr>
    </w:p>
    <w:p w14:paraId="66F0F9D9" w14:textId="77777777" w:rsidR="003B0C8F" w:rsidRPr="00E43014" w:rsidRDefault="003B0C8F" w:rsidP="00761D7E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761D7E">
        <w:rPr>
          <w:i/>
          <w:szCs w:val="22"/>
          <w:lang w:val="lt-LT"/>
        </w:rPr>
        <w:t xml:space="preserve"> </w:t>
      </w:r>
      <w:hyperlink r:id="rId17" w:history="1">
        <w:r w:rsidRPr="00761D7E">
          <w:rPr>
            <w:rFonts w:eastAsia="SimSun"/>
            <w:color w:val="0000FF"/>
            <w:szCs w:val="22"/>
            <w:u w:val="single"/>
            <w:lang w:val="lt-LT"/>
          </w:rPr>
          <w:t>http://www.vvkt.lt/</w:t>
        </w:r>
      </w:hyperlink>
      <w:r w:rsidRPr="00761D7E">
        <w:rPr>
          <w:szCs w:val="22"/>
          <w:lang w:val="lt-LT"/>
        </w:rPr>
        <w:t>.</w:t>
      </w:r>
    </w:p>
    <w:p w14:paraId="45ADF52A" w14:textId="77777777" w:rsidR="00EC46F9" w:rsidRPr="00E43014" w:rsidRDefault="00EC46F9" w:rsidP="00761D7E">
      <w:pPr>
        <w:spacing w:line="240" w:lineRule="auto"/>
        <w:rPr>
          <w:szCs w:val="22"/>
          <w:lang w:val="lt-LT"/>
        </w:rPr>
      </w:pPr>
    </w:p>
    <w:sectPr w:rsidR="00EC46F9" w:rsidRPr="00E43014" w:rsidSect="00CE4839">
      <w:footerReference w:type="default" r:id="rId18"/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0BBB6E" w14:textId="77777777" w:rsidR="00901834" w:rsidRDefault="00901834">
      <w:pPr>
        <w:spacing w:line="240" w:lineRule="auto"/>
      </w:pPr>
      <w:r>
        <w:separator/>
      </w:r>
    </w:p>
  </w:endnote>
  <w:endnote w:type="continuationSeparator" w:id="0">
    <w:p w14:paraId="20744CA2" w14:textId="77777777" w:rsidR="00901834" w:rsidRDefault="009018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6D9244" w14:textId="1745F67C" w:rsidR="00C22C6B" w:rsidRDefault="00C22C6B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 w:rsidR="00CE4839" w:rsidRPr="00CE4839">
      <w:rPr>
        <w:noProof/>
        <w:lang w:val="lt-LT"/>
      </w:rPr>
      <w:t>17</w:t>
    </w:r>
    <w:r>
      <w:fldChar w:fldCharType="end"/>
    </w:r>
  </w:p>
  <w:p w14:paraId="0F90F1B4" w14:textId="77777777" w:rsidR="00C22C6B" w:rsidRDefault="00C22C6B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EA5154" w14:textId="77777777" w:rsidR="00901834" w:rsidRDefault="00901834">
      <w:pPr>
        <w:spacing w:line="240" w:lineRule="auto"/>
      </w:pPr>
      <w:r>
        <w:separator/>
      </w:r>
    </w:p>
  </w:footnote>
  <w:footnote w:type="continuationSeparator" w:id="0">
    <w:p w14:paraId="77972D94" w14:textId="77777777" w:rsidR="00901834" w:rsidRDefault="0090183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383424"/>
    <w:multiLevelType w:val="hybridMultilevel"/>
    <w:tmpl w:val="FF4E1C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63"/>
    <w:rsid w:val="00003BCD"/>
    <w:rsid w:val="00012FD2"/>
    <w:rsid w:val="00027F50"/>
    <w:rsid w:val="0003081A"/>
    <w:rsid w:val="0004630A"/>
    <w:rsid w:val="00053D76"/>
    <w:rsid w:val="00055E18"/>
    <w:rsid w:val="0005787C"/>
    <w:rsid w:val="00083E84"/>
    <w:rsid w:val="0008647B"/>
    <w:rsid w:val="000A58F3"/>
    <w:rsid w:val="000A79DC"/>
    <w:rsid w:val="000B6E3A"/>
    <w:rsid w:val="000D2BD5"/>
    <w:rsid w:val="000F561C"/>
    <w:rsid w:val="00117E4D"/>
    <w:rsid w:val="00121D33"/>
    <w:rsid w:val="00126F6D"/>
    <w:rsid w:val="00186D28"/>
    <w:rsid w:val="00196DEF"/>
    <w:rsid w:val="001972FF"/>
    <w:rsid w:val="001A3DF1"/>
    <w:rsid w:val="001A4353"/>
    <w:rsid w:val="001B1C05"/>
    <w:rsid w:val="001C1EC0"/>
    <w:rsid w:val="001C5228"/>
    <w:rsid w:val="001E23B1"/>
    <w:rsid w:val="001F10B8"/>
    <w:rsid w:val="0025593F"/>
    <w:rsid w:val="002750DC"/>
    <w:rsid w:val="00282FEE"/>
    <w:rsid w:val="002833D3"/>
    <w:rsid w:val="0028686D"/>
    <w:rsid w:val="00296379"/>
    <w:rsid w:val="002C12AE"/>
    <w:rsid w:val="002E018A"/>
    <w:rsid w:val="00306D93"/>
    <w:rsid w:val="00327EFF"/>
    <w:rsid w:val="00331196"/>
    <w:rsid w:val="00334557"/>
    <w:rsid w:val="003372BB"/>
    <w:rsid w:val="00347244"/>
    <w:rsid w:val="003547EA"/>
    <w:rsid w:val="00381499"/>
    <w:rsid w:val="0038388D"/>
    <w:rsid w:val="00385406"/>
    <w:rsid w:val="00393483"/>
    <w:rsid w:val="003A2623"/>
    <w:rsid w:val="003B0C8F"/>
    <w:rsid w:val="003C0FC7"/>
    <w:rsid w:val="003C1A70"/>
    <w:rsid w:val="003F013B"/>
    <w:rsid w:val="003F145B"/>
    <w:rsid w:val="00406CE1"/>
    <w:rsid w:val="0041335B"/>
    <w:rsid w:val="00440BBE"/>
    <w:rsid w:val="00444711"/>
    <w:rsid w:val="004473A9"/>
    <w:rsid w:val="00447DE7"/>
    <w:rsid w:val="00457188"/>
    <w:rsid w:val="00461F31"/>
    <w:rsid w:val="004628E0"/>
    <w:rsid w:val="00462A52"/>
    <w:rsid w:val="004860D9"/>
    <w:rsid w:val="00493404"/>
    <w:rsid w:val="004D73EF"/>
    <w:rsid w:val="004D7F1B"/>
    <w:rsid w:val="004E2F9C"/>
    <w:rsid w:val="004F36C7"/>
    <w:rsid w:val="004F44A3"/>
    <w:rsid w:val="00503D27"/>
    <w:rsid w:val="00504D36"/>
    <w:rsid w:val="005366C2"/>
    <w:rsid w:val="005841E2"/>
    <w:rsid w:val="00585EF2"/>
    <w:rsid w:val="00596A7B"/>
    <w:rsid w:val="005B1047"/>
    <w:rsid w:val="005C03D9"/>
    <w:rsid w:val="005C6CE6"/>
    <w:rsid w:val="005D00C0"/>
    <w:rsid w:val="005D0870"/>
    <w:rsid w:val="005D390B"/>
    <w:rsid w:val="00632A25"/>
    <w:rsid w:val="006450AA"/>
    <w:rsid w:val="006510E6"/>
    <w:rsid w:val="00656A5B"/>
    <w:rsid w:val="006640B9"/>
    <w:rsid w:val="0066728F"/>
    <w:rsid w:val="00671944"/>
    <w:rsid w:val="00674398"/>
    <w:rsid w:val="006911A5"/>
    <w:rsid w:val="006B144B"/>
    <w:rsid w:val="006B5B20"/>
    <w:rsid w:val="006D5FA1"/>
    <w:rsid w:val="00707151"/>
    <w:rsid w:val="00707742"/>
    <w:rsid w:val="0071761E"/>
    <w:rsid w:val="00717956"/>
    <w:rsid w:val="00720741"/>
    <w:rsid w:val="007301A8"/>
    <w:rsid w:val="007560C6"/>
    <w:rsid w:val="00761B75"/>
    <w:rsid w:val="00761D7E"/>
    <w:rsid w:val="0077167B"/>
    <w:rsid w:val="00786BB3"/>
    <w:rsid w:val="00791649"/>
    <w:rsid w:val="00795663"/>
    <w:rsid w:val="0079573D"/>
    <w:rsid w:val="00795A1C"/>
    <w:rsid w:val="007A0933"/>
    <w:rsid w:val="007A4443"/>
    <w:rsid w:val="007A4ADA"/>
    <w:rsid w:val="007B30FF"/>
    <w:rsid w:val="007D2D93"/>
    <w:rsid w:val="007D34AD"/>
    <w:rsid w:val="007D6AFF"/>
    <w:rsid w:val="007D7CDA"/>
    <w:rsid w:val="007E54A8"/>
    <w:rsid w:val="007E6E19"/>
    <w:rsid w:val="0080684F"/>
    <w:rsid w:val="00807F75"/>
    <w:rsid w:val="00811A7B"/>
    <w:rsid w:val="00826483"/>
    <w:rsid w:val="00826CB6"/>
    <w:rsid w:val="008327FC"/>
    <w:rsid w:val="00871D98"/>
    <w:rsid w:val="008735EE"/>
    <w:rsid w:val="008813A9"/>
    <w:rsid w:val="008847D7"/>
    <w:rsid w:val="008A1C05"/>
    <w:rsid w:val="008C0F62"/>
    <w:rsid w:val="008C64A1"/>
    <w:rsid w:val="00901834"/>
    <w:rsid w:val="00903798"/>
    <w:rsid w:val="00913235"/>
    <w:rsid w:val="00954BA2"/>
    <w:rsid w:val="00962C26"/>
    <w:rsid w:val="00971C21"/>
    <w:rsid w:val="00972FD3"/>
    <w:rsid w:val="009851A8"/>
    <w:rsid w:val="009A25B4"/>
    <w:rsid w:val="009A57B8"/>
    <w:rsid w:val="009A6F74"/>
    <w:rsid w:val="009B484F"/>
    <w:rsid w:val="009C13AD"/>
    <w:rsid w:val="00A000B5"/>
    <w:rsid w:val="00A12B40"/>
    <w:rsid w:val="00A13BF4"/>
    <w:rsid w:val="00A42533"/>
    <w:rsid w:val="00A676A3"/>
    <w:rsid w:val="00A73FEC"/>
    <w:rsid w:val="00A76206"/>
    <w:rsid w:val="00A96F53"/>
    <w:rsid w:val="00AA148B"/>
    <w:rsid w:val="00AF45DB"/>
    <w:rsid w:val="00AF6556"/>
    <w:rsid w:val="00B51C06"/>
    <w:rsid w:val="00B77526"/>
    <w:rsid w:val="00B84825"/>
    <w:rsid w:val="00B84C16"/>
    <w:rsid w:val="00BF6FC5"/>
    <w:rsid w:val="00C050FB"/>
    <w:rsid w:val="00C058CB"/>
    <w:rsid w:val="00C21B1C"/>
    <w:rsid w:val="00C22C6B"/>
    <w:rsid w:val="00C258FE"/>
    <w:rsid w:val="00C2675D"/>
    <w:rsid w:val="00C30F5E"/>
    <w:rsid w:val="00C564E8"/>
    <w:rsid w:val="00C74C34"/>
    <w:rsid w:val="00C8680A"/>
    <w:rsid w:val="00CA190C"/>
    <w:rsid w:val="00CB128C"/>
    <w:rsid w:val="00CD4CE9"/>
    <w:rsid w:val="00CD6B36"/>
    <w:rsid w:val="00CE0173"/>
    <w:rsid w:val="00CE4839"/>
    <w:rsid w:val="00CE6EC2"/>
    <w:rsid w:val="00D15ECA"/>
    <w:rsid w:val="00D377C3"/>
    <w:rsid w:val="00D37BAB"/>
    <w:rsid w:val="00D722A4"/>
    <w:rsid w:val="00D8048D"/>
    <w:rsid w:val="00D96732"/>
    <w:rsid w:val="00DE2A26"/>
    <w:rsid w:val="00E034B4"/>
    <w:rsid w:val="00E24695"/>
    <w:rsid w:val="00E43014"/>
    <w:rsid w:val="00E67A92"/>
    <w:rsid w:val="00E7064A"/>
    <w:rsid w:val="00EA2959"/>
    <w:rsid w:val="00EC46F9"/>
    <w:rsid w:val="00EC7047"/>
    <w:rsid w:val="00EC7E5A"/>
    <w:rsid w:val="00ED792C"/>
    <w:rsid w:val="00EE5200"/>
    <w:rsid w:val="00EF03F0"/>
    <w:rsid w:val="00EF473A"/>
    <w:rsid w:val="00F0177A"/>
    <w:rsid w:val="00F02E72"/>
    <w:rsid w:val="00F12410"/>
    <w:rsid w:val="00F131C0"/>
    <w:rsid w:val="00F27208"/>
    <w:rsid w:val="00F34163"/>
    <w:rsid w:val="00F46E55"/>
    <w:rsid w:val="00F507D1"/>
    <w:rsid w:val="00F521A6"/>
    <w:rsid w:val="00F65C3C"/>
    <w:rsid w:val="00F65F88"/>
    <w:rsid w:val="00F816EB"/>
    <w:rsid w:val="00F83B82"/>
    <w:rsid w:val="00F907E6"/>
    <w:rsid w:val="00F91887"/>
    <w:rsid w:val="00FA7C97"/>
    <w:rsid w:val="00FB1E98"/>
    <w:rsid w:val="00FB5790"/>
    <w:rsid w:val="00FC672C"/>
    <w:rsid w:val="00FC6973"/>
    <w:rsid w:val="00FE4384"/>
    <w:rsid w:val="00FF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2CE99"/>
  <w15:chartTrackingRefBased/>
  <w15:docId w15:val="{3768B9D6-78F3-4598-B8F2-433181FDE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43014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link w:val="Antrat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F34163"/>
    <w:rPr>
      <w:rFonts w:cs="Times New Roman"/>
    </w:rPr>
  </w:style>
  <w:style w:type="character" w:styleId="Hipersaitas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/>
    </w:rPr>
  </w:style>
  <w:style w:type="paragraph" w:customStyle="1" w:styleId="TabletextrowsAgency">
    <w:name w:val="Table text rows (Agency)"/>
    <w:basedOn w:val="prastasis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F34163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F34163"/>
    <w:rPr>
      <w:sz w:val="20"/>
    </w:rPr>
  </w:style>
  <w:style w:type="character" w:customStyle="1" w:styleId="KomentarotekstasDiagrama">
    <w:name w:val="Komentaro tekstas Diagrama"/>
    <w:link w:val="Komentarotekstas"/>
    <w:uiPriority w:val="99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34163"/>
    <w:rPr>
      <w:b/>
      <w:bCs/>
    </w:rPr>
  </w:style>
  <w:style w:type="character" w:customStyle="1" w:styleId="KomentarotemaDiagrama">
    <w:name w:val="Komentaro tema Diagrama"/>
    <w:link w:val="Komentarotema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link w:val="Antrats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link w:val="Dokumentostruktra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link w:val="Pagrindinistekstas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link w:val="Pagrindinistekstas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aprastasistekstas">
    <w:name w:val="Plain Text"/>
    <w:basedOn w:val="prastasis"/>
    <w:link w:val="PaprastasistekstasDiagrama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link w:val="Dokumentoinaostekstas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Lentelstinklelis">
    <w:name w:val="Table Grid"/>
    <w:basedOn w:val="prastojilentel"/>
    <w:uiPriority w:val="39"/>
    <w:rsid w:val="008A1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tarp">
    <w:name w:val="No Spacing"/>
    <w:uiPriority w:val="1"/>
    <w:qFormat/>
    <w:rsid w:val="0066728F"/>
    <w:pPr>
      <w:tabs>
        <w:tab w:val="left" w:pos="567"/>
      </w:tabs>
    </w:pPr>
    <w:rPr>
      <w:rFonts w:ascii="Times New Roman" w:eastAsia="Times New Roman" w:hAnsi="Times New Roman"/>
      <w:snapToGrid w:val="0"/>
      <w:sz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ema.europa.eu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NepageidaujamaR@vvkt.lt" TargetMode="External"/><Relationship Id="rId17" Type="http://schemas.openxmlformats.org/officeDocument/2006/relationships/hyperlink" Target="http://www.ema.europa.eu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vvkt.l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vvkt.lt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NepageidaujamaR@vvkt.lt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F7263745A05CE4E860FAB739329426C" ma:contentTypeVersion="0" ma:contentTypeDescription="Kurkite naują dokumentą." ma:contentTypeScope="" ma:versionID="855252992a945e3ebf5befc486baabb6">
  <xsd:schema xmlns:xsd="http://www.w3.org/2001/XMLSchema" xmlns:p="http://schemas.microsoft.com/office/2006/metadata/properties" targetNamespace="http://schemas.microsoft.com/office/2006/metadata/properties" ma:root="true" ma:fieldsID="3eca4f21543bbcc9831ffc6d9a7bfce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1028C-6B24-429F-B304-A5339997BD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ED4F4509-DD69-408B-871E-7336608BED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A69F39-22D1-4F84-AF9D-F97D6CEE708A}">
  <ds:schemaRefs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1B68CD61-C9C6-4548-BC43-4B61975EF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10536</Words>
  <Characters>6006</Characters>
  <Application>Microsoft Office Word</Application>
  <DocSecurity>4</DocSecurity>
  <Lines>50</Lines>
  <Paragraphs>33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16509</CharactersWithSpaces>
  <SharedDoc>false</SharedDoc>
  <HLinks>
    <vt:vector size="42" baseType="variant">
      <vt:variant>
        <vt:i4>1245197</vt:i4>
      </vt:variant>
      <vt:variant>
        <vt:i4>18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7077950</vt:i4>
      </vt:variant>
      <vt:variant>
        <vt:i4>15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12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6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Povilaitienė</dc:creator>
  <cp:keywords/>
  <cp:lastModifiedBy>Albina Burkauskaitė</cp:lastModifiedBy>
  <cp:revision>2</cp:revision>
  <dcterms:created xsi:type="dcterms:W3CDTF">2020-05-26T07:56:00Z</dcterms:created>
  <dcterms:modified xsi:type="dcterms:W3CDTF">2020-05-26T07:56:00Z</dcterms:modified>
</cp:coreProperties>
</file>