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465E" w:rsidRPr="009A0964" w:rsidRDefault="0007465E" w:rsidP="0007465E">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9A0964">
        <w:rPr>
          <w:rFonts w:ascii="Times New Roman" w:eastAsia="Times New Roman" w:hAnsi="Times New Roman" w:cs="Times New Roman"/>
          <w:b/>
          <w:bCs/>
          <w:iCs/>
          <w:noProof w:val="0"/>
        </w:rPr>
        <w:t>Pakuotės lapelis:</w:t>
      </w:r>
      <w:r w:rsidRPr="009A0964">
        <w:rPr>
          <w:rFonts w:ascii="Times New Roman" w:eastAsia="Times New Roman" w:hAnsi="Times New Roman" w:cs="Times New Roman"/>
          <w:b/>
          <w:noProof w:val="0"/>
        </w:rPr>
        <w:t xml:space="preserve"> </w:t>
      </w:r>
      <w:r w:rsidRPr="009A0964">
        <w:rPr>
          <w:rFonts w:ascii="Times New Roman" w:eastAsia="Times New Roman" w:hAnsi="Times New Roman" w:cs="Times New Roman"/>
          <w:b/>
          <w:bCs/>
          <w:iCs/>
          <w:noProof w:val="0"/>
        </w:rPr>
        <w:t>informacija vartotojui</w:t>
      </w:r>
    </w:p>
    <w:p w:rsidR="0007465E" w:rsidRPr="009A0964" w:rsidRDefault="0007465E" w:rsidP="0007465E">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rsidR="0007465E" w:rsidRPr="009A0964" w:rsidRDefault="0007465E" w:rsidP="0007465E">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9A0964">
        <w:rPr>
          <w:rFonts w:ascii="Times New Roman" w:eastAsia="Times New Roman" w:hAnsi="Times New Roman" w:cs="Times New Roman"/>
          <w:b/>
          <w:noProof w:val="0"/>
        </w:rPr>
        <w:t xml:space="preserve"> </w:t>
      </w:r>
      <w:r w:rsidRPr="009A0964">
        <w:rPr>
          <w:rFonts w:ascii="Times New Roman" w:eastAsia="Times New Roman" w:hAnsi="Times New Roman" w:cs="Times New Roman"/>
          <w:b/>
          <w:bCs/>
          <w:noProof w:val="0"/>
        </w:rPr>
        <w:t>100 mg geriamoji suspensija paketėlyje</w:t>
      </w:r>
    </w:p>
    <w:p w:rsidR="0007465E" w:rsidRPr="009A0964" w:rsidRDefault="0007465E" w:rsidP="0007465E">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Ibuprofenas</w:t>
      </w:r>
      <w:proofErr w:type="spellEnd"/>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Atidžiai perskaitykite visą šį lapelį, prieš Jūsų vaikui pradedant vartoti šį vaistą, nes jame pateikiama Jums svarbi informacija.</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Visada vartokite šį vaistą tiksliai kaip aprašyta šiame lapelyje arba kaip nurodė gydytojas arba vaistininkas.</w:t>
      </w:r>
    </w:p>
    <w:p w:rsidR="0007465E" w:rsidRPr="009A0964" w:rsidRDefault="0007465E" w:rsidP="0007465E">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Neišmeskite šio lapelio, nes vėl gali prireikti jį perskaityti. </w:t>
      </w:r>
    </w:p>
    <w:p w:rsidR="0007465E" w:rsidRPr="009A0964" w:rsidRDefault="0007465E" w:rsidP="0007465E">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norite sužinoti daugiau arba pasitarti, kreipkitės į vaistininką.</w:t>
      </w:r>
    </w:p>
    <w:p w:rsidR="0007465E" w:rsidRPr="009A0964" w:rsidRDefault="0007465E" w:rsidP="0007465E">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Jūsų vaikui pasireiškė šalutinis poveikis (net jeigu jis šiame lapelyje nenurodytas), kreipkitės į gydytoją arba vaistininką. Žr. 4 skyrių.</w:t>
      </w:r>
    </w:p>
    <w:p w:rsidR="0007465E" w:rsidRPr="009A0964" w:rsidRDefault="0007465E" w:rsidP="0007465E">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9A0964">
        <w:rPr>
          <w:rFonts w:ascii="Times New Roman" w:eastAsia="Times New Roman" w:hAnsi="Times New Roman" w:cs="Times New Roman"/>
          <w:noProof w:val="0"/>
        </w:rPr>
        <w:t>Jeigu vaiko, kuriam duodate šį vaistą, savijauta nepagerėjo arba pablogėjo per 3 dienas, kreipkitės į gydytoją.</w:t>
      </w:r>
    </w:p>
    <w:p w:rsidR="0007465E" w:rsidRPr="009A0964" w:rsidRDefault="0007465E" w:rsidP="0007465E">
      <w:p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Apie ką rašoma šiame lapelyje?</w:t>
      </w:r>
    </w:p>
    <w:p w:rsidR="0007465E" w:rsidRPr="009A0964" w:rsidRDefault="0007465E" w:rsidP="0007465E">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1.</w:t>
      </w:r>
      <w:r w:rsidRPr="009A0964">
        <w:rPr>
          <w:rFonts w:ascii="Times New Roman" w:eastAsia="Times New Roman" w:hAnsi="Times New Roman" w:cs="Times New Roman"/>
          <w:noProof w:val="0"/>
        </w:rPr>
        <w:tab/>
        <w:t xml:space="preserve">Kas yra </w:t>
      </w:r>
      <w:bookmarkStart w:id="0" w:name="_Hlk40276913"/>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w:t>
      </w:r>
      <w:bookmarkEnd w:id="0"/>
      <w:r w:rsidRPr="009A0964">
        <w:rPr>
          <w:rFonts w:ascii="Times New Roman" w:eastAsia="Times New Roman" w:hAnsi="Times New Roman" w:cs="Times New Roman"/>
          <w:noProof w:val="0"/>
        </w:rPr>
        <w:t>ir kam ji vartojama</w:t>
      </w:r>
    </w:p>
    <w:p w:rsidR="0007465E" w:rsidRPr="009A0964" w:rsidRDefault="0007465E" w:rsidP="0007465E">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2.</w:t>
      </w:r>
      <w:r w:rsidRPr="009A0964">
        <w:rPr>
          <w:rFonts w:ascii="Times New Roman" w:eastAsia="Times New Roman" w:hAnsi="Times New Roman" w:cs="Times New Roman"/>
          <w:noProof w:val="0"/>
        </w:rPr>
        <w:tab/>
        <w:t xml:space="preserve">Kas žinotina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rsidR="0007465E" w:rsidRPr="009A0964" w:rsidRDefault="0007465E" w:rsidP="0007465E">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3.</w:t>
      </w:r>
      <w:r w:rsidRPr="009A0964">
        <w:rPr>
          <w:rFonts w:ascii="Times New Roman" w:eastAsia="Times New Roman" w:hAnsi="Times New Roman" w:cs="Times New Roman"/>
          <w:noProof w:val="0"/>
        </w:rPr>
        <w:tab/>
        <w:t xml:space="preserve">Kaip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rsidR="0007465E" w:rsidRPr="009A0964" w:rsidRDefault="0007465E" w:rsidP="0007465E">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4.</w:t>
      </w:r>
      <w:r w:rsidRPr="009A0964">
        <w:rPr>
          <w:rFonts w:ascii="Times New Roman" w:eastAsia="Times New Roman" w:hAnsi="Times New Roman" w:cs="Times New Roman"/>
          <w:noProof w:val="0"/>
        </w:rPr>
        <w:tab/>
        <w:t>Galimas šalutinis poveikis</w:t>
      </w:r>
    </w:p>
    <w:p w:rsidR="0007465E" w:rsidRPr="009A0964" w:rsidRDefault="0007465E" w:rsidP="0007465E">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5.</w:t>
      </w:r>
      <w:r w:rsidRPr="009A0964">
        <w:rPr>
          <w:rFonts w:ascii="Times New Roman" w:eastAsia="Times New Roman" w:hAnsi="Times New Roman" w:cs="Times New Roman"/>
          <w:noProof w:val="0"/>
        </w:rPr>
        <w:tab/>
      </w:r>
      <w:r w:rsidRPr="009A0964">
        <w:rPr>
          <w:rFonts w:ascii="Times New Roman" w:eastAsia="Times New Roman" w:hAnsi="Times New Roman" w:cs="Times New Roman"/>
          <w:noProof w:val="0"/>
        </w:rPr>
        <w:tab/>
        <w:t xml:space="preserve">Kaip laikyti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w:t>
      </w:r>
    </w:p>
    <w:p w:rsidR="0007465E" w:rsidRPr="009A0964" w:rsidRDefault="0007465E" w:rsidP="0007465E">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9A0964">
        <w:rPr>
          <w:rFonts w:ascii="Times New Roman" w:eastAsia="Times New Roman" w:hAnsi="Times New Roman" w:cs="Times New Roman"/>
          <w:noProof w:val="0"/>
        </w:rPr>
        <w:t>6.</w:t>
      </w:r>
      <w:r w:rsidRPr="009A0964">
        <w:rPr>
          <w:rFonts w:ascii="Times New Roman" w:eastAsia="Times New Roman" w:hAnsi="Times New Roman" w:cs="Times New Roman"/>
          <w:noProof w:val="0"/>
        </w:rPr>
        <w:tab/>
        <w:t>Pakuotės turinys ir kita informacija</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1.</w:t>
      </w:r>
      <w:r w:rsidRPr="009A0964">
        <w:rPr>
          <w:rFonts w:ascii="Times New Roman" w:eastAsia="Times New Roman" w:hAnsi="Times New Roman" w:cs="Times New Roman"/>
          <w:b/>
          <w:bCs/>
          <w:noProof w:val="0"/>
        </w:rPr>
        <w:tab/>
        <w:t xml:space="preserve">Kas yra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geriamoji suspensija paketėlyje ir kam ji vartojama</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Šio vaisto sudėtyje yra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kuris priklauso nesteroidinių vaistų uždegimo (NVNU) grupei. NVNU malšina skausmą ir mažina karščiavimą.</w:t>
      </w:r>
    </w:p>
    <w:p w:rsidR="0007465E" w:rsidRPr="009A0964" w:rsidRDefault="0007465E" w:rsidP="0007465E">
      <w:pPr>
        <w:numPr>
          <w:ilvl w:val="12"/>
          <w:numId w:val="0"/>
        </w:numPr>
        <w:tabs>
          <w:tab w:val="left" w:pos="9639"/>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 </w:t>
      </w:r>
    </w:p>
    <w:p w:rsidR="0007465E" w:rsidRPr="009A0964" w:rsidRDefault="0007465E" w:rsidP="0007465E">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yra skirta 1 – 11 metų vaikų, sveriančių nuo 10 kg iki 39 kg, trumpalaikiam simptominiam silpnam ar vidutinio stiprumo skausmui malšinti ir karščiavimui mažinti.</w:t>
      </w:r>
    </w:p>
    <w:p w:rsidR="0007465E" w:rsidRPr="009A0964" w:rsidRDefault="0007465E" w:rsidP="0007465E">
      <w:pPr>
        <w:numPr>
          <w:ilvl w:val="12"/>
          <w:numId w:val="0"/>
        </w:numPr>
        <w:tabs>
          <w:tab w:val="left" w:pos="9639"/>
        </w:tabs>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vaiko, kuriam duodate šį vaistą, savijauta nepagerėjo arba pablogėjo per 3 dienas, kreipkitės į gydytoją.</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2.</w:t>
      </w:r>
      <w:r w:rsidRPr="009A0964">
        <w:rPr>
          <w:rFonts w:ascii="Times New Roman" w:eastAsia="Times New Roman" w:hAnsi="Times New Roman" w:cs="Times New Roman"/>
          <w:b/>
          <w:bCs/>
          <w:noProof w:val="0"/>
        </w:rPr>
        <w:tab/>
        <w:t xml:space="preserve">Kas žinotina prieš vartojant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vartoti negalima:</w:t>
      </w:r>
    </w:p>
    <w:p w:rsidR="0007465E" w:rsidRPr="009A0964" w:rsidRDefault="0007465E" w:rsidP="0007465E">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yra alergija </w:t>
      </w:r>
      <w:proofErr w:type="spellStart"/>
      <w:r w:rsidRPr="009A0964">
        <w:rPr>
          <w:rFonts w:ascii="Times New Roman" w:eastAsia="Calibri" w:hAnsi="Times New Roman" w:cs="Times New Roman"/>
          <w:noProof w:val="0"/>
        </w:rPr>
        <w:t>ibuprofenui</w:t>
      </w:r>
      <w:proofErr w:type="spellEnd"/>
      <w:r w:rsidRPr="009A0964">
        <w:rPr>
          <w:rFonts w:ascii="Times New Roman" w:eastAsia="Calibri" w:hAnsi="Times New Roman" w:cs="Times New Roman"/>
          <w:noProof w:val="0"/>
        </w:rPr>
        <w:t xml:space="preserve"> arba bet kuriai pagalbinei šio vaisto medžiagai (jos išvardytos 6 skyriuje);</w:t>
      </w:r>
    </w:p>
    <w:p w:rsidR="0007465E" w:rsidRPr="009A0964" w:rsidRDefault="0007465E" w:rsidP="0007465E">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buvo pasireiškusi reakcija (pvz., astma, sloga, išbėrimas, veido, liežuvio, lūpų ar gerklės patinimas) pavartojus </w:t>
      </w:r>
      <w:proofErr w:type="spellStart"/>
      <w:r w:rsidRPr="009A0964">
        <w:rPr>
          <w:rFonts w:ascii="Times New Roman" w:eastAsia="Calibri" w:hAnsi="Times New Roman" w:cs="Times New Roman"/>
          <w:noProof w:val="0"/>
        </w:rPr>
        <w:t>acetilsalicilo</w:t>
      </w:r>
      <w:proofErr w:type="spellEnd"/>
      <w:r w:rsidRPr="009A0964">
        <w:rPr>
          <w:rFonts w:ascii="Times New Roman" w:eastAsia="Calibri" w:hAnsi="Times New Roman" w:cs="Times New Roman"/>
          <w:noProof w:val="0"/>
        </w:rPr>
        <w:t xml:space="preserve"> rūgšties arba kito nesteroidinio vaisto nuo uždegimo (NVNU);</w:t>
      </w:r>
    </w:p>
    <w:p w:rsidR="0007465E" w:rsidRPr="009A0964" w:rsidRDefault="0007465E" w:rsidP="0007465E">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vaikui dėl neaiškios priežasties sutrikusi kraujo gamyba;</w:t>
      </w:r>
    </w:p>
    <w:p w:rsidR="0007465E" w:rsidRPr="009A0964" w:rsidRDefault="0007465E" w:rsidP="0007465E">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 xml:space="preserve">jeigu Jūsų vaikui vyksta kraujavimas smegenyse (jis vadinamas </w:t>
      </w:r>
      <w:proofErr w:type="spellStart"/>
      <w:r w:rsidRPr="009A0964">
        <w:rPr>
          <w:rFonts w:ascii="Times New Roman" w:eastAsia="Calibri" w:hAnsi="Times New Roman" w:cs="Times New Roman"/>
          <w:noProof w:val="0"/>
        </w:rPr>
        <w:t>cerebrovaskuliniu</w:t>
      </w:r>
      <w:proofErr w:type="spellEnd"/>
      <w:r w:rsidRPr="009A0964">
        <w:rPr>
          <w:rFonts w:ascii="Times New Roman" w:eastAsia="Calibri" w:hAnsi="Times New Roman" w:cs="Times New Roman"/>
          <w:noProof w:val="0"/>
        </w:rPr>
        <w:t>) arba kitoks kraujavimas;</w:t>
      </w:r>
    </w:p>
    <w:p w:rsidR="0007465E" w:rsidRPr="009A0964" w:rsidRDefault="0007465E" w:rsidP="0007465E">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vaikui yra skrandžio arba dvylikapirštės žarnos opa ar kraujavimas arba jei kuris nors iš šių sutrikimų buvo pasikartojęs (</w:t>
      </w:r>
      <w:proofErr w:type="spellStart"/>
      <w:r w:rsidRPr="009A0964">
        <w:rPr>
          <w:rFonts w:ascii="Times New Roman" w:eastAsia="Calibri" w:hAnsi="Times New Roman" w:cs="Times New Roman"/>
          <w:noProof w:val="0"/>
        </w:rPr>
        <w:t>t.y</w:t>
      </w:r>
      <w:proofErr w:type="spellEnd"/>
      <w:r w:rsidRPr="009A0964">
        <w:rPr>
          <w:rFonts w:ascii="Times New Roman" w:eastAsia="Calibri" w:hAnsi="Times New Roman" w:cs="Times New Roman"/>
          <w:noProof w:val="0"/>
        </w:rPr>
        <w:t>. jei buvo 2 ar daugiau atskiri nustatytos opos arba kraujavimo epizodai);</w:t>
      </w:r>
    </w:p>
    <w:p w:rsidR="0007465E" w:rsidRPr="009A0964" w:rsidRDefault="0007465E" w:rsidP="0007465E">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lastRenderedPageBreak/>
        <w:t>jeigu kuris nors NVNU Jūsų vaikui buvo sukėlęs skrandžio arba žarnų kraujavimą arba prakiurimą;</w:t>
      </w:r>
    </w:p>
    <w:p w:rsidR="0007465E" w:rsidRPr="009A0964" w:rsidRDefault="0007465E" w:rsidP="0007465E">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vaikas serga sunkiu kepenų, inkstų arba širdies nepakankamumu;</w:t>
      </w:r>
    </w:p>
    <w:p w:rsidR="0007465E" w:rsidRPr="009A0964" w:rsidRDefault="0007465E" w:rsidP="0007465E">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jeigu Jūsų vaikas yra netekęs daug skysčių (dėl vėmimo, viduriavimo arba nepakankamo skysčių vartojimo);</w:t>
      </w:r>
    </w:p>
    <w:p w:rsidR="0007465E" w:rsidRPr="009A0964" w:rsidRDefault="0007465E" w:rsidP="0007465E">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paskutinius 3 nėštumo mėnesius;</w:t>
      </w:r>
    </w:p>
    <w:p w:rsidR="0007465E" w:rsidRPr="009A0964" w:rsidRDefault="0007465E" w:rsidP="0007465E">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9A0964">
        <w:rPr>
          <w:rFonts w:ascii="Times New Roman" w:eastAsia="Calibri" w:hAnsi="Times New Roman" w:cs="Times New Roman"/>
          <w:noProof w:val="0"/>
        </w:rPr>
        <w:t>jaunesniems kaip 1 metų ir (ar) sveriantiems mažiau kaip 10 kg vaikams.</w:t>
      </w:r>
    </w:p>
    <w:p w:rsidR="0007465E" w:rsidRPr="009A0964" w:rsidRDefault="0007465E" w:rsidP="0007465E">
      <w:p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Įspėjimai ir atsargumo priemonės </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jeigu:</w:t>
      </w:r>
    </w:p>
    <w:p w:rsidR="0007465E" w:rsidRPr="009A0964" w:rsidRDefault="0007465E" w:rsidP="0007465E">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Jūsų vaikas serga tam tikru paveldimu kraujo gamybos sutrikimu, pvz., ūmine </w:t>
      </w:r>
      <w:proofErr w:type="spellStart"/>
      <w:r w:rsidRPr="009A0964">
        <w:rPr>
          <w:rFonts w:ascii="Times New Roman" w:eastAsia="Calibri" w:hAnsi="Times New Roman" w:cs="Times New Roman"/>
          <w:noProof w:val="0"/>
        </w:rPr>
        <w:t>intermituojančia</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porfirija</w:t>
      </w:r>
      <w:proofErr w:type="spellEnd"/>
      <w:r w:rsidRPr="009A0964">
        <w:rPr>
          <w:rFonts w:ascii="Times New Roman" w:eastAsia="Calibri" w:hAnsi="Times New Roman" w:cs="Times New Roman"/>
          <w:noProof w:val="0"/>
        </w:rPr>
        <w:t xml:space="preserve">; </w:t>
      </w:r>
    </w:p>
    <w:p w:rsidR="0007465E" w:rsidRPr="009A0964" w:rsidRDefault="0007465E" w:rsidP="0007465E">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liga, kuri pasireiškia kraujavimu;</w:t>
      </w:r>
    </w:p>
    <w:p w:rsidR="0007465E" w:rsidRPr="009A0964" w:rsidRDefault="0007465E" w:rsidP="0007465E">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inkstų funkcija susilpnėjusi;</w:t>
      </w:r>
    </w:p>
    <w:p w:rsidR="0007465E" w:rsidRPr="009A0964" w:rsidRDefault="0007465E" w:rsidP="0007465E">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kepenys yra nesveikos;</w:t>
      </w:r>
    </w:p>
    <w:p w:rsidR="0007465E" w:rsidRPr="009A0964" w:rsidRDefault="0007465E" w:rsidP="0007465E">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arba anksčiau sirgo lėtine uždegimine žarnų liga (Krono liga arba opiniu kolitu);</w:t>
      </w:r>
    </w:p>
    <w:p w:rsidR="0007465E" w:rsidRPr="009A0964" w:rsidRDefault="0007465E" w:rsidP="0007465E">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sistemine raudonąja vilklige (liga, dėl kurios imuninė sistema pažeidžia jungiamąjį audinį, todėl skauda sąnarius, pakinta oda ir pasireiškia kitų organų sutrikimų) arba mišria jungiamojo audinio liga;</w:t>
      </w:r>
    </w:p>
    <w:p w:rsidR="0007465E" w:rsidRPr="009A0964" w:rsidRDefault="0007465E" w:rsidP="0007465E">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vaiko kraujospūdis yra arba buvo padidėjęs arba širdis nesveika;</w:t>
      </w:r>
    </w:p>
    <w:p w:rsidR="0007465E" w:rsidRPr="009A0964" w:rsidRDefault="0007465E" w:rsidP="0007465E">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arba anksčiau sirgote astma arba alergine liga, kadangi gali pasireikšti dusulys;</w:t>
      </w:r>
    </w:p>
    <w:p w:rsidR="0007465E" w:rsidRPr="009A0964" w:rsidRDefault="0007465E" w:rsidP="0007465E">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9A0964">
        <w:rPr>
          <w:rFonts w:ascii="Times New Roman" w:eastAsia="Calibri" w:hAnsi="Times New Roman" w:cs="Times New Roman"/>
          <w:noProof w:val="0"/>
        </w:rPr>
        <w:t>angioedema</w:t>
      </w:r>
      <w:proofErr w:type="spellEnd"/>
      <w:r w:rsidRPr="009A0964">
        <w:rPr>
          <w:rFonts w:ascii="Times New Roman" w:eastAsia="Calibri" w:hAnsi="Times New Roman" w:cs="Times New Roman"/>
          <w:noProof w:val="0"/>
        </w:rPr>
        <w:t>) arba odos išbėrimu;</w:t>
      </w:r>
    </w:p>
    <w:p w:rsidR="0007465E" w:rsidRDefault="0007465E" w:rsidP="0007465E">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Jūsų vaikui neseniai atlikta didelės apimties operacija.</w:t>
      </w:r>
    </w:p>
    <w:p w:rsidR="0007465E" w:rsidRPr="009A0964" w:rsidRDefault="0007465E" w:rsidP="0007465E">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bookmarkStart w:id="1" w:name="_Hlk62820500"/>
      <w:r w:rsidRPr="009A0964">
        <w:rPr>
          <w:rFonts w:ascii="Times New Roman" w:eastAsia="Calibri" w:hAnsi="Times New Roman" w:cs="Times New Roman"/>
          <w:noProof w:val="0"/>
        </w:rPr>
        <w:t xml:space="preserve">Jūsų vaikas serga </w:t>
      </w:r>
      <w:r w:rsidRPr="005C42DC">
        <w:rPr>
          <w:rFonts w:ascii="Times New Roman" w:eastAsia="Calibri" w:hAnsi="Times New Roman" w:cs="Times New Roman"/>
          <w:noProof w:val="0"/>
        </w:rPr>
        <w:t>infekcine liga – žr. poskyrį su antrašte „Infekcijos“ toliau.</w:t>
      </w:r>
      <w:bookmarkEnd w:id="1"/>
    </w:p>
    <w:p w:rsidR="0007465E" w:rsidRDefault="0007465E" w:rsidP="0007465E">
      <w:pPr>
        <w:tabs>
          <w:tab w:val="left" w:pos="1296"/>
        </w:tabs>
        <w:snapToGrid w:val="0"/>
        <w:spacing w:after="0" w:line="240" w:lineRule="auto"/>
        <w:ind w:right="-2"/>
        <w:rPr>
          <w:rFonts w:ascii="Times New Roman" w:eastAsia="Times New Roman" w:hAnsi="Times New Roman" w:cs="Times New Roman"/>
          <w:noProof w:val="0"/>
        </w:rPr>
      </w:pPr>
    </w:p>
    <w:p w:rsidR="0007465E" w:rsidRPr="005C42DC" w:rsidRDefault="0007465E" w:rsidP="0007465E">
      <w:pPr>
        <w:tabs>
          <w:tab w:val="left" w:pos="1296"/>
        </w:tabs>
        <w:snapToGrid w:val="0"/>
        <w:spacing w:after="0" w:line="240" w:lineRule="auto"/>
        <w:ind w:right="-2"/>
        <w:rPr>
          <w:rFonts w:ascii="Times New Roman" w:eastAsia="Times New Roman" w:hAnsi="Times New Roman" w:cs="Times New Roman"/>
          <w:noProof w:val="0"/>
          <w:u w:val="single"/>
        </w:rPr>
      </w:pPr>
      <w:bookmarkStart w:id="2" w:name="_Hlk62820586"/>
      <w:r w:rsidRPr="005C42DC">
        <w:rPr>
          <w:rFonts w:ascii="Times New Roman" w:eastAsia="Times New Roman" w:hAnsi="Times New Roman" w:cs="Times New Roman"/>
          <w:noProof w:val="0"/>
          <w:u w:val="single"/>
        </w:rPr>
        <w:t>Infekcijos</w:t>
      </w:r>
    </w:p>
    <w:p w:rsidR="0007465E" w:rsidRDefault="0007465E" w:rsidP="0007465E">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bookmarkEnd w:id="2"/>
    </w:p>
    <w:p w:rsidR="0007465E" w:rsidRPr="009A0964" w:rsidRDefault="0007465E" w:rsidP="0007465E">
      <w:pPr>
        <w:tabs>
          <w:tab w:val="left" w:pos="1296"/>
        </w:tabs>
        <w:snapToGrid w:val="0"/>
        <w:spacing w:after="0" w:line="240" w:lineRule="auto"/>
        <w:ind w:right="-2"/>
        <w:rPr>
          <w:rFonts w:ascii="Times New Roman" w:eastAsia="Times New Roman" w:hAnsi="Times New Roman" w:cs="Times New Roman"/>
          <w:noProof w:val="0"/>
        </w:rPr>
      </w:pPr>
    </w:p>
    <w:p w:rsidR="0007465E" w:rsidRPr="00E61FAC" w:rsidRDefault="0007465E" w:rsidP="0007465E">
      <w:pPr>
        <w:tabs>
          <w:tab w:val="left" w:pos="1296"/>
        </w:tabs>
        <w:snapToGrid w:val="0"/>
        <w:spacing w:after="0" w:line="240" w:lineRule="auto"/>
        <w:rPr>
          <w:rFonts w:ascii="Times New Roman" w:eastAsia="Times New Roman" w:hAnsi="Times New Roman" w:cs="Times New Roman"/>
          <w:noProof w:val="0"/>
          <w:u w:val="single"/>
        </w:rPr>
      </w:pPr>
      <w:bookmarkStart w:id="3" w:name="_Hlk40277077"/>
      <w:r w:rsidRPr="00E61FAC">
        <w:rPr>
          <w:rFonts w:ascii="Times New Roman" w:eastAsia="Times New Roman" w:hAnsi="Times New Roman" w:cs="Times New Roman"/>
          <w:noProof w:val="0"/>
          <w:u w:val="single"/>
        </w:rPr>
        <w:t>Odos reakcijos</w:t>
      </w:r>
    </w:p>
    <w:p w:rsidR="0007465E" w:rsidRDefault="0007465E" w:rsidP="0007465E">
      <w:pPr>
        <w:tabs>
          <w:tab w:val="left" w:pos="1296"/>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bookmarkEnd w:id="3"/>
    </w:p>
    <w:p w:rsidR="0007465E" w:rsidRDefault="0007465E" w:rsidP="0007465E">
      <w:p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Vartojant </w:t>
      </w:r>
      <w:proofErr w:type="spellStart"/>
      <w:r w:rsidRPr="009A0964">
        <w:rPr>
          <w:rFonts w:ascii="Times New Roman" w:eastAsia="Times New Roman" w:hAnsi="Times New Roman" w:cs="Times New Roman"/>
          <w:noProof w:val="0"/>
        </w:rPr>
        <w:t>ibuprofeną</w:t>
      </w:r>
      <w:proofErr w:type="spellEnd"/>
      <w:r w:rsidRPr="009A0964">
        <w:rPr>
          <w:rFonts w:ascii="Times New Roman" w:eastAsia="Times New Roman" w:hAnsi="Times New Roman" w:cs="Times New Roman"/>
          <w:noProof w:val="0"/>
        </w:rPr>
        <w:t>:</w:t>
      </w:r>
    </w:p>
    <w:p w:rsidR="0007465E" w:rsidRPr="009A0964" w:rsidRDefault="0007465E" w:rsidP="0007465E">
      <w:pPr>
        <w:widowControl w:val="0"/>
        <w:numPr>
          <w:ilvl w:val="0"/>
          <w:numId w:val="4"/>
        </w:numPr>
        <w:tabs>
          <w:tab w:val="left" w:pos="567"/>
        </w:tabs>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reikia reguliariai tirti kepenų funkcijos rodiklius, inkstų funkciją ir kraujo ląstelių skaičių (vartojant ilgai);</w:t>
      </w:r>
    </w:p>
    <w:p w:rsidR="0007465E" w:rsidRPr="009A0964" w:rsidRDefault="0007465E" w:rsidP="0007465E">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9A0964">
        <w:rPr>
          <w:rFonts w:ascii="Times New Roman" w:eastAsia="Times New Roman" w:hAnsi="Times New Roman" w:cs="Times New Roman"/>
          <w:noProof w:val="0"/>
        </w:rPr>
        <w:t>kokcibais</w:t>
      </w:r>
      <w:proofErr w:type="spellEnd"/>
      <w:r w:rsidRPr="009A0964">
        <w:rPr>
          <w:rFonts w:ascii="Times New Roman" w:eastAsia="Times New Roman" w:hAnsi="Times New Roman" w:cs="Times New Roman"/>
          <w:noProof w:val="0"/>
        </w:rPr>
        <w:t>;</w:t>
      </w:r>
    </w:p>
    <w:p w:rsidR="0007465E" w:rsidRPr="009A0964" w:rsidRDefault="0007465E" w:rsidP="0007465E">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būtinos atsargumo priemonės kartu vartojant kitų vaistų, kurie gali padidinti opos ar kraujavimo riziką: kortikosteroidų (pvz., prednizoloną), kraują skystinančių vaistų (pvz., </w:t>
      </w:r>
      <w:proofErr w:type="spellStart"/>
      <w:r w:rsidRPr="009A0964">
        <w:rPr>
          <w:rFonts w:ascii="Times New Roman" w:eastAsia="Times New Roman" w:hAnsi="Times New Roman" w:cs="Times New Roman"/>
          <w:noProof w:val="0"/>
        </w:rPr>
        <w:t>varfariną</w:t>
      </w:r>
      <w:proofErr w:type="spellEnd"/>
      <w:r w:rsidRPr="009A0964">
        <w:rPr>
          <w:rFonts w:ascii="Times New Roman" w:eastAsia="Times New Roman" w:hAnsi="Times New Roman" w:cs="Times New Roman"/>
          <w:noProof w:val="0"/>
        </w:rPr>
        <w:t xml:space="preserve">), selektyvių </w:t>
      </w:r>
      <w:proofErr w:type="spellStart"/>
      <w:r w:rsidRPr="009A0964">
        <w:rPr>
          <w:rFonts w:ascii="Times New Roman" w:eastAsia="Times New Roman" w:hAnsi="Times New Roman" w:cs="Times New Roman"/>
          <w:noProof w:val="0"/>
        </w:rPr>
        <w:t>serotonino</w:t>
      </w:r>
      <w:proofErr w:type="spellEnd"/>
      <w:r w:rsidRPr="009A0964">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rūgštį);</w:t>
      </w:r>
    </w:p>
    <w:p w:rsidR="0007465E" w:rsidRPr="009A0964" w:rsidRDefault="0007465E" w:rsidP="0007465E">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skysčių netekusiems vaikams kyla inkstų funkcijos sutrikimo rizika.</w:t>
      </w: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vartoti negalima“) ir senyviems žmonėms. Šiems pacientams iš pradžių reikia skirti mažiausią esamą dozę. Svarstytina ar jiems ir taip pat pacientams, vartojantiems mažą </w:t>
      </w:r>
      <w:proofErr w:type="spellStart"/>
      <w:r w:rsidRPr="009A0964">
        <w:rPr>
          <w:rFonts w:ascii="Times New Roman" w:eastAsia="Times New Roman" w:hAnsi="Times New Roman" w:cs="Times New Roman"/>
          <w:noProof w:val="0"/>
        </w:rPr>
        <w:t>acetilsalicilo</w:t>
      </w:r>
      <w:proofErr w:type="spellEnd"/>
      <w:r w:rsidRPr="009A0964">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9A0964">
        <w:rPr>
          <w:rFonts w:ascii="Times New Roman" w:eastAsia="Times New Roman" w:hAnsi="Times New Roman" w:cs="Times New Roman"/>
          <w:noProof w:val="0"/>
        </w:rPr>
        <w:t>mizoprostolio</w:t>
      </w:r>
      <w:proofErr w:type="spellEnd"/>
      <w:r w:rsidRPr="009A0964">
        <w:rPr>
          <w:rFonts w:ascii="Times New Roman" w:eastAsia="Times New Roman" w:hAnsi="Times New Roman" w:cs="Times New Roman"/>
          <w:noProof w:val="0"/>
        </w:rPr>
        <w:t xml:space="preserve"> arba protonų siurblio inhibitorių.</w:t>
      </w: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NVNU gali maskuoti infekcijos ar karščiavimo simptomus.</w:t>
      </w: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pasikonsultuokite su gydytoju ar vaistininku:</w:t>
      </w:r>
    </w:p>
    <w:p w:rsidR="0007465E" w:rsidRPr="009A0964" w:rsidRDefault="0007465E" w:rsidP="0007465E">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rsidR="0007465E" w:rsidRPr="009A0964" w:rsidRDefault="0007465E" w:rsidP="0007465E">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w:t>
      </w:r>
      <w:r w:rsidRPr="009A0964">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rsidR="0007465E" w:rsidRPr="009A0964" w:rsidRDefault="0007465E" w:rsidP="0007465E">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esate senyvo amžiaus;</w:t>
      </w:r>
    </w:p>
    <w:p w:rsidR="0007465E" w:rsidRPr="009A0964" w:rsidRDefault="0007465E" w:rsidP="0007465E">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jeigu Jums sunku pastoti.</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Uždegimą mažinantys ir skausmą malšinantys vaistai (pvz., </w:t>
      </w:r>
      <w:proofErr w:type="spellStart"/>
      <w:r w:rsidRPr="009A0964">
        <w:rPr>
          <w:rFonts w:ascii="Times New Roman" w:eastAsia="Times New Roman" w:hAnsi="Times New Roman" w:cs="Times New Roman"/>
          <w:noProof w:val="0"/>
        </w:rPr>
        <w:t>ibuprofenas</w:t>
      </w:r>
      <w:proofErr w:type="spellEnd"/>
      <w:r w:rsidRPr="009A0964">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rsidR="0007465E" w:rsidRDefault="0007465E" w:rsidP="0007465E">
      <w:pPr>
        <w:tabs>
          <w:tab w:val="left" w:pos="1296"/>
        </w:tabs>
        <w:snapToGrid w:val="0"/>
        <w:spacing w:after="0" w:line="240" w:lineRule="auto"/>
        <w:rPr>
          <w:rFonts w:ascii="Times New Roman" w:eastAsia="Times New Roman" w:hAnsi="Times New Roman" w:cs="Times New Roman"/>
          <w:noProof w:val="0"/>
        </w:rPr>
      </w:pPr>
    </w:p>
    <w:p w:rsidR="0007465E" w:rsidRDefault="0007465E" w:rsidP="0007465E">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w:t>
      </w:r>
      <w:proofErr w:type="spellStart"/>
      <w:r w:rsidRPr="00136957">
        <w:rPr>
          <w:rFonts w:ascii="Times New Roman" w:eastAsia="Times New Roman" w:hAnsi="Times New Roman" w:cs="Times New Roman"/>
          <w:noProof w:val="0"/>
        </w:rPr>
        <w:t>alerginės</w:t>
      </w:r>
      <w:proofErr w:type="spellEnd"/>
      <w:r w:rsidRPr="00136957">
        <w:rPr>
          <w:rFonts w:ascii="Times New Roman" w:eastAsia="Times New Roman" w:hAnsi="Times New Roman" w:cs="Times New Roman"/>
          <w:noProof w:val="0"/>
        </w:rPr>
        <w:t xml:space="preserve"> reakcijos į </w:t>
      </w:r>
      <w:proofErr w:type="spellStart"/>
      <w:r w:rsidRPr="00136957">
        <w:rPr>
          <w:rFonts w:ascii="Times New Roman" w:eastAsia="Times New Roman" w:hAnsi="Times New Roman" w:cs="Times New Roman"/>
          <w:noProof w:val="0"/>
        </w:rPr>
        <w:t>ši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vaista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požymius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kvėpavimo</w:t>
      </w:r>
      <w:proofErr w:type="spellEnd"/>
      <w:r w:rsidRPr="00136957">
        <w:rPr>
          <w:rFonts w:ascii="Times New Roman" w:eastAsia="Times New Roman" w:hAnsi="Times New Roman" w:cs="Times New Roman"/>
          <w:noProof w:val="0"/>
        </w:rPr>
        <w:t xml:space="preserve"> sutrikimus, veido ir kaklo srities </w:t>
      </w:r>
      <w:proofErr w:type="spellStart"/>
      <w:r w:rsidRPr="00136957">
        <w:rPr>
          <w:rFonts w:ascii="Times New Roman" w:eastAsia="Times New Roman" w:hAnsi="Times New Roman" w:cs="Times New Roman"/>
          <w:noProof w:val="0"/>
        </w:rPr>
        <w:t>patinima</w:t>
      </w:r>
      <w:proofErr w:type="spellEnd"/>
      <w:r w:rsidRPr="00136957">
        <w:rPr>
          <w:rFonts w:ascii="Times New Roman" w:eastAsia="Times New Roman" w:hAnsi="Times New Roman" w:cs="Times New Roman"/>
          <w:noProof w:val="0"/>
        </w:rPr>
        <w:t>̨ (</w:t>
      </w:r>
      <w:proofErr w:type="spellStart"/>
      <w:r w:rsidRPr="00136957">
        <w:rPr>
          <w:rFonts w:ascii="Times New Roman" w:eastAsia="Times New Roman" w:hAnsi="Times New Roman" w:cs="Times New Roman"/>
          <w:noProof w:val="0"/>
        </w:rPr>
        <w:t>angioneurozine</w:t>
      </w:r>
      <w:proofErr w:type="spellEnd"/>
      <w:r w:rsidRPr="00136957">
        <w:rPr>
          <w:rFonts w:ascii="Times New Roman" w:eastAsia="Times New Roman" w:hAnsi="Times New Roman" w:cs="Times New Roman"/>
          <w:noProof w:val="0"/>
        </w:rPr>
        <w:t xml:space="preserve">̨ edemą), </w:t>
      </w:r>
      <w:proofErr w:type="spellStart"/>
      <w:r w:rsidRPr="00136957">
        <w:rPr>
          <w:rFonts w:ascii="Times New Roman" w:eastAsia="Times New Roman" w:hAnsi="Times New Roman" w:cs="Times New Roman"/>
          <w:noProof w:val="0"/>
        </w:rPr>
        <w:t>krūtinės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skausma</w:t>
      </w:r>
      <w:proofErr w:type="spellEnd"/>
      <w:r w:rsidRPr="00136957">
        <w:rPr>
          <w:rFonts w:ascii="Times New Roman" w:eastAsia="Times New Roman" w:hAnsi="Times New Roman" w:cs="Times New Roman"/>
          <w:noProof w:val="0"/>
        </w:rPr>
        <w:t xml:space="preserve">̨. </w:t>
      </w:r>
      <w:proofErr w:type="spellStart"/>
      <w:r w:rsidRPr="00595E48">
        <w:rPr>
          <w:rFonts w:ascii="Times New Roman" w:eastAsia="Times New Roman" w:hAnsi="Times New Roman" w:cs="Times New Roman"/>
          <w:b/>
          <w:bCs/>
          <w:noProof w:val="0"/>
        </w:rPr>
        <w:t>Pastebėje</w:t>
      </w:r>
      <w:proofErr w:type="spellEnd"/>
      <w:r w:rsidRPr="00595E48">
        <w:rPr>
          <w:rFonts w:ascii="Times New Roman" w:eastAsia="Times New Roman" w:hAnsi="Times New Roman" w:cs="Times New Roman"/>
          <w:b/>
          <w:bCs/>
          <w:noProof w:val="0"/>
        </w:rPr>
        <w:t xml:space="preserve">̨ bet kurį </w:t>
      </w:r>
      <w:proofErr w:type="spellStart"/>
      <w:r w:rsidRPr="00595E48">
        <w:rPr>
          <w:rFonts w:ascii="Times New Roman" w:eastAsia="Times New Roman" w:hAnsi="Times New Roman" w:cs="Times New Roman"/>
          <w:b/>
          <w:bCs/>
          <w:noProof w:val="0"/>
        </w:rPr>
        <w:t>is</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šiu</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požymiu</w:t>
      </w:r>
      <w:proofErr w:type="spellEnd"/>
      <w:r w:rsidRPr="00595E48">
        <w:rPr>
          <w:rFonts w:ascii="Times New Roman" w:eastAsia="Times New Roman" w:hAnsi="Times New Roman" w:cs="Times New Roman"/>
          <w:b/>
          <w:bCs/>
          <w:noProof w:val="0"/>
        </w:rPr>
        <w:t xml:space="preserve">̨, nedelsdami nutraukite </w:t>
      </w:r>
      <w:proofErr w:type="spellStart"/>
      <w:r w:rsidRPr="00136957">
        <w:rPr>
          <w:rFonts w:ascii="Times New Roman" w:eastAsia="Times New Roman" w:hAnsi="Times New Roman" w:cs="Times New Roman"/>
          <w:b/>
          <w:bCs/>
          <w:noProof w:val="0"/>
        </w:rPr>
        <w:t>Ibuprofen</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Nutra</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Essential</w:t>
      </w:r>
      <w:proofErr w:type="spellEnd"/>
      <w:r w:rsidRPr="00136957">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vartojima</w:t>
      </w:r>
      <w:proofErr w:type="spellEnd"/>
      <w:r w:rsidRPr="00595E48">
        <w:rPr>
          <w:rFonts w:ascii="Times New Roman" w:eastAsia="Times New Roman" w:hAnsi="Times New Roman" w:cs="Times New Roman"/>
          <w:b/>
          <w:bCs/>
          <w:noProof w:val="0"/>
        </w:rPr>
        <w:t xml:space="preserve">̨ ir nedelsdami </w:t>
      </w:r>
      <w:proofErr w:type="spellStart"/>
      <w:r w:rsidRPr="00595E48">
        <w:rPr>
          <w:rFonts w:ascii="Times New Roman" w:eastAsia="Times New Roman" w:hAnsi="Times New Roman" w:cs="Times New Roman"/>
          <w:b/>
          <w:bCs/>
          <w:noProof w:val="0"/>
        </w:rPr>
        <w:t>kreipkitės</w:t>
      </w:r>
      <w:proofErr w:type="spellEnd"/>
      <w:r w:rsidRPr="00595E48">
        <w:rPr>
          <w:rFonts w:ascii="Times New Roman" w:eastAsia="Times New Roman" w:hAnsi="Times New Roman" w:cs="Times New Roman"/>
          <w:b/>
          <w:bCs/>
          <w:noProof w:val="0"/>
        </w:rPr>
        <w:t xml:space="preserve"> į gydytoją arba greitosios medicinos pagalbos tarnybą.</w:t>
      </w: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Sergant vėjaraupiais, patartina vengti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vartojimo. </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9A0964">
        <w:rPr>
          <w:rFonts w:ascii="Times New Roman" w:eastAsia="Times New Roman" w:hAnsi="Times New Roman" w:cs="Times New Roman"/>
          <w:bCs/>
          <w:noProof w:val="0"/>
        </w:rPr>
        <w:t>Šalutinį poveikį galima sumažinti vartojant mažiausią veiksmingą dozę trumpiausią būtiną laiką.</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bCs/>
          <w:noProof w:val="0"/>
        </w:rPr>
        <w:t xml:space="preserve">Senyviems žmonėms kyla didesnis NVNU šalutinio poveikio, ypač skrandžiui ir žarnoms, pavojus. </w:t>
      </w:r>
      <w:r w:rsidRPr="009A0964">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vartojimą nutraukite. </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9A0964">
        <w:rPr>
          <w:rFonts w:ascii="Times New Roman" w:eastAsia="Times New Roman" w:hAnsi="Times New Roman" w:cs="Times New Roman"/>
          <w:noProof w:val="0"/>
        </w:rPr>
        <w:t>analgezinė</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nefropatija</w:t>
      </w:r>
      <w:proofErr w:type="spellEnd"/>
      <w:r w:rsidRPr="009A0964">
        <w:rPr>
          <w:rFonts w:ascii="Times New Roman" w:eastAsia="Times New Roman" w:hAnsi="Times New Roman" w:cs="Times New Roman"/>
          <w:noProof w:val="0"/>
        </w:rPr>
        <w:t>) ir kilti inkstų nepakankamumo pavojus.</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Kiti vaistai ir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geriamoji suspensija paketėlyje</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gali pakeisti kitų vaistų poveikį, o kiti vaistai – jos poveikį. Tokie vaistai yra, pvz.:</w:t>
      </w:r>
    </w:p>
    <w:p w:rsidR="0007465E" w:rsidRPr="009A0964" w:rsidRDefault="0007465E" w:rsidP="0007465E">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mažinantys kraujospūdį (AKF inhibitoriai, pvz., </w:t>
      </w:r>
      <w:proofErr w:type="spellStart"/>
      <w:r w:rsidRPr="009A0964">
        <w:rPr>
          <w:rFonts w:ascii="Times New Roman" w:eastAsia="Calibri" w:hAnsi="Times New Roman" w:cs="Times New Roman"/>
          <w:noProof w:val="0"/>
        </w:rPr>
        <w:t>kaptoprilis</w:t>
      </w:r>
      <w:proofErr w:type="spellEnd"/>
      <w:r w:rsidRPr="009A0964">
        <w:rPr>
          <w:rFonts w:ascii="Times New Roman" w:eastAsia="Calibri" w:hAnsi="Times New Roman" w:cs="Times New Roman"/>
          <w:noProof w:val="0"/>
        </w:rPr>
        <w:t xml:space="preserve">, beta blokatoriai, pvz., </w:t>
      </w:r>
      <w:proofErr w:type="spellStart"/>
      <w:r w:rsidRPr="009A0964">
        <w:rPr>
          <w:rFonts w:ascii="Times New Roman" w:eastAsia="Calibri" w:hAnsi="Times New Roman" w:cs="Times New Roman"/>
          <w:noProof w:val="0"/>
        </w:rPr>
        <w:t>atenololis</w:t>
      </w:r>
      <w:proofErr w:type="spellEnd"/>
      <w:r w:rsidRPr="009A0964">
        <w:rPr>
          <w:rFonts w:ascii="Times New Roman" w:eastAsia="Calibri" w:hAnsi="Times New Roman" w:cs="Times New Roman"/>
          <w:noProof w:val="0"/>
        </w:rPr>
        <w:t xml:space="preserve"> ir </w:t>
      </w:r>
      <w:proofErr w:type="spellStart"/>
      <w:r w:rsidRPr="009A0964">
        <w:rPr>
          <w:rFonts w:ascii="Times New Roman" w:eastAsia="Calibri" w:hAnsi="Times New Roman" w:cs="Times New Roman"/>
          <w:noProof w:val="0"/>
        </w:rPr>
        <w:t>angiotenzino</w:t>
      </w:r>
      <w:proofErr w:type="spellEnd"/>
      <w:r w:rsidRPr="009A0964">
        <w:rPr>
          <w:rFonts w:ascii="Times New Roman" w:eastAsia="Calibri" w:hAnsi="Times New Roman" w:cs="Times New Roman"/>
          <w:noProof w:val="0"/>
        </w:rPr>
        <w:t xml:space="preserve">-II receptorių antagonistai, pvz., </w:t>
      </w:r>
      <w:proofErr w:type="spellStart"/>
      <w:r w:rsidRPr="009A0964">
        <w:rPr>
          <w:rFonts w:ascii="Times New Roman" w:eastAsia="Calibri" w:hAnsi="Times New Roman" w:cs="Times New Roman"/>
          <w:noProof w:val="0"/>
        </w:rPr>
        <w:t>losartanas</w:t>
      </w:r>
      <w:proofErr w:type="spellEnd"/>
      <w:r w:rsidRPr="009A0964">
        <w:rPr>
          <w:rFonts w:ascii="Times New Roman" w:eastAsia="Calibri" w:hAnsi="Times New Roman" w:cs="Times New Roman"/>
          <w:noProof w:val="0"/>
        </w:rPr>
        <w:t>);</w:t>
      </w:r>
    </w:p>
    <w:p w:rsidR="0007465E" w:rsidRPr="009A0964" w:rsidRDefault="0007465E" w:rsidP="0007465E">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kiti NVNU (įskaitant ciklooksigenazės-2 inhibitorius), nes gali padidėti šalutinio poveikio rizika. Būtina vengti </w:t>
      </w:r>
      <w:proofErr w:type="spellStart"/>
      <w:r w:rsidRPr="009A0964">
        <w:rPr>
          <w:rFonts w:ascii="Times New Roman" w:eastAsia="Calibri" w:hAnsi="Times New Roman" w:cs="Times New Roman"/>
          <w:noProof w:val="0"/>
        </w:rPr>
        <w:t>ibuprofeno</w:t>
      </w:r>
      <w:proofErr w:type="spellEnd"/>
      <w:r w:rsidRPr="009A0964">
        <w:rPr>
          <w:rFonts w:ascii="Times New Roman" w:eastAsia="Calibri" w:hAnsi="Times New Roman" w:cs="Times New Roman"/>
          <w:noProof w:val="0"/>
        </w:rPr>
        <w:t xml:space="preserve"> vartojimo kartu su kitais NVNU;</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fenitoinas</w:t>
      </w:r>
      <w:proofErr w:type="spellEnd"/>
      <w:r w:rsidRPr="009A0964">
        <w:rPr>
          <w:rFonts w:ascii="Times New Roman" w:eastAsia="Times New Roman" w:hAnsi="Times New Roman" w:cs="Times New Roman"/>
          <w:noProof w:val="0"/>
          <w:szCs w:val="20"/>
        </w:rPr>
        <w:t xml:space="preserve"> (nuo epilepsijos), </w:t>
      </w:r>
      <w:proofErr w:type="spellStart"/>
      <w:r w:rsidRPr="009A0964">
        <w:rPr>
          <w:rFonts w:ascii="Times New Roman" w:eastAsia="Times New Roman" w:hAnsi="Times New Roman" w:cs="Times New Roman"/>
          <w:noProof w:val="0"/>
          <w:szCs w:val="20"/>
        </w:rPr>
        <w:t>digoksinas</w:t>
      </w:r>
      <w:proofErr w:type="spellEnd"/>
      <w:r w:rsidRPr="009A0964">
        <w:rPr>
          <w:rFonts w:ascii="Times New Roman" w:eastAsia="Times New Roman" w:hAnsi="Times New Roman" w:cs="Times New Roman"/>
          <w:noProof w:val="0"/>
          <w:szCs w:val="20"/>
        </w:rPr>
        <w:t xml:space="preserve"> (nuo širdies nepakankamumo), litis (nuo nuotaikos sutrikimų), nes </w:t>
      </w:r>
      <w:proofErr w:type="spellStart"/>
      <w:r w:rsidRPr="009A0964">
        <w:rPr>
          <w:rFonts w:ascii="Times New Roman" w:eastAsia="Times New Roman" w:hAnsi="Times New Roman" w:cs="Times New Roman"/>
          <w:noProof w:val="0"/>
          <w:szCs w:val="20"/>
        </w:rPr>
        <w:t>ibuprofenas</w:t>
      </w:r>
      <w:proofErr w:type="spellEnd"/>
      <w:r w:rsidRPr="009A0964">
        <w:rPr>
          <w:rFonts w:ascii="Times New Roman" w:eastAsia="Times New Roman" w:hAnsi="Times New Roman" w:cs="Times New Roman"/>
          <w:noProof w:val="0"/>
          <w:szCs w:val="20"/>
        </w:rPr>
        <w:t xml:space="preserve"> gali sukelti jų koncentracijos padidėjimą;</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kalį sulaikantys diuretikai;</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metotreksatas</w:t>
      </w:r>
      <w:proofErr w:type="spellEnd"/>
      <w:r w:rsidRPr="009A0964">
        <w:rPr>
          <w:rFonts w:ascii="Times New Roman" w:eastAsia="Times New Roman" w:hAnsi="Times New Roman" w:cs="Times New Roman"/>
          <w:noProof w:val="0"/>
          <w:szCs w:val="20"/>
        </w:rPr>
        <w:t xml:space="preserve"> (nuo vėžio, žvynelinės ir reumatoidinio artrito), nes jo poveikis gali sustiprėti;</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antibiotikai, vadinami </w:t>
      </w:r>
      <w:proofErr w:type="spellStart"/>
      <w:r w:rsidRPr="009A0964">
        <w:rPr>
          <w:rFonts w:ascii="Times New Roman" w:eastAsia="Times New Roman" w:hAnsi="Times New Roman" w:cs="Times New Roman"/>
          <w:noProof w:val="0"/>
          <w:szCs w:val="20"/>
        </w:rPr>
        <w:t>chinolonais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aminoglikozidais</w:t>
      </w:r>
      <w:proofErr w:type="spellEnd"/>
      <w:r w:rsidRPr="009A0964">
        <w:rPr>
          <w:rFonts w:ascii="Times New Roman" w:eastAsia="Times New Roman" w:hAnsi="Times New Roman" w:cs="Times New Roman"/>
          <w:noProof w:val="0"/>
          <w:szCs w:val="20"/>
        </w:rPr>
        <w:t>;</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gliukokortikosteroidai</w:t>
      </w:r>
      <w:proofErr w:type="spellEnd"/>
      <w:r w:rsidRPr="009A0964">
        <w:rPr>
          <w:rFonts w:ascii="Times New Roman" w:eastAsia="Times New Roman" w:hAnsi="Times New Roman" w:cs="Times New Roman"/>
          <w:noProof w:val="0"/>
          <w:szCs w:val="20"/>
        </w:rPr>
        <w:t xml:space="preserve"> (jie stipriai slopina uždegimą), nes gali padidėti virškinimo trakto išopėjimo ir kraujavimo pavojus;</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9A0964">
        <w:rPr>
          <w:rFonts w:ascii="Times New Roman" w:eastAsia="Times New Roman" w:hAnsi="Times New Roman" w:cs="Times New Roman"/>
          <w:noProof w:val="0"/>
          <w:szCs w:val="20"/>
        </w:rPr>
        <w:t>acetilsalicilo</w:t>
      </w:r>
      <w:proofErr w:type="spellEnd"/>
      <w:r w:rsidRPr="009A0964">
        <w:rPr>
          <w:rFonts w:ascii="Times New Roman" w:eastAsia="Times New Roman" w:hAnsi="Times New Roman" w:cs="Times New Roman"/>
          <w:noProof w:val="0"/>
          <w:szCs w:val="20"/>
        </w:rPr>
        <w:t xml:space="preserve"> rūgštis), </w:t>
      </w:r>
      <w:proofErr w:type="spellStart"/>
      <w:r w:rsidRPr="009A0964">
        <w:rPr>
          <w:rFonts w:ascii="Times New Roman" w:eastAsia="Times New Roman" w:hAnsi="Times New Roman" w:cs="Times New Roman"/>
          <w:noProof w:val="0"/>
          <w:szCs w:val="20"/>
        </w:rPr>
        <w:t>varfarinas</w:t>
      </w:r>
      <w:proofErr w:type="spellEnd"/>
      <w:r w:rsidRPr="009A0964">
        <w:rPr>
          <w:rFonts w:ascii="Times New Roman" w:eastAsia="Times New Roman" w:hAnsi="Times New Roman" w:cs="Times New Roman"/>
          <w:noProof w:val="0"/>
          <w:szCs w:val="20"/>
        </w:rPr>
        <w:t xml:space="preserve">, </w:t>
      </w:r>
      <w:proofErr w:type="spellStart"/>
      <w:r w:rsidRPr="009A0964">
        <w:rPr>
          <w:rFonts w:ascii="Times New Roman" w:eastAsia="Times New Roman" w:hAnsi="Times New Roman" w:cs="Times New Roman"/>
          <w:noProof w:val="0"/>
          <w:szCs w:val="20"/>
        </w:rPr>
        <w:t>tiklopidinas</w:t>
      </w:r>
      <w:proofErr w:type="spellEnd"/>
      <w:r w:rsidRPr="009A0964">
        <w:rPr>
          <w:rFonts w:ascii="Times New Roman" w:eastAsia="Times New Roman" w:hAnsi="Times New Roman" w:cs="Times New Roman"/>
          <w:noProof w:val="0"/>
          <w:szCs w:val="20"/>
        </w:rPr>
        <w:t>;</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baklofenas</w:t>
      </w:r>
      <w:proofErr w:type="spellEnd"/>
      <w:r w:rsidRPr="009A0964">
        <w:rPr>
          <w:rFonts w:ascii="Times New Roman" w:eastAsia="Times New Roman" w:hAnsi="Times New Roman" w:cs="Times New Roman"/>
          <w:noProof w:val="0"/>
          <w:szCs w:val="20"/>
        </w:rPr>
        <w:t xml:space="preserve"> (jis atpalaiduoja raumenis), nes pradėjus vartoti </w:t>
      </w:r>
      <w:proofErr w:type="spellStart"/>
      <w:r w:rsidRPr="009A0964">
        <w:rPr>
          <w:rFonts w:ascii="Times New Roman" w:eastAsia="Times New Roman" w:hAnsi="Times New Roman" w:cs="Times New Roman"/>
          <w:noProof w:val="0"/>
          <w:szCs w:val="20"/>
        </w:rPr>
        <w:t>ibuprofeną</w:t>
      </w:r>
      <w:proofErr w:type="spellEnd"/>
      <w:r w:rsidRPr="009A0964">
        <w:rPr>
          <w:rFonts w:ascii="Times New Roman" w:eastAsia="Times New Roman" w:hAnsi="Times New Roman" w:cs="Times New Roman"/>
          <w:noProof w:val="0"/>
          <w:szCs w:val="20"/>
        </w:rPr>
        <w:t xml:space="preserve">, gali pasireikšti </w:t>
      </w:r>
      <w:proofErr w:type="spellStart"/>
      <w:r w:rsidRPr="009A0964">
        <w:rPr>
          <w:rFonts w:ascii="Times New Roman" w:eastAsia="Times New Roman" w:hAnsi="Times New Roman" w:cs="Times New Roman"/>
          <w:noProof w:val="0"/>
          <w:szCs w:val="20"/>
        </w:rPr>
        <w:t>baklofeno</w:t>
      </w:r>
      <w:proofErr w:type="spellEnd"/>
      <w:r w:rsidRPr="009A0964">
        <w:rPr>
          <w:rFonts w:ascii="Times New Roman" w:eastAsia="Times New Roman" w:hAnsi="Times New Roman" w:cs="Times New Roman"/>
          <w:noProof w:val="0"/>
          <w:szCs w:val="20"/>
        </w:rPr>
        <w:t xml:space="preserve"> toksinis poveikis;</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mažinantys padidėjusį kraujospūdį ir skatinantys šlapimo išskyrimą, nes </w:t>
      </w:r>
      <w:proofErr w:type="spellStart"/>
      <w:r w:rsidRPr="009A0964">
        <w:rPr>
          <w:rFonts w:ascii="Times New Roman" w:eastAsia="Times New Roman" w:hAnsi="Times New Roman" w:cs="Times New Roman"/>
          <w:noProof w:val="0"/>
          <w:szCs w:val="20"/>
        </w:rPr>
        <w:t>ibuprofenas</w:t>
      </w:r>
      <w:proofErr w:type="spellEnd"/>
      <w:r w:rsidRPr="009A0964">
        <w:rPr>
          <w:rFonts w:ascii="Times New Roman" w:eastAsia="Times New Roman" w:hAnsi="Times New Roman" w:cs="Times New Roman"/>
          <w:noProof w:val="0"/>
          <w:szCs w:val="20"/>
        </w:rPr>
        <w:t xml:space="preserve"> gali </w:t>
      </w:r>
      <w:proofErr w:type="spellStart"/>
      <w:r w:rsidRPr="009A0964">
        <w:rPr>
          <w:rFonts w:ascii="Times New Roman" w:eastAsia="Times New Roman" w:hAnsi="Times New Roman" w:cs="Times New Roman"/>
          <w:noProof w:val="0"/>
          <w:szCs w:val="20"/>
        </w:rPr>
        <w:t>susilpninti</w:t>
      </w:r>
      <w:proofErr w:type="spellEnd"/>
      <w:r w:rsidRPr="009A0964">
        <w:rPr>
          <w:rFonts w:ascii="Times New Roman" w:eastAsia="Times New Roman" w:hAnsi="Times New Roman" w:cs="Times New Roman"/>
          <w:noProof w:val="0"/>
          <w:szCs w:val="20"/>
        </w:rPr>
        <w:t xml:space="preserve"> jų poveikį ir padidinti inkstų pažeidimo riziką;</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mifepristonas</w:t>
      </w:r>
      <w:proofErr w:type="spellEnd"/>
      <w:r w:rsidRPr="009A0964">
        <w:rPr>
          <w:rFonts w:ascii="Times New Roman" w:eastAsia="Times New Roman" w:hAnsi="Times New Roman" w:cs="Times New Roman"/>
          <w:noProof w:val="0"/>
          <w:szCs w:val="20"/>
        </w:rPr>
        <w:t xml:space="preserve"> (vartojamas nėštumui nutraukti);</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CYP 2C9 inhibitoriai, pvz., </w:t>
      </w:r>
      <w:proofErr w:type="spellStart"/>
      <w:r w:rsidRPr="009A0964">
        <w:rPr>
          <w:rFonts w:ascii="Times New Roman" w:eastAsia="Times New Roman" w:hAnsi="Times New Roman" w:cs="Times New Roman"/>
          <w:noProof w:val="0"/>
          <w:szCs w:val="20"/>
        </w:rPr>
        <w:t>vorikonazolas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flukonazolas</w:t>
      </w:r>
      <w:proofErr w:type="spellEnd"/>
      <w:r w:rsidRPr="009A0964">
        <w:rPr>
          <w:rFonts w:ascii="Times New Roman" w:eastAsia="Times New Roman" w:hAnsi="Times New Roman" w:cs="Times New Roman"/>
          <w:noProof w:val="0"/>
          <w:szCs w:val="20"/>
        </w:rPr>
        <w:t xml:space="preserve"> (nuo grybelių infekcijos), nes juos vartojant gali padidėti </w:t>
      </w:r>
      <w:proofErr w:type="spellStart"/>
      <w:r w:rsidRPr="009A0964">
        <w:rPr>
          <w:rFonts w:ascii="Times New Roman" w:eastAsia="Times New Roman" w:hAnsi="Times New Roman" w:cs="Times New Roman"/>
          <w:noProof w:val="0"/>
          <w:szCs w:val="20"/>
        </w:rPr>
        <w:t>ibuprofeno</w:t>
      </w:r>
      <w:proofErr w:type="spellEnd"/>
      <w:r w:rsidRPr="009A0964">
        <w:rPr>
          <w:rFonts w:ascii="Times New Roman" w:eastAsia="Times New Roman" w:hAnsi="Times New Roman" w:cs="Times New Roman"/>
          <w:noProof w:val="0"/>
          <w:szCs w:val="20"/>
        </w:rPr>
        <w:t xml:space="preserve"> koncentracija plazmoje;</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 xml:space="preserve">slopinantys trombocitų funkciją (pvz., </w:t>
      </w:r>
      <w:proofErr w:type="spellStart"/>
      <w:r w:rsidRPr="009A0964">
        <w:rPr>
          <w:rFonts w:ascii="Times New Roman" w:eastAsia="Times New Roman" w:hAnsi="Times New Roman" w:cs="Times New Roman"/>
          <w:noProof w:val="0"/>
          <w:szCs w:val="20"/>
        </w:rPr>
        <w:t>acetilsalicilo</w:t>
      </w:r>
      <w:proofErr w:type="spellEnd"/>
      <w:r w:rsidRPr="009A0964">
        <w:rPr>
          <w:rFonts w:ascii="Times New Roman" w:eastAsia="Times New Roman" w:hAnsi="Times New Roman" w:cs="Times New Roman"/>
          <w:noProof w:val="0"/>
          <w:szCs w:val="20"/>
        </w:rPr>
        <w:t xml:space="preserve"> rūgštis) ir selektyviai slopinantys atgalinį </w:t>
      </w:r>
      <w:proofErr w:type="spellStart"/>
      <w:r w:rsidRPr="009A0964">
        <w:rPr>
          <w:rFonts w:ascii="Times New Roman" w:eastAsia="Times New Roman" w:hAnsi="Times New Roman" w:cs="Times New Roman"/>
          <w:noProof w:val="0"/>
          <w:szCs w:val="20"/>
        </w:rPr>
        <w:t>serotonino</w:t>
      </w:r>
      <w:proofErr w:type="spellEnd"/>
      <w:r w:rsidRPr="009A0964">
        <w:rPr>
          <w:rFonts w:ascii="Times New Roman" w:eastAsia="Times New Roman" w:hAnsi="Times New Roman" w:cs="Times New Roman"/>
          <w:noProof w:val="0"/>
          <w:szCs w:val="20"/>
        </w:rPr>
        <w:t xml:space="preserve"> įsiurbimą (vaistai nuo depresijos), nes vartojant kartu gali padidėti kraujavimo virškinimo trakte rizika;</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probenecidas</w:t>
      </w:r>
      <w:proofErr w:type="spellEnd"/>
      <w:r w:rsidRPr="009A0964">
        <w:rPr>
          <w:rFonts w:ascii="Times New Roman" w:eastAsia="Times New Roman" w:hAnsi="Times New Roman" w:cs="Times New Roman"/>
          <w:noProof w:val="0"/>
          <w:szCs w:val="20"/>
        </w:rPr>
        <w:t xml:space="preserve"> ir </w:t>
      </w:r>
      <w:proofErr w:type="spellStart"/>
      <w:r w:rsidRPr="009A0964">
        <w:rPr>
          <w:rFonts w:ascii="Times New Roman" w:eastAsia="Times New Roman" w:hAnsi="Times New Roman" w:cs="Times New Roman"/>
          <w:noProof w:val="0"/>
          <w:szCs w:val="20"/>
        </w:rPr>
        <w:t>sulfinpirazonas</w:t>
      </w:r>
      <w:proofErr w:type="spellEnd"/>
      <w:r w:rsidRPr="009A0964">
        <w:rPr>
          <w:rFonts w:ascii="Times New Roman" w:eastAsia="Times New Roman" w:hAnsi="Times New Roman" w:cs="Times New Roman"/>
          <w:noProof w:val="0"/>
          <w:szCs w:val="20"/>
        </w:rPr>
        <w:t xml:space="preserve"> (nuo podagros), nes jie gali sulėtinti </w:t>
      </w:r>
      <w:proofErr w:type="spellStart"/>
      <w:r w:rsidRPr="009A0964">
        <w:rPr>
          <w:rFonts w:ascii="Times New Roman" w:eastAsia="Times New Roman" w:hAnsi="Times New Roman" w:cs="Times New Roman"/>
          <w:noProof w:val="0"/>
          <w:szCs w:val="20"/>
        </w:rPr>
        <w:t>ibuprofeno</w:t>
      </w:r>
      <w:proofErr w:type="spellEnd"/>
      <w:r w:rsidRPr="009A0964">
        <w:rPr>
          <w:rFonts w:ascii="Times New Roman" w:eastAsia="Times New Roman" w:hAnsi="Times New Roman" w:cs="Times New Roman"/>
          <w:noProof w:val="0"/>
          <w:szCs w:val="20"/>
        </w:rPr>
        <w:t xml:space="preserve"> iškyrimą;</w:t>
      </w:r>
    </w:p>
    <w:p w:rsidR="0007465E" w:rsidRPr="009A0964" w:rsidRDefault="0007465E" w:rsidP="0007465E">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9A0964">
        <w:rPr>
          <w:rFonts w:ascii="Times New Roman" w:eastAsia="Times New Roman" w:hAnsi="Times New Roman" w:cs="Times New Roman"/>
          <w:noProof w:val="0"/>
          <w:szCs w:val="20"/>
        </w:rPr>
        <w:t>ritonaviras</w:t>
      </w:r>
      <w:proofErr w:type="spellEnd"/>
      <w:r w:rsidRPr="009A0964">
        <w:rPr>
          <w:rFonts w:ascii="Times New Roman" w:eastAsia="Times New Roman" w:hAnsi="Times New Roman" w:cs="Times New Roman"/>
          <w:noProof w:val="0"/>
          <w:szCs w:val="20"/>
        </w:rPr>
        <w:t xml:space="preserve"> (nuo ŽIV infekcijos), nes jį vartojant gali padidėti NVNU koncentracijos plazmoje.</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gali pasireikšti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sąveika su kitais vaistais, pvz., dėl sąveikos su </w:t>
      </w:r>
      <w:proofErr w:type="spellStart"/>
      <w:r w:rsidRPr="009A0964">
        <w:rPr>
          <w:rFonts w:ascii="Times New Roman" w:eastAsia="Times New Roman" w:hAnsi="Times New Roman" w:cs="Times New Roman"/>
          <w:noProof w:val="0"/>
        </w:rPr>
        <w:t>sulfonilkarbamidais</w:t>
      </w:r>
      <w:proofErr w:type="spellEnd"/>
      <w:r w:rsidRPr="009A0964">
        <w:rPr>
          <w:rFonts w:ascii="Times New Roman" w:eastAsia="Times New Roman" w:hAnsi="Times New Roman" w:cs="Times New Roman"/>
          <w:noProof w:val="0"/>
        </w:rPr>
        <w:t xml:space="preserve"> (nuo diabeto), </w:t>
      </w:r>
      <w:proofErr w:type="spellStart"/>
      <w:r w:rsidRPr="009A0964">
        <w:rPr>
          <w:rFonts w:ascii="Times New Roman" w:eastAsia="Times New Roman" w:hAnsi="Times New Roman" w:cs="Times New Roman"/>
          <w:noProof w:val="0"/>
        </w:rPr>
        <w:t>takrolimuzu</w:t>
      </w:r>
      <w:proofErr w:type="spellEnd"/>
      <w:r w:rsidRPr="009A0964">
        <w:rPr>
          <w:rFonts w:ascii="Times New Roman" w:eastAsia="Times New Roman" w:hAnsi="Times New Roman" w:cs="Times New Roman"/>
          <w:noProof w:val="0"/>
        </w:rPr>
        <w:t xml:space="preserve"> ir </w:t>
      </w:r>
      <w:proofErr w:type="spellStart"/>
      <w:r w:rsidRPr="009A0964">
        <w:rPr>
          <w:rFonts w:ascii="Times New Roman" w:eastAsia="Times New Roman" w:hAnsi="Times New Roman" w:cs="Times New Roman"/>
          <w:noProof w:val="0"/>
        </w:rPr>
        <w:t>ciklosporinu</w:t>
      </w:r>
      <w:proofErr w:type="spellEnd"/>
      <w:r w:rsidRPr="009A0964">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9A0964">
        <w:rPr>
          <w:rFonts w:ascii="Times New Roman" w:eastAsia="Times New Roman" w:hAnsi="Times New Roman" w:cs="Times New Roman"/>
          <w:noProof w:val="0"/>
        </w:rPr>
        <w:t>zidovudinu</w:t>
      </w:r>
      <w:proofErr w:type="spellEnd"/>
      <w:r w:rsidRPr="009A0964">
        <w:rPr>
          <w:rFonts w:ascii="Times New Roman" w:eastAsia="Times New Roman" w:hAnsi="Times New Roman" w:cs="Times New Roman"/>
          <w:noProof w:val="0"/>
        </w:rPr>
        <w:t xml:space="preserve"> (vaistu nuo ŽIV infekcijos) – kraujavimas ŽIV teigiamiems </w:t>
      </w:r>
      <w:proofErr w:type="spellStart"/>
      <w:r w:rsidRPr="009A0964">
        <w:rPr>
          <w:rFonts w:ascii="Times New Roman" w:eastAsia="Times New Roman" w:hAnsi="Times New Roman" w:cs="Times New Roman"/>
          <w:noProof w:val="0"/>
        </w:rPr>
        <w:t>hemofilija</w:t>
      </w:r>
      <w:proofErr w:type="spellEnd"/>
      <w:r w:rsidRPr="009A0964">
        <w:rPr>
          <w:rFonts w:ascii="Times New Roman" w:eastAsia="Times New Roman" w:hAnsi="Times New Roman" w:cs="Times New Roman"/>
          <w:noProof w:val="0"/>
        </w:rPr>
        <w:t xml:space="preserve"> sergantiems pacientams.</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poveikį gali </w:t>
      </w:r>
      <w:proofErr w:type="spellStart"/>
      <w:r w:rsidRPr="009A0964">
        <w:rPr>
          <w:rFonts w:ascii="Times New Roman" w:eastAsia="Times New Roman" w:hAnsi="Times New Roman" w:cs="Times New Roman"/>
          <w:noProof w:val="0"/>
        </w:rPr>
        <w:t>susilpninti</w:t>
      </w:r>
      <w:proofErr w:type="spellEnd"/>
      <w:r w:rsidRPr="009A0964">
        <w:rPr>
          <w:rFonts w:ascii="Times New Roman" w:eastAsia="Times New Roman" w:hAnsi="Times New Roman" w:cs="Times New Roman"/>
          <w:noProof w:val="0"/>
        </w:rPr>
        <w:t xml:space="preserve"> kartu vartojamas </w:t>
      </w:r>
      <w:proofErr w:type="spellStart"/>
      <w:r w:rsidRPr="009A0964">
        <w:rPr>
          <w:rFonts w:ascii="Times New Roman" w:eastAsia="Times New Roman" w:hAnsi="Times New Roman" w:cs="Times New Roman"/>
          <w:noProof w:val="0"/>
        </w:rPr>
        <w:t>kolestiraminas</w:t>
      </w:r>
      <w:proofErr w:type="spellEnd"/>
      <w:r w:rsidRPr="009A0964">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Kai kurie kiti vaistai taip pat gali turėti įtakos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veikimui arba pastaroji gali turėti įtakos jų veikimui. Dėl to visada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kartu su kitais vaistais, reikia pasikonsultuoti gydytoju arba vaistininku.</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vartojimas su alkoholiu</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Tuo pačiu metu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geriamosios suspensijos paketėlyje ir alkoholinių gėrimų, gali padidėti kai kurio šalutinio poveikio (pvz., virškinimo trakto ar centrinės nervų sistemos sutrikimų) tikimybė.</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Nėštumas</w:t>
      </w:r>
      <w:r w:rsidRPr="009A0964">
        <w:rPr>
          <w:rFonts w:ascii="Times New Roman" w:eastAsia="Times New Roman" w:hAnsi="Times New Roman" w:cs="Times New Roman"/>
          <w:b/>
          <w:noProof w:val="0"/>
        </w:rPr>
        <w:t>,</w:t>
      </w:r>
      <w:r w:rsidRPr="009A0964">
        <w:rPr>
          <w:rFonts w:ascii="Times New Roman" w:eastAsia="Times New Roman" w:hAnsi="Times New Roman" w:cs="Times New Roman"/>
          <w:b/>
          <w:bCs/>
          <w:noProof w:val="0"/>
        </w:rPr>
        <w:t xml:space="preserve"> žindymo laikotarpis ir vaisingumas</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(taip pat žr. </w:t>
      </w: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9A0964">
        <w:rPr>
          <w:rFonts w:ascii="Times New Roman" w:eastAsia="Times New Roman" w:hAnsi="Times New Roman" w:cs="Times New Roman"/>
          <w:b/>
          <w:noProof w:val="0"/>
        </w:rPr>
        <w:t xml:space="preserve"> 100 mg geriamosios suspensijos paketėlyje sudėtyje yra skystojo </w:t>
      </w:r>
      <w:proofErr w:type="spellStart"/>
      <w:r w:rsidRPr="009A0964">
        <w:rPr>
          <w:rFonts w:ascii="Times New Roman" w:eastAsia="Times New Roman" w:hAnsi="Times New Roman" w:cs="Times New Roman"/>
          <w:b/>
          <w:noProof w:val="0"/>
        </w:rPr>
        <w:t>maltitolio</w:t>
      </w:r>
      <w:proofErr w:type="spellEnd"/>
      <w:r w:rsidRPr="009A0964">
        <w:rPr>
          <w:rFonts w:ascii="Times New Roman" w:eastAsia="Times New Roman" w:hAnsi="Times New Roman" w:cs="Times New Roman"/>
          <w:b/>
          <w:noProof w:val="0"/>
        </w:rPr>
        <w:t xml:space="preserve">, natrio, natrio </w:t>
      </w:r>
      <w:proofErr w:type="spellStart"/>
      <w:r w:rsidRPr="009A0964">
        <w:rPr>
          <w:rFonts w:ascii="Times New Roman" w:eastAsia="Times New Roman" w:hAnsi="Times New Roman" w:cs="Times New Roman"/>
          <w:b/>
          <w:noProof w:val="0"/>
        </w:rPr>
        <w:t>benzoato</w:t>
      </w:r>
      <w:proofErr w:type="spellEnd"/>
      <w:r w:rsidRPr="009A0964">
        <w:rPr>
          <w:rFonts w:ascii="Times New Roman" w:eastAsia="Times New Roman" w:hAnsi="Times New Roman" w:cs="Times New Roman"/>
          <w:b/>
          <w:noProof w:val="0"/>
        </w:rPr>
        <w:t xml:space="preserve"> ir </w:t>
      </w:r>
      <w:proofErr w:type="spellStart"/>
      <w:r w:rsidRPr="009A0964">
        <w:rPr>
          <w:rFonts w:ascii="Times New Roman" w:eastAsia="Times New Roman" w:hAnsi="Times New Roman" w:cs="Times New Roman"/>
          <w:b/>
          <w:noProof w:val="0"/>
        </w:rPr>
        <w:t>benzilo</w:t>
      </w:r>
      <w:proofErr w:type="spellEnd"/>
      <w:r w:rsidRPr="009A0964">
        <w:rPr>
          <w:rFonts w:ascii="Times New Roman" w:eastAsia="Times New Roman" w:hAnsi="Times New Roman" w:cs="Times New Roman"/>
          <w:b/>
          <w:noProof w:val="0"/>
        </w:rPr>
        <w:t xml:space="preserve"> alkoholio</w:t>
      </w:r>
      <w:r w:rsidRPr="009A0964">
        <w:rPr>
          <w:rFonts w:ascii="Times New Roman" w:eastAsia="Times New Roman" w:hAnsi="Times New Roman" w:cs="Times New Roman"/>
          <w:noProof w:val="0"/>
        </w:rPr>
        <w:t>).</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
          <w:iCs/>
          <w:noProof w:val="0"/>
        </w:rPr>
        <w:t>Nėštumas</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pastotumėte, kai vartojate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apie tai pasakykite gydytojui.</w:t>
      </w:r>
    </w:p>
    <w:p w:rsidR="0007465E" w:rsidRPr="001359A3"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713820">
        <w:rPr>
          <w:rFonts w:ascii="Times New Roman" w:eastAsia="Times New Roman" w:hAnsi="Times New Roman" w:cs="Times New Roman"/>
          <w:noProof w:val="0"/>
        </w:rPr>
        <w:t>Šis</w:t>
      </w:r>
      <w:proofErr w:type="spellEnd"/>
      <w:r w:rsidRPr="00713820">
        <w:rPr>
          <w:rFonts w:ascii="Times New Roman" w:eastAsia="Times New Roman" w:hAnsi="Times New Roman" w:cs="Times New Roman"/>
          <w:noProof w:val="0"/>
        </w:rPr>
        <w:t xml:space="preserve"> vaistas gali sukelti vaisiaus inkstų ir </w:t>
      </w:r>
      <w:proofErr w:type="spellStart"/>
      <w:r w:rsidRPr="00713820">
        <w:rPr>
          <w:rFonts w:ascii="Times New Roman" w:eastAsia="Times New Roman" w:hAnsi="Times New Roman" w:cs="Times New Roman"/>
          <w:noProof w:val="0"/>
        </w:rPr>
        <w:t>širdies</w:t>
      </w:r>
      <w:proofErr w:type="spellEnd"/>
      <w:r w:rsidRPr="00713820">
        <w:rPr>
          <w:rFonts w:ascii="Times New Roman" w:eastAsia="Times New Roman" w:hAnsi="Times New Roman" w:cs="Times New Roman"/>
          <w:noProof w:val="0"/>
        </w:rPr>
        <w:t xml:space="preserve"> sutrikimų. Jis gali paveikti </w:t>
      </w:r>
      <w:proofErr w:type="spellStart"/>
      <w:r w:rsidRPr="00713820">
        <w:rPr>
          <w:rFonts w:ascii="Times New Roman" w:eastAsia="Times New Roman" w:hAnsi="Times New Roman" w:cs="Times New Roman"/>
          <w:noProof w:val="0"/>
        </w:rPr>
        <w:t>Jūsu</w:t>
      </w:r>
      <w:proofErr w:type="spellEnd"/>
      <w:r w:rsidRPr="00713820">
        <w:rPr>
          <w:rFonts w:ascii="Times New Roman" w:eastAsia="Times New Roman" w:hAnsi="Times New Roman" w:cs="Times New Roman"/>
          <w:noProof w:val="0"/>
        </w:rPr>
        <w:t xml:space="preserve">̨ ir </w:t>
      </w:r>
      <w:proofErr w:type="spellStart"/>
      <w:r w:rsidRPr="00713820">
        <w:rPr>
          <w:rFonts w:ascii="Times New Roman" w:eastAsia="Times New Roman" w:hAnsi="Times New Roman" w:cs="Times New Roman"/>
          <w:noProof w:val="0"/>
        </w:rPr>
        <w:t>Jūsu</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kūdikio</w:t>
      </w:r>
      <w:proofErr w:type="spellEnd"/>
      <w:r w:rsidRPr="00713820">
        <w:rPr>
          <w:rFonts w:ascii="Times New Roman" w:eastAsia="Times New Roman" w:hAnsi="Times New Roman" w:cs="Times New Roman"/>
          <w:noProof w:val="0"/>
        </w:rPr>
        <w:t xml:space="preserve"> polinkį kraujuoti ir </w:t>
      </w:r>
      <w:proofErr w:type="spellStart"/>
      <w:r w:rsidRPr="00713820">
        <w:rPr>
          <w:rFonts w:ascii="Times New Roman" w:eastAsia="Times New Roman" w:hAnsi="Times New Roman" w:cs="Times New Roman"/>
          <w:noProof w:val="0"/>
        </w:rPr>
        <w:t>dėl</w:t>
      </w:r>
      <w:proofErr w:type="spellEnd"/>
      <w:r w:rsidRPr="00713820">
        <w:rPr>
          <w:rFonts w:ascii="Times New Roman" w:eastAsia="Times New Roman" w:hAnsi="Times New Roman" w:cs="Times New Roman"/>
          <w:noProof w:val="0"/>
        </w:rPr>
        <w:t xml:space="preserve"> jo gimdymas gali </w:t>
      </w:r>
      <w:proofErr w:type="spellStart"/>
      <w:r w:rsidRPr="00713820">
        <w:rPr>
          <w:rFonts w:ascii="Times New Roman" w:eastAsia="Times New Roman" w:hAnsi="Times New Roman" w:cs="Times New Roman"/>
          <w:noProof w:val="0"/>
        </w:rPr>
        <w:t>būti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vėlesnis</w:t>
      </w:r>
      <w:proofErr w:type="spellEnd"/>
      <w:r w:rsidRPr="00713820">
        <w:rPr>
          <w:rFonts w:ascii="Times New Roman" w:eastAsia="Times New Roman" w:hAnsi="Times New Roman" w:cs="Times New Roman"/>
          <w:noProof w:val="0"/>
        </w:rPr>
        <w:t xml:space="preserve"> arba ilgesnis, nei </w:t>
      </w:r>
      <w:proofErr w:type="spellStart"/>
      <w:r w:rsidRPr="00713820">
        <w:rPr>
          <w:rFonts w:ascii="Times New Roman" w:eastAsia="Times New Roman" w:hAnsi="Times New Roman" w:cs="Times New Roman"/>
          <w:noProof w:val="0"/>
        </w:rPr>
        <w:t>tikėtasi</w:t>
      </w:r>
      <w:proofErr w:type="spellEnd"/>
      <w:r w:rsidRPr="00713820">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713820">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713820">
        <w:rPr>
          <w:rFonts w:ascii="Times New Roman" w:eastAsia="Times New Roman" w:hAnsi="Times New Roman" w:cs="Times New Roman"/>
          <w:noProof w:val="0"/>
        </w:rPr>
        <w:t xml:space="preserve">Nuo 20-osios </w:t>
      </w:r>
      <w:proofErr w:type="spellStart"/>
      <w:r w:rsidRPr="00713820">
        <w:rPr>
          <w:rFonts w:ascii="Times New Roman" w:eastAsia="Times New Roman" w:hAnsi="Times New Roman" w:cs="Times New Roman"/>
          <w:noProof w:val="0"/>
        </w:rPr>
        <w:t>nėštumo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savaitės</w:t>
      </w:r>
      <w:proofErr w:type="spellEnd"/>
      <w:r w:rsidRPr="00713820">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w:t>
      </w:r>
      <w:r w:rsidRPr="001359A3">
        <w:rPr>
          <w:rFonts w:ascii="Times New Roman" w:eastAsia="Times New Roman" w:hAnsi="Times New Roman" w:cs="Times New Roman"/>
          <w:noProof w:val="0"/>
        </w:rPr>
        <w:t xml:space="preserve"> </w:t>
      </w:r>
      <w:r w:rsidRPr="00713820">
        <w:rPr>
          <w:rFonts w:ascii="Times New Roman" w:eastAsia="Times New Roman" w:hAnsi="Times New Roman" w:cs="Times New Roman"/>
          <w:noProof w:val="0"/>
        </w:rPr>
        <w:t xml:space="preserve">gali sukelti vaisiaus inkstų sutrikimų, jei </w:t>
      </w:r>
      <w:proofErr w:type="spellStart"/>
      <w:r w:rsidRPr="00713820">
        <w:rPr>
          <w:rFonts w:ascii="Times New Roman" w:eastAsia="Times New Roman" w:hAnsi="Times New Roman" w:cs="Times New Roman"/>
          <w:noProof w:val="0"/>
        </w:rPr>
        <w:t>šis</w:t>
      </w:r>
      <w:proofErr w:type="spellEnd"/>
      <w:r w:rsidRPr="00713820">
        <w:rPr>
          <w:rFonts w:ascii="Times New Roman" w:eastAsia="Times New Roman" w:hAnsi="Times New Roman" w:cs="Times New Roman"/>
          <w:noProof w:val="0"/>
        </w:rPr>
        <w:t xml:space="preserve"> vaistas vartojamas ilgiau nei kelias dienas, o </w:t>
      </w:r>
      <w:proofErr w:type="spellStart"/>
      <w:r w:rsidRPr="00713820">
        <w:rPr>
          <w:rFonts w:ascii="Times New Roman" w:eastAsia="Times New Roman" w:hAnsi="Times New Roman" w:cs="Times New Roman"/>
          <w:noProof w:val="0"/>
        </w:rPr>
        <w:t>dėl</w:t>
      </w:r>
      <w:proofErr w:type="spellEnd"/>
      <w:r w:rsidRPr="00713820">
        <w:rPr>
          <w:rFonts w:ascii="Times New Roman" w:eastAsia="Times New Roman" w:hAnsi="Times New Roman" w:cs="Times New Roman"/>
          <w:noProof w:val="0"/>
        </w:rPr>
        <w:t xml:space="preserve"> to gali </w:t>
      </w:r>
      <w:proofErr w:type="spellStart"/>
      <w:r w:rsidRPr="00713820">
        <w:rPr>
          <w:rFonts w:ascii="Times New Roman" w:eastAsia="Times New Roman" w:hAnsi="Times New Roman" w:cs="Times New Roman"/>
          <w:noProof w:val="0"/>
        </w:rPr>
        <w:t>sumažėti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kūdiki</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supančio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amniono</w:t>
      </w:r>
      <w:proofErr w:type="spellEnd"/>
      <w:r w:rsidRPr="00713820">
        <w:rPr>
          <w:rFonts w:ascii="Times New Roman" w:eastAsia="Times New Roman" w:hAnsi="Times New Roman" w:cs="Times New Roman"/>
          <w:noProof w:val="0"/>
        </w:rPr>
        <w:t xml:space="preserve"> </w:t>
      </w:r>
      <w:proofErr w:type="spellStart"/>
      <w:r w:rsidRPr="00713820">
        <w:rPr>
          <w:rFonts w:ascii="Times New Roman" w:eastAsia="Times New Roman" w:hAnsi="Times New Roman" w:cs="Times New Roman"/>
          <w:noProof w:val="0"/>
        </w:rPr>
        <w:t>skysčio</w:t>
      </w:r>
      <w:proofErr w:type="spellEnd"/>
      <w:r w:rsidRPr="00713820">
        <w:rPr>
          <w:rFonts w:ascii="Times New Roman" w:eastAsia="Times New Roman" w:hAnsi="Times New Roman" w:cs="Times New Roman"/>
          <w:noProof w:val="0"/>
        </w:rPr>
        <w:t xml:space="preserve"> kiekis (</w:t>
      </w:r>
      <w:proofErr w:type="spellStart"/>
      <w:r w:rsidRPr="00713820">
        <w:rPr>
          <w:rFonts w:ascii="Times New Roman" w:eastAsia="Times New Roman" w:hAnsi="Times New Roman" w:cs="Times New Roman"/>
          <w:noProof w:val="0"/>
        </w:rPr>
        <w:t>oligohidramnionas</w:t>
      </w:r>
      <w:proofErr w:type="spellEnd"/>
      <w:r w:rsidRPr="00713820">
        <w:rPr>
          <w:rFonts w:ascii="Times New Roman" w:eastAsia="Times New Roman" w:hAnsi="Times New Roman" w:cs="Times New Roman"/>
          <w:noProof w:val="0"/>
        </w:rPr>
        <w:t xml:space="preserve">). Jei Jums reikalingas ilgesnis nei kelių </w:t>
      </w:r>
      <w:proofErr w:type="spellStart"/>
      <w:r w:rsidRPr="00713820">
        <w:rPr>
          <w:rFonts w:ascii="Times New Roman" w:eastAsia="Times New Roman" w:hAnsi="Times New Roman" w:cs="Times New Roman"/>
          <w:noProof w:val="0"/>
        </w:rPr>
        <w:t>dienu</w:t>
      </w:r>
      <w:proofErr w:type="spellEnd"/>
      <w:r w:rsidRPr="00713820">
        <w:rPr>
          <w:rFonts w:ascii="Times New Roman" w:eastAsia="Times New Roman" w:hAnsi="Times New Roman" w:cs="Times New Roman"/>
          <w:noProof w:val="0"/>
        </w:rPr>
        <w:t xml:space="preserve">̨ gydymas, gydytojas gali rekomenduoti papildomą </w:t>
      </w:r>
      <w:proofErr w:type="spellStart"/>
      <w:r w:rsidRPr="00713820">
        <w:rPr>
          <w:rFonts w:ascii="Times New Roman" w:eastAsia="Times New Roman" w:hAnsi="Times New Roman" w:cs="Times New Roman"/>
          <w:noProof w:val="0"/>
        </w:rPr>
        <w:t>stebėsena</w:t>
      </w:r>
      <w:proofErr w:type="spellEnd"/>
      <w:r w:rsidRPr="00713820">
        <w:rPr>
          <w:rFonts w:ascii="Times New Roman" w:eastAsia="Times New Roman" w:hAnsi="Times New Roman" w:cs="Times New Roman"/>
          <w:noProof w:val="0"/>
        </w:rPr>
        <w:t xml:space="preserve">̨. </w:t>
      </w:r>
    </w:p>
    <w:p w:rsidR="0007465E" w:rsidRPr="009A0964" w:rsidRDefault="0007465E" w:rsidP="0007465E">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9A0964">
        <w:rPr>
          <w:rFonts w:ascii="Times New Roman" w:eastAsia="Times New Roman" w:hAnsi="Times New Roman" w:cs="Times New Roman"/>
          <w:i/>
          <w:iCs/>
          <w:noProof w:val="0"/>
        </w:rPr>
        <w:t>Žindymas</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noProof w:val="0"/>
        </w:rPr>
        <w:t>Vaisingumas</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Šis vaistas priklauso NVNU, galinčių sutrikdyti moterų vaisingumą, grupei. Baigus vartoti vaistą, šis poveikis praeina.</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7465E" w:rsidRPr="009A0964" w:rsidRDefault="0007465E" w:rsidP="0007465E">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Vairavimas ir mechanizmų valdymas</w:t>
      </w:r>
    </w:p>
    <w:p w:rsidR="0007465E" w:rsidRPr="009A0964" w:rsidRDefault="0007465E" w:rsidP="0007465E">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9A0964">
        <w:rPr>
          <w:rFonts w:ascii="Times New Roman" w:eastAsia="Times New Roman" w:hAnsi="Times New Roman" w:cs="Times New Roman"/>
          <w:b/>
          <w:noProof w:val="0"/>
        </w:rPr>
        <w:t xml:space="preserve"> 100 mg geriamosios suspensijos paketėlyje sudėtyje yra skystojo </w:t>
      </w:r>
      <w:proofErr w:type="spellStart"/>
      <w:r w:rsidRPr="009A0964">
        <w:rPr>
          <w:rFonts w:ascii="Times New Roman" w:eastAsia="Times New Roman" w:hAnsi="Times New Roman" w:cs="Times New Roman"/>
          <w:b/>
          <w:noProof w:val="0"/>
        </w:rPr>
        <w:t>maltitolio</w:t>
      </w:r>
      <w:proofErr w:type="spellEnd"/>
      <w:r w:rsidRPr="009A0964">
        <w:rPr>
          <w:rFonts w:ascii="Times New Roman" w:eastAsia="Times New Roman" w:hAnsi="Times New Roman" w:cs="Times New Roman"/>
          <w:b/>
          <w:noProof w:val="0"/>
        </w:rPr>
        <w:t xml:space="preserve">, natrio, natrio </w:t>
      </w:r>
      <w:proofErr w:type="spellStart"/>
      <w:r w:rsidRPr="009A0964">
        <w:rPr>
          <w:rFonts w:ascii="Times New Roman" w:eastAsia="Times New Roman" w:hAnsi="Times New Roman" w:cs="Times New Roman"/>
          <w:b/>
          <w:noProof w:val="0"/>
        </w:rPr>
        <w:t>benzoato</w:t>
      </w:r>
      <w:proofErr w:type="spellEnd"/>
      <w:r w:rsidRPr="009A0964">
        <w:rPr>
          <w:rFonts w:ascii="Times New Roman" w:eastAsia="Times New Roman" w:hAnsi="Times New Roman" w:cs="Times New Roman"/>
          <w:b/>
          <w:noProof w:val="0"/>
        </w:rPr>
        <w:t xml:space="preserve"> ir </w:t>
      </w:r>
      <w:proofErr w:type="spellStart"/>
      <w:r w:rsidRPr="009A0964">
        <w:rPr>
          <w:rFonts w:ascii="Times New Roman" w:eastAsia="Times New Roman" w:hAnsi="Times New Roman" w:cs="Times New Roman"/>
          <w:b/>
          <w:noProof w:val="0"/>
        </w:rPr>
        <w:t>benzilo</w:t>
      </w:r>
      <w:proofErr w:type="spellEnd"/>
      <w:r w:rsidRPr="009A0964">
        <w:rPr>
          <w:rFonts w:ascii="Times New Roman" w:eastAsia="Times New Roman" w:hAnsi="Times New Roman" w:cs="Times New Roman"/>
          <w:b/>
          <w:noProof w:val="0"/>
        </w:rPr>
        <w:t xml:space="preserve"> alkoholio</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Skystasis </w:t>
      </w:r>
      <w:proofErr w:type="spellStart"/>
      <w:r w:rsidRPr="009A0964">
        <w:rPr>
          <w:rFonts w:ascii="Times New Roman" w:eastAsia="Times New Roman" w:hAnsi="Times New Roman" w:cs="Times New Roman"/>
          <w:i/>
          <w:noProof w:val="0"/>
        </w:rPr>
        <w:t>maltitolis</w:t>
      </w:r>
      <w:proofErr w:type="spellEnd"/>
      <w:r w:rsidRPr="009A0964">
        <w:rPr>
          <w:rFonts w:ascii="Times New Roman" w:eastAsia="Times New Roman" w:hAnsi="Times New Roman" w:cs="Times New Roman"/>
          <w:i/>
          <w:noProof w:val="0"/>
        </w:rPr>
        <w:t xml:space="preserve">. </w:t>
      </w:r>
      <w:r w:rsidRPr="009A0964">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9A0964">
        <w:rPr>
          <w:rFonts w:ascii="Times New Roman" w:eastAsia="Times New Roman" w:hAnsi="Times New Roman" w:cs="Times New Roman"/>
          <w:noProof w:val="0"/>
        </w:rPr>
        <w:t>Maltitolis</w:t>
      </w:r>
      <w:proofErr w:type="spellEnd"/>
      <w:r w:rsidRPr="009A0964">
        <w:rPr>
          <w:rFonts w:ascii="Times New Roman" w:eastAsia="Times New Roman" w:hAnsi="Times New Roman" w:cs="Times New Roman"/>
          <w:noProof w:val="0"/>
        </w:rPr>
        <w:t xml:space="preserve"> gali silpnai laisvinti vidurius. Skystojo </w:t>
      </w:r>
      <w:proofErr w:type="spellStart"/>
      <w:r w:rsidRPr="009A0964">
        <w:rPr>
          <w:rFonts w:ascii="Times New Roman" w:eastAsia="Times New Roman" w:hAnsi="Times New Roman" w:cs="Times New Roman"/>
          <w:noProof w:val="0"/>
        </w:rPr>
        <w:t>maltitolio</w:t>
      </w:r>
      <w:proofErr w:type="spellEnd"/>
      <w:r w:rsidRPr="009A0964">
        <w:rPr>
          <w:rFonts w:ascii="Times New Roman" w:eastAsia="Times New Roman" w:hAnsi="Times New Roman" w:cs="Times New Roman"/>
          <w:noProof w:val="0"/>
        </w:rPr>
        <w:t xml:space="preserve"> kaloringumas – 2,3 kcal/g.</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i/>
          <w:noProof w:val="0"/>
        </w:rPr>
      </w:pP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i/>
          <w:noProof w:val="0"/>
        </w:rPr>
        <w:t xml:space="preserve">Natris. </w:t>
      </w:r>
      <w:r w:rsidRPr="009A0964">
        <w:rPr>
          <w:rFonts w:ascii="Times New Roman" w:eastAsia="Times New Roman" w:hAnsi="Times New Roman" w:cs="Times New Roman"/>
          <w:noProof w:val="0"/>
        </w:rPr>
        <w:t xml:space="preserve">Viename šio vaisto paketėlyje) yra mažiau kaip 1 </w:t>
      </w:r>
      <w:proofErr w:type="spellStart"/>
      <w:r w:rsidRPr="009A0964">
        <w:rPr>
          <w:rFonts w:ascii="Times New Roman" w:eastAsia="Times New Roman" w:hAnsi="Times New Roman" w:cs="Times New Roman"/>
          <w:noProof w:val="0"/>
        </w:rPr>
        <w:t>mmol</w:t>
      </w:r>
      <w:proofErr w:type="spellEnd"/>
      <w:r w:rsidRPr="009A0964">
        <w:rPr>
          <w:rFonts w:ascii="Times New Roman" w:eastAsia="Times New Roman" w:hAnsi="Times New Roman" w:cs="Times New Roman"/>
          <w:noProof w:val="0"/>
        </w:rPr>
        <w:t xml:space="preserve"> (23 mg) natrio, t. y. jis beveik neturi reikšmės.</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tabs>
          <w:tab w:val="left" w:pos="567"/>
        </w:tabs>
        <w:snapToGrid w:val="0"/>
        <w:spacing w:after="0" w:line="240" w:lineRule="auto"/>
        <w:rPr>
          <w:rFonts w:ascii="Times New Roman" w:eastAsia="Times New Roman" w:hAnsi="Times New Roman" w:cs="Times New Roman"/>
          <w:noProof w:val="0"/>
          <w:u w:val="single"/>
        </w:rPr>
      </w:pPr>
      <w:r w:rsidRPr="009A0964">
        <w:rPr>
          <w:rFonts w:ascii="Times New Roman" w:eastAsia="Times New Roman" w:hAnsi="Times New Roman" w:cs="Times New Roman"/>
          <w:i/>
          <w:noProof w:val="0"/>
          <w:u w:val="single"/>
        </w:rPr>
        <w:t xml:space="preserve">Natrio </w:t>
      </w:r>
      <w:proofErr w:type="spellStart"/>
      <w:r w:rsidRPr="009A0964">
        <w:rPr>
          <w:rFonts w:ascii="Times New Roman" w:eastAsia="Times New Roman" w:hAnsi="Times New Roman" w:cs="Times New Roman"/>
          <w:i/>
          <w:noProof w:val="0"/>
          <w:u w:val="single"/>
        </w:rPr>
        <w:t>benzoatas</w:t>
      </w:r>
      <w:proofErr w:type="spellEnd"/>
      <w:r w:rsidRPr="009A0964">
        <w:rPr>
          <w:rFonts w:ascii="Times New Roman" w:eastAsia="Times New Roman" w:hAnsi="Times New Roman" w:cs="Times New Roman"/>
          <w:noProof w:val="0"/>
          <w:u w:val="single"/>
        </w:rPr>
        <w:t xml:space="preserve">. </w:t>
      </w:r>
      <w:r w:rsidRPr="009A0964">
        <w:rPr>
          <w:rFonts w:ascii="Times New Roman" w:eastAsia="Times New Roman" w:hAnsi="Times New Roman" w:cs="Times New Roman"/>
          <w:noProof w:val="0"/>
        </w:rPr>
        <w:t xml:space="preserve">Kiekviename šio vaisto paketėlyje yra 5 mg natrio </w:t>
      </w:r>
      <w:proofErr w:type="spellStart"/>
      <w:r w:rsidRPr="009A0964">
        <w:rPr>
          <w:rFonts w:ascii="Times New Roman" w:eastAsia="Times New Roman" w:hAnsi="Times New Roman" w:cs="Times New Roman"/>
          <w:noProof w:val="0"/>
        </w:rPr>
        <w:t>benzoato</w:t>
      </w:r>
      <w:proofErr w:type="spellEnd"/>
      <w:r w:rsidRPr="009A0964">
        <w:rPr>
          <w:rFonts w:ascii="Times New Roman" w:eastAsia="Times New Roman" w:hAnsi="Times New Roman" w:cs="Times New Roman"/>
          <w:noProof w:val="0"/>
        </w:rPr>
        <w:t xml:space="preserve">, tai atitinka 1 mg/ml. Natrio </w:t>
      </w:r>
      <w:proofErr w:type="spellStart"/>
      <w:r w:rsidRPr="009A0964">
        <w:rPr>
          <w:rFonts w:ascii="Times New Roman" w:eastAsia="Times New Roman" w:hAnsi="Times New Roman" w:cs="Times New Roman"/>
          <w:noProof w:val="0"/>
        </w:rPr>
        <w:t>benzoatas</w:t>
      </w:r>
      <w:proofErr w:type="spellEnd"/>
      <w:r w:rsidRPr="009A0964">
        <w:rPr>
          <w:rFonts w:ascii="Times New Roman" w:eastAsia="Times New Roman" w:hAnsi="Times New Roman" w:cs="Times New Roman"/>
          <w:noProof w:val="0"/>
        </w:rPr>
        <w:t xml:space="preserve"> naujagimiams (iki 4 savaičių) gali sunkinti geltą (odos ir akių pageltimą).</w:t>
      </w:r>
    </w:p>
    <w:p w:rsidR="0007465E" w:rsidRPr="009A0964" w:rsidRDefault="0007465E" w:rsidP="0007465E">
      <w:pPr>
        <w:tabs>
          <w:tab w:val="left" w:pos="567"/>
        </w:tabs>
        <w:snapToGrid w:val="0"/>
        <w:spacing w:after="0" w:line="240" w:lineRule="auto"/>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9A0964">
        <w:rPr>
          <w:rFonts w:ascii="Times New Roman" w:eastAsia="Times New Roman" w:hAnsi="Times New Roman" w:cs="Times New Roman"/>
          <w:i/>
          <w:noProof w:val="0"/>
        </w:rPr>
        <w:t>Benzilo</w:t>
      </w:r>
      <w:proofErr w:type="spellEnd"/>
      <w:r w:rsidRPr="009A0964">
        <w:rPr>
          <w:rFonts w:ascii="Times New Roman" w:eastAsia="Times New Roman" w:hAnsi="Times New Roman" w:cs="Times New Roman"/>
          <w:i/>
          <w:noProof w:val="0"/>
        </w:rPr>
        <w:t xml:space="preserve"> alkoholis</w:t>
      </w:r>
      <w:r w:rsidRPr="009A0964">
        <w:rPr>
          <w:rFonts w:ascii="Times New Roman" w:eastAsia="Times New Roman" w:hAnsi="Times New Roman" w:cs="Times New Roman"/>
          <w:noProof w:val="0"/>
        </w:rPr>
        <w:t xml:space="preserve">. Kiekviename šio vaistinio preparato paketėlyje yra 0,000826 mg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kas atitinka 0,0001652 mg/ml.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alkoholis gali sukelti alerginių reakcijų.</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Nevartokite ilgiau nei 3 dienas, nebent tai patarė gydytojas arba vaistininkas.</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Jūsų organizme ir sukelti šalutinį poveikį (vadinamąją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9A0964">
        <w:rPr>
          <w:rFonts w:ascii="Times New Roman" w:eastAsia="Times New Roman" w:hAnsi="Times New Roman" w:cs="Times New Roman"/>
          <w:noProof w:val="0"/>
        </w:rPr>
        <w:t>benzilo</w:t>
      </w:r>
      <w:proofErr w:type="spellEnd"/>
      <w:r w:rsidRPr="009A0964">
        <w:rPr>
          <w:rFonts w:ascii="Times New Roman" w:eastAsia="Times New Roman" w:hAnsi="Times New Roman" w:cs="Times New Roman"/>
          <w:noProof w:val="0"/>
        </w:rPr>
        <w:t xml:space="preserve"> alkoholio kiekis gali kauptis Jūsų organizme ir sukelti šalutinį poveikį (vadinamąją </w:t>
      </w:r>
      <w:proofErr w:type="spellStart"/>
      <w:r w:rsidRPr="009A0964">
        <w:rPr>
          <w:rFonts w:ascii="Times New Roman" w:eastAsia="Times New Roman" w:hAnsi="Times New Roman" w:cs="Times New Roman"/>
          <w:noProof w:val="0"/>
        </w:rPr>
        <w:t>metabolinę</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acidozę</w:t>
      </w:r>
      <w:proofErr w:type="spellEnd"/>
      <w:r w:rsidRPr="009A0964">
        <w:rPr>
          <w:rFonts w:ascii="Times New Roman" w:eastAsia="Times New Roman" w:hAnsi="Times New Roman" w:cs="Times New Roman"/>
          <w:noProof w:val="0"/>
        </w:rPr>
        <w:t>).</w:t>
      </w:r>
    </w:p>
    <w:p w:rsidR="0007465E" w:rsidRPr="009A0964" w:rsidRDefault="0007465E" w:rsidP="0007465E">
      <w:pPr>
        <w:tabs>
          <w:tab w:val="left" w:pos="567"/>
        </w:tabs>
        <w:snapToGrid w:val="0"/>
        <w:spacing w:after="0" w:line="240" w:lineRule="auto"/>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3.</w:t>
      </w:r>
      <w:r w:rsidRPr="009A0964">
        <w:rPr>
          <w:rFonts w:ascii="Times New Roman" w:eastAsia="Times New Roman" w:hAnsi="Times New Roman" w:cs="Times New Roman"/>
          <w:b/>
          <w:bCs/>
          <w:noProof w:val="0"/>
        </w:rPr>
        <w:tab/>
        <w:t xml:space="preserve">Kaip 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rsidR="0007465E"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bookmarkStart w:id="4" w:name="_Hlk62820648"/>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bookmarkEnd w:id="4"/>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snapToGrid w:val="0"/>
        <w:spacing w:after="0" w:line="240" w:lineRule="auto"/>
        <w:rPr>
          <w:rFonts w:ascii="Times New Roman" w:eastAsia="Times New Roman" w:hAnsi="Times New Roman" w:cs="Times New Roman"/>
          <w:b/>
          <w:noProof w:val="0"/>
          <w:u w:val="single"/>
        </w:rPr>
      </w:pPr>
      <w:r w:rsidRPr="009A0964">
        <w:rPr>
          <w:rFonts w:ascii="Times New Roman" w:eastAsia="Times New Roman" w:hAnsi="Times New Roman" w:cs="Times New Roman"/>
          <w:b/>
          <w:noProof w:val="0"/>
          <w:szCs w:val="20"/>
          <w:u w:val="single"/>
        </w:rPr>
        <w:t xml:space="preserve">Rekomenduojama </w:t>
      </w:r>
      <w:r w:rsidRPr="009A0964">
        <w:rPr>
          <w:rFonts w:ascii="Times New Roman" w:eastAsia="Times New Roman" w:hAnsi="Times New Roman" w:cs="Times New Roman"/>
          <w:b/>
          <w:noProof w:val="0"/>
          <w:u w:val="single"/>
        </w:rPr>
        <w:t>dozė</w:t>
      </w:r>
    </w:p>
    <w:p w:rsidR="0007465E" w:rsidRPr="009A0964" w:rsidRDefault="0007465E" w:rsidP="0007465E">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9A0964">
        <w:rPr>
          <w:rFonts w:ascii="Times New Roman" w:eastAsia="Times New Roman" w:hAnsi="Times New Roman" w:cs="Times New Roman"/>
          <w:noProof w:val="0"/>
          <w:spacing w:val="-1"/>
          <w:szCs w:val="20"/>
        </w:rPr>
        <w:t>Ibuprofeno</w:t>
      </w:r>
      <w:proofErr w:type="spellEnd"/>
      <w:r w:rsidRPr="009A0964">
        <w:rPr>
          <w:rFonts w:ascii="Times New Roman" w:eastAsia="Times New Roman" w:hAnsi="Times New Roman" w:cs="Times New Roman"/>
          <w:noProof w:val="0"/>
          <w:spacing w:val="-1"/>
          <w:szCs w:val="20"/>
        </w:rPr>
        <w:t xml:space="preserve"> dozė priklauso nuo vaiko svorio ir amžiaus. </w:t>
      </w:r>
    </w:p>
    <w:p w:rsidR="0007465E" w:rsidRPr="008A499E"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pacing w:val="-1"/>
          <w:szCs w:val="20"/>
        </w:rPr>
        <w:t xml:space="preserve">Rekomenduojama </w:t>
      </w:r>
      <w:proofErr w:type="spellStart"/>
      <w:r w:rsidRPr="008A499E">
        <w:rPr>
          <w:rFonts w:ascii="Times New Roman" w:eastAsia="Times New Roman" w:hAnsi="Times New Roman" w:cs="Times New Roman"/>
          <w:noProof w:val="0"/>
          <w:spacing w:val="-1"/>
          <w:szCs w:val="20"/>
        </w:rPr>
        <w:t>ibuprofeno</w:t>
      </w:r>
      <w:proofErr w:type="spellEnd"/>
      <w:r w:rsidRPr="008A499E">
        <w:rPr>
          <w:rFonts w:ascii="Times New Roman" w:eastAsia="Times New Roman" w:hAnsi="Times New Roman" w:cs="Times New Roman"/>
          <w:noProof w:val="0"/>
          <w:spacing w:val="-1"/>
          <w:szCs w:val="20"/>
        </w:rPr>
        <w:t xml:space="preserve"> dozė vaikams yra 20 – 30 mg kilogramui kūno masės, padalyta į 3 – 4 dalis.</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07465E" w:rsidRPr="009A0964" w:rsidRDefault="0007465E" w:rsidP="0007465E">
      <w:pPr>
        <w:widowControl w:val="0"/>
        <w:tabs>
          <w:tab w:val="left" w:pos="567"/>
        </w:tabs>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i/>
          <w:noProof w:val="0"/>
        </w:rPr>
        <w:t>Jaunesniems nei 1 metų ir (ar) sveriantiems mažiau kaip 10 kg vaikams:</w:t>
      </w:r>
    </w:p>
    <w:p w:rsidR="0007465E" w:rsidRPr="009A0964" w:rsidRDefault="0007465E" w:rsidP="0007465E">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Dėl didelio </w:t>
      </w:r>
      <w:proofErr w:type="spellStart"/>
      <w:r w:rsidRPr="009A0964">
        <w:rPr>
          <w:rFonts w:ascii="Times New Roman" w:eastAsia="Times New Roman" w:hAnsi="Times New Roman" w:cs="Times New Roman"/>
          <w:noProof w:val="0"/>
        </w:rPr>
        <w:t>ibuprofeno</w:t>
      </w:r>
      <w:proofErr w:type="spellEnd"/>
      <w:r w:rsidRPr="009A0964">
        <w:rPr>
          <w:rFonts w:ascii="Times New Roman" w:eastAsia="Times New Roman" w:hAnsi="Times New Roman" w:cs="Times New Roman"/>
          <w:noProof w:val="0"/>
        </w:rPr>
        <w:t xml:space="preserve"> kiekio viename paketėlyje šio vaistinio preparato negalima vartoti jaunesniems nei </w:t>
      </w:r>
    </w:p>
    <w:p w:rsidR="0007465E" w:rsidRPr="009A0964" w:rsidRDefault="0007465E" w:rsidP="0007465E">
      <w:pPr>
        <w:widowControl w:val="0"/>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1 metų ir (ar) sveriantiems mažiau nei 10 kg vaikams.</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9A0964">
        <w:rPr>
          <w:rFonts w:ascii="Times New Roman" w:eastAsia="Times New Roman" w:hAnsi="Times New Roman" w:cs="Times New Roman"/>
          <w:bCs/>
          <w:i/>
          <w:noProof w:val="0"/>
        </w:rPr>
        <w:t>1 – 11 metų vaikams, sveriantiems nuo 10 kg iki 39 kg</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07465E" w:rsidRPr="009A0964"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7465E" w:rsidRPr="009A0964" w:rsidRDefault="0007465E" w:rsidP="00602A2B">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Svoris</w:t>
            </w:r>
            <w:proofErr w:type="spellEnd"/>
          </w:p>
          <w:p w:rsidR="0007465E" w:rsidRPr="009A0964" w:rsidRDefault="0007465E" w:rsidP="00602A2B">
            <w:pPr>
              <w:tabs>
                <w:tab w:val="left" w:pos="567"/>
                <w:tab w:val="left" w:pos="3794"/>
              </w:tabs>
              <w:snapToGrid w:val="0"/>
              <w:spacing w:line="260" w:lineRule="exact"/>
              <w:jc w:val="center"/>
              <w:rPr>
                <w:b/>
                <w:noProof w:val="0"/>
                <w:spacing w:val="-1"/>
                <w:lang w:val="en-GB"/>
              </w:rPr>
            </w:pPr>
            <w:r w:rsidRPr="009A0964">
              <w:rPr>
                <w:b/>
                <w:noProof w:val="0"/>
                <w:spacing w:val="-1"/>
                <w:lang w:val="en-GB"/>
              </w:rPr>
              <w:t>(</w:t>
            </w:r>
            <w:proofErr w:type="spellStart"/>
            <w:r w:rsidRPr="009A0964">
              <w:rPr>
                <w:b/>
                <w:noProof w:val="0"/>
                <w:spacing w:val="-1"/>
                <w:lang w:val="en-GB"/>
              </w:rPr>
              <w:t>Amžius</w:t>
            </w:r>
            <w:proofErr w:type="spellEnd"/>
            <w:r w:rsidRPr="009A0964">
              <w:rPr>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7465E" w:rsidRPr="009A0964" w:rsidRDefault="0007465E" w:rsidP="00602A2B">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Vienkartinė</w:t>
            </w:r>
            <w:proofErr w:type="spellEnd"/>
            <w:r w:rsidRPr="009A0964">
              <w:rPr>
                <w:b/>
                <w:noProof w:val="0"/>
                <w:spacing w:val="-1"/>
                <w:lang w:val="en-GB"/>
              </w:rPr>
              <w:t xml:space="preserve"> </w:t>
            </w:r>
            <w:proofErr w:type="spellStart"/>
            <w:r w:rsidRPr="009A0964">
              <w:rPr>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rsidR="0007465E" w:rsidRPr="009A0964" w:rsidRDefault="0007465E" w:rsidP="00602A2B">
            <w:pPr>
              <w:tabs>
                <w:tab w:val="left" w:pos="567"/>
                <w:tab w:val="left" w:pos="3794"/>
              </w:tabs>
              <w:snapToGrid w:val="0"/>
              <w:spacing w:line="260" w:lineRule="exact"/>
              <w:jc w:val="center"/>
              <w:rPr>
                <w:b/>
                <w:noProof w:val="0"/>
                <w:spacing w:val="-1"/>
                <w:lang w:val="en-GB"/>
              </w:rPr>
            </w:pPr>
            <w:proofErr w:type="spellStart"/>
            <w:r w:rsidRPr="009A0964">
              <w:rPr>
                <w:b/>
                <w:noProof w:val="0"/>
                <w:spacing w:val="-1"/>
                <w:lang w:val="en-GB"/>
              </w:rPr>
              <w:t>Didžiausia</w:t>
            </w:r>
            <w:proofErr w:type="spellEnd"/>
            <w:r w:rsidRPr="009A0964">
              <w:rPr>
                <w:b/>
                <w:noProof w:val="0"/>
                <w:spacing w:val="-1"/>
                <w:lang w:val="en-GB"/>
              </w:rPr>
              <w:t xml:space="preserve"> </w:t>
            </w:r>
            <w:proofErr w:type="spellStart"/>
            <w:r w:rsidRPr="009A0964">
              <w:rPr>
                <w:b/>
                <w:noProof w:val="0"/>
                <w:spacing w:val="-1"/>
                <w:lang w:val="en-GB"/>
              </w:rPr>
              <w:t>paros</w:t>
            </w:r>
            <w:proofErr w:type="spellEnd"/>
            <w:r w:rsidRPr="009A0964">
              <w:rPr>
                <w:b/>
                <w:noProof w:val="0"/>
                <w:spacing w:val="-1"/>
                <w:lang w:val="en-GB"/>
              </w:rPr>
              <w:t xml:space="preserve"> </w:t>
            </w:r>
            <w:proofErr w:type="spellStart"/>
            <w:r w:rsidRPr="009A0964">
              <w:rPr>
                <w:b/>
                <w:noProof w:val="0"/>
                <w:spacing w:val="-1"/>
                <w:lang w:val="en-GB"/>
              </w:rPr>
              <w:t>dozė</w:t>
            </w:r>
            <w:proofErr w:type="spellEnd"/>
            <w:r w:rsidRPr="009A0964">
              <w:rPr>
                <w:b/>
                <w:noProof w:val="0"/>
                <w:spacing w:val="-1"/>
                <w:lang w:val="en-GB"/>
              </w:rPr>
              <w:t xml:space="preserve"> </w:t>
            </w:r>
          </w:p>
        </w:tc>
      </w:tr>
      <w:tr w:rsidR="0007465E" w:rsidRPr="009A0964"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7465E" w:rsidRPr="008A499E" w:rsidRDefault="0007465E" w:rsidP="00602A2B">
            <w:pPr>
              <w:tabs>
                <w:tab w:val="left" w:pos="567"/>
                <w:tab w:val="left" w:pos="3794"/>
              </w:tabs>
              <w:snapToGrid w:val="0"/>
              <w:spacing w:line="260" w:lineRule="exact"/>
              <w:jc w:val="center"/>
              <w:rPr>
                <w:noProof w:val="0"/>
                <w:spacing w:val="-1"/>
                <w:lang w:val="lt-LT"/>
              </w:rPr>
            </w:pPr>
            <w:r w:rsidRPr="008A499E">
              <w:rPr>
                <w:noProof w:val="0"/>
                <w:spacing w:val="-1"/>
                <w:lang w:val="lt-LT"/>
              </w:rPr>
              <w:t>Nuo 10 iki 15 kg</w:t>
            </w:r>
          </w:p>
          <w:p w:rsidR="0007465E" w:rsidRPr="008A499E" w:rsidRDefault="0007465E" w:rsidP="00602A2B">
            <w:pPr>
              <w:tabs>
                <w:tab w:val="left" w:pos="567"/>
                <w:tab w:val="left" w:pos="3794"/>
              </w:tabs>
              <w:snapToGrid w:val="0"/>
              <w:spacing w:line="260" w:lineRule="exact"/>
              <w:jc w:val="center"/>
              <w:rPr>
                <w:b/>
                <w:noProof w:val="0"/>
                <w:spacing w:val="-1"/>
                <w:lang w:val="lt-LT"/>
              </w:rPr>
            </w:pPr>
            <w:r w:rsidRPr="008A499E">
              <w:rPr>
                <w:noProof w:val="0"/>
                <w:spacing w:val="-1"/>
                <w:lang w:val="lt-LT"/>
              </w:rPr>
              <w:t>(1 – 3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rsidR="0007465E" w:rsidRPr="009A0964" w:rsidRDefault="0007465E" w:rsidP="00602A2B">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rsidR="0007465E" w:rsidRPr="009A0964" w:rsidRDefault="0007465E" w:rsidP="00602A2B">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7465E" w:rsidRPr="009A0964" w:rsidRDefault="0007465E" w:rsidP="00602A2B">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300 mg </w:t>
            </w:r>
            <w:proofErr w:type="spellStart"/>
            <w:r w:rsidRPr="009A0964">
              <w:rPr>
                <w:noProof w:val="0"/>
                <w:spacing w:val="-1"/>
                <w:lang w:val="en-GB"/>
              </w:rPr>
              <w:t>ibuprofeno</w:t>
            </w:r>
            <w:proofErr w:type="spellEnd"/>
          </w:p>
          <w:p w:rsidR="0007465E" w:rsidRPr="009A0964" w:rsidRDefault="0007465E" w:rsidP="00602A2B">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(3 </w:t>
            </w:r>
            <w:proofErr w:type="spellStart"/>
            <w:r w:rsidRPr="009A0964">
              <w:rPr>
                <w:noProof w:val="0"/>
                <w:spacing w:val="-1"/>
                <w:lang w:val="en-GB"/>
              </w:rPr>
              <w:t>paketėliai</w:t>
            </w:r>
            <w:proofErr w:type="spellEnd"/>
            <w:r w:rsidRPr="009A0964">
              <w:rPr>
                <w:noProof w:val="0"/>
                <w:spacing w:val="-1"/>
                <w:lang w:val="en-GB"/>
              </w:rPr>
              <w:t>)</w:t>
            </w:r>
          </w:p>
        </w:tc>
      </w:tr>
      <w:tr w:rsidR="0007465E" w:rsidRPr="009A0964"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7465E" w:rsidRPr="008A499E" w:rsidRDefault="0007465E" w:rsidP="00602A2B">
            <w:pPr>
              <w:tabs>
                <w:tab w:val="left" w:pos="567"/>
                <w:tab w:val="left" w:pos="3794"/>
              </w:tabs>
              <w:snapToGrid w:val="0"/>
              <w:spacing w:line="260" w:lineRule="exact"/>
              <w:jc w:val="center"/>
              <w:rPr>
                <w:noProof w:val="0"/>
                <w:spacing w:val="-1"/>
                <w:lang w:val="lt-LT"/>
              </w:rPr>
            </w:pPr>
            <w:r w:rsidRPr="008A499E">
              <w:rPr>
                <w:noProof w:val="0"/>
                <w:spacing w:val="-1"/>
                <w:lang w:val="lt-LT"/>
              </w:rPr>
              <w:t>Nuo 16 iki 19 kg</w:t>
            </w:r>
          </w:p>
          <w:p w:rsidR="0007465E" w:rsidRPr="008A499E" w:rsidRDefault="0007465E" w:rsidP="00602A2B">
            <w:pPr>
              <w:tabs>
                <w:tab w:val="left" w:pos="567"/>
                <w:tab w:val="left" w:pos="3794"/>
              </w:tabs>
              <w:snapToGrid w:val="0"/>
              <w:spacing w:line="260" w:lineRule="exact"/>
              <w:jc w:val="center"/>
              <w:rPr>
                <w:noProof w:val="0"/>
                <w:spacing w:val="-1"/>
                <w:lang w:val="lt-LT"/>
              </w:rPr>
            </w:pPr>
            <w:r w:rsidRPr="008A499E">
              <w:rPr>
                <w:noProof w:val="0"/>
                <w:spacing w:val="-1"/>
                <w:lang w:val="lt-LT"/>
              </w:rPr>
              <w:t>(4 – 5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rsidR="0007465E" w:rsidRPr="009A0964" w:rsidRDefault="0007465E" w:rsidP="00602A2B">
            <w:pPr>
              <w:tabs>
                <w:tab w:val="left" w:pos="567"/>
                <w:tab w:val="left" w:pos="3794"/>
              </w:tabs>
              <w:snapToGrid w:val="0"/>
              <w:spacing w:line="260" w:lineRule="exact"/>
              <w:jc w:val="center"/>
              <w:rPr>
                <w:noProof w:val="0"/>
                <w:spacing w:val="-1"/>
                <w:lang w:val="en-GB"/>
              </w:rPr>
            </w:pPr>
            <w:r w:rsidRPr="009A0964">
              <w:rPr>
                <w:noProof w:val="0"/>
                <w:spacing w:val="-1"/>
                <w:lang w:val="en-GB"/>
              </w:rPr>
              <w:t>100 mg</w:t>
            </w:r>
          </w:p>
          <w:p w:rsidR="0007465E" w:rsidRPr="009A0964" w:rsidRDefault="0007465E" w:rsidP="00602A2B">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(1 </w:t>
            </w:r>
            <w:proofErr w:type="spellStart"/>
            <w:r w:rsidRPr="009A0964">
              <w:rPr>
                <w:noProof w:val="0"/>
                <w:spacing w:val="-1"/>
                <w:lang w:val="en-GB"/>
              </w:rPr>
              <w:t>paketėlis</w:t>
            </w:r>
            <w:proofErr w:type="spellEnd"/>
            <w:r w:rsidRPr="009A0964">
              <w:rPr>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7465E" w:rsidRPr="009A0964" w:rsidRDefault="0007465E" w:rsidP="00602A2B">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400 mg </w:t>
            </w:r>
            <w:proofErr w:type="spellStart"/>
            <w:r w:rsidRPr="009A0964">
              <w:rPr>
                <w:noProof w:val="0"/>
                <w:spacing w:val="-1"/>
                <w:lang w:val="en-GB"/>
              </w:rPr>
              <w:t>ibuprofeno</w:t>
            </w:r>
            <w:proofErr w:type="spellEnd"/>
          </w:p>
          <w:p w:rsidR="0007465E" w:rsidRPr="009A0964" w:rsidRDefault="0007465E" w:rsidP="00602A2B">
            <w:pPr>
              <w:tabs>
                <w:tab w:val="left" w:pos="567"/>
                <w:tab w:val="left" w:pos="3794"/>
              </w:tabs>
              <w:snapToGrid w:val="0"/>
              <w:spacing w:line="260" w:lineRule="exact"/>
              <w:jc w:val="center"/>
              <w:rPr>
                <w:noProof w:val="0"/>
                <w:spacing w:val="-1"/>
                <w:lang w:val="en-GB"/>
              </w:rPr>
            </w:pPr>
            <w:r w:rsidRPr="009A0964">
              <w:rPr>
                <w:noProof w:val="0"/>
                <w:spacing w:val="-1"/>
                <w:lang w:val="en-GB"/>
              </w:rPr>
              <w:t xml:space="preserve">(4 </w:t>
            </w:r>
            <w:proofErr w:type="spellStart"/>
            <w:r w:rsidRPr="009A0964">
              <w:rPr>
                <w:noProof w:val="0"/>
                <w:spacing w:val="-1"/>
                <w:lang w:val="en-GB"/>
              </w:rPr>
              <w:t>paketėliai</w:t>
            </w:r>
            <w:proofErr w:type="spellEnd"/>
            <w:r w:rsidRPr="009A0964">
              <w:rPr>
                <w:noProof w:val="0"/>
                <w:spacing w:val="-1"/>
                <w:lang w:val="en-GB"/>
              </w:rPr>
              <w:t>)</w:t>
            </w:r>
          </w:p>
        </w:tc>
      </w:tr>
      <w:tr w:rsidR="0007465E" w:rsidRPr="009A0964"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7465E" w:rsidRPr="008A499E" w:rsidRDefault="0007465E" w:rsidP="00602A2B">
            <w:pPr>
              <w:tabs>
                <w:tab w:val="left" w:pos="567"/>
                <w:tab w:val="left" w:pos="3794"/>
              </w:tabs>
              <w:snapToGrid w:val="0"/>
              <w:spacing w:line="260" w:lineRule="exact"/>
              <w:jc w:val="center"/>
              <w:rPr>
                <w:noProof w:val="0"/>
                <w:spacing w:val="-1"/>
                <w:lang w:val="lt-LT"/>
              </w:rPr>
            </w:pPr>
            <w:r w:rsidRPr="008A499E">
              <w:rPr>
                <w:noProof w:val="0"/>
                <w:spacing w:val="-1"/>
                <w:lang w:val="lt-LT"/>
              </w:rPr>
              <w:t>Nuo 20 iki 29 kg</w:t>
            </w:r>
          </w:p>
          <w:p w:rsidR="0007465E" w:rsidRPr="008A499E" w:rsidRDefault="0007465E" w:rsidP="00602A2B">
            <w:pPr>
              <w:tabs>
                <w:tab w:val="left" w:pos="567"/>
                <w:tab w:val="left" w:pos="3794"/>
              </w:tabs>
              <w:snapToGrid w:val="0"/>
              <w:spacing w:line="260" w:lineRule="exact"/>
              <w:jc w:val="center"/>
              <w:rPr>
                <w:noProof w:val="0"/>
                <w:spacing w:val="-1"/>
                <w:lang w:val="lt-LT"/>
              </w:rPr>
            </w:pPr>
            <w:r w:rsidRPr="008A499E">
              <w:rPr>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rsidR="0007465E" w:rsidRPr="009A0964" w:rsidRDefault="0007465E" w:rsidP="00602A2B">
            <w:pPr>
              <w:tabs>
                <w:tab w:val="left" w:pos="567"/>
                <w:tab w:val="left" w:pos="3794"/>
              </w:tabs>
              <w:snapToGrid w:val="0"/>
              <w:spacing w:line="260" w:lineRule="exact"/>
              <w:jc w:val="center"/>
              <w:rPr>
                <w:noProof w:val="0"/>
                <w:lang w:val="en-GB"/>
              </w:rPr>
            </w:pPr>
            <w:r w:rsidRPr="009A0964">
              <w:rPr>
                <w:noProof w:val="0"/>
                <w:lang w:val="en-GB"/>
              </w:rPr>
              <w:t>200 mg</w:t>
            </w:r>
          </w:p>
          <w:p w:rsidR="0007465E" w:rsidRPr="009A0964" w:rsidRDefault="0007465E" w:rsidP="00602A2B">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7465E" w:rsidRPr="009A0964" w:rsidRDefault="0007465E" w:rsidP="00602A2B">
            <w:pPr>
              <w:tabs>
                <w:tab w:val="left" w:pos="567"/>
                <w:tab w:val="left" w:pos="3794"/>
              </w:tabs>
              <w:snapToGrid w:val="0"/>
              <w:spacing w:line="260" w:lineRule="exact"/>
              <w:jc w:val="center"/>
              <w:rPr>
                <w:noProof w:val="0"/>
                <w:lang w:val="en-GB"/>
              </w:rPr>
            </w:pPr>
            <w:r w:rsidRPr="009A0964">
              <w:rPr>
                <w:noProof w:val="0"/>
                <w:lang w:val="en-GB"/>
              </w:rPr>
              <w:t xml:space="preserve">600 mg </w:t>
            </w:r>
            <w:proofErr w:type="spellStart"/>
            <w:r w:rsidRPr="009A0964">
              <w:rPr>
                <w:noProof w:val="0"/>
                <w:lang w:val="en-GB"/>
              </w:rPr>
              <w:t>ibuprofeno</w:t>
            </w:r>
            <w:proofErr w:type="spellEnd"/>
          </w:p>
          <w:p w:rsidR="0007465E" w:rsidRPr="009A0964" w:rsidRDefault="0007465E" w:rsidP="00602A2B">
            <w:pPr>
              <w:tabs>
                <w:tab w:val="left" w:pos="567"/>
                <w:tab w:val="left" w:pos="3794"/>
              </w:tabs>
              <w:snapToGrid w:val="0"/>
              <w:spacing w:line="260" w:lineRule="exact"/>
              <w:jc w:val="center"/>
              <w:rPr>
                <w:noProof w:val="0"/>
                <w:lang w:val="en-GB"/>
              </w:rPr>
            </w:pPr>
            <w:r w:rsidRPr="009A0964">
              <w:rPr>
                <w:noProof w:val="0"/>
                <w:lang w:val="en-GB"/>
              </w:rPr>
              <w:t xml:space="preserve">(6 </w:t>
            </w:r>
            <w:proofErr w:type="spellStart"/>
            <w:r w:rsidRPr="009A0964">
              <w:rPr>
                <w:noProof w:val="0"/>
                <w:lang w:val="en-GB"/>
              </w:rPr>
              <w:t>paketėliai</w:t>
            </w:r>
            <w:proofErr w:type="spellEnd"/>
            <w:r w:rsidRPr="009A0964">
              <w:rPr>
                <w:noProof w:val="0"/>
                <w:lang w:val="en-GB"/>
              </w:rPr>
              <w:t>)</w:t>
            </w:r>
          </w:p>
        </w:tc>
      </w:tr>
      <w:tr w:rsidR="0007465E" w:rsidRPr="009A0964" w:rsidTr="00602A2B">
        <w:tc>
          <w:tcPr>
            <w:tcW w:w="2409" w:type="dxa"/>
            <w:tcBorders>
              <w:top w:val="single" w:sz="4" w:space="0" w:color="auto"/>
              <w:left w:val="single" w:sz="4" w:space="0" w:color="auto"/>
              <w:bottom w:val="single" w:sz="4" w:space="0" w:color="auto"/>
              <w:right w:val="single" w:sz="4" w:space="0" w:color="auto"/>
            </w:tcBorders>
            <w:vAlign w:val="center"/>
            <w:hideMark/>
          </w:tcPr>
          <w:p w:rsidR="0007465E" w:rsidRPr="008A499E" w:rsidRDefault="0007465E" w:rsidP="00602A2B">
            <w:pPr>
              <w:tabs>
                <w:tab w:val="left" w:pos="567"/>
                <w:tab w:val="left" w:pos="3794"/>
              </w:tabs>
              <w:snapToGrid w:val="0"/>
              <w:spacing w:line="260" w:lineRule="exact"/>
              <w:jc w:val="center"/>
              <w:rPr>
                <w:noProof w:val="0"/>
                <w:lang w:val="lt-LT"/>
              </w:rPr>
            </w:pPr>
            <w:r w:rsidRPr="008A499E">
              <w:rPr>
                <w:noProof w:val="0"/>
                <w:lang w:val="lt-LT"/>
              </w:rPr>
              <w:t>Nuo 30 iki 39 kg</w:t>
            </w:r>
          </w:p>
          <w:p w:rsidR="0007465E" w:rsidRPr="008A499E" w:rsidRDefault="0007465E" w:rsidP="00602A2B">
            <w:pPr>
              <w:tabs>
                <w:tab w:val="left" w:pos="567"/>
                <w:tab w:val="left" w:pos="3794"/>
              </w:tabs>
              <w:snapToGrid w:val="0"/>
              <w:spacing w:line="260" w:lineRule="exact"/>
              <w:jc w:val="center"/>
              <w:rPr>
                <w:noProof w:val="0"/>
                <w:spacing w:val="-1"/>
                <w:lang w:val="lt-LT"/>
              </w:rPr>
            </w:pPr>
            <w:r w:rsidRPr="008A499E">
              <w:rPr>
                <w:noProof w:val="0"/>
                <w:lang w:val="lt-LT"/>
              </w:rPr>
              <w:t xml:space="preserve"> (10</w:t>
            </w:r>
            <w:r w:rsidRPr="008A499E">
              <w:rPr>
                <w:noProof w:val="0"/>
                <w:spacing w:val="7"/>
                <w:lang w:val="lt-LT"/>
              </w:rPr>
              <w:t xml:space="preserve"> - </w:t>
            </w:r>
            <w:r w:rsidRPr="008A499E">
              <w:rPr>
                <w:noProof w:val="0"/>
                <w:lang w:val="lt-LT"/>
              </w:rPr>
              <w:t>11</w:t>
            </w:r>
            <w:r w:rsidRPr="008A499E">
              <w:rPr>
                <w:noProof w:val="0"/>
                <w:spacing w:val="7"/>
                <w:lang w:val="lt-LT"/>
              </w:rPr>
              <w:t xml:space="preserve"> </w:t>
            </w:r>
            <w:r w:rsidRPr="008A499E">
              <w:rPr>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rsidR="0007465E" w:rsidRPr="009A0964" w:rsidRDefault="0007465E" w:rsidP="00602A2B">
            <w:pPr>
              <w:tabs>
                <w:tab w:val="left" w:pos="567"/>
                <w:tab w:val="left" w:pos="3794"/>
              </w:tabs>
              <w:snapToGrid w:val="0"/>
              <w:spacing w:line="260" w:lineRule="exact"/>
              <w:jc w:val="center"/>
              <w:rPr>
                <w:noProof w:val="0"/>
                <w:lang w:val="en-GB"/>
              </w:rPr>
            </w:pPr>
            <w:r w:rsidRPr="009A0964">
              <w:rPr>
                <w:noProof w:val="0"/>
                <w:lang w:val="en-GB"/>
              </w:rPr>
              <w:t>200 mg</w:t>
            </w:r>
          </w:p>
          <w:p w:rsidR="0007465E" w:rsidRPr="009A0964" w:rsidRDefault="0007465E" w:rsidP="00602A2B">
            <w:pPr>
              <w:tabs>
                <w:tab w:val="left" w:pos="567"/>
                <w:tab w:val="left" w:pos="3794"/>
              </w:tabs>
              <w:snapToGrid w:val="0"/>
              <w:spacing w:line="260" w:lineRule="exact"/>
              <w:jc w:val="center"/>
              <w:rPr>
                <w:noProof w:val="0"/>
                <w:lang w:val="en-GB"/>
              </w:rPr>
            </w:pPr>
            <w:r w:rsidRPr="009A0964">
              <w:rPr>
                <w:noProof w:val="0"/>
                <w:lang w:val="en-GB"/>
              </w:rPr>
              <w:t xml:space="preserve">(2 </w:t>
            </w:r>
            <w:proofErr w:type="spellStart"/>
            <w:r w:rsidRPr="009A0964">
              <w:rPr>
                <w:noProof w:val="0"/>
                <w:lang w:val="en-GB"/>
              </w:rPr>
              <w:t>paketėliai</w:t>
            </w:r>
            <w:proofErr w:type="spellEnd"/>
            <w:r w:rsidRPr="009A0964">
              <w:rPr>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rsidR="0007465E" w:rsidRPr="009A0964" w:rsidRDefault="0007465E" w:rsidP="00602A2B">
            <w:pPr>
              <w:tabs>
                <w:tab w:val="left" w:pos="567"/>
                <w:tab w:val="left" w:pos="3794"/>
              </w:tabs>
              <w:snapToGrid w:val="0"/>
              <w:spacing w:line="260" w:lineRule="exact"/>
              <w:jc w:val="center"/>
              <w:rPr>
                <w:noProof w:val="0"/>
                <w:lang w:val="en-GB"/>
              </w:rPr>
            </w:pPr>
            <w:r w:rsidRPr="009A0964">
              <w:rPr>
                <w:noProof w:val="0"/>
                <w:lang w:val="en-GB"/>
              </w:rPr>
              <w:t xml:space="preserve">800 mg </w:t>
            </w:r>
            <w:proofErr w:type="spellStart"/>
            <w:r w:rsidRPr="009A0964">
              <w:rPr>
                <w:noProof w:val="0"/>
                <w:lang w:val="en-GB"/>
              </w:rPr>
              <w:t>ibuprofeno</w:t>
            </w:r>
            <w:proofErr w:type="spellEnd"/>
          </w:p>
          <w:p w:rsidR="0007465E" w:rsidRPr="009A0964" w:rsidRDefault="0007465E" w:rsidP="00602A2B">
            <w:pPr>
              <w:tabs>
                <w:tab w:val="left" w:pos="567"/>
                <w:tab w:val="left" w:pos="3794"/>
              </w:tabs>
              <w:snapToGrid w:val="0"/>
              <w:spacing w:line="260" w:lineRule="exact"/>
              <w:jc w:val="center"/>
              <w:rPr>
                <w:noProof w:val="0"/>
                <w:lang w:val="en-GB"/>
              </w:rPr>
            </w:pPr>
            <w:r w:rsidRPr="009A0964">
              <w:rPr>
                <w:noProof w:val="0"/>
                <w:lang w:val="en-GB"/>
              </w:rPr>
              <w:t xml:space="preserve">(8 </w:t>
            </w:r>
            <w:proofErr w:type="spellStart"/>
            <w:r w:rsidRPr="009A0964">
              <w:rPr>
                <w:noProof w:val="0"/>
                <w:lang w:val="en-GB"/>
              </w:rPr>
              <w:t>paketėliai</w:t>
            </w:r>
            <w:proofErr w:type="spellEnd"/>
            <w:r w:rsidRPr="009A0964">
              <w:rPr>
                <w:noProof w:val="0"/>
                <w:lang w:val="en-GB"/>
              </w:rPr>
              <w:t>)</w:t>
            </w:r>
          </w:p>
        </w:tc>
      </w:tr>
    </w:tbl>
    <w:p w:rsidR="0007465E" w:rsidRPr="009A0964" w:rsidRDefault="0007465E" w:rsidP="0007465E">
      <w:pPr>
        <w:tabs>
          <w:tab w:val="left" w:pos="567"/>
          <w:tab w:val="left" w:pos="3794"/>
        </w:tabs>
        <w:snapToGrid w:val="0"/>
        <w:spacing w:after="0" w:line="260" w:lineRule="exact"/>
        <w:rPr>
          <w:rFonts w:ascii="Times New Roman" w:eastAsia="Times New Roman" w:hAnsi="Times New Roman" w:cs="Times New Roman"/>
          <w:noProof w:val="0"/>
          <w:spacing w:val="-1"/>
        </w:rPr>
      </w:pPr>
    </w:p>
    <w:p w:rsidR="0007465E" w:rsidRPr="009A0964" w:rsidRDefault="0007465E" w:rsidP="0007465E">
      <w:pPr>
        <w:tabs>
          <w:tab w:val="left" w:pos="567"/>
          <w:tab w:val="left" w:pos="3794"/>
        </w:tabs>
        <w:snapToGrid w:val="0"/>
        <w:spacing w:after="0" w:line="260" w:lineRule="exact"/>
        <w:rPr>
          <w:rFonts w:ascii="Times New Roman" w:eastAsia="Times New Roman" w:hAnsi="Times New Roman" w:cs="Times New Roman"/>
          <w:noProof w:val="0"/>
        </w:rPr>
      </w:pPr>
      <w:r w:rsidRPr="009A0964">
        <w:rPr>
          <w:rFonts w:ascii="Times New Roman" w:eastAsia="Times New Roman" w:hAnsi="Times New Roman" w:cs="Times New Roman"/>
          <w:noProof w:val="0"/>
        </w:rPr>
        <w:t>Šalutinį poveikį galima sumažinti arba jo išvengti vartojant mažiausią dozę trumpiausią simptomams palengvinti būtiną laiką.</w:t>
      </w:r>
    </w:p>
    <w:p w:rsidR="0007465E" w:rsidRPr="009A0964" w:rsidRDefault="0007465E" w:rsidP="0007465E">
      <w:pPr>
        <w:tabs>
          <w:tab w:val="left" w:pos="567"/>
          <w:tab w:val="left" w:pos="3794"/>
        </w:tabs>
        <w:snapToGrid w:val="0"/>
        <w:spacing w:after="0" w:line="260" w:lineRule="exact"/>
        <w:rPr>
          <w:rFonts w:ascii="Times New Roman" w:eastAsia="Times New Roman" w:hAnsi="Times New Roman" w:cs="Times New Roman"/>
          <w:i/>
          <w:noProof w:val="0"/>
          <w:spacing w:val="-1"/>
        </w:rPr>
      </w:pPr>
    </w:p>
    <w:p w:rsidR="0007465E" w:rsidRPr="009A0964" w:rsidRDefault="0007465E" w:rsidP="0007465E">
      <w:pPr>
        <w:tabs>
          <w:tab w:val="left" w:pos="567"/>
          <w:tab w:val="left" w:pos="3794"/>
        </w:tabs>
        <w:snapToGrid w:val="0"/>
        <w:spacing w:after="0" w:line="260" w:lineRule="exact"/>
        <w:rPr>
          <w:rFonts w:ascii="Times New Roman" w:eastAsia="Times New Roman" w:hAnsi="Times New Roman" w:cs="Times New Roman"/>
          <w:b/>
          <w:noProof w:val="0"/>
        </w:rPr>
      </w:pPr>
      <w:r w:rsidRPr="009A0964">
        <w:rPr>
          <w:rFonts w:ascii="Times New Roman" w:eastAsia="Times New Roman" w:hAnsi="Times New Roman" w:cs="Times New Roman"/>
          <w:b/>
          <w:noProof w:val="0"/>
        </w:rPr>
        <w:t>Vartojimo dažnumas</w:t>
      </w:r>
    </w:p>
    <w:p w:rsidR="0007465E" w:rsidRPr="008A499E" w:rsidRDefault="0007465E" w:rsidP="0007465E">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8A499E">
        <w:rPr>
          <w:rFonts w:ascii="Times New Roman" w:eastAsia="Times New Roman" w:hAnsi="Times New Roman" w:cs="Times New Roman"/>
          <w:noProof w:val="0"/>
          <w:szCs w:val="20"/>
        </w:rPr>
        <w:t>Esant būtinybei vaistas turi būti vartojamas apytikriai kas 6 – 8 valandas.</w:t>
      </w:r>
    </w:p>
    <w:p w:rsidR="0007465E" w:rsidRPr="009A0964" w:rsidRDefault="0007465E" w:rsidP="0007465E">
      <w:pPr>
        <w:tabs>
          <w:tab w:val="left" w:pos="567"/>
          <w:tab w:val="left" w:pos="3794"/>
        </w:tabs>
        <w:snapToGrid w:val="0"/>
        <w:spacing w:after="0" w:line="260" w:lineRule="exact"/>
        <w:rPr>
          <w:rFonts w:ascii="Times New Roman" w:eastAsia="Times New Roman" w:hAnsi="Times New Roman" w:cs="Times New Roman"/>
          <w:noProof w:val="0"/>
        </w:rPr>
      </w:pPr>
    </w:p>
    <w:p w:rsidR="0007465E" w:rsidRPr="009A0964" w:rsidRDefault="0007465E" w:rsidP="0007465E">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9A0964">
        <w:rPr>
          <w:rFonts w:ascii="Times New Roman" w:eastAsia="Times New Roman" w:hAnsi="Times New Roman" w:cs="Times New Roman"/>
          <w:b/>
          <w:noProof w:val="0"/>
        </w:rPr>
        <w:t>Gydymo trukmė</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Jeigu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geriamąją suspensiją paketėlyje tektų vartoti ilgiau kaip 3 dienas arba simptomai pasunkėtų, reikia pasikonsultuoti su gydytoju.</w:t>
      </w: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szCs w:val="20"/>
        </w:rPr>
      </w:pPr>
    </w:p>
    <w:p w:rsidR="0007465E" w:rsidRPr="009A0964" w:rsidRDefault="0007465E" w:rsidP="0007465E">
      <w:pPr>
        <w:tabs>
          <w:tab w:val="left" w:pos="1296"/>
        </w:tabs>
        <w:snapToGrid w:val="0"/>
        <w:spacing w:after="0" w:line="240" w:lineRule="auto"/>
        <w:rPr>
          <w:rFonts w:ascii="Times New Roman" w:eastAsia="Times New Roman" w:hAnsi="Times New Roman" w:cs="Times New Roman"/>
          <w:b/>
          <w:noProof w:val="0"/>
          <w:u w:val="single"/>
        </w:rPr>
      </w:pPr>
      <w:r w:rsidRPr="009A0964">
        <w:rPr>
          <w:rFonts w:ascii="Times New Roman" w:eastAsia="Times New Roman" w:hAnsi="Times New Roman" w:cs="Times New Roman"/>
          <w:b/>
          <w:noProof w:val="0"/>
          <w:u w:val="single"/>
        </w:rPr>
        <w:t>Specialūs vartojimo nurodymai</w:t>
      </w:r>
    </w:p>
    <w:p w:rsidR="0007465E" w:rsidRPr="009A0964" w:rsidRDefault="0007465E" w:rsidP="0007465E">
      <w:pPr>
        <w:tabs>
          <w:tab w:val="left" w:pos="567"/>
          <w:tab w:val="left" w:pos="3794"/>
        </w:tabs>
        <w:snapToGrid w:val="0"/>
        <w:spacing w:after="0" w:line="260" w:lineRule="exact"/>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Šis vaistas yra skirtas vartoti tik per burną.</w:t>
      </w:r>
    </w:p>
    <w:p w:rsidR="0007465E" w:rsidRPr="009A0964" w:rsidRDefault="0007465E" w:rsidP="0007465E">
      <w:pPr>
        <w:tabs>
          <w:tab w:val="left" w:pos="567"/>
          <w:tab w:val="left" w:pos="3794"/>
        </w:tabs>
        <w:snapToGrid w:val="0"/>
        <w:spacing w:after="0" w:line="260" w:lineRule="exact"/>
        <w:rPr>
          <w:rFonts w:ascii="Times New Roman" w:eastAsia="Times New Roman" w:hAnsi="Times New Roman" w:cs="Times New Roman"/>
          <w:noProof w:val="0"/>
          <w:szCs w:val="20"/>
        </w:rPr>
      </w:pPr>
    </w:p>
    <w:p w:rsidR="0007465E" w:rsidRPr="008A499E" w:rsidRDefault="0007465E" w:rsidP="0007465E">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Pr="009A0964">
        <w:rPr>
          <w:rFonts w:ascii="Times New Roman" w:eastAsia="SimSun" w:hAnsi="Times New Roman" w:cs="Times New Roman"/>
          <w:noProof w:val="0"/>
          <w:szCs w:val="20"/>
        </w:rPr>
        <w:t xml:space="preserve"> 100 mg geriamąją suspensiją tiesiai iš paketėlio supilkite į burną. Ją reikia užgerti stikline vandens.</w:t>
      </w:r>
    </w:p>
    <w:p w:rsidR="0007465E" w:rsidRPr="009A0964" w:rsidRDefault="0007465E" w:rsidP="0007465E">
      <w:pPr>
        <w:tabs>
          <w:tab w:val="left" w:pos="1296"/>
        </w:tabs>
        <w:snapToGrid w:val="0"/>
        <w:spacing w:after="0" w:line="240" w:lineRule="auto"/>
        <w:rPr>
          <w:rFonts w:ascii="Times New Roman" w:eastAsia="SimSun" w:hAnsi="Times New Roman" w:cs="Times New Roman"/>
          <w:noProof w:val="0"/>
          <w:szCs w:val="20"/>
        </w:rPr>
      </w:pPr>
    </w:p>
    <w:p w:rsidR="0007465E" w:rsidRPr="008A499E" w:rsidRDefault="0007465E" w:rsidP="0007465E">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SimSun" w:hAnsi="Times New Roman" w:cs="Times New Roman"/>
          <w:noProof w:val="0"/>
        </w:rPr>
        <w:t>Pacientams, kurių skrandis jautrus</w:t>
      </w:r>
      <w:r w:rsidRPr="009A0964">
        <w:rPr>
          <w:rFonts w:ascii="Times New Roman" w:eastAsia="Times New Roman" w:hAnsi="Times New Roman" w:cs="Times New Roman"/>
          <w:noProof w:val="0"/>
        </w:rPr>
        <w:t>, šį vaistą rekomenduojama gerti valgio metu.</w:t>
      </w: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szCs w:val="20"/>
        </w:rPr>
      </w:pPr>
    </w:p>
    <w:p w:rsidR="0007465E" w:rsidRPr="009A0964" w:rsidRDefault="0007465E" w:rsidP="0007465E">
      <w:pPr>
        <w:tabs>
          <w:tab w:val="left" w:pos="1296"/>
        </w:tabs>
        <w:snapToGrid w:val="0"/>
        <w:spacing w:after="0" w:line="240" w:lineRule="auto"/>
        <w:rPr>
          <w:rFonts w:ascii="Times New Roman" w:eastAsia="MS Mincho" w:hAnsi="Times New Roman" w:cs="Times New Roman"/>
          <w:noProof w:val="0"/>
          <w:lang w:eastAsia="fr-FR"/>
        </w:rPr>
      </w:pPr>
      <w:r w:rsidRPr="009A0964">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9A0964">
        <w:rPr>
          <w:rFonts w:ascii="Times New Roman" w:eastAsia="MS Mincho" w:hAnsi="Times New Roman" w:cs="Times New Roman"/>
          <w:noProof w:val="0"/>
          <w:lang w:eastAsia="fr-FR"/>
        </w:rPr>
        <w:t xml:space="preserve"> kaip parodyta šiame pav.:</w:t>
      </w:r>
    </w:p>
    <w:p w:rsidR="0007465E" w:rsidRPr="009A0964" w:rsidRDefault="0007465E" w:rsidP="0007465E">
      <w:pPr>
        <w:tabs>
          <w:tab w:val="left" w:pos="1296"/>
        </w:tabs>
        <w:snapToGrid w:val="0"/>
        <w:spacing w:after="0" w:line="240" w:lineRule="auto"/>
        <w:rPr>
          <w:rFonts w:ascii="Times New Roman" w:eastAsia="MS Mincho" w:hAnsi="Times New Roman" w:cs="Times New Roman"/>
          <w:noProof w:val="0"/>
          <w:lang w:eastAsia="fr-FR"/>
        </w:rPr>
      </w:pPr>
    </w:p>
    <w:p w:rsidR="0007465E" w:rsidRPr="009A0964" w:rsidRDefault="0007465E" w:rsidP="0007465E">
      <w:pPr>
        <w:tabs>
          <w:tab w:val="left" w:pos="5245"/>
        </w:tabs>
        <w:snapToGrid w:val="0"/>
        <w:spacing w:after="0" w:line="240" w:lineRule="auto"/>
        <w:rPr>
          <w:rFonts w:ascii="Times New Roman" w:eastAsia="MS Mincho" w:hAnsi="Times New Roman" w:cs="Times New Roman"/>
          <w:noProof w:val="0"/>
          <w:lang w:eastAsia="fr-FR"/>
        </w:rPr>
      </w:pPr>
      <w:r w:rsidRPr="009A0964">
        <w:rPr>
          <w:rFonts w:ascii="Times New Roman" w:eastAsia="MS Mincho" w:hAnsi="Times New Roman" w:cs="Times New Roman"/>
          <w:noProof w:val="0"/>
          <w:lang w:eastAsia="fr-FR"/>
        </w:rPr>
        <w:t>APAČIA</w:t>
      </w:r>
      <w:r w:rsidRPr="009A0964">
        <w:rPr>
          <w:rFonts w:ascii="Times New Roman" w:eastAsia="MS Mincho" w:hAnsi="Times New Roman" w:cs="Times New Roman"/>
          <w:noProof w:val="0"/>
          <w:lang w:eastAsia="fr-FR"/>
        </w:rPr>
        <w:tab/>
        <w:t>VIRŠUS</w:t>
      </w:r>
    </w:p>
    <w:p w:rsidR="0007465E" w:rsidRPr="009A0964" w:rsidRDefault="0007465E" w:rsidP="0007465E">
      <w:pPr>
        <w:tabs>
          <w:tab w:val="left" w:pos="1296"/>
        </w:tabs>
        <w:snapToGrid w:val="0"/>
        <w:spacing w:after="0" w:line="240" w:lineRule="auto"/>
        <w:rPr>
          <w:rFonts w:ascii="Times New Roman" w:eastAsia="MS Mincho" w:hAnsi="Times New Roman" w:cs="Times New Roman"/>
          <w:noProof w:val="0"/>
          <w:sz w:val="24"/>
          <w:szCs w:val="24"/>
          <w:lang w:eastAsia="fr-FR"/>
        </w:rPr>
      </w:pPr>
      <w:r w:rsidRPr="007D4F8A">
        <w:rPr>
          <w:rFonts w:ascii="Times New Roman" w:eastAsia="MS Mincho" w:hAnsi="Times New Roman" w:cs="Times New Roman"/>
          <w:sz w:val="24"/>
          <w:szCs w:val="24"/>
          <w:lang w:eastAsia="fr-FR"/>
        </w:rPr>
        <w:object w:dxaOrig="6120" w:dyaOrig="8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9pt;height:43.5pt;mso-width-percent:0;mso-height-percent:0;mso-width-percent:0;mso-height-percent:0" o:ole="">
            <v:imagedata r:id="rId5" o:title="" croptop="15530f" cropbottom="43245f" cropleft="1377f" cropright="11015f"/>
          </v:shape>
          <o:OLEObject Type="Embed" ProgID="Word.Picture.8" ShapeID="_x0000_i1025" DrawAspect="Content" ObjectID="_1803726963" r:id="rId6"/>
        </w:object>
      </w: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szCs w:val="20"/>
        </w:rPr>
      </w:pPr>
    </w:p>
    <w:p w:rsidR="0007465E" w:rsidRPr="009A0964" w:rsidRDefault="0007465E" w:rsidP="0007465E">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Keletą kartų pamaigykite pirštais paketėlio viršų ir apačią.</w:t>
      </w:r>
    </w:p>
    <w:p w:rsidR="0007465E" w:rsidRPr="009A0964" w:rsidRDefault="0007465E" w:rsidP="0007465E">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9A0964">
        <w:rPr>
          <w:rFonts w:ascii="Times New Roman" w:eastAsia="Times New Roman" w:hAnsi="Times New Roman" w:cs="Times New Roman"/>
          <w:noProof w:val="0"/>
          <w:szCs w:val="20"/>
        </w:rPr>
        <w:t>Paspaudykite nuo viršaus link apačios ir atgal bent 30 sek.</w:t>
      </w:r>
    </w:p>
    <w:p w:rsidR="0007465E" w:rsidRPr="009A0964" w:rsidRDefault="0007465E" w:rsidP="0007465E">
      <w:pPr>
        <w:tabs>
          <w:tab w:val="left" w:pos="567"/>
        </w:tabs>
        <w:snapToGrid w:val="0"/>
        <w:spacing w:after="0" w:line="260" w:lineRule="exact"/>
        <w:rPr>
          <w:rFonts w:ascii="Times New Roman" w:eastAsia="Times New Roman" w:hAnsi="Times New Roman" w:cs="Times New Roman"/>
          <w:noProof w:val="0"/>
          <w:szCs w:val="20"/>
        </w:rPr>
      </w:pPr>
    </w:p>
    <w:p w:rsidR="0007465E" w:rsidRPr="009A0964" w:rsidRDefault="0007465E" w:rsidP="0007465E">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Ką daryti pavartojus per didelę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dozę?</w:t>
      </w:r>
    </w:p>
    <w:p w:rsidR="0007465E" w:rsidRPr="009A0964" w:rsidRDefault="0007465E" w:rsidP="0007465E">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Netyčia išgėrę arba padavę didesnę dozę negu rekomenduojama, nedelsdami kreipkitės į gydytoją.</w:t>
      </w:r>
    </w:p>
    <w:p w:rsidR="0007465E" w:rsidRPr="009A0964" w:rsidRDefault="0007465E" w:rsidP="0007465E">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Jei suvartojote per didelę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rsidR="0007465E" w:rsidRPr="009A0964" w:rsidRDefault="0007465E" w:rsidP="0007465E">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9A0964">
        <w:rPr>
          <w:rFonts w:ascii="Times New Roman" w:eastAsia="Times New Roman" w:hAnsi="Times New Roman" w:cs="Times New Roman"/>
          <w:noProof w:val="0"/>
        </w:rPr>
        <w:t>Gali pasireikšti tokie</w:t>
      </w:r>
      <w:r>
        <w:rPr>
          <w:rFonts w:ascii="Times New Roman" w:eastAsia="Times New Roman" w:hAnsi="Times New Roman" w:cs="Times New Roman"/>
          <w:noProof w:val="0"/>
        </w:rPr>
        <w:t xml:space="preserve"> </w:t>
      </w:r>
      <w:r w:rsidRPr="00EE4704">
        <w:rPr>
          <w:rFonts w:ascii="Times New Roman" w:eastAsia="Times New Roman" w:hAnsi="Times New Roman" w:cs="Times New Roman"/>
          <w:noProof w:val="0"/>
        </w:rPr>
        <w:t>perdozavimo</w:t>
      </w:r>
      <w:r w:rsidRPr="009A0964">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w:t>
      </w:r>
      <w:r>
        <w:rPr>
          <w:rFonts w:ascii="Times New Roman" w:eastAsia="Times New Roman" w:hAnsi="Times New Roman" w:cs="Times New Roman"/>
          <w:noProof w:val="0"/>
        </w:rPr>
        <w:t xml:space="preserve"> </w:t>
      </w:r>
      <w:r w:rsidRPr="00CF5DA6">
        <w:rPr>
          <w:rFonts w:ascii="Times New Roman" w:eastAsia="Times New Roman" w:hAnsi="Times New Roman" w:cs="Times New Roman"/>
          <w:noProof w:val="0"/>
        </w:rPr>
        <w:t>sumažėjusiu kalio kiekiu kraujyje,</w:t>
      </w:r>
      <w:r w:rsidRPr="009A0964">
        <w:rPr>
          <w:rFonts w:ascii="Times New Roman" w:eastAsia="Times New Roman" w:hAnsi="Times New Roman" w:cs="Times New Roman"/>
          <w:noProof w:val="0"/>
        </w:rPr>
        <w:t xml:space="preserve"> šąlančio kūno jausmas ir kvėpavimo sutrikimai.</w:t>
      </w:r>
    </w:p>
    <w:p w:rsidR="0007465E" w:rsidRPr="009A0964" w:rsidRDefault="0007465E" w:rsidP="0007465E">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rsidR="0007465E" w:rsidRPr="009A0964" w:rsidRDefault="0007465E" w:rsidP="0007465E">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 xml:space="preserve">Pamiršus pavartoti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Negalima vartoti dvigubos dozės norint kompensuoti praleistą dozę.</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Jeigu kiltų daugiau klausimų dėl šio vaisto vartojimo, kreipkitės į gydytoją arba vaistininką.</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4.</w:t>
      </w:r>
      <w:r w:rsidRPr="009A0964">
        <w:rPr>
          <w:rFonts w:ascii="Times New Roman" w:eastAsia="Times New Roman" w:hAnsi="Times New Roman" w:cs="Times New Roman"/>
          <w:b/>
          <w:bCs/>
          <w:noProof w:val="0"/>
        </w:rPr>
        <w:tab/>
        <w:t>Galimas šalutinis poveikis</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Šis vaistas, kaip ir visi kiti, gali sukelti šalutinį poveikį, nors jis pasireiškia ne visiems žmonėms.</w:t>
      </w:r>
    </w:p>
    <w:p w:rsidR="0007465E" w:rsidRPr="009A0964" w:rsidRDefault="0007465E" w:rsidP="0007465E">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9A0964">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Dauguma žemiau išvardytų šalutinių poveikių priklauso nuo dozės ir yra skirtingi įvairiems pacientams.</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tabs>
          <w:tab w:val="left" w:pos="567"/>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Nutraukite šio vaisto vartojimą ir kreipkitės į gydytoją, jeigu Jūsų vaikui pasireikštų kuris nors iš šių sutrikimų:</w:t>
      </w:r>
    </w:p>
    <w:p w:rsidR="0007465E" w:rsidRPr="009A0964" w:rsidRDefault="0007465E" w:rsidP="0007465E">
      <w:pPr>
        <w:widowControl w:val="0"/>
        <w:numPr>
          <w:ilvl w:val="0"/>
          <w:numId w:val="8"/>
        </w:numPr>
        <w:tabs>
          <w:tab w:val="left" w:pos="567"/>
        </w:tabs>
        <w:snapToGrid w:val="0"/>
        <w:spacing w:after="0" w:line="240" w:lineRule="auto"/>
        <w:ind w:right="-2"/>
        <w:rPr>
          <w:rFonts w:ascii="Times New Roman" w:eastAsia="Calibri" w:hAnsi="Times New Roman" w:cs="Times New Roman"/>
          <w:noProof w:val="0"/>
        </w:rPr>
      </w:pPr>
      <w:r w:rsidRPr="009A0964">
        <w:rPr>
          <w:rFonts w:ascii="Times New Roman" w:eastAsia="Calibri" w:hAnsi="Times New Roman" w:cs="Times New Roman"/>
          <w:b/>
          <w:bCs/>
          <w:noProof w:val="0"/>
        </w:rPr>
        <w:t>kraujavimo žarnyne požymių</w:t>
      </w:r>
      <w:r w:rsidRPr="009A0964">
        <w:rPr>
          <w:rFonts w:ascii="Times New Roman" w:eastAsia="Calibri" w:hAnsi="Times New Roman" w:cs="Times New Roman"/>
          <w:bCs/>
          <w:noProof w:val="0"/>
        </w:rPr>
        <w:t>, pvz.,</w:t>
      </w:r>
      <w:r w:rsidRPr="009A0964">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rsidR="0007465E" w:rsidRPr="009A0964" w:rsidRDefault="0007465E" w:rsidP="0007465E">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 xml:space="preserve">labai retų, bet sunkių alerginės reakcijos požymių, pvz., </w:t>
      </w:r>
      <w:r w:rsidRPr="009A0964">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rsidR="0007465E" w:rsidRPr="009A0964" w:rsidRDefault="0007465E" w:rsidP="0007465E">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sunkių odos reakcijų</w:t>
      </w:r>
      <w:r w:rsidRPr="009A0964">
        <w:rPr>
          <w:rFonts w:ascii="Times New Roman" w:eastAsia="Calibri" w:hAnsi="Times New Roman" w:cs="Times New Roman"/>
          <w:bCs/>
          <w:noProof w:val="0"/>
        </w:rPr>
        <w:t>, pvz.,</w:t>
      </w:r>
      <w:r w:rsidRPr="009A0964">
        <w:rPr>
          <w:rFonts w:ascii="Times New Roman" w:eastAsia="Calibri" w:hAnsi="Times New Roman" w:cs="Times New Roman"/>
          <w:b/>
          <w:bCs/>
          <w:noProof w:val="0"/>
        </w:rPr>
        <w:t xml:space="preserve"> </w:t>
      </w:r>
      <w:r w:rsidRPr="009A0964">
        <w:rPr>
          <w:rFonts w:ascii="Times New Roman" w:eastAsia="Calibri" w:hAnsi="Times New Roman" w:cs="Times New Roman"/>
          <w:noProof w:val="0"/>
        </w:rPr>
        <w:t>viso kūno išbėrimas, odos lupimasis, pūslės arba sluoksniavimasis;</w:t>
      </w:r>
    </w:p>
    <w:p w:rsidR="0007465E" w:rsidRPr="009A0964" w:rsidRDefault="0007465E" w:rsidP="0007465E">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b/>
          <w:bCs/>
          <w:noProof w:val="0"/>
        </w:rPr>
        <w:t>regos sutrikimų</w:t>
      </w:r>
      <w:r w:rsidRPr="009A0964">
        <w:rPr>
          <w:rFonts w:ascii="Times New Roman" w:eastAsia="Calibri" w:hAnsi="Times New Roman" w:cs="Times New Roman"/>
          <w:noProof w:val="0"/>
        </w:rPr>
        <w:t>.</w:t>
      </w:r>
    </w:p>
    <w:p w:rsidR="0007465E" w:rsidRPr="00292799" w:rsidRDefault="0007465E" w:rsidP="0007465E">
      <w:pPr>
        <w:pStyle w:val="prastasiniatinklio"/>
        <w:numPr>
          <w:ilvl w:val="0"/>
          <w:numId w:val="8"/>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rsidR="0007465E" w:rsidRPr="00292799" w:rsidRDefault="0007465E" w:rsidP="0007465E">
      <w:pPr>
        <w:pStyle w:val="prastasiniatinklio"/>
        <w:numPr>
          <w:ilvl w:val="0"/>
          <w:numId w:val="8"/>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rsidR="0007465E" w:rsidRPr="00136957" w:rsidRDefault="0007465E" w:rsidP="0007465E">
      <w:pPr>
        <w:pStyle w:val="prastasiniatinklio"/>
        <w:numPr>
          <w:ilvl w:val="0"/>
          <w:numId w:val="8"/>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p w:rsidR="0007465E" w:rsidRPr="009A0964" w:rsidRDefault="0007465E" w:rsidP="0007465E">
      <w:p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9A0964">
        <w:rPr>
          <w:rFonts w:ascii="Times New Roman" w:eastAsia="Times New Roman" w:hAnsi="Times New Roman" w:cs="Times New Roman"/>
          <w:bCs/>
          <w:noProof w:val="0"/>
        </w:rPr>
        <w:t>Pasakykite gydytojui, jeigu Jūsų vaikui pasireikštų arba pasunkėtų kuris nors žemiau nurodytas šalutinis poveikis arba pastebėtumėte čia nenurodytą šalutinį poveikį.</w:t>
      </w:r>
    </w:p>
    <w:p w:rsidR="0007465E" w:rsidRPr="009A0964" w:rsidRDefault="0007465E" w:rsidP="0007465E">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404"/>
      </w:tblGrid>
      <w:tr w:rsidR="0007465E" w:rsidRPr="009A0964" w:rsidTr="00602A2B">
        <w:tc>
          <w:tcPr>
            <w:tcW w:w="9638" w:type="dxa"/>
            <w:shd w:val="clear" w:color="auto" w:fill="BFBFBF"/>
            <w:hideMark/>
          </w:tcPr>
          <w:p w:rsidR="0007465E" w:rsidRPr="009A0964" w:rsidRDefault="0007465E" w:rsidP="00602A2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Dažnas (gali pasireikšti mažiau kaip 1 iš 10 žmonių):</w:t>
            </w:r>
          </w:p>
        </w:tc>
      </w:tr>
      <w:tr w:rsidR="0007465E" w:rsidRPr="009A0964" w:rsidTr="00602A2B">
        <w:tc>
          <w:tcPr>
            <w:tcW w:w="9638" w:type="dxa"/>
          </w:tcPr>
          <w:p w:rsidR="0007465E" w:rsidRPr="009A0964" w:rsidRDefault="0007465E" w:rsidP="0007465E">
            <w:pPr>
              <w:widowControl w:val="0"/>
              <w:numPr>
                <w:ilvl w:val="0"/>
                <w:numId w:val="9"/>
              </w:numPr>
              <w:tabs>
                <w:tab w:val="left" w:pos="567"/>
              </w:tabs>
              <w:snapToGrid w:val="0"/>
              <w:spacing w:after="0" w:line="260" w:lineRule="exact"/>
              <w:ind w:right="-2"/>
              <w:rPr>
                <w:rFonts w:ascii="Times New Roman" w:eastAsia="Calibri" w:hAnsi="Times New Roman" w:cs="Times New Roman"/>
                <w:noProof w:val="0"/>
              </w:rPr>
            </w:pPr>
            <w:r w:rsidRPr="009A0964">
              <w:rPr>
                <w:rFonts w:ascii="Times New Roman" w:eastAsia="Calibri" w:hAnsi="Times New Roman" w:cs="Times New Roman"/>
                <w:noProof w:val="0"/>
              </w:rPr>
              <w:t xml:space="preserve">virškinimo sutrikimai, pvz., rėmuo, pilvo skausmas, pykinimas ir </w:t>
            </w:r>
            <w:proofErr w:type="spellStart"/>
            <w:r w:rsidRPr="009A0964">
              <w:rPr>
                <w:rFonts w:ascii="Times New Roman" w:eastAsia="Calibri" w:hAnsi="Times New Roman" w:cs="Times New Roman"/>
                <w:noProof w:val="0"/>
              </w:rPr>
              <w:t>nevirškinimas</w:t>
            </w:r>
            <w:proofErr w:type="spellEnd"/>
            <w:r w:rsidRPr="009A0964">
              <w:rPr>
                <w:rFonts w:ascii="Times New Roman" w:eastAsia="Calibri" w:hAnsi="Times New Roman" w:cs="Times New Roman"/>
                <w:noProof w:val="0"/>
              </w:rPr>
              <w:t>, vėmimas, dujų išėjimas (</w:t>
            </w:r>
            <w:proofErr w:type="spellStart"/>
            <w:r w:rsidRPr="009A0964">
              <w:rPr>
                <w:rFonts w:ascii="Times New Roman" w:eastAsia="Calibri" w:hAnsi="Times New Roman" w:cs="Times New Roman"/>
                <w:noProof w:val="0"/>
              </w:rPr>
              <w:t>flatulencija</w:t>
            </w:r>
            <w:proofErr w:type="spellEnd"/>
            <w:r w:rsidRPr="009A0964">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rsidR="0007465E" w:rsidRPr="009A0964" w:rsidRDefault="0007465E" w:rsidP="00602A2B">
            <w:pPr>
              <w:widowControl w:val="0"/>
              <w:spacing w:after="0"/>
              <w:ind w:right="-2"/>
              <w:rPr>
                <w:rFonts w:ascii="Times New Roman" w:eastAsia="Calibri" w:hAnsi="Times New Roman" w:cs="Times New Roman"/>
                <w:noProof w:val="0"/>
              </w:rPr>
            </w:pPr>
          </w:p>
        </w:tc>
      </w:tr>
      <w:tr w:rsidR="0007465E" w:rsidRPr="009A0964" w:rsidTr="00602A2B">
        <w:tc>
          <w:tcPr>
            <w:tcW w:w="9638" w:type="dxa"/>
            <w:shd w:val="clear" w:color="auto" w:fill="BFBFBF"/>
            <w:hideMark/>
          </w:tcPr>
          <w:p w:rsidR="0007465E" w:rsidRPr="009A0964" w:rsidRDefault="0007465E" w:rsidP="00602A2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Nedažnas (gali pasireikšti mažiau kaip 1 iš 100 žmonių):</w:t>
            </w:r>
          </w:p>
        </w:tc>
      </w:tr>
      <w:tr w:rsidR="0007465E" w:rsidRPr="009A0964" w:rsidTr="00602A2B">
        <w:tc>
          <w:tcPr>
            <w:tcW w:w="9638" w:type="dxa"/>
            <w:hideMark/>
          </w:tcPr>
          <w:p w:rsidR="0007465E" w:rsidRPr="009A0964" w:rsidRDefault="0007465E" w:rsidP="0007465E">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07465E" w:rsidRPr="009A0964" w:rsidTr="00602A2B">
        <w:tc>
          <w:tcPr>
            <w:tcW w:w="9638" w:type="dxa"/>
            <w:hideMark/>
          </w:tcPr>
          <w:p w:rsidR="0007465E" w:rsidRPr="009A0964" w:rsidRDefault="0007465E" w:rsidP="0007465E">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centrinės nervų sistemos sutrikimai, pvz., galvos skausmas, svaigulys, nemiga, sujaudinimas, irzlumas ar nuovargis;</w:t>
            </w:r>
          </w:p>
        </w:tc>
      </w:tr>
      <w:tr w:rsidR="0007465E" w:rsidRPr="009A0964" w:rsidTr="00602A2B">
        <w:tc>
          <w:tcPr>
            <w:tcW w:w="9638" w:type="dxa"/>
            <w:hideMark/>
          </w:tcPr>
          <w:p w:rsidR="0007465E" w:rsidRPr="009A0964" w:rsidRDefault="0007465E" w:rsidP="0007465E">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regos sutrikimai; </w:t>
            </w:r>
          </w:p>
        </w:tc>
      </w:tr>
      <w:tr w:rsidR="0007465E" w:rsidRPr="009A0964" w:rsidTr="00602A2B">
        <w:tc>
          <w:tcPr>
            <w:tcW w:w="9638" w:type="dxa"/>
            <w:hideMark/>
          </w:tcPr>
          <w:p w:rsidR="0007465E" w:rsidRPr="009A0964" w:rsidRDefault="0007465E" w:rsidP="0007465E">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odos išbėrimas; </w:t>
            </w:r>
          </w:p>
        </w:tc>
      </w:tr>
      <w:tr w:rsidR="0007465E" w:rsidRPr="009A0964" w:rsidTr="00602A2B">
        <w:tc>
          <w:tcPr>
            <w:tcW w:w="9638" w:type="dxa"/>
          </w:tcPr>
          <w:p w:rsidR="0007465E" w:rsidRPr="009A0964" w:rsidRDefault="0007465E" w:rsidP="0007465E">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padidėjusio jautrumo reakcijos, įskaitant dilgėlinę (odos išbėrimas raudonais, iškilusiais, niežtinčiais gumbeliais) ir niežulį.</w:t>
            </w:r>
          </w:p>
          <w:p w:rsidR="0007465E" w:rsidRPr="009A0964" w:rsidRDefault="0007465E" w:rsidP="00602A2B">
            <w:pPr>
              <w:widowControl w:val="0"/>
              <w:autoSpaceDE w:val="0"/>
              <w:autoSpaceDN w:val="0"/>
              <w:adjustRightInd w:val="0"/>
              <w:spacing w:after="0"/>
              <w:ind w:left="360"/>
              <w:rPr>
                <w:rFonts w:ascii="Times New Roman" w:eastAsia="Calibri" w:hAnsi="Times New Roman" w:cs="Times New Roman"/>
                <w:noProof w:val="0"/>
              </w:rPr>
            </w:pPr>
          </w:p>
        </w:tc>
      </w:tr>
      <w:tr w:rsidR="0007465E" w:rsidRPr="009A0964" w:rsidTr="00602A2B">
        <w:tc>
          <w:tcPr>
            <w:tcW w:w="9638" w:type="dxa"/>
            <w:shd w:val="clear" w:color="auto" w:fill="BFBFBF"/>
            <w:hideMark/>
          </w:tcPr>
          <w:p w:rsidR="0007465E" w:rsidRPr="009A0964" w:rsidRDefault="0007465E" w:rsidP="00602A2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b/>
                <w:bCs/>
                <w:noProof w:val="0"/>
              </w:rPr>
              <w:t>Retas (gali pasireikšti mažiau kaip 1 iš 1000 žmonių):</w:t>
            </w:r>
          </w:p>
        </w:tc>
      </w:tr>
      <w:tr w:rsidR="0007465E" w:rsidRPr="009A0964" w:rsidTr="00602A2B">
        <w:tc>
          <w:tcPr>
            <w:tcW w:w="9638" w:type="dxa"/>
            <w:hideMark/>
          </w:tcPr>
          <w:p w:rsidR="0007465E" w:rsidRPr="009A0964" w:rsidRDefault="0007465E" w:rsidP="0007465E">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triukšmas ausyse;</w:t>
            </w:r>
          </w:p>
        </w:tc>
      </w:tr>
      <w:tr w:rsidR="0007465E" w:rsidRPr="009A0964" w:rsidTr="00602A2B">
        <w:tc>
          <w:tcPr>
            <w:tcW w:w="9638" w:type="dxa"/>
            <w:hideMark/>
          </w:tcPr>
          <w:p w:rsidR="0007465E" w:rsidRPr="009A0964" w:rsidRDefault="0007465E" w:rsidP="0007465E">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inkstų pažeidimas (spenelių nekrozė), padidėjęs šlapalo kiekis kraujyje ir padidėjęs šlapimo rūgšties kiekis kraujyje;</w:t>
            </w:r>
          </w:p>
        </w:tc>
      </w:tr>
      <w:tr w:rsidR="0007465E" w:rsidRPr="009A0964" w:rsidTr="00602A2B">
        <w:tc>
          <w:tcPr>
            <w:tcW w:w="9638" w:type="dxa"/>
          </w:tcPr>
          <w:p w:rsidR="0007465E" w:rsidRPr="009A0964" w:rsidRDefault="0007465E" w:rsidP="0007465E">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sumažėjęs hemoglobino kiekis.</w:t>
            </w:r>
          </w:p>
          <w:p w:rsidR="0007465E" w:rsidRPr="009A0964" w:rsidRDefault="0007465E" w:rsidP="00602A2B">
            <w:pPr>
              <w:widowControl w:val="0"/>
              <w:autoSpaceDE w:val="0"/>
              <w:autoSpaceDN w:val="0"/>
              <w:adjustRightInd w:val="0"/>
              <w:spacing w:after="0"/>
              <w:ind w:left="360"/>
              <w:rPr>
                <w:rFonts w:ascii="Times New Roman" w:eastAsia="Calibri" w:hAnsi="Times New Roman" w:cs="Times New Roman"/>
                <w:noProof w:val="0"/>
              </w:rPr>
            </w:pPr>
          </w:p>
        </w:tc>
      </w:tr>
      <w:tr w:rsidR="0007465E" w:rsidRPr="009A0964" w:rsidTr="00602A2B">
        <w:tc>
          <w:tcPr>
            <w:tcW w:w="9638" w:type="dxa"/>
            <w:shd w:val="clear" w:color="auto" w:fill="BFBFBF"/>
            <w:hideMark/>
          </w:tcPr>
          <w:p w:rsidR="0007465E" w:rsidRPr="009A0964" w:rsidRDefault="0007465E" w:rsidP="00602A2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9A0964">
              <w:rPr>
                <w:rFonts w:ascii="Times New Roman" w:eastAsia="Times New Roman" w:hAnsi="Times New Roman" w:cs="Times New Roman"/>
                <w:b/>
                <w:noProof w:val="0"/>
              </w:rPr>
              <w:t>Labai retas (gali pasireikšti mažiau kaip 1 iš 10000 žmonių):</w:t>
            </w:r>
          </w:p>
        </w:tc>
      </w:tr>
      <w:tr w:rsidR="0007465E" w:rsidRPr="009A0964" w:rsidTr="00602A2B">
        <w:tc>
          <w:tcPr>
            <w:tcW w:w="9638" w:type="dxa"/>
            <w:hideMark/>
          </w:tcPr>
          <w:p w:rsidR="0007465E" w:rsidRPr="009A0964" w:rsidRDefault="0007465E" w:rsidP="0007465E">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stemplės ar kasos uždegimas, membraniniai plonosios ir storosios žarnos susiaurėjimai (žarnų </w:t>
            </w:r>
            <w:proofErr w:type="spellStart"/>
            <w:r w:rsidRPr="009A0964">
              <w:rPr>
                <w:rFonts w:ascii="Times New Roman" w:eastAsia="Calibri" w:hAnsi="Times New Roman" w:cs="Times New Roman"/>
                <w:noProof w:val="0"/>
              </w:rPr>
              <w:t>striktūros</w:t>
            </w:r>
            <w:proofErr w:type="spellEnd"/>
            <w:r w:rsidRPr="009A0964">
              <w:rPr>
                <w:rFonts w:ascii="Times New Roman" w:eastAsia="Calibri" w:hAnsi="Times New Roman" w:cs="Times New Roman"/>
                <w:noProof w:val="0"/>
              </w:rPr>
              <w:t>);</w:t>
            </w:r>
          </w:p>
        </w:tc>
      </w:tr>
      <w:tr w:rsidR="0007465E" w:rsidRPr="009A0964" w:rsidTr="00602A2B">
        <w:tc>
          <w:tcPr>
            <w:tcW w:w="9638" w:type="dxa"/>
            <w:hideMark/>
          </w:tcPr>
          <w:p w:rsidR="0007465E" w:rsidRPr="009A0964" w:rsidRDefault="0007465E" w:rsidP="0007465E">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padidėjęs kraujospūdis, kraujagyslių uždegimas, jaučiamas širdies plakimas, širdies nepakankamumas, širdies priepuolis;</w:t>
            </w:r>
          </w:p>
        </w:tc>
      </w:tr>
      <w:tr w:rsidR="0007465E" w:rsidRPr="009A0964" w:rsidTr="00602A2B">
        <w:tc>
          <w:tcPr>
            <w:tcW w:w="9638" w:type="dxa"/>
            <w:hideMark/>
          </w:tcPr>
          <w:p w:rsidR="0007465E" w:rsidRPr="009A0964" w:rsidRDefault="0007465E" w:rsidP="0007465E">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9A0964">
              <w:rPr>
                <w:rFonts w:ascii="Times New Roman" w:eastAsia="Calibri" w:hAnsi="Times New Roman" w:cs="Times New Roman"/>
                <w:noProof w:val="0"/>
              </w:rPr>
              <w:t>nefrozinis</w:t>
            </w:r>
            <w:proofErr w:type="spellEnd"/>
            <w:r w:rsidRPr="009A0964">
              <w:rPr>
                <w:rFonts w:ascii="Times New Roman" w:eastAsia="Calibri" w:hAnsi="Times New Roman" w:cs="Times New Roman"/>
                <w:noProof w:val="0"/>
              </w:rPr>
              <w:t xml:space="preserve"> sindromas) bei uždegiminė inkstų liga (</w:t>
            </w:r>
            <w:proofErr w:type="spellStart"/>
            <w:r w:rsidRPr="009A0964">
              <w:rPr>
                <w:rFonts w:ascii="Times New Roman" w:eastAsia="Calibri" w:hAnsi="Times New Roman" w:cs="Times New Roman"/>
                <w:noProof w:val="0"/>
              </w:rPr>
              <w:t>intersticinis</w:t>
            </w:r>
            <w:proofErr w:type="spellEnd"/>
            <w:r w:rsidRPr="009A0964">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Pr>
                <w:rFonts w:ascii="Times New Roman" w:eastAsia="Calibri" w:hAnsi="Times New Roman" w:cs="Times New Roman"/>
                <w:noProof w:val="0"/>
              </w:rPr>
              <w:t>Ibuprofen</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Nutra</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Essential</w:t>
            </w:r>
            <w:proofErr w:type="spellEnd"/>
            <w:r w:rsidRPr="009A0964">
              <w:rPr>
                <w:rFonts w:ascii="Times New Roman" w:eastAsia="Calibri" w:hAnsi="Times New Roman" w:cs="Times New Roman"/>
                <w:noProof w:val="0"/>
              </w:rPr>
              <w:t xml:space="preserve"> 200 mg geriamosios suspensijos paketėlyje vartojimą ir pasikonsultuokite su gydytoju, nes tai gali būti pirmieji inkstų pažeidimo arba jų nepakankamumo požymiai;</w:t>
            </w:r>
          </w:p>
        </w:tc>
      </w:tr>
      <w:tr w:rsidR="0007465E" w:rsidRPr="009A0964" w:rsidTr="00602A2B">
        <w:tc>
          <w:tcPr>
            <w:tcW w:w="9638" w:type="dxa"/>
            <w:hideMark/>
          </w:tcPr>
          <w:p w:rsidR="0007465E" w:rsidRPr="009A0964" w:rsidRDefault="0007465E" w:rsidP="0007465E">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9A0964">
              <w:rPr>
                <w:rFonts w:ascii="Times New Roman" w:eastAsia="Calibri" w:hAnsi="Times New Roman" w:cs="Times New Roman"/>
                <w:noProof w:val="0"/>
              </w:rPr>
              <w:t>psichozinės</w:t>
            </w:r>
            <w:proofErr w:type="spellEnd"/>
            <w:r w:rsidRPr="009A0964">
              <w:rPr>
                <w:rFonts w:ascii="Times New Roman" w:eastAsia="Calibri" w:hAnsi="Times New Roman" w:cs="Times New Roman"/>
                <w:noProof w:val="0"/>
              </w:rPr>
              <w:t xml:space="preserve"> reakcijos ir depresija;</w:t>
            </w:r>
          </w:p>
        </w:tc>
      </w:tr>
      <w:tr w:rsidR="0007465E" w:rsidRPr="009A0964" w:rsidTr="00602A2B">
        <w:tc>
          <w:tcPr>
            <w:tcW w:w="9638" w:type="dxa"/>
            <w:hideMark/>
          </w:tcPr>
          <w:p w:rsidR="0007465E" w:rsidRPr="009A0964" w:rsidRDefault="0007465E" w:rsidP="0007465E">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sutrikusi kepenų funkcija, kepenų pažeidimas, ypač vartojant ilgai, kepenų nepakankamumas, ūminis kepenų uždegimas (hepatitas);</w:t>
            </w:r>
          </w:p>
        </w:tc>
      </w:tr>
      <w:tr w:rsidR="0007465E" w:rsidRPr="009A0964" w:rsidTr="00602A2B">
        <w:tc>
          <w:tcPr>
            <w:tcW w:w="9638" w:type="dxa"/>
            <w:hideMark/>
          </w:tcPr>
          <w:p w:rsidR="0007465E" w:rsidRPr="009A0964" w:rsidRDefault="0007465E" w:rsidP="0007465E">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9A0964">
              <w:rPr>
                <w:rFonts w:ascii="Times New Roman" w:eastAsia="Calibri" w:hAnsi="Times New Roman" w:cs="Times New Roman"/>
                <w:noProof w:val="0"/>
              </w:rPr>
              <w:t>granulocitai</w:t>
            </w:r>
            <w:proofErr w:type="spellEnd"/>
            <w:r w:rsidRPr="009A0964">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07465E" w:rsidRPr="009A0964" w:rsidTr="00602A2B">
        <w:tc>
          <w:tcPr>
            <w:tcW w:w="9638" w:type="dxa"/>
            <w:hideMark/>
          </w:tcPr>
          <w:p w:rsidR="0007465E" w:rsidRPr="009A0964" w:rsidRDefault="0007465E" w:rsidP="0007465E">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9A0964">
              <w:rPr>
                <w:rFonts w:ascii="Times New Roman" w:eastAsia="Calibri" w:hAnsi="Times New Roman" w:cs="Times New Roman"/>
                <w:noProof w:val="0"/>
              </w:rPr>
              <w:t>nekrozinis</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fascijitas</w:t>
            </w:r>
            <w:proofErr w:type="spellEnd"/>
            <w:r w:rsidRPr="009A0964">
              <w:rPr>
                <w:rFonts w:ascii="Times New Roman" w:eastAsia="Calibri" w:hAnsi="Times New Roman" w:cs="Times New Roman"/>
                <w:noProof w:val="0"/>
              </w:rPr>
              <w:t xml:space="preserve">). Jeigu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07465E" w:rsidRPr="009A0964" w:rsidTr="00602A2B">
        <w:tc>
          <w:tcPr>
            <w:tcW w:w="9638" w:type="dxa"/>
            <w:hideMark/>
          </w:tcPr>
          <w:p w:rsidR="0007465E" w:rsidRPr="009A0964" w:rsidRDefault="0007465E" w:rsidP="0007465E">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buvo atvejų, kai vėjaraupiais sergantiems pacientams pasireiškė sunki odos infekcija ir minkštųjų audinių komplikacijų;</w:t>
            </w:r>
          </w:p>
        </w:tc>
      </w:tr>
      <w:tr w:rsidR="0007465E" w:rsidRPr="009A0964" w:rsidTr="00602A2B">
        <w:tc>
          <w:tcPr>
            <w:tcW w:w="9638" w:type="dxa"/>
            <w:hideMark/>
          </w:tcPr>
          <w:p w:rsidR="0007465E" w:rsidRPr="009A0964" w:rsidRDefault="0007465E" w:rsidP="0007465E">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Calibri" w:hAnsi="Times New Roman" w:cs="Times New Roman"/>
                <w:noProof w:val="0"/>
              </w:rPr>
              <w:t xml:space="preserve">buvo atvejų, kai vartojant </w:t>
            </w:r>
            <w:proofErr w:type="spellStart"/>
            <w:r w:rsidRPr="009A0964">
              <w:rPr>
                <w:rFonts w:ascii="Times New Roman" w:eastAsia="Calibri" w:hAnsi="Times New Roman" w:cs="Times New Roman"/>
                <w:noProof w:val="0"/>
              </w:rPr>
              <w:t>ibuprofeną</w:t>
            </w:r>
            <w:proofErr w:type="spellEnd"/>
            <w:r w:rsidRPr="009A0964">
              <w:rPr>
                <w:rFonts w:ascii="Times New Roman" w:eastAsia="Calibri" w:hAnsi="Times New Roman" w:cs="Times New Roman"/>
                <w:noProof w:val="0"/>
              </w:rPr>
              <w:t xml:space="preserve"> pasireiškė </w:t>
            </w:r>
            <w:proofErr w:type="spellStart"/>
            <w:r w:rsidRPr="009A0964">
              <w:rPr>
                <w:rFonts w:ascii="Times New Roman" w:eastAsia="Calibri" w:hAnsi="Times New Roman" w:cs="Times New Roman"/>
                <w:noProof w:val="0"/>
              </w:rPr>
              <w:t>aseptinio</w:t>
            </w:r>
            <w:proofErr w:type="spellEnd"/>
            <w:r w:rsidRPr="009A0964">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rsidR="0007465E" w:rsidRPr="009A0964" w:rsidRDefault="0007465E" w:rsidP="0007465E">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9A0964">
              <w:rPr>
                <w:rFonts w:ascii="Times New Roman" w:eastAsia="SymbolMT" w:hAnsi="Times New Roman" w:cs="Times New Roman"/>
                <w:noProof w:val="0"/>
              </w:rPr>
              <w:t xml:space="preserve">sunkios odos reakcijos, </w:t>
            </w:r>
            <w:proofErr w:type="spellStart"/>
            <w:r w:rsidRPr="009A0964">
              <w:rPr>
                <w:rFonts w:ascii="Times New Roman" w:eastAsia="SymbolMT" w:hAnsi="Times New Roman" w:cs="Times New Roman"/>
                <w:noProof w:val="0"/>
              </w:rPr>
              <w:t>t.y</w:t>
            </w:r>
            <w:proofErr w:type="spellEnd"/>
            <w:r w:rsidRPr="009A0964">
              <w:rPr>
                <w:rFonts w:ascii="Times New Roman" w:eastAsia="SymbolMT" w:hAnsi="Times New Roman" w:cs="Times New Roman"/>
                <w:noProof w:val="0"/>
              </w:rPr>
              <w:t xml:space="preserve">. odos išbėrimas su paraudimu ir pūslėmis (pvz., </w:t>
            </w:r>
            <w:proofErr w:type="spellStart"/>
            <w:r w:rsidRPr="009A0964">
              <w:rPr>
                <w:rFonts w:ascii="Times New Roman" w:eastAsia="SymbolMT" w:hAnsi="Times New Roman" w:cs="Times New Roman"/>
                <w:i/>
                <w:noProof w:val="0"/>
              </w:rPr>
              <w:t>Stevens-Johnson</w:t>
            </w:r>
            <w:proofErr w:type="spellEnd"/>
            <w:r w:rsidRPr="009A0964">
              <w:rPr>
                <w:rFonts w:ascii="Times New Roman" w:eastAsia="SymbolMT" w:hAnsi="Times New Roman" w:cs="Times New Roman"/>
                <w:noProof w:val="0"/>
              </w:rPr>
              <w:t xml:space="preserve"> sindromas, daugiaformė </w:t>
            </w:r>
            <w:proofErr w:type="spellStart"/>
            <w:r w:rsidRPr="009A0964">
              <w:rPr>
                <w:rFonts w:ascii="Times New Roman" w:eastAsia="SymbolMT" w:hAnsi="Times New Roman" w:cs="Times New Roman"/>
                <w:noProof w:val="0"/>
              </w:rPr>
              <w:t>eritema</w:t>
            </w:r>
            <w:proofErr w:type="spellEnd"/>
            <w:r w:rsidRPr="009A0964">
              <w:rPr>
                <w:rFonts w:ascii="Times New Roman" w:eastAsia="SymbolMT" w:hAnsi="Times New Roman" w:cs="Times New Roman"/>
                <w:noProof w:val="0"/>
              </w:rPr>
              <w:t xml:space="preserve">, toksinė epidermio </w:t>
            </w:r>
            <w:proofErr w:type="spellStart"/>
            <w:r w:rsidRPr="009A0964">
              <w:rPr>
                <w:rFonts w:ascii="Times New Roman" w:eastAsia="SymbolMT" w:hAnsi="Times New Roman" w:cs="Times New Roman"/>
                <w:noProof w:val="0"/>
              </w:rPr>
              <w:t>nekrolizė</w:t>
            </w:r>
            <w:proofErr w:type="spellEnd"/>
            <w:r w:rsidRPr="009A0964">
              <w:rPr>
                <w:rFonts w:ascii="Times New Roman" w:eastAsia="SymbolMT" w:hAnsi="Times New Roman" w:cs="Times New Roman"/>
                <w:noProof w:val="0"/>
              </w:rPr>
              <w:t xml:space="preserve"> ar </w:t>
            </w:r>
            <w:proofErr w:type="spellStart"/>
            <w:r w:rsidRPr="009A0964">
              <w:rPr>
                <w:rFonts w:ascii="Times New Roman" w:eastAsia="SymbolMT" w:hAnsi="Times New Roman" w:cs="Times New Roman"/>
                <w:i/>
                <w:noProof w:val="0"/>
              </w:rPr>
              <w:t>Lyell</w:t>
            </w:r>
            <w:proofErr w:type="spellEnd"/>
            <w:r w:rsidRPr="009A0964">
              <w:rPr>
                <w:rFonts w:ascii="Times New Roman" w:eastAsia="SymbolMT" w:hAnsi="Times New Roman" w:cs="Times New Roman"/>
                <w:noProof w:val="0"/>
              </w:rPr>
              <w:t xml:space="preserve"> sindromas), plaukų slinkimas (</w:t>
            </w:r>
            <w:proofErr w:type="spellStart"/>
            <w:r w:rsidRPr="009A0964">
              <w:rPr>
                <w:rFonts w:ascii="Times New Roman" w:eastAsia="SymbolMT" w:hAnsi="Times New Roman" w:cs="Times New Roman"/>
                <w:noProof w:val="0"/>
              </w:rPr>
              <w:t>alopecija</w:t>
            </w:r>
            <w:proofErr w:type="spellEnd"/>
            <w:r w:rsidRPr="009A0964">
              <w:rPr>
                <w:rFonts w:ascii="Times New Roman" w:eastAsia="SymbolMT" w:hAnsi="Times New Roman" w:cs="Times New Roman"/>
                <w:noProof w:val="0"/>
              </w:rPr>
              <w:t>);</w:t>
            </w:r>
          </w:p>
        </w:tc>
      </w:tr>
      <w:tr w:rsidR="0007465E" w:rsidRPr="009A0964" w:rsidTr="00602A2B">
        <w:tc>
          <w:tcPr>
            <w:tcW w:w="9638" w:type="dxa"/>
          </w:tcPr>
          <w:p w:rsidR="0007465E" w:rsidRPr="009A0964" w:rsidRDefault="0007465E" w:rsidP="0007465E">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9A0964">
              <w:rPr>
                <w:rFonts w:ascii="Times New Roman" w:eastAsia="SymbolMT" w:hAnsi="Times New Roman" w:cs="Times New Roman"/>
                <w:noProof w:val="0"/>
              </w:rPr>
              <w:t>sunkios išplitusios padidėjusio jautrumo reakcijos.</w:t>
            </w:r>
          </w:p>
          <w:p w:rsidR="0007465E" w:rsidRPr="009A0964" w:rsidRDefault="0007465E" w:rsidP="00602A2B">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07465E" w:rsidRPr="009A0964" w:rsidTr="00602A2B">
        <w:tc>
          <w:tcPr>
            <w:tcW w:w="9638" w:type="dxa"/>
            <w:shd w:val="clear" w:color="auto" w:fill="BFBFBF"/>
            <w:hideMark/>
          </w:tcPr>
          <w:p w:rsidR="0007465E" w:rsidRPr="009A0964" w:rsidRDefault="0007465E" w:rsidP="00602A2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9A0964">
              <w:rPr>
                <w:rFonts w:ascii="Times New Roman" w:eastAsia="Times New Roman" w:hAnsi="Times New Roman" w:cs="Times New Roman"/>
                <w:b/>
                <w:noProof w:val="0"/>
              </w:rPr>
              <w:t>Dažnis nežinomas (negali būti apskaičiuotas pagal turimus duomenis):</w:t>
            </w:r>
          </w:p>
        </w:tc>
      </w:tr>
      <w:tr w:rsidR="0007465E" w:rsidRPr="009A0964" w:rsidTr="00602A2B">
        <w:tc>
          <w:tcPr>
            <w:tcW w:w="9638" w:type="dxa"/>
            <w:hideMark/>
          </w:tcPr>
          <w:p w:rsidR="0007465E" w:rsidRPr="009A0964" w:rsidRDefault="0007465E" w:rsidP="0007465E">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
                <w:noProof w:val="0"/>
              </w:rPr>
            </w:pPr>
            <w:r w:rsidRPr="009A0964">
              <w:rPr>
                <w:rFonts w:ascii="Times New Roman" w:eastAsia="SymbolMT" w:hAnsi="Times New Roman" w:cs="Times New Roman"/>
                <w:noProof w:val="0"/>
              </w:rPr>
              <w:t>kvėpavimo sutrikimai, pvz., astma, bronchų spazmas ar dusulys;</w:t>
            </w:r>
          </w:p>
          <w:p w:rsidR="0007465E" w:rsidRPr="00CD6B00" w:rsidRDefault="0007465E" w:rsidP="0007465E">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9A0964">
              <w:rPr>
                <w:rFonts w:ascii="Times New Roman" w:eastAsia="SymbolMT" w:hAnsi="Times New Roman" w:cs="Times New Roman"/>
                <w:noProof w:val="0"/>
              </w:rPr>
              <w:t xml:space="preserve">gali pasireikšti stipri odos reakcija, vadinama </w:t>
            </w:r>
            <w:r w:rsidRPr="009A0964">
              <w:rPr>
                <w:rFonts w:ascii="Times New Roman" w:eastAsia="SymbolMT" w:hAnsi="Times New Roman" w:cs="Times New Roman"/>
                <w:i/>
                <w:noProof w:val="0"/>
              </w:rPr>
              <w:t>DRESS</w:t>
            </w:r>
            <w:r w:rsidRPr="009A0964">
              <w:rPr>
                <w:rFonts w:ascii="Times New Roman" w:eastAsia="SymbolMT" w:hAnsi="Times New Roman" w:cs="Times New Roman"/>
                <w:noProof w:val="0"/>
              </w:rPr>
              <w:t xml:space="preserve"> sindromu. </w:t>
            </w:r>
            <w:r w:rsidRPr="009A0964">
              <w:rPr>
                <w:rFonts w:ascii="Times New Roman" w:eastAsia="SymbolMT" w:hAnsi="Times New Roman" w:cs="Times New Roman"/>
                <w:i/>
                <w:noProof w:val="0"/>
              </w:rPr>
              <w:t>DRESS</w:t>
            </w:r>
            <w:r w:rsidRPr="009A0964">
              <w:rPr>
                <w:rFonts w:ascii="Times New Roman" w:eastAsia="SymbolMT" w:hAnsi="Times New Roman" w:cs="Times New Roman"/>
                <w:noProof w:val="0"/>
              </w:rPr>
              <w:t xml:space="preserve"> simptomai gali būti tokie: odos išbėrimas, karščiavimas, padidėję limfmazgiai ir padidėjęs </w:t>
            </w:r>
            <w:proofErr w:type="spellStart"/>
            <w:r w:rsidRPr="009A0964">
              <w:rPr>
                <w:rFonts w:ascii="Times New Roman" w:eastAsia="SymbolMT" w:hAnsi="Times New Roman" w:cs="Times New Roman"/>
                <w:noProof w:val="0"/>
              </w:rPr>
              <w:t>eozinofilų</w:t>
            </w:r>
            <w:proofErr w:type="spellEnd"/>
            <w:r w:rsidRPr="009A0964">
              <w:rPr>
                <w:rFonts w:ascii="Times New Roman" w:eastAsia="SymbolMT" w:hAnsi="Times New Roman" w:cs="Times New Roman"/>
                <w:noProof w:val="0"/>
              </w:rPr>
              <w:t xml:space="preserve"> (baltųjų kraujo kūnelių rūšis) skaičius.</w:t>
            </w:r>
          </w:p>
          <w:p w:rsidR="0007465E" w:rsidRPr="007F1532" w:rsidRDefault="0007465E" w:rsidP="0007465E">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w:t>
            </w:r>
            <w:r>
              <w:rPr>
                <w:rFonts w:ascii="Times New Roman" w:eastAsia="SymbolMT" w:hAnsi="Times New Roman" w:cs="Times New Roman"/>
                <w:noProof w:val="0"/>
              </w:rPr>
              <w:t>1</w:t>
            </w:r>
            <w:r w:rsidRPr="0085193D">
              <w:rPr>
                <w:rFonts w:ascii="Times New Roman" w:eastAsia="SymbolMT" w:hAnsi="Times New Roman" w:cs="Times New Roman"/>
                <w:noProof w:val="0"/>
              </w:rPr>
              <w:t>00 mg geriamoji suspensija paketėlyje vartojimą ir nedelsdami kreipkitės medicininės pagalbos. Taip pat žr. 2 skyrių.</w:t>
            </w:r>
          </w:p>
          <w:p w:rsidR="0007465E" w:rsidRPr="009A0964" w:rsidRDefault="0007465E" w:rsidP="0007465E">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
                <w:noProof w:val="0"/>
              </w:rPr>
            </w:pPr>
            <w:r w:rsidRPr="007F1532">
              <w:rPr>
                <w:rFonts w:ascii="Times New Roman" w:eastAsia="SymbolMT" w:hAnsi="Times New Roman" w:cs="Times New Roman"/>
                <w:noProof w:val="0"/>
              </w:rPr>
              <w:t>oda įsijautrina šviesai</w:t>
            </w:r>
            <w:r>
              <w:rPr>
                <w:rFonts w:ascii="Times New Roman" w:eastAsia="SymbolMT" w:hAnsi="Times New Roman" w:cs="Times New Roman"/>
                <w:noProof w:val="0"/>
              </w:rPr>
              <w:t>.</w:t>
            </w:r>
          </w:p>
        </w:tc>
      </w:tr>
    </w:tbl>
    <w:p w:rsidR="0007465E" w:rsidRPr="009A0964" w:rsidRDefault="0007465E" w:rsidP="0007465E">
      <w:pPr>
        <w:widowControl w:val="0"/>
        <w:numPr>
          <w:ilvl w:val="0"/>
          <w:numId w:val="9"/>
        </w:numPr>
        <w:tabs>
          <w:tab w:val="left" w:pos="567"/>
        </w:tabs>
        <w:autoSpaceDE w:val="0"/>
        <w:autoSpaceDN w:val="0"/>
        <w:adjustRightInd w:val="0"/>
        <w:snapToGrid w:val="0"/>
        <w:spacing w:after="0" w:line="260" w:lineRule="exact"/>
        <w:rPr>
          <w:rFonts w:ascii="Times New Roman" w:eastAsia="Times New Roman" w:hAnsi="Times New Roman" w:cs="Times New Roman"/>
          <w:noProof w:val="0"/>
        </w:rPr>
      </w:pPr>
      <w:proofErr w:type="spellStart"/>
      <w:r w:rsidRPr="009E1778">
        <w:rPr>
          <w:rFonts w:ascii="Times New Roman" w:eastAsia="SymbolMT" w:hAnsi="Times New Roman" w:cs="Times New Roman"/>
          <w:noProof w:val="0"/>
        </w:rPr>
        <w:t>Krūtinės</w:t>
      </w:r>
      <w:proofErr w:type="spellEnd"/>
      <w:r w:rsidRPr="009E1778">
        <w:rPr>
          <w:rFonts w:ascii="Times New Roman" w:eastAsia="SymbolMT" w:hAnsi="Times New Roman" w:cs="Times New Roman"/>
          <w:noProof w:val="0"/>
        </w:rPr>
        <w:t xml:space="preserve"> skausmas, kuris gali </w:t>
      </w:r>
      <w:proofErr w:type="spellStart"/>
      <w:r w:rsidRPr="009E1778">
        <w:rPr>
          <w:rFonts w:ascii="Times New Roman" w:eastAsia="SymbolMT" w:hAnsi="Times New Roman" w:cs="Times New Roman"/>
          <w:noProof w:val="0"/>
        </w:rPr>
        <w:t>būti</w:t>
      </w:r>
      <w:proofErr w:type="spellEnd"/>
      <w:r w:rsidRPr="009E1778">
        <w:rPr>
          <w:rFonts w:ascii="Times New Roman" w:eastAsia="SymbolMT" w:hAnsi="Times New Roman" w:cs="Times New Roman"/>
          <w:noProof w:val="0"/>
        </w:rPr>
        <w:t xml:space="preserve"> galimai sunkios </w:t>
      </w:r>
      <w:proofErr w:type="spellStart"/>
      <w:r w:rsidRPr="009E1778">
        <w:rPr>
          <w:rFonts w:ascii="Times New Roman" w:eastAsia="SymbolMT" w:hAnsi="Times New Roman" w:cs="Times New Roman"/>
          <w:noProof w:val="0"/>
        </w:rPr>
        <w:t>alerginės</w:t>
      </w:r>
      <w:proofErr w:type="spellEnd"/>
      <w:r w:rsidRPr="009E1778">
        <w:rPr>
          <w:rFonts w:ascii="Times New Roman" w:eastAsia="SymbolMT" w:hAnsi="Times New Roman" w:cs="Times New Roman"/>
          <w:noProof w:val="0"/>
        </w:rPr>
        <w:t xml:space="preserve"> reakcijos, vadinamos </w:t>
      </w:r>
      <w:proofErr w:type="spellStart"/>
      <w:r w:rsidRPr="009E1778">
        <w:rPr>
          <w:rFonts w:ascii="Times New Roman" w:eastAsia="SymbolMT" w:hAnsi="Times New Roman" w:cs="Times New Roman"/>
          <w:noProof w:val="0"/>
        </w:rPr>
        <w:t>Kounis</w:t>
      </w:r>
      <w:proofErr w:type="spellEnd"/>
      <w:r w:rsidRPr="009E1778">
        <w:rPr>
          <w:rFonts w:ascii="Times New Roman" w:eastAsia="SymbolMT" w:hAnsi="Times New Roman" w:cs="Times New Roman"/>
          <w:noProof w:val="0"/>
        </w:rPr>
        <w:t xml:space="preserve"> sindromu, </w:t>
      </w:r>
      <w:proofErr w:type="spellStart"/>
      <w:r w:rsidRPr="00743579">
        <w:rPr>
          <w:rFonts w:ascii="Times New Roman" w:eastAsia="Calibri" w:hAnsi="Times New Roman" w:cs="Times New Roman"/>
          <w:noProof w:val="0"/>
        </w:rPr>
        <w:t>požymis</w:t>
      </w:r>
      <w:proofErr w:type="spellEnd"/>
    </w:p>
    <w:p w:rsidR="0007465E" w:rsidRDefault="0007465E" w:rsidP="0007465E">
      <w:pPr>
        <w:tabs>
          <w:tab w:val="left" w:pos="567"/>
        </w:tabs>
        <w:snapToGrid w:val="0"/>
        <w:spacing w:after="0" w:line="240" w:lineRule="auto"/>
        <w:ind w:right="-449"/>
        <w:rPr>
          <w:rFonts w:ascii="Times New Roman" w:eastAsia="Times New Roman" w:hAnsi="Times New Roman" w:cs="Times New Roman"/>
          <w:noProof w:val="0"/>
        </w:rPr>
      </w:pPr>
    </w:p>
    <w:p w:rsidR="0007465E" w:rsidRPr="009A0964" w:rsidRDefault="0007465E" w:rsidP="0007465E">
      <w:pPr>
        <w:tabs>
          <w:tab w:val="left" w:pos="567"/>
        </w:tabs>
        <w:snapToGrid w:val="0"/>
        <w:spacing w:after="0" w:line="240" w:lineRule="auto"/>
        <w:ind w:right="-449"/>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Be to, panašiai kaip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veikiantys vaistai gali šiek tiek padidinti širdies priepuolio (miokardo infarkto) ir insulto riziką.</w:t>
      </w:r>
    </w:p>
    <w:p w:rsidR="0007465E" w:rsidRPr="009A0964" w:rsidRDefault="0007465E" w:rsidP="0007465E">
      <w:pPr>
        <w:tabs>
          <w:tab w:val="left" w:pos="567"/>
        </w:tabs>
        <w:snapToGrid w:val="0"/>
        <w:spacing w:after="0" w:line="240" w:lineRule="auto"/>
        <w:ind w:right="-449"/>
        <w:rPr>
          <w:rFonts w:ascii="Times New Roman" w:eastAsia="Times New Roman" w:hAnsi="Times New Roman" w:cs="Times New Roman"/>
          <w:noProof w:val="0"/>
        </w:rPr>
      </w:pPr>
    </w:p>
    <w:p w:rsidR="0007465E" w:rsidRPr="009A0964" w:rsidRDefault="0007465E" w:rsidP="0007465E">
      <w:pPr>
        <w:tabs>
          <w:tab w:val="left" w:pos="567"/>
        </w:tabs>
        <w:snapToGrid w:val="0"/>
        <w:spacing w:after="0" w:line="240" w:lineRule="auto"/>
        <w:rPr>
          <w:rFonts w:ascii="Times New Roman" w:eastAsia="Times New Roman" w:hAnsi="Times New Roman" w:cs="Times New Roman"/>
          <w:b/>
          <w:noProof w:val="0"/>
        </w:rPr>
      </w:pPr>
      <w:r w:rsidRPr="009A0964">
        <w:rPr>
          <w:rFonts w:ascii="Times New Roman" w:eastAsia="Times New Roman" w:hAnsi="Times New Roman" w:cs="Times New Roman"/>
          <w:b/>
          <w:noProof w:val="0"/>
        </w:rPr>
        <w:t>Pranešimas apie šalutinį poveikį</w:t>
      </w:r>
    </w:p>
    <w:p w:rsidR="0007465E" w:rsidRPr="009A0964" w:rsidRDefault="0007465E" w:rsidP="0007465E">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p>
    <w:p w:rsidR="0007465E" w:rsidRPr="009A0964" w:rsidRDefault="0007465E" w:rsidP="0007465E">
      <w:pPr>
        <w:tabs>
          <w:tab w:val="left" w:pos="567"/>
        </w:tabs>
        <w:snapToGrid w:val="0"/>
        <w:spacing w:after="0" w:line="240" w:lineRule="auto"/>
        <w:ind w:right="-449"/>
        <w:rPr>
          <w:rFonts w:ascii="Times New Roman" w:eastAsia="Times New Roman" w:hAnsi="Times New Roman" w:cs="Times New Roman"/>
          <w:noProof w:val="0"/>
        </w:rPr>
      </w:pPr>
    </w:p>
    <w:p w:rsidR="0007465E" w:rsidRPr="009A0964" w:rsidRDefault="0007465E" w:rsidP="0007465E">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5.</w:t>
      </w:r>
      <w:r w:rsidRPr="009A0964">
        <w:rPr>
          <w:rFonts w:ascii="Times New Roman" w:eastAsia="Times New Roman" w:hAnsi="Times New Roman" w:cs="Times New Roman"/>
          <w:b/>
          <w:bCs/>
          <w:noProof w:val="0"/>
        </w:rPr>
        <w:tab/>
        <w:t xml:space="preserve">Kaip laikyti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geriamąją suspensiją paketėlyje</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tabs>
          <w:tab w:val="left" w:pos="567"/>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Laikyti žemesnėje kaip 30 °C temperatūroje. Negalima šaldyti.</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Šį vaistą laikykite vaikams nepastebimoje ir nepasiekiamoje vietoje.</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9A0964">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6.</w:t>
      </w:r>
      <w:r w:rsidRPr="009A0964">
        <w:rPr>
          <w:rFonts w:ascii="Times New Roman" w:eastAsia="Times New Roman" w:hAnsi="Times New Roman" w:cs="Times New Roman"/>
          <w:bCs/>
          <w:noProof w:val="0"/>
        </w:rPr>
        <w:tab/>
      </w:r>
      <w:r w:rsidRPr="009A0964">
        <w:rPr>
          <w:rFonts w:ascii="Times New Roman" w:eastAsia="Times New Roman" w:hAnsi="Times New Roman" w:cs="Times New Roman"/>
          <w:b/>
          <w:bCs/>
          <w:noProof w:val="0"/>
        </w:rPr>
        <w:t>Pakuotės turinys ir kita informacija</w:t>
      </w:r>
    </w:p>
    <w:p w:rsidR="0007465E" w:rsidRPr="009A0964" w:rsidRDefault="0007465E" w:rsidP="0007465E">
      <w:pPr>
        <w:numPr>
          <w:ilvl w:val="12"/>
          <w:numId w:val="0"/>
        </w:num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sudėtis </w:t>
      </w:r>
    </w:p>
    <w:p w:rsidR="0007465E" w:rsidRPr="009A0964" w:rsidRDefault="0007465E" w:rsidP="0007465E">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Veiklioji medžiaga yra </w:t>
      </w:r>
      <w:proofErr w:type="spellStart"/>
      <w:r w:rsidRPr="009A0964">
        <w:rPr>
          <w:rFonts w:ascii="Times New Roman" w:eastAsia="Calibri" w:hAnsi="Times New Roman" w:cs="Times New Roman"/>
          <w:noProof w:val="0"/>
        </w:rPr>
        <w:t>ibuprofenas</w:t>
      </w:r>
      <w:proofErr w:type="spellEnd"/>
      <w:r w:rsidRPr="009A0964">
        <w:rPr>
          <w:rFonts w:ascii="Times New Roman" w:eastAsia="Calibri" w:hAnsi="Times New Roman" w:cs="Times New Roman"/>
          <w:noProof w:val="0"/>
        </w:rPr>
        <w:t xml:space="preserve">. Kiekviename paketėlyje (5 ml geriamosios suspensijos) yra 100 mg </w:t>
      </w:r>
      <w:proofErr w:type="spellStart"/>
      <w:r w:rsidRPr="009A0964">
        <w:rPr>
          <w:rFonts w:ascii="Times New Roman" w:eastAsia="Calibri" w:hAnsi="Times New Roman" w:cs="Times New Roman"/>
          <w:noProof w:val="0"/>
        </w:rPr>
        <w:t>ibuprofeno</w:t>
      </w:r>
      <w:proofErr w:type="spellEnd"/>
      <w:r w:rsidRPr="009A0964">
        <w:rPr>
          <w:rFonts w:ascii="Times New Roman" w:eastAsia="Calibri" w:hAnsi="Times New Roman" w:cs="Times New Roman"/>
          <w:noProof w:val="0"/>
        </w:rPr>
        <w:t>.</w:t>
      </w:r>
    </w:p>
    <w:p w:rsidR="0007465E" w:rsidRPr="009A0964" w:rsidRDefault="0007465E" w:rsidP="0007465E">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9A0964">
        <w:rPr>
          <w:rFonts w:ascii="Times New Roman" w:eastAsia="Calibri" w:hAnsi="Times New Roman" w:cs="Times New Roman"/>
          <w:noProof w:val="0"/>
        </w:rPr>
        <w:t xml:space="preserve">Pagalbinės medžiagos yra natrio </w:t>
      </w:r>
      <w:proofErr w:type="spellStart"/>
      <w:r w:rsidRPr="009A0964">
        <w:rPr>
          <w:rFonts w:ascii="Times New Roman" w:eastAsia="Calibri" w:hAnsi="Times New Roman" w:cs="Times New Roman"/>
          <w:noProof w:val="0"/>
        </w:rPr>
        <w:t>benzoatas</w:t>
      </w:r>
      <w:proofErr w:type="spellEnd"/>
      <w:r w:rsidRPr="009A0964">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9A0964">
        <w:rPr>
          <w:rFonts w:ascii="Times New Roman" w:eastAsia="Calibri" w:hAnsi="Times New Roman" w:cs="Times New Roman"/>
          <w:noProof w:val="0"/>
        </w:rPr>
        <w:t>hipromeliozė</w:t>
      </w:r>
      <w:proofErr w:type="spellEnd"/>
      <w:r w:rsidRPr="009A0964">
        <w:rPr>
          <w:rFonts w:ascii="Times New Roman" w:eastAsia="Calibri" w:hAnsi="Times New Roman" w:cs="Times New Roman"/>
          <w:noProof w:val="0"/>
        </w:rPr>
        <w:t xml:space="preserve"> (2910 tipo) (E464), </w:t>
      </w:r>
      <w:proofErr w:type="spellStart"/>
      <w:r w:rsidRPr="009A0964">
        <w:rPr>
          <w:rFonts w:ascii="Times New Roman" w:eastAsia="Calibri" w:hAnsi="Times New Roman" w:cs="Times New Roman"/>
          <w:noProof w:val="0"/>
        </w:rPr>
        <w:t>ksantano</w:t>
      </w:r>
      <w:proofErr w:type="spellEnd"/>
      <w:r w:rsidRPr="009A0964">
        <w:rPr>
          <w:rFonts w:ascii="Times New Roman" w:eastAsia="Calibri" w:hAnsi="Times New Roman" w:cs="Times New Roman"/>
          <w:noProof w:val="0"/>
        </w:rPr>
        <w:t xml:space="preserve"> lipai, skystasis </w:t>
      </w:r>
      <w:proofErr w:type="spellStart"/>
      <w:r w:rsidRPr="009A0964">
        <w:rPr>
          <w:rFonts w:ascii="Times New Roman" w:eastAsia="Calibri" w:hAnsi="Times New Roman" w:cs="Times New Roman"/>
          <w:noProof w:val="0"/>
        </w:rPr>
        <w:t>maltitolis</w:t>
      </w:r>
      <w:proofErr w:type="spellEnd"/>
      <w:r w:rsidRPr="009A0964">
        <w:rPr>
          <w:rFonts w:ascii="Times New Roman" w:eastAsia="Calibri" w:hAnsi="Times New Roman" w:cs="Times New Roman"/>
          <w:noProof w:val="0"/>
        </w:rPr>
        <w:t xml:space="preserve"> (E965), </w:t>
      </w:r>
      <w:proofErr w:type="spellStart"/>
      <w:r w:rsidRPr="009A0964">
        <w:rPr>
          <w:rFonts w:ascii="Times New Roman" w:eastAsia="Calibri" w:hAnsi="Times New Roman" w:cs="Times New Roman"/>
          <w:noProof w:val="0"/>
        </w:rPr>
        <w:t>glicerolis</w:t>
      </w:r>
      <w:proofErr w:type="spellEnd"/>
      <w:r w:rsidRPr="009A0964">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9A0964">
        <w:rPr>
          <w:rFonts w:ascii="Times New Roman" w:eastAsia="Calibri" w:hAnsi="Times New Roman" w:cs="Times New Roman"/>
          <w:noProof w:val="0"/>
        </w:rPr>
        <w:t>maltodekstrinas</w:t>
      </w:r>
      <w:proofErr w:type="spellEnd"/>
      <w:r w:rsidRPr="009A0964">
        <w:rPr>
          <w:rFonts w:ascii="Times New Roman" w:eastAsia="Calibri" w:hAnsi="Times New Roman" w:cs="Times New Roman"/>
          <w:noProof w:val="0"/>
        </w:rPr>
        <w:t xml:space="preserve">, </w:t>
      </w:r>
      <w:proofErr w:type="spellStart"/>
      <w:r w:rsidRPr="009A0964">
        <w:rPr>
          <w:rFonts w:ascii="Times New Roman" w:eastAsia="Calibri" w:hAnsi="Times New Roman" w:cs="Times New Roman"/>
          <w:noProof w:val="0"/>
        </w:rPr>
        <w:t>trietilo</w:t>
      </w:r>
      <w:proofErr w:type="spellEnd"/>
      <w:r w:rsidRPr="009A0964">
        <w:rPr>
          <w:rFonts w:ascii="Times New Roman" w:eastAsia="Calibri" w:hAnsi="Times New Roman" w:cs="Times New Roman"/>
          <w:noProof w:val="0"/>
        </w:rPr>
        <w:t xml:space="preserve"> citratas (E1505), </w:t>
      </w:r>
      <w:proofErr w:type="spellStart"/>
      <w:r w:rsidRPr="009A0964">
        <w:rPr>
          <w:rFonts w:ascii="Times New Roman" w:eastAsia="Calibri" w:hAnsi="Times New Roman" w:cs="Times New Roman"/>
          <w:noProof w:val="0"/>
        </w:rPr>
        <w:t>propilenglikolis</w:t>
      </w:r>
      <w:proofErr w:type="spellEnd"/>
      <w:r w:rsidRPr="009A0964">
        <w:rPr>
          <w:rFonts w:ascii="Times New Roman" w:eastAsia="Calibri" w:hAnsi="Times New Roman" w:cs="Times New Roman"/>
          <w:noProof w:val="0"/>
        </w:rPr>
        <w:t xml:space="preserve"> (E1520) ir </w:t>
      </w:r>
      <w:proofErr w:type="spellStart"/>
      <w:r w:rsidRPr="009A0964">
        <w:rPr>
          <w:rFonts w:ascii="Times New Roman" w:eastAsia="Calibri" w:hAnsi="Times New Roman" w:cs="Times New Roman"/>
          <w:noProof w:val="0"/>
        </w:rPr>
        <w:t>benzilo</w:t>
      </w:r>
      <w:proofErr w:type="spellEnd"/>
      <w:r w:rsidRPr="009A0964">
        <w:rPr>
          <w:rFonts w:ascii="Times New Roman" w:eastAsia="Calibri" w:hAnsi="Times New Roman" w:cs="Times New Roman"/>
          <w:noProof w:val="0"/>
        </w:rPr>
        <w:t xml:space="preserve"> alkoholis), išgrynintas vanduo.</w:t>
      </w:r>
    </w:p>
    <w:p w:rsidR="0007465E" w:rsidRPr="009A0964" w:rsidRDefault="0007465E" w:rsidP="0007465E">
      <w:p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9A0964">
        <w:rPr>
          <w:rFonts w:ascii="Times New Roman" w:eastAsia="Times New Roman" w:hAnsi="Times New Roman" w:cs="Times New Roman"/>
          <w:b/>
          <w:bCs/>
          <w:noProof w:val="0"/>
        </w:rPr>
        <w:t xml:space="preserve"> 100 mg geriamosios suspensijos paketėlyje išvaizda ir kiekis pakuotėje</w:t>
      </w: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geriamoji suspensija paketėlyje – tai klampi suspensija be pašalinių dalelių, balta arba balkšva, būdingo žemuogių skonio.</w:t>
      </w: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Kiekviename paketėlyje yra 5 ml geriamosios suspensijos.</w:t>
      </w: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Pakuotėje yra 12 arba 20 paketėlių.</w:t>
      </w: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p>
    <w:p w:rsidR="0007465E" w:rsidRPr="009A0964" w:rsidRDefault="0007465E" w:rsidP="0007465E">
      <w:pPr>
        <w:tabs>
          <w:tab w:val="left" w:pos="1296"/>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Gali būti tiekiamos ne visų dydžių pakuotės.</w:t>
      </w:r>
    </w:p>
    <w:p w:rsidR="0007465E" w:rsidRPr="009A0964" w:rsidRDefault="0007465E" w:rsidP="0007465E">
      <w:pPr>
        <w:tabs>
          <w:tab w:val="left" w:pos="1296"/>
        </w:tabs>
        <w:snapToGrid w:val="0"/>
        <w:spacing w:after="0" w:line="240" w:lineRule="auto"/>
        <w:ind w:left="567" w:hanging="567"/>
        <w:rPr>
          <w:rFonts w:ascii="Times New Roman" w:eastAsia="Times New Roman" w:hAnsi="Times New Roman" w:cs="Times New Roman"/>
          <w:noProof w:val="0"/>
        </w:rPr>
      </w:pPr>
    </w:p>
    <w:p w:rsidR="0007465E" w:rsidRPr="009A0964" w:rsidRDefault="0007465E" w:rsidP="0007465E">
      <w:pPr>
        <w:keepNext/>
        <w:tabs>
          <w:tab w:val="left" w:pos="567"/>
        </w:tabs>
        <w:snapToGrid w:val="0"/>
        <w:spacing w:after="0" w:line="240" w:lineRule="auto"/>
        <w:outlineLvl w:val="3"/>
        <w:rPr>
          <w:rFonts w:ascii="Times New Roman" w:eastAsia="Times New Roman" w:hAnsi="Times New Roman" w:cs="Times New Roman"/>
          <w:b/>
          <w:bCs/>
          <w:noProof w:val="0"/>
        </w:rPr>
      </w:pPr>
      <w:r w:rsidRPr="009A0964">
        <w:rPr>
          <w:rFonts w:ascii="Times New Roman" w:eastAsia="Times New Roman" w:hAnsi="Times New Roman" w:cs="Times New Roman"/>
          <w:b/>
          <w:bCs/>
          <w:noProof w:val="0"/>
        </w:rPr>
        <w:t>Registruotojas ir gamintojas</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9A0964">
        <w:rPr>
          <w:rFonts w:ascii="Times New Roman" w:eastAsia="Times New Roman" w:hAnsi="Times New Roman" w:cs="Times New Roman"/>
          <w:i/>
          <w:noProof w:val="0"/>
          <w:color w:val="000000"/>
        </w:rPr>
        <w:t>Registruotojas</w:t>
      </w:r>
    </w:p>
    <w:p w:rsidR="0007465E" w:rsidRPr="004B167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4B1674">
        <w:rPr>
          <w:rFonts w:ascii="Times New Roman" w:eastAsia="Times New Roman" w:hAnsi="Times New Roman" w:cs="Times New Roman"/>
          <w:iCs/>
          <w:noProof w:val="0"/>
          <w:lang w:val="pt-PT"/>
        </w:rPr>
        <w:t>NUTRA ESSENTIAL OTC S.L.</w:t>
      </w:r>
    </w:p>
    <w:p w:rsidR="0007465E" w:rsidRPr="004B167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Calle de la Granja</w:t>
      </w:r>
    </w:p>
    <w:p w:rsidR="0007465E" w:rsidRPr="004B167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4B1674">
        <w:rPr>
          <w:rFonts w:ascii="Times New Roman" w:eastAsia="Times New Roman" w:hAnsi="Times New Roman" w:cs="Times New Roman"/>
          <w:iCs/>
          <w:noProof w:val="0"/>
          <w:lang w:val="es-ES"/>
        </w:rPr>
        <w:t xml:space="preserve">1.- 3ºB - Alcobendas (MADRID) </w:t>
      </w:r>
    </w:p>
    <w:p w:rsidR="0007465E" w:rsidRPr="00952F55" w:rsidRDefault="0007465E" w:rsidP="0007465E">
      <w:pPr>
        <w:tabs>
          <w:tab w:val="left" w:pos="567"/>
        </w:tabs>
        <w:snapToGrid w:val="0"/>
        <w:spacing w:after="0" w:line="260" w:lineRule="exact"/>
        <w:rPr>
          <w:rFonts w:ascii="Times New Roman" w:hAnsi="Times New Roman"/>
          <w:lang w:val="es-ES"/>
        </w:rPr>
      </w:pPr>
      <w:r w:rsidRPr="00952F55">
        <w:rPr>
          <w:rFonts w:ascii="Times New Roman" w:hAnsi="Times New Roman"/>
          <w:lang w:val="es-ES"/>
        </w:rPr>
        <w:t>28108 - Ispanija</w:t>
      </w:r>
    </w:p>
    <w:p w:rsidR="0007465E" w:rsidRPr="00952F55" w:rsidRDefault="0007465E" w:rsidP="0007465E">
      <w:pPr>
        <w:numPr>
          <w:ilvl w:val="12"/>
          <w:numId w:val="0"/>
        </w:numPr>
        <w:tabs>
          <w:tab w:val="left" w:pos="567"/>
        </w:tabs>
        <w:snapToGrid w:val="0"/>
        <w:spacing w:after="0" w:line="260" w:lineRule="exact"/>
        <w:ind w:right="-2"/>
        <w:rPr>
          <w:rFonts w:ascii="Times New Roman" w:hAnsi="Times New Roman"/>
          <w:lang w:val="es-ES"/>
        </w:rPr>
      </w:pPr>
    </w:p>
    <w:p w:rsidR="0007465E" w:rsidRPr="009A0964" w:rsidRDefault="0007465E" w:rsidP="0007465E">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9A0964">
        <w:rPr>
          <w:rFonts w:ascii="Times New Roman" w:eastAsia="Times New Roman" w:hAnsi="Times New Roman" w:cs="Times New Roman"/>
          <w:bCs/>
          <w:i/>
          <w:noProof w:val="0"/>
        </w:rPr>
        <w:t>Gamintojas</w:t>
      </w:r>
    </w:p>
    <w:p w:rsidR="0007465E" w:rsidRPr="00952F55" w:rsidRDefault="0007465E" w:rsidP="0007465E">
      <w:pPr>
        <w:numPr>
          <w:ilvl w:val="12"/>
          <w:numId w:val="0"/>
        </w:numPr>
        <w:tabs>
          <w:tab w:val="left" w:pos="567"/>
        </w:tabs>
        <w:snapToGrid w:val="0"/>
        <w:spacing w:after="0" w:line="260" w:lineRule="exact"/>
        <w:ind w:right="-2"/>
        <w:rPr>
          <w:rFonts w:ascii="Times New Roman" w:hAnsi="Times New Roman"/>
          <w:lang w:val="es-ES"/>
        </w:rPr>
      </w:pPr>
      <w:r w:rsidRPr="00952F55">
        <w:rPr>
          <w:rFonts w:ascii="Times New Roman" w:hAnsi="Times New Roman"/>
          <w:lang w:val="es-ES"/>
        </w:rPr>
        <w:t>ZINEREO PHARMA, S.L.</w:t>
      </w:r>
    </w:p>
    <w:p w:rsidR="0007465E" w:rsidRPr="004B1674" w:rsidRDefault="0007465E" w:rsidP="0007465E">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A Relva, s/n, O Porriño </w:t>
      </w:r>
    </w:p>
    <w:p w:rsidR="0007465E" w:rsidRPr="004B1674" w:rsidRDefault="0007465E" w:rsidP="0007465E">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 xml:space="preserve">36400 Pontevedra </w:t>
      </w:r>
    </w:p>
    <w:p w:rsidR="0007465E" w:rsidRPr="004B1674" w:rsidRDefault="0007465E" w:rsidP="0007465E">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Ispanija</w:t>
      </w:r>
    </w:p>
    <w:p w:rsidR="0007465E" w:rsidRPr="004B1674" w:rsidRDefault="0007465E" w:rsidP="0007465E">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rsidR="0007465E" w:rsidRPr="004B1674" w:rsidRDefault="0007465E" w:rsidP="0007465E">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arba</w:t>
      </w:r>
    </w:p>
    <w:p w:rsidR="0007465E" w:rsidRPr="004B1674" w:rsidRDefault="0007465E" w:rsidP="0007465E">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rsidR="0007465E" w:rsidRPr="004B1674" w:rsidRDefault="0007465E" w:rsidP="0007465E">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4B1674">
        <w:rPr>
          <w:rFonts w:ascii="Times New Roman" w:eastAsia="Times New Roman" w:hAnsi="Times New Roman" w:cs="Times New Roman"/>
          <w:noProof w:val="0"/>
          <w:szCs w:val="20"/>
          <w:lang w:val="pt-PT"/>
        </w:rPr>
        <w:t>FARMALIDER, S.A.</w:t>
      </w:r>
    </w:p>
    <w:p w:rsidR="0007465E" w:rsidRPr="00952F55" w:rsidRDefault="0007465E" w:rsidP="0007465E">
      <w:pPr>
        <w:numPr>
          <w:ilvl w:val="12"/>
          <w:numId w:val="0"/>
        </w:numPr>
        <w:tabs>
          <w:tab w:val="left" w:pos="567"/>
        </w:tabs>
        <w:snapToGrid w:val="0"/>
        <w:spacing w:after="0" w:line="260" w:lineRule="exact"/>
        <w:ind w:right="-2"/>
        <w:rPr>
          <w:rFonts w:ascii="Times New Roman" w:hAnsi="Times New Roman"/>
          <w:lang w:val="pt-PT"/>
        </w:rPr>
      </w:pPr>
      <w:r w:rsidRPr="00952F55">
        <w:rPr>
          <w:rFonts w:ascii="Times New Roman" w:hAnsi="Times New Roman"/>
          <w:lang w:val="pt-PT"/>
        </w:rPr>
        <w:t>C/ Aragoneses, 2 Alcobendas</w:t>
      </w:r>
    </w:p>
    <w:p w:rsidR="0007465E" w:rsidRPr="00D51479" w:rsidRDefault="0007465E" w:rsidP="0007465E">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28108 Madrid</w:t>
      </w:r>
    </w:p>
    <w:p w:rsidR="0007465E" w:rsidRPr="00D51479" w:rsidRDefault="0007465E" w:rsidP="0007465E">
      <w:pPr>
        <w:tabs>
          <w:tab w:val="left" w:pos="567"/>
        </w:tabs>
        <w:snapToGrid w:val="0"/>
        <w:spacing w:after="0" w:line="260" w:lineRule="exact"/>
        <w:rPr>
          <w:rFonts w:ascii="Times New Roman" w:eastAsia="Times New Roman" w:hAnsi="Times New Roman" w:cs="Times New Roman"/>
          <w:noProof w:val="0"/>
          <w:szCs w:val="20"/>
          <w:lang w:val="es-ES"/>
        </w:rPr>
      </w:pPr>
      <w:proofErr w:type="spellStart"/>
      <w:r w:rsidRPr="00D51479">
        <w:rPr>
          <w:rFonts w:ascii="Times New Roman" w:eastAsia="Times New Roman" w:hAnsi="Times New Roman" w:cs="Times New Roman"/>
          <w:noProof w:val="0"/>
          <w:szCs w:val="20"/>
          <w:lang w:val="es-ES"/>
        </w:rPr>
        <w:t>Ispanija</w:t>
      </w:r>
      <w:proofErr w:type="spellEnd"/>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arba</w:t>
      </w: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07465E" w:rsidRPr="00D51479" w:rsidRDefault="0007465E" w:rsidP="0007465E">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EDEFARM, S.L.</w:t>
      </w:r>
    </w:p>
    <w:p w:rsidR="0007465E" w:rsidRPr="00D51479" w:rsidRDefault="0007465E" w:rsidP="0007465E">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 xml:space="preserve">Polígono Industrial </w:t>
      </w:r>
      <w:proofErr w:type="spellStart"/>
      <w:r w:rsidRPr="00D51479">
        <w:rPr>
          <w:rFonts w:ascii="Times New Roman" w:eastAsia="Times New Roman" w:hAnsi="Times New Roman" w:cs="Times New Roman"/>
          <w:noProof w:val="0"/>
          <w:szCs w:val="20"/>
          <w:lang w:val="es-ES"/>
        </w:rPr>
        <w:t>Enchilagar</w:t>
      </w:r>
      <w:proofErr w:type="spellEnd"/>
      <w:r w:rsidRPr="00D51479">
        <w:rPr>
          <w:rFonts w:ascii="Times New Roman" w:eastAsia="Times New Roman" w:hAnsi="Times New Roman" w:cs="Times New Roman"/>
          <w:noProof w:val="0"/>
          <w:szCs w:val="20"/>
          <w:lang w:val="es-ES"/>
        </w:rPr>
        <w:t xml:space="preserve"> del </w:t>
      </w:r>
      <w:proofErr w:type="spellStart"/>
      <w:r w:rsidRPr="00D51479">
        <w:rPr>
          <w:rFonts w:ascii="Times New Roman" w:eastAsia="Times New Roman" w:hAnsi="Times New Roman" w:cs="Times New Roman"/>
          <w:noProof w:val="0"/>
          <w:szCs w:val="20"/>
          <w:lang w:val="es-ES"/>
        </w:rPr>
        <w:t>Rullo</w:t>
      </w:r>
      <w:proofErr w:type="spellEnd"/>
      <w:r w:rsidRPr="00D51479">
        <w:rPr>
          <w:rFonts w:ascii="Times New Roman" w:eastAsia="Times New Roman" w:hAnsi="Times New Roman" w:cs="Times New Roman"/>
          <w:noProof w:val="0"/>
          <w:szCs w:val="20"/>
          <w:lang w:val="es-ES"/>
        </w:rPr>
        <w:t xml:space="preserve">, 117, </w:t>
      </w:r>
      <w:proofErr w:type="spellStart"/>
      <w:r w:rsidRPr="00D51479">
        <w:rPr>
          <w:rFonts w:ascii="Times New Roman" w:eastAsia="Times New Roman" w:hAnsi="Times New Roman" w:cs="Times New Roman"/>
          <w:noProof w:val="0"/>
          <w:szCs w:val="20"/>
          <w:lang w:val="es-ES"/>
        </w:rPr>
        <w:t>Villamarchante</w:t>
      </w:r>
      <w:proofErr w:type="spellEnd"/>
      <w:r w:rsidRPr="00D51479">
        <w:rPr>
          <w:rFonts w:ascii="Times New Roman" w:eastAsia="Times New Roman" w:hAnsi="Times New Roman" w:cs="Times New Roman"/>
          <w:noProof w:val="0"/>
          <w:szCs w:val="20"/>
          <w:lang w:val="es-ES"/>
        </w:rPr>
        <w:t>,</w:t>
      </w:r>
    </w:p>
    <w:p w:rsidR="0007465E" w:rsidRPr="00D51479" w:rsidRDefault="0007465E" w:rsidP="0007465E">
      <w:pPr>
        <w:tabs>
          <w:tab w:val="left" w:pos="567"/>
        </w:tabs>
        <w:spacing w:after="0" w:line="260" w:lineRule="exact"/>
        <w:rPr>
          <w:rFonts w:ascii="Times New Roman" w:eastAsia="Times New Roman" w:hAnsi="Times New Roman" w:cs="Times New Roman"/>
          <w:noProof w:val="0"/>
          <w:szCs w:val="20"/>
          <w:lang w:val="es-ES"/>
        </w:rPr>
      </w:pPr>
      <w:r w:rsidRPr="00D51479">
        <w:rPr>
          <w:rFonts w:ascii="Times New Roman" w:eastAsia="Times New Roman" w:hAnsi="Times New Roman" w:cs="Times New Roman"/>
          <w:noProof w:val="0"/>
          <w:szCs w:val="20"/>
          <w:lang w:val="es-ES"/>
        </w:rPr>
        <w:t>46191 Valencia</w:t>
      </w:r>
    </w:p>
    <w:p w:rsidR="0007465E" w:rsidRPr="00D51479"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lang w:val="es-ES"/>
        </w:rPr>
      </w:pPr>
      <w:proofErr w:type="spellStart"/>
      <w:r w:rsidRPr="00D51479">
        <w:rPr>
          <w:rFonts w:ascii="Times New Roman" w:eastAsia="Times New Roman" w:hAnsi="Times New Roman" w:cs="Times New Roman"/>
          <w:noProof w:val="0"/>
          <w:szCs w:val="20"/>
          <w:lang w:val="es-ES"/>
        </w:rPr>
        <w:t>Ispanija</w:t>
      </w:r>
      <w:proofErr w:type="spellEnd"/>
    </w:p>
    <w:p w:rsidR="0007465E" w:rsidRPr="009A0964" w:rsidRDefault="0007465E" w:rsidP="0007465E">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rsidR="0007465E" w:rsidRPr="009A0964" w:rsidRDefault="0007465E" w:rsidP="0007465E">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b/>
          <w:noProof w:val="0"/>
        </w:rPr>
        <w:t xml:space="preserve">Šis vaistas </w:t>
      </w:r>
      <w:r>
        <w:rPr>
          <w:rFonts w:ascii="Times New Roman" w:eastAsia="Times New Roman" w:hAnsi="Times New Roman" w:cs="Times New Roman"/>
          <w:b/>
          <w:noProof w:val="0"/>
        </w:rPr>
        <w:t>Europos ekonominės erdvės</w:t>
      </w:r>
      <w:r w:rsidRPr="009A0964">
        <w:rPr>
          <w:rFonts w:ascii="Times New Roman" w:eastAsia="Times New Roman" w:hAnsi="Times New Roman" w:cs="Times New Roman"/>
          <w:b/>
          <w:noProof w:val="0"/>
        </w:rPr>
        <w:t xml:space="preserve"> valstybėse narėse registruotas tokiais pavadinimais</w:t>
      </w:r>
      <w:r w:rsidRPr="009A0964">
        <w:rPr>
          <w:rFonts w:ascii="Times New Roman" w:eastAsia="Times New Roman" w:hAnsi="Times New Roman" w:cs="Times New Roman"/>
          <w:noProof w:val="0"/>
        </w:rPr>
        <w:t>:</w:t>
      </w:r>
    </w:p>
    <w:p w:rsidR="0007465E" w:rsidRPr="009A0964" w:rsidRDefault="0007465E" w:rsidP="0007465E">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Austrija –</w:t>
      </w:r>
      <w:r w:rsidRPr="009A0964">
        <w:rPr>
          <w:rFonts w:ascii="Times New Roman" w:eastAsia="Times New Roman" w:hAnsi="Times New Roman" w:cs="Times New Roman"/>
          <w:noProof w:val="0"/>
        </w:rPr>
        <w:tab/>
      </w:r>
      <w:proofErr w:type="spellStart"/>
      <w:r w:rsidRPr="009A0964">
        <w:rPr>
          <w:rFonts w:ascii="Times New Roman" w:eastAsia="Times New Roman" w:hAnsi="Times New Roman" w:cs="Times New Roman"/>
          <w:noProof w:val="0"/>
        </w:rPr>
        <w:t>Ibuprofen</w:t>
      </w:r>
      <w:proofErr w:type="spellEnd"/>
      <w:r w:rsidRPr="009A0964">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Nutra</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lang w:val="de-DE"/>
        </w:rPr>
        <w:t>100 mg Suspension zum Einnehmen</w:t>
      </w:r>
    </w:p>
    <w:p w:rsidR="0007465E" w:rsidRPr="009A0964" w:rsidRDefault="0007465E" w:rsidP="0007465E">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Bulgarija –</w:t>
      </w:r>
      <w:r w:rsidRPr="009A0964">
        <w:rPr>
          <w:rFonts w:ascii="Times New Roman" w:eastAsia="Times New Roman" w:hAnsi="Times New Roman" w:cs="Times New Roman"/>
          <w:noProof w:val="0"/>
        </w:rPr>
        <w:tab/>
      </w:r>
      <w:proofErr w:type="spellStart"/>
      <w:r w:rsidRPr="00540459">
        <w:rPr>
          <w:rFonts w:ascii="Times New Roman" w:eastAsia="Times New Roman" w:hAnsi="Times New Roman" w:cs="Times New Roman"/>
          <w:noProof w:val="0"/>
        </w:rPr>
        <w:t>Ibuprofen</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Nutra</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100 mg </w:t>
      </w:r>
      <w:proofErr w:type="spellStart"/>
      <w:r w:rsidRPr="009A0964">
        <w:rPr>
          <w:rFonts w:ascii="Times New Roman" w:eastAsia="Times New Roman" w:hAnsi="Times New Roman" w:cs="Times New Roman"/>
          <w:noProof w:val="0"/>
        </w:rPr>
        <w:t>oral</w:t>
      </w:r>
      <w:proofErr w:type="spellEnd"/>
      <w:r w:rsidRPr="009A0964">
        <w:rPr>
          <w:rFonts w:ascii="Times New Roman" w:eastAsia="Times New Roman" w:hAnsi="Times New Roman" w:cs="Times New Roman"/>
          <w:noProof w:val="0"/>
        </w:rPr>
        <w:t xml:space="preserve"> </w:t>
      </w:r>
      <w:proofErr w:type="spellStart"/>
      <w:r w:rsidRPr="009A0964">
        <w:rPr>
          <w:rFonts w:ascii="Times New Roman" w:eastAsia="Times New Roman" w:hAnsi="Times New Roman" w:cs="Times New Roman"/>
          <w:noProof w:val="0"/>
        </w:rPr>
        <w:t>suspension</w:t>
      </w:r>
      <w:proofErr w:type="spellEnd"/>
    </w:p>
    <w:p w:rsidR="0007465E" w:rsidRPr="009A0964" w:rsidRDefault="0007465E" w:rsidP="0007465E">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Čekija –</w:t>
      </w:r>
      <w:r w:rsidRPr="009A0964">
        <w:rPr>
          <w:rFonts w:ascii="Times New Roman" w:eastAsia="Times New Roman" w:hAnsi="Times New Roman" w:cs="Times New Roman"/>
          <w:noProof w:val="0"/>
        </w:rPr>
        <w:tab/>
      </w:r>
      <w:proofErr w:type="spellStart"/>
      <w:r w:rsidRPr="00540459">
        <w:rPr>
          <w:rFonts w:ascii="Times New Roman" w:eastAsia="Times New Roman" w:hAnsi="Times New Roman" w:cs="Times New Roman"/>
          <w:noProof w:val="0"/>
        </w:rPr>
        <w:t>Ibuprofen</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Nutra</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S.L.</w:t>
      </w:r>
    </w:p>
    <w:p w:rsidR="0007465E" w:rsidRPr="009A0964" w:rsidRDefault="0007465E" w:rsidP="0007465E">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 xml:space="preserve">Vokietija –          </w:t>
      </w:r>
      <w:proofErr w:type="spellStart"/>
      <w:r w:rsidRPr="004B1674">
        <w:rPr>
          <w:rFonts w:ascii="Times New Roman" w:eastAsia="Times New Roman" w:hAnsi="Times New Roman" w:cs="Times New Roman"/>
          <w:noProof w:val="0"/>
          <w:color w:val="000000"/>
        </w:rPr>
        <w:t>Ibuprofen</w:t>
      </w:r>
      <w:proofErr w:type="spellEnd"/>
      <w:r w:rsidRPr="004B1674">
        <w:rPr>
          <w:rFonts w:ascii="Times New Roman" w:eastAsia="Times New Roman" w:hAnsi="Times New Roman" w:cs="Times New Roman"/>
          <w:noProof w:val="0"/>
          <w:color w:val="000000"/>
        </w:rPr>
        <w:t xml:space="preserve"> </w:t>
      </w:r>
      <w:proofErr w:type="spellStart"/>
      <w:r w:rsidRPr="004B1674">
        <w:rPr>
          <w:rFonts w:ascii="Times New Roman" w:eastAsia="Times New Roman" w:hAnsi="Times New Roman" w:cs="Times New Roman"/>
          <w:noProof w:val="0"/>
          <w:color w:val="000000"/>
        </w:rPr>
        <w:t>Nutra</w:t>
      </w:r>
      <w:proofErr w:type="spellEnd"/>
      <w:r w:rsidRPr="004B1674">
        <w:rPr>
          <w:rFonts w:ascii="Times New Roman" w:eastAsia="Times New Roman" w:hAnsi="Times New Roman" w:cs="Times New Roman"/>
          <w:noProof w:val="0"/>
          <w:color w:val="000000"/>
        </w:rPr>
        <w:t xml:space="preserve"> </w:t>
      </w:r>
      <w:proofErr w:type="spellStart"/>
      <w:r w:rsidRPr="004B1674">
        <w:rPr>
          <w:rFonts w:ascii="Times New Roman" w:eastAsia="Times New Roman" w:hAnsi="Times New Roman" w:cs="Times New Roman"/>
          <w:noProof w:val="0"/>
          <w:color w:val="000000"/>
        </w:rPr>
        <w:t>Essential</w:t>
      </w:r>
      <w:proofErr w:type="spellEnd"/>
      <w:r w:rsidRPr="004B1674">
        <w:rPr>
          <w:rFonts w:ascii="Times New Roman" w:eastAsia="Times New Roman" w:hAnsi="Times New Roman" w:cs="Times New Roman"/>
          <w:noProof w:val="0"/>
          <w:color w:val="000000"/>
        </w:rPr>
        <w:t xml:space="preserve"> 100 mg </w:t>
      </w:r>
      <w:proofErr w:type="spellStart"/>
      <w:r w:rsidRPr="004B1674">
        <w:rPr>
          <w:rFonts w:ascii="Times New Roman" w:eastAsia="Times New Roman" w:hAnsi="Times New Roman" w:cs="Times New Roman"/>
          <w:noProof w:val="0"/>
        </w:rPr>
        <w:t>Suspension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zum</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Einnehmen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in</w:t>
      </w:r>
      <w:proofErr w:type="spellEnd"/>
      <w:r w:rsidRPr="004B1674">
        <w:rPr>
          <w:rFonts w:ascii="Times New Roman" w:eastAsia="Times New Roman" w:hAnsi="Times New Roman" w:cs="Times New Roman"/>
          <w:noProof w:val="0"/>
        </w:rPr>
        <w:t xml:space="preserve"> </w:t>
      </w:r>
      <w:proofErr w:type="spellStart"/>
      <w:r w:rsidRPr="004B1674">
        <w:rPr>
          <w:rFonts w:ascii="Times New Roman" w:eastAsia="Times New Roman" w:hAnsi="Times New Roman" w:cs="Times New Roman"/>
          <w:noProof w:val="0"/>
        </w:rPr>
        <w:t>Beuteln</w:t>
      </w:r>
      <w:proofErr w:type="spellEnd"/>
    </w:p>
    <w:p w:rsidR="0007465E" w:rsidRPr="009A0964" w:rsidRDefault="0007465E" w:rsidP="0007465E">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Estija –</w:t>
      </w:r>
      <w:r w:rsidRPr="009A0964">
        <w:rPr>
          <w:rFonts w:ascii="Times New Roman" w:eastAsia="Times New Roman" w:hAnsi="Times New Roman" w:cs="Times New Roman"/>
          <w:noProof w:val="0"/>
        </w:rPr>
        <w:tab/>
      </w:r>
      <w:proofErr w:type="spellStart"/>
      <w:r w:rsidRPr="00540459">
        <w:rPr>
          <w:rFonts w:ascii="Times New Roman" w:eastAsia="Times New Roman" w:hAnsi="Times New Roman" w:cs="Times New Roman"/>
          <w:noProof w:val="0"/>
        </w:rPr>
        <w:t>Ibuprofen</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Nutra</w:t>
      </w:r>
      <w:proofErr w:type="spellEnd"/>
      <w:r w:rsidRPr="00540459">
        <w:rPr>
          <w:rFonts w:ascii="Times New Roman" w:eastAsia="Times New Roman" w:hAnsi="Times New Roman" w:cs="Times New Roman"/>
          <w:noProof w:val="0"/>
        </w:rPr>
        <w:t xml:space="preserve"> </w:t>
      </w:r>
      <w:proofErr w:type="spellStart"/>
      <w:r w:rsidRPr="00540459">
        <w:rPr>
          <w:rFonts w:ascii="Times New Roman" w:eastAsia="Times New Roman" w:hAnsi="Times New Roman" w:cs="Times New Roman"/>
          <w:noProof w:val="0"/>
        </w:rPr>
        <w:t>Essential</w:t>
      </w:r>
      <w:proofErr w:type="spellEnd"/>
    </w:p>
    <w:p w:rsidR="0007465E" w:rsidRPr="008A499E" w:rsidRDefault="0007465E" w:rsidP="0007465E">
      <w:pPr>
        <w:tabs>
          <w:tab w:val="left" w:pos="567"/>
          <w:tab w:val="left" w:pos="1560"/>
        </w:tabs>
        <w:snapToGrid w:val="0"/>
        <w:spacing w:after="0" w:line="240" w:lineRule="auto"/>
        <w:rPr>
          <w:rFonts w:ascii="Times New Roman" w:eastAsia="Times New Roman" w:hAnsi="Times New Roman" w:cs="Times New Roman"/>
          <w:noProof w:val="0"/>
          <w:color w:val="000000"/>
        </w:rPr>
      </w:pPr>
      <w:r w:rsidRPr="009A0964">
        <w:rPr>
          <w:rFonts w:ascii="Times New Roman" w:eastAsia="Times New Roman" w:hAnsi="Times New Roman" w:cs="Times New Roman"/>
          <w:noProof w:val="0"/>
        </w:rPr>
        <w:t>Kroatija –</w:t>
      </w:r>
      <w:r w:rsidRPr="009A0964">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Neodol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oralna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suspenzija</w:t>
      </w:r>
      <w:proofErr w:type="spellEnd"/>
      <w:r w:rsidRPr="008A499E">
        <w:rPr>
          <w:rFonts w:ascii="Times New Roman" w:eastAsia="Times New Roman" w:hAnsi="Times New Roman" w:cs="Times New Roman"/>
          <w:noProof w:val="0"/>
          <w:color w:val="000000"/>
        </w:rPr>
        <w:t xml:space="preserve"> u </w:t>
      </w:r>
      <w:proofErr w:type="spellStart"/>
      <w:r w:rsidRPr="008A499E">
        <w:rPr>
          <w:rFonts w:ascii="Times New Roman" w:eastAsia="Times New Roman" w:hAnsi="Times New Roman" w:cs="Times New Roman"/>
          <w:noProof w:val="0"/>
          <w:color w:val="000000"/>
        </w:rPr>
        <w:t>vrećici</w:t>
      </w:r>
      <w:proofErr w:type="spellEnd"/>
    </w:p>
    <w:p w:rsidR="0007465E" w:rsidRPr="009A0964" w:rsidRDefault="0007465E" w:rsidP="0007465E">
      <w:pPr>
        <w:tabs>
          <w:tab w:val="left" w:pos="567"/>
          <w:tab w:val="left" w:pos="1560"/>
        </w:tabs>
        <w:snapToGrid w:val="0"/>
        <w:spacing w:after="0" w:line="240" w:lineRule="auto"/>
        <w:rPr>
          <w:rFonts w:ascii="Times New Roman" w:eastAsia="Times New Roman" w:hAnsi="Times New Roman" w:cs="Times New Roman"/>
          <w:noProof w:val="0"/>
        </w:rPr>
      </w:pPr>
      <w:r w:rsidRPr="004B1674">
        <w:rPr>
          <w:rFonts w:ascii="Times New Roman" w:eastAsia="Times New Roman" w:hAnsi="Times New Roman" w:cs="Times New Roman"/>
          <w:noProof w:val="0"/>
          <w:color w:val="000000"/>
        </w:rPr>
        <w:t xml:space="preserve">Vengrija –           </w:t>
      </w:r>
      <w:proofErr w:type="spellStart"/>
      <w:r w:rsidRPr="009A6684">
        <w:rPr>
          <w:rFonts w:ascii="Times New Roman" w:eastAsia="Times New Roman" w:hAnsi="Times New Roman" w:cs="Times New Roman"/>
          <w:noProof w:val="0"/>
          <w:color w:val="000000"/>
        </w:rPr>
        <w:t>Novorufen</w:t>
      </w:r>
      <w:proofErr w:type="spellEnd"/>
      <w:r w:rsidRPr="004B1674">
        <w:rPr>
          <w:rFonts w:ascii="Times New Roman" w:eastAsia="Times New Roman" w:hAnsi="Times New Roman" w:cs="Times New Roman"/>
          <w:noProof w:val="0"/>
          <w:color w:val="000000"/>
        </w:rPr>
        <w:t xml:space="preserve"> 100 mg </w:t>
      </w:r>
      <w:proofErr w:type="spellStart"/>
      <w:r w:rsidRPr="004B1674">
        <w:rPr>
          <w:rFonts w:ascii="Times New Roman" w:eastAsia="Times New Roman" w:hAnsi="Times New Roman" w:cs="Times New Roman"/>
          <w:noProof w:val="0"/>
          <w:color w:val="000000"/>
        </w:rPr>
        <w:t>belsőleges</w:t>
      </w:r>
      <w:proofErr w:type="spellEnd"/>
      <w:r w:rsidRPr="004B1674">
        <w:rPr>
          <w:rFonts w:ascii="Times New Roman" w:eastAsia="Times New Roman" w:hAnsi="Times New Roman" w:cs="Times New Roman"/>
          <w:noProof w:val="0"/>
          <w:color w:val="000000"/>
        </w:rPr>
        <w:t xml:space="preserve"> </w:t>
      </w:r>
      <w:proofErr w:type="spellStart"/>
      <w:r w:rsidRPr="004B1674">
        <w:rPr>
          <w:rFonts w:ascii="Times New Roman" w:eastAsia="Times New Roman" w:hAnsi="Times New Roman" w:cs="Times New Roman"/>
          <w:noProof w:val="0"/>
          <w:color w:val="000000"/>
        </w:rPr>
        <w:t>szuszpenzió</w:t>
      </w:r>
      <w:proofErr w:type="spellEnd"/>
    </w:p>
    <w:p w:rsidR="0007465E" w:rsidRPr="009A0964" w:rsidRDefault="0007465E" w:rsidP="0007465E">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Latvija –</w:t>
      </w:r>
      <w:r w:rsidRPr="009A0964">
        <w:rPr>
          <w:rFonts w:ascii="Times New Roman" w:eastAsia="Times New Roman" w:hAnsi="Times New Roman" w:cs="Times New Roman"/>
          <w:noProof w:val="0"/>
        </w:rPr>
        <w:tab/>
      </w:r>
      <w:proofErr w:type="spellStart"/>
      <w:r w:rsidRPr="008A499E">
        <w:rPr>
          <w:rFonts w:ascii="Times New Roman" w:eastAsia="Times New Roman" w:hAnsi="Times New Roman" w:cs="Times New Roman"/>
          <w:noProof w:val="0"/>
          <w:color w:val="000000"/>
        </w:rPr>
        <w:t>Ibuprofen</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Nutra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Essential</w:t>
      </w:r>
      <w:proofErr w:type="spellEnd"/>
      <w:r w:rsidRPr="008A499E">
        <w:rPr>
          <w:rFonts w:ascii="Times New Roman" w:eastAsia="Times New Roman" w:hAnsi="Times New Roman" w:cs="Times New Roman"/>
          <w:noProof w:val="0"/>
          <w:color w:val="000000"/>
        </w:rPr>
        <w:t xml:space="preserve"> 100 mg suspensija </w:t>
      </w:r>
      <w:proofErr w:type="spellStart"/>
      <w:r w:rsidRPr="008A499E">
        <w:rPr>
          <w:rFonts w:ascii="Times New Roman" w:eastAsia="Times New Roman" w:hAnsi="Times New Roman" w:cs="Times New Roman"/>
          <w:noProof w:val="0"/>
          <w:color w:val="000000"/>
        </w:rPr>
        <w:t>iekšķīgai</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lietošanai</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paciņā</w:t>
      </w:r>
      <w:proofErr w:type="spellEnd"/>
    </w:p>
    <w:p w:rsidR="0007465E" w:rsidRPr="008A499E" w:rsidRDefault="0007465E" w:rsidP="0007465E">
      <w:pPr>
        <w:tabs>
          <w:tab w:val="left" w:pos="567"/>
          <w:tab w:val="left" w:pos="1560"/>
        </w:tabs>
        <w:snapToGrid w:val="0"/>
        <w:spacing w:after="0" w:line="240" w:lineRule="auto"/>
        <w:rPr>
          <w:rFonts w:ascii="Times New Roman" w:eastAsia="Times New Roman" w:hAnsi="Times New Roman" w:cs="Times New Roman"/>
          <w:noProof w:val="0"/>
          <w:color w:val="000000"/>
        </w:rPr>
      </w:pPr>
      <w:r w:rsidRPr="009A0964">
        <w:rPr>
          <w:rFonts w:ascii="Times New Roman" w:eastAsia="Times New Roman" w:hAnsi="Times New Roman" w:cs="Times New Roman"/>
          <w:noProof w:val="0"/>
        </w:rPr>
        <w:t>Rumunija –</w:t>
      </w:r>
      <w:r w:rsidRPr="009A0964">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OTC</w:t>
      </w:r>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suspensie</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orală</w:t>
      </w:r>
      <w:proofErr w:type="spellEnd"/>
      <w:r w:rsidRPr="008A499E">
        <w:rPr>
          <w:rFonts w:ascii="Times New Roman" w:eastAsia="Times New Roman" w:hAnsi="Times New Roman" w:cs="Times New Roman"/>
          <w:noProof w:val="0"/>
          <w:color w:val="000000"/>
        </w:rPr>
        <w:t xml:space="preserve"> </w:t>
      </w:r>
      <w:proofErr w:type="spellStart"/>
      <w:r w:rsidRPr="009B37CB">
        <w:rPr>
          <w:rFonts w:ascii="Times New Roman" w:eastAsia="Times New Roman" w:hAnsi="Times New Roman" w:cs="Times New Roman"/>
          <w:noProof w:val="0"/>
          <w:color w:val="000000"/>
        </w:rPr>
        <w:t>î</w:t>
      </w:r>
      <w:r w:rsidRPr="008A499E">
        <w:rPr>
          <w:rFonts w:ascii="Times New Roman" w:eastAsia="Times New Roman" w:hAnsi="Times New Roman" w:cs="Times New Roman"/>
          <w:noProof w:val="0"/>
          <w:color w:val="000000"/>
        </w:rPr>
        <w:t>n</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plic</w:t>
      </w:r>
      <w:proofErr w:type="spellEnd"/>
    </w:p>
    <w:p w:rsidR="0007465E" w:rsidRPr="009A0964" w:rsidRDefault="0007465E" w:rsidP="0007465E">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Slovėnija –</w:t>
      </w:r>
      <w:r w:rsidRPr="009A0964">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Pr="008A499E">
        <w:rPr>
          <w:rFonts w:ascii="Times New Roman" w:eastAsia="Times New Roman" w:hAnsi="Times New Roman" w:cs="Times New Roman"/>
          <w:noProof w:val="0"/>
          <w:color w:val="000000"/>
        </w:rPr>
        <w:t xml:space="preserve">100 mg </w:t>
      </w:r>
      <w:proofErr w:type="spellStart"/>
      <w:r w:rsidRPr="008A499E">
        <w:rPr>
          <w:rFonts w:ascii="Times New Roman" w:eastAsia="Times New Roman" w:hAnsi="Times New Roman" w:cs="Times New Roman"/>
          <w:noProof w:val="0"/>
          <w:color w:val="000000"/>
        </w:rPr>
        <w:t>peroralna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suspenzija</w:t>
      </w:r>
      <w:proofErr w:type="spellEnd"/>
      <w:r w:rsidRPr="008A499E">
        <w:rPr>
          <w:rFonts w:ascii="Times New Roman" w:eastAsia="Times New Roman" w:hAnsi="Times New Roman" w:cs="Times New Roman"/>
          <w:noProof w:val="0"/>
          <w:color w:val="000000"/>
        </w:rPr>
        <w:t xml:space="preserve"> v </w:t>
      </w:r>
      <w:proofErr w:type="spellStart"/>
      <w:r w:rsidRPr="008A499E">
        <w:rPr>
          <w:rFonts w:ascii="Times New Roman" w:eastAsia="Times New Roman" w:hAnsi="Times New Roman" w:cs="Times New Roman"/>
          <w:noProof w:val="0"/>
          <w:color w:val="000000"/>
        </w:rPr>
        <w:t>vrečici</w:t>
      </w:r>
      <w:proofErr w:type="spellEnd"/>
    </w:p>
    <w:p w:rsidR="0007465E" w:rsidRPr="009A0964" w:rsidRDefault="0007465E" w:rsidP="0007465E">
      <w:pPr>
        <w:tabs>
          <w:tab w:val="left" w:pos="567"/>
          <w:tab w:val="left" w:pos="1560"/>
        </w:tabs>
        <w:snapToGrid w:val="0"/>
        <w:spacing w:after="0" w:line="240" w:lineRule="auto"/>
        <w:rPr>
          <w:rFonts w:ascii="Times New Roman" w:eastAsia="Times New Roman" w:hAnsi="Times New Roman" w:cs="Times New Roman"/>
          <w:noProof w:val="0"/>
        </w:rPr>
      </w:pPr>
      <w:r w:rsidRPr="009A0964">
        <w:rPr>
          <w:rFonts w:ascii="Times New Roman" w:eastAsia="Times New Roman" w:hAnsi="Times New Roman" w:cs="Times New Roman"/>
          <w:noProof w:val="0"/>
        </w:rPr>
        <w:t>Slovakija –</w:t>
      </w:r>
      <w:r w:rsidRPr="009A0964">
        <w:rPr>
          <w:rFonts w:ascii="Times New Roman" w:eastAsia="Times New Roman" w:hAnsi="Times New Roman" w:cs="Times New Roman"/>
          <w:noProof w:val="0"/>
        </w:rPr>
        <w:tab/>
      </w:r>
      <w:proofErr w:type="spellStart"/>
      <w:r w:rsidRPr="008A499E">
        <w:rPr>
          <w:rFonts w:ascii="Times New Roman" w:eastAsia="Times New Roman" w:hAnsi="Times New Roman" w:cs="Times New Roman"/>
          <w:noProof w:val="0"/>
          <w:color w:val="000000"/>
        </w:rPr>
        <w:t>Ibuprofen</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Nutra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Essential</w:t>
      </w:r>
      <w:proofErr w:type="spellEnd"/>
      <w:r w:rsidRPr="008A499E">
        <w:rPr>
          <w:rFonts w:ascii="Times New Roman" w:eastAsia="Times New Roman" w:hAnsi="Times New Roman" w:cs="Times New Roman"/>
          <w:noProof w:val="0"/>
          <w:color w:val="000000"/>
        </w:rPr>
        <w:t xml:space="preserve"> 100 mg </w:t>
      </w:r>
      <w:proofErr w:type="spellStart"/>
      <w:r w:rsidRPr="008A499E">
        <w:rPr>
          <w:rFonts w:ascii="Times New Roman" w:eastAsia="Times New Roman" w:hAnsi="Times New Roman" w:cs="Times New Roman"/>
          <w:noProof w:val="0"/>
          <w:color w:val="000000"/>
        </w:rPr>
        <w:t>perorálna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suspenzia</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vo</w:t>
      </w:r>
      <w:proofErr w:type="spellEnd"/>
      <w:r w:rsidRPr="008A499E">
        <w:rPr>
          <w:rFonts w:ascii="Times New Roman" w:eastAsia="Times New Roman" w:hAnsi="Times New Roman" w:cs="Times New Roman"/>
          <w:noProof w:val="0"/>
          <w:color w:val="000000"/>
        </w:rPr>
        <w:t xml:space="preserve"> </w:t>
      </w:r>
      <w:proofErr w:type="spellStart"/>
      <w:r w:rsidRPr="008A499E">
        <w:rPr>
          <w:rFonts w:ascii="Times New Roman" w:eastAsia="Times New Roman" w:hAnsi="Times New Roman" w:cs="Times New Roman"/>
          <w:noProof w:val="0"/>
          <w:color w:val="000000"/>
        </w:rPr>
        <w:t>vreck</w:t>
      </w:r>
      <w:proofErr w:type="spellEnd"/>
    </w:p>
    <w:p w:rsidR="0007465E" w:rsidRPr="009A0964" w:rsidRDefault="0007465E" w:rsidP="0007465E">
      <w:pPr>
        <w:tabs>
          <w:tab w:val="left" w:pos="567"/>
        </w:tabs>
        <w:snapToGrid w:val="0"/>
        <w:spacing w:after="0" w:line="240" w:lineRule="auto"/>
        <w:ind w:left="567" w:hanging="567"/>
        <w:rPr>
          <w:rFonts w:ascii="Times New Roman" w:eastAsia="Times New Roman" w:hAnsi="Times New Roman" w:cs="Times New Roman"/>
          <w:noProof w:val="0"/>
        </w:rPr>
      </w:pPr>
    </w:p>
    <w:p w:rsidR="0007465E" w:rsidRPr="009A0964" w:rsidRDefault="0007465E" w:rsidP="0007465E">
      <w:pPr>
        <w:tabs>
          <w:tab w:val="left" w:pos="567"/>
        </w:tabs>
        <w:snapToGrid w:val="0"/>
        <w:spacing w:after="0" w:line="240" w:lineRule="auto"/>
        <w:ind w:left="567" w:hanging="567"/>
        <w:rPr>
          <w:rFonts w:ascii="Times New Roman" w:eastAsia="Times New Roman" w:hAnsi="Times New Roman" w:cs="Times New Roman"/>
          <w:noProof w:val="0"/>
        </w:rPr>
      </w:pPr>
    </w:p>
    <w:p w:rsidR="0007465E" w:rsidRPr="009A0964" w:rsidRDefault="0007465E" w:rsidP="0007465E">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9A0964">
        <w:rPr>
          <w:rFonts w:ascii="Times New Roman" w:eastAsia="Times New Roman" w:hAnsi="Times New Roman" w:cs="Times New Roman"/>
          <w:b/>
          <w:noProof w:val="0"/>
        </w:rPr>
        <w:t xml:space="preserve">Šis pakuotės lapelis paskutinį kartą peržiūrėtas </w:t>
      </w:r>
      <w:r>
        <w:rPr>
          <w:rFonts w:ascii="Times New Roman" w:eastAsia="Times New Roman" w:hAnsi="Times New Roman" w:cs="Times New Roman"/>
          <w:b/>
          <w:noProof w:val="0"/>
        </w:rPr>
        <w:t>2025-02-07.</w:t>
      </w:r>
    </w:p>
    <w:p w:rsidR="0007465E" w:rsidRPr="009A0964" w:rsidRDefault="0007465E" w:rsidP="0007465E">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rsidR="0007465E" w:rsidRPr="009A0964" w:rsidRDefault="0007465E" w:rsidP="0007465E">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rsidR="0007465E" w:rsidRDefault="0007465E" w:rsidP="0007465E">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9A0964">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9A0964">
        <w:rPr>
          <w:rFonts w:ascii="Times New Roman" w:eastAsia="Times New Roman" w:hAnsi="Times New Roman" w:cs="Times New Roman"/>
          <w:i/>
          <w:noProof w:val="0"/>
        </w:rPr>
        <w:t xml:space="preserve"> </w:t>
      </w:r>
      <w:hyperlink r:id="rId7" w:history="1">
        <w:r w:rsidRPr="00DA0E9E">
          <w:rPr>
            <w:rStyle w:val="Hipersaitas"/>
            <w:rFonts w:ascii="Times New Roman" w:eastAsia="Times New Roman" w:hAnsi="Times New Roman" w:cs="Times New Roman"/>
            <w:noProof w:val="0"/>
            <w:lang w:eastAsia="lt-LT"/>
          </w:rPr>
          <w:t>https://vvkt.lrv.lt/lt/</w:t>
        </w:r>
      </w:hyperlink>
      <w:r w:rsidRPr="009A0964">
        <w:rPr>
          <w:rFonts w:ascii="Times New Roman" w:eastAsia="Times New Roman" w:hAnsi="Times New Roman" w:cs="Times New Roman"/>
          <w:noProof w:val="0"/>
        </w:rPr>
        <w:t>.</w:t>
      </w:r>
    </w:p>
    <w:p w:rsidR="00BA6577" w:rsidRDefault="00BA6577">
      <w:bookmarkStart w:id="5" w:name="_GoBack"/>
      <w:bookmarkEnd w:id="5"/>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6"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9"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8"/>
  </w:num>
  <w:num w:numId="3">
    <w:abstractNumId w:val="3"/>
  </w:num>
  <w:num w:numId="4">
    <w:abstractNumId w:val="9"/>
  </w:num>
  <w:num w:numId="5">
    <w:abstractNumId w:val="6"/>
  </w:num>
  <w:num w:numId="6">
    <w:abstractNumId w:val="4"/>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2"/>
  </w:num>
  <w:num w:numId="10">
    <w:abstractNumId w:val="1"/>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65E"/>
    <w:rsid w:val="00072F85"/>
    <w:rsid w:val="0007465E"/>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27C1D6-6F01-4EB2-9246-C77589C95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7465E"/>
    <w:pPr>
      <w:spacing w:after="200" w:line="276" w:lineRule="auto"/>
    </w:pPr>
    <w:rPr>
      <w:noProo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07465E"/>
    <w:rPr>
      <w:color w:val="0000FF"/>
      <w:u w:val="single"/>
    </w:rPr>
  </w:style>
  <w:style w:type="paragraph" w:styleId="prastasiniatinklio">
    <w:name w:val="Normal (Web)"/>
    <w:basedOn w:val="prastasis"/>
    <w:uiPriority w:val="99"/>
    <w:unhideWhenUsed/>
    <w:rsid w:val="0007465E"/>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table" w:styleId="Lentelstinklelis">
    <w:name w:val="Table Grid"/>
    <w:basedOn w:val="prastojilentel"/>
    <w:rsid w:val="0007465E"/>
    <w:pP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19806</Words>
  <Characters>11290</Characters>
  <Application>Microsoft Office Word</Application>
  <DocSecurity>0</DocSecurity>
  <Lines>94</Lines>
  <Paragraphs>62</Paragraphs>
  <ScaleCrop>false</ScaleCrop>
  <HeadingPairs>
    <vt:vector size="4" baseType="variant">
      <vt:variant>
        <vt:lpstr>Pavadinimas</vt:lpstr>
      </vt:variant>
      <vt:variant>
        <vt:i4>1</vt:i4>
      </vt:variant>
      <vt:variant>
        <vt:lpstr>Antraštės</vt:lpstr>
      </vt:variant>
      <vt:variant>
        <vt:i4>22</vt:i4>
      </vt:variant>
    </vt:vector>
  </HeadingPairs>
  <TitlesOfParts>
    <vt:vector size="23" baseType="lpstr">
      <vt:lpstr/>
      <vt:lpstr>    Pakuotės lapelis: informacija vartotojui</vt:lpstr>
      <vt:lpstr>Ibuprofen Nutra Essential 100 mg geriamoji suspensija paketėlyje</vt:lpstr>
      <vt:lpstr>jeigu Jūsų vaikui yra alergija ibuprofenui arba bet kuriai pagalbinei šio vaisto</vt:lpstr>
      <vt:lpstr>jeigu Jūsų vaikui buvo pasireiškusi reakcija (pvz., astma, sloga, išbėrimas, vei</vt:lpstr>
      <vt:lpstr>jeigu Jūsų vaikui dėl neaiškios priežasties sutrikusi kraujo gamyba;</vt:lpstr>
      <vt:lpstr>jeigu Jūsų vaikui vyksta kraujavimas smegenyse (jis vadinamas cerebrovaskuliniu)</vt:lpstr>
      <vt:lpstr>jeigu Jūsų vaikui yra skrandžio arba dvylikapirštės žarnos opa ar kraujavimas ar</vt:lpstr>
      <vt:lpstr>jeigu kuris nors NVNU Jūsų vaikui buvo sukėlęs skrandžio arba žarnų kraujavimą a</vt:lpstr>
      <vt:lpstr>jeigu Jūsų vaikas serga sunkiu kepenų, inkstų arba širdies nepakankamumu;</vt:lpstr>
      <vt:lpstr>jeigu Jūsų vaikas yra netekęs daug skysčių (dėl vėmimo, viduriavimo arba nepakan</vt:lpstr>
      <vt:lpstr>paskutinius 3 nėštumo mėnesius;</vt:lpstr>
      <vt:lpstr>jaunesniems kaip 1 metų ir (ar) sveriantiems mažiau kaip 10 kg vaikams.</vt:lpstr>
      <vt:lpstr>Laikantis rekomendacijų dėl dozės ir vartojimo trukmės, poveikio gebėjimui vairu</vt:lpstr>
      <vt:lpstr>Ibuprofen Nutra Essential 100 mg geriamosios suspensijos paketėlyje sudėtyje yra</vt:lpstr>
      <vt:lpstr>        3.	Kaip vartoti Ibuprofen Nutra Essential 100 mg geriamąją suspensiją paketėlyje</vt:lpstr>
      <vt:lpstr>Netyčia išgėrę arba padavę didesnę dozę negu rekomenduojama, nedelsdami kreipkit</vt:lpstr>
      <vt:lpstr>Jei suvartojote per didelę Ibuprofen Nutra Essential dozę arba jei vaikai atsiti</vt:lpstr>
      <vt:lpstr>Gali pasireikšti tokie perdozavimo simptomai, kaip pykinimas, skrandžio skausmai</vt:lpstr>
      <vt:lpstr/>
      <vt:lpstr>        4.	Galimas šalutinis poveikis</vt:lpstr>
      <vt:lpstr>        5.	Kaip laikyti Ibuprofen Nutra Essential 100 mg geriamąją suspensiją paketėlyje</vt:lpstr>
      <vt:lpstr>        6.	Pakuotės turinys ir kita informacija</vt:lpstr>
    </vt:vector>
  </TitlesOfParts>
  <Company/>
  <LinksUpToDate>false</LinksUpToDate>
  <CharactersWithSpaces>31034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2025-03-17T12:29:00Z</dcterms:created>
  <dcterms:modified xsi:type="dcterms:W3CDTF">2025-03-17T12:30:00Z</dcterms:modified>
</cp:coreProperties>
</file>