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2E62E" w14:textId="77777777" w:rsidR="00192A1D" w:rsidRPr="001402FF" w:rsidRDefault="00192A1D" w:rsidP="00192A1D">
      <w:pPr>
        <w:rPr>
          <w:rFonts w:eastAsia="MS ??"/>
          <w:szCs w:val="22"/>
        </w:rPr>
      </w:pPr>
      <w:bookmarkStart w:id="0" w:name="_GoBack"/>
      <w:bookmarkEnd w:id="0"/>
    </w:p>
    <w:p w14:paraId="0F153148" w14:textId="77777777" w:rsidR="00192A1D" w:rsidRPr="001402FF" w:rsidRDefault="00192A1D" w:rsidP="00192A1D">
      <w:pPr>
        <w:rPr>
          <w:rFonts w:eastAsia="MS ??"/>
          <w:szCs w:val="22"/>
        </w:rPr>
      </w:pPr>
    </w:p>
    <w:p w14:paraId="3B103DF8" w14:textId="77777777" w:rsidR="00192A1D" w:rsidRPr="001402FF" w:rsidRDefault="00192A1D" w:rsidP="00192A1D">
      <w:pPr>
        <w:rPr>
          <w:rFonts w:eastAsia="MS ??"/>
          <w:szCs w:val="22"/>
        </w:rPr>
      </w:pPr>
    </w:p>
    <w:p w14:paraId="79263060" w14:textId="77777777" w:rsidR="00192A1D" w:rsidRPr="001402FF" w:rsidRDefault="00192A1D" w:rsidP="00192A1D">
      <w:pPr>
        <w:rPr>
          <w:rFonts w:eastAsia="MS ??"/>
          <w:szCs w:val="22"/>
        </w:rPr>
      </w:pPr>
    </w:p>
    <w:p w14:paraId="491AD88C" w14:textId="77777777" w:rsidR="00192A1D" w:rsidRPr="001402FF" w:rsidRDefault="00192A1D" w:rsidP="00192A1D">
      <w:pPr>
        <w:rPr>
          <w:rFonts w:eastAsia="MS ??"/>
          <w:szCs w:val="22"/>
        </w:rPr>
      </w:pPr>
    </w:p>
    <w:p w14:paraId="25F24E80" w14:textId="77777777" w:rsidR="00192A1D" w:rsidRPr="001402FF" w:rsidRDefault="00192A1D" w:rsidP="00192A1D">
      <w:pPr>
        <w:rPr>
          <w:rFonts w:eastAsia="MS ??"/>
          <w:szCs w:val="22"/>
        </w:rPr>
      </w:pPr>
    </w:p>
    <w:p w14:paraId="5BBA3D98" w14:textId="77777777" w:rsidR="00192A1D" w:rsidRPr="001402FF" w:rsidRDefault="00192A1D" w:rsidP="00192A1D">
      <w:pPr>
        <w:rPr>
          <w:rFonts w:eastAsia="MS ??"/>
          <w:szCs w:val="22"/>
        </w:rPr>
      </w:pPr>
    </w:p>
    <w:p w14:paraId="12D9D9CC" w14:textId="77777777" w:rsidR="00192A1D" w:rsidRPr="001402FF" w:rsidRDefault="00192A1D" w:rsidP="00192A1D">
      <w:pPr>
        <w:rPr>
          <w:rFonts w:eastAsia="MS ??"/>
          <w:szCs w:val="22"/>
        </w:rPr>
      </w:pPr>
    </w:p>
    <w:p w14:paraId="4A8517F6" w14:textId="77777777" w:rsidR="00192A1D" w:rsidRPr="001402FF" w:rsidRDefault="00192A1D" w:rsidP="00192A1D">
      <w:pPr>
        <w:rPr>
          <w:rFonts w:eastAsia="MS ??"/>
          <w:szCs w:val="22"/>
        </w:rPr>
      </w:pPr>
    </w:p>
    <w:p w14:paraId="6EF522B0" w14:textId="77777777" w:rsidR="00192A1D" w:rsidRPr="001402FF" w:rsidRDefault="00192A1D" w:rsidP="00192A1D">
      <w:pPr>
        <w:rPr>
          <w:rFonts w:eastAsia="MS ??"/>
          <w:szCs w:val="22"/>
        </w:rPr>
      </w:pPr>
    </w:p>
    <w:p w14:paraId="4D40B079" w14:textId="77777777" w:rsidR="00192A1D" w:rsidRPr="001402FF" w:rsidRDefault="00192A1D" w:rsidP="00192A1D">
      <w:pPr>
        <w:rPr>
          <w:rFonts w:eastAsia="MS ??"/>
          <w:szCs w:val="22"/>
        </w:rPr>
      </w:pPr>
    </w:p>
    <w:p w14:paraId="45BEF995" w14:textId="77777777" w:rsidR="00192A1D" w:rsidRPr="001402FF" w:rsidRDefault="00192A1D" w:rsidP="00192A1D">
      <w:pPr>
        <w:rPr>
          <w:rFonts w:eastAsia="MS ??"/>
          <w:szCs w:val="22"/>
        </w:rPr>
      </w:pPr>
    </w:p>
    <w:p w14:paraId="4A79AAFC" w14:textId="77777777" w:rsidR="00192A1D" w:rsidRPr="001402FF" w:rsidRDefault="00192A1D" w:rsidP="00192A1D">
      <w:pPr>
        <w:rPr>
          <w:rFonts w:eastAsia="MS ??"/>
          <w:szCs w:val="22"/>
        </w:rPr>
      </w:pPr>
    </w:p>
    <w:p w14:paraId="38A167EE" w14:textId="77777777" w:rsidR="00192A1D" w:rsidRPr="001402FF" w:rsidRDefault="00192A1D" w:rsidP="00192A1D">
      <w:pPr>
        <w:rPr>
          <w:rFonts w:eastAsia="MS ??"/>
          <w:szCs w:val="22"/>
        </w:rPr>
      </w:pPr>
    </w:p>
    <w:p w14:paraId="231CDBE5" w14:textId="77777777" w:rsidR="00192A1D" w:rsidRPr="001402FF" w:rsidRDefault="00192A1D" w:rsidP="00192A1D">
      <w:pPr>
        <w:rPr>
          <w:rFonts w:eastAsia="MS ??"/>
          <w:szCs w:val="22"/>
        </w:rPr>
      </w:pPr>
    </w:p>
    <w:p w14:paraId="252CB024" w14:textId="77777777" w:rsidR="00192A1D" w:rsidRPr="001402FF" w:rsidRDefault="00192A1D" w:rsidP="00192A1D">
      <w:pPr>
        <w:rPr>
          <w:rFonts w:eastAsia="MS ??"/>
          <w:szCs w:val="22"/>
        </w:rPr>
      </w:pPr>
    </w:p>
    <w:p w14:paraId="3E6E27A6" w14:textId="77777777" w:rsidR="00192A1D" w:rsidRPr="001402FF" w:rsidRDefault="00192A1D" w:rsidP="00192A1D">
      <w:pPr>
        <w:rPr>
          <w:rFonts w:eastAsia="MS ??"/>
          <w:szCs w:val="22"/>
        </w:rPr>
      </w:pPr>
    </w:p>
    <w:p w14:paraId="22F3EB97" w14:textId="77777777" w:rsidR="00192A1D" w:rsidRPr="001402FF" w:rsidRDefault="00192A1D" w:rsidP="00192A1D">
      <w:pPr>
        <w:rPr>
          <w:rFonts w:eastAsia="MS ??"/>
          <w:szCs w:val="22"/>
        </w:rPr>
      </w:pPr>
    </w:p>
    <w:p w14:paraId="02A1C2FF" w14:textId="77777777" w:rsidR="00192A1D" w:rsidRPr="001402FF" w:rsidRDefault="00192A1D" w:rsidP="00192A1D">
      <w:pPr>
        <w:rPr>
          <w:rFonts w:eastAsia="MS ??"/>
          <w:szCs w:val="22"/>
        </w:rPr>
      </w:pPr>
    </w:p>
    <w:p w14:paraId="12C25A86" w14:textId="77777777" w:rsidR="00192A1D" w:rsidRPr="001402FF" w:rsidRDefault="00192A1D" w:rsidP="00192A1D">
      <w:pPr>
        <w:rPr>
          <w:rFonts w:eastAsia="MS ??"/>
          <w:szCs w:val="22"/>
        </w:rPr>
      </w:pPr>
    </w:p>
    <w:p w14:paraId="45178EC3" w14:textId="77777777" w:rsidR="00192A1D" w:rsidRPr="001402FF" w:rsidRDefault="00192A1D" w:rsidP="00192A1D">
      <w:pPr>
        <w:rPr>
          <w:rFonts w:eastAsia="MS ??"/>
          <w:szCs w:val="22"/>
        </w:rPr>
      </w:pPr>
    </w:p>
    <w:p w14:paraId="33CCB5A4" w14:textId="77777777" w:rsidR="00192A1D" w:rsidRPr="001402FF" w:rsidRDefault="00192A1D" w:rsidP="00192A1D">
      <w:pPr>
        <w:rPr>
          <w:rFonts w:eastAsia="MS ??"/>
          <w:szCs w:val="22"/>
        </w:rPr>
      </w:pPr>
    </w:p>
    <w:p w14:paraId="4F613682" w14:textId="77777777" w:rsidR="00192A1D" w:rsidRPr="001402FF" w:rsidRDefault="00192A1D" w:rsidP="00192A1D">
      <w:pPr>
        <w:rPr>
          <w:rFonts w:eastAsia="MS ??"/>
          <w:szCs w:val="22"/>
        </w:rPr>
      </w:pPr>
    </w:p>
    <w:p w14:paraId="5F750293" w14:textId="77777777" w:rsidR="00192A1D" w:rsidRPr="001402FF" w:rsidRDefault="00192A1D" w:rsidP="00192A1D">
      <w:pPr>
        <w:jc w:val="center"/>
        <w:outlineLvl w:val="0"/>
        <w:rPr>
          <w:rFonts w:eastAsia="MS ??"/>
          <w:b/>
          <w:kern w:val="28"/>
          <w:szCs w:val="22"/>
        </w:rPr>
      </w:pPr>
      <w:r w:rsidRPr="001402FF">
        <w:rPr>
          <w:rFonts w:eastAsia="MS ??"/>
          <w:b/>
          <w:kern w:val="28"/>
          <w:szCs w:val="22"/>
        </w:rPr>
        <w:t>I PRIEDAS</w:t>
      </w:r>
    </w:p>
    <w:p w14:paraId="26F0AA14" w14:textId="77777777" w:rsidR="00192A1D" w:rsidRPr="001402FF" w:rsidRDefault="00192A1D" w:rsidP="00192A1D">
      <w:pPr>
        <w:rPr>
          <w:rFonts w:eastAsia="MS ??"/>
          <w:szCs w:val="22"/>
        </w:rPr>
      </w:pPr>
    </w:p>
    <w:p w14:paraId="79B99196" w14:textId="77777777" w:rsidR="00192A1D" w:rsidRPr="001402FF" w:rsidRDefault="00192A1D" w:rsidP="00192A1D">
      <w:pPr>
        <w:jc w:val="center"/>
        <w:outlineLvl w:val="0"/>
        <w:rPr>
          <w:rFonts w:eastAsia="MS ??"/>
          <w:b/>
          <w:kern w:val="28"/>
          <w:szCs w:val="22"/>
        </w:rPr>
      </w:pPr>
      <w:r w:rsidRPr="001402FF">
        <w:rPr>
          <w:rFonts w:eastAsia="MS ??"/>
          <w:b/>
          <w:kern w:val="28"/>
          <w:szCs w:val="22"/>
        </w:rPr>
        <w:t>PREPARATO CHARAKTERISTIKŲ SANTRAUKA</w:t>
      </w:r>
    </w:p>
    <w:p w14:paraId="5F131CE7" w14:textId="77777777" w:rsidR="00192A1D" w:rsidRPr="001402FF" w:rsidRDefault="00192A1D" w:rsidP="00192A1D">
      <w:pPr>
        <w:rPr>
          <w:rFonts w:eastAsia="MS ??"/>
          <w:szCs w:val="22"/>
        </w:rPr>
      </w:pPr>
    </w:p>
    <w:p w14:paraId="7B48BC08" w14:textId="77777777" w:rsidR="00192A1D" w:rsidRPr="001402FF" w:rsidRDefault="00192A1D" w:rsidP="00192A1D">
      <w:pPr>
        <w:ind w:left="567" w:hanging="567"/>
        <w:rPr>
          <w:rFonts w:eastAsia="MS ??"/>
          <w:b/>
          <w:szCs w:val="22"/>
        </w:rPr>
      </w:pPr>
      <w:r w:rsidRPr="001402FF">
        <w:rPr>
          <w:rFonts w:eastAsia="MS ??"/>
          <w:szCs w:val="22"/>
        </w:rPr>
        <w:br w:type="page"/>
      </w:r>
      <w:r w:rsidRPr="001402FF">
        <w:rPr>
          <w:rFonts w:eastAsia="MS ??"/>
          <w:b/>
          <w:szCs w:val="22"/>
        </w:rPr>
        <w:lastRenderedPageBreak/>
        <w:t>1.</w:t>
      </w:r>
      <w:r w:rsidRPr="001402FF">
        <w:rPr>
          <w:rFonts w:eastAsia="MS ??"/>
          <w:b/>
          <w:szCs w:val="22"/>
        </w:rPr>
        <w:tab/>
      </w:r>
      <w:r w:rsidRPr="001402FF">
        <w:rPr>
          <w:rFonts w:eastAsia="MS ??"/>
          <w:b/>
          <w:caps/>
          <w:szCs w:val="22"/>
        </w:rPr>
        <w:t>VAISTINIO</w:t>
      </w:r>
      <w:r w:rsidRPr="001402FF">
        <w:rPr>
          <w:rFonts w:eastAsia="MS ??"/>
          <w:b/>
          <w:szCs w:val="22"/>
        </w:rPr>
        <w:t xml:space="preserve"> PREPARATO PAVADINIMAS</w:t>
      </w:r>
    </w:p>
    <w:p w14:paraId="30627140" w14:textId="77777777" w:rsidR="00192A1D" w:rsidRPr="001402FF" w:rsidRDefault="00192A1D" w:rsidP="00192A1D">
      <w:pPr>
        <w:ind w:left="567" w:hanging="567"/>
        <w:rPr>
          <w:rFonts w:eastAsia="MS ??"/>
          <w:szCs w:val="22"/>
        </w:rPr>
      </w:pPr>
    </w:p>
    <w:p w14:paraId="4B9F5EEB" w14:textId="77777777" w:rsidR="00192A1D" w:rsidRPr="001402FF" w:rsidRDefault="00192A1D" w:rsidP="00192A1D">
      <w:pPr>
        <w:ind w:left="567" w:hanging="567"/>
        <w:rPr>
          <w:rFonts w:eastAsia="MS ??"/>
          <w:szCs w:val="22"/>
        </w:rPr>
      </w:pPr>
      <w:r>
        <w:rPr>
          <w:rFonts w:eastAsia="MS ??"/>
          <w:szCs w:val="22"/>
        </w:rPr>
        <w:t xml:space="preserve">DARVEC </w:t>
      </w:r>
      <w:r w:rsidRPr="001402FF">
        <w:rPr>
          <w:rFonts w:eastAsia="MS ??"/>
          <w:szCs w:val="22"/>
        </w:rPr>
        <w:t>12,5 mg plėvele dengtos tabletės</w:t>
      </w:r>
    </w:p>
    <w:p w14:paraId="3C093FD4" w14:textId="77777777" w:rsidR="00192A1D" w:rsidRPr="001402FF" w:rsidRDefault="00192A1D" w:rsidP="00192A1D">
      <w:pPr>
        <w:ind w:left="567" w:hanging="567"/>
        <w:rPr>
          <w:rFonts w:eastAsia="MS ??"/>
          <w:szCs w:val="22"/>
        </w:rPr>
      </w:pPr>
    </w:p>
    <w:p w14:paraId="49E2756B" w14:textId="77777777" w:rsidR="00192A1D" w:rsidRPr="001402FF" w:rsidRDefault="00192A1D" w:rsidP="00192A1D">
      <w:pPr>
        <w:ind w:left="567" w:hanging="567"/>
        <w:rPr>
          <w:rFonts w:eastAsia="MS ??"/>
          <w:szCs w:val="22"/>
        </w:rPr>
      </w:pPr>
    </w:p>
    <w:p w14:paraId="0FBF55B4" w14:textId="77777777" w:rsidR="00192A1D" w:rsidRPr="001402FF" w:rsidRDefault="00192A1D" w:rsidP="00192A1D">
      <w:pPr>
        <w:ind w:left="567" w:hanging="567"/>
        <w:rPr>
          <w:rFonts w:eastAsia="MS ??"/>
          <w:b/>
          <w:caps/>
          <w:szCs w:val="22"/>
        </w:rPr>
      </w:pPr>
      <w:r w:rsidRPr="001402FF">
        <w:rPr>
          <w:rFonts w:eastAsia="MS ??"/>
          <w:b/>
          <w:caps/>
          <w:szCs w:val="22"/>
        </w:rPr>
        <w:t>2.</w:t>
      </w:r>
      <w:r w:rsidRPr="001402FF">
        <w:rPr>
          <w:rFonts w:eastAsia="MS ??"/>
          <w:b/>
          <w:caps/>
          <w:szCs w:val="22"/>
        </w:rPr>
        <w:tab/>
        <w:t>kokybinė ir kiekybinė sudėtis</w:t>
      </w:r>
    </w:p>
    <w:p w14:paraId="3A4786F9" w14:textId="77777777" w:rsidR="00192A1D" w:rsidRPr="001402FF" w:rsidRDefault="00192A1D" w:rsidP="00192A1D">
      <w:pPr>
        <w:ind w:left="567" w:hanging="567"/>
        <w:rPr>
          <w:rFonts w:eastAsia="MS ??"/>
          <w:szCs w:val="22"/>
        </w:rPr>
      </w:pPr>
    </w:p>
    <w:p w14:paraId="6511DB37" w14:textId="77777777" w:rsidR="00192A1D" w:rsidRPr="001402FF" w:rsidRDefault="00192A1D" w:rsidP="00192A1D">
      <w:pPr>
        <w:ind w:left="567" w:hanging="567"/>
        <w:rPr>
          <w:rFonts w:eastAsia="MS ??"/>
          <w:szCs w:val="22"/>
        </w:rPr>
      </w:pPr>
      <w:r>
        <w:rPr>
          <w:rFonts w:eastAsia="MS ??"/>
          <w:szCs w:val="22"/>
        </w:rPr>
        <w:t>Kiekvienoje</w:t>
      </w:r>
      <w:r w:rsidRPr="001402FF">
        <w:rPr>
          <w:rFonts w:eastAsia="MS ??"/>
          <w:szCs w:val="22"/>
        </w:rPr>
        <w:t xml:space="preserve"> plėvele dengtoje tabletėje yra 12,5 mg diklofenako kalio</w:t>
      </w:r>
      <w:r>
        <w:rPr>
          <w:rFonts w:eastAsia="MS ??"/>
          <w:szCs w:val="22"/>
        </w:rPr>
        <w:t xml:space="preserve"> druskos</w:t>
      </w:r>
      <w:r w:rsidRPr="001402FF">
        <w:rPr>
          <w:rFonts w:eastAsia="MS ??"/>
          <w:szCs w:val="22"/>
        </w:rPr>
        <w:t>.</w:t>
      </w:r>
    </w:p>
    <w:p w14:paraId="7913C83C" w14:textId="77777777" w:rsidR="00192A1D" w:rsidRPr="001402FF" w:rsidRDefault="00192A1D" w:rsidP="00192A1D">
      <w:pPr>
        <w:ind w:left="567" w:hanging="567"/>
        <w:rPr>
          <w:rFonts w:eastAsia="MS ??"/>
          <w:szCs w:val="22"/>
        </w:rPr>
      </w:pPr>
    </w:p>
    <w:p w14:paraId="06F59E49" w14:textId="77777777" w:rsidR="00192A1D" w:rsidRPr="001402FF" w:rsidRDefault="00192A1D" w:rsidP="00192A1D">
      <w:pPr>
        <w:rPr>
          <w:rFonts w:eastAsia="MS ??"/>
          <w:szCs w:val="22"/>
        </w:rPr>
      </w:pPr>
      <w:r w:rsidRPr="001402FF">
        <w:rPr>
          <w:rFonts w:eastAsia="MS ??"/>
          <w:szCs w:val="22"/>
          <w:u w:val="single"/>
        </w:rPr>
        <w:t>Pagalbinė</w:t>
      </w:r>
      <w:r>
        <w:rPr>
          <w:rFonts w:eastAsia="MS ??"/>
          <w:szCs w:val="22"/>
          <w:u w:val="single"/>
        </w:rPr>
        <w:t>s</w:t>
      </w:r>
      <w:r w:rsidRPr="001402FF">
        <w:rPr>
          <w:rFonts w:eastAsia="MS ??"/>
          <w:szCs w:val="22"/>
          <w:u w:val="single"/>
        </w:rPr>
        <w:t xml:space="preserve"> medžiag</w:t>
      </w:r>
      <w:r>
        <w:rPr>
          <w:rFonts w:eastAsia="MS ??"/>
          <w:szCs w:val="22"/>
          <w:u w:val="single"/>
        </w:rPr>
        <w:t>os</w:t>
      </w:r>
      <w:r w:rsidRPr="001402FF">
        <w:rPr>
          <w:rFonts w:eastAsia="MS ??"/>
          <w:szCs w:val="22"/>
          <w:u w:val="single"/>
        </w:rPr>
        <w:t>, kuri</w:t>
      </w:r>
      <w:r>
        <w:rPr>
          <w:rFonts w:eastAsia="MS ??"/>
          <w:szCs w:val="22"/>
          <w:u w:val="single"/>
        </w:rPr>
        <w:t>ų</w:t>
      </w:r>
      <w:r w:rsidRPr="001402FF">
        <w:rPr>
          <w:rFonts w:eastAsia="MS ??"/>
          <w:szCs w:val="22"/>
          <w:u w:val="single"/>
        </w:rPr>
        <w:t xml:space="preserve"> poveikis žinomas:</w:t>
      </w:r>
      <w:r w:rsidRPr="001402FF">
        <w:rPr>
          <w:rFonts w:eastAsia="MS ??"/>
          <w:szCs w:val="22"/>
        </w:rPr>
        <w:t xml:space="preserve"> </w:t>
      </w:r>
      <w:r>
        <w:rPr>
          <w:rFonts w:eastAsia="MS ??"/>
          <w:szCs w:val="22"/>
        </w:rPr>
        <w:t>kiekvienoje</w:t>
      </w:r>
      <w:r w:rsidRPr="001402FF">
        <w:rPr>
          <w:rFonts w:eastAsia="MS ??"/>
          <w:szCs w:val="22"/>
        </w:rPr>
        <w:t xml:space="preserve"> tabletėje yra </w:t>
      </w:r>
      <w:r>
        <w:rPr>
          <w:rFonts w:eastAsia="MS ??"/>
          <w:szCs w:val="22"/>
        </w:rPr>
        <w:t>70,5 </w:t>
      </w:r>
      <w:r w:rsidRPr="001402FF">
        <w:rPr>
          <w:rFonts w:eastAsia="MS ??"/>
          <w:szCs w:val="22"/>
        </w:rPr>
        <w:t>mg laktozės monohidrato</w:t>
      </w:r>
      <w:r>
        <w:rPr>
          <w:rFonts w:eastAsia="MS ??"/>
          <w:szCs w:val="22"/>
        </w:rPr>
        <w:t xml:space="preserve"> ir 0,17 mg lecitino (sudėtyje yra sojų aliejaus)</w:t>
      </w:r>
      <w:r w:rsidRPr="001402FF">
        <w:rPr>
          <w:rFonts w:eastAsia="MS ??"/>
          <w:szCs w:val="22"/>
        </w:rPr>
        <w:t>.</w:t>
      </w:r>
    </w:p>
    <w:p w14:paraId="17C60CFF" w14:textId="77777777" w:rsidR="00192A1D" w:rsidRDefault="00192A1D" w:rsidP="00192A1D">
      <w:pPr>
        <w:ind w:left="567" w:hanging="567"/>
        <w:rPr>
          <w:rFonts w:eastAsia="MS ??"/>
          <w:szCs w:val="22"/>
        </w:rPr>
      </w:pPr>
    </w:p>
    <w:p w14:paraId="23ED4823" w14:textId="77777777" w:rsidR="00192A1D" w:rsidRPr="001402FF" w:rsidRDefault="00192A1D" w:rsidP="00192A1D">
      <w:pPr>
        <w:ind w:left="567" w:hanging="567"/>
        <w:rPr>
          <w:rFonts w:eastAsia="MS ??"/>
          <w:szCs w:val="22"/>
        </w:rPr>
      </w:pPr>
      <w:r w:rsidRPr="001402FF">
        <w:rPr>
          <w:rFonts w:eastAsia="MS ??"/>
          <w:szCs w:val="22"/>
        </w:rPr>
        <w:t>Visos pagalbinės medžiagos išvardytos 6.1 skyriuje.</w:t>
      </w:r>
    </w:p>
    <w:p w14:paraId="60F534B7" w14:textId="77777777" w:rsidR="00192A1D" w:rsidRPr="001402FF" w:rsidRDefault="00192A1D" w:rsidP="00192A1D">
      <w:pPr>
        <w:ind w:left="567" w:hanging="567"/>
        <w:rPr>
          <w:rFonts w:eastAsia="MS ??"/>
          <w:szCs w:val="22"/>
        </w:rPr>
      </w:pPr>
    </w:p>
    <w:p w14:paraId="39F42DB1" w14:textId="77777777" w:rsidR="00192A1D" w:rsidRPr="001402FF" w:rsidRDefault="00192A1D" w:rsidP="00192A1D">
      <w:pPr>
        <w:ind w:left="567" w:hanging="567"/>
        <w:rPr>
          <w:rFonts w:eastAsia="MS ??"/>
          <w:szCs w:val="22"/>
        </w:rPr>
      </w:pPr>
    </w:p>
    <w:p w14:paraId="6789B7A4" w14:textId="77777777" w:rsidR="00192A1D" w:rsidRPr="001402FF" w:rsidRDefault="00192A1D" w:rsidP="00192A1D">
      <w:pPr>
        <w:ind w:left="567" w:hanging="567"/>
        <w:rPr>
          <w:rFonts w:eastAsia="MS ??"/>
          <w:b/>
          <w:caps/>
          <w:szCs w:val="22"/>
        </w:rPr>
      </w:pPr>
      <w:r w:rsidRPr="001402FF">
        <w:rPr>
          <w:rFonts w:eastAsia="MS ??"/>
          <w:b/>
          <w:caps/>
          <w:szCs w:val="22"/>
        </w:rPr>
        <w:t>3.</w:t>
      </w:r>
      <w:r w:rsidRPr="001402FF">
        <w:rPr>
          <w:rFonts w:eastAsia="MS ??"/>
          <w:b/>
          <w:caps/>
          <w:szCs w:val="22"/>
        </w:rPr>
        <w:tab/>
      </w:r>
      <w:r w:rsidRPr="001402FF">
        <w:rPr>
          <w:rFonts w:eastAsia="MS ??"/>
          <w:b/>
          <w:szCs w:val="22"/>
        </w:rPr>
        <w:t>FARMACINĖ</w:t>
      </w:r>
      <w:r w:rsidRPr="001402FF">
        <w:rPr>
          <w:rFonts w:eastAsia="MS ??"/>
          <w:b/>
          <w:caps/>
          <w:szCs w:val="22"/>
        </w:rPr>
        <w:t xml:space="preserve"> forma</w:t>
      </w:r>
    </w:p>
    <w:p w14:paraId="2956EE57" w14:textId="77777777" w:rsidR="00192A1D" w:rsidRPr="001402FF" w:rsidRDefault="00192A1D" w:rsidP="00192A1D">
      <w:pPr>
        <w:ind w:left="567" w:hanging="567"/>
        <w:rPr>
          <w:rFonts w:eastAsia="MS ??"/>
          <w:szCs w:val="22"/>
        </w:rPr>
      </w:pPr>
    </w:p>
    <w:p w14:paraId="07023854" w14:textId="77777777" w:rsidR="00192A1D" w:rsidRPr="001402FF" w:rsidRDefault="00192A1D" w:rsidP="00192A1D">
      <w:pPr>
        <w:ind w:left="567" w:hanging="567"/>
        <w:rPr>
          <w:rFonts w:eastAsia="MS ??"/>
          <w:szCs w:val="22"/>
        </w:rPr>
      </w:pPr>
      <w:r w:rsidRPr="001402FF">
        <w:rPr>
          <w:rFonts w:eastAsia="MS ??"/>
          <w:szCs w:val="22"/>
        </w:rPr>
        <w:t>Plėvele dengta tabletė.</w:t>
      </w:r>
    </w:p>
    <w:p w14:paraId="7B37B53F" w14:textId="77777777" w:rsidR="00192A1D" w:rsidRPr="001402FF" w:rsidRDefault="00192A1D" w:rsidP="00192A1D">
      <w:pPr>
        <w:ind w:left="567" w:hanging="567"/>
        <w:rPr>
          <w:rFonts w:eastAsia="MS ??"/>
          <w:szCs w:val="22"/>
        </w:rPr>
      </w:pPr>
      <w:r>
        <w:rPr>
          <w:rFonts w:eastAsia="MS ??"/>
          <w:szCs w:val="22"/>
        </w:rPr>
        <w:t>B</w:t>
      </w:r>
      <w:r w:rsidRPr="001402FF">
        <w:rPr>
          <w:rFonts w:eastAsia="MS ??"/>
          <w:szCs w:val="22"/>
        </w:rPr>
        <w:t xml:space="preserve">altos, </w:t>
      </w:r>
      <w:r>
        <w:rPr>
          <w:rFonts w:eastAsia="MS ??"/>
          <w:szCs w:val="22"/>
        </w:rPr>
        <w:t>kapsulės formos, abipus išgaubtos 5 x 10 mm dydžio tabletės</w:t>
      </w:r>
      <w:r w:rsidRPr="001402FF">
        <w:rPr>
          <w:rFonts w:eastAsia="MS ??"/>
          <w:szCs w:val="22"/>
        </w:rPr>
        <w:t>.</w:t>
      </w:r>
    </w:p>
    <w:p w14:paraId="23311DB6" w14:textId="77777777" w:rsidR="00192A1D" w:rsidRPr="001402FF" w:rsidRDefault="00192A1D" w:rsidP="00192A1D">
      <w:pPr>
        <w:ind w:left="567" w:hanging="567"/>
        <w:rPr>
          <w:rFonts w:eastAsia="MS ??"/>
          <w:szCs w:val="22"/>
        </w:rPr>
      </w:pPr>
    </w:p>
    <w:p w14:paraId="2E4D9148" w14:textId="77777777" w:rsidR="00192A1D" w:rsidRPr="001402FF" w:rsidRDefault="00192A1D" w:rsidP="00192A1D">
      <w:pPr>
        <w:ind w:left="567" w:hanging="567"/>
        <w:rPr>
          <w:rFonts w:eastAsia="MS ??"/>
          <w:szCs w:val="22"/>
        </w:rPr>
      </w:pPr>
    </w:p>
    <w:p w14:paraId="70CB398A" w14:textId="77777777" w:rsidR="00192A1D" w:rsidRPr="001402FF" w:rsidRDefault="00192A1D" w:rsidP="00192A1D">
      <w:pPr>
        <w:ind w:left="567" w:hanging="567"/>
        <w:rPr>
          <w:rFonts w:eastAsia="MS ??"/>
          <w:b/>
          <w:caps/>
          <w:szCs w:val="22"/>
        </w:rPr>
      </w:pPr>
      <w:r w:rsidRPr="001402FF">
        <w:rPr>
          <w:rFonts w:eastAsia="MS ??"/>
          <w:b/>
          <w:caps/>
          <w:szCs w:val="22"/>
        </w:rPr>
        <w:t>4.</w:t>
      </w:r>
      <w:r w:rsidRPr="001402FF">
        <w:rPr>
          <w:rFonts w:eastAsia="MS ??"/>
          <w:b/>
          <w:caps/>
          <w:szCs w:val="22"/>
        </w:rPr>
        <w:tab/>
        <w:t>klinikinĖ informacija</w:t>
      </w:r>
    </w:p>
    <w:p w14:paraId="3F6B60CA" w14:textId="77777777" w:rsidR="00192A1D" w:rsidRPr="001402FF" w:rsidRDefault="00192A1D" w:rsidP="00192A1D">
      <w:pPr>
        <w:ind w:left="567" w:hanging="567"/>
        <w:rPr>
          <w:rFonts w:eastAsia="MS ??"/>
          <w:szCs w:val="22"/>
        </w:rPr>
      </w:pPr>
    </w:p>
    <w:p w14:paraId="156CF064" w14:textId="77777777" w:rsidR="00192A1D" w:rsidRPr="001402FF" w:rsidRDefault="00192A1D" w:rsidP="00192A1D">
      <w:pPr>
        <w:ind w:left="567" w:hanging="567"/>
        <w:rPr>
          <w:rFonts w:eastAsia="MS ??"/>
          <w:b/>
          <w:szCs w:val="22"/>
        </w:rPr>
      </w:pPr>
      <w:r w:rsidRPr="001402FF">
        <w:rPr>
          <w:rFonts w:eastAsia="MS ??"/>
          <w:b/>
          <w:szCs w:val="22"/>
        </w:rPr>
        <w:t>4.1</w:t>
      </w:r>
      <w:r w:rsidRPr="001402FF">
        <w:rPr>
          <w:rFonts w:eastAsia="MS ??"/>
          <w:b/>
          <w:szCs w:val="22"/>
        </w:rPr>
        <w:tab/>
        <w:t>Terapinės indikacijos</w:t>
      </w:r>
    </w:p>
    <w:p w14:paraId="0F4ED8FD" w14:textId="77777777" w:rsidR="00192A1D" w:rsidRPr="001402FF" w:rsidRDefault="00192A1D" w:rsidP="00192A1D">
      <w:pPr>
        <w:rPr>
          <w:rFonts w:eastAsia="MS ??"/>
          <w:szCs w:val="22"/>
        </w:rPr>
      </w:pPr>
    </w:p>
    <w:p w14:paraId="5EE71F46" w14:textId="77777777" w:rsidR="00192A1D" w:rsidRPr="001402FF" w:rsidRDefault="00192A1D" w:rsidP="00192A1D">
      <w:pPr>
        <w:rPr>
          <w:rFonts w:eastAsia="MS ??"/>
          <w:szCs w:val="22"/>
        </w:rPr>
      </w:pPr>
      <w:r>
        <w:rPr>
          <w:rFonts w:eastAsia="MS ??"/>
          <w:szCs w:val="22"/>
        </w:rPr>
        <w:t>Sąnarių skausmo, raumenų skausmo, galvos skausmo, dantų skausmo, ūminio apatinės nugaros dalies skausmo malšinimas, pirminės dismenorėjos simptominis gydymas</w:t>
      </w:r>
      <w:r w:rsidRPr="001402FF">
        <w:rPr>
          <w:rFonts w:eastAsia="MS ??"/>
          <w:szCs w:val="22"/>
        </w:rPr>
        <w:t>, peršalimo ir gripo simptomų, įskaitant karščiavimą</w:t>
      </w:r>
      <w:r>
        <w:rPr>
          <w:rFonts w:eastAsia="MS ??"/>
          <w:szCs w:val="22"/>
        </w:rPr>
        <w:t xml:space="preserve"> ir</w:t>
      </w:r>
      <w:r w:rsidRPr="001402FF">
        <w:rPr>
          <w:rFonts w:eastAsia="MS ??"/>
          <w:szCs w:val="22"/>
        </w:rPr>
        <w:t xml:space="preserve"> </w:t>
      </w:r>
      <w:r>
        <w:rPr>
          <w:rFonts w:eastAsia="MS ??"/>
          <w:szCs w:val="22"/>
        </w:rPr>
        <w:t>ryklės skausmą</w:t>
      </w:r>
      <w:r w:rsidRPr="001402FF">
        <w:rPr>
          <w:rFonts w:eastAsia="MS ??"/>
          <w:szCs w:val="22"/>
        </w:rPr>
        <w:t xml:space="preserve">, </w:t>
      </w:r>
      <w:r>
        <w:rPr>
          <w:rFonts w:eastAsia="MS ??"/>
          <w:szCs w:val="22"/>
        </w:rPr>
        <w:t>gydymas</w:t>
      </w:r>
      <w:r w:rsidRPr="001402FF">
        <w:rPr>
          <w:rFonts w:eastAsia="MS ??"/>
          <w:szCs w:val="22"/>
        </w:rPr>
        <w:t>.</w:t>
      </w:r>
    </w:p>
    <w:p w14:paraId="63A7B790" w14:textId="77777777" w:rsidR="00192A1D" w:rsidRDefault="00192A1D" w:rsidP="00192A1D">
      <w:pPr>
        <w:rPr>
          <w:rFonts w:eastAsia="MS ??"/>
          <w:szCs w:val="22"/>
        </w:rPr>
      </w:pPr>
    </w:p>
    <w:p w14:paraId="343A082C" w14:textId="77777777" w:rsidR="00192A1D" w:rsidRDefault="00192A1D" w:rsidP="00192A1D">
      <w:pPr>
        <w:rPr>
          <w:rFonts w:eastAsia="MS ??"/>
          <w:szCs w:val="22"/>
        </w:rPr>
      </w:pPr>
      <w:r>
        <w:rPr>
          <w:rFonts w:eastAsia="MS ??"/>
          <w:szCs w:val="22"/>
        </w:rPr>
        <w:t>Vaistinis preparatas yra skirtas vartoti suaugusiesiems ir 14 metų bei vyresniems vaikams.</w:t>
      </w:r>
    </w:p>
    <w:p w14:paraId="3158594D" w14:textId="77777777" w:rsidR="00192A1D" w:rsidRPr="001402FF" w:rsidRDefault="00192A1D" w:rsidP="00192A1D">
      <w:pPr>
        <w:rPr>
          <w:rFonts w:eastAsia="MS ??"/>
          <w:szCs w:val="22"/>
        </w:rPr>
      </w:pPr>
    </w:p>
    <w:p w14:paraId="2566A63B" w14:textId="77777777" w:rsidR="00192A1D" w:rsidRPr="001402FF" w:rsidRDefault="00192A1D" w:rsidP="00192A1D">
      <w:pPr>
        <w:ind w:left="567" w:hanging="567"/>
        <w:rPr>
          <w:rFonts w:eastAsia="MS ??"/>
          <w:b/>
          <w:szCs w:val="22"/>
        </w:rPr>
      </w:pPr>
      <w:r w:rsidRPr="001402FF">
        <w:rPr>
          <w:rFonts w:eastAsia="MS ??"/>
          <w:b/>
          <w:szCs w:val="22"/>
        </w:rPr>
        <w:t>4.2</w:t>
      </w:r>
      <w:r w:rsidRPr="001402FF">
        <w:rPr>
          <w:rFonts w:eastAsia="MS ??"/>
          <w:b/>
          <w:szCs w:val="22"/>
        </w:rPr>
        <w:tab/>
        <w:t>Dozavimas ir vartojimo metodas</w:t>
      </w:r>
    </w:p>
    <w:p w14:paraId="6E03F54E" w14:textId="77777777" w:rsidR="00192A1D" w:rsidRPr="001402FF" w:rsidRDefault="00192A1D" w:rsidP="00192A1D">
      <w:pPr>
        <w:ind w:left="567" w:hanging="567"/>
        <w:rPr>
          <w:rFonts w:eastAsia="MS ??"/>
          <w:szCs w:val="22"/>
        </w:rPr>
      </w:pPr>
    </w:p>
    <w:p w14:paraId="28E6A34E" w14:textId="77777777" w:rsidR="00192A1D" w:rsidRPr="001402FF" w:rsidRDefault="00192A1D" w:rsidP="00192A1D">
      <w:pPr>
        <w:rPr>
          <w:rFonts w:eastAsia="MS ??"/>
          <w:szCs w:val="22"/>
          <w:u w:val="single"/>
        </w:rPr>
      </w:pPr>
      <w:r w:rsidRPr="001402FF">
        <w:rPr>
          <w:rFonts w:eastAsia="MS ??"/>
          <w:szCs w:val="22"/>
          <w:u w:val="single"/>
        </w:rPr>
        <w:t>Dozavimas</w:t>
      </w:r>
    </w:p>
    <w:p w14:paraId="3313A574" w14:textId="77777777" w:rsidR="00192A1D" w:rsidRPr="001402FF" w:rsidRDefault="00192A1D" w:rsidP="00192A1D">
      <w:pPr>
        <w:rPr>
          <w:rFonts w:eastAsia="MS ??"/>
          <w:szCs w:val="22"/>
        </w:rPr>
      </w:pPr>
      <w:r w:rsidRPr="001402FF">
        <w:rPr>
          <w:rFonts w:eastAsia="MS ??"/>
          <w:szCs w:val="22"/>
        </w:rPr>
        <w:t>Nepageidaujamas poveikis gali pasireikšti rečiau, vartojant mažiausią veiksmingą dozę per trumpiausią laikotarpį, reikalingą ligos simptomams kontroliuoti (žr. 4.4 skyrių).</w:t>
      </w:r>
    </w:p>
    <w:p w14:paraId="13BF1CE0" w14:textId="77777777" w:rsidR="00192A1D" w:rsidRPr="001402FF" w:rsidRDefault="00192A1D" w:rsidP="00192A1D">
      <w:pPr>
        <w:ind w:left="567" w:hanging="567"/>
        <w:rPr>
          <w:rFonts w:eastAsia="MS ??"/>
          <w:i/>
          <w:szCs w:val="22"/>
          <w:u w:val="single"/>
        </w:rPr>
      </w:pPr>
    </w:p>
    <w:p w14:paraId="25C366AA" w14:textId="77777777" w:rsidR="00192A1D" w:rsidRPr="001402FF" w:rsidRDefault="00192A1D" w:rsidP="00192A1D">
      <w:pPr>
        <w:ind w:left="567" w:hanging="567"/>
        <w:rPr>
          <w:rFonts w:eastAsia="MS ??"/>
          <w:i/>
          <w:szCs w:val="22"/>
          <w:u w:val="single"/>
        </w:rPr>
      </w:pPr>
      <w:r w:rsidRPr="001402FF">
        <w:rPr>
          <w:rFonts w:eastAsia="MS ??"/>
          <w:i/>
          <w:szCs w:val="22"/>
          <w:u w:val="single"/>
        </w:rPr>
        <w:t xml:space="preserve">Suaugusiesiems ir </w:t>
      </w:r>
      <w:r w:rsidRPr="001402FF">
        <w:rPr>
          <w:rFonts w:eastAsia="MS ??"/>
          <w:i/>
          <w:iCs/>
          <w:szCs w:val="22"/>
          <w:u w:val="single"/>
        </w:rPr>
        <w:t xml:space="preserve">14 metų bei vyresniems </w:t>
      </w:r>
      <w:r w:rsidRPr="001402FF">
        <w:rPr>
          <w:rFonts w:eastAsia="MS ??"/>
          <w:i/>
          <w:szCs w:val="22"/>
          <w:u w:val="single"/>
        </w:rPr>
        <w:t>vaikams</w:t>
      </w:r>
    </w:p>
    <w:p w14:paraId="54463E74" w14:textId="77777777" w:rsidR="00192A1D" w:rsidRPr="001402FF" w:rsidRDefault="00192A1D" w:rsidP="00192A1D">
      <w:pPr>
        <w:rPr>
          <w:rFonts w:eastAsia="MS ??"/>
          <w:szCs w:val="22"/>
        </w:rPr>
      </w:pPr>
      <w:r w:rsidRPr="001402FF">
        <w:rPr>
          <w:rFonts w:eastAsia="MS ??"/>
          <w:szCs w:val="22"/>
        </w:rPr>
        <w:t xml:space="preserve">Pradinė dozė – dvi tabletės, </w:t>
      </w:r>
      <w:r>
        <w:rPr>
          <w:rFonts w:eastAsia="MS ??"/>
          <w:szCs w:val="22"/>
        </w:rPr>
        <w:t>po to</w:t>
      </w:r>
      <w:r w:rsidRPr="001402FF">
        <w:rPr>
          <w:rFonts w:eastAsia="MS ??"/>
          <w:szCs w:val="22"/>
        </w:rPr>
        <w:t>, vartoti po vieną tablet</w:t>
      </w:r>
      <w:r>
        <w:rPr>
          <w:rFonts w:eastAsia="MS ??"/>
          <w:szCs w:val="22"/>
        </w:rPr>
        <w:t>ę</w:t>
      </w:r>
      <w:r w:rsidRPr="001402FF">
        <w:rPr>
          <w:rFonts w:eastAsia="MS ??"/>
          <w:szCs w:val="22"/>
        </w:rPr>
        <w:t xml:space="preserve"> kas 4-6 valandas</w:t>
      </w:r>
      <w:r>
        <w:rPr>
          <w:rFonts w:eastAsia="MS ??"/>
          <w:szCs w:val="22"/>
        </w:rPr>
        <w:t>,</w:t>
      </w:r>
      <w:r w:rsidRPr="00237D03">
        <w:rPr>
          <w:rFonts w:eastAsia="MS ??"/>
          <w:szCs w:val="22"/>
        </w:rPr>
        <w:t xml:space="preserve"> </w:t>
      </w:r>
      <w:r w:rsidRPr="001402FF">
        <w:rPr>
          <w:rFonts w:eastAsia="MS ??"/>
          <w:szCs w:val="22"/>
        </w:rPr>
        <w:t>jei</w:t>
      </w:r>
      <w:r>
        <w:rPr>
          <w:rFonts w:eastAsia="MS ??"/>
          <w:szCs w:val="22"/>
        </w:rPr>
        <w:t>gu</w:t>
      </w:r>
      <w:r w:rsidRPr="001402FF">
        <w:rPr>
          <w:rFonts w:eastAsia="MS ??"/>
          <w:szCs w:val="22"/>
        </w:rPr>
        <w:t xml:space="preserve"> reik</w:t>
      </w:r>
      <w:r>
        <w:rPr>
          <w:rFonts w:eastAsia="MS ??"/>
          <w:szCs w:val="22"/>
        </w:rPr>
        <w:t>alinga</w:t>
      </w:r>
      <w:r w:rsidRPr="001402FF">
        <w:rPr>
          <w:rFonts w:eastAsia="MS ??"/>
          <w:szCs w:val="22"/>
        </w:rPr>
        <w:t>.</w:t>
      </w:r>
    </w:p>
    <w:p w14:paraId="25D6D8E9" w14:textId="77777777" w:rsidR="00192A1D" w:rsidRPr="001402FF" w:rsidRDefault="00192A1D" w:rsidP="00192A1D">
      <w:pPr>
        <w:ind w:left="567" w:hanging="567"/>
        <w:rPr>
          <w:rFonts w:eastAsia="MS ??"/>
          <w:szCs w:val="22"/>
        </w:rPr>
      </w:pPr>
      <w:r>
        <w:rPr>
          <w:rFonts w:eastAsia="MS ??"/>
          <w:szCs w:val="22"/>
        </w:rPr>
        <w:t xml:space="preserve">Per bet kokį 24 valandų periodą </w:t>
      </w:r>
      <w:r w:rsidRPr="001402FF">
        <w:rPr>
          <w:rFonts w:eastAsia="MS ??"/>
          <w:szCs w:val="22"/>
        </w:rPr>
        <w:t xml:space="preserve">galima </w:t>
      </w:r>
      <w:r>
        <w:rPr>
          <w:rFonts w:eastAsia="MS ??"/>
          <w:szCs w:val="22"/>
        </w:rPr>
        <w:t>su</w:t>
      </w:r>
      <w:r w:rsidRPr="001402FF">
        <w:rPr>
          <w:rFonts w:eastAsia="MS ??"/>
          <w:szCs w:val="22"/>
        </w:rPr>
        <w:t xml:space="preserve">vartoti </w:t>
      </w:r>
      <w:r>
        <w:rPr>
          <w:rFonts w:eastAsia="MS ??"/>
          <w:szCs w:val="22"/>
        </w:rPr>
        <w:t xml:space="preserve">ne </w:t>
      </w:r>
      <w:r w:rsidRPr="001402FF">
        <w:rPr>
          <w:rFonts w:eastAsia="MS ??"/>
          <w:szCs w:val="22"/>
        </w:rPr>
        <w:t xml:space="preserve">daugiau </w:t>
      </w:r>
      <w:r>
        <w:rPr>
          <w:rFonts w:eastAsia="MS ??"/>
          <w:szCs w:val="22"/>
        </w:rPr>
        <w:t>kaip</w:t>
      </w:r>
      <w:r w:rsidRPr="001402FF">
        <w:rPr>
          <w:rFonts w:eastAsia="MS ??"/>
          <w:szCs w:val="22"/>
        </w:rPr>
        <w:t xml:space="preserve"> šešias tabletes (75 mg).</w:t>
      </w:r>
    </w:p>
    <w:p w14:paraId="3E4C2448" w14:textId="77777777" w:rsidR="00192A1D" w:rsidRPr="001402FF" w:rsidRDefault="00192A1D" w:rsidP="00192A1D">
      <w:pPr>
        <w:tabs>
          <w:tab w:val="left" w:pos="567"/>
        </w:tabs>
        <w:rPr>
          <w:rFonts w:eastAsia="MS ??"/>
          <w:szCs w:val="22"/>
        </w:rPr>
      </w:pPr>
      <w:r>
        <w:rPr>
          <w:rFonts w:eastAsia="MS ??"/>
          <w:szCs w:val="22"/>
        </w:rPr>
        <w:t xml:space="preserve">DARVEC </w:t>
      </w:r>
      <w:r w:rsidRPr="001402FF">
        <w:rPr>
          <w:rFonts w:eastAsia="MS ??"/>
          <w:szCs w:val="22"/>
        </w:rPr>
        <w:t xml:space="preserve">12,5 mg plėvele dengtos tabletės skirtos trumpalaikiam vartojimui: ne ilgiau kaip 5 </w:t>
      </w:r>
      <w:r>
        <w:rPr>
          <w:rFonts w:eastAsia="MS ??"/>
          <w:szCs w:val="22"/>
        </w:rPr>
        <w:t xml:space="preserve">paras </w:t>
      </w:r>
      <w:r w:rsidRPr="001402FF">
        <w:rPr>
          <w:rFonts w:eastAsia="MS ??"/>
          <w:szCs w:val="22"/>
        </w:rPr>
        <w:t xml:space="preserve">skausmui malšinti ir ne ilgiau kaip 3 </w:t>
      </w:r>
      <w:r>
        <w:rPr>
          <w:rFonts w:eastAsia="MS ??"/>
          <w:szCs w:val="22"/>
        </w:rPr>
        <w:t>paras</w:t>
      </w:r>
      <w:r w:rsidRPr="001402FF">
        <w:rPr>
          <w:rFonts w:eastAsia="MS ??"/>
          <w:szCs w:val="22"/>
        </w:rPr>
        <w:t xml:space="preserve"> karščiavimui mažinti.</w:t>
      </w:r>
    </w:p>
    <w:p w14:paraId="0A18BC7F" w14:textId="77777777" w:rsidR="00192A1D" w:rsidRPr="001402FF" w:rsidRDefault="00192A1D" w:rsidP="00192A1D">
      <w:pPr>
        <w:ind w:left="567" w:hanging="567"/>
        <w:rPr>
          <w:rFonts w:eastAsia="MS ??"/>
          <w:szCs w:val="22"/>
        </w:rPr>
      </w:pPr>
    </w:p>
    <w:p w14:paraId="7203FB8C" w14:textId="77777777" w:rsidR="00192A1D" w:rsidRPr="001402FF" w:rsidRDefault="00192A1D" w:rsidP="00192A1D">
      <w:pPr>
        <w:ind w:left="567" w:hanging="567"/>
        <w:rPr>
          <w:rFonts w:eastAsia="MS ??"/>
          <w:i/>
          <w:iCs/>
          <w:szCs w:val="22"/>
          <w:u w:val="single"/>
        </w:rPr>
      </w:pPr>
      <w:r w:rsidRPr="001402FF">
        <w:rPr>
          <w:rFonts w:eastAsia="MS ??"/>
          <w:i/>
          <w:szCs w:val="22"/>
        </w:rPr>
        <w:t>Vaikų populiacija</w:t>
      </w:r>
    </w:p>
    <w:p w14:paraId="1DD61888" w14:textId="77777777" w:rsidR="00192A1D" w:rsidRPr="001402FF" w:rsidRDefault="00192A1D" w:rsidP="00192A1D">
      <w:pPr>
        <w:rPr>
          <w:rFonts w:eastAsia="MS ??"/>
          <w:szCs w:val="22"/>
        </w:rPr>
      </w:pPr>
      <w:r w:rsidRPr="001402FF">
        <w:rPr>
          <w:rFonts w:eastAsia="MS ??"/>
          <w:szCs w:val="22"/>
        </w:rPr>
        <w:t xml:space="preserve">Jaunesniems nei 14 metų vaikams </w:t>
      </w:r>
      <w:r>
        <w:rPr>
          <w:rFonts w:eastAsia="MS ??"/>
          <w:szCs w:val="22"/>
        </w:rPr>
        <w:t xml:space="preserve">DARVEC </w:t>
      </w:r>
      <w:r w:rsidRPr="001402FF">
        <w:rPr>
          <w:rFonts w:eastAsia="MS ??"/>
          <w:szCs w:val="22"/>
        </w:rPr>
        <w:t>12,5 mg plėvele dengt</w:t>
      </w:r>
      <w:r>
        <w:rPr>
          <w:rFonts w:eastAsia="MS ??"/>
          <w:szCs w:val="22"/>
        </w:rPr>
        <w:t>ų</w:t>
      </w:r>
      <w:r w:rsidRPr="001402FF">
        <w:rPr>
          <w:rFonts w:eastAsia="MS ??"/>
          <w:szCs w:val="22"/>
        </w:rPr>
        <w:t xml:space="preserve"> table</w:t>
      </w:r>
      <w:r>
        <w:rPr>
          <w:rFonts w:eastAsia="MS ??"/>
          <w:szCs w:val="22"/>
        </w:rPr>
        <w:t>čių</w:t>
      </w:r>
      <w:r w:rsidRPr="001402FF">
        <w:rPr>
          <w:rFonts w:eastAsia="MS ??"/>
          <w:szCs w:val="22"/>
        </w:rPr>
        <w:t xml:space="preserve"> vartoti nerekomenduojama.</w:t>
      </w:r>
    </w:p>
    <w:p w14:paraId="3977D7D2" w14:textId="77777777" w:rsidR="00192A1D" w:rsidRPr="001402FF" w:rsidRDefault="00192A1D" w:rsidP="00192A1D">
      <w:pPr>
        <w:rPr>
          <w:rFonts w:eastAsia="MS ??"/>
          <w:szCs w:val="22"/>
        </w:rPr>
      </w:pPr>
    </w:p>
    <w:p w14:paraId="459F78E4" w14:textId="77777777" w:rsidR="00192A1D" w:rsidRPr="004069D5" w:rsidRDefault="00192A1D" w:rsidP="00192A1D">
      <w:pPr>
        <w:tabs>
          <w:tab w:val="left" w:pos="567"/>
        </w:tabs>
        <w:rPr>
          <w:rFonts w:eastAsia="MS ??"/>
          <w:i/>
          <w:szCs w:val="22"/>
        </w:rPr>
      </w:pPr>
      <w:r w:rsidRPr="004069D5">
        <w:rPr>
          <w:rFonts w:eastAsia="MS ??"/>
          <w:i/>
          <w:szCs w:val="22"/>
        </w:rPr>
        <w:t>Senyviems pacientams</w:t>
      </w:r>
    </w:p>
    <w:p w14:paraId="11EDA85C" w14:textId="77777777" w:rsidR="00192A1D" w:rsidRPr="001402FF" w:rsidRDefault="00192A1D" w:rsidP="00192A1D">
      <w:pPr>
        <w:rPr>
          <w:rFonts w:eastAsia="MS ??"/>
          <w:szCs w:val="22"/>
        </w:rPr>
      </w:pPr>
      <w:r>
        <w:rPr>
          <w:rFonts w:eastAsia="MS ??"/>
          <w:szCs w:val="22"/>
        </w:rPr>
        <w:t>Senyvus pacientus reikia gydyti</w:t>
      </w:r>
      <w:r w:rsidRPr="001402FF">
        <w:rPr>
          <w:rFonts w:eastAsia="MS ??"/>
          <w:szCs w:val="22"/>
        </w:rPr>
        <w:t xml:space="preserve"> mažiausi</w:t>
      </w:r>
      <w:r>
        <w:rPr>
          <w:rFonts w:eastAsia="MS ??"/>
          <w:szCs w:val="22"/>
        </w:rPr>
        <w:t>a</w:t>
      </w:r>
      <w:r w:rsidRPr="001402FF">
        <w:rPr>
          <w:rFonts w:eastAsia="MS ??"/>
          <w:szCs w:val="22"/>
        </w:rPr>
        <w:t xml:space="preserve"> veiksming</w:t>
      </w:r>
      <w:r>
        <w:rPr>
          <w:rFonts w:eastAsia="MS ??"/>
          <w:szCs w:val="22"/>
        </w:rPr>
        <w:t>a</w:t>
      </w:r>
      <w:r w:rsidRPr="001402FF">
        <w:rPr>
          <w:rFonts w:eastAsia="MS ??"/>
          <w:szCs w:val="22"/>
        </w:rPr>
        <w:t xml:space="preserve"> doz</w:t>
      </w:r>
      <w:r>
        <w:rPr>
          <w:rFonts w:eastAsia="MS ??"/>
          <w:szCs w:val="22"/>
        </w:rPr>
        <w:t>e</w:t>
      </w:r>
      <w:r w:rsidRPr="001402FF">
        <w:rPr>
          <w:rFonts w:eastAsia="MS ??"/>
          <w:szCs w:val="22"/>
        </w:rPr>
        <w:t xml:space="preserve"> </w:t>
      </w:r>
      <w:r>
        <w:rPr>
          <w:rFonts w:eastAsia="MS ??"/>
          <w:szCs w:val="22"/>
        </w:rPr>
        <w:t>(žr</w:t>
      </w:r>
      <w:r w:rsidRPr="001402FF">
        <w:rPr>
          <w:rFonts w:eastAsia="MS ??"/>
          <w:szCs w:val="22"/>
        </w:rPr>
        <w:t>.</w:t>
      </w:r>
      <w:r>
        <w:rPr>
          <w:rFonts w:eastAsia="MS ??"/>
          <w:szCs w:val="22"/>
        </w:rPr>
        <w:t xml:space="preserve"> 4.4 skyrių).</w:t>
      </w:r>
    </w:p>
    <w:p w14:paraId="6560899E" w14:textId="77777777" w:rsidR="00192A1D" w:rsidRPr="001402FF" w:rsidRDefault="00192A1D" w:rsidP="00192A1D">
      <w:pPr>
        <w:rPr>
          <w:rFonts w:eastAsia="MS ??"/>
          <w:szCs w:val="22"/>
        </w:rPr>
      </w:pPr>
    </w:p>
    <w:p w14:paraId="438C5514" w14:textId="77777777" w:rsidR="00192A1D" w:rsidRPr="004069D5" w:rsidRDefault="00192A1D" w:rsidP="00192A1D">
      <w:pPr>
        <w:contextualSpacing/>
        <w:outlineLvl w:val="0"/>
        <w:rPr>
          <w:rFonts w:eastAsia="MS ??"/>
          <w:i/>
          <w:iCs/>
          <w:color w:val="000000"/>
          <w:szCs w:val="22"/>
        </w:rPr>
      </w:pPr>
      <w:r w:rsidRPr="004069D5">
        <w:rPr>
          <w:rFonts w:eastAsia="MS ??"/>
          <w:i/>
          <w:iCs/>
          <w:color w:val="000000"/>
          <w:szCs w:val="22"/>
        </w:rPr>
        <w:t>Pacientams, kurių inkstų funkcija sutrikusi</w:t>
      </w:r>
    </w:p>
    <w:p w14:paraId="79A8C291" w14:textId="77777777" w:rsidR="00192A1D" w:rsidRDefault="00192A1D" w:rsidP="00192A1D">
      <w:pPr>
        <w:rPr>
          <w:rFonts w:eastAsia="MS ??"/>
          <w:szCs w:val="22"/>
        </w:rPr>
      </w:pPr>
      <w:r>
        <w:rPr>
          <w:rFonts w:eastAsia="MS ??"/>
          <w:szCs w:val="22"/>
        </w:rPr>
        <w:t xml:space="preserve">DARVEC 12,5 mg </w:t>
      </w:r>
      <w:r w:rsidRPr="001402FF">
        <w:rPr>
          <w:rFonts w:eastAsia="MS ??"/>
          <w:szCs w:val="22"/>
        </w:rPr>
        <w:t xml:space="preserve">draudžiama vartoti pacientams, kuriems yra sunkus inkstų funkcijos sutrikimas (žr. 4.3 skyrių). </w:t>
      </w:r>
    </w:p>
    <w:p w14:paraId="5A3D40DE" w14:textId="77777777" w:rsidR="00192A1D" w:rsidRPr="001402FF" w:rsidRDefault="00192A1D" w:rsidP="00192A1D">
      <w:pPr>
        <w:rPr>
          <w:rFonts w:eastAsia="MS ??"/>
          <w:szCs w:val="22"/>
        </w:rPr>
      </w:pPr>
      <w:r w:rsidRPr="001402FF">
        <w:rPr>
          <w:rFonts w:eastAsia="MS ??"/>
          <w:szCs w:val="22"/>
        </w:rPr>
        <w:t xml:space="preserve">Specialių tyrimų su pacientais, kurių inkstų funkcija sutrikusi neatlikta, todėl negalima pateikti specialių rekomendacijų dėl dozavimo. Rekomenduojama imtis atsargumo priemonių, jei </w:t>
      </w:r>
      <w:r>
        <w:rPr>
          <w:rFonts w:eastAsia="MS ??"/>
          <w:szCs w:val="22"/>
        </w:rPr>
        <w:t xml:space="preserve">DARVEC 12,5 mg </w:t>
      </w:r>
      <w:r w:rsidRPr="001402FF">
        <w:rPr>
          <w:rFonts w:eastAsia="MS ??"/>
          <w:szCs w:val="22"/>
        </w:rPr>
        <w:t>vartoja pacientai, kuriems yra lengvas ar vidutinio sunkumo inkstų funkcijos sutrikimas (žr. 4.4 skyrių).</w:t>
      </w:r>
    </w:p>
    <w:p w14:paraId="7AEE58CA" w14:textId="77777777" w:rsidR="00192A1D" w:rsidRPr="001402FF" w:rsidRDefault="00192A1D" w:rsidP="00192A1D">
      <w:pPr>
        <w:rPr>
          <w:rFonts w:eastAsia="MS ??"/>
          <w:szCs w:val="22"/>
        </w:rPr>
      </w:pPr>
    </w:p>
    <w:p w14:paraId="24D13CEA" w14:textId="77777777" w:rsidR="00192A1D" w:rsidRPr="00475C6B" w:rsidRDefault="00192A1D" w:rsidP="00192A1D">
      <w:pPr>
        <w:contextualSpacing/>
        <w:outlineLvl w:val="0"/>
        <w:rPr>
          <w:rFonts w:eastAsia="MS ??"/>
          <w:i/>
          <w:iCs/>
          <w:color w:val="000000"/>
          <w:szCs w:val="22"/>
        </w:rPr>
      </w:pPr>
      <w:r w:rsidRPr="00475C6B">
        <w:rPr>
          <w:rFonts w:eastAsia="MS ??"/>
          <w:i/>
          <w:iCs/>
          <w:color w:val="000000"/>
          <w:szCs w:val="22"/>
        </w:rPr>
        <w:t>Pacientams, kurių kepenų funkcija sutrikusi</w:t>
      </w:r>
    </w:p>
    <w:p w14:paraId="0A1A967B" w14:textId="77777777" w:rsidR="00192A1D" w:rsidRDefault="00192A1D" w:rsidP="00192A1D">
      <w:pPr>
        <w:rPr>
          <w:rFonts w:eastAsia="MS ??"/>
          <w:szCs w:val="22"/>
        </w:rPr>
      </w:pPr>
      <w:r>
        <w:rPr>
          <w:rFonts w:eastAsia="MS ??"/>
          <w:szCs w:val="22"/>
        </w:rPr>
        <w:t xml:space="preserve">DARVEC 12,5 mg </w:t>
      </w:r>
      <w:r w:rsidRPr="001402FF">
        <w:rPr>
          <w:rFonts w:eastAsia="MS ??"/>
          <w:szCs w:val="22"/>
        </w:rPr>
        <w:t xml:space="preserve">draudžiama vartoti pacientams, kuriems yra sunkus kepenų funkcijos sutrikimas (žr. 4.3 skyrių). </w:t>
      </w:r>
    </w:p>
    <w:p w14:paraId="390BAC60" w14:textId="77777777" w:rsidR="00192A1D" w:rsidRPr="001402FF" w:rsidRDefault="00192A1D" w:rsidP="00192A1D">
      <w:pPr>
        <w:rPr>
          <w:rFonts w:eastAsia="MS ??"/>
          <w:szCs w:val="22"/>
        </w:rPr>
      </w:pPr>
      <w:r w:rsidRPr="001402FF">
        <w:rPr>
          <w:rFonts w:eastAsia="MS ??"/>
          <w:szCs w:val="22"/>
        </w:rPr>
        <w:t xml:space="preserve">Specialių tyrimų su pacientais, kurių kepenų funkcija sutrikusi neatlikta, todėl negalima pateikti specialių rekomendacijų dėl dozavimo. Rekomenduojama imtis atsargumo priemonių, jei </w:t>
      </w:r>
      <w:r>
        <w:rPr>
          <w:rFonts w:eastAsia="MS ??"/>
          <w:szCs w:val="22"/>
        </w:rPr>
        <w:t xml:space="preserve">DARVE 12,5 mg </w:t>
      </w:r>
      <w:r w:rsidRPr="001402FF">
        <w:rPr>
          <w:rFonts w:eastAsia="MS ??"/>
          <w:szCs w:val="22"/>
        </w:rPr>
        <w:t>vartoja pacientai, kuriems yra lengvas ar vidutinio sunkumo kepenų funkcijos sutrikimas (žr. 4.4 skyrių).</w:t>
      </w:r>
    </w:p>
    <w:p w14:paraId="0FE0A17D" w14:textId="77777777" w:rsidR="00192A1D" w:rsidRPr="001402FF" w:rsidRDefault="00192A1D" w:rsidP="00192A1D">
      <w:pPr>
        <w:rPr>
          <w:rFonts w:eastAsia="MS ??"/>
          <w:szCs w:val="22"/>
        </w:rPr>
      </w:pPr>
    </w:p>
    <w:p w14:paraId="379FFE3F" w14:textId="77777777" w:rsidR="00192A1D" w:rsidRPr="001402FF" w:rsidRDefault="00192A1D" w:rsidP="00192A1D">
      <w:pPr>
        <w:rPr>
          <w:rFonts w:eastAsia="MS ??"/>
          <w:szCs w:val="22"/>
          <w:u w:val="single"/>
        </w:rPr>
      </w:pPr>
      <w:r w:rsidRPr="001402FF">
        <w:rPr>
          <w:rFonts w:eastAsia="MS ??"/>
          <w:szCs w:val="22"/>
          <w:u w:val="single"/>
        </w:rPr>
        <w:t>Vartojimo metodas</w:t>
      </w:r>
    </w:p>
    <w:p w14:paraId="0FE97575" w14:textId="77777777" w:rsidR="00192A1D" w:rsidRPr="001402FF" w:rsidRDefault="00192A1D" w:rsidP="00192A1D">
      <w:pPr>
        <w:rPr>
          <w:rFonts w:eastAsia="MS ??"/>
          <w:szCs w:val="22"/>
        </w:rPr>
      </w:pPr>
      <w:r w:rsidRPr="001402FF">
        <w:rPr>
          <w:rFonts w:eastAsia="MS ??"/>
          <w:szCs w:val="22"/>
        </w:rPr>
        <w:t>Tabletes reikia nuryti nekramtytas užgeriant vandeniu</w:t>
      </w:r>
      <w:r>
        <w:rPr>
          <w:rFonts w:eastAsia="MS ??"/>
          <w:szCs w:val="22"/>
        </w:rPr>
        <w:t>, geriau prieš valgį</w:t>
      </w:r>
      <w:r w:rsidRPr="001402FF">
        <w:rPr>
          <w:rFonts w:eastAsia="MS ??"/>
          <w:szCs w:val="22"/>
        </w:rPr>
        <w:t>.</w:t>
      </w:r>
    </w:p>
    <w:p w14:paraId="0A4BB052" w14:textId="77777777" w:rsidR="00192A1D" w:rsidRPr="001402FF" w:rsidRDefault="00192A1D" w:rsidP="00192A1D">
      <w:pPr>
        <w:rPr>
          <w:rFonts w:eastAsia="MS ??"/>
          <w:szCs w:val="22"/>
        </w:rPr>
      </w:pPr>
    </w:p>
    <w:p w14:paraId="14B7F0B7" w14:textId="77777777" w:rsidR="00192A1D" w:rsidRPr="001402FF" w:rsidRDefault="00192A1D" w:rsidP="00192A1D">
      <w:pPr>
        <w:ind w:left="567" w:hanging="567"/>
        <w:rPr>
          <w:rFonts w:eastAsia="MS ??"/>
          <w:szCs w:val="22"/>
        </w:rPr>
      </w:pPr>
      <w:r w:rsidRPr="001402FF">
        <w:rPr>
          <w:rFonts w:eastAsia="MS ??"/>
          <w:b/>
          <w:szCs w:val="22"/>
        </w:rPr>
        <w:t>4.3</w:t>
      </w:r>
      <w:r w:rsidRPr="001402FF">
        <w:rPr>
          <w:rFonts w:eastAsia="MS ??"/>
          <w:b/>
          <w:szCs w:val="22"/>
        </w:rPr>
        <w:tab/>
        <w:t>Kontraindikacijos</w:t>
      </w:r>
    </w:p>
    <w:p w14:paraId="6F9A556C" w14:textId="77777777" w:rsidR="00192A1D" w:rsidRPr="001402FF" w:rsidRDefault="00192A1D" w:rsidP="00192A1D">
      <w:pPr>
        <w:ind w:left="567" w:hanging="567"/>
        <w:rPr>
          <w:rFonts w:eastAsia="MS ??"/>
          <w:szCs w:val="22"/>
        </w:rPr>
      </w:pPr>
    </w:p>
    <w:p w14:paraId="0ECC123D" w14:textId="77777777" w:rsidR="00192A1D" w:rsidRPr="001402FF" w:rsidRDefault="00192A1D" w:rsidP="00192A1D">
      <w:pPr>
        <w:rPr>
          <w:rFonts w:eastAsia="MS ??"/>
          <w:szCs w:val="22"/>
        </w:rPr>
      </w:pPr>
      <w:r w:rsidRPr="001402FF">
        <w:rPr>
          <w:rFonts w:eastAsia="MS ??"/>
          <w:szCs w:val="22"/>
        </w:rPr>
        <w:t xml:space="preserve">Padidėjęs jautrumas veikliajai </w:t>
      </w:r>
      <w:r>
        <w:rPr>
          <w:rFonts w:eastAsia="MS ??"/>
          <w:szCs w:val="22"/>
        </w:rPr>
        <w:t xml:space="preserve">medžiagai, sojų aliejui, žemės riešutų aliejui </w:t>
      </w:r>
      <w:r w:rsidRPr="001402FF">
        <w:rPr>
          <w:rFonts w:eastAsia="MS ??"/>
          <w:szCs w:val="22"/>
        </w:rPr>
        <w:t>arba bet kuriai 6.1 skyriuje nurodytai pagalbinei medžiagai.</w:t>
      </w:r>
    </w:p>
    <w:p w14:paraId="45E46755" w14:textId="77777777" w:rsidR="00192A1D" w:rsidRPr="001402FF" w:rsidRDefault="00192A1D" w:rsidP="00192A1D">
      <w:pPr>
        <w:rPr>
          <w:rFonts w:eastAsia="MS ??"/>
          <w:szCs w:val="22"/>
        </w:rPr>
      </w:pPr>
      <w:r w:rsidRPr="001402FF">
        <w:rPr>
          <w:rFonts w:eastAsia="MS ??"/>
          <w:szCs w:val="22"/>
        </w:rPr>
        <w:t>Nustatytas stazinis širdies nepakankamumas (II-IV stadijos pagal NYHA klasifikaciją), išeminė širdies liga, periferinių arterijų liga ir (ar</w:t>
      </w:r>
      <w:r>
        <w:rPr>
          <w:rFonts w:eastAsia="MS ??"/>
          <w:szCs w:val="22"/>
        </w:rPr>
        <w:t>ba</w:t>
      </w:r>
      <w:r w:rsidRPr="001402FF">
        <w:rPr>
          <w:rFonts w:eastAsia="MS ??"/>
          <w:szCs w:val="22"/>
        </w:rPr>
        <w:t>) galvos smegenų kraujotakos sutrikimas.</w:t>
      </w:r>
    </w:p>
    <w:p w14:paraId="665CF20E" w14:textId="77777777" w:rsidR="00192A1D" w:rsidRDefault="00192A1D" w:rsidP="00192A1D">
      <w:pPr>
        <w:tabs>
          <w:tab w:val="left" w:pos="567"/>
        </w:tabs>
        <w:rPr>
          <w:rFonts w:eastAsia="MS ??"/>
          <w:szCs w:val="22"/>
        </w:rPr>
      </w:pPr>
      <w:r>
        <w:rPr>
          <w:rFonts w:eastAsia="MS ??"/>
          <w:szCs w:val="22"/>
        </w:rPr>
        <w:t>Aktyvi s</w:t>
      </w:r>
      <w:r w:rsidRPr="001402FF">
        <w:rPr>
          <w:rFonts w:eastAsia="MS ??"/>
          <w:szCs w:val="22"/>
        </w:rPr>
        <w:t xml:space="preserve">krandžio ar žarnyno opa, kraujavimas </w:t>
      </w:r>
      <w:r>
        <w:rPr>
          <w:rFonts w:eastAsia="MS ??"/>
          <w:szCs w:val="22"/>
        </w:rPr>
        <w:t xml:space="preserve">iš virškinimo trakto </w:t>
      </w:r>
      <w:r w:rsidRPr="001402FF">
        <w:rPr>
          <w:rFonts w:eastAsia="MS ??"/>
          <w:szCs w:val="22"/>
        </w:rPr>
        <w:t xml:space="preserve">ar </w:t>
      </w:r>
      <w:r>
        <w:rPr>
          <w:rFonts w:eastAsia="MS ??"/>
          <w:szCs w:val="22"/>
        </w:rPr>
        <w:t xml:space="preserve">virškinimo trakto </w:t>
      </w:r>
      <w:r w:rsidRPr="001402FF">
        <w:rPr>
          <w:rFonts w:eastAsia="MS ??"/>
          <w:szCs w:val="22"/>
        </w:rPr>
        <w:t>perforacija</w:t>
      </w:r>
      <w:r>
        <w:rPr>
          <w:rFonts w:eastAsia="MS ??"/>
          <w:szCs w:val="22"/>
        </w:rPr>
        <w:t>.</w:t>
      </w:r>
    </w:p>
    <w:p w14:paraId="16BEFC8C" w14:textId="77777777" w:rsidR="00192A1D" w:rsidRPr="001402FF" w:rsidRDefault="00192A1D" w:rsidP="00192A1D">
      <w:pPr>
        <w:tabs>
          <w:tab w:val="left" w:pos="567"/>
        </w:tabs>
        <w:rPr>
          <w:rFonts w:eastAsia="MS ??"/>
          <w:szCs w:val="22"/>
        </w:rPr>
      </w:pPr>
      <w:r w:rsidRPr="001402FF">
        <w:rPr>
          <w:rFonts w:eastAsia="MS ??"/>
          <w:szCs w:val="22"/>
        </w:rPr>
        <w:t xml:space="preserve">Buvęs kraujavimas iš virškinimo trakto ar virškinimo trakto perforacija, susiję su ankstesniu </w:t>
      </w:r>
      <w:r>
        <w:rPr>
          <w:rFonts w:eastAsia="MS ??"/>
          <w:szCs w:val="22"/>
        </w:rPr>
        <w:t xml:space="preserve">gydymu </w:t>
      </w:r>
      <w:r w:rsidRPr="001402FF">
        <w:rPr>
          <w:rFonts w:eastAsia="MS ??"/>
          <w:szCs w:val="22"/>
        </w:rPr>
        <w:t>NVNU.</w:t>
      </w:r>
    </w:p>
    <w:p w14:paraId="37EB4B32" w14:textId="77777777" w:rsidR="00192A1D" w:rsidRPr="001402FF" w:rsidRDefault="00192A1D" w:rsidP="00192A1D">
      <w:pPr>
        <w:tabs>
          <w:tab w:val="left" w:pos="567"/>
        </w:tabs>
        <w:rPr>
          <w:rFonts w:eastAsia="MS ??"/>
          <w:szCs w:val="22"/>
        </w:rPr>
      </w:pPr>
      <w:r w:rsidRPr="001402FF">
        <w:rPr>
          <w:rFonts w:eastAsia="MS ??"/>
          <w:szCs w:val="22"/>
        </w:rPr>
        <w:t>Esanti ar buvusi pasikartojanti pepsinė opa/ kraujavimas (</w:t>
      </w:r>
      <w:r w:rsidRPr="001402FF">
        <w:rPr>
          <w:rFonts w:eastAsia="MS ??"/>
          <w:color w:val="000000"/>
          <w:szCs w:val="22"/>
        </w:rPr>
        <w:t xml:space="preserve">buvę du ar daugiau atskirų, tyrimais įrodytų </w:t>
      </w:r>
      <w:r>
        <w:rPr>
          <w:rFonts w:eastAsia="MS ??"/>
          <w:color w:val="000000"/>
          <w:szCs w:val="22"/>
        </w:rPr>
        <w:t>išopėjimo</w:t>
      </w:r>
      <w:r w:rsidRPr="001402FF">
        <w:rPr>
          <w:rFonts w:eastAsia="MS ??"/>
          <w:color w:val="000000"/>
          <w:szCs w:val="22"/>
        </w:rPr>
        <w:t xml:space="preserve"> ar kraujavimo epizodų).</w:t>
      </w:r>
    </w:p>
    <w:p w14:paraId="58B089D1" w14:textId="77777777" w:rsidR="00192A1D" w:rsidRPr="001402FF" w:rsidRDefault="00192A1D" w:rsidP="00192A1D">
      <w:pPr>
        <w:tabs>
          <w:tab w:val="left" w:pos="567"/>
        </w:tabs>
        <w:rPr>
          <w:rFonts w:eastAsia="MS ??"/>
          <w:szCs w:val="22"/>
        </w:rPr>
      </w:pPr>
      <w:r w:rsidRPr="001402FF">
        <w:rPr>
          <w:rFonts w:eastAsia="MS ??"/>
          <w:szCs w:val="22"/>
        </w:rPr>
        <w:t xml:space="preserve">Paskutinis nėštumo trimestras (žr. 4.6 skyrių). </w:t>
      </w:r>
    </w:p>
    <w:p w14:paraId="07A3E9CD" w14:textId="77777777" w:rsidR="00192A1D" w:rsidRPr="001402FF" w:rsidRDefault="00192A1D" w:rsidP="00192A1D">
      <w:pPr>
        <w:tabs>
          <w:tab w:val="left" w:pos="567"/>
        </w:tabs>
        <w:rPr>
          <w:rFonts w:eastAsia="MS ??"/>
          <w:szCs w:val="22"/>
        </w:rPr>
      </w:pPr>
      <w:r w:rsidRPr="001402FF">
        <w:rPr>
          <w:rFonts w:eastAsia="MS ??"/>
          <w:szCs w:val="22"/>
        </w:rPr>
        <w:t>Sunkus kepenų, inkstų ar širdies nepakankamumas (žr. 4.4 skyrių</w:t>
      </w:r>
      <w:r>
        <w:rPr>
          <w:rFonts w:eastAsia="MS ??"/>
          <w:szCs w:val="22"/>
        </w:rPr>
        <w:t>)</w:t>
      </w:r>
      <w:r w:rsidRPr="001402FF">
        <w:rPr>
          <w:rFonts w:eastAsia="MS ??"/>
          <w:szCs w:val="22"/>
        </w:rPr>
        <w:t>.</w:t>
      </w:r>
    </w:p>
    <w:p w14:paraId="364D0CE7" w14:textId="77777777" w:rsidR="00192A1D" w:rsidRDefault="00192A1D" w:rsidP="00192A1D">
      <w:pPr>
        <w:rPr>
          <w:rFonts w:eastAsia="MS ??"/>
          <w:szCs w:val="22"/>
        </w:rPr>
      </w:pPr>
      <w:r w:rsidRPr="001402FF">
        <w:rPr>
          <w:rFonts w:eastAsia="MS ??"/>
          <w:szCs w:val="22"/>
        </w:rPr>
        <w:t xml:space="preserve">Diklofenako, kaip ir kitų nesteroidinių vaistų nuo uždegimo (NVNU), draudžiama vartoti žmonėms, kuriems acetilsalicilo rūgštis arba kiti NVNU </w:t>
      </w:r>
      <w:r>
        <w:rPr>
          <w:rFonts w:eastAsia="MS ??"/>
          <w:szCs w:val="22"/>
        </w:rPr>
        <w:t>skatina</w:t>
      </w:r>
      <w:r w:rsidRPr="001402FF">
        <w:rPr>
          <w:rFonts w:eastAsia="MS ??"/>
          <w:szCs w:val="22"/>
        </w:rPr>
        <w:t xml:space="preserve"> astmos priepuol</w:t>
      </w:r>
      <w:r>
        <w:rPr>
          <w:rFonts w:eastAsia="MS ??"/>
          <w:szCs w:val="22"/>
        </w:rPr>
        <w:t>io</w:t>
      </w:r>
      <w:r w:rsidRPr="001402FF">
        <w:rPr>
          <w:rFonts w:eastAsia="MS ??"/>
          <w:szCs w:val="22"/>
        </w:rPr>
        <w:t>, dilgėlin</w:t>
      </w:r>
      <w:r>
        <w:rPr>
          <w:rFonts w:eastAsia="MS ??"/>
          <w:szCs w:val="22"/>
        </w:rPr>
        <w:t>ės</w:t>
      </w:r>
      <w:r w:rsidRPr="001402FF">
        <w:rPr>
          <w:rFonts w:eastAsia="MS ??"/>
          <w:szCs w:val="22"/>
        </w:rPr>
        <w:t xml:space="preserve"> arba ūmin</w:t>
      </w:r>
      <w:r>
        <w:rPr>
          <w:rFonts w:eastAsia="MS ??"/>
          <w:szCs w:val="22"/>
        </w:rPr>
        <w:t>ės slogos atsiradimą.</w:t>
      </w:r>
    </w:p>
    <w:p w14:paraId="44F4D2EF" w14:textId="77777777" w:rsidR="00192A1D" w:rsidRDefault="00192A1D" w:rsidP="00192A1D">
      <w:pPr>
        <w:rPr>
          <w:rFonts w:eastAsia="MS ??"/>
          <w:szCs w:val="22"/>
        </w:rPr>
      </w:pPr>
      <w:r>
        <w:rPr>
          <w:rFonts w:eastAsia="MS ??"/>
          <w:szCs w:val="22"/>
        </w:rPr>
        <w:t>Pacientui kraujuoja į smegenis, yra kitas aktyvus kraujavimas ar kraujavimo sutrikimų.</w:t>
      </w:r>
    </w:p>
    <w:p w14:paraId="7F4CEC91" w14:textId="77777777" w:rsidR="00192A1D" w:rsidRDefault="00192A1D" w:rsidP="00192A1D">
      <w:pPr>
        <w:rPr>
          <w:rFonts w:eastAsia="MS ??"/>
          <w:szCs w:val="22"/>
        </w:rPr>
      </w:pPr>
      <w:r>
        <w:rPr>
          <w:rFonts w:eastAsia="MS ??"/>
          <w:szCs w:val="22"/>
        </w:rPr>
        <w:t>Pacientui yra kraujo diskrazija.</w:t>
      </w:r>
    </w:p>
    <w:p w14:paraId="451C7D66" w14:textId="77777777" w:rsidR="00192A1D" w:rsidRDefault="00192A1D" w:rsidP="00192A1D">
      <w:pPr>
        <w:rPr>
          <w:rFonts w:eastAsia="MS ??"/>
          <w:szCs w:val="22"/>
        </w:rPr>
      </w:pPr>
      <w:r>
        <w:rPr>
          <w:rFonts w:eastAsia="MS ??"/>
          <w:szCs w:val="22"/>
        </w:rPr>
        <w:t>Pacientui yra kaulų čiulpų slopinimas.</w:t>
      </w:r>
    </w:p>
    <w:p w14:paraId="71037C4E" w14:textId="77777777" w:rsidR="00192A1D" w:rsidRDefault="00192A1D" w:rsidP="00192A1D">
      <w:pPr>
        <w:rPr>
          <w:rFonts w:eastAsia="MS ??"/>
          <w:szCs w:val="22"/>
        </w:rPr>
      </w:pPr>
    </w:p>
    <w:p w14:paraId="2DC4BCC4" w14:textId="77777777" w:rsidR="00192A1D" w:rsidRPr="001402FF" w:rsidRDefault="00192A1D" w:rsidP="00192A1D">
      <w:pPr>
        <w:ind w:left="567" w:hanging="567"/>
        <w:rPr>
          <w:rFonts w:eastAsia="MS ??"/>
          <w:b/>
          <w:szCs w:val="22"/>
        </w:rPr>
      </w:pPr>
      <w:r w:rsidRPr="001402FF">
        <w:rPr>
          <w:rFonts w:eastAsia="MS ??"/>
          <w:b/>
          <w:szCs w:val="22"/>
        </w:rPr>
        <w:t>4.4</w:t>
      </w:r>
      <w:r w:rsidRPr="001402FF">
        <w:rPr>
          <w:rFonts w:eastAsia="MS ??"/>
          <w:b/>
          <w:szCs w:val="22"/>
        </w:rPr>
        <w:tab/>
        <w:t>Specialūs įspėjimai ir atsargumo priemonės</w:t>
      </w:r>
    </w:p>
    <w:p w14:paraId="6F8A6B90" w14:textId="77777777" w:rsidR="00192A1D" w:rsidRPr="001402FF" w:rsidRDefault="00192A1D" w:rsidP="00192A1D">
      <w:pPr>
        <w:tabs>
          <w:tab w:val="left" w:pos="567"/>
        </w:tabs>
        <w:rPr>
          <w:rFonts w:eastAsia="MS ??"/>
          <w:i/>
          <w:szCs w:val="22"/>
          <w:u w:val="single"/>
        </w:rPr>
      </w:pPr>
    </w:p>
    <w:p w14:paraId="2C4D74A4" w14:textId="77777777" w:rsidR="00192A1D" w:rsidRPr="001402FF" w:rsidRDefault="00192A1D" w:rsidP="00192A1D">
      <w:pPr>
        <w:tabs>
          <w:tab w:val="left" w:pos="567"/>
        </w:tabs>
        <w:rPr>
          <w:rFonts w:eastAsia="MS ??"/>
          <w:i/>
          <w:szCs w:val="22"/>
          <w:u w:val="single"/>
        </w:rPr>
      </w:pPr>
      <w:r w:rsidRPr="001402FF">
        <w:rPr>
          <w:rFonts w:eastAsia="MS ??"/>
          <w:i/>
          <w:szCs w:val="22"/>
          <w:u w:val="single"/>
        </w:rPr>
        <w:t>Bendri</w:t>
      </w:r>
      <w:r>
        <w:rPr>
          <w:rFonts w:eastAsia="MS ??"/>
          <w:i/>
          <w:szCs w:val="22"/>
          <w:u w:val="single"/>
        </w:rPr>
        <w:t>eji</w:t>
      </w:r>
    </w:p>
    <w:p w14:paraId="32807ED6" w14:textId="77777777" w:rsidR="00192A1D" w:rsidRPr="001402FF" w:rsidRDefault="00192A1D" w:rsidP="00192A1D">
      <w:pPr>
        <w:rPr>
          <w:rFonts w:eastAsia="MS ??"/>
          <w:szCs w:val="22"/>
        </w:rPr>
      </w:pPr>
      <w:r w:rsidRPr="001402FF">
        <w:rPr>
          <w:rFonts w:eastAsia="MS ??"/>
          <w:szCs w:val="22"/>
        </w:rPr>
        <w:t>Nepageidaujamą poveikį galima sumažinti, vartojant mažiausią veiksmingą vaistinio preparato dozę trumpiausią laiką, būtiną simptomų kontrolei (žr. 4.2 skyrių ir poskyrius toliau ,,Poveikis virškinimo traktui“ bei „</w:t>
      </w:r>
      <w:r>
        <w:rPr>
          <w:rFonts w:eastAsia="MS ??"/>
          <w:iCs/>
          <w:szCs w:val="22"/>
        </w:rPr>
        <w:t>Kardiovaskulinis ir cerebrovaskulinis poveikis</w:t>
      </w:r>
      <w:r w:rsidRPr="001402FF">
        <w:rPr>
          <w:rFonts w:eastAsia="MS ??"/>
          <w:iCs/>
          <w:szCs w:val="22"/>
        </w:rPr>
        <w:t>“</w:t>
      </w:r>
      <w:r w:rsidRPr="001402FF">
        <w:rPr>
          <w:rFonts w:eastAsia="MS ??"/>
          <w:szCs w:val="22"/>
        </w:rPr>
        <w:t>).</w:t>
      </w:r>
    </w:p>
    <w:p w14:paraId="068EA79F" w14:textId="77777777" w:rsidR="00192A1D" w:rsidRPr="001402FF" w:rsidRDefault="00192A1D" w:rsidP="00192A1D">
      <w:pPr>
        <w:rPr>
          <w:rFonts w:eastAsia="MS ??"/>
          <w:szCs w:val="22"/>
        </w:rPr>
      </w:pPr>
    </w:p>
    <w:p w14:paraId="29C12401" w14:textId="77777777" w:rsidR="00192A1D" w:rsidRPr="001402FF" w:rsidRDefault="00192A1D" w:rsidP="00192A1D">
      <w:pPr>
        <w:rPr>
          <w:rFonts w:eastAsia="MS ??"/>
          <w:szCs w:val="22"/>
        </w:rPr>
      </w:pPr>
      <w:r>
        <w:rPr>
          <w:rFonts w:eastAsia="MS ??"/>
          <w:szCs w:val="22"/>
        </w:rPr>
        <w:t xml:space="preserve">Dėl palankaus sinergetinio poveikio įrodymų stokos ir papildomų </w:t>
      </w:r>
      <w:r w:rsidRPr="001402FF">
        <w:rPr>
          <w:rFonts w:eastAsia="MS ??"/>
          <w:szCs w:val="22"/>
        </w:rPr>
        <w:t xml:space="preserve">nepageidaujamų </w:t>
      </w:r>
      <w:r>
        <w:rPr>
          <w:rFonts w:eastAsia="MS ??"/>
          <w:szCs w:val="22"/>
        </w:rPr>
        <w:t>reakcijų rizikos</w:t>
      </w:r>
      <w:r w:rsidRPr="001402FF">
        <w:rPr>
          <w:rFonts w:eastAsia="MS ??"/>
          <w:szCs w:val="22"/>
        </w:rPr>
        <w:t xml:space="preserve"> </w:t>
      </w:r>
      <w:r>
        <w:rPr>
          <w:rFonts w:eastAsia="MS ??"/>
          <w:szCs w:val="22"/>
        </w:rPr>
        <w:t>reikia</w:t>
      </w:r>
      <w:r w:rsidRPr="001402FF">
        <w:rPr>
          <w:rFonts w:eastAsia="MS ??"/>
          <w:szCs w:val="22"/>
        </w:rPr>
        <w:t xml:space="preserve"> vengti vartoti diklofenako kartu su kitais sisteminio poveikio NVNU, įskaitant selektyvi</w:t>
      </w:r>
      <w:r>
        <w:rPr>
          <w:rFonts w:eastAsia="MS ??"/>
          <w:szCs w:val="22"/>
        </w:rPr>
        <w:t>ai veikiančius</w:t>
      </w:r>
      <w:r w:rsidRPr="001402FF">
        <w:rPr>
          <w:rFonts w:eastAsia="MS ??"/>
          <w:szCs w:val="22"/>
        </w:rPr>
        <w:t xml:space="preserve"> ciklooksigenazės-2 inhibitorius.</w:t>
      </w:r>
    </w:p>
    <w:p w14:paraId="718EF867" w14:textId="77777777" w:rsidR="00192A1D" w:rsidRPr="001402FF" w:rsidRDefault="00192A1D" w:rsidP="00192A1D">
      <w:pPr>
        <w:rPr>
          <w:rFonts w:eastAsia="MS ??"/>
          <w:szCs w:val="22"/>
        </w:rPr>
      </w:pPr>
    </w:p>
    <w:p w14:paraId="14DC708C" w14:textId="77777777" w:rsidR="00192A1D" w:rsidRPr="001402FF" w:rsidRDefault="00192A1D" w:rsidP="00192A1D">
      <w:pPr>
        <w:tabs>
          <w:tab w:val="left" w:pos="567"/>
        </w:tabs>
        <w:rPr>
          <w:rFonts w:eastAsia="MS ??"/>
          <w:szCs w:val="22"/>
        </w:rPr>
      </w:pPr>
      <w:r>
        <w:rPr>
          <w:rFonts w:eastAsia="MS ??"/>
          <w:szCs w:val="22"/>
        </w:rPr>
        <w:t>Bendru medicininiu požiūriu, atsargumas reikalingas gydant senyvus pacientus</w:t>
      </w:r>
      <w:r w:rsidRPr="001402FF">
        <w:rPr>
          <w:rFonts w:eastAsia="MS ??"/>
          <w:szCs w:val="22"/>
        </w:rPr>
        <w:t>. Senyviems pacientams, ypač silpniems ir mažai sveriantiems, rekomenduojama vartoti mažiausią veiksmingą vaistinio preparato dozę.</w:t>
      </w:r>
    </w:p>
    <w:p w14:paraId="67D65857" w14:textId="77777777" w:rsidR="00192A1D" w:rsidRPr="001402FF" w:rsidRDefault="00192A1D" w:rsidP="00192A1D">
      <w:pPr>
        <w:rPr>
          <w:rFonts w:eastAsia="MS ??"/>
          <w:szCs w:val="22"/>
        </w:rPr>
      </w:pPr>
    </w:p>
    <w:p w14:paraId="2507E543" w14:textId="77777777" w:rsidR="00192A1D" w:rsidRPr="001402FF" w:rsidRDefault="00192A1D" w:rsidP="00192A1D">
      <w:pPr>
        <w:rPr>
          <w:rFonts w:eastAsia="MS ??"/>
          <w:szCs w:val="22"/>
        </w:rPr>
      </w:pPr>
      <w:r w:rsidRPr="001402FF">
        <w:rPr>
          <w:rFonts w:eastAsia="MS ??"/>
          <w:szCs w:val="22"/>
        </w:rPr>
        <w:t>Vartojant dik</w:t>
      </w:r>
      <w:r>
        <w:rPr>
          <w:rFonts w:eastAsia="MS ??"/>
          <w:szCs w:val="22"/>
        </w:rPr>
        <w:t>l</w:t>
      </w:r>
      <w:r w:rsidRPr="001402FF">
        <w:rPr>
          <w:rFonts w:eastAsia="MS ??"/>
          <w:szCs w:val="22"/>
        </w:rPr>
        <w:t xml:space="preserve">ofenako, kaip ir kitų NVNU, gali kilti alerginių, tarp jų anafilaksinių ar anafilaktoidinių reakcijų. Kartais tokios reakcijos </w:t>
      </w:r>
      <w:r>
        <w:rPr>
          <w:rFonts w:eastAsia="MS ??"/>
          <w:szCs w:val="22"/>
        </w:rPr>
        <w:t>pasireiškia pacientams, kurie anksčiau nėra patyrę ekspozicijos diklofenaku</w:t>
      </w:r>
      <w:r w:rsidRPr="001402FF">
        <w:rPr>
          <w:rFonts w:eastAsia="MS ??"/>
          <w:szCs w:val="22"/>
        </w:rPr>
        <w:t>.</w:t>
      </w:r>
    </w:p>
    <w:p w14:paraId="3AF30525" w14:textId="77777777" w:rsidR="00192A1D" w:rsidRPr="001402FF" w:rsidRDefault="00192A1D" w:rsidP="00192A1D">
      <w:pPr>
        <w:rPr>
          <w:rFonts w:eastAsia="MS ??"/>
          <w:szCs w:val="22"/>
        </w:rPr>
      </w:pPr>
    </w:p>
    <w:p w14:paraId="18193310" w14:textId="77777777" w:rsidR="00192A1D" w:rsidRPr="001402FF" w:rsidRDefault="00192A1D" w:rsidP="00192A1D">
      <w:pPr>
        <w:rPr>
          <w:rFonts w:eastAsia="MS ??"/>
          <w:szCs w:val="22"/>
        </w:rPr>
      </w:pPr>
      <w:r w:rsidRPr="001402FF">
        <w:rPr>
          <w:rFonts w:eastAsia="MS ??"/>
          <w:szCs w:val="22"/>
        </w:rPr>
        <w:t xml:space="preserve">Kaip ir kiti NVNU, diklofenakas dėl savo farmakodinaminių savybių gali </w:t>
      </w:r>
      <w:r>
        <w:rPr>
          <w:rFonts w:eastAsia="MS ??"/>
          <w:szCs w:val="22"/>
        </w:rPr>
        <w:t>daryti mažiau pastebimus</w:t>
      </w:r>
      <w:r w:rsidRPr="001402FF">
        <w:rPr>
          <w:rFonts w:eastAsia="MS ??"/>
          <w:szCs w:val="22"/>
        </w:rPr>
        <w:t xml:space="preserve"> infekcinės ligos požymius ir simptomus.</w:t>
      </w:r>
    </w:p>
    <w:p w14:paraId="19C89F64" w14:textId="77777777" w:rsidR="00192A1D" w:rsidRPr="001402FF" w:rsidRDefault="00192A1D" w:rsidP="00192A1D">
      <w:pPr>
        <w:rPr>
          <w:rFonts w:eastAsia="MS ??"/>
          <w:szCs w:val="22"/>
        </w:rPr>
      </w:pPr>
    </w:p>
    <w:p w14:paraId="40978A1B" w14:textId="77777777" w:rsidR="00192A1D" w:rsidRPr="001402FF" w:rsidRDefault="00192A1D" w:rsidP="00192A1D">
      <w:pPr>
        <w:rPr>
          <w:rFonts w:eastAsia="MS ??"/>
          <w:i/>
          <w:szCs w:val="22"/>
        </w:rPr>
      </w:pPr>
      <w:r>
        <w:rPr>
          <w:rFonts w:eastAsia="MS ??"/>
          <w:i/>
          <w:szCs w:val="22"/>
        </w:rPr>
        <w:t>Per dažnai vartojamo vaistinio preparato sukeltas galvos skausmas</w:t>
      </w:r>
    </w:p>
    <w:p w14:paraId="109A124A" w14:textId="77777777" w:rsidR="00192A1D" w:rsidRPr="001402FF" w:rsidRDefault="00192A1D" w:rsidP="00192A1D">
      <w:pPr>
        <w:rPr>
          <w:rFonts w:eastAsia="MS ??"/>
          <w:szCs w:val="22"/>
        </w:rPr>
      </w:pPr>
      <w:r>
        <w:rPr>
          <w:rFonts w:eastAsia="MS ??"/>
          <w:szCs w:val="22"/>
        </w:rPr>
        <w:t>Užsitęsęs</w:t>
      </w:r>
      <w:r w:rsidRPr="001402FF">
        <w:rPr>
          <w:rFonts w:eastAsia="MS ??"/>
          <w:szCs w:val="22"/>
        </w:rPr>
        <w:t xml:space="preserve"> bet kokių skausmą malšinančių vaistinių preparatų vartojimas galvos skausm</w:t>
      </w:r>
      <w:r>
        <w:rPr>
          <w:rFonts w:eastAsia="MS ??"/>
          <w:szCs w:val="22"/>
        </w:rPr>
        <w:t>ui malšinti</w:t>
      </w:r>
      <w:r w:rsidRPr="001402FF">
        <w:rPr>
          <w:rFonts w:eastAsia="MS ??"/>
          <w:szCs w:val="22"/>
        </w:rPr>
        <w:t xml:space="preserve">, </w:t>
      </w:r>
      <w:r>
        <w:rPr>
          <w:rFonts w:eastAsia="MS ??"/>
          <w:szCs w:val="22"/>
        </w:rPr>
        <w:t>jį (pernelyg dažno skausmą malšinančio vaistinio preparato vartojimo sukeltą galvos skausmą) gali pasunkinti arba padažninti</w:t>
      </w:r>
      <w:r w:rsidRPr="001402FF">
        <w:rPr>
          <w:rFonts w:eastAsia="MS ??"/>
          <w:szCs w:val="22"/>
        </w:rPr>
        <w:t xml:space="preserve">. Jeigu dėl vaistinio preparato vartojimo būklė pablogėja arba įtariama, kad taip gali atsitikti, reikia kreiptis į gydytoją ir gydymą nutraukti. </w:t>
      </w:r>
      <w:r>
        <w:rPr>
          <w:rFonts w:eastAsia="MS ??"/>
          <w:szCs w:val="22"/>
        </w:rPr>
        <w:t>Per dažno vaistinio preparato vartojimo</w:t>
      </w:r>
      <w:r w:rsidRPr="001402FF">
        <w:rPr>
          <w:rFonts w:eastAsia="MS ??"/>
          <w:szCs w:val="22"/>
        </w:rPr>
        <w:t xml:space="preserve"> sukelt</w:t>
      </w:r>
      <w:r>
        <w:rPr>
          <w:rFonts w:eastAsia="MS ??"/>
          <w:szCs w:val="22"/>
        </w:rPr>
        <w:t>ą</w:t>
      </w:r>
      <w:r w:rsidRPr="001402FF">
        <w:rPr>
          <w:rFonts w:eastAsia="MS ??"/>
          <w:szCs w:val="22"/>
        </w:rPr>
        <w:t xml:space="preserve"> galvos skausm</w:t>
      </w:r>
      <w:r>
        <w:rPr>
          <w:rFonts w:eastAsia="MS ??"/>
          <w:szCs w:val="22"/>
        </w:rPr>
        <w:t>ą reikia įtarti pacientams</w:t>
      </w:r>
      <w:r w:rsidRPr="001402FF">
        <w:rPr>
          <w:rFonts w:eastAsia="MS ??"/>
          <w:szCs w:val="22"/>
        </w:rPr>
        <w:t>, besiskundžiantiems dažn</w:t>
      </w:r>
      <w:r>
        <w:rPr>
          <w:rFonts w:eastAsia="MS ??"/>
          <w:szCs w:val="22"/>
        </w:rPr>
        <w:t>u</w:t>
      </w:r>
      <w:r w:rsidRPr="001402FF">
        <w:rPr>
          <w:rFonts w:eastAsia="MS ??"/>
          <w:szCs w:val="22"/>
        </w:rPr>
        <w:t xml:space="preserve"> ar kasdieni</w:t>
      </w:r>
      <w:r>
        <w:rPr>
          <w:rFonts w:eastAsia="MS ??"/>
          <w:szCs w:val="22"/>
        </w:rPr>
        <w:t>niu</w:t>
      </w:r>
      <w:r w:rsidRPr="001402FF">
        <w:rPr>
          <w:rFonts w:eastAsia="MS ??"/>
          <w:szCs w:val="22"/>
        </w:rPr>
        <w:t xml:space="preserve"> galvos skausm</w:t>
      </w:r>
      <w:r>
        <w:rPr>
          <w:rFonts w:eastAsia="MS ??"/>
          <w:szCs w:val="22"/>
        </w:rPr>
        <w:t>u</w:t>
      </w:r>
      <w:r w:rsidRPr="001402FF">
        <w:rPr>
          <w:rFonts w:eastAsia="MS ??"/>
          <w:szCs w:val="22"/>
        </w:rPr>
        <w:t xml:space="preserve">, nepaisant (ar dėl) </w:t>
      </w:r>
      <w:r>
        <w:rPr>
          <w:rFonts w:eastAsia="MS ??"/>
          <w:szCs w:val="22"/>
        </w:rPr>
        <w:t xml:space="preserve">reguliaraus </w:t>
      </w:r>
      <w:r w:rsidRPr="001402FF">
        <w:rPr>
          <w:rFonts w:eastAsia="MS ??"/>
          <w:szCs w:val="22"/>
        </w:rPr>
        <w:t>vaistinių preparatų nuo galvos skausmo vartojimo.</w:t>
      </w:r>
    </w:p>
    <w:p w14:paraId="01BC6A9E" w14:textId="77777777" w:rsidR="00192A1D" w:rsidRDefault="00192A1D" w:rsidP="00192A1D">
      <w:pPr>
        <w:rPr>
          <w:rFonts w:eastAsia="MS ??"/>
          <w:szCs w:val="22"/>
        </w:rPr>
      </w:pPr>
    </w:p>
    <w:p w14:paraId="3452D8AF" w14:textId="77777777" w:rsidR="00192A1D" w:rsidRPr="001402FF" w:rsidRDefault="00192A1D" w:rsidP="00192A1D">
      <w:pPr>
        <w:rPr>
          <w:rFonts w:eastAsia="MS ??"/>
          <w:szCs w:val="22"/>
        </w:rPr>
      </w:pPr>
      <w:r>
        <w:rPr>
          <w:rFonts w:eastAsia="MS ??"/>
          <w:szCs w:val="22"/>
        </w:rPr>
        <w:t>Diklofenako reikia vartoti atsargiai pacientams, sergantiems sistemine raudonąja vilklige ar mišria jungiamojo audinio liga (MJAL)</w:t>
      </w:r>
    </w:p>
    <w:p w14:paraId="694F8EA3" w14:textId="77777777" w:rsidR="00192A1D" w:rsidRDefault="00192A1D" w:rsidP="00192A1D">
      <w:pPr>
        <w:rPr>
          <w:rFonts w:eastAsia="MS ??"/>
          <w:i/>
          <w:szCs w:val="22"/>
          <w:u w:val="single"/>
        </w:rPr>
      </w:pPr>
    </w:p>
    <w:p w14:paraId="2C1FE4A0" w14:textId="77777777" w:rsidR="00192A1D" w:rsidRPr="0016425E" w:rsidRDefault="00192A1D" w:rsidP="00192A1D">
      <w:pPr>
        <w:rPr>
          <w:rFonts w:eastAsia="MS ??"/>
          <w:szCs w:val="22"/>
        </w:rPr>
      </w:pPr>
      <w:r w:rsidRPr="0016425E">
        <w:rPr>
          <w:rFonts w:eastAsia="MS ??"/>
          <w:szCs w:val="22"/>
        </w:rPr>
        <w:t>Diklofenako vartojimas gali sutrikdyti moters vaisingumą</w:t>
      </w:r>
      <w:r>
        <w:rPr>
          <w:rFonts w:eastAsia="MS ??"/>
          <w:szCs w:val="22"/>
        </w:rPr>
        <w:t xml:space="preserve">. Dėl šios priežasties </w:t>
      </w:r>
      <w:r w:rsidRPr="0016425E">
        <w:rPr>
          <w:rFonts w:eastAsia="MS ??"/>
          <w:szCs w:val="22"/>
        </w:rPr>
        <w:t xml:space="preserve">jo nerekomenduojama vartoti ketinančioms pastoti moterims. Reikia </w:t>
      </w:r>
      <w:r>
        <w:rPr>
          <w:rFonts w:eastAsia="MS ??"/>
          <w:szCs w:val="22"/>
        </w:rPr>
        <w:t>ap</w:t>
      </w:r>
      <w:r w:rsidRPr="0016425E">
        <w:rPr>
          <w:rFonts w:eastAsia="MS ??"/>
          <w:szCs w:val="22"/>
        </w:rPr>
        <w:t>svarstyti diklofenako vartojimo nutraukimą moterims, kurio</w:t>
      </w:r>
      <w:r>
        <w:rPr>
          <w:rFonts w:eastAsia="MS ??"/>
          <w:szCs w:val="22"/>
        </w:rPr>
        <w:t>ms yra sunkumų</w:t>
      </w:r>
      <w:r w:rsidRPr="0016425E">
        <w:rPr>
          <w:rFonts w:eastAsia="MS ??"/>
          <w:szCs w:val="22"/>
        </w:rPr>
        <w:t xml:space="preserve"> pasto</w:t>
      </w:r>
      <w:r>
        <w:rPr>
          <w:rFonts w:eastAsia="MS ??"/>
          <w:szCs w:val="22"/>
        </w:rPr>
        <w:t>ti</w:t>
      </w:r>
      <w:r w:rsidRPr="0016425E">
        <w:rPr>
          <w:rFonts w:eastAsia="MS ??"/>
          <w:szCs w:val="22"/>
        </w:rPr>
        <w:t xml:space="preserve"> arba </w:t>
      </w:r>
      <w:r>
        <w:rPr>
          <w:rFonts w:eastAsia="MS ??"/>
          <w:szCs w:val="22"/>
        </w:rPr>
        <w:t>kurioms atliekami tyrimai dėl</w:t>
      </w:r>
      <w:r w:rsidRPr="0016425E">
        <w:rPr>
          <w:rFonts w:eastAsia="MS ??"/>
          <w:szCs w:val="22"/>
        </w:rPr>
        <w:t xml:space="preserve"> nevaisingumo.</w:t>
      </w:r>
    </w:p>
    <w:p w14:paraId="5E9286B2" w14:textId="77777777" w:rsidR="00192A1D" w:rsidRDefault="00192A1D" w:rsidP="00192A1D">
      <w:pPr>
        <w:rPr>
          <w:rFonts w:eastAsia="MS ??"/>
          <w:i/>
          <w:szCs w:val="22"/>
          <w:u w:val="single"/>
        </w:rPr>
      </w:pPr>
    </w:p>
    <w:p w14:paraId="364639D3" w14:textId="77777777" w:rsidR="00192A1D" w:rsidRPr="00622D05" w:rsidRDefault="00192A1D" w:rsidP="00192A1D">
      <w:pPr>
        <w:rPr>
          <w:rFonts w:eastAsia="MS ??"/>
          <w:szCs w:val="22"/>
        </w:rPr>
      </w:pPr>
      <w:r w:rsidRPr="00622D05">
        <w:rPr>
          <w:rFonts w:eastAsia="MS ??"/>
          <w:i/>
          <w:szCs w:val="22"/>
        </w:rPr>
        <w:t>Poveikis virškinimo traktui</w:t>
      </w:r>
    </w:p>
    <w:p w14:paraId="3F25215A" w14:textId="77777777" w:rsidR="00192A1D" w:rsidRPr="00EF1A68" w:rsidRDefault="00192A1D" w:rsidP="00192A1D">
      <w:pPr>
        <w:rPr>
          <w:i/>
          <w:iCs/>
          <w:color w:val="000000"/>
          <w:szCs w:val="22"/>
        </w:rPr>
      </w:pPr>
      <w:r>
        <w:rPr>
          <w:rFonts w:eastAsia="MS ??"/>
          <w:szCs w:val="22"/>
        </w:rPr>
        <w:t xml:space="preserve">Gauta pranešimų, kad </w:t>
      </w:r>
      <w:r>
        <w:rPr>
          <w:iCs/>
          <w:color w:val="000000"/>
          <w:szCs w:val="22"/>
        </w:rPr>
        <w:t>p</w:t>
      </w:r>
      <w:r w:rsidRPr="00EF1A68">
        <w:rPr>
          <w:iCs/>
          <w:color w:val="000000"/>
          <w:szCs w:val="22"/>
        </w:rPr>
        <w:t xml:space="preserve">acientams, net tokiems, kuriems anksčiau nebuvo </w:t>
      </w:r>
      <w:r>
        <w:rPr>
          <w:iCs/>
          <w:color w:val="000000"/>
          <w:szCs w:val="22"/>
        </w:rPr>
        <w:t xml:space="preserve">problemų dėl </w:t>
      </w:r>
      <w:r w:rsidRPr="00EF1A68">
        <w:rPr>
          <w:iCs/>
          <w:color w:val="000000"/>
          <w:szCs w:val="22"/>
        </w:rPr>
        <w:t xml:space="preserve">virškinimo trakto, vartojant bet kokių NVNU, įskaitant diklofenaką, pastebėta </w:t>
      </w:r>
      <w:r w:rsidRPr="00EF1A68">
        <w:rPr>
          <w:color w:val="000000"/>
          <w:szCs w:val="22"/>
        </w:rPr>
        <w:t xml:space="preserve">kraujavimo iš virškinimo trakto, jo išopėjimo ar prakiurimo atvejų, kurie kartais būdavo mirtini. </w:t>
      </w:r>
      <w:r w:rsidRPr="00EF1A68">
        <w:rPr>
          <w:szCs w:val="22"/>
        </w:rPr>
        <w:t>Tokie sutrikimai gali prasidėti bet kuriuo gydymo metu, kartais net be įspėjamųjų simptomų</w:t>
      </w:r>
      <w:r w:rsidRPr="00EF1A68">
        <w:rPr>
          <w:color w:val="000000"/>
          <w:szCs w:val="22"/>
        </w:rPr>
        <w:t xml:space="preserve">. </w:t>
      </w:r>
      <w:r>
        <w:rPr>
          <w:color w:val="000000"/>
          <w:szCs w:val="22"/>
        </w:rPr>
        <w:t>Jų pasekmės senyviems pacientams paprastai būna sunkesnės, negu jaunesniems pacientams.</w:t>
      </w:r>
      <w:r w:rsidRPr="00EF1A68">
        <w:rPr>
          <w:color w:val="000000"/>
          <w:szCs w:val="22"/>
        </w:rPr>
        <w:t xml:space="preserve"> Jei diklofenaku gydomam pacientui pradeda kraujuoti iš virškinimo trakto ar jis išopėja, </w:t>
      </w:r>
      <w:r w:rsidRPr="00EF1A68">
        <w:rPr>
          <w:szCs w:val="22"/>
        </w:rPr>
        <w:t>vaistinio preparato</w:t>
      </w:r>
      <w:r w:rsidRPr="00EF1A68">
        <w:rPr>
          <w:color w:val="000000"/>
          <w:szCs w:val="22"/>
        </w:rPr>
        <w:t xml:space="preserve"> vartojimą reikia nutraukti</w:t>
      </w:r>
      <w:r w:rsidRPr="00EF1A68">
        <w:rPr>
          <w:i/>
          <w:iCs/>
          <w:color w:val="000000"/>
          <w:szCs w:val="22"/>
        </w:rPr>
        <w:t>.</w:t>
      </w:r>
    </w:p>
    <w:p w14:paraId="0E7D6166" w14:textId="77777777" w:rsidR="00192A1D" w:rsidRPr="001402FF" w:rsidRDefault="00192A1D" w:rsidP="00192A1D">
      <w:pPr>
        <w:rPr>
          <w:rFonts w:eastAsia="MS ??"/>
          <w:szCs w:val="22"/>
        </w:rPr>
      </w:pPr>
    </w:p>
    <w:p w14:paraId="7B0E4883" w14:textId="77777777" w:rsidR="00192A1D" w:rsidRPr="001402FF" w:rsidRDefault="00192A1D" w:rsidP="00192A1D">
      <w:pPr>
        <w:rPr>
          <w:rFonts w:eastAsia="MS ??"/>
          <w:color w:val="000000"/>
          <w:szCs w:val="22"/>
        </w:rPr>
      </w:pPr>
      <w:r w:rsidRPr="001402FF">
        <w:rPr>
          <w:rFonts w:eastAsia="MS ??"/>
          <w:szCs w:val="22"/>
        </w:rPr>
        <w:t xml:space="preserve">Skiriant </w:t>
      </w:r>
      <w:r>
        <w:rPr>
          <w:rFonts w:eastAsia="MS ??"/>
          <w:szCs w:val="22"/>
        </w:rPr>
        <w:t>diklofenako, kaip ir kitų</w:t>
      </w:r>
      <w:r w:rsidRPr="001402FF">
        <w:rPr>
          <w:rFonts w:eastAsia="MS ??"/>
          <w:szCs w:val="22"/>
        </w:rPr>
        <w:t xml:space="preserve"> NVNU, </w:t>
      </w:r>
      <w:r>
        <w:rPr>
          <w:rFonts w:eastAsia="MS ??"/>
          <w:szCs w:val="22"/>
        </w:rPr>
        <w:t>būtinas atidus medicininis stebėjimas ir reikia laikytis atsargumo</w:t>
      </w:r>
      <w:r w:rsidRPr="001402FF">
        <w:rPr>
          <w:rFonts w:eastAsia="MS ??"/>
          <w:szCs w:val="22"/>
        </w:rPr>
        <w:t xml:space="preserve"> pacientams, </w:t>
      </w:r>
      <w:r>
        <w:rPr>
          <w:rFonts w:eastAsia="MS ??"/>
          <w:szCs w:val="22"/>
        </w:rPr>
        <w:t xml:space="preserve">kuriems yra </w:t>
      </w:r>
      <w:r w:rsidRPr="003E062B">
        <w:rPr>
          <w:szCs w:val="22"/>
        </w:rPr>
        <w:t xml:space="preserve">simptomų, rodančių virškinimo trakto sutrikimą, ar kuriems yra buvę negalavimų, verčiančių galvoti apie skrandžio ar žarnų išopėjimą, kraujavimą ar prakiurimą (žr. 4.8 skyrių). Didesnė kraujavimo iš virškinimo trakto rizika yra susijusi su didesnių NVNU dozių vartojimu. Be to, ji būna didesnė </w:t>
      </w:r>
      <w:r>
        <w:rPr>
          <w:szCs w:val="22"/>
        </w:rPr>
        <w:t>senyviems</w:t>
      </w:r>
      <w:r w:rsidRPr="003E062B">
        <w:rPr>
          <w:szCs w:val="22"/>
        </w:rPr>
        <w:t xml:space="preserve"> pacientams ir tokiems, kuriems yra buvę opų, ypač jei jos kraujavo arba prakiuro</w:t>
      </w:r>
      <w:r w:rsidRPr="001402FF">
        <w:rPr>
          <w:rFonts w:eastAsia="MS ??"/>
          <w:szCs w:val="22"/>
        </w:rPr>
        <w:t>.</w:t>
      </w:r>
      <w:r>
        <w:rPr>
          <w:rFonts w:eastAsia="MS ??"/>
          <w:szCs w:val="22"/>
        </w:rPr>
        <w:t xml:space="preserve"> </w:t>
      </w:r>
      <w:r w:rsidRPr="001402FF">
        <w:rPr>
          <w:rFonts w:eastAsia="MS ??"/>
          <w:color w:val="000000"/>
          <w:szCs w:val="22"/>
        </w:rPr>
        <w:t>Senyviems pacientams, vartojantiems NVNU, dažniau pasireiškia nepageidaujamų reakcijų, ypač kraujavimo iš virškinimo trakto ir perforacijos atvejų, kurie gali baigtis mirtimi</w:t>
      </w:r>
      <w:r>
        <w:rPr>
          <w:rFonts w:eastAsia="MS ??"/>
          <w:color w:val="000000"/>
          <w:szCs w:val="22"/>
        </w:rPr>
        <w:t xml:space="preserve"> (žr. 4,2 skyrių)</w:t>
      </w:r>
      <w:r w:rsidRPr="001402FF">
        <w:rPr>
          <w:rFonts w:eastAsia="MS ??"/>
          <w:color w:val="000000"/>
          <w:szCs w:val="22"/>
        </w:rPr>
        <w:t>.</w:t>
      </w:r>
    </w:p>
    <w:p w14:paraId="6E00CE36" w14:textId="77777777" w:rsidR="00192A1D" w:rsidRPr="001402FF" w:rsidRDefault="00192A1D" w:rsidP="00192A1D">
      <w:pPr>
        <w:rPr>
          <w:rFonts w:eastAsia="MS ??"/>
          <w:color w:val="000000"/>
          <w:szCs w:val="22"/>
        </w:rPr>
      </w:pPr>
    </w:p>
    <w:p w14:paraId="2FF3DAF0" w14:textId="77777777" w:rsidR="00192A1D" w:rsidRPr="001402FF" w:rsidRDefault="00192A1D" w:rsidP="00192A1D">
      <w:pPr>
        <w:tabs>
          <w:tab w:val="left" w:pos="567"/>
        </w:tabs>
        <w:rPr>
          <w:rFonts w:eastAsia="MS ??"/>
          <w:szCs w:val="22"/>
        </w:rPr>
      </w:pPr>
      <w:r w:rsidRPr="001402FF">
        <w:rPr>
          <w:rFonts w:eastAsia="MS ??"/>
          <w:szCs w:val="22"/>
        </w:rPr>
        <w:t>Siekiant sumažinti toksiškumą virškinimo traktui, pacientams, sirgusiems skrandžio opa, ypač komplikuota kraujavimu ar perforacija</w:t>
      </w:r>
      <w:r>
        <w:rPr>
          <w:rFonts w:eastAsia="MS ??"/>
          <w:szCs w:val="22"/>
        </w:rPr>
        <w:t>,</w:t>
      </w:r>
      <w:r w:rsidRPr="001402FF">
        <w:rPr>
          <w:rFonts w:eastAsia="MS ??"/>
          <w:szCs w:val="22"/>
        </w:rPr>
        <w:t xml:space="preserve"> bei senyvo amžiaus žmonėms, gydymas turi būti pradėtas ir tęsiamas mažiausia veiksminga doze.</w:t>
      </w:r>
    </w:p>
    <w:p w14:paraId="392303A0" w14:textId="77777777" w:rsidR="00192A1D" w:rsidRPr="001402FF" w:rsidRDefault="00192A1D" w:rsidP="00192A1D">
      <w:pPr>
        <w:rPr>
          <w:rFonts w:eastAsia="MS ??"/>
          <w:szCs w:val="22"/>
        </w:rPr>
      </w:pPr>
    </w:p>
    <w:p w14:paraId="0F4EF42F" w14:textId="77777777" w:rsidR="00192A1D" w:rsidRPr="001402FF" w:rsidRDefault="00192A1D" w:rsidP="00192A1D">
      <w:pPr>
        <w:rPr>
          <w:rFonts w:eastAsia="MS ??"/>
          <w:szCs w:val="22"/>
        </w:rPr>
      </w:pPr>
      <w:r w:rsidRPr="001402FF">
        <w:rPr>
          <w:rFonts w:eastAsia="MS ??"/>
          <w:szCs w:val="22"/>
        </w:rPr>
        <w:t>Šiems pacientams ir pacientams, kartu vartojantiems acetilsalicilo rūgšt</w:t>
      </w:r>
      <w:r>
        <w:rPr>
          <w:rFonts w:eastAsia="MS ??"/>
          <w:szCs w:val="22"/>
        </w:rPr>
        <w:t>ies</w:t>
      </w:r>
      <w:r w:rsidRPr="001402FF">
        <w:rPr>
          <w:rFonts w:eastAsia="MS ??"/>
          <w:szCs w:val="22"/>
        </w:rPr>
        <w:t xml:space="preserve"> mažomis dozėmis ar kitų vaistinių preparatų, galinčių didinti poveikio virškinimo traktui riziką, gali būti rekomenduojama kartu vartoti virškinimo traktą apsaugančių vaistinių preparatų</w:t>
      </w:r>
      <w:r>
        <w:rPr>
          <w:rFonts w:eastAsia="MS ??"/>
          <w:szCs w:val="22"/>
        </w:rPr>
        <w:t xml:space="preserve">, pvz., </w:t>
      </w:r>
      <w:r w:rsidRPr="001402FF">
        <w:rPr>
          <w:rFonts w:eastAsia="MS ??"/>
          <w:szCs w:val="22"/>
        </w:rPr>
        <w:t xml:space="preserve">protonų siurblio inhibitorių </w:t>
      </w:r>
      <w:r>
        <w:rPr>
          <w:rFonts w:eastAsia="MS ??"/>
          <w:szCs w:val="22"/>
        </w:rPr>
        <w:t>ar</w:t>
      </w:r>
      <w:r w:rsidRPr="001402FF">
        <w:rPr>
          <w:rFonts w:eastAsia="MS ??"/>
          <w:szCs w:val="22"/>
        </w:rPr>
        <w:t xml:space="preserve"> mizoprostolio.</w:t>
      </w:r>
    </w:p>
    <w:p w14:paraId="62FA677E" w14:textId="77777777" w:rsidR="00192A1D" w:rsidRPr="001402FF" w:rsidRDefault="00192A1D" w:rsidP="00192A1D">
      <w:pPr>
        <w:rPr>
          <w:rFonts w:eastAsia="MS ??"/>
          <w:szCs w:val="22"/>
        </w:rPr>
      </w:pPr>
    </w:p>
    <w:p w14:paraId="3B61445C" w14:textId="77777777" w:rsidR="00192A1D" w:rsidRPr="001402FF" w:rsidRDefault="00192A1D" w:rsidP="00192A1D">
      <w:pPr>
        <w:rPr>
          <w:rFonts w:eastAsia="MS ??"/>
          <w:szCs w:val="22"/>
        </w:rPr>
      </w:pPr>
      <w:r w:rsidRPr="001402FF">
        <w:rPr>
          <w:rFonts w:eastAsia="MS ??"/>
          <w:szCs w:val="22"/>
        </w:rPr>
        <w:t>Pacientai, kurie</w:t>
      </w:r>
      <w:r>
        <w:rPr>
          <w:rFonts w:eastAsia="MS ??"/>
          <w:szCs w:val="22"/>
        </w:rPr>
        <w:t>ms yra buvęs toksinis poveikis</w:t>
      </w:r>
      <w:r w:rsidRPr="001402FF">
        <w:rPr>
          <w:rFonts w:eastAsia="MS ??"/>
          <w:szCs w:val="22"/>
        </w:rPr>
        <w:t xml:space="preserve"> virškinimo trakt</w:t>
      </w:r>
      <w:r>
        <w:rPr>
          <w:rFonts w:eastAsia="MS ??"/>
          <w:szCs w:val="22"/>
        </w:rPr>
        <w:t>ui</w:t>
      </w:r>
      <w:r w:rsidRPr="001402FF">
        <w:rPr>
          <w:rFonts w:eastAsia="MS ??"/>
          <w:szCs w:val="22"/>
        </w:rPr>
        <w:t xml:space="preserve">, ypač senyvi pacientai, turi pranešti apie visus neįprastus virškinimo trakto simptomus (ypač kraujavimą iš virškinimo trakto). Papildomos atsargumo priemonės rekomenduojamos pacientams, kartu vartojantiems kitų vaistinių preparatų, galinčių didinti </w:t>
      </w:r>
      <w:r>
        <w:rPr>
          <w:rFonts w:eastAsia="MS ??"/>
          <w:szCs w:val="22"/>
        </w:rPr>
        <w:t>išopėjimo</w:t>
      </w:r>
      <w:r w:rsidRPr="001402FF">
        <w:rPr>
          <w:rFonts w:eastAsia="MS ??"/>
          <w:szCs w:val="22"/>
        </w:rPr>
        <w:t xml:space="preserve"> ar kraujavimo riziką</w:t>
      </w:r>
      <w:r>
        <w:rPr>
          <w:rFonts w:eastAsia="MS ??"/>
          <w:szCs w:val="22"/>
        </w:rPr>
        <w:t>, tokių, kaip</w:t>
      </w:r>
      <w:r w:rsidRPr="001402FF">
        <w:rPr>
          <w:rFonts w:eastAsia="MS ??"/>
          <w:szCs w:val="22"/>
        </w:rPr>
        <w:t xml:space="preserve"> sisteminio poveikio geriam</w:t>
      </w:r>
      <w:r>
        <w:rPr>
          <w:rFonts w:eastAsia="MS ??"/>
          <w:szCs w:val="22"/>
        </w:rPr>
        <w:t xml:space="preserve">ieji </w:t>
      </w:r>
      <w:r w:rsidRPr="001402FF">
        <w:rPr>
          <w:rFonts w:eastAsia="MS ??"/>
          <w:szCs w:val="22"/>
        </w:rPr>
        <w:t>kortikosteroid</w:t>
      </w:r>
      <w:r>
        <w:rPr>
          <w:rFonts w:eastAsia="MS ??"/>
          <w:szCs w:val="22"/>
        </w:rPr>
        <w:t>ai</w:t>
      </w:r>
      <w:r w:rsidRPr="001402FF">
        <w:rPr>
          <w:rFonts w:eastAsia="MS ??"/>
          <w:szCs w:val="22"/>
        </w:rPr>
        <w:t>, antikoaguliant</w:t>
      </w:r>
      <w:r>
        <w:rPr>
          <w:rFonts w:eastAsia="MS ??"/>
          <w:szCs w:val="22"/>
        </w:rPr>
        <w:t>ai</w:t>
      </w:r>
      <w:r w:rsidRPr="001402FF">
        <w:rPr>
          <w:rFonts w:eastAsia="MS ??"/>
          <w:szCs w:val="22"/>
        </w:rPr>
        <w:t>, trombocitų agregaciją slopinan</w:t>
      </w:r>
      <w:r>
        <w:rPr>
          <w:rFonts w:eastAsia="MS ??"/>
          <w:szCs w:val="22"/>
        </w:rPr>
        <w:t>tys</w:t>
      </w:r>
      <w:r w:rsidRPr="001402FF">
        <w:rPr>
          <w:rFonts w:eastAsia="MS ??"/>
          <w:szCs w:val="22"/>
        </w:rPr>
        <w:t xml:space="preserve"> vaistini</w:t>
      </w:r>
      <w:r>
        <w:rPr>
          <w:rFonts w:eastAsia="MS ??"/>
          <w:szCs w:val="22"/>
        </w:rPr>
        <w:t>ai</w:t>
      </w:r>
      <w:r w:rsidRPr="001402FF">
        <w:rPr>
          <w:rFonts w:eastAsia="MS ??"/>
          <w:szCs w:val="22"/>
        </w:rPr>
        <w:t xml:space="preserve"> preparat</w:t>
      </w:r>
      <w:r>
        <w:rPr>
          <w:rFonts w:eastAsia="MS ??"/>
          <w:szCs w:val="22"/>
        </w:rPr>
        <w:t>ai</w:t>
      </w:r>
      <w:r w:rsidRPr="001402FF">
        <w:rPr>
          <w:rFonts w:eastAsia="MS ??"/>
          <w:szCs w:val="22"/>
        </w:rPr>
        <w:t xml:space="preserve"> ar selektyv</w:t>
      </w:r>
      <w:r>
        <w:rPr>
          <w:rFonts w:eastAsia="MS ??"/>
          <w:szCs w:val="22"/>
        </w:rPr>
        <w:t>iai veikiantys</w:t>
      </w:r>
      <w:r w:rsidRPr="001402FF">
        <w:rPr>
          <w:rFonts w:eastAsia="MS ??"/>
          <w:szCs w:val="22"/>
        </w:rPr>
        <w:t xml:space="preserve"> serotonino reabsorbcijos inhibitori</w:t>
      </w:r>
      <w:r>
        <w:rPr>
          <w:rFonts w:eastAsia="MS ??"/>
          <w:szCs w:val="22"/>
        </w:rPr>
        <w:t>ai</w:t>
      </w:r>
      <w:r w:rsidRPr="001402FF">
        <w:rPr>
          <w:rFonts w:eastAsia="MS ??"/>
          <w:szCs w:val="22"/>
        </w:rPr>
        <w:t xml:space="preserve"> (SSRI) (žr. 4.5 skyrių).</w:t>
      </w:r>
    </w:p>
    <w:p w14:paraId="1D88535E" w14:textId="77777777" w:rsidR="00192A1D" w:rsidRPr="001402FF" w:rsidRDefault="00192A1D" w:rsidP="00192A1D">
      <w:pPr>
        <w:ind w:left="567" w:hanging="567"/>
        <w:rPr>
          <w:rFonts w:eastAsia="MS ??"/>
          <w:szCs w:val="22"/>
        </w:rPr>
      </w:pPr>
    </w:p>
    <w:p w14:paraId="11F2FDBD" w14:textId="77777777" w:rsidR="00192A1D" w:rsidRPr="001402FF" w:rsidRDefault="00192A1D" w:rsidP="00192A1D">
      <w:pPr>
        <w:rPr>
          <w:rFonts w:eastAsia="MS ??"/>
          <w:szCs w:val="22"/>
        </w:rPr>
      </w:pPr>
      <w:r>
        <w:rPr>
          <w:rFonts w:eastAsia="MS ??"/>
          <w:szCs w:val="22"/>
        </w:rPr>
        <w:t xml:space="preserve">Atidus medicininis stebėjimas taip pat </w:t>
      </w:r>
      <w:r w:rsidRPr="001402FF">
        <w:rPr>
          <w:rFonts w:eastAsia="MS ??"/>
          <w:szCs w:val="22"/>
        </w:rPr>
        <w:t>būtin</w:t>
      </w:r>
      <w:r>
        <w:rPr>
          <w:rFonts w:eastAsia="MS ??"/>
          <w:szCs w:val="22"/>
        </w:rPr>
        <w:t>as</w:t>
      </w:r>
      <w:r w:rsidRPr="001402FF">
        <w:rPr>
          <w:rFonts w:eastAsia="MS ??"/>
          <w:szCs w:val="22"/>
        </w:rPr>
        <w:t xml:space="preserve"> pacientams, sergantiems opiniu kolitu ar Krono</w:t>
      </w:r>
      <w:r>
        <w:rPr>
          <w:rFonts w:eastAsia="MS ??"/>
          <w:szCs w:val="22"/>
        </w:rPr>
        <w:t xml:space="preserve"> (</w:t>
      </w:r>
      <w:r>
        <w:rPr>
          <w:rFonts w:eastAsia="MS ??"/>
          <w:i/>
          <w:szCs w:val="22"/>
        </w:rPr>
        <w:t>Crohn</w:t>
      </w:r>
      <w:r>
        <w:rPr>
          <w:rFonts w:eastAsia="MS ??"/>
          <w:szCs w:val="22"/>
        </w:rPr>
        <w:t>)</w:t>
      </w:r>
      <w:r w:rsidRPr="001402FF">
        <w:rPr>
          <w:rFonts w:eastAsia="MS ??"/>
          <w:szCs w:val="22"/>
        </w:rPr>
        <w:t xml:space="preserve"> liga</w:t>
      </w:r>
      <w:r>
        <w:rPr>
          <w:rFonts w:eastAsia="MS ??"/>
          <w:szCs w:val="22"/>
        </w:rPr>
        <w:t xml:space="preserve"> [sritiniu enteritu]</w:t>
      </w:r>
      <w:r w:rsidRPr="001402FF">
        <w:rPr>
          <w:rFonts w:eastAsia="MS ??"/>
          <w:szCs w:val="22"/>
        </w:rPr>
        <w:t>, nes jų būklė gali pablogėti (žr. 4.8 skyrių).</w:t>
      </w:r>
    </w:p>
    <w:p w14:paraId="31FD052A" w14:textId="77777777" w:rsidR="00192A1D" w:rsidRDefault="00192A1D" w:rsidP="00192A1D">
      <w:pPr>
        <w:rPr>
          <w:rFonts w:eastAsia="MS ??"/>
          <w:szCs w:val="22"/>
        </w:rPr>
      </w:pPr>
    </w:p>
    <w:p w14:paraId="52BBFD5D" w14:textId="77777777" w:rsidR="00192A1D" w:rsidRPr="001402FF" w:rsidRDefault="00192A1D" w:rsidP="00192A1D">
      <w:pPr>
        <w:rPr>
          <w:rFonts w:eastAsia="MS ??"/>
          <w:szCs w:val="22"/>
        </w:rPr>
      </w:pPr>
      <w:r w:rsidRPr="00541C09">
        <w:rPr>
          <w:rFonts w:eastAsia="MS ??"/>
          <w:szCs w:val="22"/>
        </w:rPr>
        <w:t>NVNU, įskaitant diklofenaką, gali būti susiję su padidėjusia virškinamojo trakto anastomozių nesandarumo rizika. Diklofenaką skiriant po virškinamojo trakto operacijų, gydytojams rekomenduojama būti atsargiems ir atidžiai stebėti pacientų būklę.</w:t>
      </w:r>
    </w:p>
    <w:p w14:paraId="10F3C236" w14:textId="77777777" w:rsidR="00192A1D" w:rsidRDefault="00192A1D" w:rsidP="00192A1D">
      <w:pPr>
        <w:rPr>
          <w:rFonts w:eastAsia="MS ??"/>
          <w:szCs w:val="22"/>
        </w:rPr>
      </w:pPr>
    </w:p>
    <w:p w14:paraId="726E5AE5" w14:textId="77777777" w:rsidR="00192A1D" w:rsidRPr="008533EC" w:rsidRDefault="00192A1D" w:rsidP="00192A1D">
      <w:pPr>
        <w:rPr>
          <w:rFonts w:eastAsia="MS ??"/>
          <w:i/>
          <w:szCs w:val="22"/>
        </w:rPr>
      </w:pPr>
      <w:r w:rsidRPr="008533EC">
        <w:rPr>
          <w:rFonts w:eastAsia="MS ??"/>
          <w:i/>
          <w:szCs w:val="22"/>
        </w:rPr>
        <w:t>Poveikis kepenims</w:t>
      </w:r>
    </w:p>
    <w:p w14:paraId="0EA1F5C3" w14:textId="77777777" w:rsidR="00192A1D" w:rsidRDefault="00192A1D" w:rsidP="00192A1D">
      <w:pPr>
        <w:rPr>
          <w:rFonts w:eastAsia="MS ??"/>
          <w:szCs w:val="22"/>
        </w:rPr>
      </w:pPr>
      <w:r>
        <w:rPr>
          <w:rFonts w:eastAsia="MS ??"/>
          <w:szCs w:val="22"/>
        </w:rPr>
        <w:t xml:space="preserve">Atidus medicininis stebėjimas </w:t>
      </w:r>
      <w:r w:rsidRPr="001402FF">
        <w:rPr>
          <w:rFonts w:eastAsia="MS ??"/>
          <w:szCs w:val="22"/>
        </w:rPr>
        <w:t>būtin</w:t>
      </w:r>
      <w:r>
        <w:rPr>
          <w:rFonts w:eastAsia="MS ??"/>
          <w:szCs w:val="22"/>
        </w:rPr>
        <w:t>as</w:t>
      </w:r>
      <w:r w:rsidRPr="001402FF">
        <w:rPr>
          <w:rFonts w:eastAsia="MS ??"/>
          <w:szCs w:val="22"/>
        </w:rPr>
        <w:t xml:space="preserve"> </w:t>
      </w:r>
      <w:r>
        <w:rPr>
          <w:rFonts w:eastAsia="MS ??"/>
          <w:szCs w:val="22"/>
        </w:rPr>
        <w:t>s</w:t>
      </w:r>
      <w:r w:rsidRPr="008533EC">
        <w:rPr>
          <w:rFonts w:eastAsia="MS ??"/>
          <w:szCs w:val="22"/>
        </w:rPr>
        <w:t>kiriant diklofenak</w:t>
      </w:r>
      <w:r>
        <w:rPr>
          <w:rFonts w:eastAsia="MS ??"/>
          <w:szCs w:val="22"/>
        </w:rPr>
        <w:t>o pacientams, kuriems</w:t>
      </w:r>
      <w:r w:rsidRPr="008533EC">
        <w:rPr>
          <w:rFonts w:eastAsia="MS ??"/>
          <w:szCs w:val="22"/>
        </w:rPr>
        <w:t xml:space="preserve"> sutrikusi kepenų </w:t>
      </w:r>
      <w:r>
        <w:rPr>
          <w:rFonts w:eastAsia="MS ??"/>
          <w:szCs w:val="22"/>
        </w:rPr>
        <w:t>funkcija</w:t>
      </w:r>
      <w:r w:rsidRPr="008533EC">
        <w:rPr>
          <w:rFonts w:eastAsia="MS ??"/>
          <w:szCs w:val="22"/>
        </w:rPr>
        <w:t>, nes jų būklė</w:t>
      </w:r>
      <w:r>
        <w:rPr>
          <w:rFonts w:eastAsia="MS ??"/>
          <w:szCs w:val="22"/>
        </w:rPr>
        <w:t>, ypač kraujavimas iš virškinimo trakto,</w:t>
      </w:r>
      <w:r w:rsidRPr="008533EC">
        <w:rPr>
          <w:rFonts w:eastAsia="MS ??"/>
          <w:szCs w:val="22"/>
        </w:rPr>
        <w:t xml:space="preserve"> gali pablogėti. </w:t>
      </w:r>
    </w:p>
    <w:p w14:paraId="765DE2F9" w14:textId="77777777" w:rsidR="00192A1D" w:rsidRPr="008533EC" w:rsidRDefault="00192A1D" w:rsidP="00192A1D">
      <w:pPr>
        <w:rPr>
          <w:rFonts w:eastAsia="MS ??"/>
          <w:szCs w:val="22"/>
        </w:rPr>
      </w:pPr>
      <w:r w:rsidRPr="008533EC">
        <w:rPr>
          <w:rFonts w:eastAsia="MS ??"/>
          <w:szCs w:val="22"/>
        </w:rPr>
        <w:t xml:space="preserve">Vartojant diklofenako, kaip ir kitų NVNU, gali padidėti vieno ar kelių kepenų fermentų aktyvumas. Ilgalaikio gydymo diklofenaku metu reikia laikytis atsargumo priemonių (reguliariai tikrinti kepenų funkcijos rodmenis). Jei kepenų funkcijos rodmenys yra nukrypę nuo normos, jie nesunormalėja arba dar sunkėja, </w:t>
      </w:r>
      <w:r>
        <w:rPr>
          <w:rFonts w:eastAsia="MS ??"/>
          <w:szCs w:val="22"/>
        </w:rPr>
        <w:t>jeigu stiprėja klinikiniai požymiai ar simptomai, atitinkantys</w:t>
      </w:r>
      <w:r w:rsidRPr="008533EC">
        <w:rPr>
          <w:rFonts w:eastAsia="MS ??"/>
          <w:szCs w:val="22"/>
        </w:rPr>
        <w:t xml:space="preserve"> kepenų lig</w:t>
      </w:r>
      <w:r>
        <w:rPr>
          <w:rFonts w:eastAsia="MS ??"/>
          <w:szCs w:val="22"/>
        </w:rPr>
        <w:t>ą ar</w:t>
      </w:r>
      <w:r w:rsidRPr="008533EC">
        <w:rPr>
          <w:rFonts w:eastAsia="MS ??"/>
          <w:szCs w:val="22"/>
        </w:rPr>
        <w:t xml:space="preserve"> atsiranda kitokių pokyčių (pvz., eozinofilija, odos išbėrimas), diklofenako vartojimą reikia nutraukti. Vartojant diklofenako, kepenų uždegimas gali prasidėti be prodrominių simptomų.</w:t>
      </w:r>
      <w:r>
        <w:rPr>
          <w:rFonts w:eastAsia="MS ??"/>
          <w:szCs w:val="22"/>
        </w:rPr>
        <w:t xml:space="preserve"> </w:t>
      </w:r>
      <w:r w:rsidRPr="008533EC">
        <w:rPr>
          <w:rFonts w:eastAsia="MS ??"/>
          <w:szCs w:val="22"/>
        </w:rPr>
        <w:t xml:space="preserve">Pacientams, </w:t>
      </w:r>
      <w:r>
        <w:rPr>
          <w:rFonts w:eastAsia="MS ??"/>
          <w:szCs w:val="22"/>
        </w:rPr>
        <w:t>kuriems yra</w:t>
      </w:r>
      <w:r w:rsidRPr="008533EC">
        <w:rPr>
          <w:rFonts w:eastAsia="MS ??"/>
          <w:szCs w:val="22"/>
        </w:rPr>
        <w:t xml:space="preserve"> kepenų porfirija, diklofenako vartoti reikia atsargiai, kadangi jis gali sukelti porfirijos priepuolį.</w:t>
      </w:r>
    </w:p>
    <w:p w14:paraId="0AD95FF3" w14:textId="77777777" w:rsidR="00192A1D" w:rsidRDefault="00192A1D" w:rsidP="00192A1D">
      <w:pPr>
        <w:rPr>
          <w:rFonts w:eastAsia="MS ??"/>
          <w:szCs w:val="22"/>
        </w:rPr>
      </w:pPr>
    </w:p>
    <w:p w14:paraId="5042998F" w14:textId="77777777" w:rsidR="00192A1D" w:rsidRPr="00BA7A07" w:rsidRDefault="00192A1D" w:rsidP="00192A1D">
      <w:pPr>
        <w:ind w:left="567" w:hanging="567"/>
        <w:rPr>
          <w:rFonts w:eastAsia="MS ??"/>
          <w:szCs w:val="22"/>
        </w:rPr>
      </w:pPr>
      <w:r w:rsidRPr="00BA7A07">
        <w:rPr>
          <w:rFonts w:eastAsia="MS ??"/>
          <w:i/>
          <w:szCs w:val="22"/>
        </w:rPr>
        <w:t>Poveikis inkstams</w:t>
      </w:r>
    </w:p>
    <w:p w14:paraId="2609EA34" w14:textId="77777777" w:rsidR="00192A1D" w:rsidRPr="00C557F4" w:rsidRDefault="00192A1D" w:rsidP="00192A1D">
      <w:pPr>
        <w:widowControl w:val="0"/>
        <w:tabs>
          <w:tab w:val="num" w:pos="284"/>
        </w:tabs>
        <w:rPr>
          <w:szCs w:val="22"/>
        </w:rPr>
      </w:pPr>
      <w:r w:rsidRPr="00B651E4">
        <w:rPr>
          <w:szCs w:val="22"/>
        </w:rPr>
        <w:t>Kadangi gauta pranešimų apie skysčio susilaikymo ir edemos atvejus, susijusius</w:t>
      </w:r>
      <w:r>
        <w:rPr>
          <w:szCs w:val="22"/>
        </w:rPr>
        <w:t xml:space="preserve"> </w:t>
      </w:r>
      <w:r w:rsidRPr="00B651E4">
        <w:rPr>
          <w:szCs w:val="22"/>
        </w:rPr>
        <w:t>su gydymu NVNU,</w:t>
      </w:r>
      <w:r w:rsidRPr="00B651E4">
        <w:rPr>
          <w:iCs/>
          <w:color w:val="000000"/>
          <w:szCs w:val="22"/>
        </w:rPr>
        <w:t xml:space="preserve"> </w:t>
      </w:r>
      <w:r w:rsidRPr="00B651E4">
        <w:rPr>
          <w:szCs w:val="22"/>
        </w:rPr>
        <w:t xml:space="preserve">vaistinio preparato reikia vartoti labai atsargiai pacientams, kuriems yra širdies ar inkstų </w:t>
      </w:r>
      <w:r>
        <w:rPr>
          <w:szCs w:val="22"/>
        </w:rPr>
        <w:t>funkcijos</w:t>
      </w:r>
      <w:r w:rsidRPr="00B651E4">
        <w:rPr>
          <w:szCs w:val="22"/>
        </w:rPr>
        <w:t xml:space="preserve"> sutrikimas ar kuriems yra buvusi hipertenzija. Be to, atsargumas reikalingas vaistinio preparato vartojant senyviems žmonėms, ligoniams, kurie gydomi diuretikais ar vaistiniais preparatais, galinčiais reikšmingai sutrikdyti inkstų veiklą, ir pacientams, kuriems yra bet kokios priežasties, pvz., atsiradęs prieš didesnę operaciją arba po jos, sukeltas didelis ekstraląstelinio skysčio trūkumas (žr. 4.3 skyrių). Tokiu atveju rekomenduojama laikytis atsargumo priemonių, t. y. vartojant diklofenako reguliariai tikrinti inkstų </w:t>
      </w:r>
      <w:r>
        <w:rPr>
          <w:szCs w:val="22"/>
        </w:rPr>
        <w:t>funkciją</w:t>
      </w:r>
      <w:r w:rsidRPr="00B651E4">
        <w:rPr>
          <w:szCs w:val="22"/>
        </w:rPr>
        <w:t xml:space="preserve">. Nutraukus gydymą paprastai inkstų </w:t>
      </w:r>
      <w:r>
        <w:rPr>
          <w:szCs w:val="22"/>
        </w:rPr>
        <w:t>funkcija</w:t>
      </w:r>
      <w:r w:rsidRPr="00B651E4">
        <w:rPr>
          <w:szCs w:val="22"/>
        </w:rPr>
        <w:t xml:space="preserve"> tampa tokia, kokia buvo prieš gydymą. </w:t>
      </w:r>
    </w:p>
    <w:p w14:paraId="656A8BE7" w14:textId="77777777" w:rsidR="00192A1D" w:rsidRDefault="00192A1D" w:rsidP="00192A1D">
      <w:pPr>
        <w:rPr>
          <w:szCs w:val="22"/>
        </w:rPr>
      </w:pPr>
      <w:r>
        <w:rPr>
          <w:szCs w:val="22"/>
        </w:rPr>
        <w:t xml:space="preserve">Jeigu </w:t>
      </w:r>
      <w:r w:rsidRPr="003D773D">
        <w:rPr>
          <w:szCs w:val="22"/>
        </w:rPr>
        <w:t>NVNU</w:t>
      </w:r>
      <w:r>
        <w:rPr>
          <w:szCs w:val="22"/>
        </w:rPr>
        <w:t xml:space="preserve">, tokie, kaip diklofenakas,  vartojami kartu su diuretikais, AKF inhibitoriais ar </w:t>
      </w:r>
      <w:r w:rsidRPr="003D773D">
        <w:rPr>
          <w:szCs w:val="22"/>
        </w:rPr>
        <w:t xml:space="preserve">angiotenzino II receptorių antagonistais, </w:t>
      </w:r>
      <w:r>
        <w:rPr>
          <w:szCs w:val="22"/>
        </w:rPr>
        <w:t>gali padidėti inkstų funkcijos pablogėjimo, įskaitant</w:t>
      </w:r>
      <w:r w:rsidRPr="003D773D">
        <w:rPr>
          <w:szCs w:val="22"/>
        </w:rPr>
        <w:t xml:space="preserve"> ūmin</w:t>
      </w:r>
      <w:r>
        <w:rPr>
          <w:szCs w:val="22"/>
        </w:rPr>
        <w:t>į</w:t>
      </w:r>
      <w:r w:rsidRPr="003D773D">
        <w:rPr>
          <w:szCs w:val="22"/>
        </w:rPr>
        <w:t xml:space="preserve"> inkstų nepakankamum</w:t>
      </w:r>
      <w:r>
        <w:rPr>
          <w:szCs w:val="22"/>
        </w:rPr>
        <w:t>ą</w:t>
      </w:r>
      <w:r w:rsidRPr="003D773D">
        <w:rPr>
          <w:szCs w:val="22"/>
        </w:rPr>
        <w:t xml:space="preserve">, </w:t>
      </w:r>
      <w:r>
        <w:rPr>
          <w:szCs w:val="22"/>
        </w:rPr>
        <w:t>rizika, ypač pacientams, kurių inkstų funkcija jau yra sutrikusi (žr. 4.5 skyrių).</w:t>
      </w:r>
    </w:p>
    <w:p w14:paraId="438613E7" w14:textId="77777777" w:rsidR="00192A1D" w:rsidRPr="001402FF" w:rsidRDefault="00192A1D" w:rsidP="00192A1D">
      <w:pPr>
        <w:rPr>
          <w:rFonts w:eastAsia="MS ??"/>
          <w:szCs w:val="22"/>
        </w:rPr>
      </w:pPr>
    </w:p>
    <w:p w14:paraId="09B66FD8" w14:textId="77777777" w:rsidR="00192A1D" w:rsidRPr="00E14CDF" w:rsidRDefault="00192A1D" w:rsidP="00192A1D">
      <w:pPr>
        <w:rPr>
          <w:rFonts w:eastAsia="MS ??"/>
          <w:i/>
          <w:szCs w:val="22"/>
        </w:rPr>
      </w:pPr>
      <w:r w:rsidRPr="00E14CDF">
        <w:rPr>
          <w:rFonts w:eastAsia="MS ??"/>
          <w:i/>
          <w:szCs w:val="22"/>
        </w:rPr>
        <w:t>Odos reakcijos</w:t>
      </w:r>
    </w:p>
    <w:p w14:paraId="36ED6CAA" w14:textId="77777777" w:rsidR="00192A1D" w:rsidRPr="001402FF" w:rsidRDefault="00192A1D" w:rsidP="00192A1D">
      <w:pPr>
        <w:rPr>
          <w:rFonts w:eastAsia="MS ??"/>
          <w:szCs w:val="22"/>
        </w:rPr>
      </w:pPr>
      <w:r>
        <w:rPr>
          <w:rFonts w:eastAsia="MS ??"/>
          <w:szCs w:val="22"/>
        </w:rPr>
        <w:t xml:space="preserve">Labai retai gauta pranešimų apie sunkias odos reakcijas (kai kurios iš jų pasibaigė mirtimi), įskaitant </w:t>
      </w:r>
      <w:r w:rsidRPr="001402FF">
        <w:rPr>
          <w:rFonts w:eastAsia="MS ??"/>
          <w:szCs w:val="22"/>
        </w:rPr>
        <w:t>eksfoliacin</w:t>
      </w:r>
      <w:r>
        <w:rPr>
          <w:rFonts w:eastAsia="MS ??"/>
          <w:szCs w:val="22"/>
        </w:rPr>
        <w:t>į</w:t>
      </w:r>
      <w:r w:rsidRPr="001402FF">
        <w:rPr>
          <w:rFonts w:eastAsia="MS ??"/>
          <w:szCs w:val="22"/>
        </w:rPr>
        <w:t xml:space="preserve"> dermatit</w:t>
      </w:r>
      <w:r>
        <w:rPr>
          <w:rFonts w:eastAsia="MS ??"/>
          <w:szCs w:val="22"/>
        </w:rPr>
        <w:t>ą</w:t>
      </w:r>
      <w:r w:rsidRPr="001402FF">
        <w:rPr>
          <w:rFonts w:eastAsia="MS ??"/>
          <w:szCs w:val="22"/>
        </w:rPr>
        <w:t xml:space="preserve">, </w:t>
      </w:r>
      <w:r>
        <w:rPr>
          <w:rFonts w:eastAsia="MS ??"/>
          <w:szCs w:val="22"/>
        </w:rPr>
        <w:t xml:space="preserve">Stivenso-Džonsono </w:t>
      </w:r>
      <w:r w:rsidRPr="00E14CDF">
        <w:rPr>
          <w:rFonts w:eastAsia="MS ??"/>
          <w:szCs w:val="22"/>
        </w:rPr>
        <w:t>(</w:t>
      </w:r>
      <w:r w:rsidRPr="00811E0B">
        <w:rPr>
          <w:rFonts w:eastAsia="MS ??"/>
          <w:i/>
          <w:szCs w:val="22"/>
        </w:rPr>
        <w:t>Stevens-Johnson</w:t>
      </w:r>
      <w:r w:rsidRPr="00E14CDF">
        <w:rPr>
          <w:rFonts w:eastAsia="MS ??"/>
          <w:szCs w:val="22"/>
        </w:rPr>
        <w:t>)</w:t>
      </w:r>
      <w:r w:rsidRPr="001402FF">
        <w:rPr>
          <w:rFonts w:eastAsia="MS ??"/>
          <w:szCs w:val="22"/>
        </w:rPr>
        <w:t xml:space="preserve"> sindrom</w:t>
      </w:r>
      <w:r>
        <w:rPr>
          <w:rFonts w:eastAsia="MS ??"/>
          <w:szCs w:val="22"/>
        </w:rPr>
        <w:t>ą</w:t>
      </w:r>
      <w:r w:rsidRPr="001402FF">
        <w:rPr>
          <w:rFonts w:eastAsia="MS ??"/>
          <w:szCs w:val="22"/>
        </w:rPr>
        <w:t xml:space="preserve"> ir toksin</w:t>
      </w:r>
      <w:r>
        <w:rPr>
          <w:rFonts w:eastAsia="MS ??"/>
          <w:szCs w:val="22"/>
        </w:rPr>
        <w:t>ę</w:t>
      </w:r>
      <w:r w:rsidRPr="001402FF">
        <w:rPr>
          <w:rFonts w:eastAsia="MS ??"/>
          <w:szCs w:val="22"/>
        </w:rPr>
        <w:t xml:space="preserve"> epidermio nekroz</w:t>
      </w:r>
      <w:r>
        <w:rPr>
          <w:rFonts w:eastAsia="MS ??"/>
          <w:szCs w:val="22"/>
        </w:rPr>
        <w:t>ę , susijusias su NVNU vartojimu</w:t>
      </w:r>
      <w:r w:rsidRPr="001402FF">
        <w:rPr>
          <w:rFonts w:eastAsia="MS ??"/>
          <w:szCs w:val="22"/>
        </w:rPr>
        <w:t xml:space="preserve"> (žr. skyrių 4.8). </w:t>
      </w:r>
      <w:r>
        <w:rPr>
          <w:rFonts w:eastAsia="MS ??"/>
          <w:szCs w:val="22"/>
        </w:rPr>
        <w:t>Manoma, kad d</w:t>
      </w:r>
      <w:r w:rsidRPr="001402FF">
        <w:rPr>
          <w:rFonts w:eastAsia="MS ??"/>
          <w:szCs w:val="22"/>
        </w:rPr>
        <w:t xml:space="preserve">idžiausia </w:t>
      </w:r>
      <w:r>
        <w:rPr>
          <w:rFonts w:eastAsia="MS ??"/>
          <w:szCs w:val="22"/>
        </w:rPr>
        <w:t xml:space="preserve">šių reakcijų </w:t>
      </w:r>
      <w:r w:rsidRPr="001402FF">
        <w:rPr>
          <w:rFonts w:eastAsia="MS ??"/>
          <w:szCs w:val="22"/>
        </w:rPr>
        <w:t>rizika yra pacientams gydymo kurso pradžioje</w:t>
      </w:r>
      <w:r>
        <w:rPr>
          <w:rFonts w:eastAsia="MS ??"/>
          <w:szCs w:val="22"/>
        </w:rPr>
        <w:t>,</w:t>
      </w:r>
      <w:r w:rsidRPr="001402FF">
        <w:rPr>
          <w:rFonts w:eastAsia="MS ??"/>
          <w:szCs w:val="22"/>
        </w:rPr>
        <w:t xml:space="preserve"> daug</w:t>
      </w:r>
      <w:r>
        <w:rPr>
          <w:rFonts w:eastAsia="MS ??"/>
          <w:szCs w:val="22"/>
        </w:rPr>
        <w:t>umoje atvejų reakcija prasideda</w:t>
      </w:r>
      <w:r w:rsidRPr="001402FF">
        <w:rPr>
          <w:rFonts w:eastAsia="MS ??"/>
          <w:szCs w:val="22"/>
        </w:rPr>
        <w:t xml:space="preserve"> per pirmąjį gydymo mėnesį.</w:t>
      </w:r>
    </w:p>
    <w:p w14:paraId="4D6E7C44" w14:textId="77777777" w:rsidR="00192A1D" w:rsidRPr="001402FF" w:rsidRDefault="00192A1D" w:rsidP="00192A1D">
      <w:pPr>
        <w:rPr>
          <w:rFonts w:eastAsia="MS ??"/>
          <w:szCs w:val="22"/>
        </w:rPr>
      </w:pPr>
      <w:r w:rsidRPr="001402FF">
        <w:rPr>
          <w:rFonts w:eastAsia="MS ??"/>
          <w:szCs w:val="22"/>
        </w:rPr>
        <w:t xml:space="preserve">Diklofenako vartojimas turi būti nutrauktas iš karto, pastebėjus odos išbėrimą, gleivinės pažeidimą ar </w:t>
      </w:r>
      <w:r>
        <w:rPr>
          <w:rFonts w:eastAsia="MS ??"/>
          <w:szCs w:val="22"/>
        </w:rPr>
        <w:t>bet kokių kitų</w:t>
      </w:r>
      <w:r w:rsidRPr="001402FF">
        <w:rPr>
          <w:rFonts w:eastAsia="MS ??"/>
          <w:szCs w:val="22"/>
        </w:rPr>
        <w:t xml:space="preserve"> padidėjusio jautrumo vaistiniam preparatui požymi</w:t>
      </w:r>
      <w:r>
        <w:rPr>
          <w:rFonts w:eastAsia="MS ??"/>
          <w:szCs w:val="22"/>
        </w:rPr>
        <w:t>ų</w:t>
      </w:r>
      <w:r w:rsidRPr="001402FF">
        <w:rPr>
          <w:rFonts w:eastAsia="MS ??"/>
          <w:szCs w:val="22"/>
        </w:rPr>
        <w:t>.</w:t>
      </w:r>
    </w:p>
    <w:p w14:paraId="22A2139F" w14:textId="77777777" w:rsidR="00192A1D" w:rsidRPr="00E32C86" w:rsidRDefault="00192A1D" w:rsidP="00192A1D">
      <w:pPr>
        <w:rPr>
          <w:szCs w:val="22"/>
          <w:lang w:eastAsia="en-US"/>
        </w:rPr>
      </w:pPr>
    </w:p>
    <w:p w14:paraId="3ED78936" w14:textId="77777777" w:rsidR="00192A1D" w:rsidRPr="00E32C86" w:rsidRDefault="00192A1D" w:rsidP="00192A1D">
      <w:pPr>
        <w:rPr>
          <w:szCs w:val="22"/>
          <w:lang w:eastAsia="en-US"/>
        </w:rPr>
      </w:pPr>
      <w:r w:rsidRPr="009C2217">
        <w:rPr>
          <w:szCs w:val="22"/>
          <w:lang w:eastAsia="en-US"/>
        </w:rPr>
        <w:t>Išskirtiniais atvejais v</w:t>
      </w:r>
      <w:r w:rsidRPr="00E32C86">
        <w:rPr>
          <w:szCs w:val="22"/>
          <w:lang w:eastAsia="en-US"/>
        </w:rPr>
        <w:t xml:space="preserve">ėjaraupiai gali būti </w:t>
      </w:r>
      <w:r w:rsidRPr="009C2217">
        <w:rPr>
          <w:szCs w:val="22"/>
          <w:lang w:eastAsia="en-US"/>
        </w:rPr>
        <w:t xml:space="preserve">sukelti </w:t>
      </w:r>
      <w:r w:rsidRPr="00E32C86">
        <w:rPr>
          <w:szCs w:val="22"/>
          <w:lang w:eastAsia="en-US"/>
        </w:rPr>
        <w:t>sunki</w:t>
      </w:r>
      <w:r w:rsidRPr="009C2217">
        <w:rPr>
          <w:szCs w:val="22"/>
          <w:lang w:eastAsia="en-US"/>
        </w:rPr>
        <w:t>as</w:t>
      </w:r>
      <w:r w:rsidRPr="00E32C86">
        <w:rPr>
          <w:szCs w:val="22"/>
          <w:lang w:eastAsia="en-US"/>
        </w:rPr>
        <w:t xml:space="preserve"> odos ir minkštųjų audinių infekcin</w:t>
      </w:r>
      <w:r w:rsidRPr="009C2217">
        <w:rPr>
          <w:szCs w:val="22"/>
          <w:lang w:eastAsia="en-US"/>
        </w:rPr>
        <w:t>es</w:t>
      </w:r>
      <w:r w:rsidRPr="00E32C86">
        <w:rPr>
          <w:szCs w:val="22"/>
          <w:lang w:eastAsia="en-US"/>
        </w:rPr>
        <w:t xml:space="preserve"> komplikacij</w:t>
      </w:r>
      <w:r w:rsidRPr="009C2217">
        <w:rPr>
          <w:szCs w:val="22"/>
          <w:lang w:eastAsia="en-US"/>
        </w:rPr>
        <w:t>as</w:t>
      </w:r>
      <w:r w:rsidRPr="00E32C86">
        <w:rPr>
          <w:szCs w:val="22"/>
          <w:lang w:eastAsia="en-US"/>
        </w:rPr>
        <w:t xml:space="preserve">. </w:t>
      </w:r>
      <w:r w:rsidRPr="009C2217">
        <w:rPr>
          <w:szCs w:val="22"/>
          <w:lang w:eastAsia="en-US"/>
        </w:rPr>
        <w:t>Iki šiol NVNU dalyvavimas sukinant šias infekcijas yra nepaneigtas</w:t>
      </w:r>
      <w:r w:rsidRPr="00E32C86">
        <w:rPr>
          <w:szCs w:val="22"/>
          <w:lang w:eastAsia="en-US"/>
        </w:rPr>
        <w:t xml:space="preserve">. </w:t>
      </w:r>
      <w:r w:rsidRPr="009C2217">
        <w:rPr>
          <w:szCs w:val="22"/>
          <w:lang w:eastAsia="en-US"/>
        </w:rPr>
        <w:t xml:space="preserve">Taigi, </w:t>
      </w:r>
      <w:r>
        <w:rPr>
          <w:szCs w:val="22"/>
          <w:lang w:eastAsia="en-US"/>
        </w:rPr>
        <w:t xml:space="preserve">sergant </w:t>
      </w:r>
      <w:r w:rsidRPr="009C2217">
        <w:rPr>
          <w:szCs w:val="22"/>
          <w:lang w:eastAsia="en-US"/>
        </w:rPr>
        <w:t>vėjaraupi</w:t>
      </w:r>
      <w:r>
        <w:rPr>
          <w:szCs w:val="22"/>
          <w:lang w:eastAsia="en-US"/>
        </w:rPr>
        <w:t>ais rekomenduotina</w:t>
      </w:r>
      <w:r w:rsidRPr="009C2217">
        <w:rPr>
          <w:szCs w:val="22"/>
          <w:lang w:eastAsia="en-US"/>
        </w:rPr>
        <w:t xml:space="preserve"> vengti vartoti diklofenako.</w:t>
      </w:r>
    </w:p>
    <w:p w14:paraId="6DB7BD46" w14:textId="77777777" w:rsidR="00192A1D" w:rsidRPr="001402FF" w:rsidRDefault="00192A1D" w:rsidP="00192A1D">
      <w:pPr>
        <w:rPr>
          <w:rFonts w:eastAsia="MS ??"/>
          <w:szCs w:val="22"/>
        </w:rPr>
      </w:pPr>
    </w:p>
    <w:p w14:paraId="3CE50C68" w14:textId="77777777" w:rsidR="00192A1D" w:rsidRPr="009C2217" w:rsidRDefault="00192A1D" w:rsidP="00192A1D">
      <w:pPr>
        <w:ind w:left="567" w:hanging="567"/>
        <w:rPr>
          <w:rFonts w:eastAsia="MS ??"/>
          <w:i/>
          <w:szCs w:val="22"/>
        </w:rPr>
      </w:pPr>
      <w:r w:rsidRPr="009C2217">
        <w:rPr>
          <w:rFonts w:eastAsia="MS ??"/>
          <w:i/>
          <w:szCs w:val="22"/>
        </w:rPr>
        <w:t>Kardiovaskulinis ir cerebrovaskulinis poveikis</w:t>
      </w:r>
    </w:p>
    <w:p w14:paraId="3A19D3DD" w14:textId="77777777" w:rsidR="00192A1D" w:rsidRPr="001402FF" w:rsidRDefault="00192A1D" w:rsidP="00192A1D">
      <w:pPr>
        <w:rPr>
          <w:rFonts w:eastAsia="MS ??"/>
          <w:szCs w:val="22"/>
        </w:rPr>
      </w:pPr>
      <w:r w:rsidRPr="001402FF">
        <w:rPr>
          <w:rFonts w:eastAsia="MS ??"/>
          <w:szCs w:val="22"/>
        </w:rPr>
        <w:t xml:space="preserve">Klinikiniai tyrimai ir epidemiologinių tyrimų duomenys patvirtina, kad diklofenako vartojimas, ypač didesnėmis dozėmis (150 mg) ir ilgą laiką, gali būti susijęs su nedideliu arterijų trombozės reiškinių (pvz., miokardo infarkto arba insulto) rizikos padidėjimu. </w:t>
      </w:r>
    </w:p>
    <w:p w14:paraId="0BE19636" w14:textId="77777777" w:rsidR="00192A1D" w:rsidRDefault="00192A1D" w:rsidP="00192A1D">
      <w:pPr>
        <w:rPr>
          <w:rFonts w:eastAsia="MS ??"/>
          <w:szCs w:val="22"/>
        </w:rPr>
      </w:pPr>
      <w:r w:rsidRPr="001402FF">
        <w:rPr>
          <w:rFonts w:eastAsia="MS ??"/>
          <w:szCs w:val="22"/>
        </w:rPr>
        <w:t>Pacient</w:t>
      </w:r>
      <w:r>
        <w:rPr>
          <w:rFonts w:eastAsia="MS ??"/>
          <w:szCs w:val="22"/>
        </w:rPr>
        <w:t>us</w:t>
      </w:r>
      <w:r w:rsidRPr="001402FF">
        <w:rPr>
          <w:rFonts w:eastAsia="MS ??"/>
          <w:szCs w:val="22"/>
        </w:rPr>
        <w:t>, kuriems yra reikšmingų širdies ir kraujagyslių sutrikimų pasireiškimo rizikos veiksnių (pvz., hipertenzija, hiperlipidemija, cukrinis diabetas, rūkymas), diklofenak</w:t>
      </w:r>
      <w:r>
        <w:rPr>
          <w:rFonts w:eastAsia="MS ??"/>
          <w:szCs w:val="22"/>
        </w:rPr>
        <w:t>u galima gydyti</w:t>
      </w:r>
      <w:r w:rsidRPr="001402FF">
        <w:rPr>
          <w:rFonts w:eastAsia="MS ??"/>
          <w:szCs w:val="22"/>
        </w:rPr>
        <w:t xml:space="preserve"> tik prieš tai atidžiai apsvarsčius.</w:t>
      </w:r>
      <w:r>
        <w:rPr>
          <w:rFonts w:eastAsia="MS ??"/>
          <w:szCs w:val="22"/>
        </w:rPr>
        <w:t xml:space="preserve"> </w:t>
      </w:r>
      <w:r w:rsidRPr="001402FF">
        <w:rPr>
          <w:rFonts w:eastAsia="MS ??"/>
          <w:szCs w:val="22"/>
        </w:rPr>
        <w:t xml:space="preserve">Kadangi diklofenako keliama širdies ir kraujagyslių sutrikimų pasireiškimo rizika gali didėti vartojant didesnę dozę ir esant ilgesnei ekspozicijai, reikia skirti mažiausią veiksmingą paros dozę kiek įmanoma trumpiausią laikotarpį. </w:t>
      </w:r>
      <w:r w:rsidRPr="00212398">
        <w:rPr>
          <w:iCs/>
          <w:color w:val="000000"/>
          <w:szCs w:val="22"/>
        </w:rPr>
        <w:t>Periodiškai reikia įvertinti paciento poreikį simptominiam skausmo malšinimui ir atsaką į gydymą.</w:t>
      </w:r>
    </w:p>
    <w:p w14:paraId="684C4FAF" w14:textId="77777777" w:rsidR="00192A1D" w:rsidRDefault="00192A1D" w:rsidP="00192A1D">
      <w:pPr>
        <w:rPr>
          <w:rFonts w:eastAsia="MS ??"/>
          <w:szCs w:val="22"/>
        </w:rPr>
      </w:pPr>
    </w:p>
    <w:p w14:paraId="5299E402" w14:textId="77777777" w:rsidR="00192A1D" w:rsidRPr="00212398" w:rsidRDefault="00192A1D" w:rsidP="00192A1D">
      <w:pPr>
        <w:ind w:left="567" w:hanging="567"/>
        <w:rPr>
          <w:rFonts w:eastAsia="MS ??"/>
          <w:i/>
          <w:szCs w:val="22"/>
        </w:rPr>
      </w:pPr>
      <w:r w:rsidRPr="00212398">
        <w:rPr>
          <w:rFonts w:eastAsia="MS ??"/>
          <w:i/>
          <w:szCs w:val="22"/>
        </w:rPr>
        <w:t>Hematologinis poveikis</w:t>
      </w:r>
    </w:p>
    <w:p w14:paraId="74CD0F18" w14:textId="77777777" w:rsidR="00192A1D" w:rsidRPr="001402FF" w:rsidRDefault="00192A1D" w:rsidP="00192A1D">
      <w:pPr>
        <w:rPr>
          <w:rFonts w:eastAsia="MS ??"/>
          <w:szCs w:val="22"/>
        </w:rPr>
      </w:pPr>
      <w:r w:rsidRPr="001402FF">
        <w:rPr>
          <w:rFonts w:eastAsia="MS ??"/>
          <w:szCs w:val="22"/>
        </w:rPr>
        <w:t>Diklofenakas, kaip ir kiti NVNU, gali laikinai slopinti trombocitų agregaciją</w:t>
      </w:r>
      <w:r>
        <w:rPr>
          <w:rFonts w:eastAsia="MS ??"/>
          <w:szCs w:val="22"/>
        </w:rPr>
        <w:t>,</w:t>
      </w:r>
      <w:r w:rsidRPr="001402FF">
        <w:rPr>
          <w:rFonts w:eastAsia="MS ??"/>
          <w:szCs w:val="22"/>
        </w:rPr>
        <w:t xml:space="preserve"> todėl pacientus, kurių hemostazė sutrikusi, </w:t>
      </w:r>
      <w:r>
        <w:rPr>
          <w:rFonts w:eastAsia="MS ??"/>
          <w:szCs w:val="22"/>
        </w:rPr>
        <w:t>reikia</w:t>
      </w:r>
      <w:r w:rsidRPr="001402FF">
        <w:rPr>
          <w:rFonts w:eastAsia="MS ??"/>
          <w:szCs w:val="22"/>
        </w:rPr>
        <w:t xml:space="preserve"> atidžiai s</w:t>
      </w:r>
      <w:r>
        <w:rPr>
          <w:rFonts w:eastAsia="MS ??"/>
          <w:szCs w:val="22"/>
        </w:rPr>
        <w:t>tebėti</w:t>
      </w:r>
      <w:r w:rsidRPr="001402FF">
        <w:rPr>
          <w:rFonts w:eastAsia="MS ??"/>
          <w:szCs w:val="22"/>
        </w:rPr>
        <w:t>.</w:t>
      </w:r>
    </w:p>
    <w:p w14:paraId="79C8FAE9" w14:textId="77777777" w:rsidR="00192A1D" w:rsidRDefault="00192A1D" w:rsidP="00192A1D">
      <w:pPr>
        <w:rPr>
          <w:rFonts w:eastAsia="MS ??"/>
          <w:szCs w:val="22"/>
        </w:rPr>
      </w:pPr>
      <w:r>
        <w:rPr>
          <w:rFonts w:eastAsia="MS ??"/>
          <w:szCs w:val="22"/>
        </w:rPr>
        <w:t>Gydyti diklofenaku rekomenduojama tik kelias paras. Iš kitos pusės, jeigu diklofenako vartojama ilgesnį laiką, rekomenduojama, kaip ir vartojant kitų NVNU, atlikti kraujo tyrimus.</w:t>
      </w:r>
    </w:p>
    <w:p w14:paraId="2E4EABC4" w14:textId="77777777" w:rsidR="00192A1D" w:rsidRDefault="00192A1D" w:rsidP="00192A1D">
      <w:pPr>
        <w:rPr>
          <w:rFonts w:eastAsia="MS ??"/>
          <w:szCs w:val="22"/>
        </w:rPr>
      </w:pPr>
    </w:p>
    <w:p w14:paraId="1B204011" w14:textId="77777777" w:rsidR="00192A1D" w:rsidRPr="00162E22" w:rsidRDefault="00192A1D" w:rsidP="00192A1D">
      <w:pPr>
        <w:rPr>
          <w:rFonts w:eastAsia="MS ??"/>
          <w:i/>
          <w:szCs w:val="22"/>
        </w:rPr>
      </w:pPr>
      <w:r w:rsidRPr="00162E22">
        <w:rPr>
          <w:rFonts w:eastAsia="MS ??"/>
          <w:i/>
          <w:szCs w:val="22"/>
        </w:rPr>
        <w:t>Astma</w:t>
      </w:r>
    </w:p>
    <w:p w14:paraId="3F46990D" w14:textId="77777777" w:rsidR="00192A1D" w:rsidRPr="001402FF" w:rsidRDefault="00192A1D" w:rsidP="00192A1D">
      <w:pPr>
        <w:rPr>
          <w:rFonts w:eastAsia="MS ??"/>
          <w:szCs w:val="22"/>
        </w:rPr>
      </w:pPr>
      <w:r w:rsidRPr="001402FF">
        <w:rPr>
          <w:rFonts w:eastAsia="MS ??"/>
          <w:szCs w:val="22"/>
        </w:rPr>
        <w:t xml:space="preserve">Nepageidaujamos NVNU reakcijos – bronchų astmos paūmėjimas (vadinamosios </w:t>
      </w:r>
      <w:r w:rsidRPr="001402FF">
        <w:rPr>
          <w:rFonts w:eastAsia="MS ??"/>
          <w:i/>
          <w:iCs/>
          <w:szCs w:val="22"/>
        </w:rPr>
        <w:t>analgetikų netoleravimo</w:t>
      </w:r>
      <w:r w:rsidRPr="001402FF">
        <w:rPr>
          <w:rFonts w:eastAsia="MS ??"/>
          <w:szCs w:val="22"/>
        </w:rPr>
        <w:t xml:space="preserve"> reakcijos, arba analgetikų astma), Kvinkės</w:t>
      </w:r>
      <w:r>
        <w:rPr>
          <w:rFonts w:eastAsia="MS ??"/>
          <w:szCs w:val="22"/>
        </w:rPr>
        <w:t xml:space="preserve"> (</w:t>
      </w:r>
      <w:r>
        <w:rPr>
          <w:rFonts w:eastAsia="MS ??"/>
          <w:i/>
          <w:szCs w:val="22"/>
        </w:rPr>
        <w:t>Quincke</w:t>
      </w:r>
      <w:r>
        <w:rPr>
          <w:rFonts w:eastAsia="MS ??"/>
          <w:szCs w:val="22"/>
        </w:rPr>
        <w:t>)</w:t>
      </w:r>
      <w:r w:rsidRPr="001402FF">
        <w:rPr>
          <w:rFonts w:eastAsia="MS ??"/>
          <w:szCs w:val="22"/>
        </w:rPr>
        <w:t xml:space="preserve"> edema ar dilgėlinė – dažniau pasireiškia pacientams, sergantiems bronchų astma, sezoniniu alerginiu rinitu, nosies gleivinės patinimu (t. y. nosies polipais), lėtine obstrukcine plaučių liga, lėtinėmis kvėpavimo takų infekcijomis (ypač, jei pasireiškia į alerginį rinitą panašūs simptomai). Šiems pacientams reikia imtis specialių atsargumo priemonių (būti pasiruošus suteikti skubią pagalbą). </w:t>
      </w:r>
      <w:r>
        <w:rPr>
          <w:rFonts w:eastAsia="MS ??"/>
          <w:szCs w:val="22"/>
        </w:rPr>
        <w:t>Tai taip pat tinka pacientams</w:t>
      </w:r>
      <w:r w:rsidRPr="001402FF">
        <w:rPr>
          <w:rFonts w:eastAsia="MS ??"/>
          <w:szCs w:val="22"/>
        </w:rPr>
        <w:t>, kurie yra alergiški kitoms medžiagos</w:t>
      </w:r>
      <w:r>
        <w:rPr>
          <w:rFonts w:eastAsia="MS ??"/>
          <w:szCs w:val="22"/>
        </w:rPr>
        <w:t xml:space="preserve">, </w:t>
      </w:r>
      <w:r w:rsidRPr="001402FF">
        <w:rPr>
          <w:rFonts w:eastAsia="MS ??"/>
          <w:szCs w:val="22"/>
        </w:rPr>
        <w:t>pvz.</w:t>
      </w:r>
      <w:r>
        <w:rPr>
          <w:rFonts w:eastAsia="MS ??"/>
          <w:szCs w:val="22"/>
        </w:rPr>
        <w:t xml:space="preserve">, kuriems </w:t>
      </w:r>
      <w:r w:rsidRPr="001402FF">
        <w:rPr>
          <w:rFonts w:eastAsia="MS ??"/>
          <w:szCs w:val="22"/>
        </w:rPr>
        <w:t xml:space="preserve">pasireiškia odos reakcijų, </w:t>
      </w:r>
      <w:r>
        <w:rPr>
          <w:rFonts w:eastAsia="MS ??"/>
          <w:szCs w:val="22"/>
        </w:rPr>
        <w:t>niežėjimas</w:t>
      </w:r>
      <w:r w:rsidRPr="001402FF">
        <w:rPr>
          <w:rFonts w:eastAsia="MS ??"/>
          <w:szCs w:val="22"/>
        </w:rPr>
        <w:t xml:space="preserve"> ar dilgėlinė.</w:t>
      </w:r>
    </w:p>
    <w:p w14:paraId="126A6F80" w14:textId="77777777" w:rsidR="00192A1D" w:rsidRPr="001402FF" w:rsidRDefault="00192A1D" w:rsidP="00192A1D">
      <w:pPr>
        <w:ind w:left="567" w:hanging="567"/>
        <w:rPr>
          <w:rFonts w:eastAsia="MS ??"/>
          <w:szCs w:val="22"/>
          <w:highlight w:val="yellow"/>
        </w:rPr>
      </w:pPr>
    </w:p>
    <w:p w14:paraId="18444AEF" w14:textId="77777777" w:rsidR="00192A1D" w:rsidRDefault="00192A1D" w:rsidP="00192A1D">
      <w:pPr>
        <w:ind w:right="-170"/>
        <w:rPr>
          <w:rFonts w:eastAsia="MS ??"/>
          <w:szCs w:val="22"/>
        </w:rPr>
      </w:pPr>
      <w:r w:rsidRPr="00162E22">
        <w:rPr>
          <w:rFonts w:eastAsia="MS ??"/>
          <w:i/>
          <w:szCs w:val="22"/>
        </w:rPr>
        <w:t>DARVEC sudėtyje yra laktozės</w:t>
      </w:r>
      <w:r>
        <w:rPr>
          <w:rFonts w:eastAsia="MS ??"/>
          <w:szCs w:val="22"/>
        </w:rPr>
        <w:t>. Šio</w:t>
      </w:r>
      <w:r w:rsidRPr="001402FF">
        <w:rPr>
          <w:rFonts w:eastAsia="MS ??"/>
          <w:szCs w:val="22"/>
        </w:rPr>
        <w:t xml:space="preserve"> vaistinio preparato negalima vartoti pacientams, kuriems</w:t>
      </w:r>
      <w:r w:rsidRPr="001402FF" w:rsidDel="00F23564">
        <w:rPr>
          <w:rFonts w:eastAsia="MS ??"/>
          <w:szCs w:val="22"/>
        </w:rPr>
        <w:t xml:space="preserve"> </w:t>
      </w:r>
      <w:r w:rsidRPr="001402FF">
        <w:rPr>
          <w:rFonts w:eastAsia="MS ??"/>
          <w:szCs w:val="22"/>
        </w:rPr>
        <w:t>nustatytas</w:t>
      </w:r>
      <w:r w:rsidRPr="001402FF" w:rsidDel="00EE62D8">
        <w:rPr>
          <w:rFonts w:eastAsia="MS ??"/>
          <w:szCs w:val="22"/>
        </w:rPr>
        <w:t xml:space="preserve"> </w:t>
      </w:r>
      <w:r w:rsidRPr="001402FF">
        <w:rPr>
          <w:rFonts w:eastAsia="MS ??"/>
          <w:szCs w:val="22"/>
        </w:rPr>
        <w:t xml:space="preserve">retas paveldimas sutrikimas </w:t>
      </w:r>
      <w:r>
        <w:rPr>
          <w:rFonts w:eastAsia="MS ??"/>
          <w:szCs w:val="22"/>
        </w:rPr>
        <w:t>–</w:t>
      </w:r>
      <w:r w:rsidRPr="001402FF">
        <w:rPr>
          <w:rFonts w:eastAsia="MS ??"/>
          <w:szCs w:val="22"/>
        </w:rPr>
        <w:t xml:space="preserve"> </w:t>
      </w:r>
      <w:r>
        <w:rPr>
          <w:rFonts w:eastAsia="MS ??"/>
          <w:szCs w:val="22"/>
        </w:rPr>
        <w:t xml:space="preserve">galaktozės netoleravimas, </w:t>
      </w:r>
      <w:r w:rsidRPr="00811E0B">
        <w:rPr>
          <w:rFonts w:eastAsia="MS ??"/>
          <w:i/>
          <w:szCs w:val="22"/>
        </w:rPr>
        <w:t>Lapp</w:t>
      </w:r>
      <w:r w:rsidRPr="001402FF">
        <w:rPr>
          <w:rFonts w:eastAsia="MS ??"/>
          <w:szCs w:val="22"/>
        </w:rPr>
        <w:t xml:space="preserve"> laktazės stygius arba gliukozės ir galaktozės malabsorbcija.</w:t>
      </w:r>
    </w:p>
    <w:p w14:paraId="0EFB669A" w14:textId="77777777" w:rsidR="00192A1D" w:rsidRPr="001402FF" w:rsidRDefault="00192A1D" w:rsidP="00192A1D">
      <w:pPr>
        <w:ind w:right="-170"/>
        <w:rPr>
          <w:rFonts w:eastAsia="MS ??"/>
          <w:szCs w:val="22"/>
        </w:rPr>
      </w:pPr>
    </w:p>
    <w:p w14:paraId="5D9BE920" w14:textId="77777777" w:rsidR="00192A1D" w:rsidRDefault="00192A1D" w:rsidP="00192A1D">
      <w:pPr>
        <w:rPr>
          <w:rFonts w:eastAsia="MS ??"/>
          <w:i/>
          <w:szCs w:val="22"/>
        </w:rPr>
      </w:pPr>
      <w:r w:rsidRPr="00162E22">
        <w:rPr>
          <w:rFonts w:eastAsia="MS ??"/>
          <w:i/>
          <w:szCs w:val="22"/>
        </w:rPr>
        <w:t>DARVEC sudėtyje yra l</w:t>
      </w:r>
      <w:r>
        <w:rPr>
          <w:rFonts w:eastAsia="MS ??"/>
          <w:i/>
          <w:szCs w:val="22"/>
        </w:rPr>
        <w:t>ecitino</w:t>
      </w:r>
    </w:p>
    <w:p w14:paraId="414B5FE5" w14:textId="77777777" w:rsidR="00192A1D" w:rsidRDefault="00192A1D" w:rsidP="00192A1D">
      <w:pPr>
        <w:rPr>
          <w:rFonts w:eastAsia="MS ??"/>
          <w:szCs w:val="22"/>
        </w:rPr>
      </w:pPr>
      <w:r>
        <w:rPr>
          <w:rFonts w:eastAsia="MS ??"/>
          <w:szCs w:val="22"/>
        </w:rPr>
        <w:t>Jeigu pacientas alergiškas žemės riešutams arba sojai, šio vaistinio preparato turi nevartoti.</w:t>
      </w:r>
    </w:p>
    <w:p w14:paraId="03AAA3EB" w14:textId="77777777" w:rsidR="00192A1D" w:rsidRPr="001402FF" w:rsidRDefault="00192A1D" w:rsidP="00192A1D">
      <w:pPr>
        <w:rPr>
          <w:rFonts w:eastAsia="MS ??"/>
          <w:szCs w:val="22"/>
        </w:rPr>
      </w:pPr>
    </w:p>
    <w:p w14:paraId="445F2C0A" w14:textId="77777777" w:rsidR="00192A1D" w:rsidRPr="001402FF" w:rsidRDefault="00192A1D" w:rsidP="00192A1D">
      <w:pPr>
        <w:ind w:left="567" w:hanging="567"/>
        <w:rPr>
          <w:rFonts w:eastAsia="MS ??"/>
          <w:b/>
          <w:szCs w:val="22"/>
        </w:rPr>
      </w:pPr>
      <w:r w:rsidRPr="001402FF">
        <w:rPr>
          <w:rFonts w:eastAsia="MS ??"/>
          <w:b/>
          <w:szCs w:val="22"/>
        </w:rPr>
        <w:t>4.5</w:t>
      </w:r>
      <w:r w:rsidRPr="001402FF">
        <w:rPr>
          <w:rFonts w:eastAsia="MS ??"/>
          <w:b/>
          <w:szCs w:val="22"/>
        </w:rPr>
        <w:tab/>
        <w:t>Sąveika su kitais vaistiniais preparatais ir kitokia sąveika</w:t>
      </w:r>
    </w:p>
    <w:p w14:paraId="122941EB" w14:textId="77777777" w:rsidR="00192A1D" w:rsidRPr="001402FF" w:rsidRDefault="00192A1D" w:rsidP="00192A1D">
      <w:pPr>
        <w:rPr>
          <w:rFonts w:eastAsia="MS ??"/>
          <w:szCs w:val="22"/>
        </w:rPr>
      </w:pPr>
    </w:p>
    <w:p w14:paraId="53D29662" w14:textId="77777777" w:rsidR="00192A1D" w:rsidRPr="001402FF" w:rsidRDefault="00192A1D" w:rsidP="00192A1D">
      <w:pPr>
        <w:rPr>
          <w:rFonts w:eastAsia="MS ??"/>
          <w:szCs w:val="22"/>
        </w:rPr>
      </w:pPr>
      <w:r w:rsidRPr="001402FF">
        <w:rPr>
          <w:rFonts w:eastAsia="MS ??"/>
          <w:szCs w:val="22"/>
        </w:rPr>
        <w:t>Toliau išvardytos sąveikos su vaistiniais preparatais vartojant skrandyje neir</w:t>
      </w:r>
      <w:r>
        <w:rPr>
          <w:rFonts w:eastAsia="MS ??"/>
          <w:szCs w:val="22"/>
        </w:rPr>
        <w:t>ių</w:t>
      </w:r>
      <w:r w:rsidRPr="001402FF">
        <w:rPr>
          <w:rFonts w:eastAsia="MS ??"/>
          <w:szCs w:val="22"/>
        </w:rPr>
        <w:t xml:space="preserve"> diklofenako table</w:t>
      </w:r>
      <w:r>
        <w:rPr>
          <w:rFonts w:eastAsia="MS ??"/>
          <w:szCs w:val="22"/>
        </w:rPr>
        <w:t>čių</w:t>
      </w:r>
      <w:r w:rsidRPr="001402FF">
        <w:rPr>
          <w:rFonts w:eastAsia="MS ??"/>
          <w:szCs w:val="22"/>
        </w:rPr>
        <w:t xml:space="preserve"> ir (arba) kit</w:t>
      </w:r>
      <w:r>
        <w:rPr>
          <w:rFonts w:eastAsia="MS ??"/>
          <w:szCs w:val="22"/>
        </w:rPr>
        <w:t>ų</w:t>
      </w:r>
      <w:r w:rsidRPr="001402FF">
        <w:rPr>
          <w:rFonts w:eastAsia="MS ??"/>
          <w:szCs w:val="22"/>
        </w:rPr>
        <w:t xml:space="preserve"> diklofenako farmacin</w:t>
      </w:r>
      <w:r>
        <w:rPr>
          <w:rFonts w:eastAsia="MS ??"/>
          <w:szCs w:val="22"/>
        </w:rPr>
        <w:t>ių</w:t>
      </w:r>
      <w:r w:rsidRPr="001402FF">
        <w:rPr>
          <w:rFonts w:eastAsia="MS ??"/>
          <w:szCs w:val="22"/>
        </w:rPr>
        <w:t xml:space="preserve"> form</w:t>
      </w:r>
      <w:r>
        <w:rPr>
          <w:rFonts w:eastAsia="MS ??"/>
          <w:szCs w:val="22"/>
        </w:rPr>
        <w:t>ų</w:t>
      </w:r>
      <w:r w:rsidRPr="001402FF">
        <w:rPr>
          <w:rFonts w:eastAsia="MS ??"/>
          <w:szCs w:val="22"/>
        </w:rPr>
        <w:t>.</w:t>
      </w:r>
    </w:p>
    <w:p w14:paraId="50E0086A" w14:textId="77777777" w:rsidR="00192A1D" w:rsidRPr="001402FF" w:rsidRDefault="00192A1D" w:rsidP="00192A1D">
      <w:pPr>
        <w:ind w:left="567" w:hanging="567"/>
        <w:rPr>
          <w:rFonts w:eastAsia="MS ??"/>
          <w:szCs w:val="22"/>
        </w:rPr>
      </w:pPr>
    </w:p>
    <w:p w14:paraId="3DAFAA0B" w14:textId="77777777" w:rsidR="00192A1D" w:rsidRPr="001402FF" w:rsidRDefault="00192A1D" w:rsidP="00192A1D">
      <w:pPr>
        <w:rPr>
          <w:rFonts w:eastAsia="MS ??"/>
          <w:szCs w:val="22"/>
        </w:rPr>
      </w:pPr>
      <w:r w:rsidRPr="001402FF">
        <w:rPr>
          <w:rFonts w:eastAsia="MS ??"/>
          <w:i/>
          <w:szCs w:val="22"/>
        </w:rPr>
        <w:t>Litis</w:t>
      </w:r>
      <w:r w:rsidRPr="001402FF">
        <w:rPr>
          <w:rFonts w:eastAsia="MS ??"/>
          <w:szCs w:val="22"/>
        </w:rPr>
        <w:t xml:space="preserve">. Kartu vartojamas diklofenakas gali padidinti ličio koncentraciją kraujo plazmoje. Rekomenduojama </w:t>
      </w:r>
      <w:r>
        <w:rPr>
          <w:rFonts w:eastAsia="MS ??"/>
          <w:szCs w:val="22"/>
        </w:rPr>
        <w:t>sekti</w:t>
      </w:r>
      <w:r w:rsidRPr="001402FF">
        <w:rPr>
          <w:rFonts w:eastAsia="MS ??"/>
          <w:szCs w:val="22"/>
        </w:rPr>
        <w:t xml:space="preserve"> ličio k</w:t>
      </w:r>
      <w:r>
        <w:rPr>
          <w:rFonts w:eastAsia="MS ??"/>
          <w:szCs w:val="22"/>
        </w:rPr>
        <w:t>iekį</w:t>
      </w:r>
      <w:r w:rsidRPr="001402FF">
        <w:rPr>
          <w:rFonts w:eastAsia="MS ??"/>
          <w:szCs w:val="22"/>
        </w:rPr>
        <w:t xml:space="preserve"> kraujyje. </w:t>
      </w:r>
    </w:p>
    <w:p w14:paraId="171B322E" w14:textId="77777777" w:rsidR="00192A1D" w:rsidRPr="001402FF" w:rsidRDefault="00192A1D" w:rsidP="00192A1D">
      <w:pPr>
        <w:ind w:left="567" w:hanging="567"/>
        <w:rPr>
          <w:rFonts w:eastAsia="MS ??"/>
          <w:szCs w:val="22"/>
        </w:rPr>
      </w:pPr>
    </w:p>
    <w:p w14:paraId="0960BB72" w14:textId="77777777" w:rsidR="00192A1D" w:rsidRPr="001402FF" w:rsidRDefault="00192A1D" w:rsidP="00192A1D">
      <w:pPr>
        <w:rPr>
          <w:rFonts w:eastAsia="MS ??"/>
          <w:szCs w:val="22"/>
        </w:rPr>
      </w:pPr>
      <w:r w:rsidRPr="001402FF">
        <w:rPr>
          <w:rFonts w:eastAsia="MS ??"/>
          <w:i/>
          <w:szCs w:val="22"/>
        </w:rPr>
        <w:t>Digoksinas</w:t>
      </w:r>
      <w:r w:rsidRPr="001402FF">
        <w:rPr>
          <w:rFonts w:eastAsia="MS ??"/>
          <w:szCs w:val="22"/>
        </w:rPr>
        <w:t xml:space="preserve">. Kartu vartojamas diklofenakas gali padidinti digoksino koncentraciją kraujo plazmoje. Rekomenduojama </w:t>
      </w:r>
      <w:r>
        <w:rPr>
          <w:rFonts w:eastAsia="MS ??"/>
          <w:szCs w:val="22"/>
        </w:rPr>
        <w:t>sekti</w:t>
      </w:r>
      <w:r w:rsidRPr="001402FF">
        <w:rPr>
          <w:rFonts w:eastAsia="MS ??"/>
          <w:szCs w:val="22"/>
        </w:rPr>
        <w:t xml:space="preserve"> digoksino k</w:t>
      </w:r>
      <w:r>
        <w:rPr>
          <w:rFonts w:eastAsia="MS ??"/>
          <w:szCs w:val="22"/>
        </w:rPr>
        <w:t>iekį</w:t>
      </w:r>
      <w:r w:rsidRPr="001402FF">
        <w:rPr>
          <w:rFonts w:eastAsia="MS ??"/>
          <w:szCs w:val="22"/>
        </w:rPr>
        <w:t xml:space="preserve"> kraujyje.</w:t>
      </w:r>
    </w:p>
    <w:p w14:paraId="5F03C8BF" w14:textId="77777777" w:rsidR="00192A1D" w:rsidRPr="001402FF" w:rsidRDefault="00192A1D" w:rsidP="00192A1D">
      <w:pPr>
        <w:ind w:left="567" w:hanging="567"/>
        <w:rPr>
          <w:rFonts w:eastAsia="MS ??"/>
          <w:szCs w:val="22"/>
        </w:rPr>
      </w:pPr>
    </w:p>
    <w:p w14:paraId="2F393A67" w14:textId="77777777" w:rsidR="00192A1D" w:rsidRDefault="00192A1D" w:rsidP="00192A1D">
      <w:pPr>
        <w:tabs>
          <w:tab w:val="left" w:pos="7513"/>
        </w:tabs>
        <w:rPr>
          <w:rFonts w:eastAsia="MS ??"/>
          <w:szCs w:val="22"/>
        </w:rPr>
      </w:pPr>
      <w:r w:rsidRPr="001402FF">
        <w:rPr>
          <w:rFonts w:eastAsia="MS ??"/>
          <w:i/>
          <w:szCs w:val="22"/>
        </w:rPr>
        <w:t xml:space="preserve">Diuretikai ir </w:t>
      </w:r>
      <w:r>
        <w:rPr>
          <w:rFonts w:eastAsia="MS ??"/>
          <w:i/>
          <w:szCs w:val="22"/>
        </w:rPr>
        <w:t>antihipertenzinės medžiagos</w:t>
      </w:r>
      <w:r w:rsidRPr="001402FF">
        <w:rPr>
          <w:rFonts w:eastAsia="MS ??"/>
          <w:i/>
          <w:szCs w:val="22"/>
        </w:rPr>
        <w:t>.</w:t>
      </w:r>
      <w:r w:rsidRPr="001402FF">
        <w:rPr>
          <w:rFonts w:eastAsia="MS ??"/>
          <w:szCs w:val="22"/>
        </w:rPr>
        <w:t xml:space="preserve"> Kaip ir kiti NVNU, kartu vartojant su diuretikais ir </w:t>
      </w:r>
      <w:r>
        <w:rPr>
          <w:rFonts w:eastAsia="MS ??"/>
          <w:szCs w:val="22"/>
        </w:rPr>
        <w:t>antihipertenzinėmis medžiagomis</w:t>
      </w:r>
      <w:r w:rsidRPr="001402FF">
        <w:rPr>
          <w:rFonts w:eastAsia="MS ??"/>
          <w:szCs w:val="22"/>
        </w:rPr>
        <w:t xml:space="preserve"> (pvz. beta adrenoreceptorių blokatoriais, angiotenziną konvertuojančio fermento (AKF) inhibitoriais) diklofenakas gali sumažinti jų antihipertenzinį poveikį. Taigi, šis derinys turi būti skiriamas atsargiai, o pacientams, ypač vyresniems, reikia periodiškai matuoti kraujospūdį. </w:t>
      </w:r>
    </w:p>
    <w:p w14:paraId="4182544A" w14:textId="77777777" w:rsidR="00192A1D" w:rsidRDefault="00192A1D" w:rsidP="00192A1D">
      <w:pPr>
        <w:rPr>
          <w:szCs w:val="22"/>
        </w:rPr>
      </w:pPr>
      <w:r>
        <w:rPr>
          <w:szCs w:val="22"/>
        </w:rPr>
        <w:t xml:space="preserve">Jeigu </w:t>
      </w:r>
      <w:r w:rsidRPr="003D773D">
        <w:rPr>
          <w:szCs w:val="22"/>
        </w:rPr>
        <w:t>NVNU</w:t>
      </w:r>
      <w:r>
        <w:rPr>
          <w:szCs w:val="22"/>
        </w:rPr>
        <w:t xml:space="preserve">, tokie, kaip diklofenakas, vartojami kartu su diuretikais, AKF inhibitoriais ar </w:t>
      </w:r>
      <w:r w:rsidRPr="003D773D">
        <w:rPr>
          <w:szCs w:val="22"/>
        </w:rPr>
        <w:t xml:space="preserve">angiotenzino II receptorių antagonistais, </w:t>
      </w:r>
      <w:r>
        <w:rPr>
          <w:szCs w:val="22"/>
        </w:rPr>
        <w:t>gali padidėti inkstų funkcijos pablogėjimo, įskaitant</w:t>
      </w:r>
      <w:r w:rsidRPr="003D773D">
        <w:rPr>
          <w:szCs w:val="22"/>
        </w:rPr>
        <w:t xml:space="preserve"> ūmin</w:t>
      </w:r>
      <w:r>
        <w:rPr>
          <w:szCs w:val="22"/>
        </w:rPr>
        <w:t>į</w:t>
      </w:r>
      <w:r w:rsidRPr="003D773D">
        <w:rPr>
          <w:szCs w:val="22"/>
        </w:rPr>
        <w:t xml:space="preserve"> inkstų nepakankamum</w:t>
      </w:r>
      <w:r>
        <w:rPr>
          <w:szCs w:val="22"/>
        </w:rPr>
        <w:t>ą</w:t>
      </w:r>
      <w:r w:rsidRPr="003D773D">
        <w:rPr>
          <w:szCs w:val="22"/>
        </w:rPr>
        <w:t xml:space="preserve">, </w:t>
      </w:r>
      <w:r>
        <w:rPr>
          <w:szCs w:val="22"/>
        </w:rPr>
        <w:t>rizika, ypač pacientams, kurių inkstų funkcija jau yra sutrikusi (pvz., senyviems ar dehidruotiems pacientams). Dėl to šio derinio turi būti vartojama atsargiai, ypač senyviems pacientams.</w:t>
      </w:r>
    </w:p>
    <w:p w14:paraId="3FE870AD" w14:textId="77777777" w:rsidR="00192A1D" w:rsidRDefault="00192A1D" w:rsidP="00192A1D">
      <w:pPr>
        <w:rPr>
          <w:rFonts w:eastAsia="MS ??"/>
          <w:szCs w:val="22"/>
        </w:rPr>
      </w:pPr>
      <w:r>
        <w:rPr>
          <w:szCs w:val="22"/>
        </w:rPr>
        <w:t>Pacientai turi būti pakankamai hidruoti ir apsvarstyta, kaip bus stebima inkstų funkcija po sudėtinio gydymo pradžios ir periodiškai po to</w:t>
      </w:r>
      <w:r w:rsidRPr="001402FF">
        <w:rPr>
          <w:rFonts w:eastAsia="MS ??"/>
          <w:szCs w:val="22"/>
        </w:rPr>
        <w:t>.</w:t>
      </w:r>
    </w:p>
    <w:p w14:paraId="533775DD" w14:textId="77777777" w:rsidR="00192A1D" w:rsidRPr="001402FF" w:rsidRDefault="00192A1D" w:rsidP="00192A1D">
      <w:pPr>
        <w:rPr>
          <w:rFonts w:eastAsia="MS ??"/>
          <w:szCs w:val="22"/>
        </w:rPr>
      </w:pPr>
      <w:r>
        <w:rPr>
          <w:rFonts w:eastAsia="MS ??"/>
          <w:szCs w:val="22"/>
        </w:rPr>
        <w:t>Kartu taikomas gydymas kalį tausojančiais diuretikais  gali būti susijęs su padidėjusio kalio kiekiu kraujo serume, kurį dėl to reikia dažnai tikrinti (žr. 4.4 skyrių)</w:t>
      </w:r>
    </w:p>
    <w:p w14:paraId="11B17109" w14:textId="77777777" w:rsidR="00192A1D" w:rsidRPr="001402FF" w:rsidRDefault="00192A1D" w:rsidP="00192A1D">
      <w:pPr>
        <w:rPr>
          <w:rFonts w:eastAsia="MS ??"/>
          <w:szCs w:val="22"/>
        </w:rPr>
      </w:pPr>
    </w:p>
    <w:p w14:paraId="5F4A2043" w14:textId="77777777" w:rsidR="00192A1D" w:rsidRPr="001402FF" w:rsidRDefault="00192A1D" w:rsidP="00192A1D">
      <w:pPr>
        <w:rPr>
          <w:rFonts w:eastAsia="MS ??"/>
          <w:szCs w:val="22"/>
        </w:rPr>
      </w:pPr>
      <w:r w:rsidRPr="001402FF">
        <w:rPr>
          <w:rFonts w:eastAsia="MS ??"/>
          <w:i/>
          <w:szCs w:val="22"/>
        </w:rPr>
        <w:t>Kiti NVNU ir kortikosteroidai.</w:t>
      </w:r>
      <w:r w:rsidRPr="001402FF">
        <w:rPr>
          <w:rFonts w:eastAsia="MS ??"/>
          <w:szCs w:val="22"/>
        </w:rPr>
        <w:t xml:space="preserve"> Diklofenako vartojant  su kitais sisteminio poveikio NVNU arba kortikosteroidais, gali padidėti nepageidaujamų virškinimo trakto </w:t>
      </w:r>
      <w:r>
        <w:rPr>
          <w:rFonts w:eastAsia="MS ??"/>
          <w:szCs w:val="22"/>
        </w:rPr>
        <w:t>reakcijų</w:t>
      </w:r>
      <w:r w:rsidRPr="001402FF">
        <w:rPr>
          <w:rFonts w:eastAsia="MS ??"/>
          <w:szCs w:val="22"/>
        </w:rPr>
        <w:t xml:space="preserve"> rizika (žr. 4.4 skyrių).</w:t>
      </w:r>
      <w:r>
        <w:rPr>
          <w:rFonts w:eastAsia="MS ??"/>
          <w:szCs w:val="22"/>
        </w:rPr>
        <w:t xml:space="preserve"> Kartu vartojama acetilsalicilo rūgštis mažina diklofenako koncentraciją kraujo plazmoje, tačiau klinikinio poveikio neįtakoja.</w:t>
      </w:r>
    </w:p>
    <w:p w14:paraId="39C49ACF" w14:textId="77777777" w:rsidR="00192A1D" w:rsidRPr="001402FF" w:rsidRDefault="00192A1D" w:rsidP="00192A1D">
      <w:pPr>
        <w:rPr>
          <w:rFonts w:eastAsia="MS ??"/>
          <w:szCs w:val="22"/>
        </w:rPr>
      </w:pPr>
    </w:p>
    <w:p w14:paraId="4673C354" w14:textId="77777777" w:rsidR="00192A1D" w:rsidRPr="001402FF" w:rsidRDefault="00192A1D" w:rsidP="00192A1D">
      <w:pPr>
        <w:rPr>
          <w:rFonts w:eastAsia="MS ??"/>
          <w:szCs w:val="22"/>
        </w:rPr>
      </w:pPr>
      <w:r w:rsidRPr="001402FF">
        <w:rPr>
          <w:rFonts w:eastAsia="MS ??"/>
          <w:i/>
          <w:iCs/>
          <w:szCs w:val="22"/>
        </w:rPr>
        <w:t>Antikoaguliantai ir trombocitų agregaciją slopinan</w:t>
      </w:r>
      <w:r>
        <w:rPr>
          <w:rFonts w:eastAsia="MS ??"/>
          <w:i/>
          <w:iCs/>
          <w:szCs w:val="22"/>
        </w:rPr>
        <w:t>čios medžiagos</w:t>
      </w:r>
      <w:r w:rsidRPr="001402FF">
        <w:rPr>
          <w:rFonts w:eastAsia="MS ??"/>
          <w:i/>
          <w:iCs/>
        </w:rPr>
        <w:t xml:space="preserve">. </w:t>
      </w:r>
      <w:r w:rsidRPr="001402FF">
        <w:rPr>
          <w:rFonts w:eastAsia="MS ??"/>
        </w:rPr>
        <w:t xml:space="preserve">Rekomenduojama būti atsargiems, nes </w:t>
      </w:r>
      <w:r>
        <w:rPr>
          <w:rFonts w:eastAsia="MS ??"/>
        </w:rPr>
        <w:t>vartojimas kartu gali didinti</w:t>
      </w:r>
      <w:r w:rsidRPr="001402FF">
        <w:rPr>
          <w:rFonts w:eastAsia="MS ??"/>
        </w:rPr>
        <w:t xml:space="preserve"> kraujavimo rizik</w:t>
      </w:r>
      <w:r>
        <w:rPr>
          <w:rFonts w:eastAsia="MS ??"/>
        </w:rPr>
        <w:t>ą</w:t>
      </w:r>
      <w:r w:rsidRPr="001402FF">
        <w:rPr>
          <w:rFonts w:eastAsia="MS ??"/>
        </w:rPr>
        <w:t xml:space="preserve"> (žr. 4.4 skyrių). </w:t>
      </w:r>
      <w:r>
        <w:rPr>
          <w:rFonts w:eastAsia="MS ??"/>
        </w:rPr>
        <w:t>K</w:t>
      </w:r>
      <w:r w:rsidRPr="001402FF">
        <w:rPr>
          <w:rFonts w:eastAsia="MS ??"/>
        </w:rPr>
        <w:t xml:space="preserve">linikinių tyrimų </w:t>
      </w:r>
      <w:r>
        <w:rPr>
          <w:rFonts w:eastAsia="MS ??"/>
        </w:rPr>
        <w:t xml:space="preserve">metu įrodymų, kad </w:t>
      </w:r>
      <w:r w:rsidRPr="001402FF">
        <w:rPr>
          <w:rFonts w:eastAsia="MS ??"/>
        </w:rPr>
        <w:t xml:space="preserve">diklofenakas </w:t>
      </w:r>
      <w:r>
        <w:rPr>
          <w:rFonts w:eastAsia="MS ??"/>
        </w:rPr>
        <w:t>įtakoja</w:t>
      </w:r>
      <w:r w:rsidRPr="001402FF">
        <w:rPr>
          <w:rFonts w:eastAsia="MS ??"/>
        </w:rPr>
        <w:t xml:space="preserve"> antikoaguliantų poveik</w:t>
      </w:r>
      <w:r>
        <w:rPr>
          <w:rFonts w:eastAsia="MS ??"/>
        </w:rPr>
        <w:t>į</w:t>
      </w:r>
      <w:r w:rsidRPr="001402FF">
        <w:rPr>
          <w:rFonts w:eastAsia="MS ??"/>
        </w:rPr>
        <w:t xml:space="preserve">, </w:t>
      </w:r>
      <w:r>
        <w:rPr>
          <w:rFonts w:eastAsia="MS ??"/>
        </w:rPr>
        <w:t>negauta. Vis dėlto, yra</w:t>
      </w:r>
      <w:r w:rsidRPr="001402FF">
        <w:rPr>
          <w:rFonts w:eastAsia="MS ??"/>
        </w:rPr>
        <w:t xml:space="preserve"> pavienių pranešimų apie padidėjusią </w:t>
      </w:r>
      <w:r>
        <w:rPr>
          <w:rFonts w:eastAsia="MS ??"/>
        </w:rPr>
        <w:t>kraujavimo</w:t>
      </w:r>
      <w:r w:rsidRPr="001402FF">
        <w:rPr>
          <w:rFonts w:eastAsia="MS ??"/>
        </w:rPr>
        <w:t xml:space="preserve"> riziką pacientams, kurie tuo pat metu vartoja diklofenak</w:t>
      </w:r>
      <w:r>
        <w:rPr>
          <w:rFonts w:eastAsia="MS ??"/>
        </w:rPr>
        <w:t>o</w:t>
      </w:r>
      <w:r w:rsidRPr="001402FF">
        <w:rPr>
          <w:rFonts w:eastAsia="MS ??"/>
        </w:rPr>
        <w:t xml:space="preserve"> ir antiko</w:t>
      </w:r>
      <w:r>
        <w:rPr>
          <w:rFonts w:eastAsia="MS ??"/>
        </w:rPr>
        <w:t>a</w:t>
      </w:r>
      <w:r w:rsidRPr="001402FF">
        <w:rPr>
          <w:rFonts w:eastAsia="MS ??"/>
        </w:rPr>
        <w:t>guliantų. Todėl rekomenduojama tokius pacientus atidžiai stebėti.</w:t>
      </w:r>
    </w:p>
    <w:p w14:paraId="621935F8" w14:textId="77777777" w:rsidR="00192A1D" w:rsidRPr="001402FF" w:rsidRDefault="00192A1D" w:rsidP="00192A1D">
      <w:pPr>
        <w:rPr>
          <w:rFonts w:eastAsia="MS ??"/>
          <w:szCs w:val="22"/>
        </w:rPr>
      </w:pPr>
    </w:p>
    <w:p w14:paraId="7C385DBB" w14:textId="77777777" w:rsidR="00192A1D" w:rsidRPr="001402FF" w:rsidRDefault="00192A1D" w:rsidP="00192A1D">
      <w:pPr>
        <w:rPr>
          <w:rFonts w:eastAsia="MS ??"/>
          <w:szCs w:val="22"/>
        </w:rPr>
      </w:pPr>
      <w:r w:rsidRPr="001402FF">
        <w:rPr>
          <w:rFonts w:eastAsia="MS ??"/>
          <w:i/>
          <w:szCs w:val="22"/>
        </w:rPr>
        <w:t>Selektyv</w:t>
      </w:r>
      <w:r>
        <w:rPr>
          <w:rFonts w:eastAsia="MS ??"/>
          <w:i/>
          <w:szCs w:val="22"/>
        </w:rPr>
        <w:t>iai veikiantys</w:t>
      </w:r>
      <w:r w:rsidRPr="001402FF">
        <w:rPr>
          <w:rFonts w:eastAsia="MS ??"/>
          <w:i/>
          <w:szCs w:val="22"/>
        </w:rPr>
        <w:t xml:space="preserve"> serotonino reabsorbcijos inhibitoriai (SSRI)</w:t>
      </w:r>
      <w:r w:rsidRPr="001402FF">
        <w:rPr>
          <w:rFonts w:eastAsia="MS ??"/>
          <w:szCs w:val="22"/>
        </w:rPr>
        <w:t>. Vartojant sisteminio poveikio NVNU</w:t>
      </w:r>
      <w:r>
        <w:rPr>
          <w:rFonts w:eastAsia="MS ??"/>
          <w:szCs w:val="22"/>
        </w:rPr>
        <w:t xml:space="preserve"> kartu su</w:t>
      </w:r>
      <w:r w:rsidRPr="001402FF">
        <w:rPr>
          <w:rFonts w:eastAsia="MS ??"/>
          <w:szCs w:val="22"/>
        </w:rPr>
        <w:t xml:space="preserve"> SSRI, gali padidėti kraujavimo iš virškinimo trakto rizika (žr. 4.4 skyrių).</w:t>
      </w:r>
    </w:p>
    <w:p w14:paraId="1970CBB1" w14:textId="77777777" w:rsidR="00192A1D" w:rsidRPr="001402FF" w:rsidRDefault="00192A1D" w:rsidP="00192A1D">
      <w:pPr>
        <w:rPr>
          <w:rFonts w:eastAsia="MS ??"/>
          <w:szCs w:val="22"/>
        </w:rPr>
      </w:pPr>
    </w:p>
    <w:p w14:paraId="1743096A" w14:textId="77777777" w:rsidR="00192A1D" w:rsidRPr="001402FF" w:rsidRDefault="00192A1D" w:rsidP="00192A1D">
      <w:pPr>
        <w:tabs>
          <w:tab w:val="left" w:pos="567"/>
        </w:tabs>
        <w:rPr>
          <w:rFonts w:eastAsia="MS ??"/>
          <w:szCs w:val="22"/>
        </w:rPr>
      </w:pPr>
      <w:r w:rsidRPr="001402FF">
        <w:rPr>
          <w:rFonts w:eastAsia="MS ??"/>
          <w:i/>
          <w:szCs w:val="22"/>
        </w:rPr>
        <w:t>Vaistiniai preparatai nuo</w:t>
      </w:r>
      <w:r w:rsidRPr="001402FF">
        <w:rPr>
          <w:rFonts w:eastAsia="MS ??"/>
          <w:i/>
          <w:iCs/>
          <w:szCs w:val="22"/>
        </w:rPr>
        <w:t xml:space="preserve"> cukrinio</w:t>
      </w:r>
      <w:r w:rsidRPr="001402FF">
        <w:rPr>
          <w:rFonts w:eastAsia="MS ??"/>
          <w:i/>
          <w:szCs w:val="22"/>
        </w:rPr>
        <w:t xml:space="preserve"> diabeto</w:t>
      </w:r>
      <w:r w:rsidRPr="001402FF">
        <w:rPr>
          <w:rFonts w:eastAsia="MS ??"/>
          <w:szCs w:val="22"/>
        </w:rPr>
        <w:t>. Klinikiniai tyrimai parodė, kad vartoti kartu diklofenako ir geriamųjų vaistinių preparatų nuo cukrinio diabeto galima, nes klinikini</w:t>
      </w:r>
      <w:r>
        <w:rPr>
          <w:rFonts w:eastAsia="MS ??"/>
          <w:szCs w:val="22"/>
        </w:rPr>
        <w:t>s poveikis išlieka nepaveiktas</w:t>
      </w:r>
      <w:r w:rsidRPr="001402FF">
        <w:rPr>
          <w:rFonts w:eastAsia="MS ??"/>
          <w:szCs w:val="22"/>
        </w:rPr>
        <w:t xml:space="preserve">. Vis dėlto buvo pavienių atvejų, kai vartojant minėtų vaistinių preparatų kartu, pasireiškė ir hipoglikemija, ir hiperglikemija, dėl kurių prireikė koreguoti </w:t>
      </w:r>
      <w:r>
        <w:rPr>
          <w:rFonts w:eastAsia="MS ??"/>
          <w:szCs w:val="22"/>
        </w:rPr>
        <w:t xml:space="preserve">kartu su diklofenaku vartojamų </w:t>
      </w:r>
      <w:r w:rsidRPr="001402FF">
        <w:rPr>
          <w:rFonts w:eastAsia="MS ??"/>
          <w:szCs w:val="22"/>
        </w:rPr>
        <w:t xml:space="preserve">vaistinių preparatų nuo cukrinio diabeto dozę. Dėl šios priežasties, kartu vartojant šių vaistinių preparatų, rekomenduojama </w:t>
      </w:r>
      <w:r>
        <w:rPr>
          <w:rFonts w:eastAsia="MS ??"/>
          <w:szCs w:val="22"/>
        </w:rPr>
        <w:t>sekti</w:t>
      </w:r>
      <w:r w:rsidRPr="001402FF">
        <w:rPr>
          <w:rFonts w:eastAsia="MS ??"/>
          <w:szCs w:val="22"/>
        </w:rPr>
        <w:t xml:space="preserve"> gliukozės k</w:t>
      </w:r>
      <w:r>
        <w:rPr>
          <w:rFonts w:eastAsia="MS ??"/>
          <w:szCs w:val="22"/>
        </w:rPr>
        <w:t>iekį</w:t>
      </w:r>
      <w:r w:rsidRPr="001402FF">
        <w:rPr>
          <w:rFonts w:eastAsia="MS ??"/>
          <w:szCs w:val="22"/>
        </w:rPr>
        <w:t xml:space="preserve"> kraujyje.</w:t>
      </w:r>
    </w:p>
    <w:p w14:paraId="01CCDF42" w14:textId="77777777" w:rsidR="00192A1D" w:rsidRPr="001402FF" w:rsidRDefault="00192A1D" w:rsidP="00192A1D">
      <w:pPr>
        <w:rPr>
          <w:rFonts w:eastAsia="MS ??"/>
          <w:szCs w:val="22"/>
        </w:rPr>
      </w:pPr>
    </w:p>
    <w:p w14:paraId="2B9D9FD9" w14:textId="77777777" w:rsidR="00192A1D" w:rsidRPr="001402FF" w:rsidRDefault="00192A1D" w:rsidP="00192A1D">
      <w:pPr>
        <w:tabs>
          <w:tab w:val="left" w:pos="567"/>
        </w:tabs>
        <w:rPr>
          <w:rFonts w:eastAsia="MS ??"/>
          <w:szCs w:val="22"/>
        </w:rPr>
      </w:pPr>
      <w:r w:rsidRPr="001402FF">
        <w:rPr>
          <w:rFonts w:eastAsia="MS ??"/>
          <w:i/>
          <w:szCs w:val="22"/>
        </w:rPr>
        <w:t>Metotreksatas.</w:t>
      </w:r>
      <w:r w:rsidRPr="001402FF">
        <w:rPr>
          <w:rFonts w:eastAsia="MS ??"/>
          <w:szCs w:val="22"/>
        </w:rPr>
        <w:t xml:space="preserve"> Diklofenakas gali </w:t>
      </w:r>
      <w:r>
        <w:rPr>
          <w:rFonts w:eastAsia="MS ??"/>
          <w:szCs w:val="22"/>
        </w:rPr>
        <w:t>slopinti</w:t>
      </w:r>
      <w:r w:rsidRPr="001402FF">
        <w:rPr>
          <w:rFonts w:eastAsia="MS ??"/>
          <w:szCs w:val="22"/>
        </w:rPr>
        <w:t xml:space="preserve"> metotreksato klirensą inkstų kanalėliuose, todėl </w:t>
      </w:r>
      <w:r>
        <w:rPr>
          <w:rFonts w:eastAsia="MS ??"/>
          <w:szCs w:val="22"/>
        </w:rPr>
        <w:t xml:space="preserve">gali padidėti </w:t>
      </w:r>
      <w:r w:rsidRPr="001402FF">
        <w:rPr>
          <w:rFonts w:eastAsia="MS ??"/>
          <w:szCs w:val="22"/>
        </w:rPr>
        <w:t xml:space="preserve">metotreksato </w:t>
      </w:r>
      <w:r>
        <w:rPr>
          <w:rFonts w:eastAsia="MS ??"/>
          <w:szCs w:val="22"/>
        </w:rPr>
        <w:t>ekspozicija</w:t>
      </w:r>
      <w:r w:rsidRPr="001402FF">
        <w:rPr>
          <w:rFonts w:eastAsia="MS ??"/>
          <w:szCs w:val="22"/>
        </w:rPr>
        <w:t>. Jei NVNU, įskaitant diklofenak</w:t>
      </w:r>
      <w:r>
        <w:rPr>
          <w:rFonts w:eastAsia="MS ??"/>
          <w:szCs w:val="22"/>
        </w:rPr>
        <w:t>ą</w:t>
      </w:r>
      <w:r w:rsidRPr="001402FF">
        <w:rPr>
          <w:rFonts w:eastAsia="MS ??"/>
          <w:szCs w:val="22"/>
        </w:rPr>
        <w:t xml:space="preserve">, vartojama likus mažiau negu 24 valandoms iki metotreksato vartojimo arba praėjus mažiau nei 24 valandoms, rekomenduojama laikytis atsargumo priemonių, kadangi kraujyje gali padidėti metotreksato koncentracija ir </w:t>
      </w:r>
      <w:r>
        <w:rPr>
          <w:rFonts w:eastAsia="MS ??"/>
          <w:szCs w:val="22"/>
        </w:rPr>
        <w:t>pasireikšti</w:t>
      </w:r>
      <w:r w:rsidRPr="001402FF">
        <w:rPr>
          <w:rFonts w:eastAsia="MS ??"/>
          <w:szCs w:val="22"/>
        </w:rPr>
        <w:t xml:space="preserve"> </w:t>
      </w:r>
      <w:r>
        <w:rPr>
          <w:rFonts w:eastAsia="MS ??"/>
          <w:szCs w:val="22"/>
        </w:rPr>
        <w:t xml:space="preserve">stipresnis šios medžiagos </w:t>
      </w:r>
      <w:r w:rsidRPr="001402FF">
        <w:rPr>
          <w:rFonts w:eastAsia="MS ??"/>
          <w:szCs w:val="22"/>
        </w:rPr>
        <w:t>toksinis poveikis.</w:t>
      </w:r>
    </w:p>
    <w:p w14:paraId="590A1C81" w14:textId="77777777" w:rsidR="00192A1D" w:rsidRPr="001402FF" w:rsidRDefault="00192A1D" w:rsidP="00192A1D">
      <w:pPr>
        <w:rPr>
          <w:rFonts w:eastAsia="MS ??"/>
          <w:szCs w:val="22"/>
        </w:rPr>
      </w:pPr>
    </w:p>
    <w:p w14:paraId="73F45514" w14:textId="77777777" w:rsidR="00192A1D" w:rsidRPr="001402FF" w:rsidRDefault="00192A1D" w:rsidP="00192A1D">
      <w:pPr>
        <w:rPr>
          <w:rFonts w:eastAsia="MS ??"/>
          <w:szCs w:val="22"/>
        </w:rPr>
      </w:pPr>
      <w:r w:rsidRPr="001402FF">
        <w:rPr>
          <w:rFonts w:eastAsia="MS ??"/>
          <w:i/>
          <w:szCs w:val="22"/>
        </w:rPr>
        <w:t>Ciklosporinas.</w:t>
      </w:r>
      <w:r w:rsidRPr="001402FF">
        <w:rPr>
          <w:rFonts w:eastAsia="MS ??"/>
          <w:szCs w:val="22"/>
        </w:rPr>
        <w:t xml:space="preserve"> Diklofenakas, kaip ir kiti NVNU, gali stiprinti toksinį ciklosporin</w:t>
      </w:r>
      <w:r>
        <w:rPr>
          <w:rFonts w:eastAsia="MS ??"/>
          <w:szCs w:val="22"/>
        </w:rPr>
        <w:t>o</w:t>
      </w:r>
      <w:r w:rsidRPr="001402FF">
        <w:rPr>
          <w:rFonts w:eastAsia="MS ??"/>
          <w:szCs w:val="22"/>
        </w:rPr>
        <w:t xml:space="preserve"> poveikį inkstams dėl poveikio inkstų prostaglandinams. </w:t>
      </w:r>
      <w:r>
        <w:rPr>
          <w:rFonts w:eastAsia="MS ??"/>
          <w:szCs w:val="22"/>
        </w:rPr>
        <w:t>Be to, gauta pranešimų, kad ciklosporinas gali padidinti diklofenako koncentraciją kraujo plazmoje 100%. Dėl to diklofenakas</w:t>
      </w:r>
      <w:r w:rsidRPr="001402FF">
        <w:rPr>
          <w:rFonts w:eastAsia="MS ??"/>
          <w:szCs w:val="22"/>
        </w:rPr>
        <w:t xml:space="preserve"> turi būti skiriamas mažesnėmis dozėmis, negu </w:t>
      </w:r>
      <w:r>
        <w:rPr>
          <w:rFonts w:eastAsia="MS ??"/>
          <w:szCs w:val="22"/>
        </w:rPr>
        <w:t xml:space="preserve">įprastinės </w:t>
      </w:r>
      <w:r w:rsidRPr="001402FF">
        <w:rPr>
          <w:rFonts w:eastAsia="MS ??"/>
          <w:szCs w:val="22"/>
        </w:rPr>
        <w:t xml:space="preserve">pacientams, </w:t>
      </w:r>
      <w:r>
        <w:rPr>
          <w:rFonts w:eastAsia="MS ??"/>
          <w:szCs w:val="22"/>
        </w:rPr>
        <w:t>kuriems netaikomas gydymas</w:t>
      </w:r>
      <w:r w:rsidRPr="001402FF">
        <w:rPr>
          <w:rFonts w:eastAsia="MS ??"/>
          <w:szCs w:val="22"/>
        </w:rPr>
        <w:t xml:space="preserve"> ciklosporin</w:t>
      </w:r>
      <w:r>
        <w:rPr>
          <w:rFonts w:eastAsia="MS ??"/>
          <w:szCs w:val="22"/>
        </w:rPr>
        <w:t>u</w:t>
      </w:r>
      <w:r w:rsidRPr="001402FF">
        <w:rPr>
          <w:rFonts w:eastAsia="MS ??"/>
          <w:szCs w:val="22"/>
        </w:rPr>
        <w:t>.</w:t>
      </w:r>
    </w:p>
    <w:p w14:paraId="7F70E6C2" w14:textId="77777777" w:rsidR="00192A1D" w:rsidRPr="001402FF" w:rsidRDefault="00192A1D" w:rsidP="00192A1D">
      <w:pPr>
        <w:rPr>
          <w:rFonts w:eastAsia="MS ??"/>
          <w:i/>
          <w:szCs w:val="22"/>
        </w:rPr>
      </w:pPr>
    </w:p>
    <w:p w14:paraId="2951A27B" w14:textId="77777777" w:rsidR="00192A1D" w:rsidRPr="001402FF" w:rsidRDefault="00192A1D" w:rsidP="00192A1D">
      <w:pPr>
        <w:rPr>
          <w:rFonts w:eastAsia="MS ??"/>
          <w:szCs w:val="22"/>
        </w:rPr>
      </w:pPr>
      <w:r w:rsidRPr="001402FF">
        <w:rPr>
          <w:rFonts w:eastAsia="MS ??"/>
          <w:i/>
          <w:szCs w:val="22"/>
        </w:rPr>
        <w:t>Chinolon</w:t>
      </w:r>
      <w:r>
        <w:rPr>
          <w:rFonts w:eastAsia="MS ??"/>
          <w:i/>
          <w:szCs w:val="22"/>
        </w:rPr>
        <w:t>ai</w:t>
      </w:r>
      <w:r w:rsidRPr="001402FF">
        <w:rPr>
          <w:rFonts w:eastAsia="MS ??"/>
          <w:i/>
          <w:szCs w:val="22"/>
        </w:rPr>
        <w:t>.</w:t>
      </w:r>
      <w:r w:rsidRPr="001402FF">
        <w:rPr>
          <w:rFonts w:eastAsia="MS ??"/>
          <w:szCs w:val="22"/>
        </w:rPr>
        <w:t xml:space="preserve"> Gauta pavienių pranešimų apie traukulius, kurie galėjo prasidėti dėl to, kad NVNU buvo vartojam</w:t>
      </w:r>
      <w:r>
        <w:rPr>
          <w:rFonts w:eastAsia="MS ??"/>
          <w:szCs w:val="22"/>
        </w:rPr>
        <w:t>a</w:t>
      </w:r>
      <w:r w:rsidRPr="001402FF">
        <w:rPr>
          <w:rFonts w:eastAsia="MS ??"/>
          <w:szCs w:val="22"/>
        </w:rPr>
        <w:t xml:space="preserve"> kartu su chinolonais. </w:t>
      </w:r>
    </w:p>
    <w:p w14:paraId="3BD301DB" w14:textId="77777777" w:rsidR="00192A1D" w:rsidRPr="001402FF" w:rsidRDefault="00192A1D" w:rsidP="00192A1D">
      <w:pPr>
        <w:rPr>
          <w:rFonts w:eastAsia="MS ??"/>
          <w:i/>
          <w:szCs w:val="22"/>
        </w:rPr>
      </w:pPr>
    </w:p>
    <w:p w14:paraId="28FAF8BD" w14:textId="77777777" w:rsidR="00192A1D" w:rsidRPr="001402FF" w:rsidRDefault="00192A1D" w:rsidP="00192A1D">
      <w:pPr>
        <w:tabs>
          <w:tab w:val="left" w:pos="567"/>
        </w:tabs>
        <w:rPr>
          <w:rFonts w:eastAsia="MS ??"/>
          <w:szCs w:val="22"/>
        </w:rPr>
      </w:pPr>
      <w:r w:rsidRPr="001402FF">
        <w:rPr>
          <w:rFonts w:eastAsia="MS ??"/>
          <w:i/>
          <w:szCs w:val="22"/>
        </w:rPr>
        <w:t>Stiprūs CYP2C9 inhibitoriai</w:t>
      </w:r>
      <w:r w:rsidRPr="001402FF">
        <w:rPr>
          <w:rFonts w:eastAsia="MS ??"/>
          <w:szCs w:val="22"/>
        </w:rPr>
        <w:t xml:space="preserve">. Rekomenduojama imtis atsargumo priemonių diklofenako skiriant kartu su stipriais CYP2C9 inhibitoriais (tokiais kaip sulfinpirazonas ir vorikonazolas), kadangi dėl diklofenako metabolizmo </w:t>
      </w:r>
      <w:r>
        <w:rPr>
          <w:rFonts w:eastAsia="MS ??"/>
          <w:szCs w:val="22"/>
        </w:rPr>
        <w:t>slopinimo</w:t>
      </w:r>
      <w:r w:rsidRPr="001402FF">
        <w:rPr>
          <w:rFonts w:eastAsia="MS ??"/>
          <w:szCs w:val="22"/>
        </w:rPr>
        <w:t xml:space="preserve"> gali </w:t>
      </w:r>
      <w:r>
        <w:rPr>
          <w:rFonts w:eastAsia="MS ??"/>
          <w:szCs w:val="22"/>
        </w:rPr>
        <w:t>labai</w:t>
      </w:r>
      <w:r w:rsidRPr="001402FF">
        <w:rPr>
          <w:rFonts w:eastAsia="MS ??"/>
          <w:szCs w:val="22"/>
        </w:rPr>
        <w:t xml:space="preserve"> padidėti jo koncentracija </w:t>
      </w:r>
      <w:r>
        <w:rPr>
          <w:rFonts w:eastAsia="MS ??"/>
          <w:szCs w:val="22"/>
        </w:rPr>
        <w:t xml:space="preserve">kraujo </w:t>
      </w:r>
      <w:r w:rsidRPr="001402FF">
        <w:rPr>
          <w:rFonts w:eastAsia="MS ??"/>
          <w:szCs w:val="22"/>
        </w:rPr>
        <w:t>plazmoje ir ekspozicija.</w:t>
      </w:r>
    </w:p>
    <w:p w14:paraId="3F253DC2" w14:textId="77777777" w:rsidR="00192A1D" w:rsidRPr="001402FF" w:rsidRDefault="00192A1D" w:rsidP="00192A1D">
      <w:pPr>
        <w:rPr>
          <w:rFonts w:eastAsia="MS ??"/>
          <w:szCs w:val="22"/>
        </w:rPr>
      </w:pPr>
    </w:p>
    <w:p w14:paraId="12BEFFD0" w14:textId="77777777" w:rsidR="00192A1D" w:rsidRPr="001402FF" w:rsidRDefault="00192A1D" w:rsidP="00192A1D">
      <w:pPr>
        <w:rPr>
          <w:rFonts w:eastAsia="MS ??"/>
          <w:szCs w:val="22"/>
        </w:rPr>
      </w:pPr>
      <w:r w:rsidRPr="006E7152">
        <w:rPr>
          <w:rFonts w:eastAsia="MS ??"/>
          <w:i/>
          <w:szCs w:val="22"/>
        </w:rPr>
        <w:t>Fenitoinas</w:t>
      </w:r>
      <w:r w:rsidRPr="006E7152">
        <w:rPr>
          <w:rFonts w:eastAsia="MS ??"/>
          <w:szCs w:val="22"/>
        </w:rPr>
        <w:t xml:space="preserve">. </w:t>
      </w:r>
      <w:r>
        <w:rPr>
          <w:rFonts w:eastAsia="MS ??"/>
          <w:szCs w:val="22"/>
        </w:rPr>
        <w:t>Jeigu fenitoino vartojama kartu su diklofenaku, r</w:t>
      </w:r>
      <w:r w:rsidRPr="006E7152">
        <w:rPr>
          <w:rFonts w:eastAsia="MS ??"/>
          <w:szCs w:val="22"/>
        </w:rPr>
        <w:t xml:space="preserve">ekomenduojama </w:t>
      </w:r>
      <w:r>
        <w:rPr>
          <w:rFonts w:eastAsia="MS ??"/>
          <w:szCs w:val="22"/>
        </w:rPr>
        <w:t>sekti</w:t>
      </w:r>
      <w:r w:rsidRPr="006E7152">
        <w:rPr>
          <w:rFonts w:eastAsia="MS ??"/>
          <w:szCs w:val="22"/>
        </w:rPr>
        <w:t xml:space="preserve"> fenitoino koncentraciją kraujo plazmoje</w:t>
      </w:r>
      <w:r>
        <w:rPr>
          <w:rFonts w:eastAsia="MS ??"/>
          <w:szCs w:val="22"/>
        </w:rPr>
        <w:t xml:space="preserve"> dėl laukiamo fenitoino ekspozicijos padidėjimo</w:t>
      </w:r>
      <w:r w:rsidRPr="006E7152">
        <w:rPr>
          <w:rFonts w:eastAsia="MS ??"/>
          <w:szCs w:val="22"/>
        </w:rPr>
        <w:t>.</w:t>
      </w:r>
    </w:p>
    <w:p w14:paraId="44689B37" w14:textId="77777777" w:rsidR="00192A1D" w:rsidRPr="001402FF" w:rsidRDefault="00192A1D" w:rsidP="00192A1D">
      <w:pPr>
        <w:rPr>
          <w:rFonts w:eastAsia="MS ??"/>
          <w:i/>
          <w:szCs w:val="22"/>
        </w:rPr>
      </w:pPr>
    </w:p>
    <w:p w14:paraId="7C175FD9" w14:textId="77777777" w:rsidR="00192A1D" w:rsidRDefault="00192A1D" w:rsidP="00192A1D">
      <w:pPr>
        <w:tabs>
          <w:tab w:val="left" w:pos="567"/>
        </w:tabs>
        <w:rPr>
          <w:rFonts w:eastAsia="MS ??"/>
          <w:szCs w:val="22"/>
        </w:rPr>
      </w:pPr>
      <w:r w:rsidRPr="001402FF">
        <w:rPr>
          <w:rFonts w:eastAsia="MS ??"/>
          <w:i/>
          <w:szCs w:val="22"/>
        </w:rPr>
        <w:t>Kolestipolis ir kolestiraminas</w:t>
      </w:r>
      <w:r w:rsidRPr="001402FF">
        <w:rPr>
          <w:rFonts w:eastAsia="MS ??"/>
          <w:szCs w:val="22"/>
        </w:rPr>
        <w:t xml:space="preserve">. </w:t>
      </w:r>
      <w:r w:rsidRPr="00E71669">
        <w:rPr>
          <w:rFonts w:eastAsia="MS ??"/>
          <w:szCs w:val="22"/>
        </w:rPr>
        <w:t>Kolestipolis ir</w:t>
      </w:r>
      <w:r>
        <w:rPr>
          <w:rFonts w:eastAsia="MS ??"/>
          <w:szCs w:val="22"/>
        </w:rPr>
        <w:t xml:space="preserve"> (arba)</w:t>
      </w:r>
      <w:r w:rsidRPr="00E71669">
        <w:rPr>
          <w:rFonts w:eastAsia="MS ??"/>
          <w:szCs w:val="22"/>
        </w:rPr>
        <w:t xml:space="preserve"> kolestiraminas</w:t>
      </w:r>
      <w:r w:rsidRPr="001402FF">
        <w:rPr>
          <w:rFonts w:eastAsia="MS ??"/>
          <w:szCs w:val="22"/>
        </w:rPr>
        <w:t xml:space="preserve"> gali </w:t>
      </w:r>
      <w:r>
        <w:rPr>
          <w:rFonts w:eastAsia="MS ??"/>
          <w:szCs w:val="22"/>
        </w:rPr>
        <w:t>uždelsti ar sumažinti</w:t>
      </w:r>
      <w:r w:rsidRPr="001402FF">
        <w:rPr>
          <w:rFonts w:eastAsia="MS ??"/>
          <w:szCs w:val="22"/>
        </w:rPr>
        <w:t xml:space="preserve"> diklofenako absorbcij</w:t>
      </w:r>
      <w:r>
        <w:rPr>
          <w:rFonts w:eastAsia="MS ??"/>
          <w:szCs w:val="22"/>
        </w:rPr>
        <w:t>ą</w:t>
      </w:r>
      <w:r w:rsidRPr="001402FF">
        <w:rPr>
          <w:rFonts w:eastAsia="MS ??"/>
          <w:szCs w:val="22"/>
        </w:rPr>
        <w:t>. T</w:t>
      </w:r>
      <w:r>
        <w:rPr>
          <w:rFonts w:eastAsia="MS ??"/>
          <w:szCs w:val="22"/>
        </w:rPr>
        <w:t>aigi,</w:t>
      </w:r>
      <w:r w:rsidRPr="001402FF">
        <w:rPr>
          <w:rFonts w:eastAsia="MS ??"/>
          <w:szCs w:val="22"/>
        </w:rPr>
        <w:t xml:space="preserve"> diklofenako rekomenduojama vartoti ne vėliau kaip 1 valandą prieš kolestipolio ir</w:t>
      </w:r>
      <w:r>
        <w:rPr>
          <w:rFonts w:eastAsia="MS ??"/>
          <w:szCs w:val="22"/>
        </w:rPr>
        <w:t xml:space="preserve"> (arba)</w:t>
      </w:r>
      <w:r w:rsidRPr="001402FF">
        <w:rPr>
          <w:rFonts w:eastAsia="MS ??"/>
          <w:szCs w:val="22"/>
        </w:rPr>
        <w:t xml:space="preserve"> kolestiramino vartojim</w:t>
      </w:r>
      <w:r>
        <w:rPr>
          <w:rFonts w:eastAsia="MS ??"/>
          <w:szCs w:val="22"/>
        </w:rPr>
        <w:t>ą</w:t>
      </w:r>
      <w:r w:rsidRPr="001402FF">
        <w:rPr>
          <w:rFonts w:eastAsia="MS ??"/>
          <w:szCs w:val="22"/>
        </w:rPr>
        <w:t xml:space="preserve"> arba </w:t>
      </w:r>
      <w:r>
        <w:rPr>
          <w:rFonts w:eastAsia="MS ??"/>
          <w:szCs w:val="22"/>
        </w:rPr>
        <w:t xml:space="preserve">po jo praėjus </w:t>
      </w:r>
      <w:r w:rsidRPr="001402FF">
        <w:rPr>
          <w:rFonts w:eastAsia="MS ??"/>
          <w:szCs w:val="22"/>
        </w:rPr>
        <w:t>4</w:t>
      </w:r>
      <w:r>
        <w:rPr>
          <w:rFonts w:eastAsia="MS ??"/>
          <w:szCs w:val="22"/>
        </w:rPr>
        <w:t xml:space="preserve"> </w:t>
      </w:r>
      <w:r w:rsidRPr="001402FF">
        <w:rPr>
          <w:rFonts w:eastAsia="MS ??"/>
          <w:szCs w:val="22"/>
        </w:rPr>
        <w:t>-</w:t>
      </w:r>
      <w:r>
        <w:rPr>
          <w:rFonts w:eastAsia="MS ??"/>
          <w:szCs w:val="22"/>
        </w:rPr>
        <w:t xml:space="preserve"> </w:t>
      </w:r>
      <w:r w:rsidRPr="001402FF">
        <w:rPr>
          <w:rFonts w:eastAsia="MS ??"/>
          <w:szCs w:val="22"/>
        </w:rPr>
        <w:t>6 valand</w:t>
      </w:r>
      <w:r>
        <w:rPr>
          <w:rFonts w:eastAsia="MS ??"/>
          <w:szCs w:val="22"/>
        </w:rPr>
        <w:t>oms</w:t>
      </w:r>
      <w:r w:rsidRPr="001402FF">
        <w:rPr>
          <w:rFonts w:eastAsia="MS ??"/>
          <w:szCs w:val="22"/>
        </w:rPr>
        <w:t>.</w:t>
      </w:r>
    </w:p>
    <w:p w14:paraId="27C503FD" w14:textId="77777777" w:rsidR="00192A1D" w:rsidRDefault="00192A1D" w:rsidP="00192A1D">
      <w:pPr>
        <w:tabs>
          <w:tab w:val="left" w:pos="567"/>
        </w:tabs>
        <w:rPr>
          <w:rFonts w:eastAsia="MS ??"/>
          <w:szCs w:val="22"/>
        </w:rPr>
      </w:pPr>
    </w:p>
    <w:p w14:paraId="4C36DA00" w14:textId="77777777" w:rsidR="00192A1D" w:rsidRPr="00E71669" w:rsidRDefault="00192A1D" w:rsidP="00192A1D">
      <w:pPr>
        <w:tabs>
          <w:tab w:val="left" w:pos="567"/>
        </w:tabs>
        <w:rPr>
          <w:rFonts w:eastAsia="MS ??"/>
          <w:i/>
          <w:szCs w:val="22"/>
        </w:rPr>
      </w:pPr>
      <w:r w:rsidRPr="00E71669">
        <w:rPr>
          <w:rFonts w:eastAsia="MS ??"/>
          <w:i/>
          <w:szCs w:val="22"/>
        </w:rPr>
        <w:t>Sąveika su maistu</w:t>
      </w:r>
    </w:p>
    <w:p w14:paraId="6F560AB6" w14:textId="77777777" w:rsidR="00192A1D" w:rsidRDefault="00192A1D" w:rsidP="00192A1D">
      <w:pPr>
        <w:rPr>
          <w:rFonts w:eastAsia="MS ??"/>
          <w:szCs w:val="22"/>
        </w:rPr>
      </w:pPr>
      <w:r>
        <w:rPr>
          <w:rFonts w:eastAsia="MS ??"/>
          <w:szCs w:val="22"/>
        </w:rPr>
        <w:t xml:space="preserve">Jeigu tablečių vartojama su maistu, sumažėja diklofenako absorbcijos greitis. Nerekomenduojama tablečių gerti valgant arba tuojau pati po valgio. </w:t>
      </w:r>
    </w:p>
    <w:p w14:paraId="52E5EAB7" w14:textId="77777777" w:rsidR="00192A1D" w:rsidRPr="001402FF" w:rsidRDefault="00192A1D" w:rsidP="00192A1D">
      <w:pPr>
        <w:rPr>
          <w:rFonts w:eastAsia="MS ??"/>
          <w:szCs w:val="22"/>
        </w:rPr>
      </w:pPr>
    </w:p>
    <w:p w14:paraId="596A5F65" w14:textId="77777777" w:rsidR="00192A1D" w:rsidRPr="001402FF" w:rsidRDefault="00192A1D" w:rsidP="00192A1D">
      <w:pPr>
        <w:ind w:left="567" w:hanging="567"/>
        <w:rPr>
          <w:rFonts w:eastAsia="MS ??"/>
          <w:szCs w:val="22"/>
        </w:rPr>
      </w:pPr>
      <w:r w:rsidRPr="001402FF">
        <w:rPr>
          <w:rFonts w:eastAsia="MS ??"/>
          <w:b/>
          <w:szCs w:val="22"/>
        </w:rPr>
        <w:t>4.6</w:t>
      </w:r>
      <w:r w:rsidRPr="001402FF">
        <w:rPr>
          <w:rFonts w:eastAsia="MS ??"/>
          <w:b/>
          <w:szCs w:val="22"/>
        </w:rPr>
        <w:tab/>
        <w:t xml:space="preserve">Vaisingumas, </w:t>
      </w:r>
      <w:r w:rsidRPr="001402FF">
        <w:rPr>
          <w:rFonts w:eastAsia="MS ??"/>
          <w:b/>
          <w:bCs/>
          <w:szCs w:val="22"/>
        </w:rPr>
        <w:t>nėštumo ir žindymo laikotarpis</w:t>
      </w:r>
    </w:p>
    <w:p w14:paraId="60DA9BA0" w14:textId="77777777" w:rsidR="00192A1D" w:rsidRPr="001402FF" w:rsidRDefault="00192A1D" w:rsidP="00192A1D">
      <w:pPr>
        <w:ind w:left="567" w:hanging="567"/>
        <w:rPr>
          <w:rFonts w:eastAsia="MS ??"/>
          <w:szCs w:val="22"/>
        </w:rPr>
      </w:pPr>
    </w:p>
    <w:p w14:paraId="3D914595" w14:textId="77777777" w:rsidR="00192A1D" w:rsidRPr="00816EE7" w:rsidRDefault="00192A1D" w:rsidP="00192A1D">
      <w:pPr>
        <w:rPr>
          <w:rFonts w:eastAsia="MS ??"/>
          <w:szCs w:val="22"/>
        </w:rPr>
      </w:pPr>
      <w:r w:rsidRPr="00816EE7">
        <w:rPr>
          <w:rFonts w:eastAsia="MS ??"/>
          <w:szCs w:val="22"/>
          <w:u w:val="single"/>
        </w:rPr>
        <w:t>Nėštumas</w:t>
      </w:r>
    </w:p>
    <w:p w14:paraId="092733A8" w14:textId="77777777" w:rsidR="00192A1D" w:rsidRDefault="00192A1D" w:rsidP="00192A1D">
      <w:pPr>
        <w:rPr>
          <w:rFonts w:eastAsia="MS ??"/>
          <w:szCs w:val="22"/>
        </w:rPr>
      </w:pPr>
      <w:r w:rsidRPr="001402FF">
        <w:rPr>
          <w:rFonts w:eastAsia="MS ??"/>
          <w:szCs w:val="22"/>
        </w:rPr>
        <w:t>Prostaglandinų sintezės slopinimas gali daryti neigiamą įtaką nėštumui ir (arba) embriono (vaisiaus) vystymuisi. Epidemiologinių tyrimų duomenys rodo, kad vartojant ankstyvuoju nėštumo laikotarpiu prostaglandinų sintezės inhibitoriaus padidėja persileidimo, širdies formavimosi ydų ir įgimto pilvo sienos plyšio (</w:t>
      </w:r>
      <w:r w:rsidRPr="001402FF">
        <w:rPr>
          <w:rFonts w:eastAsia="MS ??"/>
          <w:i/>
          <w:szCs w:val="22"/>
        </w:rPr>
        <w:t>gastroshisis</w:t>
      </w:r>
      <w:r w:rsidRPr="001402FF">
        <w:rPr>
          <w:rFonts w:eastAsia="MS ??"/>
          <w:szCs w:val="22"/>
        </w:rPr>
        <w:t xml:space="preserve">) rizika. Absoliuti širdies ir kraujagyslių sistemos </w:t>
      </w:r>
      <w:bookmarkStart w:id="1" w:name="OLE_LINK1"/>
      <w:bookmarkStart w:id="2" w:name="OLE_LINK2"/>
      <w:r w:rsidRPr="001402FF">
        <w:rPr>
          <w:rFonts w:eastAsia="MS ??"/>
          <w:szCs w:val="22"/>
        </w:rPr>
        <w:t>formavimosi ydų</w:t>
      </w:r>
      <w:bookmarkEnd w:id="1"/>
      <w:bookmarkEnd w:id="2"/>
      <w:r w:rsidRPr="001402FF">
        <w:rPr>
          <w:rFonts w:eastAsia="MS ??"/>
          <w:szCs w:val="22"/>
        </w:rPr>
        <w:t xml:space="preserve"> rizika, kuri paprastai būna mažiau negu 1 %, padidėja iki maždaug 1,5 %.</w:t>
      </w:r>
      <w:r>
        <w:rPr>
          <w:rFonts w:eastAsia="MS ??"/>
          <w:szCs w:val="22"/>
        </w:rPr>
        <w:t xml:space="preserve"> </w:t>
      </w:r>
      <w:r w:rsidRPr="001402FF">
        <w:rPr>
          <w:rFonts w:eastAsia="MS ??"/>
          <w:szCs w:val="22"/>
        </w:rPr>
        <w:t>Manoma, kad rizika didėja ilginant gydymą ir didinat dozę. Tyrimų su gyvūnais metu pastebėta, kad vartojant prostaglandinų sintezės inhibitorių padaugėja kiaušinėlio praradimo prieš implantaciją ir po jos, gemalo bei vaisiaus žuvimo atvejų.</w:t>
      </w:r>
      <w:r>
        <w:rPr>
          <w:rFonts w:eastAsia="MS ??"/>
          <w:szCs w:val="22"/>
        </w:rPr>
        <w:t xml:space="preserve"> </w:t>
      </w:r>
      <w:r w:rsidRPr="001402FF">
        <w:rPr>
          <w:rFonts w:eastAsia="MS ??"/>
          <w:szCs w:val="22"/>
        </w:rPr>
        <w:t>Be to, patelių, kurio</w:t>
      </w:r>
      <w:r>
        <w:rPr>
          <w:rFonts w:eastAsia="MS ??"/>
          <w:szCs w:val="22"/>
        </w:rPr>
        <w:t>ms</w:t>
      </w:r>
      <w:r w:rsidRPr="001402FF">
        <w:rPr>
          <w:rFonts w:eastAsia="MS ??"/>
          <w:szCs w:val="22"/>
        </w:rPr>
        <w:t xml:space="preserve"> organogenezės laikotarpiu </w:t>
      </w:r>
      <w:r>
        <w:rPr>
          <w:rFonts w:eastAsia="MS ??"/>
          <w:szCs w:val="22"/>
        </w:rPr>
        <w:t>buvo duodama</w:t>
      </w:r>
      <w:r w:rsidRPr="001402FF">
        <w:rPr>
          <w:rFonts w:eastAsia="MS ??"/>
          <w:szCs w:val="22"/>
        </w:rPr>
        <w:t xml:space="preserve"> prostaglandinų sintezės inhibitori</w:t>
      </w:r>
      <w:r>
        <w:rPr>
          <w:rFonts w:eastAsia="MS ??"/>
          <w:szCs w:val="22"/>
        </w:rPr>
        <w:t>aus</w:t>
      </w:r>
      <w:r w:rsidRPr="001402FF">
        <w:rPr>
          <w:rFonts w:eastAsia="MS ??"/>
          <w:szCs w:val="22"/>
        </w:rPr>
        <w:t xml:space="preserve">, atsivestiems jaunikliams dažniau nustatyta įvairių </w:t>
      </w:r>
      <w:r>
        <w:rPr>
          <w:rFonts w:eastAsia="MS ??"/>
          <w:szCs w:val="22"/>
        </w:rPr>
        <w:t>sklaidos defektų</w:t>
      </w:r>
      <w:r w:rsidRPr="001402FF">
        <w:rPr>
          <w:rFonts w:eastAsia="MS ??"/>
          <w:szCs w:val="22"/>
        </w:rPr>
        <w:t xml:space="preserve">, įskaitant širdies ir kraujagyslių sistemos </w:t>
      </w:r>
      <w:r>
        <w:rPr>
          <w:rFonts w:eastAsia="MS ??"/>
          <w:szCs w:val="22"/>
        </w:rPr>
        <w:t>sklaidos defektus</w:t>
      </w:r>
      <w:r w:rsidRPr="001402FF">
        <w:rPr>
          <w:rFonts w:eastAsia="MS ??"/>
          <w:szCs w:val="22"/>
        </w:rPr>
        <w:t xml:space="preserve">. </w:t>
      </w:r>
      <w:r>
        <w:rPr>
          <w:rFonts w:eastAsia="MS ??"/>
          <w:szCs w:val="22"/>
        </w:rPr>
        <w:t>Standartiniais ikiklinikiniais tyrimais parodyta, kad įrodymų, patvirtinančių, jog diklofenakas gali būti teratogeniškas pelėms, žiurkėms ir triušiams, nėra.</w:t>
      </w:r>
    </w:p>
    <w:p w14:paraId="3FF5754B" w14:textId="77777777" w:rsidR="00192A1D" w:rsidRDefault="00192A1D" w:rsidP="00192A1D">
      <w:pPr>
        <w:rPr>
          <w:rFonts w:eastAsia="MS ??"/>
          <w:szCs w:val="22"/>
        </w:rPr>
      </w:pPr>
    </w:p>
    <w:p w14:paraId="46A1A01A" w14:textId="77777777" w:rsidR="00192A1D" w:rsidRDefault="00192A1D" w:rsidP="00192A1D">
      <w:pPr>
        <w:rPr>
          <w:rFonts w:eastAsia="MS ??"/>
          <w:szCs w:val="22"/>
        </w:rPr>
      </w:pPr>
      <w:bookmarkStart w:id="3" w:name="_Hlk113362769"/>
      <w:r w:rsidRPr="000B1CEE">
        <w:rPr>
          <w:rFonts w:eastAsia="MS ??"/>
          <w:szCs w:val="22"/>
        </w:rPr>
        <w:t>Nuo 20-os nėštumo savaitės vartojamas diklofenakas gali sukelti oligohidramnioną dėl vaisiaus inkstų</w:t>
      </w:r>
      <w:r>
        <w:rPr>
          <w:rFonts w:eastAsia="MS ??"/>
          <w:szCs w:val="22"/>
        </w:rPr>
        <w:t xml:space="preserve"> </w:t>
      </w:r>
      <w:r w:rsidRPr="000B1CEE">
        <w:rPr>
          <w:rFonts w:eastAsia="MS ??"/>
          <w:szCs w:val="22"/>
        </w:rPr>
        <w:t>disfunkcijos. Tai gali pasireikšti vos pradėjus gydymą ir nutraukus gydymą paprastai išnyksta.</w:t>
      </w:r>
      <w:r>
        <w:rPr>
          <w:rFonts w:eastAsia="MS ??"/>
          <w:szCs w:val="22"/>
        </w:rPr>
        <w:t xml:space="preserve"> </w:t>
      </w:r>
      <w:r w:rsidRPr="00866538">
        <w:rPr>
          <w:rFonts w:eastAsia="MS ??"/>
          <w:szCs w:val="22"/>
        </w:rPr>
        <w:t xml:space="preserve">Be to, gauta pranešimų apie </w:t>
      </w:r>
      <w:r>
        <w:rPr>
          <w:rFonts w:eastAsia="MS ??"/>
          <w:szCs w:val="22"/>
        </w:rPr>
        <w:t>arterinio latako</w:t>
      </w:r>
      <w:r w:rsidRPr="00866538">
        <w:rPr>
          <w:rFonts w:eastAsia="MS ??"/>
          <w:szCs w:val="22"/>
        </w:rPr>
        <w:t xml:space="preserve"> susiaurėjimą po gydymo antrajame trimestre, kuris dažniausiai išnykdavo nutraukus gydymą.</w:t>
      </w:r>
      <w:r>
        <w:rPr>
          <w:rFonts w:eastAsia="MS ??"/>
          <w:szCs w:val="22"/>
        </w:rPr>
        <w:t xml:space="preserve"> Todėl, p</w:t>
      </w:r>
      <w:r w:rsidRPr="00866538">
        <w:rPr>
          <w:rFonts w:eastAsia="MS ??"/>
          <w:szCs w:val="22"/>
        </w:rPr>
        <w:t xml:space="preserve">irmąjį ir antrąjį nėštumo trimestrą diklofenako negalima vartoti, išskyrus atvejus, kai tai neabejotinai būtina. </w:t>
      </w:r>
      <w:bookmarkEnd w:id="3"/>
      <w:r w:rsidRPr="001402FF">
        <w:rPr>
          <w:rFonts w:eastAsia="MS ??"/>
          <w:szCs w:val="22"/>
        </w:rPr>
        <w:t xml:space="preserve">Jeigu diklofenako vartoja pastoti ketinanti moteris, arba jeigu </w:t>
      </w:r>
      <w:r>
        <w:rPr>
          <w:rFonts w:eastAsia="MS ??"/>
          <w:szCs w:val="22"/>
        </w:rPr>
        <w:t xml:space="preserve">jo </w:t>
      </w:r>
      <w:r w:rsidRPr="001402FF">
        <w:rPr>
          <w:rFonts w:eastAsia="MS ??"/>
          <w:szCs w:val="22"/>
        </w:rPr>
        <w:t>vartojama nėštumo pirmo ar antro trimestro metu, vaistinio preparato dozė turi būti kiek įmanoma mažesnė</w:t>
      </w:r>
      <w:r>
        <w:rPr>
          <w:rFonts w:eastAsia="MS ??"/>
          <w:szCs w:val="22"/>
        </w:rPr>
        <w:t xml:space="preserve"> ir </w:t>
      </w:r>
      <w:r w:rsidRPr="001402FF">
        <w:rPr>
          <w:rFonts w:eastAsia="MS ??"/>
          <w:szCs w:val="22"/>
        </w:rPr>
        <w:t xml:space="preserve">gydymo </w:t>
      </w:r>
      <w:r>
        <w:rPr>
          <w:rFonts w:eastAsia="MS ??"/>
          <w:szCs w:val="22"/>
        </w:rPr>
        <w:t>trukmė</w:t>
      </w:r>
      <w:r w:rsidRPr="001402FF">
        <w:rPr>
          <w:rFonts w:eastAsia="MS ??"/>
          <w:szCs w:val="22"/>
        </w:rPr>
        <w:t xml:space="preserve"> kiek įmanoma trumpesn</w:t>
      </w:r>
      <w:r>
        <w:rPr>
          <w:rFonts w:eastAsia="MS ??"/>
          <w:szCs w:val="22"/>
        </w:rPr>
        <w:t>ė</w:t>
      </w:r>
      <w:r w:rsidRPr="001402FF">
        <w:rPr>
          <w:rFonts w:eastAsia="MS ??"/>
          <w:szCs w:val="22"/>
        </w:rPr>
        <w:t>.</w:t>
      </w:r>
    </w:p>
    <w:p w14:paraId="4187E7D4" w14:textId="77777777" w:rsidR="00192A1D" w:rsidRPr="001402FF" w:rsidRDefault="00192A1D" w:rsidP="00192A1D">
      <w:pPr>
        <w:rPr>
          <w:rFonts w:eastAsia="MS ??"/>
          <w:szCs w:val="22"/>
        </w:rPr>
      </w:pPr>
      <w:bookmarkStart w:id="4" w:name="_Hlk113362786"/>
      <w:r>
        <w:rPr>
          <w:rFonts w:eastAsia="MS ??"/>
          <w:szCs w:val="22"/>
        </w:rPr>
        <w:t xml:space="preserve">Jei </w:t>
      </w:r>
      <w:r w:rsidRPr="00866538">
        <w:rPr>
          <w:rFonts w:eastAsia="MS ??"/>
          <w:szCs w:val="22"/>
        </w:rPr>
        <w:t>nuo 20-osios nėštumo savaitės diklofenak</w:t>
      </w:r>
      <w:r>
        <w:rPr>
          <w:rFonts w:eastAsia="MS ??"/>
          <w:szCs w:val="22"/>
        </w:rPr>
        <w:t>as vartojamas</w:t>
      </w:r>
      <w:r w:rsidRPr="00866538">
        <w:rPr>
          <w:rFonts w:eastAsia="MS ??"/>
          <w:szCs w:val="22"/>
        </w:rPr>
        <w:t xml:space="preserve"> kelias dienas</w:t>
      </w:r>
      <w:r>
        <w:rPr>
          <w:rFonts w:eastAsia="MS ??"/>
          <w:szCs w:val="22"/>
        </w:rPr>
        <w:t>,</w:t>
      </w:r>
      <w:r w:rsidRPr="00866538">
        <w:rPr>
          <w:rFonts w:eastAsia="MS ??"/>
          <w:szCs w:val="22"/>
        </w:rPr>
        <w:t xml:space="preserve"> reikėtų apsvarstyti galimybę prieš gimdymą stebėti, ar nėra oligohidramniono ir </w:t>
      </w:r>
      <w:r>
        <w:rPr>
          <w:rFonts w:eastAsia="MS ??"/>
          <w:szCs w:val="22"/>
        </w:rPr>
        <w:t>arterinio latako</w:t>
      </w:r>
      <w:r w:rsidRPr="00866538">
        <w:rPr>
          <w:rFonts w:eastAsia="MS ??"/>
          <w:szCs w:val="22"/>
        </w:rPr>
        <w:t xml:space="preserve"> susiaurėjimo. Diklofenako vartojimą reikia nutraukti, jei nustatomas oligohidramnionas arba arterinio latako susiaurėjimas.</w:t>
      </w:r>
    </w:p>
    <w:p w14:paraId="15D57673" w14:textId="77777777" w:rsidR="00192A1D" w:rsidRPr="001402FF" w:rsidRDefault="00192A1D" w:rsidP="00192A1D">
      <w:pPr>
        <w:rPr>
          <w:rFonts w:eastAsia="MS ??"/>
          <w:szCs w:val="22"/>
        </w:rPr>
      </w:pPr>
    </w:p>
    <w:p w14:paraId="392DE9BA" w14:textId="77777777" w:rsidR="00192A1D" w:rsidRPr="001402FF" w:rsidRDefault="00192A1D" w:rsidP="00192A1D">
      <w:pPr>
        <w:rPr>
          <w:rFonts w:eastAsia="MS ??"/>
          <w:szCs w:val="22"/>
        </w:rPr>
      </w:pPr>
      <w:r>
        <w:rPr>
          <w:rFonts w:eastAsia="MS ??"/>
          <w:szCs w:val="22"/>
        </w:rPr>
        <w:t>Visų p</w:t>
      </w:r>
      <w:r w:rsidRPr="00801967">
        <w:rPr>
          <w:rFonts w:eastAsia="MS ??"/>
          <w:szCs w:val="22"/>
        </w:rPr>
        <w:t xml:space="preserve">rostaglandinų sintezės inhibitorių vartojimas trečiojo nėštumo trimestro metu gali </w:t>
      </w:r>
      <w:r>
        <w:rPr>
          <w:rFonts w:eastAsia="MS ??"/>
          <w:szCs w:val="22"/>
        </w:rPr>
        <w:t>sukelti</w:t>
      </w:r>
      <w:r w:rsidRPr="00801967">
        <w:rPr>
          <w:rFonts w:eastAsia="MS ??"/>
          <w:szCs w:val="22"/>
        </w:rPr>
        <w:t xml:space="preserve"> vaisiui tokį poveikį:</w:t>
      </w:r>
      <w:bookmarkEnd w:id="4"/>
      <w:r w:rsidRPr="001402FF">
        <w:rPr>
          <w:rFonts w:eastAsia="MS ??"/>
          <w:szCs w:val="22"/>
        </w:rPr>
        <w:t>:</w:t>
      </w:r>
    </w:p>
    <w:p w14:paraId="316C5724" w14:textId="77777777" w:rsidR="00192A1D" w:rsidRPr="001402FF" w:rsidRDefault="00192A1D" w:rsidP="00192A1D">
      <w:pPr>
        <w:numPr>
          <w:ilvl w:val="0"/>
          <w:numId w:val="36"/>
        </w:numPr>
        <w:ind w:left="714" w:hanging="357"/>
        <w:rPr>
          <w:rFonts w:eastAsia="MS ??"/>
          <w:szCs w:val="22"/>
        </w:rPr>
      </w:pPr>
      <w:r>
        <w:rPr>
          <w:rFonts w:eastAsia="MS ??"/>
          <w:szCs w:val="22"/>
        </w:rPr>
        <w:t>kardiopulmoninį toksiškumą</w:t>
      </w:r>
      <w:r w:rsidRPr="001402FF">
        <w:rPr>
          <w:rFonts w:eastAsia="MS ??"/>
          <w:szCs w:val="22"/>
        </w:rPr>
        <w:t xml:space="preserve"> (</w:t>
      </w:r>
      <w:r>
        <w:rPr>
          <w:rFonts w:eastAsia="MS ??"/>
          <w:szCs w:val="22"/>
        </w:rPr>
        <w:t xml:space="preserve">kartu su </w:t>
      </w:r>
      <w:r w:rsidRPr="001402FF">
        <w:rPr>
          <w:rFonts w:eastAsia="MS ??"/>
          <w:szCs w:val="22"/>
        </w:rPr>
        <w:t>priešlaikin</w:t>
      </w:r>
      <w:r>
        <w:rPr>
          <w:rFonts w:eastAsia="MS ??"/>
          <w:szCs w:val="22"/>
        </w:rPr>
        <w:t>iu</w:t>
      </w:r>
      <w:r w:rsidRPr="001402FF">
        <w:rPr>
          <w:rFonts w:eastAsia="MS ??"/>
          <w:szCs w:val="22"/>
        </w:rPr>
        <w:t xml:space="preserve"> arterinio latako </w:t>
      </w:r>
      <w:bookmarkStart w:id="5" w:name="_Hlk113362854"/>
      <w:r>
        <w:rPr>
          <w:rFonts w:eastAsia="MS ??"/>
          <w:szCs w:val="22"/>
        </w:rPr>
        <w:t>(</w:t>
      </w:r>
      <w:r>
        <w:rPr>
          <w:rFonts w:eastAsia="MS ??"/>
          <w:i/>
          <w:iCs/>
          <w:szCs w:val="22"/>
        </w:rPr>
        <w:t xml:space="preserve">ductus </w:t>
      </w:r>
      <w:r w:rsidRPr="00801967">
        <w:rPr>
          <w:rFonts w:eastAsia="MS ??"/>
          <w:i/>
          <w:iCs/>
          <w:szCs w:val="22"/>
        </w:rPr>
        <w:t>artriosus</w:t>
      </w:r>
      <w:r>
        <w:rPr>
          <w:rFonts w:eastAsia="MS ??"/>
          <w:szCs w:val="22"/>
        </w:rPr>
        <w:t xml:space="preserve">) </w:t>
      </w:r>
      <w:r w:rsidRPr="00801967">
        <w:rPr>
          <w:rFonts w:eastAsia="MS ??"/>
          <w:szCs w:val="22"/>
        </w:rPr>
        <w:t>susiaurėjim</w:t>
      </w:r>
      <w:r>
        <w:rPr>
          <w:rFonts w:eastAsia="MS ??"/>
          <w:szCs w:val="22"/>
        </w:rPr>
        <w:t>u/</w:t>
      </w:r>
      <w:bookmarkEnd w:id="5"/>
      <w:r w:rsidRPr="001402FF">
        <w:rPr>
          <w:rFonts w:eastAsia="MS ??"/>
          <w:szCs w:val="22"/>
        </w:rPr>
        <w:t>užakim</w:t>
      </w:r>
      <w:r>
        <w:rPr>
          <w:rFonts w:eastAsia="MS ??"/>
          <w:szCs w:val="22"/>
        </w:rPr>
        <w:t>u</w:t>
      </w:r>
      <w:r w:rsidRPr="001402FF">
        <w:rPr>
          <w:rFonts w:eastAsia="MS ??"/>
          <w:szCs w:val="22"/>
        </w:rPr>
        <w:t xml:space="preserve"> ir plautin</w:t>
      </w:r>
      <w:r>
        <w:rPr>
          <w:rFonts w:eastAsia="MS ??"/>
          <w:szCs w:val="22"/>
        </w:rPr>
        <w:t>e</w:t>
      </w:r>
      <w:r w:rsidRPr="001402FF">
        <w:rPr>
          <w:rFonts w:eastAsia="MS ??"/>
          <w:szCs w:val="22"/>
        </w:rPr>
        <w:t xml:space="preserve"> hipertenzij</w:t>
      </w:r>
      <w:r>
        <w:rPr>
          <w:rFonts w:eastAsia="MS ??"/>
          <w:szCs w:val="22"/>
        </w:rPr>
        <w:t>a</w:t>
      </w:r>
      <w:r w:rsidRPr="001402FF">
        <w:rPr>
          <w:rFonts w:eastAsia="MS ??"/>
          <w:szCs w:val="22"/>
        </w:rPr>
        <w:t>);</w:t>
      </w:r>
    </w:p>
    <w:p w14:paraId="2457E05D" w14:textId="77777777" w:rsidR="00192A1D" w:rsidRPr="001402FF" w:rsidRDefault="00192A1D" w:rsidP="00192A1D">
      <w:pPr>
        <w:numPr>
          <w:ilvl w:val="0"/>
          <w:numId w:val="36"/>
        </w:numPr>
        <w:rPr>
          <w:rFonts w:eastAsia="MS ??"/>
          <w:szCs w:val="22"/>
        </w:rPr>
      </w:pPr>
      <w:r w:rsidRPr="001402FF">
        <w:rPr>
          <w:rFonts w:eastAsia="MS ??"/>
          <w:szCs w:val="22"/>
        </w:rPr>
        <w:t xml:space="preserve">inkstų </w:t>
      </w:r>
      <w:bookmarkStart w:id="6" w:name="_Hlk113362882"/>
      <w:r>
        <w:rPr>
          <w:rFonts w:eastAsia="MS ??"/>
          <w:szCs w:val="22"/>
        </w:rPr>
        <w:t>disfunkciją (žr. pirmiau);</w:t>
      </w:r>
      <w:r w:rsidRPr="001402FF">
        <w:rPr>
          <w:rFonts w:eastAsia="MS ??"/>
          <w:szCs w:val="22"/>
        </w:rPr>
        <w:t xml:space="preserve"> </w:t>
      </w:r>
      <w:bookmarkEnd w:id="6"/>
    </w:p>
    <w:p w14:paraId="5A4712EB" w14:textId="77777777" w:rsidR="00192A1D" w:rsidRDefault="00192A1D" w:rsidP="00192A1D">
      <w:pPr>
        <w:ind w:left="360" w:hanging="360"/>
        <w:rPr>
          <w:rFonts w:eastAsia="MS ??"/>
          <w:szCs w:val="22"/>
        </w:rPr>
      </w:pPr>
    </w:p>
    <w:p w14:paraId="73ADB7FB" w14:textId="77777777" w:rsidR="00192A1D" w:rsidRPr="001402FF" w:rsidRDefault="00192A1D" w:rsidP="00192A1D">
      <w:pPr>
        <w:ind w:left="360" w:hanging="360"/>
        <w:rPr>
          <w:rFonts w:eastAsia="MS ??"/>
          <w:szCs w:val="22"/>
        </w:rPr>
      </w:pPr>
      <w:bookmarkStart w:id="7" w:name="_Hlk113362890"/>
      <w:r w:rsidRPr="001402FF">
        <w:rPr>
          <w:rFonts w:eastAsia="MS ??"/>
          <w:szCs w:val="22"/>
        </w:rPr>
        <w:t>Vartoja</w:t>
      </w:r>
      <w:r>
        <w:rPr>
          <w:rFonts w:eastAsia="MS ??"/>
          <w:szCs w:val="22"/>
        </w:rPr>
        <w:t>nt</w:t>
      </w:r>
      <w:r w:rsidRPr="001402FF">
        <w:rPr>
          <w:rFonts w:eastAsia="MS ??"/>
          <w:szCs w:val="22"/>
        </w:rPr>
        <w:t xml:space="preserve"> nėštumo pabaigoje</w:t>
      </w:r>
      <w:r>
        <w:rPr>
          <w:rFonts w:eastAsia="MS ??"/>
          <w:szCs w:val="22"/>
        </w:rPr>
        <w:t>, motinai ir naujagimiui</w:t>
      </w:r>
      <w:r w:rsidRPr="001402FF">
        <w:rPr>
          <w:rFonts w:eastAsia="MS ??"/>
          <w:szCs w:val="22"/>
        </w:rPr>
        <w:t>:</w:t>
      </w:r>
    </w:p>
    <w:bookmarkEnd w:id="7"/>
    <w:p w14:paraId="6A7806A0" w14:textId="77777777" w:rsidR="00192A1D" w:rsidRPr="007819B2" w:rsidRDefault="00192A1D" w:rsidP="00A45B2F">
      <w:pPr>
        <w:pStyle w:val="Sraopastraipa"/>
        <w:numPr>
          <w:ilvl w:val="0"/>
          <w:numId w:val="37"/>
        </w:numPr>
        <w:tabs>
          <w:tab w:val="left" w:pos="426"/>
        </w:tabs>
        <w:ind w:left="714" w:hanging="357"/>
        <w:contextualSpacing w:val="0"/>
        <w:rPr>
          <w:rFonts w:eastAsia="MS ??"/>
        </w:rPr>
      </w:pPr>
      <w:r w:rsidRPr="007819B2">
        <w:rPr>
          <w:rFonts w:eastAsia="MS ??"/>
        </w:rPr>
        <w:t>kraujavimo laiko pailgėjimą ir antiagregacinį poveikį trombocituose, kuris gali pasireikšti net nuo labai mažų dozių;</w:t>
      </w:r>
    </w:p>
    <w:p w14:paraId="19A31E70" w14:textId="77777777" w:rsidR="00192A1D" w:rsidRPr="007819B2" w:rsidRDefault="00192A1D" w:rsidP="00A45B2F">
      <w:pPr>
        <w:pStyle w:val="Sraopastraipa"/>
        <w:numPr>
          <w:ilvl w:val="0"/>
          <w:numId w:val="37"/>
        </w:numPr>
        <w:tabs>
          <w:tab w:val="left" w:pos="426"/>
        </w:tabs>
        <w:ind w:left="714" w:hanging="357"/>
        <w:contextualSpacing w:val="0"/>
        <w:rPr>
          <w:rFonts w:eastAsia="MS ??"/>
        </w:rPr>
      </w:pPr>
      <w:r w:rsidRPr="007819B2">
        <w:rPr>
          <w:rFonts w:eastAsia="MS ??"/>
        </w:rPr>
        <w:t>gimdos susitraukimų slopinimą, dėl kurio uždelsiamas arba pailgėja gimdymas.</w:t>
      </w:r>
    </w:p>
    <w:p w14:paraId="21D38143" w14:textId="77777777" w:rsidR="00192A1D" w:rsidRPr="0036289E" w:rsidRDefault="00192A1D" w:rsidP="00192A1D">
      <w:pPr>
        <w:rPr>
          <w:rFonts w:eastAsia="MS ??"/>
          <w:szCs w:val="22"/>
        </w:rPr>
      </w:pPr>
      <w:bookmarkStart w:id="8" w:name="_Hlk113362920"/>
      <w:r w:rsidRPr="0036289E">
        <w:rPr>
          <w:rFonts w:eastAsia="MS ??"/>
          <w:szCs w:val="22"/>
        </w:rPr>
        <w:t>Taigi, diklofenako draudžiama vartoti trečiojo nėštumo trimestro metu (žr. 4.3 ir 5.3 skyrius).</w:t>
      </w:r>
    </w:p>
    <w:bookmarkEnd w:id="8"/>
    <w:p w14:paraId="4A12A142" w14:textId="77777777" w:rsidR="00192A1D" w:rsidRDefault="00192A1D" w:rsidP="00192A1D">
      <w:pPr>
        <w:rPr>
          <w:rFonts w:eastAsia="MS ??"/>
          <w:szCs w:val="22"/>
          <w:u w:val="single"/>
        </w:rPr>
      </w:pPr>
    </w:p>
    <w:p w14:paraId="47C14A7A" w14:textId="77777777" w:rsidR="00192A1D" w:rsidRPr="00816EE7" w:rsidRDefault="00192A1D" w:rsidP="00192A1D">
      <w:pPr>
        <w:rPr>
          <w:rFonts w:eastAsia="MS ??"/>
          <w:szCs w:val="22"/>
        </w:rPr>
      </w:pPr>
      <w:r w:rsidRPr="00816EE7">
        <w:rPr>
          <w:rFonts w:eastAsia="MS ??"/>
          <w:szCs w:val="22"/>
          <w:u w:val="single"/>
        </w:rPr>
        <w:t>Žindymas</w:t>
      </w:r>
    </w:p>
    <w:p w14:paraId="5D52FA91" w14:textId="77777777" w:rsidR="00192A1D" w:rsidRPr="00C1656F" w:rsidRDefault="00192A1D" w:rsidP="00192A1D">
      <w:pPr>
        <w:rPr>
          <w:szCs w:val="22"/>
        </w:rPr>
      </w:pPr>
      <w:r w:rsidRPr="00C1656F">
        <w:rPr>
          <w:szCs w:val="22"/>
        </w:rPr>
        <w:t>Mažas diklofenako, kaip ir kitų NVNU, kiekis išsiskiria su žindyvės pienu. Vadinasi, kad nepasireikštų nepageidaujamas poveikis kūdikiui, žindymo laikotarpiu diklofenako reikia nevartoti.</w:t>
      </w:r>
    </w:p>
    <w:p w14:paraId="53637B1F" w14:textId="77777777" w:rsidR="00192A1D" w:rsidRPr="001402FF" w:rsidRDefault="00192A1D" w:rsidP="00192A1D">
      <w:pPr>
        <w:ind w:left="567" w:hanging="567"/>
        <w:rPr>
          <w:rFonts w:eastAsia="MS ??"/>
          <w:szCs w:val="22"/>
        </w:rPr>
      </w:pPr>
    </w:p>
    <w:p w14:paraId="2A772410" w14:textId="77777777" w:rsidR="00192A1D" w:rsidRPr="00C1656F" w:rsidRDefault="00192A1D" w:rsidP="00192A1D">
      <w:pPr>
        <w:rPr>
          <w:rFonts w:eastAsia="MS ??"/>
          <w:szCs w:val="22"/>
        </w:rPr>
      </w:pPr>
      <w:r w:rsidRPr="00C1656F">
        <w:rPr>
          <w:rFonts w:eastAsia="MS ??"/>
          <w:szCs w:val="22"/>
          <w:u w:val="single"/>
        </w:rPr>
        <w:t>Vaisingumas</w:t>
      </w:r>
    </w:p>
    <w:p w14:paraId="37AF3E73" w14:textId="77777777" w:rsidR="00192A1D" w:rsidRPr="001402FF" w:rsidRDefault="00192A1D" w:rsidP="00192A1D">
      <w:pPr>
        <w:tabs>
          <w:tab w:val="left" w:pos="567"/>
        </w:tabs>
        <w:rPr>
          <w:rFonts w:eastAsia="MS ??"/>
          <w:szCs w:val="22"/>
        </w:rPr>
      </w:pPr>
      <w:r w:rsidRPr="001402FF">
        <w:rPr>
          <w:rFonts w:eastAsia="MS ??"/>
          <w:szCs w:val="22"/>
        </w:rPr>
        <w:t>Diklofenako, kaip ir kitų NVNU, vartojimas gali sutrikdyti moters vaisingumą</w:t>
      </w:r>
      <w:r>
        <w:rPr>
          <w:rFonts w:eastAsia="MS ??"/>
          <w:szCs w:val="22"/>
        </w:rPr>
        <w:t>, todėl šio vaistinio preparato</w:t>
      </w:r>
      <w:r w:rsidRPr="001402FF">
        <w:rPr>
          <w:rFonts w:eastAsia="MS ??"/>
          <w:szCs w:val="22"/>
        </w:rPr>
        <w:t xml:space="preserve"> nerekomenduojama vartoti ketinančioms pastoti moterims. </w:t>
      </w:r>
      <w:r>
        <w:rPr>
          <w:rFonts w:eastAsia="MS ??"/>
          <w:szCs w:val="22"/>
        </w:rPr>
        <w:t>Turi būti apsvarstytas</w:t>
      </w:r>
      <w:r w:rsidRPr="001402FF">
        <w:rPr>
          <w:rFonts w:eastAsia="MS ??"/>
          <w:szCs w:val="22"/>
        </w:rPr>
        <w:t xml:space="preserve"> diklofenako vartojimo nutraukim</w:t>
      </w:r>
      <w:r>
        <w:rPr>
          <w:rFonts w:eastAsia="MS ??"/>
          <w:szCs w:val="22"/>
        </w:rPr>
        <w:t>as</w:t>
      </w:r>
      <w:r w:rsidRPr="001402FF">
        <w:rPr>
          <w:rFonts w:eastAsia="MS ??"/>
          <w:szCs w:val="22"/>
        </w:rPr>
        <w:t xml:space="preserve"> moterims, kurios turi </w:t>
      </w:r>
      <w:r>
        <w:rPr>
          <w:rFonts w:eastAsia="MS ??"/>
          <w:szCs w:val="22"/>
        </w:rPr>
        <w:t xml:space="preserve">sunkumų </w:t>
      </w:r>
      <w:r w:rsidRPr="001402FF">
        <w:rPr>
          <w:rFonts w:eastAsia="MS ??"/>
          <w:szCs w:val="22"/>
        </w:rPr>
        <w:t xml:space="preserve">dėl pastojimo arba </w:t>
      </w:r>
      <w:r>
        <w:rPr>
          <w:rFonts w:eastAsia="MS ??"/>
          <w:szCs w:val="22"/>
        </w:rPr>
        <w:t xml:space="preserve">yra </w:t>
      </w:r>
      <w:r w:rsidRPr="001402FF">
        <w:rPr>
          <w:rFonts w:eastAsia="MS ??"/>
          <w:szCs w:val="22"/>
        </w:rPr>
        <w:t>tiria</w:t>
      </w:r>
      <w:r>
        <w:rPr>
          <w:rFonts w:eastAsia="MS ??"/>
          <w:szCs w:val="22"/>
        </w:rPr>
        <w:t>mos</w:t>
      </w:r>
      <w:r w:rsidRPr="001402FF">
        <w:rPr>
          <w:rFonts w:eastAsia="MS ??"/>
          <w:szCs w:val="22"/>
        </w:rPr>
        <w:t xml:space="preserve"> dėl nevaisingumo.</w:t>
      </w:r>
    </w:p>
    <w:p w14:paraId="58FB83F0" w14:textId="77777777" w:rsidR="00192A1D" w:rsidRPr="001402FF" w:rsidRDefault="00192A1D" w:rsidP="00192A1D">
      <w:pPr>
        <w:rPr>
          <w:rFonts w:eastAsia="MS ??"/>
          <w:szCs w:val="22"/>
        </w:rPr>
      </w:pPr>
    </w:p>
    <w:p w14:paraId="440176F0" w14:textId="77777777" w:rsidR="00192A1D" w:rsidRPr="001402FF" w:rsidRDefault="00192A1D" w:rsidP="00192A1D">
      <w:pPr>
        <w:ind w:left="567" w:hanging="567"/>
        <w:rPr>
          <w:rFonts w:eastAsia="MS ??"/>
          <w:b/>
          <w:szCs w:val="22"/>
        </w:rPr>
      </w:pPr>
      <w:r w:rsidRPr="001402FF">
        <w:rPr>
          <w:rFonts w:eastAsia="MS ??"/>
          <w:b/>
          <w:szCs w:val="22"/>
        </w:rPr>
        <w:t>4.7</w:t>
      </w:r>
      <w:r w:rsidRPr="001402FF">
        <w:rPr>
          <w:rFonts w:eastAsia="MS ??"/>
          <w:b/>
          <w:szCs w:val="22"/>
        </w:rPr>
        <w:tab/>
        <w:t>Poveikis gebėjimui vairuoti ir valdyti mechanizmus</w:t>
      </w:r>
    </w:p>
    <w:p w14:paraId="073CAC7C" w14:textId="77777777" w:rsidR="00192A1D" w:rsidRPr="001402FF" w:rsidRDefault="00192A1D" w:rsidP="00192A1D">
      <w:pPr>
        <w:ind w:left="567" w:hanging="567"/>
        <w:rPr>
          <w:rFonts w:eastAsia="MS ??"/>
          <w:szCs w:val="22"/>
        </w:rPr>
      </w:pPr>
    </w:p>
    <w:p w14:paraId="3DB1B59D" w14:textId="77777777" w:rsidR="00192A1D" w:rsidRPr="001402FF" w:rsidRDefault="00192A1D" w:rsidP="00192A1D">
      <w:pPr>
        <w:tabs>
          <w:tab w:val="left" w:pos="567"/>
        </w:tabs>
        <w:rPr>
          <w:rFonts w:eastAsia="MS ??"/>
          <w:szCs w:val="22"/>
        </w:rPr>
      </w:pPr>
      <w:r>
        <w:rPr>
          <w:rFonts w:eastAsia="MS ??"/>
          <w:szCs w:val="22"/>
        </w:rPr>
        <w:t>J</w:t>
      </w:r>
      <w:r w:rsidRPr="001402FF">
        <w:rPr>
          <w:rFonts w:eastAsia="MS ??"/>
          <w:szCs w:val="22"/>
        </w:rPr>
        <w:t xml:space="preserve">eigu vartojant diklofenako pacientui atsirado regos sutrikimų, </w:t>
      </w:r>
      <w:r>
        <w:rPr>
          <w:rFonts w:eastAsia="MS ??"/>
          <w:szCs w:val="22"/>
        </w:rPr>
        <w:t>svaigulys, galvos svaigimas (</w:t>
      </w:r>
      <w:r>
        <w:rPr>
          <w:rFonts w:eastAsia="MS ??"/>
          <w:i/>
          <w:szCs w:val="22"/>
        </w:rPr>
        <w:t>vertigo</w:t>
      </w:r>
      <w:r>
        <w:rPr>
          <w:rFonts w:eastAsia="MS ??"/>
          <w:szCs w:val="22"/>
        </w:rPr>
        <w:t>)</w:t>
      </w:r>
      <w:r w:rsidRPr="001402FF">
        <w:rPr>
          <w:rFonts w:eastAsia="MS ??"/>
          <w:szCs w:val="22"/>
        </w:rPr>
        <w:t>,</w:t>
      </w:r>
      <w:r>
        <w:rPr>
          <w:rFonts w:eastAsia="MS ??"/>
          <w:szCs w:val="22"/>
        </w:rPr>
        <w:t xml:space="preserve"> ,</w:t>
      </w:r>
      <w:r w:rsidRPr="001402FF">
        <w:rPr>
          <w:rFonts w:eastAsia="MS ??"/>
          <w:szCs w:val="22"/>
        </w:rPr>
        <w:t xml:space="preserve"> mieguistumas arba kitų centrinės nervų sistemos sutrikimų, </w:t>
      </w:r>
      <w:r>
        <w:rPr>
          <w:rFonts w:eastAsia="MS ??"/>
          <w:szCs w:val="22"/>
        </w:rPr>
        <w:t xml:space="preserve">jis turi susilaikyti nuo </w:t>
      </w:r>
      <w:r w:rsidRPr="001402FF">
        <w:rPr>
          <w:rFonts w:eastAsia="MS ??"/>
          <w:szCs w:val="22"/>
        </w:rPr>
        <w:t>vair</w:t>
      </w:r>
      <w:r>
        <w:rPr>
          <w:rFonts w:eastAsia="MS ??"/>
          <w:szCs w:val="22"/>
        </w:rPr>
        <w:t>avimo</w:t>
      </w:r>
      <w:r w:rsidRPr="001402FF">
        <w:rPr>
          <w:rFonts w:eastAsia="MS ??"/>
          <w:szCs w:val="22"/>
        </w:rPr>
        <w:t xml:space="preserve"> ir mechanizm</w:t>
      </w:r>
      <w:r>
        <w:rPr>
          <w:rFonts w:eastAsia="MS ??"/>
          <w:szCs w:val="22"/>
        </w:rPr>
        <w:t>ų valdymo</w:t>
      </w:r>
      <w:r w:rsidRPr="001402FF">
        <w:rPr>
          <w:rFonts w:eastAsia="MS ??"/>
          <w:szCs w:val="22"/>
        </w:rPr>
        <w:t>.</w:t>
      </w:r>
    </w:p>
    <w:p w14:paraId="65911416" w14:textId="77777777" w:rsidR="00192A1D" w:rsidRPr="001402FF" w:rsidRDefault="00192A1D" w:rsidP="00192A1D">
      <w:pPr>
        <w:ind w:left="567" w:hanging="567"/>
        <w:rPr>
          <w:rFonts w:eastAsia="MS ??"/>
          <w:szCs w:val="22"/>
        </w:rPr>
      </w:pPr>
    </w:p>
    <w:p w14:paraId="09BC77D9" w14:textId="77777777" w:rsidR="00192A1D" w:rsidRPr="001402FF" w:rsidRDefault="00192A1D" w:rsidP="00192A1D">
      <w:pPr>
        <w:numPr>
          <w:ilvl w:val="1"/>
          <w:numId w:val="27"/>
        </w:numPr>
        <w:rPr>
          <w:rFonts w:eastAsia="MS ??"/>
          <w:b/>
          <w:szCs w:val="22"/>
        </w:rPr>
      </w:pPr>
      <w:r w:rsidRPr="001402FF">
        <w:rPr>
          <w:rFonts w:eastAsia="MS ??"/>
          <w:b/>
          <w:szCs w:val="22"/>
        </w:rPr>
        <w:t>Nepageidaujamas poveikis</w:t>
      </w:r>
    </w:p>
    <w:p w14:paraId="1E4E69DF" w14:textId="77777777" w:rsidR="00192A1D" w:rsidRPr="001402FF" w:rsidRDefault="00192A1D" w:rsidP="00192A1D">
      <w:pPr>
        <w:rPr>
          <w:rFonts w:eastAsia="MS ??"/>
          <w:szCs w:val="22"/>
        </w:rPr>
      </w:pPr>
    </w:p>
    <w:p w14:paraId="41403FAB" w14:textId="77777777" w:rsidR="00192A1D" w:rsidRPr="00C1656F" w:rsidRDefault="00192A1D" w:rsidP="00192A1D">
      <w:pPr>
        <w:tabs>
          <w:tab w:val="left" w:pos="567"/>
        </w:tabs>
        <w:rPr>
          <w:szCs w:val="22"/>
        </w:rPr>
      </w:pPr>
      <w:r>
        <w:rPr>
          <w:szCs w:val="22"/>
        </w:rPr>
        <w:t>N</w:t>
      </w:r>
      <w:r w:rsidRPr="00C1656F">
        <w:rPr>
          <w:szCs w:val="22"/>
        </w:rPr>
        <w:t>epageidaujamos reakcijos suskirstytos pagal dažnį (dažnesnės paminėtos pirmiau)</w:t>
      </w:r>
      <w:r>
        <w:rPr>
          <w:szCs w:val="22"/>
        </w:rPr>
        <w:t>, remiantis tokiu susitarimu</w:t>
      </w:r>
      <w:r w:rsidRPr="00C1656F">
        <w:rPr>
          <w:szCs w:val="22"/>
        </w:rPr>
        <w:t>: labai dažnas (≥ 1/10), dažnas (nuo ≥ 1/100 iki &lt; 1/10), nedažnas (nuo ≥ 1/1000 iki &lt; 1/100), retas (nuo ≥ 1/10</w:t>
      </w:r>
      <w:r>
        <w:rPr>
          <w:szCs w:val="22"/>
        </w:rPr>
        <w:t xml:space="preserve"> </w:t>
      </w:r>
      <w:r w:rsidRPr="00C1656F">
        <w:rPr>
          <w:szCs w:val="22"/>
        </w:rPr>
        <w:t>000 iki &lt; 1/1000), labai retas (&lt; 1/10</w:t>
      </w:r>
      <w:r>
        <w:rPr>
          <w:szCs w:val="22"/>
        </w:rPr>
        <w:t xml:space="preserve"> </w:t>
      </w:r>
      <w:r w:rsidRPr="00C1656F">
        <w:rPr>
          <w:szCs w:val="22"/>
        </w:rPr>
        <w:t>000) ir nežinomas (negali būti apskaičiuotas pagal turimus duomenis).</w:t>
      </w:r>
    </w:p>
    <w:p w14:paraId="58D74AAD" w14:textId="77777777" w:rsidR="00192A1D" w:rsidRPr="001402FF" w:rsidRDefault="00192A1D" w:rsidP="00192A1D">
      <w:pPr>
        <w:rPr>
          <w:rFonts w:eastAsia="MS ??"/>
          <w:szCs w:val="22"/>
        </w:rPr>
      </w:pPr>
      <w:r w:rsidRPr="001402FF">
        <w:rPr>
          <w:rFonts w:eastAsia="MS ??"/>
          <w:szCs w:val="22"/>
        </w:rPr>
        <w:t>Kiekvienoje grupėje nepageidaujamos reakcijos nurodomos pagal sunkumą mažėjančia tvarka.</w:t>
      </w:r>
    </w:p>
    <w:p w14:paraId="5658BA98" w14:textId="77777777" w:rsidR="00192A1D" w:rsidRDefault="00192A1D" w:rsidP="00192A1D">
      <w:pPr>
        <w:rPr>
          <w:rFonts w:eastAsia="MS ??"/>
          <w:szCs w:val="22"/>
        </w:rPr>
      </w:pPr>
    </w:p>
    <w:p w14:paraId="24FB3AB4" w14:textId="77777777" w:rsidR="00192A1D" w:rsidRPr="001402FF" w:rsidRDefault="00192A1D" w:rsidP="00192A1D">
      <w:pPr>
        <w:rPr>
          <w:rFonts w:eastAsia="MS ??"/>
          <w:szCs w:val="22"/>
        </w:rPr>
      </w:pPr>
      <w:r w:rsidRPr="001402FF">
        <w:rPr>
          <w:rFonts w:eastAsia="MS ??"/>
          <w:szCs w:val="22"/>
        </w:rPr>
        <w:t>Lentelėje nurodytas nepageidaujamas poveikis gali pasireikšti vartojant diklofenaką trumpą arba ilgą laiką.</w:t>
      </w:r>
    </w:p>
    <w:p w14:paraId="5507CAEE" w14:textId="77777777" w:rsidR="00192A1D" w:rsidRDefault="00192A1D" w:rsidP="00192A1D">
      <w:pPr>
        <w:rPr>
          <w:rFonts w:eastAsia="MS ??"/>
          <w:szCs w:val="22"/>
        </w:rPr>
      </w:pPr>
    </w:p>
    <w:p w14:paraId="2700E780" w14:textId="77777777" w:rsidR="00192A1D" w:rsidRPr="00D83EDA" w:rsidRDefault="00192A1D" w:rsidP="00192A1D">
      <w:pPr>
        <w:rPr>
          <w:rFonts w:eastAsia="MS ??"/>
          <w:i/>
          <w:szCs w:val="22"/>
        </w:rPr>
      </w:pPr>
      <w:r w:rsidRPr="00D83EDA">
        <w:rPr>
          <w:rFonts w:eastAsia="MS ??"/>
          <w:i/>
          <w:szCs w:val="22"/>
        </w:rPr>
        <w:t>Kraujo ir limfinės sistemos sutrikimai</w:t>
      </w:r>
    </w:p>
    <w:p w14:paraId="68BDE793" w14:textId="77777777" w:rsidR="00192A1D" w:rsidRDefault="00192A1D" w:rsidP="00192A1D">
      <w:pPr>
        <w:rPr>
          <w:rFonts w:eastAsia="MS ??"/>
          <w:szCs w:val="22"/>
        </w:rPr>
      </w:pPr>
      <w:r w:rsidRPr="001402FF">
        <w:rPr>
          <w:rFonts w:eastAsia="MS ??"/>
          <w:szCs w:val="22"/>
        </w:rPr>
        <w:t>Labai ret</w:t>
      </w:r>
      <w:r>
        <w:rPr>
          <w:rFonts w:eastAsia="MS ??"/>
          <w:szCs w:val="22"/>
        </w:rPr>
        <w:t>as:</w:t>
      </w:r>
      <w:r w:rsidRPr="00D83EDA">
        <w:rPr>
          <w:rFonts w:eastAsia="MS ??"/>
          <w:szCs w:val="22"/>
        </w:rPr>
        <w:t xml:space="preserve"> </w:t>
      </w:r>
      <w:r w:rsidRPr="001402FF">
        <w:rPr>
          <w:rFonts w:eastAsia="MS ??"/>
          <w:szCs w:val="22"/>
        </w:rPr>
        <w:t>Trombocitopenija, leukopenija, anemija (įskaitant hemolizinę ir apla</w:t>
      </w:r>
      <w:r>
        <w:rPr>
          <w:rFonts w:eastAsia="MS ??"/>
          <w:szCs w:val="22"/>
        </w:rPr>
        <w:t>zinę</w:t>
      </w:r>
      <w:r w:rsidRPr="001402FF">
        <w:rPr>
          <w:rFonts w:eastAsia="MS ??"/>
          <w:szCs w:val="22"/>
        </w:rPr>
        <w:t xml:space="preserve"> anemiją), agranulocitozė</w:t>
      </w:r>
    </w:p>
    <w:p w14:paraId="5869D695" w14:textId="77777777" w:rsidR="00192A1D" w:rsidRDefault="00192A1D" w:rsidP="00192A1D">
      <w:pPr>
        <w:rPr>
          <w:rFonts w:eastAsia="MS ??"/>
          <w:szCs w:val="22"/>
        </w:rPr>
      </w:pPr>
    </w:p>
    <w:p w14:paraId="6F59E659" w14:textId="77777777" w:rsidR="00192A1D" w:rsidRPr="00D83EDA" w:rsidRDefault="00192A1D" w:rsidP="00192A1D">
      <w:pPr>
        <w:rPr>
          <w:rFonts w:eastAsia="MS ??"/>
          <w:i/>
          <w:szCs w:val="22"/>
        </w:rPr>
      </w:pPr>
      <w:r w:rsidRPr="00D83EDA">
        <w:rPr>
          <w:rFonts w:eastAsia="MS ??"/>
          <w:i/>
          <w:szCs w:val="22"/>
        </w:rPr>
        <w:t xml:space="preserve">Imuninės sistemos sutrikimai </w:t>
      </w:r>
    </w:p>
    <w:p w14:paraId="66E6C477" w14:textId="77777777" w:rsidR="00192A1D" w:rsidRPr="001402FF" w:rsidRDefault="00192A1D" w:rsidP="00192A1D">
      <w:pPr>
        <w:rPr>
          <w:rFonts w:eastAsia="MS ??"/>
          <w:szCs w:val="22"/>
        </w:rPr>
      </w:pPr>
      <w:r>
        <w:rPr>
          <w:rFonts w:eastAsia="MS ??"/>
          <w:szCs w:val="22"/>
        </w:rPr>
        <w:t>Retas: p</w:t>
      </w:r>
      <w:r w:rsidRPr="001402FF">
        <w:rPr>
          <w:rFonts w:eastAsia="MS ??"/>
          <w:szCs w:val="22"/>
        </w:rPr>
        <w:t>adidėjęs jautrumas, anafilaksinės ir anafilaktoidinės reakcijos (įskaitant hipotenziją ir šoką).</w:t>
      </w:r>
    </w:p>
    <w:p w14:paraId="3E0BE4DE" w14:textId="77777777" w:rsidR="00192A1D" w:rsidRDefault="00192A1D" w:rsidP="00192A1D">
      <w:pPr>
        <w:rPr>
          <w:rFonts w:eastAsia="MS ??"/>
          <w:szCs w:val="22"/>
        </w:rPr>
      </w:pPr>
      <w:r>
        <w:rPr>
          <w:rFonts w:eastAsia="MS ??"/>
          <w:szCs w:val="22"/>
        </w:rPr>
        <w:t>Labai retas: angioneurozinė edema.</w:t>
      </w:r>
    </w:p>
    <w:p w14:paraId="6957F81B" w14:textId="77777777" w:rsidR="00192A1D" w:rsidRDefault="00192A1D" w:rsidP="00192A1D">
      <w:pPr>
        <w:rPr>
          <w:rFonts w:eastAsia="MS ??"/>
          <w:szCs w:val="22"/>
        </w:rPr>
      </w:pPr>
    </w:p>
    <w:p w14:paraId="6ED60D61" w14:textId="77777777" w:rsidR="00192A1D" w:rsidRPr="00E266E7" w:rsidRDefault="00192A1D" w:rsidP="00192A1D">
      <w:pPr>
        <w:rPr>
          <w:rFonts w:eastAsia="MS ??"/>
          <w:i/>
          <w:szCs w:val="22"/>
        </w:rPr>
      </w:pPr>
      <w:r w:rsidRPr="00E266E7">
        <w:rPr>
          <w:rFonts w:eastAsia="MS ??"/>
          <w:i/>
          <w:szCs w:val="22"/>
        </w:rPr>
        <w:t>Psichikos sutrikimai</w:t>
      </w:r>
    </w:p>
    <w:p w14:paraId="24CC3FD2" w14:textId="77777777" w:rsidR="00192A1D" w:rsidRDefault="00192A1D" w:rsidP="00192A1D">
      <w:pPr>
        <w:rPr>
          <w:rFonts w:eastAsia="MS ??"/>
          <w:szCs w:val="22"/>
        </w:rPr>
      </w:pPr>
      <w:r w:rsidRPr="001402FF">
        <w:rPr>
          <w:rFonts w:eastAsia="MS ??"/>
          <w:szCs w:val="22"/>
        </w:rPr>
        <w:t>Labai ret</w:t>
      </w:r>
      <w:r>
        <w:rPr>
          <w:rFonts w:eastAsia="MS ??"/>
          <w:szCs w:val="22"/>
        </w:rPr>
        <w:t>as:</w:t>
      </w:r>
      <w:r w:rsidRPr="00E266E7">
        <w:rPr>
          <w:rFonts w:eastAsia="MS ??"/>
          <w:szCs w:val="22"/>
        </w:rPr>
        <w:t xml:space="preserve"> </w:t>
      </w:r>
      <w:r>
        <w:rPr>
          <w:rFonts w:eastAsia="MS ??"/>
          <w:szCs w:val="22"/>
        </w:rPr>
        <w:t>s</w:t>
      </w:r>
      <w:r w:rsidRPr="001402FF">
        <w:rPr>
          <w:rFonts w:eastAsia="MS ??"/>
          <w:szCs w:val="22"/>
        </w:rPr>
        <w:t>utrikusi orientacija, depresija, nemiga, košmar</w:t>
      </w:r>
      <w:r>
        <w:rPr>
          <w:rFonts w:eastAsia="MS ??"/>
          <w:szCs w:val="22"/>
        </w:rPr>
        <w:t>iški sapnai</w:t>
      </w:r>
      <w:r w:rsidRPr="001402FF">
        <w:rPr>
          <w:rFonts w:eastAsia="MS ??"/>
          <w:szCs w:val="22"/>
        </w:rPr>
        <w:t xml:space="preserve">, </w:t>
      </w:r>
      <w:r>
        <w:rPr>
          <w:rFonts w:eastAsia="MS ??"/>
          <w:szCs w:val="22"/>
        </w:rPr>
        <w:t>irzlumas</w:t>
      </w:r>
      <w:r w:rsidRPr="001402FF">
        <w:rPr>
          <w:rFonts w:eastAsia="MS ??"/>
          <w:szCs w:val="22"/>
        </w:rPr>
        <w:t>, psichoziniai sutrikimai</w:t>
      </w:r>
      <w:r>
        <w:rPr>
          <w:rFonts w:eastAsia="MS ??"/>
          <w:szCs w:val="22"/>
        </w:rPr>
        <w:t>, nerimas.</w:t>
      </w:r>
    </w:p>
    <w:p w14:paraId="4AB91F40" w14:textId="77777777" w:rsidR="00192A1D" w:rsidRDefault="00192A1D" w:rsidP="00192A1D">
      <w:pPr>
        <w:rPr>
          <w:rFonts w:eastAsia="MS ??"/>
          <w:szCs w:val="22"/>
        </w:rPr>
      </w:pPr>
    </w:p>
    <w:p w14:paraId="3AF0AA6D" w14:textId="77777777" w:rsidR="00192A1D" w:rsidRPr="00E266E7" w:rsidRDefault="00192A1D" w:rsidP="00192A1D">
      <w:pPr>
        <w:rPr>
          <w:rFonts w:eastAsia="MS ??"/>
          <w:i/>
          <w:szCs w:val="22"/>
        </w:rPr>
      </w:pPr>
      <w:r w:rsidRPr="00E266E7">
        <w:rPr>
          <w:rFonts w:eastAsia="MS ??"/>
          <w:i/>
          <w:szCs w:val="22"/>
        </w:rPr>
        <w:t>Nervų sistemos sutrikimai</w:t>
      </w:r>
    </w:p>
    <w:p w14:paraId="3DC6D8B6" w14:textId="77777777" w:rsidR="00192A1D" w:rsidRPr="001402FF" w:rsidRDefault="00192A1D" w:rsidP="00192A1D">
      <w:pPr>
        <w:rPr>
          <w:rFonts w:eastAsia="MS ??"/>
          <w:szCs w:val="22"/>
        </w:rPr>
      </w:pPr>
      <w:r w:rsidRPr="001402FF">
        <w:rPr>
          <w:rFonts w:eastAsia="MS ??"/>
          <w:szCs w:val="22"/>
        </w:rPr>
        <w:t>Dažn</w:t>
      </w:r>
      <w:r>
        <w:rPr>
          <w:rFonts w:eastAsia="MS ??"/>
          <w:szCs w:val="22"/>
        </w:rPr>
        <w:t>as</w:t>
      </w:r>
      <w:r w:rsidRPr="001402FF">
        <w:rPr>
          <w:rFonts w:eastAsia="MS ??"/>
          <w:szCs w:val="22"/>
        </w:rPr>
        <w:t>:</w:t>
      </w:r>
      <w:r w:rsidRPr="00E266E7">
        <w:rPr>
          <w:rFonts w:eastAsia="MS ??"/>
          <w:szCs w:val="22"/>
        </w:rPr>
        <w:t xml:space="preserve"> </w:t>
      </w:r>
      <w:r>
        <w:rPr>
          <w:rFonts w:eastAsia="MS ??"/>
          <w:szCs w:val="22"/>
        </w:rPr>
        <w:t>g</w:t>
      </w:r>
      <w:r w:rsidRPr="001402FF">
        <w:rPr>
          <w:rFonts w:eastAsia="MS ??"/>
          <w:szCs w:val="22"/>
        </w:rPr>
        <w:t xml:space="preserve">alvos skausmas, </w:t>
      </w:r>
      <w:r>
        <w:rPr>
          <w:rFonts w:eastAsia="MS ??"/>
          <w:szCs w:val="22"/>
        </w:rPr>
        <w:t xml:space="preserve">svaigulys </w:t>
      </w:r>
    </w:p>
    <w:p w14:paraId="1074920A" w14:textId="77777777" w:rsidR="00192A1D" w:rsidRPr="001402FF" w:rsidRDefault="00192A1D" w:rsidP="00192A1D">
      <w:pPr>
        <w:rPr>
          <w:rFonts w:eastAsia="MS ??"/>
          <w:szCs w:val="22"/>
        </w:rPr>
      </w:pPr>
      <w:r w:rsidRPr="001402FF">
        <w:rPr>
          <w:rFonts w:eastAsia="MS ??"/>
          <w:szCs w:val="22"/>
        </w:rPr>
        <w:t>Ret</w:t>
      </w:r>
      <w:r>
        <w:rPr>
          <w:rFonts w:eastAsia="MS ??"/>
          <w:szCs w:val="22"/>
        </w:rPr>
        <w:t>as</w:t>
      </w:r>
      <w:r w:rsidRPr="001402FF">
        <w:rPr>
          <w:rFonts w:eastAsia="MS ??"/>
          <w:szCs w:val="22"/>
        </w:rPr>
        <w:t>:</w:t>
      </w:r>
      <w:r w:rsidRPr="007A3B28">
        <w:rPr>
          <w:rFonts w:eastAsia="MS ??"/>
          <w:szCs w:val="22"/>
        </w:rPr>
        <w:t xml:space="preserve"> </w:t>
      </w:r>
      <w:r>
        <w:rPr>
          <w:rFonts w:eastAsia="MS ??"/>
          <w:szCs w:val="22"/>
        </w:rPr>
        <w:t>m</w:t>
      </w:r>
      <w:r w:rsidRPr="001402FF">
        <w:rPr>
          <w:rFonts w:eastAsia="MS ??"/>
          <w:szCs w:val="22"/>
        </w:rPr>
        <w:t>ieguistumas.</w:t>
      </w:r>
    </w:p>
    <w:p w14:paraId="63134DE4" w14:textId="77777777" w:rsidR="00192A1D" w:rsidRDefault="00192A1D" w:rsidP="00192A1D">
      <w:pPr>
        <w:rPr>
          <w:rFonts w:eastAsia="MS ??"/>
          <w:szCs w:val="22"/>
        </w:rPr>
      </w:pPr>
      <w:r w:rsidRPr="001402FF">
        <w:rPr>
          <w:rFonts w:eastAsia="MS ??"/>
          <w:szCs w:val="22"/>
        </w:rPr>
        <w:t>Labai ret</w:t>
      </w:r>
      <w:r>
        <w:rPr>
          <w:rFonts w:eastAsia="MS ??"/>
          <w:szCs w:val="22"/>
        </w:rPr>
        <w:t>as</w:t>
      </w:r>
      <w:r w:rsidRPr="001402FF">
        <w:rPr>
          <w:rFonts w:eastAsia="MS ??"/>
          <w:szCs w:val="22"/>
        </w:rPr>
        <w:t>:</w:t>
      </w:r>
      <w:r w:rsidRPr="007A3B28">
        <w:rPr>
          <w:rFonts w:eastAsia="MS ??"/>
          <w:szCs w:val="22"/>
        </w:rPr>
        <w:t xml:space="preserve"> </w:t>
      </w:r>
      <w:r>
        <w:rPr>
          <w:rFonts w:eastAsia="MS ??"/>
          <w:szCs w:val="22"/>
        </w:rPr>
        <w:t>p</w:t>
      </w:r>
      <w:r w:rsidRPr="001402FF">
        <w:rPr>
          <w:rFonts w:eastAsia="MS ??"/>
          <w:szCs w:val="22"/>
        </w:rPr>
        <w:t xml:space="preserve">arestezija, atminties sutrikimas, traukuliai, drebulys, aseptinis meningitas, skonio sutrikimai, cerebrovaskulinis </w:t>
      </w:r>
      <w:r>
        <w:rPr>
          <w:rFonts w:eastAsia="MS ??"/>
          <w:szCs w:val="22"/>
        </w:rPr>
        <w:t>priepuolis.</w:t>
      </w:r>
    </w:p>
    <w:p w14:paraId="76A00FDF" w14:textId="77777777" w:rsidR="00192A1D" w:rsidRDefault="00192A1D" w:rsidP="00192A1D">
      <w:pPr>
        <w:rPr>
          <w:rFonts w:eastAsia="MS ??"/>
          <w:szCs w:val="22"/>
        </w:rPr>
      </w:pPr>
    </w:p>
    <w:p w14:paraId="758DDB5D" w14:textId="77777777" w:rsidR="00192A1D" w:rsidRPr="007A3B28" w:rsidRDefault="00192A1D" w:rsidP="00192A1D">
      <w:pPr>
        <w:rPr>
          <w:rFonts w:eastAsia="MS ??"/>
          <w:i/>
          <w:szCs w:val="22"/>
        </w:rPr>
      </w:pPr>
      <w:r w:rsidRPr="007A3B28">
        <w:rPr>
          <w:rFonts w:eastAsia="MS ??"/>
          <w:i/>
          <w:szCs w:val="22"/>
        </w:rPr>
        <w:t>Akių sutrikimai</w:t>
      </w:r>
    </w:p>
    <w:p w14:paraId="5E257AA4" w14:textId="77777777" w:rsidR="00192A1D" w:rsidRDefault="00192A1D" w:rsidP="00192A1D">
      <w:pPr>
        <w:rPr>
          <w:rFonts w:eastAsia="MS ??"/>
          <w:szCs w:val="22"/>
        </w:rPr>
      </w:pPr>
      <w:r w:rsidRPr="001402FF">
        <w:rPr>
          <w:rFonts w:eastAsia="MS ??"/>
          <w:szCs w:val="22"/>
        </w:rPr>
        <w:t>Labai ret</w:t>
      </w:r>
      <w:r>
        <w:rPr>
          <w:rFonts w:eastAsia="MS ??"/>
          <w:szCs w:val="22"/>
        </w:rPr>
        <w:t>as</w:t>
      </w:r>
      <w:r w:rsidRPr="001402FF">
        <w:rPr>
          <w:rFonts w:eastAsia="MS ??"/>
          <w:szCs w:val="22"/>
        </w:rPr>
        <w:t>:</w:t>
      </w:r>
      <w:r w:rsidRPr="007A3B28">
        <w:rPr>
          <w:rFonts w:eastAsia="MS ??"/>
          <w:szCs w:val="22"/>
        </w:rPr>
        <w:t xml:space="preserve"> </w:t>
      </w:r>
      <w:r>
        <w:rPr>
          <w:rFonts w:eastAsia="MS ??"/>
          <w:szCs w:val="22"/>
        </w:rPr>
        <w:t>r</w:t>
      </w:r>
      <w:r w:rsidRPr="001402FF">
        <w:rPr>
          <w:rFonts w:eastAsia="MS ??"/>
          <w:szCs w:val="22"/>
        </w:rPr>
        <w:t xml:space="preserve">egos sutrikimas, </w:t>
      </w:r>
      <w:r w:rsidRPr="001402FF">
        <w:rPr>
          <w:rFonts w:eastAsia="MS ??"/>
          <w:bCs/>
          <w:szCs w:val="22"/>
        </w:rPr>
        <w:t xml:space="preserve">matymas lyg per miglą, </w:t>
      </w:r>
      <w:r>
        <w:rPr>
          <w:rFonts w:eastAsia="MS ??"/>
          <w:bCs/>
          <w:szCs w:val="22"/>
        </w:rPr>
        <w:t xml:space="preserve">vaizdo </w:t>
      </w:r>
      <w:r w:rsidRPr="001402FF">
        <w:rPr>
          <w:rFonts w:eastAsia="MS ??"/>
          <w:bCs/>
          <w:szCs w:val="22"/>
        </w:rPr>
        <w:t>dvejinimasis</w:t>
      </w:r>
      <w:r w:rsidRPr="001402FF">
        <w:rPr>
          <w:rFonts w:eastAsia="MS ??"/>
          <w:szCs w:val="22"/>
        </w:rPr>
        <w:t>.</w:t>
      </w:r>
    </w:p>
    <w:p w14:paraId="5EDEC928" w14:textId="77777777" w:rsidR="00192A1D" w:rsidRDefault="00192A1D" w:rsidP="00192A1D">
      <w:pPr>
        <w:rPr>
          <w:rFonts w:eastAsia="MS ??"/>
          <w:szCs w:val="22"/>
        </w:rPr>
      </w:pPr>
    </w:p>
    <w:p w14:paraId="23D7ECBC" w14:textId="77777777" w:rsidR="00192A1D" w:rsidRPr="001402FF" w:rsidRDefault="00192A1D" w:rsidP="00192A1D">
      <w:pPr>
        <w:rPr>
          <w:rFonts w:eastAsia="MS ??"/>
          <w:szCs w:val="22"/>
        </w:rPr>
      </w:pPr>
      <w:r w:rsidRPr="001402FF">
        <w:rPr>
          <w:rFonts w:eastAsia="MS ??"/>
          <w:szCs w:val="22"/>
        </w:rPr>
        <w:t>Ausų ir labirintų sutrikimai</w:t>
      </w:r>
    </w:p>
    <w:p w14:paraId="2DA19CAC" w14:textId="77777777" w:rsidR="00192A1D" w:rsidRPr="001402FF" w:rsidRDefault="00192A1D" w:rsidP="00192A1D">
      <w:pPr>
        <w:rPr>
          <w:i/>
          <w:szCs w:val="22"/>
          <w:lang w:eastAsia="en-US"/>
        </w:rPr>
      </w:pPr>
      <w:r w:rsidRPr="001402FF">
        <w:rPr>
          <w:rFonts w:eastAsia="MS ??"/>
          <w:szCs w:val="22"/>
        </w:rPr>
        <w:t>Dažn</w:t>
      </w:r>
      <w:r>
        <w:rPr>
          <w:rFonts w:eastAsia="MS ??"/>
          <w:szCs w:val="22"/>
        </w:rPr>
        <w:t>as</w:t>
      </w:r>
      <w:r w:rsidRPr="001402FF">
        <w:rPr>
          <w:rFonts w:eastAsia="MS ??"/>
          <w:szCs w:val="22"/>
        </w:rPr>
        <w:t>:</w:t>
      </w:r>
      <w:r w:rsidRPr="007A3B28">
        <w:rPr>
          <w:rFonts w:eastAsia="MS ??"/>
          <w:szCs w:val="22"/>
        </w:rPr>
        <w:t xml:space="preserve"> </w:t>
      </w:r>
      <w:r>
        <w:rPr>
          <w:rFonts w:eastAsia="MS ??"/>
          <w:szCs w:val="22"/>
        </w:rPr>
        <w:t xml:space="preserve">galvos svaigimas </w:t>
      </w:r>
      <w:r w:rsidRPr="001402FF">
        <w:rPr>
          <w:i/>
          <w:szCs w:val="22"/>
          <w:lang w:eastAsia="en-US"/>
        </w:rPr>
        <w:t>(vertigo).</w:t>
      </w:r>
    </w:p>
    <w:p w14:paraId="2C044B0D" w14:textId="77777777" w:rsidR="00192A1D" w:rsidRDefault="00192A1D" w:rsidP="00192A1D">
      <w:pPr>
        <w:rPr>
          <w:rFonts w:eastAsia="MS ??"/>
          <w:szCs w:val="22"/>
        </w:rPr>
      </w:pPr>
      <w:r w:rsidRPr="001402FF">
        <w:rPr>
          <w:rFonts w:eastAsia="MS ??"/>
          <w:szCs w:val="22"/>
        </w:rPr>
        <w:t>Labai ret</w:t>
      </w:r>
      <w:r>
        <w:rPr>
          <w:rFonts w:eastAsia="MS ??"/>
          <w:szCs w:val="22"/>
        </w:rPr>
        <w:t>as</w:t>
      </w:r>
      <w:r w:rsidRPr="001402FF">
        <w:rPr>
          <w:rFonts w:eastAsia="MS ??"/>
          <w:szCs w:val="22"/>
        </w:rPr>
        <w:t>:</w:t>
      </w:r>
      <w:r>
        <w:rPr>
          <w:rFonts w:eastAsia="MS ??"/>
          <w:szCs w:val="22"/>
        </w:rPr>
        <w:t xml:space="preserve"> spengimas ausyse</w:t>
      </w:r>
      <w:r w:rsidRPr="001402FF">
        <w:rPr>
          <w:rFonts w:eastAsia="MS ??"/>
          <w:szCs w:val="22"/>
        </w:rPr>
        <w:t>, klausos pablogėjimas</w:t>
      </w:r>
      <w:r>
        <w:rPr>
          <w:rFonts w:eastAsia="MS ??"/>
          <w:szCs w:val="22"/>
        </w:rPr>
        <w:t>.</w:t>
      </w:r>
    </w:p>
    <w:p w14:paraId="3BC00006" w14:textId="77777777" w:rsidR="00192A1D" w:rsidRDefault="00192A1D" w:rsidP="00192A1D">
      <w:pPr>
        <w:rPr>
          <w:rFonts w:eastAsia="MS ??"/>
          <w:szCs w:val="22"/>
        </w:rPr>
      </w:pPr>
    </w:p>
    <w:p w14:paraId="4FCDB8E6" w14:textId="77777777" w:rsidR="00192A1D" w:rsidRPr="007A3B28" w:rsidRDefault="00192A1D" w:rsidP="00192A1D">
      <w:pPr>
        <w:rPr>
          <w:rFonts w:eastAsia="MS ??"/>
          <w:i/>
          <w:szCs w:val="22"/>
        </w:rPr>
      </w:pPr>
      <w:r w:rsidRPr="007A3B28">
        <w:rPr>
          <w:rFonts w:eastAsia="MS ??"/>
          <w:i/>
          <w:szCs w:val="22"/>
        </w:rPr>
        <w:t>Širdies sutrikimai</w:t>
      </w:r>
    </w:p>
    <w:p w14:paraId="223B3DC7" w14:textId="77777777" w:rsidR="00192A1D" w:rsidRDefault="00192A1D" w:rsidP="00192A1D">
      <w:pPr>
        <w:rPr>
          <w:rFonts w:eastAsia="MS ??"/>
          <w:szCs w:val="22"/>
        </w:rPr>
      </w:pPr>
      <w:r>
        <w:rPr>
          <w:rFonts w:eastAsia="MS ??"/>
          <w:szCs w:val="22"/>
        </w:rPr>
        <w:t>Labai retas</w:t>
      </w:r>
      <w:r w:rsidRPr="001402FF">
        <w:rPr>
          <w:rFonts w:eastAsia="MS ??"/>
          <w:szCs w:val="22"/>
        </w:rPr>
        <w:t>: palpitacijos, krūtinės skausmas</w:t>
      </w:r>
      <w:r>
        <w:rPr>
          <w:rFonts w:eastAsia="MS ??"/>
          <w:szCs w:val="22"/>
        </w:rPr>
        <w:t>,</w:t>
      </w:r>
      <w:r w:rsidRPr="007A3B28">
        <w:rPr>
          <w:rFonts w:eastAsia="MS ??"/>
          <w:szCs w:val="22"/>
        </w:rPr>
        <w:t xml:space="preserve"> </w:t>
      </w:r>
      <w:r w:rsidRPr="001402FF">
        <w:rPr>
          <w:rFonts w:eastAsia="MS ??"/>
          <w:szCs w:val="22"/>
        </w:rPr>
        <w:t xml:space="preserve">širdies nepakankamumas, </w:t>
      </w:r>
      <w:r>
        <w:rPr>
          <w:rFonts w:eastAsia="MS ??"/>
          <w:szCs w:val="22"/>
        </w:rPr>
        <w:t>m</w:t>
      </w:r>
      <w:r w:rsidRPr="001402FF">
        <w:rPr>
          <w:rFonts w:eastAsia="MS ??"/>
          <w:szCs w:val="22"/>
        </w:rPr>
        <w:t>iokardo infarktas</w:t>
      </w:r>
      <w:r>
        <w:rPr>
          <w:rFonts w:eastAsia="MS ??"/>
          <w:szCs w:val="22"/>
        </w:rPr>
        <w:t>.</w:t>
      </w:r>
    </w:p>
    <w:p w14:paraId="55BDB630" w14:textId="77777777" w:rsidR="00192A1D" w:rsidRDefault="00192A1D" w:rsidP="00192A1D">
      <w:pPr>
        <w:rPr>
          <w:rFonts w:eastAsia="MS ??"/>
          <w:szCs w:val="22"/>
        </w:rPr>
      </w:pPr>
      <w:r>
        <w:rPr>
          <w:rFonts w:eastAsia="MS ??"/>
          <w:szCs w:val="22"/>
        </w:rPr>
        <w:t>Dažnis nežinomas: Kounis sindromas.</w:t>
      </w:r>
    </w:p>
    <w:p w14:paraId="6A03206F" w14:textId="77777777" w:rsidR="00192A1D" w:rsidRDefault="00192A1D" w:rsidP="00192A1D">
      <w:pPr>
        <w:rPr>
          <w:rFonts w:eastAsia="MS ??"/>
          <w:szCs w:val="22"/>
        </w:rPr>
      </w:pPr>
    </w:p>
    <w:p w14:paraId="150029BA" w14:textId="77777777" w:rsidR="00192A1D" w:rsidRPr="007A3B28" w:rsidRDefault="00192A1D" w:rsidP="00192A1D">
      <w:pPr>
        <w:rPr>
          <w:rFonts w:eastAsia="MS ??"/>
          <w:i/>
          <w:szCs w:val="22"/>
        </w:rPr>
      </w:pPr>
      <w:r w:rsidRPr="007A3B28">
        <w:rPr>
          <w:rFonts w:eastAsia="MS ??"/>
          <w:i/>
          <w:szCs w:val="22"/>
        </w:rPr>
        <w:t>Kraujagyslių sutrikimai</w:t>
      </w:r>
    </w:p>
    <w:p w14:paraId="424D9186" w14:textId="77777777" w:rsidR="00192A1D" w:rsidRPr="007A3B28" w:rsidRDefault="00192A1D" w:rsidP="00192A1D">
      <w:pPr>
        <w:rPr>
          <w:rFonts w:eastAsia="MS ??"/>
          <w:szCs w:val="22"/>
        </w:rPr>
      </w:pPr>
      <w:r w:rsidRPr="007A3B28">
        <w:rPr>
          <w:rFonts w:eastAsia="MS ??"/>
          <w:szCs w:val="22"/>
        </w:rPr>
        <w:t>Labai retas:</w:t>
      </w:r>
      <w:r>
        <w:rPr>
          <w:rFonts w:eastAsia="MS ??"/>
          <w:szCs w:val="22"/>
        </w:rPr>
        <w:t xml:space="preserve"> hipertenzija, vaskulitas.</w:t>
      </w:r>
    </w:p>
    <w:p w14:paraId="34D48A10" w14:textId="77777777" w:rsidR="00192A1D" w:rsidRDefault="00192A1D" w:rsidP="00192A1D">
      <w:pPr>
        <w:rPr>
          <w:rFonts w:eastAsia="MS ??"/>
          <w:szCs w:val="22"/>
        </w:rPr>
      </w:pPr>
    </w:p>
    <w:p w14:paraId="58C14D1F" w14:textId="77777777" w:rsidR="00192A1D" w:rsidRPr="007A3B28" w:rsidRDefault="00192A1D" w:rsidP="00192A1D">
      <w:pPr>
        <w:rPr>
          <w:rFonts w:eastAsia="MS ??"/>
          <w:i/>
          <w:szCs w:val="22"/>
        </w:rPr>
      </w:pPr>
      <w:r w:rsidRPr="007A3B28">
        <w:rPr>
          <w:rFonts w:eastAsia="MS ??"/>
          <w:i/>
          <w:szCs w:val="22"/>
        </w:rPr>
        <w:t>Kvėpavimo sistemos, krūtinės ląstos ir tarpuplaučio sutrikimai</w:t>
      </w:r>
    </w:p>
    <w:p w14:paraId="0AB878C7" w14:textId="77777777" w:rsidR="00192A1D" w:rsidRPr="001402FF" w:rsidRDefault="00192A1D" w:rsidP="00192A1D">
      <w:pPr>
        <w:rPr>
          <w:rFonts w:eastAsia="MS ??"/>
          <w:szCs w:val="22"/>
        </w:rPr>
      </w:pPr>
      <w:r w:rsidRPr="001402FF">
        <w:rPr>
          <w:rFonts w:eastAsia="MS ??"/>
          <w:szCs w:val="22"/>
        </w:rPr>
        <w:t>Ret</w:t>
      </w:r>
      <w:r>
        <w:rPr>
          <w:rFonts w:eastAsia="MS ??"/>
          <w:szCs w:val="22"/>
        </w:rPr>
        <w:t>as</w:t>
      </w:r>
      <w:r w:rsidRPr="001402FF">
        <w:rPr>
          <w:rFonts w:eastAsia="MS ??"/>
          <w:szCs w:val="22"/>
        </w:rPr>
        <w:t>:</w:t>
      </w:r>
      <w:r w:rsidRPr="007A3B28">
        <w:rPr>
          <w:rFonts w:eastAsia="MS ??"/>
          <w:szCs w:val="22"/>
        </w:rPr>
        <w:t xml:space="preserve"> </w:t>
      </w:r>
      <w:r>
        <w:rPr>
          <w:rFonts w:eastAsia="MS ??"/>
          <w:szCs w:val="22"/>
        </w:rPr>
        <w:t>a</w:t>
      </w:r>
      <w:r w:rsidRPr="001402FF">
        <w:rPr>
          <w:rFonts w:eastAsia="MS ??"/>
          <w:szCs w:val="22"/>
        </w:rPr>
        <w:t>stma (įskaitant d</w:t>
      </w:r>
      <w:r>
        <w:rPr>
          <w:rFonts w:eastAsia="MS ??"/>
          <w:szCs w:val="22"/>
        </w:rPr>
        <w:t>usulį</w:t>
      </w:r>
      <w:r w:rsidRPr="001402FF">
        <w:rPr>
          <w:rFonts w:eastAsia="MS ??"/>
          <w:szCs w:val="22"/>
        </w:rPr>
        <w:t>).</w:t>
      </w:r>
    </w:p>
    <w:p w14:paraId="61FE2DF4" w14:textId="77777777" w:rsidR="00192A1D" w:rsidRDefault="00192A1D" w:rsidP="00192A1D">
      <w:pPr>
        <w:rPr>
          <w:rFonts w:eastAsia="MS ??"/>
          <w:szCs w:val="22"/>
        </w:rPr>
      </w:pPr>
      <w:r w:rsidRPr="001402FF">
        <w:rPr>
          <w:rFonts w:eastAsia="MS ??"/>
          <w:szCs w:val="22"/>
        </w:rPr>
        <w:t>Labai ret</w:t>
      </w:r>
      <w:r>
        <w:rPr>
          <w:rFonts w:eastAsia="MS ??"/>
          <w:szCs w:val="22"/>
        </w:rPr>
        <w:t>as</w:t>
      </w:r>
      <w:r w:rsidRPr="001402FF">
        <w:rPr>
          <w:rFonts w:eastAsia="MS ??"/>
          <w:szCs w:val="22"/>
        </w:rPr>
        <w:t>:</w:t>
      </w:r>
      <w:r w:rsidRPr="007A3B28">
        <w:rPr>
          <w:rFonts w:eastAsia="MS ??"/>
          <w:szCs w:val="22"/>
        </w:rPr>
        <w:t xml:space="preserve"> </w:t>
      </w:r>
      <w:r>
        <w:rPr>
          <w:rFonts w:eastAsia="MS ??"/>
          <w:szCs w:val="22"/>
        </w:rPr>
        <w:t>plaučių uždegimas</w:t>
      </w:r>
      <w:r w:rsidRPr="001402FF">
        <w:rPr>
          <w:rFonts w:eastAsia="MS ??"/>
          <w:szCs w:val="22"/>
        </w:rPr>
        <w:t>.</w:t>
      </w:r>
    </w:p>
    <w:p w14:paraId="6F35C44D" w14:textId="77777777" w:rsidR="00192A1D" w:rsidRDefault="00192A1D" w:rsidP="00192A1D">
      <w:pPr>
        <w:rPr>
          <w:rFonts w:eastAsia="MS ??"/>
          <w:szCs w:val="22"/>
        </w:rPr>
      </w:pPr>
    </w:p>
    <w:p w14:paraId="7CB8B5EE" w14:textId="77777777" w:rsidR="00192A1D" w:rsidRPr="007A3B28" w:rsidRDefault="00192A1D" w:rsidP="00192A1D">
      <w:pPr>
        <w:rPr>
          <w:rFonts w:eastAsia="MS ??"/>
          <w:i/>
          <w:szCs w:val="22"/>
        </w:rPr>
      </w:pPr>
      <w:r w:rsidRPr="007A3B28">
        <w:rPr>
          <w:rFonts w:eastAsia="MS ??"/>
          <w:i/>
          <w:szCs w:val="22"/>
        </w:rPr>
        <w:t>Virškinimo trakto sutrikimai</w:t>
      </w:r>
    </w:p>
    <w:p w14:paraId="55286452" w14:textId="77777777" w:rsidR="00192A1D" w:rsidRPr="001402FF" w:rsidRDefault="00192A1D" w:rsidP="00192A1D">
      <w:pPr>
        <w:rPr>
          <w:rFonts w:eastAsia="MS ??"/>
          <w:szCs w:val="22"/>
        </w:rPr>
      </w:pPr>
      <w:r w:rsidRPr="001402FF">
        <w:rPr>
          <w:rFonts w:eastAsia="MS ??"/>
          <w:szCs w:val="22"/>
        </w:rPr>
        <w:t>Dažn</w:t>
      </w:r>
      <w:r>
        <w:rPr>
          <w:rFonts w:eastAsia="MS ??"/>
          <w:szCs w:val="22"/>
        </w:rPr>
        <w:t>as</w:t>
      </w:r>
      <w:r w:rsidRPr="001402FF">
        <w:rPr>
          <w:rFonts w:eastAsia="MS ??"/>
          <w:szCs w:val="22"/>
        </w:rPr>
        <w:t>:</w:t>
      </w:r>
      <w:r w:rsidRPr="006D7B40">
        <w:rPr>
          <w:rFonts w:eastAsia="MS ??"/>
          <w:szCs w:val="22"/>
        </w:rPr>
        <w:t xml:space="preserve"> </w:t>
      </w:r>
      <w:r>
        <w:rPr>
          <w:rFonts w:eastAsia="MS ??"/>
          <w:szCs w:val="22"/>
        </w:rPr>
        <w:t>p</w:t>
      </w:r>
      <w:r w:rsidRPr="001402FF">
        <w:rPr>
          <w:rFonts w:eastAsia="MS ??"/>
          <w:szCs w:val="22"/>
        </w:rPr>
        <w:t>ykinimas, vėmimas, viduriavimas, dispepsija, pilvo skausmas, dujų kaupimasis žarnyne, sumažėjęs apetitas</w:t>
      </w:r>
    </w:p>
    <w:p w14:paraId="099D772F" w14:textId="77777777" w:rsidR="00192A1D" w:rsidRPr="001402FF" w:rsidRDefault="00192A1D" w:rsidP="00192A1D">
      <w:pPr>
        <w:rPr>
          <w:rFonts w:eastAsia="MS ??"/>
          <w:szCs w:val="22"/>
        </w:rPr>
      </w:pPr>
      <w:r w:rsidRPr="001402FF">
        <w:rPr>
          <w:rFonts w:eastAsia="MS ??"/>
          <w:szCs w:val="22"/>
        </w:rPr>
        <w:t>Ret</w:t>
      </w:r>
      <w:r>
        <w:rPr>
          <w:rFonts w:eastAsia="MS ??"/>
          <w:szCs w:val="22"/>
        </w:rPr>
        <w:t>as</w:t>
      </w:r>
      <w:r w:rsidRPr="001402FF">
        <w:rPr>
          <w:rFonts w:eastAsia="MS ??"/>
          <w:szCs w:val="22"/>
        </w:rPr>
        <w:t>:</w:t>
      </w:r>
      <w:r w:rsidRPr="006D7B40">
        <w:rPr>
          <w:rFonts w:eastAsia="MS ??"/>
          <w:szCs w:val="22"/>
        </w:rPr>
        <w:t xml:space="preserve"> </w:t>
      </w:r>
      <w:r>
        <w:rPr>
          <w:rFonts w:eastAsia="MS ??"/>
          <w:szCs w:val="22"/>
        </w:rPr>
        <w:t>g</w:t>
      </w:r>
      <w:r w:rsidRPr="001402FF">
        <w:rPr>
          <w:rFonts w:eastAsia="MS ??"/>
          <w:szCs w:val="22"/>
        </w:rPr>
        <w:t>astritas, kraujavimas iš virškinimo trakto, vėmimas krauju, hemoragin</w:t>
      </w:r>
      <w:r>
        <w:rPr>
          <w:rFonts w:eastAsia="MS ??"/>
          <w:szCs w:val="22"/>
        </w:rPr>
        <w:t>is viduriavimas</w:t>
      </w:r>
      <w:r w:rsidRPr="001402FF">
        <w:rPr>
          <w:rFonts w:eastAsia="MS ??"/>
          <w:szCs w:val="22"/>
        </w:rPr>
        <w:t>, melena, virškinimo trakto op</w:t>
      </w:r>
      <w:r>
        <w:rPr>
          <w:rFonts w:eastAsia="MS ??"/>
          <w:szCs w:val="22"/>
        </w:rPr>
        <w:t>a</w:t>
      </w:r>
      <w:r w:rsidRPr="001402FF">
        <w:rPr>
          <w:rFonts w:eastAsia="MS ??"/>
          <w:szCs w:val="22"/>
        </w:rPr>
        <w:t xml:space="preserve"> (kraujuojan</w:t>
      </w:r>
      <w:r>
        <w:rPr>
          <w:rFonts w:eastAsia="MS ??"/>
          <w:szCs w:val="22"/>
        </w:rPr>
        <w:t>ti</w:t>
      </w:r>
      <w:r w:rsidRPr="001402FF">
        <w:rPr>
          <w:rFonts w:eastAsia="MS ??"/>
          <w:szCs w:val="22"/>
        </w:rPr>
        <w:t xml:space="preserve"> arba nekraujuojan</w:t>
      </w:r>
      <w:r>
        <w:rPr>
          <w:rFonts w:eastAsia="MS ??"/>
          <w:szCs w:val="22"/>
        </w:rPr>
        <w:t>ti</w:t>
      </w:r>
      <w:r w:rsidRPr="001402FF">
        <w:rPr>
          <w:rFonts w:eastAsia="MS ??"/>
          <w:szCs w:val="22"/>
        </w:rPr>
        <w:t>, perforuot</w:t>
      </w:r>
      <w:r>
        <w:rPr>
          <w:rFonts w:eastAsia="MS ??"/>
          <w:szCs w:val="22"/>
        </w:rPr>
        <w:t>a</w:t>
      </w:r>
      <w:r w:rsidRPr="001402FF">
        <w:rPr>
          <w:rFonts w:eastAsia="MS ??"/>
          <w:szCs w:val="22"/>
        </w:rPr>
        <w:t xml:space="preserve"> arba neperforuot</w:t>
      </w:r>
      <w:r>
        <w:rPr>
          <w:rFonts w:eastAsia="MS ??"/>
          <w:szCs w:val="22"/>
        </w:rPr>
        <w:t>a</w:t>
      </w:r>
      <w:r w:rsidRPr="001402FF">
        <w:rPr>
          <w:rFonts w:eastAsia="MS ??"/>
          <w:szCs w:val="22"/>
        </w:rPr>
        <w:t>).</w:t>
      </w:r>
    </w:p>
    <w:p w14:paraId="78F1EDEF" w14:textId="77777777" w:rsidR="00192A1D" w:rsidRPr="001402FF" w:rsidRDefault="00192A1D" w:rsidP="00192A1D">
      <w:pPr>
        <w:rPr>
          <w:rFonts w:eastAsia="MS ??"/>
          <w:szCs w:val="22"/>
        </w:rPr>
      </w:pPr>
      <w:r>
        <w:rPr>
          <w:rFonts w:eastAsia="MS ??"/>
          <w:szCs w:val="22"/>
        </w:rPr>
        <w:t>Labai retas: k</w:t>
      </w:r>
      <w:r w:rsidRPr="001402FF">
        <w:rPr>
          <w:rFonts w:eastAsia="MS ??"/>
          <w:szCs w:val="22"/>
        </w:rPr>
        <w:t>olitas (</w:t>
      </w:r>
      <w:r w:rsidRPr="001402FF">
        <w:rPr>
          <w:rFonts w:eastAsia="MS ??"/>
          <w:bCs/>
          <w:szCs w:val="22"/>
        </w:rPr>
        <w:t>įskaitant hemoraginį kolitą ir opinio kolito arba Krono</w:t>
      </w:r>
      <w:r>
        <w:rPr>
          <w:rFonts w:eastAsia="MS ??"/>
          <w:bCs/>
          <w:szCs w:val="22"/>
        </w:rPr>
        <w:t xml:space="preserve"> (</w:t>
      </w:r>
      <w:r>
        <w:rPr>
          <w:rFonts w:eastAsia="MS ??"/>
          <w:bCs/>
          <w:i/>
          <w:szCs w:val="22"/>
        </w:rPr>
        <w:t>Crohn</w:t>
      </w:r>
      <w:r>
        <w:rPr>
          <w:rFonts w:eastAsia="MS ??"/>
          <w:bCs/>
          <w:szCs w:val="22"/>
        </w:rPr>
        <w:t>)</w:t>
      </w:r>
      <w:r w:rsidRPr="001402FF">
        <w:rPr>
          <w:rFonts w:eastAsia="MS ??"/>
          <w:bCs/>
          <w:szCs w:val="22"/>
        </w:rPr>
        <w:t xml:space="preserve"> ligos paūmėjimą</w:t>
      </w:r>
      <w:r w:rsidRPr="001402FF">
        <w:rPr>
          <w:rFonts w:eastAsia="MS ??"/>
          <w:szCs w:val="22"/>
        </w:rPr>
        <w:t>), vidurių užkietėjimas, stomatitas</w:t>
      </w:r>
      <w:r>
        <w:rPr>
          <w:rFonts w:eastAsia="MS ??"/>
          <w:szCs w:val="22"/>
        </w:rPr>
        <w:t xml:space="preserve"> (įskaitant opinį stomatitą)</w:t>
      </w:r>
      <w:r w:rsidRPr="001402FF">
        <w:rPr>
          <w:rFonts w:eastAsia="MS ??"/>
          <w:szCs w:val="22"/>
        </w:rPr>
        <w:t xml:space="preserve">, glositas, stemplės pažeidimai, </w:t>
      </w:r>
      <w:r>
        <w:rPr>
          <w:rFonts w:eastAsia="MS ??"/>
          <w:szCs w:val="22"/>
        </w:rPr>
        <w:t>žarnų susiaurėjimai,</w:t>
      </w:r>
      <w:r w:rsidRPr="001402FF">
        <w:rPr>
          <w:rFonts w:eastAsia="MS ??"/>
          <w:szCs w:val="22"/>
        </w:rPr>
        <w:t xml:space="preserve"> </w:t>
      </w:r>
      <w:r>
        <w:rPr>
          <w:rFonts w:eastAsia="MS ??"/>
          <w:szCs w:val="22"/>
        </w:rPr>
        <w:t>kasos uždegimas.</w:t>
      </w:r>
    </w:p>
    <w:p w14:paraId="7441DBF0" w14:textId="77777777" w:rsidR="00192A1D" w:rsidRPr="001402FF" w:rsidRDefault="00192A1D" w:rsidP="00192A1D">
      <w:pPr>
        <w:rPr>
          <w:rFonts w:eastAsia="MS ??"/>
          <w:szCs w:val="22"/>
        </w:rPr>
      </w:pPr>
    </w:p>
    <w:p w14:paraId="1D9F789B" w14:textId="77777777" w:rsidR="00192A1D" w:rsidRPr="006D7B40" w:rsidRDefault="00192A1D" w:rsidP="00192A1D">
      <w:pPr>
        <w:rPr>
          <w:rFonts w:eastAsia="MS ??"/>
          <w:i/>
          <w:szCs w:val="22"/>
        </w:rPr>
      </w:pPr>
      <w:r w:rsidRPr="006D7B40">
        <w:rPr>
          <w:rFonts w:eastAsia="MS ??"/>
          <w:i/>
          <w:szCs w:val="22"/>
        </w:rPr>
        <w:t>Kepenų ir tulžies pūslės ir latakų sutrikimai</w:t>
      </w:r>
    </w:p>
    <w:p w14:paraId="09E293E0" w14:textId="77777777" w:rsidR="00192A1D" w:rsidRPr="001402FF" w:rsidRDefault="00192A1D" w:rsidP="00192A1D">
      <w:pPr>
        <w:rPr>
          <w:rFonts w:eastAsia="MS ??"/>
          <w:szCs w:val="22"/>
        </w:rPr>
      </w:pPr>
      <w:r w:rsidRPr="001402FF">
        <w:rPr>
          <w:rFonts w:eastAsia="MS ??"/>
          <w:szCs w:val="22"/>
        </w:rPr>
        <w:t>Dažn</w:t>
      </w:r>
      <w:r>
        <w:rPr>
          <w:rFonts w:eastAsia="MS ??"/>
          <w:szCs w:val="22"/>
        </w:rPr>
        <w:t>as</w:t>
      </w:r>
      <w:r w:rsidRPr="001402FF">
        <w:rPr>
          <w:rFonts w:eastAsia="MS ??"/>
          <w:szCs w:val="22"/>
        </w:rPr>
        <w:t>:</w:t>
      </w:r>
      <w:r w:rsidRPr="006D7B40">
        <w:rPr>
          <w:rFonts w:eastAsia="MS ??"/>
          <w:szCs w:val="22"/>
        </w:rPr>
        <w:t xml:space="preserve"> </w:t>
      </w:r>
      <w:r>
        <w:rPr>
          <w:rFonts w:eastAsia="MS ??"/>
          <w:szCs w:val="22"/>
        </w:rPr>
        <w:t>t</w:t>
      </w:r>
      <w:r w:rsidRPr="001402FF">
        <w:rPr>
          <w:rFonts w:eastAsia="MS ??"/>
          <w:szCs w:val="22"/>
        </w:rPr>
        <w:t xml:space="preserve">ransaminazių </w:t>
      </w:r>
      <w:r w:rsidRPr="001402FF">
        <w:rPr>
          <w:rFonts w:eastAsia="MS ??"/>
          <w:bCs/>
          <w:szCs w:val="22"/>
        </w:rPr>
        <w:t>aktyvumo kraujo serume</w:t>
      </w:r>
      <w:r w:rsidRPr="001402FF">
        <w:rPr>
          <w:rFonts w:eastAsia="MS ??"/>
          <w:b/>
          <w:bCs/>
          <w:szCs w:val="22"/>
        </w:rPr>
        <w:t xml:space="preserve"> </w:t>
      </w:r>
      <w:r w:rsidRPr="001402FF">
        <w:rPr>
          <w:rFonts w:eastAsia="MS ??"/>
          <w:szCs w:val="22"/>
        </w:rPr>
        <w:t>padidėjimas.</w:t>
      </w:r>
    </w:p>
    <w:p w14:paraId="544FA961" w14:textId="77777777" w:rsidR="00192A1D" w:rsidRPr="001402FF" w:rsidRDefault="00192A1D" w:rsidP="00192A1D">
      <w:pPr>
        <w:rPr>
          <w:rFonts w:eastAsia="MS ??"/>
          <w:szCs w:val="22"/>
        </w:rPr>
      </w:pPr>
      <w:r w:rsidRPr="001402FF">
        <w:rPr>
          <w:rFonts w:eastAsia="MS ??"/>
          <w:szCs w:val="22"/>
        </w:rPr>
        <w:t>Ret</w:t>
      </w:r>
      <w:r>
        <w:rPr>
          <w:rFonts w:eastAsia="MS ??"/>
          <w:szCs w:val="22"/>
        </w:rPr>
        <w:t>as</w:t>
      </w:r>
      <w:r w:rsidRPr="001402FF">
        <w:rPr>
          <w:rFonts w:eastAsia="MS ??"/>
          <w:szCs w:val="22"/>
        </w:rPr>
        <w:t>:</w:t>
      </w:r>
      <w:r w:rsidRPr="006D7B40">
        <w:rPr>
          <w:rFonts w:eastAsia="MS ??"/>
          <w:szCs w:val="22"/>
        </w:rPr>
        <w:t xml:space="preserve"> </w:t>
      </w:r>
      <w:r>
        <w:rPr>
          <w:rFonts w:eastAsia="MS ??"/>
          <w:szCs w:val="22"/>
        </w:rPr>
        <w:t>h</w:t>
      </w:r>
      <w:r w:rsidRPr="001402FF">
        <w:rPr>
          <w:rFonts w:eastAsia="MS ??"/>
          <w:szCs w:val="22"/>
        </w:rPr>
        <w:t xml:space="preserve">epatitas, gelta, kepenų </w:t>
      </w:r>
      <w:r>
        <w:rPr>
          <w:rFonts w:eastAsia="MS ??"/>
          <w:szCs w:val="22"/>
        </w:rPr>
        <w:t>funkcijos</w:t>
      </w:r>
      <w:r w:rsidRPr="001402FF">
        <w:rPr>
          <w:rFonts w:eastAsia="MS ??"/>
          <w:szCs w:val="22"/>
        </w:rPr>
        <w:t xml:space="preserve"> sutrikimas</w:t>
      </w:r>
      <w:r>
        <w:rPr>
          <w:rFonts w:eastAsia="MS ??"/>
          <w:szCs w:val="22"/>
        </w:rPr>
        <w:t>.</w:t>
      </w:r>
    </w:p>
    <w:p w14:paraId="0F21C023" w14:textId="77777777" w:rsidR="00192A1D" w:rsidRPr="001402FF" w:rsidRDefault="00192A1D" w:rsidP="00192A1D">
      <w:pPr>
        <w:rPr>
          <w:rFonts w:eastAsia="MS ??"/>
          <w:szCs w:val="22"/>
        </w:rPr>
      </w:pPr>
      <w:r w:rsidRPr="001402FF">
        <w:rPr>
          <w:rFonts w:eastAsia="MS ??"/>
          <w:szCs w:val="22"/>
        </w:rPr>
        <w:t>Labai ret</w:t>
      </w:r>
      <w:r>
        <w:rPr>
          <w:rFonts w:eastAsia="MS ??"/>
          <w:szCs w:val="22"/>
        </w:rPr>
        <w:t>as</w:t>
      </w:r>
      <w:r w:rsidRPr="001402FF">
        <w:rPr>
          <w:rFonts w:eastAsia="MS ??"/>
          <w:szCs w:val="22"/>
        </w:rPr>
        <w:t>:</w:t>
      </w:r>
      <w:r w:rsidRPr="006D7B40">
        <w:rPr>
          <w:rFonts w:eastAsia="MS ??"/>
          <w:szCs w:val="22"/>
        </w:rPr>
        <w:t xml:space="preserve"> </w:t>
      </w:r>
      <w:r>
        <w:rPr>
          <w:rFonts w:eastAsia="MS ??"/>
          <w:szCs w:val="22"/>
        </w:rPr>
        <w:t>ž</w:t>
      </w:r>
      <w:r w:rsidRPr="001402FF">
        <w:rPr>
          <w:rFonts w:eastAsia="MS ??"/>
          <w:szCs w:val="22"/>
        </w:rPr>
        <w:t>aibinis hepatitas, kepenų nekrozė, kepenų nepakankamumas</w:t>
      </w:r>
      <w:r>
        <w:rPr>
          <w:rFonts w:eastAsia="MS ??"/>
          <w:szCs w:val="22"/>
        </w:rPr>
        <w:t>.</w:t>
      </w:r>
    </w:p>
    <w:p w14:paraId="1CD4C6A6" w14:textId="77777777" w:rsidR="00192A1D" w:rsidRDefault="00192A1D" w:rsidP="00192A1D">
      <w:pPr>
        <w:rPr>
          <w:rFonts w:eastAsia="MS ??"/>
          <w:b/>
          <w:szCs w:val="22"/>
        </w:rPr>
      </w:pPr>
    </w:p>
    <w:p w14:paraId="29D5902B" w14:textId="77777777" w:rsidR="00192A1D" w:rsidRPr="006D7B40" w:rsidRDefault="00192A1D" w:rsidP="00192A1D">
      <w:pPr>
        <w:rPr>
          <w:rFonts w:eastAsia="MS ??"/>
          <w:i/>
          <w:szCs w:val="22"/>
        </w:rPr>
      </w:pPr>
      <w:r w:rsidRPr="006D7B40">
        <w:rPr>
          <w:rFonts w:eastAsia="MS ??"/>
          <w:i/>
          <w:szCs w:val="22"/>
        </w:rPr>
        <w:t>Odos ir poodinio audinio sutrikimai</w:t>
      </w:r>
    </w:p>
    <w:p w14:paraId="01088E80" w14:textId="77777777" w:rsidR="00192A1D" w:rsidRPr="001402FF" w:rsidRDefault="00192A1D" w:rsidP="00192A1D">
      <w:pPr>
        <w:rPr>
          <w:rFonts w:eastAsia="MS ??"/>
          <w:szCs w:val="22"/>
        </w:rPr>
      </w:pPr>
      <w:r w:rsidRPr="001402FF">
        <w:rPr>
          <w:rFonts w:eastAsia="MS ??"/>
          <w:szCs w:val="22"/>
        </w:rPr>
        <w:t>Dažn</w:t>
      </w:r>
      <w:r>
        <w:rPr>
          <w:rFonts w:eastAsia="MS ??"/>
          <w:szCs w:val="22"/>
        </w:rPr>
        <w:t>as</w:t>
      </w:r>
      <w:r w:rsidRPr="001402FF">
        <w:rPr>
          <w:rFonts w:eastAsia="MS ??"/>
          <w:szCs w:val="22"/>
        </w:rPr>
        <w:t>:</w:t>
      </w:r>
      <w:r w:rsidRPr="006D7B40">
        <w:rPr>
          <w:rFonts w:eastAsia="MS ??"/>
          <w:szCs w:val="22"/>
        </w:rPr>
        <w:t xml:space="preserve"> </w:t>
      </w:r>
      <w:r>
        <w:rPr>
          <w:rFonts w:eastAsia="MS ??"/>
          <w:szCs w:val="22"/>
        </w:rPr>
        <w:t>i</w:t>
      </w:r>
      <w:r w:rsidRPr="001402FF">
        <w:rPr>
          <w:rFonts w:eastAsia="MS ??"/>
          <w:szCs w:val="22"/>
        </w:rPr>
        <w:t>šbėrimas.</w:t>
      </w:r>
    </w:p>
    <w:p w14:paraId="404F85EA" w14:textId="77777777" w:rsidR="00192A1D" w:rsidRPr="001402FF" w:rsidRDefault="00192A1D" w:rsidP="00192A1D">
      <w:pPr>
        <w:rPr>
          <w:rFonts w:eastAsia="MS ??"/>
          <w:szCs w:val="22"/>
        </w:rPr>
      </w:pPr>
      <w:r w:rsidRPr="001402FF">
        <w:rPr>
          <w:rFonts w:eastAsia="MS ??"/>
          <w:szCs w:val="22"/>
        </w:rPr>
        <w:t>Ret</w:t>
      </w:r>
      <w:r>
        <w:rPr>
          <w:rFonts w:eastAsia="MS ??"/>
          <w:szCs w:val="22"/>
        </w:rPr>
        <w:t>as</w:t>
      </w:r>
      <w:r w:rsidRPr="001402FF">
        <w:rPr>
          <w:rFonts w:eastAsia="MS ??"/>
          <w:szCs w:val="22"/>
        </w:rPr>
        <w:t>:</w:t>
      </w:r>
      <w:r w:rsidRPr="006D7B40">
        <w:rPr>
          <w:rFonts w:eastAsia="MS ??"/>
          <w:szCs w:val="22"/>
        </w:rPr>
        <w:t xml:space="preserve"> </w:t>
      </w:r>
      <w:r>
        <w:rPr>
          <w:rFonts w:eastAsia="MS ??"/>
          <w:szCs w:val="22"/>
        </w:rPr>
        <w:t>d</w:t>
      </w:r>
      <w:r w:rsidRPr="001402FF">
        <w:rPr>
          <w:rFonts w:eastAsia="MS ??"/>
          <w:szCs w:val="22"/>
        </w:rPr>
        <w:t>ilgėlinė.</w:t>
      </w:r>
    </w:p>
    <w:p w14:paraId="45D12B70" w14:textId="77777777" w:rsidR="00192A1D" w:rsidRDefault="00192A1D" w:rsidP="00192A1D">
      <w:pPr>
        <w:rPr>
          <w:rFonts w:eastAsia="MS ??"/>
          <w:b/>
          <w:szCs w:val="22"/>
        </w:rPr>
      </w:pPr>
      <w:r w:rsidRPr="001402FF">
        <w:rPr>
          <w:rFonts w:eastAsia="MS ??"/>
          <w:szCs w:val="22"/>
        </w:rPr>
        <w:t>Labai ret</w:t>
      </w:r>
      <w:r>
        <w:rPr>
          <w:rFonts w:eastAsia="MS ??"/>
          <w:szCs w:val="22"/>
        </w:rPr>
        <w:t>as</w:t>
      </w:r>
      <w:r w:rsidRPr="001402FF">
        <w:rPr>
          <w:rFonts w:eastAsia="MS ??"/>
          <w:szCs w:val="22"/>
        </w:rPr>
        <w:t>:</w:t>
      </w:r>
      <w:r w:rsidRPr="006D7B40">
        <w:rPr>
          <w:rFonts w:eastAsia="MS ??"/>
          <w:szCs w:val="22"/>
        </w:rPr>
        <w:t xml:space="preserve"> </w:t>
      </w:r>
      <w:r>
        <w:rPr>
          <w:rFonts w:eastAsia="MS ??"/>
          <w:szCs w:val="22"/>
        </w:rPr>
        <w:t>p</w:t>
      </w:r>
      <w:r w:rsidRPr="001402FF">
        <w:rPr>
          <w:rFonts w:eastAsia="MS ??"/>
          <w:szCs w:val="22"/>
        </w:rPr>
        <w:t xml:space="preserve">ūslinis dermatitas, egzema, eritema, daugiaformė </w:t>
      </w:r>
      <w:r>
        <w:rPr>
          <w:rFonts w:eastAsia="MS ??"/>
          <w:szCs w:val="22"/>
        </w:rPr>
        <w:t>raudonė (</w:t>
      </w:r>
      <w:r>
        <w:rPr>
          <w:rFonts w:eastAsia="MS ??"/>
          <w:i/>
          <w:szCs w:val="22"/>
        </w:rPr>
        <w:t>erythema multiforme</w:t>
      </w:r>
      <w:r>
        <w:rPr>
          <w:rFonts w:eastAsia="MS ??"/>
          <w:szCs w:val="22"/>
        </w:rPr>
        <w:t>)</w:t>
      </w:r>
      <w:r w:rsidRPr="001402FF">
        <w:rPr>
          <w:rFonts w:eastAsia="MS ??"/>
          <w:szCs w:val="22"/>
        </w:rPr>
        <w:t xml:space="preserve">, </w:t>
      </w:r>
      <w:r>
        <w:rPr>
          <w:rFonts w:eastAsia="MS ??"/>
          <w:szCs w:val="22"/>
        </w:rPr>
        <w:t xml:space="preserve">Stivenso-Džonsono </w:t>
      </w:r>
      <w:r w:rsidRPr="006D7B40">
        <w:rPr>
          <w:rFonts w:eastAsia="MS ??"/>
          <w:szCs w:val="22"/>
        </w:rPr>
        <w:t>(</w:t>
      </w:r>
      <w:r w:rsidRPr="00811E0B">
        <w:rPr>
          <w:rFonts w:eastAsia="MS ??"/>
          <w:i/>
          <w:szCs w:val="22"/>
        </w:rPr>
        <w:t>Stevens-Johnson</w:t>
      </w:r>
      <w:r>
        <w:rPr>
          <w:rFonts w:eastAsia="MS ??"/>
          <w:szCs w:val="22"/>
        </w:rPr>
        <w:t xml:space="preserve">) </w:t>
      </w:r>
      <w:r w:rsidRPr="001402FF">
        <w:rPr>
          <w:rFonts w:eastAsia="MS ??"/>
          <w:szCs w:val="22"/>
        </w:rPr>
        <w:t xml:space="preserve">sindromas, toksinė epidermio nekrolizė </w:t>
      </w:r>
      <w:r>
        <w:rPr>
          <w:rFonts w:eastAsia="MS ??"/>
          <w:szCs w:val="22"/>
        </w:rPr>
        <w:t>[</w:t>
      </w:r>
      <w:r w:rsidRPr="001402FF">
        <w:rPr>
          <w:rFonts w:eastAsia="MS ??"/>
          <w:szCs w:val="22"/>
        </w:rPr>
        <w:t xml:space="preserve">Lajelio </w:t>
      </w:r>
      <w:r>
        <w:rPr>
          <w:rFonts w:eastAsia="MS ??"/>
          <w:szCs w:val="22"/>
        </w:rPr>
        <w:t>(</w:t>
      </w:r>
      <w:r>
        <w:rPr>
          <w:rFonts w:eastAsia="MS ??"/>
          <w:i/>
          <w:szCs w:val="22"/>
        </w:rPr>
        <w:t>Lyell</w:t>
      </w:r>
      <w:r>
        <w:rPr>
          <w:rFonts w:eastAsia="MS ??"/>
          <w:szCs w:val="22"/>
        </w:rPr>
        <w:t>)</w:t>
      </w:r>
      <w:r>
        <w:rPr>
          <w:rFonts w:eastAsia="MS ??"/>
          <w:i/>
          <w:szCs w:val="22"/>
        </w:rPr>
        <w:t xml:space="preserve"> </w:t>
      </w:r>
      <w:r w:rsidRPr="001402FF">
        <w:rPr>
          <w:rFonts w:eastAsia="MS ??"/>
          <w:szCs w:val="22"/>
        </w:rPr>
        <w:t>sindromas</w:t>
      </w:r>
      <w:r>
        <w:rPr>
          <w:rFonts w:eastAsia="MS ??"/>
          <w:szCs w:val="22"/>
        </w:rPr>
        <w:t>]</w:t>
      </w:r>
      <w:r w:rsidRPr="001402FF">
        <w:rPr>
          <w:rFonts w:eastAsia="MS ??"/>
          <w:szCs w:val="22"/>
        </w:rPr>
        <w:t xml:space="preserve">, eksfoliacinis dermatitas, alopecija, jautrumas šviesai, purpura, </w:t>
      </w:r>
      <w:r>
        <w:rPr>
          <w:rFonts w:eastAsia="MS ??"/>
          <w:szCs w:val="22"/>
        </w:rPr>
        <w:t xml:space="preserve">įskaitant alerginę purpurą, </w:t>
      </w:r>
      <w:r w:rsidRPr="001402FF">
        <w:rPr>
          <w:rFonts w:eastAsia="MS ??"/>
          <w:bCs/>
          <w:szCs w:val="22"/>
        </w:rPr>
        <w:t>niež</w:t>
      </w:r>
      <w:r>
        <w:rPr>
          <w:rFonts w:eastAsia="MS ??"/>
          <w:bCs/>
          <w:szCs w:val="22"/>
        </w:rPr>
        <w:t>ėjimas</w:t>
      </w:r>
      <w:r w:rsidRPr="001402FF">
        <w:rPr>
          <w:rFonts w:eastAsia="MS ??"/>
          <w:bCs/>
          <w:szCs w:val="22"/>
        </w:rPr>
        <w:t>.</w:t>
      </w:r>
    </w:p>
    <w:p w14:paraId="047C4D4B" w14:textId="77777777" w:rsidR="00192A1D" w:rsidRDefault="00192A1D" w:rsidP="00192A1D">
      <w:pPr>
        <w:rPr>
          <w:rFonts w:eastAsia="MS ??"/>
          <w:b/>
          <w:szCs w:val="22"/>
        </w:rPr>
      </w:pPr>
    </w:p>
    <w:p w14:paraId="2FADF569" w14:textId="77777777" w:rsidR="00192A1D" w:rsidRPr="000612BB" w:rsidRDefault="00192A1D" w:rsidP="00192A1D">
      <w:pPr>
        <w:rPr>
          <w:rFonts w:eastAsia="MS ??"/>
          <w:i/>
          <w:szCs w:val="22"/>
        </w:rPr>
      </w:pPr>
      <w:r w:rsidRPr="000612BB">
        <w:rPr>
          <w:rFonts w:eastAsia="MS ??"/>
          <w:i/>
          <w:szCs w:val="22"/>
        </w:rPr>
        <w:t>Inkstų ir šlapimo takų sutrikimai</w:t>
      </w:r>
    </w:p>
    <w:p w14:paraId="3FAC9BB4" w14:textId="77777777" w:rsidR="00192A1D" w:rsidRDefault="00192A1D" w:rsidP="00192A1D">
      <w:pPr>
        <w:rPr>
          <w:rFonts w:eastAsia="MS ??"/>
          <w:szCs w:val="22"/>
        </w:rPr>
      </w:pPr>
      <w:r w:rsidRPr="001402FF">
        <w:rPr>
          <w:rFonts w:eastAsia="MS ??"/>
          <w:szCs w:val="22"/>
        </w:rPr>
        <w:t>Labai ret</w:t>
      </w:r>
      <w:r>
        <w:rPr>
          <w:rFonts w:eastAsia="MS ??"/>
          <w:szCs w:val="22"/>
        </w:rPr>
        <w:t>as</w:t>
      </w:r>
      <w:r w:rsidRPr="001402FF">
        <w:rPr>
          <w:rFonts w:eastAsia="MS ??"/>
          <w:szCs w:val="22"/>
        </w:rPr>
        <w:t>:</w:t>
      </w:r>
      <w:r w:rsidRPr="000612BB">
        <w:rPr>
          <w:rFonts w:eastAsia="MS ??"/>
          <w:szCs w:val="22"/>
        </w:rPr>
        <w:t xml:space="preserve"> </w:t>
      </w:r>
      <w:r w:rsidRPr="001402FF">
        <w:rPr>
          <w:rFonts w:eastAsia="MS ??"/>
          <w:szCs w:val="22"/>
        </w:rPr>
        <w:t>Ūm</w:t>
      </w:r>
      <w:r>
        <w:rPr>
          <w:rFonts w:eastAsia="MS ??"/>
          <w:szCs w:val="22"/>
        </w:rPr>
        <w:t>inis</w:t>
      </w:r>
      <w:r w:rsidRPr="001402FF">
        <w:rPr>
          <w:rFonts w:eastAsia="MS ??"/>
          <w:szCs w:val="22"/>
        </w:rPr>
        <w:t xml:space="preserve"> inkstų nepakankamumas, hematurija, proteinurija, nefrozinis sindromas, intersticinis nefritas, inkstų spenelių nekrozė.</w:t>
      </w:r>
    </w:p>
    <w:p w14:paraId="5BDE2B12" w14:textId="77777777" w:rsidR="00192A1D" w:rsidRDefault="00192A1D" w:rsidP="00192A1D">
      <w:pPr>
        <w:rPr>
          <w:rFonts w:eastAsia="MS ??"/>
          <w:szCs w:val="22"/>
        </w:rPr>
      </w:pPr>
    </w:p>
    <w:p w14:paraId="752733D8" w14:textId="77777777" w:rsidR="00192A1D" w:rsidRPr="000612BB" w:rsidRDefault="00192A1D" w:rsidP="00192A1D">
      <w:pPr>
        <w:rPr>
          <w:rFonts w:eastAsia="MS ??"/>
          <w:i/>
          <w:szCs w:val="22"/>
        </w:rPr>
      </w:pPr>
      <w:r w:rsidRPr="000612BB">
        <w:rPr>
          <w:rFonts w:eastAsia="MS ??"/>
          <w:i/>
          <w:szCs w:val="22"/>
        </w:rPr>
        <w:t>Bendrieji sutrikimai ir vartojimo vietos pažeidimai</w:t>
      </w:r>
    </w:p>
    <w:p w14:paraId="7BFCCB4B" w14:textId="77777777" w:rsidR="00192A1D" w:rsidRDefault="00192A1D" w:rsidP="00192A1D">
      <w:pPr>
        <w:rPr>
          <w:rFonts w:eastAsia="MS ??"/>
          <w:szCs w:val="22"/>
        </w:rPr>
      </w:pPr>
      <w:r w:rsidRPr="001402FF">
        <w:rPr>
          <w:rFonts w:eastAsia="MS ??"/>
          <w:szCs w:val="22"/>
        </w:rPr>
        <w:t>Ret</w:t>
      </w:r>
      <w:r>
        <w:rPr>
          <w:rFonts w:eastAsia="MS ??"/>
          <w:szCs w:val="22"/>
        </w:rPr>
        <w:t>as</w:t>
      </w:r>
      <w:r w:rsidRPr="001402FF">
        <w:rPr>
          <w:rFonts w:eastAsia="MS ??"/>
          <w:szCs w:val="22"/>
        </w:rPr>
        <w:t>:</w:t>
      </w:r>
      <w:r>
        <w:rPr>
          <w:rFonts w:eastAsia="MS ??"/>
          <w:szCs w:val="22"/>
        </w:rPr>
        <w:t xml:space="preserve"> edema</w:t>
      </w:r>
    </w:p>
    <w:p w14:paraId="2C0FF6C1" w14:textId="77777777" w:rsidR="00192A1D" w:rsidRDefault="00192A1D" w:rsidP="00192A1D">
      <w:pPr>
        <w:rPr>
          <w:rFonts w:eastAsia="MS ??"/>
          <w:b/>
          <w:szCs w:val="22"/>
        </w:rPr>
      </w:pPr>
    </w:p>
    <w:p w14:paraId="7B7A2359" w14:textId="77777777" w:rsidR="00192A1D" w:rsidRPr="00E07846" w:rsidRDefault="00192A1D" w:rsidP="00192A1D">
      <w:pPr>
        <w:tabs>
          <w:tab w:val="left" w:pos="567"/>
        </w:tabs>
        <w:rPr>
          <w:bCs/>
          <w:i/>
          <w:iCs/>
          <w:noProof/>
          <w:szCs w:val="22"/>
          <w:lang w:eastAsia="en-US"/>
        </w:rPr>
      </w:pPr>
      <w:r w:rsidRPr="00E07846">
        <w:rPr>
          <w:bCs/>
          <w:i/>
          <w:iCs/>
          <w:noProof/>
          <w:szCs w:val="22"/>
          <w:lang w:eastAsia="en-US"/>
        </w:rPr>
        <w:t>Virškinimo traktas</w:t>
      </w:r>
      <w:r>
        <w:rPr>
          <w:bCs/>
          <w:i/>
          <w:iCs/>
          <w:noProof/>
          <w:szCs w:val="22"/>
          <w:lang w:eastAsia="en-US"/>
        </w:rPr>
        <w:t>:</w:t>
      </w:r>
    </w:p>
    <w:p w14:paraId="17AB1A5A" w14:textId="77777777" w:rsidR="00192A1D" w:rsidRPr="00E07846" w:rsidRDefault="00192A1D" w:rsidP="00192A1D">
      <w:pPr>
        <w:tabs>
          <w:tab w:val="left" w:pos="567"/>
        </w:tabs>
        <w:rPr>
          <w:bCs/>
          <w:iCs/>
          <w:noProof/>
          <w:szCs w:val="22"/>
          <w:lang w:eastAsia="en-US"/>
        </w:rPr>
      </w:pPr>
      <w:r w:rsidRPr="00E07846">
        <w:rPr>
          <w:bCs/>
          <w:iCs/>
          <w:noProof/>
          <w:szCs w:val="22"/>
          <w:lang w:eastAsia="en-US"/>
        </w:rPr>
        <w:t>Dažniausi nepageidaujam</w:t>
      </w:r>
      <w:r>
        <w:rPr>
          <w:bCs/>
          <w:iCs/>
          <w:noProof/>
          <w:szCs w:val="22"/>
          <w:lang w:eastAsia="en-US"/>
        </w:rPr>
        <w:t xml:space="preserve">i reiškiniai yra </w:t>
      </w:r>
      <w:r w:rsidRPr="00E07846">
        <w:rPr>
          <w:bCs/>
          <w:iCs/>
          <w:noProof/>
          <w:szCs w:val="22"/>
          <w:lang w:eastAsia="en-US"/>
        </w:rPr>
        <w:t>susiję su virškinimo traktu.</w:t>
      </w:r>
      <w:r>
        <w:rPr>
          <w:bCs/>
          <w:iCs/>
          <w:noProof/>
          <w:szCs w:val="22"/>
          <w:lang w:eastAsia="en-US"/>
        </w:rPr>
        <w:t xml:space="preserve"> </w:t>
      </w:r>
      <w:r w:rsidRPr="00E07846">
        <w:rPr>
          <w:bCs/>
          <w:iCs/>
          <w:noProof/>
          <w:szCs w:val="22"/>
          <w:lang w:eastAsia="en-US"/>
        </w:rPr>
        <w:t>Gali</w:t>
      </w:r>
      <w:r>
        <w:rPr>
          <w:bCs/>
          <w:iCs/>
          <w:noProof/>
          <w:szCs w:val="22"/>
          <w:lang w:eastAsia="en-US"/>
        </w:rPr>
        <w:t xml:space="preserve"> atsirasti</w:t>
      </w:r>
      <w:r w:rsidRPr="00E07846">
        <w:rPr>
          <w:bCs/>
          <w:iCs/>
          <w:noProof/>
          <w:szCs w:val="22"/>
          <w:lang w:eastAsia="en-US"/>
        </w:rPr>
        <w:t xml:space="preserve"> pep</w:t>
      </w:r>
      <w:r>
        <w:rPr>
          <w:bCs/>
          <w:iCs/>
          <w:noProof/>
          <w:szCs w:val="22"/>
          <w:lang w:eastAsia="en-US"/>
        </w:rPr>
        <w:t>t</w:t>
      </w:r>
      <w:r w:rsidRPr="00E07846">
        <w:rPr>
          <w:bCs/>
          <w:iCs/>
          <w:noProof/>
          <w:szCs w:val="22"/>
          <w:lang w:eastAsia="en-US"/>
        </w:rPr>
        <w:t>in</w:t>
      </w:r>
      <w:r>
        <w:rPr>
          <w:bCs/>
          <w:iCs/>
          <w:noProof/>
          <w:szCs w:val="22"/>
          <w:lang w:eastAsia="en-US"/>
        </w:rPr>
        <w:t>ių</w:t>
      </w:r>
      <w:r w:rsidRPr="00E07846">
        <w:rPr>
          <w:bCs/>
          <w:iCs/>
          <w:noProof/>
          <w:szCs w:val="22"/>
          <w:lang w:eastAsia="en-US"/>
        </w:rPr>
        <w:t xml:space="preserve"> op</w:t>
      </w:r>
      <w:r>
        <w:rPr>
          <w:bCs/>
          <w:iCs/>
          <w:noProof/>
          <w:szCs w:val="22"/>
          <w:lang w:eastAsia="en-US"/>
        </w:rPr>
        <w:t>ų</w:t>
      </w:r>
      <w:r w:rsidRPr="00E07846">
        <w:rPr>
          <w:bCs/>
          <w:iCs/>
          <w:noProof/>
          <w:szCs w:val="22"/>
          <w:lang w:eastAsia="en-US"/>
        </w:rPr>
        <w:t xml:space="preserve">, virškinimo trakto perforacija ar kraujavimas iš virškinimo trakto, ypač senyviems pacientams (žr. 4.4 skyrius). </w:t>
      </w:r>
      <w:r>
        <w:rPr>
          <w:bCs/>
          <w:iCs/>
          <w:noProof/>
          <w:szCs w:val="22"/>
          <w:lang w:eastAsia="en-US"/>
        </w:rPr>
        <w:t>Gauta pranešimų, kad po vaistinio preparato pavartojimo atsirado</w:t>
      </w:r>
      <w:r w:rsidRPr="00E07846">
        <w:rPr>
          <w:bCs/>
          <w:iCs/>
          <w:noProof/>
          <w:szCs w:val="22"/>
          <w:lang w:eastAsia="en-US"/>
        </w:rPr>
        <w:t xml:space="preserve"> pykinimas, vėmimas, viduriavimas, dujų susikaupimas</w:t>
      </w:r>
      <w:r>
        <w:rPr>
          <w:bCs/>
          <w:iCs/>
          <w:noProof/>
          <w:szCs w:val="22"/>
          <w:lang w:eastAsia="en-US"/>
        </w:rPr>
        <w:t xml:space="preserve"> žarnyne</w:t>
      </w:r>
      <w:r w:rsidRPr="00E07846">
        <w:rPr>
          <w:bCs/>
          <w:iCs/>
          <w:noProof/>
          <w:szCs w:val="22"/>
          <w:lang w:eastAsia="en-US"/>
        </w:rPr>
        <w:t xml:space="preserve">, vidurių užkietėjimas, dispepsija, pilvo skausmas, </w:t>
      </w:r>
      <w:r>
        <w:rPr>
          <w:bCs/>
          <w:iCs/>
          <w:noProof/>
          <w:szCs w:val="22"/>
          <w:lang w:eastAsia="en-US"/>
        </w:rPr>
        <w:t>kraujas išmatose</w:t>
      </w:r>
      <w:r w:rsidRPr="00E07846">
        <w:rPr>
          <w:bCs/>
          <w:iCs/>
          <w:noProof/>
          <w:szCs w:val="22"/>
          <w:lang w:eastAsia="en-US"/>
        </w:rPr>
        <w:t>, vėmimas su krauju, opinis stomatitas, opinio kolito ir Krono</w:t>
      </w:r>
      <w:r>
        <w:rPr>
          <w:bCs/>
          <w:iCs/>
          <w:noProof/>
          <w:szCs w:val="22"/>
          <w:lang w:eastAsia="en-US"/>
        </w:rPr>
        <w:t xml:space="preserve"> (</w:t>
      </w:r>
      <w:r>
        <w:rPr>
          <w:bCs/>
          <w:i/>
          <w:iCs/>
          <w:noProof/>
          <w:szCs w:val="22"/>
          <w:lang w:eastAsia="en-US"/>
        </w:rPr>
        <w:t>Crohn</w:t>
      </w:r>
      <w:r>
        <w:rPr>
          <w:bCs/>
          <w:iCs/>
          <w:noProof/>
          <w:szCs w:val="22"/>
          <w:lang w:eastAsia="en-US"/>
        </w:rPr>
        <w:t>)</w:t>
      </w:r>
      <w:r w:rsidRPr="00E07846">
        <w:rPr>
          <w:bCs/>
          <w:iCs/>
          <w:noProof/>
          <w:szCs w:val="22"/>
          <w:lang w:eastAsia="en-US"/>
        </w:rPr>
        <w:t xml:space="preserve"> ligos paūmėjimas (žr. 4.4 skyrių). </w:t>
      </w:r>
      <w:r>
        <w:rPr>
          <w:bCs/>
          <w:iCs/>
          <w:noProof/>
          <w:szCs w:val="22"/>
          <w:lang w:eastAsia="en-US"/>
        </w:rPr>
        <w:t>Rečiau buvo pastebėtas gastritas.</w:t>
      </w:r>
    </w:p>
    <w:p w14:paraId="1A1E9C7B" w14:textId="77777777" w:rsidR="00192A1D" w:rsidRPr="00E07846" w:rsidRDefault="00192A1D" w:rsidP="00192A1D">
      <w:pPr>
        <w:rPr>
          <w:rFonts w:eastAsia="MS ??"/>
          <w:szCs w:val="22"/>
        </w:rPr>
      </w:pPr>
    </w:p>
    <w:p w14:paraId="2365CD7D" w14:textId="77777777" w:rsidR="00192A1D" w:rsidRPr="00E07846" w:rsidRDefault="00192A1D" w:rsidP="00192A1D">
      <w:pPr>
        <w:rPr>
          <w:rFonts w:eastAsia="MS ??"/>
          <w:i/>
          <w:szCs w:val="22"/>
        </w:rPr>
      </w:pPr>
      <w:r w:rsidRPr="00E07846">
        <w:rPr>
          <w:rFonts w:eastAsia="MS ??"/>
          <w:i/>
          <w:szCs w:val="22"/>
        </w:rPr>
        <w:t>Širdies ir kraujagyslių sistema</w:t>
      </w:r>
      <w:r>
        <w:rPr>
          <w:rFonts w:eastAsia="MS ??"/>
          <w:i/>
          <w:szCs w:val="22"/>
        </w:rPr>
        <w:t>:</w:t>
      </w:r>
    </w:p>
    <w:p w14:paraId="1388EDBC" w14:textId="77777777" w:rsidR="00192A1D" w:rsidRPr="001402FF" w:rsidRDefault="00192A1D" w:rsidP="00192A1D">
      <w:pPr>
        <w:tabs>
          <w:tab w:val="left" w:pos="567"/>
        </w:tabs>
        <w:rPr>
          <w:rFonts w:eastAsia="MS ??"/>
          <w:szCs w:val="22"/>
        </w:rPr>
      </w:pPr>
      <w:r w:rsidRPr="001402FF">
        <w:rPr>
          <w:rFonts w:eastAsia="MS ??"/>
          <w:szCs w:val="22"/>
        </w:rPr>
        <w:t xml:space="preserve">Klinikinių tyrimų ir epidemiologiniai duomenys i rodo, kad vartojant diklofenako, </w:t>
      </w:r>
      <w:r>
        <w:rPr>
          <w:rFonts w:eastAsia="MS ??"/>
          <w:szCs w:val="22"/>
        </w:rPr>
        <w:t>šiek tiek padidėja arterinės trombozės</w:t>
      </w:r>
      <w:r w:rsidRPr="001402FF">
        <w:rPr>
          <w:rFonts w:eastAsia="MS ??"/>
          <w:szCs w:val="22"/>
        </w:rPr>
        <w:t xml:space="preserve"> (p</w:t>
      </w:r>
      <w:r>
        <w:rPr>
          <w:rFonts w:eastAsia="MS ??"/>
          <w:szCs w:val="22"/>
        </w:rPr>
        <w:t xml:space="preserve">vz., </w:t>
      </w:r>
      <w:r w:rsidRPr="001402FF">
        <w:rPr>
          <w:rFonts w:eastAsia="MS ??"/>
          <w:szCs w:val="22"/>
        </w:rPr>
        <w:t xml:space="preserve">miokardo infarkto </w:t>
      </w:r>
      <w:r>
        <w:rPr>
          <w:rFonts w:eastAsia="MS ??"/>
          <w:szCs w:val="22"/>
        </w:rPr>
        <w:t>i</w:t>
      </w:r>
      <w:r w:rsidRPr="001402FF">
        <w:rPr>
          <w:rFonts w:eastAsia="MS ??"/>
          <w:szCs w:val="22"/>
        </w:rPr>
        <w:t>r insulto) rizika (žr. 4.4 skyri</w:t>
      </w:r>
      <w:r>
        <w:rPr>
          <w:rFonts w:eastAsia="MS ??"/>
          <w:szCs w:val="22"/>
        </w:rPr>
        <w:t>ų)</w:t>
      </w:r>
      <w:r w:rsidRPr="001402FF">
        <w:rPr>
          <w:rFonts w:eastAsia="MS ??"/>
          <w:szCs w:val="22"/>
        </w:rPr>
        <w:t>.</w:t>
      </w:r>
      <w:r>
        <w:rPr>
          <w:rFonts w:eastAsia="MS ??"/>
          <w:szCs w:val="22"/>
        </w:rPr>
        <w:t xml:space="preserve"> Ši rizika būna padidėjusi vartojant didelėmis dozėmis (150 mg per parą) ir ilgalaikio gydymo metu (žr. 4.4 skyrių).</w:t>
      </w:r>
    </w:p>
    <w:p w14:paraId="0714F70E" w14:textId="77777777" w:rsidR="00192A1D" w:rsidRPr="001402FF" w:rsidRDefault="00192A1D" w:rsidP="00192A1D">
      <w:pPr>
        <w:rPr>
          <w:rFonts w:eastAsia="MS ??"/>
          <w:szCs w:val="22"/>
        </w:rPr>
      </w:pPr>
    </w:p>
    <w:p w14:paraId="4A567893" w14:textId="77777777" w:rsidR="00192A1D" w:rsidRPr="001402FF" w:rsidRDefault="00192A1D" w:rsidP="00192A1D">
      <w:pPr>
        <w:rPr>
          <w:rFonts w:eastAsia="MS ??"/>
          <w:szCs w:val="22"/>
          <w:u w:val="single"/>
        </w:rPr>
      </w:pPr>
      <w:r w:rsidRPr="001402FF">
        <w:rPr>
          <w:rFonts w:eastAsia="MS ??"/>
          <w:szCs w:val="22"/>
          <w:u w:val="single"/>
        </w:rPr>
        <w:t>Pranešimas apie įtariamas nepageidaujamas reakcijas</w:t>
      </w:r>
    </w:p>
    <w:p w14:paraId="725C8AD9" w14:textId="77777777" w:rsidR="00192A1D" w:rsidRPr="001402FF" w:rsidRDefault="00192A1D" w:rsidP="00192A1D">
      <w:pPr>
        <w:rPr>
          <w:rFonts w:eastAsia="MS ??"/>
          <w:szCs w:val="22"/>
        </w:rPr>
      </w:pPr>
      <w:r w:rsidRPr="00FB5293">
        <w:rPr>
          <w:rFonts w:eastAsia="MS ??"/>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7" w:history="1">
        <w:r w:rsidRPr="00FB5293">
          <w:rPr>
            <w:rStyle w:val="Hipersaitas"/>
            <w:rFonts w:eastAsia="MS ??"/>
            <w:szCs w:val="22"/>
          </w:rPr>
          <w:t>https://vapris.vvkt.lt/vvkt-web/public/nrvSpecialist</w:t>
        </w:r>
      </w:hyperlink>
      <w:r w:rsidRPr="00FB5293">
        <w:rPr>
          <w:rFonts w:eastAsia="MS ??"/>
          <w:szCs w:val="22"/>
        </w:rPr>
        <w:t xml:space="preserve"> arba užpildę Sveikatos priežiūros ar farmacijos specialisto pranešimo apie įtariamą nepageidaujamą reakciją (ĮNR) formą, kuri skelbiama </w:t>
      </w:r>
      <w:hyperlink r:id="rId8" w:history="1">
        <w:r w:rsidRPr="00FB5293">
          <w:rPr>
            <w:rStyle w:val="Hipersaitas"/>
            <w:rFonts w:eastAsia="MS ??"/>
            <w:szCs w:val="22"/>
          </w:rPr>
          <w:t>https://www.vvkt.lt/index.php?1399030386</w:t>
        </w:r>
      </w:hyperlink>
      <w:r w:rsidRPr="00FB5293">
        <w:rPr>
          <w:rFonts w:eastAsia="MS ??"/>
          <w:szCs w:val="22"/>
        </w:rPr>
        <w:t>, ir atsiųsti elektroniniu paštu (adresu NepageidaujamaR@vvkt.lt).</w:t>
      </w:r>
    </w:p>
    <w:p w14:paraId="634792CD" w14:textId="77777777" w:rsidR="00192A1D" w:rsidRPr="001402FF" w:rsidRDefault="00192A1D" w:rsidP="00192A1D">
      <w:pPr>
        <w:rPr>
          <w:rFonts w:eastAsia="MS ??"/>
          <w:szCs w:val="22"/>
        </w:rPr>
      </w:pPr>
    </w:p>
    <w:p w14:paraId="4BD7B8EF" w14:textId="77777777" w:rsidR="00192A1D" w:rsidRPr="001402FF" w:rsidRDefault="00192A1D" w:rsidP="00192A1D">
      <w:pPr>
        <w:ind w:left="567" w:hanging="567"/>
        <w:rPr>
          <w:rFonts w:eastAsia="MS ??"/>
          <w:b/>
          <w:szCs w:val="22"/>
        </w:rPr>
      </w:pPr>
      <w:r w:rsidRPr="001402FF">
        <w:rPr>
          <w:rFonts w:eastAsia="MS ??"/>
          <w:b/>
          <w:szCs w:val="22"/>
        </w:rPr>
        <w:t>4.9</w:t>
      </w:r>
      <w:r w:rsidRPr="001402FF">
        <w:rPr>
          <w:rFonts w:eastAsia="MS ??"/>
          <w:b/>
          <w:szCs w:val="22"/>
        </w:rPr>
        <w:tab/>
        <w:t>Perdozavimas</w:t>
      </w:r>
    </w:p>
    <w:p w14:paraId="2DDE8955" w14:textId="77777777" w:rsidR="00192A1D" w:rsidRPr="001402FF" w:rsidRDefault="00192A1D" w:rsidP="00192A1D">
      <w:pPr>
        <w:rPr>
          <w:rFonts w:eastAsia="MS ??"/>
          <w:szCs w:val="22"/>
        </w:rPr>
      </w:pPr>
    </w:p>
    <w:p w14:paraId="4D4759EB" w14:textId="77777777" w:rsidR="00192A1D" w:rsidRPr="001B3A38" w:rsidRDefault="00192A1D" w:rsidP="00192A1D">
      <w:pPr>
        <w:rPr>
          <w:szCs w:val="22"/>
          <w:u w:val="single"/>
        </w:rPr>
      </w:pPr>
      <w:r w:rsidRPr="001B3A38">
        <w:rPr>
          <w:szCs w:val="22"/>
          <w:u w:val="single"/>
        </w:rPr>
        <w:t>Simptomai</w:t>
      </w:r>
    </w:p>
    <w:p w14:paraId="4551769F" w14:textId="77777777" w:rsidR="00192A1D" w:rsidRPr="001B3A38" w:rsidRDefault="00192A1D" w:rsidP="00192A1D">
      <w:pPr>
        <w:rPr>
          <w:szCs w:val="22"/>
        </w:rPr>
      </w:pPr>
      <w:r w:rsidRPr="001B3A38">
        <w:rPr>
          <w:szCs w:val="22"/>
        </w:rPr>
        <w:t xml:space="preserve">Klinikinių simptomų, būdingų diklofenako perdozavimui, nėra. Perdozavus gali </w:t>
      </w:r>
      <w:r>
        <w:rPr>
          <w:szCs w:val="22"/>
        </w:rPr>
        <w:t>pasireikšti tokiais simptomais, kaip</w:t>
      </w:r>
      <w:r w:rsidRPr="001B3A38">
        <w:rPr>
          <w:szCs w:val="22"/>
        </w:rPr>
        <w:t xml:space="preserve"> vėmimas, kraujavimas iš virškinimo trakto, viduriavimas, </w:t>
      </w:r>
      <w:r>
        <w:rPr>
          <w:szCs w:val="22"/>
        </w:rPr>
        <w:t>svaigulys, spengimas ausyse ar konvulsijos.</w:t>
      </w:r>
      <w:r w:rsidRPr="001B3A38">
        <w:rPr>
          <w:szCs w:val="22"/>
        </w:rPr>
        <w:t xml:space="preserve"> Sunkaus apsinuodijimo atveju gali</w:t>
      </w:r>
      <w:r>
        <w:rPr>
          <w:szCs w:val="22"/>
        </w:rPr>
        <w:t>mas</w:t>
      </w:r>
      <w:r w:rsidRPr="001B3A38">
        <w:rPr>
          <w:szCs w:val="22"/>
        </w:rPr>
        <w:t xml:space="preserve"> ūminis inkstų nepakankamumas ir kepenų pa</w:t>
      </w:r>
      <w:r>
        <w:rPr>
          <w:szCs w:val="22"/>
        </w:rPr>
        <w:t>kenkimas</w:t>
      </w:r>
      <w:r w:rsidRPr="001B3A38">
        <w:rPr>
          <w:szCs w:val="22"/>
        </w:rPr>
        <w:t xml:space="preserve">. </w:t>
      </w:r>
    </w:p>
    <w:p w14:paraId="61407AF7" w14:textId="77777777" w:rsidR="00192A1D" w:rsidRPr="001B3A38" w:rsidRDefault="00192A1D" w:rsidP="00192A1D">
      <w:pPr>
        <w:rPr>
          <w:b/>
          <w:szCs w:val="22"/>
        </w:rPr>
      </w:pPr>
    </w:p>
    <w:p w14:paraId="01BA4155" w14:textId="77777777" w:rsidR="00192A1D" w:rsidRPr="001B3A38" w:rsidRDefault="00192A1D" w:rsidP="00192A1D">
      <w:pPr>
        <w:rPr>
          <w:szCs w:val="22"/>
          <w:u w:val="single"/>
        </w:rPr>
      </w:pPr>
      <w:r w:rsidRPr="001B3A38">
        <w:rPr>
          <w:szCs w:val="22"/>
          <w:u w:val="single"/>
        </w:rPr>
        <w:t>Gydymas</w:t>
      </w:r>
    </w:p>
    <w:p w14:paraId="6169070F" w14:textId="77777777" w:rsidR="00192A1D" w:rsidRPr="001B3A38" w:rsidRDefault="00192A1D" w:rsidP="00192A1D">
      <w:pPr>
        <w:rPr>
          <w:szCs w:val="22"/>
        </w:rPr>
      </w:pPr>
      <w:r w:rsidRPr="001B3A38">
        <w:rPr>
          <w:szCs w:val="22"/>
        </w:rPr>
        <w:t>Pagalba ūmaus apsinuodijimo NVNU atveju iš esmės susideda iš palaikomųjų priemonių ir simptominio gydymo. Jei yra komplikacijų (pvz., hipotenzija, inkstų nepakankamumas, konvulsijos, virškinimo trakto sutrikimas ar kvėpavimo slopinimas), reikia skirti simptominį gydymą ir taikyti palaikomąsias priemones.</w:t>
      </w:r>
    </w:p>
    <w:p w14:paraId="1540B899" w14:textId="77777777" w:rsidR="00192A1D" w:rsidRPr="001B3A38" w:rsidRDefault="00192A1D" w:rsidP="00192A1D">
      <w:pPr>
        <w:rPr>
          <w:szCs w:val="22"/>
        </w:rPr>
      </w:pPr>
      <w:r w:rsidRPr="001B3A38">
        <w:rPr>
          <w:szCs w:val="22"/>
        </w:rPr>
        <w:t>Specialios priemonės, t. y. forsuota diurezė, dializė ar kraujo perpylimas, tikriausiai pašalinti NVNU nepadės, kadangi pastarosios medžiagos stipriai prisijungia prie baltymų ir yra ekstensyviai metabolizuojamos.</w:t>
      </w:r>
    </w:p>
    <w:p w14:paraId="6EF69082" w14:textId="77777777" w:rsidR="00192A1D" w:rsidRPr="001B3A38" w:rsidRDefault="00192A1D" w:rsidP="00192A1D">
      <w:pPr>
        <w:rPr>
          <w:szCs w:val="22"/>
        </w:rPr>
      </w:pPr>
      <w:r w:rsidRPr="00414A95">
        <w:rPr>
          <w:szCs w:val="22"/>
        </w:rPr>
        <w:t xml:space="preserve">Potencialiai toksiško perdozavimo atveju gali būti apsvarstytas </w:t>
      </w:r>
      <w:r>
        <w:rPr>
          <w:szCs w:val="22"/>
        </w:rPr>
        <w:t xml:space="preserve">aktyvintosios </w:t>
      </w:r>
      <w:r w:rsidRPr="00414A95">
        <w:rPr>
          <w:szCs w:val="22"/>
        </w:rPr>
        <w:t>anglies vartojimas ir skrandžio ištuštinimas (pvz., vėmimas, skr</w:t>
      </w:r>
      <w:r>
        <w:rPr>
          <w:szCs w:val="22"/>
        </w:rPr>
        <w:t>a</w:t>
      </w:r>
      <w:r w:rsidRPr="00414A95">
        <w:rPr>
          <w:szCs w:val="22"/>
        </w:rPr>
        <w:t>ndžio plovimas) perdozavimo, kuris gali būti pavojingas gyvybei, atveju.</w:t>
      </w:r>
    </w:p>
    <w:p w14:paraId="0412BDA5" w14:textId="77777777" w:rsidR="00192A1D" w:rsidRPr="001402FF" w:rsidRDefault="00192A1D" w:rsidP="00192A1D">
      <w:pPr>
        <w:rPr>
          <w:rFonts w:eastAsia="MS ??"/>
          <w:szCs w:val="22"/>
        </w:rPr>
      </w:pPr>
    </w:p>
    <w:p w14:paraId="5E022481" w14:textId="77777777" w:rsidR="00192A1D" w:rsidRPr="001402FF" w:rsidRDefault="00192A1D" w:rsidP="00192A1D">
      <w:pPr>
        <w:rPr>
          <w:rFonts w:eastAsia="MS ??"/>
          <w:szCs w:val="22"/>
        </w:rPr>
      </w:pPr>
    </w:p>
    <w:p w14:paraId="133F403C" w14:textId="77777777" w:rsidR="00192A1D" w:rsidRPr="001402FF" w:rsidRDefault="00192A1D" w:rsidP="00192A1D">
      <w:pPr>
        <w:ind w:left="567" w:hanging="567"/>
        <w:rPr>
          <w:rFonts w:eastAsia="MS ??"/>
          <w:b/>
          <w:caps/>
          <w:szCs w:val="22"/>
        </w:rPr>
      </w:pPr>
      <w:r w:rsidRPr="001402FF">
        <w:rPr>
          <w:rFonts w:eastAsia="MS ??"/>
          <w:b/>
          <w:caps/>
          <w:szCs w:val="22"/>
        </w:rPr>
        <w:t>5.</w:t>
      </w:r>
      <w:r w:rsidRPr="001402FF">
        <w:rPr>
          <w:rFonts w:eastAsia="MS ??"/>
          <w:b/>
          <w:caps/>
          <w:szCs w:val="22"/>
        </w:rPr>
        <w:tab/>
      </w:r>
      <w:r w:rsidRPr="001402FF">
        <w:rPr>
          <w:rFonts w:eastAsia="MS ??"/>
          <w:b/>
          <w:szCs w:val="22"/>
        </w:rPr>
        <w:t xml:space="preserve">FARMAKOLOGINĖS </w:t>
      </w:r>
      <w:r w:rsidRPr="001402FF">
        <w:rPr>
          <w:rFonts w:eastAsia="MS ??"/>
          <w:b/>
          <w:caps/>
          <w:szCs w:val="22"/>
        </w:rPr>
        <w:t>savybės</w:t>
      </w:r>
    </w:p>
    <w:p w14:paraId="7C8FE954" w14:textId="77777777" w:rsidR="00192A1D" w:rsidRPr="001402FF" w:rsidRDefault="00192A1D" w:rsidP="00192A1D">
      <w:pPr>
        <w:ind w:left="567" w:hanging="567"/>
        <w:rPr>
          <w:rFonts w:eastAsia="MS ??"/>
          <w:szCs w:val="22"/>
        </w:rPr>
      </w:pPr>
    </w:p>
    <w:p w14:paraId="37F729D0" w14:textId="77777777" w:rsidR="00192A1D" w:rsidRPr="001402FF" w:rsidRDefault="00192A1D" w:rsidP="00192A1D">
      <w:pPr>
        <w:ind w:left="567" w:hanging="567"/>
        <w:rPr>
          <w:rFonts w:eastAsia="MS ??"/>
          <w:b/>
          <w:szCs w:val="22"/>
        </w:rPr>
      </w:pPr>
      <w:r w:rsidRPr="001402FF">
        <w:rPr>
          <w:rFonts w:eastAsia="MS ??"/>
          <w:b/>
          <w:szCs w:val="22"/>
        </w:rPr>
        <w:t>5.1</w:t>
      </w:r>
      <w:r w:rsidRPr="001402FF">
        <w:rPr>
          <w:rFonts w:eastAsia="MS ??"/>
          <w:b/>
          <w:szCs w:val="22"/>
        </w:rPr>
        <w:tab/>
        <w:t xml:space="preserve">Farmakodinaminės savybės </w:t>
      </w:r>
    </w:p>
    <w:p w14:paraId="200BD26D" w14:textId="77777777" w:rsidR="00192A1D" w:rsidRPr="001402FF" w:rsidRDefault="00192A1D" w:rsidP="00192A1D">
      <w:pPr>
        <w:ind w:left="567" w:hanging="567"/>
        <w:rPr>
          <w:rFonts w:eastAsia="MS ??"/>
          <w:szCs w:val="22"/>
        </w:rPr>
      </w:pPr>
    </w:p>
    <w:p w14:paraId="00946C7A" w14:textId="77777777" w:rsidR="00192A1D" w:rsidRPr="001402FF" w:rsidRDefault="00192A1D" w:rsidP="00192A1D">
      <w:pPr>
        <w:rPr>
          <w:rFonts w:eastAsia="MS ??"/>
          <w:szCs w:val="22"/>
          <w:u w:val="single"/>
        </w:rPr>
      </w:pPr>
      <w:r w:rsidRPr="001402FF">
        <w:rPr>
          <w:rFonts w:eastAsia="MS ??"/>
          <w:szCs w:val="22"/>
        </w:rPr>
        <w:t>Farmakoterapinė grupė – nesteroidini</w:t>
      </w:r>
      <w:r>
        <w:rPr>
          <w:rFonts w:eastAsia="MS ??"/>
          <w:szCs w:val="22"/>
        </w:rPr>
        <w:t>ai</w:t>
      </w:r>
      <w:r w:rsidRPr="001402FF">
        <w:rPr>
          <w:rFonts w:eastAsia="MS ??"/>
          <w:szCs w:val="22"/>
        </w:rPr>
        <w:t xml:space="preserve"> priešuždegimini</w:t>
      </w:r>
      <w:r>
        <w:rPr>
          <w:rFonts w:eastAsia="MS ??"/>
          <w:szCs w:val="22"/>
        </w:rPr>
        <w:t>ai</w:t>
      </w:r>
      <w:r w:rsidRPr="001402FF">
        <w:rPr>
          <w:rFonts w:eastAsia="MS ??"/>
          <w:szCs w:val="22"/>
        </w:rPr>
        <w:t xml:space="preserve"> ir </w:t>
      </w:r>
      <w:r>
        <w:rPr>
          <w:rFonts w:eastAsia="MS ??"/>
          <w:szCs w:val="22"/>
        </w:rPr>
        <w:t>anti</w:t>
      </w:r>
      <w:r w:rsidRPr="001402FF">
        <w:rPr>
          <w:rFonts w:eastAsia="MS ??"/>
          <w:szCs w:val="22"/>
        </w:rPr>
        <w:t>reumatini</w:t>
      </w:r>
      <w:r>
        <w:rPr>
          <w:rFonts w:eastAsia="MS ??"/>
          <w:szCs w:val="22"/>
        </w:rPr>
        <w:t>ai vaistai</w:t>
      </w:r>
      <w:r w:rsidRPr="001402FF">
        <w:rPr>
          <w:rFonts w:eastAsia="MS ??"/>
          <w:szCs w:val="22"/>
        </w:rPr>
        <w:t>, acto rūgšties dariniai ir susij</w:t>
      </w:r>
      <w:r>
        <w:rPr>
          <w:rFonts w:eastAsia="MS ??"/>
          <w:szCs w:val="22"/>
        </w:rPr>
        <w:t>usios medžiagos, diklofenakas</w:t>
      </w:r>
      <w:r w:rsidRPr="001402FF">
        <w:rPr>
          <w:rFonts w:eastAsia="MS ??"/>
          <w:szCs w:val="22"/>
        </w:rPr>
        <w:t>; ATC kodas – M01AB05.</w:t>
      </w:r>
    </w:p>
    <w:p w14:paraId="591245BB" w14:textId="77777777" w:rsidR="00192A1D" w:rsidRPr="001402FF" w:rsidRDefault="00192A1D" w:rsidP="00192A1D">
      <w:pPr>
        <w:rPr>
          <w:rFonts w:eastAsia="MS ??"/>
          <w:szCs w:val="22"/>
          <w:u w:val="single"/>
        </w:rPr>
      </w:pPr>
    </w:p>
    <w:p w14:paraId="2D0A06BB" w14:textId="77777777" w:rsidR="00192A1D" w:rsidRDefault="00192A1D" w:rsidP="00192A1D">
      <w:pPr>
        <w:rPr>
          <w:rFonts w:eastAsia="MS ??"/>
          <w:szCs w:val="22"/>
        </w:rPr>
      </w:pPr>
      <w:r>
        <w:rPr>
          <w:rFonts w:eastAsia="MS ??"/>
          <w:szCs w:val="22"/>
        </w:rPr>
        <w:t xml:space="preserve">Diklofenako kalis  yra nesteroidinis analgetinis vaistinis preparatas, kuriam yra būdingas priešuždegiminis ir antipiretinis poveikis. </w:t>
      </w:r>
    </w:p>
    <w:p w14:paraId="74B0F32C" w14:textId="77777777" w:rsidR="00192A1D" w:rsidRDefault="00192A1D" w:rsidP="00192A1D">
      <w:pPr>
        <w:rPr>
          <w:rFonts w:eastAsia="MS ??"/>
          <w:szCs w:val="22"/>
        </w:rPr>
      </w:pPr>
    </w:p>
    <w:p w14:paraId="436DC483" w14:textId="77777777" w:rsidR="00192A1D" w:rsidRPr="001402FF" w:rsidRDefault="00192A1D" w:rsidP="00192A1D">
      <w:pPr>
        <w:rPr>
          <w:rFonts w:eastAsia="MS ??"/>
          <w:szCs w:val="22"/>
        </w:rPr>
      </w:pPr>
      <w:r>
        <w:rPr>
          <w:rFonts w:eastAsia="MS ??"/>
          <w:szCs w:val="22"/>
        </w:rPr>
        <w:t xml:space="preserve">Diklofenakas tinka ūminiam skausmui malšinti. Veikimo mechanizmas yra aiškinamas </w:t>
      </w:r>
      <w:r w:rsidRPr="001402FF">
        <w:rPr>
          <w:rFonts w:eastAsia="MS ??"/>
          <w:szCs w:val="22"/>
        </w:rPr>
        <w:t>prostaglandinų biosintezės slopinim</w:t>
      </w:r>
      <w:r>
        <w:rPr>
          <w:rFonts w:eastAsia="MS ??"/>
          <w:szCs w:val="22"/>
        </w:rPr>
        <w:t>u</w:t>
      </w:r>
      <w:r w:rsidRPr="001402FF">
        <w:rPr>
          <w:rFonts w:eastAsia="MS ??"/>
          <w:szCs w:val="22"/>
        </w:rPr>
        <w:t xml:space="preserve">. Prostaglandinai </w:t>
      </w:r>
      <w:r>
        <w:rPr>
          <w:rFonts w:eastAsia="MS ??"/>
          <w:szCs w:val="22"/>
        </w:rPr>
        <w:t>vaidina svarbų vaidmenį</w:t>
      </w:r>
      <w:r w:rsidRPr="001402FF">
        <w:rPr>
          <w:rFonts w:eastAsia="MS ??"/>
          <w:szCs w:val="22"/>
        </w:rPr>
        <w:t xml:space="preserve"> </w:t>
      </w:r>
      <w:r>
        <w:rPr>
          <w:rFonts w:eastAsia="MS ??"/>
          <w:szCs w:val="22"/>
        </w:rPr>
        <w:t xml:space="preserve">sukeliant </w:t>
      </w:r>
      <w:r w:rsidRPr="001402FF">
        <w:rPr>
          <w:rFonts w:eastAsia="MS ??"/>
          <w:szCs w:val="22"/>
        </w:rPr>
        <w:t>uždegim</w:t>
      </w:r>
      <w:r>
        <w:rPr>
          <w:rFonts w:eastAsia="MS ??"/>
          <w:szCs w:val="22"/>
        </w:rPr>
        <w:t>ą</w:t>
      </w:r>
      <w:r w:rsidRPr="001402FF">
        <w:rPr>
          <w:rFonts w:eastAsia="MS ??"/>
          <w:szCs w:val="22"/>
        </w:rPr>
        <w:t>, skausm</w:t>
      </w:r>
      <w:r>
        <w:rPr>
          <w:rFonts w:eastAsia="MS ??"/>
          <w:szCs w:val="22"/>
        </w:rPr>
        <w:t>ą</w:t>
      </w:r>
      <w:r w:rsidRPr="001402FF">
        <w:rPr>
          <w:rFonts w:eastAsia="MS ??"/>
          <w:szCs w:val="22"/>
        </w:rPr>
        <w:t xml:space="preserve"> ir karščiavim</w:t>
      </w:r>
      <w:r>
        <w:rPr>
          <w:rFonts w:eastAsia="MS ??"/>
          <w:szCs w:val="22"/>
        </w:rPr>
        <w:t>ą</w:t>
      </w:r>
      <w:r w:rsidRPr="001402FF">
        <w:rPr>
          <w:rFonts w:eastAsia="MS ??"/>
          <w:szCs w:val="22"/>
        </w:rPr>
        <w:t>.</w:t>
      </w:r>
    </w:p>
    <w:p w14:paraId="6518B439" w14:textId="77777777" w:rsidR="00192A1D" w:rsidRPr="001402FF" w:rsidRDefault="00192A1D" w:rsidP="00192A1D">
      <w:pPr>
        <w:tabs>
          <w:tab w:val="left" w:pos="567"/>
        </w:tabs>
        <w:rPr>
          <w:rFonts w:eastAsia="MS ??"/>
          <w:szCs w:val="22"/>
        </w:rPr>
      </w:pPr>
    </w:p>
    <w:p w14:paraId="7FC6D85A" w14:textId="77777777" w:rsidR="00192A1D" w:rsidRPr="001402FF" w:rsidRDefault="00192A1D" w:rsidP="00192A1D">
      <w:pPr>
        <w:rPr>
          <w:rFonts w:eastAsia="MS ??"/>
          <w:szCs w:val="22"/>
        </w:rPr>
      </w:pPr>
      <w:r>
        <w:rPr>
          <w:rFonts w:eastAsia="MS ??"/>
          <w:szCs w:val="22"/>
        </w:rPr>
        <w:t xml:space="preserve">Diklofenako poveikis </w:t>
      </w:r>
      <w:r w:rsidRPr="001402FF">
        <w:rPr>
          <w:rFonts w:eastAsia="MS ??"/>
          <w:szCs w:val="22"/>
        </w:rPr>
        <w:t>pasireiškia greitai</w:t>
      </w:r>
      <w:r>
        <w:rPr>
          <w:rFonts w:eastAsia="MS ??"/>
          <w:szCs w:val="22"/>
        </w:rPr>
        <w:t xml:space="preserve">. Taigi, jis </w:t>
      </w:r>
      <w:r w:rsidRPr="001402FF">
        <w:rPr>
          <w:rFonts w:eastAsia="MS ??"/>
          <w:szCs w:val="22"/>
        </w:rPr>
        <w:t xml:space="preserve">tinka ūminiam skausmui malšinti bei karščiavimui mažinti. </w:t>
      </w:r>
      <w:r>
        <w:rPr>
          <w:rFonts w:eastAsia="MS ??"/>
          <w:szCs w:val="22"/>
        </w:rPr>
        <w:t>Diklofenakas sukelia</w:t>
      </w:r>
      <w:r w:rsidRPr="001402FF">
        <w:rPr>
          <w:rFonts w:eastAsia="MS ??"/>
          <w:szCs w:val="22"/>
        </w:rPr>
        <w:t xml:space="preserve"> analgetin</w:t>
      </w:r>
      <w:r>
        <w:rPr>
          <w:rFonts w:eastAsia="MS ??"/>
          <w:szCs w:val="22"/>
        </w:rPr>
        <w:t>į</w:t>
      </w:r>
      <w:r w:rsidRPr="001402FF">
        <w:rPr>
          <w:rFonts w:eastAsia="MS ??"/>
          <w:szCs w:val="22"/>
        </w:rPr>
        <w:t xml:space="preserve"> poveik</w:t>
      </w:r>
      <w:r>
        <w:rPr>
          <w:rFonts w:eastAsia="MS ??"/>
          <w:szCs w:val="22"/>
        </w:rPr>
        <w:t>į</w:t>
      </w:r>
      <w:r w:rsidRPr="001402FF">
        <w:rPr>
          <w:rFonts w:eastAsia="MS ??"/>
          <w:szCs w:val="22"/>
        </w:rPr>
        <w:t xml:space="preserve"> ir </w:t>
      </w:r>
      <w:r>
        <w:rPr>
          <w:rFonts w:eastAsia="MS ??"/>
          <w:szCs w:val="22"/>
        </w:rPr>
        <w:t>mažina skausmą</w:t>
      </w:r>
      <w:r w:rsidRPr="001402FF">
        <w:rPr>
          <w:rFonts w:eastAsia="MS ??"/>
          <w:szCs w:val="22"/>
        </w:rPr>
        <w:t>.</w:t>
      </w:r>
    </w:p>
    <w:p w14:paraId="0A66F93F" w14:textId="77777777" w:rsidR="00192A1D" w:rsidRPr="001402FF" w:rsidRDefault="00192A1D" w:rsidP="00192A1D">
      <w:pPr>
        <w:rPr>
          <w:rFonts w:eastAsia="MS ??"/>
          <w:szCs w:val="22"/>
        </w:rPr>
      </w:pPr>
    </w:p>
    <w:p w14:paraId="2B74A5CD" w14:textId="77777777" w:rsidR="00192A1D" w:rsidRPr="001402FF" w:rsidRDefault="00192A1D" w:rsidP="00192A1D">
      <w:pPr>
        <w:rPr>
          <w:rFonts w:eastAsia="MS ??"/>
          <w:szCs w:val="22"/>
        </w:rPr>
      </w:pPr>
      <w:r w:rsidRPr="001402FF">
        <w:rPr>
          <w:rFonts w:eastAsia="MS ??"/>
          <w:i/>
          <w:szCs w:val="22"/>
        </w:rPr>
        <w:t>In vitro</w:t>
      </w:r>
      <w:r>
        <w:rPr>
          <w:rFonts w:eastAsia="MS ??"/>
          <w:i/>
          <w:szCs w:val="22"/>
        </w:rPr>
        <w:t>,</w:t>
      </w:r>
      <w:r w:rsidRPr="001402FF">
        <w:rPr>
          <w:rFonts w:eastAsia="MS ??"/>
          <w:szCs w:val="22"/>
        </w:rPr>
        <w:t xml:space="preserve"> proteoglikanų sintezė</w:t>
      </w:r>
      <w:r>
        <w:rPr>
          <w:rFonts w:eastAsia="MS ??"/>
          <w:szCs w:val="22"/>
        </w:rPr>
        <w:t xml:space="preserve"> audinyje nesumažėjo esant tokioms koncentracijoms, kurios būna žmonėms</w:t>
      </w:r>
      <w:r w:rsidRPr="001402FF">
        <w:rPr>
          <w:rFonts w:eastAsia="MS ??"/>
          <w:szCs w:val="22"/>
        </w:rPr>
        <w:t xml:space="preserve">. </w:t>
      </w:r>
    </w:p>
    <w:p w14:paraId="350980FD" w14:textId="77777777" w:rsidR="00192A1D" w:rsidRPr="001402FF" w:rsidRDefault="00192A1D" w:rsidP="00192A1D">
      <w:pPr>
        <w:ind w:left="567" w:hanging="567"/>
        <w:rPr>
          <w:rFonts w:eastAsia="MS ??"/>
          <w:szCs w:val="22"/>
        </w:rPr>
      </w:pPr>
    </w:p>
    <w:p w14:paraId="48A649BE" w14:textId="77777777" w:rsidR="00192A1D" w:rsidRPr="001402FF" w:rsidRDefault="00192A1D" w:rsidP="00192A1D">
      <w:pPr>
        <w:numPr>
          <w:ilvl w:val="1"/>
          <w:numId w:val="28"/>
        </w:numPr>
        <w:rPr>
          <w:rFonts w:eastAsia="MS ??"/>
          <w:b/>
          <w:szCs w:val="22"/>
        </w:rPr>
      </w:pPr>
      <w:r w:rsidRPr="001402FF">
        <w:rPr>
          <w:rFonts w:eastAsia="MS ??"/>
          <w:b/>
          <w:szCs w:val="22"/>
        </w:rPr>
        <w:t xml:space="preserve">Farmakokinetinės savybės </w:t>
      </w:r>
    </w:p>
    <w:p w14:paraId="2E67E414" w14:textId="77777777" w:rsidR="00192A1D" w:rsidRPr="001402FF" w:rsidRDefault="00192A1D" w:rsidP="00192A1D">
      <w:pPr>
        <w:rPr>
          <w:rFonts w:eastAsia="MS ??"/>
          <w:szCs w:val="22"/>
        </w:rPr>
      </w:pPr>
    </w:p>
    <w:p w14:paraId="62A595E0" w14:textId="77777777" w:rsidR="00192A1D" w:rsidRPr="0060075B" w:rsidRDefault="00192A1D" w:rsidP="00192A1D">
      <w:pPr>
        <w:rPr>
          <w:rFonts w:eastAsia="MS ??"/>
          <w:b/>
          <w:szCs w:val="22"/>
        </w:rPr>
      </w:pPr>
      <w:r w:rsidRPr="0060075B">
        <w:rPr>
          <w:rFonts w:eastAsia="MS ??"/>
          <w:szCs w:val="22"/>
          <w:u w:val="single"/>
        </w:rPr>
        <w:t>Absorbcija</w:t>
      </w:r>
    </w:p>
    <w:p w14:paraId="05739E93" w14:textId="77777777" w:rsidR="00192A1D" w:rsidRPr="001402FF" w:rsidRDefault="00192A1D" w:rsidP="00192A1D">
      <w:pPr>
        <w:rPr>
          <w:rFonts w:eastAsia="MS ??"/>
          <w:szCs w:val="22"/>
        </w:rPr>
      </w:pPr>
      <w:r w:rsidRPr="001402FF">
        <w:rPr>
          <w:rFonts w:eastAsia="MS ??"/>
          <w:szCs w:val="22"/>
        </w:rPr>
        <w:t xml:space="preserve">Diklofenakas absorbuojamas greitai ir visiškai. </w:t>
      </w:r>
      <w:r>
        <w:rPr>
          <w:rFonts w:eastAsia="MS ??"/>
          <w:szCs w:val="22"/>
        </w:rPr>
        <w:t>I</w:t>
      </w:r>
      <w:r w:rsidRPr="001402FF">
        <w:rPr>
          <w:rFonts w:eastAsia="MS ??"/>
          <w:szCs w:val="22"/>
        </w:rPr>
        <w:t xml:space="preserve">šgėrus dvi 12,5 mg tabletes </w:t>
      </w:r>
      <w:r>
        <w:rPr>
          <w:rFonts w:eastAsia="MS ??"/>
          <w:szCs w:val="22"/>
        </w:rPr>
        <w:t>v</w:t>
      </w:r>
      <w:r w:rsidRPr="001402FF">
        <w:rPr>
          <w:rFonts w:eastAsia="MS ??"/>
          <w:szCs w:val="22"/>
        </w:rPr>
        <w:t xml:space="preserve">idutinė koncentracija kraujo plazmoje </w:t>
      </w:r>
      <w:r>
        <w:rPr>
          <w:rFonts w:eastAsia="MS ??"/>
          <w:szCs w:val="22"/>
        </w:rPr>
        <w:t>(1,9 µmol/l) atsiranda maždaug po</w:t>
      </w:r>
      <w:r w:rsidRPr="001402FF">
        <w:rPr>
          <w:rFonts w:eastAsia="MS ??"/>
          <w:szCs w:val="22"/>
        </w:rPr>
        <w:t xml:space="preserve"> 3</w:t>
      </w:r>
      <w:r>
        <w:rPr>
          <w:rFonts w:eastAsia="MS ??"/>
          <w:szCs w:val="22"/>
        </w:rPr>
        <w:t>5</w:t>
      </w:r>
      <w:r w:rsidRPr="001402FF">
        <w:rPr>
          <w:rFonts w:eastAsia="MS ??"/>
          <w:szCs w:val="22"/>
        </w:rPr>
        <w:t xml:space="preserve"> minučių (T</w:t>
      </w:r>
      <w:r w:rsidRPr="001402FF">
        <w:rPr>
          <w:rFonts w:eastAsia="MS ??"/>
          <w:szCs w:val="22"/>
          <w:vertAlign w:val="subscript"/>
        </w:rPr>
        <w:t>maks.</w:t>
      </w:r>
      <w:r w:rsidRPr="001402FF">
        <w:rPr>
          <w:rFonts w:eastAsia="MS ??"/>
          <w:szCs w:val="22"/>
        </w:rPr>
        <w:t xml:space="preserve"> </w:t>
      </w:r>
      <w:r>
        <w:rPr>
          <w:rFonts w:eastAsia="MS ??"/>
          <w:szCs w:val="22"/>
        </w:rPr>
        <w:t>mediana</w:t>
      </w:r>
      <w:r w:rsidRPr="001402FF">
        <w:rPr>
          <w:rFonts w:eastAsia="MS ??"/>
          <w:szCs w:val="22"/>
        </w:rPr>
        <w:t>).</w:t>
      </w:r>
      <w:r>
        <w:rPr>
          <w:rFonts w:eastAsia="MS ??"/>
          <w:szCs w:val="22"/>
        </w:rPr>
        <w:t xml:space="preserve"> Absorbuotas kiekis yra tiesiogiai proporcingas dozei.</w:t>
      </w:r>
      <w:r w:rsidRPr="003F7019">
        <w:rPr>
          <w:rFonts w:eastAsia="MS ??"/>
          <w:szCs w:val="22"/>
        </w:rPr>
        <w:t xml:space="preserve"> </w:t>
      </w:r>
      <w:r>
        <w:rPr>
          <w:rFonts w:eastAsia="MS ??"/>
          <w:szCs w:val="22"/>
        </w:rPr>
        <w:t>M</w:t>
      </w:r>
      <w:r w:rsidRPr="001402FF">
        <w:rPr>
          <w:rFonts w:eastAsia="MS ??"/>
          <w:szCs w:val="22"/>
        </w:rPr>
        <w:t>aždaug pusė išgerto diklofenako dozės yra metabolizuojama pirmojo prasiskverbimo per kepenis metu</w:t>
      </w:r>
      <w:r>
        <w:rPr>
          <w:rFonts w:eastAsia="MS ??"/>
          <w:szCs w:val="22"/>
        </w:rPr>
        <w:t xml:space="preserve"> (</w:t>
      </w:r>
      <w:r w:rsidRPr="001402FF">
        <w:rPr>
          <w:rFonts w:eastAsia="MS ??"/>
          <w:szCs w:val="22"/>
        </w:rPr>
        <w:t>pirmojo prasiskverbimo</w:t>
      </w:r>
      <w:r>
        <w:rPr>
          <w:rFonts w:eastAsia="MS ??"/>
          <w:szCs w:val="22"/>
        </w:rPr>
        <w:t xml:space="preserve"> efektas). Išgertos dozės</w:t>
      </w:r>
      <w:r w:rsidRPr="001402FF">
        <w:rPr>
          <w:rFonts w:eastAsia="MS ??"/>
          <w:szCs w:val="22"/>
        </w:rPr>
        <w:t xml:space="preserve"> </w:t>
      </w:r>
      <w:r>
        <w:rPr>
          <w:rFonts w:eastAsia="MS ??"/>
          <w:szCs w:val="22"/>
        </w:rPr>
        <w:t>biologinis prieinamumas yra du kartus</w:t>
      </w:r>
      <w:r w:rsidRPr="001402FF">
        <w:rPr>
          <w:rFonts w:eastAsia="MS ??"/>
          <w:szCs w:val="22"/>
        </w:rPr>
        <w:t xml:space="preserve"> mažesnis negu tokios pačios dozės, pavartotos parenteriniu būdu.</w:t>
      </w:r>
      <w:r w:rsidRPr="003F7019">
        <w:rPr>
          <w:rFonts w:eastAsia="MS ??"/>
          <w:szCs w:val="22"/>
        </w:rPr>
        <w:t xml:space="preserve"> </w:t>
      </w:r>
      <w:r>
        <w:rPr>
          <w:rFonts w:eastAsia="MS ??"/>
          <w:szCs w:val="22"/>
        </w:rPr>
        <w:t>K</w:t>
      </w:r>
      <w:r w:rsidRPr="001402FF">
        <w:rPr>
          <w:rFonts w:eastAsia="MS ??"/>
          <w:szCs w:val="22"/>
        </w:rPr>
        <w:t>artotinai vartojamo vaistinio preparato farmakokinetika nekinta</w:t>
      </w:r>
      <w:r>
        <w:rPr>
          <w:rFonts w:eastAsia="MS ??"/>
          <w:szCs w:val="22"/>
        </w:rPr>
        <w:t>. Vartojamas rekomenduojamų dozių intervale vaistinis preparatas organizme nesikaupia</w:t>
      </w:r>
    </w:p>
    <w:p w14:paraId="3F972BF8" w14:textId="77777777" w:rsidR="00192A1D" w:rsidRPr="001402FF" w:rsidRDefault="00192A1D" w:rsidP="00192A1D">
      <w:pPr>
        <w:tabs>
          <w:tab w:val="left" w:pos="2868"/>
        </w:tabs>
        <w:jc w:val="both"/>
        <w:rPr>
          <w:rFonts w:eastAsia="MS ??"/>
          <w:szCs w:val="22"/>
        </w:rPr>
      </w:pPr>
    </w:p>
    <w:p w14:paraId="257E9646" w14:textId="77777777" w:rsidR="00192A1D" w:rsidRPr="003F7019" w:rsidRDefault="00192A1D" w:rsidP="00192A1D">
      <w:pPr>
        <w:rPr>
          <w:rFonts w:eastAsia="MS ??"/>
          <w:szCs w:val="22"/>
        </w:rPr>
      </w:pPr>
      <w:r w:rsidRPr="003F7019">
        <w:rPr>
          <w:rFonts w:eastAsia="MS ??"/>
          <w:szCs w:val="22"/>
          <w:u w:val="single"/>
        </w:rPr>
        <w:t>Pasiskirstymas</w:t>
      </w:r>
    </w:p>
    <w:p w14:paraId="0457B25B" w14:textId="77777777" w:rsidR="00192A1D" w:rsidRPr="001402FF" w:rsidRDefault="00192A1D" w:rsidP="00192A1D">
      <w:pPr>
        <w:rPr>
          <w:rFonts w:eastAsia="MS ??"/>
          <w:szCs w:val="22"/>
        </w:rPr>
      </w:pPr>
      <w:r w:rsidRPr="001402FF">
        <w:rPr>
          <w:rFonts w:eastAsia="MS ??"/>
          <w:szCs w:val="22"/>
        </w:rPr>
        <w:t>99,7 % pavartotos diklofenako dozės jungiasi su kraujo serumo baltymais, daugiausia (99,4 </w:t>
      </w:r>
      <w:r w:rsidRPr="001402FF">
        <w:rPr>
          <w:rFonts w:eastAsia="MS ??"/>
          <w:szCs w:val="22"/>
        </w:rPr>
        <w:sym w:font="Symbol" w:char="F025"/>
      </w:r>
      <w:r w:rsidRPr="001402FF">
        <w:rPr>
          <w:rFonts w:eastAsia="MS ??"/>
          <w:szCs w:val="22"/>
        </w:rPr>
        <w:t>) su albuminais. Tariamasis pasiskirstymo tūris yra 0,12-0,17 L/kg.</w:t>
      </w:r>
      <w:r>
        <w:rPr>
          <w:rFonts w:eastAsia="MS ??"/>
          <w:szCs w:val="22"/>
        </w:rPr>
        <w:t xml:space="preserve"> </w:t>
      </w:r>
      <w:r w:rsidRPr="001402FF">
        <w:rPr>
          <w:rFonts w:eastAsia="MS ??"/>
          <w:szCs w:val="22"/>
        </w:rPr>
        <w:t xml:space="preserve">Diklofenako </w:t>
      </w:r>
      <w:r>
        <w:rPr>
          <w:rFonts w:eastAsia="MS ??"/>
          <w:szCs w:val="22"/>
        </w:rPr>
        <w:t>aptinkama sinovijoje</w:t>
      </w:r>
      <w:r w:rsidRPr="001402FF">
        <w:rPr>
          <w:rFonts w:eastAsia="MS ??"/>
          <w:szCs w:val="22"/>
        </w:rPr>
        <w:t xml:space="preserve">, kurioje jo didžiausia koncentracija atsiranda praėjus 2 – 4 valandoms po to, kai plazmoje koncentracija tampa didžiausia. Pusinės eliminacijos laikas sinovijoje yra 3-6 valandos. Praėjus 2 val. po to, kai kraujo plazmoje </w:t>
      </w:r>
      <w:r>
        <w:rPr>
          <w:rFonts w:eastAsia="MS ??"/>
          <w:szCs w:val="22"/>
        </w:rPr>
        <w:t xml:space="preserve">atsiranda </w:t>
      </w:r>
      <w:r w:rsidRPr="001402FF">
        <w:rPr>
          <w:rFonts w:eastAsia="MS ??"/>
          <w:szCs w:val="22"/>
        </w:rPr>
        <w:t>didžiausia koncentracija, sinovijoje veikliosios medžiagos jau būna daugiau nei plazmoje. Toks santykis išlieka ne mažiau kaip 12 valandų.</w:t>
      </w:r>
    </w:p>
    <w:p w14:paraId="33620601" w14:textId="77777777" w:rsidR="00192A1D" w:rsidRPr="001402FF" w:rsidRDefault="00192A1D" w:rsidP="00192A1D">
      <w:pPr>
        <w:rPr>
          <w:rFonts w:eastAsia="MS ??"/>
          <w:szCs w:val="22"/>
          <w:u w:val="single"/>
        </w:rPr>
      </w:pPr>
    </w:p>
    <w:p w14:paraId="528D3000" w14:textId="77777777" w:rsidR="00192A1D" w:rsidRPr="005C0194" w:rsidRDefault="00192A1D" w:rsidP="00192A1D">
      <w:pPr>
        <w:rPr>
          <w:rFonts w:eastAsia="MS ??"/>
          <w:szCs w:val="22"/>
        </w:rPr>
      </w:pPr>
      <w:r w:rsidRPr="005C0194">
        <w:rPr>
          <w:rFonts w:eastAsia="MS ??"/>
          <w:szCs w:val="22"/>
          <w:u w:val="single"/>
        </w:rPr>
        <w:t>Biotransformacija</w:t>
      </w:r>
    </w:p>
    <w:p w14:paraId="0D774F76" w14:textId="77777777" w:rsidR="00192A1D" w:rsidRPr="001402FF" w:rsidRDefault="00192A1D" w:rsidP="00192A1D">
      <w:pPr>
        <w:rPr>
          <w:rFonts w:eastAsia="MS ??"/>
          <w:szCs w:val="22"/>
        </w:rPr>
      </w:pPr>
      <w:r w:rsidRPr="001402FF">
        <w:rPr>
          <w:rFonts w:eastAsia="MS ??"/>
          <w:szCs w:val="22"/>
        </w:rPr>
        <w:t>Diklofenako metabolizmas vyksta iš dalies vykstant gliukuroninimui, tačiau daugiausiai vienkartinio ir dauginio hidroksilinimo ir metoksilinimo metu su</w:t>
      </w:r>
      <w:r>
        <w:rPr>
          <w:rFonts w:eastAsia="MS ??"/>
          <w:szCs w:val="22"/>
        </w:rPr>
        <w:t>formuojama</w:t>
      </w:r>
      <w:r w:rsidRPr="001402FF">
        <w:rPr>
          <w:rFonts w:eastAsia="MS ??"/>
          <w:szCs w:val="22"/>
        </w:rPr>
        <w:t xml:space="preserve"> keletas fenolio metabolitų, kurie vėliau paverčiami gliukuronidų junginiais. Du iš šių fenolio metabolitų yra biologiškai veiklūs, tačiau veikia daug silpniau nei diklofenakas.</w:t>
      </w:r>
    </w:p>
    <w:p w14:paraId="35302514" w14:textId="77777777" w:rsidR="00192A1D" w:rsidRPr="001402FF" w:rsidRDefault="00192A1D" w:rsidP="00192A1D">
      <w:pPr>
        <w:jc w:val="both"/>
        <w:rPr>
          <w:rFonts w:eastAsia="MS ??"/>
          <w:szCs w:val="22"/>
        </w:rPr>
      </w:pPr>
    </w:p>
    <w:p w14:paraId="130B477C" w14:textId="77777777" w:rsidR="00192A1D" w:rsidRPr="005C0194" w:rsidRDefault="00192A1D" w:rsidP="00192A1D">
      <w:pPr>
        <w:jc w:val="both"/>
        <w:rPr>
          <w:rFonts w:eastAsia="MS ??"/>
          <w:szCs w:val="22"/>
        </w:rPr>
      </w:pPr>
      <w:r w:rsidRPr="005C0194">
        <w:rPr>
          <w:rFonts w:eastAsia="MS ??"/>
          <w:szCs w:val="22"/>
          <w:u w:val="single"/>
        </w:rPr>
        <w:t>Eliminacija</w:t>
      </w:r>
    </w:p>
    <w:p w14:paraId="32C22402" w14:textId="77777777" w:rsidR="00192A1D" w:rsidRPr="001402FF" w:rsidRDefault="00192A1D" w:rsidP="00192A1D">
      <w:pPr>
        <w:rPr>
          <w:rFonts w:eastAsia="MS ??"/>
          <w:szCs w:val="22"/>
        </w:rPr>
      </w:pPr>
      <w:r w:rsidRPr="001402FF">
        <w:rPr>
          <w:rFonts w:eastAsia="MS ??"/>
          <w:szCs w:val="22"/>
        </w:rPr>
        <w:t xml:space="preserve">Bendras </w:t>
      </w:r>
      <w:r>
        <w:rPr>
          <w:rFonts w:eastAsia="MS ??"/>
          <w:szCs w:val="22"/>
        </w:rPr>
        <w:t xml:space="preserve">sisteminis </w:t>
      </w:r>
      <w:r w:rsidRPr="001402FF">
        <w:rPr>
          <w:rFonts w:eastAsia="MS ??"/>
          <w:szCs w:val="22"/>
        </w:rPr>
        <w:t xml:space="preserve">diklofenako klirensas </w:t>
      </w:r>
      <w:r>
        <w:rPr>
          <w:rFonts w:eastAsia="MS ??"/>
          <w:szCs w:val="22"/>
        </w:rPr>
        <w:t xml:space="preserve">iš kraujo  plazmos </w:t>
      </w:r>
      <w:r w:rsidRPr="001402FF">
        <w:rPr>
          <w:rFonts w:eastAsia="MS ??"/>
          <w:szCs w:val="22"/>
        </w:rPr>
        <w:t xml:space="preserve">yra 263 ± 56 ml/min. Galutinės pusinės eliminacijos laikas </w:t>
      </w:r>
      <w:r>
        <w:rPr>
          <w:rFonts w:eastAsia="MS ??"/>
          <w:szCs w:val="22"/>
        </w:rPr>
        <w:t xml:space="preserve">kraujo </w:t>
      </w:r>
      <w:r w:rsidRPr="001402FF">
        <w:rPr>
          <w:rFonts w:eastAsia="MS ??"/>
          <w:szCs w:val="22"/>
        </w:rPr>
        <w:t xml:space="preserve">plazmoje yra 1-2 valandos. Keturių metabolitų, </w:t>
      </w:r>
      <w:r>
        <w:rPr>
          <w:rFonts w:eastAsia="MS ??"/>
          <w:szCs w:val="22"/>
        </w:rPr>
        <w:t>įskaitant</w:t>
      </w:r>
      <w:r w:rsidRPr="001402FF">
        <w:rPr>
          <w:rFonts w:eastAsia="MS ??"/>
          <w:szCs w:val="22"/>
        </w:rPr>
        <w:t xml:space="preserve"> d</w:t>
      </w:r>
      <w:r>
        <w:rPr>
          <w:rFonts w:eastAsia="MS ??"/>
          <w:szCs w:val="22"/>
        </w:rPr>
        <w:t>u</w:t>
      </w:r>
      <w:r w:rsidRPr="001402FF">
        <w:rPr>
          <w:rFonts w:eastAsia="MS ??"/>
          <w:szCs w:val="22"/>
        </w:rPr>
        <w:t xml:space="preserve"> veikli</w:t>
      </w:r>
      <w:r>
        <w:rPr>
          <w:rFonts w:eastAsia="MS ??"/>
          <w:szCs w:val="22"/>
        </w:rPr>
        <w:t>uosius</w:t>
      </w:r>
      <w:r w:rsidRPr="001402FF">
        <w:rPr>
          <w:rFonts w:eastAsia="MS ??"/>
          <w:szCs w:val="22"/>
        </w:rPr>
        <w:t xml:space="preserve">, pusinės eliminacijos laikas </w:t>
      </w:r>
      <w:r>
        <w:rPr>
          <w:rFonts w:eastAsia="MS ??"/>
          <w:szCs w:val="22"/>
        </w:rPr>
        <w:t xml:space="preserve">kraujo </w:t>
      </w:r>
      <w:r w:rsidRPr="001402FF">
        <w:rPr>
          <w:rFonts w:eastAsia="MS ??"/>
          <w:szCs w:val="22"/>
        </w:rPr>
        <w:t>plazmoje taip pat trumpas – 1-3 valandos. Metabolito 3'-hidroksi-4'-metoksidiklofenako pusinės eliminacijos laikas yra šiek tiek ilgesnis. Tačiau šis metabolitas neveiklus.</w:t>
      </w:r>
    </w:p>
    <w:p w14:paraId="5CEC30E6" w14:textId="77777777" w:rsidR="00192A1D" w:rsidRPr="001402FF" w:rsidRDefault="00192A1D" w:rsidP="00192A1D">
      <w:pPr>
        <w:rPr>
          <w:rFonts w:eastAsia="MS ??"/>
          <w:szCs w:val="22"/>
        </w:rPr>
      </w:pPr>
      <w:r w:rsidRPr="001402FF">
        <w:rPr>
          <w:rFonts w:eastAsia="MS ??"/>
          <w:szCs w:val="22"/>
        </w:rPr>
        <w:t xml:space="preserve">Maždaug 60 % išgertos dozės šalinama su šlapimu: nepakitusi molekulės dalis junginyje su gliukoronidu ir metabolitai, kurių daugelis taip pat </w:t>
      </w:r>
      <w:r>
        <w:rPr>
          <w:rFonts w:eastAsia="MS ??"/>
          <w:szCs w:val="22"/>
        </w:rPr>
        <w:t>yra sujungti</w:t>
      </w:r>
      <w:r w:rsidRPr="001402FF">
        <w:rPr>
          <w:rFonts w:eastAsia="MS ??"/>
          <w:szCs w:val="22"/>
        </w:rPr>
        <w:t xml:space="preserve"> su gliukoronidu. Mažiau kaip 1 % </w:t>
      </w:r>
      <w:r>
        <w:rPr>
          <w:rFonts w:eastAsia="MS ??"/>
          <w:szCs w:val="22"/>
        </w:rPr>
        <w:t xml:space="preserve">veikliosios medžiagos </w:t>
      </w:r>
      <w:r w:rsidRPr="001402FF">
        <w:rPr>
          <w:rFonts w:eastAsia="MS ??"/>
          <w:szCs w:val="22"/>
        </w:rPr>
        <w:t>išskiria</w:t>
      </w:r>
      <w:r>
        <w:rPr>
          <w:rFonts w:eastAsia="MS ??"/>
          <w:szCs w:val="22"/>
        </w:rPr>
        <w:t>ma nepakitusiu pavidalu</w:t>
      </w:r>
      <w:r w:rsidRPr="001402FF">
        <w:rPr>
          <w:rFonts w:eastAsia="MS ??"/>
          <w:szCs w:val="22"/>
        </w:rPr>
        <w:t xml:space="preserve">. Likusi dozės dalis </w:t>
      </w:r>
      <w:r>
        <w:rPr>
          <w:rFonts w:eastAsia="MS ??"/>
          <w:szCs w:val="22"/>
        </w:rPr>
        <w:t xml:space="preserve">šalinama metabolitų pavidalu </w:t>
      </w:r>
      <w:r w:rsidRPr="001402FF">
        <w:rPr>
          <w:rFonts w:eastAsia="MS ??"/>
          <w:szCs w:val="22"/>
        </w:rPr>
        <w:t>per tulžį su išmatomis.</w:t>
      </w:r>
    </w:p>
    <w:p w14:paraId="6C1CCF07" w14:textId="77777777" w:rsidR="00192A1D" w:rsidRPr="001402FF" w:rsidRDefault="00192A1D" w:rsidP="00192A1D">
      <w:pPr>
        <w:jc w:val="both"/>
        <w:rPr>
          <w:rFonts w:eastAsia="MS ??"/>
          <w:szCs w:val="22"/>
        </w:rPr>
      </w:pPr>
    </w:p>
    <w:p w14:paraId="283F39D4" w14:textId="77777777" w:rsidR="00192A1D" w:rsidRPr="005C0194" w:rsidRDefault="00192A1D" w:rsidP="00192A1D">
      <w:pPr>
        <w:rPr>
          <w:rFonts w:eastAsia="MS ??"/>
          <w:iCs/>
          <w:szCs w:val="22"/>
          <w:u w:val="single"/>
        </w:rPr>
      </w:pPr>
      <w:r w:rsidRPr="005C0194">
        <w:rPr>
          <w:rFonts w:eastAsia="MS ??"/>
          <w:szCs w:val="22"/>
          <w:u w:val="single"/>
        </w:rPr>
        <w:t>Ypatingos populiacijos</w:t>
      </w:r>
    </w:p>
    <w:p w14:paraId="1C9A3E47" w14:textId="77777777" w:rsidR="00192A1D" w:rsidRPr="001402FF" w:rsidRDefault="00192A1D" w:rsidP="00192A1D">
      <w:pPr>
        <w:rPr>
          <w:rFonts w:eastAsia="MS ??"/>
          <w:szCs w:val="22"/>
        </w:rPr>
      </w:pPr>
      <w:r>
        <w:rPr>
          <w:rFonts w:eastAsia="MS ??"/>
          <w:szCs w:val="22"/>
        </w:rPr>
        <w:t>Nuo amžiaus priklausomų v</w:t>
      </w:r>
      <w:r w:rsidRPr="001402FF">
        <w:rPr>
          <w:rFonts w:eastAsia="MS ??"/>
          <w:szCs w:val="22"/>
        </w:rPr>
        <w:t>aistinio preparato absorbcij</w:t>
      </w:r>
      <w:r>
        <w:rPr>
          <w:rFonts w:eastAsia="MS ??"/>
          <w:szCs w:val="22"/>
        </w:rPr>
        <w:t>os</w:t>
      </w:r>
      <w:r w:rsidRPr="001402FF">
        <w:rPr>
          <w:rFonts w:eastAsia="MS ??"/>
          <w:szCs w:val="22"/>
        </w:rPr>
        <w:t>, metabolizm</w:t>
      </w:r>
      <w:r>
        <w:rPr>
          <w:rFonts w:eastAsia="MS ??"/>
          <w:szCs w:val="22"/>
        </w:rPr>
        <w:t>o</w:t>
      </w:r>
      <w:r w:rsidRPr="001402FF">
        <w:rPr>
          <w:rFonts w:eastAsia="MS ??"/>
          <w:szCs w:val="22"/>
        </w:rPr>
        <w:t xml:space="preserve"> ar ekskrecij</w:t>
      </w:r>
      <w:r>
        <w:rPr>
          <w:rFonts w:eastAsia="MS ??"/>
          <w:szCs w:val="22"/>
        </w:rPr>
        <w:t>os reikšmingų skirtumų nenustatyta</w:t>
      </w:r>
      <w:r w:rsidRPr="001402FF">
        <w:rPr>
          <w:rFonts w:eastAsia="MS ??"/>
          <w:szCs w:val="22"/>
        </w:rPr>
        <w:t>.</w:t>
      </w:r>
    </w:p>
    <w:p w14:paraId="6453EF79" w14:textId="77777777" w:rsidR="00192A1D" w:rsidRPr="001402FF" w:rsidRDefault="00192A1D" w:rsidP="00192A1D">
      <w:pPr>
        <w:rPr>
          <w:rFonts w:eastAsia="MS ??"/>
          <w:szCs w:val="22"/>
        </w:rPr>
      </w:pPr>
      <w:r w:rsidRPr="001402FF">
        <w:rPr>
          <w:rFonts w:eastAsia="MS ??"/>
          <w:szCs w:val="22"/>
        </w:rPr>
        <w:t>Jei</w:t>
      </w:r>
      <w:r>
        <w:rPr>
          <w:rFonts w:eastAsia="MS ??"/>
          <w:szCs w:val="22"/>
        </w:rPr>
        <w:t>gu</w:t>
      </w:r>
      <w:r w:rsidRPr="001402FF">
        <w:rPr>
          <w:rFonts w:eastAsia="MS ??"/>
          <w:szCs w:val="22"/>
        </w:rPr>
        <w:t xml:space="preserve"> vartojamos įprastinės dozės, </w:t>
      </w:r>
      <w:r>
        <w:rPr>
          <w:rFonts w:eastAsia="MS ??"/>
          <w:szCs w:val="22"/>
        </w:rPr>
        <w:t>atrodo, kad nepakitusi veiklioji medžiaga pacientų, kuriems yra  inkstų nepakankamumas, organizme nesikaupia.</w:t>
      </w:r>
      <w:r w:rsidRPr="001402FF">
        <w:rPr>
          <w:rFonts w:eastAsia="MS ??"/>
          <w:szCs w:val="22"/>
        </w:rPr>
        <w:t xml:space="preserve"> </w:t>
      </w:r>
      <w:r>
        <w:rPr>
          <w:rFonts w:eastAsia="MS ??"/>
          <w:szCs w:val="22"/>
        </w:rPr>
        <w:t>Esant mažesniam negu</w:t>
      </w:r>
      <w:r w:rsidRPr="001402FF">
        <w:rPr>
          <w:rFonts w:eastAsia="MS ??"/>
          <w:szCs w:val="22"/>
        </w:rPr>
        <w:t xml:space="preserve"> 10 ml/min</w:t>
      </w:r>
      <w:r>
        <w:rPr>
          <w:rFonts w:eastAsia="MS ??"/>
          <w:szCs w:val="22"/>
        </w:rPr>
        <w:t xml:space="preserve"> klirensui</w:t>
      </w:r>
      <w:r w:rsidRPr="001402FF">
        <w:rPr>
          <w:rFonts w:eastAsia="MS ??"/>
          <w:szCs w:val="22"/>
        </w:rPr>
        <w:t>,</w:t>
      </w:r>
      <w:r>
        <w:rPr>
          <w:rFonts w:eastAsia="MS ??"/>
          <w:szCs w:val="22"/>
        </w:rPr>
        <w:t xml:space="preserve"> apskaičiuotas</w:t>
      </w:r>
      <w:r w:rsidRPr="001402FF">
        <w:rPr>
          <w:rFonts w:eastAsia="MS ??"/>
          <w:szCs w:val="22"/>
        </w:rPr>
        <w:t xml:space="preserve"> hidroksilintų metabolitų </w:t>
      </w:r>
      <w:r>
        <w:rPr>
          <w:rFonts w:eastAsia="MS ??"/>
          <w:szCs w:val="22"/>
        </w:rPr>
        <w:t xml:space="preserve">kiekis </w:t>
      </w:r>
      <w:r w:rsidRPr="001402FF">
        <w:rPr>
          <w:rFonts w:eastAsia="MS ??"/>
          <w:szCs w:val="22"/>
        </w:rPr>
        <w:t xml:space="preserve">kraujo plazmoje </w:t>
      </w:r>
      <w:r>
        <w:rPr>
          <w:rFonts w:eastAsia="MS ??"/>
          <w:szCs w:val="22"/>
        </w:rPr>
        <w:t>nusistovėjus pusiausvyrinei apykaitai</w:t>
      </w:r>
      <w:r w:rsidRPr="001402FF">
        <w:rPr>
          <w:rFonts w:eastAsia="MS ??"/>
          <w:szCs w:val="22"/>
        </w:rPr>
        <w:t xml:space="preserve"> yra 4 kartus didesn</w:t>
      </w:r>
      <w:r>
        <w:rPr>
          <w:rFonts w:eastAsia="MS ??"/>
          <w:szCs w:val="22"/>
        </w:rPr>
        <w:t>is negu sveikiems žmonėms</w:t>
      </w:r>
      <w:r w:rsidRPr="001402FF">
        <w:rPr>
          <w:rFonts w:eastAsia="MS ??"/>
          <w:szCs w:val="22"/>
        </w:rPr>
        <w:t xml:space="preserve">. </w:t>
      </w:r>
      <w:r>
        <w:rPr>
          <w:rFonts w:eastAsia="MS ??"/>
          <w:szCs w:val="22"/>
        </w:rPr>
        <w:t>Vis dėlto,</w:t>
      </w:r>
      <w:r w:rsidRPr="001402FF">
        <w:rPr>
          <w:rFonts w:eastAsia="MS ??"/>
          <w:szCs w:val="22"/>
        </w:rPr>
        <w:t xml:space="preserve"> šie metabolitai </w:t>
      </w:r>
      <w:r>
        <w:rPr>
          <w:rFonts w:eastAsia="MS ??"/>
          <w:szCs w:val="22"/>
        </w:rPr>
        <w:t>yra galų gale</w:t>
      </w:r>
      <w:r w:rsidRPr="001402FF">
        <w:rPr>
          <w:rFonts w:eastAsia="MS ??"/>
          <w:szCs w:val="22"/>
        </w:rPr>
        <w:t xml:space="preserve"> pa</w:t>
      </w:r>
      <w:r>
        <w:rPr>
          <w:rFonts w:eastAsia="MS ??"/>
          <w:szCs w:val="22"/>
        </w:rPr>
        <w:t>šalinami</w:t>
      </w:r>
      <w:r w:rsidRPr="001402FF">
        <w:rPr>
          <w:rFonts w:eastAsia="MS ??"/>
          <w:szCs w:val="22"/>
        </w:rPr>
        <w:t xml:space="preserve"> su tulžimi.</w:t>
      </w:r>
    </w:p>
    <w:p w14:paraId="0316F251" w14:textId="77777777" w:rsidR="00192A1D" w:rsidRPr="001402FF" w:rsidRDefault="00192A1D" w:rsidP="00192A1D">
      <w:pPr>
        <w:rPr>
          <w:rFonts w:eastAsia="MS ??"/>
          <w:szCs w:val="22"/>
        </w:rPr>
      </w:pPr>
    </w:p>
    <w:p w14:paraId="225ABC7C" w14:textId="77777777" w:rsidR="00192A1D" w:rsidRPr="001402FF" w:rsidRDefault="00192A1D" w:rsidP="00192A1D">
      <w:pPr>
        <w:rPr>
          <w:rFonts w:eastAsia="MS ??"/>
          <w:b/>
          <w:szCs w:val="22"/>
        </w:rPr>
      </w:pPr>
      <w:r>
        <w:rPr>
          <w:rFonts w:eastAsia="MS ??"/>
          <w:szCs w:val="22"/>
        </w:rPr>
        <w:t>Pacientams, kuriems yra lėtinis hepatitas</w:t>
      </w:r>
      <w:r w:rsidRPr="001402FF">
        <w:rPr>
          <w:rFonts w:eastAsia="MS ??"/>
          <w:szCs w:val="22"/>
        </w:rPr>
        <w:t xml:space="preserve"> arba </w:t>
      </w:r>
      <w:r>
        <w:rPr>
          <w:rFonts w:eastAsia="MS ??"/>
          <w:szCs w:val="22"/>
        </w:rPr>
        <w:t>besimptomė</w:t>
      </w:r>
      <w:r w:rsidRPr="001402FF" w:rsidDel="00E055A2">
        <w:rPr>
          <w:rFonts w:eastAsia="MS ??"/>
          <w:szCs w:val="22"/>
        </w:rPr>
        <w:t xml:space="preserve"> </w:t>
      </w:r>
      <w:r w:rsidRPr="001402FF">
        <w:rPr>
          <w:rFonts w:eastAsia="MS ??"/>
          <w:szCs w:val="22"/>
        </w:rPr>
        <w:t>kepenų ciroz</w:t>
      </w:r>
      <w:r>
        <w:rPr>
          <w:rFonts w:eastAsia="MS ??"/>
          <w:szCs w:val="22"/>
        </w:rPr>
        <w:t>ė,</w:t>
      </w:r>
      <w:r w:rsidRPr="001402FF">
        <w:rPr>
          <w:rFonts w:eastAsia="MS ??"/>
          <w:szCs w:val="22"/>
        </w:rPr>
        <w:t xml:space="preserve"> diklofenako kinetika ir metabolizmas </w:t>
      </w:r>
      <w:r>
        <w:rPr>
          <w:rFonts w:eastAsia="MS ??"/>
          <w:szCs w:val="22"/>
        </w:rPr>
        <w:t xml:space="preserve">yra tokie patys, kaip </w:t>
      </w:r>
      <w:r w:rsidRPr="001402FF">
        <w:rPr>
          <w:rFonts w:eastAsia="MS ??"/>
          <w:szCs w:val="22"/>
        </w:rPr>
        <w:t>kepenų lig</w:t>
      </w:r>
      <w:r>
        <w:rPr>
          <w:rFonts w:eastAsia="MS ??"/>
          <w:szCs w:val="22"/>
        </w:rPr>
        <w:t>a nesergantiems pacientams</w:t>
      </w:r>
      <w:r w:rsidRPr="001402FF">
        <w:rPr>
          <w:rFonts w:eastAsia="MS ??"/>
          <w:szCs w:val="22"/>
        </w:rPr>
        <w:t>.</w:t>
      </w:r>
    </w:p>
    <w:p w14:paraId="0DFD973A" w14:textId="77777777" w:rsidR="00192A1D" w:rsidRPr="001402FF" w:rsidRDefault="00192A1D" w:rsidP="00192A1D">
      <w:pPr>
        <w:ind w:left="567" w:hanging="567"/>
        <w:rPr>
          <w:rFonts w:eastAsia="MS ??"/>
          <w:szCs w:val="22"/>
        </w:rPr>
      </w:pPr>
    </w:p>
    <w:p w14:paraId="549F3CB3" w14:textId="77777777" w:rsidR="00192A1D" w:rsidRPr="001402FF" w:rsidRDefault="00192A1D" w:rsidP="00192A1D">
      <w:pPr>
        <w:ind w:left="567" w:hanging="567"/>
        <w:rPr>
          <w:rFonts w:eastAsia="MS ??"/>
          <w:b/>
          <w:szCs w:val="22"/>
        </w:rPr>
      </w:pPr>
      <w:r w:rsidRPr="001402FF">
        <w:rPr>
          <w:rFonts w:eastAsia="MS ??"/>
          <w:b/>
          <w:szCs w:val="22"/>
        </w:rPr>
        <w:t>5.3</w:t>
      </w:r>
      <w:r w:rsidRPr="001402FF">
        <w:rPr>
          <w:rFonts w:eastAsia="MS ??"/>
          <w:b/>
          <w:szCs w:val="22"/>
        </w:rPr>
        <w:tab/>
        <w:t>Ikiklinikinių saugumo tyrimų duomenys</w:t>
      </w:r>
    </w:p>
    <w:p w14:paraId="7BE87471" w14:textId="77777777" w:rsidR="00192A1D" w:rsidRPr="001402FF" w:rsidRDefault="00192A1D" w:rsidP="00192A1D">
      <w:pPr>
        <w:ind w:left="567" w:hanging="567"/>
        <w:rPr>
          <w:rFonts w:eastAsia="MS ??"/>
          <w:szCs w:val="22"/>
        </w:rPr>
      </w:pPr>
    </w:p>
    <w:p w14:paraId="1FC815F4" w14:textId="77777777" w:rsidR="00192A1D" w:rsidRDefault="00192A1D" w:rsidP="00192A1D">
      <w:pPr>
        <w:rPr>
          <w:rFonts w:eastAsia="MS ??"/>
          <w:szCs w:val="22"/>
        </w:rPr>
      </w:pPr>
      <w:r w:rsidRPr="001402FF">
        <w:rPr>
          <w:rFonts w:eastAsia="MS ??"/>
          <w:szCs w:val="22"/>
        </w:rPr>
        <w:t xml:space="preserve">Įprastų farmakologinio saugumo, kartotinių dozių toksiškumo, genotoksiškumo, mutageniškumo, galimo kancerogeniškumo ikiklinikinių tyrimų duomenys specifinio pavojaus žmogui, vartojant diklofenaką įprastinėmis dozėmis, nerodo. </w:t>
      </w:r>
      <w:r>
        <w:rPr>
          <w:rFonts w:eastAsia="MS ??"/>
          <w:szCs w:val="22"/>
        </w:rPr>
        <w:t>Įrodymų</w:t>
      </w:r>
      <w:r w:rsidRPr="001402FF">
        <w:rPr>
          <w:rFonts w:eastAsia="MS ??"/>
          <w:szCs w:val="22"/>
        </w:rPr>
        <w:t xml:space="preserve">, kad diklofenakas turėtų teratogeninį </w:t>
      </w:r>
      <w:r>
        <w:rPr>
          <w:rFonts w:eastAsia="MS ??"/>
          <w:szCs w:val="22"/>
        </w:rPr>
        <w:t xml:space="preserve">potencialą </w:t>
      </w:r>
      <w:r w:rsidRPr="001402FF">
        <w:rPr>
          <w:rFonts w:eastAsia="MS ??"/>
          <w:szCs w:val="22"/>
        </w:rPr>
        <w:t>pelėms, žiurkėms ar triušiams</w:t>
      </w:r>
      <w:r>
        <w:rPr>
          <w:rFonts w:eastAsia="MS ??"/>
          <w:szCs w:val="22"/>
        </w:rPr>
        <w:t>, nėra</w:t>
      </w:r>
      <w:r w:rsidRPr="001402FF">
        <w:rPr>
          <w:rFonts w:eastAsia="MS ??"/>
          <w:szCs w:val="22"/>
        </w:rPr>
        <w:t xml:space="preserve">. </w:t>
      </w:r>
    </w:p>
    <w:p w14:paraId="59FEF1B4" w14:textId="77777777" w:rsidR="00192A1D" w:rsidRPr="001402FF" w:rsidRDefault="00192A1D" w:rsidP="00192A1D">
      <w:pPr>
        <w:rPr>
          <w:rFonts w:eastAsia="MS ??"/>
          <w:szCs w:val="22"/>
        </w:rPr>
      </w:pPr>
      <w:r w:rsidRPr="001402FF">
        <w:rPr>
          <w:rFonts w:eastAsia="MS ??"/>
          <w:szCs w:val="22"/>
        </w:rPr>
        <w:t>Diklofenakas ne</w:t>
      </w:r>
      <w:r>
        <w:rPr>
          <w:rFonts w:eastAsia="MS ??"/>
          <w:szCs w:val="22"/>
        </w:rPr>
        <w:t>darė įtakos</w:t>
      </w:r>
      <w:r w:rsidRPr="001402FF">
        <w:rPr>
          <w:rFonts w:eastAsia="MS ??"/>
          <w:szCs w:val="22"/>
        </w:rPr>
        <w:t xml:space="preserve"> žiurkių vaisingumui. </w:t>
      </w:r>
      <w:r>
        <w:rPr>
          <w:rFonts w:eastAsia="MS ??"/>
          <w:szCs w:val="22"/>
        </w:rPr>
        <w:t>P</w:t>
      </w:r>
      <w:r w:rsidRPr="001402FF">
        <w:rPr>
          <w:rFonts w:eastAsia="MS ??"/>
          <w:szCs w:val="22"/>
        </w:rPr>
        <w:t>renatalini</w:t>
      </w:r>
      <w:r>
        <w:rPr>
          <w:rFonts w:eastAsia="MS ??"/>
          <w:szCs w:val="22"/>
        </w:rPr>
        <w:t>s</w:t>
      </w:r>
      <w:r w:rsidRPr="001402FF">
        <w:rPr>
          <w:rFonts w:eastAsia="MS ??"/>
          <w:szCs w:val="22"/>
        </w:rPr>
        <w:t>, perinatalini</w:t>
      </w:r>
      <w:r>
        <w:rPr>
          <w:rFonts w:eastAsia="MS ??"/>
          <w:szCs w:val="22"/>
        </w:rPr>
        <w:t>s</w:t>
      </w:r>
      <w:r w:rsidRPr="001402FF">
        <w:rPr>
          <w:rFonts w:eastAsia="MS ??"/>
          <w:szCs w:val="22"/>
        </w:rPr>
        <w:t xml:space="preserve"> ir </w:t>
      </w:r>
      <w:r>
        <w:rPr>
          <w:rFonts w:eastAsia="MS ??"/>
          <w:szCs w:val="22"/>
        </w:rPr>
        <w:t>atsivestų jauniklių</w:t>
      </w:r>
      <w:r w:rsidRPr="001402FF">
        <w:rPr>
          <w:rFonts w:eastAsia="MS ??"/>
          <w:szCs w:val="22"/>
        </w:rPr>
        <w:t xml:space="preserve"> vystym</w:t>
      </w:r>
      <w:r>
        <w:rPr>
          <w:rFonts w:eastAsia="MS ??"/>
          <w:szCs w:val="22"/>
        </w:rPr>
        <w:t>asis nebuvo pakenktas</w:t>
      </w:r>
      <w:r w:rsidRPr="001402FF">
        <w:rPr>
          <w:rFonts w:eastAsia="MS ??"/>
          <w:szCs w:val="22"/>
        </w:rPr>
        <w:t>.</w:t>
      </w:r>
    </w:p>
    <w:p w14:paraId="248B6BD8" w14:textId="77777777" w:rsidR="00192A1D" w:rsidRPr="001402FF" w:rsidRDefault="00192A1D" w:rsidP="00192A1D">
      <w:pPr>
        <w:rPr>
          <w:rFonts w:eastAsia="MS ??"/>
          <w:szCs w:val="22"/>
        </w:rPr>
      </w:pPr>
    </w:p>
    <w:p w14:paraId="13B51510" w14:textId="77777777" w:rsidR="00192A1D" w:rsidRPr="001402FF" w:rsidRDefault="00192A1D" w:rsidP="00192A1D">
      <w:pPr>
        <w:rPr>
          <w:rFonts w:eastAsia="MS ??"/>
          <w:szCs w:val="22"/>
        </w:rPr>
      </w:pPr>
    </w:p>
    <w:p w14:paraId="24F5C741" w14:textId="77777777" w:rsidR="00192A1D" w:rsidRPr="001402FF" w:rsidRDefault="00192A1D" w:rsidP="00192A1D">
      <w:pPr>
        <w:ind w:left="567" w:hanging="567"/>
        <w:rPr>
          <w:rFonts w:eastAsia="MS ??"/>
          <w:b/>
          <w:caps/>
          <w:szCs w:val="22"/>
        </w:rPr>
      </w:pPr>
      <w:r w:rsidRPr="001402FF">
        <w:rPr>
          <w:rFonts w:eastAsia="MS ??"/>
          <w:b/>
          <w:caps/>
          <w:szCs w:val="22"/>
        </w:rPr>
        <w:t>6.</w:t>
      </w:r>
      <w:r w:rsidRPr="001402FF">
        <w:rPr>
          <w:rFonts w:eastAsia="MS ??"/>
          <w:b/>
          <w:caps/>
          <w:szCs w:val="22"/>
        </w:rPr>
        <w:tab/>
        <w:t>farmacinė informacija</w:t>
      </w:r>
    </w:p>
    <w:p w14:paraId="03E9C42F" w14:textId="77777777" w:rsidR="00192A1D" w:rsidRPr="001402FF" w:rsidRDefault="00192A1D" w:rsidP="00192A1D">
      <w:pPr>
        <w:ind w:left="567" w:hanging="567"/>
        <w:rPr>
          <w:rFonts w:eastAsia="MS ??"/>
          <w:szCs w:val="22"/>
        </w:rPr>
      </w:pPr>
    </w:p>
    <w:p w14:paraId="3A180210" w14:textId="77777777" w:rsidR="00192A1D" w:rsidRPr="001402FF" w:rsidRDefault="00192A1D" w:rsidP="00192A1D">
      <w:pPr>
        <w:ind w:left="567" w:hanging="567"/>
        <w:rPr>
          <w:rFonts w:eastAsia="MS ??"/>
          <w:b/>
          <w:szCs w:val="22"/>
        </w:rPr>
      </w:pPr>
      <w:r w:rsidRPr="001402FF">
        <w:rPr>
          <w:rFonts w:eastAsia="MS ??"/>
          <w:b/>
          <w:szCs w:val="22"/>
        </w:rPr>
        <w:t>6.1</w:t>
      </w:r>
      <w:r w:rsidRPr="001402FF">
        <w:rPr>
          <w:rFonts w:eastAsia="MS ??"/>
          <w:b/>
          <w:szCs w:val="22"/>
        </w:rPr>
        <w:tab/>
        <w:t>Pagalbinių medžiagų sąrašas</w:t>
      </w:r>
    </w:p>
    <w:p w14:paraId="4613E220" w14:textId="77777777" w:rsidR="00192A1D" w:rsidRPr="001402FF" w:rsidRDefault="00192A1D" w:rsidP="00192A1D">
      <w:pPr>
        <w:ind w:left="567" w:hanging="567"/>
        <w:rPr>
          <w:rFonts w:eastAsia="MS ??"/>
          <w:szCs w:val="22"/>
        </w:rPr>
      </w:pPr>
    </w:p>
    <w:p w14:paraId="03D6B5F4" w14:textId="77777777" w:rsidR="00192A1D" w:rsidRPr="00AF0F1D" w:rsidRDefault="00192A1D" w:rsidP="00192A1D">
      <w:pPr>
        <w:ind w:right="263"/>
        <w:rPr>
          <w:rFonts w:eastAsia="MS ??"/>
          <w:i/>
          <w:szCs w:val="22"/>
          <w:lang w:eastAsia="en-US"/>
        </w:rPr>
      </w:pPr>
      <w:r>
        <w:rPr>
          <w:rFonts w:eastAsia="MS ??"/>
          <w:i/>
          <w:szCs w:val="22"/>
          <w:lang w:eastAsia="en-US"/>
        </w:rPr>
        <w:t>Tabletės b</w:t>
      </w:r>
      <w:r w:rsidRPr="00AF0F1D">
        <w:rPr>
          <w:rFonts w:eastAsia="MS ??"/>
          <w:i/>
          <w:szCs w:val="22"/>
          <w:lang w:eastAsia="en-US"/>
        </w:rPr>
        <w:t>randuolys</w:t>
      </w:r>
    </w:p>
    <w:p w14:paraId="5F0EFA53" w14:textId="77777777" w:rsidR="00192A1D" w:rsidRPr="001402FF" w:rsidRDefault="00192A1D" w:rsidP="00192A1D">
      <w:pPr>
        <w:ind w:right="263"/>
        <w:rPr>
          <w:rFonts w:eastAsia="MS ??"/>
          <w:szCs w:val="22"/>
          <w:lang w:eastAsia="en-US"/>
        </w:rPr>
      </w:pPr>
      <w:r w:rsidRPr="001402FF">
        <w:rPr>
          <w:rFonts w:eastAsia="MS ??"/>
          <w:szCs w:val="22"/>
          <w:lang w:eastAsia="en-US"/>
        </w:rPr>
        <w:t>Laktozė monohidratas</w:t>
      </w:r>
    </w:p>
    <w:p w14:paraId="5CA63431" w14:textId="77777777" w:rsidR="00192A1D" w:rsidRDefault="00192A1D" w:rsidP="00192A1D">
      <w:pPr>
        <w:ind w:right="263"/>
        <w:rPr>
          <w:rFonts w:eastAsia="MS ??"/>
          <w:szCs w:val="22"/>
          <w:lang w:eastAsia="en-US"/>
        </w:rPr>
      </w:pPr>
      <w:r>
        <w:rPr>
          <w:rFonts w:eastAsia="MS ??"/>
          <w:szCs w:val="22"/>
          <w:lang w:eastAsia="en-US"/>
        </w:rPr>
        <w:t>Kalcio fosfatas</w:t>
      </w:r>
    </w:p>
    <w:p w14:paraId="6F2D272C" w14:textId="77777777" w:rsidR="00192A1D" w:rsidRPr="001402FF" w:rsidRDefault="00192A1D" w:rsidP="00192A1D">
      <w:pPr>
        <w:ind w:right="263"/>
        <w:rPr>
          <w:rFonts w:eastAsia="MS ??"/>
          <w:szCs w:val="22"/>
          <w:lang w:eastAsia="en-US"/>
        </w:rPr>
      </w:pPr>
      <w:r w:rsidRPr="001402FF">
        <w:rPr>
          <w:rFonts w:eastAsia="MS ??"/>
          <w:szCs w:val="22"/>
          <w:lang w:eastAsia="en-US"/>
        </w:rPr>
        <w:t>Karboksimetilkrakmolo A natrio druska</w:t>
      </w:r>
    </w:p>
    <w:p w14:paraId="3244A7FD" w14:textId="77777777" w:rsidR="00192A1D" w:rsidRDefault="00192A1D" w:rsidP="00192A1D">
      <w:pPr>
        <w:ind w:right="263"/>
        <w:rPr>
          <w:rFonts w:eastAsia="MS ??"/>
          <w:szCs w:val="22"/>
          <w:lang w:eastAsia="en-US"/>
        </w:rPr>
      </w:pPr>
      <w:r>
        <w:rPr>
          <w:rFonts w:eastAsia="MS ??"/>
          <w:szCs w:val="22"/>
          <w:lang w:eastAsia="en-US"/>
        </w:rPr>
        <w:t>Kukurūzų krakmolas</w:t>
      </w:r>
    </w:p>
    <w:p w14:paraId="0EED690F" w14:textId="77777777" w:rsidR="00192A1D" w:rsidRPr="001402FF" w:rsidRDefault="00192A1D" w:rsidP="00192A1D">
      <w:pPr>
        <w:ind w:right="263"/>
        <w:rPr>
          <w:rFonts w:eastAsia="MS ??"/>
          <w:szCs w:val="22"/>
          <w:lang w:eastAsia="en-US"/>
        </w:rPr>
      </w:pPr>
      <w:r w:rsidRPr="001402FF">
        <w:rPr>
          <w:rFonts w:eastAsia="MS ??"/>
          <w:szCs w:val="22"/>
          <w:lang w:eastAsia="en-US"/>
        </w:rPr>
        <w:t>Povidonas</w:t>
      </w:r>
      <w:r>
        <w:rPr>
          <w:rFonts w:eastAsia="MS ??"/>
          <w:szCs w:val="22"/>
          <w:lang w:eastAsia="en-US"/>
        </w:rPr>
        <w:t xml:space="preserve"> K30</w:t>
      </w:r>
    </w:p>
    <w:p w14:paraId="44E41740" w14:textId="77777777" w:rsidR="00192A1D" w:rsidRPr="001402FF" w:rsidRDefault="00192A1D" w:rsidP="00192A1D">
      <w:pPr>
        <w:ind w:right="263"/>
        <w:rPr>
          <w:rFonts w:eastAsia="MS ??"/>
          <w:szCs w:val="22"/>
          <w:lang w:eastAsia="en-US"/>
        </w:rPr>
      </w:pPr>
      <w:r w:rsidRPr="001402FF">
        <w:rPr>
          <w:rFonts w:eastAsia="MS ??"/>
          <w:szCs w:val="22"/>
          <w:lang w:eastAsia="en-US"/>
        </w:rPr>
        <w:t>Mikrokristalinė celiuliozė</w:t>
      </w:r>
      <w:r>
        <w:rPr>
          <w:rFonts w:eastAsia="MS ??"/>
          <w:szCs w:val="22"/>
          <w:lang w:eastAsia="en-US"/>
        </w:rPr>
        <w:t xml:space="preserve"> 101</w:t>
      </w:r>
    </w:p>
    <w:p w14:paraId="7D5CD1EE" w14:textId="77777777" w:rsidR="00192A1D" w:rsidRPr="001402FF" w:rsidRDefault="00192A1D" w:rsidP="00192A1D">
      <w:pPr>
        <w:ind w:right="263"/>
        <w:rPr>
          <w:rFonts w:eastAsia="MS ??"/>
          <w:szCs w:val="22"/>
          <w:lang w:eastAsia="en-US"/>
        </w:rPr>
      </w:pPr>
      <w:r w:rsidRPr="001402FF">
        <w:rPr>
          <w:rFonts w:eastAsia="MS ??"/>
          <w:szCs w:val="22"/>
          <w:lang w:eastAsia="en-US"/>
        </w:rPr>
        <w:t>Bevandenis koloidinis silicio dioksidas</w:t>
      </w:r>
    </w:p>
    <w:p w14:paraId="6CEE95F0" w14:textId="77777777" w:rsidR="00192A1D" w:rsidRPr="001402FF" w:rsidRDefault="00192A1D" w:rsidP="00192A1D">
      <w:pPr>
        <w:ind w:right="263"/>
        <w:rPr>
          <w:rFonts w:eastAsia="MS ??"/>
          <w:szCs w:val="22"/>
          <w:lang w:eastAsia="en-US"/>
        </w:rPr>
      </w:pPr>
      <w:r w:rsidRPr="001402FF">
        <w:rPr>
          <w:rFonts w:eastAsia="MS ??"/>
          <w:szCs w:val="22"/>
          <w:lang w:eastAsia="en-US"/>
        </w:rPr>
        <w:t>Magnio stearatas</w:t>
      </w:r>
    </w:p>
    <w:p w14:paraId="17FB0968" w14:textId="77777777" w:rsidR="00192A1D" w:rsidRPr="001402FF" w:rsidRDefault="00192A1D" w:rsidP="00192A1D">
      <w:pPr>
        <w:ind w:right="263"/>
        <w:rPr>
          <w:rFonts w:eastAsia="MS ??"/>
          <w:szCs w:val="22"/>
          <w:lang w:eastAsia="en-US"/>
        </w:rPr>
      </w:pPr>
    </w:p>
    <w:p w14:paraId="14A49FF1" w14:textId="77777777" w:rsidR="00192A1D" w:rsidRPr="00AF0F1D" w:rsidRDefault="00192A1D" w:rsidP="00192A1D">
      <w:pPr>
        <w:ind w:right="263"/>
        <w:rPr>
          <w:rFonts w:eastAsia="MS ??"/>
          <w:i/>
          <w:szCs w:val="22"/>
          <w:lang w:eastAsia="en-US"/>
        </w:rPr>
      </w:pPr>
      <w:r>
        <w:rPr>
          <w:rFonts w:eastAsia="MS ??"/>
          <w:i/>
          <w:szCs w:val="22"/>
          <w:lang w:eastAsia="en-US"/>
        </w:rPr>
        <w:t>Tabletės p</w:t>
      </w:r>
      <w:r w:rsidRPr="00AF0F1D">
        <w:rPr>
          <w:rFonts w:eastAsia="MS ??"/>
          <w:i/>
          <w:szCs w:val="22"/>
          <w:lang w:eastAsia="en-US"/>
        </w:rPr>
        <w:t>lėvelė</w:t>
      </w:r>
      <w:r w:rsidRPr="00AF0F1D">
        <w:rPr>
          <w:i/>
          <w:szCs w:val="22"/>
        </w:rPr>
        <w:t xml:space="preserve"> - Opadry White OY-B-28920</w:t>
      </w:r>
    </w:p>
    <w:p w14:paraId="0A98AD22" w14:textId="77777777" w:rsidR="00192A1D" w:rsidRDefault="00192A1D" w:rsidP="00192A1D">
      <w:pPr>
        <w:ind w:right="263"/>
        <w:rPr>
          <w:rFonts w:eastAsia="MS ??"/>
          <w:szCs w:val="22"/>
          <w:lang w:eastAsia="en-US"/>
        </w:rPr>
      </w:pPr>
      <w:r>
        <w:rPr>
          <w:rFonts w:eastAsia="MS ??"/>
          <w:szCs w:val="22"/>
          <w:lang w:eastAsia="en-US"/>
        </w:rPr>
        <w:t>Polivinilo alkoholis</w:t>
      </w:r>
    </w:p>
    <w:p w14:paraId="1E3696E5" w14:textId="77777777" w:rsidR="00192A1D" w:rsidRDefault="00192A1D" w:rsidP="00192A1D">
      <w:pPr>
        <w:ind w:right="263"/>
        <w:rPr>
          <w:rFonts w:eastAsia="MS ??"/>
          <w:szCs w:val="22"/>
          <w:lang w:eastAsia="en-US"/>
        </w:rPr>
      </w:pPr>
      <w:r w:rsidRPr="001402FF">
        <w:rPr>
          <w:rFonts w:eastAsia="MS ??"/>
          <w:szCs w:val="22"/>
          <w:lang w:eastAsia="en-US"/>
        </w:rPr>
        <w:t>Titano dioksidas (E171)</w:t>
      </w:r>
    </w:p>
    <w:p w14:paraId="2F4782BE" w14:textId="77777777" w:rsidR="00192A1D" w:rsidRDefault="00192A1D" w:rsidP="00192A1D">
      <w:pPr>
        <w:ind w:right="263"/>
        <w:rPr>
          <w:rFonts w:eastAsia="MS ??"/>
          <w:szCs w:val="22"/>
          <w:lang w:eastAsia="en-US"/>
        </w:rPr>
      </w:pPr>
      <w:r>
        <w:rPr>
          <w:rFonts w:eastAsia="MS ??"/>
          <w:szCs w:val="22"/>
          <w:lang w:eastAsia="en-US"/>
        </w:rPr>
        <w:t>Talkas</w:t>
      </w:r>
    </w:p>
    <w:p w14:paraId="656F8BA9" w14:textId="77777777" w:rsidR="00192A1D" w:rsidRDefault="00192A1D" w:rsidP="00192A1D">
      <w:pPr>
        <w:ind w:right="263"/>
        <w:rPr>
          <w:rFonts w:eastAsia="MS ??"/>
          <w:szCs w:val="22"/>
          <w:lang w:eastAsia="en-US"/>
        </w:rPr>
      </w:pPr>
      <w:r>
        <w:rPr>
          <w:rFonts w:eastAsia="MS ??"/>
          <w:szCs w:val="22"/>
          <w:lang w:eastAsia="en-US"/>
        </w:rPr>
        <w:t>Lecitinas (sojų) (E322)</w:t>
      </w:r>
    </w:p>
    <w:p w14:paraId="034DCE08" w14:textId="77777777" w:rsidR="00192A1D" w:rsidRPr="001402FF" w:rsidRDefault="00192A1D" w:rsidP="00192A1D">
      <w:pPr>
        <w:ind w:right="263"/>
        <w:rPr>
          <w:rFonts w:eastAsia="MS ??"/>
          <w:szCs w:val="22"/>
          <w:lang w:eastAsia="en-US"/>
        </w:rPr>
      </w:pPr>
      <w:r>
        <w:rPr>
          <w:rFonts w:eastAsia="MS ??"/>
          <w:szCs w:val="22"/>
          <w:lang w:eastAsia="en-US"/>
        </w:rPr>
        <w:t>Ksantano lipai</w:t>
      </w:r>
    </w:p>
    <w:p w14:paraId="5AE5B124" w14:textId="77777777" w:rsidR="00192A1D" w:rsidRPr="001402FF" w:rsidRDefault="00192A1D" w:rsidP="00192A1D">
      <w:pPr>
        <w:ind w:left="567" w:hanging="567"/>
        <w:rPr>
          <w:rFonts w:eastAsia="MS ??"/>
          <w:szCs w:val="22"/>
        </w:rPr>
      </w:pPr>
    </w:p>
    <w:p w14:paraId="38C9A0AD" w14:textId="77777777" w:rsidR="00192A1D" w:rsidRPr="001402FF" w:rsidRDefault="00192A1D" w:rsidP="00192A1D">
      <w:pPr>
        <w:ind w:left="567" w:hanging="567"/>
        <w:rPr>
          <w:rFonts w:eastAsia="MS ??"/>
          <w:b/>
          <w:szCs w:val="22"/>
        </w:rPr>
      </w:pPr>
      <w:r w:rsidRPr="001402FF">
        <w:rPr>
          <w:rFonts w:eastAsia="MS ??"/>
          <w:b/>
          <w:szCs w:val="22"/>
        </w:rPr>
        <w:t>6.2</w:t>
      </w:r>
      <w:r w:rsidRPr="001402FF">
        <w:rPr>
          <w:rFonts w:eastAsia="MS ??"/>
          <w:b/>
          <w:szCs w:val="22"/>
        </w:rPr>
        <w:tab/>
        <w:t>Nesuderinamumas</w:t>
      </w:r>
    </w:p>
    <w:p w14:paraId="2A25DB39" w14:textId="77777777" w:rsidR="00192A1D" w:rsidRPr="001402FF" w:rsidRDefault="00192A1D" w:rsidP="00192A1D">
      <w:pPr>
        <w:ind w:left="567" w:hanging="567"/>
        <w:rPr>
          <w:rFonts w:eastAsia="MS ??"/>
          <w:szCs w:val="22"/>
        </w:rPr>
      </w:pPr>
    </w:p>
    <w:p w14:paraId="0957F366" w14:textId="77777777" w:rsidR="00192A1D" w:rsidRPr="001402FF" w:rsidRDefault="00192A1D" w:rsidP="00192A1D">
      <w:pPr>
        <w:ind w:left="567" w:hanging="567"/>
        <w:rPr>
          <w:rFonts w:eastAsia="MS ??"/>
          <w:szCs w:val="22"/>
        </w:rPr>
      </w:pPr>
      <w:r w:rsidRPr="001402FF">
        <w:rPr>
          <w:rFonts w:eastAsia="MS ??"/>
          <w:szCs w:val="22"/>
        </w:rPr>
        <w:t>Duomenys nebūtini.</w:t>
      </w:r>
    </w:p>
    <w:p w14:paraId="0E2153CB" w14:textId="77777777" w:rsidR="00192A1D" w:rsidRPr="001402FF" w:rsidRDefault="00192A1D" w:rsidP="00192A1D">
      <w:pPr>
        <w:rPr>
          <w:rFonts w:eastAsia="MS ??"/>
          <w:szCs w:val="22"/>
        </w:rPr>
      </w:pPr>
    </w:p>
    <w:p w14:paraId="2F984E04" w14:textId="77777777" w:rsidR="00192A1D" w:rsidRPr="001402FF" w:rsidRDefault="00192A1D" w:rsidP="00192A1D">
      <w:pPr>
        <w:ind w:left="567" w:hanging="567"/>
        <w:rPr>
          <w:rFonts w:eastAsia="MS ??"/>
          <w:b/>
          <w:szCs w:val="22"/>
        </w:rPr>
      </w:pPr>
      <w:r w:rsidRPr="001402FF">
        <w:rPr>
          <w:rFonts w:eastAsia="MS ??"/>
          <w:b/>
          <w:szCs w:val="22"/>
        </w:rPr>
        <w:t>6.3</w:t>
      </w:r>
      <w:r w:rsidRPr="001402FF">
        <w:rPr>
          <w:rFonts w:eastAsia="MS ??"/>
          <w:b/>
          <w:szCs w:val="22"/>
        </w:rPr>
        <w:tab/>
        <w:t>Tinkamumo laikas</w:t>
      </w:r>
    </w:p>
    <w:p w14:paraId="00F5BCEF" w14:textId="77777777" w:rsidR="00192A1D" w:rsidRPr="001402FF" w:rsidRDefault="00192A1D" w:rsidP="00192A1D">
      <w:pPr>
        <w:ind w:left="567" w:hanging="567"/>
        <w:rPr>
          <w:rFonts w:eastAsia="MS ??"/>
          <w:szCs w:val="22"/>
        </w:rPr>
      </w:pPr>
    </w:p>
    <w:p w14:paraId="6E5DC941" w14:textId="0A6D0645" w:rsidR="00192A1D" w:rsidRPr="001402FF" w:rsidRDefault="00F46DE7" w:rsidP="00192A1D">
      <w:pPr>
        <w:ind w:left="567" w:hanging="567"/>
        <w:rPr>
          <w:rFonts w:eastAsia="MS ??"/>
          <w:szCs w:val="22"/>
        </w:rPr>
      </w:pPr>
      <w:r>
        <w:rPr>
          <w:rFonts w:eastAsia="MS ??"/>
          <w:szCs w:val="22"/>
        </w:rPr>
        <w:t xml:space="preserve">3 </w:t>
      </w:r>
      <w:r w:rsidR="00192A1D">
        <w:rPr>
          <w:rFonts w:eastAsia="MS ??"/>
          <w:szCs w:val="22"/>
        </w:rPr>
        <w:t>metai</w:t>
      </w:r>
      <w:r w:rsidR="00192A1D" w:rsidRPr="001402FF">
        <w:rPr>
          <w:rFonts w:eastAsia="MS ??"/>
          <w:szCs w:val="22"/>
        </w:rPr>
        <w:t>.</w:t>
      </w:r>
    </w:p>
    <w:p w14:paraId="1EFEB7CE" w14:textId="77777777" w:rsidR="00192A1D" w:rsidRPr="001402FF" w:rsidRDefault="00192A1D" w:rsidP="00192A1D">
      <w:pPr>
        <w:ind w:left="567" w:hanging="567"/>
        <w:rPr>
          <w:rFonts w:eastAsia="MS ??"/>
          <w:szCs w:val="22"/>
        </w:rPr>
      </w:pPr>
    </w:p>
    <w:p w14:paraId="2CDE1C26" w14:textId="77777777" w:rsidR="00192A1D" w:rsidRPr="001402FF" w:rsidRDefault="00192A1D" w:rsidP="00192A1D">
      <w:pPr>
        <w:ind w:left="567" w:hanging="567"/>
        <w:rPr>
          <w:rFonts w:eastAsia="MS ??"/>
          <w:b/>
          <w:szCs w:val="22"/>
        </w:rPr>
      </w:pPr>
      <w:r w:rsidRPr="001402FF">
        <w:rPr>
          <w:rFonts w:eastAsia="MS ??"/>
          <w:b/>
          <w:szCs w:val="22"/>
        </w:rPr>
        <w:t>6.4</w:t>
      </w:r>
      <w:r w:rsidRPr="001402FF">
        <w:rPr>
          <w:rFonts w:eastAsia="MS ??"/>
          <w:b/>
          <w:szCs w:val="22"/>
        </w:rPr>
        <w:tab/>
        <w:t>Specialios laikymo sąlygos</w:t>
      </w:r>
    </w:p>
    <w:p w14:paraId="5FEAAE20" w14:textId="77777777" w:rsidR="00192A1D" w:rsidRPr="001402FF" w:rsidRDefault="00192A1D" w:rsidP="00192A1D">
      <w:pPr>
        <w:ind w:left="567" w:hanging="567"/>
        <w:rPr>
          <w:rFonts w:eastAsia="MS ??"/>
          <w:szCs w:val="22"/>
        </w:rPr>
      </w:pPr>
    </w:p>
    <w:p w14:paraId="4926F70A" w14:textId="77777777" w:rsidR="00192A1D" w:rsidRPr="001402FF" w:rsidRDefault="00192A1D" w:rsidP="00192A1D">
      <w:pPr>
        <w:rPr>
          <w:rFonts w:eastAsia="MS ??"/>
          <w:szCs w:val="22"/>
        </w:rPr>
      </w:pPr>
      <w:r w:rsidRPr="001402FF">
        <w:rPr>
          <w:rFonts w:eastAsia="MS ??"/>
          <w:szCs w:val="22"/>
        </w:rPr>
        <w:t xml:space="preserve">Laikyti </w:t>
      </w:r>
      <w:r>
        <w:rPr>
          <w:rFonts w:eastAsia="MS ??"/>
          <w:szCs w:val="22"/>
        </w:rPr>
        <w:t>žemesnėje</w:t>
      </w:r>
      <w:r w:rsidRPr="001402FF">
        <w:rPr>
          <w:rFonts w:eastAsia="MS ??"/>
          <w:szCs w:val="22"/>
        </w:rPr>
        <w:t xml:space="preserve"> kaip </w:t>
      </w:r>
      <w:r>
        <w:rPr>
          <w:rFonts w:eastAsia="MS ??"/>
          <w:szCs w:val="22"/>
        </w:rPr>
        <w:t>30</w:t>
      </w:r>
      <w:r w:rsidRPr="001402FF">
        <w:rPr>
          <w:rFonts w:eastAsia="MS ??"/>
          <w:szCs w:val="22"/>
        </w:rPr>
        <w:t> </w:t>
      </w:r>
      <w:r w:rsidRPr="001402FF">
        <w:rPr>
          <w:rFonts w:eastAsia="MS ??"/>
          <w:szCs w:val="22"/>
        </w:rPr>
        <w:sym w:font="Symbol" w:char="F0B0"/>
      </w:r>
      <w:r w:rsidRPr="001402FF">
        <w:rPr>
          <w:rFonts w:eastAsia="MS ??"/>
          <w:szCs w:val="22"/>
        </w:rPr>
        <w:t>C temperatūroje.</w:t>
      </w:r>
    </w:p>
    <w:p w14:paraId="76E0064F" w14:textId="77777777" w:rsidR="00192A1D" w:rsidRPr="001402FF" w:rsidRDefault="00192A1D" w:rsidP="00192A1D">
      <w:pPr>
        <w:ind w:left="567" w:hanging="567"/>
        <w:rPr>
          <w:rFonts w:eastAsia="MS ??"/>
          <w:szCs w:val="22"/>
        </w:rPr>
      </w:pPr>
    </w:p>
    <w:p w14:paraId="0B5EF013" w14:textId="77777777" w:rsidR="00192A1D" w:rsidRPr="001402FF" w:rsidRDefault="00192A1D" w:rsidP="00192A1D">
      <w:pPr>
        <w:ind w:left="567" w:hanging="567"/>
        <w:rPr>
          <w:rFonts w:eastAsia="MS ??"/>
          <w:b/>
          <w:szCs w:val="22"/>
        </w:rPr>
      </w:pPr>
      <w:r w:rsidRPr="001402FF">
        <w:rPr>
          <w:rFonts w:eastAsia="MS ??"/>
          <w:b/>
          <w:szCs w:val="22"/>
        </w:rPr>
        <w:t>6.5</w:t>
      </w:r>
      <w:r w:rsidRPr="001402FF">
        <w:rPr>
          <w:rFonts w:eastAsia="MS ??"/>
          <w:b/>
          <w:szCs w:val="22"/>
        </w:rPr>
        <w:tab/>
      </w:r>
      <w:r w:rsidRPr="001402FF">
        <w:rPr>
          <w:rFonts w:eastAsia="MS ??"/>
          <w:b/>
          <w:bCs/>
          <w:szCs w:val="22"/>
        </w:rPr>
        <w:t>Talpyklės pobūdis</w:t>
      </w:r>
      <w:r w:rsidRPr="001402FF">
        <w:rPr>
          <w:rFonts w:eastAsia="MS ??"/>
          <w:bCs/>
          <w:szCs w:val="22"/>
        </w:rPr>
        <w:t xml:space="preserve"> </w:t>
      </w:r>
      <w:r w:rsidRPr="001402FF">
        <w:rPr>
          <w:rFonts w:eastAsia="MS ??"/>
          <w:b/>
          <w:bCs/>
          <w:szCs w:val="22"/>
        </w:rPr>
        <w:t>ir jos</w:t>
      </w:r>
      <w:r w:rsidRPr="001402FF">
        <w:rPr>
          <w:rFonts w:eastAsia="MS ??"/>
          <w:szCs w:val="22"/>
        </w:rPr>
        <w:t xml:space="preserve"> </w:t>
      </w:r>
      <w:r w:rsidRPr="001402FF">
        <w:rPr>
          <w:rFonts w:eastAsia="MS ??"/>
          <w:b/>
          <w:szCs w:val="22"/>
        </w:rPr>
        <w:t>turinys</w:t>
      </w:r>
    </w:p>
    <w:p w14:paraId="542CC79E" w14:textId="77777777" w:rsidR="00192A1D" w:rsidRPr="001402FF" w:rsidRDefault="00192A1D" w:rsidP="00192A1D">
      <w:pPr>
        <w:ind w:left="567" w:hanging="567"/>
        <w:rPr>
          <w:rFonts w:eastAsia="MS ??"/>
          <w:szCs w:val="22"/>
        </w:rPr>
      </w:pPr>
    </w:p>
    <w:p w14:paraId="54F2D383" w14:textId="77777777" w:rsidR="00192A1D" w:rsidRPr="001402FF" w:rsidRDefault="00192A1D" w:rsidP="00192A1D">
      <w:pPr>
        <w:rPr>
          <w:rFonts w:eastAsia="MS ??"/>
          <w:szCs w:val="22"/>
        </w:rPr>
      </w:pPr>
      <w:r>
        <w:rPr>
          <w:rFonts w:eastAsia="MS ??"/>
          <w:szCs w:val="22"/>
        </w:rPr>
        <w:t>Šaltai formuojamo aliuminio/prastumiamo aliuminio</w:t>
      </w:r>
      <w:r w:rsidRPr="001402FF">
        <w:rPr>
          <w:rFonts w:eastAsia="MS ??"/>
          <w:szCs w:val="22"/>
        </w:rPr>
        <w:t xml:space="preserve"> OPA</w:t>
      </w:r>
      <w:r>
        <w:rPr>
          <w:rFonts w:eastAsia="MS ??"/>
          <w:szCs w:val="22"/>
        </w:rPr>
        <w:t>-</w:t>
      </w:r>
      <w:r w:rsidRPr="001402FF">
        <w:rPr>
          <w:rFonts w:eastAsia="MS ??"/>
          <w:szCs w:val="22"/>
        </w:rPr>
        <w:t>A</w:t>
      </w:r>
      <w:r>
        <w:rPr>
          <w:rFonts w:eastAsia="MS ??"/>
          <w:szCs w:val="22"/>
        </w:rPr>
        <w:t>l-</w:t>
      </w:r>
      <w:r w:rsidRPr="001402FF">
        <w:rPr>
          <w:rFonts w:eastAsia="MS ??"/>
          <w:szCs w:val="22"/>
        </w:rPr>
        <w:t>PVC</w:t>
      </w:r>
      <w:r>
        <w:rPr>
          <w:rFonts w:eastAsia="MS ??"/>
          <w:szCs w:val="22"/>
        </w:rPr>
        <w:t>/Al</w:t>
      </w:r>
      <w:r w:rsidRPr="001402FF">
        <w:rPr>
          <w:rFonts w:eastAsia="MS ??"/>
          <w:szCs w:val="22"/>
        </w:rPr>
        <w:t xml:space="preserve"> lizdinė plokštelė. </w:t>
      </w:r>
    </w:p>
    <w:p w14:paraId="02A91DA3" w14:textId="77777777" w:rsidR="00192A1D" w:rsidRDefault="00192A1D" w:rsidP="00192A1D">
      <w:pPr>
        <w:rPr>
          <w:rFonts w:eastAsia="MS ??"/>
          <w:szCs w:val="22"/>
        </w:rPr>
      </w:pPr>
      <w:r w:rsidRPr="001402FF">
        <w:rPr>
          <w:rFonts w:eastAsia="MS ??"/>
          <w:szCs w:val="22"/>
        </w:rPr>
        <w:t>Pakuotė</w:t>
      </w:r>
      <w:r>
        <w:rPr>
          <w:rFonts w:eastAsia="MS ??"/>
          <w:szCs w:val="22"/>
        </w:rPr>
        <w:t>s dydžiai: 20, 24, 30 arba 40 tablečių</w:t>
      </w:r>
      <w:r w:rsidRPr="001402FF">
        <w:rPr>
          <w:rFonts w:eastAsia="MS ??"/>
          <w:szCs w:val="22"/>
        </w:rPr>
        <w:t>.</w:t>
      </w:r>
    </w:p>
    <w:p w14:paraId="2CE2AFE9" w14:textId="77777777" w:rsidR="00192A1D" w:rsidRDefault="00192A1D" w:rsidP="00192A1D">
      <w:pPr>
        <w:rPr>
          <w:rFonts w:eastAsia="MS ??"/>
          <w:szCs w:val="22"/>
        </w:rPr>
      </w:pPr>
    </w:p>
    <w:p w14:paraId="0F83523F" w14:textId="77777777" w:rsidR="00192A1D" w:rsidRPr="001402FF" w:rsidRDefault="00192A1D" w:rsidP="00192A1D">
      <w:pPr>
        <w:rPr>
          <w:rFonts w:eastAsia="MS ??"/>
          <w:szCs w:val="22"/>
        </w:rPr>
      </w:pPr>
      <w:r>
        <w:rPr>
          <w:rFonts w:eastAsia="MS ??"/>
          <w:szCs w:val="22"/>
        </w:rPr>
        <w:t>Gali būti tiekiamos ne visų dydžių pakuotės.</w:t>
      </w:r>
    </w:p>
    <w:p w14:paraId="3BF6E1C6" w14:textId="77777777" w:rsidR="00192A1D" w:rsidRPr="001402FF" w:rsidRDefault="00192A1D" w:rsidP="00192A1D">
      <w:pPr>
        <w:ind w:left="567" w:hanging="567"/>
        <w:rPr>
          <w:rFonts w:eastAsia="MS ??"/>
          <w:szCs w:val="22"/>
        </w:rPr>
      </w:pPr>
    </w:p>
    <w:p w14:paraId="09404D30" w14:textId="77777777" w:rsidR="00192A1D" w:rsidRPr="001402FF" w:rsidRDefault="00192A1D" w:rsidP="00192A1D">
      <w:pPr>
        <w:ind w:left="567" w:hanging="567"/>
        <w:rPr>
          <w:rFonts w:eastAsia="MS ??"/>
          <w:b/>
          <w:szCs w:val="22"/>
        </w:rPr>
      </w:pPr>
      <w:r w:rsidRPr="001402FF">
        <w:rPr>
          <w:rFonts w:eastAsia="MS ??"/>
          <w:b/>
          <w:szCs w:val="22"/>
        </w:rPr>
        <w:t>6.6</w:t>
      </w:r>
      <w:r w:rsidRPr="001402FF">
        <w:rPr>
          <w:rFonts w:eastAsia="MS ??"/>
          <w:b/>
          <w:szCs w:val="22"/>
        </w:rPr>
        <w:tab/>
      </w:r>
      <w:r w:rsidRPr="001402FF">
        <w:rPr>
          <w:rFonts w:eastAsia="MS ??"/>
          <w:b/>
          <w:bCs/>
          <w:color w:val="000000"/>
          <w:szCs w:val="22"/>
        </w:rPr>
        <w:t>Specialūs reikalavimai atliekoms tvarkyti</w:t>
      </w:r>
    </w:p>
    <w:p w14:paraId="02DDDF44" w14:textId="77777777" w:rsidR="00192A1D" w:rsidRPr="001402FF" w:rsidRDefault="00192A1D" w:rsidP="00192A1D">
      <w:pPr>
        <w:ind w:left="567" w:hanging="567"/>
        <w:rPr>
          <w:rFonts w:eastAsia="MS ??"/>
          <w:szCs w:val="22"/>
        </w:rPr>
      </w:pPr>
    </w:p>
    <w:p w14:paraId="14CAE95B" w14:textId="77777777" w:rsidR="00192A1D" w:rsidRPr="001402FF" w:rsidRDefault="00192A1D" w:rsidP="00192A1D">
      <w:pPr>
        <w:ind w:left="567" w:hanging="567"/>
        <w:rPr>
          <w:rFonts w:eastAsia="MS ??"/>
          <w:szCs w:val="22"/>
        </w:rPr>
      </w:pPr>
      <w:r w:rsidRPr="001402FF">
        <w:rPr>
          <w:rFonts w:eastAsia="MS ??"/>
          <w:szCs w:val="22"/>
        </w:rPr>
        <w:t xml:space="preserve">Specialių reikalavimų </w:t>
      </w:r>
      <w:r>
        <w:rPr>
          <w:rFonts w:eastAsia="MS ??"/>
          <w:szCs w:val="22"/>
        </w:rPr>
        <w:t xml:space="preserve">atliekoms tvarkyti </w:t>
      </w:r>
      <w:r w:rsidRPr="001402FF">
        <w:rPr>
          <w:rFonts w:eastAsia="MS ??"/>
          <w:szCs w:val="22"/>
        </w:rPr>
        <w:t>nėra.</w:t>
      </w:r>
    </w:p>
    <w:p w14:paraId="4766FDA2" w14:textId="77777777" w:rsidR="00192A1D" w:rsidRPr="001402FF" w:rsidRDefault="00192A1D" w:rsidP="00192A1D">
      <w:pPr>
        <w:ind w:left="567" w:hanging="567"/>
        <w:rPr>
          <w:rFonts w:eastAsia="MS ??"/>
          <w:szCs w:val="22"/>
        </w:rPr>
      </w:pPr>
    </w:p>
    <w:p w14:paraId="551D1BD3" w14:textId="77777777" w:rsidR="00192A1D" w:rsidRPr="001402FF" w:rsidRDefault="00192A1D" w:rsidP="00192A1D">
      <w:pPr>
        <w:ind w:left="567" w:hanging="567"/>
        <w:rPr>
          <w:rFonts w:eastAsia="MS ??"/>
          <w:szCs w:val="22"/>
        </w:rPr>
      </w:pPr>
    </w:p>
    <w:p w14:paraId="58C13DAD" w14:textId="77777777" w:rsidR="00192A1D" w:rsidRPr="001402FF" w:rsidRDefault="00192A1D" w:rsidP="00192A1D">
      <w:pPr>
        <w:ind w:left="567" w:hanging="567"/>
        <w:rPr>
          <w:rFonts w:eastAsia="MS ??"/>
          <w:b/>
          <w:caps/>
          <w:szCs w:val="22"/>
        </w:rPr>
      </w:pPr>
      <w:r w:rsidRPr="001402FF">
        <w:rPr>
          <w:rFonts w:eastAsia="MS ??"/>
          <w:b/>
          <w:caps/>
          <w:szCs w:val="22"/>
        </w:rPr>
        <w:t>7.</w:t>
      </w:r>
      <w:r w:rsidRPr="001402FF">
        <w:rPr>
          <w:rFonts w:eastAsia="MS ??"/>
          <w:b/>
          <w:caps/>
          <w:szCs w:val="22"/>
        </w:rPr>
        <w:tab/>
        <w:t>REGISTRUOTOJAS</w:t>
      </w:r>
    </w:p>
    <w:p w14:paraId="0867EF64" w14:textId="77777777" w:rsidR="00192A1D" w:rsidRPr="001402FF" w:rsidRDefault="00192A1D" w:rsidP="00192A1D">
      <w:pPr>
        <w:ind w:left="567" w:hanging="567"/>
        <w:rPr>
          <w:rFonts w:eastAsia="MS ??"/>
          <w:szCs w:val="22"/>
        </w:rPr>
      </w:pPr>
    </w:p>
    <w:p w14:paraId="16578521" w14:textId="77777777" w:rsidR="00192A1D" w:rsidRPr="00577456" w:rsidRDefault="00192A1D" w:rsidP="00192A1D">
      <w:pPr>
        <w:rPr>
          <w:szCs w:val="22"/>
          <w:lang w:eastAsia="en-US"/>
        </w:rPr>
      </w:pPr>
      <w:r w:rsidRPr="00577456">
        <w:rPr>
          <w:szCs w:val="22"/>
          <w:lang w:eastAsia="en-US"/>
        </w:rPr>
        <w:t>Medochemie Ltd</w:t>
      </w:r>
      <w:r>
        <w:rPr>
          <w:szCs w:val="22"/>
          <w:lang w:eastAsia="en-US"/>
        </w:rPr>
        <w:t>.</w:t>
      </w:r>
    </w:p>
    <w:p w14:paraId="369B0680" w14:textId="77777777" w:rsidR="00192A1D" w:rsidRPr="00577456" w:rsidRDefault="00192A1D" w:rsidP="00192A1D">
      <w:pPr>
        <w:rPr>
          <w:szCs w:val="22"/>
          <w:lang w:eastAsia="en-US"/>
        </w:rPr>
      </w:pPr>
      <w:r w:rsidRPr="00577456">
        <w:rPr>
          <w:szCs w:val="22"/>
          <w:lang w:eastAsia="en-US"/>
        </w:rPr>
        <w:t>1-10 Constantinoupoleos Str</w:t>
      </w:r>
      <w:r>
        <w:rPr>
          <w:szCs w:val="22"/>
          <w:lang w:eastAsia="en-US"/>
        </w:rPr>
        <w:t>eet</w:t>
      </w:r>
    </w:p>
    <w:p w14:paraId="74552939" w14:textId="77777777" w:rsidR="00192A1D" w:rsidRPr="00577456" w:rsidRDefault="00192A1D" w:rsidP="00192A1D">
      <w:pPr>
        <w:rPr>
          <w:szCs w:val="22"/>
          <w:lang w:eastAsia="en-US"/>
        </w:rPr>
      </w:pPr>
      <w:r w:rsidRPr="00577456">
        <w:rPr>
          <w:szCs w:val="22"/>
          <w:lang w:eastAsia="en-US"/>
        </w:rPr>
        <w:t>3</w:t>
      </w:r>
      <w:r>
        <w:rPr>
          <w:szCs w:val="22"/>
          <w:lang w:eastAsia="en-US"/>
        </w:rPr>
        <w:t>011</w:t>
      </w:r>
      <w:r w:rsidRPr="00577456">
        <w:rPr>
          <w:szCs w:val="22"/>
          <w:lang w:eastAsia="en-US"/>
        </w:rPr>
        <w:t xml:space="preserve"> Limassol </w:t>
      </w:r>
    </w:p>
    <w:p w14:paraId="021B6FEA" w14:textId="77777777" w:rsidR="00192A1D" w:rsidRPr="00577456" w:rsidRDefault="00192A1D" w:rsidP="00192A1D">
      <w:pPr>
        <w:rPr>
          <w:szCs w:val="22"/>
          <w:lang w:eastAsia="en-US"/>
        </w:rPr>
      </w:pPr>
      <w:r w:rsidRPr="00577456">
        <w:rPr>
          <w:szCs w:val="22"/>
          <w:lang w:eastAsia="en-US"/>
        </w:rPr>
        <w:t xml:space="preserve">Kipras </w:t>
      </w:r>
    </w:p>
    <w:p w14:paraId="71A10F63" w14:textId="77777777" w:rsidR="00192A1D" w:rsidRPr="001402FF" w:rsidRDefault="00192A1D" w:rsidP="00192A1D">
      <w:pPr>
        <w:ind w:left="567" w:hanging="567"/>
        <w:rPr>
          <w:rFonts w:eastAsia="MS ??"/>
          <w:szCs w:val="22"/>
        </w:rPr>
      </w:pPr>
    </w:p>
    <w:p w14:paraId="4AD84FB0" w14:textId="77777777" w:rsidR="00192A1D" w:rsidRPr="001402FF" w:rsidRDefault="00192A1D" w:rsidP="00192A1D">
      <w:pPr>
        <w:ind w:left="567" w:hanging="567"/>
        <w:rPr>
          <w:rFonts w:eastAsia="MS ??"/>
          <w:szCs w:val="22"/>
        </w:rPr>
      </w:pPr>
    </w:p>
    <w:p w14:paraId="6775F41E" w14:textId="77777777" w:rsidR="00192A1D" w:rsidRPr="001402FF" w:rsidRDefault="00192A1D" w:rsidP="00192A1D">
      <w:pPr>
        <w:ind w:left="567" w:hanging="567"/>
        <w:rPr>
          <w:rFonts w:eastAsia="MS ??"/>
          <w:b/>
          <w:caps/>
          <w:szCs w:val="22"/>
        </w:rPr>
      </w:pPr>
      <w:r w:rsidRPr="001402FF">
        <w:rPr>
          <w:rFonts w:eastAsia="MS ??"/>
          <w:b/>
          <w:caps/>
          <w:szCs w:val="22"/>
        </w:rPr>
        <w:t>8.</w:t>
      </w:r>
      <w:r w:rsidRPr="001402FF">
        <w:rPr>
          <w:rFonts w:eastAsia="MS ??"/>
          <w:b/>
          <w:caps/>
          <w:szCs w:val="22"/>
        </w:rPr>
        <w:tab/>
        <w:t xml:space="preserve">REGISTRACIJOS </w:t>
      </w:r>
      <w:r w:rsidRPr="001402FF">
        <w:rPr>
          <w:rFonts w:eastAsia="MS ??"/>
          <w:b/>
          <w:szCs w:val="22"/>
        </w:rPr>
        <w:t>PAŽYMĖJIMO</w:t>
      </w:r>
      <w:r w:rsidRPr="001402FF">
        <w:rPr>
          <w:rFonts w:eastAsia="MS ??"/>
          <w:szCs w:val="22"/>
        </w:rPr>
        <w:t xml:space="preserve"> </w:t>
      </w:r>
      <w:r w:rsidRPr="001402FF">
        <w:rPr>
          <w:rFonts w:eastAsia="MS ??"/>
          <w:b/>
          <w:caps/>
          <w:szCs w:val="22"/>
        </w:rPr>
        <w:t xml:space="preserve">numeris </w:t>
      </w:r>
      <w:r>
        <w:rPr>
          <w:rFonts w:eastAsia="MS ??"/>
          <w:b/>
          <w:caps/>
          <w:szCs w:val="22"/>
        </w:rPr>
        <w:t>(-IAI)</w:t>
      </w:r>
    </w:p>
    <w:p w14:paraId="3323134B" w14:textId="77777777" w:rsidR="00192A1D" w:rsidRDefault="00192A1D" w:rsidP="00192A1D">
      <w:pPr>
        <w:ind w:left="567" w:hanging="567"/>
        <w:rPr>
          <w:rFonts w:eastAsia="MS ??"/>
          <w:szCs w:val="22"/>
        </w:rPr>
      </w:pPr>
    </w:p>
    <w:p w14:paraId="63A7E967" w14:textId="77777777" w:rsidR="00192A1D" w:rsidRPr="00C27037" w:rsidRDefault="00192A1D" w:rsidP="00192A1D">
      <w:pPr>
        <w:ind w:left="567" w:hanging="567"/>
        <w:rPr>
          <w:rFonts w:eastAsia="MS ??"/>
          <w:szCs w:val="22"/>
        </w:rPr>
      </w:pPr>
      <w:r w:rsidRPr="00C27037">
        <w:rPr>
          <w:rFonts w:eastAsia="MS ??"/>
          <w:szCs w:val="22"/>
        </w:rPr>
        <w:t>LT/1/17/4114/002 – N20</w:t>
      </w:r>
    </w:p>
    <w:p w14:paraId="3BB2075C" w14:textId="77777777" w:rsidR="00192A1D" w:rsidRPr="00C27037" w:rsidRDefault="00192A1D" w:rsidP="00192A1D">
      <w:pPr>
        <w:ind w:left="567" w:hanging="567"/>
        <w:rPr>
          <w:rFonts w:eastAsia="MS ??"/>
          <w:szCs w:val="22"/>
        </w:rPr>
      </w:pPr>
      <w:r w:rsidRPr="00C27037">
        <w:rPr>
          <w:rFonts w:eastAsia="MS ??"/>
          <w:szCs w:val="22"/>
        </w:rPr>
        <w:t>LT/1/17/4114/003 – N30</w:t>
      </w:r>
    </w:p>
    <w:p w14:paraId="37D12053" w14:textId="77777777" w:rsidR="00192A1D" w:rsidRDefault="00192A1D" w:rsidP="00192A1D">
      <w:pPr>
        <w:ind w:left="567" w:hanging="567"/>
        <w:rPr>
          <w:rFonts w:eastAsia="MS ??"/>
          <w:szCs w:val="22"/>
        </w:rPr>
      </w:pPr>
      <w:r w:rsidRPr="00C27037">
        <w:rPr>
          <w:rFonts w:eastAsia="MS ??"/>
          <w:szCs w:val="22"/>
        </w:rPr>
        <w:t>LT/1/17/4114/004 – N40</w:t>
      </w:r>
    </w:p>
    <w:p w14:paraId="6CD1EA10" w14:textId="77777777" w:rsidR="00192A1D" w:rsidRDefault="00192A1D" w:rsidP="00192A1D">
      <w:pPr>
        <w:ind w:left="567" w:hanging="567"/>
        <w:rPr>
          <w:rFonts w:eastAsia="MS ??"/>
          <w:szCs w:val="22"/>
        </w:rPr>
      </w:pPr>
      <w:r>
        <w:rPr>
          <w:rFonts w:eastAsia="MS ??"/>
          <w:szCs w:val="22"/>
        </w:rPr>
        <w:t>LT/1/17/4114/005</w:t>
      </w:r>
      <w:r w:rsidRPr="004F222C">
        <w:rPr>
          <w:rFonts w:eastAsia="MS ??"/>
          <w:szCs w:val="22"/>
        </w:rPr>
        <w:t xml:space="preserve"> – N</w:t>
      </w:r>
      <w:r>
        <w:rPr>
          <w:rFonts w:eastAsia="MS ??"/>
          <w:szCs w:val="22"/>
        </w:rPr>
        <w:t>24</w:t>
      </w:r>
    </w:p>
    <w:p w14:paraId="4C0D66D1" w14:textId="77777777" w:rsidR="00192A1D" w:rsidRPr="001402FF" w:rsidRDefault="00192A1D" w:rsidP="00192A1D">
      <w:pPr>
        <w:ind w:left="567" w:hanging="567"/>
        <w:rPr>
          <w:rFonts w:eastAsia="MS ??"/>
          <w:szCs w:val="22"/>
        </w:rPr>
      </w:pPr>
    </w:p>
    <w:p w14:paraId="392E3545" w14:textId="77777777" w:rsidR="00192A1D" w:rsidRPr="001402FF" w:rsidRDefault="00192A1D" w:rsidP="00192A1D">
      <w:pPr>
        <w:ind w:left="567" w:hanging="567"/>
        <w:rPr>
          <w:rFonts w:eastAsia="MS ??"/>
          <w:szCs w:val="22"/>
        </w:rPr>
      </w:pPr>
    </w:p>
    <w:p w14:paraId="3CBE6DA3" w14:textId="77777777" w:rsidR="00192A1D" w:rsidRPr="001402FF" w:rsidRDefault="00192A1D" w:rsidP="00192A1D">
      <w:pPr>
        <w:ind w:left="567" w:hanging="567"/>
        <w:rPr>
          <w:rFonts w:eastAsia="MS ??"/>
          <w:b/>
          <w:caps/>
          <w:szCs w:val="22"/>
        </w:rPr>
      </w:pPr>
      <w:r w:rsidRPr="001402FF">
        <w:rPr>
          <w:rFonts w:eastAsia="MS ??"/>
          <w:b/>
          <w:caps/>
          <w:szCs w:val="22"/>
        </w:rPr>
        <w:t>9.</w:t>
      </w:r>
      <w:r w:rsidRPr="001402FF">
        <w:rPr>
          <w:rFonts w:eastAsia="MS ??"/>
          <w:b/>
          <w:caps/>
          <w:szCs w:val="22"/>
        </w:rPr>
        <w:tab/>
      </w:r>
      <w:r w:rsidRPr="001402FF">
        <w:rPr>
          <w:rFonts w:eastAsia="MS ??"/>
          <w:b/>
          <w:szCs w:val="22"/>
        </w:rPr>
        <w:t>REGISTRAVIMO / PERREGISTRAVIMO DATA</w:t>
      </w:r>
    </w:p>
    <w:p w14:paraId="7080CA52" w14:textId="77777777" w:rsidR="00192A1D" w:rsidRDefault="00192A1D" w:rsidP="00192A1D">
      <w:pPr>
        <w:ind w:left="567" w:hanging="567"/>
        <w:rPr>
          <w:rFonts w:eastAsia="MS ??"/>
          <w:szCs w:val="22"/>
        </w:rPr>
      </w:pPr>
    </w:p>
    <w:p w14:paraId="17DEB044" w14:textId="77777777" w:rsidR="00192A1D" w:rsidRDefault="00192A1D" w:rsidP="00192A1D">
      <w:pPr>
        <w:rPr>
          <w:snapToGrid w:val="0"/>
          <w:szCs w:val="24"/>
          <w:lang w:eastAsia="en-US"/>
        </w:rPr>
      </w:pPr>
      <w:r>
        <w:rPr>
          <w:noProof/>
          <w:snapToGrid w:val="0"/>
          <w:szCs w:val="24"/>
          <w:lang w:eastAsia="en-US"/>
        </w:rPr>
        <w:t>Registravimo data 2017 m. liepos 27 d.</w:t>
      </w:r>
    </w:p>
    <w:p w14:paraId="551CD993" w14:textId="77777777" w:rsidR="00192A1D" w:rsidRDefault="00192A1D" w:rsidP="00192A1D">
      <w:pPr>
        <w:ind w:left="567" w:hanging="567"/>
        <w:rPr>
          <w:noProof/>
          <w:snapToGrid w:val="0"/>
          <w:szCs w:val="24"/>
          <w:lang w:eastAsia="en-US"/>
        </w:rPr>
      </w:pPr>
      <w:r w:rsidRPr="0068148F">
        <w:rPr>
          <w:noProof/>
          <w:snapToGrid w:val="0"/>
          <w:szCs w:val="22"/>
          <w:lang w:eastAsia="en-US"/>
        </w:rPr>
        <w:t xml:space="preserve">Paskutinio </w:t>
      </w:r>
      <w:r w:rsidRPr="0068148F">
        <w:rPr>
          <w:noProof/>
          <w:snapToGrid w:val="0"/>
          <w:szCs w:val="24"/>
          <w:lang w:eastAsia="en-US"/>
        </w:rPr>
        <w:t>perregistravimo data</w:t>
      </w:r>
      <w:r>
        <w:rPr>
          <w:noProof/>
          <w:snapToGrid w:val="0"/>
          <w:szCs w:val="24"/>
          <w:lang w:eastAsia="en-US"/>
        </w:rPr>
        <w:t xml:space="preserve"> 2022 m. sausio 28 d.</w:t>
      </w:r>
    </w:p>
    <w:p w14:paraId="4ED3B112" w14:textId="77777777" w:rsidR="00192A1D" w:rsidRPr="001402FF" w:rsidRDefault="00192A1D" w:rsidP="00192A1D">
      <w:pPr>
        <w:ind w:left="567" w:hanging="567"/>
        <w:rPr>
          <w:rFonts w:eastAsia="MS ??"/>
          <w:szCs w:val="22"/>
        </w:rPr>
      </w:pPr>
    </w:p>
    <w:p w14:paraId="2A3CE31F" w14:textId="77777777" w:rsidR="00192A1D" w:rsidRPr="001402FF" w:rsidRDefault="00192A1D" w:rsidP="00192A1D">
      <w:pPr>
        <w:ind w:left="567" w:hanging="567"/>
        <w:rPr>
          <w:rFonts w:eastAsia="MS ??"/>
          <w:szCs w:val="22"/>
        </w:rPr>
      </w:pPr>
    </w:p>
    <w:p w14:paraId="7CE1DF18" w14:textId="77777777" w:rsidR="00192A1D" w:rsidRPr="001402FF" w:rsidRDefault="00192A1D" w:rsidP="00192A1D">
      <w:pPr>
        <w:ind w:left="567" w:hanging="567"/>
        <w:rPr>
          <w:rFonts w:eastAsia="MS ??"/>
          <w:szCs w:val="22"/>
        </w:rPr>
      </w:pPr>
      <w:r w:rsidRPr="001402FF">
        <w:rPr>
          <w:rFonts w:eastAsia="MS ??"/>
          <w:b/>
          <w:caps/>
          <w:szCs w:val="22"/>
        </w:rPr>
        <w:t>10.</w:t>
      </w:r>
      <w:r w:rsidRPr="001402FF">
        <w:rPr>
          <w:rFonts w:eastAsia="MS ??"/>
          <w:b/>
          <w:caps/>
          <w:szCs w:val="22"/>
        </w:rPr>
        <w:tab/>
        <w:t>teksto peržiūros data</w:t>
      </w:r>
    </w:p>
    <w:p w14:paraId="00389CD3" w14:textId="77777777" w:rsidR="00192A1D" w:rsidRDefault="00192A1D" w:rsidP="00192A1D">
      <w:pPr>
        <w:rPr>
          <w:rFonts w:eastAsia="MS ??"/>
          <w:szCs w:val="22"/>
        </w:rPr>
      </w:pPr>
    </w:p>
    <w:p w14:paraId="16E4FCEF" w14:textId="0623713D" w:rsidR="00192A1D" w:rsidRDefault="00192A1D" w:rsidP="00192A1D">
      <w:pPr>
        <w:rPr>
          <w:noProof/>
          <w:snapToGrid w:val="0"/>
          <w:szCs w:val="24"/>
          <w:lang w:eastAsia="en-US"/>
        </w:rPr>
      </w:pPr>
      <w:r>
        <w:rPr>
          <w:noProof/>
          <w:snapToGrid w:val="0"/>
          <w:szCs w:val="24"/>
          <w:lang w:eastAsia="en-US"/>
        </w:rPr>
        <w:t xml:space="preserve">2024 m. </w:t>
      </w:r>
      <w:r w:rsidR="007819B2">
        <w:rPr>
          <w:noProof/>
          <w:snapToGrid w:val="0"/>
          <w:szCs w:val="24"/>
          <w:lang w:eastAsia="en-US"/>
        </w:rPr>
        <w:t>gegužės 21 d.</w:t>
      </w:r>
    </w:p>
    <w:p w14:paraId="69C80BBB" w14:textId="77777777" w:rsidR="00192A1D" w:rsidRPr="001402FF" w:rsidRDefault="00192A1D" w:rsidP="00192A1D">
      <w:pPr>
        <w:rPr>
          <w:rFonts w:eastAsia="MS ??"/>
          <w:szCs w:val="22"/>
        </w:rPr>
      </w:pPr>
    </w:p>
    <w:p w14:paraId="3A76E1E7" w14:textId="77777777" w:rsidR="00192A1D" w:rsidRPr="001402FF" w:rsidRDefault="00192A1D" w:rsidP="00192A1D">
      <w:pPr>
        <w:tabs>
          <w:tab w:val="left" w:pos="5954"/>
          <w:tab w:val="left" w:pos="6237"/>
          <w:tab w:val="left" w:pos="6663"/>
          <w:tab w:val="left" w:pos="6946"/>
        </w:tabs>
        <w:rPr>
          <w:rFonts w:eastAsia="SimSun"/>
          <w:szCs w:val="22"/>
          <w:lang w:eastAsia="en-US"/>
        </w:rPr>
      </w:pPr>
      <w:r w:rsidRPr="001402FF">
        <w:rPr>
          <w:rFonts w:eastAsia="SimSun"/>
          <w:noProof/>
          <w:szCs w:val="22"/>
          <w:lang w:eastAsia="en-US"/>
        </w:rPr>
        <w:t>Išsami informacija apie šį vaistinį preparatą pateikiama Valstybinės vaistų kontrolės tarnybos prie Lietuvos Respublikos sveikatos apsaugos ministerijos tinklalapyje</w:t>
      </w:r>
      <w:r w:rsidRPr="001402FF">
        <w:rPr>
          <w:rFonts w:eastAsia="SimSun"/>
          <w:i/>
          <w:noProof/>
          <w:szCs w:val="22"/>
          <w:lang w:eastAsia="en-US"/>
        </w:rPr>
        <w:t xml:space="preserve"> </w:t>
      </w:r>
      <w:hyperlink r:id="rId9" w:history="1">
        <w:r w:rsidRPr="001402FF">
          <w:rPr>
            <w:rFonts w:eastAsia="SimSun"/>
            <w:noProof/>
            <w:color w:val="0000FF"/>
            <w:szCs w:val="22"/>
            <w:u w:val="single"/>
            <w:lang w:eastAsia="en-US"/>
          </w:rPr>
          <w:t>http://www.</w:t>
        </w:r>
        <w:r w:rsidRPr="001402FF">
          <w:rPr>
            <w:rFonts w:eastAsia="SimSun"/>
            <w:color w:val="0000FF"/>
            <w:szCs w:val="22"/>
            <w:u w:val="single"/>
            <w:lang w:eastAsia="en-US"/>
          </w:rPr>
          <w:t>vvkt.lt</w:t>
        </w:r>
      </w:hyperlink>
    </w:p>
    <w:p w14:paraId="7DC52638" w14:textId="77777777" w:rsidR="00192A1D" w:rsidRPr="001402FF" w:rsidRDefault="00192A1D" w:rsidP="00192A1D">
      <w:pPr>
        <w:tabs>
          <w:tab w:val="left" w:pos="567"/>
        </w:tabs>
        <w:ind w:left="567" w:hanging="567"/>
        <w:jc w:val="center"/>
        <w:outlineLvl w:val="0"/>
        <w:rPr>
          <w:rFonts w:eastAsia="MS ??"/>
          <w:b/>
          <w:caps/>
          <w:szCs w:val="22"/>
        </w:rPr>
      </w:pPr>
      <w:r w:rsidRPr="001402FF">
        <w:rPr>
          <w:rFonts w:eastAsia="MS ??"/>
          <w:b/>
          <w:caps/>
          <w:szCs w:val="22"/>
        </w:rPr>
        <w:br w:type="page"/>
      </w:r>
      <w:bookmarkStart w:id="9" w:name="_Toc129243128"/>
      <w:bookmarkStart w:id="10" w:name="_Toc129243253"/>
    </w:p>
    <w:p w14:paraId="0F58213E" w14:textId="77777777" w:rsidR="00192A1D" w:rsidRPr="001402FF" w:rsidRDefault="00192A1D" w:rsidP="00192A1D">
      <w:pPr>
        <w:rPr>
          <w:rFonts w:eastAsia="MS ??"/>
          <w:szCs w:val="22"/>
        </w:rPr>
      </w:pPr>
    </w:p>
    <w:p w14:paraId="42FFF468" w14:textId="77777777" w:rsidR="00192A1D" w:rsidRPr="001402FF" w:rsidRDefault="00192A1D" w:rsidP="00192A1D">
      <w:pPr>
        <w:rPr>
          <w:rFonts w:eastAsia="MS ??"/>
          <w:szCs w:val="22"/>
        </w:rPr>
      </w:pPr>
    </w:p>
    <w:p w14:paraId="70500C0D" w14:textId="77777777" w:rsidR="00192A1D" w:rsidRPr="001402FF" w:rsidRDefault="00192A1D" w:rsidP="00192A1D">
      <w:pPr>
        <w:rPr>
          <w:rFonts w:eastAsia="MS ??"/>
          <w:szCs w:val="22"/>
        </w:rPr>
      </w:pPr>
    </w:p>
    <w:p w14:paraId="49EB397F" w14:textId="77777777" w:rsidR="00192A1D" w:rsidRPr="001402FF" w:rsidRDefault="00192A1D" w:rsidP="00192A1D">
      <w:pPr>
        <w:rPr>
          <w:rFonts w:eastAsia="MS ??"/>
          <w:szCs w:val="22"/>
        </w:rPr>
      </w:pPr>
    </w:p>
    <w:p w14:paraId="600990D4" w14:textId="77777777" w:rsidR="00192A1D" w:rsidRPr="001402FF" w:rsidRDefault="00192A1D" w:rsidP="00192A1D">
      <w:pPr>
        <w:rPr>
          <w:rFonts w:eastAsia="MS ??"/>
          <w:szCs w:val="22"/>
        </w:rPr>
      </w:pPr>
    </w:p>
    <w:p w14:paraId="6A061118" w14:textId="77777777" w:rsidR="00192A1D" w:rsidRPr="001402FF" w:rsidRDefault="00192A1D" w:rsidP="00192A1D">
      <w:pPr>
        <w:rPr>
          <w:rFonts w:eastAsia="MS ??"/>
          <w:szCs w:val="22"/>
        </w:rPr>
      </w:pPr>
    </w:p>
    <w:p w14:paraId="05CABE22" w14:textId="77777777" w:rsidR="00192A1D" w:rsidRPr="001402FF" w:rsidRDefault="00192A1D" w:rsidP="00192A1D">
      <w:pPr>
        <w:rPr>
          <w:rFonts w:eastAsia="MS ??"/>
          <w:szCs w:val="22"/>
        </w:rPr>
      </w:pPr>
    </w:p>
    <w:p w14:paraId="4DECCDDB" w14:textId="77777777" w:rsidR="00192A1D" w:rsidRPr="001402FF" w:rsidRDefault="00192A1D" w:rsidP="00192A1D">
      <w:pPr>
        <w:rPr>
          <w:rFonts w:eastAsia="MS ??"/>
          <w:szCs w:val="22"/>
        </w:rPr>
      </w:pPr>
    </w:p>
    <w:p w14:paraId="10A22A8C" w14:textId="77777777" w:rsidR="00192A1D" w:rsidRPr="001402FF" w:rsidRDefault="00192A1D" w:rsidP="00192A1D">
      <w:pPr>
        <w:rPr>
          <w:rFonts w:eastAsia="MS ??"/>
          <w:szCs w:val="22"/>
        </w:rPr>
      </w:pPr>
    </w:p>
    <w:p w14:paraId="3846E41F" w14:textId="77777777" w:rsidR="00192A1D" w:rsidRPr="001402FF" w:rsidRDefault="00192A1D" w:rsidP="00192A1D">
      <w:pPr>
        <w:rPr>
          <w:rFonts w:eastAsia="MS ??"/>
          <w:szCs w:val="22"/>
        </w:rPr>
      </w:pPr>
    </w:p>
    <w:p w14:paraId="12AA59FF" w14:textId="77777777" w:rsidR="00192A1D" w:rsidRPr="001402FF" w:rsidRDefault="00192A1D" w:rsidP="00192A1D">
      <w:pPr>
        <w:rPr>
          <w:rFonts w:eastAsia="MS ??"/>
          <w:szCs w:val="22"/>
        </w:rPr>
      </w:pPr>
    </w:p>
    <w:p w14:paraId="2C4B5238" w14:textId="77777777" w:rsidR="00192A1D" w:rsidRPr="001402FF" w:rsidRDefault="00192A1D" w:rsidP="00192A1D">
      <w:pPr>
        <w:rPr>
          <w:rFonts w:eastAsia="MS ??"/>
          <w:szCs w:val="22"/>
        </w:rPr>
      </w:pPr>
    </w:p>
    <w:p w14:paraId="609E0C3A" w14:textId="77777777" w:rsidR="00192A1D" w:rsidRPr="001402FF" w:rsidRDefault="00192A1D" w:rsidP="00192A1D">
      <w:pPr>
        <w:rPr>
          <w:rFonts w:eastAsia="MS ??"/>
          <w:szCs w:val="22"/>
        </w:rPr>
      </w:pPr>
    </w:p>
    <w:p w14:paraId="2A47FDC4" w14:textId="77777777" w:rsidR="00192A1D" w:rsidRPr="001402FF" w:rsidRDefault="00192A1D" w:rsidP="00192A1D">
      <w:pPr>
        <w:rPr>
          <w:rFonts w:eastAsia="MS ??"/>
          <w:szCs w:val="22"/>
        </w:rPr>
      </w:pPr>
    </w:p>
    <w:p w14:paraId="26DF02E0" w14:textId="77777777" w:rsidR="00192A1D" w:rsidRPr="001402FF" w:rsidRDefault="00192A1D" w:rsidP="00192A1D">
      <w:pPr>
        <w:rPr>
          <w:rFonts w:eastAsia="MS ??"/>
          <w:szCs w:val="22"/>
        </w:rPr>
      </w:pPr>
    </w:p>
    <w:p w14:paraId="547E0777" w14:textId="77777777" w:rsidR="00192A1D" w:rsidRPr="001402FF" w:rsidRDefault="00192A1D" w:rsidP="00192A1D">
      <w:pPr>
        <w:rPr>
          <w:rFonts w:eastAsia="MS ??"/>
          <w:szCs w:val="22"/>
        </w:rPr>
      </w:pPr>
    </w:p>
    <w:p w14:paraId="01F15400" w14:textId="77777777" w:rsidR="00192A1D" w:rsidRPr="001402FF" w:rsidRDefault="00192A1D" w:rsidP="00192A1D">
      <w:pPr>
        <w:rPr>
          <w:rFonts w:eastAsia="MS ??"/>
          <w:szCs w:val="22"/>
        </w:rPr>
      </w:pPr>
    </w:p>
    <w:p w14:paraId="22302977" w14:textId="77777777" w:rsidR="00192A1D" w:rsidRPr="001402FF" w:rsidRDefault="00192A1D" w:rsidP="00192A1D">
      <w:pPr>
        <w:rPr>
          <w:rFonts w:eastAsia="MS ??"/>
          <w:szCs w:val="22"/>
        </w:rPr>
      </w:pPr>
    </w:p>
    <w:p w14:paraId="2CB38D2E" w14:textId="77777777" w:rsidR="00192A1D" w:rsidRPr="001402FF" w:rsidRDefault="00192A1D" w:rsidP="00192A1D">
      <w:pPr>
        <w:rPr>
          <w:rFonts w:eastAsia="MS ??"/>
          <w:szCs w:val="22"/>
        </w:rPr>
      </w:pPr>
    </w:p>
    <w:p w14:paraId="7F3BEB1C" w14:textId="77777777" w:rsidR="00192A1D" w:rsidRPr="001402FF" w:rsidRDefault="00192A1D" w:rsidP="00192A1D">
      <w:pPr>
        <w:rPr>
          <w:rFonts w:eastAsia="MS ??"/>
          <w:szCs w:val="22"/>
        </w:rPr>
      </w:pPr>
    </w:p>
    <w:p w14:paraId="38B7835D" w14:textId="77777777" w:rsidR="00192A1D" w:rsidRPr="001402FF" w:rsidRDefault="00192A1D" w:rsidP="00192A1D">
      <w:pPr>
        <w:rPr>
          <w:rFonts w:eastAsia="MS ??"/>
          <w:szCs w:val="22"/>
        </w:rPr>
      </w:pPr>
    </w:p>
    <w:p w14:paraId="733759BA" w14:textId="77777777" w:rsidR="00192A1D" w:rsidRPr="001402FF" w:rsidRDefault="00192A1D" w:rsidP="00192A1D">
      <w:pPr>
        <w:rPr>
          <w:rFonts w:eastAsia="MS ??"/>
          <w:szCs w:val="22"/>
        </w:rPr>
      </w:pPr>
    </w:p>
    <w:p w14:paraId="2D7A37B2" w14:textId="77777777" w:rsidR="00192A1D" w:rsidRPr="001402FF" w:rsidRDefault="00192A1D" w:rsidP="00192A1D">
      <w:pPr>
        <w:rPr>
          <w:rFonts w:eastAsia="MS ??"/>
          <w:szCs w:val="22"/>
        </w:rPr>
      </w:pPr>
    </w:p>
    <w:p w14:paraId="44B77CB5" w14:textId="77777777" w:rsidR="00192A1D" w:rsidRPr="001402FF" w:rsidRDefault="00192A1D" w:rsidP="00192A1D">
      <w:pPr>
        <w:tabs>
          <w:tab w:val="left" w:pos="567"/>
        </w:tabs>
        <w:ind w:left="567" w:hanging="567"/>
        <w:jc w:val="center"/>
        <w:outlineLvl w:val="0"/>
        <w:rPr>
          <w:rFonts w:eastAsia="MS ??"/>
          <w:b/>
          <w:caps/>
          <w:szCs w:val="22"/>
        </w:rPr>
      </w:pPr>
      <w:r w:rsidRPr="001402FF">
        <w:rPr>
          <w:rFonts w:eastAsia="MS ??"/>
          <w:b/>
          <w:caps/>
          <w:szCs w:val="22"/>
        </w:rPr>
        <w:t>II PRIEDAS</w:t>
      </w:r>
      <w:bookmarkEnd w:id="9"/>
      <w:bookmarkEnd w:id="10"/>
    </w:p>
    <w:p w14:paraId="4E380BD0" w14:textId="77777777" w:rsidR="00192A1D" w:rsidRPr="001402FF" w:rsidRDefault="00192A1D" w:rsidP="00192A1D">
      <w:pPr>
        <w:tabs>
          <w:tab w:val="left" w:pos="567"/>
        </w:tabs>
        <w:ind w:left="567" w:hanging="567"/>
        <w:jc w:val="center"/>
        <w:outlineLvl w:val="0"/>
        <w:rPr>
          <w:rFonts w:eastAsia="MS ??"/>
          <w:b/>
          <w:caps/>
          <w:szCs w:val="22"/>
        </w:rPr>
      </w:pPr>
    </w:p>
    <w:p w14:paraId="5729FF28" w14:textId="77777777" w:rsidR="00192A1D" w:rsidRPr="001402FF" w:rsidRDefault="00192A1D" w:rsidP="00192A1D">
      <w:pPr>
        <w:tabs>
          <w:tab w:val="left" w:pos="567"/>
        </w:tabs>
        <w:ind w:left="567" w:hanging="567"/>
        <w:jc w:val="center"/>
        <w:outlineLvl w:val="0"/>
        <w:rPr>
          <w:rFonts w:eastAsia="MS ??"/>
          <w:b/>
          <w:caps/>
          <w:szCs w:val="22"/>
        </w:rPr>
      </w:pPr>
      <w:r w:rsidRPr="001402FF">
        <w:rPr>
          <w:rFonts w:eastAsia="MS ??"/>
          <w:b/>
          <w:caps/>
          <w:szCs w:val="22"/>
        </w:rPr>
        <w:t>REGISTRACIJOS SĄLYGOS</w:t>
      </w:r>
    </w:p>
    <w:p w14:paraId="012E7E26" w14:textId="77777777" w:rsidR="00192A1D" w:rsidRPr="001402FF" w:rsidRDefault="00192A1D" w:rsidP="00192A1D">
      <w:pPr>
        <w:rPr>
          <w:rFonts w:eastAsia="MS ??"/>
          <w:b/>
          <w:szCs w:val="22"/>
        </w:rPr>
      </w:pPr>
    </w:p>
    <w:p w14:paraId="6FAA1865" w14:textId="77777777" w:rsidR="00192A1D" w:rsidRPr="001402FF" w:rsidRDefault="00192A1D" w:rsidP="00192A1D">
      <w:pPr>
        <w:ind w:left="1560"/>
        <w:rPr>
          <w:rFonts w:eastAsia="MS ??"/>
          <w:b/>
          <w:szCs w:val="22"/>
          <w:highlight w:val="yellow"/>
        </w:rPr>
      </w:pPr>
      <w:r w:rsidRPr="001402FF">
        <w:rPr>
          <w:rFonts w:eastAsia="MS ??"/>
          <w:b/>
          <w:szCs w:val="22"/>
        </w:rPr>
        <w:t>A.</w:t>
      </w:r>
      <w:r w:rsidRPr="001402FF">
        <w:rPr>
          <w:rFonts w:eastAsia="MS ??"/>
          <w:b/>
          <w:szCs w:val="22"/>
        </w:rPr>
        <w:tab/>
      </w:r>
      <w:r w:rsidRPr="00AF5249">
        <w:rPr>
          <w:b/>
          <w:noProof/>
          <w:snapToGrid w:val="0"/>
          <w:szCs w:val="24"/>
          <w:lang w:eastAsia="en-US"/>
        </w:rPr>
        <w:t xml:space="preserve">GAMINTOJAS (-AI), ATSAKINGAS (-I) </w:t>
      </w:r>
      <w:r w:rsidRPr="001402FF">
        <w:rPr>
          <w:rFonts w:eastAsia="MS ??"/>
          <w:b/>
          <w:szCs w:val="22"/>
        </w:rPr>
        <w:t>UŽ SERIJŲ IŠLEIDIMĄ</w:t>
      </w:r>
    </w:p>
    <w:p w14:paraId="6B76DB6B" w14:textId="77777777" w:rsidR="00192A1D" w:rsidRPr="001402FF" w:rsidRDefault="00192A1D" w:rsidP="00192A1D">
      <w:pPr>
        <w:ind w:left="1560" w:hanging="567"/>
        <w:rPr>
          <w:rFonts w:eastAsia="MS ??"/>
          <w:b/>
          <w:szCs w:val="22"/>
          <w:highlight w:val="yellow"/>
        </w:rPr>
      </w:pPr>
    </w:p>
    <w:p w14:paraId="49CC7F7F" w14:textId="77777777" w:rsidR="00192A1D" w:rsidRPr="001402FF" w:rsidRDefault="00192A1D" w:rsidP="00192A1D">
      <w:pPr>
        <w:ind w:left="1560"/>
        <w:rPr>
          <w:rFonts w:eastAsia="MS ??"/>
          <w:b/>
          <w:szCs w:val="22"/>
        </w:rPr>
      </w:pPr>
      <w:r w:rsidRPr="001402FF">
        <w:rPr>
          <w:rFonts w:eastAsia="MS ??"/>
          <w:b/>
          <w:szCs w:val="22"/>
        </w:rPr>
        <w:t>B.</w:t>
      </w:r>
      <w:r w:rsidRPr="001402FF">
        <w:rPr>
          <w:rFonts w:eastAsia="MS ??"/>
          <w:b/>
          <w:szCs w:val="22"/>
        </w:rPr>
        <w:tab/>
        <w:t>TIEKIMO IR VARTOJIMO SĄLYGOS AR APRIBOJIMAI</w:t>
      </w:r>
    </w:p>
    <w:p w14:paraId="45440D11" w14:textId="77777777" w:rsidR="00192A1D" w:rsidRPr="001402FF" w:rsidRDefault="00192A1D" w:rsidP="00192A1D">
      <w:pPr>
        <w:rPr>
          <w:rFonts w:eastAsia="MS ??"/>
          <w:szCs w:val="22"/>
          <w:highlight w:val="yellow"/>
        </w:rPr>
      </w:pPr>
    </w:p>
    <w:p w14:paraId="5EB62E86" w14:textId="77777777" w:rsidR="00192A1D" w:rsidRPr="001402FF" w:rsidRDefault="00192A1D" w:rsidP="00192A1D">
      <w:pPr>
        <w:keepNext/>
        <w:tabs>
          <w:tab w:val="left" w:pos="0"/>
          <w:tab w:val="left" w:pos="567"/>
        </w:tabs>
        <w:outlineLvl w:val="1"/>
        <w:rPr>
          <w:rFonts w:eastAsia="MS ??"/>
          <w:b/>
          <w:iCs/>
          <w:szCs w:val="22"/>
          <w:lang w:eastAsia="en-US"/>
        </w:rPr>
      </w:pPr>
      <w:r w:rsidRPr="001402FF">
        <w:rPr>
          <w:rFonts w:eastAsia="MS ??"/>
          <w:b/>
          <w:iCs/>
          <w:szCs w:val="22"/>
          <w:lang w:eastAsia="en-US"/>
        </w:rPr>
        <w:br w:type="page"/>
        <w:t>A.</w:t>
      </w:r>
      <w:r w:rsidRPr="001402FF">
        <w:rPr>
          <w:rFonts w:eastAsia="MS ??"/>
          <w:b/>
          <w:iCs/>
          <w:szCs w:val="22"/>
          <w:lang w:eastAsia="en-US"/>
        </w:rPr>
        <w:tab/>
      </w:r>
      <w:r w:rsidRPr="00AF5249">
        <w:rPr>
          <w:b/>
          <w:noProof/>
          <w:snapToGrid w:val="0"/>
          <w:szCs w:val="24"/>
          <w:lang w:eastAsia="en-US"/>
        </w:rPr>
        <w:t xml:space="preserve">GAMINTOJAS (-AI), ATSAKINGAS (-I) </w:t>
      </w:r>
      <w:r w:rsidRPr="001402FF">
        <w:rPr>
          <w:rFonts w:eastAsia="MS ??"/>
          <w:b/>
          <w:iCs/>
          <w:szCs w:val="22"/>
          <w:lang w:eastAsia="en-US"/>
        </w:rPr>
        <w:t>UŽ SERIJŲ IŠLEIDIMĄ</w:t>
      </w:r>
    </w:p>
    <w:p w14:paraId="0E23B35C" w14:textId="77777777" w:rsidR="00192A1D" w:rsidRPr="001402FF" w:rsidRDefault="00192A1D" w:rsidP="00192A1D">
      <w:pPr>
        <w:tabs>
          <w:tab w:val="left" w:pos="567"/>
        </w:tabs>
        <w:rPr>
          <w:rFonts w:eastAsia="MS ??"/>
          <w:szCs w:val="22"/>
          <w:highlight w:val="yellow"/>
        </w:rPr>
      </w:pPr>
    </w:p>
    <w:p w14:paraId="0AA47A63" w14:textId="77777777" w:rsidR="00192A1D" w:rsidRPr="00AF5249" w:rsidRDefault="00192A1D" w:rsidP="00192A1D">
      <w:pPr>
        <w:tabs>
          <w:tab w:val="left" w:pos="567"/>
        </w:tabs>
        <w:rPr>
          <w:snapToGrid w:val="0"/>
          <w:szCs w:val="24"/>
          <w:lang w:eastAsia="en-US"/>
        </w:rPr>
      </w:pPr>
      <w:r w:rsidRPr="00AF5249">
        <w:rPr>
          <w:noProof/>
          <w:snapToGrid w:val="0"/>
          <w:szCs w:val="24"/>
          <w:u w:val="single"/>
          <w:lang w:eastAsia="en-US"/>
        </w:rPr>
        <w:t>Gamintojo (-ų), atsakingo (-ų) už serijų išleidimą, pavadinimas (-ai) ir adresas (-ai)</w:t>
      </w:r>
    </w:p>
    <w:p w14:paraId="62F7D0A6" w14:textId="77777777" w:rsidR="00192A1D" w:rsidRPr="001402FF" w:rsidRDefault="00192A1D" w:rsidP="00192A1D">
      <w:pPr>
        <w:tabs>
          <w:tab w:val="left" w:pos="567"/>
        </w:tabs>
        <w:rPr>
          <w:rFonts w:eastAsia="MS ??"/>
          <w:szCs w:val="22"/>
          <w:u w:val="single"/>
        </w:rPr>
      </w:pPr>
    </w:p>
    <w:p w14:paraId="580C6258" w14:textId="77777777" w:rsidR="00192A1D" w:rsidRPr="00577456" w:rsidRDefault="00192A1D" w:rsidP="00192A1D">
      <w:pPr>
        <w:rPr>
          <w:szCs w:val="22"/>
          <w:lang w:eastAsia="en-US"/>
        </w:rPr>
      </w:pPr>
      <w:r w:rsidRPr="00577456">
        <w:rPr>
          <w:szCs w:val="22"/>
          <w:lang w:eastAsia="en-US"/>
        </w:rPr>
        <w:t>Medochemie Ltd</w:t>
      </w:r>
      <w:r>
        <w:rPr>
          <w:szCs w:val="22"/>
          <w:lang w:eastAsia="en-US"/>
        </w:rPr>
        <w:t>.</w:t>
      </w:r>
    </w:p>
    <w:p w14:paraId="6E25B557" w14:textId="77777777" w:rsidR="00192A1D" w:rsidRPr="00577456" w:rsidRDefault="00192A1D" w:rsidP="00192A1D">
      <w:pPr>
        <w:rPr>
          <w:szCs w:val="22"/>
          <w:lang w:eastAsia="en-US"/>
        </w:rPr>
      </w:pPr>
      <w:r w:rsidRPr="00577456">
        <w:rPr>
          <w:szCs w:val="22"/>
          <w:lang w:eastAsia="en-US"/>
        </w:rPr>
        <w:t>1-10 Constantinoupoleos Str</w:t>
      </w:r>
      <w:r>
        <w:rPr>
          <w:szCs w:val="22"/>
          <w:lang w:eastAsia="en-US"/>
        </w:rPr>
        <w:t>eet</w:t>
      </w:r>
    </w:p>
    <w:p w14:paraId="37AAAF9C" w14:textId="77777777" w:rsidR="00192A1D" w:rsidRPr="00577456" w:rsidRDefault="00192A1D" w:rsidP="00192A1D">
      <w:pPr>
        <w:rPr>
          <w:szCs w:val="22"/>
          <w:lang w:eastAsia="en-US"/>
        </w:rPr>
      </w:pPr>
      <w:r w:rsidRPr="00577456">
        <w:rPr>
          <w:szCs w:val="22"/>
          <w:lang w:eastAsia="en-US"/>
        </w:rPr>
        <w:t>3</w:t>
      </w:r>
      <w:r>
        <w:rPr>
          <w:szCs w:val="22"/>
          <w:lang w:eastAsia="en-US"/>
        </w:rPr>
        <w:t>011</w:t>
      </w:r>
      <w:r w:rsidRPr="00577456">
        <w:rPr>
          <w:szCs w:val="22"/>
          <w:lang w:eastAsia="en-US"/>
        </w:rPr>
        <w:t xml:space="preserve"> Limassol </w:t>
      </w:r>
    </w:p>
    <w:p w14:paraId="2A1FC7D1" w14:textId="77777777" w:rsidR="00192A1D" w:rsidRPr="00577456" w:rsidRDefault="00192A1D" w:rsidP="00192A1D">
      <w:pPr>
        <w:rPr>
          <w:szCs w:val="22"/>
          <w:lang w:eastAsia="en-US"/>
        </w:rPr>
      </w:pPr>
      <w:r w:rsidRPr="00577456">
        <w:rPr>
          <w:szCs w:val="22"/>
          <w:lang w:eastAsia="en-US"/>
        </w:rPr>
        <w:t xml:space="preserve">Kipras </w:t>
      </w:r>
    </w:p>
    <w:p w14:paraId="20417618" w14:textId="77777777" w:rsidR="00192A1D" w:rsidRDefault="00192A1D" w:rsidP="00192A1D">
      <w:pPr>
        <w:tabs>
          <w:tab w:val="left" w:pos="567"/>
        </w:tabs>
        <w:rPr>
          <w:rFonts w:eastAsia="MS ??"/>
          <w:szCs w:val="22"/>
          <w:highlight w:val="yellow"/>
        </w:rPr>
      </w:pPr>
    </w:p>
    <w:p w14:paraId="0A5C300B" w14:textId="77777777" w:rsidR="00192A1D" w:rsidRPr="001402FF" w:rsidRDefault="00192A1D" w:rsidP="00192A1D">
      <w:pPr>
        <w:tabs>
          <w:tab w:val="left" w:pos="567"/>
        </w:tabs>
        <w:rPr>
          <w:rFonts w:eastAsia="MS ??"/>
          <w:szCs w:val="22"/>
          <w:highlight w:val="yellow"/>
        </w:rPr>
      </w:pPr>
    </w:p>
    <w:p w14:paraId="0DABC7C0" w14:textId="77777777" w:rsidR="00192A1D" w:rsidRPr="001402FF" w:rsidRDefault="00192A1D" w:rsidP="00192A1D">
      <w:pPr>
        <w:keepNext/>
        <w:tabs>
          <w:tab w:val="left" w:pos="0"/>
          <w:tab w:val="left" w:pos="567"/>
        </w:tabs>
        <w:outlineLvl w:val="1"/>
        <w:rPr>
          <w:rFonts w:eastAsia="MS ??"/>
          <w:b/>
          <w:iCs/>
          <w:szCs w:val="22"/>
          <w:lang w:eastAsia="en-US"/>
        </w:rPr>
      </w:pPr>
      <w:bookmarkStart w:id="11" w:name="_Toc129243129"/>
      <w:bookmarkStart w:id="12" w:name="_Toc129243254"/>
      <w:r w:rsidRPr="001402FF">
        <w:rPr>
          <w:rFonts w:eastAsia="MS ??"/>
          <w:b/>
          <w:iCs/>
          <w:szCs w:val="22"/>
          <w:lang w:eastAsia="en-US"/>
        </w:rPr>
        <w:t>B.</w:t>
      </w:r>
      <w:r w:rsidRPr="001402FF">
        <w:rPr>
          <w:rFonts w:eastAsia="MS ??"/>
          <w:b/>
          <w:iCs/>
          <w:szCs w:val="22"/>
          <w:lang w:eastAsia="en-US"/>
        </w:rPr>
        <w:tab/>
        <w:t>TIEKIMO IR VARTOJIMO SĄLYGOS AR APRIBOJIMAI</w:t>
      </w:r>
      <w:bookmarkEnd w:id="11"/>
      <w:bookmarkEnd w:id="12"/>
    </w:p>
    <w:p w14:paraId="121ADB9B" w14:textId="77777777" w:rsidR="00192A1D" w:rsidRPr="001402FF" w:rsidRDefault="00192A1D" w:rsidP="00192A1D">
      <w:pPr>
        <w:rPr>
          <w:rFonts w:eastAsia="MS ??"/>
          <w:szCs w:val="22"/>
        </w:rPr>
      </w:pPr>
    </w:p>
    <w:p w14:paraId="2B678E65" w14:textId="77777777" w:rsidR="00192A1D" w:rsidRPr="00811E0B" w:rsidRDefault="00192A1D" w:rsidP="00192A1D">
      <w:pPr>
        <w:rPr>
          <w:rFonts w:eastAsia="MS ??"/>
          <w:szCs w:val="22"/>
        </w:rPr>
      </w:pPr>
      <w:r w:rsidRPr="00811E0B">
        <w:rPr>
          <w:rFonts w:eastAsia="MS ??"/>
          <w:szCs w:val="22"/>
        </w:rPr>
        <w:t>Receptinis vaistinis preparatas.</w:t>
      </w:r>
    </w:p>
    <w:p w14:paraId="3ECE7E4D" w14:textId="77777777" w:rsidR="00192A1D" w:rsidRPr="001402FF" w:rsidRDefault="00192A1D" w:rsidP="00192A1D">
      <w:pPr>
        <w:rPr>
          <w:rFonts w:eastAsia="MS ??"/>
          <w:szCs w:val="22"/>
        </w:rPr>
      </w:pPr>
      <w:r w:rsidRPr="001402FF">
        <w:rPr>
          <w:rFonts w:eastAsia="MS ??"/>
          <w:szCs w:val="22"/>
          <w:highlight w:val="yellow"/>
        </w:rPr>
        <w:br w:type="page"/>
      </w:r>
    </w:p>
    <w:p w14:paraId="12D02000" w14:textId="77777777" w:rsidR="00192A1D" w:rsidRPr="001402FF" w:rsidRDefault="00192A1D" w:rsidP="00192A1D">
      <w:pPr>
        <w:rPr>
          <w:rFonts w:eastAsia="MS ??"/>
          <w:szCs w:val="22"/>
        </w:rPr>
      </w:pPr>
    </w:p>
    <w:p w14:paraId="5568532D" w14:textId="77777777" w:rsidR="00192A1D" w:rsidRPr="001402FF" w:rsidRDefault="00192A1D" w:rsidP="00192A1D">
      <w:pPr>
        <w:rPr>
          <w:rFonts w:eastAsia="MS ??"/>
          <w:szCs w:val="22"/>
        </w:rPr>
      </w:pPr>
    </w:p>
    <w:p w14:paraId="1E4BC183" w14:textId="77777777" w:rsidR="00192A1D" w:rsidRPr="001402FF" w:rsidRDefault="00192A1D" w:rsidP="00192A1D">
      <w:pPr>
        <w:rPr>
          <w:rFonts w:eastAsia="MS ??"/>
          <w:szCs w:val="22"/>
        </w:rPr>
      </w:pPr>
    </w:p>
    <w:p w14:paraId="5B4B8219" w14:textId="77777777" w:rsidR="00192A1D" w:rsidRPr="001402FF" w:rsidRDefault="00192A1D" w:rsidP="00192A1D">
      <w:pPr>
        <w:rPr>
          <w:rFonts w:eastAsia="MS ??"/>
          <w:szCs w:val="22"/>
        </w:rPr>
      </w:pPr>
    </w:p>
    <w:p w14:paraId="7ACAEC2B" w14:textId="77777777" w:rsidR="00192A1D" w:rsidRPr="001402FF" w:rsidRDefault="00192A1D" w:rsidP="00192A1D">
      <w:pPr>
        <w:rPr>
          <w:rFonts w:eastAsia="MS ??"/>
          <w:szCs w:val="22"/>
        </w:rPr>
      </w:pPr>
    </w:p>
    <w:p w14:paraId="55D32DD3" w14:textId="77777777" w:rsidR="00192A1D" w:rsidRPr="001402FF" w:rsidRDefault="00192A1D" w:rsidP="00192A1D">
      <w:pPr>
        <w:rPr>
          <w:rFonts w:eastAsia="MS ??"/>
          <w:szCs w:val="22"/>
        </w:rPr>
      </w:pPr>
    </w:p>
    <w:p w14:paraId="2191C967" w14:textId="77777777" w:rsidR="00192A1D" w:rsidRPr="001402FF" w:rsidRDefault="00192A1D" w:rsidP="00192A1D">
      <w:pPr>
        <w:rPr>
          <w:rFonts w:eastAsia="MS ??"/>
          <w:szCs w:val="22"/>
        </w:rPr>
      </w:pPr>
    </w:p>
    <w:p w14:paraId="70E82E69" w14:textId="77777777" w:rsidR="00192A1D" w:rsidRPr="001402FF" w:rsidRDefault="00192A1D" w:rsidP="00192A1D">
      <w:pPr>
        <w:rPr>
          <w:rFonts w:eastAsia="MS ??"/>
          <w:szCs w:val="22"/>
        </w:rPr>
      </w:pPr>
    </w:p>
    <w:p w14:paraId="1649629D" w14:textId="77777777" w:rsidR="00192A1D" w:rsidRPr="001402FF" w:rsidRDefault="00192A1D" w:rsidP="00192A1D">
      <w:pPr>
        <w:rPr>
          <w:rFonts w:eastAsia="MS ??"/>
          <w:szCs w:val="22"/>
        </w:rPr>
      </w:pPr>
    </w:p>
    <w:p w14:paraId="1858ED3D" w14:textId="77777777" w:rsidR="00192A1D" w:rsidRPr="001402FF" w:rsidRDefault="00192A1D" w:rsidP="00192A1D">
      <w:pPr>
        <w:rPr>
          <w:rFonts w:eastAsia="MS ??"/>
          <w:szCs w:val="22"/>
        </w:rPr>
      </w:pPr>
    </w:p>
    <w:p w14:paraId="26920C96" w14:textId="77777777" w:rsidR="00192A1D" w:rsidRPr="001402FF" w:rsidRDefault="00192A1D" w:rsidP="00192A1D">
      <w:pPr>
        <w:rPr>
          <w:rFonts w:eastAsia="MS ??"/>
          <w:szCs w:val="22"/>
        </w:rPr>
      </w:pPr>
    </w:p>
    <w:p w14:paraId="4BF99EA6" w14:textId="77777777" w:rsidR="00192A1D" w:rsidRPr="001402FF" w:rsidRDefault="00192A1D" w:rsidP="00192A1D">
      <w:pPr>
        <w:rPr>
          <w:rFonts w:eastAsia="MS ??"/>
          <w:szCs w:val="22"/>
        </w:rPr>
      </w:pPr>
    </w:p>
    <w:p w14:paraId="42481D12" w14:textId="77777777" w:rsidR="00192A1D" w:rsidRPr="001402FF" w:rsidRDefault="00192A1D" w:rsidP="00192A1D">
      <w:pPr>
        <w:rPr>
          <w:rFonts w:eastAsia="MS ??"/>
          <w:szCs w:val="22"/>
        </w:rPr>
      </w:pPr>
    </w:p>
    <w:p w14:paraId="6390226A" w14:textId="77777777" w:rsidR="00192A1D" w:rsidRPr="001402FF" w:rsidRDefault="00192A1D" w:rsidP="00192A1D">
      <w:pPr>
        <w:rPr>
          <w:rFonts w:eastAsia="MS ??"/>
          <w:szCs w:val="22"/>
        </w:rPr>
      </w:pPr>
    </w:p>
    <w:p w14:paraId="2B852569" w14:textId="77777777" w:rsidR="00192A1D" w:rsidRPr="001402FF" w:rsidRDefault="00192A1D" w:rsidP="00192A1D">
      <w:pPr>
        <w:rPr>
          <w:rFonts w:eastAsia="MS ??"/>
          <w:szCs w:val="22"/>
        </w:rPr>
      </w:pPr>
    </w:p>
    <w:p w14:paraId="2DF8EC03" w14:textId="77777777" w:rsidR="00192A1D" w:rsidRPr="001402FF" w:rsidRDefault="00192A1D" w:rsidP="00192A1D">
      <w:pPr>
        <w:rPr>
          <w:rFonts w:eastAsia="MS ??"/>
          <w:szCs w:val="22"/>
        </w:rPr>
      </w:pPr>
    </w:p>
    <w:p w14:paraId="4182F1C7" w14:textId="77777777" w:rsidR="00192A1D" w:rsidRPr="001402FF" w:rsidRDefault="00192A1D" w:rsidP="00192A1D">
      <w:pPr>
        <w:rPr>
          <w:rFonts w:eastAsia="MS ??"/>
          <w:szCs w:val="22"/>
        </w:rPr>
      </w:pPr>
    </w:p>
    <w:p w14:paraId="57822C18" w14:textId="77777777" w:rsidR="00192A1D" w:rsidRPr="001402FF" w:rsidRDefault="00192A1D" w:rsidP="00192A1D">
      <w:pPr>
        <w:rPr>
          <w:rFonts w:eastAsia="MS ??"/>
          <w:szCs w:val="22"/>
        </w:rPr>
      </w:pPr>
    </w:p>
    <w:p w14:paraId="37E27587" w14:textId="77777777" w:rsidR="00192A1D" w:rsidRPr="001402FF" w:rsidRDefault="00192A1D" w:rsidP="00192A1D">
      <w:pPr>
        <w:rPr>
          <w:rFonts w:eastAsia="MS ??"/>
          <w:szCs w:val="22"/>
        </w:rPr>
      </w:pPr>
    </w:p>
    <w:p w14:paraId="05C38999" w14:textId="77777777" w:rsidR="00192A1D" w:rsidRPr="001402FF" w:rsidRDefault="00192A1D" w:rsidP="00192A1D">
      <w:pPr>
        <w:rPr>
          <w:rFonts w:eastAsia="MS ??"/>
          <w:szCs w:val="22"/>
        </w:rPr>
      </w:pPr>
    </w:p>
    <w:p w14:paraId="398265FC" w14:textId="77777777" w:rsidR="00192A1D" w:rsidRPr="001402FF" w:rsidRDefault="00192A1D" w:rsidP="00192A1D">
      <w:pPr>
        <w:rPr>
          <w:rFonts w:eastAsia="MS ??"/>
          <w:szCs w:val="22"/>
        </w:rPr>
      </w:pPr>
    </w:p>
    <w:p w14:paraId="5A8F3F40" w14:textId="77777777" w:rsidR="00192A1D" w:rsidRPr="001402FF" w:rsidRDefault="00192A1D" w:rsidP="00192A1D">
      <w:pPr>
        <w:rPr>
          <w:rFonts w:eastAsia="MS ??"/>
          <w:szCs w:val="22"/>
        </w:rPr>
      </w:pPr>
    </w:p>
    <w:p w14:paraId="447A57C3" w14:textId="77777777" w:rsidR="00192A1D" w:rsidRPr="001402FF" w:rsidRDefault="00192A1D" w:rsidP="00192A1D">
      <w:pPr>
        <w:jc w:val="center"/>
        <w:outlineLvl w:val="0"/>
        <w:rPr>
          <w:rFonts w:eastAsia="MS ??"/>
          <w:b/>
          <w:kern w:val="28"/>
          <w:szCs w:val="22"/>
        </w:rPr>
      </w:pPr>
    </w:p>
    <w:p w14:paraId="2485A1B1" w14:textId="77777777" w:rsidR="00192A1D" w:rsidRPr="001402FF" w:rsidRDefault="00192A1D" w:rsidP="00192A1D">
      <w:pPr>
        <w:jc w:val="center"/>
        <w:outlineLvl w:val="0"/>
        <w:rPr>
          <w:rFonts w:eastAsia="MS ??"/>
          <w:b/>
          <w:kern w:val="28"/>
          <w:szCs w:val="22"/>
        </w:rPr>
      </w:pPr>
      <w:r w:rsidRPr="001402FF">
        <w:rPr>
          <w:rFonts w:eastAsia="MS ??"/>
          <w:b/>
          <w:kern w:val="28"/>
          <w:szCs w:val="22"/>
        </w:rPr>
        <w:t>III PRIEDAS</w:t>
      </w:r>
    </w:p>
    <w:p w14:paraId="3598D293" w14:textId="77777777" w:rsidR="00192A1D" w:rsidRPr="001402FF" w:rsidRDefault="00192A1D" w:rsidP="00192A1D">
      <w:pPr>
        <w:rPr>
          <w:rFonts w:eastAsia="MS ??"/>
          <w:szCs w:val="22"/>
        </w:rPr>
      </w:pPr>
    </w:p>
    <w:p w14:paraId="42D331FC" w14:textId="77777777" w:rsidR="00192A1D" w:rsidRPr="001402FF" w:rsidRDefault="00192A1D" w:rsidP="00192A1D">
      <w:pPr>
        <w:jc w:val="center"/>
        <w:rPr>
          <w:rFonts w:eastAsia="MS ??"/>
          <w:b/>
          <w:szCs w:val="22"/>
        </w:rPr>
      </w:pPr>
      <w:r w:rsidRPr="001402FF">
        <w:rPr>
          <w:rFonts w:eastAsia="MS ??"/>
          <w:b/>
          <w:szCs w:val="22"/>
        </w:rPr>
        <w:t>ŽENKLINIMAS IR PAKUOTĖS LAPELIS</w:t>
      </w:r>
    </w:p>
    <w:p w14:paraId="3B316F8E" w14:textId="77777777" w:rsidR="00192A1D" w:rsidRPr="001402FF" w:rsidRDefault="00192A1D" w:rsidP="00192A1D">
      <w:pPr>
        <w:rPr>
          <w:rFonts w:eastAsia="MS ??"/>
          <w:szCs w:val="22"/>
        </w:rPr>
      </w:pPr>
      <w:r w:rsidRPr="001402FF">
        <w:rPr>
          <w:rFonts w:eastAsia="MS ??"/>
          <w:szCs w:val="22"/>
        </w:rPr>
        <w:br w:type="page"/>
      </w:r>
    </w:p>
    <w:p w14:paraId="729180B6" w14:textId="77777777" w:rsidR="00192A1D" w:rsidRPr="001402FF" w:rsidRDefault="00192A1D" w:rsidP="00192A1D">
      <w:pPr>
        <w:rPr>
          <w:rFonts w:eastAsia="MS ??"/>
          <w:szCs w:val="22"/>
        </w:rPr>
      </w:pPr>
    </w:p>
    <w:p w14:paraId="5303B60F" w14:textId="77777777" w:rsidR="00192A1D" w:rsidRPr="001402FF" w:rsidRDefault="00192A1D" w:rsidP="00192A1D">
      <w:pPr>
        <w:rPr>
          <w:rFonts w:eastAsia="MS ??"/>
          <w:szCs w:val="22"/>
        </w:rPr>
      </w:pPr>
    </w:p>
    <w:p w14:paraId="506C45AC" w14:textId="77777777" w:rsidR="00192A1D" w:rsidRPr="001402FF" w:rsidRDefault="00192A1D" w:rsidP="00192A1D">
      <w:pPr>
        <w:rPr>
          <w:rFonts w:eastAsia="MS ??"/>
          <w:szCs w:val="22"/>
        </w:rPr>
      </w:pPr>
    </w:p>
    <w:p w14:paraId="64B9CAB9" w14:textId="77777777" w:rsidR="00192A1D" w:rsidRPr="001402FF" w:rsidRDefault="00192A1D" w:rsidP="00192A1D">
      <w:pPr>
        <w:rPr>
          <w:rFonts w:eastAsia="MS ??"/>
          <w:szCs w:val="22"/>
        </w:rPr>
      </w:pPr>
    </w:p>
    <w:p w14:paraId="46A302FC" w14:textId="77777777" w:rsidR="00192A1D" w:rsidRPr="001402FF" w:rsidRDefault="00192A1D" w:rsidP="00192A1D">
      <w:pPr>
        <w:rPr>
          <w:rFonts w:eastAsia="MS ??"/>
          <w:szCs w:val="22"/>
        </w:rPr>
      </w:pPr>
    </w:p>
    <w:p w14:paraId="76B646F9" w14:textId="77777777" w:rsidR="00192A1D" w:rsidRPr="001402FF" w:rsidRDefault="00192A1D" w:rsidP="00192A1D">
      <w:pPr>
        <w:rPr>
          <w:rFonts w:eastAsia="MS ??"/>
          <w:szCs w:val="22"/>
        </w:rPr>
      </w:pPr>
    </w:p>
    <w:p w14:paraId="49CDBEF5" w14:textId="77777777" w:rsidR="00192A1D" w:rsidRPr="001402FF" w:rsidRDefault="00192A1D" w:rsidP="00192A1D">
      <w:pPr>
        <w:rPr>
          <w:rFonts w:eastAsia="MS ??"/>
          <w:szCs w:val="22"/>
        </w:rPr>
      </w:pPr>
    </w:p>
    <w:p w14:paraId="7523AA9F" w14:textId="77777777" w:rsidR="00192A1D" w:rsidRPr="001402FF" w:rsidRDefault="00192A1D" w:rsidP="00192A1D">
      <w:pPr>
        <w:rPr>
          <w:rFonts w:eastAsia="MS ??"/>
          <w:szCs w:val="22"/>
        </w:rPr>
      </w:pPr>
    </w:p>
    <w:p w14:paraId="74558BFF" w14:textId="77777777" w:rsidR="00192A1D" w:rsidRPr="001402FF" w:rsidRDefault="00192A1D" w:rsidP="00192A1D">
      <w:pPr>
        <w:rPr>
          <w:rFonts w:eastAsia="MS ??"/>
          <w:szCs w:val="22"/>
        </w:rPr>
      </w:pPr>
    </w:p>
    <w:p w14:paraId="10E8A7C1" w14:textId="77777777" w:rsidR="00192A1D" w:rsidRPr="001402FF" w:rsidRDefault="00192A1D" w:rsidP="00192A1D">
      <w:pPr>
        <w:rPr>
          <w:rFonts w:eastAsia="MS ??"/>
          <w:szCs w:val="22"/>
        </w:rPr>
      </w:pPr>
    </w:p>
    <w:p w14:paraId="4878632A" w14:textId="77777777" w:rsidR="00192A1D" w:rsidRPr="001402FF" w:rsidRDefault="00192A1D" w:rsidP="00192A1D">
      <w:pPr>
        <w:rPr>
          <w:rFonts w:eastAsia="MS ??"/>
          <w:szCs w:val="22"/>
        </w:rPr>
      </w:pPr>
    </w:p>
    <w:p w14:paraId="4D812A1C" w14:textId="77777777" w:rsidR="00192A1D" w:rsidRPr="001402FF" w:rsidRDefault="00192A1D" w:rsidP="00192A1D">
      <w:pPr>
        <w:rPr>
          <w:rFonts w:eastAsia="MS ??"/>
          <w:szCs w:val="22"/>
        </w:rPr>
      </w:pPr>
    </w:p>
    <w:p w14:paraId="6F394491" w14:textId="77777777" w:rsidR="00192A1D" w:rsidRPr="001402FF" w:rsidRDefault="00192A1D" w:rsidP="00192A1D">
      <w:pPr>
        <w:rPr>
          <w:rFonts w:eastAsia="MS ??"/>
          <w:szCs w:val="22"/>
        </w:rPr>
      </w:pPr>
    </w:p>
    <w:p w14:paraId="03086B10" w14:textId="77777777" w:rsidR="00192A1D" w:rsidRPr="001402FF" w:rsidRDefault="00192A1D" w:rsidP="00192A1D">
      <w:pPr>
        <w:rPr>
          <w:rFonts w:eastAsia="MS ??"/>
          <w:szCs w:val="22"/>
        </w:rPr>
      </w:pPr>
    </w:p>
    <w:p w14:paraId="74FFE601" w14:textId="77777777" w:rsidR="00192A1D" w:rsidRPr="001402FF" w:rsidRDefault="00192A1D" w:rsidP="00192A1D">
      <w:pPr>
        <w:rPr>
          <w:rFonts w:eastAsia="MS ??"/>
          <w:szCs w:val="22"/>
        </w:rPr>
      </w:pPr>
    </w:p>
    <w:p w14:paraId="1827A01E" w14:textId="77777777" w:rsidR="00192A1D" w:rsidRPr="001402FF" w:rsidRDefault="00192A1D" w:rsidP="00192A1D">
      <w:pPr>
        <w:rPr>
          <w:rFonts w:eastAsia="MS ??"/>
          <w:szCs w:val="22"/>
        </w:rPr>
      </w:pPr>
    </w:p>
    <w:p w14:paraId="43364ABB" w14:textId="77777777" w:rsidR="00192A1D" w:rsidRPr="001402FF" w:rsidRDefault="00192A1D" w:rsidP="00192A1D">
      <w:pPr>
        <w:rPr>
          <w:rFonts w:eastAsia="MS ??"/>
          <w:szCs w:val="22"/>
        </w:rPr>
      </w:pPr>
    </w:p>
    <w:p w14:paraId="14DDCBBE" w14:textId="77777777" w:rsidR="00192A1D" w:rsidRPr="001402FF" w:rsidRDefault="00192A1D" w:rsidP="00192A1D">
      <w:pPr>
        <w:rPr>
          <w:rFonts w:eastAsia="MS ??"/>
          <w:szCs w:val="22"/>
        </w:rPr>
      </w:pPr>
    </w:p>
    <w:p w14:paraId="1BDDE967" w14:textId="77777777" w:rsidR="00192A1D" w:rsidRPr="001402FF" w:rsidRDefault="00192A1D" w:rsidP="00192A1D">
      <w:pPr>
        <w:rPr>
          <w:rFonts w:eastAsia="MS ??"/>
          <w:szCs w:val="22"/>
        </w:rPr>
      </w:pPr>
    </w:p>
    <w:p w14:paraId="2B4FE2CB" w14:textId="77777777" w:rsidR="00192A1D" w:rsidRPr="001402FF" w:rsidRDefault="00192A1D" w:rsidP="00192A1D">
      <w:pPr>
        <w:rPr>
          <w:rFonts w:eastAsia="MS ??"/>
          <w:szCs w:val="22"/>
        </w:rPr>
      </w:pPr>
    </w:p>
    <w:p w14:paraId="32BC5F70" w14:textId="77777777" w:rsidR="00192A1D" w:rsidRPr="001402FF" w:rsidRDefault="00192A1D" w:rsidP="00192A1D">
      <w:pPr>
        <w:rPr>
          <w:rFonts w:eastAsia="MS ??"/>
          <w:szCs w:val="22"/>
        </w:rPr>
      </w:pPr>
    </w:p>
    <w:p w14:paraId="7FA60F6B" w14:textId="77777777" w:rsidR="00192A1D" w:rsidRPr="001402FF" w:rsidRDefault="00192A1D" w:rsidP="00192A1D">
      <w:pPr>
        <w:rPr>
          <w:rFonts w:eastAsia="MS ??"/>
          <w:szCs w:val="22"/>
        </w:rPr>
      </w:pPr>
    </w:p>
    <w:p w14:paraId="20AA83DE" w14:textId="77777777" w:rsidR="00192A1D" w:rsidRPr="001402FF" w:rsidRDefault="00192A1D" w:rsidP="00192A1D">
      <w:pPr>
        <w:jc w:val="center"/>
        <w:outlineLvl w:val="0"/>
        <w:rPr>
          <w:rFonts w:eastAsia="MS ??"/>
          <w:b/>
          <w:kern w:val="28"/>
          <w:szCs w:val="22"/>
        </w:rPr>
      </w:pPr>
    </w:p>
    <w:p w14:paraId="4891A933" w14:textId="77777777" w:rsidR="00192A1D" w:rsidRPr="001402FF" w:rsidRDefault="00192A1D" w:rsidP="00192A1D">
      <w:pPr>
        <w:jc w:val="center"/>
        <w:outlineLvl w:val="0"/>
        <w:rPr>
          <w:rFonts w:eastAsia="MS ??"/>
          <w:b/>
          <w:kern w:val="28"/>
          <w:szCs w:val="22"/>
        </w:rPr>
      </w:pPr>
      <w:r w:rsidRPr="001402FF">
        <w:rPr>
          <w:rFonts w:eastAsia="MS ??"/>
          <w:b/>
          <w:kern w:val="28"/>
          <w:szCs w:val="22"/>
        </w:rPr>
        <w:t>A. ŽENKLINIMAS</w:t>
      </w:r>
    </w:p>
    <w:p w14:paraId="1714E34B" w14:textId="77777777" w:rsidR="00192A1D" w:rsidRPr="001402FF" w:rsidRDefault="00192A1D" w:rsidP="00192A1D">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br w:type="page"/>
        <w:t xml:space="preserve">INFORMACIJA ANT IŠORINĖS PAKUOTĖS </w:t>
      </w:r>
    </w:p>
    <w:p w14:paraId="17607EF4" w14:textId="77777777" w:rsidR="00192A1D" w:rsidRPr="001402FF" w:rsidRDefault="00192A1D" w:rsidP="00192A1D">
      <w:pPr>
        <w:pBdr>
          <w:top w:val="single" w:sz="4" w:space="1" w:color="auto"/>
          <w:left w:val="single" w:sz="4" w:space="4" w:color="auto"/>
          <w:bottom w:val="single" w:sz="4" w:space="1" w:color="auto"/>
          <w:right w:val="single" w:sz="4" w:space="4" w:color="auto"/>
        </w:pBdr>
        <w:tabs>
          <w:tab w:val="left" w:pos="540"/>
        </w:tabs>
        <w:rPr>
          <w:rFonts w:eastAsia="MS ??"/>
          <w:b/>
          <w:szCs w:val="22"/>
        </w:rPr>
      </w:pPr>
    </w:p>
    <w:p w14:paraId="6BF30DC9" w14:textId="77777777" w:rsidR="00192A1D" w:rsidRPr="001402FF" w:rsidRDefault="00192A1D" w:rsidP="00192A1D">
      <w:pPr>
        <w:pBdr>
          <w:top w:val="single" w:sz="4" w:space="1" w:color="auto"/>
          <w:left w:val="single" w:sz="4" w:space="4" w:color="auto"/>
          <w:bottom w:val="single" w:sz="4" w:space="1" w:color="auto"/>
          <w:right w:val="single" w:sz="4" w:space="4" w:color="auto"/>
        </w:pBdr>
        <w:tabs>
          <w:tab w:val="left" w:pos="540"/>
        </w:tabs>
        <w:rPr>
          <w:rFonts w:eastAsia="MS ??"/>
          <w:szCs w:val="22"/>
        </w:rPr>
      </w:pPr>
      <w:r w:rsidRPr="001402FF">
        <w:rPr>
          <w:rFonts w:eastAsia="MS ??"/>
          <w:b/>
          <w:szCs w:val="22"/>
        </w:rPr>
        <w:t>K</w:t>
      </w:r>
      <w:r>
        <w:rPr>
          <w:rFonts w:eastAsia="MS ??"/>
          <w:b/>
          <w:szCs w:val="22"/>
        </w:rPr>
        <w:t>artono dėžutė lizdinėms plokštelėms</w:t>
      </w:r>
    </w:p>
    <w:p w14:paraId="6664CC3B" w14:textId="77777777" w:rsidR="00192A1D" w:rsidRDefault="00192A1D" w:rsidP="00192A1D">
      <w:pPr>
        <w:rPr>
          <w:rFonts w:eastAsia="MS ??"/>
          <w:szCs w:val="22"/>
        </w:rPr>
      </w:pPr>
    </w:p>
    <w:p w14:paraId="43FBE925" w14:textId="77777777" w:rsidR="00192A1D" w:rsidRPr="001402FF" w:rsidRDefault="00192A1D" w:rsidP="00192A1D">
      <w:pPr>
        <w:rPr>
          <w:rFonts w:eastAsia="MS ??"/>
          <w:szCs w:val="22"/>
        </w:rPr>
      </w:pPr>
    </w:p>
    <w:p w14:paraId="322C17FE" w14:textId="77777777" w:rsidR="00192A1D" w:rsidRPr="001402FF" w:rsidRDefault="00192A1D" w:rsidP="00192A1D">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1.</w:t>
      </w:r>
      <w:r w:rsidRPr="001402FF">
        <w:rPr>
          <w:rFonts w:eastAsia="MS ??"/>
          <w:b/>
          <w:szCs w:val="22"/>
        </w:rPr>
        <w:tab/>
        <w:t>VAISTINIO PREPARATO PAVADINIMAS</w:t>
      </w:r>
    </w:p>
    <w:p w14:paraId="60A14629" w14:textId="77777777" w:rsidR="00192A1D" w:rsidRPr="001402FF" w:rsidRDefault="00192A1D" w:rsidP="00192A1D">
      <w:pPr>
        <w:rPr>
          <w:rFonts w:eastAsia="MS ??"/>
          <w:b/>
          <w:szCs w:val="22"/>
        </w:rPr>
      </w:pPr>
    </w:p>
    <w:p w14:paraId="260D7966" w14:textId="77777777" w:rsidR="00192A1D" w:rsidRPr="001402FF" w:rsidRDefault="00192A1D" w:rsidP="00192A1D">
      <w:pPr>
        <w:ind w:left="567" w:hanging="567"/>
        <w:rPr>
          <w:rFonts w:eastAsia="MS ??"/>
          <w:szCs w:val="22"/>
        </w:rPr>
      </w:pPr>
      <w:r>
        <w:rPr>
          <w:rFonts w:eastAsia="MS ??"/>
          <w:szCs w:val="22"/>
        </w:rPr>
        <w:t xml:space="preserve">DARVEC </w:t>
      </w:r>
      <w:r w:rsidRPr="001402FF">
        <w:rPr>
          <w:rFonts w:eastAsia="MS ??"/>
          <w:szCs w:val="22"/>
        </w:rPr>
        <w:t>12,5 mg plėvele dengtos tabletės</w:t>
      </w:r>
    </w:p>
    <w:p w14:paraId="6DF7041C" w14:textId="77777777" w:rsidR="00192A1D" w:rsidRDefault="00192A1D" w:rsidP="00192A1D">
      <w:pPr>
        <w:rPr>
          <w:rFonts w:eastAsia="MS ??"/>
          <w:szCs w:val="22"/>
        </w:rPr>
      </w:pPr>
      <w:r>
        <w:rPr>
          <w:rFonts w:eastAsia="MS ??"/>
          <w:szCs w:val="22"/>
        </w:rPr>
        <w:t>diklofenako kalio druska</w:t>
      </w:r>
    </w:p>
    <w:p w14:paraId="3865A002" w14:textId="77777777" w:rsidR="00192A1D" w:rsidRPr="001402FF" w:rsidRDefault="00192A1D" w:rsidP="00192A1D">
      <w:pPr>
        <w:ind w:left="567" w:hanging="567"/>
        <w:rPr>
          <w:rFonts w:eastAsia="MS ??"/>
          <w:szCs w:val="22"/>
        </w:rPr>
      </w:pPr>
    </w:p>
    <w:p w14:paraId="2DB82DB1" w14:textId="77777777" w:rsidR="00192A1D" w:rsidRPr="001402FF" w:rsidRDefault="00192A1D" w:rsidP="00192A1D">
      <w:pPr>
        <w:rPr>
          <w:rFonts w:eastAsia="MS ??"/>
          <w:szCs w:val="22"/>
        </w:rPr>
      </w:pPr>
    </w:p>
    <w:p w14:paraId="0DBDA54A" w14:textId="77777777" w:rsidR="00192A1D" w:rsidRPr="001402FF" w:rsidRDefault="00192A1D" w:rsidP="00192A1D">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2.</w:t>
      </w:r>
      <w:r w:rsidRPr="001402FF">
        <w:rPr>
          <w:rFonts w:eastAsia="MS ??"/>
          <w:b/>
          <w:szCs w:val="22"/>
        </w:rPr>
        <w:tab/>
      </w:r>
      <w:r w:rsidRPr="00AF5249">
        <w:rPr>
          <w:b/>
          <w:noProof/>
          <w:snapToGrid w:val="0"/>
          <w:szCs w:val="24"/>
          <w:lang w:eastAsia="en-US"/>
        </w:rPr>
        <w:t>VEIKLIOJI (-IOS) MEDŽIAGA (-OS) IR JOS (-Ų) KIEKIS (-IAI)</w:t>
      </w:r>
    </w:p>
    <w:p w14:paraId="3F7AAE06" w14:textId="77777777" w:rsidR="00192A1D" w:rsidRPr="001402FF" w:rsidRDefault="00192A1D" w:rsidP="00192A1D">
      <w:pPr>
        <w:ind w:left="567" w:hanging="567"/>
        <w:rPr>
          <w:rFonts w:eastAsia="MS ??"/>
          <w:b/>
          <w:szCs w:val="22"/>
        </w:rPr>
      </w:pPr>
    </w:p>
    <w:p w14:paraId="6072E11D" w14:textId="77777777" w:rsidR="00192A1D" w:rsidRPr="001402FF" w:rsidRDefault="00192A1D" w:rsidP="00192A1D">
      <w:pPr>
        <w:ind w:left="567" w:hanging="567"/>
        <w:rPr>
          <w:rFonts w:eastAsia="MS ??"/>
          <w:caps/>
          <w:szCs w:val="22"/>
        </w:rPr>
      </w:pPr>
      <w:r>
        <w:rPr>
          <w:rFonts w:eastAsia="MS ??"/>
          <w:szCs w:val="22"/>
        </w:rPr>
        <w:t>Kiekv</w:t>
      </w:r>
      <w:r w:rsidRPr="001402FF">
        <w:rPr>
          <w:rFonts w:eastAsia="MS ??"/>
          <w:szCs w:val="22"/>
        </w:rPr>
        <w:t>ienoje plėvele dengtoje tabletėje yra 12,5 mg diklofenako kalio druskos.</w:t>
      </w:r>
    </w:p>
    <w:p w14:paraId="3232F392" w14:textId="77777777" w:rsidR="00192A1D" w:rsidRPr="001402FF" w:rsidRDefault="00192A1D" w:rsidP="00192A1D">
      <w:pPr>
        <w:rPr>
          <w:rFonts w:eastAsia="MS ??"/>
          <w:szCs w:val="22"/>
        </w:rPr>
      </w:pPr>
    </w:p>
    <w:p w14:paraId="67B7004D" w14:textId="77777777" w:rsidR="00192A1D" w:rsidRPr="001402FF" w:rsidRDefault="00192A1D" w:rsidP="00192A1D">
      <w:pPr>
        <w:rPr>
          <w:rFonts w:eastAsia="MS ??"/>
          <w:szCs w:val="22"/>
        </w:rPr>
      </w:pPr>
    </w:p>
    <w:p w14:paraId="72938920" w14:textId="77777777" w:rsidR="00192A1D" w:rsidRPr="001402FF" w:rsidRDefault="00192A1D" w:rsidP="00192A1D">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3.</w:t>
      </w:r>
      <w:r w:rsidRPr="001402FF">
        <w:rPr>
          <w:rFonts w:eastAsia="MS ??"/>
          <w:b/>
          <w:szCs w:val="22"/>
        </w:rPr>
        <w:tab/>
        <w:t>PAGALBINIŲ MEDŽIAGŲ SĄRAŠAS</w:t>
      </w:r>
    </w:p>
    <w:p w14:paraId="210073D5" w14:textId="77777777" w:rsidR="00192A1D" w:rsidRPr="001402FF" w:rsidRDefault="00192A1D" w:rsidP="00192A1D">
      <w:pPr>
        <w:rPr>
          <w:rFonts w:eastAsia="MS ??"/>
          <w:b/>
          <w:szCs w:val="22"/>
        </w:rPr>
      </w:pPr>
    </w:p>
    <w:p w14:paraId="296878BD" w14:textId="77777777" w:rsidR="00192A1D" w:rsidRDefault="00192A1D" w:rsidP="00192A1D">
      <w:pPr>
        <w:ind w:left="567" w:hanging="567"/>
        <w:rPr>
          <w:rFonts w:eastAsia="MS ??"/>
          <w:szCs w:val="22"/>
        </w:rPr>
      </w:pPr>
      <w:r w:rsidRPr="001402FF">
        <w:rPr>
          <w:rFonts w:eastAsia="MS ??"/>
          <w:szCs w:val="22"/>
        </w:rPr>
        <w:t>Sudėtyje yra laktozės</w:t>
      </w:r>
      <w:r>
        <w:rPr>
          <w:rFonts w:eastAsia="MS ??"/>
          <w:szCs w:val="22"/>
        </w:rPr>
        <w:t xml:space="preserve"> monohidrato ir lecitino (sojų)</w:t>
      </w:r>
      <w:r w:rsidRPr="001402FF">
        <w:rPr>
          <w:rFonts w:eastAsia="MS ??"/>
          <w:szCs w:val="22"/>
        </w:rPr>
        <w:t>.</w:t>
      </w:r>
    </w:p>
    <w:p w14:paraId="27ECB3A4" w14:textId="77777777" w:rsidR="00192A1D" w:rsidRPr="001402FF" w:rsidRDefault="00192A1D" w:rsidP="00192A1D">
      <w:pPr>
        <w:ind w:left="567" w:hanging="567"/>
        <w:rPr>
          <w:rFonts w:eastAsia="MS ??"/>
          <w:szCs w:val="22"/>
        </w:rPr>
      </w:pPr>
      <w:r>
        <w:rPr>
          <w:rFonts w:eastAsia="MS ??"/>
          <w:szCs w:val="22"/>
        </w:rPr>
        <w:t>Daugiau informacijos žr. pakuotės lapelyje.</w:t>
      </w:r>
    </w:p>
    <w:p w14:paraId="3EB47145" w14:textId="77777777" w:rsidR="00192A1D" w:rsidRPr="001402FF" w:rsidRDefault="00192A1D" w:rsidP="00192A1D">
      <w:pPr>
        <w:rPr>
          <w:rFonts w:eastAsia="MS ??"/>
          <w:szCs w:val="22"/>
        </w:rPr>
      </w:pPr>
    </w:p>
    <w:p w14:paraId="2B6A43FA" w14:textId="77777777" w:rsidR="00192A1D" w:rsidRPr="001402FF" w:rsidRDefault="00192A1D" w:rsidP="00192A1D">
      <w:pPr>
        <w:rPr>
          <w:rFonts w:eastAsia="MS ??"/>
          <w:szCs w:val="22"/>
        </w:rPr>
      </w:pPr>
    </w:p>
    <w:p w14:paraId="26BE947B" w14:textId="77777777" w:rsidR="00192A1D" w:rsidRPr="001402FF" w:rsidRDefault="00192A1D" w:rsidP="00192A1D">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4.</w:t>
      </w:r>
      <w:r w:rsidRPr="001402FF">
        <w:rPr>
          <w:rFonts w:eastAsia="MS ??"/>
          <w:b/>
          <w:szCs w:val="22"/>
        </w:rPr>
        <w:tab/>
        <w:t>FARMACINĖ FORMA IR KIEKIS PAKUOTĖJE</w:t>
      </w:r>
    </w:p>
    <w:p w14:paraId="7852F12C" w14:textId="77777777" w:rsidR="00192A1D" w:rsidRPr="003A14B3" w:rsidRDefault="00192A1D" w:rsidP="00192A1D">
      <w:pPr>
        <w:rPr>
          <w:rFonts w:eastAsia="MS ??"/>
          <w:szCs w:val="22"/>
        </w:rPr>
      </w:pPr>
    </w:p>
    <w:p w14:paraId="20FB118F" w14:textId="77777777" w:rsidR="00192A1D" w:rsidRPr="003A14B3" w:rsidRDefault="00192A1D" w:rsidP="00192A1D">
      <w:pPr>
        <w:ind w:left="567" w:hanging="567"/>
        <w:rPr>
          <w:rFonts w:eastAsia="MS ??"/>
          <w:szCs w:val="22"/>
        </w:rPr>
      </w:pPr>
      <w:r w:rsidRPr="00407C31">
        <w:rPr>
          <w:rFonts w:eastAsia="MS ??"/>
          <w:highlight w:val="lightGray"/>
        </w:rPr>
        <w:t>Plėvele dengta tabletė</w:t>
      </w:r>
    </w:p>
    <w:p w14:paraId="5ADD5611" w14:textId="77777777" w:rsidR="00192A1D" w:rsidRDefault="00192A1D" w:rsidP="00192A1D">
      <w:pPr>
        <w:ind w:left="567" w:hanging="567"/>
        <w:rPr>
          <w:rFonts w:eastAsia="MS ??"/>
          <w:caps/>
          <w:szCs w:val="22"/>
        </w:rPr>
      </w:pPr>
    </w:p>
    <w:p w14:paraId="783BB013" w14:textId="77777777" w:rsidR="00192A1D" w:rsidRDefault="00192A1D" w:rsidP="00192A1D">
      <w:pPr>
        <w:ind w:left="567" w:hanging="567"/>
        <w:rPr>
          <w:rFonts w:eastAsia="MS ??"/>
          <w:szCs w:val="22"/>
        </w:rPr>
      </w:pPr>
      <w:r w:rsidRPr="00811E0B">
        <w:rPr>
          <w:rFonts w:eastAsia="MS ??"/>
          <w:caps/>
          <w:szCs w:val="22"/>
        </w:rPr>
        <w:t xml:space="preserve">20 </w:t>
      </w:r>
      <w:r w:rsidRPr="00811E0B">
        <w:rPr>
          <w:rFonts w:eastAsia="MS ??"/>
          <w:szCs w:val="22"/>
        </w:rPr>
        <w:t>plėvele dengtų tablečių</w:t>
      </w:r>
    </w:p>
    <w:p w14:paraId="24DECA4E" w14:textId="77777777" w:rsidR="00192A1D" w:rsidRPr="00811E0B" w:rsidRDefault="00192A1D" w:rsidP="00192A1D">
      <w:pPr>
        <w:ind w:left="567" w:hanging="567"/>
        <w:rPr>
          <w:rFonts w:eastAsia="MS ??"/>
          <w:szCs w:val="22"/>
        </w:rPr>
      </w:pPr>
      <w:r w:rsidRPr="004F222C">
        <w:rPr>
          <w:rFonts w:eastAsia="MS ??"/>
          <w:szCs w:val="22"/>
          <w:highlight w:val="lightGray"/>
        </w:rPr>
        <w:t>24 plėvele dengtos tabletės</w:t>
      </w:r>
    </w:p>
    <w:p w14:paraId="1203E07D" w14:textId="77777777" w:rsidR="00192A1D" w:rsidRPr="003A14B3" w:rsidRDefault="00192A1D" w:rsidP="00192A1D">
      <w:pPr>
        <w:ind w:left="567" w:hanging="567"/>
        <w:rPr>
          <w:rFonts w:eastAsia="MS ??"/>
          <w:szCs w:val="22"/>
          <w:highlight w:val="lightGray"/>
        </w:rPr>
      </w:pPr>
      <w:r w:rsidRPr="003A14B3">
        <w:rPr>
          <w:rFonts w:eastAsia="MS ??"/>
          <w:caps/>
          <w:szCs w:val="22"/>
          <w:highlight w:val="lightGray"/>
        </w:rPr>
        <w:t xml:space="preserve">30 </w:t>
      </w:r>
      <w:r w:rsidRPr="003A14B3">
        <w:rPr>
          <w:rFonts w:eastAsia="MS ??"/>
          <w:szCs w:val="22"/>
          <w:highlight w:val="lightGray"/>
        </w:rPr>
        <w:t>plėvele dengtų tablečių</w:t>
      </w:r>
    </w:p>
    <w:p w14:paraId="39C7E032" w14:textId="77777777" w:rsidR="00192A1D" w:rsidRPr="001402FF" w:rsidRDefault="00192A1D" w:rsidP="00192A1D">
      <w:pPr>
        <w:ind w:left="567" w:hanging="567"/>
        <w:rPr>
          <w:rFonts w:eastAsia="MS ??"/>
          <w:szCs w:val="22"/>
        </w:rPr>
      </w:pPr>
      <w:r w:rsidRPr="003A14B3">
        <w:rPr>
          <w:rFonts w:eastAsia="MS ??"/>
          <w:szCs w:val="22"/>
          <w:highlight w:val="lightGray"/>
        </w:rPr>
        <w:t>40</w:t>
      </w:r>
      <w:r w:rsidRPr="003A14B3">
        <w:rPr>
          <w:rFonts w:eastAsia="MS ??"/>
          <w:caps/>
          <w:szCs w:val="22"/>
          <w:highlight w:val="lightGray"/>
        </w:rPr>
        <w:t xml:space="preserve"> </w:t>
      </w:r>
      <w:r w:rsidRPr="003A14B3">
        <w:rPr>
          <w:rFonts w:eastAsia="MS ??"/>
          <w:szCs w:val="22"/>
          <w:highlight w:val="lightGray"/>
        </w:rPr>
        <w:t>plėvele dengtų tablečių</w:t>
      </w:r>
    </w:p>
    <w:p w14:paraId="43F0AE43" w14:textId="77777777" w:rsidR="00192A1D" w:rsidRPr="001402FF" w:rsidRDefault="00192A1D" w:rsidP="00192A1D">
      <w:pPr>
        <w:rPr>
          <w:rFonts w:eastAsia="MS ??"/>
          <w:szCs w:val="22"/>
        </w:rPr>
      </w:pPr>
    </w:p>
    <w:p w14:paraId="035A20DA" w14:textId="77777777" w:rsidR="00192A1D" w:rsidRPr="001402FF" w:rsidRDefault="00192A1D" w:rsidP="00192A1D">
      <w:pPr>
        <w:rPr>
          <w:rFonts w:eastAsia="MS ??"/>
          <w:szCs w:val="22"/>
        </w:rPr>
      </w:pPr>
    </w:p>
    <w:p w14:paraId="33AAFCE0" w14:textId="77777777" w:rsidR="00192A1D" w:rsidRPr="001402FF" w:rsidRDefault="00192A1D" w:rsidP="00192A1D">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5.</w:t>
      </w:r>
      <w:r w:rsidRPr="001402FF">
        <w:rPr>
          <w:rFonts w:eastAsia="MS ??"/>
          <w:b/>
          <w:szCs w:val="22"/>
        </w:rPr>
        <w:tab/>
        <w:t>VARTOJIMO METODAS IR BŪDAS</w:t>
      </w:r>
      <w:r>
        <w:rPr>
          <w:rFonts w:eastAsia="MS ??"/>
          <w:b/>
          <w:szCs w:val="22"/>
        </w:rPr>
        <w:t xml:space="preserve"> (-AI)</w:t>
      </w:r>
    </w:p>
    <w:p w14:paraId="41B3E143" w14:textId="77777777" w:rsidR="00192A1D" w:rsidRPr="001402FF" w:rsidRDefault="00192A1D" w:rsidP="00192A1D">
      <w:pPr>
        <w:rPr>
          <w:rFonts w:eastAsia="MS ??"/>
          <w:szCs w:val="22"/>
        </w:rPr>
      </w:pPr>
    </w:p>
    <w:p w14:paraId="2CD5908C" w14:textId="77777777" w:rsidR="00192A1D" w:rsidRPr="001402FF" w:rsidRDefault="00192A1D" w:rsidP="00192A1D">
      <w:pPr>
        <w:ind w:left="567" w:hanging="567"/>
        <w:rPr>
          <w:rFonts w:eastAsia="MS ??"/>
          <w:szCs w:val="22"/>
        </w:rPr>
      </w:pPr>
      <w:r w:rsidRPr="001402FF">
        <w:rPr>
          <w:rFonts w:eastAsia="MS ??"/>
          <w:szCs w:val="22"/>
        </w:rPr>
        <w:t>Vartoti per burną.</w:t>
      </w:r>
    </w:p>
    <w:p w14:paraId="18171019" w14:textId="77777777" w:rsidR="00192A1D" w:rsidRPr="001402FF" w:rsidRDefault="00192A1D" w:rsidP="00192A1D">
      <w:pPr>
        <w:ind w:left="567" w:hanging="567"/>
        <w:rPr>
          <w:rFonts w:eastAsia="MS ??"/>
          <w:szCs w:val="22"/>
        </w:rPr>
      </w:pPr>
      <w:r w:rsidRPr="001402FF">
        <w:rPr>
          <w:rFonts w:eastAsia="MS ??"/>
          <w:szCs w:val="22"/>
        </w:rPr>
        <w:t>Prieš vartojimą perskaitykite pakuotės lapelį.</w:t>
      </w:r>
    </w:p>
    <w:p w14:paraId="47D13C43" w14:textId="77777777" w:rsidR="00192A1D" w:rsidRPr="001402FF" w:rsidRDefault="00192A1D" w:rsidP="00192A1D">
      <w:pPr>
        <w:ind w:left="567" w:hanging="567"/>
        <w:rPr>
          <w:rFonts w:eastAsia="MS ??"/>
          <w:szCs w:val="22"/>
        </w:rPr>
      </w:pPr>
    </w:p>
    <w:p w14:paraId="4101C47C" w14:textId="77777777" w:rsidR="00192A1D" w:rsidRPr="001402FF" w:rsidRDefault="00192A1D" w:rsidP="00192A1D">
      <w:pPr>
        <w:ind w:left="567" w:hanging="567"/>
        <w:rPr>
          <w:rFonts w:eastAsia="MS ??"/>
          <w:szCs w:val="22"/>
        </w:rPr>
      </w:pPr>
    </w:p>
    <w:p w14:paraId="7BDBA355" w14:textId="77777777" w:rsidR="00192A1D" w:rsidRPr="001402FF" w:rsidRDefault="00192A1D" w:rsidP="00192A1D">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6.</w:t>
      </w:r>
      <w:r w:rsidRPr="001402FF">
        <w:rPr>
          <w:rFonts w:eastAsia="MS ??"/>
          <w:b/>
          <w:szCs w:val="22"/>
        </w:rPr>
        <w:tab/>
        <w:t>SPECIALUS ĮSPĖJIMAS, KAD VAISTINĮ PREPARATĄ BŪTINA LAIKYTI VAIKAMS NEPASTEBIMOJE IR NEPASIEKIAMOJE VIETOJE</w:t>
      </w:r>
    </w:p>
    <w:p w14:paraId="3415EF5D" w14:textId="77777777" w:rsidR="00192A1D" w:rsidRPr="001402FF" w:rsidRDefault="00192A1D" w:rsidP="00192A1D">
      <w:pPr>
        <w:rPr>
          <w:rFonts w:eastAsia="MS ??"/>
          <w:szCs w:val="22"/>
        </w:rPr>
      </w:pPr>
    </w:p>
    <w:p w14:paraId="488C8373" w14:textId="77777777" w:rsidR="00192A1D" w:rsidRPr="001402FF" w:rsidRDefault="00192A1D" w:rsidP="00192A1D">
      <w:pPr>
        <w:rPr>
          <w:rFonts w:eastAsia="MS ??"/>
          <w:szCs w:val="22"/>
        </w:rPr>
      </w:pPr>
      <w:r w:rsidRPr="001402FF">
        <w:rPr>
          <w:rFonts w:eastAsia="MS ??"/>
          <w:szCs w:val="22"/>
        </w:rPr>
        <w:t>Laikyti vaikams nepastebimoje ir nepasiekiamoje vietoje.</w:t>
      </w:r>
    </w:p>
    <w:p w14:paraId="519BA340" w14:textId="77777777" w:rsidR="00192A1D" w:rsidRPr="001402FF" w:rsidRDefault="00192A1D" w:rsidP="00192A1D">
      <w:pPr>
        <w:rPr>
          <w:rFonts w:eastAsia="MS ??"/>
          <w:szCs w:val="22"/>
        </w:rPr>
      </w:pPr>
    </w:p>
    <w:p w14:paraId="5AD2AB3C" w14:textId="77777777" w:rsidR="00192A1D" w:rsidRPr="001402FF" w:rsidRDefault="00192A1D" w:rsidP="00192A1D">
      <w:pPr>
        <w:rPr>
          <w:rFonts w:eastAsia="MS ??"/>
          <w:szCs w:val="22"/>
        </w:rPr>
      </w:pPr>
    </w:p>
    <w:p w14:paraId="5F000698" w14:textId="77777777" w:rsidR="00192A1D" w:rsidRPr="001402FF" w:rsidRDefault="00192A1D" w:rsidP="00192A1D">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7.</w:t>
      </w:r>
      <w:r w:rsidRPr="001402FF">
        <w:rPr>
          <w:rFonts w:eastAsia="MS ??"/>
          <w:b/>
          <w:szCs w:val="22"/>
        </w:rPr>
        <w:tab/>
      </w:r>
      <w:r w:rsidRPr="00EA1B39">
        <w:rPr>
          <w:rFonts w:eastAsia="MS ??"/>
          <w:b/>
          <w:szCs w:val="22"/>
        </w:rPr>
        <w:t>KITAS (-I) SPECIALUS (-ŪS) ĮSPĖJIMAS (-AI) (JEI REIKIA)</w:t>
      </w:r>
    </w:p>
    <w:p w14:paraId="1F09E158" w14:textId="77777777" w:rsidR="00192A1D" w:rsidRPr="001402FF" w:rsidRDefault="00192A1D" w:rsidP="00192A1D">
      <w:pPr>
        <w:rPr>
          <w:rFonts w:eastAsia="MS ??"/>
          <w:szCs w:val="22"/>
        </w:rPr>
      </w:pPr>
    </w:p>
    <w:p w14:paraId="5916A490" w14:textId="77777777" w:rsidR="00192A1D" w:rsidRPr="001402FF" w:rsidRDefault="00192A1D" w:rsidP="00192A1D">
      <w:pPr>
        <w:rPr>
          <w:rFonts w:eastAsia="MS ??"/>
          <w:szCs w:val="22"/>
        </w:rPr>
      </w:pPr>
    </w:p>
    <w:p w14:paraId="54B41FF9" w14:textId="77777777" w:rsidR="00192A1D" w:rsidRPr="001402FF" w:rsidRDefault="00192A1D" w:rsidP="00192A1D">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8.</w:t>
      </w:r>
      <w:r w:rsidRPr="001402FF">
        <w:rPr>
          <w:rFonts w:eastAsia="MS ??"/>
          <w:b/>
          <w:szCs w:val="22"/>
        </w:rPr>
        <w:tab/>
        <w:t>TINKAMUMO LAIKAS</w:t>
      </w:r>
    </w:p>
    <w:p w14:paraId="1D3B705F" w14:textId="77777777" w:rsidR="00192A1D" w:rsidRPr="001402FF" w:rsidRDefault="00192A1D" w:rsidP="00192A1D">
      <w:pPr>
        <w:rPr>
          <w:rFonts w:eastAsia="MS ??"/>
          <w:szCs w:val="22"/>
        </w:rPr>
      </w:pPr>
    </w:p>
    <w:p w14:paraId="0C52A8FB" w14:textId="77777777" w:rsidR="00192A1D" w:rsidRPr="001402FF" w:rsidRDefault="00192A1D" w:rsidP="00192A1D">
      <w:pPr>
        <w:rPr>
          <w:rFonts w:eastAsia="MS ??"/>
          <w:szCs w:val="22"/>
        </w:rPr>
      </w:pPr>
      <w:r>
        <w:rPr>
          <w:rFonts w:eastAsia="MS ??"/>
          <w:szCs w:val="22"/>
        </w:rPr>
        <w:t>EXP</w:t>
      </w:r>
      <w:r w:rsidRPr="00E02264">
        <w:rPr>
          <w:rFonts w:eastAsia="MS ??"/>
          <w:szCs w:val="22"/>
          <w:highlight w:val="lightGray"/>
        </w:rPr>
        <w:t>:</w:t>
      </w:r>
      <w:r w:rsidRPr="001402FF">
        <w:rPr>
          <w:rFonts w:eastAsia="MS ??"/>
          <w:szCs w:val="22"/>
        </w:rPr>
        <w:t xml:space="preserve"> {mm</w:t>
      </w:r>
      <w:r>
        <w:rPr>
          <w:rFonts w:eastAsia="MS ??"/>
          <w:szCs w:val="22"/>
        </w:rPr>
        <w:t>-MMMM</w:t>
      </w:r>
      <w:r w:rsidRPr="001402FF">
        <w:rPr>
          <w:rFonts w:eastAsia="MS ??"/>
          <w:szCs w:val="22"/>
        </w:rPr>
        <w:t>}</w:t>
      </w:r>
    </w:p>
    <w:p w14:paraId="5A296F10" w14:textId="77777777" w:rsidR="00192A1D" w:rsidRPr="001402FF" w:rsidRDefault="00192A1D" w:rsidP="00192A1D">
      <w:pPr>
        <w:rPr>
          <w:rFonts w:eastAsia="MS ??"/>
          <w:szCs w:val="22"/>
        </w:rPr>
      </w:pPr>
    </w:p>
    <w:p w14:paraId="02969667" w14:textId="77777777" w:rsidR="00192A1D" w:rsidRPr="001402FF" w:rsidRDefault="00192A1D" w:rsidP="00192A1D">
      <w:pPr>
        <w:rPr>
          <w:rFonts w:eastAsia="MS ??"/>
          <w:szCs w:val="22"/>
        </w:rPr>
      </w:pPr>
    </w:p>
    <w:p w14:paraId="66149BDF" w14:textId="77777777" w:rsidR="00192A1D" w:rsidRPr="001402FF" w:rsidRDefault="00192A1D" w:rsidP="00192A1D">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9.</w:t>
      </w:r>
      <w:r w:rsidRPr="001402FF">
        <w:rPr>
          <w:rFonts w:eastAsia="MS ??"/>
          <w:b/>
          <w:szCs w:val="22"/>
        </w:rPr>
        <w:tab/>
        <w:t>SPECIALIOS LAIKYMO SĄLYGOS</w:t>
      </w:r>
    </w:p>
    <w:p w14:paraId="3FACAB88" w14:textId="77777777" w:rsidR="00192A1D" w:rsidRPr="001402FF" w:rsidRDefault="00192A1D" w:rsidP="00192A1D">
      <w:pPr>
        <w:rPr>
          <w:rFonts w:eastAsia="MS ??"/>
          <w:szCs w:val="22"/>
        </w:rPr>
      </w:pPr>
    </w:p>
    <w:p w14:paraId="5E3D5200" w14:textId="77777777" w:rsidR="00192A1D" w:rsidRPr="001402FF" w:rsidRDefault="00192A1D" w:rsidP="00192A1D">
      <w:pPr>
        <w:rPr>
          <w:rFonts w:eastAsia="MS ??"/>
          <w:szCs w:val="22"/>
        </w:rPr>
      </w:pPr>
      <w:r w:rsidRPr="001402FF">
        <w:rPr>
          <w:rFonts w:eastAsia="MS ??"/>
          <w:szCs w:val="22"/>
        </w:rPr>
        <w:t xml:space="preserve">Laikyti </w:t>
      </w:r>
      <w:r>
        <w:rPr>
          <w:rFonts w:eastAsia="MS ??"/>
          <w:szCs w:val="22"/>
        </w:rPr>
        <w:t>žemesnėje</w:t>
      </w:r>
      <w:r w:rsidRPr="001402FF">
        <w:rPr>
          <w:rFonts w:eastAsia="MS ??"/>
          <w:szCs w:val="22"/>
        </w:rPr>
        <w:t xml:space="preserve"> kaip </w:t>
      </w:r>
      <w:r>
        <w:rPr>
          <w:rFonts w:eastAsia="MS ??"/>
          <w:szCs w:val="22"/>
        </w:rPr>
        <w:t>30</w:t>
      </w:r>
      <w:r w:rsidRPr="001402FF">
        <w:rPr>
          <w:rFonts w:eastAsia="MS ??"/>
          <w:szCs w:val="22"/>
        </w:rPr>
        <w:t xml:space="preserve"> </w:t>
      </w:r>
      <w:r w:rsidRPr="001402FF">
        <w:rPr>
          <w:rFonts w:eastAsia="MS ??"/>
          <w:szCs w:val="22"/>
        </w:rPr>
        <w:sym w:font="Symbol" w:char="F0B0"/>
      </w:r>
      <w:r w:rsidRPr="001402FF">
        <w:rPr>
          <w:rFonts w:eastAsia="MS ??"/>
          <w:szCs w:val="22"/>
        </w:rPr>
        <w:t>C temperatūroje.</w:t>
      </w:r>
    </w:p>
    <w:p w14:paraId="717FC2C8" w14:textId="77777777" w:rsidR="00192A1D" w:rsidRPr="001402FF" w:rsidRDefault="00192A1D" w:rsidP="00192A1D">
      <w:pPr>
        <w:rPr>
          <w:rFonts w:eastAsia="MS ??"/>
          <w:szCs w:val="22"/>
        </w:rPr>
      </w:pPr>
    </w:p>
    <w:p w14:paraId="4D606B5E" w14:textId="77777777" w:rsidR="00192A1D" w:rsidRPr="001402FF" w:rsidRDefault="00192A1D" w:rsidP="00192A1D">
      <w:pPr>
        <w:rPr>
          <w:rFonts w:eastAsia="MS ??"/>
          <w:szCs w:val="22"/>
        </w:rPr>
      </w:pPr>
    </w:p>
    <w:p w14:paraId="0703C09B" w14:textId="77777777" w:rsidR="00192A1D" w:rsidRPr="001402FF" w:rsidRDefault="00192A1D" w:rsidP="00192A1D">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10.</w:t>
      </w:r>
      <w:r w:rsidRPr="001402FF">
        <w:rPr>
          <w:rFonts w:eastAsia="MS ??"/>
          <w:b/>
          <w:szCs w:val="22"/>
        </w:rPr>
        <w:tab/>
        <w:t xml:space="preserve">SPECIALIOS ATSARGUMO PRIEMONĖS, DĖL NESUVARTOTO </w:t>
      </w:r>
      <w:r w:rsidRPr="001402FF">
        <w:rPr>
          <w:rFonts w:eastAsia="MS ??"/>
          <w:b/>
          <w:bCs/>
          <w:szCs w:val="22"/>
        </w:rPr>
        <w:t xml:space="preserve">VAISTINIO PREPARATO AR JO ATLIEKŲ </w:t>
      </w:r>
      <w:r w:rsidRPr="001402FF">
        <w:rPr>
          <w:rFonts w:eastAsia="MS ??"/>
          <w:b/>
          <w:szCs w:val="22"/>
        </w:rPr>
        <w:t>TVARKYMO (JEI REIKIA)</w:t>
      </w:r>
    </w:p>
    <w:p w14:paraId="3600AA6A" w14:textId="77777777" w:rsidR="00192A1D" w:rsidRPr="001402FF" w:rsidRDefault="00192A1D" w:rsidP="00192A1D">
      <w:pPr>
        <w:rPr>
          <w:rFonts w:eastAsia="MS ??"/>
          <w:szCs w:val="22"/>
        </w:rPr>
      </w:pPr>
    </w:p>
    <w:p w14:paraId="52966F83" w14:textId="77777777" w:rsidR="00192A1D" w:rsidRPr="001402FF" w:rsidRDefault="00192A1D" w:rsidP="00192A1D">
      <w:pPr>
        <w:rPr>
          <w:rFonts w:eastAsia="MS ??"/>
          <w:szCs w:val="22"/>
        </w:rPr>
      </w:pPr>
    </w:p>
    <w:p w14:paraId="7040C79C" w14:textId="77777777" w:rsidR="00192A1D" w:rsidRPr="001402FF" w:rsidRDefault="00192A1D" w:rsidP="00192A1D">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11.</w:t>
      </w:r>
      <w:r w:rsidRPr="001402FF">
        <w:rPr>
          <w:rFonts w:eastAsia="MS ??"/>
          <w:b/>
          <w:szCs w:val="22"/>
        </w:rPr>
        <w:tab/>
        <w:t>REGISTRUOTOJO PAVADINIMAS IR ADRESAS</w:t>
      </w:r>
    </w:p>
    <w:p w14:paraId="00368F68" w14:textId="77777777" w:rsidR="00192A1D" w:rsidRPr="001402FF" w:rsidRDefault="00192A1D" w:rsidP="00192A1D">
      <w:pPr>
        <w:rPr>
          <w:rFonts w:eastAsia="MS ??"/>
          <w:szCs w:val="22"/>
        </w:rPr>
      </w:pPr>
    </w:p>
    <w:p w14:paraId="48283344" w14:textId="77777777" w:rsidR="00192A1D" w:rsidRPr="00577456" w:rsidRDefault="00192A1D" w:rsidP="00192A1D">
      <w:pPr>
        <w:rPr>
          <w:szCs w:val="22"/>
          <w:lang w:eastAsia="en-US"/>
        </w:rPr>
      </w:pPr>
      <w:r w:rsidRPr="00577456">
        <w:rPr>
          <w:szCs w:val="22"/>
          <w:lang w:eastAsia="en-US"/>
        </w:rPr>
        <w:t>Medochemie Ltd</w:t>
      </w:r>
      <w:r>
        <w:rPr>
          <w:szCs w:val="22"/>
          <w:lang w:eastAsia="en-US"/>
        </w:rPr>
        <w:t xml:space="preserve">., </w:t>
      </w:r>
      <w:r w:rsidRPr="00577456">
        <w:rPr>
          <w:szCs w:val="22"/>
          <w:lang w:eastAsia="en-US"/>
        </w:rPr>
        <w:t>1-10 Constantinoupoleos Str</w:t>
      </w:r>
      <w:r>
        <w:rPr>
          <w:szCs w:val="22"/>
          <w:lang w:eastAsia="en-US"/>
        </w:rPr>
        <w:t xml:space="preserve">eet, </w:t>
      </w:r>
      <w:r w:rsidRPr="00577456">
        <w:rPr>
          <w:szCs w:val="22"/>
          <w:lang w:eastAsia="en-US"/>
        </w:rPr>
        <w:t>3</w:t>
      </w:r>
      <w:r>
        <w:rPr>
          <w:szCs w:val="22"/>
          <w:lang w:eastAsia="en-US"/>
        </w:rPr>
        <w:t>011</w:t>
      </w:r>
      <w:r w:rsidRPr="00577456">
        <w:rPr>
          <w:szCs w:val="22"/>
          <w:lang w:eastAsia="en-US"/>
        </w:rPr>
        <w:t xml:space="preserve"> Limassol</w:t>
      </w:r>
      <w:r>
        <w:rPr>
          <w:szCs w:val="22"/>
          <w:lang w:eastAsia="en-US"/>
        </w:rPr>
        <w:t xml:space="preserve">, </w:t>
      </w:r>
      <w:r w:rsidRPr="00577456">
        <w:rPr>
          <w:szCs w:val="22"/>
          <w:lang w:eastAsia="en-US"/>
        </w:rPr>
        <w:t xml:space="preserve">Kipras </w:t>
      </w:r>
    </w:p>
    <w:p w14:paraId="4943912B" w14:textId="77777777" w:rsidR="00192A1D" w:rsidRPr="001402FF" w:rsidRDefault="00192A1D" w:rsidP="00192A1D">
      <w:pPr>
        <w:rPr>
          <w:rFonts w:eastAsia="MS ??"/>
          <w:szCs w:val="22"/>
        </w:rPr>
      </w:pPr>
    </w:p>
    <w:p w14:paraId="40250233" w14:textId="77777777" w:rsidR="00192A1D" w:rsidRPr="001402FF" w:rsidRDefault="00192A1D" w:rsidP="00192A1D">
      <w:pPr>
        <w:rPr>
          <w:rFonts w:eastAsia="MS ??"/>
          <w:szCs w:val="22"/>
        </w:rPr>
      </w:pPr>
    </w:p>
    <w:p w14:paraId="66D247BA" w14:textId="77777777" w:rsidR="00192A1D" w:rsidRPr="001402FF" w:rsidRDefault="00192A1D" w:rsidP="00192A1D">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12.</w:t>
      </w:r>
      <w:r w:rsidRPr="001402FF">
        <w:rPr>
          <w:rFonts w:eastAsia="MS ??"/>
          <w:b/>
          <w:szCs w:val="22"/>
        </w:rPr>
        <w:tab/>
        <w:t>REGISTRACIJOS PAŽYMĖJIMO NUMERIS</w:t>
      </w:r>
      <w:r>
        <w:rPr>
          <w:rFonts w:eastAsia="MS ??"/>
          <w:b/>
          <w:szCs w:val="22"/>
        </w:rPr>
        <w:t xml:space="preserve"> (-IAI)</w:t>
      </w:r>
    </w:p>
    <w:p w14:paraId="2C16854F" w14:textId="77777777" w:rsidR="00192A1D" w:rsidRDefault="00192A1D" w:rsidP="00192A1D">
      <w:pPr>
        <w:rPr>
          <w:rFonts w:eastAsia="MS ??"/>
          <w:szCs w:val="22"/>
        </w:rPr>
      </w:pPr>
    </w:p>
    <w:p w14:paraId="77050043" w14:textId="77777777" w:rsidR="00192A1D" w:rsidRPr="00C27037" w:rsidRDefault="00192A1D" w:rsidP="00192A1D">
      <w:pPr>
        <w:ind w:left="567" w:hanging="567"/>
        <w:rPr>
          <w:rFonts w:eastAsia="MS ??"/>
          <w:highlight w:val="lightGray"/>
        </w:rPr>
      </w:pPr>
      <w:r w:rsidRPr="00C27037">
        <w:rPr>
          <w:rFonts w:eastAsia="MS ??"/>
          <w:szCs w:val="22"/>
        </w:rPr>
        <w:t xml:space="preserve">LT/1/17/4114/002 </w:t>
      </w:r>
      <w:r w:rsidRPr="00C27037">
        <w:rPr>
          <w:rFonts w:eastAsia="MS ??"/>
          <w:highlight w:val="lightGray"/>
        </w:rPr>
        <w:t>– N20</w:t>
      </w:r>
    </w:p>
    <w:p w14:paraId="15E7FF02" w14:textId="77777777" w:rsidR="00192A1D" w:rsidRPr="00C27037" w:rsidRDefault="00192A1D" w:rsidP="00192A1D">
      <w:pPr>
        <w:ind w:left="567" w:hanging="567"/>
        <w:rPr>
          <w:rFonts w:eastAsia="MS ??"/>
          <w:highlight w:val="lightGray"/>
        </w:rPr>
      </w:pPr>
      <w:r w:rsidRPr="00C27037">
        <w:rPr>
          <w:rFonts w:eastAsia="MS ??"/>
          <w:highlight w:val="lightGray"/>
        </w:rPr>
        <w:t>LT/1/17/4114/003 – N30</w:t>
      </w:r>
    </w:p>
    <w:p w14:paraId="002E9C2A" w14:textId="77777777" w:rsidR="00192A1D" w:rsidRPr="00C27037" w:rsidRDefault="00192A1D" w:rsidP="00192A1D">
      <w:pPr>
        <w:ind w:left="567" w:hanging="567"/>
        <w:rPr>
          <w:rFonts w:eastAsia="MS ??"/>
          <w:highlight w:val="lightGray"/>
        </w:rPr>
      </w:pPr>
      <w:r w:rsidRPr="00C27037">
        <w:rPr>
          <w:rFonts w:eastAsia="MS ??"/>
          <w:highlight w:val="lightGray"/>
        </w:rPr>
        <w:t>LT/1/17/4114/004 – N40</w:t>
      </w:r>
    </w:p>
    <w:p w14:paraId="17299FB9" w14:textId="77777777" w:rsidR="00192A1D" w:rsidRPr="004F222C" w:rsidRDefault="00192A1D" w:rsidP="00192A1D">
      <w:pPr>
        <w:rPr>
          <w:rFonts w:eastAsia="MS ??"/>
          <w:szCs w:val="22"/>
        </w:rPr>
      </w:pPr>
      <w:r w:rsidRPr="00E02264">
        <w:rPr>
          <w:rFonts w:eastAsia="MS ??"/>
          <w:szCs w:val="22"/>
          <w:highlight w:val="lightGray"/>
        </w:rPr>
        <w:t>LT/1/17/4114/00</w:t>
      </w:r>
      <w:r>
        <w:rPr>
          <w:rFonts w:eastAsia="MS ??"/>
          <w:szCs w:val="22"/>
          <w:highlight w:val="lightGray"/>
        </w:rPr>
        <w:t>5</w:t>
      </w:r>
      <w:r w:rsidRPr="00E02264">
        <w:rPr>
          <w:rFonts w:eastAsia="MS ??"/>
          <w:szCs w:val="22"/>
          <w:highlight w:val="lightGray"/>
        </w:rPr>
        <w:t xml:space="preserve"> – N24</w:t>
      </w:r>
    </w:p>
    <w:p w14:paraId="32E132FB" w14:textId="77777777" w:rsidR="00192A1D" w:rsidRPr="001402FF" w:rsidRDefault="00192A1D" w:rsidP="00192A1D">
      <w:pPr>
        <w:rPr>
          <w:rFonts w:eastAsia="MS ??"/>
          <w:szCs w:val="22"/>
        </w:rPr>
      </w:pPr>
    </w:p>
    <w:p w14:paraId="046DA6ED" w14:textId="77777777" w:rsidR="00192A1D" w:rsidRPr="001402FF" w:rsidRDefault="00192A1D" w:rsidP="00192A1D">
      <w:pPr>
        <w:rPr>
          <w:rFonts w:eastAsia="MS ??"/>
          <w:szCs w:val="22"/>
        </w:rPr>
      </w:pPr>
    </w:p>
    <w:p w14:paraId="7DA992AF" w14:textId="77777777" w:rsidR="00192A1D" w:rsidRPr="001402FF" w:rsidRDefault="00192A1D" w:rsidP="00192A1D">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13.</w:t>
      </w:r>
      <w:r w:rsidRPr="001402FF">
        <w:rPr>
          <w:rFonts w:eastAsia="MS ??"/>
          <w:b/>
          <w:szCs w:val="22"/>
        </w:rPr>
        <w:tab/>
        <w:t>SERIJOS NUMERIS</w:t>
      </w:r>
    </w:p>
    <w:p w14:paraId="6D6D3371" w14:textId="77777777" w:rsidR="00192A1D" w:rsidRPr="001402FF" w:rsidRDefault="00192A1D" w:rsidP="00192A1D">
      <w:pPr>
        <w:rPr>
          <w:rFonts w:eastAsia="MS ??"/>
          <w:szCs w:val="22"/>
        </w:rPr>
      </w:pPr>
    </w:p>
    <w:p w14:paraId="115B573C" w14:textId="77777777" w:rsidR="00192A1D" w:rsidRPr="001402FF" w:rsidRDefault="00192A1D" w:rsidP="00192A1D">
      <w:pPr>
        <w:rPr>
          <w:rFonts w:eastAsia="MS ??"/>
          <w:szCs w:val="22"/>
        </w:rPr>
      </w:pPr>
      <w:r>
        <w:rPr>
          <w:rFonts w:eastAsia="MS ??"/>
          <w:szCs w:val="22"/>
        </w:rPr>
        <w:t>Lot</w:t>
      </w:r>
      <w:r w:rsidRPr="00E02264">
        <w:rPr>
          <w:rFonts w:eastAsia="MS ??"/>
          <w:szCs w:val="22"/>
          <w:highlight w:val="lightGray"/>
        </w:rPr>
        <w:t>:</w:t>
      </w:r>
      <w:r w:rsidRPr="001402FF">
        <w:rPr>
          <w:rFonts w:eastAsia="MS ??"/>
          <w:szCs w:val="22"/>
        </w:rPr>
        <w:t xml:space="preserve"> {numeris}</w:t>
      </w:r>
    </w:p>
    <w:p w14:paraId="782E62E6" w14:textId="77777777" w:rsidR="00192A1D" w:rsidRPr="001402FF" w:rsidRDefault="00192A1D" w:rsidP="00192A1D">
      <w:pPr>
        <w:rPr>
          <w:rFonts w:eastAsia="MS ??"/>
          <w:szCs w:val="22"/>
        </w:rPr>
      </w:pPr>
    </w:p>
    <w:p w14:paraId="2695040C" w14:textId="77777777" w:rsidR="00192A1D" w:rsidRPr="001402FF" w:rsidRDefault="00192A1D" w:rsidP="00192A1D">
      <w:pPr>
        <w:rPr>
          <w:rFonts w:eastAsia="MS ??"/>
          <w:szCs w:val="22"/>
        </w:rPr>
      </w:pPr>
    </w:p>
    <w:p w14:paraId="3DC908D1" w14:textId="77777777" w:rsidR="00192A1D" w:rsidRPr="001402FF" w:rsidRDefault="00192A1D" w:rsidP="00192A1D">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14.</w:t>
      </w:r>
      <w:r w:rsidRPr="001402FF">
        <w:rPr>
          <w:rFonts w:eastAsia="MS ??"/>
          <w:b/>
          <w:szCs w:val="22"/>
        </w:rPr>
        <w:tab/>
        <w:t>PARDAVIMO (IŠDAVIMO)</w:t>
      </w:r>
      <w:r w:rsidRPr="001402FF">
        <w:rPr>
          <w:rFonts w:eastAsia="MS ??"/>
          <w:b/>
          <w:caps/>
          <w:szCs w:val="22"/>
        </w:rPr>
        <w:t xml:space="preserve"> </w:t>
      </w:r>
      <w:r w:rsidRPr="001402FF">
        <w:rPr>
          <w:rFonts w:eastAsia="MS ??"/>
          <w:b/>
          <w:szCs w:val="22"/>
        </w:rPr>
        <w:t>TVARKA</w:t>
      </w:r>
    </w:p>
    <w:p w14:paraId="64640633" w14:textId="77777777" w:rsidR="00192A1D" w:rsidRPr="001402FF" w:rsidRDefault="00192A1D" w:rsidP="00192A1D">
      <w:pPr>
        <w:rPr>
          <w:rFonts w:eastAsia="MS ??"/>
          <w:szCs w:val="22"/>
        </w:rPr>
      </w:pPr>
    </w:p>
    <w:p w14:paraId="6C4ECF48" w14:textId="77777777" w:rsidR="00192A1D" w:rsidRPr="001402FF" w:rsidRDefault="00192A1D" w:rsidP="00192A1D">
      <w:pPr>
        <w:rPr>
          <w:rFonts w:eastAsia="MS ??"/>
          <w:szCs w:val="22"/>
        </w:rPr>
      </w:pPr>
      <w:r w:rsidRPr="00811E0B">
        <w:rPr>
          <w:rFonts w:eastAsia="MS ??"/>
          <w:szCs w:val="22"/>
        </w:rPr>
        <w:t>Receptinis vaistas</w:t>
      </w:r>
      <w:r w:rsidRPr="00C44F04">
        <w:rPr>
          <w:rFonts w:eastAsia="MS ??"/>
          <w:szCs w:val="22"/>
        </w:rPr>
        <w:t>.</w:t>
      </w:r>
    </w:p>
    <w:p w14:paraId="2672E78E" w14:textId="77777777" w:rsidR="00192A1D" w:rsidRDefault="00192A1D" w:rsidP="00192A1D">
      <w:pPr>
        <w:rPr>
          <w:rFonts w:eastAsia="MS ??"/>
          <w:szCs w:val="22"/>
        </w:rPr>
      </w:pPr>
    </w:p>
    <w:p w14:paraId="212A09BB" w14:textId="77777777" w:rsidR="00192A1D" w:rsidRPr="001402FF" w:rsidRDefault="00192A1D" w:rsidP="00192A1D">
      <w:pPr>
        <w:rPr>
          <w:rFonts w:eastAsia="MS ??"/>
          <w:szCs w:val="22"/>
        </w:rPr>
      </w:pPr>
    </w:p>
    <w:p w14:paraId="64C407EC" w14:textId="77777777" w:rsidR="00192A1D" w:rsidRPr="001402FF" w:rsidRDefault="00192A1D" w:rsidP="00192A1D">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15.</w:t>
      </w:r>
      <w:r w:rsidRPr="001402FF">
        <w:rPr>
          <w:rFonts w:eastAsia="MS ??"/>
          <w:b/>
          <w:szCs w:val="22"/>
        </w:rPr>
        <w:tab/>
        <w:t>VARTOJIMO INSTRUKCIJA</w:t>
      </w:r>
    </w:p>
    <w:p w14:paraId="4F70E364" w14:textId="77777777" w:rsidR="00192A1D" w:rsidRPr="001402FF" w:rsidRDefault="00192A1D" w:rsidP="00192A1D">
      <w:pPr>
        <w:ind w:left="567" w:hanging="567"/>
        <w:rPr>
          <w:rFonts w:eastAsia="MS ??"/>
          <w:szCs w:val="22"/>
        </w:rPr>
      </w:pPr>
    </w:p>
    <w:p w14:paraId="38D05A6E" w14:textId="77777777" w:rsidR="00192A1D" w:rsidRPr="001402FF" w:rsidRDefault="00192A1D" w:rsidP="00192A1D">
      <w:pPr>
        <w:rPr>
          <w:rFonts w:eastAsia="MS ??"/>
          <w:szCs w:val="22"/>
        </w:rPr>
      </w:pPr>
    </w:p>
    <w:p w14:paraId="2C2A0567" w14:textId="77777777" w:rsidR="00192A1D" w:rsidRPr="001402FF" w:rsidRDefault="00192A1D" w:rsidP="00192A1D">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16.</w:t>
      </w:r>
      <w:r w:rsidRPr="001402FF">
        <w:rPr>
          <w:rFonts w:eastAsia="MS ??"/>
          <w:b/>
          <w:szCs w:val="22"/>
        </w:rPr>
        <w:tab/>
        <w:t>INFORMACIJA BRAILIO RAŠTU</w:t>
      </w:r>
    </w:p>
    <w:p w14:paraId="631E1948" w14:textId="77777777" w:rsidR="00192A1D" w:rsidRPr="001402FF" w:rsidRDefault="00192A1D" w:rsidP="00192A1D">
      <w:pPr>
        <w:rPr>
          <w:rFonts w:eastAsia="MS ??"/>
          <w:szCs w:val="22"/>
        </w:rPr>
      </w:pPr>
    </w:p>
    <w:p w14:paraId="14BCC955" w14:textId="77777777" w:rsidR="00192A1D" w:rsidRPr="001402FF" w:rsidRDefault="00192A1D" w:rsidP="00192A1D">
      <w:pPr>
        <w:rPr>
          <w:rFonts w:eastAsia="MS ??"/>
          <w:szCs w:val="22"/>
        </w:rPr>
      </w:pPr>
      <w:r>
        <w:rPr>
          <w:rFonts w:eastAsia="MS ??"/>
          <w:szCs w:val="22"/>
        </w:rPr>
        <w:t xml:space="preserve">darvec </w:t>
      </w:r>
      <w:r w:rsidRPr="00407C31">
        <w:rPr>
          <w:rFonts w:eastAsia="MS ??"/>
          <w:highlight w:val="lightGray"/>
        </w:rPr>
        <w:t>12,5 mg</w:t>
      </w:r>
    </w:p>
    <w:p w14:paraId="2984841E" w14:textId="77777777" w:rsidR="00192A1D" w:rsidRPr="001402FF" w:rsidRDefault="00192A1D" w:rsidP="00192A1D">
      <w:pPr>
        <w:rPr>
          <w:rFonts w:eastAsia="MS ??"/>
          <w:szCs w:val="22"/>
        </w:rPr>
      </w:pPr>
    </w:p>
    <w:p w14:paraId="5BCD3C40" w14:textId="77777777" w:rsidR="00192A1D" w:rsidRPr="00067B16" w:rsidRDefault="00192A1D" w:rsidP="00192A1D">
      <w:pPr>
        <w:rPr>
          <w:noProof/>
          <w:szCs w:val="22"/>
          <w:shd w:val="clear" w:color="auto" w:fill="CCCCCC"/>
        </w:rPr>
      </w:pPr>
    </w:p>
    <w:p w14:paraId="6B8D5CC8" w14:textId="77777777" w:rsidR="00192A1D" w:rsidRPr="004708CB" w:rsidRDefault="00192A1D" w:rsidP="00192A1D">
      <w:pPr>
        <w:pBdr>
          <w:top w:val="single" w:sz="4" w:space="1" w:color="auto"/>
          <w:left w:val="single" w:sz="4" w:space="4" w:color="auto"/>
          <w:bottom w:val="single" w:sz="4" w:space="1" w:color="auto"/>
          <w:right w:val="single" w:sz="4" w:space="4" w:color="auto"/>
        </w:pBdr>
        <w:rPr>
          <w:b/>
          <w:i/>
          <w:noProof/>
        </w:rPr>
      </w:pPr>
      <w:r w:rsidRPr="004708CB">
        <w:rPr>
          <w:b/>
          <w:noProof/>
        </w:rPr>
        <w:t>17.</w:t>
      </w:r>
      <w:r w:rsidRPr="004708CB">
        <w:rPr>
          <w:b/>
          <w:noProof/>
        </w:rPr>
        <w:tab/>
        <w:t>UNIKALUS IDENTIFIKATORIUS – 2D BRŪKŠNINIS KODAS</w:t>
      </w:r>
    </w:p>
    <w:p w14:paraId="292D5653" w14:textId="77777777" w:rsidR="00192A1D" w:rsidRPr="00C937E7" w:rsidRDefault="00192A1D" w:rsidP="00192A1D">
      <w:pPr>
        <w:rPr>
          <w:noProof/>
        </w:rPr>
      </w:pPr>
    </w:p>
    <w:p w14:paraId="4B5576C2" w14:textId="77777777" w:rsidR="00192A1D" w:rsidRPr="00C937E7" w:rsidRDefault="00192A1D" w:rsidP="00192A1D">
      <w:pPr>
        <w:rPr>
          <w:noProof/>
          <w:szCs w:val="22"/>
          <w:shd w:val="clear" w:color="auto" w:fill="CCCCCC"/>
        </w:rPr>
      </w:pPr>
      <w:r w:rsidRPr="00B20DD8">
        <w:rPr>
          <w:noProof/>
          <w:highlight w:val="lightGray"/>
        </w:rPr>
        <w:t>2D brūkšninis kodas su nurodytu unikaliu identifikatoriumi.</w:t>
      </w:r>
    </w:p>
    <w:p w14:paraId="28B9CAB1" w14:textId="77777777" w:rsidR="00192A1D" w:rsidRPr="00C937E7" w:rsidRDefault="00192A1D" w:rsidP="00192A1D">
      <w:pPr>
        <w:rPr>
          <w:noProof/>
          <w:szCs w:val="22"/>
          <w:shd w:val="clear" w:color="auto" w:fill="CCCCCC"/>
        </w:rPr>
      </w:pPr>
    </w:p>
    <w:p w14:paraId="7AA1B673" w14:textId="77777777" w:rsidR="00192A1D" w:rsidRPr="00C937E7" w:rsidRDefault="00192A1D" w:rsidP="00192A1D">
      <w:pPr>
        <w:rPr>
          <w:noProof/>
        </w:rPr>
      </w:pPr>
    </w:p>
    <w:p w14:paraId="28E144ED" w14:textId="77777777" w:rsidR="00192A1D" w:rsidRPr="004708CB" w:rsidRDefault="00192A1D" w:rsidP="00192A1D">
      <w:pPr>
        <w:pBdr>
          <w:top w:val="single" w:sz="4" w:space="1" w:color="auto"/>
          <w:left w:val="single" w:sz="4" w:space="4" w:color="auto"/>
          <w:bottom w:val="single" w:sz="4" w:space="1" w:color="auto"/>
          <w:right w:val="single" w:sz="4" w:space="4" w:color="auto"/>
        </w:pBdr>
        <w:rPr>
          <w:b/>
          <w:i/>
          <w:noProof/>
        </w:rPr>
      </w:pPr>
      <w:r w:rsidRPr="004708CB">
        <w:rPr>
          <w:b/>
          <w:noProof/>
        </w:rPr>
        <w:t>18.</w:t>
      </w:r>
      <w:r w:rsidRPr="004708CB">
        <w:rPr>
          <w:b/>
          <w:noProof/>
        </w:rPr>
        <w:tab/>
        <w:t>UNIKALUS IDENTIFIKATORIUS – ŽMONĖMS SUPRANTAMI DUOMENYS</w:t>
      </w:r>
    </w:p>
    <w:p w14:paraId="651E0858" w14:textId="77777777" w:rsidR="00192A1D" w:rsidRPr="002768D5" w:rsidRDefault="00192A1D" w:rsidP="00192A1D">
      <w:pPr>
        <w:tabs>
          <w:tab w:val="left" w:pos="1296"/>
        </w:tabs>
        <w:rPr>
          <w:noProof/>
          <w:lang w:bidi="lt-LT"/>
        </w:rPr>
      </w:pPr>
    </w:p>
    <w:p w14:paraId="4C33066A" w14:textId="77777777" w:rsidR="00192A1D" w:rsidRDefault="00192A1D" w:rsidP="00192A1D">
      <w:pPr>
        <w:tabs>
          <w:tab w:val="left" w:pos="567"/>
        </w:tabs>
        <w:spacing w:line="260" w:lineRule="exact"/>
        <w:rPr>
          <w:lang w:bidi="lt-LT"/>
        </w:rPr>
      </w:pPr>
      <w:r w:rsidRPr="002768D5">
        <w:rPr>
          <w:lang w:bidi="lt-LT"/>
        </w:rPr>
        <w:t>PC</w:t>
      </w:r>
      <w:r w:rsidRPr="00E02264">
        <w:rPr>
          <w:highlight w:val="lightGray"/>
          <w:lang w:bidi="lt-LT"/>
        </w:rPr>
        <w:t>:</w:t>
      </w:r>
      <w:r w:rsidRPr="002768D5">
        <w:rPr>
          <w:lang w:bidi="lt-LT"/>
        </w:rPr>
        <w:t xml:space="preserve"> </w:t>
      </w:r>
    </w:p>
    <w:p w14:paraId="5C89E04E" w14:textId="77777777" w:rsidR="00192A1D" w:rsidRPr="002768D5" w:rsidRDefault="00192A1D" w:rsidP="00192A1D">
      <w:pPr>
        <w:tabs>
          <w:tab w:val="left" w:pos="567"/>
        </w:tabs>
        <w:spacing w:line="260" w:lineRule="exact"/>
        <w:rPr>
          <w:szCs w:val="22"/>
          <w:lang w:bidi="lt-LT"/>
        </w:rPr>
      </w:pPr>
      <w:r w:rsidRPr="002768D5">
        <w:rPr>
          <w:lang w:bidi="lt-LT"/>
        </w:rPr>
        <w:t>SN</w:t>
      </w:r>
      <w:r w:rsidRPr="00E02264">
        <w:rPr>
          <w:highlight w:val="lightGray"/>
          <w:lang w:bidi="lt-LT"/>
        </w:rPr>
        <w:t>:</w:t>
      </w:r>
      <w:r w:rsidRPr="002768D5">
        <w:rPr>
          <w:lang w:bidi="lt-LT"/>
        </w:rPr>
        <w:t xml:space="preserve"> </w:t>
      </w:r>
    </w:p>
    <w:p w14:paraId="306EFB56" w14:textId="77777777" w:rsidR="00192A1D" w:rsidRPr="002768D5" w:rsidRDefault="00192A1D" w:rsidP="00192A1D">
      <w:pPr>
        <w:tabs>
          <w:tab w:val="left" w:pos="567"/>
        </w:tabs>
        <w:spacing w:line="260" w:lineRule="exact"/>
        <w:rPr>
          <w:szCs w:val="22"/>
          <w:lang w:bidi="lt-LT"/>
        </w:rPr>
      </w:pPr>
      <w:r w:rsidRPr="00811E0B">
        <w:rPr>
          <w:highlight w:val="lightGray"/>
          <w:lang w:bidi="lt-LT"/>
        </w:rPr>
        <w:t>NN:</w:t>
      </w:r>
      <w:r w:rsidRPr="002768D5">
        <w:rPr>
          <w:lang w:bidi="lt-LT"/>
        </w:rPr>
        <w:t xml:space="preserve"> </w:t>
      </w:r>
    </w:p>
    <w:p w14:paraId="2CACD468" w14:textId="77777777" w:rsidR="00192A1D" w:rsidRPr="001402FF" w:rsidRDefault="00192A1D" w:rsidP="00192A1D">
      <w:pPr>
        <w:rPr>
          <w:rFonts w:eastAsia="MS ??"/>
          <w:szCs w:val="22"/>
        </w:rPr>
      </w:pPr>
    </w:p>
    <w:p w14:paraId="7D5D5C2A" w14:textId="77777777" w:rsidR="00192A1D" w:rsidRDefault="00192A1D" w:rsidP="00192A1D">
      <w:pPr>
        <w:rPr>
          <w:rFonts w:eastAsia="MS ??"/>
          <w:szCs w:val="22"/>
        </w:rPr>
      </w:pPr>
      <w:r>
        <w:rPr>
          <w:rFonts w:eastAsia="MS ??"/>
          <w:szCs w:val="22"/>
        </w:rPr>
        <w:br w:type="page"/>
      </w:r>
    </w:p>
    <w:p w14:paraId="01A5B4EB" w14:textId="77777777" w:rsidR="00192A1D" w:rsidRPr="001402FF" w:rsidRDefault="00192A1D" w:rsidP="00192A1D">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MINIMALI INFORMACIJA ANT LIZDINIŲ PLOKŠTELIŲ ARBA DVISLUOKSNIŲ JUOSTELIŲ</w:t>
      </w:r>
    </w:p>
    <w:p w14:paraId="4D1A4003" w14:textId="77777777" w:rsidR="00192A1D" w:rsidRPr="001402FF" w:rsidRDefault="00192A1D" w:rsidP="00192A1D">
      <w:pPr>
        <w:pBdr>
          <w:top w:val="single" w:sz="4" w:space="1" w:color="auto"/>
          <w:left w:val="single" w:sz="4" w:space="4" w:color="auto"/>
          <w:bottom w:val="single" w:sz="4" w:space="1" w:color="auto"/>
          <w:right w:val="single" w:sz="4" w:space="4" w:color="auto"/>
        </w:pBdr>
        <w:tabs>
          <w:tab w:val="left" w:pos="540"/>
        </w:tabs>
        <w:rPr>
          <w:rFonts w:eastAsia="MS ??"/>
          <w:b/>
          <w:szCs w:val="22"/>
        </w:rPr>
      </w:pPr>
    </w:p>
    <w:p w14:paraId="0316861E" w14:textId="77777777" w:rsidR="00192A1D" w:rsidRPr="001402FF" w:rsidRDefault="00192A1D" w:rsidP="00192A1D">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LIZDINĖ PLOKŠTELĖ</w:t>
      </w:r>
    </w:p>
    <w:p w14:paraId="1223CF5E" w14:textId="77777777" w:rsidR="00192A1D" w:rsidRPr="001402FF" w:rsidRDefault="00192A1D" w:rsidP="00192A1D">
      <w:pPr>
        <w:rPr>
          <w:rFonts w:eastAsia="MS ??"/>
          <w:szCs w:val="22"/>
        </w:rPr>
      </w:pPr>
    </w:p>
    <w:p w14:paraId="02D711E9" w14:textId="77777777" w:rsidR="00192A1D" w:rsidRPr="001402FF" w:rsidRDefault="00192A1D" w:rsidP="00192A1D">
      <w:pPr>
        <w:rPr>
          <w:rFonts w:eastAsia="MS ??"/>
          <w:szCs w:val="22"/>
        </w:rPr>
      </w:pPr>
    </w:p>
    <w:p w14:paraId="0FD6CA13" w14:textId="77777777" w:rsidR="00192A1D" w:rsidRPr="001402FF" w:rsidRDefault="00192A1D" w:rsidP="00192A1D">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1.</w:t>
      </w:r>
      <w:r w:rsidRPr="001402FF">
        <w:rPr>
          <w:rFonts w:eastAsia="MS ??"/>
          <w:b/>
          <w:szCs w:val="22"/>
        </w:rPr>
        <w:tab/>
        <w:t>VAISTINIO PREPARATO PAVADINIMAS</w:t>
      </w:r>
    </w:p>
    <w:p w14:paraId="3E12F7BF" w14:textId="77777777" w:rsidR="00192A1D" w:rsidRPr="001402FF" w:rsidRDefault="00192A1D" w:rsidP="00192A1D">
      <w:pPr>
        <w:rPr>
          <w:rFonts w:eastAsia="MS ??"/>
          <w:szCs w:val="22"/>
        </w:rPr>
      </w:pPr>
    </w:p>
    <w:p w14:paraId="78B737BF" w14:textId="77777777" w:rsidR="00192A1D" w:rsidRPr="001402FF" w:rsidRDefault="00192A1D" w:rsidP="00192A1D">
      <w:pPr>
        <w:ind w:left="567" w:hanging="567"/>
        <w:rPr>
          <w:rFonts w:eastAsia="MS ??"/>
          <w:szCs w:val="22"/>
        </w:rPr>
      </w:pPr>
      <w:r>
        <w:rPr>
          <w:rFonts w:eastAsia="MS ??"/>
          <w:szCs w:val="22"/>
        </w:rPr>
        <w:t xml:space="preserve">DARVEC </w:t>
      </w:r>
      <w:r w:rsidRPr="001402FF">
        <w:rPr>
          <w:rFonts w:eastAsia="MS ??"/>
          <w:szCs w:val="22"/>
        </w:rPr>
        <w:t>12,5 mg plėvele dengtos tabletės</w:t>
      </w:r>
    </w:p>
    <w:p w14:paraId="27E280AA" w14:textId="77777777" w:rsidR="00192A1D" w:rsidRDefault="00192A1D" w:rsidP="00192A1D">
      <w:pPr>
        <w:rPr>
          <w:rFonts w:eastAsia="MS ??"/>
          <w:szCs w:val="22"/>
        </w:rPr>
      </w:pPr>
      <w:r>
        <w:rPr>
          <w:rFonts w:eastAsia="MS ??"/>
          <w:szCs w:val="22"/>
        </w:rPr>
        <w:t>diklofenako kalio druska</w:t>
      </w:r>
    </w:p>
    <w:p w14:paraId="376ED15A" w14:textId="77777777" w:rsidR="00192A1D" w:rsidRDefault="00192A1D" w:rsidP="00192A1D">
      <w:pPr>
        <w:rPr>
          <w:rFonts w:eastAsia="MS ??"/>
          <w:szCs w:val="22"/>
        </w:rPr>
      </w:pPr>
    </w:p>
    <w:p w14:paraId="31622A23" w14:textId="77777777" w:rsidR="00192A1D" w:rsidRPr="001402FF" w:rsidRDefault="00192A1D" w:rsidP="00192A1D">
      <w:pPr>
        <w:rPr>
          <w:rFonts w:eastAsia="MS ??"/>
          <w:szCs w:val="22"/>
        </w:rPr>
      </w:pPr>
    </w:p>
    <w:p w14:paraId="1DF73C49" w14:textId="77777777" w:rsidR="00192A1D" w:rsidRPr="001402FF" w:rsidRDefault="00192A1D" w:rsidP="00192A1D">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2.</w:t>
      </w:r>
      <w:r w:rsidRPr="001402FF">
        <w:rPr>
          <w:rFonts w:eastAsia="MS ??"/>
          <w:b/>
          <w:szCs w:val="22"/>
        </w:rPr>
        <w:tab/>
        <w:t>R</w:t>
      </w:r>
      <w:r>
        <w:rPr>
          <w:rFonts w:eastAsia="MS ??"/>
          <w:b/>
          <w:szCs w:val="22"/>
        </w:rPr>
        <w:t>EGISTRUOTOJAS</w:t>
      </w:r>
      <w:r w:rsidRPr="001402FF">
        <w:rPr>
          <w:rFonts w:eastAsia="MS ??"/>
          <w:b/>
          <w:szCs w:val="22"/>
        </w:rPr>
        <w:t xml:space="preserve"> </w:t>
      </w:r>
    </w:p>
    <w:p w14:paraId="30D07F82" w14:textId="77777777" w:rsidR="00192A1D" w:rsidRPr="001402FF" w:rsidRDefault="00192A1D" w:rsidP="00192A1D">
      <w:pPr>
        <w:rPr>
          <w:rFonts w:eastAsia="MS ??"/>
          <w:szCs w:val="22"/>
        </w:rPr>
      </w:pPr>
    </w:p>
    <w:p w14:paraId="49B8608A" w14:textId="77777777" w:rsidR="00192A1D" w:rsidRPr="001402FF" w:rsidRDefault="00192A1D" w:rsidP="00192A1D">
      <w:pPr>
        <w:rPr>
          <w:rFonts w:eastAsia="MS ??"/>
          <w:szCs w:val="22"/>
        </w:rPr>
      </w:pPr>
      <w:r>
        <w:rPr>
          <w:rFonts w:eastAsia="MS ??"/>
          <w:szCs w:val="22"/>
        </w:rPr>
        <w:t>Medochemie Ltd</w:t>
      </w:r>
    </w:p>
    <w:p w14:paraId="415C5E75" w14:textId="77777777" w:rsidR="00192A1D" w:rsidRPr="001402FF" w:rsidRDefault="00192A1D" w:rsidP="00192A1D">
      <w:pPr>
        <w:rPr>
          <w:rFonts w:eastAsia="MS ??"/>
          <w:szCs w:val="22"/>
        </w:rPr>
      </w:pPr>
    </w:p>
    <w:p w14:paraId="0FA07D8E" w14:textId="77777777" w:rsidR="00192A1D" w:rsidRPr="001402FF" w:rsidRDefault="00192A1D" w:rsidP="00192A1D">
      <w:pPr>
        <w:rPr>
          <w:rFonts w:eastAsia="MS ??"/>
          <w:szCs w:val="22"/>
        </w:rPr>
      </w:pPr>
    </w:p>
    <w:p w14:paraId="1AFD7C44" w14:textId="77777777" w:rsidR="00192A1D" w:rsidRPr="001402FF" w:rsidRDefault="00192A1D" w:rsidP="00192A1D">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3.</w:t>
      </w:r>
      <w:r w:rsidRPr="001402FF">
        <w:rPr>
          <w:rFonts w:eastAsia="MS ??"/>
          <w:b/>
          <w:szCs w:val="22"/>
        </w:rPr>
        <w:tab/>
        <w:t>TINKAMUMO LAIKAS</w:t>
      </w:r>
    </w:p>
    <w:p w14:paraId="099501B7" w14:textId="77777777" w:rsidR="00192A1D" w:rsidRPr="001402FF" w:rsidRDefault="00192A1D" w:rsidP="00192A1D">
      <w:pPr>
        <w:rPr>
          <w:rFonts w:eastAsia="MS ??"/>
          <w:szCs w:val="22"/>
        </w:rPr>
      </w:pPr>
    </w:p>
    <w:p w14:paraId="346F881F" w14:textId="77777777" w:rsidR="00192A1D" w:rsidRPr="001402FF" w:rsidRDefault="00192A1D" w:rsidP="00192A1D">
      <w:pPr>
        <w:rPr>
          <w:rFonts w:eastAsia="MS ??"/>
          <w:szCs w:val="22"/>
        </w:rPr>
      </w:pPr>
      <w:r w:rsidRPr="00407C31">
        <w:rPr>
          <w:rFonts w:eastAsia="MS ??"/>
          <w:highlight w:val="lightGray"/>
        </w:rPr>
        <w:t>EXP</w:t>
      </w:r>
      <w:r w:rsidRPr="001402FF">
        <w:rPr>
          <w:rFonts w:eastAsia="MS ??"/>
          <w:szCs w:val="22"/>
        </w:rPr>
        <w:t xml:space="preserve"> {mm</w:t>
      </w:r>
      <w:r>
        <w:rPr>
          <w:rFonts w:eastAsia="MS ??"/>
          <w:szCs w:val="22"/>
        </w:rPr>
        <w:t>-MMMM</w:t>
      </w:r>
      <w:r w:rsidRPr="001402FF">
        <w:rPr>
          <w:rFonts w:eastAsia="MS ??"/>
          <w:szCs w:val="22"/>
        </w:rPr>
        <w:t>}</w:t>
      </w:r>
    </w:p>
    <w:p w14:paraId="35C5E168" w14:textId="77777777" w:rsidR="00192A1D" w:rsidRPr="001402FF" w:rsidRDefault="00192A1D" w:rsidP="00192A1D">
      <w:pPr>
        <w:rPr>
          <w:rFonts w:eastAsia="MS ??"/>
          <w:szCs w:val="22"/>
        </w:rPr>
      </w:pPr>
    </w:p>
    <w:p w14:paraId="03652BF3" w14:textId="77777777" w:rsidR="00192A1D" w:rsidRPr="001402FF" w:rsidRDefault="00192A1D" w:rsidP="00192A1D">
      <w:pPr>
        <w:rPr>
          <w:rFonts w:eastAsia="MS ??"/>
          <w:szCs w:val="22"/>
        </w:rPr>
      </w:pPr>
    </w:p>
    <w:p w14:paraId="5B53C299" w14:textId="77777777" w:rsidR="00192A1D" w:rsidRPr="001402FF" w:rsidRDefault="00192A1D" w:rsidP="00192A1D">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4.</w:t>
      </w:r>
      <w:r w:rsidRPr="001402FF">
        <w:rPr>
          <w:rFonts w:eastAsia="MS ??"/>
          <w:b/>
          <w:szCs w:val="22"/>
        </w:rPr>
        <w:tab/>
        <w:t xml:space="preserve">SERIJOS NUMERIS </w:t>
      </w:r>
    </w:p>
    <w:p w14:paraId="375D3FB3" w14:textId="77777777" w:rsidR="00192A1D" w:rsidRPr="001402FF" w:rsidRDefault="00192A1D" w:rsidP="00192A1D">
      <w:pPr>
        <w:rPr>
          <w:rFonts w:eastAsia="MS ??"/>
          <w:szCs w:val="22"/>
        </w:rPr>
      </w:pPr>
    </w:p>
    <w:p w14:paraId="0F6180E2" w14:textId="77777777" w:rsidR="00192A1D" w:rsidRPr="001402FF" w:rsidRDefault="00192A1D" w:rsidP="00192A1D">
      <w:pPr>
        <w:rPr>
          <w:rFonts w:eastAsia="MS ??"/>
          <w:szCs w:val="22"/>
        </w:rPr>
      </w:pPr>
      <w:r w:rsidRPr="00407C31">
        <w:rPr>
          <w:rFonts w:eastAsia="MS ??"/>
          <w:highlight w:val="lightGray"/>
        </w:rPr>
        <w:t>Lot</w:t>
      </w:r>
      <w:r w:rsidRPr="001402FF">
        <w:rPr>
          <w:rFonts w:eastAsia="MS ??"/>
          <w:szCs w:val="22"/>
        </w:rPr>
        <w:t xml:space="preserve"> {numeris}</w:t>
      </w:r>
    </w:p>
    <w:p w14:paraId="2A9A2330" w14:textId="77777777" w:rsidR="00192A1D" w:rsidRPr="001402FF" w:rsidRDefault="00192A1D" w:rsidP="00192A1D">
      <w:pPr>
        <w:rPr>
          <w:rFonts w:eastAsia="MS ??"/>
          <w:szCs w:val="22"/>
        </w:rPr>
      </w:pPr>
    </w:p>
    <w:p w14:paraId="7644AE0B" w14:textId="77777777" w:rsidR="00192A1D" w:rsidRPr="001402FF" w:rsidRDefault="00192A1D" w:rsidP="00192A1D">
      <w:pPr>
        <w:rPr>
          <w:rFonts w:eastAsia="MS ??"/>
          <w:szCs w:val="22"/>
        </w:rPr>
      </w:pPr>
    </w:p>
    <w:p w14:paraId="43D5D262" w14:textId="77777777" w:rsidR="00192A1D" w:rsidRPr="001402FF" w:rsidRDefault="00192A1D" w:rsidP="00192A1D">
      <w:pPr>
        <w:pBdr>
          <w:top w:val="single" w:sz="4" w:space="1" w:color="auto"/>
          <w:left w:val="single" w:sz="4" w:space="4" w:color="auto"/>
          <w:bottom w:val="single" w:sz="4" w:space="1" w:color="auto"/>
          <w:right w:val="single" w:sz="4" w:space="4" w:color="auto"/>
        </w:pBdr>
        <w:tabs>
          <w:tab w:val="left" w:pos="540"/>
        </w:tabs>
        <w:rPr>
          <w:rFonts w:eastAsia="MS ??"/>
          <w:b/>
          <w:szCs w:val="22"/>
        </w:rPr>
      </w:pPr>
      <w:r w:rsidRPr="001402FF">
        <w:rPr>
          <w:rFonts w:eastAsia="MS ??"/>
          <w:b/>
          <w:szCs w:val="22"/>
        </w:rPr>
        <w:t>5.</w:t>
      </w:r>
      <w:r w:rsidRPr="001402FF">
        <w:rPr>
          <w:rFonts w:eastAsia="MS ??"/>
          <w:b/>
          <w:szCs w:val="22"/>
        </w:rPr>
        <w:tab/>
        <w:t>KITA</w:t>
      </w:r>
      <w:r w:rsidRPr="001402FF" w:rsidDel="00C97206">
        <w:rPr>
          <w:rFonts w:eastAsia="MS ??"/>
          <w:b/>
          <w:szCs w:val="22"/>
        </w:rPr>
        <w:t xml:space="preserve"> </w:t>
      </w:r>
    </w:p>
    <w:p w14:paraId="7CF4D323" w14:textId="77777777" w:rsidR="00192A1D" w:rsidRDefault="00192A1D" w:rsidP="00192A1D">
      <w:pPr>
        <w:rPr>
          <w:rFonts w:eastAsia="MS ??"/>
          <w:szCs w:val="22"/>
        </w:rPr>
      </w:pPr>
    </w:p>
    <w:p w14:paraId="5754E83D" w14:textId="77777777" w:rsidR="00192A1D" w:rsidRPr="001402FF" w:rsidRDefault="00192A1D" w:rsidP="00192A1D">
      <w:pPr>
        <w:rPr>
          <w:rFonts w:eastAsia="MS ??"/>
          <w:szCs w:val="22"/>
        </w:rPr>
      </w:pPr>
    </w:p>
    <w:p w14:paraId="6F5E562E" w14:textId="77777777" w:rsidR="00192A1D" w:rsidRPr="001402FF" w:rsidRDefault="00192A1D" w:rsidP="00192A1D">
      <w:pPr>
        <w:rPr>
          <w:rFonts w:eastAsia="MS ??"/>
          <w:szCs w:val="22"/>
        </w:rPr>
      </w:pPr>
      <w:r w:rsidRPr="001402FF">
        <w:rPr>
          <w:rFonts w:eastAsia="MS ??"/>
          <w:szCs w:val="22"/>
        </w:rPr>
        <w:br w:type="page"/>
      </w:r>
    </w:p>
    <w:p w14:paraId="111D23BE" w14:textId="77777777" w:rsidR="00192A1D" w:rsidRPr="001402FF" w:rsidRDefault="00192A1D" w:rsidP="00192A1D">
      <w:pPr>
        <w:rPr>
          <w:rFonts w:eastAsia="MS ??"/>
          <w:szCs w:val="22"/>
        </w:rPr>
      </w:pPr>
    </w:p>
    <w:p w14:paraId="25F0DB69" w14:textId="77777777" w:rsidR="00192A1D" w:rsidRPr="001402FF" w:rsidRDefault="00192A1D" w:rsidP="00192A1D">
      <w:pPr>
        <w:rPr>
          <w:rFonts w:eastAsia="MS ??"/>
          <w:szCs w:val="22"/>
        </w:rPr>
      </w:pPr>
    </w:p>
    <w:p w14:paraId="241E0524" w14:textId="77777777" w:rsidR="00192A1D" w:rsidRPr="001402FF" w:rsidRDefault="00192A1D" w:rsidP="00192A1D">
      <w:pPr>
        <w:rPr>
          <w:rFonts w:eastAsia="MS ??"/>
          <w:szCs w:val="22"/>
        </w:rPr>
      </w:pPr>
    </w:p>
    <w:p w14:paraId="2EB8002F" w14:textId="77777777" w:rsidR="00192A1D" w:rsidRPr="001402FF" w:rsidRDefault="00192A1D" w:rsidP="00192A1D">
      <w:pPr>
        <w:rPr>
          <w:rFonts w:eastAsia="MS ??"/>
          <w:szCs w:val="22"/>
        </w:rPr>
      </w:pPr>
    </w:p>
    <w:p w14:paraId="63EBD733" w14:textId="77777777" w:rsidR="00192A1D" w:rsidRPr="001402FF" w:rsidRDefault="00192A1D" w:rsidP="00192A1D">
      <w:pPr>
        <w:rPr>
          <w:rFonts w:eastAsia="MS ??"/>
          <w:szCs w:val="22"/>
        </w:rPr>
      </w:pPr>
    </w:p>
    <w:p w14:paraId="69ABAE58" w14:textId="77777777" w:rsidR="00192A1D" w:rsidRPr="001402FF" w:rsidRDefault="00192A1D" w:rsidP="00192A1D">
      <w:pPr>
        <w:rPr>
          <w:rFonts w:eastAsia="MS ??"/>
          <w:szCs w:val="22"/>
        </w:rPr>
      </w:pPr>
    </w:p>
    <w:p w14:paraId="7A4C589B" w14:textId="77777777" w:rsidR="00192A1D" w:rsidRPr="001402FF" w:rsidRDefault="00192A1D" w:rsidP="00192A1D">
      <w:pPr>
        <w:rPr>
          <w:rFonts w:eastAsia="MS ??"/>
          <w:szCs w:val="22"/>
        </w:rPr>
      </w:pPr>
    </w:p>
    <w:p w14:paraId="5DF02F10" w14:textId="77777777" w:rsidR="00192A1D" w:rsidRPr="001402FF" w:rsidRDefault="00192A1D" w:rsidP="00192A1D">
      <w:pPr>
        <w:rPr>
          <w:rFonts w:eastAsia="MS ??"/>
          <w:szCs w:val="22"/>
        </w:rPr>
      </w:pPr>
    </w:p>
    <w:p w14:paraId="624A6349" w14:textId="77777777" w:rsidR="00192A1D" w:rsidRPr="001402FF" w:rsidRDefault="00192A1D" w:rsidP="00192A1D">
      <w:pPr>
        <w:rPr>
          <w:rFonts w:eastAsia="MS ??"/>
          <w:szCs w:val="22"/>
        </w:rPr>
      </w:pPr>
    </w:p>
    <w:p w14:paraId="5ACFC5A1" w14:textId="77777777" w:rsidR="00192A1D" w:rsidRPr="001402FF" w:rsidRDefault="00192A1D" w:rsidP="00192A1D">
      <w:pPr>
        <w:rPr>
          <w:rFonts w:eastAsia="MS ??"/>
          <w:szCs w:val="22"/>
        </w:rPr>
      </w:pPr>
    </w:p>
    <w:p w14:paraId="6FDD90B8" w14:textId="77777777" w:rsidR="00192A1D" w:rsidRPr="001402FF" w:rsidRDefault="00192A1D" w:rsidP="00192A1D">
      <w:pPr>
        <w:rPr>
          <w:rFonts w:eastAsia="MS ??"/>
          <w:szCs w:val="22"/>
        </w:rPr>
      </w:pPr>
    </w:p>
    <w:p w14:paraId="2205DDE1" w14:textId="77777777" w:rsidR="00192A1D" w:rsidRPr="001402FF" w:rsidRDefault="00192A1D" w:rsidP="00192A1D">
      <w:pPr>
        <w:rPr>
          <w:rFonts w:eastAsia="MS ??"/>
          <w:szCs w:val="22"/>
        </w:rPr>
      </w:pPr>
    </w:p>
    <w:p w14:paraId="561DBE1B" w14:textId="77777777" w:rsidR="00192A1D" w:rsidRPr="001402FF" w:rsidRDefault="00192A1D" w:rsidP="00192A1D">
      <w:pPr>
        <w:rPr>
          <w:rFonts w:eastAsia="MS ??"/>
          <w:szCs w:val="22"/>
        </w:rPr>
      </w:pPr>
    </w:p>
    <w:p w14:paraId="4E12E295" w14:textId="77777777" w:rsidR="00192A1D" w:rsidRPr="001402FF" w:rsidRDefault="00192A1D" w:rsidP="00192A1D">
      <w:pPr>
        <w:rPr>
          <w:rFonts w:eastAsia="MS ??"/>
          <w:szCs w:val="22"/>
        </w:rPr>
      </w:pPr>
    </w:p>
    <w:p w14:paraId="458B40A0" w14:textId="77777777" w:rsidR="00192A1D" w:rsidRPr="001402FF" w:rsidRDefault="00192A1D" w:rsidP="00192A1D">
      <w:pPr>
        <w:rPr>
          <w:rFonts w:eastAsia="MS ??"/>
          <w:szCs w:val="22"/>
        </w:rPr>
      </w:pPr>
    </w:p>
    <w:p w14:paraId="0A3B1371" w14:textId="77777777" w:rsidR="00192A1D" w:rsidRPr="001402FF" w:rsidRDefault="00192A1D" w:rsidP="00192A1D">
      <w:pPr>
        <w:rPr>
          <w:rFonts w:eastAsia="MS ??"/>
          <w:szCs w:val="22"/>
        </w:rPr>
      </w:pPr>
    </w:p>
    <w:p w14:paraId="17659D4F" w14:textId="77777777" w:rsidR="00192A1D" w:rsidRPr="001402FF" w:rsidRDefault="00192A1D" w:rsidP="00192A1D">
      <w:pPr>
        <w:rPr>
          <w:rFonts w:eastAsia="MS ??"/>
          <w:szCs w:val="22"/>
        </w:rPr>
      </w:pPr>
    </w:p>
    <w:p w14:paraId="3050AF93" w14:textId="77777777" w:rsidR="00192A1D" w:rsidRPr="001402FF" w:rsidRDefault="00192A1D" w:rsidP="00192A1D">
      <w:pPr>
        <w:rPr>
          <w:rFonts w:eastAsia="MS ??"/>
          <w:szCs w:val="22"/>
        </w:rPr>
      </w:pPr>
    </w:p>
    <w:p w14:paraId="226C6602" w14:textId="77777777" w:rsidR="00192A1D" w:rsidRPr="001402FF" w:rsidRDefault="00192A1D" w:rsidP="00192A1D">
      <w:pPr>
        <w:rPr>
          <w:rFonts w:eastAsia="MS ??"/>
          <w:szCs w:val="22"/>
        </w:rPr>
      </w:pPr>
    </w:p>
    <w:p w14:paraId="339218C5" w14:textId="77777777" w:rsidR="00192A1D" w:rsidRPr="001402FF" w:rsidRDefault="00192A1D" w:rsidP="00192A1D">
      <w:pPr>
        <w:rPr>
          <w:rFonts w:eastAsia="MS ??"/>
          <w:szCs w:val="22"/>
        </w:rPr>
      </w:pPr>
    </w:p>
    <w:p w14:paraId="06CD0055" w14:textId="77777777" w:rsidR="00192A1D" w:rsidRPr="001402FF" w:rsidRDefault="00192A1D" w:rsidP="00192A1D">
      <w:pPr>
        <w:rPr>
          <w:rFonts w:eastAsia="MS ??"/>
          <w:szCs w:val="22"/>
        </w:rPr>
      </w:pPr>
    </w:p>
    <w:p w14:paraId="01926A4A" w14:textId="77777777" w:rsidR="00192A1D" w:rsidRPr="001402FF" w:rsidRDefault="00192A1D" w:rsidP="00192A1D">
      <w:pPr>
        <w:rPr>
          <w:rFonts w:eastAsia="MS ??"/>
          <w:szCs w:val="22"/>
        </w:rPr>
      </w:pPr>
    </w:p>
    <w:p w14:paraId="69044F34" w14:textId="77777777" w:rsidR="00192A1D" w:rsidRPr="001402FF" w:rsidRDefault="00192A1D" w:rsidP="00192A1D">
      <w:pPr>
        <w:rPr>
          <w:rFonts w:eastAsia="MS ??"/>
          <w:szCs w:val="22"/>
        </w:rPr>
      </w:pPr>
    </w:p>
    <w:p w14:paraId="655F722E" w14:textId="77777777" w:rsidR="00192A1D" w:rsidRPr="001402FF" w:rsidRDefault="00192A1D" w:rsidP="00192A1D">
      <w:pPr>
        <w:jc w:val="center"/>
        <w:outlineLvl w:val="0"/>
        <w:rPr>
          <w:rFonts w:eastAsia="MS ??"/>
          <w:b/>
          <w:kern w:val="28"/>
          <w:szCs w:val="22"/>
        </w:rPr>
      </w:pPr>
      <w:r w:rsidRPr="001402FF">
        <w:rPr>
          <w:rFonts w:eastAsia="MS ??"/>
          <w:b/>
          <w:kern w:val="28"/>
          <w:szCs w:val="22"/>
        </w:rPr>
        <w:t>B. PAKUOTĖS LAPELIS</w:t>
      </w:r>
    </w:p>
    <w:p w14:paraId="19AC306C" w14:textId="77777777" w:rsidR="00192A1D" w:rsidRPr="001402FF" w:rsidRDefault="00192A1D" w:rsidP="00192A1D">
      <w:pPr>
        <w:keepNext/>
        <w:jc w:val="center"/>
        <w:outlineLvl w:val="1"/>
        <w:rPr>
          <w:rFonts w:eastAsia="MS ??"/>
          <w:b/>
          <w:iCs/>
          <w:szCs w:val="22"/>
        </w:rPr>
      </w:pPr>
      <w:r w:rsidRPr="001402FF">
        <w:rPr>
          <w:rFonts w:eastAsia="MS ??"/>
          <w:b/>
          <w:iCs/>
          <w:szCs w:val="22"/>
        </w:rPr>
        <w:br w:type="page"/>
        <w:t xml:space="preserve">Pakuotės lapelis: informacija </w:t>
      </w:r>
      <w:r>
        <w:rPr>
          <w:rFonts w:eastAsia="MS ??"/>
          <w:b/>
          <w:iCs/>
          <w:szCs w:val="22"/>
        </w:rPr>
        <w:t>pacientui</w:t>
      </w:r>
    </w:p>
    <w:p w14:paraId="7DCA4D50" w14:textId="77777777" w:rsidR="00192A1D" w:rsidRPr="001402FF" w:rsidRDefault="00192A1D" w:rsidP="00192A1D">
      <w:pPr>
        <w:rPr>
          <w:rFonts w:eastAsia="MS ??"/>
          <w:szCs w:val="22"/>
        </w:rPr>
      </w:pPr>
    </w:p>
    <w:p w14:paraId="5504EB19" w14:textId="77777777" w:rsidR="00192A1D" w:rsidRPr="001402FF" w:rsidRDefault="00192A1D" w:rsidP="00192A1D">
      <w:pPr>
        <w:jc w:val="center"/>
        <w:rPr>
          <w:rFonts w:eastAsia="MS ??"/>
          <w:b/>
          <w:szCs w:val="22"/>
        </w:rPr>
      </w:pPr>
      <w:r>
        <w:rPr>
          <w:rFonts w:eastAsia="MS ??"/>
          <w:b/>
          <w:szCs w:val="22"/>
        </w:rPr>
        <w:t xml:space="preserve">DARVEC </w:t>
      </w:r>
      <w:r w:rsidRPr="001402FF">
        <w:rPr>
          <w:rFonts w:eastAsia="MS ??"/>
          <w:b/>
          <w:szCs w:val="22"/>
        </w:rPr>
        <w:t>12,5 mg plėvele dengtos tabletės</w:t>
      </w:r>
    </w:p>
    <w:p w14:paraId="38BC13CC" w14:textId="77777777" w:rsidR="00192A1D" w:rsidRPr="001402FF" w:rsidRDefault="00192A1D" w:rsidP="00192A1D">
      <w:pPr>
        <w:jc w:val="center"/>
        <w:rPr>
          <w:rFonts w:eastAsia="MS ??"/>
          <w:szCs w:val="22"/>
        </w:rPr>
      </w:pPr>
      <w:r>
        <w:rPr>
          <w:rFonts w:eastAsia="MS ??"/>
          <w:szCs w:val="22"/>
        </w:rPr>
        <w:t>d</w:t>
      </w:r>
      <w:r w:rsidRPr="001402FF">
        <w:rPr>
          <w:rFonts w:eastAsia="MS ??"/>
          <w:szCs w:val="22"/>
        </w:rPr>
        <w:t>iklofenako kalio druska</w:t>
      </w:r>
    </w:p>
    <w:p w14:paraId="22503A4D" w14:textId="77777777" w:rsidR="00192A1D" w:rsidRPr="001402FF" w:rsidRDefault="00192A1D" w:rsidP="00192A1D">
      <w:pPr>
        <w:rPr>
          <w:rFonts w:eastAsia="MS ??"/>
          <w:szCs w:val="22"/>
        </w:rPr>
      </w:pPr>
    </w:p>
    <w:p w14:paraId="7AD9507E" w14:textId="77777777" w:rsidR="00192A1D" w:rsidRPr="00811E0B" w:rsidRDefault="00192A1D" w:rsidP="00192A1D">
      <w:pPr>
        <w:suppressAutoHyphens/>
        <w:rPr>
          <w:snapToGrid w:val="0"/>
          <w:szCs w:val="24"/>
          <w:lang w:eastAsia="en-US"/>
        </w:rPr>
      </w:pPr>
      <w:r w:rsidRPr="00811E0B">
        <w:rPr>
          <w:b/>
          <w:noProof/>
          <w:snapToGrid w:val="0"/>
          <w:szCs w:val="24"/>
          <w:lang w:eastAsia="en-US"/>
        </w:rPr>
        <w:t>Atidžiai perskaitykite visą šį lapelį, prieš pradėdami vartoti vaistą, nes jame pateikiama Jums svarbi informacija.</w:t>
      </w:r>
    </w:p>
    <w:p w14:paraId="7DF1FEA3" w14:textId="77777777" w:rsidR="00192A1D" w:rsidRPr="00811E0B" w:rsidRDefault="00192A1D" w:rsidP="00192A1D">
      <w:pPr>
        <w:numPr>
          <w:ilvl w:val="0"/>
          <w:numId w:val="32"/>
        </w:numPr>
        <w:spacing w:line="260" w:lineRule="exact"/>
        <w:ind w:left="567" w:right="-2" w:hanging="567"/>
        <w:rPr>
          <w:snapToGrid w:val="0"/>
          <w:szCs w:val="24"/>
          <w:lang w:eastAsia="en-US"/>
        </w:rPr>
      </w:pPr>
      <w:r w:rsidRPr="00811E0B">
        <w:rPr>
          <w:noProof/>
          <w:snapToGrid w:val="0"/>
          <w:szCs w:val="24"/>
          <w:lang w:eastAsia="en-US"/>
        </w:rPr>
        <w:t>Neišmeskite šio lapelio, nes vėl gali prireikti jį perskaityti.</w:t>
      </w:r>
      <w:r w:rsidRPr="00811E0B">
        <w:rPr>
          <w:snapToGrid w:val="0"/>
          <w:szCs w:val="24"/>
          <w:lang w:eastAsia="en-US"/>
        </w:rPr>
        <w:t xml:space="preserve"> </w:t>
      </w:r>
    </w:p>
    <w:p w14:paraId="47C29FA3" w14:textId="77777777" w:rsidR="00192A1D" w:rsidRPr="00811E0B" w:rsidRDefault="00192A1D" w:rsidP="00192A1D">
      <w:pPr>
        <w:numPr>
          <w:ilvl w:val="0"/>
          <w:numId w:val="32"/>
        </w:numPr>
        <w:spacing w:line="260" w:lineRule="exact"/>
        <w:ind w:left="567" w:right="-2" w:hanging="567"/>
        <w:rPr>
          <w:snapToGrid w:val="0"/>
          <w:szCs w:val="24"/>
          <w:lang w:eastAsia="en-US"/>
        </w:rPr>
      </w:pPr>
      <w:r w:rsidRPr="00811E0B">
        <w:rPr>
          <w:noProof/>
          <w:snapToGrid w:val="0"/>
          <w:szCs w:val="24"/>
          <w:lang w:eastAsia="en-US"/>
        </w:rPr>
        <w:t>Jeigu kiltų daugiau klausimų, kreipkitės į gydytoją arba vaistininką.</w:t>
      </w:r>
    </w:p>
    <w:p w14:paraId="107303C3" w14:textId="77777777" w:rsidR="00192A1D" w:rsidRPr="00811E0B" w:rsidRDefault="00192A1D" w:rsidP="00192A1D">
      <w:pPr>
        <w:tabs>
          <w:tab w:val="left" w:pos="567"/>
        </w:tabs>
        <w:ind w:left="567" w:right="-2" w:hanging="567"/>
        <w:rPr>
          <w:snapToGrid w:val="0"/>
          <w:szCs w:val="24"/>
          <w:lang w:eastAsia="en-US"/>
        </w:rPr>
      </w:pPr>
      <w:r w:rsidRPr="00811E0B">
        <w:rPr>
          <w:snapToGrid w:val="0"/>
          <w:szCs w:val="24"/>
          <w:lang w:eastAsia="en-US"/>
        </w:rPr>
        <w:t>-</w:t>
      </w:r>
      <w:r w:rsidRPr="00811E0B">
        <w:rPr>
          <w:snapToGrid w:val="0"/>
          <w:szCs w:val="24"/>
          <w:lang w:eastAsia="en-US"/>
        </w:rPr>
        <w:tab/>
      </w:r>
      <w:r w:rsidRPr="00811E0B">
        <w:rPr>
          <w:noProof/>
          <w:snapToGrid w:val="0"/>
          <w:szCs w:val="24"/>
          <w:lang w:eastAsia="en-US"/>
        </w:rPr>
        <w:t>Šis vaistas skirtas tik Jums, todėl kitiems žmonėms jo duoti negalima.</w:t>
      </w:r>
      <w:r w:rsidRPr="00811E0B">
        <w:rPr>
          <w:snapToGrid w:val="0"/>
          <w:szCs w:val="24"/>
          <w:lang w:eastAsia="en-US"/>
        </w:rPr>
        <w:t xml:space="preserve"> </w:t>
      </w:r>
      <w:r w:rsidRPr="00811E0B">
        <w:rPr>
          <w:noProof/>
          <w:snapToGrid w:val="0"/>
          <w:szCs w:val="24"/>
          <w:lang w:eastAsia="en-US"/>
        </w:rPr>
        <w:t>Vaistas gali jiems pakenkti (net tiems, kurių ligos požymiai yra tokie patys kaip Jūsų).</w:t>
      </w:r>
      <w:r w:rsidRPr="00811E0B">
        <w:rPr>
          <w:snapToGrid w:val="0"/>
          <w:color w:val="008000"/>
          <w:szCs w:val="24"/>
          <w:lang w:eastAsia="en-US"/>
        </w:rPr>
        <w:t xml:space="preserve"> </w:t>
      </w:r>
    </w:p>
    <w:p w14:paraId="2764179F" w14:textId="77777777" w:rsidR="00192A1D" w:rsidRPr="00811E0B" w:rsidRDefault="00192A1D" w:rsidP="00192A1D">
      <w:pPr>
        <w:numPr>
          <w:ilvl w:val="0"/>
          <w:numId w:val="32"/>
        </w:numPr>
        <w:tabs>
          <w:tab w:val="left" w:pos="567"/>
        </w:tabs>
        <w:spacing w:line="260" w:lineRule="exact"/>
        <w:ind w:left="567" w:hanging="567"/>
        <w:rPr>
          <w:snapToGrid w:val="0"/>
          <w:szCs w:val="24"/>
          <w:lang w:eastAsia="en-US"/>
        </w:rPr>
      </w:pPr>
      <w:r w:rsidRPr="00811E0B">
        <w:rPr>
          <w:noProof/>
          <w:snapToGrid w:val="0"/>
          <w:szCs w:val="24"/>
          <w:lang w:eastAsia="en-US"/>
        </w:rPr>
        <w:t>Jeigu pasireiškė šalutinis poveikis (net jeigu jis šiame lapelyje nenurodytas), kreipkitės į gydytoją arba vaistininką. Žr. 4 skyrių.</w:t>
      </w:r>
    </w:p>
    <w:p w14:paraId="45EB090D" w14:textId="77777777" w:rsidR="00192A1D" w:rsidRPr="00235D8A" w:rsidRDefault="00192A1D" w:rsidP="00192A1D">
      <w:pPr>
        <w:rPr>
          <w:rFonts w:eastAsia="MS ??"/>
          <w:szCs w:val="22"/>
        </w:rPr>
      </w:pPr>
    </w:p>
    <w:p w14:paraId="64C70CD7" w14:textId="77777777" w:rsidR="00192A1D" w:rsidRPr="001402FF" w:rsidRDefault="00192A1D" w:rsidP="00192A1D">
      <w:pPr>
        <w:rPr>
          <w:rFonts w:eastAsia="MS ??"/>
          <w:b/>
          <w:szCs w:val="22"/>
        </w:rPr>
      </w:pPr>
      <w:r w:rsidRPr="001402FF">
        <w:rPr>
          <w:rFonts w:eastAsia="MS ??"/>
          <w:b/>
          <w:szCs w:val="22"/>
        </w:rPr>
        <w:t>Apie ką rašoma šiame lapelyje?</w:t>
      </w:r>
    </w:p>
    <w:p w14:paraId="43447B22" w14:textId="77777777" w:rsidR="00192A1D" w:rsidRPr="001402FF" w:rsidRDefault="00192A1D" w:rsidP="00192A1D">
      <w:pPr>
        <w:rPr>
          <w:rFonts w:eastAsia="MS ??"/>
          <w:szCs w:val="22"/>
        </w:rPr>
      </w:pPr>
    </w:p>
    <w:p w14:paraId="353497D3" w14:textId="77777777" w:rsidR="00192A1D" w:rsidRPr="001402FF" w:rsidRDefault="00192A1D" w:rsidP="00192A1D">
      <w:pPr>
        <w:ind w:left="567" w:hanging="567"/>
        <w:rPr>
          <w:rFonts w:eastAsia="MS ??"/>
          <w:szCs w:val="22"/>
        </w:rPr>
      </w:pPr>
      <w:r w:rsidRPr="001402FF">
        <w:rPr>
          <w:rFonts w:eastAsia="MS ??"/>
          <w:szCs w:val="22"/>
        </w:rPr>
        <w:t>1.</w:t>
      </w:r>
      <w:r w:rsidRPr="001402FF">
        <w:rPr>
          <w:rFonts w:eastAsia="MS ??"/>
          <w:szCs w:val="22"/>
        </w:rPr>
        <w:tab/>
        <w:t xml:space="preserve">Kas yra </w:t>
      </w:r>
      <w:r>
        <w:rPr>
          <w:rFonts w:eastAsia="MS ??"/>
          <w:szCs w:val="22"/>
        </w:rPr>
        <w:t xml:space="preserve">DARVEC </w:t>
      </w:r>
      <w:r w:rsidRPr="001402FF">
        <w:rPr>
          <w:rFonts w:eastAsia="MS ??"/>
          <w:szCs w:val="22"/>
        </w:rPr>
        <w:t>ir kam jis vartojamas</w:t>
      </w:r>
    </w:p>
    <w:p w14:paraId="3DB156A4" w14:textId="77777777" w:rsidR="00192A1D" w:rsidRPr="001402FF" w:rsidRDefault="00192A1D" w:rsidP="00192A1D">
      <w:pPr>
        <w:ind w:left="567" w:hanging="567"/>
        <w:rPr>
          <w:rFonts w:eastAsia="MS ??"/>
          <w:szCs w:val="22"/>
        </w:rPr>
      </w:pPr>
      <w:r w:rsidRPr="001402FF">
        <w:rPr>
          <w:rFonts w:eastAsia="MS ??"/>
          <w:szCs w:val="22"/>
        </w:rPr>
        <w:t>2.</w:t>
      </w:r>
      <w:r w:rsidRPr="001402FF">
        <w:rPr>
          <w:rFonts w:eastAsia="MS ??"/>
          <w:szCs w:val="22"/>
        </w:rPr>
        <w:tab/>
        <w:t xml:space="preserve">Kas žinotina prieš vartojant </w:t>
      </w:r>
      <w:r w:rsidRPr="00794379">
        <w:rPr>
          <w:rFonts w:eastAsia="MS ??"/>
          <w:szCs w:val="22"/>
        </w:rPr>
        <w:t>DARVEC</w:t>
      </w:r>
    </w:p>
    <w:p w14:paraId="57559503" w14:textId="77777777" w:rsidR="00192A1D" w:rsidRPr="001402FF" w:rsidRDefault="00192A1D" w:rsidP="00192A1D">
      <w:pPr>
        <w:ind w:left="567" w:hanging="567"/>
        <w:rPr>
          <w:rFonts w:eastAsia="MS ??"/>
          <w:szCs w:val="22"/>
        </w:rPr>
      </w:pPr>
      <w:r w:rsidRPr="001402FF">
        <w:rPr>
          <w:rFonts w:eastAsia="MS ??"/>
          <w:szCs w:val="22"/>
        </w:rPr>
        <w:t>3.</w:t>
      </w:r>
      <w:r w:rsidRPr="001402FF">
        <w:rPr>
          <w:rFonts w:eastAsia="MS ??"/>
          <w:szCs w:val="22"/>
        </w:rPr>
        <w:tab/>
        <w:t xml:space="preserve">Kaip vartoti </w:t>
      </w:r>
      <w:r w:rsidRPr="00794379">
        <w:rPr>
          <w:rFonts w:eastAsia="MS ??"/>
          <w:szCs w:val="22"/>
        </w:rPr>
        <w:t>DARVEC</w:t>
      </w:r>
    </w:p>
    <w:p w14:paraId="09428037" w14:textId="77777777" w:rsidR="00192A1D" w:rsidRPr="001402FF" w:rsidRDefault="00192A1D" w:rsidP="00192A1D">
      <w:pPr>
        <w:ind w:left="567" w:hanging="567"/>
        <w:rPr>
          <w:rFonts w:eastAsia="MS ??"/>
          <w:szCs w:val="22"/>
        </w:rPr>
      </w:pPr>
      <w:r w:rsidRPr="001402FF">
        <w:rPr>
          <w:rFonts w:eastAsia="MS ??"/>
          <w:szCs w:val="22"/>
        </w:rPr>
        <w:t>4.</w:t>
      </w:r>
      <w:r w:rsidRPr="001402FF">
        <w:rPr>
          <w:rFonts w:eastAsia="MS ??"/>
          <w:szCs w:val="22"/>
        </w:rPr>
        <w:tab/>
        <w:t>Galimas šalutinis poveikis</w:t>
      </w:r>
    </w:p>
    <w:p w14:paraId="573D7594" w14:textId="77777777" w:rsidR="00192A1D" w:rsidRPr="001402FF" w:rsidRDefault="00192A1D" w:rsidP="00192A1D">
      <w:pPr>
        <w:ind w:left="567" w:hanging="567"/>
        <w:rPr>
          <w:rFonts w:eastAsia="MS ??"/>
          <w:szCs w:val="22"/>
        </w:rPr>
      </w:pPr>
      <w:r w:rsidRPr="001402FF">
        <w:rPr>
          <w:rFonts w:eastAsia="MS ??"/>
          <w:szCs w:val="22"/>
        </w:rPr>
        <w:t>5.</w:t>
      </w:r>
      <w:r w:rsidRPr="001402FF">
        <w:rPr>
          <w:rFonts w:eastAsia="MS ??"/>
          <w:szCs w:val="22"/>
        </w:rPr>
        <w:tab/>
        <w:t xml:space="preserve">Kaip laikyti </w:t>
      </w:r>
      <w:r>
        <w:rPr>
          <w:rFonts w:eastAsia="MS ??"/>
          <w:szCs w:val="22"/>
        </w:rPr>
        <w:t>DARVEC</w:t>
      </w:r>
    </w:p>
    <w:p w14:paraId="6BD4800F" w14:textId="77777777" w:rsidR="00192A1D" w:rsidRPr="001402FF" w:rsidRDefault="00192A1D" w:rsidP="00192A1D">
      <w:pPr>
        <w:ind w:left="567" w:hanging="567"/>
        <w:rPr>
          <w:rFonts w:eastAsia="MS ??"/>
          <w:szCs w:val="22"/>
        </w:rPr>
      </w:pPr>
      <w:r w:rsidRPr="001402FF">
        <w:rPr>
          <w:rFonts w:eastAsia="MS ??"/>
          <w:szCs w:val="22"/>
        </w:rPr>
        <w:t>6.</w:t>
      </w:r>
      <w:r w:rsidRPr="001402FF">
        <w:rPr>
          <w:rFonts w:eastAsia="MS ??"/>
          <w:szCs w:val="22"/>
        </w:rPr>
        <w:tab/>
        <w:t>Pakuotės turinys ir kita informacija</w:t>
      </w:r>
    </w:p>
    <w:p w14:paraId="5241C2B9" w14:textId="77777777" w:rsidR="00192A1D" w:rsidRPr="001402FF" w:rsidRDefault="00192A1D" w:rsidP="00192A1D">
      <w:pPr>
        <w:rPr>
          <w:rFonts w:eastAsia="MS ??"/>
          <w:szCs w:val="22"/>
        </w:rPr>
      </w:pPr>
    </w:p>
    <w:p w14:paraId="3FD8160A" w14:textId="77777777" w:rsidR="00192A1D" w:rsidRPr="001402FF" w:rsidRDefault="00192A1D" w:rsidP="00192A1D">
      <w:pPr>
        <w:rPr>
          <w:rFonts w:eastAsia="MS ??"/>
          <w:szCs w:val="22"/>
        </w:rPr>
      </w:pPr>
    </w:p>
    <w:p w14:paraId="5FD24783" w14:textId="77777777" w:rsidR="00192A1D" w:rsidRPr="001402FF" w:rsidRDefault="00192A1D" w:rsidP="00192A1D">
      <w:pPr>
        <w:ind w:left="567" w:hanging="567"/>
        <w:rPr>
          <w:rFonts w:eastAsia="MS ??"/>
          <w:szCs w:val="22"/>
        </w:rPr>
      </w:pPr>
      <w:r w:rsidRPr="001402FF">
        <w:rPr>
          <w:rFonts w:eastAsia="MS ??"/>
          <w:b/>
          <w:szCs w:val="22"/>
        </w:rPr>
        <w:t>1.</w:t>
      </w:r>
      <w:r w:rsidRPr="001402FF">
        <w:rPr>
          <w:rFonts w:eastAsia="MS ??"/>
          <w:b/>
          <w:szCs w:val="22"/>
        </w:rPr>
        <w:tab/>
        <w:t xml:space="preserve">Kas yra </w:t>
      </w:r>
      <w:r>
        <w:rPr>
          <w:rFonts w:eastAsia="MS ??"/>
          <w:b/>
          <w:szCs w:val="22"/>
        </w:rPr>
        <w:t xml:space="preserve">DARVEC </w:t>
      </w:r>
      <w:r w:rsidRPr="001402FF">
        <w:rPr>
          <w:rFonts w:eastAsia="MS ??"/>
          <w:b/>
          <w:szCs w:val="22"/>
        </w:rPr>
        <w:t>ir kam jis vartojamas</w:t>
      </w:r>
    </w:p>
    <w:p w14:paraId="210E4A2D" w14:textId="77777777" w:rsidR="00192A1D" w:rsidRPr="001402FF" w:rsidRDefault="00192A1D" w:rsidP="00192A1D">
      <w:pPr>
        <w:tabs>
          <w:tab w:val="left" w:pos="567"/>
        </w:tabs>
        <w:rPr>
          <w:rFonts w:eastAsia="MS ??"/>
          <w:szCs w:val="22"/>
        </w:rPr>
      </w:pPr>
    </w:p>
    <w:p w14:paraId="3C40752B" w14:textId="77777777" w:rsidR="00192A1D" w:rsidRPr="001402FF" w:rsidRDefault="00192A1D" w:rsidP="00192A1D">
      <w:pPr>
        <w:tabs>
          <w:tab w:val="left" w:pos="567"/>
        </w:tabs>
        <w:rPr>
          <w:rFonts w:eastAsia="MS ??"/>
          <w:szCs w:val="22"/>
        </w:rPr>
      </w:pPr>
      <w:r>
        <w:rPr>
          <w:rFonts w:eastAsia="MS ??"/>
          <w:szCs w:val="22"/>
        </w:rPr>
        <w:t xml:space="preserve">DARVEC </w:t>
      </w:r>
      <w:r w:rsidRPr="001402FF">
        <w:rPr>
          <w:rFonts w:eastAsia="MS ??"/>
          <w:szCs w:val="22"/>
        </w:rPr>
        <w:t>sudėtyje yra diklofenako, kuris priskiriamas nesteroidinių vaistų nuo uždegimo (NVNU)</w:t>
      </w:r>
      <w:r>
        <w:rPr>
          <w:rFonts w:eastAsia="MS ??"/>
          <w:szCs w:val="22"/>
        </w:rPr>
        <w:t xml:space="preserve"> </w:t>
      </w:r>
      <w:r w:rsidRPr="001402FF">
        <w:rPr>
          <w:rFonts w:eastAsia="MS ??"/>
          <w:szCs w:val="22"/>
        </w:rPr>
        <w:t xml:space="preserve">grupei. </w:t>
      </w:r>
      <w:r>
        <w:rPr>
          <w:rFonts w:eastAsia="MS ??"/>
          <w:szCs w:val="22"/>
        </w:rPr>
        <w:t xml:space="preserve">DARVEC </w:t>
      </w:r>
      <w:r w:rsidRPr="001402FF">
        <w:rPr>
          <w:rFonts w:eastAsia="MS ??"/>
          <w:szCs w:val="22"/>
        </w:rPr>
        <w:t xml:space="preserve">malšina skausmą, taip pat </w:t>
      </w:r>
      <w:r>
        <w:rPr>
          <w:rFonts w:eastAsia="MS ??"/>
          <w:szCs w:val="22"/>
        </w:rPr>
        <w:t>slopina</w:t>
      </w:r>
      <w:r w:rsidRPr="001402FF">
        <w:rPr>
          <w:rFonts w:eastAsia="MS ??"/>
          <w:szCs w:val="22"/>
        </w:rPr>
        <w:t xml:space="preserve"> uždegimą (patinimą) ir mažina kūno temperatūrą.</w:t>
      </w:r>
    </w:p>
    <w:p w14:paraId="0FDBBDC7" w14:textId="77777777" w:rsidR="00192A1D" w:rsidRPr="001402FF" w:rsidRDefault="00192A1D" w:rsidP="00192A1D">
      <w:pPr>
        <w:rPr>
          <w:rFonts w:eastAsia="MS ??"/>
          <w:szCs w:val="22"/>
        </w:rPr>
      </w:pPr>
    </w:p>
    <w:p w14:paraId="7C0C35E2" w14:textId="77777777" w:rsidR="00192A1D" w:rsidRDefault="00192A1D" w:rsidP="00192A1D">
      <w:pPr>
        <w:rPr>
          <w:rFonts w:eastAsia="MS ??"/>
          <w:szCs w:val="22"/>
        </w:rPr>
      </w:pPr>
      <w:r>
        <w:rPr>
          <w:rFonts w:eastAsia="MS ??"/>
          <w:szCs w:val="22"/>
        </w:rPr>
        <w:t>DARVEC yra vartojamas sąnarių skausmo, raumenų skausmo, galvos skausmo, dantų skausmo, mėnesinių skausmo, ūminio apatinės nugaros dalies skausmo malšinimui</w:t>
      </w:r>
      <w:r w:rsidRPr="001402FF">
        <w:rPr>
          <w:rFonts w:eastAsia="MS ??"/>
          <w:szCs w:val="22"/>
        </w:rPr>
        <w:t xml:space="preserve">, </w:t>
      </w:r>
      <w:r>
        <w:rPr>
          <w:rFonts w:eastAsia="MS ??"/>
          <w:szCs w:val="22"/>
        </w:rPr>
        <w:t>skausmo ir karščiavimo, susijusių su gripu,</w:t>
      </w:r>
      <w:r w:rsidRPr="001402FF">
        <w:rPr>
          <w:rFonts w:eastAsia="MS ??"/>
          <w:szCs w:val="22"/>
        </w:rPr>
        <w:t xml:space="preserve"> </w:t>
      </w:r>
      <w:r>
        <w:rPr>
          <w:rFonts w:eastAsia="MS ??"/>
          <w:szCs w:val="22"/>
        </w:rPr>
        <w:t xml:space="preserve">„gerklės“ (ryklės) uždegimu ir peršalimu, gydymui. </w:t>
      </w:r>
    </w:p>
    <w:p w14:paraId="7B7C20F3" w14:textId="77777777" w:rsidR="00192A1D" w:rsidRPr="001402FF" w:rsidRDefault="00192A1D" w:rsidP="00192A1D">
      <w:pPr>
        <w:rPr>
          <w:rFonts w:eastAsia="MS ??"/>
          <w:szCs w:val="22"/>
        </w:rPr>
      </w:pPr>
    </w:p>
    <w:p w14:paraId="6409023C" w14:textId="77777777" w:rsidR="00192A1D" w:rsidRPr="001402FF" w:rsidRDefault="00192A1D" w:rsidP="00192A1D">
      <w:pPr>
        <w:rPr>
          <w:rFonts w:eastAsia="MS ??"/>
          <w:szCs w:val="22"/>
        </w:rPr>
      </w:pPr>
    </w:p>
    <w:p w14:paraId="48A7B0A8" w14:textId="77777777" w:rsidR="00192A1D" w:rsidRPr="001402FF" w:rsidRDefault="00192A1D" w:rsidP="00192A1D">
      <w:pPr>
        <w:ind w:left="567" w:hanging="567"/>
        <w:rPr>
          <w:rFonts w:eastAsia="MS ??"/>
          <w:b/>
          <w:szCs w:val="22"/>
        </w:rPr>
      </w:pPr>
      <w:r w:rsidRPr="001402FF">
        <w:rPr>
          <w:rFonts w:eastAsia="MS ??"/>
          <w:b/>
          <w:szCs w:val="22"/>
        </w:rPr>
        <w:t>2.</w:t>
      </w:r>
      <w:r w:rsidRPr="001402FF">
        <w:rPr>
          <w:rFonts w:eastAsia="MS ??"/>
          <w:b/>
          <w:szCs w:val="22"/>
        </w:rPr>
        <w:tab/>
        <w:t xml:space="preserve">Kas žinotina prieš vartojant </w:t>
      </w:r>
      <w:r>
        <w:rPr>
          <w:rFonts w:eastAsia="MS ??"/>
          <w:b/>
          <w:szCs w:val="22"/>
        </w:rPr>
        <w:t>DARVEC</w:t>
      </w:r>
    </w:p>
    <w:p w14:paraId="6430F658" w14:textId="77777777" w:rsidR="00192A1D" w:rsidRDefault="00192A1D" w:rsidP="00192A1D">
      <w:pPr>
        <w:rPr>
          <w:rFonts w:eastAsia="MS ??"/>
          <w:szCs w:val="22"/>
        </w:rPr>
      </w:pPr>
    </w:p>
    <w:p w14:paraId="45677B97" w14:textId="77777777" w:rsidR="00192A1D" w:rsidRDefault="00192A1D" w:rsidP="00192A1D">
      <w:pPr>
        <w:rPr>
          <w:rFonts w:eastAsia="MS ??"/>
          <w:szCs w:val="22"/>
        </w:rPr>
      </w:pPr>
      <w:r>
        <w:rPr>
          <w:rFonts w:eastAsia="MS ??"/>
          <w:szCs w:val="22"/>
        </w:rPr>
        <w:t>Jeigu šio vaisto paskyrė gydytojas, kruopščiai vadovaukitės gydytojo instrukcijomis. Šios instrukcijos gali skirtis  nuo šiame lapelyje esančios bendrosios informacijos.</w:t>
      </w:r>
    </w:p>
    <w:p w14:paraId="2DFD1FBB" w14:textId="77777777" w:rsidR="00192A1D" w:rsidRPr="001402FF" w:rsidRDefault="00192A1D" w:rsidP="00192A1D">
      <w:pPr>
        <w:rPr>
          <w:rFonts w:eastAsia="MS ??"/>
          <w:szCs w:val="22"/>
        </w:rPr>
      </w:pPr>
    </w:p>
    <w:p w14:paraId="62B71489" w14:textId="77777777" w:rsidR="00192A1D" w:rsidRPr="001402FF" w:rsidRDefault="00192A1D" w:rsidP="00192A1D">
      <w:pPr>
        <w:rPr>
          <w:rFonts w:eastAsia="MS ??"/>
          <w:b/>
          <w:szCs w:val="22"/>
        </w:rPr>
      </w:pPr>
      <w:r>
        <w:rPr>
          <w:rFonts w:eastAsia="MS ??"/>
          <w:b/>
          <w:szCs w:val="22"/>
        </w:rPr>
        <w:t xml:space="preserve">DARVEC </w:t>
      </w:r>
      <w:r w:rsidRPr="001402FF">
        <w:rPr>
          <w:rFonts w:eastAsia="MS ??"/>
          <w:b/>
          <w:szCs w:val="22"/>
        </w:rPr>
        <w:t xml:space="preserve">vartoti </w:t>
      </w:r>
      <w:r>
        <w:rPr>
          <w:rFonts w:eastAsia="MS ??"/>
          <w:b/>
          <w:szCs w:val="22"/>
        </w:rPr>
        <w:t>draudžiama</w:t>
      </w:r>
      <w:r w:rsidRPr="001402FF">
        <w:rPr>
          <w:rFonts w:eastAsia="MS ??"/>
          <w:b/>
          <w:szCs w:val="22"/>
        </w:rPr>
        <w:t>:</w:t>
      </w:r>
    </w:p>
    <w:p w14:paraId="249BB02D" w14:textId="77777777" w:rsidR="00192A1D" w:rsidRPr="007819B2" w:rsidRDefault="00192A1D" w:rsidP="00A45B2F">
      <w:pPr>
        <w:pStyle w:val="Sraopastraipa"/>
        <w:numPr>
          <w:ilvl w:val="0"/>
          <w:numId w:val="40"/>
        </w:numPr>
        <w:tabs>
          <w:tab w:val="num" w:pos="0"/>
          <w:tab w:val="left" w:pos="567"/>
        </w:tabs>
        <w:spacing w:line="260" w:lineRule="exact"/>
        <w:ind w:left="567" w:hanging="567"/>
        <w:contextualSpacing w:val="0"/>
        <w:rPr>
          <w:rFonts w:eastAsia="MS ??"/>
        </w:rPr>
      </w:pPr>
      <w:r w:rsidRPr="007819B2">
        <w:rPr>
          <w:rFonts w:eastAsia="MS ??"/>
        </w:rPr>
        <w:t>jeigu yra alergija diklofenakui, sojų aliejui, žemės riešutų aliejui arba bet kuriai pagalbinei šio vaisto medžiagai (jos išvardytos 6 skyriuje). Padidėjusio jautrumo reakcijos požymiai: veido ir burnos srities patinimas (angioneurozinė edema), kvėpavimo sunkumai, krūtinės skausmas, nosies varvėjimas, odos išbėrimas arba kitos alerginio pobūdžio reakcijos;</w:t>
      </w:r>
    </w:p>
    <w:p w14:paraId="03C2711D" w14:textId="77777777" w:rsidR="00192A1D" w:rsidRPr="007819B2" w:rsidRDefault="00192A1D" w:rsidP="00A45B2F">
      <w:pPr>
        <w:pStyle w:val="Sraopastraipa"/>
        <w:numPr>
          <w:ilvl w:val="1"/>
          <w:numId w:val="39"/>
        </w:numPr>
        <w:tabs>
          <w:tab w:val="num" w:pos="567"/>
        </w:tabs>
        <w:spacing w:line="260" w:lineRule="exact"/>
        <w:ind w:left="567" w:hanging="567"/>
        <w:contextualSpacing w:val="0"/>
        <w:rPr>
          <w:rFonts w:eastAsia="MS ??"/>
        </w:rPr>
      </w:pPr>
      <w:r w:rsidRPr="007819B2">
        <w:rPr>
          <w:rFonts w:eastAsia="MS ??"/>
        </w:rPr>
        <w:t>jeigu Jums nustatyta širdies liga ir (arba) galvos smegenų kraujagyslių liga, pavyzdžiui, jeigu Jūs patyrėte širdies smūgį, insultą, „mikroinsultą“ (praeinantį smegenų išemijos priepuolį) arba Jums buvo užsikimšusios širdies ar galvos smegenų kraujagyslės, arba Jums buvo atlikta operacija siekiant išvalyti arba šuntuoti užsikimšusias kraujagysles; arba susilpnėjusi Jūsų širdies pumpavimo jėga Jums sukelia nuovargį fizinio krūvio metu, pernelyg stiprų ir pagreitintą širdies plakimą bei dusulį (širdies nepakankamumas);</w:t>
      </w:r>
    </w:p>
    <w:p w14:paraId="557A12F1" w14:textId="77777777" w:rsidR="00192A1D" w:rsidRPr="007819B2" w:rsidRDefault="00192A1D" w:rsidP="00A45B2F">
      <w:pPr>
        <w:pStyle w:val="Sraopastraipa"/>
        <w:numPr>
          <w:ilvl w:val="0"/>
          <w:numId w:val="39"/>
        </w:numPr>
        <w:tabs>
          <w:tab w:val="num" w:pos="0"/>
          <w:tab w:val="num" w:pos="567"/>
        </w:tabs>
        <w:spacing w:line="260" w:lineRule="exact"/>
        <w:ind w:left="567" w:hanging="567"/>
        <w:contextualSpacing w:val="0"/>
        <w:rPr>
          <w:rFonts w:eastAsia="MS ??"/>
        </w:rPr>
      </w:pPr>
      <w:r w:rsidRPr="007819B2">
        <w:rPr>
          <w:rFonts w:eastAsia="MS ??"/>
        </w:rPr>
        <w:t>jeigu Jums yra arba yra buv</w:t>
      </w:r>
      <w:r w:rsidRPr="007819B2">
        <w:rPr>
          <w:rFonts w:eastAsia="MS ??"/>
          <w:b/>
        </w:rPr>
        <w:t>ę</w:t>
      </w:r>
      <w:r w:rsidRPr="007819B2">
        <w:rPr>
          <w:rFonts w:eastAsia="MS ??"/>
        </w:rPr>
        <w:t xml:space="preserve"> skrandžio opa arba opų virškinimo trakte;</w:t>
      </w:r>
    </w:p>
    <w:p w14:paraId="4735843D" w14:textId="77777777" w:rsidR="00192A1D" w:rsidRPr="007819B2" w:rsidRDefault="00192A1D" w:rsidP="00A45B2F">
      <w:pPr>
        <w:pStyle w:val="Sraopastraipa"/>
        <w:numPr>
          <w:ilvl w:val="1"/>
          <w:numId w:val="39"/>
        </w:numPr>
        <w:tabs>
          <w:tab w:val="num" w:pos="567"/>
        </w:tabs>
        <w:spacing w:line="260" w:lineRule="exact"/>
        <w:ind w:left="567" w:hanging="567"/>
        <w:contextualSpacing w:val="0"/>
        <w:rPr>
          <w:rFonts w:eastAsia="MS ??"/>
        </w:rPr>
      </w:pPr>
      <w:r w:rsidRPr="007819B2">
        <w:rPr>
          <w:rFonts w:eastAsia="MS ??"/>
        </w:rPr>
        <w:t>jeigu kada nors pastebėjote kraujo išmatose arba tuštinatės juodomis išmatomis (kraujavimo iš virškinimo trakto požymiai);</w:t>
      </w:r>
    </w:p>
    <w:p w14:paraId="6B1EE615" w14:textId="77777777" w:rsidR="00192A1D" w:rsidRPr="004C3FC3" w:rsidRDefault="00192A1D" w:rsidP="00A45B2F">
      <w:pPr>
        <w:pStyle w:val="Sraopastraipa"/>
        <w:numPr>
          <w:ilvl w:val="0"/>
          <w:numId w:val="39"/>
        </w:numPr>
        <w:tabs>
          <w:tab w:val="num" w:pos="0"/>
          <w:tab w:val="left" w:pos="567"/>
        </w:tabs>
        <w:spacing w:line="260" w:lineRule="exact"/>
        <w:ind w:left="567" w:hanging="567"/>
        <w:contextualSpacing w:val="0"/>
        <w:rPr>
          <w:rFonts w:eastAsia="MS ??"/>
          <w:noProof/>
          <w:szCs w:val="22"/>
        </w:rPr>
      </w:pPr>
      <w:r w:rsidRPr="004C3FC3">
        <w:rPr>
          <w:rFonts w:eastAsia="MS ??"/>
          <w:noProof/>
          <w:szCs w:val="22"/>
        </w:rPr>
        <w:t xml:space="preserve">jeigu </w:t>
      </w:r>
      <w:r>
        <w:rPr>
          <w:rFonts w:eastAsia="MS ??"/>
          <w:noProof/>
          <w:szCs w:val="22"/>
        </w:rPr>
        <w:t xml:space="preserve">Jus vargina </w:t>
      </w:r>
      <w:r w:rsidRPr="004C3FC3">
        <w:rPr>
          <w:rFonts w:eastAsia="MS ??"/>
          <w:noProof/>
          <w:szCs w:val="22"/>
        </w:rPr>
        <w:t>sunki inkstų ar</w:t>
      </w:r>
      <w:r>
        <w:rPr>
          <w:rFonts w:eastAsia="MS ??"/>
          <w:noProof/>
          <w:szCs w:val="22"/>
        </w:rPr>
        <w:t>ba</w:t>
      </w:r>
      <w:r w:rsidRPr="004C3FC3">
        <w:rPr>
          <w:rFonts w:eastAsia="MS ??"/>
          <w:noProof/>
          <w:szCs w:val="22"/>
        </w:rPr>
        <w:t xml:space="preserve"> kepenų liga;</w:t>
      </w:r>
    </w:p>
    <w:p w14:paraId="1B6DB03D" w14:textId="77777777" w:rsidR="00192A1D" w:rsidRPr="00F101E0" w:rsidRDefault="00192A1D" w:rsidP="00A45B2F">
      <w:pPr>
        <w:pStyle w:val="Sraopastraipa"/>
        <w:numPr>
          <w:ilvl w:val="0"/>
          <w:numId w:val="39"/>
        </w:numPr>
        <w:tabs>
          <w:tab w:val="num" w:pos="567"/>
        </w:tabs>
        <w:spacing w:line="260" w:lineRule="exact"/>
        <w:ind w:left="567" w:hanging="567"/>
        <w:contextualSpacing w:val="0"/>
        <w:rPr>
          <w:rFonts w:eastAsia="MS ??"/>
          <w:noProof/>
          <w:szCs w:val="22"/>
        </w:rPr>
      </w:pPr>
      <w:r w:rsidRPr="00F101E0">
        <w:rPr>
          <w:rFonts w:eastAsia="MS ??"/>
          <w:noProof/>
          <w:szCs w:val="22"/>
        </w:rPr>
        <w:t>jeigu Jums yra arba anksčiau buvo sutrikusi kraujotaka (periferinių arterijų liga);</w:t>
      </w:r>
    </w:p>
    <w:p w14:paraId="5A0ECA55" w14:textId="77777777" w:rsidR="00192A1D" w:rsidRPr="004C3FC3" w:rsidRDefault="00192A1D" w:rsidP="00A45B2F">
      <w:pPr>
        <w:pStyle w:val="Sraopastraipa"/>
        <w:numPr>
          <w:ilvl w:val="0"/>
          <w:numId w:val="39"/>
        </w:numPr>
        <w:tabs>
          <w:tab w:val="num" w:pos="0"/>
          <w:tab w:val="left" w:pos="567"/>
        </w:tabs>
        <w:spacing w:line="260" w:lineRule="exact"/>
        <w:ind w:left="567" w:hanging="567"/>
        <w:contextualSpacing w:val="0"/>
        <w:rPr>
          <w:rFonts w:eastAsia="MS ??"/>
          <w:noProof/>
          <w:szCs w:val="22"/>
        </w:rPr>
      </w:pPr>
      <w:r w:rsidRPr="004C3FC3">
        <w:rPr>
          <w:rFonts w:eastAsia="MS ??"/>
          <w:noProof/>
          <w:szCs w:val="22"/>
        </w:rPr>
        <w:t xml:space="preserve">jeigu yra </w:t>
      </w:r>
      <w:r>
        <w:rPr>
          <w:rFonts w:eastAsia="MS ??"/>
          <w:noProof/>
          <w:szCs w:val="22"/>
        </w:rPr>
        <w:t>paskutiniai trys</w:t>
      </w:r>
      <w:r w:rsidRPr="004C3FC3">
        <w:rPr>
          <w:rFonts w:eastAsia="MS ??"/>
          <w:noProof/>
          <w:szCs w:val="22"/>
        </w:rPr>
        <w:t xml:space="preserve"> nėštumo </w:t>
      </w:r>
      <w:r>
        <w:rPr>
          <w:rFonts w:eastAsia="MS ??"/>
          <w:noProof/>
          <w:szCs w:val="22"/>
        </w:rPr>
        <w:t>mėnesiai;</w:t>
      </w:r>
    </w:p>
    <w:p w14:paraId="0475053C" w14:textId="77777777" w:rsidR="00192A1D" w:rsidRDefault="00192A1D" w:rsidP="00A45B2F">
      <w:pPr>
        <w:pStyle w:val="Sraopastraipa"/>
        <w:numPr>
          <w:ilvl w:val="0"/>
          <w:numId w:val="39"/>
        </w:numPr>
        <w:tabs>
          <w:tab w:val="num" w:pos="567"/>
        </w:tabs>
        <w:spacing w:line="260" w:lineRule="exact"/>
        <w:ind w:left="567" w:hanging="567"/>
        <w:contextualSpacing w:val="0"/>
        <w:rPr>
          <w:rFonts w:eastAsia="MS ??"/>
          <w:noProof/>
          <w:szCs w:val="22"/>
        </w:rPr>
      </w:pPr>
      <w:r w:rsidRPr="007819B2">
        <w:rPr>
          <w:rFonts w:eastAsia="MS ??"/>
        </w:rPr>
        <w:t xml:space="preserve">jeigu pavartojus aspirino ar kito NVNU, pvz., ibuprofeno, Jums kada nors buvo pasireiškusi </w:t>
      </w:r>
      <w:r w:rsidRPr="00F101E0">
        <w:rPr>
          <w:rFonts w:eastAsia="MS ??"/>
          <w:noProof/>
          <w:szCs w:val="22"/>
        </w:rPr>
        <w:t>astma</w:t>
      </w:r>
      <w:r>
        <w:rPr>
          <w:rFonts w:eastAsia="MS ??"/>
          <w:noProof/>
          <w:szCs w:val="22"/>
        </w:rPr>
        <w:t xml:space="preserve"> ar</w:t>
      </w:r>
      <w:r w:rsidRPr="00F101E0">
        <w:rPr>
          <w:rFonts w:eastAsia="MS ??"/>
          <w:noProof/>
          <w:szCs w:val="22"/>
        </w:rPr>
        <w:t xml:space="preserve"> švokštim</w:t>
      </w:r>
      <w:r>
        <w:rPr>
          <w:rFonts w:eastAsia="MS ??"/>
          <w:noProof/>
          <w:szCs w:val="22"/>
        </w:rPr>
        <w:t>as</w:t>
      </w:r>
      <w:r w:rsidRPr="00F101E0">
        <w:rPr>
          <w:rFonts w:eastAsia="MS ??"/>
          <w:noProof/>
          <w:szCs w:val="22"/>
        </w:rPr>
        <w:t xml:space="preserve">, </w:t>
      </w:r>
      <w:r>
        <w:rPr>
          <w:rFonts w:eastAsia="MS ??"/>
          <w:noProof/>
          <w:szCs w:val="22"/>
        </w:rPr>
        <w:t xml:space="preserve">išplitęs </w:t>
      </w:r>
      <w:r w:rsidRPr="00F101E0">
        <w:rPr>
          <w:rFonts w:eastAsia="MS ??"/>
          <w:noProof/>
          <w:szCs w:val="22"/>
        </w:rPr>
        <w:t>odos išbėrim</w:t>
      </w:r>
      <w:r>
        <w:rPr>
          <w:rFonts w:eastAsia="MS ??"/>
          <w:noProof/>
          <w:szCs w:val="22"/>
        </w:rPr>
        <w:t>as (dilgėlinė) ar į šienligę panašus nosies varvėjimas ;</w:t>
      </w:r>
    </w:p>
    <w:p w14:paraId="185686EC" w14:textId="77777777" w:rsidR="00192A1D" w:rsidRPr="007819B2" w:rsidRDefault="00192A1D" w:rsidP="00A45B2F">
      <w:pPr>
        <w:pStyle w:val="Sraopastraipa"/>
        <w:numPr>
          <w:ilvl w:val="0"/>
          <w:numId w:val="39"/>
        </w:numPr>
        <w:tabs>
          <w:tab w:val="left" w:pos="567"/>
        </w:tabs>
        <w:spacing w:line="260" w:lineRule="exact"/>
        <w:ind w:left="567" w:hanging="567"/>
        <w:contextualSpacing w:val="0"/>
        <w:rPr>
          <w:rFonts w:eastAsia="MS ??"/>
        </w:rPr>
      </w:pPr>
      <w:r w:rsidRPr="007819B2">
        <w:rPr>
          <w:rFonts w:eastAsia="MS ??"/>
        </w:rPr>
        <w:t>jeigu Jums yra insultas, kraujavimas ar kitokių kraujavimo sutrikimų;</w:t>
      </w:r>
    </w:p>
    <w:p w14:paraId="4A82C115" w14:textId="77777777" w:rsidR="00192A1D" w:rsidRPr="007819B2" w:rsidRDefault="00192A1D" w:rsidP="00A45B2F">
      <w:pPr>
        <w:pStyle w:val="Sraopastraipa"/>
        <w:numPr>
          <w:ilvl w:val="0"/>
          <w:numId w:val="39"/>
        </w:numPr>
        <w:tabs>
          <w:tab w:val="left" w:pos="567"/>
        </w:tabs>
        <w:spacing w:line="260" w:lineRule="exact"/>
        <w:ind w:left="567" w:hanging="567"/>
        <w:contextualSpacing w:val="0"/>
        <w:rPr>
          <w:rFonts w:eastAsia="MS ??"/>
        </w:rPr>
      </w:pPr>
      <w:r w:rsidRPr="007819B2">
        <w:rPr>
          <w:rFonts w:eastAsia="MS ??"/>
        </w:rPr>
        <w:t>jeigu Jums yra kraujo sutrikimų;</w:t>
      </w:r>
    </w:p>
    <w:p w14:paraId="1536290F" w14:textId="77777777" w:rsidR="00192A1D" w:rsidRPr="007819B2" w:rsidRDefault="00192A1D" w:rsidP="00A45B2F">
      <w:pPr>
        <w:pStyle w:val="Sraopastraipa"/>
        <w:numPr>
          <w:ilvl w:val="0"/>
          <w:numId w:val="39"/>
        </w:numPr>
        <w:tabs>
          <w:tab w:val="left" w:pos="567"/>
        </w:tabs>
        <w:spacing w:line="260" w:lineRule="exact"/>
        <w:ind w:left="567" w:hanging="567"/>
        <w:contextualSpacing w:val="0"/>
        <w:rPr>
          <w:rFonts w:eastAsia="MS ??"/>
        </w:rPr>
      </w:pPr>
      <w:r w:rsidRPr="007819B2">
        <w:rPr>
          <w:rFonts w:eastAsia="MS ??"/>
        </w:rPr>
        <w:t>jeigu Jums yra tam tikrų nenormalumų kaulų čiulpuose.</w:t>
      </w:r>
    </w:p>
    <w:p w14:paraId="59D1E38A" w14:textId="77777777" w:rsidR="00192A1D" w:rsidRPr="001402FF" w:rsidRDefault="00192A1D" w:rsidP="00192A1D">
      <w:pPr>
        <w:tabs>
          <w:tab w:val="num" w:pos="0"/>
        </w:tabs>
        <w:ind w:left="720" w:hanging="357"/>
        <w:rPr>
          <w:rFonts w:eastAsia="MS ??"/>
          <w:noProof/>
          <w:szCs w:val="22"/>
        </w:rPr>
      </w:pPr>
    </w:p>
    <w:p w14:paraId="6412FCB9" w14:textId="77777777" w:rsidR="00192A1D" w:rsidRPr="001402FF" w:rsidRDefault="00192A1D" w:rsidP="00192A1D">
      <w:pPr>
        <w:rPr>
          <w:rFonts w:eastAsia="MS ??"/>
          <w:szCs w:val="22"/>
        </w:rPr>
      </w:pPr>
    </w:p>
    <w:p w14:paraId="47762C02" w14:textId="77777777" w:rsidR="00192A1D" w:rsidRPr="001C4CAA" w:rsidRDefault="00192A1D" w:rsidP="00192A1D">
      <w:pPr>
        <w:tabs>
          <w:tab w:val="left" w:pos="0"/>
          <w:tab w:val="left" w:pos="567"/>
        </w:tabs>
        <w:rPr>
          <w:rFonts w:eastAsia="MS ??"/>
          <w:bCs/>
          <w:iCs/>
          <w:szCs w:val="22"/>
        </w:rPr>
      </w:pPr>
      <w:r w:rsidRPr="001C4CAA">
        <w:rPr>
          <w:rFonts w:eastAsia="MS ??"/>
          <w:bCs/>
          <w:iCs/>
          <w:szCs w:val="22"/>
        </w:rPr>
        <w:t>Jeigu bet kuris iš aukščiau minėtų atvejų Jums tinka arba Jums neaišku, pasiklauskite savo gydytojo arba vaistininko.</w:t>
      </w:r>
    </w:p>
    <w:p w14:paraId="1B832AA9" w14:textId="77777777" w:rsidR="00192A1D" w:rsidRPr="001402FF" w:rsidRDefault="00192A1D" w:rsidP="00192A1D">
      <w:pPr>
        <w:rPr>
          <w:rFonts w:eastAsia="MS ??"/>
          <w:szCs w:val="22"/>
        </w:rPr>
      </w:pPr>
    </w:p>
    <w:p w14:paraId="12085862" w14:textId="77777777" w:rsidR="00192A1D" w:rsidRPr="001402FF" w:rsidRDefault="00192A1D" w:rsidP="00192A1D">
      <w:pPr>
        <w:rPr>
          <w:rFonts w:eastAsia="MS ??"/>
          <w:b/>
          <w:szCs w:val="22"/>
        </w:rPr>
      </w:pPr>
      <w:r w:rsidRPr="001402FF">
        <w:rPr>
          <w:rFonts w:eastAsia="MS ??"/>
          <w:b/>
          <w:szCs w:val="22"/>
        </w:rPr>
        <w:t>Įspėjimai ir atsargumo priemonės</w:t>
      </w:r>
    </w:p>
    <w:p w14:paraId="653369E9" w14:textId="77777777" w:rsidR="00192A1D" w:rsidRPr="001402FF" w:rsidRDefault="00192A1D" w:rsidP="00192A1D">
      <w:pPr>
        <w:rPr>
          <w:rFonts w:eastAsia="MS ??"/>
          <w:szCs w:val="22"/>
        </w:rPr>
      </w:pPr>
      <w:r w:rsidRPr="001402FF">
        <w:rPr>
          <w:rFonts w:eastAsia="MS ??"/>
          <w:szCs w:val="22"/>
        </w:rPr>
        <w:t xml:space="preserve">Pasitarkite su gydytoju arba vaistininku prieš vartojant </w:t>
      </w:r>
      <w:r>
        <w:rPr>
          <w:rFonts w:eastAsia="MS ??"/>
          <w:szCs w:val="22"/>
        </w:rPr>
        <w:t>DARVEC</w:t>
      </w:r>
      <w:r w:rsidRPr="001402FF">
        <w:rPr>
          <w:rFonts w:eastAsia="MS ??"/>
          <w:szCs w:val="22"/>
        </w:rPr>
        <w:t>:</w:t>
      </w:r>
    </w:p>
    <w:p w14:paraId="00730656" w14:textId="77777777" w:rsidR="00192A1D" w:rsidRPr="007819B2" w:rsidRDefault="00192A1D" w:rsidP="00A45B2F">
      <w:pPr>
        <w:pStyle w:val="Sraopastraipa"/>
        <w:numPr>
          <w:ilvl w:val="0"/>
          <w:numId w:val="41"/>
        </w:numPr>
        <w:tabs>
          <w:tab w:val="num" w:pos="0"/>
          <w:tab w:val="left" w:pos="567"/>
        </w:tabs>
        <w:spacing w:line="260" w:lineRule="exact"/>
        <w:ind w:left="567" w:hanging="567"/>
        <w:contextualSpacing w:val="0"/>
        <w:rPr>
          <w:rFonts w:eastAsia="MS ??"/>
        </w:rPr>
      </w:pPr>
      <w:r w:rsidRPr="007819B2">
        <w:rPr>
          <w:rFonts w:eastAsia="MS ??"/>
        </w:rPr>
        <w:t>jeigu Jums kada nors buvo skrandžio problemų ar rėmuo pavartojus vaistų nuo skausmo arba uždegimo;</w:t>
      </w:r>
    </w:p>
    <w:p w14:paraId="57C6B9ED" w14:textId="77777777" w:rsidR="00192A1D" w:rsidRPr="007819B2" w:rsidRDefault="00192A1D" w:rsidP="00A45B2F">
      <w:pPr>
        <w:pStyle w:val="Sraopastraipa"/>
        <w:numPr>
          <w:ilvl w:val="0"/>
          <w:numId w:val="41"/>
        </w:numPr>
        <w:tabs>
          <w:tab w:val="num" w:pos="0"/>
          <w:tab w:val="left" w:pos="567"/>
        </w:tabs>
        <w:spacing w:line="260" w:lineRule="exact"/>
        <w:ind w:left="567" w:hanging="567"/>
        <w:contextualSpacing w:val="0"/>
        <w:rPr>
          <w:rFonts w:eastAsia="MS ??"/>
        </w:rPr>
      </w:pPr>
      <w:r w:rsidRPr="007819B2">
        <w:rPr>
          <w:rFonts w:eastAsia="MS ??"/>
        </w:rPr>
        <w:t>jeigu Jus kamuoja sunkios odos reakcijos;</w:t>
      </w:r>
    </w:p>
    <w:p w14:paraId="7DD7AB23" w14:textId="77777777" w:rsidR="00192A1D" w:rsidRPr="007819B2" w:rsidRDefault="00192A1D" w:rsidP="00A45B2F">
      <w:pPr>
        <w:pStyle w:val="Sraopastraipa"/>
        <w:numPr>
          <w:ilvl w:val="0"/>
          <w:numId w:val="41"/>
        </w:numPr>
        <w:tabs>
          <w:tab w:val="num" w:pos="0"/>
          <w:tab w:val="left" w:pos="567"/>
        </w:tabs>
        <w:spacing w:line="260" w:lineRule="exact"/>
        <w:ind w:left="567" w:hanging="567"/>
        <w:contextualSpacing w:val="0"/>
        <w:rPr>
          <w:rFonts w:eastAsia="MS ??"/>
        </w:rPr>
      </w:pPr>
      <w:r w:rsidRPr="007819B2">
        <w:rPr>
          <w:rFonts w:eastAsia="MS ??"/>
        </w:rPr>
        <w:t>jeigu Jus kamuoja astma, šienligė ar yra kvėpavimo takų ilgalaikių problemų, tokių, kaip nosies polipai ar lėtinė obstrukcinė plaučių liga;</w:t>
      </w:r>
    </w:p>
    <w:p w14:paraId="55CD548D" w14:textId="77777777" w:rsidR="00192A1D" w:rsidRPr="007819B2" w:rsidRDefault="00192A1D" w:rsidP="00A45B2F">
      <w:pPr>
        <w:pStyle w:val="Sraopastraipa"/>
        <w:numPr>
          <w:ilvl w:val="0"/>
          <w:numId w:val="41"/>
        </w:numPr>
        <w:tabs>
          <w:tab w:val="num" w:pos="0"/>
          <w:tab w:val="left" w:pos="567"/>
        </w:tabs>
        <w:spacing w:line="260" w:lineRule="exact"/>
        <w:ind w:left="567" w:hanging="567"/>
        <w:contextualSpacing w:val="0"/>
        <w:rPr>
          <w:rFonts w:eastAsia="MS ??"/>
        </w:rPr>
      </w:pPr>
      <w:r w:rsidRPr="007819B2">
        <w:rPr>
          <w:rFonts w:eastAsia="MS ??"/>
        </w:rPr>
        <w:t>jeigu Jums yra polinkis išsivystyti alerginėms odos ligoms, odos niežuliui ar dilgėlinei;</w:t>
      </w:r>
    </w:p>
    <w:p w14:paraId="4131825C" w14:textId="77777777" w:rsidR="00192A1D" w:rsidRPr="007D5FB0" w:rsidRDefault="00192A1D" w:rsidP="00192A1D">
      <w:pPr>
        <w:numPr>
          <w:ilvl w:val="0"/>
          <w:numId w:val="41"/>
        </w:numPr>
        <w:ind w:left="567" w:hanging="567"/>
      </w:pPr>
      <w:r w:rsidRPr="007D5FB0">
        <w:t xml:space="preserve">jeigu </w:t>
      </w:r>
      <w:r>
        <w:t xml:space="preserve">kada nors sirgote virškinimo trakto liga, pvz., opiniu kolitu </w:t>
      </w:r>
      <w:r w:rsidRPr="007D5FB0">
        <w:t xml:space="preserve">arba </w:t>
      </w:r>
      <w:r w:rsidRPr="00C24C17">
        <w:t>Krono</w:t>
      </w:r>
      <w:r>
        <w:t xml:space="preserve"> (</w:t>
      </w:r>
      <w:r>
        <w:rPr>
          <w:i/>
        </w:rPr>
        <w:t>Crohn</w:t>
      </w:r>
      <w:r>
        <w:t>)</w:t>
      </w:r>
      <w:r>
        <w:rPr>
          <w:i/>
        </w:rPr>
        <w:t xml:space="preserve"> </w:t>
      </w:r>
      <w:r w:rsidRPr="00C24C17">
        <w:t xml:space="preserve"> liga</w:t>
      </w:r>
      <w:r w:rsidRPr="007D5FB0">
        <w:t>;</w:t>
      </w:r>
    </w:p>
    <w:p w14:paraId="2362D4CC" w14:textId="77777777" w:rsidR="00192A1D" w:rsidRPr="007819B2" w:rsidRDefault="00192A1D" w:rsidP="00A45B2F">
      <w:pPr>
        <w:pStyle w:val="Sraopastraipa"/>
        <w:numPr>
          <w:ilvl w:val="0"/>
          <w:numId w:val="41"/>
        </w:numPr>
        <w:tabs>
          <w:tab w:val="num" w:pos="0"/>
          <w:tab w:val="left" w:pos="567"/>
        </w:tabs>
        <w:spacing w:line="260" w:lineRule="exact"/>
        <w:ind w:left="567" w:hanging="567"/>
        <w:contextualSpacing w:val="0"/>
        <w:rPr>
          <w:rFonts w:eastAsia="MS ??"/>
        </w:rPr>
      </w:pPr>
      <w:r w:rsidRPr="007819B2">
        <w:rPr>
          <w:rFonts w:eastAsia="MS ??"/>
        </w:rPr>
        <w:t>jeigu Jums yra kraujavimo sutrikimų ar kitų kraujo sutrikimų, įskaitant retą ligą, vadinamą porfirija;</w:t>
      </w:r>
    </w:p>
    <w:p w14:paraId="218A53A1" w14:textId="77777777" w:rsidR="00192A1D" w:rsidRPr="007819B2" w:rsidRDefault="00192A1D" w:rsidP="00A45B2F">
      <w:pPr>
        <w:pStyle w:val="Sraopastraipa"/>
        <w:numPr>
          <w:ilvl w:val="0"/>
          <w:numId w:val="41"/>
        </w:numPr>
        <w:tabs>
          <w:tab w:val="num" w:pos="0"/>
          <w:tab w:val="left" w:pos="567"/>
        </w:tabs>
        <w:spacing w:line="260" w:lineRule="exact"/>
        <w:ind w:left="567" w:hanging="567"/>
        <w:contextualSpacing w:val="0"/>
        <w:rPr>
          <w:rFonts w:eastAsia="MS ??"/>
        </w:rPr>
      </w:pPr>
      <w:r w:rsidRPr="007819B2">
        <w:rPr>
          <w:rFonts w:eastAsia="MS ??"/>
        </w:rPr>
        <w:t>jeigu sergate uždegimine liga, vadinama sistemine raudonąja vilklige, ar kita jungiamojo audinio liga;</w:t>
      </w:r>
    </w:p>
    <w:p w14:paraId="52B6FFD5" w14:textId="77777777" w:rsidR="00192A1D" w:rsidRPr="001C4CAA" w:rsidRDefault="00192A1D" w:rsidP="00A45B2F">
      <w:pPr>
        <w:pStyle w:val="Sraopastraipa"/>
        <w:numPr>
          <w:ilvl w:val="0"/>
          <w:numId w:val="41"/>
        </w:numPr>
        <w:tabs>
          <w:tab w:val="left" w:pos="567"/>
          <w:tab w:val="num" w:pos="720"/>
        </w:tabs>
        <w:spacing w:line="260" w:lineRule="exact"/>
        <w:ind w:left="567" w:hanging="567"/>
        <w:contextualSpacing w:val="0"/>
        <w:rPr>
          <w:rFonts w:eastAsia="MS ??"/>
          <w:noProof/>
          <w:szCs w:val="22"/>
        </w:rPr>
      </w:pPr>
      <w:r w:rsidRPr="001C4CAA">
        <w:rPr>
          <w:rFonts w:eastAsia="MS ??"/>
          <w:noProof/>
          <w:szCs w:val="22"/>
        </w:rPr>
        <w:t>jei</w:t>
      </w:r>
      <w:r>
        <w:rPr>
          <w:rFonts w:eastAsia="MS ??"/>
          <w:noProof/>
          <w:szCs w:val="22"/>
        </w:rPr>
        <w:t xml:space="preserve">gu Jums yra </w:t>
      </w:r>
      <w:r w:rsidRPr="001C4CAA">
        <w:rPr>
          <w:rFonts w:eastAsia="MS ??"/>
          <w:noProof/>
          <w:szCs w:val="22"/>
        </w:rPr>
        <w:t xml:space="preserve">kepenų ar inkstų </w:t>
      </w:r>
      <w:r>
        <w:rPr>
          <w:rFonts w:eastAsia="MS ??"/>
          <w:noProof/>
          <w:szCs w:val="22"/>
        </w:rPr>
        <w:t>problemų</w:t>
      </w:r>
      <w:r w:rsidRPr="001C4CAA">
        <w:rPr>
          <w:rFonts w:eastAsia="MS ??"/>
          <w:noProof/>
          <w:szCs w:val="22"/>
        </w:rPr>
        <w:t>;</w:t>
      </w:r>
    </w:p>
    <w:p w14:paraId="51817EFF" w14:textId="77777777" w:rsidR="00192A1D" w:rsidRDefault="00192A1D" w:rsidP="00A45B2F">
      <w:pPr>
        <w:pStyle w:val="Sraopastraipa"/>
        <w:numPr>
          <w:ilvl w:val="0"/>
          <w:numId w:val="41"/>
        </w:numPr>
        <w:tabs>
          <w:tab w:val="left" w:pos="567"/>
          <w:tab w:val="num" w:pos="720"/>
        </w:tabs>
        <w:spacing w:line="260" w:lineRule="exact"/>
        <w:ind w:left="567" w:hanging="567"/>
        <w:contextualSpacing w:val="0"/>
        <w:rPr>
          <w:rFonts w:eastAsia="MS ??"/>
          <w:noProof/>
          <w:szCs w:val="22"/>
        </w:rPr>
      </w:pPr>
      <w:r w:rsidRPr="001C4CAA">
        <w:rPr>
          <w:rFonts w:eastAsia="MS ??"/>
          <w:noProof/>
          <w:szCs w:val="22"/>
        </w:rPr>
        <w:t xml:space="preserve">jeigu </w:t>
      </w:r>
      <w:r>
        <w:rPr>
          <w:rFonts w:eastAsia="MS ??"/>
          <w:noProof/>
          <w:szCs w:val="22"/>
        </w:rPr>
        <w:t>manote, jog esate dehidruotas (pvz., dėl vėmimo, viduriavimo, prieš svarbią operaciją arba po jos);</w:t>
      </w:r>
    </w:p>
    <w:p w14:paraId="6FF1D6B3" w14:textId="77777777" w:rsidR="00192A1D" w:rsidRDefault="00192A1D" w:rsidP="00A45B2F">
      <w:pPr>
        <w:pStyle w:val="Sraopastraipa"/>
        <w:numPr>
          <w:ilvl w:val="0"/>
          <w:numId w:val="41"/>
        </w:numPr>
        <w:tabs>
          <w:tab w:val="left" w:pos="567"/>
          <w:tab w:val="num" w:pos="720"/>
        </w:tabs>
        <w:spacing w:line="260" w:lineRule="exact"/>
        <w:ind w:left="567" w:hanging="567"/>
        <w:contextualSpacing w:val="0"/>
        <w:rPr>
          <w:rFonts w:eastAsia="MS ??"/>
          <w:noProof/>
          <w:szCs w:val="22"/>
        </w:rPr>
      </w:pPr>
      <w:r>
        <w:rPr>
          <w:rFonts w:eastAsia="MS ??"/>
          <w:noProof/>
          <w:szCs w:val="22"/>
        </w:rPr>
        <w:t>jeigu sergate vėjaraupiais.</w:t>
      </w:r>
    </w:p>
    <w:p w14:paraId="2BC6779B" w14:textId="77777777" w:rsidR="00192A1D" w:rsidRPr="001402FF" w:rsidRDefault="00192A1D" w:rsidP="00192A1D">
      <w:pPr>
        <w:ind w:left="720"/>
        <w:rPr>
          <w:rFonts w:eastAsia="MS ??"/>
          <w:noProof/>
          <w:szCs w:val="22"/>
        </w:rPr>
      </w:pPr>
    </w:p>
    <w:p w14:paraId="77E74268" w14:textId="77777777" w:rsidR="00192A1D" w:rsidRPr="001402FF" w:rsidRDefault="00192A1D" w:rsidP="00192A1D">
      <w:pPr>
        <w:rPr>
          <w:rFonts w:eastAsia="MS ??"/>
          <w:szCs w:val="22"/>
        </w:rPr>
      </w:pPr>
      <w:r w:rsidRPr="001402FF">
        <w:rPr>
          <w:rFonts w:eastAsia="MS ??"/>
          <w:szCs w:val="22"/>
        </w:rPr>
        <w:t xml:space="preserve">Tokie vaistai, kaip </w:t>
      </w:r>
      <w:r>
        <w:rPr>
          <w:rFonts w:eastAsia="MS ??"/>
          <w:szCs w:val="22"/>
        </w:rPr>
        <w:t>DARVEC</w:t>
      </w:r>
      <w:r w:rsidRPr="001402FF">
        <w:rPr>
          <w:rFonts w:eastAsia="MS ??"/>
          <w:szCs w:val="22"/>
        </w:rPr>
        <w:t xml:space="preserve">, gali būti susiję su nedideliu širdies priepuolio („miokardo infarkto“) ar insulto </w:t>
      </w:r>
      <w:r>
        <w:rPr>
          <w:rFonts w:eastAsia="MS ??"/>
          <w:szCs w:val="22"/>
        </w:rPr>
        <w:t>rizikos</w:t>
      </w:r>
      <w:r w:rsidRPr="001402FF">
        <w:rPr>
          <w:rFonts w:eastAsia="MS ??"/>
          <w:szCs w:val="22"/>
        </w:rPr>
        <w:t xml:space="preserve"> padidėjimu. Bet kok</w:t>
      </w:r>
      <w:r>
        <w:rPr>
          <w:rFonts w:eastAsia="MS ??"/>
          <w:szCs w:val="22"/>
        </w:rPr>
        <w:t>ia rizika</w:t>
      </w:r>
      <w:r w:rsidRPr="001402FF">
        <w:rPr>
          <w:rFonts w:eastAsia="MS ??"/>
          <w:szCs w:val="22"/>
        </w:rPr>
        <w:t xml:space="preserve"> yra labiau tikėtina vaist</w:t>
      </w:r>
      <w:r>
        <w:rPr>
          <w:rFonts w:eastAsia="MS ??"/>
          <w:szCs w:val="22"/>
        </w:rPr>
        <w:t>o</w:t>
      </w:r>
      <w:r w:rsidRPr="001402FF">
        <w:rPr>
          <w:rFonts w:eastAsia="MS ??"/>
          <w:szCs w:val="22"/>
        </w:rPr>
        <w:t xml:space="preserve"> </w:t>
      </w:r>
      <w:r>
        <w:rPr>
          <w:rFonts w:eastAsia="MS ??"/>
          <w:szCs w:val="22"/>
        </w:rPr>
        <w:t xml:space="preserve">vartojama </w:t>
      </w:r>
      <w:r w:rsidRPr="001402FF">
        <w:rPr>
          <w:rFonts w:eastAsia="MS ??"/>
          <w:szCs w:val="22"/>
        </w:rPr>
        <w:t xml:space="preserve">didelėmis dozėmis </w:t>
      </w:r>
      <w:r>
        <w:rPr>
          <w:rFonts w:eastAsia="MS ??"/>
          <w:szCs w:val="22"/>
        </w:rPr>
        <w:t>ir užsitęsus gydymui.</w:t>
      </w:r>
      <w:r w:rsidRPr="001402FF">
        <w:rPr>
          <w:rFonts w:eastAsia="MS ??"/>
          <w:szCs w:val="22"/>
        </w:rPr>
        <w:t xml:space="preserve"> </w:t>
      </w:r>
    </w:p>
    <w:p w14:paraId="7DEB8C75" w14:textId="77777777" w:rsidR="00192A1D" w:rsidRDefault="00192A1D" w:rsidP="00192A1D">
      <w:pPr>
        <w:rPr>
          <w:rFonts w:eastAsia="MS ??"/>
          <w:szCs w:val="22"/>
        </w:rPr>
      </w:pPr>
    </w:p>
    <w:p w14:paraId="50786E4C" w14:textId="77777777" w:rsidR="00192A1D" w:rsidRPr="00AF2F4A" w:rsidRDefault="00192A1D" w:rsidP="00192A1D">
      <w:pPr>
        <w:rPr>
          <w:rFonts w:eastAsia="MS ??"/>
          <w:szCs w:val="22"/>
        </w:rPr>
      </w:pPr>
      <w:r w:rsidRPr="00AF2F4A">
        <w:rPr>
          <w:rFonts w:eastAsia="MS ??"/>
          <w:szCs w:val="22"/>
        </w:rPr>
        <w:t>Įsitikinkite, kad prieš vartojant diklofenako, Jūsų gydytojas arba vaistininkas žino, jog:</w:t>
      </w:r>
    </w:p>
    <w:p w14:paraId="372C34F3" w14:textId="77777777" w:rsidR="00192A1D" w:rsidRPr="007819B2" w:rsidRDefault="00192A1D" w:rsidP="00A45B2F">
      <w:pPr>
        <w:pStyle w:val="Sraopastraipa"/>
        <w:numPr>
          <w:ilvl w:val="0"/>
          <w:numId w:val="43"/>
        </w:numPr>
        <w:tabs>
          <w:tab w:val="left" w:pos="567"/>
        </w:tabs>
        <w:spacing w:line="260" w:lineRule="exact"/>
        <w:ind w:left="567" w:hanging="567"/>
        <w:contextualSpacing w:val="0"/>
        <w:rPr>
          <w:rFonts w:eastAsia="MS ??"/>
        </w:rPr>
      </w:pPr>
      <w:r w:rsidRPr="007819B2">
        <w:rPr>
          <w:rFonts w:eastAsia="MS ??"/>
        </w:rPr>
        <w:t>esate rūkalius;</w:t>
      </w:r>
    </w:p>
    <w:p w14:paraId="35F811DD" w14:textId="77777777" w:rsidR="00192A1D" w:rsidRPr="007819B2" w:rsidRDefault="00192A1D" w:rsidP="00A45B2F">
      <w:pPr>
        <w:pStyle w:val="Sraopastraipa"/>
        <w:numPr>
          <w:ilvl w:val="0"/>
          <w:numId w:val="43"/>
        </w:numPr>
        <w:tabs>
          <w:tab w:val="left" w:pos="567"/>
        </w:tabs>
        <w:spacing w:line="260" w:lineRule="exact"/>
        <w:ind w:left="567" w:hanging="567"/>
        <w:contextualSpacing w:val="0"/>
        <w:rPr>
          <w:rFonts w:eastAsia="MS ??"/>
        </w:rPr>
      </w:pPr>
      <w:r w:rsidRPr="007819B2">
        <w:rPr>
          <w:rFonts w:eastAsia="MS ??"/>
        </w:rPr>
        <w:t>sergate cukriniu diabetu;</w:t>
      </w:r>
    </w:p>
    <w:p w14:paraId="08D21EFC" w14:textId="77777777" w:rsidR="00192A1D" w:rsidRPr="007819B2" w:rsidRDefault="00192A1D" w:rsidP="00A45B2F">
      <w:pPr>
        <w:pStyle w:val="Sraopastraipa"/>
        <w:numPr>
          <w:ilvl w:val="0"/>
          <w:numId w:val="43"/>
        </w:numPr>
        <w:tabs>
          <w:tab w:val="left" w:pos="0"/>
          <w:tab w:val="left" w:pos="567"/>
        </w:tabs>
        <w:spacing w:line="260" w:lineRule="exact"/>
        <w:ind w:left="567" w:hanging="567"/>
        <w:contextualSpacing w:val="0"/>
        <w:rPr>
          <w:rFonts w:eastAsia="MS ??"/>
        </w:rPr>
      </w:pPr>
      <w:r w:rsidRPr="007819B2">
        <w:rPr>
          <w:rFonts w:eastAsia="MS ??"/>
        </w:rPr>
        <w:t>Jums yra ankštumo ir skausmingumo krūtinėje jausmas (krūtinės angina), kraujo krešulių, padidėjęs kraujospūdis, padidėjęs cholesterolio kiekis, padidėję cholesterolio ar trigliceridų (tam tikrų riebalų) lygiai kraujyje.</w:t>
      </w:r>
    </w:p>
    <w:p w14:paraId="7FFB58E6" w14:textId="77777777" w:rsidR="00192A1D" w:rsidRPr="005809B0" w:rsidRDefault="00192A1D" w:rsidP="00192A1D">
      <w:pPr>
        <w:rPr>
          <w:rFonts w:eastAsia="MS ??"/>
          <w:szCs w:val="22"/>
        </w:rPr>
      </w:pPr>
    </w:p>
    <w:p w14:paraId="688E67F6" w14:textId="77777777" w:rsidR="00192A1D" w:rsidRPr="005809B0" w:rsidRDefault="00192A1D" w:rsidP="00192A1D">
      <w:pPr>
        <w:tabs>
          <w:tab w:val="left" w:pos="0"/>
        </w:tabs>
        <w:rPr>
          <w:rFonts w:eastAsia="MS ??"/>
          <w:szCs w:val="22"/>
        </w:rPr>
      </w:pPr>
      <w:r w:rsidRPr="005809B0">
        <w:rPr>
          <w:rFonts w:eastAsia="MS ??"/>
          <w:szCs w:val="22"/>
        </w:rPr>
        <w:t>Šalutinis poveikis gali pasireikšti rečiau, jeigu vartosite mažiausią veiksmingą dozę kiek įmanoma trumpiausią laikotarpį.</w:t>
      </w:r>
    </w:p>
    <w:p w14:paraId="3A3744AD" w14:textId="77777777" w:rsidR="00192A1D" w:rsidRDefault="00192A1D" w:rsidP="00192A1D">
      <w:pPr>
        <w:rPr>
          <w:rFonts w:eastAsia="MS ??"/>
          <w:szCs w:val="22"/>
        </w:rPr>
      </w:pPr>
    </w:p>
    <w:p w14:paraId="7552616F" w14:textId="77777777" w:rsidR="00192A1D" w:rsidRPr="001402FF" w:rsidRDefault="00192A1D" w:rsidP="00192A1D">
      <w:pPr>
        <w:rPr>
          <w:rFonts w:eastAsia="MS ??"/>
          <w:szCs w:val="22"/>
        </w:rPr>
      </w:pPr>
      <w:r w:rsidRPr="001402FF">
        <w:rPr>
          <w:rFonts w:eastAsia="MS ??"/>
          <w:szCs w:val="22"/>
        </w:rPr>
        <w:t xml:space="preserve">Neviršykite rekomenduojamos dozės ar gydymo trukmės (ne </w:t>
      </w:r>
      <w:r>
        <w:rPr>
          <w:rFonts w:eastAsia="MS ??"/>
          <w:szCs w:val="22"/>
        </w:rPr>
        <w:t>ilgiau</w:t>
      </w:r>
      <w:r w:rsidRPr="001402FF">
        <w:rPr>
          <w:rFonts w:eastAsia="MS ??"/>
          <w:szCs w:val="22"/>
        </w:rPr>
        <w:t xml:space="preserve"> kaip 3 dien</w:t>
      </w:r>
      <w:r>
        <w:rPr>
          <w:rFonts w:eastAsia="MS ??"/>
          <w:szCs w:val="22"/>
        </w:rPr>
        <w:t>as</w:t>
      </w:r>
      <w:r w:rsidRPr="001402FF">
        <w:rPr>
          <w:rFonts w:eastAsia="MS ??"/>
          <w:szCs w:val="22"/>
        </w:rPr>
        <w:t xml:space="preserve"> karščiavimui mažinti </w:t>
      </w:r>
      <w:r>
        <w:rPr>
          <w:rFonts w:eastAsia="MS ??"/>
          <w:szCs w:val="22"/>
        </w:rPr>
        <w:t>ir ne</w:t>
      </w:r>
      <w:r w:rsidRPr="001402FF">
        <w:rPr>
          <w:rFonts w:eastAsia="MS ??"/>
          <w:szCs w:val="22"/>
        </w:rPr>
        <w:t>ilgiau kaip 5 dien</w:t>
      </w:r>
      <w:r>
        <w:rPr>
          <w:rFonts w:eastAsia="MS ??"/>
          <w:szCs w:val="22"/>
        </w:rPr>
        <w:t>as</w:t>
      </w:r>
      <w:r w:rsidRPr="001402FF">
        <w:rPr>
          <w:rFonts w:eastAsia="MS ??"/>
          <w:szCs w:val="22"/>
        </w:rPr>
        <w:t xml:space="preserve"> skausm</w:t>
      </w:r>
      <w:r>
        <w:rPr>
          <w:rFonts w:eastAsia="MS ??"/>
          <w:szCs w:val="22"/>
        </w:rPr>
        <w:t>ui malšinti</w:t>
      </w:r>
      <w:r w:rsidRPr="001402FF">
        <w:rPr>
          <w:rFonts w:eastAsia="MS ??"/>
          <w:szCs w:val="22"/>
        </w:rPr>
        <w:t>).</w:t>
      </w:r>
    </w:p>
    <w:p w14:paraId="7470CF30" w14:textId="77777777" w:rsidR="00192A1D" w:rsidRDefault="00192A1D" w:rsidP="00192A1D">
      <w:pPr>
        <w:rPr>
          <w:rFonts w:eastAsia="MS ??"/>
          <w:szCs w:val="22"/>
        </w:rPr>
      </w:pPr>
    </w:p>
    <w:p w14:paraId="26C96BFC" w14:textId="77777777" w:rsidR="00192A1D" w:rsidRPr="001402FF" w:rsidRDefault="00192A1D" w:rsidP="00192A1D">
      <w:pPr>
        <w:rPr>
          <w:rFonts w:eastAsia="MS ??"/>
          <w:szCs w:val="22"/>
        </w:rPr>
      </w:pPr>
      <w:r>
        <w:rPr>
          <w:rFonts w:eastAsia="MS ??"/>
          <w:szCs w:val="22"/>
        </w:rPr>
        <w:t>Senyvi</w:t>
      </w:r>
      <w:r w:rsidRPr="001402FF">
        <w:rPr>
          <w:rFonts w:eastAsia="MS ??"/>
          <w:szCs w:val="22"/>
        </w:rPr>
        <w:t xml:space="preserve"> žmonės gali būti labiau jautrūs </w:t>
      </w:r>
      <w:r>
        <w:rPr>
          <w:rFonts w:eastAsia="MS ??"/>
          <w:szCs w:val="22"/>
        </w:rPr>
        <w:t>diklofenako</w:t>
      </w:r>
      <w:r w:rsidRPr="001402FF">
        <w:rPr>
          <w:rFonts w:eastAsia="MS ??"/>
          <w:szCs w:val="22"/>
        </w:rPr>
        <w:t xml:space="preserve"> poveikiui, ne</w:t>
      </w:r>
      <w:r>
        <w:rPr>
          <w:rFonts w:eastAsia="MS ??"/>
          <w:szCs w:val="22"/>
        </w:rPr>
        <w:t>gu kit</w:t>
      </w:r>
      <w:r w:rsidRPr="001402FF">
        <w:rPr>
          <w:rFonts w:eastAsia="MS ??"/>
          <w:szCs w:val="22"/>
        </w:rPr>
        <w:t xml:space="preserve">i suaugę žmonės. </w:t>
      </w:r>
      <w:r>
        <w:rPr>
          <w:rFonts w:eastAsia="MS ??"/>
          <w:szCs w:val="22"/>
        </w:rPr>
        <w:t>Jeigu esate vyresnis negu 65 metų, yra svarbu kruopščiai laikytis instrukcijų</w:t>
      </w:r>
      <w:r w:rsidRPr="001402FF">
        <w:rPr>
          <w:rFonts w:eastAsia="MS ??"/>
          <w:szCs w:val="22"/>
        </w:rPr>
        <w:t xml:space="preserve"> ir varto</w:t>
      </w:r>
      <w:r>
        <w:rPr>
          <w:rFonts w:eastAsia="MS ??"/>
          <w:szCs w:val="22"/>
        </w:rPr>
        <w:t>ti</w:t>
      </w:r>
      <w:r w:rsidRPr="001402FF">
        <w:rPr>
          <w:rFonts w:eastAsia="MS ??"/>
          <w:szCs w:val="22"/>
        </w:rPr>
        <w:t xml:space="preserve"> mažiausią tablečių kiekį, kuris </w:t>
      </w:r>
      <w:r>
        <w:rPr>
          <w:rFonts w:eastAsia="MS ??"/>
          <w:szCs w:val="22"/>
        </w:rPr>
        <w:t>vis dar pakankamai palengvina simptomus</w:t>
      </w:r>
      <w:r w:rsidRPr="001402FF">
        <w:rPr>
          <w:rFonts w:eastAsia="MS ??"/>
          <w:szCs w:val="22"/>
        </w:rPr>
        <w:t xml:space="preserve">. Vyresnio amžiaus žmonėms labai svarbu </w:t>
      </w:r>
      <w:r>
        <w:rPr>
          <w:rFonts w:eastAsia="MS ??"/>
          <w:szCs w:val="22"/>
        </w:rPr>
        <w:t xml:space="preserve">nedelsiant </w:t>
      </w:r>
      <w:r w:rsidRPr="001402FF">
        <w:rPr>
          <w:rFonts w:eastAsia="MS ??"/>
          <w:szCs w:val="22"/>
        </w:rPr>
        <w:t xml:space="preserve">pranešti </w:t>
      </w:r>
      <w:r>
        <w:rPr>
          <w:rFonts w:eastAsia="MS ??"/>
          <w:szCs w:val="22"/>
        </w:rPr>
        <w:t xml:space="preserve">savo </w:t>
      </w:r>
      <w:r w:rsidRPr="001402FF">
        <w:rPr>
          <w:rFonts w:eastAsia="MS ??"/>
          <w:szCs w:val="22"/>
        </w:rPr>
        <w:t xml:space="preserve">gydytojui </w:t>
      </w:r>
      <w:r>
        <w:rPr>
          <w:rFonts w:eastAsia="MS ??"/>
          <w:szCs w:val="22"/>
        </w:rPr>
        <w:t>arba vaistininkui</w:t>
      </w:r>
      <w:r w:rsidRPr="001402FF">
        <w:rPr>
          <w:rFonts w:eastAsia="MS ??"/>
          <w:szCs w:val="22"/>
        </w:rPr>
        <w:t xml:space="preserve"> apie pastebėt</w:t>
      </w:r>
      <w:r>
        <w:rPr>
          <w:rFonts w:eastAsia="MS ??"/>
          <w:szCs w:val="22"/>
        </w:rPr>
        <w:t>ą</w:t>
      </w:r>
      <w:r w:rsidRPr="001402FF">
        <w:rPr>
          <w:rFonts w:eastAsia="MS ??"/>
          <w:szCs w:val="22"/>
        </w:rPr>
        <w:t xml:space="preserve"> </w:t>
      </w:r>
      <w:r>
        <w:rPr>
          <w:rFonts w:eastAsia="MS ??"/>
          <w:szCs w:val="22"/>
        </w:rPr>
        <w:t xml:space="preserve">bet kokį </w:t>
      </w:r>
      <w:r w:rsidRPr="001402FF">
        <w:rPr>
          <w:rFonts w:eastAsia="MS ??"/>
          <w:szCs w:val="22"/>
        </w:rPr>
        <w:t>nepageidaujam</w:t>
      </w:r>
      <w:r>
        <w:rPr>
          <w:rFonts w:eastAsia="MS ??"/>
          <w:szCs w:val="22"/>
        </w:rPr>
        <w:t>ą</w:t>
      </w:r>
      <w:r w:rsidRPr="001402FF">
        <w:rPr>
          <w:rFonts w:eastAsia="MS ??"/>
          <w:szCs w:val="22"/>
        </w:rPr>
        <w:t xml:space="preserve"> </w:t>
      </w:r>
      <w:r>
        <w:rPr>
          <w:rFonts w:eastAsia="MS ??"/>
          <w:szCs w:val="22"/>
        </w:rPr>
        <w:t>poveikį.</w:t>
      </w:r>
      <w:r w:rsidRPr="000648EA">
        <w:rPr>
          <w:rFonts w:eastAsia="MS ??"/>
          <w:szCs w:val="22"/>
        </w:rPr>
        <w:t xml:space="preserve"> </w:t>
      </w:r>
    </w:p>
    <w:p w14:paraId="18406CA7" w14:textId="77777777" w:rsidR="00192A1D" w:rsidRPr="001402FF" w:rsidRDefault="00192A1D" w:rsidP="00192A1D">
      <w:pPr>
        <w:rPr>
          <w:rFonts w:eastAsia="MS ??"/>
          <w:szCs w:val="22"/>
        </w:rPr>
      </w:pPr>
    </w:p>
    <w:p w14:paraId="7A950ECB" w14:textId="77777777" w:rsidR="00192A1D" w:rsidRPr="001402FF" w:rsidRDefault="00192A1D" w:rsidP="00192A1D">
      <w:pPr>
        <w:rPr>
          <w:rFonts w:eastAsia="MS ??"/>
          <w:szCs w:val="22"/>
        </w:rPr>
      </w:pPr>
      <w:r>
        <w:rPr>
          <w:rFonts w:eastAsia="MS ??"/>
          <w:szCs w:val="22"/>
        </w:rPr>
        <w:t>Diklofenakas g</w:t>
      </w:r>
      <w:r w:rsidRPr="001402FF">
        <w:rPr>
          <w:rFonts w:eastAsia="MS ??"/>
          <w:szCs w:val="22"/>
        </w:rPr>
        <w:t xml:space="preserve">ali </w:t>
      </w:r>
      <w:r>
        <w:rPr>
          <w:rFonts w:eastAsia="MS ??"/>
          <w:szCs w:val="22"/>
        </w:rPr>
        <w:t>silpninti</w:t>
      </w:r>
      <w:r w:rsidRPr="001402FF">
        <w:rPr>
          <w:rFonts w:eastAsia="MS ??"/>
          <w:szCs w:val="22"/>
        </w:rPr>
        <w:t xml:space="preserve"> infekcijos simptomus (pvz., galvos skausmą, aukštą temperatūrą)</w:t>
      </w:r>
      <w:r>
        <w:rPr>
          <w:rFonts w:eastAsia="MS ??"/>
          <w:szCs w:val="22"/>
        </w:rPr>
        <w:t>. Tai gali</w:t>
      </w:r>
      <w:r w:rsidRPr="001402FF">
        <w:rPr>
          <w:rFonts w:eastAsia="MS ??"/>
          <w:szCs w:val="22"/>
        </w:rPr>
        <w:t xml:space="preserve"> apsunkinti </w:t>
      </w:r>
      <w:r>
        <w:rPr>
          <w:rFonts w:eastAsia="MS ??"/>
          <w:szCs w:val="22"/>
        </w:rPr>
        <w:t>infekcijos aptikimą ir jos gydymą</w:t>
      </w:r>
      <w:r w:rsidRPr="001402FF">
        <w:rPr>
          <w:rFonts w:eastAsia="MS ??"/>
          <w:szCs w:val="22"/>
        </w:rPr>
        <w:t>. Jei blogai jaučiatės</w:t>
      </w:r>
      <w:r>
        <w:rPr>
          <w:rFonts w:eastAsia="MS ??"/>
          <w:szCs w:val="22"/>
        </w:rPr>
        <w:t xml:space="preserve"> ir turite apsilankyti pas gydytoją</w:t>
      </w:r>
      <w:r w:rsidRPr="001402FF">
        <w:rPr>
          <w:rFonts w:eastAsia="MS ??"/>
          <w:szCs w:val="22"/>
        </w:rPr>
        <w:t>,  nepamirškite pa</w:t>
      </w:r>
      <w:r>
        <w:rPr>
          <w:rFonts w:eastAsia="MS ??"/>
          <w:szCs w:val="22"/>
        </w:rPr>
        <w:t>minėti, jog</w:t>
      </w:r>
      <w:r w:rsidRPr="001402FF">
        <w:rPr>
          <w:rFonts w:eastAsia="MS ??"/>
          <w:szCs w:val="22"/>
        </w:rPr>
        <w:t xml:space="preserve"> vartojate </w:t>
      </w:r>
      <w:r>
        <w:rPr>
          <w:rFonts w:eastAsia="MS ??"/>
          <w:szCs w:val="22"/>
        </w:rPr>
        <w:t>diklofenako</w:t>
      </w:r>
      <w:r w:rsidRPr="001402FF">
        <w:rPr>
          <w:rFonts w:eastAsia="MS ??"/>
          <w:szCs w:val="22"/>
        </w:rPr>
        <w:t>.</w:t>
      </w:r>
    </w:p>
    <w:p w14:paraId="43657091" w14:textId="77777777" w:rsidR="00192A1D" w:rsidRDefault="00192A1D" w:rsidP="00192A1D">
      <w:pPr>
        <w:rPr>
          <w:rFonts w:eastAsia="MS ??"/>
          <w:szCs w:val="22"/>
        </w:rPr>
      </w:pPr>
    </w:p>
    <w:p w14:paraId="259C3708" w14:textId="77777777" w:rsidR="00192A1D" w:rsidRPr="001402FF" w:rsidRDefault="00192A1D" w:rsidP="00192A1D">
      <w:pPr>
        <w:rPr>
          <w:rFonts w:eastAsia="MS ??"/>
          <w:szCs w:val="22"/>
        </w:rPr>
      </w:pPr>
      <w:r w:rsidRPr="001402FF">
        <w:rPr>
          <w:rFonts w:eastAsia="MS ??"/>
          <w:szCs w:val="22"/>
        </w:rPr>
        <w:t xml:space="preserve">Ilgalaikis bet kokių skausmą malšinančių vaistų vartojimas </w:t>
      </w:r>
      <w:r>
        <w:rPr>
          <w:rFonts w:eastAsia="MS ??"/>
          <w:szCs w:val="22"/>
        </w:rPr>
        <w:t xml:space="preserve">nu </w:t>
      </w:r>
      <w:r w:rsidRPr="001402FF">
        <w:rPr>
          <w:rFonts w:eastAsia="MS ??"/>
          <w:szCs w:val="22"/>
        </w:rPr>
        <w:t xml:space="preserve">galvos skausmo, </w:t>
      </w:r>
      <w:r>
        <w:rPr>
          <w:rFonts w:eastAsia="MS ??"/>
          <w:szCs w:val="22"/>
        </w:rPr>
        <w:t xml:space="preserve">būklę </w:t>
      </w:r>
      <w:r w:rsidRPr="001402FF">
        <w:rPr>
          <w:rFonts w:eastAsia="MS ??"/>
          <w:szCs w:val="22"/>
        </w:rPr>
        <w:t xml:space="preserve">gali dar labiau pabloginti. Jeigu manote, kad </w:t>
      </w:r>
      <w:r>
        <w:rPr>
          <w:rFonts w:eastAsia="MS ??"/>
          <w:szCs w:val="22"/>
        </w:rPr>
        <w:t xml:space="preserve">tai tinka Jums, pasikonsultuokite su savo </w:t>
      </w:r>
      <w:r w:rsidRPr="001402FF">
        <w:rPr>
          <w:rFonts w:eastAsia="MS ??"/>
          <w:szCs w:val="22"/>
        </w:rPr>
        <w:t>gydytoj</w:t>
      </w:r>
      <w:r>
        <w:rPr>
          <w:rFonts w:eastAsia="MS ??"/>
          <w:szCs w:val="22"/>
        </w:rPr>
        <w:t>u.</w:t>
      </w:r>
    </w:p>
    <w:p w14:paraId="74F7E4E7" w14:textId="77777777" w:rsidR="00192A1D" w:rsidRPr="001402FF" w:rsidRDefault="00192A1D" w:rsidP="00192A1D">
      <w:pPr>
        <w:rPr>
          <w:rFonts w:eastAsia="MS ??"/>
          <w:szCs w:val="22"/>
        </w:rPr>
      </w:pPr>
    </w:p>
    <w:p w14:paraId="65155831" w14:textId="77777777" w:rsidR="00192A1D" w:rsidRPr="001402FF" w:rsidRDefault="00192A1D" w:rsidP="00192A1D">
      <w:pPr>
        <w:rPr>
          <w:rFonts w:eastAsia="MS ??"/>
          <w:szCs w:val="22"/>
        </w:rPr>
      </w:pPr>
      <w:r w:rsidRPr="007333F4">
        <w:rPr>
          <w:rFonts w:eastAsia="MS ??"/>
          <w:szCs w:val="22"/>
        </w:rPr>
        <w:t xml:space="preserve">Prieš vartodami </w:t>
      </w:r>
      <w:r>
        <w:rPr>
          <w:rFonts w:eastAsia="MS ??"/>
          <w:szCs w:val="22"/>
        </w:rPr>
        <w:t>DARVEC</w:t>
      </w:r>
      <w:r w:rsidRPr="007333F4">
        <w:rPr>
          <w:rFonts w:eastAsia="MS ??"/>
          <w:szCs w:val="22"/>
        </w:rPr>
        <w:t xml:space="preserve">, pasakykite savo gydytojui, jeigu jums neseniai atlikta arba jums bus atliekama skrandžio arba žarnyno operacija, nes </w:t>
      </w:r>
      <w:r>
        <w:rPr>
          <w:rFonts w:eastAsia="MS ??"/>
          <w:szCs w:val="22"/>
        </w:rPr>
        <w:t>DARVEC</w:t>
      </w:r>
      <w:r w:rsidRPr="007333F4">
        <w:rPr>
          <w:rFonts w:eastAsia="MS ??"/>
          <w:szCs w:val="22"/>
        </w:rPr>
        <w:t xml:space="preserve"> kartais gali pabloginti žaizdos gijimą Jūsų virškinimo trakte po operacijos.</w:t>
      </w:r>
    </w:p>
    <w:p w14:paraId="7EE54DC0" w14:textId="77777777" w:rsidR="00192A1D" w:rsidRPr="001402FF" w:rsidRDefault="00192A1D" w:rsidP="00192A1D">
      <w:pPr>
        <w:rPr>
          <w:rFonts w:eastAsia="MS ??"/>
          <w:szCs w:val="22"/>
        </w:rPr>
      </w:pPr>
    </w:p>
    <w:p w14:paraId="3DE4CBEA" w14:textId="77777777" w:rsidR="00192A1D" w:rsidRPr="001402FF" w:rsidRDefault="00192A1D" w:rsidP="00192A1D">
      <w:pPr>
        <w:rPr>
          <w:rFonts w:eastAsia="MS ??"/>
          <w:b/>
          <w:szCs w:val="22"/>
        </w:rPr>
      </w:pPr>
      <w:r w:rsidRPr="001402FF">
        <w:rPr>
          <w:rFonts w:eastAsia="MS ??"/>
          <w:b/>
          <w:szCs w:val="22"/>
        </w:rPr>
        <w:t xml:space="preserve">Kiti vaistai ir </w:t>
      </w:r>
      <w:r>
        <w:rPr>
          <w:rFonts w:eastAsia="MS ??"/>
          <w:b/>
          <w:szCs w:val="22"/>
        </w:rPr>
        <w:t>DRAVEC</w:t>
      </w:r>
    </w:p>
    <w:p w14:paraId="0D6FB1F1" w14:textId="77777777" w:rsidR="00192A1D" w:rsidRPr="001402FF" w:rsidRDefault="00192A1D" w:rsidP="00192A1D">
      <w:pPr>
        <w:rPr>
          <w:rFonts w:eastAsia="MS ??"/>
          <w:szCs w:val="22"/>
        </w:rPr>
      </w:pPr>
      <w:r w:rsidRPr="001402FF">
        <w:rPr>
          <w:rFonts w:eastAsia="MS ??"/>
          <w:szCs w:val="22"/>
        </w:rPr>
        <w:t xml:space="preserve">Jeigu vartojate arba neseniai vartojote kitų vaistų, arba dėl to nesate tikri, apie tai pasakykite gydytojui arba vaistininkui. </w:t>
      </w:r>
    </w:p>
    <w:p w14:paraId="110A2D8A" w14:textId="77777777" w:rsidR="00192A1D" w:rsidRDefault="00192A1D" w:rsidP="00192A1D">
      <w:pPr>
        <w:rPr>
          <w:rFonts w:eastAsia="MS ??"/>
          <w:szCs w:val="22"/>
        </w:rPr>
      </w:pPr>
    </w:p>
    <w:p w14:paraId="4E81C972" w14:textId="77777777" w:rsidR="00192A1D" w:rsidRDefault="00192A1D" w:rsidP="00192A1D">
      <w:pPr>
        <w:rPr>
          <w:rFonts w:eastAsia="MS ??"/>
          <w:szCs w:val="22"/>
        </w:rPr>
      </w:pPr>
      <w:r>
        <w:rPr>
          <w:rFonts w:eastAsia="MS ??"/>
          <w:szCs w:val="22"/>
        </w:rPr>
        <w:t>Toliau išvardyti vaistai gali, jeigu jų vartojama kartu su diklofenaku, padidinti opų atsiradimo ar kraujavimo riziką. Privalote pasakyti savo gydytojui, jeigu vartojate bet kurio iš šių vaistų:</w:t>
      </w:r>
    </w:p>
    <w:p w14:paraId="6419EABC" w14:textId="77777777" w:rsidR="00192A1D" w:rsidRDefault="00192A1D" w:rsidP="00192A1D">
      <w:pPr>
        <w:rPr>
          <w:rFonts w:eastAsia="MS ??"/>
          <w:szCs w:val="22"/>
        </w:rPr>
      </w:pPr>
      <w:r>
        <w:rPr>
          <w:rFonts w:eastAsia="MS ??"/>
          <w:szCs w:val="22"/>
        </w:rPr>
        <w:t>kortikosteroidų (uždegimui slopinti);</w:t>
      </w:r>
    </w:p>
    <w:p w14:paraId="514F23B5" w14:textId="77777777" w:rsidR="00192A1D" w:rsidRDefault="00192A1D" w:rsidP="00192A1D">
      <w:pPr>
        <w:rPr>
          <w:rFonts w:eastAsia="MS ??"/>
          <w:szCs w:val="22"/>
        </w:rPr>
      </w:pPr>
      <w:r>
        <w:rPr>
          <w:rFonts w:eastAsia="MS ??"/>
          <w:szCs w:val="22"/>
        </w:rPr>
        <w:t>kraujo krešėjimą ar kraujo plokštelių (trombocitų) sulipimą mažinančių medžiagų (kraujo skystintojų);</w:t>
      </w:r>
    </w:p>
    <w:p w14:paraId="6419C8CB" w14:textId="77777777" w:rsidR="00192A1D" w:rsidRDefault="00192A1D" w:rsidP="00192A1D">
      <w:pPr>
        <w:rPr>
          <w:rFonts w:eastAsia="MS ??"/>
          <w:szCs w:val="22"/>
        </w:rPr>
      </w:pPr>
      <w:r>
        <w:rPr>
          <w:rFonts w:eastAsia="MS ??"/>
          <w:szCs w:val="22"/>
        </w:rPr>
        <w:t>selektyvaus veikimo serotonino reabsorbcijos inhibitorių (SSRI) (vaistų, vartojamų kai kurių tipų depresijai gydyti);</w:t>
      </w:r>
    </w:p>
    <w:p w14:paraId="4C38FF1E" w14:textId="77777777" w:rsidR="00192A1D" w:rsidRDefault="00192A1D" w:rsidP="00192A1D">
      <w:pPr>
        <w:rPr>
          <w:rFonts w:eastAsia="MS ??"/>
          <w:szCs w:val="22"/>
        </w:rPr>
      </w:pPr>
      <w:r>
        <w:rPr>
          <w:rFonts w:eastAsia="MS ??"/>
          <w:szCs w:val="22"/>
        </w:rPr>
        <w:t>kitų NVNU, tokių, kaip aspirinas ir ibuprofenas (vartojamų uždegimui slopinti ir skausmui malšinti). Kraujavimas iš virškinimo trakto ar opų formavimasis gali būti visų NVNU, įskaitant diklofenaką, šalutinis poveikis. Ši problema, kuri vyresnio amžiaus žmonėms gali būti sunkesnė, gali pasireikšti gydymo metu bet kuriuo laiku su įspėjamaisiais simptomais arba be jų, ar pacientams, kuriems yra buvę sunkių virškinimo trakto problemų.</w:t>
      </w:r>
    </w:p>
    <w:p w14:paraId="41A006E7" w14:textId="77777777" w:rsidR="00192A1D" w:rsidRDefault="00192A1D" w:rsidP="00192A1D">
      <w:pPr>
        <w:rPr>
          <w:rFonts w:eastAsia="MS ??"/>
          <w:szCs w:val="22"/>
        </w:rPr>
      </w:pPr>
    </w:p>
    <w:p w14:paraId="3335A010" w14:textId="77777777" w:rsidR="00192A1D" w:rsidRPr="001402FF" w:rsidRDefault="00192A1D" w:rsidP="00192A1D">
      <w:pPr>
        <w:rPr>
          <w:rFonts w:eastAsia="MS ??"/>
          <w:szCs w:val="22"/>
        </w:rPr>
      </w:pPr>
      <w:r>
        <w:rPr>
          <w:rFonts w:eastAsia="MS ??"/>
          <w:szCs w:val="22"/>
        </w:rPr>
        <w:t>Turite informuoti</w:t>
      </w:r>
      <w:r w:rsidRPr="001402FF">
        <w:rPr>
          <w:rFonts w:eastAsia="MS ??"/>
          <w:szCs w:val="22"/>
        </w:rPr>
        <w:t xml:space="preserve"> </w:t>
      </w:r>
      <w:r>
        <w:rPr>
          <w:rFonts w:eastAsia="MS ??"/>
          <w:szCs w:val="22"/>
        </w:rPr>
        <w:t xml:space="preserve">savo </w:t>
      </w:r>
      <w:r w:rsidRPr="001402FF">
        <w:rPr>
          <w:rFonts w:eastAsia="MS ??"/>
          <w:szCs w:val="22"/>
        </w:rPr>
        <w:t>gydytoj</w:t>
      </w:r>
      <w:r>
        <w:rPr>
          <w:rFonts w:eastAsia="MS ??"/>
          <w:szCs w:val="22"/>
        </w:rPr>
        <w:t>ą,</w:t>
      </w:r>
      <w:r w:rsidRPr="001402FF">
        <w:rPr>
          <w:rFonts w:eastAsia="MS ??"/>
          <w:szCs w:val="22"/>
        </w:rPr>
        <w:t xml:space="preserve"> jei vartojate</w:t>
      </w:r>
      <w:r>
        <w:rPr>
          <w:rFonts w:eastAsia="MS ??"/>
          <w:szCs w:val="22"/>
        </w:rPr>
        <w:t xml:space="preserve"> bet kurio iš</w:t>
      </w:r>
      <w:r w:rsidRPr="001402FF">
        <w:rPr>
          <w:rFonts w:eastAsia="MS ??"/>
          <w:szCs w:val="22"/>
        </w:rPr>
        <w:t xml:space="preserve"> </w:t>
      </w:r>
      <w:r>
        <w:rPr>
          <w:rFonts w:eastAsia="MS ??"/>
          <w:szCs w:val="22"/>
        </w:rPr>
        <w:t>šių</w:t>
      </w:r>
      <w:r w:rsidRPr="001402FF">
        <w:rPr>
          <w:rFonts w:eastAsia="MS ??"/>
          <w:szCs w:val="22"/>
        </w:rPr>
        <w:t xml:space="preserve"> vaistų</w:t>
      </w:r>
      <w:r>
        <w:rPr>
          <w:rFonts w:eastAsia="MS ??"/>
          <w:szCs w:val="22"/>
        </w:rPr>
        <w:t>:</w:t>
      </w:r>
    </w:p>
    <w:p w14:paraId="2B4A5EFB" w14:textId="77777777" w:rsidR="00192A1D" w:rsidRPr="00C552C3" w:rsidRDefault="00192A1D" w:rsidP="00192A1D">
      <w:pPr>
        <w:numPr>
          <w:ilvl w:val="0"/>
          <w:numId w:val="26"/>
        </w:numPr>
        <w:rPr>
          <w:rFonts w:eastAsia="MS ??"/>
          <w:noProof/>
          <w:szCs w:val="22"/>
        </w:rPr>
      </w:pPr>
      <w:r w:rsidRPr="00C552C3">
        <w:rPr>
          <w:rFonts w:eastAsia="MS ??"/>
          <w:noProof/>
          <w:szCs w:val="22"/>
        </w:rPr>
        <w:t>ličio (vartojamo, be kita ko, maniakinei depresijai gydyti)</w:t>
      </w:r>
      <w:r>
        <w:rPr>
          <w:rFonts w:eastAsia="MS ??"/>
          <w:noProof/>
          <w:szCs w:val="22"/>
        </w:rPr>
        <w:t>;</w:t>
      </w:r>
      <w:r w:rsidRPr="00C552C3">
        <w:rPr>
          <w:rFonts w:eastAsia="MS ??"/>
          <w:noProof/>
          <w:szCs w:val="22"/>
        </w:rPr>
        <w:t xml:space="preserve"> </w:t>
      </w:r>
    </w:p>
    <w:p w14:paraId="5F2A7C81" w14:textId="77777777" w:rsidR="00192A1D" w:rsidRPr="001402FF" w:rsidRDefault="00192A1D" w:rsidP="00192A1D">
      <w:pPr>
        <w:numPr>
          <w:ilvl w:val="0"/>
          <w:numId w:val="26"/>
        </w:numPr>
        <w:rPr>
          <w:rFonts w:eastAsia="MS ??"/>
          <w:szCs w:val="22"/>
        </w:rPr>
      </w:pPr>
      <w:r>
        <w:rPr>
          <w:rFonts w:eastAsia="MS ??"/>
          <w:szCs w:val="22"/>
        </w:rPr>
        <w:t>d</w:t>
      </w:r>
      <w:r w:rsidRPr="001402FF">
        <w:rPr>
          <w:rFonts w:eastAsia="MS ??"/>
          <w:szCs w:val="22"/>
        </w:rPr>
        <w:t>igoksin</w:t>
      </w:r>
      <w:r>
        <w:rPr>
          <w:rFonts w:eastAsia="MS ??"/>
          <w:szCs w:val="22"/>
        </w:rPr>
        <w:t>o</w:t>
      </w:r>
      <w:r w:rsidRPr="001402FF">
        <w:rPr>
          <w:rFonts w:eastAsia="MS ??"/>
          <w:szCs w:val="22"/>
        </w:rPr>
        <w:t xml:space="preserve"> (vartojam</w:t>
      </w:r>
      <w:r>
        <w:rPr>
          <w:rFonts w:eastAsia="MS ??"/>
          <w:szCs w:val="22"/>
        </w:rPr>
        <w:t>o</w:t>
      </w:r>
      <w:r w:rsidRPr="001402FF">
        <w:rPr>
          <w:rFonts w:eastAsia="MS ??"/>
          <w:szCs w:val="22"/>
        </w:rPr>
        <w:t xml:space="preserve"> širdies ligoms gydyti)</w:t>
      </w:r>
      <w:r>
        <w:rPr>
          <w:rFonts w:eastAsia="MS ??"/>
          <w:szCs w:val="22"/>
        </w:rPr>
        <w:t>;</w:t>
      </w:r>
    </w:p>
    <w:p w14:paraId="7BF738FA" w14:textId="77777777" w:rsidR="00192A1D" w:rsidRPr="001402FF" w:rsidRDefault="00192A1D" w:rsidP="00192A1D">
      <w:pPr>
        <w:numPr>
          <w:ilvl w:val="0"/>
          <w:numId w:val="26"/>
        </w:numPr>
        <w:rPr>
          <w:rFonts w:eastAsia="MS ??"/>
          <w:szCs w:val="22"/>
        </w:rPr>
      </w:pPr>
      <w:r>
        <w:rPr>
          <w:rFonts w:eastAsia="MS ??"/>
          <w:szCs w:val="22"/>
        </w:rPr>
        <w:t>d</w:t>
      </w:r>
      <w:r w:rsidRPr="001402FF">
        <w:rPr>
          <w:rFonts w:eastAsia="MS ??"/>
          <w:szCs w:val="22"/>
        </w:rPr>
        <w:t>iuretik</w:t>
      </w:r>
      <w:r>
        <w:rPr>
          <w:rFonts w:eastAsia="MS ??"/>
          <w:szCs w:val="22"/>
        </w:rPr>
        <w:t>ų</w:t>
      </w:r>
      <w:r w:rsidRPr="001402FF">
        <w:rPr>
          <w:rFonts w:eastAsia="MS ??"/>
          <w:szCs w:val="22"/>
        </w:rPr>
        <w:t xml:space="preserve"> (</w:t>
      </w:r>
      <w:r>
        <w:rPr>
          <w:rFonts w:eastAsia="MS ??"/>
          <w:szCs w:val="22"/>
        </w:rPr>
        <w:t>vartojamų šlapimo kiekiui didinti</w:t>
      </w:r>
      <w:r w:rsidRPr="001402FF">
        <w:rPr>
          <w:rFonts w:eastAsia="MS ??"/>
          <w:szCs w:val="22"/>
        </w:rPr>
        <w:t>)</w:t>
      </w:r>
      <w:r>
        <w:rPr>
          <w:rFonts w:eastAsia="MS ??"/>
          <w:szCs w:val="22"/>
        </w:rPr>
        <w:t>;</w:t>
      </w:r>
    </w:p>
    <w:p w14:paraId="5651C009" w14:textId="77777777" w:rsidR="00192A1D" w:rsidRPr="001402FF" w:rsidRDefault="00192A1D" w:rsidP="00192A1D">
      <w:pPr>
        <w:numPr>
          <w:ilvl w:val="0"/>
          <w:numId w:val="26"/>
        </w:numPr>
        <w:rPr>
          <w:rFonts w:eastAsia="MS ??"/>
          <w:szCs w:val="22"/>
        </w:rPr>
      </w:pPr>
      <w:r>
        <w:rPr>
          <w:rFonts w:eastAsia="MS ??"/>
          <w:szCs w:val="22"/>
        </w:rPr>
        <w:t xml:space="preserve">antihipertenzinių vaistų, tokių, kaip </w:t>
      </w:r>
      <w:r w:rsidRPr="001402FF">
        <w:rPr>
          <w:rFonts w:eastAsia="MS ??"/>
          <w:szCs w:val="22"/>
        </w:rPr>
        <w:t>AKF inhibitoriai arba beta adrenoblokatoriai (vartojam</w:t>
      </w:r>
      <w:r>
        <w:rPr>
          <w:rFonts w:eastAsia="MS ??"/>
          <w:szCs w:val="22"/>
        </w:rPr>
        <w:t>ų</w:t>
      </w:r>
      <w:r w:rsidRPr="001402FF">
        <w:rPr>
          <w:rFonts w:eastAsia="MS ??"/>
          <w:szCs w:val="22"/>
        </w:rPr>
        <w:t xml:space="preserve"> aukšt</w:t>
      </w:r>
      <w:r>
        <w:rPr>
          <w:rFonts w:eastAsia="MS ??"/>
          <w:szCs w:val="22"/>
        </w:rPr>
        <w:t>am</w:t>
      </w:r>
      <w:r w:rsidRPr="001402FF">
        <w:rPr>
          <w:rFonts w:eastAsia="MS ??"/>
          <w:szCs w:val="22"/>
        </w:rPr>
        <w:t xml:space="preserve"> </w:t>
      </w:r>
      <w:r>
        <w:rPr>
          <w:rFonts w:eastAsia="MS ??"/>
          <w:szCs w:val="22"/>
        </w:rPr>
        <w:t>kraujospūdžiui arba</w:t>
      </w:r>
      <w:r w:rsidRPr="001402FF">
        <w:rPr>
          <w:rFonts w:eastAsia="MS ??"/>
          <w:szCs w:val="22"/>
        </w:rPr>
        <w:t xml:space="preserve"> </w:t>
      </w:r>
      <w:r>
        <w:rPr>
          <w:rFonts w:eastAsia="MS ??"/>
          <w:szCs w:val="22"/>
        </w:rPr>
        <w:t xml:space="preserve">tam tikroms </w:t>
      </w:r>
      <w:r w:rsidRPr="001402FF">
        <w:rPr>
          <w:rFonts w:eastAsia="MS ??"/>
          <w:szCs w:val="22"/>
        </w:rPr>
        <w:t xml:space="preserve">širdies </w:t>
      </w:r>
      <w:r>
        <w:rPr>
          <w:rFonts w:eastAsia="MS ??"/>
          <w:szCs w:val="22"/>
        </w:rPr>
        <w:t>problemoms</w:t>
      </w:r>
      <w:r w:rsidRPr="00175EB1">
        <w:rPr>
          <w:rFonts w:eastAsia="MS ??"/>
          <w:szCs w:val="22"/>
        </w:rPr>
        <w:t xml:space="preserve"> </w:t>
      </w:r>
      <w:r>
        <w:rPr>
          <w:rFonts w:eastAsia="MS ??"/>
          <w:szCs w:val="22"/>
        </w:rPr>
        <w:t>gydyti</w:t>
      </w:r>
      <w:r w:rsidRPr="001402FF">
        <w:rPr>
          <w:rFonts w:eastAsia="MS ??"/>
          <w:szCs w:val="22"/>
        </w:rPr>
        <w:t>)</w:t>
      </w:r>
      <w:r>
        <w:rPr>
          <w:rFonts w:eastAsia="MS ??"/>
          <w:szCs w:val="22"/>
        </w:rPr>
        <w:t>;</w:t>
      </w:r>
    </w:p>
    <w:p w14:paraId="194104CB" w14:textId="77777777" w:rsidR="00192A1D" w:rsidRDefault="00192A1D" w:rsidP="00192A1D">
      <w:pPr>
        <w:numPr>
          <w:ilvl w:val="0"/>
          <w:numId w:val="26"/>
        </w:numPr>
        <w:rPr>
          <w:rFonts w:eastAsia="MS ??"/>
          <w:noProof/>
          <w:szCs w:val="22"/>
        </w:rPr>
      </w:pPr>
      <w:r w:rsidRPr="00175EB1">
        <w:rPr>
          <w:rFonts w:eastAsia="MS ??"/>
          <w:szCs w:val="22"/>
        </w:rPr>
        <w:t xml:space="preserve">vaistų, vartojamų per burną cukriniam diabetui gydyti (geriamųjų antidiabetinių vaistų); </w:t>
      </w:r>
    </w:p>
    <w:p w14:paraId="6E61AC52" w14:textId="77777777" w:rsidR="00192A1D" w:rsidRPr="001402FF" w:rsidRDefault="00192A1D" w:rsidP="00192A1D">
      <w:pPr>
        <w:numPr>
          <w:ilvl w:val="0"/>
          <w:numId w:val="26"/>
        </w:numPr>
        <w:rPr>
          <w:rFonts w:eastAsia="MS ??"/>
          <w:szCs w:val="22"/>
        </w:rPr>
      </w:pPr>
      <w:r>
        <w:rPr>
          <w:rFonts w:eastAsia="MS ??"/>
          <w:szCs w:val="22"/>
        </w:rPr>
        <w:t>m</w:t>
      </w:r>
      <w:r w:rsidRPr="001402FF">
        <w:rPr>
          <w:rFonts w:eastAsia="MS ??"/>
          <w:szCs w:val="22"/>
        </w:rPr>
        <w:t>etotreksat</w:t>
      </w:r>
      <w:r>
        <w:rPr>
          <w:rFonts w:eastAsia="MS ??"/>
          <w:szCs w:val="22"/>
        </w:rPr>
        <w:t>o</w:t>
      </w:r>
      <w:r w:rsidRPr="001402FF">
        <w:rPr>
          <w:rFonts w:eastAsia="MS ??"/>
          <w:szCs w:val="22"/>
        </w:rPr>
        <w:t xml:space="preserve"> (</w:t>
      </w:r>
      <w:r>
        <w:rPr>
          <w:rFonts w:eastAsia="MS ??"/>
          <w:szCs w:val="22"/>
        </w:rPr>
        <w:t>vartojamo</w:t>
      </w:r>
      <w:r w:rsidRPr="001402FF">
        <w:rPr>
          <w:rFonts w:eastAsia="MS ??"/>
          <w:szCs w:val="22"/>
        </w:rPr>
        <w:t xml:space="preserve"> kai kurioms vėžio rūšims ar artritui gydyti)</w:t>
      </w:r>
      <w:r>
        <w:rPr>
          <w:rFonts w:eastAsia="MS ??"/>
          <w:szCs w:val="22"/>
        </w:rPr>
        <w:t>;</w:t>
      </w:r>
    </w:p>
    <w:p w14:paraId="341CB80E" w14:textId="77777777" w:rsidR="00192A1D" w:rsidRPr="001402FF" w:rsidRDefault="00192A1D" w:rsidP="00192A1D">
      <w:pPr>
        <w:numPr>
          <w:ilvl w:val="0"/>
          <w:numId w:val="26"/>
        </w:numPr>
        <w:rPr>
          <w:rFonts w:eastAsia="MS ??"/>
          <w:szCs w:val="22"/>
        </w:rPr>
      </w:pPr>
      <w:r>
        <w:rPr>
          <w:rFonts w:eastAsia="MS ??"/>
          <w:szCs w:val="22"/>
        </w:rPr>
        <w:t>c</w:t>
      </w:r>
      <w:r w:rsidRPr="001402FF">
        <w:rPr>
          <w:rFonts w:eastAsia="MS ??"/>
          <w:szCs w:val="22"/>
        </w:rPr>
        <w:t>iklosporin</w:t>
      </w:r>
      <w:r>
        <w:rPr>
          <w:rFonts w:eastAsia="MS ??"/>
          <w:szCs w:val="22"/>
        </w:rPr>
        <w:t>o</w:t>
      </w:r>
      <w:r w:rsidRPr="001402FF">
        <w:rPr>
          <w:rFonts w:eastAsia="MS ??"/>
          <w:szCs w:val="22"/>
        </w:rPr>
        <w:t xml:space="preserve"> (</w:t>
      </w:r>
      <w:r>
        <w:rPr>
          <w:rFonts w:eastAsia="MS ??"/>
          <w:szCs w:val="22"/>
        </w:rPr>
        <w:t>vartojamo imuninių reakcijų prevencijai</w:t>
      </w:r>
      <w:r w:rsidRPr="001402FF">
        <w:rPr>
          <w:rFonts w:eastAsia="MS ??"/>
          <w:szCs w:val="22"/>
        </w:rPr>
        <w:t xml:space="preserve"> po organ</w:t>
      </w:r>
      <w:r>
        <w:rPr>
          <w:rFonts w:eastAsia="MS ??"/>
          <w:szCs w:val="22"/>
        </w:rPr>
        <w:t>o persodinimo</w:t>
      </w:r>
      <w:r w:rsidRPr="001402FF">
        <w:rPr>
          <w:rFonts w:eastAsia="MS ??"/>
          <w:szCs w:val="22"/>
        </w:rPr>
        <w:t>)</w:t>
      </w:r>
      <w:r>
        <w:rPr>
          <w:rFonts w:eastAsia="MS ??"/>
          <w:szCs w:val="22"/>
        </w:rPr>
        <w:t>;</w:t>
      </w:r>
    </w:p>
    <w:p w14:paraId="4CCDCB13" w14:textId="77777777" w:rsidR="00192A1D" w:rsidRPr="001402FF" w:rsidRDefault="00192A1D" w:rsidP="00192A1D">
      <w:pPr>
        <w:numPr>
          <w:ilvl w:val="0"/>
          <w:numId w:val="26"/>
        </w:numPr>
        <w:rPr>
          <w:rFonts w:eastAsia="MS ??"/>
          <w:szCs w:val="22"/>
        </w:rPr>
      </w:pPr>
      <w:r>
        <w:rPr>
          <w:rFonts w:eastAsia="MS ??"/>
          <w:szCs w:val="22"/>
        </w:rPr>
        <w:t>c</w:t>
      </w:r>
      <w:r w:rsidRPr="001402FF">
        <w:rPr>
          <w:rFonts w:eastAsia="MS ??"/>
          <w:szCs w:val="22"/>
        </w:rPr>
        <w:t>hinolon</w:t>
      </w:r>
      <w:r>
        <w:rPr>
          <w:rFonts w:eastAsia="MS ??"/>
          <w:szCs w:val="22"/>
        </w:rPr>
        <w:t>ų (tam tikrų</w:t>
      </w:r>
      <w:r w:rsidRPr="001402FF">
        <w:rPr>
          <w:rFonts w:eastAsia="MS ??"/>
          <w:szCs w:val="22"/>
        </w:rPr>
        <w:t xml:space="preserve"> antibiotik</w:t>
      </w:r>
      <w:r>
        <w:rPr>
          <w:rFonts w:eastAsia="MS ??"/>
          <w:szCs w:val="22"/>
        </w:rPr>
        <w:t>ų</w:t>
      </w:r>
      <w:r w:rsidRPr="001402FF">
        <w:rPr>
          <w:rFonts w:eastAsia="MS ??"/>
          <w:szCs w:val="22"/>
        </w:rPr>
        <w:t xml:space="preserve"> </w:t>
      </w:r>
      <w:r>
        <w:rPr>
          <w:rFonts w:eastAsia="MS ??"/>
          <w:szCs w:val="22"/>
        </w:rPr>
        <w:t>), vartojamų</w:t>
      </w:r>
      <w:r w:rsidRPr="001402FF">
        <w:rPr>
          <w:rFonts w:eastAsia="MS ??"/>
          <w:szCs w:val="22"/>
        </w:rPr>
        <w:t xml:space="preserve"> </w:t>
      </w:r>
      <w:r>
        <w:rPr>
          <w:rFonts w:eastAsia="MS ??"/>
          <w:szCs w:val="22"/>
        </w:rPr>
        <w:t xml:space="preserve">tam tikroms </w:t>
      </w:r>
      <w:r w:rsidRPr="001402FF">
        <w:rPr>
          <w:rFonts w:eastAsia="MS ??"/>
          <w:szCs w:val="22"/>
        </w:rPr>
        <w:t>infekcijoms gydyti</w:t>
      </w:r>
      <w:r>
        <w:rPr>
          <w:rFonts w:eastAsia="MS ??"/>
          <w:szCs w:val="22"/>
        </w:rPr>
        <w:t>;</w:t>
      </w:r>
    </w:p>
    <w:p w14:paraId="0DF47784" w14:textId="77777777" w:rsidR="00192A1D" w:rsidRPr="001402FF" w:rsidRDefault="00192A1D" w:rsidP="00192A1D">
      <w:pPr>
        <w:numPr>
          <w:ilvl w:val="0"/>
          <w:numId w:val="26"/>
        </w:numPr>
        <w:rPr>
          <w:rFonts w:eastAsia="MS ??"/>
          <w:szCs w:val="22"/>
        </w:rPr>
      </w:pPr>
      <w:r>
        <w:rPr>
          <w:rFonts w:eastAsia="MS ??"/>
          <w:szCs w:val="22"/>
        </w:rPr>
        <w:t>s</w:t>
      </w:r>
      <w:r w:rsidRPr="001402FF">
        <w:rPr>
          <w:rFonts w:eastAsia="MS ??"/>
          <w:szCs w:val="22"/>
        </w:rPr>
        <w:t>ulfinpirazon</w:t>
      </w:r>
      <w:r>
        <w:rPr>
          <w:rFonts w:eastAsia="MS ??"/>
          <w:szCs w:val="22"/>
        </w:rPr>
        <w:t>o</w:t>
      </w:r>
      <w:r w:rsidRPr="001402FF">
        <w:rPr>
          <w:rFonts w:eastAsia="MS ??"/>
          <w:szCs w:val="22"/>
        </w:rPr>
        <w:t xml:space="preserve"> (</w:t>
      </w:r>
      <w:r>
        <w:rPr>
          <w:rFonts w:eastAsia="MS ??"/>
          <w:szCs w:val="22"/>
        </w:rPr>
        <w:t xml:space="preserve">vaisto, </w:t>
      </w:r>
      <w:r w:rsidRPr="001402FF">
        <w:rPr>
          <w:rFonts w:eastAsia="MS ??"/>
          <w:szCs w:val="22"/>
        </w:rPr>
        <w:t>vartojam</w:t>
      </w:r>
      <w:r>
        <w:rPr>
          <w:rFonts w:eastAsia="MS ??"/>
          <w:szCs w:val="22"/>
        </w:rPr>
        <w:t>o</w:t>
      </w:r>
      <w:r w:rsidRPr="001402FF">
        <w:rPr>
          <w:rFonts w:eastAsia="MS ??"/>
          <w:szCs w:val="22"/>
        </w:rPr>
        <w:t xml:space="preserve"> podagr</w:t>
      </w:r>
      <w:r>
        <w:rPr>
          <w:rFonts w:eastAsia="MS ??"/>
          <w:szCs w:val="22"/>
        </w:rPr>
        <w:t>ai</w:t>
      </w:r>
      <w:r w:rsidRPr="001402FF">
        <w:rPr>
          <w:rFonts w:eastAsia="MS ??"/>
          <w:szCs w:val="22"/>
        </w:rPr>
        <w:t xml:space="preserve"> gydy</w:t>
      </w:r>
      <w:r>
        <w:rPr>
          <w:rFonts w:eastAsia="MS ??"/>
          <w:szCs w:val="22"/>
        </w:rPr>
        <w:t>ti</w:t>
      </w:r>
      <w:r w:rsidRPr="001402FF">
        <w:rPr>
          <w:rFonts w:eastAsia="MS ??"/>
          <w:szCs w:val="22"/>
        </w:rPr>
        <w:t>) arba vorikonazol</w:t>
      </w:r>
      <w:r>
        <w:rPr>
          <w:rFonts w:eastAsia="MS ??"/>
          <w:szCs w:val="22"/>
        </w:rPr>
        <w:t>o</w:t>
      </w:r>
      <w:r w:rsidRPr="001402FF">
        <w:rPr>
          <w:rFonts w:eastAsia="MS ??"/>
          <w:szCs w:val="22"/>
        </w:rPr>
        <w:t xml:space="preserve"> (</w:t>
      </w:r>
      <w:r>
        <w:rPr>
          <w:rFonts w:eastAsia="MS ??"/>
          <w:szCs w:val="22"/>
        </w:rPr>
        <w:t xml:space="preserve">vaisto, </w:t>
      </w:r>
      <w:r w:rsidRPr="001402FF">
        <w:rPr>
          <w:rFonts w:eastAsia="MS ??"/>
          <w:szCs w:val="22"/>
        </w:rPr>
        <w:t>vartojam</w:t>
      </w:r>
      <w:r>
        <w:rPr>
          <w:rFonts w:eastAsia="MS ??"/>
          <w:szCs w:val="22"/>
        </w:rPr>
        <w:t>o</w:t>
      </w:r>
      <w:r w:rsidRPr="001402FF">
        <w:rPr>
          <w:rFonts w:eastAsia="MS ??"/>
          <w:szCs w:val="22"/>
        </w:rPr>
        <w:t xml:space="preserve"> grybeli</w:t>
      </w:r>
      <w:r>
        <w:rPr>
          <w:rFonts w:eastAsia="MS ??"/>
          <w:szCs w:val="22"/>
        </w:rPr>
        <w:t>nėms</w:t>
      </w:r>
      <w:r w:rsidRPr="001402FF">
        <w:rPr>
          <w:rFonts w:eastAsia="MS ??"/>
          <w:szCs w:val="22"/>
        </w:rPr>
        <w:t xml:space="preserve"> infekcij</w:t>
      </w:r>
      <w:r>
        <w:rPr>
          <w:rFonts w:eastAsia="MS ??"/>
          <w:szCs w:val="22"/>
        </w:rPr>
        <w:t>oms gydyti</w:t>
      </w:r>
      <w:r w:rsidRPr="001402FF">
        <w:rPr>
          <w:rFonts w:eastAsia="MS ??"/>
          <w:szCs w:val="22"/>
        </w:rPr>
        <w:t>).</w:t>
      </w:r>
    </w:p>
    <w:p w14:paraId="7699ADBC" w14:textId="77777777" w:rsidR="00192A1D" w:rsidRPr="001402FF" w:rsidRDefault="00192A1D" w:rsidP="00192A1D">
      <w:pPr>
        <w:numPr>
          <w:ilvl w:val="0"/>
          <w:numId w:val="26"/>
        </w:numPr>
        <w:rPr>
          <w:rFonts w:eastAsia="MS ??"/>
          <w:szCs w:val="22"/>
        </w:rPr>
      </w:pPr>
      <w:r>
        <w:rPr>
          <w:rFonts w:eastAsia="MS ??"/>
          <w:szCs w:val="22"/>
        </w:rPr>
        <w:t>f</w:t>
      </w:r>
      <w:r w:rsidRPr="001402FF">
        <w:rPr>
          <w:rFonts w:eastAsia="MS ??"/>
          <w:szCs w:val="22"/>
        </w:rPr>
        <w:t>enitoin</w:t>
      </w:r>
      <w:r>
        <w:rPr>
          <w:rFonts w:eastAsia="MS ??"/>
          <w:szCs w:val="22"/>
        </w:rPr>
        <w:t>o</w:t>
      </w:r>
      <w:r w:rsidRPr="001402FF">
        <w:rPr>
          <w:rFonts w:eastAsia="MS ??"/>
          <w:szCs w:val="22"/>
        </w:rPr>
        <w:t xml:space="preserve"> (</w:t>
      </w:r>
      <w:r>
        <w:rPr>
          <w:rFonts w:eastAsia="MS ??"/>
          <w:szCs w:val="22"/>
        </w:rPr>
        <w:t xml:space="preserve">vaisto, </w:t>
      </w:r>
      <w:r w:rsidRPr="001402FF">
        <w:rPr>
          <w:rFonts w:eastAsia="MS ??"/>
          <w:szCs w:val="22"/>
        </w:rPr>
        <w:t>vartojam</w:t>
      </w:r>
      <w:r>
        <w:rPr>
          <w:rFonts w:eastAsia="MS ??"/>
          <w:szCs w:val="22"/>
        </w:rPr>
        <w:t>o</w:t>
      </w:r>
      <w:r w:rsidRPr="001402FF">
        <w:rPr>
          <w:rFonts w:eastAsia="MS ??"/>
          <w:szCs w:val="22"/>
        </w:rPr>
        <w:t xml:space="preserve"> traukuli</w:t>
      </w:r>
      <w:r>
        <w:rPr>
          <w:rFonts w:eastAsia="MS ??"/>
          <w:szCs w:val="22"/>
        </w:rPr>
        <w:t>ams gydyti</w:t>
      </w:r>
      <w:r w:rsidRPr="001402FF">
        <w:rPr>
          <w:rFonts w:eastAsia="MS ??"/>
          <w:szCs w:val="22"/>
        </w:rPr>
        <w:t>).</w:t>
      </w:r>
    </w:p>
    <w:p w14:paraId="00AAFAA4" w14:textId="77777777" w:rsidR="00192A1D" w:rsidRPr="001402FF" w:rsidRDefault="00192A1D" w:rsidP="00192A1D">
      <w:pPr>
        <w:numPr>
          <w:ilvl w:val="0"/>
          <w:numId w:val="26"/>
        </w:numPr>
        <w:rPr>
          <w:rFonts w:eastAsia="MS ??"/>
          <w:szCs w:val="22"/>
        </w:rPr>
      </w:pPr>
      <w:r>
        <w:rPr>
          <w:rFonts w:eastAsia="MS ??"/>
          <w:szCs w:val="22"/>
        </w:rPr>
        <w:t>k</w:t>
      </w:r>
      <w:r w:rsidRPr="001402FF">
        <w:rPr>
          <w:rFonts w:eastAsia="MS ??"/>
          <w:szCs w:val="22"/>
        </w:rPr>
        <w:t>olestipoli</w:t>
      </w:r>
      <w:r>
        <w:rPr>
          <w:rFonts w:eastAsia="MS ??"/>
          <w:szCs w:val="22"/>
        </w:rPr>
        <w:t>o</w:t>
      </w:r>
      <w:r w:rsidRPr="001402FF">
        <w:rPr>
          <w:rFonts w:eastAsia="MS ??"/>
          <w:szCs w:val="22"/>
        </w:rPr>
        <w:t xml:space="preserve"> ir kolestiramin</w:t>
      </w:r>
      <w:r>
        <w:rPr>
          <w:rFonts w:eastAsia="MS ??"/>
          <w:szCs w:val="22"/>
        </w:rPr>
        <w:t>o, kurie gali uždelsti ar sumažinti diklofenako absorbciją. Dėl to diklofenako rekomenduojama gerti likus bent 1 valandai iki k</w:t>
      </w:r>
      <w:r w:rsidRPr="001402FF">
        <w:rPr>
          <w:rFonts w:eastAsia="MS ??"/>
          <w:szCs w:val="22"/>
        </w:rPr>
        <w:t>olestipoli</w:t>
      </w:r>
      <w:r>
        <w:rPr>
          <w:rFonts w:eastAsia="MS ??"/>
          <w:szCs w:val="22"/>
        </w:rPr>
        <w:t>o</w:t>
      </w:r>
      <w:r w:rsidRPr="001402FF">
        <w:rPr>
          <w:rFonts w:eastAsia="MS ??"/>
          <w:szCs w:val="22"/>
        </w:rPr>
        <w:t xml:space="preserve"> </w:t>
      </w:r>
      <w:r>
        <w:rPr>
          <w:rFonts w:eastAsia="MS ??"/>
          <w:szCs w:val="22"/>
        </w:rPr>
        <w:t>arba kolestiramino</w:t>
      </w:r>
      <w:r w:rsidRPr="001402FF">
        <w:rPr>
          <w:rFonts w:eastAsia="MS ??"/>
          <w:szCs w:val="22"/>
        </w:rPr>
        <w:t xml:space="preserve"> </w:t>
      </w:r>
      <w:r>
        <w:rPr>
          <w:rFonts w:eastAsia="MS ??"/>
          <w:szCs w:val="22"/>
        </w:rPr>
        <w:t>vartojimo arba po jo praėjus 4 – 6 valandoms</w:t>
      </w:r>
      <w:r w:rsidRPr="001402FF">
        <w:rPr>
          <w:rFonts w:eastAsia="MS ??"/>
          <w:szCs w:val="22"/>
        </w:rPr>
        <w:t>.</w:t>
      </w:r>
    </w:p>
    <w:p w14:paraId="3A5E0413" w14:textId="77777777" w:rsidR="00192A1D" w:rsidRPr="001402FF" w:rsidRDefault="00192A1D" w:rsidP="00192A1D">
      <w:pPr>
        <w:spacing w:line="220" w:lineRule="exact"/>
        <w:rPr>
          <w:rFonts w:eastAsia="MS ??"/>
          <w:b/>
          <w:bCs/>
          <w:szCs w:val="22"/>
          <w:lang w:eastAsia="en-US"/>
        </w:rPr>
      </w:pPr>
    </w:p>
    <w:p w14:paraId="43CF23F8" w14:textId="77777777" w:rsidR="00192A1D" w:rsidRPr="001402FF" w:rsidRDefault="00192A1D" w:rsidP="00192A1D">
      <w:pPr>
        <w:spacing w:line="220" w:lineRule="exact"/>
        <w:rPr>
          <w:rFonts w:eastAsia="MS ??"/>
          <w:b/>
          <w:bCs/>
          <w:szCs w:val="22"/>
          <w:lang w:eastAsia="en-US"/>
        </w:rPr>
      </w:pPr>
      <w:r>
        <w:rPr>
          <w:rFonts w:eastAsia="MS ??"/>
          <w:b/>
          <w:bCs/>
          <w:szCs w:val="22"/>
          <w:lang w:eastAsia="en-US"/>
        </w:rPr>
        <w:t xml:space="preserve">DARVEC </w:t>
      </w:r>
      <w:r w:rsidRPr="001402FF">
        <w:rPr>
          <w:rFonts w:eastAsia="MS ??"/>
          <w:b/>
          <w:bCs/>
          <w:szCs w:val="22"/>
          <w:lang w:eastAsia="en-US"/>
        </w:rPr>
        <w:t>vartojimas su maistu ir gėrimais</w:t>
      </w:r>
    </w:p>
    <w:p w14:paraId="7CA3C8F1" w14:textId="77777777" w:rsidR="00192A1D" w:rsidRPr="001402FF" w:rsidRDefault="00192A1D" w:rsidP="00192A1D">
      <w:pPr>
        <w:tabs>
          <w:tab w:val="left" w:pos="0"/>
          <w:tab w:val="left" w:pos="567"/>
        </w:tabs>
        <w:rPr>
          <w:rFonts w:eastAsia="MS ??"/>
          <w:szCs w:val="22"/>
        </w:rPr>
      </w:pPr>
      <w:r>
        <w:rPr>
          <w:rFonts w:eastAsia="MS ??"/>
          <w:szCs w:val="22"/>
        </w:rPr>
        <w:t xml:space="preserve">Diklofenako nerekomenduojama vartoti valgio metu arba iš karto po jo, kadangi sumažėja diklofenako absorbcijos greitis, jeigu jo tablečių vartojama su maistu. </w:t>
      </w:r>
    </w:p>
    <w:p w14:paraId="3260BC50" w14:textId="77777777" w:rsidR="00192A1D" w:rsidRPr="001402FF" w:rsidRDefault="00192A1D" w:rsidP="00192A1D">
      <w:pPr>
        <w:rPr>
          <w:rFonts w:eastAsia="MS ??"/>
          <w:szCs w:val="22"/>
        </w:rPr>
      </w:pPr>
    </w:p>
    <w:p w14:paraId="44251F28" w14:textId="77777777" w:rsidR="00192A1D" w:rsidRPr="001402FF" w:rsidRDefault="00192A1D" w:rsidP="00192A1D">
      <w:pPr>
        <w:spacing w:line="220" w:lineRule="exact"/>
        <w:rPr>
          <w:rFonts w:eastAsia="MS ??"/>
          <w:b/>
          <w:bCs/>
          <w:szCs w:val="22"/>
          <w:lang w:eastAsia="en-US"/>
        </w:rPr>
      </w:pPr>
      <w:r w:rsidRPr="001402FF">
        <w:rPr>
          <w:rFonts w:eastAsia="MS ??"/>
          <w:b/>
          <w:bCs/>
          <w:szCs w:val="22"/>
          <w:lang w:eastAsia="en-US"/>
        </w:rPr>
        <w:t>Nėštumas, žindymo laikotarpis ir vaisingumas</w:t>
      </w:r>
    </w:p>
    <w:p w14:paraId="5F29100E" w14:textId="77777777" w:rsidR="00192A1D" w:rsidRPr="001402FF" w:rsidRDefault="00192A1D" w:rsidP="00192A1D">
      <w:pPr>
        <w:spacing w:line="220" w:lineRule="exact"/>
        <w:rPr>
          <w:rFonts w:eastAsia="MS ??"/>
          <w:noProof/>
          <w:szCs w:val="22"/>
          <w:lang w:eastAsia="en-US"/>
        </w:rPr>
      </w:pPr>
      <w:r w:rsidRPr="001402FF">
        <w:rPr>
          <w:rFonts w:eastAsia="MS ??"/>
          <w:noProof/>
          <w:szCs w:val="22"/>
          <w:lang w:eastAsia="en-US"/>
        </w:rPr>
        <w:t>Jeigu esate nėščia, žindote kūdikį, manote, kad galbūt esate nėščia, arba planuojate pastoti, tai prieš vartodama šį vaistą, pasitarkite su gydytoju arba vaistininku.</w:t>
      </w:r>
    </w:p>
    <w:p w14:paraId="4559D0B6" w14:textId="77777777" w:rsidR="00192A1D" w:rsidRPr="001402FF" w:rsidRDefault="00192A1D" w:rsidP="00192A1D">
      <w:pPr>
        <w:spacing w:line="220" w:lineRule="exact"/>
        <w:rPr>
          <w:rFonts w:eastAsia="MS ??"/>
          <w:bCs/>
          <w:szCs w:val="22"/>
          <w:lang w:eastAsia="en-US"/>
        </w:rPr>
      </w:pPr>
    </w:p>
    <w:p w14:paraId="21A8B7FA" w14:textId="77777777" w:rsidR="00192A1D" w:rsidRPr="008842B6" w:rsidRDefault="00192A1D" w:rsidP="00192A1D">
      <w:pPr>
        <w:rPr>
          <w:rFonts w:eastAsia="MS ??"/>
          <w:b/>
          <w:szCs w:val="22"/>
        </w:rPr>
      </w:pPr>
      <w:r w:rsidRPr="008842B6">
        <w:rPr>
          <w:rFonts w:eastAsia="MS ??"/>
          <w:b/>
          <w:szCs w:val="22"/>
        </w:rPr>
        <w:t>Nėštumas</w:t>
      </w:r>
    </w:p>
    <w:p w14:paraId="60A6ADD6" w14:textId="77777777" w:rsidR="00192A1D" w:rsidRDefault="00192A1D" w:rsidP="00192A1D">
      <w:pPr>
        <w:tabs>
          <w:tab w:val="left" w:pos="0"/>
          <w:tab w:val="left" w:pos="567"/>
        </w:tabs>
        <w:rPr>
          <w:rFonts w:eastAsia="MS ??"/>
          <w:szCs w:val="22"/>
        </w:rPr>
      </w:pPr>
      <w:r>
        <w:rPr>
          <w:rFonts w:eastAsia="MS ??"/>
          <w:szCs w:val="22"/>
        </w:rPr>
        <w:t>N</w:t>
      </w:r>
      <w:r w:rsidRPr="001402FF">
        <w:rPr>
          <w:rFonts w:eastAsia="MS ??"/>
          <w:szCs w:val="22"/>
        </w:rPr>
        <w:t xml:space="preserve">evartokite </w:t>
      </w:r>
      <w:r>
        <w:rPr>
          <w:rFonts w:eastAsia="MS ??"/>
          <w:szCs w:val="22"/>
        </w:rPr>
        <w:t>diklofenako nėštumo metu, nebent jo rekomendavo Jūsų gydytojas.</w:t>
      </w:r>
    </w:p>
    <w:p w14:paraId="7567D789" w14:textId="77777777" w:rsidR="00192A1D" w:rsidRPr="001402FF" w:rsidRDefault="00192A1D" w:rsidP="00192A1D">
      <w:pPr>
        <w:tabs>
          <w:tab w:val="left" w:pos="0"/>
          <w:tab w:val="left" w:pos="567"/>
        </w:tabs>
        <w:rPr>
          <w:rFonts w:eastAsia="MS ??"/>
          <w:szCs w:val="22"/>
        </w:rPr>
      </w:pPr>
      <w:bookmarkStart w:id="13" w:name="_Hlk113363016"/>
      <w:r>
        <w:rPr>
          <w:rFonts w:eastAsia="MS ??"/>
          <w:szCs w:val="22"/>
        </w:rPr>
        <w:t xml:space="preserve">Nevartokite diklofenako </w:t>
      </w:r>
      <w:r w:rsidRPr="00A946C1">
        <w:rPr>
          <w:rFonts w:eastAsia="MS ??"/>
          <w:szCs w:val="22"/>
        </w:rPr>
        <w:t>paskutinių trijų nėštumo mėnesių metu, nes tai gali pakenkti vaisiui (būsimam kūdikiui) arba sukelti problemų gimdymo metu</w:t>
      </w:r>
      <w:r w:rsidRPr="001402FF">
        <w:rPr>
          <w:rFonts w:eastAsia="MS ??"/>
          <w:szCs w:val="22"/>
        </w:rPr>
        <w:t>.</w:t>
      </w:r>
      <w:r>
        <w:rPr>
          <w:rFonts w:eastAsia="MS ??"/>
          <w:szCs w:val="22"/>
        </w:rPr>
        <w:t xml:space="preserve"> </w:t>
      </w:r>
      <w:r w:rsidRPr="00A946C1">
        <w:rPr>
          <w:rFonts w:eastAsia="MS ??"/>
          <w:szCs w:val="22"/>
        </w:rPr>
        <w:t>Šis vaistas vaisiui gali sukelti inkstų ir širdies sutrikimų. Jis gali turėti įtakos Jūsų ir Jūsų kūdikio polinkiui kraujuoti ir pavėlinti gimdymą arba pailginti jo trukmę.</w:t>
      </w:r>
      <w:r>
        <w:rPr>
          <w:rFonts w:eastAsia="MS ??"/>
          <w:szCs w:val="22"/>
        </w:rPr>
        <w:t xml:space="preserve"> </w:t>
      </w:r>
      <w:r w:rsidRPr="00A946C1">
        <w:rPr>
          <w:rFonts w:eastAsia="MS ??"/>
          <w:szCs w:val="22"/>
        </w:rPr>
        <w:t xml:space="preserve">Pirmuosius 6 nėštumo mėnesius </w:t>
      </w:r>
      <w:r>
        <w:rPr>
          <w:rFonts w:eastAsia="MS ??"/>
          <w:szCs w:val="22"/>
        </w:rPr>
        <w:t>diklofenako</w:t>
      </w:r>
      <w:r w:rsidRPr="00A946C1">
        <w:rPr>
          <w:rFonts w:eastAsia="MS ??"/>
          <w:szCs w:val="22"/>
        </w:rPr>
        <w:t xml:space="preserve"> vartoti negalima, nebent tai neabejotinai būtina ir taip pataria gydytojas. Jeigu šiuo laikotarpiu arba tuo metu, kai bandote pastoti, jums reikia gydymo šiuo vaistu, varto</w:t>
      </w:r>
      <w:r>
        <w:rPr>
          <w:rFonts w:eastAsia="MS ??"/>
          <w:szCs w:val="22"/>
        </w:rPr>
        <w:t xml:space="preserve">ti reikia </w:t>
      </w:r>
      <w:r w:rsidRPr="00A946C1">
        <w:rPr>
          <w:rFonts w:eastAsia="MS ??"/>
          <w:szCs w:val="22"/>
        </w:rPr>
        <w:t xml:space="preserve">mažiausią jo dozę ir kaip įmanoma trumpiau. </w:t>
      </w:r>
      <w:r w:rsidRPr="00C20262">
        <w:rPr>
          <w:rFonts w:eastAsia="MS ??"/>
          <w:szCs w:val="22"/>
        </w:rPr>
        <w:t>Diklofenakas, vartojamas ilgiau nei kelias dienas nuo 20</w:t>
      </w:r>
      <w:r>
        <w:rPr>
          <w:rFonts w:eastAsia="MS ??"/>
          <w:szCs w:val="22"/>
        </w:rPr>
        <w:t>-os</w:t>
      </w:r>
      <w:r w:rsidRPr="00C20262">
        <w:rPr>
          <w:rFonts w:eastAsia="MS ??"/>
          <w:szCs w:val="22"/>
        </w:rPr>
        <w:t xml:space="preserve"> nėštumo savaitės, gali sukelti </w:t>
      </w:r>
      <w:r>
        <w:rPr>
          <w:rFonts w:eastAsia="MS ??"/>
          <w:szCs w:val="22"/>
        </w:rPr>
        <w:t>vaisiaus</w:t>
      </w:r>
      <w:r w:rsidRPr="00C20262">
        <w:rPr>
          <w:rFonts w:eastAsia="MS ??"/>
          <w:szCs w:val="22"/>
        </w:rPr>
        <w:t xml:space="preserve"> inkstų sutrikimų, dėl kurių gali sumažėti kūdikį supančio </w:t>
      </w:r>
      <w:r>
        <w:rPr>
          <w:rFonts w:eastAsia="MS ??"/>
          <w:szCs w:val="22"/>
        </w:rPr>
        <w:t>vaisiaus vandenų</w:t>
      </w:r>
      <w:r w:rsidRPr="00C20262">
        <w:rPr>
          <w:rFonts w:eastAsia="MS ??"/>
          <w:szCs w:val="22"/>
        </w:rPr>
        <w:t xml:space="preserve"> kiekis (oligohidramnionas) arba susiaurėti kraujagyslė (</w:t>
      </w:r>
      <w:r>
        <w:rPr>
          <w:rFonts w:eastAsia="MS ??"/>
          <w:szCs w:val="22"/>
        </w:rPr>
        <w:t>arterinis latakas (</w:t>
      </w:r>
      <w:r>
        <w:rPr>
          <w:rFonts w:eastAsia="MS ??"/>
          <w:i/>
          <w:iCs/>
          <w:szCs w:val="22"/>
        </w:rPr>
        <w:t>ductus arteriosus</w:t>
      </w:r>
      <w:r w:rsidRPr="00C20262">
        <w:rPr>
          <w:rFonts w:eastAsia="MS ??"/>
          <w:szCs w:val="22"/>
        </w:rPr>
        <w:t>)</w:t>
      </w:r>
      <w:r>
        <w:rPr>
          <w:rFonts w:eastAsia="MS ??"/>
          <w:szCs w:val="22"/>
        </w:rPr>
        <w:t>)</w:t>
      </w:r>
      <w:r w:rsidRPr="00C20262">
        <w:rPr>
          <w:rFonts w:eastAsia="MS ??"/>
          <w:szCs w:val="22"/>
        </w:rPr>
        <w:t xml:space="preserve"> kūdikio širdyje</w:t>
      </w:r>
      <w:r>
        <w:rPr>
          <w:rFonts w:eastAsia="MS ??"/>
          <w:szCs w:val="22"/>
        </w:rPr>
        <w:t xml:space="preserve">. </w:t>
      </w:r>
      <w:r w:rsidRPr="00A946C1">
        <w:rPr>
          <w:rFonts w:eastAsia="MS ??"/>
          <w:szCs w:val="22"/>
        </w:rPr>
        <w:t>Jeigu gydymą reikia tęsti ilgiau nei kelias dienas, gydytojas gali rekomenduoti atlikti papildomą stebėseną.</w:t>
      </w:r>
    </w:p>
    <w:bookmarkEnd w:id="13"/>
    <w:p w14:paraId="2BC49915" w14:textId="77777777" w:rsidR="00192A1D" w:rsidRPr="001402FF" w:rsidRDefault="00192A1D" w:rsidP="00192A1D">
      <w:pPr>
        <w:rPr>
          <w:rFonts w:eastAsia="MS ??"/>
          <w:szCs w:val="22"/>
        </w:rPr>
      </w:pPr>
    </w:p>
    <w:p w14:paraId="30318D47" w14:textId="77777777" w:rsidR="00192A1D" w:rsidRPr="005C5974" w:rsidRDefault="00192A1D" w:rsidP="00192A1D">
      <w:pPr>
        <w:rPr>
          <w:rFonts w:eastAsia="MS ??"/>
          <w:b/>
          <w:szCs w:val="22"/>
        </w:rPr>
      </w:pPr>
      <w:r w:rsidRPr="005C5974">
        <w:rPr>
          <w:rFonts w:eastAsia="MS ??"/>
          <w:b/>
          <w:szCs w:val="22"/>
        </w:rPr>
        <w:t>Žindymas</w:t>
      </w:r>
    </w:p>
    <w:p w14:paraId="78059DAE" w14:textId="77777777" w:rsidR="00192A1D" w:rsidRPr="001402FF" w:rsidRDefault="00192A1D" w:rsidP="00192A1D">
      <w:pPr>
        <w:rPr>
          <w:rFonts w:eastAsia="MS ??"/>
          <w:szCs w:val="22"/>
        </w:rPr>
      </w:pPr>
      <w:r>
        <w:rPr>
          <w:rFonts w:eastAsia="MS ??"/>
          <w:szCs w:val="22"/>
        </w:rPr>
        <w:t>Turite nevartoti diklofenako</w:t>
      </w:r>
      <w:r w:rsidRPr="001402FF">
        <w:rPr>
          <w:rFonts w:eastAsia="MS ??"/>
          <w:szCs w:val="22"/>
        </w:rPr>
        <w:t>, jei</w:t>
      </w:r>
      <w:r>
        <w:rPr>
          <w:rFonts w:eastAsia="MS ??"/>
          <w:szCs w:val="22"/>
        </w:rPr>
        <w:t>gu esate žindyvė</w:t>
      </w:r>
      <w:r w:rsidRPr="001402FF">
        <w:rPr>
          <w:rFonts w:eastAsia="MS ??"/>
          <w:szCs w:val="22"/>
        </w:rPr>
        <w:t xml:space="preserve">, nes </w:t>
      </w:r>
      <w:r>
        <w:rPr>
          <w:rFonts w:eastAsia="MS ??"/>
          <w:szCs w:val="22"/>
        </w:rPr>
        <w:t>jis</w:t>
      </w:r>
      <w:r w:rsidRPr="001402FF">
        <w:rPr>
          <w:rFonts w:eastAsia="MS ??"/>
          <w:szCs w:val="22"/>
        </w:rPr>
        <w:t xml:space="preserve"> gali </w:t>
      </w:r>
      <w:r>
        <w:rPr>
          <w:rFonts w:eastAsia="MS ??"/>
          <w:szCs w:val="22"/>
        </w:rPr>
        <w:t>būti kenksmingas</w:t>
      </w:r>
      <w:r w:rsidRPr="001402FF">
        <w:rPr>
          <w:rFonts w:eastAsia="MS ??"/>
          <w:szCs w:val="22"/>
        </w:rPr>
        <w:t xml:space="preserve"> </w:t>
      </w:r>
      <w:r>
        <w:rPr>
          <w:rFonts w:eastAsia="MS ??"/>
          <w:szCs w:val="22"/>
        </w:rPr>
        <w:t xml:space="preserve">Jūsų </w:t>
      </w:r>
      <w:r w:rsidRPr="001402FF">
        <w:rPr>
          <w:rFonts w:eastAsia="MS ??"/>
          <w:szCs w:val="22"/>
        </w:rPr>
        <w:t xml:space="preserve">kūdikiui. </w:t>
      </w:r>
    </w:p>
    <w:p w14:paraId="0A7F0198" w14:textId="77777777" w:rsidR="00192A1D" w:rsidRDefault="00192A1D" w:rsidP="00192A1D">
      <w:pPr>
        <w:rPr>
          <w:rFonts w:eastAsia="MS ??"/>
          <w:szCs w:val="22"/>
          <w:u w:val="single"/>
        </w:rPr>
      </w:pPr>
    </w:p>
    <w:p w14:paraId="456CCE8E" w14:textId="77777777" w:rsidR="00192A1D" w:rsidRPr="005C5974" w:rsidRDefault="00192A1D" w:rsidP="00192A1D">
      <w:pPr>
        <w:rPr>
          <w:rFonts w:eastAsia="MS ??"/>
          <w:b/>
          <w:szCs w:val="22"/>
        </w:rPr>
      </w:pPr>
      <w:r w:rsidRPr="005C5974">
        <w:rPr>
          <w:rFonts w:eastAsia="MS ??"/>
          <w:b/>
          <w:szCs w:val="22"/>
        </w:rPr>
        <w:t>Vaisingumas</w:t>
      </w:r>
    </w:p>
    <w:p w14:paraId="7A3CE91C" w14:textId="77777777" w:rsidR="00192A1D" w:rsidRPr="001402FF" w:rsidRDefault="00192A1D" w:rsidP="00192A1D">
      <w:pPr>
        <w:rPr>
          <w:rFonts w:eastAsia="MS ??"/>
          <w:szCs w:val="22"/>
        </w:rPr>
      </w:pPr>
      <w:r>
        <w:rPr>
          <w:rFonts w:eastAsia="MS ??"/>
          <w:szCs w:val="22"/>
        </w:rPr>
        <w:t>Diklofenako, k</w:t>
      </w:r>
      <w:r w:rsidRPr="001402FF">
        <w:rPr>
          <w:rFonts w:eastAsia="MS ??"/>
          <w:szCs w:val="22"/>
        </w:rPr>
        <w:t>aip ir kitų priešuždegiminių vaistų</w:t>
      </w:r>
      <w:r>
        <w:rPr>
          <w:rFonts w:eastAsia="MS ??"/>
          <w:szCs w:val="22"/>
        </w:rPr>
        <w:t>,</w:t>
      </w:r>
      <w:r w:rsidRPr="001402FF">
        <w:rPr>
          <w:rFonts w:eastAsia="MS ??"/>
          <w:szCs w:val="22"/>
        </w:rPr>
        <w:t xml:space="preserve"> vartojimas, gali pasunkinti pastojimą. </w:t>
      </w:r>
      <w:r>
        <w:rPr>
          <w:rFonts w:eastAsia="MS ??"/>
          <w:szCs w:val="22"/>
        </w:rPr>
        <w:t>Turite nevartoti šio vaisto, jeigu ketinate pastoti ar yra problemų tapti nėščia.</w:t>
      </w:r>
    </w:p>
    <w:p w14:paraId="0DC7DAF9" w14:textId="77777777" w:rsidR="00192A1D" w:rsidRPr="001402FF" w:rsidRDefault="00192A1D" w:rsidP="00192A1D">
      <w:pPr>
        <w:rPr>
          <w:szCs w:val="22"/>
        </w:rPr>
      </w:pPr>
    </w:p>
    <w:p w14:paraId="4728496A" w14:textId="77777777" w:rsidR="00192A1D" w:rsidRPr="001402FF" w:rsidRDefault="00192A1D" w:rsidP="00192A1D">
      <w:pPr>
        <w:rPr>
          <w:rFonts w:eastAsia="MS ??"/>
          <w:b/>
          <w:szCs w:val="22"/>
        </w:rPr>
      </w:pPr>
      <w:r w:rsidRPr="001402FF">
        <w:rPr>
          <w:rFonts w:eastAsia="MS ??"/>
          <w:b/>
          <w:szCs w:val="22"/>
        </w:rPr>
        <w:t>Vairavimas ir mechanizmų valdymas</w:t>
      </w:r>
    </w:p>
    <w:p w14:paraId="6F9541DE" w14:textId="77777777" w:rsidR="00192A1D" w:rsidRPr="001402FF" w:rsidRDefault="00192A1D" w:rsidP="00192A1D">
      <w:pPr>
        <w:rPr>
          <w:rFonts w:eastAsia="MS ??"/>
          <w:szCs w:val="22"/>
        </w:rPr>
      </w:pPr>
      <w:r w:rsidRPr="001402FF">
        <w:rPr>
          <w:rFonts w:eastAsia="MS ??"/>
          <w:szCs w:val="22"/>
        </w:rPr>
        <w:t xml:space="preserve">Dažniausiai </w:t>
      </w:r>
      <w:r>
        <w:rPr>
          <w:rFonts w:eastAsia="MS ??"/>
          <w:szCs w:val="22"/>
        </w:rPr>
        <w:t xml:space="preserve">šis vaistas </w:t>
      </w:r>
      <w:r w:rsidRPr="001402FF">
        <w:rPr>
          <w:rFonts w:eastAsia="MS ??"/>
          <w:szCs w:val="22"/>
        </w:rPr>
        <w:t xml:space="preserve">nedaro įtakos gebėjimui vairuoti ar valdyti mechanizmus. </w:t>
      </w:r>
      <w:r>
        <w:rPr>
          <w:rFonts w:eastAsia="MS ??"/>
          <w:szCs w:val="22"/>
        </w:rPr>
        <w:t>Vis dėlto</w:t>
      </w:r>
      <w:r w:rsidRPr="001402FF">
        <w:rPr>
          <w:rFonts w:eastAsia="MS ??"/>
          <w:szCs w:val="22"/>
        </w:rPr>
        <w:t>, retais atvejais galimi regos sutrikimai,</w:t>
      </w:r>
      <w:r>
        <w:rPr>
          <w:rFonts w:eastAsia="MS ??"/>
          <w:szCs w:val="22"/>
        </w:rPr>
        <w:t xml:space="preserve"> svaigulys </w:t>
      </w:r>
      <w:r w:rsidRPr="001402FF">
        <w:rPr>
          <w:rFonts w:eastAsia="MS ??"/>
          <w:szCs w:val="22"/>
        </w:rPr>
        <w:t xml:space="preserve"> ar mieguistumas</w:t>
      </w:r>
      <w:r>
        <w:rPr>
          <w:rFonts w:eastAsia="MS ??"/>
          <w:szCs w:val="22"/>
        </w:rPr>
        <w:t xml:space="preserve"> (žr. 4 skyrių)</w:t>
      </w:r>
      <w:r w:rsidRPr="001402FF">
        <w:rPr>
          <w:rFonts w:eastAsia="MS ??"/>
          <w:szCs w:val="22"/>
        </w:rPr>
        <w:t xml:space="preserve">. </w:t>
      </w:r>
      <w:r>
        <w:rPr>
          <w:rFonts w:eastAsia="MS ??"/>
          <w:szCs w:val="22"/>
        </w:rPr>
        <w:t xml:space="preserve">Jeigu pastebite tokį poveikį, </w:t>
      </w:r>
      <w:r w:rsidRPr="001402FF">
        <w:rPr>
          <w:rFonts w:eastAsia="MS ??"/>
          <w:szCs w:val="22"/>
        </w:rPr>
        <w:t>nevairuokite ir nevaldykite mechanizmų</w:t>
      </w:r>
      <w:r>
        <w:rPr>
          <w:rFonts w:eastAsia="MS ??"/>
          <w:szCs w:val="22"/>
        </w:rPr>
        <w:t xml:space="preserve"> ir turite nedelsiant susisiekti su savo gydytoju</w:t>
      </w:r>
      <w:r w:rsidRPr="001402FF">
        <w:rPr>
          <w:rFonts w:eastAsia="MS ??"/>
          <w:szCs w:val="22"/>
        </w:rPr>
        <w:t xml:space="preserve">. </w:t>
      </w:r>
    </w:p>
    <w:p w14:paraId="4C0CE419" w14:textId="77777777" w:rsidR="00192A1D" w:rsidRDefault="00192A1D" w:rsidP="00192A1D">
      <w:pPr>
        <w:rPr>
          <w:rFonts w:eastAsia="MS ??"/>
          <w:b/>
          <w:szCs w:val="22"/>
        </w:rPr>
      </w:pPr>
    </w:p>
    <w:p w14:paraId="25977610" w14:textId="77777777" w:rsidR="00192A1D" w:rsidRPr="001402FF" w:rsidRDefault="00192A1D" w:rsidP="00192A1D">
      <w:pPr>
        <w:rPr>
          <w:rFonts w:eastAsia="MS ??"/>
          <w:b/>
          <w:szCs w:val="22"/>
        </w:rPr>
      </w:pPr>
      <w:r>
        <w:rPr>
          <w:rFonts w:eastAsia="MS ??"/>
          <w:b/>
          <w:szCs w:val="22"/>
        </w:rPr>
        <w:t>DARVEC</w:t>
      </w:r>
      <w:r w:rsidRPr="001402FF">
        <w:rPr>
          <w:rFonts w:eastAsia="MS ??"/>
          <w:b/>
          <w:szCs w:val="22"/>
        </w:rPr>
        <w:t xml:space="preserve"> </w:t>
      </w:r>
      <w:r w:rsidRPr="001402FF">
        <w:rPr>
          <w:rFonts w:eastAsia="MS ??"/>
          <w:b/>
          <w:bCs/>
          <w:szCs w:val="22"/>
        </w:rPr>
        <w:t>sudėtyje yra laktozės</w:t>
      </w:r>
      <w:r>
        <w:rPr>
          <w:rFonts w:eastAsia="MS ??"/>
          <w:b/>
          <w:bCs/>
          <w:szCs w:val="22"/>
        </w:rPr>
        <w:t xml:space="preserve"> ir sojų aliejaus</w:t>
      </w:r>
    </w:p>
    <w:p w14:paraId="3E991BA1" w14:textId="77777777" w:rsidR="00192A1D" w:rsidRPr="001402FF" w:rsidRDefault="00192A1D" w:rsidP="00192A1D">
      <w:pPr>
        <w:rPr>
          <w:rFonts w:eastAsia="MS ??"/>
          <w:szCs w:val="22"/>
        </w:rPr>
      </w:pPr>
      <w:r w:rsidRPr="00DE6E06">
        <w:rPr>
          <w:szCs w:val="22"/>
        </w:rPr>
        <w:t>Jeigu gydytojas yra sakęs, kad netoleruojate kokių nors angliavandenių, kreipkitės į jį prieš pradėdami vartoti šį vaistą</w:t>
      </w:r>
      <w:r w:rsidRPr="001402FF">
        <w:rPr>
          <w:rFonts w:eastAsia="MS ??"/>
          <w:szCs w:val="22"/>
        </w:rPr>
        <w:t>.</w:t>
      </w:r>
    </w:p>
    <w:p w14:paraId="12C5C4D6" w14:textId="77777777" w:rsidR="00192A1D" w:rsidRPr="001402FF" w:rsidRDefault="00192A1D" w:rsidP="00192A1D">
      <w:pPr>
        <w:rPr>
          <w:rFonts w:eastAsia="MS ??"/>
          <w:szCs w:val="22"/>
        </w:rPr>
      </w:pPr>
      <w:r>
        <w:rPr>
          <w:rFonts w:eastAsia="MS ??"/>
          <w:szCs w:val="22"/>
        </w:rPr>
        <w:t>Jeigu esate alergiškas žemės riešutams ar sojai, nevartokite šio vaisto.</w:t>
      </w:r>
    </w:p>
    <w:p w14:paraId="481CF4F2" w14:textId="77777777" w:rsidR="00192A1D" w:rsidRDefault="00192A1D" w:rsidP="00192A1D">
      <w:pPr>
        <w:rPr>
          <w:rFonts w:eastAsia="MS ??"/>
          <w:szCs w:val="22"/>
        </w:rPr>
      </w:pPr>
    </w:p>
    <w:p w14:paraId="19EDD264" w14:textId="77777777" w:rsidR="00192A1D" w:rsidRPr="001402FF" w:rsidRDefault="00192A1D" w:rsidP="00192A1D">
      <w:pPr>
        <w:rPr>
          <w:rFonts w:eastAsia="MS ??"/>
          <w:szCs w:val="22"/>
        </w:rPr>
      </w:pPr>
    </w:p>
    <w:p w14:paraId="53ACFE13" w14:textId="77777777" w:rsidR="00192A1D" w:rsidRPr="001402FF" w:rsidRDefault="00192A1D" w:rsidP="00192A1D">
      <w:pPr>
        <w:ind w:left="567" w:hanging="567"/>
        <w:rPr>
          <w:rFonts w:eastAsia="MS ??"/>
          <w:b/>
          <w:szCs w:val="22"/>
        </w:rPr>
      </w:pPr>
      <w:r w:rsidRPr="001402FF">
        <w:rPr>
          <w:rFonts w:eastAsia="MS ??"/>
          <w:b/>
          <w:szCs w:val="22"/>
        </w:rPr>
        <w:t>3.</w:t>
      </w:r>
      <w:r w:rsidRPr="001402FF">
        <w:rPr>
          <w:rFonts w:eastAsia="MS ??"/>
          <w:b/>
          <w:szCs w:val="22"/>
        </w:rPr>
        <w:tab/>
        <w:t xml:space="preserve">Kaip vartoti </w:t>
      </w:r>
      <w:r>
        <w:rPr>
          <w:rFonts w:eastAsia="MS ??"/>
          <w:b/>
          <w:szCs w:val="22"/>
        </w:rPr>
        <w:t>DARVEC</w:t>
      </w:r>
    </w:p>
    <w:p w14:paraId="2E9BFE23" w14:textId="77777777" w:rsidR="00192A1D" w:rsidRPr="001402FF" w:rsidRDefault="00192A1D" w:rsidP="00192A1D">
      <w:pPr>
        <w:rPr>
          <w:rFonts w:eastAsia="MS ??"/>
          <w:szCs w:val="22"/>
        </w:rPr>
      </w:pPr>
    </w:p>
    <w:p w14:paraId="31715963" w14:textId="77777777" w:rsidR="00192A1D" w:rsidRPr="00C44F04" w:rsidRDefault="00192A1D" w:rsidP="00192A1D">
      <w:pPr>
        <w:rPr>
          <w:rFonts w:eastAsia="MS ??"/>
          <w:szCs w:val="22"/>
        </w:rPr>
      </w:pPr>
      <w:r w:rsidRPr="00C44F04">
        <w:rPr>
          <w:rFonts w:eastAsia="MS ??"/>
          <w:szCs w:val="22"/>
        </w:rPr>
        <w:t>Visada vartokite šį vaistą tiksliai kaip aprašyta šiame lapelyje arba kaip nurodė gydytojas arba vaistininkas. Jeigu abejojate kreipkitės į gydytoją arba vaistininką.</w:t>
      </w:r>
    </w:p>
    <w:p w14:paraId="647EE82E" w14:textId="77777777" w:rsidR="00192A1D" w:rsidRPr="00C44F04" w:rsidRDefault="00192A1D" w:rsidP="00192A1D">
      <w:pPr>
        <w:rPr>
          <w:rFonts w:eastAsia="MS ??"/>
          <w:szCs w:val="22"/>
        </w:rPr>
      </w:pPr>
    </w:p>
    <w:p w14:paraId="739E15E8" w14:textId="77777777" w:rsidR="00192A1D" w:rsidRPr="001402FF" w:rsidRDefault="00192A1D" w:rsidP="00192A1D">
      <w:pPr>
        <w:rPr>
          <w:rFonts w:eastAsia="MS ??"/>
          <w:szCs w:val="22"/>
        </w:rPr>
      </w:pPr>
      <w:r w:rsidRPr="004F5D8F">
        <w:rPr>
          <w:rFonts w:eastAsia="MS ??"/>
          <w:szCs w:val="22"/>
          <w:highlight w:val="lightGray"/>
        </w:rPr>
        <w:t>Visada vartokite šį vaistą tiksliai kaip nurodė gydytojas arba vaistininkas. Jeigu abejojate kreipkitės į gydytoją arba vaistininką.</w:t>
      </w:r>
    </w:p>
    <w:p w14:paraId="12BB6663" w14:textId="77777777" w:rsidR="00192A1D" w:rsidRDefault="00192A1D" w:rsidP="00192A1D">
      <w:pPr>
        <w:rPr>
          <w:rFonts w:eastAsia="MS ??"/>
          <w:szCs w:val="22"/>
        </w:rPr>
      </w:pPr>
    </w:p>
    <w:p w14:paraId="3A53963E" w14:textId="77777777" w:rsidR="00192A1D" w:rsidRDefault="00192A1D" w:rsidP="00192A1D">
      <w:pPr>
        <w:rPr>
          <w:rFonts w:eastAsia="MS ??"/>
          <w:szCs w:val="22"/>
        </w:rPr>
      </w:pPr>
      <w:r>
        <w:rPr>
          <w:rFonts w:eastAsia="MS ??"/>
          <w:szCs w:val="22"/>
        </w:rPr>
        <w:t>Kaip bendroji rekomendacija yra svarbu, kad Jūs vartotumėte mažiausią dozę, kuri suvaldo Jūsų skausmą, ir kad Jūs nevartotumėte diklofenako ilgiau, negu būtina.</w:t>
      </w:r>
    </w:p>
    <w:p w14:paraId="33B79DCB" w14:textId="77777777" w:rsidR="00192A1D" w:rsidRPr="001402FF" w:rsidRDefault="00192A1D" w:rsidP="00192A1D">
      <w:pPr>
        <w:rPr>
          <w:rFonts w:eastAsia="MS ??"/>
          <w:szCs w:val="22"/>
        </w:rPr>
      </w:pPr>
    </w:p>
    <w:p w14:paraId="262D4359" w14:textId="77777777" w:rsidR="00192A1D" w:rsidRPr="00804381" w:rsidRDefault="00192A1D" w:rsidP="00192A1D">
      <w:pPr>
        <w:ind w:left="567" w:hanging="567"/>
        <w:rPr>
          <w:rFonts w:eastAsia="MS ??"/>
          <w:b/>
          <w:szCs w:val="22"/>
        </w:rPr>
      </w:pPr>
      <w:r w:rsidRPr="00804381">
        <w:rPr>
          <w:rFonts w:eastAsia="MS ??"/>
          <w:b/>
          <w:szCs w:val="22"/>
        </w:rPr>
        <w:t xml:space="preserve">Suaugę žmonės ir </w:t>
      </w:r>
      <w:r w:rsidRPr="00804381">
        <w:rPr>
          <w:rFonts w:eastAsia="MS ??"/>
          <w:b/>
          <w:iCs/>
          <w:szCs w:val="22"/>
        </w:rPr>
        <w:t xml:space="preserve">14 metų bei vyresni </w:t>
      </w:r>
      <w:r w:rsidRPr="00804381">
        <w:rPr>
          <w:rFonts w:eastAsia="MS ??"/>
          <w:b/>
          <w:szCs w:val="22"/>
        </w:rPr>
        <w:t>vaikai</w:t>
      </w:r>
    </w:p>
    <w:p w14:paraId="317D7590" w14:textId="77777777" w:rsidR="00192A1D" w:rsidRPr="001402FF" w:rsidRDefault="00192A1D" w:rsidP="00192A1D">
      <w:pPr>
        <w:rPr>
          <w:rFonts w:eastAsia="MS ??"/>
          <w:szCs w:val="22"/>
        </w:rPr>
      </w:pPr>
      <w:r>
        <w:rPr>
          <w:rFonts w:eastAsia="MS ??"/>
          <w:szCs w:val="22"/>
        </w:rPr>
        <w:t>Pasireiškus simptomams, išgerkite</w:t>
      </w:r>
      <w:r w:rsidRPr="001402FF">
        <w:rPr>
          <w:rFonts w:eastAsia="MS ??"/>
          <w:szCs w:val="22"/>
        </w:rPr>
        <w:t xml:space="preserve"> </w:t>
      </w:r>
      <w:r>
        <w:rPr>
          <w:rFonts w:eastAsia="MS ??"/>
          <w:szCs w:val="22"/>
        </w:rPr>
        <w:t xml:space="preserve">2 tablečių </w:t>
      </w:r>
      <w:r w:rsidRPr="001402FF">
        <w:rPr>
          <w:rFonts w:eastAsia="MS ??"/>
          <w:szCs w:val="22"/>
        </w:rPr>
        <w:t>pradin</w:t>
      </w:r>
      <w:r>
        <w:rPr>
          <w:rFonts w:eastAsia="MS ??"/>
          <w:szCs w:val="22"/>
        </w:rPr>
        <w:t>ę</w:t>
      </w:r>
      <w:r w:rsidRPr="001402FF">
        <w:rPr>
          <w:rFonts w:eastAsia="MS ??"/>
          <w:szCs w:val="22"/>
        </w:rPr>
        <w:t xml:space="preserve"> doz</w:t>
      </w:r>
      <w:r>
        <w:rPr>
          <w:rFonts w:eastAsia="MS ??"/>
          <w:szCs w:val="22"/>
        </w:rPr>
        <w:t>ę</w:t>
      </w:r>
      <w:r w:rsidRPr="001402FF">
        <w:rPr>
          <w:rFonts w:eastAsia="MS ??"/>
          <w:szCs w:val="22"/>
        </w:rPr>
        <w:t xml:space="preserve">. </w:t>
      </w:r>
      <w:r>
        <w:rPr>
          <w:rFonts w:eastAsia="MS ??"/>
          <w:szCs w:val="22"/>
        </w:rPr>
        <w:t>Prireikus tęskite vartojimą po</w:t>
      </w:r>
      <w:r w:rsidRPr="001402FF">
        <w:rPr>
          <w:rFonts w:eastAsia="MS ??"/>
          <w:szCs w:val="22"/>
        </w:rPr>
        <w:t xml:space="preserve">1 </w:t>
      </w:r>
      <w:r>
        <w:rPr>
          <w:rFonts w:eastAsia="MS ??"/>
          <w:szCs w:val="22"/>
        </w:rPr>
        <w:t xml:space="preserve">tabletę </w:t>
      </w:r>
      <w:r w:rsidRPr="001402FF">
        <w:rPr>
          <w:rFonts w:eastAsia="MS ??"/>
          <w:szCs w:val="22"/>
        </w:rPr>
        <w:t>kas 4-6 valandas. Ne</w:t>
      </w:r>
      <w:r>
        <w:rPr>
          <w:rFonts w:eastAsia="MS ??"/>
          <w:szCs w:val="22"/>
        </w:rPr>
        <w:t>su</w:t>
      </w:r>
      <w:r w:rsidRPr="001402FF">
        <w:rPr>
          <w:rFonts w:eastAsia="MS ??"/>
          <w:szCs w:val="22"/>
        </w:rPr>
        <w:t>vartokite daugiau nei 6 table</w:t>
      </w:r>
      <w:r>
        <w:rPr>
          <w:rFonts w:eastAsia="MS ??"/>
          <w:szCs w:val="22"/>
        </w:rPr>
        <w:t>čių</w:t>
      </w:r>
      <w:r w:rsidRPr="001402FF">
        <w:rPr>
          <w:rFonts w:eastAsia="MS ??"/>
          <w:szCs w:val="22"/>
        </w:rPr>
        <w:t xml:space="preserve"> per 24 valandas.</w:t>
      </w:r>
      <w:r w:rsidRPr="00804381">
        <w:rPr>
          <w:rFonts w:eastAsia="MS ??"/>
          <w:szCs w:val="22"/>
        </w:rPr>
        <w:t xml:space="preserve"> </w:t>
      </w:r>
      <w:r w:rsidRPr="001402FF">
        <w:rPr>
          <w:rFonts w:eastAsia="MS ??"/>
          <w:szCs w:val="22"/>
        </w:rPr>
        <w:t>Tablet</w:t>
      </w:r>
      <w:r>
        <w:rPr>
          <w:rFonts w:eastAsia="MS ??"/>
          <w:szCs w:val="22"/>
        </w:rPr>
        <w:t>ę</w:t>
      </w:r>
      <w:r w:rsidRPr="001402FF">
        <w:rPr>
          <w:rFonts w:eastAsia="MS ??"/>
          <w:szCs w:val="22"/>
        </w:rPr>
        <w:t xml:space="preserve"> nurykite </w:t>
      </w:r>
      <w:r>
        <w:rPr>
          <w:rFonts w:eastAsia="MS ??"/>
          <w:szCs w:val="22"/>
        </w:rPr>
        <w:t xml:space="preserve">sveiką </w:t>
      </w:r>
      <w:r w:rsidRPr="001402FF">
        <w:rPr>
          <w:rFonts w:eastAsia="MS ??"/>
          <w:szCs w:val="22"/>
        </w:rPr>
        <w:t xml:space="preserve">užgeriant </w:t>
      </w:r>
      <w:r>
        <w:rPr>
          <w:rFonts w:eastAsia="MS ??"/>
          <w:szCs w:val="22"/>
        </w:rPr>
        <w:t>vandeniu, geriau prieš valgį. Neviršykite rekomenduojamos dozės.</w:t>
      </w:r>
    </w:p>
    <w:p w14:paraId="3513F30C" w14:textId="77777777" w:rsidR="00192A1D" w:rsidRPr="001402FF" w:rsidRDefault="00192A1D" w:rsidP="00192A1D">
      <w:pPr>
        <w:rPr>
          <w:rFonts w:eastAsia="MS ??"/>
          <w:szCs w:val="22"/>
        </w:rPr>
      </w:pPr>
    </w:p>
    <w:p w14:paraId="595FF61D" w14:textId="77777777" w:rsidR="00192A1D" w:rsidRPr="00804381" w:rsidRDefault="00192A1D" w:rsidP="00192A1D">
      <w:pPr>
        <w:rPr>
          <w:rFonts w:eastAsia="MS ??"/>
          <w:b/>
          <w:szCs w:val="22"/>
        </w:rPr>
      </w:pPr>
      <w:r w:rsidRPr="00804381">
        <w:rPr>
          <w:b/>
          <w:snapToGrid w:val="0"/>
          <w:lang w:eastAsia="en-US"/>
        </w:rPr>
        <w:t>Vartojimas vaikams ir paaugliams</w:t>
      </w:r>
    </w:p>
    <w:p w14:paraId="51719FCF" w14:textId="77777777" w:rsidR="00192A1D" w:rsidRPr="001402FF" w:rsidRDefault="00192A1D" w:rsidP="00192A1D">
      <w:pPr>
        <w:rPr>
          <w:rFonts w:eastAsia="MS ??"/>
          <w:szCs w:val="22"/>
        </w:rPr>
      </w:pPr>
      <w:r>
        <w:rPr>
          <w:rFonts w:eastAsia="MS ??"/>
          <w:szCs w:val="22"/>
        </w:rPr>
        <w:t>Neduokite DARVEC</w:t>
      </w:r>
      <w:r w:rsidRPr="001402FF">
        <w:rPr>
          <w:rFonts w:eastAsia="MS ??"/>
          <w:szCs w:val="22"/>
        </w:rPr>
        <w:t xml:space="preserve"> </w:t>
      </w:r>
      <w:r>
        <w:rPr>
          <w:rFonts w:eastAsia="MS ??"/>
          <w:szCs w:val="22"/>
        </w:rPr>
        <w:t>12,5 mg plėvele dengtų tablečių jaunesniems kaip 14 metų vaikams</w:t>
      </w:r>
      <w:r w:rsidRPr="001402FF">
        <w:rPr>
          <w:rFonts w:eastAsia="MS ??"/>
          <w:szCs w:val="22"/>
        </w:rPr>
        <w:t>.</w:t>
      </w:r>
    </w:p>
    <w:p w14:paraId="0F0CA9E9" w14:textId="77777777" w:rsidR="00192A1D" w:rsidRDefault="00192A1D" w:rsidP="00192A1D">
      <w:pPr>
        <w:rPr>
          <w:rFonts w:eastAsia="MS ??"/>
          <w:szCs w:val="22"/>
        </w:rPr>
      </w:pPr>
    </w:p>
    <w:p w14:paraId="73DEFDB9" w14:textId="77777777" w:rsidR="00192A1D" w:rsidRPr="00FD5A09" w:rsidRDefault="00192A1D" w:rsidP="00192A1D">
      <w:pPr>
        <w:rPr>
          <w:rFonts w:eastAsia="MS ??"/>
          <w:b/>
          <w:szCs w:val="22"/>
        </w:rPr>
      </w:pPr>
      <w:r w:rsidRPr="00FD5A09">
        <w:rPr>
          <w:rFonts w:eastAsia="MS ??"/>
          <w:b/>
          <w:szCs w:val="22"/>
        </w:rPr>
        <w:t>Senyviems pacientams</w:t>
      </w:r>
    </w:p>
    <w:p w14:paraId="4CB8973F" w14:textId="77777777" w:rsidR="00192A1D" w:rsidRDefault="00192A1D" w:rsidP="00192A1D">
      <w:pPr>
        <w:rPr>
          <w:rFonts w:eastAsia="MS ??"/>
          <w:szCs w:val="22"/>
        </w:rPr>
      </w:pPr>
      <w:r>
        <w:rPr>
          <w:rFonts w:eastAsia="MS ??"/>
          <w:szCs w:val="22"/>
        </w:rPr>
        <w:t>Nusilpusiems senyviems pacientams naudokite mažiausią skausmą suvaldančią dozę.</w:t>
      </w:r>
    </w:p>
    <w:p w14:paraId="608F1B3C" w14:textId="77777777" w:rsidR="00192A1D" w:rsidRPr="001402FF" w:rsidRDefault="00192A1D" w:rsidP="00192A1D">
      <w:pPr>
        <w:rPr>
          <w:rFonts w:eastAsia="MS ??"/>
          <w:szCs w:val="22"/>
        </w:rPr>
      </w:pPr>
    </w:p>
    <w:p w14:paraId="6D14B458" w14:textId="77777777" w:rsidR="00192A1D" w:rsidRDefault="00192A1D" w:rsidP="00192A1D">
      <w:pPr>
        <w:rPr>
          <w:rFonts w:eastAsia="MS ??"/>
          <w:szCs w:val="22"/>
        </w:rPr>
      </w:pPr>
      <w:r w:rsidRPr="001402FF">
        <w:rPr>
          <w:rFonts w:eastAsia="MS ??"/>
          <w:szCs w:val="22"/>
        </w:rPr>
        <w:t>Ne</w:t>
      </w:r>
      <w:r>
        <w:rPr>
          <w:rFonts w:eastAsia="MS ??"/>
          <w:szCs w:val="22"/>
        </w:rPr>
        <w:t>gerkite diklofenako ilgiau negu</w:t>
      </w:r>
      <w:r w:rsidRPr="001402FF">
        <w:rPr>
          <w:rFonts w:eastAsia="MS ??"/>
          <w:szCs w:val="22"/>
        </w:rPr>
        <w:t xml:space="preserve"> 5 dienas skausmui</w:t>
      </w:r>
      <w:r>
        <w:rPr>
          <w:rFonts w:eastAsia="MS ??"/>
          <w:szCs w:val="22"/>
        </w:rPr>
        <w:t xml:space="preserve"> malšinti </w:t>
      </w:r>
      <w:r w:rsidRPr="001402FF">
        <w:rPr>
          <w:rFonts w:eastAsia="MS ??"/>
          <w:szCs w:val="22"/>
        </w:rPr>
        <w:t>ir ilgiau nei 3 dienas karščiavimui</w:t>
      </w:r>
      <w:r>
        <w:rPr>
          <w:rFonts w:eastAsia="MS ??"/>
          <w:szCs w:val="22"/>
        </w:rPr>
        <w:t xml:space="preserve"> mažinti</w:t>
      </w:r>
      <w:r w:rsidRPr="001402FF">
        <w:rPr>
          <w:rFonts w:eastAsia="MS ??"/>
          <w:szCs w:val="22"/>
        </w:rPr>
        <w:t xml:space="preserve">. </w:t>
      </w:r>
    </w:p>
    <w:p w14:paraId="4E579538" w14:textId="77777777" w:rsidR="00192A1D" w:rsidRDefault="00192A1D" w:rsidP="00192A1D">
      <w:pPr>
        <w:rPr>
          <w:rFonts w:eastAsia="MS ??"/>
          <w:szCs w:val="22"/>
        </w:rPr>
      </w:pPr>
    </w:p>
    <w:p w14:paraId="11046BEC" w14:textId="77777777" w:rsidR="00192A1D" w:rsidRPr="001402FF" w:rsidRDefault="00192A1D" w:rsidP="00192A1D">
      <w:pPr>
        <w:rPr>
          <w:rFonts w:eastAsia="MS ??"/>
          <w:szCs w:val="22"/>
        </w:rPr>
      </w:pPr>
      <w:r w:rsidRPr="001402FF">
        <w:rPr>
          <w:rFonts w:eastAsia="MS ??"/>
          <w:szCs w:val="22"/>
        </w:rPr>
        <w:t>Jei simptomai nelengvėja ar pa</w:t>
      </w:r>
      <w:r>
        <w:rPr>
          <w:rFonts w:eastAsia="MS ??"/>
          <w:szCs w:val="22"/>
        </w:rPr>
        <w:t>blogėja</w:t>
      </w:r>
      <w:r w:rsidRPr="001402FF">
        <w:rPr>
          <w:rFonts w:eastAsia="MS ??"/>
          <w:szCs w:val="22"/>
        </w:rPr>
        <w:t xml:space="preserve">, pasakykite </w:t>
      </w:r>
      <w:r>
        <w:rPr>
          <w:rFonts w:eastAsia="MS ??"/>
          <w:szCs w:val="22"/>
        </w:rPr>
        <w:t xml:space="preserve">savo </w:t>
      </w:r>
      <w:r w:rsidRPr="001402FF">
        <w:rPr>
          <w:rFonts w:eastAsia="MS ??"/>
          <w:szCs w:val="22"/>
        </w:rPr>
        <w:t xml:space="preserve">gydytojui, kad </w:t>
      </w:r>
      <w:r>
        <w:rPr>
          <w:rFonts w:eastAsia="MS ??"/>
          <w:szCs w:val="22"/>
        </w:rPr>
        <w:t>garantuoti</w:t>
      </w:r>
      <w:r w:rsidRPr="001402FF">
        <w:rPr>
          <w:rFonts w:eastAsia="MS ??"/>
          <w:szCs w:val="22"/>
        </w:rPr>
        <w:t xml:space="preserve">, jog </w:t>
      </w:r>
      <w:r>
        <w:rPr>
          <w:rFonts w:eastAsia="MS ??"/>
          <w:szCs w:val="22"/>
        </w:rPr>
        <w:t xml:space="preserve">jie </w:t>
      </w:r>
      <w:r w:rsidRPr="001402FF">
        <w:rPr>
          <w:rFonts w:eastAsia="MS ??"/>
          <w:szCs w:val="22"/>
        </w:rPr>
        <w:t xml:space="preserve">nėra </w:t>
      </w:r>
      <w:r>
        <w:rPr>
          <w:rFonts w:eastAsia="MS ??"/>
          <w:szCs w:val="22"/>
        </w:rPr>
        <w:t>dėl kitos ligos</w:t>
      </w:r>
      <w:r w:rsidRPr="001402FF">
        <w:rPr>
          <w:rFonts w:eastAsia="MS ??"/>
          <w:szCs w:val="22"/>
        </w:rPr>
        <w:t>.</w:t>
      </w:r>
    </w:p>
    <w:p w14:paraId="71AD09C2" w14:textId="77777777" w:rsidR="00192A1D" w:rsidRPr="001402FF" w:rsidRDefault="00192A1D" w:rsidP="00192A1D">
      <w:pPr>
        <w:rPr>
          <w:rFonts w:eastAsia="MS ??"/>
          <w:szCs w:val="22"/>
        </w:rPr>
      </w:pPr>
    </w:p>
    <w:p w14:paraId="165C4D31" w14:textId="77777777" w:rsidR="00192A1D" w:rsidRPr="001402FF" w:rsidRDefault="00192A1D" w:rsidP="00192A1D">
      <w:pPr>
        <w:ind w:left="567" w:hanging="567"/>
        <w:rPr>
          <w:rFonts w:eastAsia="MS ??"/>
          <w:b/>
          <w:bCs/>
          <w:szCs w:val="22"/>
        </w:rPr>
      </w:pPr>
      <w:r w:rsidRPr="001402FF">
        <w:rPr>
          <w:rFonts w:eastAsia="MS ??"/>
          <w:b/>
          <w:bCs/>
          <w:szCs w:val="22"/>
        </w:rPr>
        <w:t xml:space="preserve">Ką daryti pavartojus per didelę </w:t>
      </w:r>
      <w:r>
        <w:rPr>
          <w:rFonts w:eastAsia="MS ??"/>
          <w:b/>
          <w:bCs/>
          <w:szCs w:val="22"/>
        </w:rPr>
        <w:t xml:space="preserve">DARVEC </w:t>
      </w:r>
      <w:r w:rsidRPr="001402FF">
        <w:rPr>
          <w:rFonts w:eastAsia="MS ??"/>
          <w:b/>
          <w:bCs/>
          <w:szCs w:val="22"/>
        </w:rPr>
        <w:t>dozę</w:t>
      </w:r>
    </w:p>
    <w:p w14:paraId="6E0A1210" w14:textId="77777777" w:rsidR="00192A1D" w:rsidRDefault="00192A1D" w:rsidP="00192A1D">
      <w:pPr>
        <w:rPr>
          <w:rFonts w:eastAsia="MS ??"/>
          <w:bCs/>
          <w:szCs w:val="22"/>
        </w:rPr>
      </w:pPr>
      <w:r w:rsidRPr="001402FF">
        <w:rPr>
          <w:rFonts w:eastAsia="MS ??"/>
          <w:szCs w:val="22"/>
        </w:rPr>
        <w:t xml:space="preserve">Jei atsitiktinai </w:t>
      </w:r>
      <w:r>
        <w:rPr>
          <w:rFonts w:eastAsia="MS ??"/>
          <w:szCs w:val="22"/>
        </w:rPr>
        <w:t>išgerta per daug tablečių</w:t>
      </w:r>
      <w:r w:rsidRPr="001402FF">
        <w:rPr>
          <w:rFonts w:eastAsia="MS ??"/>
          <w:szCs w:val="22"/>
        </w:rPr>
        <w:t xml:space="preserve">, </w:t>
      </w:r>
      <w:r w:rsidRPr="001402FF">
        <w:rPr>
          <w:rFonts w:eastAsia="MS ??"/>
          <w:bCs/>
          <w:szCs w:val="22"/>
        </w:rPr>
        <w:t>nedels</w:t>
      </w:r>
      <w:r>
        <w:rPr>
          <w:rFonts w:eastAsia="MS ??"/>
          <w:bCs/>
          <w:szCs w:val="22"/>
        </w:rPr>
        <w:t>iant</w:t>
      </w:r>
      <w:r w:rsidRPr="001402FF">
        <w:rPr>
          <w:rFonts w:eastAsia="MS ??"/>
          <w:bCs/>
          <w:szCs w:val="22"/>
        </w:rPr>
        <w:t xml:space="preserve"> </w:t>
      </w:r>
      <w:r>
        <w:rPr>
          <w:rFonts w:eastAsia="MS ??"/>
          <w:bCs/>
          <w:szCs w:val="22"/>
        </w:rPr>
        <w:t>susisiekite su</w:t>
      </w:r>
      <w:r w:rsidRPr="001402FF">
        <w:rPr>
          <w:rFonts w:eastAsia="MS ??"/>
          <w:bCs/>
          <w:szCs w:val="22"/>
        </w:rPr>
        <w:t xml:space="preserve"> </w:t>
      </w:r>
      <w:r>
        <w:rPr>
          <w:rFonts w:eastAsia="MS ??"/>
          <w:bCs/>
          <w:szCs w:val="22"/>
        </w:rPr>
        <w:t xml:space="preserve">savo </w:t>
      </w:r>
      <w:r w:rsidRPr="001402FF">
        <w:rPr>
          <w:rFonts w:eastAsia="MS ??"/>
          <w:bCs/>
          <w:szCs w:val="22"/>
        </w:rPr>
        <w:t>gydytoj</w:t>
      </w:r>
      <w:r>
        <w:rPr>
          <w:rFonts w:eastAsia="MS ??"/>
          <w:bCs/>
          <w:szCs w:val="22"/>
        </w:rPr>
        <w:t>u</w:t>
      </w:r>
      <w:r w:rsidRPr="001402FF">
        <w:rPr>
          <w:rFonts w:eastAsia="MS ??"/>
          <w:bCs/>
          <w:szCs w:val="22"/>
        </w:rPr>
        <w:t xml:space="preserve"> arba vaistinink</w:t>
      </w:r>
      <w:r>
        <w:rPr>
          <w:rFonts w:eastAsia="MS ??"/>
          <w:bCs/>
          <w:szCs w:val="22"/>
        </w:rPr>
        <w:t>u. Jums gali reikėti medicininės priežiūros. Perdozavimo simptomai gali būti vėmimas, viduriavimas, galvos svaigimas, spengimas ausyse (</w:t>
      </w:r>
      <w:r w:rsidRPr="00811E0B">
        <w:rPr>
          <w:rFonts w:eastAsia="MS ??"/>
          <w:bCs/>
          <w:i/>
          <w:szCs w:val="22"/>
        </w:rPr>
        <w:t>tinnitus</w:t>
      </w:r>
      <w:r>
        <w:rPr>
          <w:rFonts w:eastAsia="MS ??"/>
          <w:bCs/>
          <w:szCs w:val="22"/>
        </w:rPr>
        <w:t>), konvulsijos/priepuoliai, stiprus skrandžio skausmas, kraujuotos arba juodos išmatos.</w:t>
      </w:r>
    </w:p>
    <w:p w14:paraId="1363D1AC" w14:textId="77777777" w:rsidR="00192A1D" w:rsidRPr="001402FF" w:rsidRDefault="00192A1D" w:rsidP="00192A1D">
      <w:pPr>
        <w:rPr>
          <w:rFonts w:eastAsia="MS ??"/>
          <w:szCs w:val="22"/>
        </w:rPr>
      </w:pPr>
    </w:p>
    <w:p w14:paraId="776F6FA6" w14:textId="77777777" w:rsidR="00192A1D" w:rsidRPr="001402FF" w:rsidRDefault="00192A1D" w:rsidP="00192A1D">
      <w:pPr>
        <w:rPr>
          <w:rFonts w:eastAsia="MS ??"/>
          <w:b/>
          <w:szCs w:val="22"/>
        </w:rPr>
      </w:pPr>
      <w:r w:rsidRPr="001402FF">
        <w:rPr>
          <w:rFonts w:eastAsia="MS ??"/>
          <w:b/>
          <w:szCs w:val="22"/>
        </w:rPr>
        <w:t xml:space="preserve">Pamiršus pavartoti </w:t>
      </w:r>
      <w:r>
        <w:rPr>
          <w:rFonts w:eastAsia="MS ??"/>
          <w:b/>
          <w:szCs w:val="22"/>
        </w:rPr>
        <w:t>DARVEC</w:t>
      </w:r>
    </w:p>
    <w:p w14:paraId="091B2E0A" w14:textId="77777777" w:rsidR="00192A1D" w:rsidRPr="001402FF" w:rsidRDefault="00192A1D" w:rsidP="00192A1D">
      <w:pPr>
        <w:rPr>
          <w:rFonts w:eastAsia="MS ??"/>
          <w:szCs w:val="22"/>
        </w:rPr>
      </w:pPr>
      <w:r w:rsidRPr="00DF1C23">
        <w:rPr>
          <w:noProof/>
          <w:snapToGrid w:val="0"/>
          <w:szCs w:val="24"/>
          <w:lang w:eastAsia="en-US"/>
        </w:rPr>
        <w:t>Negalima vartoti dvigubos dozės norint kompensuoti praleistą dozę</w:t>
      </w:r>
      <w:r w:rsidRPr="001402FF">
        <w:rPr>
          <w:rFonts w:eastAsia="MS ??"/>
          <w:szCs w:val="22"/>
        </w:rPr>
        <w:t>.</w:t>
      </w:r>
    </w:p>
    <w:p w14:paraId="72C1FD7C" w14:textId="77777777" w:rsidR="00192A1D" w:rsidRDefault="00192A1D" w:rsidP="00192A1D">
      <w:pPr>
        <w:rPr>
          <w:rFonts w:eastAsia="MS ??"/>
          <w:szCs w:val="22"/>
        </w:rPr>
      </w:pPr>
    </w:p>
    <w:p w14:paraId="172685AB" w14:textId="77777777" w:rsidR="00192A1D" w:rsidRPr="00DF1C23" w:rsidRDefault="00192A1D" w:rsidP="00192A1D">
      <w:pPr>
        <w:rPr>
          <w:rFonts w:eastAsia="MS ??"/>
          <w:szCs w:val="22"/>
        </w:rPr>
      </w:pPr>
      <w:r w:rsidRPr="00DF1C23">
        <w:rPr>
          <w:rFonts w:eastAsia="MS ??"/>
          <w:b/>
          <w:szCs w:val="22"/>
        </w:rPr>
        <w:t>Nustojus vartoti DARVEC</w:t>
      </w:r>
    </w:p>
    <w:p w14:paraId="3BE2C245" w14:textId="77777777" w:rsidR="00192A1D" w:rsidRDefault="00192A1D" w:rsidP="00192A1D">
      <w:pPr>
        <w:rPr>
          <w:rFonts w:eastAsia="MS ??"/>
          <w:szCs w:val="22"/>
        </w:rPr>
      </w:pPr>
      <w:r>
        <w:rPr>
          <w:rFonts w:eastAsia="MS ??"/>
          <w:szCs w:val="22"/>
        </w:rPr>
        <w:t>Vartokite diklofenako tik kai atsiranda simptomų.</w:t>
      </w:r>
    </w:p>
    <w:p w14:paraId="0543A00B" w14:textId="77777777" w:rsidR="00192A1D" w:rsidRDefault="00192A1D" w:rsidP="00192A1D">
      <w:pPr>
        <w:rPr>
          <w:rFonts w:eastAsia="MS ??"/>
          <w:szCs w:val="22"/>
        </w:rPr>
      </w:pPr>
    </w:p>
    <w:p w14:paraId="0E5F8AB5" w14:textId="77777777" w:rsidR="00192A1D" w:rsidRPr="00DF1C23" w:rsidRDefault="00192A1D" w:rsidP="00192A1D">
      <w:pPr>
        <w:rPr>
          <w:rFonts w:eastAsia="MS ??"/>
          <w:szCs w:val="22"/>
        </w:rPr>
      </w:pPr>
      <w:r w:rsidRPr="00DF1C23">
        <w:rPr>
          <w:rFonts w:eastAsia="MS ??"/>
          <w:szCs w:val="22"/>
        </w:rPr>
        <w:t>Jeigu kiltų daugiau klausimų dėl šio vaisto vartojimo, kreipkitės į gydytoją</w:t>
      </w:r>
      <w:r>
        <w:rPr>
          <w:rFonts w:eastAsia="MS ??"/>
          <w:szCs w:val="22"/>
        </w:rPr>
        <w:t xml:space="preserve"> </w:t>
      </w:r>
      <w:r w:rsidRPr="00DF1C23">
        <w:rPr>
          <w:rFonts w:eastAsia="MS ??"/>
          <w:szCs w:val="22"/>
        </w:rPr>
        <w:t>arba</w:t>
      </w:r>
      <w:r>
        <w:rPr>
          <w:rFonts w:eastAsia="MS ??"/>
          <w:szCs w:val="22"/>
        </w:rPr>
        <w:t xml:space="preserve"> </w:t>
      </w:r>
      <w:r w:rsidRPr="00DF1C23">
        <w:rPr>
          <w:rFonts w:eastAsia="MS ??"/>
          <w:szCs w:val="22"/>
        </w:rPr>
        <w:t>vaistininką.</w:t>
      </w:r>
    </w:p>
    <w:p w14:paraId="02590AE3" w14:textId="77777777" w:rsidR="00192A1D" w:rsidRPr="001402FF" w:rsidRDefault="00192A1D" w:rsidP="00192A1D">
      <w:pPr>
        <w:rPr>
          <w:rFonts w:eastAsia="MS ??"/>
          <w:szCs w:val="22"/>
        </w:rPr>
      </w:pPr>
    </w:p>
    <w:p w14:paraId="2D0364BB" w14:textId="77777777" w:rsidR="00192A1D" w:rsidRPr="001402FF" w:rsidRDefault="00192A1D" w:rsidP="00192A1D">
      <w:pPr>
        <w:rPr>
          <w:rFonts w:eastAsia="MS ??"/>
          <w:szCs w:val="22"/>
        </w:rPr>
      </w:pPr>
    </w:p>
    <w:p w14:paraId="763C3199" w14:textId="77777777" w:rsidR="00192A1D" w:rsidRPr="001402FF" w:rsidRDefault="00192A1D" w:rsidP="00192A1D">
      <w:pPr>
        <w:ind w:left="567" w:hanging="567"/>
        <w:rPr>
          <w:rFonts w:eastAsia="MS ??"/>
          <w:b/>
          <w:szCs w:val="22"/>
        </w:rPr>
      </w:pPr>
      <w:r w:rsidRPr="001402FF">
        <w:rPr>
          <w:rFonts w:eastAsia="MS ??"/>
          <w:b/>
          <w:szCs w:val="22"/>
        </w:rPr>
        <w:t>4.</w:t>
      </w:r>
      <w:r w:rsidRPr="001402FF">
        <w:rPr>
          <w:rFonts w:eastAsia="MS ??"/>
          <w:b/>
          <w:szCs w:val="22"/>
        </w:rPr>
        <w:tab/>
        <w:t>Galimas šalutinis poveikis</w:t>
      </w:r>
      <w:r w:rsidRPr="001402FF" w:rsidDel="00C85B83">
        <w:rPr>
          <w:rFonts w:eastAsia="MS ??"/>
          <w:b/>
          <w:szCs w:val="22"/>
        </w:rPr>
        <w:t xml:space="preserve"> </w:t>
      </w:r>
    </w:p>
    <w:p w14:paraId="7E47BF5A" w14:textId="77777777" w:rsidR="00192A1D" w:rsidRPr="001402FF" w:rsidRDefault="00192A1D" w:rsidP="00192A1D">
      <w:pPr>
        <w:rPr>
          <w:rFonts w:eastAsia="MS ??"/>
          <w:szCs w:val="22"/>
        </w:rPr>
      </w:pPr>
    </w:p>
    <w:p w14:paraId="2184DACE" w14:textId="77777777" w:rsidR="00192A1D" w:rsidRPr="001402FF" w:rsidRDefault="00192A1D" w:rsidP="00192A1D">
      <w:pPr>
        <w:rPr>
          <w:rFonts w:eastAsia="MS ??"/>
          <w:szCs w:val="22"/>
        </w:rPr>
      </w:pPr>
      <w:r w:rsidRPr="001402FF">
        <w:rPr>
          <w:rFonts w:eastAsia="MS ??"/>
          <w:szCs w:val="22"/>
        </w:rPr>
        <w:t>Šis vaistas, kaip ir visi kiti, gali sukelti šalutinį poveikį, nors jis pasireiškia ne visiems žmonėms.</w:t>
      </w:r>
    </w:p>
    <w:p w14:paraId="00CAD51A" w14:textId="77777777" w:rsidR="00192A1D" w:rsidRPr="001402FF" w:rsidRDefault="00192A1D" w:rsidP="00192A1D">
      <w:pPr>
        <w:rPr>
          <w:rFonts w:eastAsia="MS ??"/>
          <w:szCs w:val="22"/>
        </w:rPr>
      </w:pPr>
    </w:p>
    <w:p w14:paraId="005DE5C5" w14:textId="77777777" w:rsidR="00192A1D" w:rsidRDefault="00192A1D" w:rsidP="00192A1D">
      <w:pPr>
        <w:rPr>
          <w:rFonts w:eastAsia="MS ??"/>
          <w:szCs w:val="22"/>
        </w:rPr>
      </w:pPr>
      <w:r>
        <w:rPr>
          <w:rFonts w:eastAsia="MS ??"/>
          <w:szCs w:val="22"/>
        </w:rPr>
        <w:t>Kiekvienoje dažnio grupėje nepageidaujamos reakcijos į vaistą yra pateiktos mažėjančio sunkumo tvarka.</w:t>
      </w:r>
    </w:p>
    <w:p w14:paraId="2D446733" w14:textId="77777777" w:rsidR="00192A1D" w:rsidRDefault="00192A1D" w:rsidP="00192A1D">
      <w:pPr>
        <w:rPr>
          <w:rFonts w:eastAsia="MS ??"/>
          <w:szCs w:val="22"/>
        </w:rPr>
      </w:pPr>
      <w:r>
        <w:rPr>
          <w:rFonts w:eastAsia="MS ??"/>
          <w:szCs w:val="22"/>
        </w:rPr>
        <w:t>Toliau išvardytas šalutinis poveikis taip pat apima šalutinį poveikį, apie kurį buvo pranešta diklofenako ilgalaikio vartojimo didelėmis dozėmis metu.</w:t>
      </w:r>
    </w:p>
    <w:p w14:paraId="3437CA15" w14:textId="77777777" w:rsidR="00192A1D" w:rsidRPr="001402FF" w:rsidRDefault="00192A1D" w:rsidP="00192A1D">
      <w:pPr>
        <w:rPr>
          <w:rFonts w:eastAsia="MS ??"/>
          <w:szCs w:val="22"/>
        </w:rPr>
      </w:pPr>
    </w:p>
    <w:p w14:paraId="5B505EB2" w14:textId="77777777" w:rsidR="00192A1D" w:rsidRPr="001402FF" w:rsidRDefault="00192A1D" w:rsidP="00192A1D">
      <w:pPr>
        <w:tabs>
          <w:tab w:val="left" w:pos="0"/>
          <w:tab w:val="left" w:pos="567"/>
        </w:tabs>
        <w:rPr>
          <w:rFonts w:eastAsia="MS ??"/>
          <w:szCs w:val="22"/>
        </w:rPr>
      </w:pPr>
      <w:r w:rsidRPr="00534875">
        <w:rPr>
          <w:b/>
          <w:bCs/>
          <w:noProof/>
          <w:snapToGrid w:val="0"/>
          <w:szCs w:val="22"/>
          <w:lang w:eastAsia="en-US"/>
        </w:rPr>
        <w:t xml:space="preserve">Dažni šalutinio poveikio reiškiniai </w:t>
      </w:r>
      <w:r w:rsidRPr="00407C31">
        <w:rPr>
          <w:b/>
        </w:rPr>
        <w:t xml:space="preserve">(gali pasireikšti </w:t>
      </w:r>
      <w:r w:rsidRPr="00534875">
        <w:rPr>
          <w:b/>
          <w:bCs/>
          <w:noProof/>
          <w:snapToGrid w:val="0"/>
          <w:szCs w:val="22"/>
          <w:lang w:eastAsia="en-US"/>
        </w:rPr>
        <w:t>rečiau</w:t>
      </w:r>
      <w:r w:rsidRPr="00407C31">
        <w:rPr>
          <w:b/>
        </w:rPr>
        <w:t xml:space="preserve"> kaip 1 iš 10 </w:t>
      </w:r>
      <w:r w:rsidRPr="00534875">
        <w:rPr>
          <w:b/>
          <w:bCs/>
          <w:noProof/>
          <w:snapToGrid w:val="0"/>
          <w:szCs w:val="22"/>
          <w:lang w:eastAsia="en-US"/>
        </w:rPr>
        <w:t>asmenų)</w:t>
      </w:r>
      <w:r>
        <w:rPr>
          <w:b/>
          <w:bCs/>
          <w:noProof/>
          <w:snapToGrid w:val="0"/>
          <w:szCs w:val="22"/>
          <w:lang w:eastAsia="en-US"/>
        </w:rPr>
        <w:t>:</w:t>
      </w:r>
    </w:p>
    <w:p w14:paraId="354DAF0D" w14:textId="77777777" w:rsidR="00192A1D" w:rsidRPr="001402FF" w:rsidRDefault="00192A1D" w:rsidP="00192A1D">
      <w:pPr>
        <w:numPr>
          <w:ilvl w:val="0"/>
          <w:numId w:val="26"/>
        </w:numPr>
        <w:tabs>
          <w:tab w:val="clear" w:pos="720"/>
          <w:tab w:val="num" w:pos="567"/>
        </w:tabs>
        <w:ind w:left="567" w:hanging="567"/>
        <w:rPr>
          <w:rFonts w:eastAsia="MS ??"/>
          <w:szCs w:val="22"/>
        </w:rPr>
      </w:pPr>
      <w:r>
        <w:rPr>
          <w:rFonts w:eastAsia="MS ??"/>
          <w:szCs w:val="22"/>
        </w:rPr>
        <w:t>G</w:t>
      </w:r>
      <w:r w:rsidRPr="001402FF">
        <w:rPr>
          <w:rFonts w:eastAsia="MS ??"/>
          <w:szCs w:val="22"/>
        </w:rPr>
        <w:t xml:space="preserve">alvos skausmas, </w:t>
      </w:r>
      <w:r>
        <w:rPr>
          <w:rFonts w:eastAsia="MS ??"/>
          <w:szCs w:val="22"/>
        </w:rPr>
        <w:t>svaigulys.</w:t>
      </w:r>
    </w:p>
    <w:p w14:paraId="00415E24" w14:textId="77777777" w:rsidR="00192A1D" w:rsidRDefault="00192A1D" w:rsidP="00192A1D">
      <w:pPr>
        <w:numPr>
          <w:ilvl w:val="0"/>
          <w:numId w:val="26"/>
        </w:numPr>
        <w:tabs>
          <w:tab w:val="clear" w:pos="720"/>
          <w:tab w:val="num" w:pos="567"/>
        </w:tabs>
        <w:ind w:left="567" w:hanging="567"/>
        <w:rPr>
          <w:rFonts w:eastAsia="MS ??"/>
          <w:szCs w:val="22"/>
        </w:rPr>
      </w:pPr>
      <w:r>
        <w:rPr>
          <w:rFonts w:eastAsia="MS ??"/>
          <w:szCs w:val="22"/>
        </w:rPr>
        <w:t>Pusiausvyros sutrikimas, susijęs supykinimu (galvos svaigimas).</w:t>
      </w:r>
    </w:p>
    <w:p w14:paraId="66C54B71" w14:textId="77777777" w:rsidR="00192A1D" w:rsidRPr="001402FF" w:rsidRDefault="00192A1D" w:rsidP="00192A1D">
      <w:pPr>
        <w:numPr>
          <w:ilvl w:val="0"/>
          <w:numId w:val="26"/>
        </w:numPr>
        <w:tabs>
          <w:tab w:val="clear" w:pos="720"/>
          <w:tab w:val="num" w:pos="567"/>
        </w:tabs>
        <w:ind w:left="567" w:hanging="567"/>
        <w:rPr>
          <w:rFonts w:eastAsia="MS ??"/>
          <w:szCs w:val="22"/>
        </w:rPr>
      </w:pPr>
      <w:r>
        <w:rPr>
          <w:rFonts w:eastAsia="MS ??"/>
          <w:szCs w:val="22"/>
        </w:rPr>
        <w:t>P</w:t>
      </w:r>
      <w:r w:rsidRPr="001402FF">
        <w:rPr>
          <w:rFonts w:eastAsia="MS ??"/>
          <w:szCs w:val="22"/>
        </w:rPr>
        <w:t>ykinimas,</w:t>
      </w:r>
      <w:r>
        <w:rPr>
          <w:rFonts w:eastAsia="MS ??"/>
          <w:szCs w:val="22"/>
        </w:rPr>
        <w:t xml:space="preserve"> </w:t>
      </w:r>
      <w:r w:rsidRPr="001402FF">
        <w:rPr>
          <w:rFonts w:eastAsia="MS ??"/>
          <w:szCs w:val="22"/>
        </w:rPr>
        <w:t>vėmimas, viduriavimas,</w:t>
      </w:r>
      <w:r>
        <w:rPr>
          <w:rFonts w:eastAsia="MS ??"/>
          <w:szCs w:val="22"/>
        </w:rPr>
        <w:t xml:space="preserve"> virškinimo sutrikimas, </w:t>
      </w:r>
      <w:r w:rsidRPr="001402FF">
        <w:rPr>
          <w:rFonts w:eastAsia="MS ??"/>
          <w:szCs w:val="22"/>
        </w:rPr>
        <w:t>pilvo skausmas, pilvo pūtimas, apetit</w:t>
      </w:r>
      <w:r>
        <w:rPr>
          <w:rFonts w:eastAsia="MS ??"/>
          <w:szCs w:val="22"/>
        </w:rPr>
        <w:t>o netekimas.</w:t>
      </w:r>
    </w:p>
    <w:p w14:paraId="39EC0904" w14:textId="77777777" w:rsidR="00192A1D" w:rsidRDefault="00192A1D" w:rsidP="00192A1D">
      <w:pPr>
        <w:numPr>
          <w:ilvl w:val="0"/>
          <w:numId w:val="26"/>
        </w:numPr>
        <w:tabs>
          <w:tab w:val="clear" w:pos="720"/>
          <w:tab w:val="num" w:pos="567"/>
        </w:tabs>
        <w:ind w:left="567" w:hanging="567"/>
        <w:rPr>
          <w:rFonts w:eastAsia="MS ??"/>
          <w:szCs w:val="22"/>
        </w:rPr>
      </w:pPr>
      <w:r>
        <w:rPr>
          <w:rFonts w:eastAsia="MS ??"/>
          <w:szCs w:val="22"/>
        </w:rPr>
        <w:t>Kepenų funkcijos pokytis (pvz., transaminazių aktyvumo pokytis).</w:t>
      </w:r>
    </w:p>
    <w:p w14:paraId="2F22B3F3" w14:textId="77777777" w:rsidR="00192A1D" w:rsidRPr="001402FF" w:rsidRDefault="00192A1D" w:rsidP="00192A1D">
      <w:pPr>
        <w:numPr>
          <w:ilvl w:val="0"/>
          <w:numId w:val="26"/>
        </w:numPr>
        <w:tabs>
          <w:tab w:val="clear" w:pos="720"/>
          <w:tab w:val="num" w:pos="567"/>
        </w:tabs>
        <w:ind w:left="567" w:hanging="567"/>
        <w:rPr>
          <w:rFonts w:eastAsia="MS ??"/>
          <w:szCs w:val="22"/>
        </w:rPr>
      </w:pPr>
      <w:r>
        <w:rPr>
          <w:rFonts w:eastAsia="MS ??"/>
          <w:szCs w:val="22"/>
        </w:rPr>
        <w:t>I</w:t>
      </w:r>
      <w:r w:rsidRPr="001402FF">
        <w:rPr>
          <w:rFonts w:eastAsia="MS ??"/>
          <w:szCs w:val="22"/>
        </w:rPr>
        <w:t>šbėrimas</w:t>
      </w:r>
      <w:r>
        <w:rPr>
          <w:rFonts w:eastAsia="MS ??"/>
          <w:szCs w:val="22"/>
        </w:rPr>
        <w:t>.</w:t>
      </w:r>
    </w:p>
    <w:p w14:paraId="615E2E6B" w14:textId="77777777" w:rsidR="00192A1D" w:rsidRPr="001402FF" w:rsidRDefault="00192A1D" w:rsidP="00192A1D">
      <w:pPr>
        <w:rPr>
          <w:rFonts w:eastAsia="MS ??"/>
          <w:szCs w:val="22"/>
        </w:rPr>
      </w:pPr>
    </w:p>
    <w:p w14:paraId="7527A119" w14:textId="77777777" w:rsidR="00192A1D" w:rsidRPr="001402FF" w:rsidRDefault="00192A1D" w:rsidP="00192A1D">
      <w:pPr>
        <w:rPr>
          <w:rFonts w:eastAsia="MS ??"/>
          <w:szCs w:val="22"/>
        </w:rPr>
      </w:pPr>
      <w:r w:rsidRPr="0078677E">
        <w:rPr>
          <w:b/>
          <w:bCs/>
          <w:noProof/>
          <w:snapToGrid w:val="0"/>
          <w:szCs w:val="22"/>
          <w:lang w:eastAsia="en-US"/>
        </w:rPr>
        <w:t xml:space="preserve">Reti šalutinio poveikio reiškiniai </w:t>
      </w:r>
      <w:r w:rsidRPr="00407C31">
        <w:rPr>
          <w:b/>
        </w:rPr>
        <w:t xml:space="preserve">(gali pasireikšti </w:t>
      </w:r>
      <w:r w:rsidRPr="0078677E">
        <w:rPr>
          <w:b/>
          <w:bCs/>
          <w:noProof/>
          <w:snapToGrid w:val="0"/>
          <w:szCs w:val="22"/>
          <w:lang w:eastAsia="en-US"/>
        </w:rPr>
        <w:t>rečiau</w:t>
      </w:r>
      <w:r w:rsidRPr="00407C31">
        <w:rPr>
          <w:b/>
        </w:rPr>
        <w:t xml:space="preserve"> kaip 1 iš </w:t>
      </w:r>
      <w:r w:rsidRPr="0078677E">
        <w:rPr>
          <w:b/>
          <w:bCs/>
          <w:noProof/>
          <w:snapToGrid w:val="0"/>
          <w:szCs w:val="22"/>
          <w:lang w:eastAsia="en-US"/>
        </w:rPr>
        <w:t>1 000 asmenų):</w:t>
      </w:r>
    </w:p>
    <w:p w14:paraId="0C5C414F" w14:textId="77777777" w:rsidR="00192A1D" w:rsidRDefault="00192A1D" w:rsidP="00192A1D">
      <w:pPr>
        <w:numPr>
          <w:ilvl w:val="0"/>
          <w:numId w:val="26"/>
        </w:numPr>
        <w:tabs>
          <w:tab w:val="clear" w:pos="720"/>
          <w:tab w:val="num" w:pos="567"/>
        </w:tabs>
        <w:ind w:left="567" w:hanging="567"/>
        <w:rPr>
          <w:rFonts w:eastAsia="MS ??"/>
          <w:szCs w:val="22"/>
        </w:rPr>
      </w:pPr>
      <w:r>
        <w:rPr>
          <w:rFonts w:eastAsia="MS ??"/>
          <w:szCs w:val="22"/>
        </w:rPr>
        <w:t>Padidėjęs jautrumas, alerginės reakcijos, įskaitant hipotenziją ir šoką (žemas kraujospūdis, blyškumas, nerimavimas, silpnas dažnas pulsas, šalta ir drėgna oda, pritemusi sąmonė).</w:t>
      </w:r>
    </w:p>
    <w:p w14:paraId="4A4225AD" w14:textId="77777777" w:rsidR="00192A1D" w:rsidRDefault="00192A1D" w:rsidP="00192A1D">
      <w:pPr>
        <w:numPr>
          <w:ilvl w:val="0"/>
          <w:numId w:val="26"/>
        </w:numPr>
        <w:tabs>
          <w:tab w:val="clear" w:pos="720"/>
          <w:tab w:val="num" w:pos="567"/>
        </w:tabs>
        <w:ind w:left="567" w:hanging="567"/>
        <w:rPr>
          <w:rFonts w:eastAsia="MS ??"/>
          <w:szCs w:val="22"/>
        </w:rPr>
      </w:pPr>
      <w:r>
        <w:rPr>
          <w:rFonts w:eastAsia="MS ??"/>
          <w:szCs w:val="22"/>
        </w:rPr>
        <w:t>Apsnūdimas.</w:t>
      </w:r>
    </w:p>
    <w:p w14:paraId="66AC3D9B" w14:textId="77777777" w:rsidR="00192A1D" w:rsidRPr="00512DDB" w:rsidRDefault="00192A1D" w:rsidP="00192A1D">
      <w:pPr>
        <w:numPr>
          <w:ilvl w:val="0"/>
          <w:numId w:val="26"/>
        </w:numPr>
        <w:tabs>
          <w:tab w:val="clear" w:pos="720"/>
          <w:tab w:val="num" w:pos="567"/>
        </w:tabs>
        <w:ind w:left="567" w:hanging="567"/>
        <w:rPr>
          <w:rFonts w:eastAsia="MS ??"/>
          <w:szCs w:val="22"/>
        </w:rPr>
      </w:pPr>
      <w:r>
        <w:rPr>
          <w:rFonts w:eastAsia="MS ??"/>
          <w:szCs w:val="22"/>
        </w:rPr>
        <w:t>S</w:t>
      </w:r>
      <w:r w:rsidRPr="00512DDB">
        <w:rPr>
          <w:rFonts w:eastAsia="MS ??"/>
          <w:szCs w:val="22"/>
        </w:rPr>
        <w:t xml:space="preserve">taiga pasunkėjęs kvėpavimas, </w:t>
      </w:r>
      <w:r>
        <w:rPr>
          <w:rFonts w:eastAsia="MS ??"/>
          <w:szCs w:val="22"/>
        </w:rPr>
        <w:t>ankštumo</w:t>
      </w:r>
      <w:r w:rsidRPr="00512DDB">
        <w:rPr>
          <w:rFonts w:eastAsia="MS ??"/>
          <w:szCs w:val="22"/>
        </w:rPr>
        <w:t xml:space="preserve"> pojūtis krūtinėje su švokš</w:t>
      </w:r>
      <w:r>
        <w:rPr>
          <w:rFonts w:eastAsia="MS ??"/>
          <w:szCs w:val="22"/>
        </w:rPr>
        <w:t>timu ar</w:t>
      </w:r>
      <w:r w:rsidRPr="00512DDB">
        <w:rPr>
          <w:rFonts w:eastAsia="MS ??"/>
          <w:szCs w:val="22"/>
        </w:rPr>
        <w:t xml:space="preserve"> kosuliu (astmos požymiai)</w:t>
      </w:r>
      <w:r>
        <w:rPr>
          <w:rFonts w:eastAsia="MS ??"/>
          <w:szCs w:val="22"/>
        </w:rPr>
        <w:t>, įskaitant dusulį</w:t>
      </w:r>
      <w:r w:rsidRPr="00512DDB">
        <w:rPr>
          <w:rFonts w:eastAsia="MS ??"/>
          <w:szCs w:val="22"/>
        </w:rPr>
        <w:t>;</w:t>
      </w:r>
    </w:p>
    <w:p w14:paraId="78C44264" w14:textId="77777777" w:rsidR="00192A1D" w:rsidRDefault="00192A1D" w:rsidP="00192A1D">
      <w:pPr>
        <w:numPr>
          <w:ilvl w:val="0"/>
          <w:numId w:val="26"/>
        </w:numPr>
        <w:tabs>
          <w:tab w:val="clear" w:pos="720"/>
          <w:tab w:val="num" w:pos="567"/>
        </w:tabs>
        <w:ind w:left="567" w:hanging="567"/>
        <w:rPr>
          <w:rFonts w:eastAsia="MS ??"/>
          <w:szCs w:val="22"/>
        </w:rPr>
      </w:pPr>
      <w:r>
        <w:rPr>
          <w:rFonts w:eastAsia="MS ??"/>
          <w:szCs w:val="22"/>
        </w:rPr>
        <w:t>Skrandžio uždegimas, kraujavimas iš virškinimo trakto, vėmimas krauju, viduriavimas juodomis ar kraujuotomis išmatomis, virškinimo trakto opos (su kraujavimu ir prakiurimu arba be jų).</w:t>
      </w:r>
    </w:p>
    <w:p w14:paraId="1C33E36D" w14:textId="77777777" w:rsidR="00192A1D" w:rsidRDefault="00192A1D" w:rsidP="00192A1D">
      <w:pPr>
        <w:numPr>
          <w:ilvl w:val="0"/>
          <w:numId w:val="26"/>
        </w:numPr>
        <w:tabs>
          <w:tab w:val="clear" w:pos="720"/>
          <w:tab w:val="num" w:pos="567"/>
        </w:tabs>
        <w:ind w:left="567" w:hanging="567"/>
        <w:rPr>
          <w:rFonts w:eastAsia="MS ??"/>
          <w:szCs w:val="22"/>
        </w:rPr>
      </w:pPr>
      <w:r>
        <w:rPr>
          <w:rFonts w:eastAsia="MS ??"/>
          <w:szCs w:val="22"/>
        </w:rPr>
        <w:t>Kepenų uždegimas (hepatitas), odos ar akių pageltimas (gelta), kepenų sutrikimas.</w:t>
      </w:r>
    </w:p>
    <w:p w14:paraId="0DA8920F" w14:textId="77777777" w:rsidR="00192A1D" w:rsidRDefault="00192A1D" w:rsidP="00192A1D">
      <w:pPr>
        <w:numPr>
          <w:ilvl w:val="0"/>
          <w:numId w:val="26"/>
        </w:numPr>
        <w:tabs>
          <w:tab w:val="clear" w:pos="720"/>
          <w:tab w:val="num" w:pos="567"/>
        </w:tabs>
        <w:ind w:left="567" w:hanging="567"/>
        <w:rPr>
          <w:rFonts w:eastAsia="MS ??"/>
          <w:szCs w:val="22"/>
        </w:rPr>
      </w:pPr>
      <w:r>
        <w:rPr>
          <w:rFonts w:eastAsia="MS ??"/>
          <w:szCs w:val="22"/>
        </w:rPr>
        <w:t>Išbėrimas su stipriu niežuliu ir dilgėline.</w:t>
      </w:r>
    </w:p>
    <w:p w14:paraId="16F80B8A" w14:textId="77777777" w:rsidR="00192A1D" w:rsidRDefault="00192A1D" w:rsidP="00192A1D">
      <w:pPr>
        <w:numPr>
          <w:ilvl w:val="0"/>
          <w:numId w:val="26"/>
        </w:numPr>
        <w:tabs>
          <w:tab w:val="clear" w:pos="720"/>
          <w:tab w:val="num" w:pos="567"/>
        </w:tabs>
        <w:ind w:left="567" w:hanging="567"/>
        <w:rPr>
          <w:rFonts w:eastAsia="MS ??"/>
          <w:szCs w:val="22"/>
        </w:rPr>
      </w:pPr>
      <w:r>
        <w:rPr>
          <w:rFonts w:eastAsia="MS ??"/>
          <w:szCs w:val="22"/>
        </w:rPr>
        <w:t>Rankų, plaštakų, kojų ir pėdų patinimas.</w:t>
      </w:r>
    </w:p>
    <w:p w14:paraId="44DF688D" w14:textId="77777777" w:rsidR="00192A1D" w:rsidRDefault="00192A1D" w:rsidP="00192A1D">
      <w:pPr>
        <w:rPr>
          <w:rFonts w:eastAsia="MS ??"/>
          <w:szCs w:val="22"/>
        </w:rPr>
      </w:pPr>
    </w:p>
    <w:p w14:paraId="49BAC4A3" w14:textId="77777777" w:rsidR="00192A1D" w:rsidRPr="001402FF" w:rsidRDefault="00192A1D" w:rsidP="00192A1D">
      <w:pPr>
        <w:rPr>
          <w:rFonts w:eastAsia="MS ??"/>
          <w:szCs w:val="22"/>
        </w:rPr>
      </w:pPr>
      <w:r w:rsidRPr="0078677E">
        <w:rPr>
          <w:b/>
          <w:bCs/>
          <w:noProof/>
          <w:snapToGrid w:val="0"/>
          <w:szCs w:val="22"/>
          <w:lang w:eastAsia="en-US"/>
        </w:rPr>
        <w:t xml:space="preserve">Labai reti šalutinio poveikio reiškiniai </w:t>
      </w:r>
      <w:r w:rsidRPr="00407C31">
        <w:rPr>
          <w:b/>
        </w:rPr>
        <w:t xml:space="preserve">(gali pasireikšti </w:t>
      </w:r>
      <w:r w:rsidRPr="0078677E">
        <w:rPr>
          <w:b/>
          <w:bCs/>
          <w:noProof/>
          <w:snapToGrid w:val="0"/>
          <w:szCs w:val="22"/>
          <w:lang w:eastAsia="en-US"/>
        </w:rPr>
        <w:t>rečiau</w:t>
      </w:r>
      <w:r w:rsidRPr="00407C31">
        <w:rPr>
          <w:b/>
        </w:rPr>
        <w:t xml:space="preserve"> kaip 1 iš </w:t>
      </w:r>
      <w:r w:rsidRPr="0078677E">
        <w:rPr>
          <w:b/>
          <w:bCs/>
          <w:noProof/>
          <w:snapToGrid w:val="0"/>
          <w:szCs w:val="22"/>
          <w:lang w:eastAsia="en-US"/>
        </w:rPr>
        <w:t>10 000 asmenų</w:t>
      </w:r>
      <w:r>
        <w:rPr>
          <w:rFonts w:eastAsia="MS ??"/>
          <w:b/>
          <w:szCs w:val="22"/>
        </w:rPr>
        <w:t>):</w:t>
      </w:r>
    </w:p>
    <w:p w14:paraId="1D166BC5" w14:textId="77777777" w:rsidR="00192A1D" w:rsidRDefault="00192A1D" w:rsidP="00192A1D">
      <w:pPr>
        <w:numPr>
          <w:ilvl w:val="0"/>
          <w:numId w:val="26"/>
        </w:numPr>
        <w:tabs>
          <w:tab w:val="clear" w:pos="720"/>
          <w:tab w:val="num" w:pos="567"/>
        </w:tabs>
        <w:ind w:left="567" w:hanging="567"/>
        <w:rPr>
          <w:rFonts w:eastAsia="MS ??"/>
          <w:szCs w:val="22"/>
        </w:rPr>
      </w:pPr>
      <w:r>
        <w:rPr>
          <w:rFonts w:eastAsia="MS ??"/>
          <w:szCs w:val="22"/>
        </w:rPr>
        <w:t>Kraujo sutrikimai, įskaitant trombocitopeniją (kraujo plokštelių skaičiaus sumažėjimas), susijusią su kraujosruvomis (mėlynėmis) ir polinkiu į kraujavimą; leukopenija (baltųjų kraujo ląstelių skaičiaus sumažėjimas),</w:t>
      </w:r>
      <w:r w:rsidRPr="00512DDB">
        <w:rPr>
          <w:rFonts w:eastAsia="MS ??"/>
          <w:szCs w:val="22"/>
        </w:rPr>
        <w:t xml:space="preserve"> </w:t>
      </w:r>
      <w:r>
        <w:rPr>
          <w:rFonts w:eastAsia="MS ??"/>
          <w:szCs w:val="22"/>
        </w:rPr>
        <w:t>lydima padidėjusio imlumo infekcijoms;</w:t>
      </w:r>
      <w:r w:rsidRPr="00512DDB">
        <w:rPr>
          <w:rFonts w:eastAsia="MS ??"/>
          <w:szCs w:val="22"/>
        </w:rPr>
        <w:t xml:space="preserve"> </w:t>
      </w:r>
      <w:r>
        <w:rPr>
          <w:rFonts w:eastAsia="MS ??"/>
          <w:szCs w:val="22"/>
        </w:rPr>
        <w:t>anemija (raudonųjų kraujo ląstelių skaičiaus sumažėjimas),</w:t>
      </w:r>
      <w:r w:rsidRPr="00512DDB">
        <w:rPr>
          <w:rFonts w:eastAsia="MS ??"/>
          <w:szCs w:val="22"/>
        </w:rPr>
        <w:t xml:space="preserve"> </w:t>
      </w:r>
      <w:r>
        <w:rPr>
          <w:rFonts w:eastAsia="MS ??"/>
          <w:szCs w:val="22"/>
        </w:rPr>
        <w:t>įskaitant hemolizinę ir aplazinę anemiją; agranulocitozė, labai sunkus kraujo sutrikimas dėl kaulų čiulpų negalėjimo gaminti pakankamai naujų kraujo ląstelių, kurios pakeistų senas kraujo ląsteles, lydimas netikėtai aukštos temperatūros, gerklės skausmo ir opų burnoje.</w:t>
      </w:r>
    </w:p>
    <w:p w14:paraId="00313425" w14:textId="77777777" w:rsidR="00192A1D" w:rsidRDefault="00192A1D" w:rsidP="00192A1D">
      <w:pPr>
        <w:numPr>
          <w:ilvl w:val="0"/>
          <w:numId w:val="26"/>
        </w:numPr>
        <w:tabs>
          <w:tab w:val="clear" w:pos="720"/>
          <w:tab w:val="num" w:pos="567"/>
        </w:tabs>
        <w:ind w:left="567" w:hanging="567"/>
        <w:rPr>
          <w:rFonts w:eastAsia="MS ??"/>
          <w:szCs w:val="22"/>
        </w:rPr>
      </w:pPr>
      <w:r>
        <w:rPr>
          <w:rFonts w:eastAsia="MS ??"/>
          <w:szCs w:val="22"/>
        </w:rPr>
        <w:t>Staigus skysčio susikaupimas odoje ir gleivinėje (pvz., gerklės, liežuvio ar veido patinimas), kvėpavimo pasunkėjimas ir (arba) išbėrimas ir niežulys, dažnai kaip alerginė reakcija (angioneurozinė edema).</w:t>
      </w:r>
    </w:p>
    <w:p w14:paraId="7AAA1F2B" w14:textId="77777777" w:rsidR="00192A1D" w:rsidRDefault="00192A1D" w:rsidP="00192A1D">
      <w:pPr>
        <w:numPr>
          <w:ilvl w:val="0"/>
          <w:numId w:val="26"/>
        </w:numPr>
        <w:tabs>
          <w:tab w:val="clear" w:pos="720"/>
          <w:tab w:val="num" w:pos="567"/>
        </w:tabs>
        <w:ind w:left="567" w:hanging="567"/>
        <w:rPr>
          <w:rFonts w:eastAsia="MS ??"/>
          <w:szCs w:val="22"/>
        </w:rPr>
      </w:pPr>
      <w:r>
        <w:rPr>
          <w:rFonts w:eastAsia="MS ??"/>
          <w:szCs w:val="22"/>
        </w:rPr>
        <w:t>Sutrikusi orientacija, depresija, nemiga, košmariški sapnai,  irzlumas, sunkios psichinės reakcijos, reguliuojančios paciento elgseną ir veiksmus (psichozinis sutrikimas), nerimas.</w:t>
      </w:r>
    </w:p>
    <w:p w14:paraId="6B7AA982" w14:textId="77777777" w:rsidR="00192A1D" w:rsidRDefault="00192A1D" w:rsidP="00192A1D">
      <w:pPr>
        <w:numPr>
          <w:ilvl w:val="0"/>
          <w:numId w:val="26"/>
        </w:numPr>
        <w:tabs>
          <w:tab w:val="clear" w:pos="720"/>
          <w:tab w:val="num" w:pos="567"/>
        </w:tabs>
        <w:ind w:left="567" w:hanging="567"/>
        <w:rPr>
          <w:rFonts w:eastAsia="MS ??"/>
          <w:szCs w:val="22"/>
        </w:rPr>
      </w:pPr>
      <w:r>
        <w:rPr>
          <w:rFonts w:eastAsia="MS ??"/>
          <w:szCs w:val="22"/>
        </w:rPr>
        <w:t>Plaštakų ar pėdų dilgčiojimas ar tirpulys (parestezija), atminties susilpnėjimas, konvulsijos ir (arba) priepuoliai, drebulys, sprando stingulys (meningito, įskaitant aseptinį meningitą, požymis), skonio sutrikimai, staigus ir stiprus galvos skausmas, pykinimas, galvos svaigimas, sustirimas, negalėjimas kalbėti ar apsunkinta kalbėsena, paralyžius (insulto požymiai).</w:t>
      </w:r>
    </w:p>
    <w:p w14:paraId="5BC5D63D" w14:textId="77777777" w:rsidR="00192A1D" w:rsidRDefault="00192A1D" w:rsidP="00192A1D">
      <w:pPr>
        <w:numPr>
          <w:ilvl w:val="0"/>
          <w:numId w:val="26"/>
        </w:numPr>
        <w:tabs>
          <w:tab w:val="clear" w:pos="720"/>
          <w:tab w:val="num" w:pos="567"/>
        </w:tabs>
        <w:ind w:left="567" w:hanging="567"/>
        <w:rPr>
          <w:rFonts w:eastAsia="MS ??"/>
          <w:szCs w:val="22"/>
        </w:rPr>
      </w:pPr>
      <w:r>
        <w:rPr>
          <w:rFonts w:eastAsia="MS ??"/>
          <w:szCs w:val="22"/>
        </w:rPr>
        <w:t>Regos sutrikimas, miglotas vaizdas, sudvejintas vaizdas.</w:t>
      </w:r>
    </w:p>
    <w:p w14:paraId="4FB8BF4C" w14:textId="77777777" w:rsidR="00192A1D" w:rsidRDefault="00192A1D" w:rsidP="00192A1D">
      <w:pPr>
        <w:numPr>
          <w:ilvl w:val="0"/>
          <w:numId w:val="26"/>
        </w:numPr>
        <w:tabs>
          <w:tab w:val="clear" w:pos="720"/>
          <w:tab w:val="num" w:pos="567"/>
        </w:tabs>
        <w:ind w:left="567" w:hanging="567"/>
        <w:rPr>
          <w:rFonts w:eastAsia="MS ??"/>
          <w:szCs w:val="22"/>
        </w:rPr>
      </w:pPr>
      <w:r>
        <w:rPr>
          <w:rFonts w:eastAsia="MS ??"/>
          <w:szCs w:val="22"/>
        </w:rPr>
        <w:t>Spengimas ausyse (</w:t>
      </w:r>
      <w:r w:rsidRPr="00811E0B">
        <w:rPr>
          <w:rFonts w:eastAsia="MS ??"/>
          <w:i/>
          <w:szCs w:val="22"/>
        </w:rPr>
        <w:t>tinnitus</w:t>
      </w:r>
      <w:r>
        <w:rPr>
          <w:rFonts w:eastAsia="MS ??"/>
          <w:szCs w:val="22"/>
        </w:rPr>
        <w:t>), klausos sutrikimai.</w:t>
      </w:r>
    </w:p>
    <w:p w14:paraId="7D8F97FA" w14:textId="77777777" w:rsidR="00192A1D" w:rsidRDefault="00192A1D" w:rsidP="00192A1D">
      <w:pPr>
        <w:numPr>
          <w:ilvl w:val="0"/>
          <w:numId w:val="26"/>
        </w:numPr>
        <w:tabs>
          <w:tab w:val="clear" w:pos="720"/>
          <w:tab w:val="num" w:pos="567"/>
        </w:tabs>
        <w:ind w:left="567" w:hanging="567"/>
        <w:rPr>
          <w:rFonts w:eastAsia="MS ??"/>
          <w:szCs w:val="22"/>
        </w:rPr>
      </w:pPr>
      <w:r>
        <w:rPr>
          <w:rFonts w:eastAsia="MS ??"/>
          <w:szCs w:val="22"/>
        </w:rPr>
        <w:t>Palpitacijos, krūtinės skausmas, nepakankama širdies pumpavimo jėga (širdies nepakankamumas), širdies priepuolis (miokardo infarktas).</w:t>
      </w:r>
    </w:p>
    <w:p w14:paraId="08C65C11" w14:textId="77777777" w:rsidR="00192A1D" w:rsidRPr="00235D8A" w:rsidRDefault="00192A1D" w:rsidP="00192A1D">
      <w:pPr>
        <w:numPr>
          <w:ilvl w:val="0"/>
          <w:numId w:val="26"/>
        </w:numPr>
        <w:tabs>
          <w:tab w:val="clear" w:pos="720"/>
          <w:tab w:val="num" w:pos="567"/>
        </w:tabs>
        <w:ind w:left="567" w:hanging="567"/>
        <w:rPr>
          <w:rFonts w:eastAsia="MS ??"/>
          <w:szCs w:val="22"/>
        </w:rPr>
      </w:pPr>
      <w:r w:rsidRPr="00235D8A">
        <w:rPr>
          <w:rFonts w:eastAsia="MS ??"/>
          <w:szCs w:val="22"/>
        </w:rPr>
        <w:t>Aukštas kraujo</w:t>
      </w:r>
      <w:r>
        <w:rPr>
          <w:rFonts w:eastAsia="MS ??"/>
          <w:szCs w:val="22"/>
        </w:rPr>
        <w:t>spūdis</w:t>
      </w:r>
      <w:r w:rsidRPr="00235D8A">
        <w:rPr>
          <w:rFonts w:eastAsia="MS ??"/>
          <w:szCs w:val="22"/>
        </w:rPr>
        <w:t xml:space="preserve"> (hipertenzija), kraujagyslių uždegimas (vaskulitas).</w:t>
      </w:r>
    </w:p>
    <w:p w14:paraId="3CC6B099" w14:textId="77777777" w:rsidR="00192A1D" w:rsidRDefault="00192A1D" w:rsidP="00192A1D">
      <w:pPr>
        <w:numPr>
          <w:ilvl w:val="0"/>
          <w:numId w:val="26"/>
        </w:numPr>
        <w:tabs>
          <w:tab w:val="clear" w:pos="720"/>
          <w:tab w:val="num" w:pos="567"/>
        </w:tabs>
        <w:ind w:left="567" w:hanging="567"/>
        <w:rPr>
          <w:rFonts w:eastAsia="MS ??"/>
          <w:szCs w:val="22"/>
        </w:rPr>
      </w:pPr>
      <w:r w:rsidRPr="00235D8A">
        <w:rPr>
          <w:rFonts w:eastAsia="MS ??"/>
          <w:szCs w:val="22"/>
        </w:rPr>
        <w:t>Plaučių uždegimas (pneumonitas).</w:t>
      </w:r>
    </w:p>
    <w:p w14:paraId="2D71AECE" w14:textId="77777777" w:rsidR="00192A1D" w:rsidRPr="00235D8A" w:rsidRDefault="00192A1D" w:rsidP="00192A1D">
      <w:pPr>
        <w:numPr>
          <w:ilvl w:val="0"/>
          <w:numId w:val="26"/>
        </w:numPr>
        <w:tabs>
          <w:tab w:val="clear" w:pos="720"/>
          <w:tab w:val="num" w:pos="567"/>
        </w:tabs>
        <w:ind w:left="567" w:hanging="567"/>
        <w:rPr>
          <w:rFonts w:eastAsia="MS ??"/>
          <w:szCs w:val="22"/>
        </w:rPr>
      </w:pPr>
      <w:r>
        <w:rPr>
          <w:rFonts w:eastAsia="MS ??"/>
          <w:szCs w:val="22"/>
        </w:rPr>
        <w:t>Kolitas, įskaitant hemoraginį kolitą (gaubtinės žarnos uždegimas su viduriavimu kraujuotomis išmatomis), opinio kolito pablogėjimas (uždegiminės žarnų liga su išopėjimu) ir Krono (</w:t>
      </w:r>
      <w:r>
        <w:rPr>
          <w:rFonts w:eastAsia="MS ??"/>
          <w:i/>
          <w:szCs w:val="22"/>
        </w:rPr>
        <w:t>Crohn</w:t>
      </w:r>
      <w:r>
        <w:rPr>
          <w:rFonts w:eastAsia="MS ??"/>
          <w:szCs w:val="22"/>
        </w:rPr>
        <w:t xml:space="preserve">) liga (lėtinis plonųjų žarnų ir [arba] gaubtinės žarnos uždegimas), vidurių užkietėjimas, burnos gleivinės uždegimas (stomatitas), liežuvio uždegimas (glositas), stemplės ligos, virškinimo trakto susiaurėjimai, kasos uždegimas, lydimas stipraus skausmo viršutinėje pilvo dalyje, plintančio į nugarą, pykinimo ir vėmimo (pankreatitas). </w:t>
      </w:r>
    </w:p>
    <w:p w14:paraId="7D4BEAC6" w14:textId="77777777" w:rsidR="00192A1D" w:rsidRDefault="00192A1D" w:rsidP="00192A1D">
      <w:pPr>
        <w:numPr>
          <w:ilvl w:val="0"/>
          <w:numId w:val="26"/>
        </w:numPr>
        <w:tabs>
          <w:tab w:val="clear" w:pos="720"/>
          <w:tab w:val="num" w:pos="567"/>
        </w:tabs>
        <w:ind w:left="567" w:hanging="567"/>
        <w:rPr>
          <w:rFonts w:eastAsia="MS ??"/>
          <w:szCs w:val="22"/>
        </w:rPr>
      </w:pPr>
      <w:r>
        <w:rPr>
          <w:rFonts w:eastAsia="MS ??"/>
          <w:szCs w:val="22"/>
        </w:rPr>
        <w:t>Labai greitai progresuojantis kepenų uždegimas, kepenų audinio nekrozė, kepenų nepakankamumas.</w:t>
      </w:r>
    </w:p>
    <w:p w14:paraId="647ABB3E" w14:textId="77777777" w:rsidR="00192A1D" w:rsidRDefault="00192A1D" w:rsidP="00192A1D">
      <w:pPr>
        <w:numPr>
          <w:ilvl w:val="0"/>
          <w:numId w:val="26"/>
        </w:numPr>
        <w:tabs>
          <w:tab w:val="clear" w:pos="720"/>
          <w:tab w:val="num" w:pos="567"/>
        </w:tabs>
        <w:ind w:left="567" w:hanging="567"/>
        <w:rPr>
          <w:rFonts w:eastAsia="MS ??"/>
          <w:szCs w:val="22"/>
        </w:rPr>
      </w:pPr>
      <w:r>
        <w:rPr>
          <w:rFonts w:eastAsia="MS ??"/>
          <w:szCs w:val="22"/>
        </w:rPr>
        <w:t>Pūslės, egzema, odos paraudimas (eritema), išbėrimas raudonomis netaisyklingomis dėmėmis (daugiaformė raudonė (eritema)), sunki padidėjusio jautrumo reakcija su raudonomis dėmėmis odoje, sąnarių skausmu ir (arba) akių uždegimu (Stivenso-Džonsono [</w:t>
      </w:r>
      <w:r w:rsidRPr="00811E0B">
        <w:rPr>
          <w:rFonts w:eastAsia="MS ??"/>
          <w:i/>
          <w:szCs w:val="22"/>
        </w:rPr>
        <w:t>Ste</w:t>
      </w:r>
      <w:r>
        <w:rPr>
          <w:rFonts w:eastAsia="MS ??"/>
          <w:i/>
          <w:szCs w:val="22"/>
        </w:rPr>
        <w:t>v</w:t>
      </w:r>
      <w:r w:rsidRPr="00811E0B">
        <w:rPr>
          <w:rFonts w:eastAsia="MS ??"/>
          <w:i/>
          <w:szCs w:val="22"/>
        </w:rPr>
        <w:t>ens-Johnson</w:t>
      </w:r>
      <w:r>
        <w:rPr>
          <w:rFonts w:eastAsia="MS ??"/>
          <w:szCs w:val="22"/>
        </w:rPr>
        <w:t>] sindromas), sunki staigi padidėjusio jautrumo reakcija su karščiavimu ir odos pūslėmis bei odos lupimusi (toksinė epidermio nekrolizė), sunkus odos uždegimas su epidermio ir plaukų netekimu (eksfoliacinis dermatitas), plaukų nuslinkimas, padidėjęs jautrumas saulės šviesai (fotosensibilumas), kraujosruvos (mėlynės) (įskaitant alerginę purpurą), niežėjimas (</w:t>
      </w:r>
      <w:r w:rsidRPr="00811E0B">
        <w:rPr>
          <w:rFonts w:eastAsia="MS ??"/>
          <w:i/>
          <w:szCs w:val="22"/>
        </w:rPr>
        <w:t>pruritus</w:t>
      </w:r>
      <w:r>
        <w:rPr>
          <w:rFonts w:eastAsia="MS ??"/>
          <w:szCs w:val="22"/>
        </w:rPr>
        <w:t>).</w:t>
      </w:r>
    </w:p>
    <w:p w14:paraId="536E298A" w14:textId="77777777" w:rsidR="00192A1D" w:rsidRDefault="00192A1D" w:rsidP="00192A1D">
      <w:pPr>
        <w:numPr>
          <w:ilvl w:val="0"/>
          <w:numId w:val="26"/>
        </w:numPr>
        <w:tabs>
          <w:tab w:val="clear" w:pos="720"/>
          <w:tab w:val="num" w:pos="567"/>
        </w:tabs>
        <w:ind w:left="567" w:hanging="567"/>
        <w:rPr>
          <w:rFonts w:eastAsia="MS ??"/>
          <w:szCs w:val="22"/>
        </w:rPr>
      </w:pPr>
      <w:r>
        <w:rPr>
          <w:rFonts w:eastAsia="MS ??"/>
          <w:szCs w:val="22"/>
        </w:rPr>
        <w:t>Inkstų nepakankamumas (nepakankamas inkstų funkcionavimas), kraujas šlapime, baltymo perteklius šlapime, sutrikimas, dėl kurio inkstams nepavyksta tinkamai filtruoti kraują (nefrozinis sindromas), inkstų uždegimas, susijęs su krauju šlapime, karščiavimu ir skausmu šonuose (intersticinis nefritas), inkstų audinio nekrozė (inkstų spenelių nekrozė).</w:t>
      </w:r>
    </w:p>
    <w:p w14:paraId="443C822D" w14:textId="77777777" w:rsidR="00192A1D" w:rsidRDefault="00192A1D" w:rsidP="00192A1D">
      <w:pPr>
        <w:rPr>
          <w:rFonts w:eastAsia="MS ??"/>
          <w:szCs w:val="22"/>
        </w:rPr>
      </w:pPr>
    </w:p>
    <w:p w14:paraId="605AD987" w14:textId="77777777" w:rsidR="00192A1D" w:rsidRPr="00E07846" w:rsidRDefault="00192A1D" w:rsidP="00192A1D">
      <w:pPr>
        <w:tabs>
          <w:tab w:val="left" w:pos="567"/>
        </w:tabs>
        <w:rPr>
          <w:bCs/>
          <w:iCs/>
          <w:noProof/>
          <w:szCs w:val="22"/>
          <w:lang w:eastAsia="en-US"/>
        </w:rPr>
      </w:pPr>
      <w:r w:rsidRPr="00E07846">
        <w:rPr>
          <w:bCs/>
          <w:iCs/>
          <w:noProof/>
          <w:szCs w:val="22"/>
          <w:lang w:eastAsia="en-US"/>
        </w:rPr>
        <w:t>Dažniausi nepageidaujam</w:t>
      </w:r>
      <w:r>
        <w:rPr>
          <w:bCs/>
          <w:iCs/>
          <w:noProof/>
          <w:szCs w:val="22"/>
          <w:lang w:eastAsia="en-US"/>
        </w:rPr>
        <w:t xml:space="preserve">i reiškiniai yra </w:t>
      </w:r>
      <w:r w:rsidRPr="00E07846">
        <w:rPr>
          <w:bCs/>
          <w:iCs/>
          <w:noProof/>
          <w:szCs w:val="22"/>
          <w:lang w:eastAsia="en-US"/>
        </w:rPr>
        <w:t>susiję su virškinimo traktu.</w:t>
      </w:r>
      <w:r>
        <w:rPr>
          <w:bCs/>
          <w:iCs/>
          <w:noProof/>
          <w:szCs w:val="22"/>
          <w:lang w:eastAsia="en-US"/>
        </w:rPr>
        <w:t xml:space="preserve"> </w:t>
      </w:r>
      <w:r w:rsidRPr="00E07846">
        <w:rPr>
          <w:bCs/>
          <w:iCs/>
          <w:noProof/>
          <w:szCs w:val="22"/>
          <w:lang w:eastAsia="en-US"/>
        </w:rPr>
        <w:t>Gali</w:t>
      </w:r>
      <w:r>
        <w:rPr>
          <w:bCs/>
          <w:iCs/>
          <w:noProof/>
          <w:szCs w:val="22"/>
          <w:lang w:eastAsia="en-US"/>
        </w:rPr>
        <w:t xml:space="preserve"> atsirasti</w:t>
      </w:r>
      <w:r w:rsidRPr="00E07846">
        <w:rPr>
          <w:bCs/>
          <w:iCs/>
          <w:noProof/>
          <w:szCs w:val="22"/>
          <w:lang w:eastAsia="en-US"/>
        </w:rPr>
        <w:t xml:space="preserve"> </w:t>
      </w:r>
      <w:r>
        <w:rPr>
          <w:bCs/>
          <w:iCs/>
          <w:noProof/>
          <w:szCs w:val="22"/>
          <w:lang w:eastAsia="en-US"/>
        </w:rPr>
        <w:t>skrandžio</w:t>
      </w:r>
      <w:r w:rsidRPr="00E07846">
        <w:rPr>
          <w:bCs/>
          <w:iCs/>
          <w:noProof/>
          <w:szCs w:val="22"/>
          <w:lang w:eastAsia="en-US"/>
        </w:rPr>
        <w:t xml:space="preserve"> op</w:t>
      </w:r>
      <w:r>
        <w:rPr>
          <w:bCs/>
          <w:iCs/>
          <w:noProof/>
          <w:szCs w:val="22"/>
          <w:lang w:eastAsia="en-US"/>
        </w:rPr>
        <w:t>ų</w:t>
      </w:r>
      <w:r w:rsidRPr="00E07846">
        <w:rPr>
          <w:bCs/>
          <w:iCs/>
          <w:noProof/>
          <w:szCs w:val="22"/>
          <w:lang w:eastAsia="en-US"/>
        </w:rPr>
        <w:t xml:space="preserve">, perforacija ar kraujavimas iš virškinimo trakto, ypač senyviems pacientams (žr. </w:t>
      </w:r>
      <w:r>
        <w:rPr>
          <w:bCs/>
          <w:iCs/>
          <w:noProof/>
          <w:szCs w:val="22"/>
          <w:lang w:eastAsia="en-US"/>
        </w:rPr>
        <w:t>2</w:t>
      </w:r>
      <w:r w:rsidRPr="00E07846">
        <w:rPr>
          <w:bCs/>
          <w:iCs/>
          <w:noProof/>
          <w:szCs w:val="22"/>
          <w:lang w:eastAsia="en-US"/>
        </w:rPr>
        <w:t xml:space="preserve"> skyri</w:t>
      </w:r>
      <w:r>
        <w:rPr>
          <w:bCs/>
          <w:iCs/>
          <w:noProof/>
          <w:szCs w:val="22"/>
          <w:lang w:eastAsia="en-US"/>
        </w:rPr>
        <w:t>ų</w:t>
      </w:r>
      <w:r w:rsidRPr="00E07846">
        <w:rPr>
          <w:bCs/>
          <w:iCs/>
          <w:noProof/>
          <w:szCs w:val="22"/>
          <w:lang w:eastAsia="en-US"/>
        </w:rPr>
        <w:t xml:space="preserve">). </w:t>
      </w:r>
      <w:r>
        <w:rPr>
          <w:bCs/>
          <w:iCs/>
          <w:noProof/>
          <w:szCs w:val="22"/>
          <w:lang w:eastAsia="en-US"/>
        </w:rPr>
        <w:t>Gauta pranešimų, kad po diklofenako pavartojimo atsirado</w:t>
      </w:r>
      <w:r w:rsidRPr="00E07846">
        <w:rPr>
          <w:bCs/>
          <w:iCs/>
          <w:noProof/>
          <w:szCs w:val="22"/>
          <w:lang w:eastAsia="en-US"/>
        </w:rPr>
        <w:t xml:space="preserve"> pykinimas, vėmimas, viduriavimas, dujų susikaupimas</w:t>
      </w:r>
      <w:r>
        <w:rPr>
          <w:bCs/>
          <w:iCs/>
          <w:noProof/>
          <w:szCs w:val="22"/>
          <w:lang w:eastAsia="en-US"/>
        </w:rPr>
        <w:t xml:space="preserve"> žarnyne</w:t>
      </w:r>
      <w:r w:rsidRPr="00E07846">
        <w:rPr>
          <w:bCs/>
          <w:iCs/>
          <w:noProof/>
          <w:szCs w:val="22"/>
          <w:lang w:eastAsia="en-US"/>
        </w:rPr>
        <w:t xml:space="preserve">, vidurių užkietėjimas, </w:t>
      </w:r>
      <w:r>
        <w:rPr>
          <w:bCs/>
          <w:iCs/>
          <w:noProof/>
          <w:szCs w:val="22"/>
          <w:lang w:eastAsia="en-US"/>
        </w:rPr>
        <w:t>virškinimo sutrikimas</w:t>
      </w:r>
      <w:r w:rsidRPr="00E07846">
        <w:rPr>
          <w:bCs/>
          <w:iCs/>
          <w:noProof/>
          <w:szCs w:val="22"/>
          <w:lang w:eastAsia="en-US"/>
        </w:rPr>
        <w:t xml:space="preserve">, pilvo skausmas, </w:t>
      </w:r>
      <w:r>
        <w:rPr>
          <w:bCs/>
          <w:iCs/>
          <w:noProof/>
          <w:szCs w:val="22"/>
          <w:lang w:eastAsia="en-US"/>
        </w:rPr>
        <w:t>kraujas išmatose</w:t>
      </w:r>
      <w:r w:rsidRPr="00E07846">
        <w:rPr>
          <w:bCs/>
          <w:iCs/>
          <w:noProof/>
          <w:szCs w:val="22"/>
          <w:lang w:eastAsia="en-US"/>
        </w:rPr>
        <w:t xml:space="preserve">, vėmimas su krauju, </w:t>
      </w:r>
      <w:r>
        <w:rPr>
          <w:bCs/>
          <w:iCs/>
          <w:noProof/>
          <w:szCs w:val="22"/>
          <w:lang w:eastAsia="en-US"/>
        </w:rPr>
        <w:t>burnos gleivinės uždegimas su išopėjimu</w:t>
      </w:r>
      <w:r w:rsidRPr="00E07846">
        <w:rPr>
          <w:bCs/>
          <w:iCs/>
          <w:noProof/>
          <w:szCs w:val="22"/>
          <w:lang w:eastAsia="en-US"/>
        </w:rPr>
        <w:t>, opinio kolito ir Krono</w:t>
      </w:r>
      <w:r>
        <w:rPr>
          <w:bCs/>
          <w:iCs/>
          <w:noProof/>
          <w:szCs w:val="22"/>
          <w:lang w:eastAsia="en-US"/>
        </w:rPr>
        <w:t xml:space="preserve"> (</w:t>
      </w:r>
      <w:r>
        <w:rPr>
          <w:bCs/>
          <w:i/>
          <w:iCs/>
          <w:noProof/>
          <w:szCs w:val="22"/>
          <w:lang w:eastAsia="en-US"/>
        </w:rPr>
        <w:t>Crohn</w:t>
      </w:r>
      <w:r>
        <w:rPr>
          <w:bCs/>
          <w:iCs/>
          <w:noProof/>
          <w:szCs w:val="22"/>
          <w:lang w:eastAsia="en-US"/>
        </w:rPr>
        <w:t>)</w:t>
      </w:r>
      <w:r w:rsidRPr="00E07846">
        <w:rPr>
          <w:bCs/>
          <w:iCs/>
          <w:noProof/>
          <w:szCs w:val="22"/>
          <w:lang w:eastAsia="en-US"/>
        </w:rPr>
        <w:t xml:space="preserve"> ligos </w:t>
      </w:r>
      <w:r>
        <w:rPr>
          <w:bCs/>
          <w:iCs/>
          <w:noProof/>
          <w:szCs w:val="22"/>
          <w:lang w:eastAsia="en-US"/>
        </w:rPr>
        <w:t>(lėtinis plonųjų ir [arba] storųjų žarnų uždegimas</w:t>
      </w:r>
      <w:r w:rsidRPr="00E07846">
        <w:rPr>
          <w:bCs/>
          <w:iCs/>
          <w:noProof/>
          <w:szCs w:val="22"/>
          <w:lang w:eastAsia="en-US"/>
        </w:rPr>
        <w:t xml:space="preserve"> (žr. </w:t>
      </w:r>
      <w:r>
        <w:rPr>
          <w:bCs/>
          <w:iCs/>
          <w:noProof/>
          <w:szCs w:val="22"/>
          <w:lang w:eastAsia="en-US"/>
        </w:rPr>
        <w:t>2</w:t>
      </w:r>
      <w:r w:rsidRPr="00E07846">
        <w:rPr>
          <w:bCs/>
          <w:iCs/>
          <w:noProof/>
          <w:szCs w:val="22"/>
          <w:lang w:eastAsia="en-US"/>
        </w:rPr>
        <w:t xml:space="preserve"> skyrių). </w:t>
      </w:r>
      <w:r>
        <w:rPr>
          <w:bCs/>
          <w:iCs/>
          <w:noProof/>
          <w:szCs w:val="22"/>
          <w:lang w:eastAsia="en-US"/>
        </w:rPr>
        <w:t>Rečiau buvo pastebėtas skrandžio sienelės uždegimas.</w:t>
      </w:r>
    </w:p>
    <w:p w14:paraId="18580070" w14:textId="77777777" w:rsidR="00192A1D" w:rsidRDefault="00192A1D" w:rsidP="00192A1D">
      <w:pPr>
        <w:rPr>
          <w:rFonts w:eastAsia="MS ??"/>
          <w:szCs w:val="22"/>
        </w:rPr>
      </w:pPr>
    </w:p>
    <w:p w14:paraId="03158DDA" w14:textId="77777777" w:rsidR="00192A1D" w:rsidRDefault="00192A1D" w:rsidP="00192A1D">
      <w:pPr>
        <w:rPr>
          <w:rFonts w:eastAsia="MS ??"/>
          <w:szCs w:val="22"/>
        </w:rPr>
      </w:pPr>
      <w:r>
        <w:rPr>
          <w:rFonts w:eastAsia="MS ??"/>
          <w:szCs w:val="22"/>
        </w:rPr>
        <w:t>Diklofenakas gali būti susijęs su šiek tiek padidėjusia širdies priepuolio („miokardo infarkto“) rizika.</w:t>
      </w:r>
    </w:p>
    <w:p w14:paraId="6CEF8A68" w14:textId="77777777" w:rsidR="00192A1D" w:rsidRPr="001402FF" w:rsidRDefault="00192A1D" w:rsidP="00192A1D">
      <w:pPr>
        <w:rPr>
          <w:rFonts w:eastAsia="MS ??"/>
          <w:szCs w:val="22"/>
        </w:rPr>
      </w:pPr>
    </w:p>
    <w:p w14:paraId="3C9DAA0D" w14:textId="77777777" w:rsidR="00192A1D" w:rsidRDefault="00192A1D" w:rsidP="00192A1D">
      <w:pPr>
        <w:rPr>
          <w:rFonts w:eastAsia="MS ??"/>
          <w:szCs w:val="22"/>
        </w:rPr>
      </w:pPr>
      <w:r>
        <w:rPr>
          <w:rFonts w:eastAsia="MS ??"/>
          <w:szCs w:val="22"/>
        </w:rPr>
        <w:t xml:space="preserve">Nedelsdami kreipkitės į gydytoją, jeigu Jums pasireikštų krūtinės skausmas, kuris gali būti galimai sunkios alerginės reakcijos, vadinamos Kounis sindromu, požymis. </w:t>
      </w:r>
    </w:p>
    <w:p w14:paraId="07917F48" w14:textId="77777777" w:rsidR="00192A1D" w:rsidRPr="001402FF" w:rsidRDefault="00192A1D" w:rsidP="00192A1D">
      <w:pPr>
        <w:rPr>
          <w:rFonts w:eastAsia="MS ??"/>
          <w:szCs w:val="22"/>
        </w:rPr>
      </w:pPr>
    </w:p>
    <w:p w14:paraId="73CC965D" w14:textId="77777777" w:rsidR="00192A1D" w:rsidRPr="001402FF" w:rsidRDefault="00192A1D" w:rsidP="00192A1D">
      <w:pPr>
        <w:rPr>
          <w:rFonts w:eastAsia="MS ??"/>
          <w:b/>
          <w:szCs w:val="22"/>
        </w:rPr>
      </w:pPr>
      <w:r w:rsidRPr="001402FF">
        <w:rPr>
          <w:rFonts w:eastAsia="MS ??"/>
          <w:b/>
          <w:szCs w:val="22"/>
        </w:rPr>
        <w:t>Pranešimas apie šalutinį poveikį</w:t>
      </w:r>
    </w:p>
    <w:p w14:paraId="0AB16A3F" w14:textId="77777777" w:rsidR="00192A1D" w:rsidRPr="001402FF" w:rsidRDefault="00192A1D" w:rsidP="00192A1D">
      <w:pPr>
        <w:rPr>
          <w:rFonts w:eastAsia="MS ??"/>
          <w:szCs w:val="22"/>
        </w:rPr>
      </w:pPr>
      <w:r w:rsidRPr="00EC3CA4">
        <w:rPr>
          <w:snapToGrid w:val="0"/>
          <w:lang w:eastAsia="en-US"/>
        </w:rPr>
        <w:t>Jeigu pasireiškė šalutinis poveikis, įskaitant šiame lapelyje nenurodytą, pasakykite gydytojui arba</w:t>
      </w:r>
      <w:r>
        <w:rPr>
          <w:snapToGrid w:val="0"/>
          <w:lang w:eastAsia="en-US"/>
        </w:rPr>
        <w:t xml:space="preserve"> </w:t>
      </w:r>
      <w:r w:rsidRPr="00EC3CA4">
        <w:rPr>
          <w:snapToGrid w:val="0"/>
          <w:lang w:eastAsia="en-US"/>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EC3CA4">
          <w:rPr>
            <w:snapToGrid w:val="0"/>
            <w:color w:val="0000FF"/>
            <w:u w:val="single"/>
            <w:lang w:eastAsia="en-US"/>
          </w:rPr>
          <w:t>https://vapris.vvkt.lt/vvkt-web/public/nrv</w:t>
        </w:r>
      </w:hyperlink>
      <w:r w:rsidRPr="00EC3CA4">
        <w:rPr>
          <w:snapToGrid w:val="0"/>
          <w:lang w:eastAsia="en-US"/>
        </w:rPr>
        <w:t xml:space="preserve"> arba užpildant Paciento pranešimo apie įtariamą nepageidaujamą reakciją (ĮNR) formą, kuri skelbiama </w:t>
      </w:r>
      <w:hyperlink r:id="rId11" w:history="1">
        <w:r w:rsidRPr="00EC3CA4">
          <w:rPr>
            <w:snapToGrid w:val="0"/>
            <w:color w:val="0000FF"/>
            <w:u w:val="single"/>
            <w:lang w:eastAsia="en-US"/>
          </w:rPr>
          <w:t>https://www.vvkt.lt/index.php?4004286486</w:t>
        </w:r>
      </w:hyperlink>
      <w:r w:rsidRPr="00EC3CA4">
        <w:rPr>
          <w:snapToGrid w:val="0"/>
          <w:lang w:eastAsia="en-US"/>
        </w:rPr>
        <w:t xml:space="preserve">, ir atsiunčiant elektroniniu paštu (adresu </w:t>
      </w:r>
      <w:hyperlink r:id="rId12" w:history="1">
        <w:r w:rsidRPr="00EC3CA4">
          <w:rPr>
            <w:snapToGrid w:val="0"/>
            <w:color w:val="0000FF"/>
            <w:u w:val="single"/>
            <w:lang w:eastAsia="en-US"/>
          </w:rPr>
          <w:t>NepageidaujamaR@vvkt.lt</w:t>
        </w:r>
      </w:hyperlink>
      <w:r w:rsidRPr="00EC3CA4">
        <w:rPr>
          <w:snapToGrid w:val="0"/>
          <w:lang w:eastAsia="en-US"/>
        </w:rPr>
        <w:t>) arba nemokamu telefonu 8 800 73 568. Pranešdami apie šalutinį poveikį galite mums padėti gauti daugiau informacijos apie šio vaisto saugumą.</w:t>
      </w:r>
    </w:p>
    <w:p w14:paraId="53459B1F" w14:textId="77777777" w:rsidR="00192A1D" w:rsidRPr="001402FF" w:rsidRDefault="00192A1D" w:rsidP="00192A1D">
      <w:pPr>
        <w:rPr>
          <w:rFonts w:eastAsia="MS ??"/>
          <w:szCs w:val="22"/>
        </w:rPr>
      </w:pPr>
    </w:p>
    <w:p w14:paraId="305CE2DB" w14:textId="77777777" w:rsidR="00192A1D" w:rsidRPr="001402FF" w:rsidRDefault="00192A1D" w:rsidP="00192A1D">
      <w:pPr>
        <w:rPr>
          <w:rFonts w:eastAsia="MS ??"/>
          <w:szCs w:val="22"/>
        </w:rPr>
      </w:pPr>
    </w:p>
    <w:p w14:paraId="7677C94A" w14:textId="77777777" w:rsidR="00192A1D" w:rsidRPr="001402FF" w:rsidRDefault="00192A1D" w:rsidP="00192A1D">
      <w:pPr>
        <w:tabs>
          <w:tab w:val="left" w:pos="567"/>
        </w:tabs>
        <w:rPr>
          <w:rFonts w:eastAsia="MS ??"/>
          <w:b/>
          <w:szCs w:val="22"/>
        </w:rPr>
      </w:pPr>
      <w:r w:rsidRPr="001402FF">
        <w:rPr>
          <w:rFonts w:eastAsia="MS ??"/>
          <w:b/>
          <w:szCs w:val="22"/>
        </w:rPr>
        <w:t>5.</w:t>
      </w:r>
      <w:r w:rsidRPr="001402FF">
        <w:rPr>
          <w:rFonts w:eastAsia="MS ??"/>
          <w:b/>
          <w:szCs w:val="22"/>
        </w:rPr>
        <w:tab/>
        <w:t xml:space="preserve">Kaip laikyti </w:t>
      </w:r>
      <w:r>
        <w:rPr>
          <w:rFonts w:eastAsia="MS ??"/>
          <w:b/>
          <w:szCs w:val="22"/>
        </w:rPr>
        <w:t>DARVEC</w:t>
      </w:r>
    </w:p>
    <w:p w14:paraId="6C722500" w14:textId="77777777" w:rsidR="00192A1D" w:rsidRPr="001402FF" w:rsidRDefault="00192A1D" w:rsidP="00192A1D">
      <w:pPr>
        <w:rPr>
          <w:rFonts w:eastAsia="MS ??"/>
          <w:szCs w:val="22"/>
        </w:rPr>
      </w:pPr>
    </w:p>
    <w:p w14:paraId="72025A6C" w14:textId="77777777" w:rsidR="00192A1D" w:rsidRPr="001402FF" w:rsidRDefault="00192A1D" w:rsidP="00192A1D">
      <w:pPr>
        <w:rPr>
          <w:rFonts w:eastAsia="MS ??"/>
          <w:szCs w:val="22"/>
        </w:rPr>
      </w:pPr>
      <w:r w:rsidRPr="001402FF">
        <w:rPr>
          <w:rFonts w:eastAsia="MS ??"/>
          <w:szCs w:val="22"/>
        </w:rPr>
        <w:t>Šį vaistą laikykite vaikams nepastebimoje ir nepasiekiamoje vietoje.</w:t>
      </w:r>
    </w:p>
    <w:p w14:paraId="5F53D0F3" w14:textId="77777777" w:rsidR="00192A1D" w:rsidRPr="001402FF" w:rsidRDefault="00192A1D" w:rsidP="00192A1D">
      <w:pPr>
        <w:rPr>
          <w:rFonts w:eastAsia="MS ??"/>
          <w:szCs w:val="22"/>
        </w:rPr>
      </w:pPr>
    </w:p>
    <w:p w14:paraId="2D83F3E3" w14:textId="77777777" w:rsidR="00192A1D" w:rsidRPr="001402FF" w:rsidRDefault="00192A1D" w:rsidP="00192A1D">
      <w:pPr>
        <w:rPr>
          <w:rFonts w:eastAsia="MS ??"/>
          <w:szCs w:val="22"/>
        </w:rPr>
      </w:pPr>
      <w:r w:rsidRPr="001402FF">
        <w:rPr>
          <w:rFonts w:eastAsia="MS ??"/>
          <w:szCs w:val="22"/>
        </w:rPr>
        <w:t>Ant dėžutės po „EXP“</w:t>
      </w:r>
      <w:r>
        <w:rPr>
          <w:rFonts w:eastAsia="MS ??"/>
          <w:szCs w:val="22"/>
        </w:rPr>
        <w:t xml:space="preserve"> </w:t>
      </w:r>
      <w:r w:rsidRPr="001402FF">
        <w:rPr>
          <w:rFonts w:eastAsia="MS ??"/>
          <w:szCs w:val="22"/>
        </w:rPr>
        <w:t>ir lizdinės plokštelės nurodytam tinkamumo laikui pasibaigus, šio vaisto vartoti negalima. Vaistas tinkamas vartoti iki paskutinės nurodyto mėnesio dienos.</w:t>
      </w:r>
    </w:p>
    <w:p w14:paraId="3A301DBD" w14:textId="77777777" w:rsidR="00192A1D" w:rsidRDefault="00192A1D" w:rsidP="00192A1D">
      <w:pPr>
        <w:rPr>
          <w:rFonts w:eastAsia="MS ??"/>
          <w:szCs w:val="22"/>
        </w:rPr>
      </w:pPr>
    </w:p>
    <w:p w14:paraId="62F1A011" w14:textId="77777777" w:rsidR="00192A1D" w:rsidRPr="001402FF" w:rsidRDefault="00192A1D" w:rsidP="00192A1D">
      <w:pPr>
        <w:rPr>
          <w:rFonts w:eastAsia="MS ??"/>
          <w:szCs w:val="22"/>
        </w:rPr>
      </w:pPr>
      <w:r w:rsidRPr="001402FF">
        <w:rPr>
          <w:rFonts w:eastAsia="MS ??"/>
          <w:szCs w:val="22"/>
        </w:rPr>
        <w:t xml:space="preserve">Laikyti </w:t>
      </w:r>
      <w:r>
        <w:rPr>
          <w:rFonts w:eastAsia="MS ??"/>
          <w:szCs w:val="22"/>
        </w:rPr>
        <w:t>žemesnėje</w:t>
      </w:r>
      <w:r w:rsidRPr="001402FF">
        <w:rPr>
          <w:rFonts w:eastAsia="MS ??"/>
          <w:szCs w:val="22"/>
        </w:rPr>
        <w:t xml:space="preserve"> kaip </w:t>
      </w:r>
      <w:r>
        <w:rPr>
          <w:rFonts w:eastAsia="MS ??"/>
          <w:szCs w:val="22"/>
        </w:rPr>
        <w:t>30</w:t>
      </w:r>
      <w:r w:rsidRPr="001402FF">
        <w:rPr>
          <w:rFonts w:eastAsia="MS ??"/>
          <w:szCs w:val="22"/>
        </w:rPr>
        <w:t> </w:t>
      </w:r>
      <w:r w:rsidRPr="001402FF">
        <w:rPr>
          <w:rFonts w:eastAsia="MS ??"/>
          <w:szCs w:val="22"/>
        </w:rPr>
        <w:sym w:font="Symbol" w:char="F0B0"/>
      </w:r>
      <w:r w:rsidRPr="001402FF">
        <w:rPr>
          <w:rFonts w:eastAsia="MS ??"/>
          <w:szCs w:val="22"/>
        </w:rPr>
        <w:t>C temperatūroje.</w:t>
      </w:r>
    </w:p>
    <w:p w14:paraId="6A96A628" w14:textId="77777777" w:rsidR="00192A1D" w:rsidRPr="001402FF" w:rsidRDefault="00192A1D" w:rsidP="00192A1D">
      <w:pPr>
        <w:rPr>
          <w:rFonts w:eastAsia="MS ??"/>
          <w:szCs w:val="22"/>
        </w:rPr>
      </w:pPr>
    </w:p>
    <w:p w14:paraId="307141A5" w14:textId="77777777" w:rsidR="00192A1D" w:rsidRPr="001402FF" w:rsidRDefault="00192A1D" w:rsidP="00192A1D">
      <w:pPr>
        <w:numPr>
          <w:ilvl w:val="12"/>
          <w:numId w:val="0"/>
        </w:numPr>
        <w:ind w:right="-2"/>
        <w:rPr>
          <w:rFonts w:eastAsia="MS ??"/>
          <w:szCs w:val="22"/>
        </w:rPr>
      </w:pPr>
      <w:r w:rsidRPr="001402FF">
        <w:rPr>
          <w:rFonts w:eastAsia="MS ??"/>
          <w:szCs w:val="22"/>
        </w:rPr>
        <w:t>Vaistų negalima išmesti į kanalizaciją arba su buitinėmis</w:t>
      </w:r>
      <w:r w:rsidRPr="001402FF">
        <w:rPr>
          <w:rFonts w:eastAsia="MS ??"/>
          <w:color w:val="993366"/>
          <w:szCs w:val="22"/>
        </w:rPr>
        <w:t xml:space="preserve"> </w:t>
      </w:r>
      <w:r w:rsidRPr="001402FF">
        <w:rPr>
          <w:rFonts w:eastAsia="MS ??"/>
          <w:szCs w:val="22"/>
        </w:rPr>
        <w:t>atliekomis. Kaip išmesti nereikalingus vaistus, klauskite vaistininko. Šios priemonės padės apsaugoti aplinką.</w:t>
      </w:r>
    </w:p>
    <w:p w14:paraId="03F02D1D" w14:textId="77777777" w:rsidR="00192A1D" w:rsidRPr="001402FF" w:rsidRDefault="00192A1D" w:rsidP="00192A1D">
      <w:pPr>
        <w:numPr>
          <w:ilvl w:val="12"/>
          <w:numId w:val="0"/>
        </w:numPr>
        <w:ind w:right="-2"/>
        <w:rPr>
          <w:rFonts w:eastAsia="MS ??"/>
          <w:szCs w:val="22"/>
        </w:rPr>
      </w:pPr>
    </w:p>
    <w:p w14:paraId="2FFF60AB" w14:textId="77777777" w:rsidR="00192A1D" w:rsidRPr="001402FF" w:rsidRDefault="00192A1D" w:rsidP="00192A1D">
      <w:pPr>
        <w:rPr>
          <w:rFonts w:eastAsia="MS ??"/>
          <w:szCs w:val="22"/>
        </w:rPr>
      </w:pPr>
    </w:p>
    <w:p w14:paraId="732C3D43" w14:textId="77777777" w:rsidR="00192A1D" w:rsidRPr="001402FF" w:rsidRDefault="00192A1D" w:rsidP="00192A1D">
      <w:pPr>
        <w:tabs>
          <w:tab w:val="left" w:pos="567"/>
        </w:tabs>
        <w:rPr>
          <w:rFonts w:eastAsia="MS ??"/>
          <w:szCs w:val="22"/>
        </w:rPr>
      </w:pPr>
      <w:r w:rsidRPr="001402FF">
        <w:rPr>
          <w:rFonts w:eastAsia="MS ??"/>
          <w:b/>
          <w:szCs w:val="22"/>
        </w:rPr>
        <w:t>6.</w:t>
      </w:r>
      <w:r w:rsidRPr="001402FF">
        <w:rPr>
          <w:rFonts w:eastAsia="MS ??"/>
          <w:b/>
          <w:szCs w:val="22"/>
        </w:rPr>
        <w:tab/>
        <w:t>Pakuotės turinys ir kita informacija</w:t>
      </w:r>
    </w:p>
    <w:p w14:paraId="03371593" w14:textId="77777777" w:rsidR="00192A1D" w:rsidRPr="001402FF" w:rsidRDefault="00192A1D" w:rsidP="00192A1D">
      <w:pPr>
        <w:rPr>
          <w:rFonts w:eastAsia="MS ??"/>
          <w:szCs w:val="22"/>
        </w:rPr>
      </w:pPr>
    </w:p>
    <w:p w14:paraId="734360F8" w14:textId="77777777" w:rsidR="00192A1D" w:rsidRPr="001402FF" w:rsidRDefault="00192A1D" w:rsidP="00192A1D">
      <w:pPr>
        <w:spacing w:line="220" w:lineRule="exact"/>
        <w:rPr>
          <w:rFonts w:eastAsia="MS ??"/>
          <w:b/>
          <w:bCs/>
          <w:szCs w:val="22"/>
          <w:lang w:eastAsia="en-US"/>
        </w:rPr>
      </w:pPr>
      <w:r>
        <w:rPr>
          <w:rFonts w:eastAsia="MS ??"/>
          <w:b/>
          <w:bCs/>
          <w:szCs w:val="22"/>
          <w:lang w:eastAsia="en-US"/>
        </w:rPr>
        <w:t xml:space="preserve">DARVEC </w:t>
      </w:r>
      <w:r w:rsidRPr="001402FF">
        <w:rPr>
          <w:rFonts w:eastAsia="MS ??"/>
          <w:b/>
          <w:bCs/>
          <w:szCs w:val="22"/>
          <w:lang w:eastAsia="en-US"/>
        </w:rPr>
        <w:t>sudėtis</w:t>
      </w:r>
    </w:p>
    <w:p w14:paraId="7AEC0F9D" w14:textId="77777777" w:rsidR="00192A1D" w:rsidRPr="007819B2" w:rsidRDefault="00192A1D" w:rsidP="00A45B2F">
      <w:pPr>
        <w:pStyle w:val="Sraopastraipa"/>
        <w:numPr>
          <w:ilvl w:val="0"/>
          <w:numId w:val="44"/>
        </w:numPr>
        <w:tabs>
          <w:tab w:val="num" w:pos="0"/>
          <w:tab w:val="left" w:pos="567"/>
        </w:tabs>
        <w:spacing w:line="260" w:lineRule="exact"/>
        <w:ind w:left="567" w:hanging="567"/>
        <w:contextualSpacing w:val="0"/>
        <w:rPr>
          <w:rFonts w:eastAsia="MS ??"/>
        </w:rPr>
      </w:pPr>
      <w:r w:rsidRPr="007819B2">
        <w:rPr>
          <w:rFonts w:eastAsia="MS ??"/>
        </w:rPr>
        <w:t>Veiklioji medžiaga yra diklofenako kalio druska. Kiekvienoje plėvele dengtoje tabletėje yra 12,5 mg diklofenako kalio druskos.</w:t>
      </w:r>
    </w:p>
    <w:p w14:paraId="4D20052D" w14:textId="77777777" w:rsidR="00192A1D" w:rsidRDefault="00192A1D" w:rsidP="00A45B2F">
      <w:pPr>
        <w:pStyle w:val="Sraopastraipa"/>
        <w:numPr>
          <w:ilvl w:val="0"/>
          <w:numId w:val="44"/>
        </w:numPr>
        <w:tabs>
          <w:tab w:val="num" w:pos="0"/>
          <w:tab w:val="left" w:pos="567"/>
        </w:tabs>
        <w:spacing w:line="260" w:lineRule="exact"/>
        <w:ind w:left="567" w:hanging="567"/>
        <w:contextualSpacing w:val="0"/>
        <w:rPr>
          <w:rFonts w:eastAsia="MS ??"/>
          <w:noProof/>
          <w:szCs w:val="22"/>
        </w:rPr>
      </w:pPr>
      <w:r w:rsidRPr="0030434C">
        <w:rPr>
          <w:rFonts w:eastAsia="MS ??"/>
          <w:noProof/>
          <w:szCs w:val="22"/>
        </w:rPr>
        <w:t xml:space="preserve">Pagalbinės medžiagos. </w:t>
      </w:r>
    </w:p>
    <w:p w14:paraId="60737506" w14:textId="77777777" w:rsidR="00192A1D" w:rsidRDefault="00192A1D" w:rsidP="00A45B2F">
      <w:pPr>
        <w:pStyle w:val="Sraopastraipa"/>
        <w:numPr>
          <w:ilvl w:val="0"/>
          <w:numId w:val="44"/>
        </w:numPr>
        <w:tabs>
          <w:tab w:val="num" w:pos="0"/>
          <w:tab w:val="left" w:pos="851"/>
        </w:tabs>
        <w:spacing w:line="260" w:lineRule="exact"/>
        <w:ind w:left="851" w:hanging="284"/>
        <w:contextualSpacing w:val="0"/>
        <w:rPr>
          <w:rFonts w:eastAsia="MS ??"/>
          <w:noProof/>
          <w:szCs w:val="22"/>
        </w:rPr>
      </w:pPr>
      <w:r>
        <w:rPr>
          <w:rFonts w:eastAsia="MS ??"/>
          <w:i/>
          <w:noProof/>
          <w:szCs w:val="22"/>
        </w:rPr>
        <w:t>Tabletės b</w:t>
      </w:r>
      <w:r w:rsidRPr="00BD27AF">
        <w:rPr>
          <w:rFonts w:eastAsia="MS ??"/>
          <w:i/>
          <w:noProof/>
          <w:szCs w:val="22"/>
        </w:rPr>
        <w:t>randuolys</w:t>
      </w:r>
      <w:r w:rsidRPr="0030434C">
        <w:rPr>
          <w:rFonts w:eastAsia="MS ??"/>
          <w:noProof/>
          <w:szCs w:val="22"/>
        </w:rPr>
        <w:t>: laktozė monohidratas</w:t>
      </w:r>
      <w:r>
        <w:rPr>
          <w:rFonts w:eastAsia="MS ??"/>
          <w:noProof/>
          <w:szCs w:val="22"/>
        </w:rPr>
        <w:t xml:space="preserve">, kalcio fosfatas, </w:t>
      </w:r>
      <w:r w:rsidRPr="0030434C">
        <w:rPr>
          <w:rFonts w:eastAsia="MS ??"/>
          <w:noProof/>
          <w:szCs w:val="22"/>
        </w:rPr>
        <w:t>karboksimetilkrakmolo A natrio druska</w:t>
      </w:r>
      <w:r>
        <w:rPr>
          <w:rFonts w:eastAsia="MS ??"/>
          <w:noProof/>
          <w:szCs w:val="22"/>
        </w:rPr>
        <w:t>,</w:t>
      </w:r>
      <w:r w:rsidRPr="0030434C">
        <w:rPr>
          <w:rFonts w:eastAsia="MS ??"/>
          <w:noProof/>
          <w:szCs w:val="22"/>
        </w:rPr>
        <w:t xml:space="preserve"> kukurūzų krakmolas</w:t>
      </w:r>
      <w:r>
        <w:rPr>
          <w:rFonts w:eastAsia="MS ??"/>
          <w:noProof/>
          <w:szCs w:val="22"/>
        </w:rPr>
        <w:t>,</w:t>
      </w:r>
      <w:r w:rsidRPr="0030434C">
        <w:rPr>
          <w:rFonts w:eastAsia="MS ??"/>
          <w:noProof/>
          <w:szCs w:val="22"/>
        </w:rPr>
        <w:t xml:space="preserve"> povidonas</w:t>
      </w:r>
      <w:r>
        <w:rPr>
          <w:rFonts w:eastAsia="MS ??"/>
          <w:noProof/>
          <w:szCs w:val="22"/>
        </w:rPr>
        <w:t xml:space="preserve"> K30</w:t>
      </w:r>
      <w:r w:rsidRPr="0030434C">
        <w:rPr>
          <w:rFonts w:eastAsia="MS ??"/>
          <w:noProof/>
          <w:szCs w:val="22"/>
        </w:rPr>
        <w:t>,</w:t>
      </w:r>
      <w:r>
        <w:rPr>
          <w:rFonts w:eastAsia="MS ??"/>
          <w:noProof/>
          <w:szCs w:val="22"/>
        </w:rPr>
        <w:t xml:space="preserve"> </w:t>
      </w:r>
      <w:r w:rsidRPr="0030434C">
        <w:rPr>
          <w:rFonts w:eastAsia="MS ??"/>
          <w:noProof/>
          <w:szCs w:val="22"/>
        </w:rPr>
        <w:t>mikrokristalinė celiuliozė</w:t>
      </w:r>
      <w:r>
        <w:rPr>
          <w:rFonts w:eastAsia="MS ??"/>
          <w:noProof/>
          <w:szCs w:val="22"/>
        </w:rPr>
        <w:t xml:space="preserve"> 101</w:t>
      </w:r>
      <w:r w:rsidRPr="0030434C">
        <w:rPr>
          <w:rFonts w:eastAsia="MS ??"/>
          <w:noProof/>
          <w:szCs w:val="22"/>
        </w:rPr>
        <w:t>,</w:t>
      </w:r>
      <w:r>
        <w:rPr>
          <w:rFonts w:eastAsia="MS ??"/>
          <w:noProof/>
          <w:szCs w:val="22"/>
        </w:rPr>
        <w:t xml:space="preserve"> </w:t>
      </w:r>
      <w:r w:rsidRPr="0030434C">
        <w:rPr>
          <w:rFonts w:eastAsia="MS ??"/>
          <w:noProof/>
          <w:szCs w:val="22"/>
        </w:rPr>
        <w:t>bevandenis koloidinis silicio dioksidas, magnio stearatas</w:t>
      </w:r>
      <w:r>
        <w:rPr>
          <w:rFonts w:eastAsia="MS ??"/>
          <w:noProof/>
          <w:szCs w:val="22"/>
        </w:rPr>
        <w:t>.</w:t>
      </w:r>
    </w:p>
    <w:p w14:paraId="485D53AD" w14:textId="77777777" w:rsidR="00192A1D" w:rsidRPr="0030434C" w:rsidRDefault="00192A1D" w:rsidP="00A45B2F">
      <w:pPr>
        <w:pStyle w:val="Sraopastraipa"/>
        <w:numPr>
          <w:ilvl w:val="0"/>
          <w:numId w:val="44"/>
        </w:numPr>
        <w:tabs>
          <w:tab w:val="num" w:pos="0"/>
          <w:tab w:val="left" w:pos="851"/>
        </w:tabs>
        <w:spacing w:line="260" w:lineRule="exact"/>
        <w:ind w:left="851" w:hanging="284"/>
        <w:contextualSpacing w:val="0"/>
        <w:rPr>
          <w:rFonts w:eastAsia="MS ??"/>
          <w:noProof/>
          <w:szCs w:val="22"/>
        </w:rPr>
      </w:pPr>
      <w:r>
        <w:rPr>
          <w:rFonts w:eastAsia="MS ??"/>
          <w:i/>
          <w:noProof/>
          <w:szCs w:val="22"/>
        </w:rPr>
        <w:t>Tabletės plėvelė</w:t>
      </w:r>
      <w:r w:rsidRPr="00BD27AF">
        <w:rPr>
          <w:rFonts w:eastAsia="MS ??"/>
          <w:noProof/>
          <w:szCs w:val="22"/>
        </w:rPr>
        <w:t>:</w:t>
      </w:r>
      <w:r>
        <w:rPr>
          <w:rFonts w:eastAsia="MS ??"/>
          <w:noProof/>
          <w:szCs w:val="22"/>
        </w:rPr>
        <w:t xml:space="preserve"> </w:t>
      </w:r>
      <w:r w:rsidRPr="00811E0B">
        <w:rPr>
          <w:rFonts w:eastAsia="MS ??"/>
          <w:i/>
          <w:noProof/>
          <w:szCs w:val="22"/>
        </w:rPr>
        <w:t>Opadry White OY-B-28920</w:t>
      </w:r>
      <w:r>
        <w:rPr>
          <w:rFonts w:eastAsia="MS ??"/>
          <w:noProof/>
          <w:szCs w:val="22"/>
        </w:rPr>
        <w:t xml:space="preserve"> [polivinilo alkoholis</w:t>
      </w:r>
      <w:r w:rsidRPr="0030434C">
        <w:rPr>
          <w:rFonts w:eastAsia="MS ??"/>
          <w:noProof/>
          <w:szCs w:val="22"/>
        </w:rPr>
        <w:t xml:space="preserve">, titano dioksidas </w:t>
      </w:r>
      <w:r>
        <w:rPr>
          <w:rFonts w:eastAsia="MS ??"/>
          <w:noProof/>
          <w:szCs w:val="22"/>
        </w:rPr>
        <w:t>(</w:t>
      </w:r>
      <w:r w:rsidRPr="0030434C">
        <w:rPr>
          <w:rFonts w:eastAsia="MS ??"/>
          <w:noProof/>
          <w:szCs w:val="22"/>
        </w:rPr>
        <w:t>E171</w:t>
      </w:r>
      <w:r>
        <w:rPr>
          <w:rFonts w:eastAsia="MS ??"/>
          <w:noProof/>
          <w:szCs w:val="22"/>
        </w:rPr>
        <w:t>), talkas, lecitinas (sojų), (E322), ksantano lipai].</w:t>
      </w:r>
      <w:r w:rsidRPr="0030434C">
        <w:rPr>
          <w:rFonts w:eastAsia="MS ??"/>
          <w:noProof/>
          <w:szCs w:val="22"/>
        </w:rPr>
        <w:t xml:space="preserve"> </w:t>
      </w:r>
    </w:p>
    <w:p w14:paraId="3F5FEE49" w14:textId="77777777" w:rsidR="00192A1D" w:rsidRPr="001402FF" w:rsidRDefault="00192A1D" w:rsidP="00192A1D">
      <w:pPr>
        <w:rPr>
          <w:rFonts w:eastAsia="MS ??"/>
          <w:szCs w:val="22"/>
        </w:rPr>
      </w:pPr>
    </w:p>
    <w:p w14:paraId="5E454993" w14:textId="77777777" w:rsidR="00192A1D" w:rsidRPr="001402FF" w:rsidRDefault="00192A1D" w:rsidP="00192A1D">
      <w:pPr>
        <w:spacing w:line="220" w:lineRule="exact"/>
        <w:rPr>
          <w:rFonts w:eastAsia="MS ??"/>
          <w:b/>
          <w:bCs/>
          <w:szCs w:val="22"/>
          <w:lang w:eastAsia="en-US"/>
        </w:rPr>
      </w:pPr>
      <w:r>
        <w:rPr>
          <w:rFonts w:eastAsia="MS ??"/>
          <w:b/>
          <w:bCs/>
          <w:szCs w:val="22"/>
          <w:lang w:eastAsia="en-US"/>
        </w:rPr>
        <w:t xml:space="preserve">DARVEC </w:t>
      </w:r>
      <w:r w:rsidRPr="001402FF">
        <w:rPr>
          <w:rFonts w:eastAsia="MS ??"/>
          <w:b/>
          <w:bCs/>
          <w:szCs w:val="22"/>
          <w:lang w:eastAsia="en-US"/>
        </w:rPr>
        <w:t>išvaizda ir kiekis pakuotėje</w:t>
      </w:r>
    </w:p>
    <w:p w14:paraId="23246B30" w14:textId="77777777" w:rsidR="00192A1D" w:rsidRPr="001402FF" w:rsidRDefault="00192A1D" w:rsidP="00192A1D">
      <w:pPr>
        <w:ind w:left="567" w:hanging="567"/>
        <w:rPr>
          <w:rFonts w:eastAsia="MS ??"/>
          <w:szCs w:val="22"/>
        </w:rPr>
      </w:pPr>
      <w:r>
        <w:rPr>
          <w:rFonts w:eastAsia="MS ??"/>
          <w:szCs w:val="22"/>
        </w:rPr>
        <w:t>B</w:t>
      </w:r>
      <w:r w:rsidRPr="001402FF">
        <w:rPr>
          <w:rFonts w:eastAsia="MS ??"/>
          <w:szCs w:val="22"/>
        </w:rPr>
        <w:t xml:space="preserve">altos, </w:t>
      </w:r>
      <w:r>
        <w:rPr>
          <w:rFonts w:eastAsia="MS ??"/>
          <w:szCs w:val="22"/>
        </w:rPr>
        <w:t>kapsulės formos, abipus išgaubtos, 5 x 10 mm dydžio tabletės</w:t>
      </w:r>
      <w:r w:rsidRPr="001402FF">
        <w:rPr>
          <w:rFonts w:eastAsia="MS ??"/>
          <w:szCs w:val="22"/>
        </w:rPr>
        <w:t>.</w:t>
      </w:r>
    </w:p>
    <w:p w14:paraId="4730E1A9" w14:textId="77777777" w:rsidR="00192A1D" w:rsidRPr="001402FF" w:rsidRDefault="00192A1D" w:rsidP="00192A1D">
      <w:pPr>
        <w:ind w:left="567" w:hanging="567"/>
        <w:rPr>
          <w:rFonts w:eastAsia="MS ??"/>
          <w:szCs w:val="22"/>
        </w:rPr>
      </w:pPr>
    </w:p>
    <w:p w14:paraId="394DE657" w14:textId="77777777" w:rsidR="00192A1D" w:rsidRPr="001402FF" w:rsidRDefault="00192A1D" w:rsidP="00192A1D">
      <w:pPr>
        <w:rPr>
          <w:rFonts w:eastAsia="MS ??"/>
          <w:szCs w:val="22"/>
        </w:rPr>
      </w:pPr>
      <w:r>
        <w:rPr>
          <w:rFonts w:eastAsia="MS ??"/>
          <w:szCs w:val="22"/>
        </w:rPr>
        <w:t>DARVEC yra tiekiamas šaltai suformuoto aliuminio/prastumiamo aliuminio</w:t>
      </w:r>
      <w:r w:rsidRPr="001402FF">
        <w:rPr>
          <w:rFonts w:eastAsia="MS ??"/>
          <w:szCs w:val="22"/>
        </w:rPr>
        <w:t xml:space="preserve"> OPA</w:t>
      </w:r>
      <w:r>
        <w:rPr>
          <w:rFonts w:eastAsia="MS ??"/>
          <w:szCs w:val="22"/>
        </w:rPr>
        <w:t>-</w:t>
      </w:r>
      <w:r w:rsidRPr="001402FF">
        <w:rPr>
          <w:rFonts w:eastAsia="MS ??"/>
          <w:szCs w:val="22"/>
        </w:rPr>
        <w:t>A</w:t>
      </w:r>
      <w:r>
        <w:rPr>
          <w:rFonts w:eastAsia="MS ??"/>
          <w:szCs w:val="22"/>
        </w:rPr>
        <w:t>l-</w:t>
      </w:r>
      <w:r w:rsidRPr="001402FF">
        <w:rPr>
          <w:rFonts w:eastAsia="MS ??"/>
          <w:szCs w:val="22"/>
        </w:rPr>
        <w:t>PVC</w:t>
      </w:r>
      <w:r>
        <w:rPr>
          <w:rFonts w:eastAsia="MS ??"/>
          <w:szCs w:val="22"/>
        </w:rPr>
        <w:t>/Al</w:t>
      </w:r>
      <w:r w:rsidRPr="001402FF">
        <w:rPr>
          <w:rFonts w:eastAsia="MS ??"/>
          <w:szCs w:val="22"/>
        </w:rPr>
        <w:t xml:space="preserve"> lizdinė</w:t>
      </w:r>
      <w:r>
        <w:rPr>
          <w:rFonts w:eastAsia="MS ??"/>
          <w:szCs w:val="22"/>
        </w:rPr>
        <w:t>mis plokštelėmis, kurių kiekvienoje yra 10 tablečių</w:t>
      </w:r>
      <w:r w:rsidRPr="001402FF">
        <w:rPr>
          <w:rFonts w:eastAsia="MS ??"/>
          <w:szCs w:val="22"/>
        </w:rPr>
        <w:t xml:space="preserve">. </w:t>
      </w:r>
      <w:r>
        <w:rPr>
          <w:rFonts w:eastAsia="MS ??"/>
          <w:szCs w:val="22"/>
        </w:rPr>
        <w:t>Gaminamos 20, 24, 30 arba 40 tablečių pakuotės.</w:t>
      </w:r>
    </w:p>
    <w:p w14:paraId="7C8A5831" w14:textId="77777777" w:rsidR="00192A1D" w:rsidRDefault="00192A1D" w:rsidP="00192A1D">
      <w:pPr>
        <w:rPr>
          <w:rFonts w:eastAsia="MS ??"/>
          <w:szCs w:val="22"/>
        </w:rPr>
      </w:pPr>
    </w:p>
    <w:p w14:paraId="62663FAB" w14:textId="77777777" w:rsidR="00192A1D" w:rsidRPr="001402FF" w:rsidRDefault="00192A1D" w:rsidP="00192A1D">
      <w:pPr>
        <w:rPr>
          <w:rFonts w:eastAsia="MS ??"/>
          <w:szCs w:val="22"/>
        </w:rPr>
      </w:pPr>
      <w:r>
        <w:rPr>
          <w:rFonts w:eastAsia="MS ??"/>
          <w:szCs w:val="22"/>
        </w:rPr>
        <w:t>Gali būti tiekiamos ne visų dydžių pakuotės</w:t>
      </w:r>
      <w:r w:rsidRPr="001402FF">
        <w:rPr>
          <w:rFonts w:eastAsia="MS ??"/>
          <w:szCs w:val="22"/>
        </w:rPr>
        <w:t xml:space="preserve">. </w:t>
      </w:r>
    </w:p>
    <w:p w14:paraId="07A5644F" w14:textId="77777777" w:rsidR="00192A1D" w:rsidRPr="001402FF" w:rsidRDefault="00192A1D" w:rsidP="00192A1D">
      <w:pPr>
        <w:rPr>
          <w:rFonts w:eastAsia="MS ??"/>
          <w:szCs w:val="22"/>
        </w:rPr>
      </w:pPr>
    </w:p>
    <w:p w14:paraId="6F05CE5D" w14:textId="77777777" w:rsidR="00192A1D" w:rsidRPr="001402FF" w:rsidRDefault="00192A1D" w:rsidP="00192A1D">
      <w:pPr>
        <w:spacing w:line="220" w:lineRule="exact"/>
        <w:rPr>
          <w:rFonts w:eastAsia="MS ??"/>
          <w:b/>
          <w:bCs/>
          <w:szCs w:val="22"/>
          <w:lang w:eastAsia="en-US"/>
        </w:rPr>
      </w:pPr>
      <w:r w:rsidRPr="001402FF">
        <w:rPr>
          <w:rFonts w:eastAsia="MS ??"/>
          <w:b/>
          <w:bCs/>
          <w:szCs w:val="22"/>
          <w:lang w:eastAsia="en-US"/>
        </w:rPr>
        <w:t>Registruotojas ir gamintojas</w:t>
      </w:r>
    </w:p>
    <w:p w14:paraId="4CCAB14F" w14:textId="77777777" w:rsidR="00192A1D" w:rsidRPr="00577456" w:rsidRDefault="00192A1D" w:rsidP="00192A1D">
      <w:pPr>
        <w:rPr>
          <w:szCs w:val="22"/>
          <w:lang w:eastAsia="en-US"/>
        </w:rPr>
      </w:pPr>
      <w:r w:rsidRPr="00577456">
        <w:rPr>
          <w:szCs w:val="22"/>
          <w:lang w:eastAsia="en-US"/>
        </w:rPr>
        <w:t>Medochemie Ltd</w:t>
      </w:r>
      <w:r>
        <w:rPr>
          <w:szCs w:val="22"/>
          <w:lang w:eastAsia="en-US"/>
        </w:rPr>
        <w:t>.</w:t>
      </w:r>
    </w:p>
    <w:p w14:paraId="1700F05B" w14:textId="77777777" w:rsidR="00192A1D" w:rsidRPr="00577456" w:rsidRDefault="00192A1D" w:rsidP="00192A1D">
      <w:pPr>
        <w:rPr>
          <w:szCs w:val="22"/>
          <w:lang w:eastAsia="en-US"/>
        </w:rPr>
      </w:pPr>
      <w:r w:rsidRPr="00577456">
        <w:rPr>
          <w:szCs w:val="22"/>
          <w:lang w:eastAsia="en-US"/>
        </w:rPr>
        <w:t>1-10 Constantinoupoleos Str</w:t>
      </w:r>
      <w:r>
        <w:rPr>
          <w:szCs w:val="22"/>
          <w:lang w:eastAsia="en-US"/>
        </w:rPr>
        <w:t>eet</w:t>
      </w:r>
    </w:p>
    <w:p w14:paraId="1A117F92" w14:textId="77777777" w:rsidR="00192A1D" w:rsidRPr="00577456" w:rsidRDefault="00192A1D" w:rsidP="00192A1D">
      <w:pPr>
        <w:rPr>
          <w:szCs w:val="22"/>
          <w:lang w:eastAsia="en-US"/>
        </w:rPr>
      </w:pPr>
      <w:r w:rsidRPr="00577456">
        <w:rPr>
          <w:szCs w:val="22"/>
          <w:lang w:eastAsia="en-US"/>
        </w:rPr>
        <w:t>3</w:t>
      </w:r>
      <w:r>
        <w:rPr>
          <w:szCs w:val="22"/>
          <w:lang w:eastAsia="en-US"/>
        </w:rPr>
        <w:t>011</w:t>
      </w:r>
      <w:r w:rsidRPr="00577456">
        <w:rPr>
          <w:szCs w:val="22"/>
          <w:lang w:eastAsia="en-US"/>
        </w:rPr>
        <w:t xml:space="preserve"> Limassol </w:t>
      </w:r>
    </w:p>
    <w:p w14:paraId="2C57B378" w14:textId="77777777" w:rsidR="00192A1D" w:rsidRPr="00577456" w:rsidRDefault="00192A1D" w:rsidP="00192A1D">
      <w:pPr>
        <w:rPr>
          <w:szCs w:val="22"/>
          <w:lang w:eastAsia="en-US"/>
        </w:rPr>
      </w:pPr>
      <w:r w:rsidRPr="00577456">
        <w:rPr>
          <w:szCs w:val="22"/>
          <w:lang w:eastAsia="en-US"/>
        </w:rPr>
        <w:t xml:space="preserve">Kipras </w:t>
      </w:r>
    </w:p>
    <w:p w14:paraId="3B8CDB9C" w14:textId="77777777" w:rsidR="00192A1D" w:rsidRPr="001402FF" w:rsidRDefault="00192A1D" w:rsidP="00192A1D">
      <w:pPr>
        <w:rPr>
          <w:rFonts w:eastAsia="MS ??"/>
          <w:szCs w:val="22"/>
        </w:rPr>
      </w:pPr>
    </w:p>
    <w:p w14:paraId="25D1C16C" w14:textId="77777777" w:rsidR="00192A1D" w:rsidRPr="001402FF" w:rsidRDefault="00192A1D" w:rsidP="00192A1D">
      <w:pPr>
        <w:rPr>
          <w:rFonts w:eastAsia="MS ??"/>
          <w:szCs w:val="22"/>
        </w:rPr>
      </w:pPr>
      <w:r w:rsidRPr="001402FF">
        <w:rPr>
          <w:rFonts w:eastAsia="MS ??"/>
          <w:szCs w:val="22"/>
        </w:rPr>
        <w:t>Jeigu apie šį vaistą norite sužinoti daugiau, kreipkitės į vietinį registruotojo atstovą.</w:t>
      </w:r>
    </w:p>
    <w:p w14:paraId="7AF6063A" w14:textId="77777777" w:rsidR="00192A1D" w:rsidRPr="001402FF" w:rsidRDefault="00192A1D" w:rsidP="00192A1D">
      <w:pPr>
        <w:rPr>
          <w:rFonts w:eastAsia="MS ??"/>
          <w:szCs w:val="22"/>
        </w:rPr>
      </w:pPr>
    </w:p>
    <w:tbl>
      <w:tblPr>
        <w:tblW w:w="4678" w:type="dxa"/>
        <w:tblInd w:w="-34" w:type="dxa"/>
        <w:tblLayout w:type="fixed"/>
        <w:tblLook w:val="0000" w:firstRow="0" w:lastRow="0" w:firstColumn="0" w:lastColumn="0" w:noHBand="0" w:noVBand="0"/>
      </w:tblPr>
      <w:tblGrid>
        <w:gridCol w:w="4678"/>
      </w:tblGrid>
      <w:tr w:rsidR="00192A1D" w:rsidRPr="00577456" w14:paraId="49D905D3" w14:textId="77777777" w:rsidTr="00A674C7">
        <w:tc>
          <w:tcPr>
            <w:tcW w:w="4678" w:type="dxa"/>
          </w:tcPr>
          <w:p w14:paraId="4B59CF8A" w14:textId="77777777" w:rsidR="00192A1D" w:rsidRPr="00577456" w:rsidRDefault="00192A1D" w:rsidP="00A674C7">
            <w:pPr>
              <w:rPr>
                <w:szCs w:val="22"/>
              </w:rPr>
            </w:pPr>
            <w:r>
              <w:rPr>
                <w:szCs w:val="22"/>
              </w:rPr>
              <w:t>UAB „</w:t>
            </w:r>
            <w:r w:rsidRPr="00577456">
              <w:rPr>
                <w:szCs w:val="22"/>
              </w:rPr>
              <w:t xml:space="preserve">Medochemie </w:t>
            </w:r>
            <w:r>
              <w:rPr>
                <w:szCs w:val="22"/>
              </w:rPr>
              <w:t>Lithuania“</w:t>
            </w:r>
          </w:p>
          <w:p w14:paraId="4F7BAD56" w14:textId="77777777" w:rsidR="00192A1D" w:rsidRPr="00577456" w:rsidRDefault="00192A1D" w:rsidP="00A674C7">
            <w:pPr>
              <w:rPr>
                <w:szCs w:val="22"/>
              </w:rPr>
            </w:pPr>
            <w:r w:rsidRPr="00577456">
              <w:rPr>
                <w:szCs w:val="22"/>
              </w:rPr>
              <w:t>Gintaro 9-36</w:t>
            </w:r>
          </w:p>
          <w:p w14:paraId="56B58BAA" w14:textId="77777777" w:rsidR="00192A1D" w:rsidRPr="00577456" w:rsidRDefault="00192A1D" w:rsidP="00A674C7">
            <w:pPr>
              <w:rPr>
                <w:szCs w:val="22"/>
              </w:rPr>
            </w:pPr>
            <w:r w:rsidRPr="00577456">
              <w:rPr>
                <w:szCs w:val="22"/>
              </w:rPr>
              <w:t>Kaunas LT- 47198</w:t>
            </w:r>
          </w:p>
          <w:p w14:paraId="0DBBE748" w14:textId="77777777" w:rsidR="00192A1D" w:rsidRPr="00577456" w:rsidRDefault="00192A1D" w:rsidP="00A674C7">
            <w:pPr>
              <w:rPr>
                <w:szCs w:val="22"/>
              </w:rPr>
            </w:pPr>
            <w:r w:rsidRPr="00577456">
              <w:rPr>
                <w:szCs w:val="22"/>
              </w:rPr>
              <w:t>Tel. +370</w:t>
            </w:r>
            <w:r w:rsidRPr="00577456" w:rsidDel="00EA547F">
              <w:rPr>
                <w:szCs w:val="22"/>
              </w:rPr>
              <w:t xml:space="preserve"> </w:t>
            </w:r>
            <w:r w:rsidRPr="00577456">
              <w:rPr>
                <w:szCs w:val="22"/>
              </w:rPr>
              <w:t>37 338358</w:t>
            </w:r>
          </w:p>
          <w:p w14:paraId="7CA4658E" w14:textId="77777777" w:rsidR="00192A1D" w:rsidRPr="00577456" w:rsidRDefault="00192A1D" w:rsidP="00A674C7">
            <w:pPr>
              <w:rPr>
                <w:szCs w:val="22"/>
                <w:lang w:eastAsia="en-US"/>
              </w:rPr>
            </w:pPr>
            <w:r w:rsidRPr="00577456">
              <w:rPr>
                <w:szCs w:val="22"/>
              </w:rPr>
              <w:t>El. paštas: lithuania@medochemie.com</w:t>
            </w:r>
          </w:p>
        </w:tc>
      </w:tr>
    </w:tbl>
    <w:p w14:paraId="25C158A1" w14:textId="77777777" w:rsidR="00192A1D" w:rsidRPr="00C552C3" w:rsidRDefault="00192A1D" w:rsidP="00192A1D">
      <w:pPr>
        <w:numPr>
          <w:ilvl w:val="12"/>
          <w:numId w:val="0"/>
        </w:numPr>
        <w:tabs>
          <w:tab w:val="left" w:pos="567"/>
        </w:tabs>
        <w:spacing w:line="260" w:lineRule="exact"/>
        <w:ind w:right="-2"/>
        <w:rPr>
          <w:snapToGrid w:val="0"/>
          <w:lang w:eastAsia="en-US"/>
        </w:rPr>
      </w:pPr>
    </w:p>
    <w:p w14:paraId="0571DE53" w14:textId="77777777" w:rsidR="00192A1D" w:rsidRPr="00C552C3" w:rsidRDefault="00192A1D" w:rsidP="00192A1D">
      <w:pPr>
        <w:numPr>
          <w:ilvl w:val="12"/>
          <w:numId w:val="0"/>
        </w:numPr>
        <w:tabs>
          <w:tab w:val="left" w:pos="567"/>
        </w:tabs>
        <w:spacing w:line="260" w:lineRule="exact"/>
        <w:ind w:right="-2"/>
        <w:rPr>
          <w:snapToGrid w:val="0"/>
          <w:lang w:eastAsia="en-US"/>
        </w:rPr>
      </w:pPr>
      <w:r w:rsidRPr="00C552C3">
        <w:rPr>
          <w:b/>
          <w:snapToGrid w:val="0"/>
          <w:lang w:eastAsia="en-US"/>
        </w:rPr>
        <w:t xml:space="preserve">Šis vaistas </w:t>
      </w:r>
      <w:r>
        <w:rPr>
          <w:b/>
          <w:snapToGrid w:val="0"/>
          <w:lang w:eastAsia="en-US"/>
        </w:rPr>
        <w:t>Europos ekonominės erdvės</w:t>
      </w:r>
      <w:r w:rsidRPr="00C552C3">
        <w:rPr>
          <w:b/>
          <w:snapToGrid w:val="0"/>
          <w:lang w:eastAsia="en-US"/>
        </w:rPr>
        <w:t xml:space="preserve"> valstybėse narėse registruotas tokiais pavadinimais</w:t>
      </w:r>
      <w:r w:rsidRPr="00C552C3">
        <w:rPr>
          <w:snapToGrid w:val="0"/>
          <w:lang w:eastAsia="en-US"/>
        </w:rPr>
        <w:t>:</w:t>
      </w:r>
    </w:p>
    <w:p w14:paraId="7C6AD4B7" w14:textId="77777777" w:rsidR="00192A1D" w:rsidRPr="00C552C3" w:rsidRDefault="00192A1D" w:rsidP="00192A1D">
      <w:pPr>
        <w:tabs>
          <w:tab w:val="left" w:pos="567"/>
        </w:tabs>
        <w:spacing w:line="260" w:lineRule="exact"/>
        <w:ind w:left="567" w:hanging="567"/>
        <w:rPr>
          <w:snapToGrid w:val="0"/>
          <w:lang w:eastAsia="en-US"/>
        </w:rPr>
      </w:pPr>
      <w:r>
        <w:rPr>
          <w:snapToGrid w:val="0"/>
          <w:lang w:eastAsia="en-US"/>
        </w:rPr>
        <w:t xml:space="preserve">Nyderlandai </w:t>
      </w:r>
      <w:r>
        <w:rPr>
          <w:snapToGrid w:val="0"/>
          <w:lang w:eastAsia="en-US"/>
        </w:rPr>
        <w:tab/>
      </w:r>
      <w:r w:rsidRPr="00C552C3">
        <w:rPr>
          <w:snapToGrid w:val="0"/>
          <w:lang w:eastAsia="en-US"/>
        </w:rPr>
        <w:t>ARESTON 12.5 mg</w:t>
      </w:r>
      <w:r>
        <w:rPr>
          <w:snapToGrid w:val="0"/>
          <w:lang w:eastAsia="en-US"/>
        </w:rPr>
        <w:t xml:space="preserve"> </w:t>
      </w:r>
      <w:r w:rsidRPr="00C552C3">
        <w:rPr>
          <w:snapToGrid w:val="0"/>
          <w:lang w:eastAsia="en-US"/>
        </w:rPr>
        <w:t>filmomhulde tabletten</w:t>
      </w:r>
    </w:p>
    <w:p w14:paraId="296F6406" w14:textId="77777777" w:rsidR="00192A1D" w:rsidRDefault="00192A1D" w:rsidP="00192A1D">
      <w:pPr>
        <w:rPr>
          <w:rFonts w:eastAsia="MS ??"/>
          <w:szCs w:val="22"/>
        </w:rPr>
      </w:pPr>
      <w:r>
        <w:rPr>
          <w:rFonts w:eastAsia="MS ??"/>
          <w:szCs w:val="22"/>
        </w:rPr>
        <w:t>Bulgarija</w:t>
      </w:r>
      <w:r>
        <w:rPr>
          <w:rFonts w:eastAsia="MS ??"/>
          <w:szCs w:val="22"/>
        </w:rPr>
        <w:tab/>
      </w:r>
      <w:r w:rsidRPr="00C552C3">
        <w:rPr>
          <w:snapToGrid w:val="0"/>
          <w:lang w:eastAsia="en-US"/>
        </w:rPr>
        <w:t>ARESTON INSTANT 12.5 mg film</w:t>
      </w:r>
      <w:r>
        <w:rPr>
          <w:snapToGrid w:val="0"/>
          <w:lang w:eastAsia="en-US"/>
        </w:rPr>
        <w:t xml:space="preserve"> </w:t>
      </w:r>
      <w:r w:rsidRPr="00C552C3">
        <w:rPr>
          <w:snapToGrid w:val="0"/>
          <w:lang w:eastAsia="en-US"/>
        </w:rPr>
        <w:t>coated tablets</w:t>
      </w:r>
    </w:p>
    <w:p w14:paraId="315CF141" w14:textId="77777777" w:rsidR="00192A1D" w:rsidRDefault="00192A1D" w:rsidP="00192A1D">
      <w:pPr>
        <w:rPr>
          <w:rFonts w:eastAsia="MS ??"/>
          <w:szCs w:val="22"/>
        </w:rPr>
      </w:pPr>
      <w:r>
        <w:rPr>
          <w:rFonts w:eastAsia="MS ??"/>
          <w:szCs w:val="22"/>
        </w:rPr>
        <w:t>Rumunija</w:t>
      </w:r>
      <w:r>
        <w:rPr>
          <w:rFonts w:eastAsia="MS ??"/>
          <w:szCs w:val="22"/>
        </w:rPr>
        <w:tab/>
      </w:r>
      <w:r w:rsidRPr="00C552C3">
        <w:rPr>
          <w:rFonts w:eastAsia="MS ??"/>
          <w:szCs w:val="22"/>
        </w:rPr>
        <w:t>RAPLON 12.5 mg</w:t>
      </w:r>
      <w:r>
        <w:rPr>
          <w:rFonts w:eastAsia="MS ??"/>
          <w:szCs w:val="22"/>
        </w:rPr>
        <w:t xml:space="preserve"> </w:t>
      </w:r>
      <w:r w:rsidRPr="00C552C3">
        <w:rPr>
          <w:rFonts w:eastAsia="MS ??"/>
          <w:szCs w:val="22"/>
        </w:rPr>
        <w:t>comprimate filmate</w:t>
      </w:r>
    </w:p>
    <w:p w14:paraId="55A0117F" w14:textId="77777777" w:rsidR="00192A1D" w:rsidRDefault="00192A1D" w:rsidP="00192A1D">
      <w:pPr>
        <w:rPr>
          <w:rFonts w:eastAsia="MS ??"/>
          <w:szCs w:val="22"/>
        </w:rPr>
      </w:pPr>
      <w:r>
        <w:rPr>
          <w:rFonts w:eastAsia="MS ??"/>
          <w:szCs w:val="22"/>
        </w:rPr>
        <w:t>Estija</w:t>
      </w:r>
      <w:r>
        <w:rPr>
          <w:rFonts w:eastAsia="MS ??"/>
          <w:szCs w:val="22"/>
        </w:rPr>
        <w:tab/>
      </w:r>
      <w:r>
        <w:rPr>
          <w:rFonts w:eastAsia="MS ??"/>
          <w:szCs w:val="22"/>
        </w:rPr>
        <w:tab/>
        <w:t>Diclofenac Medochemie</w:t>
      </w:r>
    </w:p>
    <w:p w14:paraId="78CC0887" w14:textId="77777777" w:rsidR="00192A1D" w:rsidRDefault="00192A1D" w:rsidP="00192A1D">
      <w:pPr>
        <w:rPr>
          <w:rFonts w:eastAsia="MS ??"/>
          <w:szCs w:val="22"/>
        </w:rPr>
      </w:pPr>
      <w:r>
        <w:rPr>
          <w:rFonts w:eastAsia="MS ??"/>
          <w:szCs w:val="22"/>
        </w:rPr>
        <w:t>Kroatija</w:t>
      </w:r>
      <w:r>
        <w:rPr>
          <w:rFonts w:eastAsia="MS ??"/>
          <w:szCs w:val="22"/>
        </w:rPr>
        <w:tab/>
      </w:r>
      <w:r w:rsidRPr="00C552C3">
        <w:rPr>
          <w:rFonts w:eastAsia="MS ??"/>
          <w:szCs w:val="22"/>
        </w:rPr>
        <w:t>VARLON 12,5 mg filmom obložene tablete</w:t>
      </w:r>
    </w:p>
    <w:p w14:paraId="4670299D" w14:textId="77777777" w:rsidR="00192A1D" w:rsidRDefault="00192A1D" w:rsidP="00192A1D">
      <w:pPr>
        <w:rPr>
          <w:rFonts w:eastAsia="MS ??"/>
          <w:szCs w:val="22"/>
        </w:rPr>
      </w:pPr>
      <w:r>
        <w:rPr>
          <w:rFonts w:eastAsia="MS ??"/>
          <w:szCs w:val="22"/>
        </w:rPr>
        <w:t>Kipras</w:t>
      </w:r>
      <w:r>
        <w:rPr>
          <w:rFonts w:eastAsia="MS ??"/>
          <w:szCs w:val="22"/>
        </w:rPr>
        <w:tab/>
      </w:r>
      <w:r>
        <w:rPr>
          <w:rFonts w:eastAsia="MS ??"/>
          <w:szCs w:val="22"/>
        </w:rPr>
        <w:tab/>
      </w:r>
      <w:r w:rsidRPr="00C552C3">
        <w:rPr>
          <w:rFonts w:eastAsia="MS ??"/>
          <w:szCs w:val="22"/>
        </w:rPr>
        <w:t>ARESTON 12.5 mg</w:t>
      </w:r>
      <w:r>
        <w:rPr>
          <w:rFonts w:eastAsia="MS ??"/>
          <w:szCs w:val="22"/>
        </w:rPr>
        <w:t xml:space="preserve"> </w:t>
      </w:r>
      <w:r w:rsidRPr="00C552C3">
        <w:rPr>
          <w:rFonts w:eastAsia="MS ??"/>
          <w:szCs w:val="22"/>
        </w:rPr>
        <w:t>επικαλυμμένα με λεπτό υμένιο δισκία</w:t>
      </w:r>
    </w:p>
    <w:p w14:paraId="57F94E91" w14:textId="77777777" w:rsidR="00192A1D" w:rsidRDefault="00192A1D" w:rsidP="00192A1D">
      <w:pPr>
        <w:rPr>
          <w:rFonts w:eastAsia="MS ??"/>
          <w:szCs w:val="22"/>
        </w:rPr>
      </w:pPr>
      <w:r>
        <w:rPr>
          <w:rFonts w:eastAsia="MS ??"/>
          <w:szCs w:val="22"/>
        </w:rPr>
        <w:t>Malta</w:t>
      </w:r>
      <w:r>
        <w:rPr>
          <w:rFonts w:eastAsia="MS ??"/>
          <w:szCs w:val="22"/>
        </w:rPr>
        <w:tab/>
      </w:r>
      <w:r>
        <w:rPr>
          <w:rFonts w:eastAsia="MS ??"/>
          <w:szCs w:val="22"/>
        </w:rPr>
        <w:tab/>
      </w:r>
      <w:r w:rsidRPr="00C552C3">
        <w:rPr>
          <w:rFonts w:eastAsia="MS ??"/>
          <w:szCs w:val="22"/>
        </w:rPr>
        <w:t>ARESTON 12.5 mg film</w:t>
      </w:r>
      <w:r>
        <w:rPr>
          <w:rFonts w:eastAsia="MS ??"/>
          <w:szCs w:val="22"/>
        </w:rPr>
        <w:t xml:space="preserve"> </w:t>
      </w:r>
      <w:r w:rsidRPr="00C552C3">
        <w:rPr>
          <w:rFonts w:eastAsia="MS ??"/>
          <w:szCs w:val="22"/>
        </w:rPr>
        <w:t>coated tablets</w:t>
      </w:r>
    </w:p>
    <w:p w14:paraId="1247E50C" w14:textId="77777777" w:rsidR="00192A1D" w:rsidRDefault="00192A1D" w:rsidP="00192A1D">
      <w:pPr>
        <w:rPr>
          <w:rFonts w:eastAsia="MS ??"/>
          <w:szCs w:val="22"/>
        </w:rPr>
      </w:pPr>
      <w:r>
        <w:rPr>
          <w:rFonts w:eastAsia="MS ??"/>
          <w:szCs w:val="22"/>
        </w:rPr>
        <w:t>Lietuva</w:t>
      </w:r>
      <w:r>
        <w:rPr>
          <w:rFonts w:eastAsia="MS ??"/>
          <w:szCs w:val="22"/>
        </w:rPr>
        <w:tab/>
      </w:r>
      <w:r>
        <w:rPr>
          <w:rFonts w:eastAsia="MS ??"/>
          <w:szCs w:val="22"/>
        </w:rPr>
        <w:tab/>
      </w:r>
      <w:r w:rsidRPr="00C552C3">
        <w:rPr>
          <w:rFonts w:eastAsia="MS ??"/>
          <w:szCs w:val="22"/>
        </w:rPr>
        <w:t>DARVEC 12</w:t>
      </w:r>
      <w:r>
        <w:rPr>
          <w:rFonts w:eastAsia="MS ??"/>
          <w:szCs w:val="22"/>
        </w:rPr>
        <w:t>,</w:t>
      </w:r>
      <w:r w:rsidRPr="00C552C3">
        <w:rPr>
          <w:rFonts w:eastAsia="MS ??"/>
          <w:szCs w:val="22"/>
        </w:rPr>
        <w:t>5 mg plėvele dengtos tabletės</w:t>
      </w:r>
    </w:p>
    <w:p w14:paraId="6B2AC510" w14:textId="77777777" w:rsidR="00192A1D" w:rsidRDefault="00192A1D" w:rsidP="00192A1D">
      <w:pPr>
        <w:rPr>
          <w:rFonts w:eastAsia="MS ??"/>
          <w:szCs w:val="22"/>
        </w:rPr>
      </w:pPr>
    </w:p>
    <w:p w14:paraId="62D6F07F" w14:textId="77777777" w:rsidR="00192A1D" w:rsidRPr="001402FF" w:rsidRDefault="00192A1D" w:rsidP="00192A1D">
      <w:pPr>
        <w:rPr>
          <w:rFonts w:eastAsia="MS ??"/>
          <w:szCs w:val="22"/>
        </w:rPr>
      </w:pPr>
    </w:p>
    <w:p w14:paraId="6AD51160" w14:textId="77777777" w:rsidR="00192A1D" w:rsidRPr="00553FDF" w:rsidRDefault="00192A1D" w:rsidP="00192A1D">
      <w:pPr>
        <w:rPr>
          <w:rFonts w:eastAsia="MS ??"/>
          <w:b/>
          <w:szCs w:val="22"/>
        </w:rPr>
      </w:pPr>
      <w:r w:rsidRPr="001402FF">
        <w:rPr>
          <w:rFonts w:eastAsia="MS ??"/>
          <w:b/>
          <w:szCs w:val="22"/>
        </w:rPr>
        <w:t xml:space="preserve">Šis pakuotės lapelis paskutinį kartą peržiūrėtas </w:t>
      </w:r>
      <w:r>
        <w:rPr>
          <w:rFonts w:eastAsia="MS ??"/>
          <w:b/>
          <w:szCs w:val="22"/>
        </w:rPr>
        <w:t>2024-01-17.</w:t>
      </w:r>
    </w:p>
    <w:p w14:paraId="0B087688" w14:textId="77777777" w:rsidR="00192A1D" w:rsidRDefault="00192A1D" w:rsidP="00192A1D">
      <w:pPr>
        <w:rPr>
          <w:rFonts w:eastAsia="MS ??"/>
          <w:b/>
          <w:szCs w:val="22"/>
        </w:rPr>
      </w:pPr>
    </w:p>
    <w:p w14:paraId="5EB7ED30" w14:textId="77777777" w:rsidR="00192A1D" w:rsidRPr="001402FF" w:rsidRDefault="00192A1D" w:rsidP="00192A1D">
      <w:pPr>
        <w:rPr>
          <w:rFonts w:eastAsia="MS ??"/>
          <w:b/>
          <w:szCs w:val="22"/>
        </w:rPr>
      </w:pPr>
    </w:p>
    <w:p w14:paraId="5113239A" w14:textId="77777777" w:rsidR="00192A1D" w:rsidRPr="001402FF" w:rsidRDefault="00192A1D" w:rsidP="00192A1D">
      <w:pPr>
        <w:rPr>
          <w:rFonts w:eastAsia="MS ??"/>
          <w:szCs w:val="22"/>
        </w:rPr>
      </w:pPr>
      <w:r w:rsidRPr="001402FF">
        <w:rPr>
          <w:rFonts w:eastAsia="MS ??"/>
          <w:szCs w:val="22"/>
        </w:rPr>
        <w:t xml:space="preserve">Išsami informacija apie šį vaistą pateikiama Valstybinės vaistų kontrolės tarnybos prie Lietuvos Respublikos sveikatos apsaugos ministerijos tinklalapyje </w:t>
      </w:r>
      <w:hyperlink r:id="rId13" w:history="1">
        <w:r w:rsidRPr="001402FF">
          <w:rPr>
            <w:rFonts w:eastAsia="MS ??"/>
            <w:color w:val="0000FF"/>
            <w:szCs w:val="22"/>
            <w:u w:val="single"/>
          </w:rPr>
          <w:t>http://www.vvkt.lt/</w:t>
        </w:r>
      </w:hyperlink>
      <w:r w:rsidRPr="001402FF">
        <w:rPr>
          <w:rFonts w:eastAsia="MS ??"/>
          <w:szCs w:val="22"/>
        </w:rPr>
        <w:t xml:space="preserve">. </w:t>
      </w:r>
    </w:p>
    <w:p w14:paraId="6649AAA0" w14:textId="77777777" w:rsidR="00192A1D" w:rsidRDefault="00192A1D" w:rsidP="00192A1D"/>
    <w:p w14:paraId="3323BA9B" w14:textId="77777777" w:rsidR="00192A1D" w:rsidRDefault="00192A1D" w:rsidP="00192A1D"/>
    <w:p w14:paraId="648C7882" w14:textId="77777777" w:rsidR="00627DA1" w:rsidRDefault="00627DA1"/>
    <w:sectPr w:rsidR="00627DA1" w:rsidSect="00F043BF">
      <w:headerReference w:type="default" r:id="rId14"/>
      <w:footerReference w:type="even" r:id="rId15"/>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CDFD5" w14:textId="77777777" w:rsidR="007819B2" w:rsidRDefault="007819B2">
      <w:r>
        <w:separator/>
      </w:r>
    </w:p>
  </w:endnote>
  <w:endnote w:type="continuationSeparator" w:id="0">
    <w:p w14:paraId="633F85D9" w14:textId="77777777" w:rsidR="007819B2" w:rsidRDefault="007819B2">
      <w:r>
        <w:continuationSeparator/>
      </w:r>
    </w:p>
  </w:endnote>
  <w:endnote w:type="continuationNotice" w:id="1">
    <w:p w14:paraId="0F490B70" w14:textId="77777777" w:rsidR="007819B2" w:rsidRDefault="00781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TimesNewRoman,Bold">
    <w:altName w:val="MS Gothic"/>
    <w:panose1 w:val="00000000000000000000"/>
    <w:charset w:val="BA"/>
    <w:family w:val="auto"/>
    <w:notTrueType/>
    <w:pitch w:val="default"/>
    <w:sig w:usb0="00000005" w:usb1="00000000" w:usb2="00000000" w:usb3="00000000" w:csb0="00000080"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default"/>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254BB" w14:textId="77777777" w:rsidR="003B1F63" w:rsidRDefault="00081E2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D594188" w14:textId="77777777" w:rsidR="003B1F63" w:rsidRDefault="003B1F6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4094D" w14:textId="37724B54" w:rsidR="003B1F63" w:rsidRDefault="00081E2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23DC3">
      <w:rPr>
        <w:rStyle w:val="Puslapionumeris"/>
        <w:noProof/>
      </w:rPr>
      <w:t>1</w:t>
    </w:r>
    <w:r>
      <w:rPr>
        <w:rStyle w:val="Puslapionumeris"/>
      </w:rPr>
      <w:fldChar w:fldCharType="end"/>
    </w:r>
  </w:p>
  <w:p w14:paraId="7FD5B1CD" w14:textId="77777777" w:rsidR="003B1F63" w:rsidRDefault="003B1F6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DC343" w14:textId="77777777" w:rsidR="007819B2" w:rsidRDefault="007819B2">
      <w:r>
        <w:separator/>
      </w:r>
    </w:p>
  </w:footnote>
  <w:footnote w:type="continuationSeparator" w:id="0">
    <w:p w14:paraId="10A03AA7" w14:textId="77777777" w:rsidR="007819B2" w:rsidRDefault="007819B2">
      <w:r>
        <w:continuationSeparator/>
      </w:r>
    </w:p>
  </w:footnote>
  <w:footnote w:type="continuationNotice" w:id="1">
    <w:p w14:paraId="3E23FF1B" w14:textId="77777777" w:rsidR="007819B2" w:rsidRDefault="007819B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A9729" w14:textId="77777777" w:rsidR="003B1F63" w:rsidRDefault="003B1F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ECAF4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B7CE6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44D2EE0"/>
    <w:multiLevelType w:val="hybridMultilevel"/>
    <w:tmpl w:val="0B30A88E"/>
    <w:lvl w:ilvl="0" w:tplc="4F54E19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A20E25"/>
    <w:multiLevelType w:val="hybridMultilevel"/>
    <w:tmpl w:val="86500EA6"/>
    <w:lvl w:ilvl="0" w:tplc="554A4E9A">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863F27"/>
    <w:multiLevelType w:val="hybridMultilevel"/>
    <w:tmpl w:val="F71EDE52"/>
    <w:lvl w:ilvl="0" w:tplc="2700883C">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9D6C48"/>
    <w:multiLevelType w:val="hybridMultilevel"/>
    <w:tmpl w:val="F646A58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AB15971"/>
    <w:multiLevelType w:val="hybridMultilevel"/>
    <w:tmpl w:val="CB4CC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251E38"/>
    <w:multiLevelType w:val="multilevel"/>
    <w:tmpl w:val="BE3C9200"/>
    <w:styleLink w:val="Style2"/>
    <w:lvl w:ilvl="0">
      <w:numFmt w:val="bullet"/>
      <w:lvlText w:val=""/>
      <w:lvlJc w:val="left"/>
      <w:pPr>
        <w:tabs>
          <w:tab w:val="num" w:pos="720"/>
        </w:tabs>
        <w:ind w:left="720" w:hanging="360"/>
      </w:pPr>
      <w:rPr>
        <w:rFonts w:ascii="Symbol" w:eastAsia="Times New Roman" w:hAnsi="Symbol" w:hint="default"/>
      </w:rPr>
    </w:lvl>
    <w:lvl w:ilvl="1">
      <w:numFmt w:val="bullet"/>
      <w:lvlText w:val=""/>
      <w:lvlJc w:val="left"/>
      <w:pPr>
        <w:tabs>
          <w:tab w:val="num" w:pos="1440"/>
        </w:tabs>
        <w:ind w:left="1440" w:hanging="360"/>
      </w:pPr>
      <w:rPr>
        <w:rFonts w:ascii="Symbol" w:eastAsia="Times New Roman"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8D4FF8"/>
    <w:multiLevelType w:val="hybridMultilevel"/>
    <w:tmpl w:val="4386F1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AC3C52"/>
    <w:multiLevelType w:val="hybridMultilevel"/>
    <w:tmpl w:val="B844AE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2" w15:restartNumberingAfterBreak="0">
    <w:nsid w:val="20E702B5"/>
    <w:multiLevelType w:val="hybridMultilevel"/>
    <w:tmpl w:val="1C206894"/>
    <w:lvl w:ilvl="0" w:tplc="4F528A46">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hint="default"/>
      </w:rPr>
    </w:lvl>
    <w:lvl w:ilvl="1" w:tplc="7A102984">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63742E"/>
    <w:multiLevelType w:val="hybridMultilevel"/>
    <w:tmpl w:val="34DAFE72"/>
    <w:lvl w:ilvl="0" w:tplc="CB62FF00">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A11D23"/>
    <w:multiLevelType w:val="hybridMultilevel"/>
    <w:tmpl w:val="EAC6510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5B266B"/>
    <w:multiLevelType w:val="hybridMultilevel"/>
    <w:tmpl w:val="1CC06B4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93055B5"/>
    <w:multiLevelType w:val="hybridMultilevel"/>
    <w:tmpl w:val="9C26D116"/>
    <w:lvl w:ilvl="0" w:tplc="FFFFFFFF">
      <w:start w:val="1"/>
      <w:numFmt w:val="bullet"/>
      <w:pStyle w:val="Sraassuenkleliais"/>
      <w:lvlText w:val="–"/>
      <w:lvlJc w:val="left"/>
      <w:pPr>
        <w:tabs>
          <w:tab w:val="num" w:pos="425"/>
        </w:tabs>
        <w:ind w:left="425" w:hanging="425"/>
      </w:pPr>
      <w:rPr>
        <w:rFonts w:ascii="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15:restartNumberingAfterBreak="0">
    <w:nsid w:val="30ED37E3"/>
    <w:multiLevelType w:val="hybridMultilevel"/>
    <w:tmpl w:val="8A44B240"/>
    <w:lvl w:ilvl="0" w:tplc="2700883C">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F02CEA"/>
    <w:multiLevelType w:val="hybridMultilevel"/>
    <w:tmpl w:val="EA880DF4"/>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AF52E1"/>
    <w:multiLevelType w:val="multilevel"/>
    <w:tmpl w:val="07965922"/>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4562033D"/>
    <w:multiLevelType w:val="hybridMultilevel"/>
    <w:tmpl w:val="E6BA0888"/>
    <w:lvl w:ilvl="0" w:tplc="8F181D30">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B54474"/>
    <w:multiLevelType w:val="hybridMultilevel"/>
    <w:tmpl w:val="8C6A6310"/>
    <w:lvl w:ilvl="0" w:tplc="F90E1A8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EB35EB"/>
    <w:multiLevelType w:val="hybridMultilevel"/>
    <w:tmpl w:val="65F4CBA8"/>
    <w:lvl w:ilvl="0" w:tplc="4472609C">
      <w:start w:val="1"/>
      <w:numFmt w:val="bullet"/>
      <w:lvlText w:val=""/>
      <w:lvlJc w:val="left"/>
      <w:pPr>
        <w:tabs>
          <w:tab w:val="num" w:pos="567"/>
        </w:tabs>
        <w:ind w:left="567" w:hanging="567"/>
      </w:pPr>
      <w:rPr>
        <w:rFonts w:ascii="Symbol" w:hAnsi="Symbol" w:hint="default"/>
        <w:color w:val="auto"/>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953DD9"/>
    <w:multiLevelType w:val="hybridMultilevel"/>
    <w:tmpl w:val="EEF033A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3D292E"/>
    <w:multiLevelType w:val="hybridMultilevel"/>
    <w:tmpl w:val="28C0AB52"/>
    <w:lvl w:ilvl="0" w:tplc="8C3433B6">
      <w:numFmt w:val="bullet"/>
      <w:lvlText w:val=""/>
      <w:lvlJc w:val="left"/>
      <w:pPr>
        <w:ind w:left="1080" w:hanging="360"/>
      </w:pPr>
      <w:rPr>
        <w:rFonts w:ascii="Symbol" w:hAnsi="Symbol" w:cs="Times New Roman" w:hint="default"/>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52DB581C"/>
    <w:multiLevelType w:val="hybridMultilevel"/>
    <w:tmpl w:val="DB70DB20"/>
    <w:lvl w:ilvl="0" w:tplc="03E47A94">
      <w:numFmt w:val="bullet"/>
      <w:lvlText w:val="-"/>
      <w:lvlJc w:val="left"/>
      <w:pPr>
        <w:ind w:left="720" w:hanging="360"/>
      </w:pPr>
      <w:rPr>
        <w:rFonts w:ascii="Times New Roman" w:hAnsi="Times New Roman" w:cs="Times New Roman" w:hint="default"/>
        <w:sz w:val="22"/>
      </w:rPr>
    </w:lvl>
    <w:lvl w:ilvl="1" w:tplc="03E47A94">
      <w:numFmt w:val="bullet"/>
      <w:lvlText w:val="-"/>
      <w:lvlJc w:val="left"/>
      <w:pPr>
        <w:ind w:left="1440" w:hanging="360"/>
      </w:pPr>
      <w:rPr>
        <w:rFonts w:ascii="Times New Roman" w:hAnsi="Times New Roman" w:cs="Times New Roman" w:hint="default"/>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C481146"/>
    <w:multiLevelType w:val="hybridMultilevel"/>
    <w:tmpl w:val="B7BE67FA"/>
    <w:lvl w:ilvl="0" w:tplc="591AAC16">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327E79"/>
    <w:multiLevelType w:val="hybridMultilevel"/>
    <w:tmpl w:val="71BA7FDA"/>
    <w:lvl w:ilvl="0" w:tplc="2700883C">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A21854"/>
    <w:multiLevelType w:val="hybridMultilevel"/>
    <w:tmpl w:val="E972642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FB779E"/>
    <w:multiLevelType w:val="hybridMultilevel"/>
    <w:tmpl w:val="5CDE32F4"/>
    <w:lvl w:ilvl="0" w:tplc="2700883C">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6B107C"/>
    <w:multiLevelType w:val="hybridMultilevel"/>
    <w:tmpl w:val="A44EC846"/>
    <w:lvl w:ilvl="0" w:tplc="554A4E9A">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A93D01"/>
    <w:multiLevelType w:val="hybridMultilevel"/>
    <w:tmpl w:val="164477E4"/>
    <w:lvl w:ilvl="0" w:tplc="554A4E9A">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4932BE"/>
    <w:multiLevelType w:val="multilevel"/>
    <w:tmpl w:val="D88E46FE"/>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638B29DB"/>
    <w:multiLevelType w:val="hybridMultilevel"/>
    <w:tmpl w:val="0748D6F0"/>
    <w:lvl w:ilvl="0" w:tplc="8C3433B6">
      <w:numFmt w:val="bullet"/>
      <w:lvlText w:val=""/>
      <w:lvlJc w:val="left"/>
      <w:pPr>
        <w:tabs>
          <w:tab w:val="num" w:pos="720"/>
        </w:tabs>
        <w:ind w:left="720" w:hanging="360"/>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E97A39"/>
    <w:multiLevelType w:val="hybridMultilevel"/>
    <w:tmpl w:val="6CBE291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9D97516"/>
    <w:multiLevelType w:val="hybridMultilevel"/>
    <w:tmpl w:val="4E80E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D72AE1"/>
    <w:multiLevelType w:val="hybridMultilevel"/>
    <w:tmpl w:val="59A0D99E"/>
    <w:lvl w:ilvl="0" w:tplc="8F181D30">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7A7256"/>
    <w:multiLevelType w:val="multilevel"/>
    <w:tmpl w:val="BE3C9200"/>
    <w:styleLink w:val="CurrentList1"/>
    <w:lvl w:ilvl="0">
      <w:numFmt w:val="bullet"/>
      <w:lvlText w:val=""/>
      <w:lvlJc w:val="left"/>
      <w:pPr>
        <w:tabs>
          <w:tab w:val="num" w:pos="720"/>
        </w:tabs>
        <w:ind w:left="720" w:hanging="360"/>
      </w:pPr>
      <w:rPr>
        <w:rFonts w:ascii="Symbol" w:eastAsia="Times New Roman" w:hAnsi="Symbol" w:hint="default"/>
      </w:rPr>
    </w:lvl>
    <w:lvl w:ilvl="1">
      <w:numFmt w:val="bullet"/>
      <w:lvlText w:val=""/>
      <w:lvlJc w:val="left"/>
      <w:pPr>
        <w:tabs>
          <w:tab w:val="num" w:pos="1440"/>
        </w:tabs>
        <w:ind w:left="1440" w:hanging="360"/>
      </w:pPr>
      <w:rPr>
        <w:rFonts w:ascii="Symbol" w:eastAsia="Times New Roman"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4B2588"/>
    <w:multiLevelType w:val="hybridMultilevel"/>
    <w:tmpl w:val="0F045210"/>
    <w:lvl w:ilvl="0" w:tplc="2700883C">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EA47EB"/>
    <w:multiLevelType w:val="hybridMultilevel"/>
    <w:tmpl w:val="9B267258"/>
    <w:lvl w:ilvl="0" w:tplc="526A2958">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0956C0"/>
    <w:multiLevelType w:val="hybridMultilevel"/>
    <w:tmpl w:val="B05665A2"/>
    <w:lvl w:ilvl="0" w:tplc="E75667AE">
      <w:start w:val="6"/>
      <w:numFmt w:val="bullet"/>
      <w:lvlText w:val="-"/>
      <w:lvlJc w:val="left"/>
      <w:pPr>
        <w:tabs>
          <w:tab w:val="num" w:pos="567"/>
        </w:tabs>
        <w:ind w:left="567" w:hanging="567"/>
      </w:pPr>
      <w:rPr>
        <w:rFonts w:ascii="Times New Roman" w:eastAsia="Times New Roman" w:hAnsi="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F773CD"/>
    <w:multiLevelType w:val="hybridMultilevel"/>
    <w:tmpl w:val="7B40CCA6"/>
    <w:lvl w:ilvl="0" w:tplc="03E47A94">
      <w:numFmt w:val="bullet"/>
      <w:lvlText w:val="-"/>
      <w:lvlJc w:val="left"/>
      <w:pPr>
        <w:ind w:left="1083" w:hanging="360"/>
      </w:pPr>
      <w:rPr>
        <w:rFonts w:ascii="Times New Roman" w:hAnsi="Times New Roman" w:cs="Times New Roman" w:hint="default"/>
        <w:sz w:val="22"/>
      </w:rPr>
    </w:lvl>
    <w:lvl w:ilvl="1" w:tplc="04270003" w:tentative="1">
      <w:start w:val="1"/>
      <w:numFmt w:val="bullet"/>
      <w:lvlText w:val="o"/>
      <w:lvlJc w:val="left"/>
      <w:pPr>
        <w:ind w:left="1803" w:hanging="360"/>
      </w:pPr>
      <w:rPr>
        <w:rFonts w:ascii="Courier New" w:hAnsi="Courier New" w:cs="Courier New" w:hint="default"/>
      </w:rPr>
    </w:lvl>
    <w:lvl w:ilvl="2" w:tplc="04270005" w:tentative="1">
      <w:start w:val="1"/>
      <w:numFmt w:val="bullet"/>
      <w:lvlText w:val=""/>
      <w:lvlJc w:val="left"/>
      <w:pPr>
        <w:ind w:left="2523" w:hanging="360"/>
      </w:pPr>
      <w:rPr>
        <w:rFonts w:ascii="Wingdings" w:hAnsi="Wingdings" w:hint="default"/>
      </w:rPr>
    </w:lvl>
    <w:lvl w:ilvl="3" w:tplc="04270001" w:tentative="1">
      <w:start w:val="1"/>
      <w:numFmt w:val="bullet"/>
      <w:lvlText w:val=""/>
      <w:lvlJc w:val="left"/>
      <w:pPr>
        <w:ind w:left="3243" w:hanging="360"/>
      </w:pPr>
      <w:rPr>
        <w:rFonts w:ascii="Symbol" w:hAnsi="Symbol" w:hint="default"/>
      </w:rPr>
    </w:lvl>
    <w:lvl w:ilvl="4" w:tplc="04270003" w:tentative="1">
      <w:start w:val="1"/>
      <w:numFmt w:val="bullet"/>
      <w:lvlText w:val="o"/>
      <w:lvlJc w:val="left"/>
      <w:pPr>
        <w:ind w:left="3963" w:hanging="360"/>
      </w:pPr>
      <w:rPr>
        <w:rFonts w:ascii="Courier New" w:hAnsi="Courier New" w:cs="Courier New" w:hint="default"/>
      </w:rPr>
    </w:lvl>
    <w:lvl w:ilvl="5" w:tplc="04270005" w:tentative="1">
      <w:start w:val="1"/>
      <w:numFmt w:val="bullet"/>
      <w:lvlText w:val=""/>
      <w:lvlJc w:val="left"/>
      <w:pPr>
        <w:ind w:left="4683" w:hanging="360"/>
      </w:pPr>
      <w:rPr>
        <w:rFonts w:ascii="Wingdings" w:hAnsi="Wingdings" w:hint="default"/>
      </w:rPr>
    </w:lvl>
    <w:lvl w:ilvl="6" w:tplc="04270001" w:tentative="1">
      <w:start w:val="1"/>
      <w:numFmt w:val="bullet"/>
      <w:lvlText w:val=""/>
      <w:lvlJc w:val="left"/>
      <w:pPr>
        <w:ind w:left="5403" w:hanging="360"/>
      </w:pPr>
      <w:rPr>
        <w:rFonts w:ascii="Symbol" w:hAnsi="Symbol" w:hint="default"/>
      </w:rPr>
    </w:lvl>
    <w:lvl w:ilvl="7" w:tplc="04270003" w:tentative="1">
      <w:start w:val="1"/>
      <w:numFmt w:val="bullet"/>
      <w:lvlText w:val="o"/>
      <w:lvlJc w:val="left"/>
      <w:pPr>
        <w:ind w:left="6123" w:hanging="360"/>
      </w:pPr>
      <w:rPr>
        <w:rFonts w:ascii="Courier New" w:hAnsi="Courier New" w:cs="Courier New" w:hint="default"/>
      </w:rPr>
    </w:lvl>
    <w:lvl w:ilvl="8" w:tplc="04270005" w:tentative="1">
      <w:start w:val="1"/>
      <w:numFmt w:val="bullet"/>
      <w:lvlText w:val=""/>
      <w:lvlJc w:val="left"/>
      <w:pPr>
        <w:ind w:left="6843" w:hanging="360"/>
      </w:pPr>
      <w:rPr>
        <w:rFonts w:ascii="Wingdings" w:hAnsi="Wingdings" w:hint="default"/>
      </w:rPr>
    </w:lvl>
  </w:abstractNum>
  <w:abstractNum w:abstractNumId="43"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13"/>
  </w:num>
  <w:num w:numId="4">
    <w:abstractNumId w:val="21"/>
  </w:num>
  <w:num w:numId="5">
    <w:abstractNumId w:val="4"/>
  </w:num>
  <w:num w:numId="6">
    <w:abstractNumId w:val="12"/>
  </w:num>
  <w:num w:numId="7">
    <w:abstractNumId w:val="31"/>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8"/>
  </w:num>
  <w:num w:numId="11">
    <w:abstractNumId w:val="23"/>
  </w:num>
  <w:num w:numId="12">
    <w:abstractNumId w:val="27"/>
  </w:num>
  <w:num w:numId="13">
    <w:abstractNumId w:val="41"/>
  </w:num>
  <w:num w:numId="14">
    <w:abstractNumId w:val="22"/>
  </w:num>
  <w:num w:numId="15">
    <w:abstractNumId w:val="37"/>
  </w:num>
  <w:num w:numId="16">
    <w:abstractNumId w:val="39"/>
  </w:num>
  <w:num w:numId="17">
    <w:abstractNumId w:val="28"/>
  </w:num>
  <w:num w:numId="18">
    <w:abstractNumId w:val="18"/>
  </w:num>
  <w:num w:numId="19">
    <w:abstractNumId w:val="30"/>
  </w:num>
  <w:num w:numId="20">
    <w:abstractNumId w:val="5"/>
  </w:num>
  <w:num w:numId="21">
    <w:abstractNumId w:val="32"/>
  </w:num>
  <w:num w:numId="22">
    <w:abstractNumId w:val="19"/>
  </w:num>
  <w:num w:numId="23">
    <w:abstractNumId w:val="35"/>
  </w:num>
  <w:num w:numId="24">
    <w:abstractNumId w:val="6"/>
  </w:num>
  <w:num w:numId="25">
    <w:abstractNumId w:val="0"/>
  </w:num>
  <w:num w:numId="26">
    <w:abstractNumId w:val="40"/>
  </w:num>
  <w:num w:numId="27">
    <w:abstractNumId w:val="20"/>
  </w:num>
  <w:num w:numId="28">
    <w:abstractNumId w:val="33"/>
  </w:num>
  <w:num w:numId="29">
    <w:abstractNumId w:val="14"/>
  </w:num>
  <w:num w:numId="30">
    <w:abstractNumId w:val="3"/>
  </w:num>
  <w:num w:numId="31">
    <w:abstractNumId w:val="36"/>
  </w:num>
  <w:num w:numId="32">
    <w:abstractNumId w:val="2"/>
    <w:lvlOverride w:ilvl="0">
      <w:lvl w:ilvl="0">
        <w:start w:val="1"/>
        <w:numFmt w:val="bullet"/>
        <w:lvlText w:val="-"/>
        <w:lvlJc w:val="left"/>
        <w:pPr>
          <w:ind w:left="360" w:hanging="360"/>
        </w:pPr>
      </w:lvl>
    </w:lvlOverride>
  </w:num>
  <w:num w:numId="33">
    <w:abstractNumId w:val="7"/>
  </w:num>
  <w:num w:numId="34">
    <w:abstractNumId w:val="9"/>
  </w:num>
  <w:num w:numId="35">
    <w:abstractNumId w:val="10"/>
  </w:num>
  <w:num w:numId="36">
    <w:abstractNumId w:val="34"/>
  </w:num>
  <w:num w:numId="37">
    <w:abstractNumId w:val="25"/>
  </w:num>
  <w:num w:numId="38">
    <w:abstractNumId w:val="15"/>
  </w:num>
  <w:num w:numId="39">
    <w:abstractNumId w:val="26"/>
  </w:num>
  <w:num w:numId="40">
    <w:abstractNumId w:val="29"/>
  </w:num>
  <w:num w:numId="41">
    <w:abstractNumId w:val="24"/>
  </w:num>
  <w:num w:numId="42">
    <w:abstractNumId w:val="43"/>
  </w:num>
  <w:num w:numId="43">
    <w:abstractNumId w:val="16"/>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A1D"/>
    <w:rsid w:val="00044570"/>
    <w:rsid w:val="00081E2C"/>
    <w:rsid w:val="00096CD0"/>
    <w:rsid w:val="000B1CEE"/>
    <w:rsid w:val="001249E9"/>
    <w:rsid w:val="0017655E"/>
    <w:rsid w:val="00192A1D"/>
    <w:rsid w:val="00203F67"/>
    <w:rsid w:val="002E1578"/>
    <w:rsid w:val="0036289E"/>
    <w:rsid w:val="003819B9"/>
    <w:rsid w:val="003B02D3"/>
    <w:rsid w:val="003B1F63"/>
    <w:rsid w:val="00471ED7"/>
    <w:rsid w:val="004F023C"/>
    <w:rsid w:val="004F222C"/>
    <w:rsid w:val="005043F6"/>
    <w:rsid w:val="00553FDF"/>
    <w:rsid w:val="00605DA1"/>
    <w:rsid w:val="00627DA1"/>
    <w:rsid w:val="006A7BAA"/>
    <w:rsid w:val="006B32C0"/>
    <w:rsid w:val="006C3142"/>
    <w:rsid w:val="00737584"/>
    <w:rsid w:val="007819B2"/>
    <w:rsid w:val="007E1629"/>
    <w:rsid w:val="00801967"/>
    <w:rsid w:val="0080723C"/>
    <w:rsid w:val="00866538"/>
    <w:rsid w:val="008738B4"/>
    <w:rsid w:val="008F5EA5"/>
    <w:rsid w:val="009941AC"/>
    <w:rsid w:val="009E2949"/>
    <w:rsid w:val="00A15F12"/>
    <w:rsid w:val="00A27430"/>
    <w:rsid w:val="00A45B2F"/>
    <w:rsid w:val="00A946C1"/>
    <w:rsid w:val="00AF3AEF"/>
    <w:rsid w:val="00BC1A60"/>
    <w:rsid w:val="00BD3B9D"/>
    <w:rsid w:val="00C20262"/>
    <w:rsid w:val="00C23DC3"/>
    <w:rsid w:val="00C92459"/>
    <w:rsid w:val="00CA5269"/>
    <w:rsid w:val="00CB455D"/>
    <w:rsid w:val="00D06E4C"/>
    <w:rsid w:val="00D261A6"/>
    <w:rsid w:val="00DA2B13"/>
    <w:rsid w:val="00DD796E"/>
    <w:rsid w:val="00E02264"/>
    <w:rsid w:val="00E25E38"/>
    <w:rsid w:val="00E83ED0"/>
    <w:rsid w:val="00ED5481"/>
    <w:rsid w:val="00F043BF"/>
    <w:rsid w:val="00F207A7"/>
    <w:rsid w:val="00F36D7F"/>
    <w:rsid w:val="00F46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C88F4"/>
  <w15:chartTrackingRefBased/>
  <w15:docId w15:val="{D5105291-6B88-4FB7-8FC1-173B8CB3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2A1D"/>
    <w:pPr>
      <w:spacing w:after="0" w:line="240" w:lineRule="auto"/>
    </w:pPr>
    <w:rPr>
      <w:rFonts w:ascii="Times New Roman" w:eastAsia="Times New Roman" w:hAnsi="Times New Roman" w:cs="Times New Roman"/>
      <w:kern w:val="0"/>
      <w:szCs w:val="20"/>
      <w:lang w:val="lt-LT" w:eastAsia="lt-LT"/>
      <w14:ligatures w14:val="none"/>
    </w:rPr>
  </w:style>
  <w:style w:type="paragraph" w:styleId="Antrat1">
    <w:name w:val="heading 1"/>
    <w:basedOn w:val="prastasis"/>
    <w:next w:val="prastasis"/>
    <w:link w:val="Antrat1Diagrama"/>
    <w:uiPriority w:val="9"/>
    <w:qFormat/>
    <w:rsid w:val="007819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7819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1"/>
    <w:uiPriority w:val="99"/>
    <w:unhideWhenUsed/>
    <w:qFormat/>
    <w:rsid w:val="007819B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7819B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7819B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7819B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7819B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7819B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7819B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2A1D"/>
    <w:rPr>
      <w:rFonts w:asciiTheme="majorHAnsi" w:eastAsiaTheme="majorEastAsia" w:hAnsiTheme="majorHAnsi" w:cstheme="majorBidi"/>
      <w:color w:val="0F4761" w:themeColor="accent1" w:themeShade="BF"/>
      <w:kern w:val="0"/>
      <w:sz w:val="40"/>
      <w:szCs w:val="40"/>
      <w:lang w:val="lt-LT" w:eastAsia="lt-LT"/>
      <w14:ligatures w14:val="none"/>
    </w:rPr>
  </w:style>
  <w:style w:type="character" w:customStyle="1" w:styleId="Antrat2Diagrama">
    <w:name w:val="Antraštė 2 Diagrama"/>
    <w:basedOn w:val="Numatytasispastraiposriftas"/>
    <w:link w:val="Antrat2"/>
    <w:rsid w:val="00192A1D"/>
    <w:rPr>
      <w:rFonts w:asciiTheme="majorHAnsi" w:eastAsiaTheme="majorEastAsia" w:hAnsiTheme="majorHAnsi" w:cstheme="majorBidi"/>
      <w:color w:val="0F4761" w:themeColor="accent1" w:themeShade="BF"/>
      <w:kern w:val="0"/>
      <w:sz w:val="32"/>
      <w:szCs w:val="32"/>
      <w:lang w:val="lt-LT" w:eastAsia="lt-LT"/>
      <w14:ligatures w14:val="none"/>
    </w:rPr>
  </w:style>
  <w:style w:type="character" w:customStyle="1" w:styleId="Antrat3Diagrama1">
    <w:name w:val="Antraštė 3 Diagrama1"/>
    <w:basedOn w:val="Numatytasispastraiposriftas"/>
    <w:link w:val="Antrat3"/>
    <w:uiPriority w:val="99"/>
    <w:rsid w:val="00192A1D"/>
    <w:rPr>
      <w:rFonts w:ascii="Times New Roman" w:eastAsiaTheme="majorEastAsia" w:hAnsi="Times New Roman" w:cstheme="majorBidi"/>
      <w:color w:val="0F4761" w:themeColor="accent1" w:themeShade="BF"/>
      <w:kern w:val="0"/>
      <w:sz w:val="28"/>
      <w:szCs w:val="28"/>
      <w:lang w:val="lt-LT" w:eastAsia="lt-LT"/>
      <w14:ligatures w14:val="none"/>
    </w:rPr>
  </w:style>
  <w:style w:type="character" w:customStyle="1" w:styleId="Antrat4Diagrama">
    <w:name w:val="Antraštė 4 Diagrama"/>
    <w:basedOn w:val="Numatytasispastraiposriftas"/>
    <w:link w:val="Antrat4"/>
    <w:uiPriority w:val="9"/>
    <w:rsid w:val="00192A1D"/>
    <w:rPr>
      <w:rFonts w:ascii="Times New Roman" w:eastAsiaTheme="majorEastAsia" w:hAnsi="Times New Roman" w:cstheme="majorBidi"/>
      <w:i/>
      <w:iCs/>
      <w:color w:val="0F4761" w:themeColor="accent1" w:themeShade="BF"/>
      <w:kern w:val="0"/>
      <w:szCs w:val="20"/>
      <w:lang w:val="lt-LT" w:eastAsia="lt-LT"/>
      <w14:ligatures w14:val="none"/>
    </w:rPr>
  </w:style>
  <w:style w:type="character" w:customStyle="1" w:styleId="Antrat5Diagrama">
    <w:name w:val="Antraštė 5 Diagrama"/>
    <w:basedOn w:val="Numatytasispastraiposriftas"/>
    <w:link w:val="Antrat5"/>
    <w:uiPriority w:val="99"/>
    <w:rsid w:val="00192A1D"/>
    <w:rPr>
      <w:rFonts w:ascii="Times New Roman" w:eastAsiaTheme="majorEastAsia" w:hAnsi="Times New Roman" w:cstheme="majorBidi"/>
      <w:color w:val="0F4761" w:themeColor="accent1" w:themeShade="BF"/>
      <w:kern w:val="0"/>
      <w:szCs w:val="20"/>
      <w:lang w:val="lt-LT" w:eastAsia="lt-LT"/>
      <w14:ligatures w14:val="none"/>
    </w:rPr>
  </w:style>
  <w:style w:type="character" w:customStyle="1" w:styleId="Antrat6Diagrama">
    <w:name w:val="Antraštė 6 Diagrama"/>
    <w:basedOn w:val="Numatytasispastraiposriftas"/>
    <w:link w:val="Antrat6"/>
    <w:uiPriority w:val="99"/>
    <w:rsid w:val="00192A1D"/>
    <w:rPr>
      <w:rFonts w:ascii="Times New Roman" w:eastAsiaTheme="majorEastAsia" w:hAnsi="Times New Roman" w:cstheme="majorBidi"/>
      <w:i/>
      <w:iCs/>
      <w:color w:val="595959" w:themeColor="text1" w:themeTint="A6"/>
      <w:kern w:val="0"/>
      <w:szCs w:val="20"/>
      <w:lang w:val="lt-LT" w:eastAsia="lt-LT"/>
      <w14:ligatures w14:val="none"/>
    </w:rPr>
  </w:style>
  <w:style w:type="character" w:customStyle="1" w:styleId="Antrat7Diagrama">
    <w:name w:val="Antraštė 7 Diagrama"/>
    <w:basedOn w:val="Numatytasispastraiposriftas"/>
    <w:link w:val="Antrat7"/>
    <w:uiPriority w:val="99"/>
    <w:rsid w:val="00192A1D"/>
    <w:rPr>
      <w:rFonts w:ascii="Times New Roman" w:eastAsiaTheme="majorEastAsia" w:hAnsi="Times New Roman" w:cstheme="majorBidi"/>
      <w:color w:val="595959" w:themeColor="text1" w:themeTint="A6"/>
      <w:kern w:val="0"/>
      <w:szCs w:val="20"/>
      <w:lang w:val="lt-LT" w:eastAsia="lt-LT"/>
      <w14:ligatures w14:val="none"/>
    </w:rPr>
  </w:style>
  <w:style w:type="character" w:customStyle="1" w:styleId="Antrat8Diagrama">
    <w:name w:val="Antraštė 8 Diagrama"/>
    <w:basedOn w:val="Numatytasispastraiposriftas"/>
    <w:link w:val="Antrat8"/>
    <w:uiPriority w:val="99"/>
    <w:rsid w:val="00192A1D"/>
    <w:rPr>
      <w:rFonts w:ascii="Times New Roman" w:eastAsiaTheme="majorEastAsia" w:hAnsi="Times New Roman" w:cstheme="majorBidi"/>
      <w:i/>
      <w:iCs/>
      <w:color w:val="272727" w:themeColor="text1" w:themeTint="D8"/>
      <w:kern w:val="0"/>
      <w:szCs w:val="20"/>
      <w:lang w:val="lt-LT" w:eastAsia="lt-LT"/>
      <w14:ligatures w14:val="none"/>
    </w:rPr>
  </w:style>
  <w:style w:type="character" w:customStyle="1" w:styleId="Antrat9Diagrama">
    <w:name w:val="Antraštė 9 Diagrama"/>
    <w:basedOn w:val="Numatytasispastraiposriftas"/>
    <w:link w:val="Antrat9"/>
    <w:uiPriority w:val="99"/>
    <w:rsid w:val="00192A1D"/>
    <w:rPr>
      <w:rFonts w:ascii="Times New Roman" w:eastAsiaTheme="majorEastAsia" w:hAnsi="Times New Roman" w:cstheme="majorBidi"/>
      <w:color w:val="272727" w:themeColor="text1" w:themeTint="D8"/>
      <w:kern w:val="0"/>
      <w:szCs w:val="20"/>
      <w:lang w:val="lt-LT" w:eastAsia="lt-LT"/>
      <w14:ligatures w14:val="none"/>
    </w:rPr>
  </w:style>
  <w:style w:type="paragraph" w:styleId="Pavadinimas">
    <w:name w:val="Title"/>
    <w:basedOn w:val="prastasis"/>
    <w:next w:val="prastasis"/>
    <w:link w:val="PavadinimasDiagrama"/>
    <w:qFormat/>
    <w:rsid w:val="007819B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192A1D"/>
    <w:rPr>
      <w:rFonts w:asciiTheme="majorHAnsi" w:eastAsiaTheme="majorEastAsia" w:hAnsiTheme="majorHAnsi" w:cstheme="majorBidi"/>
      <w:spacing w:val="-10"/>
      <w:kern w:val="28"/>
      <w:sz w:val="56"/>
      <w:szCs w:val="56"/>
      <w:lang w:val="lt-LT" w:eastAsia="lt-LT"/>
      <w14:ligatures w14:val="none"/>
    </w:rPr>
  </w:style>
  <w:style w:type="paragraph" w:styleId="Paantrat">
    <w:name w:val="Subtitle"/>
    <w:basedOn w:val="prastasis"/>
    <w:next w:val="prastasis"/>
    <w:link w:val="PaantratDiagrama1"/>
    <w:uiPriority w:val="99"/>
    <w:qFormat/>
    <w:rsid w:val="007819B2"/>
    <w:pPr>
      <w:numPr>
        <w:ilvl w:val="1"/>
      </w:numPr>
    </w:pPr>
    <w:rPr>
      <w:rFonts w:eastAsiaTheme="majorEastAsia" w:cstheme="majorBidi"/>
      <w:color w:val="595959" w:themeColor="text1" w:themeTint="A6"/>
      <w:spacing w:val="15"/>
      <w:sz w:val="28"/>
      <w:szCs w:val="28"/>
    </w:rPr>
  </w:style>
  <w:style w:type="character" w:customStyle="1" w:styleId="PaantratDiagrama1">
    <w:name w:val="Paantraštė Diagrama1"/>
    <w:basedOn w:val="Numatytasispastraiposriftas"/>
    <w:link w:val="Paantrat"/>
    <w:uiPriority w:val="99"/>
    <w:rsid w:val="00192A1D"/>
    <w:rPr>
      <w:rFonts w:ascii="Times New Roman" w:eastAsiaTheme="majorEastAsia" w:hAnsi="Times New Roman" w:cstheme="majorBidi"/>
      <w:color w:val="595959" w:themeColor="text1" w:themeTint="A6"/>
      <w:spacing w:val="15"/>
      <w:kern w:val="0"/>
      <w:sz w:val="28"/>
      <w:szCs w:val="28"/>
      <w:lang w:val="lt-LT" w:eastAsia="lt-LT"/>
      <w14:ligatures w14:val="none"/>
    </w:rPr>
  </w:style>
  <w:style w:type="paragraph" w:styleId="Citata">
    <w:name w:val="Quote"/>
    <w:basedOn w:val="prastasis"/>
    <w:next w:val="prastasis"/>
    <w:link w:val="CitataDiagrama"/>
    <w:uiPriority w:val="29"/>
    <w:qFormat/>
    <w:rsid w:val="00192A1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2A1D"/>
    <w:rPr>
      <w:i/>
      <w:iCs/>
      <w:color w:val="404040" w:themeColor="text1" w:themeTint="BF"/>
    </w:rPr>
  </w:style>
  <w:style w:type="paragraph" w:styleId="Sraopastraipa">
    <w:name w:val="List Paragraph"/>
    <w:basedOn w:val="prastasis"/>
    <w:uiPriority w:val="99"/>
    <w:qFormat/>
    <w:rsid w:val="007819B2"/>
    <w:pPr>
      <w:ind w:left="720"/>
      <w:contextualSpacing/>
    </w:pPr>
  </w:style>
  <w:style w:type="character" w:styleId="Rykuspabraukimas">
    <w:name w:val="Intense Emphasis"/>
    <w:basedOn w:val="Numatytasispastraiposriftas"/>
    <w:uiPriority w:val="21"/>
    <w:qFormat/>
    <w:rsid w:val="00192A1D"/>
    <w:rPr>
      <w:i/>
      <w:iCs/>
      <w:color w:val="0F4761" w:themeColor="accent1" w:themeShade="BF"/>
    </w:rPr>
  </w:style>
  <w:style w:type="paragraph" w:styleId="Iskirtacitata">
    <w:name w:val="Intense Quote"/>
    <w:basedOn w:val="prastasis"/>
    <w:next w:val="prastasis"/>
    <w:link w:val="IskirtacitataDiagrama"/>
    <w:uiPriority w:val="30"/>
    <w:qFormat/>
    <w:rsid w:val="00192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92A1D"/>
    <w:rPr>
      <w:i/>
      <w:iCs/>
      <w:color w:val="0F4761" w:themeColor="accent1" w:themeShade="BF"/>
    </w:rPr>
  </w:style>
  <w:style w:type="character" w:styleId="Rykinuoroda">
    <w:name w:val="Intense Reference"/>
    <w:basedOn w:val="Numatytasispastraiposriftas"/>
    <w:uiPriority w:val="32"/>
    <w:qFormat/>
    <w:rsid w:val="00192A1D"/>
    <w:rPr>
      <w:b/>
      <w:bCs/>
      <w:smallCaps/>
      <w:color w:val="0F4761" w:themeColor="accent1" w:themeShade="BF"/>
      <w:spacing w:val="5"/>
    </w:rPr>
  </w:style>
  <w:style w:type="paragraph" w:styleId="Pagrindinistekstas">
    <w:name w:val="Body Text"/>
    <w:basedOn w:val="prastasis"/>
    <w:link w:val="PagrindinistekstasDiagrama"/>
    <w:rsid w:val="00192A1D"/>
    <w:pPr>
      <w:spacing w:after="120"/>
    </w:pPr>
  </w:style>
  <w:style w:type="character" w:customStyle="1" w:styleId="PagrindinistekstasDiagrama">
    <w:name w:val="Pagrindinis tekstas Diagrama"/>
    <w:basedOn w:val="Numatytasispastraiposriftas"/>
    <w:link w:val="Pagrindinistekstas"/>
    <w:rsid w:val="00192A1D"/>
    <w:rPr>
      <w:rFonts w:ascii="Times New Roman" w:eastAsia="Times New Roman" w:hAnsi="Times New Roman" w:cs="Times New Roman"/>
      <w:kern w:val="0"/>
      <w:szCs w:val="20"/>
      <w:lang w:val="lt-LT" w:eastAsia="lt-LT"/>
      <w14:ligatures w14:val="none"/>
    </w:rPr>
  </w:style>
  <w:style w:type="paragraph" w:styleId="Porat">
    <w:name w:val="footer"/>
    <w:basedOn w:val="prastasis"/>
    <w:link w:val="PoratDiagrama"/>
    <w:rsid w:val="00192A1D"/>
    <w:pPr>
      <w:tabs>
        <w:tab w:val="center" w:pos="4153"/>
        <w:tab w:val="right" w:pos="8306"/>
      </w:tabs>
    </w:pPr>
  </w:style>
  <w:style w:type="character" w:customStyle="1" w:styleId="PoratDiagrama">
    <w:name w:val="Poraštė Diagrama"/>
    <w:basedOn w:val="Numatytasispastraiposriftas"/>
    <w:link w:val="Porat"/>
    <w:rsid w:val="00192A1D"/>
    <w:rPr>
      <w:rFonts w:ascii="Times New Roman" w:eastAsia="Times New Roman" w:hAnsi="Times New Roman" w:cs="Times New Roman"/>
      <w:kern w:val="0"/>
      <w:szCs w:val="20"/>
      <w:lang w:val="lt-LT" w:eastAsia="lt-LT"/>
      <w14:ligatures w14:val="none"/>
    </w:rPr>
  </w:style>
  <w:style w:type="character" w:styleId="Puslapionumeris">
    <w:name w:val="page number"/>
    <w:rsid w:val="00192A1D"/>
    <w:rPr>
      <w:rFonts w:cs="Times New Roman"/>
    </w:rPr>
  </w:style>
  <w:style w:type="character" w:styleId="Hipersaitas">
    <w:name w:val="Hyperlink"/>
    <w:uiPriority w:val="99"/>
    <w:rsid w:val="00192A1D"/>
    <w:rPr>
      <w:rFonts w:cs="Times New Roman"/>
      <w:color w:val="0000FF"/>
      <w:u w:val="single"/>
    </w:rPr>
  </w:style>
  <w:style w:type="paragraph" w:styleId="Pagrindinistekstas2">
    <w:name w:val="Body Text 2"/>
    <w:basedOn w:val="prastasis"/>
    <w:link w:val="Pagrindinistekstas2Diagrama"/>
    <w:rsid w:val="00192A1D"/>
    <w:pPr>
      <w:spacing w:after="120" w:line="480" w:lineRule="auto"/>
    </w:pPr>
  </w:style>
  <w:style w:type="character" w:customStyle="1" w:styleId="Pagrindinistekstas2Diagrama">
    <w:name w:val="Pagrindinis tekstas 2 Diagrama"/>
    <w:basedOn w:val="Numatytasispastraiposriftas"/>
    <w:link w:val="Pagrindinistekstas2"/>
    <w:rsid w:val="00192A1D"/>
    <w:rPr>
      <w:rFonts w:ascii="Times New Roman" w:eastAsia="Times New Roman" w:hAnsi="Times New Roman" w:cs="Times New Roman"/>
      <w:kern w:val="0"/>
      <w:szCs w:val="20"/>
      <w:lang w:val="lt-LT" w:eastAsia="lt-LT"/>
      <w14:ligatures w14:val="none"/>
    </w:rPr>
  </w:style>
  <w:style w:type="paragraph" w:customStyle="1" w:styleId="BTEMEASMCA">
    <w:name w:val="BT EMEA_SMCA"/>
    <w:basedOn w:val="prastasis"/>
    <w:link w:val="BTEMEASMCAChar"/>
    <w:autoRedefine/>
    <w:uiPriority w:val="99"/>
    <w:rsid w:val="00192A1D"/>
    <w:rPr>
      <w:lang w:eastAsia="en-US"/>
    </w:rPr>
  </w:style>
  <w:style w:type="character" w:customStyle="1" w:styleId="BTEMEASMCAChar">
    <w:name w:val="BT EMEA_SMCA Char"/>
    <w:link w:val="BTEMEASMCA"/>
    <w:uiPriority w:val="99"/>
    <w:locked/>
    <w:rsid w:val="00192A1D"/>
    <w:rPr>
      <w:rFonts w:ascii="Times New Roman" w:eastAsia="Times New Roman" w:hAnsi="Times New Roman" w:cs="Times New Roman"/>
      <w:kern w:val="0"/>
      <w:szCs w:val="20"/>
      <w:lang w:val="lt-LT"/>
      <w14:ligatures w14:val="none"/>
    </w:rPr>
  </w:style>
  <w:style w:type="paragraph" w:customStyle="1" w:styleId="PI-1EMEASMCA">
    <w:name w:val="PI-1 EMEA_SMCA"/>
    <w:basedOn w:val="Antrat2"/>
    <w:link w:val="PI-1EMEASMCAChar"/>
    <w:autoRedefine/>
    <w:rsid w:val="007819B2"/>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link w:val="PI-1labEMEASMCAChar"/>
    <w:autoRedefine/>
    <w:uiPriority w:val="99"/>
    <w:rsid w:val="00192A1D"/>
    <w:pPr>
      <w:pBdr>
        <w:top w:val="single" w:sz="4" w:space="1" w:color="auto"/>
        <w:left w:val="single" w:sz="4" w:space="4" w:color="auto"/>
        <w:bottom w:val="single" w:sz="4" w:space="1" w:color="auto"/>
        <w:right w:val="single" w:sz="4" w:space="4" w:color="auto"/>
      </w:pBdr>
      <w:tabs>
        <w:tab w:val="left" w:pos="540"/>
      </w:tabs>
    </w:pPr>
    <w:rPr>
      <w:b/>
      <w:noProof/>
      <w:lang w:eastAsia="en-US"/>
    </w:rPr>
  </w:style>
  <w:style w:type="character" w:customStyle="1" w:styleId="PI-1labEMEASMCAChar">
    <w:name w:val="PI-1_lab EMEA_SMCA Char"/>
    <w:link w:val="PI-1labEMEASMCA"/>
    <w:uiPriority w:val="99"/>
    <w:locked/>
    <w:rsid w:val="00192A1D"/>
    <w:rPr>
      <w:rFonts w:ascii="Times New Roman" w:eastAsia="Times New Roman" w:hAnsi="Times New Roman" w:cs="Times New Roman"/>
      <w:b/>
      <w:noProof/>
      <w:kern w:val="0"/>
      <w:szCs w:val="20"/>
      <w:lang w:val="lt-LT"/>
      <w14:ligatures w14:val="none"/>
    </w:rPr>
  </w:style>
  <w:style w:type="paragraph" w:customStyle="1" w:styleId="PI-2EMEASMCA">
    <w:name w:val="PI-2 EMEA_SMCA"/>
    <w:basedOn w:val="Antrat3"/>
    <w:autoRedefine/>
    <w:rsid w:val="007819B2"/>
    <w:pPr>
      <w:tabs>
        <w:tab w:val="left" w:pos="567"/>
      </w:tabs>
      <w:spacing w:before="0" w:after="0"/>
      <w:ind w:left="567" w:hanging="567"/>
    </w:pPr>
    <w:rPr>
      <w:rFonts w:eastAsia="Times New Roman" w:cs="Times New Roman"/>
      <w:b/>
      <w:color w:val="auto"/>
      <w:kern w:val="28"/>
      <w:sz w:val="22"/>
      <w:szCs w:val="22"/>
    </w:rPr>
  </w:style>
  <w:style w:type="paragraph" w:customStyle="1" w:styleId="TTEMEASMCA">
    <w:name w:val="TT EMEA_SMCA"/>
    <w:basedOn w:val="Antrat1"/>
    <w:link w:val="TTEMEASMCAChar"/>
    <w:autoRedefine/>
    <w:rsid w:val="007819B2"/>
    <w:pPr>
      <w:keepNext w:val="0"/>
      <w:keepLines w:val="0"/>
      <w:tabs>
        <w:tab w:val="left" w:pos="567"/>
        <w:tab w:val="left" w:pos="4536"/>
      </w:tabs>
      <w:spacing w:before="0" w:after="0"/>
      <w:ind w:left="567" w:hanging="567"/>
      <w:jc w:val="center"/>
    </w:pPr>
    <w:rPr>
      <w:rFonts w:ascii="Times New Roman" w:eastAsia="Times New Roman" w:hAnsi="Times New Roman" w:cs="Times New Roman"/>
      <w:b/>
      <w:color w:val="auto"/>
      <w:sz w:val="22"/>
      <w:szCs w:val="20"/>
    </w:rPr>
  </w:style>
  <w:style w:type="character" w:customStyle="1" w:styleId="TTEMEASMCAChar">
    <w:name w:val="TT EMEA_SMCA Char"/>
    <w:link w:val="TTEMEASMCA"/>
    <w:locked/>
    <w:rsid w:val="00192A1D"/>
    <w:rPr>
      <w:rFonts w:ascii="Times New Roman" w:eastAsia="Times New Roman" w:hAnsi="Times New Roman" w:cs="Times New Roman"/>
      <w:b/>
      <w:kern w:val="0"/>
      <w:szCs w:val="20"/>
      <w:lang w:val="lt-LT" w:eastAsia="lt-LT"/>
      <w14:ligatures w14:val="none"/>
    </w:rPr>
  </w:style>
  <w:style w:type="paragraph" w:customStyle="1" w:styleId="BTAnIIEMEASMCA">
    <w:name w:val="BT(AnII) EMEA_SMCA"/>
    <w:basedOn w:val="Debesliotekstas"/>
    <w:autoRedefine/>
    <w:rsid w:val="00192A1D"/>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uiPriority w:val="99"/>
    <w:rsid w:val="00192A1D"/>
    <w:pPr>
      <w:spacing w:line="220" w:lineRule="exact"/>
    </w:pPr>
    <w:rPr>
      <w:b/>
      <w:lang w:eastAsia="en-US"/>
    </w:rPr>
  </w:style>
  <w:style w:type="character" w:customStyle="1" w:styleId="PI-3EMEASMCAChar">
    <w:name w:val="PI-3 EMEA_SMCA Char"/>
    <w:link w:val="PI-3EMEASMCA"/>
    <w:uiPriority w:val="99"/>
    <w:locked/>
    <w:rsid w:val="00192A1D"/>
    <w:rPr>
      <w:rFonts w:ascii="Times New Roman" w:eastAsia="Times New Roman" w:hAnsi="Times New Roman" w:cs="Times New Roman"/>
      <w:b/>
      <w:kern w:val="0"/>
      <w:szCs w:val="20"/>
      <w:lang w:val="lt-LT"/>
      <w14:ligatures w14:val="none"/>
    </w:rPr>
  </w:style>
  <w:style w:type="paragraph" w:styleId="Debesliotekstas">
    <w:name w:val="Balloon Text"/>
    <w:basedOn w:val="prastasis"/>
    <w:link w:val="DebesliotekstasDiagrama"/>
    <w:uiPriority w:val="99"/>
    <w:rsid w:val="00192A1D"/>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192A1D"/>
    <w:rPr>
      <w:rFonts w:ascii="Tahoma" w:eastAsia="Times New Roman" w:hAnsi="Tahoma" w:cs="Times New Roman"/>
      <w:kern w:val="0"/>
      <w:sz w:val="16"/>
      <w:szCs w:val="16"/>
      <w:lang w:val="lt-LT" w:eastAsia="lt-LT"/>
      <w14:ligatures w14:val="none"/>
    </w:rPr>
  </w:style>
  <w:style w:type="character" w:customStyle="1" w:styleId="hps">
    <w:name w:val="hps"/>
    <w:rsid w:val="00192A1D"/>
  </w:style>
  <w:style w:type="character" w:customStyle="1" w:styleId="shorttext">
    <w:name w:val="short_text"/>
    <w:uiPriority w:val="99"/>
    <w:rsid w:val="00192A1D"/>
  </w:style>
  <w:style w:type="character" w:customStyle="1" w:styleId="hpsalt-edited">
    <w:name w:val="hps alt-edited"/>
    <w:uiPriority w:val="99"/>
    <w:rsid w:val="00192A1D"/>
  </w:style>
  <w:style w:type="character" w:customStyle="1" w:styleId="hpsatn">
    <w:name w:val="hps atn"/>
    <w:uiPriority w:val="99"/>
    <w:rsid w:val="00192A1D"/>
  </w:style>
  <w:style w:type="character" w:styleId="Grietas">
    <w:name w:val="Strong"/>
    <w:qFormat/>
    <w:rsid w:val="00192A1D"/>
    <w:rPr>
      <w:rFonts w:cs="Times New Roman"/>
      <w:b/>
    </w:rPr>
  </w:style>
  <w:style w:type="character" w:styleId="Komentaronuoroda">
    <w:name w:val="annotation reference"/>
    <w:uiPriority w:val="99"/>
    <w:rsid w:val="00192A1D"/>
    <w:rPr>
      <w:rFonts w:cs="Times New Roman"/>
      <w:sz w:val="16"/>
    </w:rPr>
  </w:style>
  <w:style w:type="paragraph" w:styleId="Komentarotekstas">
    <w:name w:val="annotation text"/>
    <w:basedOn w:val="prastasis"/>
    <w:link w:val="KomentarotekstasDiagrama"/>
    <w:uiPriority w:val="99"/>
    <w:rsid w:val="00192A1D"/>
    <w:rPr>
      <w:sz w:val="20"/>
    </w:rPr>
  </w:style>
  <w:style w:type="character" w:customStyle="1" w:styleId="KomentarotekstasDiagrama">
    <w:name w:val="Komentaro tekstas Diagrama"/>
    <w:basedOn w:val="Numatytasispastraiposriftas"/>
    <w:link w:val="Komentarotekstas"/>
    <w:uiPriority w:val="99"/>
    <w:rsid w:val="00192A1D"/>
    <w:rPr>
      <w:rFonts w:ascii="Times New Roman" w:eastAsia="Times New Roman" w:hAnsi="Times New Roman" w:cs="Times New Roman"/>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rsid w:val="00192A1D"/>
    <w:rPr>
      <w:b/>
      <w:bCs/>
    </w:rPr>
  </w:style>
  <w:style w:type="character" w:customStyle="1" w:styleId="KomentarotemaDiagrama">
    <w:name w:val="Komentaro tema Diagrama"/>
    <w:basedOn w:val="KomentarotekstasDiagrama"/>
    <w:link w:val="Komentarotema"/>
    <w:uiPriority w:val="99"/>
    <w:rsid w:val="00192A1D"/>
    <w:rPr>
      <w:rFonts w:ascii="Times New Roman" w:eastAsia="Times New Roman" w:hAnsi="Times New Roman" w:cs="Times New Roman"/>
      <w:b/>
      <w:bCs/>
      <w:kern w:val="0"/>
      <w:sz w:val="20"/>
      <w:szCs w:val="20"/>
      <w:lang w:val="lt-LT" w:eastAsia="lt-LT"/>
      <w14:ligatures w14:val="none"/>
    </w:rPr>
  </w:style>
  <w:style w:type="paragraph" w:styleId="Antrats">
    <w:name w:val="header"/>
    <w:basedOn w:val="prastasis"/>
    <w:link w:val="AntratsDiagrama"/>
    <w:uiPriority w:val="99"/>
    <w:rsid w:val="00192A1D"/>
    <w:pPr>
      <w:tabs>
        <w:tab w:val="center" w:pos="4819"/>
        <w:tab w:val="right" w:pos="9638"/>
      </w:tabs>
    </w:pPr>
  </w:style>
  <w:style w:type="character" w:customStyle="1" w:styleId="AntratsDiagrama">
    <w:name w:val="Antraštės Diagrama"/>
    <w:basedOn w:val="Numatytasispastraiposriftas"/>
    <w:link w:val="Antrats"/>
    <w:uiPriority w:val="99"/>
    <w:rsid w:val="00192A1D"/>
    <w:rPr>
      <w:rFonts w:ascii="Times New Roman" w:eastAsia="Times New Roman" w:hAnsi="Times New Roman" w:cs="Times New Roman"/>
      <w:kern w:val="0"/>
      <w:szCs w:val="20"/>
      <w:lang w:val="lt-LT" w:eastAsia="lt-LT"/>
      <w14:ligatures w14:val="none"/>
    </w:rPr>
  </w:style>
  <w:style w:type="paragraph" w:customStyle="1" w:styleId="Default">
    <w:name w:val="Default"/>
    <w:rsid w:val="00192A1D"/>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 w:type="table" w:styleId="Lentelstinklelis">
    <w:name w:val="Table Grid"/>
    <w:basedOn w:val="prastojilentel"/>
    <w:uiPriority w:val="99"/>
    <w:rsid w:val="00192A1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rsid w:val="00192A1D"/>
    <w:pPr>
      <w:widowControl w:val="0"/>
      <w:spacing w:after="0" w:line="240" w:lineRule="auto"/>
    </w:pPr>
    <w:rPr>
      <w:rFonts w:ascii="Calibri" w:eastAsia="Times New Roman" w:hAnsi="Calibri" w:cs="Times New Roman"/>
      <w:kern w:val="0"/>
      <w14:ligatures w14:val="none"/>
    </w:rPr>
    <w:tblPr>
      <w:tblInd w:w="0" w:type="dxa"/>
      <w:tblCellMar>
        <w:top w:w="0" w:type="dxa"/>
        <w:left w:w="0" w:type="dxa"/>
        <w:bottom w:w="0" w:type="dxa"/>
        <w:right w:w="0" w:type="dxa"/>
      </w:tblCellMar>
    </w:tblPr>
  </w:style>
  <w:style w:type="table" w:customStyle="1" w:styleId="TableNormal11">
    <w:name w:val="Table Normal11"/>
    <w:uiPriority w:val="99"/>
    <w:semiHidden/>
    <w:rsid w:val="00192A1D"/>
    <w:pPr>
      <w:widowControl w:val="0"/>
      <w:spacing w:after="0" w:line="240" w:lineRule="auto"/>
    </w:pPr>
    <w:rPr>
      <w:rFonts w:ascii="Calibri" w:eastAsia="Times New Roman" w:hAnsi="Calibri" w:cs="Times New Roman"/>
      <w:kern w:val="0"/>
      <w14:ligatures w14:val="none"/>
    </w:rPr>
    <w:tblPr>
      <w:tblInd w:w="0" w:type="dxa"/>
      <w:tblCellMar>
        <w:top w:w="0" w:type="dxa"/>
        <w:left w:w="0" w:type="dxa"/>
        <w:bottom w:w="0" w:type="dxa"/>
        <w:right w:w="0" w:type="dxa"/>
      </w:tblCellMar>
    </w:tblPr>
  </w:style>
  <w:style w:type="paragraph" w:styleId="Pagrindiniotekstotrauka">
    <w:name w:val="Body Text Indent"/>
    <w:basedOn w:val="prastasis"/>
    <w:link w:val="PagrindiniotekstotraukaDiagrama"/>
    <w:uiPriority w:val="99"/>
    <w:rsid w:val="00192A1D"/>
    <w:pPr>
      <w:autoSpaceDE w:val="0"/>
      <w:autoSpaceDN w:val="0"/>
      <w:adjustRightInd w:val="0"/>
      <w:ind w:left="720"/>
      <w:jc w:val="both"/>
    </w:pPr>
    <w:rPr>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192A1D"/>
    <w:rPr>
      <w:rFonts w:ascii="Times New Roman" w:eastAsia="Times New Roman" w:hAnsi="Times New Roman" w:cs="Times New Roman"/>
      <w:kern w:val="0"/>
      <w:lang w:val="en-GB" w:eastAsia="en-GB"/>
      <w14:ligatures w14:val="none"/>
    </w:rPr>
  </w:style>
  <w:style w:type="paragraph" w:styleId="Pagrindinistekstas3">
    <w:name w:val="Body Text 3"/>
    <w:basedOn w:val="prastasis"/>
    <w:link w:val="Pagrindinistekstas3Diagrama"/>
    <w:rsid w:val="00192A1D"/>
    <w:pPr>
      <w:autoSpaceDE w:val="0"/>
      <w:autoSpaceDN w:val="0"/>
      <w:adjustRightInd w:val="0"/>
      <w:jc w:val="both"/>
    </w:pPr>
    <w:rPr>
      <w:color w:val="0000FF"/>
      <w:szCs w:val="22"/>
      <w:lang w:val="en-GB" w:eastAsia="en-GB"/>
    </w:rPr>
  </w:style>
  <w:style w:type="character" w:customStyle="1" w:styleId="Pagrindinistekstas3Diagrama">
    <w:name w:val="Pagrindinis tekstas 3 Diagrama"/>
    <w:basedOn w:val="Numatytasispastraiposriftas"/>
    <w:link w:val="Pagrindinistekstas3"/>
    <w:rsid w:val="00192A1D"/>
    <w:rPr>
      <w:rFonts w:ascii="Times New Roman" w:eastAsia="Times New Roman" w:hAnsi="Times New Roman" w:cs="Times New Roman"/>
      <w:color w:val="0000FF"/>
      <w:kern w:val="0"/>
      <w:lang w:val="en-GB" w:eastAsia="en-GB"/>
      <w14:ligatures w14:val="none"/>
    </w:rPr>
  </w:style>
  <w:style w:type="paragraph" w:styleId="Pagrindiniotekstotrauka2">
    <w:name w:val="Body Text Indent 2"/>
    <w:basedOn w:val="prastasis"/>
    <w:link w:val="Pagrindiniotekstotrauka2Diagrama"/>
    <w:uiPriority w:val="99"/>
    <w:rsid w:val="00192A1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Cs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192A1D"/>
    <w:rPr>
      <w:rFonts w:ascii="Times New Roman" w:eastAsia="Times New Roman" w:hAnsi="Times New Roman" w:cs="Times New Roman"/>
      <w:b/>
      <w:bCs/>
      <w:color w:val="0000FF"/>
      <w:kern w:val="0"/>
      <w:lang w:val="en-GB"/>
      <w14:ligatures w14:val="none"/>
    </w:rPr>
  </w:style>
  <w:style w:type="paragraph" w:customStyle="1" w:styleId="EMEAEnBodyText">
    <w:name w:val="EMEA En Body Text"/>
    <w:basedOn w:val="prastasis"/>
    <w:uiPriority w:val="99"/>
    <w:rsid w:val="00192A1D"/>
    <w:pPr>
      <w:spacing w:before="120" w:after="120"/>
      <w:jc w:val="both"/>
    </w:pPr>
    <w:rPr>
      <w:lang w:val="en-US" w:eastAsia="en-US"/>
    </w:rPr>
  </w:style>
  <w:style w:type="paragraph" w:styleId="Dokumentostruktra">
    <w:name w:val="Document Map"/>
    <w:basedOn w:val="prastasis"/>
    <w:link w:val="DokumentostruktraDiagrama"/>
    <w:uiPriority w:val="99"/>
    <w:rsid w:val="00192A1D"/>
    <w:pPr>
      <w:shd w:val="clear" w:color="auto" w:fill="000080"/>
      <w:tabs>
        <w:tab w:val="left" w:pos="567"/>
      </w:tabs>
      <w:spacing w:line="260" w:lineRule="exact"/>
    </w:pPr>
    <w:rPr>
      <w:rFonts w:ascii="Tahoma" w:hAnsi="Tahoma"/>
      <w:lang w:val="en-GB" w:eastAsia="en-US"/>
    </w:rPr>
  </w:style>
  <w:style w:type="character" w:customStyle="1" w:styleId="DokumentostruktraDiagrama">
    <w:name w:val="Dokumento struktūra Diagrama"/>
    <w:basedOn w:val="Numatytasispastraiposriftas"/>
    <w:link w:val="Dokumentostruktra"/>
    <w:uiPriority w:val="99"/>
    <w:rsid w:val="00192A1D"/>
    <w:rPr>
      <w:rFonts w:ascii="Tahoma" w:eastAsia="Times New Roman" w:hAnsi="Tahoma" w:cs="Times New Roman"/>
      <w:kern w:val="0"/>
      <w:szCs w:val="20"/>
      <w:shd w:val="clear" w:color="auto" w:fill="000080"/>
      <w:lang w:val="en-GB"/>
      <w14:ligatures w14:val="none"/>
    </w:rPr>
  </w:style>
  <w:style w:type="paragraph" w:customStyle="1" w:styleId="AHeader1">
    <w:name w:val="AHeader 1"/>
    <w:basedOn w:val="prastasis"/>
    <w:uiPriority w:val="99"/>
    <w:rsid w:val="00192A1D"/>
    <w:pPr>
      <w:numPr>
        <w:numId w:val="2"/>
      </w:numPr>
      <w:spacing w:after="120"/>
    </w:pPr>
    <w:rPr>
      <w:rFonts w:ascii="Arial" w:hAnsi="Arial" w:cs="Arial"/>
      <w:b/>
      <w:bCs/>
      <w:sz w:val="24"/>
      <w:lang w:val="en-GB" w:eastAsia="en-US"/>
    </w:rPr>
  </w:style>
  <w:style w:type="paragraph" w:customStyle="1" w:styleId="AHeader2">
    <w:name w:val="AHeader 2"/>
    <w:basedOn w:val="AHeader1"/>
    <w:uiPriority w:val="99"/>
    <w:rsid w:val="00192A1D"/>
    <w:pPr>
      <w:numPr>
        <w:ilvl w:val="1"/>
      </w:numPr>
    </w:pPr>
    <w:rPr>
      <w:sz w:val="22"/>
    </w:rPr>
  </w:style>
  <w:style w:type="paragraph" w:customStyle="1" w:styleId="AHeader3">
    <w:name w:val="AHeader 3"/>
    <w:basedOn w:val="AHeader2"/>
    <w:uiPriority w:val="99"/>
    <w:rsid w:val="00192A1D"/>
    <w:pPr>
      <w:numPr>
        <w:ilvl w:val="2"/>
      </w:numPr>
    </w:pPr>
  </w:style>
  <w:style w:type="paragraph" w:customStyle="1" w:styleId="AHeader2abc">
    <w:name w:val="AHeader 2 abc"/>
    <w:basedOn w:val="AHeader3"/>
    <w:uiPriority w:val="99"/>
    <w:rsid w:val="00192A1D"/>
    <w:pPr>
      <w:numPr>
        <w:ilvl w:val="3"/>
      </w:numPr>
      <w:jc w:val="both"/>
    </w:pPr>
    <w:rPr>
      <w:b w:val="0"/>
      <w:bCs w:val="0"/>
    </w:rPr>
  </w:style>
  <w:style w:type="paragraph" w:customStyle="1" w:styleId="AHeader3abc">
    <w:name w:val="AHeader 3 abc"/>
    <w:basedOn w:val="AHeader2abc"/>
    <w:uiPriority w:val="99"/>
    <w:rsid w:val="00192A1D"/>
    <w:pPr>
      <w:numPr>
        <w:ilvl w:val="4"/>
      </w:numPr>
    </w:pPr>
  </w:style>
  <w:style w:type="paragraph" w:styleId="Pagrindiniotekstotrauka3">
    <w:name w:val="Body Text Indent 3"/>
    <w:basedOn w:val="prastasis"/>
    <w:link w:val="Pagrindiniotekstotrauka3Diagrama"/>
    <w:uiPriority w:val="99"/>
    <w:rsid w:val="00192A1D"/>
    <w:pPr>
      <w:tabs>
        <w:tab w:val="left" w:pos="567"/>
        <w:tab w:val="left" w:pos="1134"/>
      </w:tabs>
      <w:autoSpaceDE w:val="0"/>
      <w:autoSpaceDN w:val="0"/>
      <w:adjustRightInd w:val="0"/>
      <w:spacing w:line="260" w:lineRule="exact"/>
      <w:ind w:left="633"/>
      <w:jc w:val="both"/>
    </w:pPr>
    <w:rPr>
      <w:szCs w:val="21"/>
      <w:lang w:val="en-GB" w:eastAsia="en-US"/>
    </w:rPr>
  </w:style>
  <w:style w:type="character" w:customStyle="1" w:styleId="Pagrindiniotekstotrauka3Diagrama">
    <w:name w:val="Pagrindinio teksto įtrauka 3 Diagrama"/>
    <w:basedOn w:val="Numatytasispastraiposriftas"/>
    <w:link w:val="Pagrindiniotekstotrauka3"/>
    <w:uiPriority w:val="99"/>
    <w:rsid w:val="00192A1D"/>
    <w:rPr>
      <w:rFonts w:ascii="Times New Roman" w:eastAsia="Times New Roman" w:hAnsi="Times New Roman" w:cs="Times New Roman"/>
      <w:kern w:val="0"/>
      <w:szCs w:val="21"/>
      <w:lang w:val="en-GB"/>
      <w14:ligatures w14:val="none"/>
    </w:rPr>
  </w:style>
  <w:style w:type="character" w:styleId="Perirtashipersaitas">
    <w:name w:val="FollowedHyperlink"/>
    <w:uiPriority w:val="99"/>
    <w:rsid w:val="00192A1D"/>
    <w:rPr>
      <w:rFonts w:cs="Times New Roman"/>
      <w:color w:val="800080"/>
      <w:u w:val="single"/>
    </w:rPr>
  </w:style>
  <w:style w:type="paragraph" w:customStyle="1" w:styleId="BodytextAgency">
    <w:name w:val="Body text (Agency)"/>
    <w:basedOn w:val="prastasis"/>
    <w:link w:val="BodytextAgencyChar"/>
    <w:uiPriority w:val="99"/>
    <w:rsid w:val="00192A1D"/>
    <w:pPr>
      <w:spacing w:after="140" w:line="280" w:lineRule="atLeast"/>
    </w:pPr>
    <w:rPr>
      <w:rFonts w:ascii="Verdana" w:hAnsi="Verdana"/>
      <w:sz w:val="18"/>
      <w:lang w:val="en-GB" w:eastAsia="en-GB"/>
    </w:rPr>
  </w:style>
  <w:style w:type="character" w:customStyle="1" w:styleId="BodytextAgencyChar">
    <w:name w:val="Body text (Agency) Char"/>
    <w:link w:val="BodytextAgency"/>
    <w:uiPriority w:val="99"/>
    <w:locked/>
    <w:rsid w:val="00192A1D"/>
    <w:rPr>
      <w:rFonts w:ascii="Verdana" w:eastAsia="Times New Roman" w:hAnsi="Verdana" w:cs="Times New Roman"/>
      <w:kern w:val="0"/>
      <w:sz w:val="18"/>
      <w:szCs w:val="20"/>
      <w:lang w:val="en-GB" w:eastAsia="en-GB"/>
      <w14:ligatures w14:val="none"/>
    </w:rPr>
  </w:style>
  <w:style w:type="paragraph" w:styleId="Pataisymai">
    <w:name w:val="Revision"/>
    <w:hidden/>
    <w:uiPriority w:val="99"/>
    <w:semiHidden/>
    <w:rsid w:val="00192A1D"/>
    <w:pPr>
      <w:spacing w:after="0" w:line="240" w:lineRule="auto"/>
    </w:pPr>
    <w:rPr>
      <w:rFonts w:ascii="Times New Roman" w:eastAsia="Times New Roman" w:hAnsi="Times New Roman" w:cs="Times New Roman"/>
      <w:kern w:val="0"/>
      <w:szCs w:val="20"/>
      <w:lang w:val="en-GB"/>
      <w14:ligatures w14:val="none"/>
    </w:rPr>
  </w:style>
  <w:style w:type="paragraph" w:styleId="Paprastasistekstas">
    <w:name w:val="Plain Text"/>
    <w:basedOn w:val="prastasis"/>
    <w:link w:val="PaprastasistekstasDiagrama"/>
    <w:uiPriority w:val="99"/>
    <w:rsid w:val="00192A1D"/>
    <w:pPr>
      <w:tabs>
        <w:tab w:val="left" w:pos="567"/>
      </w:tabs>
      <w:spacing w:line="260" w:lineRule="exact"/>
    </w:pPr>
    <w:rPr>
      <w:rFonts w:ascii="Courier New" w:hAnsi="Courier New"/>
      <w:sz w:val="20"/>
      <w:lang w:val="en-GB" w:eastAsia="en-US"/>
    </w:rPr>
  </w:style>
  <w:style w:type="character" w:customStyle="1" w:styleId="PaprastasistekstasDiagrama">
    <w:name w:val="Paprastasis tekstas Diagrama"/>
    <w:basedOn w:val="Numatytasispastraiposriftas"/>
    <w:link w:val="Paprastasistekstas"/>
    <w:uiPriority w:val="99"/>
    <w:rsid w:val="00192A1D"/>
    <w:rPr>
      <w:rFonts w:ascii="Courier New" w:eastAsia="Times New Roman" w:hAnsi="Courier New" w:cs="Times New Roman"/>
      <w:kern w:val="0"/>
      <w:sz w:val="20"/>
      <w:szCs w:val="20"/>
      <w:lang w:val="en-GB"/>
      <w14:ligatures w14:val="none"/>
    </w:rPr>
  </w:style>
  <w:style w:type="paragraph" w:customStyle="1" w:styleId="TypeA">
    <w:name w:val="Type A"/>
    <w:basedOn w:val="Antrat2"/>
    <w:uiPriority w:val="99"/>
    <w:rsid w:val="007819B2"/>
    <w:pPr>
      <w:keepNext w:val="0"/>
      <w:keepLines w:val="0"/>
      <w:tabs>
        <w:tab w:val="left" w:pos="567"/>
      </w:tabs>
      <w:spacing w:before="0" w:after="0"/>
      <w:jc w:val="center"/>
    </w:pPr>
    <w:rPr>
      <w:rFonts w:ascii="Times New Roman" w:eastAsia="Times New Roman" w:hAnsi="Times New Roman" w:cs="Times New Roman"/>
      <w:b/>
      <w:iCs/>
      <w:color w:val="auto"/>
      <w:sz w:val="22"/>
      <w:szCs w:val="22"/>
    </w:rPr>
  </w:style>
  <w:style w:type="character" w:customStyle="1" w:styleId="Heading2Char1">
    <w:name w:val="Heading 2 Char1"/>
    <w:uiPriority w:val="99"/>
    <w:rsid w:val="00192A1D"/>
    <w:rPr>
      <w:rFonts w:ascii="Helvetica" w:hAnsi="Helvetica"/>
      <w:b/>
      <w:i/>
      <w:sz w:val="20"/>
      <w:lang w:val="en-GB"/>
    </w:rPr>
  </w:style>
  <w:style w:type="paragraph" w:customStyle="1" w:styleId="TitleA">
    <w:name w:val="Title A"/>
    <w:basedOn w:val="TypeA"/>
    <w:uiPriority w:val="99"/>
    <w:rsid w:val="00192A1D"/>
  </w:style>
  <w:style w:type="paragraph" w:customStyle="1" w:styleId="TitleB">
    <w:name w:val="Title B"/>
    <w:basedOn w:val="prastasis"/>
    <w:uiPriority w:val="99"/>
    <w:rsid w:val="00192A1D"/>
    <w:pPr>
      <w:tabs>
        <w:tab w:val="left" w:pos="567"/>
      </w:tabs>
      <w:spacing w:line="260" w:lineRule="exact"/>
    </w:pPr>
    <w:rPr>
      <w:b/>
      <w:bCs/>
      <w:noProof/>
      <w:szCs w:val="22"/>
      <w:lang w:eastAsia="en-US"/>
    </w:rPr>
  </w:style>
  <w:style w:type="character" w:customStyle="1" w:styleId="Heading1Char1">
    <w:name w:val="Heading 1 Char1"/>
    <w:uiPriority w:val="99"/>
    <w:rsid w:val="00192A1D"/>
    <w:rPr>
      <w:rFonts w:ascii="Times New Roman" w:hAnsi="Times New Roman"/>
      <w:b/>
      <w:caps/>
      <w:sz w:val="20"/>
    </w:rPr>
  </w:style>
  <w:style w:type="character" w:customStyle="1" w:styleId="Heading3Char1">
    <w:name w:val="Heading 3 Char1"/>
    <w:uiPriority w:val="99"/>
    <w:rsid w:val="00192A1D"/>
    <w:rPr>
      <w:rFonts w:ascii="Times New Roman" w:hAnsi="Times New Roman"/>
      <w:b/>
      <w:kern w:val="28"/>
      <w:sz w:val="20"/>
    </w:rPr>
  </w:style>
  <w:style w:type="character" w:customStyle="1" w:styleId="Heading4Char1">
    <w:name w:val="Heading 4 Char1"/>
    <w:uiPriority w:val="99"/>
    <w:rsid w:val="00192A1D"/>
    <w:rPr>
      <w:rFonts w:ascii="Times New Roman" w:hAnsi="Times New Roman"/>
      <w:b/>
      <w:noProof/>
      <w:sz w:val="20"/>
      <w:lang w:val="en-GB"/>
    </w:rPr>
  </w:style>
  <w:style w:type="character" w:customStyle="1" w:styleId="Heading5Char1">
    <w:name w:val="Heading 5 Char1"/>
    <w:uiPriority w:val="99"/>
    <w:rsid w:val="00192A1D"/>
    <w:rPr>
      <w:rFonts w:ascii="Times New Roman" w:hAnsi="Times New Roman"/>
      <w:noProof/>
      <w:sz w:val="20"/>
      <w:lang w:val="en-GB"/>
    </w:rPr>
  </w:style>
  <w:style w:type="character" w:customStyle="1" w:styleId="Heading6Char1">
    <w:name w:val="Heading 6 Char1"/>
    <w:uiPriority w:val="99"/>
    <w:rsid w:val="00192A1D"/>
    <w:rPr>
      <w:rFonts w:ascii="Times New Roman" w:hAnsi="Times New Roman"/>
      <w:i/>
      <w:sz w:val="20"/>
      <w:lang w:val="en-GB" w:eastAsia="lt-LT"/>
    </w:rPr>
  </w:style>
  <w:style w:type="character" w:customStyle="1" w:styleId="Heading7Char1">
    <w:name w:val="Heading 7 Char1"/>
    <w:uiPriority w:val="99"/>
    <w:rsid w:val="00192A1D"/>
    <w:rPr>
      <w:rFonts w:ascii="Times New Roman" w:hAnsi="Times New Roman"/>
      <w:i/>
      <w:sz w:val="20"/>
      <w:lang w:val="en-GB" w:eastAsia="lt-LT"/>
    </w:rPr>
  </w:style>
  <w:style w:type="character" w:customStyle="1" w:styleId="Heading8Char1">
    <w:name w:val="Heading 8 Char1"/>
    <w:uiPriority w:val="99"/>
    <w:rsid w:val="00192A1D"/>
    <w:rPr>
      <w:rFonts w:ascii="Times New Roman" w:hAnsi="Times New Roman"/>
      <w:b/>
      <w:i/>
      <w:sz w:val="20"/>
      <w:lang w:val="en-GB" w:eastAsia="lt-LT"/>
    </w:rPr>
  </w:style>
  <w:style w:type="character" w:customStyle="1" w:styleId="Heading9Char1">
    <w:name w:val="Heading 9 Char1"/>
    <w:uiPriority w:val="99"/>
    <w:rsid w:val="00192A1D"/>
    <w:rPr>
      <w:rFonts w:ascii="Times New Roman" w:hAnsi="Times New Roman"/>
      <w:b/>
      <w:i/>
      <w:sz w:val="20"/>
      <w:lang w:val="en-GB" w:eastAsia="lt-LT"/>
    </w:rPr>
  </w:style>
  <w:style w:type="paragraph" w:styleId="Antrat">
    <w:name w:val="caption"/>
    <w:basedOn w:val="prastasis"/>
    <w:next w:val="prastasis"/>
    <w:uiPriority w:val="99"/>
    <w:qFormat/>
    <w:rsid w:val="00192A1D"/>
    <w:pPr>
      <w:tabs>
        <w:tab w:val="left" w:pos="567"/>
      </w:tabs>
      <w:spacing w:after="200"/>
    </w:pPr>
    <w:rPr>
      <w:b/>
      <w:bCs/>
      <w:color w:val="4F81BD"/>
      <w:sz w:val="18"/>
      <w:szCs w:val="18"/>
      <w:lang w:val="en-GB" w:eastAsia="en-US"/>
    </w:rPr>
  </w:style>
  <w:style w:type="paragraph" w:customStyle="1" w:styleId="Betarp1">
    <w:name w:val="Be tarpų1"/>
    <w:uiPriority w:val="1"/>
    <w:qFormat/>
    <w:rsid w:val="00192A1D"/>
    <w:pPr>
      <w:spacing w:after="0" w:line="240" w:lineRule="auto"/>
    </w:pPr>
    <w:rPr>
      <w:rFonts w:ascii="Calibri" w:eastAsia="Times New Roman" w:hAnsi="Calibri" w:cs="Times New Roman"/>
      <w:kern w:val="0"/>
      <w14:ligatures w14:val="none"/>
    </w:rPr>
  </w:style>
  <w:style w:type="paragraph" w:customStyle="1" w:styleId="Sraopastraipa1">
    <w:name w:val="Sąrašo pastraipa1"/>
    <w:basedOn w:val="prastasis"/>
    <w:uiPriority w:val="99"/>
    <w:rsid w:val="00192A1D"/>
    <w:pPr>
      <w:spacing w:after="200" w:line="276" w:lineRule="auto"/>
      <w:ind w:left="720"/>
      <w:contextualSpacing/>
    </w:pPr>
    <w:rPr>
      <w:rFonts w:ascii="Calibri" w:hAnsi="Calibri"/>
      <w:szCs w:val="22"/>
      <w:lang w:val="en-US" w:eastAsia="en-US"/>
    </w:rPr>
  </w:style>
  <w:style w:type="character" w:customStyle="1" w:styleId="BodyTextChar1">
    <w:name w:val="Body Text Char1"/>
    <w:uiPriority w:val="99"/>
    <w:rsid w:val="00192A1D"/>
    <w:rPr>
      <w:rFonts w:ascii="Times New Roman" w:hAnsi="Times New Roman"/>
      <w:sz w:val="20"/>
      <w:lang w:val="lt-LT" w:eastAsia="lt-LT"/>
    </w:rPr>
  </w:style>
  <w:style w:type="character" w:customStyle="1" w:styleId="FooterChar1">
    <w:name w:val="Footer Char1"/>
    <w:uiPriority w:val="99"/>
    <w:rsid w:val="00192A1D"/>
    <w:rPr>
      <w:rFonts w:ascii="Times New Roman" w:hAnsi="Times New Roman"/>
      <w:sz w:val="20"/>
      <w:lang w:val="lt-LT" w:eastAsia="lt-LT"/>
    </w:rPr>
  </w:style>
  <w:style w:type="character" w:customStyle="1" w:styleId="DocumentMapChar1">
    <w:name w:val="Document Map Char1"/>
    <w:uiPriority w:val="99"/>
    <w:semiHidden/>
    <w:rsid w:val="00192A1D"/>
    <w:rPr>
      <w:rFonts w:ascii="Tahoma" w:hAnsi="Tahoma"/>
      <w:sz w:val="20"/>
      <w:shd w:val="clear" w:color="auto" w:fill="000080"/>
      <w:lang w:val="lt-LT" w:eastAsia="lt-LT"/>
    </w:rPr>
  </w:style>
  <w:style w:type="character" w:customStyle="1" w:styleId="TitleChar1">
    <w:name w:val="Title Char1"/>
    <w:uiPriority w:val="99"/>
    <w:rsid w:val="00192A1D"/>
    <w:rPr>
      <w:rFonts w:ascii="Times New Roman" w:hAnsi="Times New Roman"/>
      <w:b/>
      <w:kern w:val="28"/>
      <w:sz w:val="20"/>
      <w:lang w:val="lt-LT" w:eastAsia="lt-LT"/>
    </w:rPr>
  </w:style>
  <w:style w:type="paragraph" w:customStyle="1" w:styleId="Paantrat1">
    <w:name w:val="Paantraštė1"/>
    <w:basedOn w:val="prastasis"/>
    <w:link w:val="PaantratDiagrama"/>
    <w:uiPriority w:val="99"/>
    <w:rsid w:val="00192A1D"/>
    <w:pPr>
      <w:autoSpaceDE w:val="0"/>
      <w:autoSpaceDN w:val="0"/>
      <w:adjustRightInd w:val="0"/>
      <w:jc w:val="center"/>
    </w:pPr>
    <w:rPr>
      <w:rFonts w:ascii="TimesNewRoman,Bold" w:hAnsi="TimesNewRoman,Bold"/>
      <w:b/>
      <w:color w:val="000000"/>
    </w:rPr>
  </w:style>
  <w:style w:type="character" w:customStyle="1" w:styleId="PaantratDiagrama">
    <w:name w:val="Paantraštė Diagrama"/>
    <w:link w:val="Paantrat1"/>
    <w:uiPriority w:val="99"/>
    <w:locked/>
    <w:rsid w:val="00192A1D"/>
    <w:rPr>
      <w:rFonts w:ascii="TimesNewRoman,Bold" w:eastAsia="Times New Roman" w:hAnsi="TimesNewRoman,Bold" w:cs="Times New Roman"/>
      <w:b/>
      <w:color w:val="000000"/>
      <w:kern w:val="0"/>
      <w:szCs w:val="20"/>
      <w:lang w:val="lt-LT" w:eastAsia="lt-LT"/>
      <w14:ligatures w14:val="none"/>
    </w:rPr>
  </w:style>
  <w:style w:type="paragraph" w:customStyle="1" w:styleId="Text">
    <w:name w:val="Text"/>
    <w:basedOn w:val="prastasis"/>
    <w:uiPriority w:val="99"/>
    <w:rsid w:val="00192A1D"/>
    <w:pPr>
      <w:spacing w:before="14" w:after="144" w:line="300" w:lineRule="atLeast"/>
      <w:ind w:left="720" w:right="360" w:hanging="720"/>
    </w:pPr>
    <w:rPr>
      <w:color w:val="000000"/>
      <w:sz w:val="24"/>
      <w:lang w:val="en-GB" w:eastAsia="en-US"/>
    </w:rPr>
  </w:style>
  <w:style w:type="paragraph" w:styleId="Dokumentoinaostekstas">
    <w:name w:val="endnote text"/>
    <w:basedOn w:val="prastasis"/>
    <w:next w:val="prastasis"/>
    <w:link w:val="DokumentoinaostekstasDiagrama"/>
    <w:uiPriority w:val="99"/>
    <w:rsid w:val="00192A1D"/>
    <w:pPr>
      <w:tabs>
        <w:tab w:val="left" w:pos="567"/>
      </w:tabs>
    </w:pPr>
    <w:rPr>
      <w:lang w:val="cs-CZ"/>
    </w:rPr>
  </w:style>
  <w:style w:type="character" w:customStyle="1" w:styleId="EndnoteTextChar">
    <w:name w:val="Endnote Text Char"/>
    <w:basedOn w:val="Numatytasispastraiposriftas"/>
    <w:uiPriority w:val="99"/>
    <w:rsid w:val="00192A1D"/>
    <w:rPr>
      <w:rFonts w:ascii="Times New Roman" w:eastAsia="Times New Roman" w:hAnsi="Times New Roman" w:cs="Times New Roman"/>
      <w:kern w:val="0"/>
      <w:sz w:val="20"/>
      <w:szCs w:val="20"/>
      <w:lang w:val="lt-LT" w:eastAsia="lt-LT"/>
      <w14:ligatures w14:val="none"/>
    </w:rPr>
  </w:style>
  <w:style w:type="character" w:customStyle="1" w:styleId="DokumentoinaostekstasDiagrama">
    <w:name w:val="Dokumento išnašos tekstas Diagrama"/>
    <w:link w:val="Dokumentoinaostekstas"/>
    <w:uiPriority w:val="99"/>
    <w:locked/>
    <w:rsid w:val="00192A1D"/>
    <w:rPr>
      <w:rFonts w:ascii="Times New Roman" w:eastAsia="Times New Roman" w:hAnsi="Times New Roman" w:cs="Times New Roman"/>
      <w:kern w:val="0"/>
      <w:szCs w:val="20"/>
      <w:lang w:val="cs-CZ" w:eastAsia="lt-LT"/>
      <w14:ligatures w14:val="none"/>
    </w:rPr>
  </w:style>
  <w:style w:type="character" w:customStyle="1" w:styleId="CommentTextChar1">
    <w:name w:val="Comment Text Char1"/>
    <w:uiPriority w:val="99"/>
    <w:rsid w:val="00192A1D"/>
    <w:rPr>
      <w:rFonts w:ascii="Times New Roman" w:hAnsi="Times New Roman"/>
      <w:sz w:val="20"/>
      <w:lang w:val="lt-LT" w:eastAsia="lt-LT"/>
    </w:rPr>
  </w:style>
  <w:style w:type="character" w:customStyle="1" w:styleId="CommentSubjectChar2">
    <w:name w:val="Comment Subject Char2"/>
    <w:uiPriority w:val="99"/>
    <w:semiHidden/>
    <w:rsid w:val="00192A1D"/>
    <w:rPr>
      <w:b/>
      <w:lang w:val="lt-LT" w:eastAsia="lt-LT"/>
    </w:rPr>
  </w:style>
  <w:style w:type="character" w:customStyle="1" w:styleId="CommentSubjectChar1">
    <w:name w:val="Comment Subject Char1"/>
    <w:uiPriority w:val="99"/>
    <w:rsid w:val="00192A1D"/>
    <w:rPr>
      <w:b/>
      <w:lang w:val="lt-LT" w:eastAsia="lt-LT"/>
    </w:rPr>
  </w:style>
  <w:style w:type="character" w:customStyle="1" w:styleId="BalloonTextChar1">
    <w:name w:val="Balloon Text Char1"/>
    <w:uiPriority w:val="99"/>
    <w:rsid w:val="00192A1D"/>
    <w:rPr>
      <w:rFonts w:ascii="Tahoma" w:hAnsi="Tahoma"/>
      <w:sz w:val="16"/>
      <w:lang w:val="lt-LT" w:eastAsia="lt-LT"/>
    </w:rPr>
  </w:style>
  <w:style w:type="paragraph" w:customStyle="1" w:styleId="mdTblEntry">
    <w:name w:val="md_Tbl Entry"/>
    <w:basedOn w:val="prastasis"/>
    <w:uiPriority w:val="99"/>
    <w:rsid w:val="00192A1D"/>
    <w:pPr>
      <w:keepNext/>
      <w:keepLines/>
      <w:spacing w:line="259" w:lineRule="atLeast"/>
    </w:pPr>
    <w:rPr>
      <w:sz w:val="24"/>
      <w:lang w:val="en-US" w:eastAsia="en-US"/>
    </w:rPr>
  </w:style>
  <w:style w:type="character" w:customStyle="1" w:styleId="HeaderChar1">
    <w:name w:val="Header Char1"/>
    <w:uiPriority w:val="99"/>
    <w:rsid w:val="00192A1D"/>
    <w:rPr>
      <w:rFonts w:ascii="Times New Roman" w:hAnsi="Times New Roman"/>
      <w:sz w:val="20"/>
      <w:lang w:val="lt-LT" w:eastAsia="lt-LT"/>
    </w:rPr>
  </w:style>
  <w:style w:type="paragraph" w:styleId="prastojitrauka">
    <w:name w:val="Normal Indent"/>
    <w:basedOn w:val="prastasis"/>
    <w:uiPriority w:val="99"/>
    <w:rsid w:val="00192A1D"/>
    <w:pPr>
      <w:spacing w:after="120"/>
      <w:ind w:left="720"/>
    </w:pPr>
    <w:rPr>
      <w:lang w:val="en-GB" w:eastAsia="en-GB"/>
    </w:rPr>
  </w:style>
  <w:style w:type="paragraph" w:customStyle="1" w:styleId="Style1">
    <w:name w:val="Style1"/>
    <w:basedOn w:val="prastasis"/>
    <w:uiPriority w:val="99"/>
    <w:rsid w:val="00192A1D"/>
    <w:pPr>
      <w:autoSpaceDE w:val="0"/>
      <w:autoSpaceDN w:val="0"/>
    </w:pPr>
    <w:rPr>
      <w:rFonts w:ascii="Univers (W1)" w:hAnsi="Univers (W1)"/>
      <w:szCs w:val="22"/>
      <w:lang w:val="en-US" w:eastAsia="en-US"/>
    </w:rPr>
  </w:style>
  <w:style w:type="table" w:customStyle="1" w:styleId="TableGrid1">
    <w:name w:val="Table Grid1"/>
    <w:uiPriority w:val="99"/>
    <w:rsid w:val="00192A1D"/>
    <w:pPr>
      <w:spacing w:after="0" w:line="240" w:lineRule="auto"/>
    </w:pPr>
    <w:rPr>
      <w:rFonts w:ascii="Calibri" w:eastAsia="Times New Roman" w:hAnsi="Calibri" w:cs="Times New Roman"/>
      <w:kern w:val="0"/>
      <w:sz w:val="20"/>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1">
    <w:name w:val="Subtitle Char1"/>
    <w:basedOn w:val="Numatytasispastraiposriftas"/>
    <w:uiPriority w:val="11"/>
    <w:rsid w:val="00192A1D"/>
    <w:rPr>
      <w:rFonts w:eastAsiaTheme="minorEastAsia"/>
      <w:color w:val="5A5A5A" w:themeColor="text1" w:themeTint="A5"/>
      <w:spacing w:val="15"/>
      <w:kern w:val="0"/>
      <w:lang w:val="lt-LT" w:eastAsia="lt-LT"/>
      <w14:ligatures w14:val="none"/>
    </w:rPr>
  </w:style>
  <w:style w:type="paragraph" w:customStyle="1" w:styleId="BT-EMEASMCA">
    <w:name w:val="BT- EMEA_SMCA"/>
    <w:basedOn w:val="prastasis"/>
    <w:link w:val="BT-EMEASMCAChar"/>
    <w:uiPriority w:val="99"/>
    <w:rsid w:val="00192A1D"/>
    <w:pPr>
      <w:tabs>
        <w:tab w:val="num" w:pos="567"/>
      </w:tabs>
      <w:ind w:left="567" w:hanging="567"/>
    </w:pPr>
  </w:style>
  <w:style w:type="character" w:customStyle="1" w:styleId="CharChar22">
    <w:name w:val="Char Char22"/>
    <w:uiPriority w:val="99"/>
    <w:locked/>
    <w:rsid w:val="00192A1D"/>
    <w:rPr>
      <w:b/>
      <w:sz w:val="22"/>
      <w:lang w:val="lt-LT" w:eastAsia="lt-LT"/>
    </w:rPr>
  </w:style>
  <w:style w:type="paragraph" w:customStyle="1" w:styleId="BTgEMEASMCA">
    <w:name w:val="BT(g) EMEA_SMCA"/>
    <w:basedOn w:val="prastasis"/>
    <w:link w:val="BTgEMEASMCAChar"/>
    <w:autoRedefine/>
    <w:uiPriority w:val="99"/>
    <w:rsid w:val="00192A1D"/>
    <w:rPr>
      <w:i/>
      <w:noProof/>
      <w:color w:val="008000"/>
      <w:szCs w:val="22"/>
      <w:lang w:eastAsia="en-US"/>
    </w:rPr>
  </w:style>
  <w:style w:type="character" w:customStyle="1" w:styleId="BTgEMEASMCAChar">
    <w:name w:val="BT(g) EMEA_SMCA Char"/>
    <w:link w:val="BTgEMEASMCA"/>
    <w:uiPriority w:val="99"/>
    <w:locked/>
    <w:rsid w:val="00192A1D"/>
    <w:rPr>
      <w:rFonts w:ascii="Times New Roman" w:eastAsia="Times New Roman" w:hAnsi="Times New Roman" w:cs="Times New Roman"/>
      <w:i/>
      <w:noProof/>
      <w:color w:val="008000"/>
      <w:kern w:val="0"/>
      <w:lang w:val="lt-LT"/>
      <w14:ligatures w14:val="none"/>
    </w:rPr>
  </w:style>
  <w:style w:type="paragraph" w:customStyle="1" w:styleId="BTuEMEASMCA">
    <w:name w:val="BT(u) EMEA_SMCA"/>
    <w:basedOn w:val="prastasis"/>
    <w:autoRedefine/>
    <w:rsid w:val="00192A1D"/>
    <w:rPr>
      <w:u w:val="single"/>
    </w:rPr>
  </w:style>
  <w:style w:type="paragraph" w:styleId="prastasiniatinklio">
    <w:name w:val="Normal (Web)"/>
    <w:basedOn w:val="prastasis"/>
    <w:uiPriority w:val="99"/>
    <w:rsid w:val="00192A1D"/>
    <w:pPr>
      <w:spacing w:before="100" w:after="100"/>
    </w:pPr>
    <w:rPr>
      <w:lang w:val="en-US"/>
    </w:rPr>
  </w:style>
  <w:style w:type="paragraph" w:customStyle="1" w:styleId="BTbEMEASMCA">
    <w:name w:val="BT(b) EMEA_SMCA"/>
    <w:basedOn w:val="prastasis"/>
    <w:autoRedefine/>
    <w:rsid w:val="00192A1D"/>
    <w:rPr>
      <w:b/>
      <w:noProof/>
      <w:szCs w:val="22"/>
      <w:lang w:eastAsia="en-US"/>
    </w:rPr>
  </w:style>
  <w:style w:type="paragraph" w:customStyle="1" w:styleId="TableText">
    <w:name w:val="Table Text"/>
    <w:basedOn w:val="prastasis"/>
    <w:uiPriority w:val="99"/>
    <w:rsid w:val="00192A1D"/>
    <w:rPr>
      <w:rFonts w:ascii="CG Times (W1)" w:hAnsi="CG Times (W1)"/>
      <w:sz w:val="20"/>
      <w:lang w:val="en-GB" w:eastAsia="en-US"/>
    </w:rPr>
  </w:style>
  <w:style w:type="paragraph" w:customStyle="1" w:styleId="Normal11pt">
    <w:name w:val="Normal + 11pt"/>
    <w:basedOn w:val="prastasis"/>
    <w:link w:val="Normal11ptCar"/>
    <w:uiPriority w:val="99"/>
    <w:rsid w:val="00192A1D"/>
    <w:rPr>
      <w:szCs w:val="22"/>
      <w:lang w:val="en-GB" w:eastAsia="en-US"/>
    </w:rPr>
  </w:style>
  <w:style w:type="character" w:customStyle="1" w:styleId="Normal11ptCar">
    <w:name w:val="Normal + 11pt Car"/>
    <w:link w:val="Normal11pt"/>
    <w:uiPriority w:val="99"/>
    <w:locked/>
    <w:rsid w:val="00192A1D"/>
    <w:rPr>
      <w:rFonts w:ascii="Times New Roman" w:eastAsia="Times New Roman" w:hAnsi="Times New Roman" w:cs="Times New Roman"/>
      <w:kern w:val="0"/>
      <w:lang w:val="en-GB"/>
      <w14:ligatures w14:val="none"/>
    </w:rPr>
  </w:style>
  <w:style w:type="paragraph" w:customStyle="1" w:styleId="NormaLT">
    <w:name w:val="NormaLT"/>
    <w:basedOn w:val="prastasis"/>
    <w:uiPriority w:val="99"/>
    <w:rsid w:val="00192A1D"/>
    <w:pPr>
      <w:tabs>
        <w:tab w:val="left" w:pos="425"/>
      </w:tabs>
      <w:jc w:val="both"/>
    </w:pPr>
    <w:rPr>
      <w:rFonts w:ascii="Arial" w:hAnsi="Arial"/>
      <w:sz w:val="24"/>
      <w:lang w:eastAsia="en-US"/>
    </w:rPr>
  </w:style>
  <w:style w:type="character" w:customStyle="1" w:styleId="Normal1">
    <w:name w:val="Normal1"/>
    <w:uiPriority w:val="99"/>
    <w:rsid w:val="00192A1D"/>
    <w:rPr>
      <w:rFonts w:ascii="Arial" w:hAnsi="Arial"/>
      <w:sz w:val="24"/>
    </w:rPr>
  </w:style>
  <w:style w:type="character" w:customStyle="1" w:styleId="CharChar7">
    <w:name w:val="Char Char7"/>
    <w:uiPriority w:val="99"/>
    <w:locked/>
    <w:rsid w:val="00192A1D"/>
    <w:rPr>
      <w:sz w:val="22"/>
      <w:lang w:val="lt-LT" w:eastAsia="en-US"/>
    </w:rPr>
  </w:style>
  <w:style w:type="character" w:customStyle="1" w:styleId="HeaderChar2">
    <w:name w:val="Header Char2"/>
    <w:locked/>
    <w:rsid w:val="00192A1D"/>
    <w:rPr>
      <w:sz w:val="24"/>
    </w:rPr>
  </w:style>
  <w:style w:type="character" w:customStyle="1" w:styleId="BodyText2Char1">
    <w:name w:val="Body Text 2 Char1"/>
    <w:uiPriority w:val="99"/>
    <w:locked/>
    <w:rsid w:val="00192A1D"/>
    <w:rPr>
      <w:sz w:val="22"/>
      <w:lang w:val="lt-LT" w:eastAsia="lt-LT"/>
    </w:rPr>
  </w:style>
  <w:style w:type="character" w:customStyle="1" w:styleId="BodyTextIndent2Char1">
    <w:name w:val="Body Text Indent 2 Char1"/>
    <w:uiPriority w:val="99"/>
    <w:locked/>
    <w:rsid w:val="00192A1D"/>
    <w:rPr>
      <w:sz w:val="22"/>
    </w:rPr>
  </w:style>
  <w:style w:type="character" w:customStyle="1" w:styleId="BodyText3Char1">
    <w:name w:val="Body Text 3 Char1"/>
    <w:uiPriority w:val="99"/>
    <w:locked/>
    <w:rsid w:val="00192A1D"/>
    <w:rPr>
      <w:sz w:val="16"/>
      <w:lang w:val="lt-LT"/>
    </w:rPr>
  </w:style>
  <w:style w:type="character" w:customStyle="1" w:styleId="CharChar72">
    <w:name w:val="Char Char72"/>
    <w:uiPriority w:val="99"/>
    <w:locked/>
    <w:rsid w:val="00192A1D"/>
    <w:rPr>
      <w:sz w:val="22"/>
      <w:lang w:val="lt-LT" w:eastAsia="en-US"/>
    </w:rPr>
  </w:style>
  <w:style w:type="paragraph" w:customStyle="1" w:styleId="Normal11pt0">
    <w:name w:val="Normal + 11 pt"/>
    <w:basedOn w:val="Pagrindinistekstas"/>
    <w:uiPriority w:val="99"/>
    <w:rsid w:val="00192A1D"/>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uiPriority w:val="99"/>
    <w:rsid w:val="00192A1D"/>
    <w:rPr>
      <w:sz w:val="22"/>
      <w:lang w:val="lt-LT" w:eastAsia="lt-LT"/>
    </w:rPr>
  </w:style>
  <w:style w:type="paragraph" w:customStyle="1" w:styleId="A-TableText">
    <w:name w:val="A-TableText"/>
    <w:basedOn w:val="prastasis"/>
    <w:uiPriority w:val="99"/>
    <w:rsid w:val="00192A1D"/>
    <w:pPr>
      <w:spacing w:before="60" w:after="60"/>
    </w:pPr>
    <w:rPr>
      <w:sz w:val="20"/>
      <w:lang w:val="en-GB" w:eastAsia="en-US"/>
    </w:rPr>
  </w:style>
  <w:style w:type="character" w:customStyle="1" w:styleId="CharChar11">
    <w:name w:val="Char Char11"/>
    <w:uiPriority w:val="99"/>
    <w:locked/>
    <w:rsid w:val="00192A1D"/>
    <w:rPr>
      <w:rFonts w:ascii="Arial" w:hAnsi="Arial"/>
      <w:b/>
      <w:kern w:val="28"/>
      <w:sz w:val="28"/>
      <w:lang w:val="lt-LT" w:eastAsia="en-US"/>
    </w:rPr>
  </w:style>
  <w:style w:type="character" w:customStyle="1" w:styleId="CharChar10">
    <w:name w:val="Char Char10"/>
    <w:uiPriority w:val="99"/>
    <w:semiHidden/>
    <w:locked/>
    <w:rsid w:val="00192A1D"/>
    <w:rPr>
      <w:rFonts w:ascii="Arial" w:hAnsi="Arial"/>
      <w:b/>
      <w:i/>
      <w:sz w:val="22"/>
      <w:lang w:val="lt-LT" w:eastAsia="en-US"/>
    </w:rPr>
  </w:style>
  <w:style w:type="paragraph" w:customStyle="1" w:styleId="NormalAgency">
    <w:name w:val="Normal (Agency)"/>
    <w:link w:val="NormalAgencyChar"/>
    <w:uiPriority w:val="99"/>
    <w:rsid w:val="00192A1D"/>
    <w:pPr>
      <w:spacing w:after="0" w:line="240" w:lineRule="auto"/>
    </w:pPr>
    <w:rPr>
      <w:rFonts w:ascii="Verdana" w:eastAsia="Times New Roman" w:hAnsi="Verdana" w:cs="Times New Roman"/>
      <w:kern w:val="0"/>
      <w:sz w:val="18"/>
      <w:lang w:val="en-GB" w:eastAsia="lt-LT"/>
      <w14:ligatures w14:val="none"/>
    </w:rPr>
  </w:style>
  <w:style w:type="paragraph" w:customStyle="1" w:styleId="TabletextrowsAgency">
    <w:name w:val="Table text rows (Agency)"/>
    <w:basedOn w:val="prastasis"/>
    <w:uiPriority w:val="99"/>
    <w:rsid w:val="00192A1D"/>
    <w:pPr>
      <w:spacing w:line="280" w:lineRule="exact"/>
    </w:pPr>
    <w:rPr>
      <w:rFonts w:ascii="Verdana" w:hAnsi="Verdana"/>
      <w:sz w:val="18"/>
      <w:lang w:val="en-GB" w:eastAsia="en-US"/>
    </w:rPr>
  </w:style>
  <w:style w:type="character" w:customStyle="1" w:styleId="tw4winError">
    <w:name w:val="tw4winError"/>
    <w:uiPriority w:val="99"/>
    <w:rsid w:val="00192A1D"/>
    <w:rPr>
      <w:rFonts w:ascii="Courier New" w:hAnsi="Courier New"/>
      <w:color w:val="00FF00"/>
      <w:sz w:val="40"/>
    </w:rPr>
  </w:style>
  <w:style w:type="character" w:customStyle="1" w:styleId="tw4winTerm">
    <w:name w:val="tw4winTerm"/>
    <w:uiPriority w:val="99"/>
    <w:rsid w:val="00192A1D"/>
    <w:rPr>
      <w:color w:val="0000FF"/>
    </w:rPr>
  </w:style>
  <w:style w:type="character" w:customStyle="1" w:styleId="tw4winPopup">
    <w:name w:val="tw4winPopup"/>
    <w:uiPriority w:val="99"/>
    <w:rsid w:val="00192A1D"/>
    <w:rPr>
      <w:rFonts w:ascii="Courier New" w:hAnsi="Courier New"/>
      <w:noProof/>
      <w:color w:val="008000"/>
    </w:rPr>
  </w:style>
  <w:style w:type="character" w:customStyle="1" w:styleId="tw4winJump">
    <w:name w:val="tw4winJump"/>
    <w:uiPriority w:val="99"/>
    <w:rsid w:val="00192A1D"/>
    <w:rPr>
      <w:rFonts w:ascii="Courier New" w:hAnsi="Courier New"/>
      <w:noProof/>
      <w:color w:val="008080"/>
    </w:rPr>
  </w:style>
  <w:style w:type="character" w:customStyle="1" w:styleId="tw4winExternal">
    <w:name w:val="tw4winExternal"/>
    <w:uiPriority w:val="99"/>
    <w:rsid w:val="00192A1D"/>
    <w:rPr>
      <w:rFonts w:ascii="Courier New" w:hAnsi="Courier New"/>
      <w:noProof/>
      <w:color w:val="808080"/>
    </w:rPr>
  </w:style>
  <w:style w:type="character" w:customStyle="1" w:styleId="tw4winInternal">
    <w:name w:val="tw4winInternal"/>
    <w:uiPriority w:val="99"/>
    <w:rsid w:val="00192A1D"/>
    <w:rPr>
      <w:rFonts w:ascii="Courier New" w:hAnsi="Courier New"/>
      <w:noProof/>
      <w:color w:val="FF0000"/>
    </w:rPr>
  </w:style>
  <w:style w:type="character" w:customStyle="1" w:styleId="DONOTTRANSLATE">
    <w:name w:val="DO_NOT_TRANSLATE"/>
    <w:uiPriority w:val="99"/>
    <w:rsid w:val="00192A1D"/>
    <w:rPr>
      <w:rFonts w:ascii="Courier New" w:hAnsi="Courier New"/>
      <w:noProof/>
      <w:color w:val="800000"/>
    </w:rPr>
  </w:style>
  <w:style w:type="character" w:customStyle="1" w:styleId="tw4winMark">
    <w:name w:val="tw4winMark"/>
    <w:uiPriority w:val="99"/>
    <w:rsid w:val="00192A1D"/>
    <w:rPr>
      <w:rFonts w:ascii="Courier New" w:hAnsi="Courier New"/>
      <w:vanish/>
      <w:color w:val="800080"/>
      <w:sz w:val="24"/>
      <w:vertAlign w:val="subscript"/>
    </w:rPr>
  </w:style>
  <w:style w:type="table" w:customStyle="1" w:styleId="TablegridAgencyblack">
    <w:name w:val="Table grid (Agency) black"/>
    <w:uiPriority w:val="99"/>
    <w:semiHidden/>
    <w:rsid w:val="00192A1D"/>
    <w:pPr>
      <w:spacing w:after="0" w:line="240" w:lineRule="auto"/>
    </w:pPr>
    <w:rPr>
      <w:rFonts w:ascii="Verdana" w:eastAsia="SimSun" w:hAnsi="Verdana" w:cs="Times New Roman"/>
      <w:kern w:val="0"/>
      <w:sz w:val="18"/>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192A1D"/>
    <w:pPr>
      <w:keepNext/>
    </w:pPr>
    <w:rPr>
      <w:rFonts w:eastAsia="SimSun" w:cs="Verdana"/>
      <w:b/>
      <w:szCs w:val="18"/>
    </w:rPr>
  </w:style>
  <w:style w:type="character" w:customStyle="1" w:styleId="NormalAgencyChar">
    <w:name w:val="Normal (Agency) Char"/>
    <w:link w:val="NormalAgency"/>
    <w:uiPriority w:val="99"/>
    <w:locked/>
    <w:rsid w:val="00192A1D"/>
    <w:rPr>
      <w:rFonts w:ascii="Verdana" w:eastAsia="Times New Roman" w:hAnsi="Verdana" w:cs="Times New Roman"/>
      <w:kern w:val="0"/>
      <w:sz w:val="18"/>
      <w:lang w:val="en-GB" w:eastAsia="lt-LT"/>
      <w14:ligatures w14:val="none"/>
    </w:rPr>
  </w:style>
  <w:style w:type="character" w:customStyle="1" w:styleId="CharChar12">
    <w:name w:val="Char Char12"/>
    <w:locked/>
    <w:rsid w:val="00192A1D"/>
    <w:rPr>
      <w:snapToGrid w:val="0"/>
      <w:lang w:val="en-GB" w:eastAsia="en-US"/>
    </w:rPr>
  </w:style>
  <w:style w:type="character" w:customStyle="1" w:styleId="CharChar221">
    <w:name w:val="Char Char221"/>
    <w:uiPriority w:val="99"/>
    <w:locked/>
    <w:rsid w:val="00192A1D"/>
    <w:rPr>
      <w:b/>
      <w:sz w:val="22"/>
      <w:lang w:val="lt-LT" w:eastAsia="lt-LT"/>
    </w:rPr>
  </w:style>
  <w:style w:type="character" w:customStyle="1" w:styleId="CharChar71">
    <w:name w:val="Char Char71"/>
    <w:uiPriority w:val="99"/>
    <w:locked/>
    <w:rsid w:val="00192A1D"/>
    <w:rPr>
      <w:sz w:val="22"/>
      <w:lang w:val="lt-LT" w:eastAsia="en-US"/>
    </w:rPr>
  </w:style>
  <w:style w:type="character" w:customStyle="1" w:styleId="CharChar1">
    <w:name w:val="Char Char1"/>
    <w:uiPriority w:val="99"/>
    <w:rsid w:val="00192A1D"/>
    <w:rPr>
      <w:sz w:val="22"/>
      <w:lang w:val="lt-LT" w:eastAsia="lt-LT"/>
    </w:rPr>
  </w:style>
  <w:style w:type="character" w:customStyle="1" w:styleId="CharChar111">
    <w:name w:val="Char Char111"/>
    <w:uiPriority w:val="99"/>
    <w:locked/>
    <w:rsid w:val="00192A1D"/>
    <w:rPr>
      <w:rFonts w:ascii="Arial" w:hAnsi="Arial"/>
      <w:b/>
      <w:kern w:val="28"/>
      <w:sz w:val="28"/>
      <w:lang w:val="lt-LT" w:eastAsia="en-US"/>
    </w:rPr>
  </w:style>
  <w:style w:type="character" w:customStyle="1" w:styleId="CharChar101">
    <w:name w:val="Char Char101"/>
    <w:uiPriority w:val="99"/>
    <w:semiHidden/>
    <w:locked/>
    <w:rsid w:val="00192A1D"/>
    <w:rPr>
      <w:rFonts w:ascii="Arial" w:hAnsi="Arial"/>
      <w:b/>
      <w:i/>
      <w:sz w:val="22"/>
      <w:lang w:val="lt-LT" w:eastAsia="en-US"/>
    </w:rPr>
  </w:style>
  <w:style w:type="character" w:customStyle="1" w:styleId="PI-1EMEASMCAChar">
    <w:name w:val="PI-1 EMEA_SMCA Char"/>
    <w:link w:val="PI-1EMEASMCA"/>
    <w:locked/>
    <w:rsid w:val="00192A1D"/>
    <w:rPr>
      <w:rFonts w:ascii="Times New Roman" w:eastAsia="Times New Roman" w:hAnsi="Times New Roman" w:cs="Times New Roman"/>
      <w:b/>
      <w:kern w:val="0"/>
      <w:lang w:val="lt-LT" w:eastAsia="lt-LT"/>
      <w14:ligatures w14:val="none"/>
    </w:rPr>
  </w:style>
  <w:style w:type="paragraph" w:customStyle="1" w:styleId="LightList-Accent31">
    <w:name w:val="Light List - Accent 31"/>
    <w:hidden/>
    <w:uiPriority w:val="99"/>
    <w:rsid w:val="00192A1D"/>
    <w:pPr>
      <w:spacing w:after="0" w:line="240" w:lineRule="auto"/>
    </w:pPr>
    <w:rPr>
      <w:rFonts w:ascii="Times New Roman" w:eastAsia="Times New Roman" w:hAnsi="Times New Roman" w:cs="Times New Roman"/>
      <w:noProof/>
      <w:kern w:val="0"/>
      <w:lang w:val="lt-LT"/>
      <w14:ligatures w14:val="none"/>
    </w:rPr>
  </w:style>
  <w:style w:type="paragraph" w:styleId="Puslapioinaostekstas">
    <w:name w:val="footnote text"/>
    <w:basedOn w:val="prastasis"/>
    <w:next w:val="prastasis"/>
    <w:link w:val="PuslapioinaostekstasDiagrama"/>
    <w:uiPriority w:val="99"/>
    <w:rsid w:val="00192A1D"/>
    <w:rPr>
      <w:rFonts w:ascii="TimesLT" w:hAnsi="TimesLT"/>
      <w:sz w:val="20"/>
      <w:lang w:val="en-GB"/>
    </w:rPr>
  </w:style>
  <w:style w:type="character" w:customStyle="1" w:styleId="PuslapioinaostekstasDiagrama">
    <w:name w:val="Puslapio išnašos tekstas Diagrama"/>
    <w:basedOn w:val="Numatytasispastraiposriftas"/>
    <w:link w:val="Puslapioinaostekstas"/>
    <w:uiPriority w:val="99"/>
    <w:rsid w:val="00192A1D"/>
    <w:rPr>
      <w:rFonts w:ascii="TimesLT" w:eastAsia="Times New Roman" w:hAnsi="TimesLT" w:cs="Times New Roman"/>
      <w:kern w:val="0"/>
      <w:sz w:val="20"/>
      <w:szCs w:val="20"/>
      <w:lang w:val="en-GB" w:eastAsia="lt-LT"/>
      <w14:ligatures w14:val="none"/>
    </w:rPr>
  </w:style>
  <w:style w:type="character" w:customStyle="1" w:styleId="TTEMEASMCADiagrama">
    <w:name w:val="TT EMEA_SMCA Diagrama"/>
    <w:uiPriority w:val="99"/>
    <w:rsid w:val="00192A1D"/>
    <w:rPr>
      <w:b/>
      <w:caps/>
      <w:sz w:val="22"/>
      <w:lang w:val="en-US" w:eastAsia="en-US"/>
    </w:rPr>
  </w:style>
  <w:style w:type="paragraph" w:customStyle="1" w:styleId="EMEABodyText">
    <w:name w:val="EMEA Body Text"/>
    <w:basedOn w:val="prastasis"/>
    <w:link w:val="EMEABodyTextChar"/>
    <w:uiPriority w:val="99"/>
    <w:rsid w:val="00192A1D"/>
    <w:rPr>
      <w:lang w:val="en-GB" w:eastAsia="en-US"/>
    </w:rPr>
  </w:style>
  <w:style w:type="character" w:customStyle="1" w:styleId="EMEABodyTextChar">
    <w:name w:val="EMEA Body Text Char"/>
    <w:link w:val="EMEABodyText"/>
    <w:uiPriority w:val="99"/>
    <w:locked/>
    <w:rsid w:val="00192A1D"/>
    <w:rPr>
      <w:rFonts w:ascii="Times New Roman" w:eastAsia="Times New Roman" w:hAnsi="Times New Roman" w:cs="Times New Roman"/>
      <w:kern w:val="0"/>
      <w:szCs w:val="20"/>
      <w:lang w:val="en-GB"/>
      <w14:ligatures w14:val="none"/>
    </w:rPr>
  </w:style>
  <w:style w:type="paragraph" w:customStyle="1" w:styleId="NormalLatinArial">
    <w:name w:val="Normal + (Latin) Arial"/>
    <w:aliases w:val="(Complex) Arial,9 pt"/>
    <w:basedOn w:val="Default"/>
    <w:next w:val="Default"/>
    <w:uiPriority w:val="99"/>
    <w:rsid w:val="00192A1D"/>
    <w:pPr>
      <w:numPr>
        <w:numId w:val="3"/>
      </w:numPr>
      <w:tabs>
        <w:tab w:val="clear" w:pos="567"/>
      </w:tabs>
      <w:ind w:left="0" w:firstLine="0"/>
    </w:pPr>
    <w:rPr>
      <w:color w:val="auto"/>
      <w:lang w:val="en-US" w:eastAsia="en-US"/>
    </w:rPr>
  </w:style>
  <w:style w:type="paragraph" w:customStyle="1" w:styleId="Listlevel1">
    <w:name w:val="List level 1"/>
    <w:basedOn w:val="prastasis"/>
    <w:uiPriority w:val="99"/>
    <w:rsid w:val="00192A1D"/>
    <w:pPr>
      <w:spacing w:before="40" w:after="20"/>
      <w:ind w:left="425" w:hanging="425"/>
    </w:pPr>
    <w:rPr>
      <w:sz w:val="24"/>
      <w:lang w:val="en-US" w:eastAsia="en-US"/>
    </w:rPr>
  </w:style>
  <w:style w:type="paragraph" w:customStyle="1" w:styleId="ZchnZchnCharZchnZchnChar">
    <w:name w:val="Zchn Zchn Char Zchn Zchn Char"/>
    <w:basedOn w:val="prastasis"/>
    <w:uiPriority w:val="99"/>
    <w:rsid w:val="00192A1D"/>
    <w:pPr>
      <w:widowControl w:val="0"/>
      <w:adjustRightInd w:val="0"/>
      <w:spacing w:after="160" w:line="240" w:lineRule="exact"/>
      <w:jc w:val="both"/>
      <w:textAlignment w:val="baseline"/>
    </w:pPr>
    <w:rPr>
      <w:rFonts w:ascii="Tahoma" w:hAnsi="Tahoma"/>
      <w:sz w:val="20"/>
      <w:lang w:val="en-US" w:eastAsia="en-US"/>
    </w:rPr>
  </w:style>
  <w:style w:type="paragraph" w:customStyle="1" w:styleId="BTeEMEASMCA">
    <w:name w:val="BT(e) EMEA_SMCA"/>
    <w:basedOn w:val="prastasis"/>
    <w:autoRedefine/>
    <w:uiPriority w:val="99"/>
    <w:rsid w:val="00192A1D"/>
    <w:pPr>
      <w:jc w:val="center"/>
    </w:pPr>
  </w:style>
  <w:style w:type="paragraph" w:customStyle="1" w:styleId="Spalvotasspalvinimas1parykinimas1">
    <w:name w:val="Spalvotas spalvinimas – 1 paryškinimas1"/>
    <w:hidden/>
    <w:uiPriority w:val="99"/>
    <w:semiHidden/>
    <w:rsid w:val="00192A1D"/>
    <w:pPr>
      <w:spacing w:after="0" w:line="240" w:lineRule="auto"/>
    </w:pPr>
    <w:rPr>
      <w:rFonts w:ascii="Times New Roman" w:eastAsia="Times New Roman" w:hAnsi="Times New Roman" w:cs="Times New Roman"/>
      <w:kern w:val="0"/>
      <w:szCs w:val="20"/>
      <w:lang w:val="en-GB"/>
      <w14:ligatures w14:val="none"/>
    </w:rPr>
  </w:style>
  <w:style w:type="table" w:customStyle="1" w:styleId="TableGrid11">
    <w:name w:val="Table Grid11"/>
    <w:uiPriority w:val="99"/>
    <w:rsid w:val="00192A1D"/>
    <w:pPr>
      <w:spacing w:after="0" w:line="240" w:lineRule="auto"/>
    </w:pPr>
    <w:rPr>
      <w:rFonts w:ascii="Calibri" w:eastAsia="Times New Roman" w:hAnsi="Calibri" w:cs="Times New Roman"/>
      <w:kern w:val="0"/>
      <w:sz w:val="20"/>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oblokas">
    <w:name w:val="Block Text"/>
    <w:basedOn w:val="prastasis"/>
    <w:rsid w:val="00192A1D"/>
    <w:pPr>
      <w:ind w:left="601" w:right="-896" w:hanging="601"/>
    </w:pPr>
    <w:rPr>
      <w:sz w:val="24"/>
      <w:lang w:val="en-GB" w:eastAsia="fr-FR"/>
    </w:rPr>
  </w:style>
  <w:style w:type="paragraph" w:customStyle="1" w:styleId="captiontabtext">
    <w:name w:val="caption:tabtext"/>
    <w:basedOn w:val="prastasis"/>
    <w:rsid w:val="00192A1D"/>
    <w:pPr>
      <w:keepNext/>
      <w:suppressAutoHyphens/>
      <w:spacing w:after="240"/>
    </w:pPr>
    <w:rPr>
      <w:rFonts w:ascii="Arial Narrow" w:hAnsi="Arial Narrow"/>
      <w:lang w:val="en-GB" w:eastAsia="ar-SA"/>
    </w:rPr>
  </w:style>
  <w:style w:type="paragraph" w:customStyle="1" w:styleId="Char">
    <w:name w:val="Char"/>
    <w:basedOn w:val="prastasis"/>
    <w:rsid w:val="00192A1D"/>
    <w:pPr>
      <w:spacing w:after="160" w:line="240" w:lineRule="exact"/>
    </w:pPr>
    <w:rPr>
      <w:rFonts w:ascii="Verdana" w:hAnsi="Verdana" w:cs="Verdana"/>
      <w:sz w:val="20"/>
      <w:lang w:val="en-GB" w:eastAsia="en-US"/>
    </w:rPr>
  </w:style>
  <w:style w:type="character" w:customStyle="1" w:styleId="BT-EMEASMCAChar">
    <w:name w:val="BT- EMEA_SMCA Char"/>
    <w:link w:val="BT-EMEASMCA"/>
    <w:uiPriority w:val="99"/>
    <w:locked/>
    <w:rsid w:val="00192A1D"/>
    <w:rPr>
      <w:rFonts w:ascii="Times New Roman" w:eastAsia="Times New Roman" w:hAnsi="Times New Roman" w:cs="Times New Roman"/>
      <w:kern w:val="0"/>
      <w:szCs w:val="20"/>
      <w:lang w:val="lt-LT" w:eastAsia="lt-LT"/>
      <w14:ligatures w14:val="none"/>
    </w:rPr>
  </w:style>
  <w:style w:type="paragraph" w:customStyle="1" w:styleId="Char1">
    <w:name w:val="Char1"/>
    <w:basedOn w:val="prastasis"/>
    <w:rsid w:val="00192A1D"/>
    <w:pPr>
      <w:spacing w:after="160" w:line="240" w:lineRule="exact"/>
    </w:pPr>
    <w:rPr>
      <w:rFonts w:ascii="Verdana" w:hAnsi="Verdana" w:cs="Verdana"/>
      <w:sz w:val="20"/>
      <w:lang w:val="en-GB" w:eastAsia="en-US"/>
    </w:rPr>
  </w:style>
  <w:style w:type="paragraph" w:customStyle="1" w:styleId="LightGrid-Accent31">
    <w:name w:val="Light Grid - Accent 31"/>
    <w:basedOn w:val="prastasis"/>
    <w:uiPriority w:val="99"/>
    <w:rsid w:val="00192A1D"/>
    <w:pPr>
      <w:ind w:left="720"/>
      <w:contextualSpacing/>
    </w:pPr>
    <w:rPr>
      <w:sz w:val="24"/>
      <w:szCs w:val="24"/>
      <w:lang w:eastAsia="en-US"/>
    </w:rPr>
  </w:style>
  <w:style w:type="paragraph" w:customStyle="1" w:styleId="BTbeEMEASMCA">
    <w:name w:val="BT(be) EMEA_SMCA"/>
    <w:basedOn w:val="BTEMEASMCA"/>
    <w:autoRedefine/>
    <w:uiPriority w:val="99"/>
    <w:rsid w:val="00192A1D"/>
    <w:pPr>
      <w:jc w:val="center"/>
    </w:pPr>
    <w:rPr>
      <w:b/>
      <w:noProof/>
      <w:szCs w:val="22"/>
    </w:rPr>
  </w:style>
  <w:style w:type="paragraph" w:styleId="Sraassuenkleliais">
    <w:name w:val="List Bullet"/>
    <w:basedOn w:val="prastasis"/>
    <w:uiPriority w:val="99"/>
    <w:rsid w:val="00192A1D"/>
    <w:pPr>
      <w:numPr>
        <w:numId w:val="8"/>
      </w:numPr>
      <w:spacing w:line="260" w:lineRule="exact"/>
      <w:jc w:val="both"/>
    </w:pPr>
    <w:rPr>
      <w:sz w:val="24"/>
      <w:szCs w:val="24"/>
      <w:lang w:eastAsia="en-GB"/>
    </w:rPr>
  </w:style>
  <w:style w:type="numbering" w:customStyle="1" w:styleId="Style2">
    <w:name w:val="Style2"/>
    <w:rsid w:val="00192A1D"/>
    <w:pPr>
      <w:numPr>
        <w:numId w:val="10"/>
      </w:numPr>
    </w:pPr>
  </w:style>
  <w:style w:type="numbering" w:customStyle="1" w:styleId="CurrentList1">
    <w:name w:val="Current List1"/>
    <w:rsid w:val="00192A1D"/>
    <w:pPr>
      <w:numPr>
        <w:numId w:val="9"/>
      </w:numPr>
    </w:pPr>
  </w:style>
  <w:style w:type="paragraph" w:customStyle="1" w:styleId="viesussraas3parykinimas1">
    <w:name w:val="Šviesus sąrašas – 3 paryškinimas1"/>
    <w:hidden/>
    <w:uiPriority w:val="71"/>
    <w:rsid w:val="00192A1D"/>
    <w:pPr>
      <w:spacing w:after="0" w:line="240" w:lineRule="auto"/>
    </w:pPr>
    <w:rPr>
      <w:rFonts w:ascii="Times New Roman" w:eastAsia="Times New Roman" w:hAnsi="Times New Roman" w:cs="Times New Roman"/>
      <w:kern w:val="0"/>
      <w:szCs w:val="20"/>
      <w:lang w:val="lt-LT" w:eastAsia="lt-LT"/>
      <w14:ligatures w14:val="none"/>
    </w:rPr>
  </w:style>
  <w:style w:type="numbering" w:customStyle="1" w:styleId="NoList1">
    <w:name w:val="No List1"/>
    <w:next w:val="Sraonra"/>
    <w:uiPriority w:val="99"/>
    <w:semiHidden/>
    <w:unhideWhenUsed/>
    <w:rsid w:val="00192A1D"/>
  </w:style>
  <w:style w:type="table" w:customStyle="1" w:styleId="TableGrid12">
    <w:name w:val="Table Grid12"/>
    <w:basedOn w:val="prastojilentel"/>
    <w:next w:val="Lentelstinklelis"/>
    <w:uiPriority w:val="59"/>
    <w:rsid w:val="00192A1D"/>
    <w:pPr>
      <w:spacing w:after="0" w:line="240" w:lineRule="auto"/>
    </w:pPr>
    <w:rPr>
      <w:rFonts w:ascii="Calibri" w:eastAsia="Calibri"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sustinklelis3parykinimas1">
    <w:name w:val="Šviesus tinklelis – 3 paryškinimas1"/>
    <w:basedOn w:val="prastasis"/>
    <w:qFormat/>
    <w:rsid w:val="00192A1D"/>
    <w:pPr>
      <w:ind w:left="720"/>
      <w:contextualSpacing/>
    </w:pPr>
    <w:rPr>
      <w:rFonts w:eastAsia="Calibri"/>
      <w:sz w:val="24"/>
      <w:szCs w:val="24"/>
      <w:lang w:eastAsia="en-US"/>
    </w:rPr>
  </w:style>
  <w:style w:type="numbering" w:customStyle="1" w:styleId="NoList2">
    <w:name w:val="No List2"/>
    <w:next w:val="Sraonra"/>
    <w:uiPriority w:val="99"/>
    <w:semiHidden/>
    <w:unhideWhenUsed/>
    <w:rsid w:val="00192A1D"/>
  </w:style>
  <w:style w:type="character" w:customStyle="1" w:styleId="Antrat3Diagrama">
    <w:name w:val="Antraštė 3 Diagrama"/>
    <w:uiPriority w:val="9"/>
    <w:rsid w:val="00192A1D"/>
    <w:rPr>
      <w:rFonts w:ascii="Times New Roman" w:eastAsia="MS ??" w:hAnsi="Times New Roman"/>
      <w:b/>
      <w:sz w:val="22"/>
      <w:szCs w:val="22"/>
    </w:rPr>
  </w:style>
  <w:style w:type="character" w:styleId="Emfaz">
    <w:name w:val="Emphasis"/>
    <w:qFormat/>
    <w:rsid w:val="00192A1D"/>
    <w:rPr>
      <w:rFonts w:cs="Times New Roman"/>
      <w:i/>
      <w:iCs/>
    </w:rPr>
  </w:style>
  <w:style w:type="character" w:customStyle="1" w:styleId="atn">
    <w:name w:val="atn"/>
    <w:basedOn w:val="Numatytasispastraiposriftas"/>
    <w:rsid w:val="00192A1D"/>
  </w:style>
  <w:style w:type="paragraph" w:customStyle="1" w:styleId="Pataisymai1">
    <w:name w:val="Pataisymai1"/>
    <w:hidden/>
    <w:uiPriority w:val="99"/>
    <w:semiHidden/>
    <w:rsid w:val="00192A1D"/>
    <w:pPr>
      <w:spacing w:after="0" w:line="240" w:lineRule="auto"/>
    </w:pPr>
    <w:rPr>
      <w:rFonts w:ascii="Times New Roman" w:eastAsia="MS ??" w:hAnsi="Times New Roman" w:cs="Times New Roman"/>
      <w:kern w:val="0"/>
      <w:szCs w:val="20"/>
      <w:lang w:val="lt-LT" w:eastAsia="lt-LT"/>
      <w14:ligatures w14:val="none"/>
    </w:rPr>
  </w:style>
  <w:style w:type="character" w:customStyle="1" w:styleId="TableChar">
    <w:name w:val="Table Char"/>
    <w:uiPriority w:val="99"/>
    <w:rsid w:val="00192A1D"/>
    <w:rPr>
      <w:rFonts w:ascii="Arial" w:hAnsi="Arial"/>
      <w:b/>
      <w:sz w:val="22"/>
      <w:lang w:val="en-US" w:eastAsia="en-US"/>
    </w:rPr>
  </w:style>
  <w:style w:type="character" w:customStyle="1" w:styleId="UnresolvedMention1">
    <w:name w:val="Unresolved Mention1"/>
    <w:basedOn w:val="Numatytasispastraiposriftas"/>
    <w:uiPriority w:val="99"/>
    <w:semiHidden/>
    <w:unhideWhenUsed/>
    <w:rsid w:val="00192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37673</Words>
  <Characters>21475</Characters>
  <Application>Microsoft Office Word</Application>
  <DocSecurity>4</DocSecurity>
  <Lines>178</Lines>
  <Paragraphs>118</Paragraphs>
  <ScaleCrop>false</ScaleCrop>
  <HeadingPairs>
    <vt:vector size="8" baseType="variant">
      <vt:variant>
        <vt:lpstr>Pavadinimas</vt:lpstr>
      </vt:variant>
      <vt:variant>
        <vt:i4>1</vt:i4>
      </vt:variant>
      <vt:variant>
        <vt:lpstr>Antraštės</vt:lpstr>
      </vt:variant>
      <vt:variant>
        <vt:i4>16</vt:i4>
      </vt:variant>
      <vt:variant>
        <vt:lpstr>Title</vt:lpstr>
      </vt:variant>
      <vt:variant>
        <vt:i4>1</vt:i4>
      </vt:variant>
      <vt:variant>
        <vt:lpstr>Headings</vt:lpstr>
      </vt:variant>
      <vt:variant>
        <vt:i4>16</vt:i4>
      </vt:variant>
    </vt:vector>
  </HeadingPairs>
  <TitlesOfParts>
    <vt:vector size="34" baseType="lpstr">
      <vt:lpstr/>
      <vt:lpstr>I PRIEDAS</vt:lpstr>
      <vt:lpstr>PREPARATO CHARAKTERISTIKŲ SANTRAUKA</vt:lpstr>
      <vt:lpstr>Pacientams, kurių inkstų funkcija sutrikusi</vt:lpstr>
      <vt:lpstr>Pacientams, kurių kepenų funkcija sutrikusi</vt:lpstr>
      <vt:lpstr/>
      <vt:lpstr>II PRIEDAS</vt:lpstr>
      <vt:lpstr/>
      <vt:lpstr>REGISTRACIJOS SĄLYGOS</vt:lpstr>
      <vt:lpstr>    A.	GAMINTOJAS (-AI), ATSAKINGAS (-I) UŽ SERIJŲ IŠLEIDIMĄ</vt:lpstr>
      <vt:lpstr>    B.	TIEKIMO IR VARTOJIMO SĄLYGOS AR APRIBOJIMAI</vt:lpstr>
      <vt:lpstr/>
      <vt:lpstr>III PRIEDAS</vt:lpstr>
      <vt:lpstr/>
      <vt:lpstr>A. ŽENKLINIMAS</vt:lpstr>
      <vt:lpstr>B. PAKUOTĖS LAPELIS</vt:lpstr>
      <vt:lpstr>    Pakuotės lapelis: informacija pacientui</vt:lpstr>
      <vt:lpstr/>
      <vt:lpstr>I PRIEDAS</vt:lpstr>
      <vt:lpstr>PREPARATO CHARAKTERISTIKŲ SANTRAUKA</vt:lpstr>
      <vt:lpstr>Pacientams, kurių inkstų funkcija sutrikusi</vt:lpstr>
      <vt:lpstr>Pacientams, kurių kepenų funkcija sutrikusi</vt:lpstr>
      <vt:lpstr/>
      <vt:lpstr>II PRIEDAS</vt:lpstr>
      <vt:lpstr/>
      <vt:lpstr>REGISTRACIJOS SĄLYGOS</vt:lpstr>
      <vt:lpstr>    A.	GAMINTOJAS (-AI), ATSAKINGAS (-I) UŽ SERIJŲ IŠLEIDIMĄ</vt:lpstr>
      <vt:lpstr>    B.	TIEKIMO IR VARTOJIMO SĄLYGOS AR APRIBOJIMAI</vt:lpstr>
      <vt:lpstr/>
      <vt:lpstr>III PRIEDAS</vt:lpstr>
      <vt:lpstr/>
      <vt:lpstr>A. ŽENKLINIMAS</vt:lpstr>
      <vt:lpstr>B. PAKUOTĖS LAPELIS</vt:lpstr>
      <vt:lpstr>    Pakuotės lapelis: informacija pacientui</vt:lpstr>
    </vt:vector>
  </TitlesOfParts>
  <Company/>
  <LinksUpToDate>false</LinksUpToDate>
  <CharactersWithSpaces>59030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2024-05-23T10:54:00Z</dcterms:created>
  <dcterms:modified xsi:type="dcterms:W3CDTF">2024-05-23T10:54:00Z</dcterms:modified>
</cp:coreProperties>
</file>