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CD2FF" w14:textId="77777777" w:rsidR="00CE50A9" w:rsidRPr="00A74F76" w:rsidRDefault="00CE50A9" w:rsidP="00FE5553">
      <w:pPr>
        <w:tabs>
          <w:tab w:val="clear" w:pos="567"/>
        </w:tabs>
        <w:spacing w:line="240" w:lineRule="auto"/>
        <w:ind w:left="5245"/>
        <w:rPr>
          <w:rFonts w:ascii="Courier New" w:eastAsia="SimSun" w:hAnsi="Courier New"/>
          <w:snapToGrid/>
          <w:color w:val="000000"/>
          <w:sz w:val="24"/>
          <w:lang w:val="lt-LT"/>
        </w:rPr>
      </w:pPr>
    </w:p>
    <w:p w14:paraId="00672BCD" w14:textId="77777777" w:rsidR="00CE50A9" w:rsidRPr="00A74F76" w:rsidRDefault="00CE50A9" w:rsidP="00FE5553">
      <w:pPr>
        <w:widowControl w:val="0"/>
        <w:tabs>
          <w:tab w:val="clear" w:pos="567"/>
        </w:tabs>
        <w:spacing w:line="240" w:lineRule="auto"/>
        <w:rPr>
          <w:color w:val="008000"/>
          <w:lang w:val="lt-LT"/>
        </w:rPr>
      </w:pPr>
    </w:p>
    <w:p w14:paraId="1107FC91" w14:textId="77777777" w:rsidR="00CE50A9" w:rsidRPr="00A74F76" w:rsidRDefault="00CE50A9" w:rsidP="00CE50A9">
      <w:pPr>
        <w:outlineLvl w:val="0"/>
        <w:rPr>
          <w:b/>
          <w:lang w:val="lt-LT"/>
        </w:rPr>
      </w:pPr>
    </w:p>
    <w:p w14:paraId="7A70F6C7" w14:textId="77777777" w:rsidR="00CE50A9" w:rsidRPr="00A74F76" w:rsidRDefault="00CE50A9" w:rsidP="00CE50A9">
      <w:pPr>
        <w:outlineLvl w:val="0"/>
        <w:rPr>
          <w:b/>
          <w:lang w:val="lt-LT"/>
        </w:rPr>
      </w:pPr>
    </w:p>
    <w:p w14:paraId="5AB83007" w14:textId="77777777" w:rsidR="00CE50A9" w:rsidRPr="00A74F76" w:rsidRDefault="00CE50A9" w:rsidP="00CE50A9">
      <w:pPr>
        <w:outlineLvl w:val="0"/>
        <w:rPr>
          <w:b/>
          <w:lang w:val="lt-LT"/>
        </w:rPr>
      </w:pPr>
    </w:p>
    <w:p w14:paraId="671752A2" w14:textId="77777777" w:rsidR="00CE50A9" w:rsidRPr="00A74F76" w:rsidRDefault="00CE50A9" w:rsidP="00CE50A9">
      <w:pPr>
        <w:outlineLvl w:val="0"/>
        <w:rPr>
          <w:b/>
          <w:lang w:val="lt-LT"/>
        </w:rPr>
      </w:pPr>
    </w:p>
    <w:p w14:paraId="04CA05BE" w14:textId="77777777" w:rsidR="00CE50A9" w:rsidRPr="00A74F76" w:rsidRDefault="00CE50A9" w:rsidP="00CE50A9">
      <w:pPr>
        <w:tabs>
          <w:tab w:val="left" w:pos="-1440"/>
          <w:tab w:val="left" w:pos="-720"/>
        </w:tabs>
        <w:rPr>
          <w:b/>
          <w:lang w:val="lt-LT"/>
        </w:rPr>
      </w:pPr>
    </w:p>
    <w:p w14:paraId="554B0B49" w14:textId="77777777" w:rsidR="00CE50A9" w:rsidRPr="00A74F76" w:rsidRDefault="00CE50A9" w:rsidP="00CE50A9">
      <w:pPr>
        <w:tabs>
          <w:tab w:val="left" w:pos="-1440"/>
          <w:tab w:val="left" w:pos="-720"/>
        </w:tabs>
        <w:rPr>
          <w:b/>
          <w:lang w:val="lt-LT"/>
        </w:rPr>
      </w:pPr>
    </w:p>
    <w:p w14:paraId="3AFCD160" w14:textId="77777777" w:rsidR="00CE50A9" w:rsidRPr="00A74F76" w:rsidRDefault="00CE50A9" w:rsidP="00CE50A9">
      <w:pPr>
        <w:tabs>
          <w:tab w:val="left" w:pos="-1440"/>
          <w:tab w:val="left" w:pos="-720"/>
        </w:tabs>
        <w:rPr>
          <w:b/>
          <w:lang w:val="lt-LT"/>
        </w:rPr>
      </w:pPr>
    </w:p>
    <w:p w14:paraId="0FF93242" w14:textId="77777777" w:rsidR="00CE50A9" w:rsidRPr="00A74F76" w:rsidRDefault="00CE50A9" w:rsidP="00CE50A9">
      <w:pPr>
        <w:tabs>
          <w:tab w:val="left" w:pos="-1440"/>
          <w:tab w:val="left" w:pos="-720"/>
        </w:tabs>
        <w:rPr>
          <w:b/>
          <w:lang w:val="lt-LT"/>
        </w:rPr>
      </w:pPr>
    </w:p>
    <w:p w14:paraId="6609D468" w14:textId="77777777" w:rsidR="00CE50A9" w:rsidRPr="00A74F76" w:rsidRDefault="00CE50A9" w:rsidP="00CE50A9">
      <w:pPr>
        <w:tabs>
          <w:tab w:val="left" w:pos="-1440"/>
          <w:tab w:val="left" w:pos="-720"/>
        </w:tabs>
        <w:rPr>
          <w:b/>
          <w:lang w:val="lt-LT"/>
        </w:rPr>
      </w:pPr>
    </w:p>
    <w:p w14:paraId="22269018" w14:textId="77777777" w:rsidR="00CE50A9" w:rsidRPr="00A74F76" w:rsidRDefault="00CE50A9" w:rsidP="00CE50A9">
      <w:pPr>
        <w:tabs>
          <w:tab w:val="left" w:pos="-1440"/>
          <w:tab w:val="left" w:pos="-720"/>
        </w:tabs>
        <w:rPr>
          <w:b/>
          <w:lang w:val="lt-LT"/>
        </w:rPr>
      </w:pPr>
    </w:p>
    <w:p w14:paraId="3C72BB4A" w14:textId="77777777" w:rsidR="00CE50A9" w:rsidRPr="00A74F76" w:rsidRDefault="00CE50A9" w:rsidP="00CE50A9">
      <w:pPr>
        <w:tabs>
          <w:tab w:val="left" w:pos="-1440"/>
          <w:tab w:val="left" w:pos="-720"/>
        </w:tabs>
        <w:rPr>
          <w:b/>
          <w:lang w:val="lt-LT"/>
        </w:rPr>
      </w:pPr>
    </w:p>
    <w:p w14:paraId="1887E62B" w14:textId="77777777" w:rsidR="00CE50A9" w:rsidRPr="00A74F76" w:rsidRDefault="00CE50A9" w:rsidP="00CE50A9">
      <w:pPr>
        <w:tabs>
          <w:tab w:val="left" w:pos="-1440"/>
          <w:tab w:val="left" w:pos="-720"/>
        </w:tabs>
        <w:rPr>
          <w:b/>
          <w:lang w:val="lt-LT"/>
        </w:rPr>
      </w:pPr>
    </w:p>
    <w:p w14:paraId="3095C2C2" w14:textId="77777777" w:rsidR="00CE50A9" w:rsidRPr="00A74F76" w:rsidRDefault="00CE50A9" w:rsidP="00CE50A9">
      <w:pPr>
        <w:tabs>
          <w:tab w:val="left" w:pos="-1440"/>
          <w:tab w:val="left" w:pos="-720"/>
        </w:tabs>
        <w:rPr>
          <w:b/>
          <w:lang w:val="lt-LT"/>
        </w:rPr>
      </w:pPr>
    </w:p>
    <w:p w14:paraId="7C5D5CB9" w14:textId="77777777" w:rsidR="00CE50A9" w:rsidRPr="00A74F76" w:rsidRDefault="00CE50A9" w:rsidP="00CE50A9">
      <w:pPr>
        <w:tabs>
          <w:tab w:val="left" w:pos="-1440"/>
          <w:tab w:val="left" w:pos="-720"/>
        </w:tabs>
        <w:rPr>
          <w:b/>
          <w:lang w:val="lt-LT"/>
        </w:rPr>
      </w:pPr>
    </w:p>
    <w:p w14:paraId="24BB13A7" w14:textId="77777777" w:rsidR="00CE50A9" w:rsidRPr="00A74F76" w:rsidRDefault="00CE50A9" w:rsidP="00CE50A9">
      <w:pPr>
        <w:tabs>
          <w:tab w:val="left" w:pos="-1440"/>
          <w:tab w:val="left" w:pos="-720"/>
        </w:tabs>
        <w:rPr>
          <w:b/>
          <w:lang w:val="lt-LT"/>
        </w:rPr>
      </w:pPr>
    </w:p>
    <w:p w14:paraId="37EDBD9E" w14:textId="77777777" w:rsidR="00CE50A9" w:rsidRPr="00A74F76" w:rsidRDefault="00CE50A9" w:rsidP="00CE50A9">
      <w:pPr>
        <w:tabs>
          <w:tab w:val="left" w:pos="-1440"/>
          <w:tab w:val="left" w:pos="-720"/>
        </w:tabs>
        <w:rPr>
          <w:b/>
          <w:lang w:val="lt-LT"/>
        </w:rPr>
      </w:pPr>
    </w:p>
    <w:p w14:paraId="369028F8" w14:textId="77777777" w:rsidR="00CE50A9" w:rsidRPr="00A74F76" w:rsidRDefault="00CE50A9" w:rsidP="00CE50A9">
      <w:pPr>
        <w:tabs>
          <w:tab w:val="left" w:pos="-1440"/>
          <w:tab w:val="left" w:pos="-720"/>
        </w:tabs>
        <w:rPr>
          <w:b/>
          <w:lang w:val="lt-LT"/>
        </w:rPr>
      </w:pPr>
    </w:p>
    <w:p w14:paraId="53809260" w14:textId="77777777" w:rsidR="00CE50A9" w:rsidRPr="00A74F76" w:rsidRDefault="00CE50A9" w:rsidP="00CE50A9">
      <w:pPr>
        <w:tabs>
          <w:tab w:val="left" w:pos="-1440"/>
          <w:tab w:val="left" w:pos="-720"/>
        </w:tabs>
        <w:rPr>
          <w:b/>
          <w:lang w:val="lt-LT"/>
        </w:rPr>
      </w:pPr>
    </w:p>
    <w:p w14:paraId="067C5661" w14:textId="77777777" w:rsidR="00CE50A9" w:rsidRPr="00A74F76" w:rsidRDefault="00CE50A9" w:rsidP="00CE50A9">
      <w:pPr>
        <w:tabs>
          <w:tab w:val="left" w:pos="-1440"/>
          <w:tab w:val="left" w:pos="-720"/>
        </w:tabs>
        <w:rPr>
          <w:b/>
          <w:lang w:val="lt-LT"/>
        </w:rPr>
      </w:pPr>
    </w:p>
    <w:p w14:paraId="6B0A711F" w14:textId="77777777" w:rsidR="00CE50A9" w:rsidRPr="00A74F76" w:rsidRDefault="00CE50A9" w:rsidP="00CE50A9">
      <w:pPr>
        <w:tabs>
          <w:tab w:val="left" w:pos="-1440"/>
          <w:tab w:val="left" w:pos="-720"/>
        </w:tabs>
        <w:rPr>
          <w:b/>
          <w:lang w:val="lt-LT"/>
        </w:rPr>
      </w:pPr>
    </w:p>
    <w:p w14:paraId="0AA2A0B6" w14:textId="77777777" w:rsidR="00CE50A9" w:rsidRPr="00A74F76" w:rsidRDefault="00CE50A9" w:rsidP="00CE50A9">
      <w:pPr>
        <w:tabs>
          <w:tab w:val="left" w:pos="-1440"/>
          <w:tab w:val="left" w:pos="-720"/>
        </w:tabs>
        <w:rPr>
          <w:b/>
          <w:lang w:val="lt-LT"/>
        </w:rPr>
      </w:pPr>
    </w:p>
    <w:p w14:paraId="1BFC0FB4" w14:textId="77777777" w:rsidR="00CE50A9" w:rsidRPr="00A74F76" w:rsidRDefault="00CE50A9" w:rsidP="00CE50A9">
      <w:pPr>
        <w:keepNext/>
        <w:spacing w:line="240" w:lineRule="auto"/>
        <w:jc w:val="center"/>
        <w:outlineLvl w:val="1"/>
        <w:rPr>
          <w:b/>
          <w:szCs w:val="24"/>
          <w:lang w:val="lt-LT"/>
        </w:rPr>
      </w:pPr>
      <w:r w:rsidRPr="00A74F76">
        <w:rPr>
          <w:b/>
          <w:bCs/>
          <w:iCs/>
          <w:szCs w:val="28"/>
          <w:lang w:val="lt-LT"/>
        </w:rPr>
        <w:t>I PRIEDAS</w:t>
      </w:r>
    </w:p>
    <w:p w14:paraId="2FF33EF7" w14:textId="77777777" w:rsidR="00CE50A9" w:rsidRPr="00A74F76" w:rsidRDefault="00CE50A9" w:rsidP="00CE50A9">
      <w:pPr>
        <w:spacing w:line="240" w:lineRule="auto"/>
        <w:rPr>
          <w:szCs w:val="24"/>
          <w:lang w:val="lt-LT"/>
        </w:rPr>
      </w:pPr>
    </w:p>
    <w:p w14:paraId="21C343A7" w14:textId="77777777" w:rsidR="00CE50A9" w:rsidRPr="00A74F76" w:rsidRDefault="00CE50A9" w:rsidP="00CE50A9">
      <w:pPr>
        <w:tabs>
          <w:tab w:val="left" w:pos="-1440"/>
          <w:tab w:val="left" w:pos="-720"/>
        </w:tabs>
        <w:jc w:val="center"/>
        <w:rPr>
          <w:b/>
          <w:lang w:val="lt-LT"/>
        </w:rPr>
      </w:pPr>
      <w:r w:rsidRPr="00A74F76">
        <w:rPr>
          <w:b/>
          <w:lang w:val="lt-LT"/>
        </w:rPr>
        <w:t>PREPARATO CHARAKTERISTIKŲ SANTRAUKA</w:t>
      </w:r>
    </w:p>
    <w:p w14:paraId="5B0720CD" w14:textId="77777777" w:rsidR="00CE50A9" w:rsidRPr="00A74F76" w:rsidRDefault="00CE50A9" w:rsidP="00CE50A9">
      <w:pPr>
        <w:tabs>
          <w:tab w:val="left" w:pos="-1440"/>
          <w:tab w:val="left" w:pos="-720"/>
        </w:tabs>
        <w:rPr>
          <w:szCs w:val="24"/>
          <w:lang w:val="lt-LT"/>
        </w:rPr>
      </w:pPr>
      <w:r w:rsidRPr="00A74F76">
        <w:rPr>
          <w:lang w:val="lt-LT"/>
        </w:rPr>
        <w:br w:type="page"/>
      </w:r>
    </w:p>
    <w:p w14:paraId="3B824F16" w14:textId="77777777" w:rsidR="00CE50A9" w:rsidRPr="00A74F76" w:rsidRDefault="00CE50A9" w:rsidP="00CE50A9">
      <w:pPr>
        <w:keepNext/>
        <w:keepLines/>
        <w:spacing w:line="240" w:lineRule="auto"/>
        <w:outlineLvl w:val="2"/>
        <w:rPr>
          <w:rFonts w:ascii="Cambria" w:hAnsi="Cambria"/>
          <w:bCs/>
          <w:sz w:val="26"/>
          <w:szCs w:val="26"/>
          <w:lang w:val="lt-LT"/>
        </w:rPr>
      </w:pPr>
      <w:r w:rsidRPr="00A74F76">
        <w:rPr>
          <w:b/>
          <w:bCs/>
          <w:szCs w:val="26"/>
          <w:lang w:val="lt-LT"/>
        </w:rPr>
        <w:lastRenderedPageBreak/>
        <w:t>1.</w:t>
      </w:r>
      <w:r w:rsidRPr="00A74F76">
        <w:rPr>
          <w:b/>
          <w:bCs/>
          <w:szCs w:val="26"/>
          <w:lang w:val="lt-LT"/>
        </w:rPr>
        <w:tab/>
        <w:t>VAISTINIO PREPARATO PAVADINIMAS</w:t>
      </w:r>
    </w:p>
    <w:p w14:paraId="1120C714" w14:textId="77777777" w:rsidR="00CE50A9" w:rsidRPr="00A74F76" w:rsidRDefault="00CE50A9" w:rsidP="00CE50A9">
      <w:pPr>
        <w:rPr>
          <w:szCs w:val="24"/>
          <w:lang w:val="lt-LT"/>
        </w:rPr>
      </w:pPr>
    </w:p>
    <w:p w14:paraId="3181F3B4" w14:textId="77777777" w:rsidR="00CE50A9" w:rsidRPr="00A74F76" w:rsidRDefault="00CE50A9" w:rsidP="00CE50A9">
      <w:pPr>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10 mg/ml injekcinis ar infuzinis tirpalas</w:t>
      </w:r>
    </w:p>
    <w:p w14:paraId="616F0506" w14:textId="77777777" w:rsidR="00CE50A9" w:rsidRPr="00A74F76" w:rsidRDefault="00CE50A9" w:rsidP="00CE50A9">
      <w:pPr>
        <w:tabs>
          <w:tab w:val="clear" w:pos="567"/>
          <w:tab w:val="left" w:pos="1515"/>
        </w:tabs>
        <w:rPr>
          <w:szCs w:val="24"/>
          <w:lang w:val="lt-LT"/>
        </w:rPr>
      </w:pPr>
    </w:p>
    <w:p w14:paraId="7B209FB4" w14:textId="77777777" w:rsidR="00CE50A9" w:rsidRPr="00A74F76" w:rsidRDefault="00CE50A9" w:rsidP="00CE50A9">
      <w:pPr>
        <w:rPr>
          <w:szCs w:val="24"/>
          <w:lang w:val="lt-LT"/>
        </w:rPr>
      </w:pPr>
    </w:p>
    <w:p w14:paraId="2D9BA524" w14:textId="77777777" w:rsidR="00CE50A9" w:rsidRPr="00A74F76" w:rsidRDefault="00CE50A9" w:rsidP="00CE50A9">
      <w:pPr>
        <w:keepNext/>
        <w:keepLines/>
        <w:spacing w:line="240" w:lineRule="auto"/>
        <w:outlineLvl w:val="2"/>
        <w:rPr>
          <w:b/>
          <w:bCs/>
          <w:szCs w:val="26"/>
          <w:lang w:val="lt-LT"/>
        </w:rPr>
      </w:pPr>
      <w:r w:rsidRPr="00A74F76">
        <w:rPr>
          <w:b/>
          <w:bCs/>
          <w:szCs w:val="26"/>
          <w:lang w:val="lt-LT"/>
        </w:rPr>
        <w:t>2.</w:t>
      </w:r>
      <w:r w:rsidRPr="00A74F76">
        <w:rPr>
          <w:b/>
          <w:bCs/>
          <w:szCs w:val="26"/>
          <w:lang w:val="lt-LT"/>
        </w:rPr>
        <w:tab/>
        <w:t>KOKYBINĖ IR KIEKYBINĖ SUDĖTIS</w:t>
      </w:r>
    </w:p>
    <w:p w14:paraId="471B2D85" w14:textId="77777777" w:rsidR="00CE50A9" w:rsidRPr="00A74F76" w:rsidRDefault="00CE50A9" w:rsidP="00CE50A9">
      <w:pPr>
        <w:rPr>
          <w:szCs w:val="24"/>
          <w:lang w:val="lt-LT"/>
        </w:rPr>
      </w:pPr>
    </w:p>
    <w:p w14:paraId="78AE202E" w14:textId="77777777" w:rsidR="00CE50A9" w:rsidRPr="00A74F76" w:rsidRDefault="00CE50A9" w:rsidP="00CE50A9">
      <w:pPr>
        <w:rPr>
          <w:szCs w:val="24"/>
          <w:lang w:val="lt-LT"/>
        </w:rPr>
      </w:pPr>
      <w:r w:rsidRPr="00A74F76">
        <w:rPr>
          <w:szCs w:val="24"/>
          <w:lang w:val="lt-LT"/>
        </w:rPr>
        <w:t>Kiekviename</w:t>
      </w:r>
      <w:r>
        <w:rPr>
          <w:szCs w:val="24"/>
          <w:lang w:val="lt-LT"/>
        </w:rPr>
        <w:t xml:space="preserve"> </w:t>
      </w:r>
      <w:r w:rsidRPr="00A74F76">
        <w:rPr>
          <w:szCs w:val="24"/>
          <w:lang w:val="lt-LT"/>
        </w:rPr>
        <w:t xml:space="preserve">ml tirpalo yra 10 mg </w:t>
      </w:r>
      <w:proofErr w:type="spellStart"/>
      <w:r w:rsidRPr="00A74F76">
        <w:rPr>
          <w:szCs w:val="24"/>
          <w:lang w:val="lt-LT"/>
        </w:rPr>
        <w:t>furozemido</w:t>
      </w:r>
      <w:proofErr w:type="spellEnd"/>
      <w:r w:rsidRPr="00A74F76">
        <w:rPr>
          <w:szCs w:val="24"/>
          <w:lang w:val="lt-LT"/>
        </w:rPr>
        <w:t xml:space="preserve">. </w:t>
      </w:r>
    </w:p>
    <w:p w14:paraId="4B156EE2" w14:textId="77777777" w:rsidR="00CE50A9" w:rsidRPr="00A74F76" w:rsidRDefault="00CE50A9" w:rsidP="00CE50A9">
      <w:pPr>
        <w:rPr>
          <w:szCs w:val="24"/>
          <w:lang w:val="lt-LT"/>
        </w:rPr>
      </w:pPr>
      <w:r w:rsidRPr="00A74F76">
        <w:rPr>
          <w:szCs w:val="24"/>
          <w:lang w:val="lt-LT"/>
        </w:rPr>
        <w:t>Kiekvien</w:t>
      </w:r>
      <w:r>
        <w:rPr>
          <w:szCs w:val="24"/>
          <w:lang w:val="lt-LT"/>
        </w:rPr>
        <w:t>uose</w:t>
      </w:r>
      <w:r w:rsidRPr="00A74F76">
        <w:rPr>
          <w:szCs w:val="24"/>
          <w:lang w:val="lt-LT"/>
        </w:rPr>
        <w:t xml:space="preserve"> 2 ml </w:t>
      </w:r>
      <w:r>
        <w:rPr>
          <w:szCs w:val="24"/>
          <w:lang w:val="lt-LT"/>
        </w:rPr>
        <w:t xml:space="preserve">sterilaus </w:t>
      </w:r>
      <w:r w:rsidRPr="00A74F76">
        <w:rPr>
          <w:szCs w:val="24"/>
          <w:lang w:val="lt-LT"/>
        </w:rPr>
        <w:t>injekcini</w:t>
      </w:r>
      <w:r>
        <w:rPr>
          <w:szCs w:val="24"/>
          <w:lang w:val="lt-LT"/>
        </w:rPr>
        <w:t>o</w:t>
      </w:r>
      <w:r w:rsidRPr="00A74F76">
        <w:rPr>
          <w:szCs w:val="24"/>
          <w:lang w:val="lt-LT"/>
        </w:rPr>
        <w:t xml:space="preserve"> ar infuzini</w:t>
      </w:r>
      <w:r>
        <w:rPr>
          <w:szCs w:val="24"/>
          <w:lang w:val="lt-LT"/>
        </w:rPr>
        <w:t>o</w:t>
      </w:r>
      <w:r w:rsidRPr="00A74F76">
        <w:rPr>
          <w:szCs w:val="24"/>
          <w:lang w:val="lt-LT"/>
        </w:rPr>
        <w:t xml:space="preserve"> tirpal</w:t>
      </w:r>
      <w:r>
        <w:rPr>
          <w:szCs w:val="24"/>
          <w:lang w:val="lt-LT"/>
        </w:rPr>
        <w:t>o</w:t>
      </w:r>
      <w:r w:rsidRPr="00A74F76">
        <w:rPr>
          <w:szCs w:val="24"/>
          <w:lang w:val="lt-LT"/>
        </w:rPr>
        <w:t xml:space="preserve"> yra 20 mg </w:t>
      </w:r>
      <w:proofErr w:type="spellStart"/>
      <w:r w:rsidRPr="00A74F76">
        <w:rPr>
          <w:szCs w:val="24"/>
          <w:lang w:val="lt-LT"/>
        </w:rPr>
        <w:t>furozemido</w:t>
      </w:r>
      <w:proofErr w:type="spellEnd"/>
      <w:r>
        <w:rPr>
          <w:szCs w:val="24"/>
          <w:lang w:val="lt-LT"/>
        </w:rPr>
        <w:t>.</w:t>
      </w:r>
    </w:p>
    <w:p w14:paraId="104BBCC8" w14:textId="77777777" w:rsidR="00CE50A9" w:rsidRPr="00A74F76" w:rsidRDefault="00CE50A9" w:rsidP="00CE50A9">
      <w:pPr>
        <w:rPr>
          <w:szCs w:val="24"/>
          <w:lang w:val="lt-LT"/>
        </w:rPr>
      </w:pPr>
      <w:r w:rsidRPr="00A74F76">
        <w:rPr>
          <w:szCs w:val="24"/>
          <w:lang w:val="lt-LT"/>
        </w:rPr>
        <w:t>Kiekvien</w:t>
      </w:r>
      <w:r>
        <w:rPr>
          <w:szCs w:val="24"/>
          <w:lang w:val="lt-LT"/>
        </w:rPr>
        <w:t>uose</w:t>
      </w:r>
      <w:r w:rsidRPr="00A74F76">
        <w:rPr>
          <w:szCs w:val="24"/>
          <w:lang w:val="lt-LT"/>
        </w:rPr>
        <w:t xml:space="preserve"> </w:t>
      </w:r>
      <w:r>
        <w:rPr>
          <w:szCs w:val="24"/>
          <w:lang w:val="lt-LT"/>
        </w:rPr>
        <w:t>5</w:t>
      </w:r>
      <w:r w:rsidRPr="00A74F76">
        <w:rPr>
          <w:szCs w:val="24"/>
          <w:lang w:val="lt-LT"/>
        </w:rPr>
        <w:t xml:space="preserve"> ml </w:t>
      </w:r>
      <w:r>
        <w:rPr>
          <w:szCs w:val="24"/>
          <w:lang w:val="lt-LT"/>
        </w:rPr>
        <w:t xml:space="preserve">sterilaus </w:t>
      </w:r>
      <w:r w:rsidRPr="00A74F76">
        <w:rPr>
          <w:szCs w:val="24"/>
          <w:lang w:val="lt-LT"/>
        </w:rPr>
        <w:t>injekcini</w:t>
      </w:r>
      <w:r>
        <w:rPr>
          <w:szCs w:val="24"/>
          <w:lang w:val="lt-LT"/>
        </w:rPr>
        <w:t>o</w:t>
      </w:r>
      <w:r w:rsidRPr="00A74F76">
        <w:rPr>
          <w:szCs w:val="24"/>
          <w:lang w:val="lt-LT"/>
        </w:rPr>
        <w:t xml:space="preserve"> ar infuzini</w:t>
      </w:r>
      <w:r>
        <w:rPr>
          <w:szCs w:val="24"/>
          <w:lang w:val="lt-LT"/>
        </w:rPr>
        <w:t>o</w:t>
      </w:r>
      <w:r w:rsidRPr="00A74F76">
        <w:rPr>
          <w:szCs w:val="24"/>
          <w:lang w:val="lt-LT"/>
        </w:rPr>
        <w:t xml:space="preserve"> tirpal</w:t>
      </w:r>
      <w:r>
        <w:rPr>
          <w:szCs w:val="24"/>
          <w:lang w:val="lt-LT"/>
        </w:rPr>
        <w:t>o</w:t>
      </w:r>
      <w:r w:rsidRPr="00A74F76">
        <w:rPr>
          <w:szCs w:val="24"/>
          <w:lang w:val="lt-LT"/>
        </w:rPr>
        <w:t xml:space="preserve"> yra </w:t>
      </w:r>
      <w:r>
        <w:rPr>
          <w:szCs w:val="24"/>
          <w:lang w:val="lt-LT"/>
        </w:rPr>
        <w:t>5</w:t>
      </w:r>
      <w:r w:rsidRPr="00A74F76">
        <w:rPr>
          <w:szCs w:val="24"/>
          <w:lang w:val="lt-LT"/>
        </w:rPr>
        <w:t xml:space="preserve">0 mg </w:t>
      </w:r>
      <w:proofErr w:type="spellStart"/>
      <w:r w:rsidRPr="00A74F76">
        <w:rPr>
          <w:szCs w:val="24"/>
          <w:lang w:val="lt-LT"/>
        </w:rPr>
        <w:t>furozemido</w:t>
      </w:r>
      <w:proofErr w:type="spellEnd"/>
      <w:r>
        <w:rPr>
          <w:szCs w:val="24"/>
          <w:lang w:val="lt-LT"/>
        </w:rPr>
        <w:t>.</w:t>
      </w:r>
    </w:p>
    <w:p w14:paraId="4495EE9E" w14:textId="77777777" w:rsidR="00CE50A9" w:rsidRPr="00A74F76" w:rsidRDefault="00CE50A9" w:rsidP="00CE50A9">
      <w:pPr>
        <w:rPr>
          <w:szCs w:val="24"/>
          <w:lang w:val="lt-LT"/>
        </w:rPr>
      </w:pPr>
    </w:p>
    <w:p w14:paraId="46EFF273" w14:textId="77777777" w:rsidR="00CE50A9" w:rsidRPr="00A74F76" w:rsidRDefault="00CE50A9" w:rsidP="00CE50A9">
      <w:pPr>
        <w:rPr>
          <w:szCs w:val="24"/>
          <w:lang w:val="lt-LT"/>
        </w:rPr>
      </w:pPr>
      <w:r w:rsidRPr="00A74F76">
        <w:rPr>
          <w:u w:val="single"/>
          <w:lang w:val="lt-LT"/>
        </w:rPr>
        <w:t>Pagalbinė medžiaga, kurios poveikis žinomas:</w:t>
      </w:r>
      <w:r>
        <w:rPr>
          <w:szCs w:val="24"/>
          <w:lang w:val="lt-LT"/>
        </w:rPr>
        <w:t xml:space="preserve"> dozėje yra mažiau kaip 1 </w:t>
      </w:r>
      <w:proofErr w:type="spellStart"/>
      <w:r w:rsidRPr="00EB4977">
        <w:rPr>
          <w:szCs w:val="24"/>
          <w:lang w:val="lt-LT"/>
        </w:rPr>
        <w:t>mmol</w:t>
      </w:r>
      <w:proofErr w:type="spellEnd"/>
      <w:r w:rsidRPr="00EB4977">
        <w:rPr>
          <w:szCs w:val="24"/>
          <w:lang w:val="lt-LT"/>
        </w:rPr>
        <w:t xml:space="preserve"> (23</w:t>
      </w:r>
      <w:r>
        <w:rPr>
          <w:szCs w:val="24"/>
          <w:lang w:val="lt-LT"/>
        </w:rPr>
        <w:t> </w:t>
      </w:r>
      <w:r w:rsidRPr="00EB4977">
        <w:rPr>
          <w:szCs w:val="24"/>
          <w:lang w:val="lt-LT"/>
        </w:rPr>
        <w:t>mg) natrio</w:t>
      </w:r>
      <w:r w:rsidRPr="00A74F76">
        <w:rPr>
          <w:szCs w:val="24"/>
          <w:lang w:val="lt-LT"/>
        </w:rPr>
        <w:t>.</w:t>
      </w:r>
    </w:p>
    <w:p w14:paraId="7E34F174" w14:textId="77777777" w:rsidR="00CE50A9" w:rsidRPr="00A74F76" w:rsidRDefault="00CE50A9" w:rsidP="00CE50A9">
      <w:pPr>
        <w:rPr>
          <w:szCs w:val="24"/>
          <w:lang w:val="lt-LT"/>
        </w:rPr>
      </w:pPr>
    </w:p>
    <w:p w14:paraId="501FDA83" w14:textId="77777777" w:rsidR="00CE50A9" w:rsidRPr="00A74F76" w:rsidRDefault="00CE50A9" w:rsidP="00CE50A9">
      <w:pPr>
        <w:rPr>
          <w:szCs w:val="24"/>
          <w:lang w:val="lt-LT"/>
        </w:rPr>
      </w:pPr>
      <w:r w:rsidRPr="00A74F76">
        <w:rPr>
          <w:szCs w:val="24"/>
          <w:lang w:val="lt-LT"/>
        </w:rPr>
        <w:t>Visos pagalbinės medžiagos išvardytos 6.1 skyriuje.</w:t>
      </w:r>
    </w:p>
    <w:p w14:paraId="710EB8AA" w14:textId="77777777" w:rsidR="00CE50A9" w:rsidRPr="00A74F76" w:rsidRDefault="00CE50A9" w:rsidP="00CE50A9">
      <w:pPr>
        <w:rPr>
          <w:szCs w:val="24"/>
          <w:lang w:val="lt-LT"/>
        </w:rPr>
      </w:pPr>
    </w:p>
    <w:p w14:paraId="5CCF533C" w14:textId="77777777" w:rsidR="00CE50A9" w:rsidRPr="00A74F76" w:rsidRDefault="00CE50A9" w:rsidP="00CE50A9">
      <w:pPr>
        <w:rPr>
          <w:szCs w:val="24"/>
          <w:lang w:val="lt-LT"/>
        </w:rPr>
      </w:pPr>
    </w:p>
    <w:p w14:paraId="18B8F9D8" w14:textId="77777777" w:rsidR="00CE50A9" w:rsidRPr="00A74F76" w:rsidRDefault="00CE50A9" w:rsidP="00CE50A9">
      <w:pPr>
        <w:keepNext/>
        <w:keepLines/>
        <w:spacing w:line="240" w:lineRule="auto"/>
        <w:outlineLvl w:val="2"/>
        <w:rPr>
          <w:b/>
          <w:bCs/>
          <w:szCs w:val="26"/>
          <w:lang w:val="lt-LT"/>
        </w:rPr>
      </w:pPr>
      <w:r w:rsidRPr="00A74F76">
        <w:rPr>
          <w:b/>
          <w:bCs/>
          <w:szCs w:val="26"/>
          <w:lang w:val="lt-LT"/>
        </w:rPr>
        <w:t>3.</w:t>
      </w:r>
      <w:r w:rsidRPr="00A74F76">
        <w:rPr>
          <w:b/>
          <w:bCs/>
          <w:szCs w:val="26"/>
          <w:lang w:val="lt-LT"/>
        </w:rPr>
        <w:tab/>
        <w:t>FARMACINĖ FORMA</w:t>
      </w:r>
    </w:p>
    <w:p w14:paraId="0B558D2B" w14:textId="77777777" w:rsidR="00CE50A9" w:rsidRPr="00A74F76" w:rsidRDefault="00CE50A9" w:rsidP="00CE50A9">
      <w:pPr>
        <w:rPr>
          <w:szCs w:val="24"/>
          <w:lang w:val="lt-LT"/>
        </w:rPr>
      </w:pPr>
    </w:p>
    <w:p w14:paraId="6C1558D9" w14:textId="77777777" w:rsidR="00CE50A9" w:rsidRPr="00A74F76" w:rsidRDefault="00CE50A9" w:rsidP="00CE50A9">
      <w:pPr>
        <w:rPr>
          <w:szCs w:val="24"/>
          <w:lang w:val="lt-LT"/>
        </w:rPr>
      </w:pPr>
      <w:r w:rsidRPr="00A74F76">
        <w:rPr>
          <w:szCs w:val="24"/>
          <w:lang w:val="lt-LT"/>
        </w:rPr>
        <w:t>Injekcinis ar infuzinis tirpalas.</w:t>
      </w:r>
    </w:p>
    <w:p w14:paraId="09FE7FCF" w14:textId="77777777" w:rsidR="00CE50A9" w:rsidRPr="00A74F76" w:rsidRDefault="00CE50A9" w:rsidP="00CE50A9">
      <w:pPr>
        <w:rPr>
          <w:szCs w:val="24"/>
          <w:lang w:val="lt-LT"/>
        </w:rPr>
      </w:pPr>
      <w:r w:rsidRPr="00A74F76">
        <w:rPr>
          <w:szCs w:val="24"/>
          <w:lang w:val="lt-LT"/>
        </w:rPr>
        <w:t>Skaidrus, bespalvis arba beveik bespalvis tirpalas</w:t>
      </w:r>
      <w:r>
        <w:rPr>
          <w:szCs w:val="24"/>
          <w:lang w:val="lt-LT"/>
        </w:rPr>
        <w:t xml:space="preserve">, kuriame nėra matomų dalelių ir kurio </w:t>
      </w:r>
      <w:proofErr w:type="spellStart"/>
      <w:r w:rsidRPr="00A74F76">
        <w:rPr>
          <w:szCs w:val="24"/>
          <w:lang w:val="lt-LT"/>
        </w:rPr>
        <w:t>pH</w:t>
      </w:r>
      <w:proofErr w:type="spellEnd"/>
      <w:r>
        <w:rPr>
          <w:szCs w:val="24"/>
          <w:lang w:val="lt-LT"/>
        </w:rPr>
        <w:t xml:space="preserve"> yra</w:t>
      </w:r>
      <w:r w:rsidRPr="00A74F76">
        <w:rPr>
          <w:szCs w:val="24"/>
          <w:lang w:val="lt-LT"/>
        </w:rPr>
        <w:t xml:space="preserve"> 8,0</w:t>
      </w:r>
      <w:r>
        <w:rPr>
          <w:szCs w:val="24"/>
          <w:lang w:val="lt-LT"/>
        </w:rPr>
        <w:t>0</w:t>
      </w:r>
      <w:r w:rsidRPr="00A74F76">
        <w:rPr>
          <w:szCs w:val="24"/>
          <w:lang w:val="lt-LT"/>
        </w:rPr>
        <w:noBreakHyphen/>
        <w:t>9,3</w:t>
      </w:r>
      <w:r>
        <w:rPr>
          <w:szCs w:val="24"/>
          <w:lang w:val="lt-LT"/>
        </w:rPr>
        <w:t>0</w:t>
      </w:r>
      <w:r w:rsidRPr="00A74F76">
        <w:rPr>
          <w:szCs w:val="24"/>
          <w:lang w:val="lt-LT"/>
        </w:rPr>
        <w:t>.</w:t>
      </w:r>
    </w:p>
    <w:p w14:paraId="0379EF29" w14:textId="77777777" w:rsidR="00CE50A9" w:rsidRPr="00A74F76" w:rsidRDefault="00CE50A9" w:rsidP="00CE50A9">
      <w:pPr>
        <w:rPr>
          <w:szCs w:val="24"/>
          <w:lang w:val="lt-LT"/>
        </w:rPr>
      </w:pPr>
    </w:p>
    <w:p w14:paraId="77D8ABE4" w14:textId="77777777" w:rsidR="00CE50A9" w:rsidRPr="00A74F76" w:rsidRDefault="00CE50A9" w:rsidP="00CE50A9">
      <w:pPr>
        <w:rPr>
          <w:szCs w:val="24"/>
          <w:lang w:val="lt-LT"/>
        </w:rPr>
      </w:pPr>
    </w:p>
    <w:p w14:paraId="4E474C47" w14:textId="77777777" w:rsidR="00CE50A9" w:rsidRPr="00A74F76" w:rsidRDefault="00CE50A9" w:rsidP="00CE50A9">
      <w:pPr>
        <w:keepNext/>
        <w:keepLines/>
        <w:spacing w:line="240" w:lineRule="auto"/>
        <w:outlineLvl w:val="2"/>
        <w:rPr>
          <w:b/>
          <w:bCs/>
          <w:szCs w:val="26"/>
          <w:lang w:val="lt-LT"/>
        </w:rPr>
      </w:pPr>
      <w:r w:rsidRPr="00A74F76">
        <w:rPr>
          <w:b/>
          <w:bCs/>
          <w:szCs w:val="26"/>
          <w:lang w:val="lt-LT"/>
        </w:rPr>
        <w:t>4.</w:t>
      </w:r>
      <w:r w:rsidRPr="00A74F76">
        <w:rPr>
          <w:b/>
          <w:bCs/>
          <w:szCs w:val="26"/>
          <w:lang w:val="lt-LT"/>
        </w:rPr>
        <w:tab/>
        <w:t>KLINIKINĖ INFORMACIJA</w:t>
      </w:r>
    </w:p>
    <w:p w14:paraId="204622C7" w14:textId="77777777" w:rsidR="00CE50A9" w:rsidRPr="00A74F76" w:rsidRDefault="00CE50A9" w:rsidP="00CE50A9">
      <w:pPr>
        <w:rPr>
          <w:szCs w:val="24"/>
          <w:lang w:val="lt-LT"/>
        </w:rPr>
      </w:pPr>
    </w:p>
    <w:p w14:paraId="3DB0DDBF" w14:textId="77777777" w:rsidR="00CE50A9" w:rsidRPr="00A74F76" w:rsidRDefault="00CE50A9" w:rsidP="00CE50A9">
      <w:pPr>
        <w:keepNext/>
        <w:jc w:val="both"/>
        <w:outlineLvl w:val="3"/>
        <w:rPr>
          <w:b/>
          <w:bCs/>
          <w:szCs w:val="28"/>
          <w:lang w:val="lt-LT"/>
        </w:rPr>
      </w:pPr>
      <w:r w:rsidRPr="00A74F76">
        <w:rPr>
          <w:b/>
          <w:bCs/>
          <w:szCs w:val="28"/>
          <w:lang w:val="lt-LT"/>
        </w:rPr>
        <w:t>4.1</w:t>
      </w:r>
      <w:r w:rsidRPr="00A74F76">
        <w:rPr>
          <w:b/>
          <w:bCs/>
          <w:szCs w:val="28"/>
          <w:lang w:val="lt-LT"/>
        </w:rPr>
        <w:tab/>
        <w:t>Terapinės indikacijos</w:t>
      </w:r>
    </w:p>
    <w:p w14:paraId="4537BDBB" w14:textId="77777777" w:rsidR="00CE50A9" w:rsidRPr="00A74F76" w:rsidRDefault="00CE50A9" w:rsidP="00CE50A9">
      <w:pPr>
        <w:rPr>
          <w:szCs w:val="24"/>
          <w:lang w:val="lt-LT"/>
        </w:rPr>
      </w:pPr>
    </w:p>
    <w:p w14:paraId="06768481" w14:textId="77777777" w:rsidR="00CE50A9" w:rsidRPr="00A74F76" w:rsidRDefault="00CE50A9" w:rsidP="00CE50A9">
      <w:pPr>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vartojama toliau nurodytų </w:t>
      </w:r>
      <w:r>
        <w:rPr>
          <w:szCs w:val="24"/>
          <w:lang w:val="lt-LT"/>
        </w:rPr>
        <w:t>būklių</w:t>
      </w:r>
      <w:r w:rsidRPr="00A74F76">
        <w:rPr>
          <w:szCs w:val="24"/>
          <w:lang w:val="lt-LT"/>
        </w:rPr>
        <w:t xml:space="preserve"> atvejais, kai </w:t>
      </w:r>
      <w:r>
        <w:rPr>
          <w:szCs w:val="24"/>
          <w:lang w:val="lt-LT"/>
        </w:rPr>
        <w:t>teikiant</w:t>
      </w:r>
      <w:r w:rsidRPr="00A74F76">
        <w:rPr>
          <w:szCs w:val="24"/>
          <w:lang w:val="lt-LT"/>
        </w:rPr>
        <w:t xml:space="preserve"> skubi</w:t>
      </w:r>
      <w:r>
        <w:rPr>
          <w:szCs w:val="24"/>
          <w:lang w:val="lt-LT"/>
        </w:rPr>
        <w:t>ąją</w:t>
      </w:r>
      <w:r w:rsidRPr="00A74F76">
        <w:rPr>
          <w:szCs w:val="24"/>
          <w:lang w:val="lt-LT"/>
        </w:rPr>
        <w:t xml:space="preserve"> medicinos pagalb</w:t>
      </w:r>
      <w:r>
        <w:rPr>
          <w:szCs w:val="24"/>
          <w:lang w:val="lt-LT"/>
        </w:rPr>
        <w:t>ą</w:t>
      </w:r>
      <w:r w:rsidRPr="00A74F76">
        <w:rPr>
          <w:szCs w:val="24"/>
          <w:lang w:val="lt-LT"/>
        </w:rPr>
        <w:t xml:space="preserve"> reikia greitai sukelti diurezę arba jeigu gydymas per burną vartojamais vaistin</w:t>
      </w:r>
      <w:r>
        <w:rPr>
          <w:szCs w:val="24"/>
          <w:lang w:val="lt-LT"/>
        </w:rPr>
        <w:t>iais preparatais nėra įmanomas.</w:t>
      </w:r>
    </w:p>
    <w:p w14:paraId="0BC60CFA" w14:textId="77777777" w:rsidR="00CE50A9" w:rsidRPr="00277384" w:rsidRDefault="00CE50A9" w:rsidP="00BE57D1">
      <w:pPr>
        <w:numPr>
          <w:ilvl w:val="0"/>
          <w:numId w:val="7"/>
        </w:numPr>
        <w:ind w:left="567" w:hanging="567"/>
        <w:rPr>
          <w:szCs w:val="24"/>
          <w:lang w:val="lt-LT"/>
        </w:rPr>
      </w:pPr>
      <w:r w:rsidRPr="00277384">
        <w:rPr>
          <w:szCs w:val="24"/>
          <w:lang w:val="lt-LT"/>
        </w:rPr>
        <w:t>Širdies arba kepenų ligų sukelta edema.</w:t>
      </w:r>
    </w:p>
    <w:p w14:paraId="47EC8A91" w14:textId="77777777" w:rsidR="00CE50A9" w:rsidRPr="00277384" w:rsidRDefault="00CE50A9" w:rsidP="00BE57D1">
      <w:pPr>
        <w:numPr>
          <w:ilvl w:val="0"/>
          <w:numId w:val="7"/>
        </w:numPr>
        <w:ind w:left="567" w:hanging="567"/>
        <w:rPr>
          <w:szCs w:val="24"/>
          <w:lang w:val="lt-LT"/>
        </w:rPr>
      </w:pPr>
      <w:r w:rsidRPr="00277384">
        <w:rPr>
          <w:szCs w:val="24"/>
          <w:lang w:val="lt-LT"/>
        </w:rPr>
        <w:t xml:space="preserve">Inkstų ligų sukelta edema (jeigu yra </w:t>
      </w:r>
      <w:proofErr w:type="spellStart"/>
      <w:r w:rsidRPr="00277384">
        <w:rPr>
          <w:szCs w:val="24"/>
          <w:lang w:val="lt-LT"/>
        </w:rPr>
        <w:t>nefrozinis</w:t>
      </w:r>
      <w:proofErr w:type="spellEnd"/>
      <w:r w:rsidRPr="00277384">
        <w:rPr>
          <w:szCs w:val="24"/>
          <w:lang w:val="lt-LT"/>
        </w:rPr>
        <w:t xml:space="preserve"> sindromas, būtina gydyti pagrindinę ligą).</w:t>
      </w:r>
    </w:p>
    <w:p w14:paraId="588CBBE9" w14:textId="77777777" w:rsidR="00CE50A9" w:rsidRPr="00277384" w:rsidRDefault="00CE50A9" w:rsidP="00BE57D1">
      <w:pPr>
        <w:numPr>
          <w:ilvl w:val="0"/>
          <w:numId w:val="7"/>
        </w:numPr>
        <w:ind w:left="567" w:hanging="567"/>
        <w:rPr>
          <w:szCs w:val="24"/>
          <w:lang w:val="lt-LT"/>
        </w:rPr>
      </w:pPr>
      <w:r w:rsidRPr="00277384">
        <w:rPr>
          <w:szCs w:val="24"/>
          <w:lang w:val="lt-LT"/>
        </w:rPr>
        <w:t>Plaučių edema (pvz., jeigu yra ūminis širdies nepakankamumas).</w:t>
      </w:r>
    </w:p>
    <w:p w14:paraId="2A11AE51" w14:textId="77777777" w:rsidR="00CE50A9" w:rsidRDefault="00CE50A9" w:rsidP="00CE50A9">
      <w:pPr>
        <w:rPr>
          <w:szCs w:val="24"/>
          <w:lang w:val="lt-LT"/>
        </w:rPr>
      </w:pPr>
    </w:p>
    <w:p w14:paraId="035916A5" w14:textId="77777777" w:rsidR="00CE50A9" w:rsidRDefault="00CE50A9" w:rsidP="00CE50A9">
      <w:pPr>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w:t>
      </w:r>
      <w:r>
        <w:rPr>
          <w:szCs w:val="24"/>
          <w:lang w:val="lt-LT"/>
        </w:rPr>
        <w:t xml:space="preserve">skirtas </w:t>
      </w:r>
      <w:r w:rsidRPr="00B834FB">
        <w:rPr>
          <w:szCs w:val="24"/>
          <w:lang w:val="lt-LT"/>
        </w:rPr>
        <w:t>suaugusiesiems</w:t>
      </w:r>
      <w:r>
        <w:rPr>
          <w:szCs w:val="24"/>
          <w:lang w:val="lt-LT"/>
        </w:rPr>
        <w:t xml:space="preserve"> ir vyresniems kaip 15 </w:t>
      </w:r>
      <w:r w:rsidRPr="00B834FB">
        <w:rPr>
          <w:szCs w:val="24"/>
          <w:lang w:val="lt-LT"/>
        </w:rPr>
        <w:t>metų paaugliams</w:t>
      </w:r>
      <w:r>
        <w:rPr>
          <w:szCs w:val="24"/>
          <w:lang w:val="lt-LT"/>
        </w:rPr>
        <w:t>.</w:t>
      </w:r>
    </w:p>
    <w:p w14:paraId="0BC67AC8" w14:textId="77777777" w:rsidR="00CE50A9" w:rsidRPr="00A74F76" w:rsidRDefault="00CE50A9" w:rsidP="00CE50A9">
      <w:pPr>
        <w:rPr>
          <w:szCs w:val="24"/>
          <w:lang w:val="lt-LT"/>
        </w:rPr>
      </w:pPr>
    </w:p>
    <w:p w14:paraId="5860FF08" w14:textId="77777777" w:rsidR="00CE50A9" w:rsidRPr="00A74F76" w:rsidRDefault="00CE50A9" w:rsidP="00CE50A9">
      <w:pPr>
        <w:keepNext/>
        <w:jc w:val="both"/>
        <w:outlineLvl w:val="3"/>
        <w:rPr>
          <w:b/>
          <w:bCs/>
          <w:szCs w:val="28"/>
          <w:lang w:val="lt-LT"/>
        </w:rPr>
      </w:pPr>
      <w:r w:rsidRPr="00A74F76">
        <w:rPr>
          <w:b/>
          <w:bCs/>
          <w:szCs w:val="28"/>
          <w:lang w:val="lt-LT"/>
        </w:rPr>
        <w:t>4.2</w:t>
      </w:r>
      <w:r w:rsidRPr="00A74F76">
        <w:rPr>
          <w:b/>
          <w:bCs/>
          <w:szCs w:val="28"/>
          <w:lang w:val="lt-LT"/>
        </w:rPr>
        <w:tab/>
        <w:t>Dozavimas ir vartojimo metodas</w:t>
      </w:r>
    </w:p>
    <w:p w14:paraId="1C24AE79" w14:textId="77777777" w:rsidR="00CE50A9" w:rsidRPr="00AD3F82" w:rsidRDefault="00CE50A9" w:rsidP="00CE50A9">
      <w:pPr>
        <w:rPr>
          <w:i/>
          <w:szCs w:val="24"/>
          <w:lang w:val="lt-LT"/>
        </w:rPr>
      </w:pPr>
    </w:p>
    <w:p w14:paraId="46462642" w14:textId="77777777" w:rsidR="00CE50A9" w:rsidRPr="00AD3F82" w:rsidRDefault="00CE50A9" w:rsidP="00CE50A9">
      <w:pPr>
        <w:rPr>
          <w:i/>
          <w:szCs w:val="24"/>
          <w:lang w:val="lt-LT"/>
        </w:rPr>
      </w:pPr>
      <w:r w:rsidRPr="00AD3F82">
        <w:rPr>
          <w:i/>
          <w:szCs w:val="24"/>
          <w:lang w:val="lt-LT"/>
        </w:rPr>
        <w:t>Dozavimas</w:t>
      </w:r>
    </w:p>
    <w:p w14:paraId="0C3684B3" w14:textId="77777777" w:rsidR="00CE50A9" w:rsidRPr="00A74F76" w:rsidRDefault="00CE50A9" w:rsidP="00CE50A9">
      <w:pPr>
        <w:rPr>
          <w:szCs w:val="24"/>
          <w:lang w:val="lt-LT"/>
        </w:rPr>
      </w:pPr>
    </w:p>
    <w:p w14:paraId="228D8EE3" w14:textId="77777777" w:rsidR="00CE50A9" w:rsidRPr="00AD3F82" w:rsidRDefault="00CE50A9" w:rsidP="00CE50A9">
      <w:pPr>
        <w:rPr>
          <w:i/>
          <w:szCs w:val="24"/>
          <w:lang w:val="lt-LT"/>
        </w:rPr>
      </w:pPr>
      <w:r w:rsidRPr="00AD3F82">
        <w:rPr>
          <w:i/>
          <w:szCs w:val="24"/>
          <w:lang w:val="lt-LT"/>
        </w:rPr>
        <w:t xml:space="preserve">Suaugusiesiems ir </w:t>
      </w:r>
      <w:r>
        <w:rPr>
          <w:i/>
          <w:szCs w:val="24"/>
          <w:lang w:val="lt-LT"/>
        </w:rPr>
        <w:t>vyresniems kaip 15 </w:t>
      </w:r>
      <w:r w:rsidRPr="00EC2DD0">
        <w:rPr>
          <w:i/>
          <w:szCs w:val="24"/>
          <w:lang w:val="lt-LT"/>
        </w:rPr>
        <w:t>metų paaugliams</w:t>
      </w:r>
    </w:p>
    <w:p w14:paraId="2BAF555C" w14:textId="77777777" w:rsidR="00CE50A9" w:rsidRPr="00A74F76" w:rsidRDefault="00CE50A9" w:rsidP="00CE50A9">
      <w:pPr>
        <w:rPr>
          <w:szCs w:val="24"/>
          <w:lang w:val="lt-LT"/>
        </w:rPr>
      </w:pPr>
      <w:r w:rsidRPr="00A74F76">
        <w:rPr>
          <w:szCs w:val="24"/>
          <w:lang w:val="lt-LT"/>
        </w:rPr>
        <w:t xml:space="preserve">Jeigu nėra būklių, dėl kurių reikia mažinti dozę (žr. toliau), pradinė suaugusiesiems ir vyresniems kaip 15 metų paaugliams rekomenduojama į veną (išimtinais atvejais − į raumenis) leidžiama </w:t>
      </w:r>
      <w:proofErr w:type="spellStart"/>
      <w:r w:rsidRPr="00A74F76">
        <w:rPr>
          <w:szCs w:val="24"/>
          <w:lang w:val="lt-LT"/>
        </w:rPr>
        <w:t>furozemido</w:t>
      </w:r>
      <w:proofErr w:type="spellEnd"/>
      <w:r w:rsidRPr="00A74F76">
        <w:rPr>
          <w:szCs w:val="24"/>
          <w:lang w:val="lt-LT"/>
        </w:rPr>
        <w:t xml:space="preserve"> dozė yra 20</w:t>
      </w:r>
      <w:r w:rsidRPr="00A74F76">
        <w:rPr>
          <w:szCs w:val="24"/>
          <w:lang w:val="lt-LT"/>
        </w:rPr>
        <w:noBreakHyphen/>
        <w:t>40 mg; maksimali dozė priklauso nuo individualios reakcijos.</w:t>
      </w:r>
    </w:p>
    <w:p w14:paraId="006A7B6C" w14:textId="77777777" w:rsidR="00CE50A9" w:rsidRPr="00A74F76" w:rsidRDefault="00CE50A9" w:rsidP="00CE50A9">
      <w:pPr>
        <w:rPr>
          <w:szCs w:val="24"/>
          <w:lang w:val="lt-LT"/>
        </w:rPr>
      </w:pPr>
      <w:r w:rsidRPr="00A74F76">
        <w:rPr>
          <w:szCs w:val="24"/>
          <w:lang w:val="lt-LT"/>
        </w:rPr>
        <w:t>Jeigu reikalinga didesnė dozė, ją reikia didinti po 20 mg ir nevartoti dažniau kaip kas dvi valandas.</w:t>
      </w:r>
    </w:p>
    <w:p w14:paraId="100D9F46" w14:textId="77777777" w:rsidR="00CE50A9" w:rsidRDefault="00CE50A9" w:rsidP="00CE50A9">
      <w:pPr>
        <w:rPr>
          <w:szCs w:val="24"/>
          <w:lang w:val="lt-LT"/>
        </w:rPr>
      </w:pPr>
    </w:p>
    <w:p w14:paraId="75A40D61" w14:textId="77777777" w:rsidR="00CE50A9" w:rsidRPr="00A74F76" w:rsidRDefault="00CE50A9" w:rsidP="00CE50A9">
      <w:pPr>
        <w:rPr>
          <w:szCs w:val="24"/>
          <w:lang w:val="lt-LT"/>
        </w:rPr>
      </w:pPr>
      <w:r w:rsidRPr="00A74F76">
        <w:rPr>
          <w:szCs w:val="24"/>
          <w:lang w:val="lt-LT"/>
        </w:rPr>
        <w:t xml:space="preserve">Suaugusiesiems rekomenduojama didžiausia </w:t>
      </w:r>
      <w:proofErr w:type="spellStart"/>
      <w:r w:rsidRPr="00A74F76">
        <w:rPr>
          <w:szCs w:val="24"/>
          <w:lang w:val="lt-LT"/>
        </w:rPr>
        <w:t>furozemido</w:t>
      </w:r>
      <w:proofErr w:type="spellEnd"/>
      <w:r w:rsidRPr="00A74F76">
        <w:rPr>
          <w:szCs w:val="24"/>
          <w:lang w:val="lt-LT"/>
        </w:rPr>
        <w:t xml:space="preserve"> paros dozė yra 1500 mg. </w:t>
      </w:r>
    </w:p>
    <w:p w14:paraId="31A23C7C" w14:textId="77777777" w:rsidR="00CE50A9" w:rsidRDefault="00CE50A9" w:rsidP="00CE50A9">
      <w:pPr>
        <w:rPr>
          <w:szCs w:val="24"/>
          <w:lang w:val="lt-LT"/>
        </w:rPr>
      </w:pPr>
    </w:p>
    <w:p w14:paraId="37F7350B" w14:textId="77777777" w:rsidR="00CE50A9" w:rsidRPr="00A74F76" w:rsidRDefault="00CE50A9" w:rsidP="00CE50A9">
      <w:pPr>
        <w:rPr>
          <w:szCs w:val="24"/>
          <w:lang w:val="lt-LT"/>
        </w:rPr>
      </w:pPr>
      <w:r>
        <w:rPr>
          <w:szCs w:val="24"/>
          <w:lang w:val="lt-LT"/>
        </w:rPr>
        <w:t>P</w:t>
      </w:r>
      <w:r w:rsidRPr="00A74F76">
        <w:rPr>
          <w:szCs w:val="24"/>
          <w:lang w:val="lt-LT"/>
        </w:rPr>
        <w:t>adidėjusios diurezės sukeliamas kūno svorio sumažėjimas negali būti didesnis kaip 1 kg per parą.</w:t>
      </w:r>
    </w:p>
    <w:p w14:paraId="21BAB23A" w14:textId="77777777" w:rsidR="00CE50A9" w:rsidRDefault="00CE50A9" w:rsidP="00CE50A9">
      <w:pPr>
        <w:rPr>
          <w:szCs w:val="24"/>
          <w:lang w:val="lt-LT"/>
        </w:rPr>
      </w:pPr>
    </w:p>
    <w:p w14:paraId="12541CA3" w14:textId="77777777" w:rsidR="00CE50A9" w:rsidRPr="00B202DD" w:rsidRDefault="00CE50A9" w:rsidP="00CE50A9">
      <w:pPr>
        <w:rPr>
          <w:i/>
          <w:szCs w:val="24"/>
          <w:lang w:val="lt-LT"/>
        </w:rPr>
      </w:pPr>
      <w:r w:rsidRPr="00B202DD">
        <w:rPr>
          <w:i/>
          <w:szCs w:val="24"/>
          <w:lang w:val="lt-LT"/>
        </w:rPr>
        <w:t>Vaikų populiacija</w:t>
      </w:r>
    </w:p>
    <w:p w14:paraId="3FDB4A38" w14:textId="77777777" w:rsidR="00CE50A9" w:rsidRPr="00A74F76" w:rsidRDefault="00CE50A9" w:rsidP="00CE50A9">
      <w:pPr>
        <w:rPr>
          <w:szCs w:val="24"/>
          <w:lang w:val="lt-LT"/>
        </w:rPr>
      </w:pPr>
      <w:r w:rsidRPr="00A74F76">
        <w:rPr>
          <w:szCs w:val="24"/>
          <w:lang w:val="lt-LT"/>
        </w:rPr>
        <w:t xml:space="preserve">Vaikams ir jaunesniems kaip 15 metų paaugliams </w:t>
      </w:r>
      <w:proofErr w:type="spellStart"/>
      <w:r w:rsidRPr="00A74F76">
        <w:rPr>
          <w:szCs w:val="24"/>
          <w:lang w:val="lt-LT"/>
        </w:rPr>
        <w:t>furozemidą</w:t>
      </w:r>
      <w:proofErr w:type="spellEnd"/>
      <w:r w:rsidRPr="00A74F76">
        <w:rPr>
          <w:szCs w:val="24"/>
          <w:lang w:val="lt-LT"/>
        </w:rPr>
        <w:t xml:space="preserve"> leisti į veną rekomenduojama tik išimtiniais atvejais.</w:t>
      </w:r>
    </w:p>
    <w:p w14:paraId="5ABB183D" w14:textId="77777777" w:rsidR="00CE50A9" w:rsidRPr="00A74F76" w:rsidRDefault="00CE50A9" w:rsidP="00CE50A9">
      <w:pPr>
        <w:rPr>
          <w:szCs w:val="24"/>
          <w:lang w:val="lt-LT"/>
        </w:rPr>
      </w:pPr>
      <w:r w:rsidRPr="00A74F76">
        <w:rPr>
          <w:szCs w:val="24"/>
          <w:lang w:val="lt-LT"/>
        </w:rPr>
        <w:t>Dozė koreguojama pagal kūno svorį, rekomenduojama paros dozė yra 0,5</w:t>
      </w:r>
      <w:r w:rsidRPr="00A74F76">
        <w:rPr>
          <w:szCs w:val="24"/>
          <w:lang w:val="lt-LT"/>
        </w:rPr>
        <w:noBreakHyphen/>
        <w:t xml:space="preserve">1 mg/kg kūno svorio, maksimali paros dozė yra 20 mg. </w:t>
      </w:r>
    </w:p>
    <w:p w14:paraId="569DCA74" w14:textId="77777777" w:rsidR="00CE50A9" w:rsidRPr="00A74F76" w:rsidRDefault="00CE50A9" w:rsidP="00CE50A9">
      <w:pPr>
        <w:rPr>
          <w:szCs w:val="24"/>
          <w:lang w:val="lt-LT"/>
        </w:rPr>
      </w:pPr>
    </w:p>
    <w:p w14:paraId="7E6CAC5D" w14:textId="77777777" w:rsidR="00CE50A9" w:rsidRPr="00D82394" w:rsidRDefault="00CE50A9" w:rsidP="00CE50A9">
      <w:pPr>
        <w:rPr>
          <w:i/>
          <w:szCs w:val="24"/>
          <w:lang w:val="lt-LT"/>
        </w:rPr>
      </w:pPr>
      <w:r w:rsidRPr="00D82394">
        <w:rPr>
          <w:i/>
          <w:szCs w:val="24"/>
          <w:lang w:val="lt-LT"/>
        </w:rPr>
        <w:t>Pacientams, kurių inkstų funkcija sutrikusi</w:t>
      </w:r>
    </w:p>
    <w:p w14:paraId="2A1D5F07" w14:textId="77777777" w:rsidR="00CE50A9" w:rsidRPr="00A74F76" w:rsidRDefault="00CE50A9" w:rsidP="00CE50A9">
      <w:pPr>
        <w:rPr>
          <w:szCs w:val="24"/>
          <w:lang w:val="lt-LT"/>
        </w:rPr>
      </w:pPr>
      <w:r w:rsidRPr="00A74F76">
        <w:rPr>
          <w:szCs w:val="24"/>
          <w:lang w:val="lt-LT"/>
        </w:rPr>
        <w:t>Jeigu yra sunkus inkstų funkcijos sutrikimas (</w:t>
      </w:r>
      <w:proofErr w:type="spellStart"/>
      <w:r w:rsidRPr="00A74F76">
        <w:rPr>
          <w:szCs w:val="24"/>
          <w:lang w:val="lt-LT"/>
        </w:rPr>
        <w:t>kreatinino</w:t>
      </w:r>
      <w:proofErr w:type="spellEnd"/>
      <w:r w:rsidRPr="00A74F76">
        <w:rPr>
          <w:szCs w:val="24"/>
          <w:lang w:val="lt-LT"/>
        </w:rPr>
        <w:t xml:space="preserve"> kiekis serume &gt;5 mg/dl), rekomenduojama, kad infuzijos greitis nebūtų didesnis kai</w:t>
      </w:r>
      <w:r>
        <w:rPr>
          <w:szCs w:val="24"/>
          <w:lang w:val="lt-LT"/>
        </w:rPr>
        <w:t xml:space="preserve">p 2,5 mg </w:t>
      </w:r>
      <w:proofErr w:type="spellStart"/>
      <w:r>
        <w:rPr>
          <w:szCs w:val="24"/>
          <w:lang w:val="lt-LT"/>
        </w:rPr>
        <w:t>furozemido</w:t>
      </w:r>
      <w:proofErr w:type="spellEnd"/>
      <w:r>
        <w:rPr>
          <w:szCs w:val="24"/>
          <w:lang w:val="lt-LT"/>
        </w:rPr>
        <w:t xml:space="preserve"> per minutę.</w:t>
      </w:r>
    </w:p>
    <w:p w14:paraId="43D3511B" w14:textId="77777777" w:rsidR="00CE50A9" w:rsidRPr="00A74F76" w:rsidRDefault="00CE50A9" w:rsidP="00CE50A9">
      <w:pPr>
        <w:rPr>
          <w:szCs w:val="24"/>
          <w:lang w:val="lt-LT"/>
        </w:rPr>
      </w:pPr>
    </w:p>
    <w:p w14:paraId="1CDB502D" w14:textId="77777777" w:rsidR="00CE50A9" w:rsidRPr="00D82394" w:rsidRDefault="00CE50A9" w:rsidP="00CE50A9">
      <w:pPr>
        <w:rPr>
          <w:i/>
          <w:szCs w:val="24"/>
          <w:lang w:val="lt-LT"/>
        </w:rPr>
      </w:pPr>
      <w:r w:rsidRPr="00D82394">
        <w:rPr>
          <w:i/>
          <w:szCs w:val="24"/>
          <w:lang w:val="lt-LT"/>
        </w:rPr>
        <w:t>Senyviems pacientams</w:t>
      </w:r>
    </w:p>
    <w:p w14:paraId="249FA03F" w14:textId="77777777" w:rsidR="00CE50A9" w:rsidRPr="00A74F76" w:rsidRDefault="00CE50A9" w:rsidP="00CE50A9">
      <w:pPr>
        <w:rPr>
          <w:szCs w:val="24"/>
          <w:lang w:val="lt-LT"/>
        </w:rPr>
      </w:pPr>
      <w:r w:rsidRPr="00A74F76">
        <w:rPr>
          <w:szCs w:val="24"/>
          <w:lang w:val="lt-LT"/>
        </w:rPr>
        <w:t>Rekomenduojama pradinė paros dozė yra 20 mg, ji laipsniškai didinama tol, kol pasiekiama reikiama reakcija.</w:t>
      </w:r>
    </w:p>
    <w:p w14:paraId="1AD358D2" w14:textId="77777777" w:rsidR="00CE50A9" w:rsidRPr="00A74F76" w:rsidRDefault="00CE50A9" w:rsidP="00CE50A9">
      <w:pPr>
        <w:rPr>
          <w:szCs w:val="24"/>
          <w:lang w:val="lt-LT"/>
        </w:rPr>
      </w:pPr>
    </w:p>
    <w:p w14:paraId="39033227" w14:textId="77777777" w:rsidR="00CE50A9" w:rsidRPr="00A74F76" w:rsidRDefault="00CE50A9" w:rsidP="00CE50A9">
      <w:pPr>
        <w:rPr>
          <w:szCs w:val="24"/>
          <w:u w:val="single"/>
          <w:lang w:val="lt-LT"/>
        </w:rPr>
      </w:pPr>
      <w:r w:rsidRPr="00A74F76">
        <w:rPr>
          <w:szCs w:val="24"/>
          <w:u w:val="single"/>
          <w:lang w:val="lt-LT"/>
        </w:rPr>
        <w:t>Specifinės dozavimo rekomendacijos</w:t>
      </w:r>
    </w:p>
    <w:p w14:paraId="4AA7CF0B" w14:textId="77777777" w:rsidR="00CE50A9" w:rsidRPr="00A74F76" w:rsidRDefault="00CE50A9" w:rsidP="00CE50A9">
      <w:pPr>
        <w:rPr>
          <w:szCs w:val="24"/>
          <w:lang w:val="lt-LT"/>
        </w:rPr>
      </w:pPr>
      <w:r w:rsidRPr="00A74F76">
        <w:rPr>
          <w:szCs w:val="24"/>
          <w:lang w:val="lt-LT"/>
        </w:rPr>
        <w:t>Toliau nurodomos dozės suaugusiesiems skiriamos priklausomai nuo būklės.</w:t>
      </w:r>
    </w:p>
    <w:p w14:paraId="22BEC0C6" w14:textId="77777777" w:rsidR="00CE50A9" w:rsidRPr="00A74F76" w:rsidRDefault="00CE50A9" w:rsidP="00BE57D1">
      <w:pPr>
        <w:numPr>
          <w:ilvl w:val="0"/>
          <w:numId w:val="1"/>
        </w:numPr>
        <w:ind w:left="567" w:hanging="567"/>
        <w:rPr>
          <w:szCs w:val="24"/>
          <w:lang w:val="lt-LT"/>
        </w:rPr>
      </w:pPr>
      <w:r w:rsidRPr="00A74F76">
        <w:rPr>
          <w:szCs w:val="24"/>
          <w:lang w:val="lt-LT"/>
        </w:rPr>
        <w:t xml:space="preserve">Su lėtiniu arba ūminiu </w:t>
      </w:r>
      <w:proofErr w:type="spellStart"/>
      <w:r w:rsidRPr="00A74F76">
        <w:rPr>
          <w:szCs w:val="24"/>
          <w:lang w:val="lt-LT"/>
        </w:rPr>
        <w:t>staziniu</w:t>
      </w:r>
      <w:proofErr w:type="spellEnd"/>
      <w:r w:rsidRPr="00A74F76">
        <w:rPr>
          <w:szCs w:val="24"/>
          <w:lang w:val="lt-LT"/>
        </w:rPr>
        <w:t xml:space="preserve"> širdies nepakankamumu susijusi edema</w:t>
      </w:r>
    </w:p>
    <w:p w14:paraId="0AF6355D" w14:textId="77777777" w:rsidR="00CE50A9" w:rsidRPr="00A74F76" w:rsidRDefault="00CE50A9" w:rsidP="00CE50A9">
      <w:pPr>
        <w:rPr>
          <w:szCs w:val="24"/>
          <w:lang w:val="lt-LT"/>
        </w:rPr>
      </w:pPr>
      <w:r w:rsidRPr="00A74F76">
        <w:rPr>
          <w:szCs w:val="24"/>
          <w:lang w:val="lt-LT"/>
        </w:rPr>
        <w:t>Rekomenduojama pradinė paros dozė yra 20</w:t>
      </w:r>
      <w:r w:rsidRPr="00A74F76">
        <w:rPr>
          <w:szCs w:val="24"/>
          <w:lang w:val="lt-LT"/>
        </w:rPr>
        <w:noBreakHyphen/>
        <w:t xml:space="preserve">40 mg. Jeigu reikia, tokią dozę galima koreguoti atsižvelgiant į paciento reakciją. Jeigu yra lėtinis </w:t>
      </w:r>
      <w:proofErr w:type="spellStart"/>
      <w:r w:rsidRPr="00A74F76">
        <w:rPr>
          <w:szCs w:val="24"/>
          <w:lang w:val="lt-LT"/>
        </w:rPr>
        <w:t>stazinis</w:t>
      </w:r>
      <w:proofErr w:type="spellEnd"/>
      <w:r w:rsidRPr="00A74F76">
        <w:rPr>
          <w:szCs w:val="24"/>
          <w:lang w:val="lt-LT"/>
        </w:rPr>
        <w:t xml:space="preserve"> širdies nepakankamumas, paros dozė turi būti suvartojama dviem arba trimis atskiromis dozėmis, jeigu sergama ūminiu </w:t>
      </w:r>
      <w:proofErr w:type="spellStart"/>
      <w:r w:rsidRPr="00A74F76">
        <w:rPr>
          <w:szCs w:val="24"/>
          <w:lang w:val="lt-LT"/>
        </w:rPr>
        <w:t>staziniu</w:t>
      </w:r>
      <w:proofErr w:type="spellEnd"/>
      <w:r w:rsidRPr="00A74F76">
        <w:rPr>
          <w:szCs w:val="24"/>
          <w:lang w:val="lt-LT"/>
        </w:rPr>
        <w:t xml:space="preserve"> širdies nepakankamu</w:t>
      </w:r>
      <w:r>
        <w:rPr>
          <w:szCs w:val="24"/>
          <w:lang w:val="lt-LT"/>
        </w:rPr>
        <w:t>mu − leidžiamos smūginės dozės.</w:t>
      </w:r>
    </w:p>
    <w:p w14:paraId="2269E490" w14:textId="77777777" w:rsidR="00CE50A9" w:rsidRPr="00A74F76" w:rsidRDefault="00CE50A9" w:rsidP="00CE50A9">
      <w:pPr>
        <w:rPr>
          <w:szCs w:val="24"/>
          <w:lang w:val="lt-LT"/>
        </w:rPr>
      </w:pPr>
    </w:p>
    <w:p w14:paraId="53722F7E" w14:textId="77777777" w:rsidR="00CE50A9" w:rsidRPr="00A74F76" w:rsidRDefault="00CE50A9" w:rsidP="00CE50A9">
      <w:pPr>
        <w:rPr>
          <w:szCs w:val="24"/>
          <w:lang w:val="lt-LT"/>
        </w:rPr>
      </w:pPr>
      <w:r w:rsidRPr="00A74F76">
        <w:rPr>
          <w:szCs w:val="24"/>
          <w:lang w:val="lt-LT"/>
        </w:rPr>
        <w:t>-</w:t>
      </w:r>
      <w:r w:rsidRPr="00A74F76">
        <w:rPr>
          <w:szCs w:val="24"/>
          <w:lang w:val="lt-LT"/>
        </w:rPr>
        <w:tab/>
        <w:t>Su inkstų liga susijusi edema</w:t>
      </w:r>
    </w:p>
    <w:p w14:paraId="5E94E40A" w14:textId="77777777" w:rsidR="00CE50A9" w:rsidRPr="00A74F76" w:rsidRDefault="00CE50A9" w:rsidP="00CE50A9">
      <w:pPr>
        <w:rPr>
          <w:szCs w:val="24"/>
          <w:lang w:val="lt-LT"/>
        </w:rPr>
      </w:pPr>
      <w:r w:rsidRPr="00A74F76">
        <w:rPr>
          <w:szCs w:val="24"/>
          <w:lang w:val="lt-LT"/>
        </w:rPr>
        <w:t>Rekomenduojama pradinė paros dozė yra 20</w:t>
      </w:r>
      <w:r w:rsidRPr="00A74F76">
        <w:rPr>
          <w:szCs w:val="24"/>
          <w:lang w:val="lt-LT"/>
        </w:rPr>
        <w:noBreakHyphen/>
        <w:t>40 mg. Jeigu reikia, tokią dozę galima koreguoti atsižvelgiant į paciento reakciją. Visa paros dozė gali būti suleidžiama iš karto arba kaip kelios atskiros dozės.</w:t>
      </w:r>
    </w:p>
    <w:p w14:paraId="10FD49B9" w14:textId="77777777" w:rsidR="00CE50A9" w:rsidRPr="00A74F76" w:rsidRDefault="00CE50A9" w:rsidP="00CE50A9">
      <w:pPr>
        <w:rPr>
          <w:szCs w:val="24"/>
          <w:lang w:val="lt-LT"/>
        </w:rPr>
      </w:pPr>
      <w:r w:rsidRPr="00A74F76">
        <w:rPr>
          <w:szCs w:val="24"/>
          <w:lang w:val="lt-LT"/>
        </w:rPr>
        <w:t xml:space="preserve">Jeigu optimalaus skysčių išsiskyrimo padidėjimo vartojant tokią dozę nepasiekiama, </w:t>
      </w:r>
      <w:proofErr w:type="spellStart"/>
      <w:r w:rsidRPr="00A74F76">
        <w:rPr>
          <w:szCs w:val="24"/>
          <w:lang w:val="lt-LT"/>
        </w:rPr>
        <w:t>furozemido</w:t>
      </w:r>
      <w:proofErr w:type="spellEnd"/>
      <w:r w:rsidRPr="00A74F76">
        <w:rPr>
          <w:szCs w:val="24"/>
          <w:lang w:val="lt-LT"/>
        </w:rPr>
        <w:t xml:space="preserve"> reikia skirti nuolatinės infuzijos būdu, pradinis infuzijos greitis t</w:t>
      </w:r>
      <w:r>
        <w:rPr>
          <w:szCs w:val="24"/>
          <w:lang w:val="lt-LT"/>
        </w:rPr>
        <w:t>uri būti 50</w:t>
      </w:r>
      <w:r>
        <w:rPr>
          <w:szCs w:val="24"/>
          <w:lang w:val="lt-LT"/>
        </w:rPr>
        <w:noBreakHyphen/>
        <w:t>100 mg per valandą.</w:t>
      </w:r>
    </w:p>
    <w:p w14:paraId="6001FBDF" w14:textId="77777777" w:rsidR="00CE50A9" w:rsidRPr="00A74F76" w:rsidRDefault="00CE50A9" w:rsidP="00CE50A9">
      <w:pPr>
        <w:rPr>
          <w:szCs w:val="24"/>
          <w:lang w:val="lt-LT"/>
        </w:rPr>
      </w:pPr>
      <w:r w:rsidRPr="00A74F76">
        <w:rPr>
          <w:szCs w:val="24"/>
          <w:lang w:val="lt-LT"/>
        </w:rPr>
        <w:t xml:space="preserve">Prieš pradedant </w:t>
      </w:r>
      <w:proofErr w:type="spellStart"/>
      <w:r w:rsidRPr="00A74F76">
        <w:rPr>
          <w:szCs w:val="24"/>
          <w:lang w:val="lt-LT"/>
        </w:rPr>
        <w:t>furozemido</w:t>
      </w:r>
      <w:proofErr w:type="spellEnd"/>
      <w:r w:rsidRPr="00A74F76">
        <w:rPr>
          <w:szCs w:val="24"/>
          <w:lang w:val="lt-LT"/>
        </w:rPr>
        <w:t xml:space="preserve"> vartojimą būtina koreguoti </w:t>
      </w:r>
      <w:proofErr w:type="spellStart"/>
      <w:r w:rsidRPr="00A74F76">
        <w:rPr>
          <w:szCs w:val="24"/>
          <w:lang w:val="lt-LT"/>
        </w:rPr>
        <w:t>hipovolemiją</w:t>
      </w:r>
      <w:proofErr w:type="spellEnd"/>
      <w:r w:rsidRPr="00A74F76">
        <w:rPr>
          <w:szCs w:val="24"/>
          <w:lang w:val="lt-LT"/>
        </w:rPr>
        <w:t xml:space="preserve">, </w:t>
      </w:r>
      <w:proofErr w:type="spellStart"/>
      <w:r w:rsidRPr="00A74F76">
        <w:rPr>
          <w:szCs w:val="24"/>
          <w:lang w:val="lt-LT"/>
        </w:rPr>
        <w:t>hipotenziją</w:t>
      </w:r>
      <w:proofErr w:type="spellEnd"/>
      <w:r w:rsidRPr="00A74F76">
        <w:rPr>
          <w:szCs w:val="24"/>
          <w:lang w:val="lt-LT"/>
        </w:rPr>
        <w:t xml:space="preserve"> ir šarmų</w:t>
      </w:r>
      <w:r w:rsidRPr="00A74F76">
        <w:rPr>
          <w:szCs w:val="24"/>
          <w:lang w:val="lt-LT"/>
        </w:rPr>
        <w:noBreakHyphen/>
        <w:t>rūgščių bei elektrolitų pusiausvyros sutrikimą.</w:t>
      </w:r>
    </w:p>
    <w:p w14:paraId="472886A8" w14:textId="77777777" w:rsidR="00CE50A9" w:rsidRPr="00A74F76" w:rsidRDefault="00CE50A9" w:rsidP="00CE50A9">
      <w:pPr>
        <w:rPr>
          <w:szCs w:val="24"/>
          <w:lang w:val="lt-LT"/>
        </w:rPr>
      </w:pPr>
      <w:r w:rsidRPr="00A74F76">
        <w:rPr>
          <w:szCs w:val="24"/>
          <w:lang w:val="lt-LT"/>
        </w:rPr>
        <w:t>Dializėmis gydomiems pacientams įprastinė palaikomo</w:t>
      </w:r>
      <w:r>
        <w:rPr>
          <w:szCs w:val="24"/>
          <w:lang w:val="lt-LT"/>
        </w:rPr>
        <w:t>ji paros dozė yra 250</w:t>
      </w:r>
      <w:r>
        <w:rPr>
          <w:szCs w:val="24"/>
          <w:lang w:val="lt-LT"/>
        </w:rPr>
        <w:noBreakHyphen/>
        <w:t>1 500 mg.</w:t>
      </w:r>
    </w:p>
    <w:p w14:paraId="78C2C367" w14:textId="77777777" w:rsidR="00CE50A9" w:rsidRPr="00A74F76" w:rsidRDefault="00CE50A9" w:rsidP="00CE50A9">
      <w:pPr>
        <w:rPr>
          <w:szCs w:val="24"/>
          <w:lang w:val="lt-LT"/>
        </w:rPr>
      </w:pPr>
      <w:r w:rsidRPr="00A74F76">
        <w:rPr>
          <w:szCs w:val="24"/>
          <w:lang w:val="lt-LT"/>
        </w:rPr>
        <w:t xml:space="preserve">Jeigu yra </w:t>
      </w:r>
      <w:proofErr w:type="spellStart"/>
      <w:r w:rsidRPr="00A74F76">
        <w:rPr>
          <w:szCs w:val="24"/>
          <w:lang w:val="lt-LT"/>
        </w:rPr>
        <w:t>nefrozinis</w:t>
      </w:r>
      <w:proofErr w:type="spellEnd"/>
      <w:r w:rsidRPr="00A74F76">
        <w:rPr>
          <w:szCs w:val="24"/>
          <w:lang w:val="lt-LT"/>
        </w:rPr>
        <w:t xml:space="preserve"> sindromas, dozę reikia parinkti atsargiai, kadangi nepageidaujamų reiškinių atsiradimo rizika tokiais atvejais yra didesnė.</w:t>
      </w:r>
    </w:p>
    <w:p w14:paraId="62CF4798" w14:textId="77777777" w:rsidR="00CE50A9" w:rsidRPr="00A74F76" w:rsidRDefault="00CE50A9" w:rsidP="00CE50A9">
      <w:pPr>
        <w:rPr>
          <w:szCs w:val="24"/>
          <w:lang w:val="lt-LT"/>
        </w:rPr>
      </w:pPr>
    </w:p>
    <w:p w14:paraId="44FA71C1" w14:textId="77777777" w:rsidR="00CE50A9" w:rsidRPr="00A74F76" w:rsidRDefault="00CE50A9" w:rsidP="00CE50A9">
      <w:pPr>
        <w:rPr>
          <w:szCs w:val="24"/>
          <w:lang w:val="lt-LT"/>
        </w:rPr>
      </w:pPr>
      <w:r w:rsidRPr="00A74F76">
        <w:rPr>
          <w:szCs w:val="24"/>
          <w:lang w:val="lt-LT"/>
        </w:rPr>
        <w:t>-</w:t>
      </w:r>
      <w:r w:rsidRPr="00A74F76">
        <w:rPr>
          <w:szCs w:val="24"/>
          <w:lang w:val="lt-LT"/>
        </w:rPr>
        <w:tab/>
        <w:t>Su kepenų liga susijusi edema</w:t>
      </w:r>
    </w:p>
    <w:p w14:paraId="56EAC34B" w14:textId="77777777" w:rsidR="00CE50A9" w:rsidRPr="00A74F76" w:rsidRDefault="00CE50A9" w:rsidP="00CE50A9">
      <w:pPr>
        <w:rPr>
          <w:szCs w:val="24"/>
          <w:lang w:val="lt-LT"/>
        </w:rPr>
      </w:pPr>
      <w:r w:rsidRPr="00A74F76">
        <w:rPr>
          <w:szCs w:val="24"/>
          <w:lang w:val="lt-LT"/>
        </w:rPr>
        <w:t xml:space="preserve">Jeigu gydyti į veną leidžiamu </w:t>
      </w:r>
      <w:proofErr w:type="spellStart"/>
      <w:r w:rsidRPr="00A74F76">
        <w:rPr>
          <w:szCs w:val="24"/>
          <w:lang w:val="lt-LT"/>
        </w:rPr>
        <w:t>furozemidu</w:t>
      </w:r>
      <w:proofErr w:type="spellEnd"/>
      <w:r w:rsidRPr="00A74F76">
        <w:rPr>
          <w:szCs w:val="24"/>
          <w:lang w:val="lt-LT"/>
        </w:rPr>
        <w:t xml:space="preserve"> neabejotinai būtina, pradinė dozė turi būti 20</w:t>
      </w:r>
      <w:r w:rsidRPr="00A74F76">
        <w:rPr>
          <w:szCs w:val="24"/>
          <w:lang w:val="lt-LT"/>
        </w:rPr>
        <w:noBreakHyphen/>
        <w:t xml:space="preserve">40 mg. Jeigu reikia, tokią dozę galima koreguoti atsižvelgiant į paciento reakciją. Visa paros dozė gali būti suleidžiama iš karto arba kaip kelios atskiros dozės. </w:t>
      </w:r>
    </w:p>
    <w:p w14:paraId="0752E758" w14:textId="77777777" w:rsidR="00CE50A9" w:rsidRPr="00A74F76" w:rsidRDefault="00CE50A9" w:rsidP="00CE50A9">
      <w:pPr>
        <w:rPr>
          <w:szCs w:val="24"/>
          <w:lang w:val="lt-LT"/>
        </w:rPr>
      </w:pPr>
      <w:proofErr w:type="spellStart"/>
      <w:r w:rsidRPr="00A74F76">
        <w:rPr>
          <w:szCs w:val="24"/>
          <w:lang w:val="lt-LT"/>
        </w:rPr>
        <w:t>Furozemidą</w:t>
      </w:r>
      <w:proofErr w:type="spellEnd"/>
      <w:r w:rsidRPr="00A74F76">
        <w:rPr>
          <w:szCs w:val="24"/>
          <w:lang w:val="lt-LT"/>
        </w:rPr>
        <w:t xml:space="preserve"> galima vartoti kartu su </w:t>
      </w:r>
      <w:proofErr w:type="spellStart"/>
      <w:r w:rsidRPr="00A74F76">
        <w:rPr>
          <w:szCs w:val="24"/>
          <w:lang w:val="lt-LT"/>
        </w:rPr>
        <w:t>aldosterono</w:t>
      </w:r>
      <w:proofErr w:type="spellEnd"/>
      <w:r w:rsidRPr="00A74F76">
        <w:rPr>
          <w:szCs w:val="24"/>
          <w:lang w:val="lt-LT"/>
        </w:rPr>
        <w:t xml:space="preserve"> antagonistais, jeigu </w:t>
      </w:r>
      <w:proofErr w:type="spellStart"/>
      <w:r w:rsidRPr="00A74F76">
        <w:rPr>
          <w:szCs w:val="24"/>
          <w:lang w:val="lt-LT"/>
        </w:rPr>
        <w:t>monoterapija</w:t>
      </w:r>
      <w:proofErr w:type="spellEnd"/>
      <w:r w:rsidRPr="00A74F76">
        <w:rPr>
          <w:szCs w:val="24"/>
          <w:lang w:val="lt-LT"/>
        </w:rPr>
        <w:t xml:space="preserve"> jais nebuvo pakankamai veiksminga. Kad būtų išvengta komplikacijų, tokių kaip </w:t>
      </w:r>
      <w:proofErr w:type="spellStart"/>
      <w:r w:rsidRPr="00A74F76">
        <w:rPr>
          <w:szCs w:val="24"/>
          <w:lang w:val="lt-LT"/>
        </w:rPr>
        <w:t>ortostatinis</w:t>
      </w:r>
      <w:proofErr w:type="spellEnd"/>
      <w:r w:rsidRPr="00A74F76">
        <w:rPr>
          <w:szCs w:val="24"/>
          <w:lang w:val="lt-LT"/>
        </w:rPr>
        <w:t xml:space="preserve"> netoleravimas, šarmų</w:t>
      </w:r>
      <w:r w:rsidRPr="00A74F76">
        <w:rPr>
          <w:szCs w:val="24"/>
          <w:lang w:val="lt-LT"/>
        </w:rPr>
        <w:noBreakHyphen/>
        <w:t xml:space="preserve">rūgščių bei elektrolitų pusiausvyros sutrikimas arba </w:t>
      </w:r>
      <w:proofErr w:type="spellStart"/>
      <w:r w:rsidRPr="00A74F76">
        <w:rPr>
          <w:szCs w:val="24"/>
          <w:lang w:val="lt-LT"/>
        </w:rPr>
        <w:t>hepatinė</w:t>
      </w:r>
      <w:proofErr w:type="spellEnd"/>
      <w:r w:rsidRPr="00A74F76">
        <w:rPr>
          <w:szCs w:val="24"/>
          <w:lang w:val="lt-LT"/>
        </w:rPr>
        <w:t xml:space="preserve"> </w:t>
      </w:r>
      <w:proofErr w:type="spellStart"/>
      <w:r w:rsidRPr="00A74F76">
        <w:rPr>
          <w:szCs w:val="24"/>
          <w:lang w:val="lt-LT"/>
        </w:rPr>
        <w:t>encefalopatija</w:t>
      </w:r>
      <w:proofErr w:type="spellEnd"/>
      <w:r w:rsidRPr="00A74F76">
        <w:rPr>
          <w:szCs w:val="24"/>
          <w:lang w:val="lt-LT"/>
        </w:rPr>
        <w:t>, dozę reikia rūpestingai koreguoti, kad skysčių netekimas būtų laipsniškas. Suaugusiesiems dozė gali sukelti kūno svorio sumažėjimą maždaug 0,5 kg per parą.</w:t>
      </w:r>
    </w:p>
    <w:p w14:paraId="1281DF4E" w14:textId="77777777" w:rsidR="00CE50A9" w:rsidRPr="00A74F76" w:rsidRDefault="00CE50A9" w:rsidP="00CE50A9">
      <w:pPr>
        <w:rPr>
          <w:szCs w:val="24"/>
          <w:lang w:val="lt-LT"/>
        </w:rPr>
      </w:pPr>
    </w:p>
    <w:p w14:paraId="1B607FFD" w14:textId="77777777" w:rsidR="00CE50A9" w:rsidRPr="00A74F76" w:rsidRDefault="00CE50A9" w:rsidP="00CE50A9">
      <w:pPr>
        <w:rPr>
          <w:szCs w:val="24"/>
          <w:lang w:val="lt-LT"/>
        </w:rPr>
      </w:pPr>
      <w:r w:rsidRPr="00A74F76">
        <w:rPr>
          <w:szCs w:val="24"/>
          <w:lang w:val="lt-LT"/>
        </w:rPr>
        <w:t>-</w:t>
      </w:r>
      <w:r w:rsidRPr="00A74F76">
        <w:rPr>
          <w:szCs w:val="24"/>
          <w:lang w:val="lt-LT"/>
        </w:rPr>
        <w:tab/>
        <w:t xml:space="preserve">Plaučių edema (sergant ūminiu širdies nepakankamumu) </w:t>
      </w:r>
    </w:p>
    <w:p w14:paraId="601ADFC7" w14:textId="77777777" w:rsidR="00CE50A9" w:rsidRPr="00A74F76" w:rsidRDefault="00CE50A9" w:rsidP="00CE50A9">
      <w:pPr>
        <w:rPr>
          <w:szCs w:val="24"/>
          <w:lang w:val="lt-LT"/>
        </w:rPr>
      </w:pPr>
      <w:r w:rsidRPr="00A74F76">
        <w:rPr>
          <w:szCs w:val="24"/>
          <w:lang w:val="lt-LT"/>
        </w:rPr>
        <w:t xml:space="preserve">Pradinė į veną leidžiama </w:t>
      </w:r>
      <w:proofErr w:type="spellStart"/>
      <w:r w:rsidRPr="00A74F76">
        <w:rPr>
          <w:szCs w:val="24"/>
          <w:lang w:val="lt-LT"/>
        </w:rPr>
        <w:t>furozemido</w:t>
      </w:r>
      <w:proofErr w:type="spellEnd"/>
      <w:r w:rsidRPr="00A74F76">
        <w:rPr>
          <w:szCs w:val="24"/>
          <w:lang w:val="lt-LT"/>
        </w:rPr>
        <w:t xml:space="preserve"> dozė yra 40 mg. Po 30</w:t>
      </w:r>
      <w:r w:rsidRPr="00A74F76">
        <w:rPr>
          <w:szCs w:val="24"/>
          <w:lang w:val="lt-LT"/>
        </w:rPr>
        <w:noBreakHyphen/>
        <w:t>60 minučių galima leisti papildomą 20</w:t>
      </w:r>
      <w:r w:rsidRPr="00A74F76">
        <w:rPr>
          <w:szCs w:val="24"/>
          <w:lang w:val="lt-LT"/>
        </w:rPr>
        <w:noBreakHyphen/>
        <w:t xml:space="preserve">40 mg </w:t>
      </w:r>
      <w:proofErr w:type="spellStart"/>
      <w:r w:rsidRPr="00A74F76">
        <w:rPr>
          <w:szCs w:val="24"/>
          <w:lang w:val="lt-LT"/>
        </w:rPr>
        <w:t>furozemido</w:t>
      </w:r>
      <w:proofErr w:type="spellEnd"/>
      <w:r w:rsidRPr="00A74F76">
        <w:rPr>
          <w:szCs w:val="24"/>
          <w:lang w:val="lt-LT"/>
        </w:rPr>
        <w:t xml:space="preserve"> dozę, jeigu to reikalauja paciento būklė. </w:t>
      </w:r>
    </w:p>
    <w:p w14:paraId="0207D174" w14:textId="77777777" w:rsidR="00CE50A9" w:rsidRPr="00A74F76" w:rsidRDefault="00CE50A9" w:rsidP="00CE50A9">
      <w:pPr>
        <w:rPr>
          <w:szCs w:val="24"/>
          <w:lang w:val="lt-LT"/>
        </w:rPr>
      </w:pPr>
      <w:proofErr w:type="spellStart"/>
      <w:r w:rsidRPr="00A74F76">
        <w:rPr>
          <w:szCs w:val="24"/>
          <w:lang w:val="lt-LT"/>
        </w:rPr>
        <w:t>Furozemidą</w:t>
      </w:r>
      <w:proofErr w:type="spellEnd"/>
      <w:r w:rsidRPr="00A74F76">
        <w:rPr>
          <w:szCs w:val="24"/>
          <w:lang w:val="lt-LT"/>
        </w:rPr>
        <w:t xml:space="preserve"> reikia vartoti kartu su kitais vaistiniais preparatais.</w:t>
      </w:r>
    </w:p>
    <w:p w14:paraId="00FB01CC" w14:textId="77777777" w:rsidR="00CE50A9" w:rsidRDefault="00CE50A9" w:rsidP="00CE50A9">
      <w:pPr>
        <w:rPr>
          <w:szCs w:val="24"/>
          <w:lang w:val="lt-LT"/>
        </w:rPr>
      </w:pPr>
    </w:p>
    <w:p w14:paraId="38809A7F" w14:textId="77777777" w:rsidR="00CE50A9" w:rsidRPr="00C67E87" w:rsidRDefault="00CE50A9" w:rsidP="00CE50A9">
      <w:pPr>
        <w:rPr>
          <w:szCs w:val="24"/>
          <w:u w:val="single"/>
          <w:lang w:val="lt-LT"/>
        </w:rPr>
      </w:pPr>
      <w:r w:rsidRPr="00C67E87">
        <w:rPr>
          <w:szCs w:val="24"/>
          <w:u w:val="single"/>
          <w:lang w:val="lt-LT"/>
        </w:rPr>
        <w:t>Vartojimo metodas</w:t>
      </w:r>
    </w:p>
    <w:p w14:paraId="38B3CB21" w14:textId="77777777" w:rsidR="00CE50A9" w:rsidRDefault="00CE50A9" w:rsidP="00CE50A9">
      <w:pPr>
        <w:rPr>
          <w:szCs w:val="24"/>
          <w:lang w:val="lt-LT"/>
        </w:rPr>
      </w:pPr>
    </w:p>
    <w:p w14:paraId="64848548" w14:textId="77777777" w:rsidR="00CE50A9" w:rsidRPr="00A74F76" w:rsidRDefault="00CE50A9" w:rsidP="00CE50A9">
      <w:pPr>
        <w:rPr>
          <w:szCs w:val="24"/>
          <w:lang w:val="lt-LT"/>
        </w:rPr>
      </w:pPr>
      <w:r>
        <w:rPr>
          <w:szCs w:val="24"/>
          <w:lang w:val="lt-LT"/>
        </w:rPr>
        <w:t>Leisti į veną arba</w:t>
      </w:r>
      <w:r w:rsidRPr="00A74F76">
        <w:rPr>
          <w:szCs w:val="24"/>
          <w:lang w:val="lt-LT"/>
        </w:rPr>
        <w:t xml:space="preserve"> į raumenis.</w:t>
      </w:r>
    </w:p>
    <w:p w14:paraId="4AFA0242" w14:textId="77777777" w:rsidR="00CE50A9" w:rsidRPr="00A74F76" w:rsidRDefault="00CE50A9" w:rsidP="00CE50A9">
      <w:pPr>
        <w:rPr>
          <w:szCs w:val="24"/>
          <w:lang w:val="lt-LT"/>
        </w:rPr>
      </w:pPr>
    </w:p>
    <w:p w14:paraId="7435756A"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w:t>
      </w:r>
      <w:proofErr w:type="spellStart"/>
      <w:r w:rsidRPr="00A74F76">
        <w:rPr>
          <w:szCs w:val="24"/>
          <w:lang w:val="lt-LT"/>
        </w:rPr>
        <w:t>parenteriniu</w:t>
      </w:r>
      <w:proofErr w:type="spellEnd"/>
      <w:r w:rsidRPr="00A74F76">
        <w:rPr>
          <w:szCs w:val="24"/>
          <w:lang w:val="lt-LT"/>
        </w:rPr>
        <w:t xml:space="preserve"> būdu yra vartojamas tais atvejais, kai geriamojo vaistinio preparato vartoti neįmanoma arba jis yra </w:t>
      </w:r>
      <w:proofErr w:type="spellStart"/>
      <w:r w:rsidRPr="00A74F76">
        <w:rPr>
          <w:szCs w:val="24"/>
          <w:lang w:val="lt-LT"/>
        </w:rPr>
        <w:t>nebeveiksmingas</w:t>
      </w:r>
      <w:proofErr w:type="spellEnd"/>
      <w:r w:rsidRPr="00A74F76">
        <w:rPr>
          <w:szCs w:val="24"/>
          <w:lang w:val="lt-LT"/>
        </w:rPr>
        <w:t xml:space="preserve"> (pvz., jeigu yra sumažėjusi absorbcija žarnyne) arba jeigu yra reikalingas greitas poveikis. Siekiant, kad poveikis būtų optimalus ir būtų nuslopinti neutralizuojamieji mechanizmai, rekomenduojama nuolatinė </w:t>
      </w:r>
      <w:proofErr w:type="spellStart"/>
      <w:r w:rsidRPr="00A74F76">
        <w:rPr>
          <w:szCs w:val="24"/>
          <w:lang w:val="lt-LT"/>
        </w:rPr>
        <w:t>furozemido</w:t>
      </w:r>
      <w:proofErr w:type="spellEnd"/>
      <w:r w:rsidRPr="00A74F76">
        <w:rPr>
          <w:szCs w:val="24"/>
          <w:lang w:val="lt-LT"/>
        </w:rPr>
        <w:t xml:space="preserve"> infuzija, o ne vartojimas smūginėmis dozėmis.</w:t>
      </w:r>
    </w:p>
    <w:p w14:paraId="41E662BC" w14:textId="77777777" w:rsidR="00CE50A9" w:rsidRPr="00A74F76" w:rsidRDefault="00CE50A9" w:rsidP="00CE50A9">
      <w:pPr>
        <w:rPr>
          <w:szCs w:val="24"/>
          <w:lang w:val="lt-LT"/>
        </w:rPr>
      </w:pPr>
      <w:r w:rsidRPr="00A74F76">
        <w:rPr>
          <w:szCs w:val="24"/>
          <w:lang w:val="lt-LT"/>
        </w:rPr>
        <w:lastRenderedPageBreak/>
        <w:t xml:space="preserve">Jeigu po vienos ar kelių smūginių dozių suleidimo tolesnė nuolatinė </w:t>
      </w:r>
      <w:proofErr w:type="spellStart"/>
      <w:r w:rsidRPr="00A74F76">
        <w:rPr>
          <w:szCs w:val="24"/>
          <w:lang w:val="lt-LT"/>
        </w:rPr>
        <w:t>furozemido</w:t>
      </w:r>
      <w:proofErr w:type="spellEnd"/>
      <w:r w:rsidRPr="00A74F76">
        <w:rPr>
          <w:szCs w:val="24"/>
          <w:lang w:val="lt-LT"/>
        </w:rPr>
        <w:t xml:space="preserve"> infuzija yra neįmanoma, tolesniam gydymui rekomenduojama leisti mažas dozes trumpais intervalais (maždaug kas 4 valandas), o ne didesnes smūgines dozes ilgesniais intervalais.</w:t>
      </w:r>
    </w:p>
    <w:p w14:paraId="3E66B09F" w14:textId="77777777" w:rsidR="00CE50A9" w:rsidRPr="00A74F76" w:rsidRDefault="00CE50A9" w:rsidP="00CE50A9">
      <w:pPr>
        <w:rPr>
          <w:szCs w:val="24"/>
          <w:lang w:val="lt-LT"/>
        </w:rPr>
      </w:pPr>
      <w:r w:rsidRPr="00A74F76">
        <w:rPr>
          <w:szCs w:val="24"/>
          <w:lang w:val="lt-LT"/>
        </w:rPr>
        <w:t xml:space="preserve">Į veną vartojamą </w:t>
      </w:r>
      <w:proofErr w:type="spellStart"/>
      <w:r w:rsidRPr="00A74F76">
        <w:rPr>
          <w:szCs w:val="24"/>
          <w:lang w:val="lt-LT"/>
        </w:rPr>
        <w:t>furozemidą</w:t>
      </w:r>
      <w:proofErr w:type="spellEnd"/>
      <w:r w:rsidRPr="00A74F76">
        <w:rPr>
          <w:szCs w:val="24"/>
          <w:lang w:val="lt-LT"/>
        </w:rPr>
        <w:t xml:space="preserve"> reikia </w:t>
      </w:r>
      <w:proofErr w:type="spellStart"/>
      <w:r w:rsidRPr="00A74F76">
        <w:rPr>
          <w:szCs w:val="24"/>
          <w:lang w:val="lt-LT"/>
        </w:rPr>
        <w:t>injekuoti</w:t>
      </w:r>
      <w:proofErr w:type="spellEnd"/>
      <w:r w:rsidRPr="00A74F76">
        <w:rPr>
          <w:szCs w:val="24"/>
          <w:lang w:val="lt-LT"/>
        </w:rPr>
        <w:t xml:space="preserve"> arba </w:t>
      </w:r>
      <w:proofErr w:type="spellStart"/>
      <w:r w:rsidRPr="00A74F76">
        <w:rPr>
          <w:szCs w:val="24"/>
          <w:lang w:val="lt-LT"/>
        </w:rPr>
        <w:t>infuzuoti</w:t>
      </w:r>
      <w:proofErr w:type="spellEnd"/>
      <w:r w:rsidRPr="00A74F76">
        <w:rPr>
          <w:szCs w:val="24"/>
          <w:lang w:val="lt-LT"/>
        </w:rPr>
        <w:t xml:space="preserve"> lėtai; leidimo greitis negali būti didesnis kaip 4 mg per minutę, be to, tuo pačiu švirkštu negalima leisti jokių kitų vaistinių preparatų.</w:t>
      </w:r>
    </w:p>
    <w:p w14:paraId="049293F0" w14:textId="77777777" w:rsidR="00CE50A9" w:rsidRPr="00A74F76" w:rsidRDefault="00CE50A9" w:rsidP="00CE50A9">
      <w:pPr>
        <w:rPr>
          <w:szCs w:val="24"/>
          <w:lang w:val="lt-LT"/>
        </w:rPr>
      </w:pPr>
      <w:r w:rsidRPr="00A74F76">
        <w:rPr>
          <w:szCs w:val="24"/>
          <w:lang w:val="lt-LT"/>
        </w:rPr>
        <w:t xml:space="preserve">Paprastai </w:t>
      </w:r>
      <w:proofErr w:type="spellStart"/>
      <w:r w:rsidRPr="00A74F76">
        <w:rPr>
          <w:szCs w:val="24"/>
          <w:lang w:val="lt-LT"/>
        </w:rPr>
        <w:t>furozemidas</w:t>
      </w:r>
      <w:proofErr w:type="spellEnd"/>
      <w:r w:rsidRPr="00A74F76">
        <w:rPr>
          <w:szCs w:val="24"/>
          <w:lang w:val="lt-LT"/>
        </w:rPr>
        <w:t xml:space="preserve"> leidžiamas į veną. Į raumenis leidžiama tik išimtinais atvejais, kai </w:t>
      </w:r>
      <w:proofErr w:type="spellStart"/>
      <w:r w:rsidRPr="00A74F76">
        <w:rPr>
          <w:szCs w:val="24"/>
          <w:lang w:val="lt-LT"/>
        </w:rPr>
        <w:t>furozemidą</w:t>
      </w:r>
      <w:proofErr w:type="spellEnd"/>
      <w:r w:rsidRPr="00A74F76">
        <w:rPr>
          <w:szCs w:val="24"/>
          <w:lang w:val="lt-LT"/>
        </w:rPr>
        <w:t xml:space="preserve"> vartoti per burną ar leisti į veną neįmanoma. Svarbu žinoti, kad injekcijos į raumenis netinka, jeigu gydoma ūminė būklė, pvz., plaučių edema.</w:t>
      </w:r>
    </w:p>
    <w:p w14:paraId="06421F4E" w14:textId="77777777" w:rsidR="00CE50A9" w:rsidRDefault="00CE50A9" w:rsidP="00CE50A9">
      <w:pPr>
        <w:rPr>
          <w:szCs w:val="24"/>
          <w:lang w:val="lt-LT"/>
        </w:rPr>
      </w:pPr>
    </w:p>
    <w:p w14:paraId="31B7A0E5" w14:textId="77777777" w:rsidR="00CE50A9" w:rsidRPr="00A74F76" w:rsidRDefault="00CE50A9" w:rsidP="00CE50A9">
      <w:pPr>
        <w:keepNext/>
        <w:jc w:val="both"/>
        <w:outlineLvl w:val="3"/>
        <w:rPr>
          <w:b/>
          <w:bCs/>
          <w:szCs w:val="28"/>
          <w:lang w:val="lt-LT"/>
        </w:rPr>
      </w:pPr>
      <w:r w:rsidRPr="00A74F76">
        <w:rPr>
          <w:b/>
          <w:bCs/>
          <w:szCs w:val="28"/>
          <w:lang w:val="lt-LT"/>
        </w:rPr>
        <w:t>4.3</w:t>
      </w:r>
      <w:r w:rsidRPr="00A74F76">
        <w:rPr>
          <w:b/>
          <w:bCs/>
          <w:szCs w:val="28"/>
          <w:lang w:val="lt-LT"/>
        </w:rPr>
        <w:tab/>
        <w:t>Kontraindikacijos</w:t>
      </w:r>
    </w:p>
    <w:p w14:paraId="6CA43573" w14:textId="77777777" w:rsidR="00CE50A9" w:rsidRPr="00A74F76" w:rsidRDefault="00CE50A9" w:rsidP="00CE50A9">
      <w:pPr>
        <w:rPr>
          <w:szCs w:val="24"/>
          <w:lang w:val="lt-LT"/>
        </w:rPr>
      </w:pPr>
    </w:p>
    <w:p w14:paraId="72A368D2" w14:textId="77777777" w:rsidR="00CE50A9" w:rsidRPr="00A74F76" w:rsidRDefault="00CE50A9" w:rsidP="00BE57D1">
      <w:pPr>
        <w:numPr>
          <w:ilvl w:val="0"/>
          <w:numId w:val="2"/>
        </w:numPr>
        <w:ind w:left="567" w:hanging="567"/>
        <w:rPr>
          <w:szCs w:val="24"/>
          <w:lang w:val="lt-LT"/>
        </w:rPr>
      </w:pPr>
      <w:r w:rsidRPr="00A74F76">
        <w:rPr>
          <w:szCs w:val="24"/>
          <w:lang w:val="lt-LT"/>
        </w:rPr>
        <w:t>Padidėjęs jautrumas veikliajai arba bet kuriai 6.1 skyriuje nurodytai pagalbinei medžiagai.</w:t>
      </w:r>
    </w:p>
    <w:p w14:paraId="01F93DCC" w14:textId="77777777" w:rsidR="00CE50A9" w:rsidRPr="00A74F76" w:rsidRDefault="00CE50A9" w:rsidP="00BE57D1">
      <w:pPr>
        <w:numPr>
          <w:ilvl w:val="0"/>
          <w:numId w:val="2"/>
        </w:numPr>
        <w:ind w:left="567" w:hanging="567"/>
        <w:rPr>
          <w:szCs w:val="24"/>
          <w:lang w:val="lt-LT"/>
        </w:rPr>
      </w:pPr>
      <w:proofErr w:type="spellStart"/>
      <w:r w:rsidRPr="00A74F76">
        <w:rPr>
          <w:szCs w:val="24"/>
          <w:lang w:val="lt-LT"/>
        </w:rPr>
        <w:t>Anurija</w:t>
      </w:r>
      <w:proofErr w:type="spellEnd"/>
      <w:r w:rsidRPr="00A74F76">
        <w:rPr>
          <w:szCs w:val="24"/>
          <w:lang w:val="lt-LT"/>
        </w:rPr>
        <w:t xml:space="preserve"> arba inkstų nepakankamumas su </w:t>
      </w:r>
      <w:proofErr w:type="spellStart"/>
      <w:r>
        <w:rPr>
          <w:szCs w:val="24"/>
          <w:lang w:val="lt-LT"/>
        </w:rPr>
        <w:t>anurija</w:t>
      </w:r>
      <w:proofErr w:type="spellEnd"/>
      <w:r w:rsidRPr="00A74F76">
        <w:rPr>
          <w:szCs w:val="24"/>
          <w:lang w:val="lt-LT"/>
        </w:rPr>
        <w:t xml:space="preserve">, jeigu nėra reakcijos į </w:t>
      </w:r>
      <w:proofErr w:type="spellStart"/>
      <w:r w:rsidRPr="00A74F76">
        <w:rPr>
          <w:szCs w:val="24"/>
          <w:lang w:val="lt-LT"/>
        </w:rPr>
        <w:t>furozemidą</w:t>
      </w:r>
      <w:proofErr w:type="spellEnd"/>
      <w:r w:rsidRPr="00A74F76">
        <w:rPr>
          <w:szCs w:val="24"/>
          <w:lang w:val="lt-LT"/>
        </w:rPr>
        <w:t>.</w:t>
      </w:r>
    </w:p>
    <w:p w14:paraId="51C4782D" w14:textId="77777777" w:rsidR="00CE50A9" w:rsidRPr="00A74F76" w:rsidRDefault="00CE50A9" w:rsidP="00BE57D1">
      <w:pPr>
        <w:numPr>
          <w:ilvl w:val="0"/>
          <w:numId w:val="2"/>
        </w:numPr>
        <w:ind w:left="567" w:hanging="567"/>
        <w:rPr>
          <w:szCs w:val="24"/>
          <w:lang w:val="lt-LT"/>
        </w:rPr>
      </w:pPr>
      <w:r w:rsidRPr="00A74F76">
        <w:rPr>
          <w:szCs w:val="24"/>
          <w:lang w:val="lt-LT"/>
        </w:rPr>
        <w:t xml:space="preserve">Apsinuodijimo </w:t>
      </w:r>
      <w:proofErr w:type="spellStart"/>
      <w:r w:rsidRPr="00A74F76">
        <w:rPr>
          <w:szCs w:val="24"/>
          <w:lang w:val="lt-LT"/>
        </w:rPr>
        <w:t>nefrotoksinėmis</w:t>
      </w:r>
      <w:proofErr w:type="spellEnd"/>
      <w:r w:rsidRPr="00A74F76">
        <w:rPr>
          <w:szCs w:val="24"/>
          <w:lang w:val="lt-LT"/>
        </w:rPr>
        <w:t xml:space="preserve"> arba </w:t>
      </w:r>
      <w:proofErr w:type="spellStart"/>
      <w:r w:rsidRPr="00A74F76">
        <w:rPr>
          <w:szCs w:val="24"/>
          <w:lang w:val="lt-LT"/>
        </w:rPr>
        <w:t>hepatotoksinėmis</w:t>
      </w:r>
      <w:proofErr w:type="spellEnd"/>
      <w:r w:rsidRPr="00A74F76">
        <w:rPr>
          <w:szCs w:val="24"/>
          <w:lang w:val="lt-LT"/>
        </w:rPr>
        <w:t xml:space="preserve"> medžiagomis sukeltas inkstų nepakankamumas.</w:t>
      </w:r>
    </w:p>
    <w:p w14:paraId="7943319C" w14:textId="77777777" w:rsidR="00CE50A9" w:rsidRPr="00A74F76" w:rsidRDefault="00CE50A9" w:rsidP="00BE57D1">
      <w:pPr>
        <w:numPr>
          <w:ilvl w:val="0"/>
          <w:numId w:val="2"/>
        </w:numPr>
        <w:ind w:left="567" w:hanging="567"/>
        <w:rPr>
          <w:szCs w:val="24"/>
          <w:lang w:val="lt-LT"/>
        </w:rPr>
      </w:pPr>
      <w:r w:rsidRPr="00A74F76">
        <w:rPr>
          <w:szCs w:val="24"/>
          <w:lang w:val="lt-LT"/>
        </w:rPr>
        <w:t xml:space="preserve">Su </w:t>
      </w:r>
      <w:proofErr w:type="spellStart"/>
      <w:r w:rsidRPr="00A74F76">
        <w:rPr>
          <w:szCs w:val="24"/>
          <w:lang w:val="lt-LT"/>
        </w:rPr>
        <w:t>hepatine</w:t>
      </w:r>
      <w:proofErr w:type="spellEnd"/>
      <w:r w:rsidRPr="00A74F76">
        <w:rPr>
          <w:szCs w:val="24"/>
          <w:lang w:val="lt-LT"/>
        </w:rPr>
        <w:t xml:space="preserve"> koma susijęs kepenų nepakankamumas.</w:t>
      </w:r>
    </w:p>
    <w:p w14:paraId="21D327A8" w14:textId="77777777" w:rsidR="00CE50A9" w:rsidRPr="00A74F76" w:rsidRDefault="00CE50A9" w:rsidP="00BE57D1">
      <w:pPr>
        <w:numPr>
          <w:ilvl w:val="0"/>
          <w:numId w:val="2"/>
        </w:numPr>
        <w:ind w:left="567" w:hanging="567"/>
        <w:rPr>
          <w:szCs w:val="24"/>
          <w:lang w:val="lt-LT"/>
        </w:rPr>
      </w:pPr>
      <w:r w:rsidRPr="00A74F76">
        <w:rPr>
          <w:szCs w:val="24"/>
          <w:lang w:val="lt-LT"/>
        </w:rPr>
        <w:t xml:space="preserve">Sunki </w:t>
      </w:r>
      <w:proofErr w:type="spellStart"/>
      <w:r w:rsidRPr="00A74F76">
        <w:rPr>
          <w:szCs w:val="24"/>
          <w:lang w:val="lt-LT"/>
        </w:rPr>
        <w:t>hipokalemija</w:t>
      </w:r>
      <w:proofErr w:type="spellEnd"/>
      <w:r w:rsidRPr="00A74F76">
        <w:rPr>
          <w:szCs w:val="24"/>
          <w:lang w:val="lt-LT"/>
        </w:rPr>
        <w:t xml:space="preserve"> arba sunki </w:t>
      </w:r>
      <w:proofErr w:type="spellStart"/>
      <w:r w:rsidRPr="00A74F76">
        <w:rPr>
          <w:szCs w:val="24"/>
          <w:lang w:val="lt-LT"/>
        </w:rPr>
        <w:t>hiponatremija</w:t>
      </w:r>
      <w:proofErr w:type="spellEnd"/>
      <w:r w:rsidRPr="00A74F76">
        <w:rPr>
          <w:szCs w:val="24"/>
          <w:lang w:val="lt-LT"/>
        </w:rPr>
        <w:t>.</w:t>
      </w:r>
    </w:p>
    <w:p w14:paraId="3CA526C8" w14:textId="77777777" w:rsidR="00CE50A9" w:rsidRPr="00A74F76" w:rsidRDefault="00CE50A9" w:rsidP="00BE57D1">
      <w:pPr>
        <w:numPr>
          <w:ilvl w:val="0"/>
          <w:numId w:val="2"/>
        </w:numPr>
        <w:ind w:left="567" w:hanging="567"/>
        <w:rPr>
          <w:szCs w:val="24"/>
          <w:lang w:val="lt-LT"/>
        </w:rPr>
      </w:pPr>
      <w:proofErr w:type="spellStart"/>
      <w:r w:rsidRPr="00A74F76">
        <w:rPr>
          <w:szCs w:val="24"/>
          <w:lang w:val="lt-LT"/>
        </w:rPr>
        <w:t>Hipovolemija</w:t>
      </w:r>
      <w:proofErr w:type="spellEnd"/>
      <w:r w:rsidRPr="00A74F76">
        <w:rPr>
          <w:szCs w:val="24"/>
          <w:lang w:val="lt-LT"/>
        </w:rPr>
        <w:t xml:space="preserve"> (su </w:t>
      </w:r>
      <w:proofErr w:type="spellStart"/>
      <w:r w:rsidRPr="00A74F76">
        <w:rPr>
          <w:szCs w:val="24"/>
          <w:lang w:val="lt-LT"/>
        </w:rPr>
        <w:t>hipotenzija</w:t>
      </w:r>
      <w:proofErr w:type="spellEnd"/>
      <w:r w:rsidRPr="00A74F76">
        <w:rPr>
          <w:szCs w:val="24"/>
          <w:lang w:val="lt-LT"/>
        </w:rPr>
        <w:t xml:space="preserve"> arba be jos) ar dehidratacija.</w:t>
      </w:r>
    </w:p>
    <w:p w14:paraId="26CD9CD3" w14:textId="77777777" w:rsidR="00CE50A9" w:rsidRPr="00A74F76" w:rsidRDefault="00CE50A9" w:rsidP="00BE57D1">
      <w:pPr>
        <w:numPr>
          <w:ilvl w:val="0"/>
          <w:numId w:val="2"/>
        </w:numPr>
        <w:ind w:left="567" w:hanging="567"/>
        <w:rPr>
          <w:szCs w:val="24"/>
          <w:lang w:val="lt-LT"/>
        </w:rPr>
      </w:pPr>
      <w:r w:rsidRPr="00A74F76">
        <w:rPr>
          <w:szCs w:val="24"/>
          <w:lang w:val="lt-LT"/>
        </w:rPr>
        <w:t xml:space="preserve">Su </w:t>
      </w:r>
      <w:proofErr w:type="spellStart"/>
      <w:r w:rsidRPr="00A74F76">
        <w:rPr>
          <w:szCs w:val="24"/>
          <w:lang w:val="lt-LT"/>
        </w:rPr>
        <w:t>hepatine</w:t>
      </w:r>
      <w:proofErr w:type="spellEnd"/>
      <w:r w:rsidRPr="00A74F76">
        <w:rPr>
          <w:szCs w:val="24"/>
          <w:lang w:val="lt-LT"/>
        </w:rPr>
        <w:t xml:space="preserve"> </w:t>
      </w:r>
      <w:proofErr w:type="spellStart"/>
      <w:r w:rsidRPr="00A74F76">
        <w:rPr>
          <w:szCs w:val="24"/>
          <w:lang w:val="lt-LT"/>
        </w:rPr>
        <w:t>encefalopatija</w:t>
      </w:r>
      <w:proofErr w:type="spellEnd"/>
      <w:r w:rsidRPr="00A74F76">
        <w:rPr>
          <w:szCs w:val="24"/>
          <w:lang w:val="lt-LT"/>
        </w:rPr>
        <w:t xml:space="preserve"> susijusi </w:t>
      </w:r>
      <w:proofErr w:type="spellStart"/>
      <w:r w:rsidRPr="00A74F76">
        <w:rPr>
          <w:szCs w:val="24"/>
          <w:lang w:val="lt-LT"/>
        </w:rPr>
        <w:t>prekominė</w:t>
      </w:r>
      <w:proofErr w:type="spellEnd"/>
      <w:r w:rsidRPr="00A74F76">
        <w:rPr>
          <w:szCs w:val="24"/>
          <w:lang w:val="lt-LT"/>
        </w:rPr>
        <w:t xml:space="preserve"> būklė ar koma.</w:t>
      </w:r>
    </w:p>
    <w:p w14:paraId="39062025" w14:textId="77777777" w:rsidR="00CE50A9" w:rsidRPr="00A74F76" w:rsidRDefault="00CE50A9" w:rsidP="00BE57D1">
      <w:pPr>
        <w:numPr>
          <w:ilvl w:val="0"/>
          <w:numId w:val="2"/>
        </w:numPr>
        <w:ind w:left="567" w:hanging="567"/>
        <w:rPr>
          <w:szCs w:val="24"/>
          <w:lang w:val="lt-LT"/>
        </w:rPr>
      </w:pPr>
      <w:r w:rsidRPr="00A74F76">
        <w:rPr>
          <w:szCs w:val="24"/>
          <w:lang w:val="lt-LT"/>
        </w:rPr>
        <w:t xml:space="preserve">Padidėjęs jautrumas </w:t>
      </w:r>
      <w:proofErr w:type="spellStart"/>
      <w:r w:rsidRPr="00A74F76">
        <w:rPr>
          <w:szCs w:val="24"/>
          <w:lang w:val="lt-LT"/>
        </w:rPr>
        <w:t>sulfonamidams</w:t>
      </w:r>
      <w:proofErr w:type="spellEnd"/>
      <w:r w:rsidRPr="00A74F76">
        <w:rPr>
          <w:szCs w:val="24"/>
          <w:lang w:val="lt-LT"/>
        </w:rPr>
        <w:t xml:space="preserve"> (pvz., </w:t>
      </w:r>
      <w:proofErr w:type="spellStart"/>
      <w:r w:rsidRPr="00A74F76">
        <w:rPr>
          <w:szCs w:val="24"/>
          <w:lang w:val="lt-LT"/>
        </w:rPr>
        <w:t>sulfon</w:t>
      </w:r>
      <w:r>
        <w:rPr>
          <w:szCs w:val="24"/>
          <w:lang w:val="lt-LT"/>
        </w:rPr>
        <w:t>ilurėjos</w:t>
      </w:r>
      <w:proofErr w:type="spellEnd"/>
      <w:r w:rsidRPr="00A74F76">
        <w:rPr>
          <w:szCs w:val="24"/>
          <w:lang w:val="lt-LT"/>
        </w:rPr>
        <w:t xml:space="preserve"> ar </w:t>
      </w:r>
      <w:proofErr w:type="spellStart"/>
      <w:r w:rsidRPr="00A74F76">
        <w:rPr>
          <w:szCs w:val="24"/>
          <w:lang w:val="lt-LT"/>
        </w:rPr>
        <w:t>sulfonamidų</w:t>
      </w:r>
      <w:proofErr w:type="spellEnd"/>
      <w:r w:rsidRPr="00A74F76">
        <w:rPr>
          <w:szCs w:val="24"/>
          <w:lang w:val="lt-LT"/>
        </w:rPr>
        <w:t xml:space="preserve"> grupės antibiotikams) (galimas kryžminis jautrumas </w:t>
      </w:r>
      <w:proofErr w:type="spellStart"/>
      <w:r w:rsidRPr="00A74F76">
        <w:rPr>
          <w:szCs w:val="24"/>
          <w:lang w:val="lt-LT"/>
        </w:rPr>
        <w:t>furozemidui</w:t>
      </w:r>
      <w:proofErr w:type="spellEnd"/>
      <w:r w:rsidRPr="00A74F76">
        <w:rPr>
          <w:szCs w:val="24"/>
          <w:lang w:val="lt-LT"/>
        </w:rPr>
        <w:t>).</w:t>
      </w:r>
    </w:p>
    <w:p w14:paraId="3B0C0EF2" w14:textId="77777777" w:rsidR="00CE50A9" w:rsidRPr="00A74F76" w:rsidRDefault="00CE50A9" w:rsidP="00BE57D1">
      <w:pPr>
        <w:numPr>
          <w:ilvl w:val="0"/>
          <w:numId w:val="2"/>
        </w:numPr>
        <w:ind w:left="567" w:hanging="567"/>
        <w:rPr>
          <w:szCs w:val="24"/>
          <w:lang w:val="lt-LT"/>
        </w:rPr>
      </w:pPr>
      <w:r w:rsidRPr="00A74F76">
        <w:rPr>
          <w:szCs w:val="24"/>
          <w:lang w:val="lt-LT"/>
        </w:rPr>
        <w:t>Žindymo laikotarpis (žr. 4.6 skyrių).</w:t>
      </w:r>
    </w:p>
    <w:p w14:paraId="58A63C25" w14:textId="77777777" w:rsidR="00CE50A9" w:rsidRPr="00A74F76" w:rsidRDefault="00CE50A9" w:rsidP="00CE50A9">
      <w:pPr>
        <w:rPr>
          <w:szCs w:val="24"/>
          <w:lang w:val="lt-LT"/>
        </w:rPr>
      </w:pPr>
    </w:p>
    <w:p w14:paraId="7C5E364C" w14:textId="77777777" w:rsidR="00CE50A9" w:rsidRPr="00A74F76" w:rsidRDefault="00CE50A9" w:rsidP="00CE50A9">
      <w:pPr>
        <w:keepNext/>
        <w:jc w:val="both"/>
        <w:outlineLvl w:val="3"/>
        <w:rPr>
          <w:b/>
          <w:bCs/>
          <w:szCs w:val="28"/>
          <w:lang w:val="lt-LT"/>
        </w:rPr>
      </w:pPr>
      <w:r w:rsidRPr="00A74F76">
        <w:rPr>
          <w:b/>
          <w:bCs/>
          <w:szCs w:val="28"/>
          <w:lang w:val="lt-LT"/>
        </w:rPr>
        <w:t>4.4</w:t>
      </w:r>
      <w:r w:rsidRPr="00A74F76">
        <w:rPr>
          <w:b/>
          <w:bCs/>
          <w:szCs w:val="28"/>
          <w:lang w:val="lt-LT"/>
        </w:rPr>
        <w:tab/>
        <w:t>Specialūs įspėjimai ir atsargumo priemonės</w:t>
      </w:r>
    </w:p>
    <w:p w14:paraId="4556002A" w14:textId="77777777" w:rsidR="00CE50A9" w:rsidRPr="00A74F76" w:rsidRDefault="00CE50A9" w:rsidP="00CE50A9">
      <w:pPr>
        <w:rPr>
          <w:szCs w:val="24"/>
          <w:lang w:val="lt-LT"/>
        </w:rPr>
      </w:pPr>
    </w:p>
    <w:p w14:paraId="0F511D28" w14:textId="77777777" w:rsidR="00CE50A9" w:rsidRPr="00A74F76" w:rsidRDefault="00CE50A9" w:rsidP="00CE50A9">
      <w:pPr>
        <w:rPr>
          <w:lang w:val="lt-LT"/>
        </w:rPr>
      </w:pPr>
      <w:r w:rsidRPr="00A74F76">
        <w:rPr>
          <w:lang w:val="lt-LT"/>
        </w:rPr>
        <w:t>Toliau išvardytais atvejais būtina atidžiai stebėti paciento būklę</w:t>
      </w:r>
      <w:r>
        <w:rPr>
          <w:lang w:val="lt-LT"/>
        </w:rPr>
        <w:t>:</w:t>
      </w:r>
    </w:p>
    <w:p w14:paraId="35D84F77" w14:textId="77777777" w:rsidR="00CE50A9" w:rsidRPr="00A74F76" w:rsidRDefault="00CE50A9" w:rsidP="00BE57D1">
      <w:pPr>
        <w:numPr>
          <w:ilvl w:val="0"/>
          <w:numId w:val="2"/>
        </w:numPr>
        <w:ind w:left="567" w:hanging="567"/>
        <w:rPr>
          <w:lang w:val="lt-LT"/>
        </w:rPr>
      </w:pPr>
      <w:r w:rsidRPr="00A74F76">
        <w:rPr>
          <w:lang w:val="lt-LT"/>
        </w:rPr>
        <w:t xml:space="preserve">Pacientui yra dalinė šlapimo takų obstrukcija (pvz., prostatos hipertrofija, </w:t>
      </w:r>
      <w:proofErr w:type="spellStart"/>
      <w:r w:rsidRPr="00A74F76">
        <w:rPr>
          <w:lang w:val="lt-LT"/>
        </w:rPr>
        <w:t>hidronefrozė</w:t>
      </w:r>
      <w:proofErr w:type="spellEnd"/>
      <w:r w:rsidRPr="00A74F76">
        <w:rPr>
          <w:lang w:val="lt-LT"/>
        </w:rPr>
        <w:t>, šlapimtakio stenozė). Būtina užtikrinti reikiamą šlapimo išsiskyrimą.</w:t>
      </w:r>
    </w:p>
    <w:p w14:paraId="466D4A18" w14:textId="77777777" w:rsidR="00CE50A9" w:rsidRPr="00A74F76" w:rsidRDefault="00CE50A9" w:rsidP="00BE57D1">
      <w:pPr>
        <w:numPr>
          <w:ilvl w:val="0"/>
          <w:numId w:val="2"/>
        </w:numPr>
        <w:ind w:left="567" w:hanging="567"/>
        <w:rPr>
          <w:lang w:val="lt-LT"/>
        </w:rPr>
      </w:pPr>
      <w:r w:rsidRPr="00A74F76">
        <w:rPr>
          <w:lang w:val="lt-LT"/>
        </w:rPr>
        <w:t xml:space="preserve">Pacientui yra </w:t>
      </w:r>
      <w:proofErr w:type="spellStart"/>
      <w:r w:rsidRPr="00A74F76">
        <w:rPr>
          <w:lang w:val="lt-LT"/>
        </w:rPr>
        <w:t>hipotenzija</w:t>
      </w:r>
      <w:proofErr w:type="spellEnd"/>
      <w:r w:rsidRPr="00A74F76">
        <w:rPr>
          <w:lang w:val="lt-LT"/>
        </w:rPr>
        <w:t xml:space="preserve"> arba padidėjusi reikšmingo kraujospūdžio sumažėjimo rizika (yra vainikinių arterijų stenozė arba smegenų arterijų stenozė) </w:t>
      </w:r>
    </w:p>
    <w:p w14:paraId="69C04798" w14:textId="77777777" w:rsidR="00CE50A9" w:rsidRPr="00A74F76" w:rsidRDefault="00CE50A9" w:rsidP="00BE57D1">
      <w:pPr>
        <w:numPr>
          <w:ilvl w:val="0"/>
          <w:numId w:val="2"/>
        </w:numPr>
        <w:ind w:left="567" w:hanging="567"/>
        <w:rPr>
          <w:lang w:val="lt-LT"/>
        </w:rPr>
      </w:pPr>
      <w:r w:rsidRPr="00A74F76">
        <w:rPr>
          <w:lang w:val="lt-LT"/>
        </w:rPr>
        <w:t xml:space="preserve">Pacientui yra kliniškai pasireiškęs ar latentinis cukrinis diabetas arba jeigu būna </w:t>
      </w:r>
      <w:proofErr w:type="spellStart"/>
      <w:r w:rsidRPr="00A74F76">
        <w:rPr>
          <w:lang w:val="lt-LT"/>
        </w:rPr>
        <w:t>glikemijos</w:t>
      </w:r>
      <w:proofErr w:type="spellEnd"/>
      <w:r w:rsidRPr="00A74F76">
        <w:rPr>
          <w:lang w:val="lt-LT"/>
        </w:rPr>
        <w:t xml:space="preserve"> svyravimų (būtina reguliariai tirti gliukozės kiekį kraujyje).</w:t>
      </w:r>
    </w:p>
    <w:p w14:paraId="108779FF" w14:textId="77777777" w:rsidR="00CE50A9" w:rsidRPr="00A74F76" w:rsidRDefault="00CE50A9" w:rsidP="00BE57D1">
      <w:pPr>
        <w:numPr>
          <w:ilvl w:val="0"/>
          <w:numId w:val="2"/>
        </w:numPr>
        <w:ind w:left="567" w:hanging="567"/>
        <w:rPr>
          <w:lang w:val="lt-LT"/>
        </w:rPr>
      </w:pPr>
      <w:r w:rsidRPr="00A74F76">
        <w:rPr>
          <w:lang w:val="lt-LT"/>
        </w:rPr>
        <w:t xml:space="preserve">Pacientui yra podagra ir </w:t>
      </w:r>
      <w:proofErr w:type="spellStart"/>
      <w:r w:rsidRPr="00A74F76">
        <w:rPr>
          <w:lang w:val="lt-LT"/>
        </w:rPr>
        <w:t>hiperurikemija</w:t>
      </w:r>
      <w:proofErr w:type="spellEnd"/>
      <w:r w:rsidRPr="00A74F76">
        <w:rPr>
          <w:lang w:val="lt-LT"/>
        </w:rPr>
        <w:t xml:space="preserve"> (būtina reguliariai tirti šlapimo rūgšties kiekį kraujo serume).</w:t>
      </w:r>
    </w:p>
    <w:p w14:paraId="385FF511" w14:textId="77777777" w:rsidR="00CE50A9" w:rsidRPr="00A74F76" w:rsidRDefault="00CE50A9" w:rsidP="00BE57D1">
      <w:pPr>
        <w:numPr>
          <w:ilvl w:val="0"/>
          <w:numId w:val="2"/>
        </w:numPr>
        <w:ind w:left="567" w:hanging="567"/>
        <w:rPr>
          <w:lang w:val="lt-LT"/>
        </w:rPr>
      </w:pPr>
      <w:r w:rsidRPr="00A74F76">
        <w:rPr>
          <w:lang w:val="lt-LT"/>
        </w:rPr>
        <w:t xml:space="preserve">Pacientas serga kepenų liga arba yra </w:t>
      </w:r>
      <w:proofErr w:type="spellStart"/>
      <w:r w:rsidRPr="00A74F76">
        <w:rPr>
          <w:lang w:val="lt-LT"/>
        </w:rPr>
        <w:t>hepatorenalinis</w:t>
      </w:r>
      <w:proofErr w:type="spellEnd"/>
      <w:r w:rsidRPr="00A74F76">
        <w:rPr>
          <w:lang w:val="lt-LT"/>
        </w:rPr>
        <w:t xml:space="preserve"> sindromas (su sunkia kepenų liga susijęs inkstų funkcijos sutrikimas).</w:t>
      </w:r>
    </w:p>
    <w:p w14:paraId="54496750" w14:textId="77777777" w:rsidR="00CE50A9" w:rsidRPr="00A74F76" w:rsidRDefault="00CE50A9" w:rsidP="00BE57D1">
      <w:pPr>
        <w:numPr>
          <w:ilvl w:val="0"/>
          <w:numId w:val="2"/>
        </w:numPr>
        <w:ind w:left="567" w:hanging="567"/>
        <w:rPr>
          <w:lang w:val="lt-LT"/>
        </w:rPr>
      </w:pPr>
      <w:r w:rsidRPr="00A74F76">
        <w:rPr>
          <w:lang w:val="lt-LT"/>
        </w:rPr>
        <w:t xml:space="preserve">Yra </w:t>
      </w:r>
      <w:proofErr w:type="spellStart"/>
      <w:r w:rsidRPr="00A74F76">
        <w:rPr>
          <w:lang w:val="lt-LT"/>
        </w:rPr>
        <w:t>hipoproteinemija</w:t>
      </w:r>
      <w:proofErr w:type="spellEnd"/>
      <w:r w:rsidRPr="00A74F76">
        <w:rPr>
          <w:lang w:val="lt-LT"/>
        </w:rPr>
        <w:t xml:space="preserve"> (susijusi su </w:t>
      </w:r>
      <w:proofErr w:type="spellStart"/>
      <w:r w:rsidRPr="00A74F76">
        <w:rPr>
          <w:lang w:val="lt-LT"/>
        </w:rPr>
        <w:t>nefroziniu</w:t>
      </w:r>
      <w:proofErr w:type="spellEnd"/>
      <w:r w:rsidRPr="00A74F76">
        <w:rPr>
          <w:lang w:val="lt-LT"/>
        </w:rPr>
        <w:t xml:space="preserve"> sindromu; gali susilpnėti </w:t>
      </w:r>
      <w:proofErr w:type="spellStart"/>
      <w:r w:rsidRPr="00A74F76">
        <w:rPr>
          <w:lang w:val="lt-LT"/>
        </w:rPr>
        <w:t>furozemido</w:t>
      </w:r>
      <w:proofErr w:type="spellEnd"/>
      <w:r w:rsidRPr="00A74F76">
        <w:rPr>
          <w:lang w:val="lt-LT"/>
        </w:rPr>
        <w:t xml:space="preserve"> poveikis ir sustiprėti </w:t>
      </w:r>
      <w:proofErr w:type="spellStart"/>
      <w:r w:rsidRPr="00A74F76">
        <w:rPr>
          <w:lang w:val="lt-LT"/>
        </w:rPr>
        <w:t>ototoksinis</w:t>
      </w:r>
      <w:proofErr w:type="spellEnd"/>
      <w:r w:rsidRPr="00A74F76">
        <w:rPr>
          <w:lang w:val="lt-LT"/>
        </w:rPr>
        <w:t xml:space="preserve"> poveikis).</w:t>
      </w:r>
    </w:p>
    <w:p w14:paraId="1F0D559C" w14:textId="77777777" w:rsidR="00CE50A9" w:rsidRPr="00A74F76" w:rsidRDefault="00CE50A9" w:rsidP="00BE57D1">
      <w:pPr>
        <w:numPr>
          <w:ilvl w:val="0"/>
          <w:numId w:val="2"/>
        </w:numPr>
        <w:ind w:left="567" w:hanging="567"/>
        <w:rPr>
          <w:lang w:val="lt-LT"/>
        </w:rPr>
      </w:pPr>
      <w:r w:rsidRPr="00A74F76">
        <w:rPr>
          <w:lang w:val="lt-LT"/>
        </w:rPr>
        <w:t>Kartu vartojama ličio druskų (būtina stebėti ličio kiekį, žr. 4.5 skyrių).</w:t>
      </w:r>
    </w:p>
    <w:p w14:paraId="5D9A0A93" w14:textId="77777777" w:rsidR="00CE50A9" w:rsidRPr="00A74F76" w:rsidRDefault="00CE50A9" w:rsidP="00BE57D1">
      <w:pPr>
        <w:numPr>
          <w:ilvl w:val="0"/>
          <w:numId w:val="2"/>
        </w:numPr>
        <w:ind w:left="567" w:hanging="567"/>
        <w:rPr>
          <w:lang w:val="lt-LT"/>
        </w:rPr>
      </w:pPr>
      <w:r w:rsidRPr="00A74F76">
        <w:rPr>
          <w:lang w:val="lt-LT"/>
        </w:rPr>
        <w:t xml:space="preserve">Yra ūminė </w:t>
      </w:r>
      <w:proofErr w:type="spellStart"/>
      <w:r w:rsidRPr="00A74F76">
        <w:rPr>
          <w:lang w:val="lt-LT"/>
        </w:rPr>
        <w:t>porfirija</w:t>
      </w:r>
      <w:proofErr w:type="spellEnd"/>
      <w:r w:rsidRPr="00A74F76">
        <w:rPr>
          <w:lang w:val="lt-LT"/>
        </w:rPr>
        <w:t xml:space="preserve"> (laikoma, kad sergant ūmine </w:t>
      </w:r>
      <w:proofErr w:type="spellStart"/>
      <w:r w:rsidRPr="00A74F76">
        <w:rPr>
          <w:lang w:val="lt-LT"/>
        </w:rPr>
        <w:t>porfirija</w:t>
      </w:r>
      <w:proofErr w:type="spellEnd"/>
      <w:r w:rsidRPr="00A74F76">
        <w:rPr>
          <w:lang w:val="lt-LT"/>
        </w:rPr>
        <w:t xml:space="preserve"> vartoti diuretikų yra nesaugu, būtina imtis atsargumo priemonių).</w:t>
      </w:r>
    </w:p>
    <w:p w14:paraId="79949F7C" w14:textId="77777777" w:rsidR="00CE50A9" w:rsidRPr="00A74F76" w:rsidRDefault="00CE50A9" w:rsidP="00BE57D1">
      <w:pPr>
        <w:numPr>
          <w:ilvl w:val="0"/>
          <w:numId w:val="2"/>
        </w:numPr>
        <w:ind w:left="567" w:hanging="567"/>
        <w:rPr>
          <w:lang w:val="lt-LT"/>
        </w:rPr>
      </w:pPr>
      <w:r w:rsidRPr="00A74F76">
        <w:rPr>
          <w:lang w:val="lt-LT"/>
        </w:rPr>
        <w:t xml:space="preserve">Per gausi diurezė gali sukelti </w:t>
      </w:r>
      <w:proofErr w:type="spellStart"/>
      <w:r w:rsidRPr="00A74F76">
        <w:rPr>
          <w:lang w:val="lt-LT"/>
        </w:rPr>
        <w:t>ortostatinės</w:t>
      </w:r>
      <w:proofErr w:type="spellEnd"/>
      <w:r w:rsidRPr="00A74F76">
        <w:rPr>
          <w:lang w:val="lt-LT"/>
        </w:rPr>
        <w:t xml:space="preserve"> </w:t>
      </w:r>
      <w:proofErr w:type="spellStart"/>
      <w:r w:rsidRPr="00A74F76">
        <w:rPr>
          <w:lang w:val="lt-LT"/>
        </w:rPr>
        <w:t>hipotenzijos</w:t>
      </w:r>
      <w:proofErr w:type="spellEnd"/>
      <w:r w:rsidRPr="00A74F76">
        <w:rPr>
          <w:lang w:val="lt-LT"/>
        </w:rPr>
        <w:t xml:space="preserve"> arba ūminės </w:t>
      </w:r>
      <w:proofErr w:type="spellStart"/>
      <w:r w:rsidRPr="00A74F76">
        <w:rPr>
          <w:lang w:val="lt-LT"/>
        </w:rPr>
        <w:t>hipotenzijos</w:t>
      </w:r>
      <w:proofErr w:type="spellEnd"/>
      <w:r w:rsidRPr="00A74F76">
        <w:rPr>
          <w:lang w:val="lt-LT"/>
        </w:rPr>
        <w:t xml:space="preserve"> epizodus.</w:t>
      </w:r>
    </w:p>
    <w:p w14:paraId="55B76270" w14:textId="77777777" w:rsidR="00CE50A9" w:rsidRPr="00A74F76" w:rsidRDefault="00CE50A9" w:rsidP="00BE57D1">
      <w:pPr>
        <w:numPr>
          <w:ilvl w:val="0"/>
          <w:numId w:val="2"/>
        </w:numPr>
        <w:ind w:left="567" w:hanging="567"/>
        <w:rPr>
          <w:lang w:val="lt-LT"/>
        </w:rPr>
      </w:pPr>
      <w:r w:rsidRPr="00A74F76">
        <w:rPr>
          <w:lang w:val="lt-LT"/>
        </w:rPr>
        <w:t xml:space="preserve">Jeigu reikia, prieš gydymo pradžią reikia imtis veiksmų </w:t>
      </w:r>
      <w:proofErr w:type="spellStart"/>
      <w:r w:rsidRPr="00A74F76">
        <w:rPr>
          <w:lang w:val="lt-LT"/>
        </w:rPr>
        <w:t>hipotenzijai</w:t>
      </w:r>
      <w:proofErr w:type="spellEnd"/>
      <w:r w:rsidRPr="00A74F76">
        <w:rPr>
          <w:lang w:val="lt-LT"/>
        </w:rPr>
        <w:t xml:space="preserve"> arba </w:t>
      </w:r>
      <w:proofErr w:type="spellStart"/>
      <w:r w:rsidRPr="00A74F76">
        <w:rPr>
          <w:lang w:val="lt-LT"/>
        </w:rPr>
        <w:t>hipovolemijai</w:t>
      </w:r>
      <w:proofErr w:type="spellEnd"/>
      <w:r w:rsidRPr="00A74F76">
        <w:rPr>
          <w:lang w:val="lt-LT"/>
        </w:rPr>
        <w:t xml:space="preserve"> koreguoti. </w:t>
      </w:r>
    </w:p>
    <w:p w14:paraId="77484F68" w14:textId="77777777" w:rsidR="00CE50A9" w:rsidRPr="00A74F76" w:rsidRDefault="00CE50A9" w:rsidP="00CE50A9">
      <w:pPr>
        <w:rPr>
          <w:lang w:val="lt-LT"/>
        </w:rPr>
      </w:pPr>
    </w:p>
    <w:p w14:paraId="2C1B3820" w14:textId="77777777" w:rsidR="00CE50A9" w:rsidRPr="00A74F76" w:rsidRDefault="00CE50A9" w:rsidP="00CE50A9">
      <w:pPr>
        <w:rPr>
          <w:lang w:val="lt-LT"/>
        </w:rPr>
      </w:pPr>
      <w:r w:rsidRPr="00A74F76">
        <w:rPr>
          <w:lang w:val="lt-LT"/>
        </w:rPr>
        <w:t>Toliau išvardytais atvejais dozę būtina parinkti atsargiai</w:t>
      </w:r>
      <w:r>
        <w:rPr>
          <w:lang w:val="lt-LT"/>
        </w:rPr>
        <w:t>:</w:t>
      </w:r>
    </w:p>
    <w:p w14:paraId="2B44FA78" w14:textId="77777777" w:rsidR="00CE50A9" w:rsidRPr="00A74F76" w:rsidRDefault="00CE50A9" w:rsidP="00BE57D1">
      <w:pPr>
        <w:numPr>
          <w:ilvl w:val="0"/>
          <w:numId w:val="3"/>
        </w:numPr>
        <w:ind w:left="567" w:hanging="567"/>
        <w:rPr>
          <w:u w:val="single"/>
          <w:lang w:val="lt-LT"/>
        </w:rPr>
      </w:pPr>
      <w:r w:rsidRPr="00A74F76">
        <w:rPr>
          <w:lang w:val="lt-LT"/>
        </w:rPr>
        <w:t xml:space="preserve">Yra elektrolitų pusiausvyros sutrikimų (pvz., </w:t>
      </w:r>
      <w:proofErr w:type="spellStart"/>
      <w:r w:rsidRPr="00A74F76">
        <w:rPr>
          <w:lang w:val="lt-LT"/>
        </w:rPr>
        <w:t>hipok</w:t>
      </w:r>
      <w:r>
        <w:rPr>
          <w:lang w:val="lt-LT"/>
        </w:rPr>
        <w:t>alemija</w:t>
      </w:r>
      <w:proofErr w:type="spellEnd"/>
      <w:r>
        <w:rPr>
          <w:lang w:val="lt-LT"/>
        </w:rPr>
        <w:t xml:space="preserve">, </w:t>
      </w:r>
      <w:proofErr w:type="spellStart"/>
      <w:r>
        <w:rPr>
          <w:lang w:val="lt-LT"/>
        </w:rPr>
        <w:t>hiponatremija</w:t>
      </w:r>
      <w:proofErr w:type="spellEnd"/>
      <w:r>
        <w:rPr>
          <w:lang w:val="lt-LT"/>
        </w:rPr>
        <w:t>);</w:t>
      </w:r>
    </w:p>
    <w:p w14:paraId="10499514" w14:textId="77777777" w:rsidR="00CE50A9" w:rsidRPr="00A74F76" w:rsidRDefault="00CE50A9" w:rsidP="00BE57D1">
      <w:pPr>
        <w:numPr>
          <w:ilvl w:val="0"/>
          <w:numId w:val="3"/>
        </w:numPr>
        <w:ind w:left="567" w:hanging="567"/>
        <w:rPr>
          <w:lang w:val="lt-LT"/>
        </w:rPr>
      </w:pPr>
      <w:r w:rsidRPr="00A74F76">
        <w:rPr>
          <w:lang w:val="lt-LT"/>
        </w:rPr>
        <w:t xml:space="preserve">Yra skysčių pusiausvyros sutrikimas, dehidratacija, kraujo tūrio sumažėjimas su kraujotakos </w:t>
      </w:r>
      <w:proofErr w:type="spellStart"/>
      <w:r w:rsidRPr="00A74F76">
        <w:rPr>
          <w:lang w:val="lt-LT"/>
        </w:rPr>
        <w:t>kolapsu</w:t>
      </w:r>
      <w:proofErr w:type="spellEnd"/>
      <w:r w:rsidRPr="00A74F76">
        <w:rPr>
          <w:lang w:val="lt-LT"/>
        </w:rPr>
        <w:t xml:space="preserve"> bei trombozės ir embolijos rizika (ypač senyviems žmonėms arba jeigu vartojamos didelės dozės)</w:t>
      </w:r>
      <w:r>
        <w:rPr>
          <w:lang w:val="lt-LT"/>
        </w:rPr>
        <w:t>;</w:t>
      </w:r>
    </w:p>
    <w:p w14:paraId="71E8DEAE" w14:textId="77777777" w:rsidR="00CE50A9" w:rsidRPr="00A74F76" w:rsidRDefault="00CE50A9" w:rsidP="00BE57D1">
      <w:pPr>
        <w:numPr>
          <w:ilvl w:val="0"/>
          <w:numId w:val="3"/>
        </w:numPr>
        <w:ind w:left="567" w:hanging="567"/>
        <w:rPr>
          <w:lang w:val="lt-LT"/>
        </w:rPr>
      </w:pPr>
      <w:r w:rsidRPr="00A74F76">
        <w:rPr>
          <w:lang w:val="lt-LT"/>
        </w:rPr>
        <w:t xml:space="preserve">Yra </w:t>
      </w:r>
      <w:proofErr w:type="spellStart"/>
      <w:r w:rsidRPr="00A74F76">
        <w:rPr>
          <w:lang w:val="lt-LT"/>
        </w:rPr>
        <w:t>otoksinio</w:t>
      </w:r>
      <w:proofErr w:type="spellEnd"/>
      <w:r w:rsidRPr="00A74F76">
        <w:rPr>
          <w:lang w:val="lt-LT"/>
        </w:rPr>
        <w:t xml:space="preserve"> poveikio rizika (ji gali padidėti, jeigu vartojimo greitis yra didesnis kaip 4 mg/min. arba </w:t>
      </w:r>
      <w:r>
        <w:rPr>
          <w:lang w:val="lt-LT"/>
        </w:rPr>
        <w:t xml:space="preserve">kartu </w:t>
      </w:r>
      <w:r w:rsidRPr="00A74F76">
        <w:rPr>
          <w:lang w:val="lt-LT"/>
        </w:rPr>
        <w:t xml:space="preserve">vartojama kitų </w:t>
      </w:r>
      <w:proofErr w:type="spellStart"/>
      <w:r w:rsidRPr="00A74F76">
        <w:rPr>
          <w:lang w:val="lt-LT"/>
        </w:rPr>
        <w:t>ototoksinių</w:t>
      </w:r>
      <w:proofErr w:type="spellEnd"/>
      <w:r w:rsidRPr="00A74F76">
        <w:rPr>
          <w:lang w:val="lt-LT"/>
        </w:rPr>
        <w:t xml:space="preserve"> medžiagų, žr. 4.5 skyrių)</w:t>
      </w:r>
      <w:r>
        <w:rPr>
          <w:lang w:val="lt-LT"/>
        </w:rPr>
        <w:t>;</w:t>
      </w:r>
    </w:p>
    <w:p w14:paraId="0DB39ED1" w14:textId="77777777" w:rsidR="00CE50A9" w:rsidRPr="00A74F76" w:rsidRDefault="00CE50A9" w:rsidP="00BE57D1">
      <w:pPr>
        <w:numPr>
          <w:ilvl w:val="0"/>
          <w:numId w:val="3"/>
        </w:numPr>
        <w:ind w:left="567" w:hanging="567"/>
        <w:rPr>
          <w:lang w:val="lt-LT"/>
        </w:rPr>
      </w:pPr>
      <w:r w:rsidRPr="00A74F76">
        <w:rPr>
          <w:lang w:val="lt-LT"/>
        </w:rPr>
        <w:t>Vartojamos didelės dozės</w:t>
      </w:r>
      <w:r>
        <w:rPr>
          <w:lang w:val="lt-LT"/>
        </w:rPr>
        <w:t>;</w:t>
      </w:r>
    </w:p>
    <w:p w14:paraId="3EE07717" w14:textId="77777777" w:rsidR="00CE50A9" w:rsidRPr="00A74F76" w:rsidRDefault="00CE50A9" w:rsidP="00BE57D1">
      <w:pPr>
        <w:numPr>
          <w:ilvl w:val="0"/>
          <w:numId w:val="3"/>
        </w:numPr>
        <w:ind w:left="567" w:hanging="567"/>
        <w:rPr>
          <w:lang w:val="lt-LT"/>
        </w:rPr>
      </w:pPr>
      <w:r w:rsidRPr="00A74F76">
        <w:rPr>
          <w:lang w:val="lt-LT"/>
        </w:rPr>
        <w:t>Pacientas serga progresuojančia arba sunkia inkstų liga</w:t>
      </w:r>
      <w:r>
        <w:rPr>
          <w:lang w:val="lt-LT"/>
        </w:rPr>
        <w:t>;</w:t>
      </w:r>
    </w:p>
    <w:p w14:paraId="44458BEA" w14:textId="77777777" w:rsidR="00CE50A9" w:rsidRPr="00A74F76" w:rsidRDefault="00CE50A9" w:rsidP="00BE57D1">
      <w:pPr>
        <w:numPr>
          <w:ilvl w:val="0"/>
          <w:numId w:val="3"/>
        </w:numPr>
        <w:ind w:left="567" w:hanging="567"/>
        <w:rPr>
          <w:lang w:val="lt-LT"/>
        </w:rPr>
      </w:pPr>
      <w:r w:rsidRPr="00A74F76">
        <w:rPr>
          <w:lang w:val="lt-LT"/>
        </w:rPr>
        <w:lastRenderedPageBreak/>
        <w:t xml:space="preserve">Kartu vartojama </w:t>
      </w:r>
      <w:proofErr w:type="spellStart"/>
      <w:r w:rsidRPr="00A74F76">
        <w:rPr>
          <w:lang w:val="lt-LT"/>
        </w:rPr>
        <w:t>sorbitolio</w:t>
      </w:r>
      <w:proofErr w:type="spellEnd"/>
      <w:r w:rsidRPr="00A74F76">
        <w:rPr>
          <w:lang w:val="lt-LT"/>
        </w:rPr>
        <w:t>. Abiejų medžiagų vartojimas kartu gali padidinti dehidrataciją (</w:t>
      </w:r>
      <w:proofErr w:type="spellStart"/>
      <w:r w:rsidRPr="00A74F76">
        <w:rPr>
          <w:lang w:val="lt-LT"/>
        </w:rPr>
        <w:t>sorbitolis</w:t>
      </w:r>
      <w:proofErr w:type="spellEnd"/>
      <w:r w:rsidRPr="00A74F76">
        <w:rPr>
          <w:lang w:val="lt-LT"/>
        </w:rPr>
        <w:t xml:space="preserve"> gali sukelti viduriavimą ir papildomą skysčių netekimą)</w:t>
      </w:r>
      <w:r>
        <w:rPr>
          <w:lang w:val="lt-LT"/>
        </w:rPr>
        <w:t>;</w:t>
      </w:r>
    </w:p>
    <w:p w14:paraId="3B1572B0" w14:textId="77777777" w:rsidR="00CE50A9" w:rsidRPr="00A74F76" w:rsidRDefault="00CE50A9" w:rsidP="00BE57D1">
      <w:pPr>
        <w:numPr>
          <w:ilvl w:val="0"/>
          <w:numId w:val="3"/>
        </w:numPr>
        <w:ind w:left="567" w:hanging="567"/>
        <w:rPr>
          <w:lang w:val="lt-LT"/>
        </w:rPr>
      </w:pPr>
      <w:r w:rsidRPr="00A74F76">
        <w:rPr>
          <w:lang w:val="lt-LT"/>
        </w:rPr>
        <w:t>Pacientas serga raudonąja vilklige</w:t>
      </w:r>
      <w:r>
        <w:rPr>
          <w:lang w:val="lt-LT"/>
        </w:rPr>
        <w:t>;</w:t>
      </w:r>
    </w:p>
    <w:p w14:paraId="40DDAC3E" w14:textId="77777777" w:rsidR="00CE50A9" w:rsidRPr="00A74F76" w:rsidRDefault="00CE50A9" w:rsidP="00BE57D1">
      <w:pPr>
        <w:numPr>
          <w:ilvl w:val="0"/>
          <w:numId w:val="3"/>
        </w:numPr>
        <w:ind w:left="567" w:hanging="567"/>
        <w:rPr>
          <w:lang w:val="lt-LT"/>
        </w:rPr>
      </w:pPr>
      <w:r w:rsidRPr="00A74F76">
        <w:rPr>
          <w:lang w:val="lt-LT"/>
        </w:rPr>
        <w:t>Vartojama QT intervalą didinančių vaistinių preparatų</w:t>
      </w:r>
    </w:p>
    <w:p w14:paraId="1325AC5B" w14:textId="77777777" w:rsidR="00CE50A9" w:rsidRPr="00A74F76" w:rsidRDefault="00CE50A9" w:rsidP="00CE50A9">
      <w:pPr>
        <w:rPr>
          <w:lang w:val="lt-LT"/>
        </w:rPr>
      </w:pPr>
    </w:p>
    <w:p w14:paraId="2751CCC4" w14:textId="77777777" w:rsidR="00CE50A9" w:rsidRPr="00A74F76" w:rsidRDefault="00CE50A9" w:rsidP="00CE50A9">
      <w:pPr>
        <w:rPr>
          <w:lang w:val="lt-LT"/>
        </w:rPr>
      </w:pPr>
      <w:r w:rsidRPr="00A74F76">
        <w:rPr>
          <w:lang w:val="lt-LT"/>
        </w:rPr>
        <w:t>Atsargiai būtina gydyti pacientus, kurie yra linkę į elektrolitų stokos pasireiškimą.</w:t>
      </w:r>
    </w:p>
    <w:p w14:paraId="08294D67" w14:textId="77777777" w:rsidR="00CE50A9" w:rsidRPr="00A74F76" w:rsidRDefault="00CE50A9" w:rsidP="00CE50A9">
      <w:pPr>
        <w:rPr>
          <w:lang w:val="lt-LT"/>
        </w:rPr>
      </w:pPr>
      <w:r w:rsidRPr="00A74F76">
        <w:rPr>
          <w:lang w:val="lt-LT"/>
        </w:rPr>
        <w:t xml:space="preserve">Paprastai gydymo </w:t>
      </w:r>
      <w:proofErr w:type="spellStart"/>
      <w:r w:rsidRPr="00A74F76">
        <w:rPr>
          <w:lang w:val="lt-LT"/>
        </w:rPr>
        <w:t>furozemido</w:t>
      </w:r>
      <w:proofErr w:type="spellEnd"/>
      <w:r w:rsidRPr="00A74F76">
        <w:rPr>
          <w:lang w:val="lt-LT"/>
        </w:rPr>
        <w:t xml:space="preserve"> metu rekomenduojama reguliariai tirti natrio, kalio ir </w:t>
      </w:r>
      <w:proofErr w:type="spellStart"/>
      <w:r w:rsidRPr="00A74F76">
        <w:rPr>
          <w:lang w:val="lt-LT"/>
        </w:rPr>
        <w:t>kreatinino</w:t>
      </w:r>
      <w:proofErr w:type="spellEnd"/>
      <w:r w:rsidRPr="00A74F76">
        <w:rPr>
          <w:lang w:val="lt-LT"/>
        </w:rPr>
        <w:t xml:space="preserve"> kiekį kraujo serume; ypač atidus stebėjimas būtinas, jeigu pacientui yra didelė elektrolitų pusiausvyros sutrikimo pasireiškimo rizika arba pasireiškė papildomas reikšmingas skysčių netekimas (pvz., sukeltas vėmimo arba viduriavimo).</w:t>
      </w:r>
    </w:p>
    <w:p w14:paraId="338B25DC" w14:textId="77777777" w:rsidR="00CE50A9" w:rsidRPr="00A74F76" w:rsidRDefault="00CE50A9" w:rsidP="00CE50A9">
      <w:pPr>
        <w:rPr>
          <w:lang w:val="lt-LT"/>
        </w:rPr>
      </w:pPr>
      <w:proofErr w:type="spellStart"/>
      <w:r w:rsidRPr="00A74F76">
        <w:rPr>
          <w:lang w:val="lt-LT"/>
        </w:rPr>
        <w:t>Hipovolemiją</w:t>
      </w:r>
      <w:proofErr w:type="spellEnd"/>
      <w:r w:rsidRPr="00A74F76">
        <w:rPr>
          <w:lang w:val="lt-LT"/>
        </w:rPr>
        <w:t xml:space="preserve"> arba dehidrataciją bei bet kokį reikšmingą elektrolitų arba </w:t>
      </w:r>
      <w:r>
        <w:rPr>
          <w:lang w:val="lt-LT"/>
        </w:rPr>
        <w:t>šarmų-</w:t>
      </w:r>
      <w:r w:rsidRPr="00A74F76">
        <w:rPr>
          <w:lang w:val="lt-LT"/>
        </w:rPr>
        <w:t xml:space="preserve">rūgščių pusiausvyros sutrikimą būtina koreguoti. Gali reikėti laikinai nutraukti </w:t>
      </w:r>
      <w:proofErr w:type="spellStart"/>
      <w:r w:rsidRPr="00A74F76">
        <w:rPr>
          <w:lang w:val="lt-LT"/>
        </w:rPr>
        <w:t>furozemido</w:t>
      </w:r>
      <w:proofErr w:type="spellEnd"/>
      <w:r w:rsidRPr="00A74F76">
        <w:rPr>
          <w:lang w:val="lt-LT"/>
        </w:rPr>
        <w:t xml:space="preserve"> vartojimą.</w:t>
      </w:r>
    </w:p>
    <w:p w14:paraId="7C3840A9" w14:textId="77777777" w:rsidR="00CE50A9" w:rsidRPr="00A74F76" w:rsidRDefault="00CE50A9" w:rsidP="00CE50A9">
      <w:pPr>
        <w:rPr>
          <w:lang w:val="lt-LT"/>
        </w:rPr>
      </w:pPr>
      <w:r w:rsidRPr="00A74F76">
        <w:rPr>
          <w:lang w:val="lt-LT"/>
        </w:rPr>
        <w:t xml:space="preserve">Jeigu yra didelė </w:t>
      </w:r>
      <w:proofErr w:type="spellStart"/>
      <w:r w:rsidRPr="00A74F76">
        <w:rPr>
          <w:lang w:val="lt-LT"/>
        </w:rPr>
        <w:t>radiokontrastinių</w:t>
      </w:r>
      <w:proofErr w:type="spellEnd"/>
      <w:r w:rsidRPr="00A74F76">
        <w:rPr>
          <w:lang w:val="lt-LT"/>
        </w:rPr>
        <w:t xml:space="preserve"> preparatų sukeltos </w:t>
      </w:r>
      <w:proofErr w:type="spellStart"/>
      <w:r w:rsidRPr="00A74F76">
        <w:rPr>
          <w:lang w:val="lt-LT"/>
        </w:rPr>
        <w:t>nefropatijos</w:t>
      </w:r>
      <w:proofErr w:type="spellEnd"/>
      <w:r w:rsidRPr="00A74F76">
        <w:rPr>
          <w:lang w:val="lt-LT"/>
        </w:rPr>
        <w:t xml:space="preserve"> rizika, </w:t>
      </w:r>
      <w:proofErr w:type="spellStart"/>
      <w:r w:rsidRPr="00A74F76">
        <w:rPr>
          <w:lang w:val="lt-LT"/>
        </w:rPr>
        <w:t>furozemido</w:t>
      </w:r>
      <w:proofErr w:type="spellEnd"/>
      <w:r w:rsidRPr="00A74F76">
        <w:rPr>
          <w:lang w:val="lt-LT"/>
        </w:rPr>
        <w:t xml:space="preserve"> nerekomenduojama vartoti diurezei skatinti kaip vienos iš profilaktinių priemonių nuo </w:t>
      </w:r>
      <w:proofErr w:type="spellStart"/>
      <w:r w:rsidRPr="00A74F76">
        <w:rPr>
          <w:lang w:val="lt-LT"/>
        </w:rPr>
        <w:t>radiokontrastinių</w:t>
      </w:r>
      <w:proofErr w:type="spellEnd"/>
      <w:r w:rsidRPr="00A74F76">
        <w:rPr>
          <w:lang w:val="lt-LT"/>
        </w:rPr>
        <w:t xml:space="preserve"> preparatų sukeltos </w:t>
      </w:r>
      <w:proofErr w:type="spellStart"/>
      <w:r w:rsidRPr="00A74F76">
        <w:rPr>
          <w:lang w:val="lt-LT"/>
        </w:rPr>
        <w:t>nefropatijos</w:t>
      </w:r>
      <w:proofErr w:type="spellEnd"/>
      <w:r w:rsidRPr="00A74F76">
        <w:rPr>
          <w:lang w:val="lt-LT"/>
        </w:rPr>
        <w:t>.</w:t>
      </w:r>
    </w:p>
    <w:p w14:paraId="15158823" w14:textId="77777777" w:rsidR="00CE50A9" w:rsidRPr="00A74F76" w:rsidRDefault="00CE50A9" w:rsidP="00CE50A9">
      <w:pPr>
        <w:rPr>
          <w:lang w:val="lt-LT"/>
        </w:rPr>
      </w:pPr>
    </w:p>
    <w:p w14:paraId="76145A30" w14:textId="77777777" w:rsidR="00CE50A9" w:rsidRPr="00A74F76" w:rsidRDefault="00CE50A9" w:rsidP="00FE5553">
      <w:pPr>
        <w:spacing w:line="240" w:lineRule="auto"/>
        <w:contextualSpacing/>
        <w:rPr>
          <w:i/>
          <w:lang w:val="lt-LT"/>
        </w:rPr>
      </w:pPr>
      <w:r w:rsidRPr="00A74F76">
        <w:rPr>
          <w:i/>
          <w:lang w:val="lt-LT"/>
        </w:rPr>
        <w:t xml:space="preserve">Vartojimas kartu su </w:t>
      </w:r>
      <w:proofErr w:type="spellStart"/>
      <w:r w:rsidRPr="00A74F76">
        <w:rPr>
          <w:i/>
          <w:lang w:val="lt-LT"/>
        </w:rPr>
        <w:t>risperidonu</w:t>
      </w:r>
      <w:proofErr w:type="spellEnd"/>
    </w:p>
    <w:p w14:paraId="05D4DB7A" w14:textId="77777777" w:rsidR="00CE50A9" w:rsidRPr="00A74F76" w:rsidRDefault="00CE50A9" w:rsidP="00FE5553">
      <w:pPr>
        <w:spacing w:line="240" w:lineRule="auto"/>
        <w:contextualSpacing/>
        <w:rPr>
          <w:lang w:val="lt-LT"/>
        </w:rPr>
      </w:pPr>
      <w:proofErr w:type="spellStart"/>
      <w:r w:rsidRPr="00A74F76">
        <w:rPr>
          <w:lang w:val="lt-LT"/>
        </w:rPr>
        <w:t>Placebu</w:t>
      </w:r>
      <w:proofErr w:type="spellEnd"/>
      <w:r w:rsidRPr="00A74F76">
        <w:rPr>
          <w:lang w:val="lt-LT"/>
        </w:rPr>
        <w:t xml:space="preserve"> kontroliuojamų </w:t>
      </w:r>
      <w:proofErr w:type="spellStart"/>
      <w:r w:rsidRPr="00A74F76">
        <w:rPr>
          <w:lang w:val="lt-LT"/>
        </w:rPr>
        <w:t>risperidono</w:t>
      </w:r>
      <w:proofErr w:type="spellEnd"/>
      <w:r w:rsidRPr="00A74F76">
        <w:rPr>
          <w:lang w:val="lt-LT"/>
        </w:rPr>
        <w:t xml:space="preserve"> tyrimų, kuriuose dalyvavo senyvi demencija sergantys pacientai, duomenimis, didesnis mirtingumas nustatytas pacientams, kurie vartojo </w:t>
      </w:r>
      <w:proofErr w:type="spellStart"/>
      <w:r w:rsidRPr="00A74F76">
        <w:rPr>
          <w:lang w:val="lt-LT"/>
        </w:rPr>
        <w:t>furozemidą</w:t>
      </w:r>
      <w:proofErr w:type="spellEnd"/>
      <w:r w:rsidRPr="00A74F76">
        <w:rPr>
          <w:lang w:val="lt-LT"/>
        </w:rPr>
        <w:t xml:space="preserve"> kartu su </w:t>
      </w:r>
      <w:proofErr w:type="spellStart"/>
      <w:r w:rsidRPr="00A74F76">
        <w:rPr>
          <w:lang w:val="lt-LT"/>
        </w:rPr>
        <w:t>risperidonu</w:t>
      </w:r>
      <w:proofErr w:type="spellEnd"/>
      <w:r w:rsidRPr="00A74F76">
        <w:rPr>
          <w:lang w:val="lt-LT"/>
        </w:rPr>
        <w:t xml:space="preserve"> (7,3%, vidutinis amžius 89 metai, amžiaus ribos 75</w:t>
      </w:r>
      <w:r w:rsidRPr="00A74F76">
        <w:rPr>
          <w:lang w:val="lt-LT"/>
        </w:rPr>
        <w:noBreakHyphen/>
        <w:t xml:space="preserve">97 metai), palyginti su pacientais, kurie vartojo vien </w:t>
      </w:r>
      <w:proofErr w:type="spellStart"/>
      <w:r w:rsidRPr="00A74F76">
        <w:rPr>
          <w:lang w:val="lt-LT"/>
        </w:rPr>
        <w:t>risperidoną</w:t>
      </w:r>
      <w:proofErr w:type="spellEnd"/>
      <w:r w:rsidRPr="00A74F76">
        <w:rPr>
          <w:lang w:val="lt-LT"/>
        </w:rPr>
        <w:t xml:space="preserve"> (3,1%, vidutinis amžius 84 metai, amžiaus ribos 70</w:t>
      </w:r>
      <w:r w:rsidRPr="00A74F76">
        <w:rPr>
          <w:lang w:val="lt-LT"/>
        </w:rPr>
        <w:noBreakHyphen/>
        <w:t xml:space="preserve">96 metai) arba vien </w:t>
      </w:r>
      <w:proofErr w:type="spellStart"/>
      <w:r w:rsidRPr="00A74F76">
        <w:rPr>
          <w:lang w:val="lt-LT"/>
        </w:rPr>
        <w:t>furozemidą</w:t>
      </w:r>
      <w:proofErr w:type="spellEnd"/>
      <w:r w:rsidRPr="00A74F76">
        <w:rPr>
          <w:lang w:val="lt-LT"/>
        </w:rPr>
        <w:t xml:space="preserve"> (4,1%, vidutinis amžius 80 metų, amžiaus ribos 67</w:t>
      </w:r>
      <w:r w:rsidRPr="00A74F76">
        <w:rPr>
          <w:lang w:val="lt-LT"/>
        </w:rPr>
        <w:noBreakHyphen/>
        <w:t xml:space="preserve">90 metų). </w:t>
      </w:r>
      <w:proofErr w:type="spellStart"/>
      <w:r w:rsidRPr="00A74F76">
        <w:rPr>
          <w:lang w:val="lt-LT"/>
        </w:rPr>
        <w:t>Risperidono</w:t>
      </w:r>
      <w:proofErr w:type="spellEnd"/>
      <w:r w:rsidRPr="00A74F76">
        <w:rPr>
          <w:lang w:val="lt-LT"/>
        </w:rPr>
        <w:t xml:space="preserve"> vartojimas kartu su kitais diuretikais (daugiausia </w:t>
      </w:r>
      <w:proofErr w:type="spellStart"/>
      <w:r w:rsidRPr="00A74F76">
        <w:rPr>
          <w:lang w:val="lt-LT"/>
        </w:rPr>
        <w:t>tiazidų</w:t>
      </w:r>
      <w:proofErr w:type="spellEnd"/>
      <w:r w:rsidRPr="00A74F76">
        <w:rPr>
          <w:lang w:val="lt-LT"/>
        </w:rPr>
        <w:t xml:space="preserve"> grupės diuretikais mažomis dozėmis) nebuvo susijęs su panašiu poveikiu.</w:t>
      </w:r>
      <w:r>
        <w:rPr>
          <w:lang w:val="lt-LT"/>
        </w:rPr>
        <w:t xml:space="preserve"> </w:t>
      </w:r>
      <w:r w:rsidRPr="00A74F76">
        <w:rPr>
          <w:lang w:val="lt-LT"/>
        </w:rPr>
        <w:t xml:space="preserve">Tokio poveikio patologinis fiziologinis mechanizmas nebuvo nustatytas, mirties priežastys buvo skirtingos. Vis dėlto prieš nusprendžiant skirti vartoti </w:t>
      </w:r>
      <w:proofErr w:type="spellStart"/>
      <w:r w:rsidRPr="00A74F76">
        <w:rPr>
          <w:lang w:val="lt-LT"/>
        </w:rPr>
        <w:t>risperidoną</w:t>
      </w:r>
      <w:proofErr w:type="spellEnd"/>
      <w:r w:rsidRPr="00A74F76">
        <w:rPr>
          <w:lang w:val="lt-LT"/>
        </w:rPr>
        <w:t xml:space="preserve"> kartu su </w:t>
      </w:r>
      <w:proofErr w:type="spellStart"/>
      <w:r w:rsidRPr="00A74F76">
        <w:rPr>
          <w:lang w:val="lt-LT"/>
        </w:rPr>
        <w:t>furozemidu</w:t>
      </w:r>
      <w:proofErr w:type="spellEnd"/>
      <w:r w:rsidRPr="00A74F76">
        <w:rPr>
          <w:lang w:val="lt-LT"/>
        </w:rPr>
        <w:t xml:space="preserve"> ar kitokiu stipraus poveikio diuretiku, būtina imtis atsargumo priemonių ir įvertinti riziką bei naudą. Pacientų, kurie </w:t>
      </w:r>
      <w:proofErr w:type="spellStart"/>
      <w:r w:rsidRPr="00A74F76">
        <w:rPr>
          <w:lang w:val="lt-LT"/>
        </w:rPr>
        <w:t>risperidoną</w:t>
      </w:r>
      <w:proofErr w:type="spellEnd"/>
      <w:r w:rsidRPr="00A74F76">
        <w:rPr>
          <w:lang w:val="lt-LT"/>
        </w:rPr>
        <w:t xml:space="preserve"> vartojo kartu su kitokiais diuretikais, mirtingumas nepadidėjo. Neatsižvelgiant į gydymą, dehidratacija yra bendrasis mirtingumą didinantis rizikos veiksnys, todėl reikia imtis atsargumo priemonių, kad demencija sergantys senyvi pacientai nepatirtų dehidratacijos (žr. 4.3 skyrių).</w:t>
      </w:r>
    </w:p>
    <w:p w14:paraId="51F48A7F" w14:textId="77777777" w:rsidR="00CE50A9" w:rsidRPr="00A74F76" w:rsidRDefault="00CE50A9" w:rsidP="00FE5553">
      <w:pPr>
        <w:spacing w:line="240" w:lineRule="auto"/>
        <w:contextualSpacing/>
        <w:rPr>
          <w:lang w:val="lt-LT"/>
        </w:rPr>
      </w:pPr>
    </w:p>
    <w:p w14:paraId="2D72064D" w14:textId="77777777" w:rsidR="00CE50A9" w:rsidRPr="00A74F76" w:rsidRDefault="00CE50A9" w:rsidP="00CE50A9">
      <w:pPr>
        <w:rPr>
          <w:i/>
          <w:szCs w:val="24"/>
          <w:lang w:val="lt-LT"/>
        </w:rPr>
      </w:pPr>
      <w:r w:rsidRPr="00A74F76">
        <w:rPr>
          <w:i/>
          <w:szCs w:val="24"/>
          <w:lang w:val="lt-LT"/>
        </w:rPr>
        <w:t>Padidėjęs jautrumas šviesai</w:t>
      </w:r>
    </w:p>
    <w:p w14:paraId="0A687B7D" w14:textId="77777777" w:rsidR="00CE50A9" w:rsidRPr="00A74F76" w:rsidRDefault="00CE50A9" w:rsidP="00CE50A9">
      <w:pPr>
        <w:rPr>
          <w:szCs w:val="24"/>
          <w:lang w:val="lt-LT"/>
        </w:rPr>
      </w:pPr>
      <w:r w:rsidRPr="00A74F76">
        <w:rPr>
          <w:szCs w:val="24"/>
          <w:lang w:val="lt-LT"/>
        </w:rPr>
        <w:t xml:space="preserve">Pranešta apie padidėjusio jautrumo šviesai reakcijų atvejus. Jeigu gydymo metu pasireiškia padidėjusio jautrumo </w:t>
      </w:r>
      <w:r>
        <w:rPr>
          <w:szCs w:val="24"/>
          <w:lang w:val="lt-LT"/>
        </w:rPr>
        <w:t xml:space="preserve">šviesai </w:t>
      </w:r>
      <w:r w:rsidRPr="00A74F76">
        <w:rPr>
          <w:szCs w:val="24"/>
          <w:lang w:val="lt-LT"/>
        </w:rPr>
        <w:t xml:space="preserve">reakcija, vaistinio preparato vartojimą rekomenduojama nutraukti. Jeigu manoma, kad vaistinio preparato vartojimą reikia atnaujinti, saulės šviesos arba dirbtinių </w:t>
      </w:r>
      <w:r>
        <w:rPr>
          <w:szCs w:val="24"/>
          <w:lang w:val="lt-LT"/>
        </w:rPr>
        <w:t>ultravioletinių</w:t>
      </w:r>
      <w:r w:rsidRPr="00A74F76">
        <w:rPr>
          <w:szCs w:val="24"/>
          <w:lang w:val="lt-LT"/>
        </w:rPr>
        <w:t xml:space="preserve"> spindulių apšviečiamas vietas rekomenduojama apsaugoti.</w:t>
      </w:r>
    </w:p>
    <w:p w14:paraId="655610C6" w14:textId="77777777" w:rsidR="00CE50A9" w:rsidRPr="00A74F76" w:rsidRDefault="00CE50A9" w:rsidP="00CE50A9">
      <w:pPr>
        <w:rPr>
          <w:szCs w:val="24"/>
          <w:lang w:val="lt-LT"/>
        </w:rPr>
      </w:pPr>
    </w:p>
    <w:p w14:paraId="31CE55C5" w14:textId="77777777" w:rsidR="00CE50A9" w:rsidRPr="00F67A08" w:rsidRDefault="00CE50A9" w:rsidP="00CE50A9">
      <w:pPr>
        <w:rPr>
          <w:u w:val="single"/>
          <w:lang w:val="lt-LT"/>
        </w:rPr>
      </w:pPr>
      <w:r w:rsidRPr="00F67A08">
        <w:rPr>
          <w:u w:val="single"/>
          <w:lang w:val="lt-LT"/>
        </w:rPr>
        <w:t>Vaikų populiacija</w:t>
      </w:r>
    </w:p>
    <w:p w14:paraId="53BD383D" w14:textId="77777777" w:rsidR="00CE50A9" w:rsidRDefault="00CE50A9" w:rsidP="00CE50A9">
      <w:pPr>
        <w:rPr>
          <w:lang w:val="lt-LT"/>
        </w:rPr>
      </w:pPr>
      <w:r>
        <w:rPr>
          <w:lang w:val="lt-LT"/>
        </w:rPr>
        <w:t>N</w:t>
      </w:r>
      <w:r w:rsidRPr="00A74F76">
        <w:rPr>
          <w:lang w:val="lt-LT"/>
        </w:rPr>
        <w:t>eišnešiot</w:t>
      </w:r>
      <w:r>
        <w:rPr>
          <w:lang w:val="lt-LT"/>
        </w:rPr>
        <w:t>iem</w:t>
      </w:r>
      <w:r w:rsidRPr="00A74F76">
        <w:rPr>
          <w:lang w:val="lt-LT"/>
        </w:rPr>
        <w:t>s naujagimi</w:t>
      </w:r>
      <w:r>
        <w:rPr>
          <w:lang w:val="lt-LT"/>
        </w:rPr>
        <w:t>am</w:t>
      </w:r>
      <w:r w:rsidRPr="00A74F76">
        <w:rPr>
          <w:lang w:val="lt-LT"/>
        </w:rPr>
        <w:t xml:space="preserve">s, gali pasireikšti inkstų </w:t>
      </w:r>
      <w:proofErr w:type="spellStart"/>
      <w:r w:rsidRPr="00A74F76">
        <w:rPr>
          <w:lang w:val="lt-LT"/>
        </w:rPr>
        <w:t>kalcinozė</w:t>
      </w:r>
      <w:proofErr w:type="spellEnd"/>
      <w:r w:rsidRPr="00A74F76">
        <w:rPr>
          <w:lang w:val="lt-LT"/>
        </w:rPr>
        <w:t xml:space="preserve"> ir (arba) akmenligė; būtina stebėti inkstų funkciją ir atlikti ultragarsinį inkstų tyrimą. Diurezę skatinantis gydymas </w:t>
      </w:r>
      <w:proofErr w:type="spellStart"/>
      <w:r w:rsidRPr="00A74F76">
        <w:rPr>
          <w:lang w:val="lt-LT"/>
        </w:rPr>
        <w:t>furozemidu</w:t>
      </w:r>
      <w:proofErr w:type="spellEnd"/>
      <w:r w:rsidRPr="00A74F76">
        <w:rPr>
          <w:lang w:val="lt-LT"/>
        </w:rPr>
        <w:t xml:space="preserve"> neišnešiotiems naujagimiams, kuriems yra kvėpavimo sutrikimo sindromas, pirmosiomis gyvenimo savaitėmis gali didinti atviro arterinio </w:t>
      </w:r>
      <w:r>
        <w:rPr>
          <w:lang w:val="lt-LT"/>
        </w:rPr>
        <w:t xml:space="preserve"> (</w:t>
      </w:r>
      <w:proofErr w:type="spellStart"/>
      <w:r>
        <w:rPr>
          <w:lang w:val="lt-LT"/>
        </w:rPr>
        <w:t>Botalo</w:t>
      </w:r>
      <w:proofErr w:type="spellEnd"/>
      <w:r>
        <w:rPr>
          <w:lang w:val="lt-LT"/>
        </w:rPr>
        <w:t xml:space="preserve">) </w:t>
      </w:r>
      <w:r w:rsidRPr="00A74F76">
        <w:rPr>
          <w:lang w:val="lt-LT"/>
        </w:rPr>
        <w:t>latako išlikimo riziką.</w:t>
      </w:r>
    </w:p>
    <w:p w14:paraId="1D23558D" w14:textId="77777777" w:rsidR="00CE50A9" w:rsidRPr="00A74F76" w:rsidRDefault="00CE50A9" w:rsidP="00CE50A9">
      <w:pPr>
        <w:rPr>
          <w:lang w:val="lt-LT"/>
        </w:rPr>
      </w:pPr>
    </w:p>
    <w:p w14:paraId="6F95D072" w14:textId="77777777" w:rsidR="00CE50A9" w:rsidRPr="00A74F76" w:rsidRDefault="00CE50A9" w:rsidP="00FE5553">
      <w:pPr>
        <w:spacing w:line="240" w:lineRule="auto"/>
        <w:contextualSpacing/>
        <w:rPr>
          <w:lang w:val="lt-LT"/>
        </w:rPr>
      </w:pPr>
      <w:r w:rsidRPr="00A74F76">
        <w:rPr>
          <w:lang w:val="lt-LT"/>
        </w:rPr>
        <w:t xml:space="preserve">Šio vaistinio preparato </w:t>
      </w:r>
      <w:r>
        <w:rPr>
          <w:lang w:val="lt-LT"/>
        </w:rPr>
        <w:t>40 mg dozėje</w:t>
      </w:r>
      <w:r w:rsidRPr="00A74F76">
        <w:rPr>
          <w:lang w:val="lt-LT"/>
        </w:rPr>
        <w:t xml:space="preserve"> yra mažiau kaip 1 </w:t>
      </w:r>
      <w:proofErr w:type="spellStart"/>
      <w:r w:rsidRPr="00A74F76">
        <w:rPr>
          <w:lang w:val="lt-LT"/>
        </w:rPr>
        <w:t>mmol</w:t>
      </w:r>
      <w:proofErr w:type="spellEnd"/>
      <w:r w:rsidRPr="00A74F76">
        <w:rPr>
          <w:lang w:val="lt-LT"/>
        </w:rPr>
        <w:t xml:space="preserve"> (23 mg) natrio, t. y. jis beveik neturi reikšmės.</w:t>
      </w:r>
    </w:p>
    <w:p w14:paraId="616A9787" w14:textId="77777777" w:rsidR="00CE50A9" w:rsidRPr="00A74F76" w:rsidRDefault="00CE50A9" w:rsidP="00CE50A9">
      <w:pPr>
        <w:rPr>
          <w:szCs w:val="24"/>
          <w:lang w:val="lt-LT"/>
        </w:rPr>
      </w:pPr>
    </w:p>
    <w:p w14:paraId="51440875" w14:textId="77777777" w:rsidR="00CE50A9" w:rsidRPr="00A74F76" w:rsidRDefault="00CE50A9" w:rsidP="00CE50A9">
      <w:pPr>
        <w:keepNext/>
        <w:jc w:val="both"/>
        <w:outlineLvl w:val="3"/>
        <w:rPr>
          <w:b/>
          <w:bCs/>
          <w:szCs w:val="28"/>
          <w:lang w:val="lt-LT"/>
        </w:rPr>
      </w:pPr>
      <w:r w:rsidRPr="00A74F76">
        <w:rPr>
          <w:b/>
          <w:bCs/>
          <w:szCs w:val="28"/>
          <w:lang w:val="lt-LT"/>
        </w:rPr>
        <w:t>4.5</w:t>
      </w:r>
      <w:r w:rsidRPr="00A74F76">
        <w:rPr>
          <w:b/>
          <w:bCs/>
          <w:szCs w:val="28"/>
          <w:lang w:val="lt-LT"/>
        </w:rPr>
        <w:tab/>
        <w:t>Sąveika su kitais vaistiniais preparatais ir kitokia sąveika</w:t>
      </w:r>
    </w:p>
    <w:p w14:paraId="3A05585B" w14:textId="77777777" w:rsidR="00CE50A9" w:rsidRPr="00A74F76" w:rsidRDefault="00CE50A9" w:rsidP="00CE50A9">
      <w:pPr>
        <w:rPr>
          <w:szCs w:val="24"/>
          <w:lang w:val="lt-LT"/>
        </w:rPr>
      </w:pPr>
    </w:p>
    <w:p w14:paraId="7A1B6B74" w14:textId="77777777" w:rsidR="00CE50A9" w:rsidRPr="00A74F76" w:rsidRDefault="00CE50A9" w:rsidP="00CE50A9">
      <w:pPr>
        <w:rPr>
          <w:szCs w:val="24"/>
          <w:u w:val="single"/>
          <w:lang w:val="lt-LT"/>
        </w:rPr>
      </w:pPr>
      <w:r w:rsidRPr="00A74F76">
        <w:rPr>
          <w:szCs w:val="24"/>
          <w:u w:val="single"/>
          <w:lang w:val="lt-LT"/>
        </w:rPr>
        <w:t>Nerekomenduojami deriniai</w:t>
      </w:r>
    </w:p>
    <w:p w14:paraId="08F63D86" w14:textId="77777777" w:rsidR="00CE50A9" w:rsidRPr="00A74F76" w:rsidRDefault="00CE50A9" w:rsidP="00CE50A9">
      <w:pPr>
        <w:rPr>
          <w:szCs w:val="24"/>
          <w:lang w:val="lt-LT"/>
        </w:rPr>
      </w:pPr>
    </w:p>
    <w:p w14:paraId="69A3053C" w14:textId="77777777" w:rsidR="00CE50A9" w:rsidRPr="00A74F76" w:rsidRDefault="00CE50A9" w:rsidP="00CE50A9">
      <w:pPr>
        <w:rPr>
          <w:i/>
          <w:szCs w:val="24"/>
          <w:lang w:val="lt-LT"/>
        </w:rPr>
      </w:pPr>
      <w:r w:rsidRPr="00A74F76">
        <w:rPr>
          <w:i/>
          <w:szCs w:val="24"/>
          <w:lang w:val="lt-LT"/>
        </w:rPr>
        <w:t>Litis</w:t>
      </w:r>
    </w:p>
    <w:p w14:paraId="2E0CBA8C"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gali mažinti ličio </w:t>
      </w:r>
      <w:proofErr w:type="spellStart"/>
      <w:r w:rsidRPr="00A74F76">
        <w:rPr>
          <w:szCs w:val="24"/>
          <w:lang w:val="lt-LT"/>
        </w:rPr>
        <w:t>ekskreciją</w:t>
      </w:r>
      <w:proofErr w:type="spellEnd"/>
      <w:r w:rsidRPr="00A74F76">
        <w:rPr>
          <w:szCs w:val="24"/>
          <w:lang w:val="lt-LT"/>
        </w:rPr>
        <w:t xml:space="preserve">, todėl gali sustiprėti </w:t>
      </w:r>
      <w:proofErr w:type="spellStart"/>
      <w:r w:rsidRPr="00A74F76">
        <w:rPr>
          <w:szCs w:val="24"/>
          <w:lang w:val="lt-LT"/>
        </w:rPr>
        <w:t>kardiotoksinis</w:t>
      </w:r>
      <w:proofErr w:type="spellEnd"/>
      <w:r w:rsidRPr="00A74F76">
        <w:rPr>
          <w:szCs w:val="24"/>
          <w:lang w:val="lt-LT"/>
        </w:rPr>
        <w:t xml:space="preserve"> poveikis ir toksinis ličio poveikis. Dėl šios priežasties minėtų vaistinių preparatų kartu vartoti nerekomenduojama (žr. 4.4 skyrių). Jeigu manoma, kad minėtų vaistinių preparatų deriniu gydyti būtina, reikia atidžiai stebėti ličio kiekį kraujyje ir koreguoti ličio dozę.</w:t>
      </w:r>
    </w:p>
    <w:p w14:paraId="395D47FB" w14:textId="77777777" w:rsidR="00CE50A9" w:rsidRPr="00A74F76" w:rsidRDefault="00CE50A9" w:rsidP="00CE50A9">
      <w:pPr>
        <w:rPr>
          <w:szCs w:val="24"/>
          <w:lang w:val="lt-LT"/>
        </w:rPr>
      </w:pPr>
    </w:p>
    <w:p w14:paraId="4A9F27B9" w14:textId="77777777" w:rsidR="00CE50A9" w:rsidRPr="00A74F76" w:rsidRDefault="00CE50A9" w:rsidP="00CE50A9">
      <w:pPr>
        <w:rPr>
          <w:i/>
          <w:szCs w:val="24"/>
          <w:lang w:val="lt-LT"/>
        </w:rPr>
      </w:pPr>
      <w:proofErr w:type="spellStart"/>
      <w:r w:rsidRPr="00A74F76">
        <w:rPr>
          <w:i/>
          <w:szCs w:val="24"/>
          <w:lang w:val="lt-LT"/>
        </w:rPr>
        <w:lastRenderedPageBreak/>
        <w:t>Ototoksiniai</w:t>
      </w:r>
      <w:proofErr w:type="spellEnd"/>
      <w:r w:rsidRPr="00A74F76">
        <w:rPr>
          <w:i/>
          <w:szCs w:val="24"/>
          <w:lang w:val="lt-LT"/>
        </w:rPr>
        <w:t xml:space="preserve"> vaistiniai preparatai (pvz., </w:t>
      </w:r>
      <w:proofErr w:type="spellStart"/>
      <w:r w:rsidRPr="00A74F76">
        <w:rPr>
          <w:i/>
          <w:szCs w:val="24"/>
          <w:lang w:val="lt-LT"/>
        </w:rPr>
        <w:t>aminoglikozidai</w:t>
      </w:r>
      <w:proofErr w:type="spellEnd"/>
      <w:r w:rsidRPr="00A74F76">
        <w:rPr>
          <w:i/>
          <w:szCs w:val="24"/>
          <w:lang w:val="lt-LT"/>
        </w:rPr>
        <w:t xml:space="preserve">, </w:t>
      </w:r>
      <w:proofErr w:type="spellStart"/>
      <w:r w:rsidRPr="00A74F76">
        <w:rPr>
          <w:i/>
          <w:szCs w:val="24"/>
          <w:lang w:val="lt-LT"/>
        </w:rPr>
        <w:t>cisplatina</w:t>
      </w:r>
      <w:proofErr w:type="spellEnd"/>
      <w:r w:rsidRPr="00A74F76">
        <w:rPr>
          <w:i/>
          <w:szCs w:val="24"/>
          <w:lang w:val="lt-LT"/>
        </w:rPr>
        <w:t>)</w:t>
      </w:r>
    </w:p>
    <w:p w14:paraId="56C3BF3E"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gali stiprinti kai kurių vaistinių preparatų, pvz., </w:t>
      </w:r>
      <w:proofErr w:type="spellStart"/>
      <w:r w:rsidRPr="00A74F76">
        <w:rPr>
          <w:szCs w:val="24"/>
          <w:lang w:val="lt-LT"/>
        </w:rPr>
        <w:t>cisplatinos</w:t>
      </w:r>
      <w:proofErr w:type="spellEnd"/>
      <w:r w:rsidRPr="00A74F76">
        <w:rPr>
          <w:szCs w:val="24"/>
          <w:lang w:val="lt-LT"/>
        </w:rPr>
        <w:t xml:space="preserve"> arba </w:t>
      </w:r>
      <w:proofErr w:type="spellStart"/>
      <w:r w:rsidRPr="00A74F76">
        <w:rPr>
          <w:szCs w:val="24"/>
          <w:lang w:val="lt-LT"/>
        </w:rPr>
        <w:t>aminoglikozidų</w:t>
      </w:r>
      <w:proofErr w:type="spellEnd"/>
      <w:r w:rsidRPr="00A74F76">
        <w:rPr>
          <w:szCs w:val="24"/>
          <w:lang w:val="lt-LT"/>
        </w:rPr>
        <w:t xml:space="preserve"> grupės antibiotikų (tokių kaip </w:t>
      </w:r>
      <w:proofErr w:type="spellStart"/>
      <w:r w:rsidRPr="00A74F76">
        <w:rPr>
          <w:szCs w:val="24"/>
          <w:lang w:val="lt-LT"/>
        </w:rPr>
        <w:t>kanamicinas</w:t>
      </w:r>
      <w:proofErr w:type="spellEnd"/>
      <w:r w:rsidRPr="00A74F76">
        <w:rPr>
          <w:szCs w:val="24"/>
          <w:lang w:val="lt-LT"/>
        </w:rPr>
        <w:t xml:space="preserve">, </w:t>
      </w:r>
      <w:proofErr w:type="spellStart"/>
      <w:r w:rsidRPr="00A74F76">
        <w:rPr>
          <w:szCs w:val="24"/>
          <w:lang w:val="lt-LT"/>
        </w:rPr>
        <w:t>gentamicinas</w:t>
      </w:r>
      <w:proofErr w:type="spellEnd"/>
      <w:r w:rsidRPr="00A74F76">
        <w:rPr>
          <w:szCs w:val="24"/>
          <w:lang w:val="lt-LT"/>
        </w:rPr>
        <w:t xml:space="preserve"> ir </w:t>
      </w:r>
      <w:proofErr w:type="spellStart"/>
      <w:r w:rsidRPr="00A74F76">
        <w:rPr>
          <w:szCs w:val="24"/>
          <w:lang w:val="lt-LT"/>
        </w:rPr>
        <w:t>tobramicinas</w:t>
      </w:r>
      <w:proofErr w:type="spellEnd"/>
      <w:r w:rsidRPr="00A74F76">
        <w:rPr>
          <w:szCs w:val="24"/>
          <w:lang w:val="lt-LT"/>
        </w:rPr>
        <w:t xml:space="preserve">), sukeliamą </w:t>
      </w:r>
      <w:proofErr w:type="spellStart"/>
      <w:r w:rsidRPr="00A74F76">
        <w:rPr>
          <w:szCs w:val="24"/>
          <w:lang w:val="lt-LT"/>
        </w:rPr>
        <w:t>ototoksinį</w:t>
      </w:r>
      <w:proofErr w:type="spellEnd"/>
      <w:r w:rsidRPr="00A74F76">
        <w:rPr>
          <w:szCs w:val="24"/>
          <w:lang w:val="lt-LT"/>
        </w:rPr>
        <w:t xml:space="preserve"> poveikį, ypač jeigu yra inkstų funkcijos sutrikimas. Kadangi gali pasireikšti neišnykstantis pažeidimas, minėtų vaistinių preparatų kartu su </w:t>
      </w:r>
      <w:proofErr w:type="spellStart"/>
      <w:r w:rsidRPr="00A74F76">
        <w:rPr>
          <w:szCs w:val="24"/>
          <w:lang w:val="lt-LT"/>
        </w:rPr>
        <w:t>furozemidu</w:t>
      </w:r>
      <w:proofErr w:type="spellEnd"/>
      <w:r w:rsidRPr="00A74F76">
        <w:rPr>
          <w:szCs w:val="24"/>
          <w:lang w:val="lt-LT"/>
        </w:rPr>
        <w:t xml:space="preserve"> galima vartoti tik jeigu yra papildomų medicininių priežasčių.</w:t>
      </w:r>
    </w:p>
    <w:p w14:paraId="2E8CA1F7" w14:textId="77777777" w:rsidR="00CE50A9" w:rsidRPr="00A74F76" w:rsidRDefault="00CE50A9" w:rsidP="00CE50A9">
      <w:pPr>
        <w:rPr>
          <w:szCs w:val="24"/>
          <w:lang w:val="lt-LT"/>
        </w:rPr>
      </w:pPr>
    </w:p>
    <w:p w14:paraId="642E3E8B" w14:textId="77777777" w:rsidR="00CE50A9" w:rsidRPr="00A74F76" w:rsidRDefault="00CE50A9" w:rsidP="00CE50A9">
      <w:pPr>
        <w:rPr>
          <w:i/>
          <w:szCs w:val="24"/>
          <w:lang w:val="lt-LT"/>
        </w:rPr>
      </w:pPr>
      <w:proofErr w:type="spellStart"/>
      <w:r w:rsidRPr="00A74F76">
        <w:rPr>
          <w:i/>
          <w:szCs w:val="24"/>
          <w:lang w:val="lt-LT"/>
        </w:rPr>
        <w:t>Chloralhidratas</w:t>
      </w:r>
      <w:proofErr w:type="spellEnd"/>
    </w:p>
    <w:p w14:paraId="5D225514" w14:textId="77777777" w:rsidR="00CE50A9" w:rsidRPr="00A74F76" w:rsidRDefault="00CE50A9" w:rsidP="00CE50A9">
      <w:pPr>
        <w:rPr>
          <w:szCs w:val="24"/>
          <w:lang w:val="lt-LT"/>
        </w:rPr>
      </w:pPr>
      <w:r w:rsidRPr="00A74F76">
        <w:rPr>
          <w:szCs w:val="24"/>
          <w:lang w:val="lt-LT"/>
        </w:rPr>
        <w:t xml:space="preserve">Pavieniais atvejais 24 valandų laikotarpiu iki </w:t>
      </w:r>
      <w:proofErr w:type="spellStart"/>
      <w:r w:rsidRPr="00A74F76">
        <w:rPr>
          <w:szCs w:val="24"/>
          <w:lang w:val="lt-LT"/>
        </w:rPr>
        <w:t>chloralhidrato</w:t>
      </w:r>
      <w:proofErr w:type="spellEnd"/>
      <w:r w:rsidRPr="00A74F76">
        <w:rPr>
          <w:szCs w:val="24"/>
          <w:lang w:val="lt-LT"/>
        </w:rPr>
        <w:t xml:space="preserve"> vartojimo į veną suleistas </w:t>
      </w:r>
      <w:proofErr w:type="spellStart"/>
      <w:r w:rsidRPr="00A74F76">
        <w:rPr>
          <w:szCs w:val="24"/>
          <w:lang w:val="lt-LT"/>
        </w:rPr>
        <w:t>furozemidas</w:t>
      </w:r>
      <w:proofErr w:type="spellEnd"/>
      <w:r w:rsidRPr="00A74F76">
        <w:rPr>
          <w:szCs w:val="24"/>
          <w:lang w:val="lt-LT"/>
        </w:rPr>
        <w:t xml:space="preserve"> gali sukelti paraudimą, </w:t>
      </w:r>
      <w:proofErr w:type="spellStart"/>
      <w:r w:rsidRPr="00A74F76">
        <w:rPr>
          <w:szCs w:val="24"/>
          <w:lang w:val="lt-LT"/>
        </w:rPr>
        <w:t>hiperhidrozę</w:t>
      </w:r>
      <w:proofErr w:type="spellEnd"/>
      <w:r w:rsidRPr="00A74F76">
        <w:rPr>
          <w:szCs w:val="24"/>
          <w:lang w:val="lt-LT"/>
        </w:rPr>
        <w:t xml:space="preserve">, nerimą, pykinimą, kraujospūdžio padidėjimą ir </w:t>
      </w:r>
      <w:proofErr w:type="spellStart"/>
      <w:r w:rsidRPr="00A74F76">
        <w:rPr>
          <w:szCs w:val="24"/>
          <w:lang w:val="lt-LT"/>
        </w:rPr>
        <w:t>tachikardiją</w:t>
      </w:r>
      <w:proofErr w:type="spellEnd"/>
      <w:r w:rsidRPr="00A74F76">
        <w:rPr>
          <w:szCs w:val="24"/>
          <w:lang w:val="lt-LT"/>
        </w:rPr>
        <w:t xml:space="preserve">. Dėl šios priežasties </w:t>
      </w:r>
      <w:proofErr w:type="spellStart"/>
      <w:r w:rsidRPr="00A74F76">
        <w:rPr>
          <w:szCs w:val="24"/>
          <w:lang w:val="lt-LT"/>
        </w:rPr>
        <w:t>furozemido</w:t>
      </w:r>
      <w:proofErr w:type="spellEnd"/>
      <w:r w:rsidRPr="00A74F76">
        <w:rPr>
          <w:szCs w:val="24"/>
          <w:lang w:val="lt-LT"/>
        </w:rPr>
        <w:t xml:space="preserve"> vartoti kartu su </w:t>
      </w:r>
      <w:proofErr w:type="spellStart"/>
      <w:r w:rsidRPr="00A74F76">
        <w:rPr>
          <w:szCs w:val="24"/>
          <w:lang w:val="lt-LT"/>
        </w:rPr>
        <w:t>chloralhidratu</w:t>
      </w:r>
      <w:proofErr w:type="spellEnd"/>
      <w:r w:rsidRPr="00A74F76">
        <w:rPr>
          <w:szCs w:val="24"/>
          <w:lang w:val="lt-LT"/>
        </w:rPr>
        <w:t xml:space="preserve"> nerekomenduojama.</w:t>
      </w:r>
    </w:p>
    <w:p w14:paraId="0926C067" w14:textId="77777777" w:rsidR="00CE50A9" w:rsidRDefault="00CE50A9" w:rsidP="00CE50A9">
      <w:pPr>
        <w:rPr>
          <w:szCs w:val="24"/>
          <w:lang w:val="lt-LT"/>
        </w:rPr>
      </w:pPr>
    </w:p>
    <w:p w14:paraId="2EAFE49E" w14:textId="77777777" w:rsidR="00CE50A9" w:rsidRPr="00A74F76" w:rsidRDefault="00CE50A9" w:rsidP="00CE50A9">
      <w:pPr>
        <w:rPr>
          <w:szCs w:val="24"/>
          <w:u w:val="single"/>
          <w:lang w:val="lt-LT"/>
        </w:rPr>
      </w:pPr>
      <w:r w:rsidRPr="00A74F76">
        <w:rPr>
          <w:szCs w:val="24"/>
          <w:u w:val="single"/>
          <w:lang w:val="lt-LT"/>
        </w:rPr>
        <w:t>Deriniai, kuriuos vartojant būtinas atsargumas</w:t>
      </w:r>
    </w:p>
    <w:p w14:paraId="2CE259E4" w14:textId="77777777" w:rsidR="00CE50A9" w:rsidRDefault="00CE50A9" w:rsidP="00CE50A9">
      <w:pPr>
        <w:rPr>
          <w:szCs w:val="24"/>
          <w:lang w:val="lt-LT"/>
        </w:rPr>
      </w:pPr>
    </w:p>
    <w:p w14:paraId="029F472A" w14:textId="77777777" w:rsidR="00CE50A9" w:rsidRPr="00A74F76" w:rsidRDefault="00CE50A9" w:rsidP="00CE50A9">
      <w:pPr>
        <w:rPr>
          <w:i/>
          <w:szCs w:val="24"/>
          <w:lang w:val="lt-LT"/>
        </w:rPr>
      </w:pPr>
      <w:proofErr w:type="spellStart"/>
      <w:r w:rsidRPr="00A74F76">
        <w:rPr>
          <w:i/>
          <w:szCs w:val="24"/>
          <w:lang w:val="lt-LT"/>
        </w:rPr>
        <w:t>Karbamazepinas</w:t>
      </w:r>
      <w:proofErr w:type="spellEnd"/>
      <w:r w:rsidRPr="00A74F76">
        <w:rPr>
          <w:i/>
          <w:szCs w:val="24"/>
          <w:lang w:val="lt-LT"/>
        </w:rPr>
        <w:t xml:space="preserve"> ir </w:t>
      </w:r>
      <w:proofErr w:type="spellStart"/>
      <w:r w:rsidRPr="00A74F76">
        <w:rPr>
          <w:i/>
          <w:szCs w:val="24"/>
          <w:lang w:val="lt-LT"/>
        </w:rPr>
        <w:t>aminoglutetimidas</w:t>
      </w:r>
      <w:proofErr w:type="spellEnd"/>
    </w:p>
    <w:p w14:paraId="3379C6BD" w14:textId="77777777" w:rsidR="00CE50A9" w:rsidRPr="00A74F76" w:rsidRDefault="00CE50A9" w:rsidP="00CE50A9">
      <w:pPr>
        <w:rPr>
          <w:lang w:val="lt-LT"/>
        </w:rPr>
      </w:pPr>
      <w:r w:rsidRPr="00A74F76">
        <w:rPr>
          <w:szCs w:val="24"/>
          <w:lang w:val="lt-LT"/>
        </w:rPr>
        <w:t xml:space="preserve">Kartu su </w:t>
      </w:r>
      <w:proofErr w:type="spellStart"/>
      <w:r w:rsidRPr="00A74F76">
        <w:rPr>
          <w:szCs w:val="24"/>
          <w:lang w:val="lt-LT"/>
        </w:rPr>
        <w:t>furozemidu</w:t>
      </w:r>
      <w:proofErr w:type="spellEnd"/>
      <w:r w:rsidRPr="00A74F76">
        <w:rPr>
          <w:szCs w:val="24"/>
          <w:lang w:val="lt-LT"/>
        </w:rPr>
        <w:t xml:space="preserve"> vartojami </w:t>
      </w:r>
      <w:proofErr w:type="spellStart"/>
      <w:r w:rsidRPr="00A74F76">
        <w:rPr>
          <w:szCs w:val="24"/>
          <w:lang w:val="lt-LT"/>
        </w:rPr>
        <w:t>karbamazepinas</w:t>
      </w:r>
      <w:proofErr w:type="spellEnd"/>
      <w:r w:rsidRPr="00A74F76">
        <w:rPr>
          <w:szCs w:val="24"/>
          <w:lang w:val="lt-LT"/>
        </w:rPr>
        <w:t xml:space="preserve"> arba </w:t>
      </w:r>
      <w:proofErr w:type="spellStart"/>
      <w:r w:rsidRPr="00A74F76">
        <w:rPr>
          <w:lang w:val="lt-LT"/>
        </w:rPr>
        <w:t>aminoglutetimidas</w:t>
      </w:r>
      <w:proofErr w:type="spellEnd"/>
      <w:r w:rsidRPr="00A74F76">
        <w:rPr>
          <w:lang w:val="lt-LT"/>
        </w:rPr>
        <w:t xml:space="preserve"> gali didinti </w:t>
      </w:r>
      <w:proofErr w:type="spellStart"/>
      <w:r w:rsidRPr="00A74F76">
        <w:rPr>
          <w:lang w:val="lt-LT"/>
        </w:rPr>
        <w:t>hiponatremijos</w:t>
      </w:r>
      <w:proofErr w:type="spellEnd"/>
      <w:r w:rsidRPr="00A74F76">
        <w:rPr>
          <w:lang w:val="lt-LT"/>
        </w:rPr>
        <w:t xml:space="preserve"> pasireiškimo riziką.</w:t>
      </w:r>
    </w:p>
    <w:p w14:paraId="61CA0824" w14:textId="77777777" w:rsidR="00CE50A9" w:rsidRPr="00A74F76" w:rsidRDefault="00CE50A9" w:rsidP="00CE50A9">
      <w:pPr>
        <w:rPr>
          <w:szCs w:val="24"/>
          <w:lang w:val="lt-LT"/>
        </w:rPr>
      </w:pPr>
    </w:p>
    <w:p w14:paraId="1EA748DD" w14:textId="77777777" w:rsidR="00CE50A9" w:rsidRPr="00A74F76" w:rsidRDefault="00CE50A9" w:rsidP="00CE50A9">
      <w:pPr>
        <w:rPr>
          <w:i/>
          <w:szCs w:val="24"/>
          <w:lang w:val="lt-LT"/>
        </w:rPr>
      </w:pPr>
      <w:r w:rsidRPr="00A74F76">
        <w:rPr>
          <w:i/>
          <w:szCs w:val="24"/>
          <w:lang w:val="lt-LT"/>
        </w:rPr>
        <w:t xml:space="preserve">Kiti </w:t>
      </w:r>
      <w:proofErr w:type="spellStart"/>
      <w:r w:rsidRPr="00A74F76">
        <w:rPr>
          <w:i/>
          <w:szCs w:val="24"/>
          <w:lang w:val="lt-LT"/>
        </w:rPr>
        <w:t>antihipertenziniai</w:t>
      </w:r>
      <w:proofErr w:type="spellEnd"/>
      <w:r w:rsidRPr="00A74F76">
        <w:rPr>
          <w:i/>
          <w:szCs w:val="24"/>
          <w:lang w:val="lt-LT"/>
        </w:rPr>
        <w:t xml:space="preserve"> vaistiniai preparatai</w:t>
      </w:r>
    </w:p>
    <w:p w14:paraId="12A2FC76" w14:textId="77777777" w:rsidR="00CE50A9" w:rsidRPr="00A74F76" w:rsidRDefault="00CE50A9" w:rsidP="00CE50A9">
      <w:pPr>
        <w:rPr>
          <w:szCs w:val="24"/>
          <w:lang w:val="lt-LT"/>
        </w:rPr>
      </w:pPr>
      <w:r w:rsidRPr="00A74F76">
        <w:rPr>
          <w:szCs w:val="24"/>
          <w:lang w:val="lt-LT"/>
        </w:rPr>
        <w:t xml:space="preserve">Gali sustiprėti kartu su </w:t>
      </w:r>
      <w:proofErr w:type="spellStart"/>
      <w:r w:rsidRPr="00A74F76">
        <w:rPr>
          <w:szCs w:val="24"/>
          <w:lang w:val="lt-LT"/>
        </w:rPr>
        <w:t>furozemidu</w:t>
      </w:r>
      <w:proofErr w:type="spellEnd"/>
      <w:r w:rsidRPr="00A74F76">
        <w:rPr>
          <w:szCs w:val="24"/>
          <w:lang w:val="lt-LT"/>
        </w:rPr>
        <w:t xml:space="preserve"> vartojamų kai kurių </w:t>
      </w:r>
      <w:proofErr w:type="spellStart"/>
      <w:r w:rsidRPr="00A74F76">
        <w:rPr>
          <w:szCs w:val="24"/>
          <w:lang w:val="lt-LT"/>
        </w:rPr>
        <w:t>antihipertenzinių</w:t>
      </w:r>
      <w:proofErr w:type="spellEnd"/>
      <w:r w:rsidRPr="00A74F76">
        <w:rPr>
          <w:szCs w:val="24"/>
          <w:lang w:val="lt-LT"/>
        </w:rPr>
        <w:t xml:space="preserve"> vaistinių preparatų (diuretikų ir kitokių kraujospūdį mažinančių vaistinių preparatų) poveikis.</w:t>
      </w:r>
    </w:p>
    <w:p w14:paraId="11BBFADC" w14:textId="77777777" w:rsidR="00CE50A9" w:rsidRPr="00A74F76" w:rsidRDefault="00CE50A9" w:rsidP="00CE50A9">
      <w:pPr>
        <w:rPr>
          <w:szCs w:val="24"/>
          <w:lang w:val="lt-LT"/>
        </w:rPr>
      </w:pPr>
    </w:p>
    <w:p w14:paraId="7393820A" w14:textId="77777777" w:rsidR="00CE50A9" w:rsidRPr="00A74F76" w:rsidRDefault="00CE50A9" w:rsidP="00CE50A9">
      <w:pPr>
        <w:rPr>
          <w:i/>
          <w:szCs w:val="24"/>
          <w:lang w:val="lt-LT"/>
        </w:rPr>
      </w:pPr>
      <w:proofErr w:type="spellStart"/>
      <w:r w:rsidRPr="00A74F76">
        <w:rPr>
          <w:i/>
          <w:szCs w:val="24"/>
          <w:lang w:val="lt-LT"/>
        </w:rPr>
        <w:t>Angiotenziną</w:t>
      </w:r>
      <w:proofErr w:type="spellEnd"/>
      <w:r w:rsidRPr="00A74F76">
        <w:rPr>
          <w:i/>
          <w:szCs w:val="24"/>
          <w:lang w:val="lt-LT"/>
        </w:rPr>
        <w:t xml:space="preserve"> konvertuojančio fermento (AKF) inhibitoriai ir </w:t>
      </w:r>
      <w:proofErr w:type="spellStart"/>
      <w:r w:rsidRPr="00A74F76">
        <w:rPr>
          <w:i/>
          <w:szCs w:val="24"/>
          <w:lang w:val="lt-LT"/>
        </w:rPr>
        <w:t>angiotenzino</w:t>
      </w:r>
      <w:proofErr w:type="spellEnd"/>
      <w:r w:rsidRPr="00A74F76">
        <w:rPr>
          <w:i/>
          <w:szCs w:val="24"/>
          <w:lang w:val="lt-LT"/>
        </w:rPr>
        <w:t xml:space="preserve"> II receptorių antagonistai</w:t>
      </w:r>
    </w:p>
    <w:p w14:paraId="7CF0BBB4" w14:textId="77777777" w:rsidR="00CE50A9" w:rsidRPr="00A74F76" w:rsidRDefault="00CE50A9" w:rsidP="00CE50A9">
      <w:pPr>
        <w:rPr>
          <w:szCs w:val="24"/>
          <w:lang w:val="lt-LT"/>
        </w:rPr>
      </w:pPr>
      <w:r w:rsidRPr="00A74F76">
        <w:rPr>
          <w:szCs w:val="24"/>
          <w:lang w:val="lt-LT"/>
        </w:rPr>
        <w:t xml:space="preserve">Kartu su </w:t>
      </w:r>
      <w:proofErr w:type="spellStart"/>
      <w:r w:rsidRPr="00A74F76">
        <w:rPr>
          <w:szCs w:val="24"/>
          <w:lang w:val="lt-LT"/>
        </w:rPr>
        <w:t>furozemidu</w:t>
      </w:r>
      <w:proofErr w:type="spellEnd"/>
      <w:r w:rsidRPr="00A74F76">
        <w:rPr>
          <w:szCs w:val="24"/>
          <w:lang w:val="lt-LT"/>
        </w:rPr>
        <w:t xml:space="preserve"> vartojamų kitų </w:t>
      </w:r>
      <w:proofErr w:type="spellStart"/>
      <w:r w:rsidRPr="00A74F76">
        <w:rPr>
          <w:szCs w:val="24"/>
          <w:lang w:val="lt-LT"/>
        </w:rPr>
        <w:t>antihipertenzinių</w:t>
      </w:r>
      <w:proofErr w:type="spellEnd"/>
      <w:r w:rsidRPr="00A74F76">
        <w:rPr>
          <w:szCs w:val="24"/>
          <w:lang w:val="lt-LT"/>
        </w:rPr>
        <w:t xml:space="preserve"> preparatų poveikis gali sustiprėti. Buvo sunkaus kraujospūdžio sumažėjimo su šoku (išimtiniais atvejais) ir inkstų funkcijos pablogėjimo (ūminio inkstų nepakankamumo pavieniais atvejais) atvejų kartu su </w:t>
      </w:r>
      <w:proofErr w:type="spellStart"/>
      <w:r w:rsidRPr="00A74F76">
        <w:rPr>
          <w:szCs w:val="24"/>
          <w:lang w:val="lt-LT"/>
        </w:rPr>
        <w:t>furozemidu</w:t>
      </w:r>
      <w:proofErr w:type="spellEnd"/>
      <w:r w:rsidRPr="00A74F76">
        <w:rPr>
          <w:szCs w:val="24"/>
          <w:lang w:val="lt-LT"/>
        </w:rPr>
        <w:t xml:space="preserve"> vartojant AKF inhibitorių, kai jų buvo vartojama pirmą kartą arba pirmą kartą buvo vartojama didelė dozė (pirmosios dozės </w:t>
      </w:r>
      <w:proofErr w:type="spellStart"/>
      <w:r w:rsidRPr="00A74F76">
        <w:rPr>
          <w:szCs w:val="24"/>
          <w:lang w:val="lt-LT"/>
        </w:rPr>
        <w:t>hipotenzija</w:t>
      </w:r>
      <w:proofErr w:type="spellEnd"/>
      <w:r w:rsidRPr="00A74F76">
        <w:rPr>
          <w:szCs w:val="24"/>
          <w:lang w:val="lt-LT"/>
        </w:rPr>
        <w:t xml:space="preserve">). Jeigu įmanoma, gydymą </w:t>
      </w:r>
      <w:proofErr w:type="spellStart"/>
      <w:r w:rsidRPr="00A74F76">
        <w:rPr>
          <w:szCs w:val="24"/>
          <w:lang w:val="lt-LT"/>
        </w:rPr>
        <w:t>furozemidu</w:t>
      </w:r>
      <w:proofErr w:type="spellEnd"/>
      <w:r w:rsidRPr="00A74F76">
        <w:rPr>
          <w:szCs w:val="24"/>
          <w:lang w:val="lt-LT"/>
        </w:rPr>
        <w:t xml:space="preserve"> reikia laikinai nutraukti (arba bent jau sumažinti dozę) iki gydymo AKF inhibitoriumi arba </w:t>
      </w:r>
      <w:proofErr w:type="spellStart"/>
      <w:r w:rsidRPr="00A74F76">
        <w:rPr>
          <w:szCs w:val="24"/>
          <w:lang w:val="lt-LT"/>
        </w:rPr>
        <w:t>angiotenzino</w:t>
      </w:r>
      <w:proofErr w:type="spellEnd"/>
      <w:r w:rsidRPr="00A74F76">
        <w:rPr>
          <w:szCs w:val="24"/>
          <w:lang w:val="lt-LT"/>
        </w:rPr>
        <w:t xml:space="preserve"> II receptorių antagonistu pradžios ar jų dozės didinimo likus trims dienoms.</w:t>
      </w:r>
    </w:p>
    <w:p w14:paraId="3A5DF52E" w14:textId="77777777" w:rsidR="00CE50A9" w:rsidRPr="00A74F76" w:rsidRDefault="00CE50A9" w:rsidP="00CE50A9">
      <w:pPr>
        <w:rPr>
          <w:szCs w:val="24"/>
          <w:lang w:val="lt-LT"/>
        </w:rPr>
      </w:pPr>
    </w:p>
    <w:p w14:paraId="4193CB3D" w14:textId="77777777" w:rsidR="00CE50A9" w:rsidRPr="00A74F76" w:rsidRDefault="00CE50A9" w:rsidP="00CE50A9">
      <w:pPr>
        <w:rPr>
          <w:szCs w:val="24"/>
          <w:lang w:val="lt-LT"/>
        </w:rPr>
      </w:pPr>
      <w:r w:rsidRPr="00A74F76">
        <w:rPr>
          <w:szCs w:val="24"/>
          <w:lang w:val="lt-LT"/>
        </w:rPr>
        <w:t xml:space="preserve">Diuretikų vartojantiems pacientams gali pasireikši reikšminga </w:t>
      </w:r>
      <w:proofErr w:type="spellStart"/>
      <w:r w:rsidRPr="00A74F76">
        <w:rPr>
          <w:szCs w:val="24"/>
          <w:lang w:val="lt-LT"/>
        </w:rPr>
        <w:t>hipotenzija</w:t>
      </w:r>
      <w:proofErr w:type="spellEnd"/>
      <w:r w:rsidRPr="00A74F76">
        <w:rPr>
          <w:szCs w:val="24"/>
          <w:lang w:val="lt-LT"/>
        </w:rPr>
        <w:t xml:space="preserve"> ir inkstų funkcijos pablogėjimas; be to, inkstų funkcijos sutrikimas gali pasireikšti po pirmojo minėtų vaistinių preparatų pavartojimo kartu arba pirmą kartą pavartojus didelę AKF inhibitoriaus arba </w:t>
      </w:r>
      <w:proofErr w:type="spellStart"/>
      <w:r w:rsidRPr="00A74F76">
        <w:rPr>
          <w:szCs w:val="24"/>
          <w:lang w:val="lt-LT"/>
        </w:rPr>
        <w:t>angiotenzino</w:t>
      </w:r>
      <w:proofErr w:type="spellEnd"/>
      <w:r w:rsidRPr="00A74F76">
        <w:rPr>
          <w:szCs w:val="24"/>
          <w:lang w:val="lt-LT"/>
        </w:rPr>
        <w:t xml:space="preserve"> II receptorių antagonisto dozę. </w:t>
      </w:r>
    </w:p>
    <w:p w14:paraId="5DE8C1B8" w14:textId="77777777" w:rsidR="00CE50A9" w:rsidRPr="00A74F76" w:rsidRDefault="00CE50A9" w:rsidP="00CE50A9">
      <w:pPr>
        <w:rPr>
          <w:szCs w:val="24"/>
          <w:lang w:val="lt-LT"/>
        </w:rPr>
      </w:pPr>
    </w:p>
    <w:p w14:paraId="455C9286" w14:textId="77777777" w:rsidR="00CE50A9" w:rsidRPr="00A74F76" w:rsidRDefault="00CE50A9" w:rsidP="00CE50A9">
      <w:pPr>
        <w:rPr>
          <w:i/>
          <w:szCs w:val="24"/>
          <w:lang w:val="lt-LT"/>
        </w:rPr>
      </w:pPr>
      <w:proofErr w:type="spellStart"/>
      <w:r w:rsidRPr="00A74F76">
        <w:rPr>
          <w:i/>
          <w:szCs w:val="24"/>
          <w:lang w:val="lt-LT"/>
        </w:rPr>
        <w:t>Tiazidai</w:t>
      </w:r>
      <w:proofErr w:type="spellEnd"/>
    </w:p>
    <w:p w14:paraId="0B6E00FD" w14:textId="77777777" w:rsidR="00CE50A9" w:rsidRPr="00A74F76" w:rsidRDefault="00CE50A9" w:rsidP="00CE50A9">
      <w:pPr>
        <w:rPr>
          <w:szCs w:val="24"/>
          <w:lang w:val="lt-LT"/>
        </w:rPr>
      </w:pPr>
      <w:proofErr w:type="spellStart"/>
      <w:r w:rsidRPr="00A74F76">
        <w:rPr>
          <w:szCs w:val="24"/>
          <w:lang w:val="lt-LT"/>
        </w:rPr>
        <w:t>Furozemido</w:t>
      </w:r>
      <w:proofErr w:type="spellEnd"/>
      <w:r w:rsidRPr="00A74F76">
        <w:rPr>
          <w:szCs w:val="24"/>
          <w:lang w:val="lt-LT"/>
        </w:rPr>
        <w:t xml:space="preserve"> ir </w:t>
      </w:r>
      <w:proofErr w:type="spellStart"/>
      <w:r w:rsidRPr="00A74F76">
        <w:rPr>
          <w:szCs w:val="24"/>
          <w:lang w:val="lt-LT"/>
        </w:rPr>
        <w:t>tiazido</w:t>
      </w:r>
      <w:proofErr w:type="spellEnd"/>
      <w:r w:rsidRPr="00A74F76">
        <w:rPr>
          <w:szCs w:val="24"/>
          <w:lang w:val="lt-LT"/>
        </w:rPr>
        <w:t xml:space="preserve"> sąveika gali sukelti sinergetinį diurezę skatinantį poveikį.</w:t>
      </w:r>
    </w:p>
    <w:p w14:paraId="1628A961" w14:textId="77777777" w:rsidR="00CE50A9" w:rsidRPr="00A74F76" w:rsidRDefault="00CE50A9" w:rsidP="00CE50A9">
      <w:pPr>
        <w:rPr>
          <w:szCs w:val="24"/>
          <w:lang w:val="lt-LT"/>
        </w:rPr>
      </w:pPr>
    </w:p>
    <w:p w14:paraId="30F69BF2" w14:textId="77777777" w:rsidR="00CE50A9" w:rsidRPr="00A74F76" w:rsidRDefault="00CE50A9" w:rsidP="00CE50A9">
      <w:pPr>
        <w:rPr>
          <w:i/>
          <w:szCs w:val="24"/>
          <w:lang w:val="lt-LT"/>
        </w:rPr>
      </w:pPr>
      <w:r w:rsidRPr="00A74F76">
        <w:rPr>
          <w:i/>
          <w:szCs w:val="24"/>
          <w:lang w:val="lt-LT"/>
        </w:rPr>
        <w:t>Antidiabetiniai vaistiniai preparatai</w:t>
      </w:r>
    </w:p>
    <w:p w14:paraId="7FC9651B" w14:textId="77777777" w:rsidR="00CE50A9" w:rsidRPr="00A74F76" w:rsidRDefault="00CE50A9" w:rsidP="00CE50A9">
      <w:pPr>
        <w:rPr>
          <w:szCs w:val="24"/>
          <w:lang w:val="lt-LT"/>
        </w:rPr>
      </w:pPr>
      <w:r w:rsidRPr="00A74F76">
        <w:rPr>
          <w:szCs w:val="24"/>
          <w:lang w:val="lt-LT"/>
        </w:rPr>
        <w:t xml:space="preserve">Gali sumažėti gliukozės toleravimas, kadangi </w:t>
      </w:r>
      <w:proofErr w:type="spellStart"/>
      <w:r w:rsidRPr="00A74F76">
        <w:rPr>
          <w:szCs w:val="24"/>
          <w:lang w:val="lt-LT"/>
        </w:rPr>
        <w:t>furozemidas</w:t>
      </w:r>
      <w:proofErr w:type="spellEnd"/>
      <w:r w:rsidRPr="00A74F76">
        <w:rPr>
          <w:szCs w:val="24"/>
          <w:lang w:val="lt-LT"/>
        </w:rPr>
        <w:t xml:space="preserve"> gali silpninti minėtų vaistinių preparatų poveikį.</w:t>
      </w:r>
    </w:p>
    <w:p w14:paraId="6C38C6F9" w14:textId="77777777" w:rsidR="00CE50A9" w:rsidRPr="00A74F76" w:rsidRDefault="00CE50A9" w:rsidP="00CE50A9">
      <w:pPr>
        <w:rPr>
          <w:szCs w:val="24"/>
          <w:lang w:val="lt-LT"/>
        </w:rPr>
      </w:pPr>
    </w:p>
    <w:p w14:paraId="59363C8F" w14:textId="77777777" w:rsidR="00CE50A9" w:rsidRPr="00A74F76" w:rsidRDefault="00CE50A9" w:rsidP="00CE50A9">
      <w:pPr>
        <w:rPr>
          <w:i/>
          <w:szCs w:val="24"/>
          <w:lang w:val="lt-LT"/>
        </w:rPr>
      </w:pPr>
      <w:proofErr w:type="spellStart"/>
      <w:r w:rsidRPr="00A74F76">
        <w:rPr>
          <w:i/>
          <w:szCs w:val="24"/>
          <w:lang w:val="lt-LT"/>
        </w:rPr>
        <w:t>Metforminas</w:t>
      </w:r>
      <w:proofErr w:type="spellEnd"/>
    </w:p>
    <w:p w14:paraId="10BE2EC4"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gali didinti </w:t>
      </w:r>
      <w:proofErr w:type="spellStart"/>
      <w:r w:rsidRPr="00A74F76">
        <w:rPr>
          <w:szCs w:val="24"/>
          <w:lang w:val="lt-LT"/>
        </w:rPr>
        <w:t>metformino</w:t>
      </w:r>
      <w:proofErr w:type="spellEnd"/>
      <w:r w:rsidRPr="00A74F76">
        <w:rPr>
          <w:szCs w:val="24"/>
          <w:lang w:val="lt-LT"/>
        </w:rPr>
        <w:t xml:space="preserve"> kiekį kraujyje, ir atvirkščiai, </w:t>
      </w:r>
      <w:proofErr w:type="spellStart"/>
      <w:r w:rsidRPr="00A74F76">
        <w:rPr>
          <w:szCs w:val="24"/>
          <w:lang w:val="lt-LT"/>
        </w:rPr>
        <w:t>metforminas</w:t>
      </w:r>
      <w:proofErr w:type="spellEnd"/>
      <w:r w:rsidRPr="00A74F76">
        <w:rPr>
          <w:szCs w:val="24"/>
          <w:lang w:val="lt-LT"/>
        </w:rPr>
        <w:t xml:space="preserve"> gali mažinti </w:t>
      </w:r>
      <w:proofErr w:type="spellStart"/>
      <w:r w:rsidRPr="00A74F76">
        <w:rPr>
          <w:szCs w:val="24"/>
          <w:lang w:val="lt-LT"/>
        </w:rPr>
        <w:t>furozemido</w:t>
      </w:r>
      <w:proofErr w:type="spellEnd"/>
      <w:r w:rsidRPr="00A74F76">
        <w:rPr>
          <w:szCs w:val="24"/>
          <w:lang w:val="lt-LT"/>
        </w:rPr>
        <w:t xml:space="preserve"> koncentraciją. Rizika yra susijusi su dažnesniu pieno rūgties </w:t>
      </w:r>
      <w:proofErr w:type="spellStart"/>
      <w:r w:rsidRPr="00A74F76">
        <w:rPr>
          <w:szCs w:val="24"/>
          <w:lang w:val="lt-LT"/>
        </w:rPr>
        <w:t>acidozės</w:t>
      </w:r>
      <w:proofErr w:type="spellEnd"/>
      <w:r w:rsidRPr="00A74F76">
        <w:rPr>
          <w:szCs w:val="24"/>
          <w:lang w:val="lt-LT"/>
        </w:rPr>
        <w:t xml:space="preserve"> atsiradimu, jeigu yra funkcinis inkstų nepakankamumas.</w:t>
      </w:r>
    </w:p>
    <w:p w14:paraId="6B14CF7F" w14:textId="77777777" w:rsidR="00CE50A9" w:rsidRPr="00A74F76" w:rsidRDefault="00CE50A9" w:rsidP="00CE50A9">
      <w:pPr>
        <w:rPr>
          <w:szCs w:val="24"/>
          <w:lang w:val="lt-LT"/>
        </w:rPr>
      </w:pPr>
    </w:p>
    <w:p w14:paraId="1869211E" w14:textId="77777777" w:rsidR="00CE50A9" w:rsidRPr="00A74F76" w:rsidRDefault="00CE50A9" w:rsidP="00CE50A9">
      <w:pPr>
        <w:rPr>
          <w:i/>
          <w:szCs w:val="24"/>
          <w:lang w:val="lt-LT"/>
        </w:rPr>
      </w:pPr>
      <w:r w:rsidRPr="00A74F76">
        <w:rPr>
          <w:i/>
          <w:szCs w:val="24"/>
          <w:lang w:val="lt-LT"/>
        </w:rPr>
        <w:t xml:space="preserve">Širdį veikiantys glikozidai (pvz., </w:t>
      </w:r>
      <w:proofErr w:type="spellStart"/>
      <w:r w:rsidRPr="00A74F76">
        <w:rPr>
          <w:i/>
          <w:szCs w:val="24"/>
          <w:lang w:val="lt-LT"/>
        </w:rPr>
        <w:t>digoksinas</w:t>
      </w:r>
      <w:proofErr w:type="spellEnd"/>
      <w:r w:rsidRPr="00A74F76">
        <w:rPr>
          <w:i/>
          <w:szCs w:val="24"/>
          <w:lang w:val="lt-LT"/>
        </w:rPr>
        <w:t>) ir kiti vaistiniai preparatai, galintys ilginti QT intervalą</w:t>
      </w:r>
    </w:p>
    <w:p w14:paraId="1428379F" w14:textId="77777777" w:rsidR="00CE50A9" w:rsidRPr="00A74F76" w:rsidRDefault="00CE50A9" w:rsidP="00CE50A9">
      <w:pPr>
        <w:rPr>
          <w:szCs w:val="24"/>
          <w:lang w:val="lt-LT"/>
        </w:rPr>
      </w:pPr>
      <w:r w:rsidRPr="00A74F76">
        <w:rPr>
          <w:szCs w:val="24"/>
          <w:lang w:val="lt-LT"/>
        </w:rPr>
        <w:t xml:space="preserve">Kalio kiekio kraujyje sumažėjimas gali stiprinti toksinį širdį veikiančių glikozidų poveikį; dėl šios priežasties būtina stebėti kalio kiekį kraujyje. </w:t>
      </w:r>
    </w:p>
    <w:p w14:paraId="65EA7952" w14:textId="77777777" w:rsidR="00CE50A9" w:rsidRPr="00A74F76" w:rsidRDefault="00CE50A9" w:rsidP="00CE50A9">
      <w:pPr>
        <w:rPr>
          <w:szCs w:val="24"/>
          <w:lang w:val="lt-LT"/>
        </w:rPr>
      </w:pPr>
      <w:r w:rsidRPr="00A74F76">
        <w:rPr>
          <w:szCs w:val="24"/>
          <w:lang w:val="lt-LT"/>
        </w:rPr>
        <w:t xml:space="preserve">Kai kurie elektrolitų pusiausvyros sutrikimai gali didinti kai kurių kartu vartojamų QT intervalą didinti galinčių vaistinių preparatų (pvz., </w:t>
      </w:r>
      <w:proofErr w:type="spellStart"/>
      <w:r w:rsidRPr="00A74F76">
        <w:rPr>
          <w:szCs w:val="24"/>
          <w:lang w:val="lt-LT"/>
        </w:rPr>
        <w:t>Ia</w:t>
      </w:r>
      <w:proofErr w:type="spellEnd"/>
      <w:r w:rsidRPr="00A74F76">
        <w:rPr>
          <w:szCs w:val="24"/>
          <w:lang w:val="lt-LT"/>
        </w:rPr>
        <w:t xml:space="preserve"> ir III klasės vaistinių preparatų nuo aritmijos, tokių kaip </w:t>
      </w:r>
      <w:proofErr w:type="spellStart"/>
      <w:r w:rsidRPr="00A74F76">
        <w:rPr>
          <w:szCs w:val="24"/>
          <w:lang w:val="lt-LT"/>
        </w:rPr>
        <w:t>amjodaronas</w:t>
      </w:r>
      <w:proofErr w:type="spellEnd"/>
      <w:r w:rsidRPr="00A74F76">
        <w:rPr>
          <w:szCs w:val="24"/>
          <w:lang w:val="lt-LT"/>
        </w:rPr>
        <w:t xml:space="preserve">, </w:t>
      </w:r>
      <w:proofErr w:type="spellStart"/>
      <w:r w:rsidRPr="00A74F76">
        <w:rPr>
          <w:szCs w:val="24"/>
          <w:lang w:val="lt-LT"/>
        </w:rPr>
        <w:t>sotalolis</w:t>
      </w:r>
      <w:proofErr w:type="spellEnd"/>
      <w:r w:rsidRPr="00A74F76">
        <w:rPr>
          <w:szCs w:val="24"/>
          <w:lang w:val="lt-LT"/>
        </w:rPr>
        <w:t xml:space="preserve">, </w:t>
      </w:r>
      <w:proofErr w:type="spellStart"/>
      <w:r w:rsidRPr="00A74F76">
        <w:rPr>
          <w:szCs w:val="24"/>
          <w:lang w:val="lt-LT"/>
        </w:rPr>
        <w:t>dofetilidas</w:t>
      </w:r>
      <w:proofErr w:type="spellEnd"/>
      <w:r w:rsidRPr="00A74F76">
        <w:rPr>
          <w:szCs w:val="24"/>
          <w:lang w:val="lt-LT"/>
        </w:rPr>
        <w:t xml:space="preserve">, </w:t>
      </w:r>
      <w:proofErr w:type="spellStart"/>
      <w:r w:rsidRPr="00A74F76">
        <w:rPr>
          <w:szCs w:val="24"/>
          <w:lang w:val="lt-LT"/>
        </w:rPr>
        <w:t>ibutilidas</w:t>
      </w:r>
      <w:proofErr w:type="spellEnd"/>
      <w:r w:rsidRPr="00A74F76">
        <w:rPr>
          <w:szCs w:val="24"/>
          <w:lang w:val="lt-LT"/>
        </w:rPr>
        <w:t xml:space="preserve"> ir </w:t>
      </w:r>
      <w:proofErr w:type="spellStart"/>
      <w:r w:rsidRPr="00A74F76">
        <w:rPr>
          <w:szCs w:val="24"/>
          <w:lang w:val="lt-LT"/>
        </w:rPr>
        <w:t>chinolonai</w:t>
      </w:r>
      <w:proofErr w:type="spellEnd"/>
      <w:r w:rsidRPr="00A74F76">
        <w:rPr>
          <w:szCs w:val="24"/>
          <w:lang w:val="lt-LT"/>
        </w:rPr>
        <w:t>) toksinį poveikį. Rekomenduojama stebėti kalio kiekį kraujo plazmoje ir elektrokardiogramą (EKG).</w:t>
      </w:r>
    </w:p>
    <w:p w14:paraId="6F3D1F38" w14:textId="77777777" w:rsidR="00CE50A9" w:rsidRPr="00A74F76" w:rsidRDefault="00CE50A9" w:rsidP="00CE50A9">
      <w:pPr>
        <w:rPr>
          <w:szCs w:val="24"/>
          <w:lang w:val="lt-LT"/>
        </w:rPr>
      </w:pPr>
    </w:p>
    <w:p w14:paraId="16E39EC8" w14:textId="77777777" w:rsidR="00CE50A9" w:rsidRPr="00A74F76" w:rsidRDefault="00CE50A9" w:rsidP="00CE50A9">
      <w:pPr>
        <w:rPr>
          <w:i/>
          <w:szCs w:val="24"/>
          <w:lang w:val="lt-LT"/>
        </w:rPr>
      </w:pPr>
      <w:proofErr w:type="spellStart"/>
      <w:r w:rsidRPr="00A74F76">
        <w:rPr>
          <w:i/>
          <w:szCs w:val="24"/>
          <w:lang w:val="lt-LT"/>
        </w:rPr>
        <w:lastRenderedPageBreak/>
        <w:t>Fibratai</w:t>
      </w:r>
      <w:proofErr w:type="spellEnd"/>
    </w:p>
    <w:p w14:paraId="354F26D0" w14:textId="77777777" w:rsidR="00CE50A9" w:rsidRPr="00A74F76" w:rsidRDefault="00CE50A9" w:rsidP="00CE50A9">
      <w:pPr>
        <w:rPr>
          <w:szCs w:val="24"/>
          <w:lang w:val="lt-LT"/>
        </w:rPr>
      </w:pPr>
      <w:r w:rsidRPr="00A74F76">
        <w:rPr>
          <w:szCs w:val="24"/>
          <w:lang w:val="lt-LT"/>
        </w:rPr>
        <w:t xml:space="preserve">Kombinuoto vartojimo atveju gali padidėti </w:t>
      </w:r>
      <w:proofErr w:type="spellStart"/>
      <w:r w:rsidRPr="00A74F76">
        <w:rPr>
          <w:szCs w:val="24"/>
          <w:lang w:val="lt-LT"/>
        </w:rPr>
        <w:t>furozemido</w:t>
      </w:r>
      <w:proofErr w:type="spellEnd"/>
      <w:r w:rsidRPr="00A74F76">
        <w:rPr>
          <w:szCs w:val="24"/>
          <w:lang w:val="lt-LT"/>
        </w:rPr>
        <w:t xml:space="preserve"> ir </w:t>
      </w:r>
      <w:proofErr w:type="spellStart"/>
      <w:r w:rsidRPr="00A74F76">
        <w:rPr>
          <w:szCs w:val="24"/>
          <w:lang w:val="lt-LT"/>
        </w:rPr>
        <w:t>fibro</w:t>
      </w:r>
      <w:proofErr w:type="spellEnd"/>
      <w:r w:rsidRPr="00A74F76">
        <w:rPr>
          <w:szCs w:val="24"/>
          <w:lang w:val="lt-LT"/>
        </w:rPr>
        <w:t xml:space="preserve"> rūgšties darinių (pvz., </w:t>
      </w:r>
      <w:proofErr w:type="spellStart"/>
      <w:r w:rsidRPr="00A74F76">
        <w:rPr>
          <w:szCs w:val="24"/>
          <w:lang w:val="lt-LT"/>
        </w:rPr>
        <w:t>klofibrato</w:t>
      </w:r>
      <w:proofErr w:type="spellEnd"/>
      <w:r w:rsidRPr="00A74F76">
        <w:rPr>
          <w:szCs w:val="24"/>
          <w:lang w:val="lt-LT"/>
        </w:rPr>
        <w:t xml:space="preserve"> ir </w:t>
      </w:r>
      <w:proofErr w:type="spellStart"/>
      <w:r w:rsidRPr="00A74F76">
        <w:rPr>
          <w:szCs w:val="24"/>
          <w:lang w:val="lt-LT"/>
        </w:rPr>
        <w:t>fenofibrato</w:t>
      </w:r>
      <w:proofErr w:type="spellEnd"/>
      <w:r w:rsidRPr="00A74F76">
        <w:rPr>
          <w:szCs w:val="24"/>
          <w:lang w:val="lt-LT"/>
        </w:rPr>
        <w:t xml:space="preserve">) kiekis kraujyje (ypač jei yra </w:t>
      </w:r>
      <w:proofErr w:type="spellStart"/>
      <w:r w:rsidRPr="00A74F76">
        <w:rPr>
          <w:szCs w:val="24"/>
          <w:lang w:val="lt-LT"/>
        </w:rPr>
        <w:t>hipoalbuminemija</w:t>
      </w:r>
      <w:proofErr w:type="spellEnd"/>
      <w:r w:rsidRPr="00A74F76">
        <w:rPr>
          <w:szCs w:val="24"/>
          <w:lang w:val="lt-LT"/>
        </w:rPr>
        <w:t>). Būtina stebėti, ar nepasireiškia norimo ar toksinio poveikio sustiprėjimas.</w:t>
      </w:r>
    </w:p>
    <w:p w14:paraId="3890D055" w14:textId="77777777" w:rsidR="00CE50A9" w:rsidRPr="00A74F76" w:rsidRDefault="00CE50A9" w:rsidP="00CE50A9">
      <w:pPr>
        <w:rPr>
          <w:szCs w:val="24"/>
          <w:lang w:val="lt-LT"/>
        </w:rPr>
      </w:pPr>
    </w:p>
    <w:p w14:paraId="26950D65" w14:textId="77777777" w:rsidR="00CE50A9" w:rsidRPr="00A74F76" w:rsidRDefault="00CE50A9" w:rsidP="00CE50A9">
      <w:pPr>
        <w:rPr>
          <w:i/>
          <w:szCs w:val="24"/>
          <w:lang w:val="lt-LT"/>
        </w:rPr>
      </w:pPr>
      <w:r w:rsidRPr="00A74F76">
        <w:rPr>
          <w:i/>
          <w:szCs w:val="24"/>
          <w:lang w:val="lt-LT"/>
        </w:rPr>
        <w:t>Nesteroidiniai vaist</w:t>
      </w:r>
      <w:r>
        <w:rPr>
          <w:i/>
          <w:szCs w:val="24"/>
          <w:lang w:val="lt-LT"/>
        </w:rPr>
        <w:t>ai</w:t>
      </w:r>
      <w:r w:rsidRPr="00A74F76">
        <w:rPr>
          <w:i/>
          <w:szCs w:val="24"/>
          <w:lang w:val="lt-LT"/>
        </w:rPr>
        <w:t xml:space="preserve"> nuo uždegimo ir didelės </w:t>
      </w:r>
      <w:proofErr w:type="spellStart"/>
      <w:r w:rsidRPr="00A74F76">
        <w:rPr>
          <w:i/>
          <w:szCs w:val="24"/>
          <w:lang w:val="lt-LT"/>
        </w:rPr>
        <w:t>salicilatų</w:t>
      </w:r>
      <w:proofErr w:type="spellEnd"/>
      <w:r w:rsidRPr="00A74F76">
        <w:rPr>
          <w:i/>
          <w:szCs w:val="24"/>
          <w:lang w:val="lt-LT"/>
        </w:rPr>
        <w:t xml:space="preserve"> dozės</w:t>
      </w:r>
    </w:p>
    <w:p w14:paraId="3F2F9E3A" w14:textId="77777777" w:rsidR="00CE50A9" w:rsidRPr="00A74F76" w:rsidRDefault="00CE50A9" w:rsidP="00CE50A9">
      <w:pPr>
        <w:rPr>
          <w:szCs w:val="24"/>
          <w:lang w:val="lt-LT"/>
        </w:rPr>
      </w:pPr>
      <w:r w:rsidRPr="00A74F76">
        <w:rPr>
          <w:szCs w:val="24"/>
          <w:lang w:val="lt-LT"/>
        </w:rPr>
        <w:t xml:space="preserve">Nesteroidiniai vaistiniai preparatai nuo uždegimo (įskaitant </w:t>
      </w:r>
      <w:proofErr w:type="spellStart"/>
      <w:r w:rsidRPr="00A74F76">
        <w:rPr>
          <w:szCs w:val="24"/>
          <w:lang w:val="lt-LT"/>
        </w:rPr>
        <w:t>koksibus</w:t>
      </w:r>
      <w:proofErr w:type="spellEnd"/>
      <w:r w:rsidRPr="00A74F76">
        <w:rPr>
          <w:szCs w:val="24"/>
          <w:lang w:val="lt-LT"/>
        </w:rPr>
        <w:t xml:space="preserve">) gali sukelti ūminį inkstų nepakankamumą, jeigu jau yra </w:t>
      </w:r>
      <w:proofErr w:type="spellStart"/>
      <w:r w:rsidRPr="00A74F76">
        <w:rPr>
          <w:szCs w:val="24"/>
          <w:lang w:val="lt-LT"/>
        </w:rPr>
        <w:t>hipovolemija</w:t>
      </w:r>
      <w:proofErr w:type="spellEnd"/>
      <w:r w:rsidRPr="00A74F76">
        <w:rPr>
          <w:szCs w:val="24"/>
          <w:lang w:val="lt-LT"/>
        </w:rPr>
        <w:t xml:space="preserve">, ir sumažinti šlapimo ir natrio išsiskyrimą skatinantį bei </w:t>
      </w:r>
      <w:proofErr w:type="spellStart"/>
      <w:r w:rsidRPr="00A74F76">
        <w:rPr>
          <w:szCs w:val="24"/>
          <w:lang w:val="lt-LT"/>
        </w:rPr>
        <w:t>antihipertenzinį</w:t>
      </w:r>
      <w:proofErr w:type="spellEnd"/>
      <w:r w:rsidRPr="00A74F76">
        <w:rPr>
          <w:szCs w:val="24"/>
          <w:lang w:val="lt-LT"/>
        </w:rPr>
        <w:t xml:space="preserve"> poveikį. Jeigu kartu vartojamos didelės </w:t>
      </w:r>
      <w:proofErr w:type="spellStart"/>
      <w:r w:rsidRPr="00A74F76">
        <w:rPr>
          <w:szCs w:val="24"/>
          <w:lang w:val="lt-LT"/>
        </w:rPr>
        <w:t>salicilatų</w:t>
      </w:r>
      <w:proofErr w:type="spellEnd"/>
      <w:r w:rsidRPr="00A74F76">
        <w:rPr>
          <w:szCs w:val="24"/>
          <w:lang w:val="lt-LT"/>
        </w:rPr>
        <w:t xml:space="preserve"> dozės, gali padidėti toksinio </w:t>
      </w:r>
      <w:proofErr w:type="spellStart"/>
      <w:r w:rsidRPr="00A74F76">
        <w:rPr>
          <w:szCs w:val="24"/>
          <w:lang w:val="lt-LT"/>
        </w:rPr>
        <w:t>salicilatų</w:t>
      </w:r>
      <w:proofErr w:type="spellEnd"/>
      <w:r w:rsidRPr="00A74F76">
        <w:rPr>
          <w:szCs w:val="24"/>
          <w:lang w:val="lt-LT"/>
        </w:rPr>
        <w:t xml:space="preserve"> poveikio rizika, nes sumažėja </w:t>
      </w:r>
      <w:proofErr w:type="spellStart"/>
      <w:r w:rsidRPr="00A74F76">
        <w:rPr>
          <w:szCs w:val="24"/>
          <w:lang w:val="lt-LT"/>
        </w:rPr>
        <w:t>ekskrecija</w:t>
      </w:r>
      <w:proofErr w:type="spellEnd"/>
      <w:r w:rsidRPr="00A74F76">
        <w:rPr>
          <w:szCs w:val="24"/>
          <w:lang w:val="lt-LT"/>
        </w:rPr>
        <w:t xml:space="preserve"> pro inkstus arba pakinta inkstų funkcija.</w:t>
      </w:r>
    </w:p>
    <w:p w14:paraId="20D5FC4D" w14:textId="77777777" w:rsidR="00CE50A9" w:rsidRPr="00A74F76" w:rsidRDefault="00CE50A9" w:rsidP="00CE50A9">
      <w:pPr>
        <w:rPr>
          <w:szCs w:val="24"/>
          <w:lang w:val="lt-LT"/>
        </w:rPr>
      </w:pPr>
    </w:p>
    <w:p w14:paraId="4C3CD8A9" w14:textId="77777777" w:rsidR="00CE50A9" w:rsidRPr="00A74F76" w:rsidRDefault="00CE50A9" w:rsidP="00CE50A9">
      <w:pPr>
        <w:rPr>
          <w:i/>
          <w:szCs w:val="24"/>
          <w:lang w:val="lt-LT"/>
        </w:rPr>
      </w:pPr>
      <w:proofErr w:type="spellStart"/>
      <w:r w:rsidRPr="00A74F76">
        <w:rPr>
          <w:i/>
          <w:szCs w:val="24"/>
          <w:lang w:val="lt-LT"/>
        </w:rPr>
        <w:t>Nefrotoksinį</w:t>
      </w:r>
      <w:proofErr w:type="spellEnd"/>
      <w:r w:rsidRPr="00A74F76">
        <w:rPr>
          <w:i/>
          <w:szCs w:val="24"/>
          <w:lang w:val="lt-LT"/>
        </w:rPr>
        <w:t xml:space="preserve"> poveikį sukeliantys vaistiniai preparatai (pvz., </w:t>
      </w:r>
      <w:proofErr w:type="spellStart"/>
      <w:r w:rsidRPr="00A74F76">
        <w:rPr>
          <w:i/>
          <w:szCs w:val="24"/>
          <w:lang w:val="lt-LT"/>
        </w:rPr>
        <w:t>polimiksinai</w:t>
      </w:r>
      <w:proofErr w:type="spellEnd"/>
      <w:r w:rsidRPr="00A74F76">
        <w:rPr>
          <w:i/>
          <w:szCs w:val="24"/>
          <w:lang w:val="lt-LT"/>
        </w:rPr>
        <w:t xml:space="preserve">, </w:t>
      </w:r>
      <w:proofErr w:type="spellStart"/>
      <w:r w:rsidRPr="00A74F76">
        <w:rPr>
          <w:i/>
          <w:szCs w:val="24"/>
          <w:lang w:val="lt-LT"/>
        </w:rPr>
        <w:t>aminoglikozidai</w:t>
      </w:r>
      <w:proofErr w:type="spellEnd"/>
      <w:r w:rsidRPr="00A74F76">
        <w:rPr>
          <w:i/>
          <w:szCs w:val="24"/>
          <w:lang w:val="lt-LT"/>
        </w:rPr>
        <w:t xml:space="preserve">, </w:t>
      </w:r>
      <w:proofErr w:type="spellStart"/>
      <w:r w:rsidRPr="00A74F76">
        <w:rPr>
          <w:i/>
          <w:szCs w:val="24"/>
          <w:lang w:val="lt-LT"/>
        </w:rPr>
        <w:t>cefalosporinai</w:t>
      </w:r>
      <w:proofErr w:type="spellEnd"/>
      <w:r w:rsidRPr="00A74F76">
        <w:rPr>
          <w:i/>
          <w:szCs w:val="24"/>
          <w:lang w:val="lt-LT"/>
        </w:rPr>
        <w:t xml:space="preserve">, organiniai platinos dariniai, </w:t>
      </w:r>
      <w:proofErr w:type="spellStart"/>
      <w:r w:rsidRPr="00A74F76">
        <w:rPr>
          <w:i/>
          <w:szCs w:val="24"/>
          <w:lang w:val="lt-LT"/>
        </w:rPr>
        <w:t>imunos</w:t>
      </w:r>
      <w:r>
        <w:rPr>
          <w:i/>
          <w:szCs w:val="24"/>
          <w:lang w:val="lt-LT"/>
        </w:rPr>
        <w:t>u</w:t>
      </w:r>
      <w:r w:rsidRPr="00A74F76">
        <w:rPr>
          <w:i/>
          <w:szCs w:val="24"/>
          <w:lang w:val="lt-LT"/>
        </w:rPr>
        <w:t>presantai</w:t>
      </w:r>
      <w:proofErr w:type="spellEnd"/>
      <w:r w:rsidRPr="00A74F76">
        <w:rPr>
          <w:i/>
          <w:szCs w:val="24"/>
          <w:lang w:val="lt-LT"/>
        </w:rPr>
        <w:t xml:space="preserve">, jodo sudėtyje turinčios kontrastinės medžiagos, </w:t>
      </w:r>
      <w:proofErr w:type="spellStart"/>
      <w:r w:rsidRPr="00A74F76">
        <w:rPr>
          <w:i/>
          <w:szCs w:val="24"/>
          <w:lang w:val="lt-LT"/>
        </w:rPr>
        <w:t>foskarnetas</w:t>
      </w:r>
      <w:proofErr w:type="spellEnd"/>
      <w:r w:rsidRPr="00A74F76">
        <w:rPr>
          <w:i/>
          <w:szCs w:val="24"/>
          <w:lang w:val="lt-LT"/>
        </w:rPr>
        <w:t xml:space="preserve">, </w:t>
      </w:r>
      <w:proofErr w:type="spellStart"/>
      <w:r w:rsidRPr="00A74F76">
        <w:rPr>
          <w:i/>
          <w:szCs w:val="24"/>
          <w:lang w:val="lt-LT"/>
        </w:rPr>
        <w:t>pentamidinas</w:t>
      </w:r>
      <w:proofErr w:type="spellEnd"/>
      <w:r w:rsidRPr="00A74F76">
        <w:rPr>
          <w:i/>
          <w:szCs w:val="24"/>
          <w:lang w:val="lt-LT"/>
        </w:rPr>
        <w:t>)</w:t>
      </w:r>
    </w:p>
    <w:p w14:paraId="55509832"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gali stiprinti </w:t>
      </w:r>
      <w:proofErr w:type="spellStart"/>
      <w:r w:rsidRPr="00A74F76">
        <w:rPr>
          <w:szCs w:val="24"/>
          <w:lang w:val="lt-LT"/>
        </w:rPr>
        <w:t>nefrotoksinį</w:t>
      </w:r>
      <w:proofErr w:type="spellEnd"/>
      <w:r w:rsidRPr="00A74F76">
        <w:rPr>
          <w:szCs w:val="24"/>
          <w:lang w:val="lt-LT"/>
        </w:rPr>
        <w:t xml:space="preserve"> poveikį sukelti galinčių vaistinių preparatų </w:t>
      </w:r>
      <w:proofErr w:type="spellStart"/>
      <w:r>
        <w:rPr>
          <w:szCs w:val="24"/>
          <w:lang w:val="lt-LT"/>
        </w:rPr>
        <w:t>nefrotoksinį</w:t>
      </w:r>
      <w:proofErr w:type="spellEnd"/>
      <w:r>
        <w:rPr>
          <w:szCs w:val="24"/>
          <w:lang w:val="lt-LT"/>
        </w:rPr>
        <w:t xml:space="preserve"> </w:t>
      </w:r>
      <w:r w:rsidRPr="00A74F76">
        <w:rPr>
          <w:szCs w:val="24"/>
          <w:lang w:val="lt-LT"/>
        </w:rPr>
        <w:t>poveikį.</w:t>
      </w:r>
    </w:p>
    <w:p w14:paraId="0FEB96FA" w14:textId="77777777" w:rsidR="00CE50A9" w:rsidRPr="00A74F76" w:rsidRDefault="00CE50A9" w:rsidP="00CE50A9">
      <w:pPr>
        <w:rPr>
          <w:szCs w:val="24"/>
          <w:lang w:val="lt-LT"/>
        </w:rPr>
      </w:pPr>
      <w:r w:rsidRPr="00A74F76">
        <w:rPr>
          <w:szCs w:val="24"/>
          <w:lang w:val="lt-LT"/>
        </w:rPr>
        <w:t xml:space="preserve">Be to, </w:t>
      </w:r>
      <w:proofErr w:type="spellStart"/>
      <w:r w:rsidRPr="00A74F76">
        <w:rPr>
          <w:szCs w:val="24"/>
          <w:lang w:val="lt-LT"/>
        </w:rPr>
        <w:t>nefrotoksinis</w:t>
      </w:r>
      <w:proofErr w:type="spellEnd"/>
      <w:r w:rsidRPr="00A74F76">
        <w:rPr>
          <w:szCs w:val="24"/>
          <w:lang w:val="lt-LT"/>
        </w:rPr>
        <w:t xml:space="preserve"> </w:t>
      </w:r>
      <w:proofErr w:type="spellStart"/>
      <w:r w:rsidRPr="00A74F76">
        <w:rPr>
          <w:szCs w:val="24"/>
          <w:lang w:val="lt-LT"/>
        </w:rPr>
        <w:t>cisplatinos</w:t>
      </w:r>
      <w:proofErr w:type="spellEnd"/>
      <w:r w:rsidRPr="00A74F76">
        <w:rPr>
          <w:szCs w:val="24"/>
          <w:lang w:val="lt-LT"/>
        </w:rPr>
        <w:t xml:space="preserve"> poveikis gali sustiprėti, jeigu </w:t>
      </w:r>
      <w:proofErr w:type="spellStart"/>
      <w:r w:rsidRPr="00A74F76">
        <w:rPr>
          <w:szCs w:val="24"/>
          <w:lang w:val="lt-LT"/>
        </w:rPr>
        <w:t>furozemidas</w:t>
      </w:r>
      <w:proofErr w:type="spellEnd"/>
      <w:r w:rsidRPr="00A74F76">
        <w:rPr>
          <w:szCs w:val="24"/>
          <w:lang w:val="lt-LT"/>
        </w:rPr>
        <w:t xml:space="preserve"> vartojamas ne mažomis dozėmis (pvz., 40 mg dozė pacientams, kurių inkstų funkcija normali) ir jeigu yra teigiama skysčių pusiausvyra, kai </w:t>
      </w:r>
      <w:proofErr w:type="spellStart"/>
      <w:r w:rsidRPr="00A74F76">
        <w:rPr>
          <w:szCs w:val="24"/>
          <w:lang w:val="lt-LT"/>
        </w:rPr>
        <w:t>furozemido</w:t>
      </w:r>
      <w:proofErr w:type="spellEnd"/>
      <w:r w:rsidRPr="00A74F76">
        <w:rPr>
          <w:szCs w:val="24"/>
          <w:lang w:val="lt-LT"/>
        </w:rPr>
        <w:t xml:space="preserve"> vartojama diurezei skatinti gydymo </w:t>
      </w:r>
      <w:proofErr w:type="spellStart"/>
      <w:r w:rsidRPr="00A74F76">
        <w:rPr>
          <w:szCs w:val="24"/>
          <w:lang w:val="lt-LT"/>
        </w:rPr>
        <w:t>cisplatina</w:t>
      </w:r>
      <w:proofErr w:type="spellEnd"/>
      <w:r w:rsidRPr="00A74F76">
        <w:rPr>
          <w:szCs w:val="24"/>
          <w:lang w:val="lt-LT"/>
        </w:rPr>
        <w:t xml:space="preserve"> metu.</w:t>
      </w:r>
    </w:p>
    <w:p w14:paraId="5C0B9C02" w14:textId="77777777" w:rsidR="00CE50A9" w:rsidRPr="00A74F76" w:rsidRDefault="00CE50A9" w:rsidP="00CE50A9">
      <w:pPr>
        <w:rPr>
          <w:szCs w:val="24"/>
          <w:lang w:val="lt-LT"/>
        </w:rPr>
      </w:pPr>
    </w:p>
    <w:p w14:paraId="446CD27E" w14:textId="77777777" w:rsidR="00CE50A9" w:rsidRPr="00A74F76" w:rsidRDefault="00CE50A9" w:rsidP="00CE50A9">
      <w:pPr>
        <w:rPr>
          <w:i/>
          <w:szCs w:val="24"/>
          <w:lang w:val="lt-LT"/>
        </w:rPr>
      </w:pPr>
      <w:r w:rsidRPr="00A74F76">
        <w:rPr>
          <w:i/>
          <w:szCs w:val="24"/>
          <w:lang w:val="lt-LT"/>
        </w:rPr>
        <w:t>Vaistiniai preparatai, kuriems būdinga reikšminga sekrecija inkstų kanalėliuose</w:t>
      </w:r>
    </w:p>
    <w:p w14:paraId="1DD3F67B" w14:textId="77777777" w:rsidR="00CE50A9" w:rsidRPr="00A74F76" w:rsidRDefault="00CE50A9" w:rsidP="00CE50A9">
      <w:pPr>
        <w:rPr>
          <w:szCs w:val="24"/>
          <w:lang w:val="lt-LT"/>
        </w:rPr>
      </w:pPr>
      <w:proofErr w:type="spellStart"/>
      <w:r w:rsidRPr="00A74F76">
        <w:rPr>
          <w:szCs w:val="24"/>
          <w:lang w:val="lt-LT"/>
        </w:rPr>
        <w:t>Probenecidas</w:t>
      </w:r>
      <w:proofErr w:type="spellEnd"/>
      <w:r w:rsidRPr="00A74F76">
        <w:rPr>
          <w:szCs w:val="24"/>
          <w:lang w:val="lt-LT"/>
        </w:rPr>
        <w:t xml:space="preserve">, </w:t>
      </w:r>
      <w:proofErr w:type="spellStart"/>
      <w:r w:rsidRPr="00A74F76">
        <w:rPr>
          <w:szCs w:val="24"/>
          <w:lang w:val="lt-LT"/>
        </w:rPr>
        <w:t>metotreksatas</w:t>
      </w:r>
      <w:proofErr w:type="spellEnd"/>
      <w:r w:rsidRPr="00A74F76">
        <w:rPr>
          <w:szCs w:val="24"/>
          <w:lang w:val="lt-LT"/>
        </w:rPr>
        <w:t xml:space="preserve"> ir kiti vaistiniai preparatai, kuriems, kaip ir </w:t>
      </w:r>
      <w:proofErr w:type="spellStart"/>
      <w:r w:rsidRPr="00A74F76">
        <w:rPr>
          <w:szCs w:val="24"/>
          <w:lang w:val="lt-LT"/>
        </w:rPr>
        <w:t>furozemidui</w:t>
      </w:r>
      <w:proofErr w:type="spellEnd"/>
      <w:r w:rsidRPr="00A74F76">
        <w:rPr>
          <w:szCs w:val="24"/>
          <w:lang w:val="lt-LT"/>
        </w:rPr>
        <w:t xml:space="preserve">, būdinga reikšminga sekrecija inkstų kanalėliuose, gali mažinti </w:t>
      </w:r>
      <w:proofErr w:type="spellStart"/>
      <w:r w:rsidRPr="00A74F76">
        <w:rPr>
          <w:szCs w:val="24"/>
          <w:lang w:val="lt-LT"/>
        </w:rPr>
        <w:t>furozemido</w:t>
      </w:r>
      <w:proofErr w:type="spellEnd"/>
      <w:r w:rsidRPr="00A74F76">
        <w:rPr>
          <w:szCs w:val="24"/>
          <w:lang w:val="lt-LT"/>
        </w:rPr>
        <w:t xml:space="preserve"> poveikį. Priešingai, </w:t>
      </w:r>
      <w:proofErr w:type="spellStart"/>
      <w:r w:rsidRPr="00A74F76">
        <w:rPr>
          <w:szCs w:val="24"/>
          <w:lang w:val="lt-LT"/>
        </w:rPr>
        <w:t>furozemidas</w:t>
      </w:r>
      <w:proofErr w:type="spellEnd"/>
      <w:r w:rsidRPr="00A74F76">
        <w:rPr>
          <w:szCs w:val="24"/>
          <w:lang w:val="lt-LT"/>
        </w:rPr>
        <w:t xml:space="preserve"> gali mažinti šių vaistinių preparatų eliminaciją pro inkstus. Jeigu vartojamos didelės dozės (ypač ir </w:t>
      </w:r>
      <w:proofErr w:type="spellStart"/>
      <w:r w:rsidRPr="00A74F76">
        <w:rPr>
          <w:szCs w:val="24"/>
          <w:lang w:val="lt-LT"/>
        </w:rPr>
        <w:t>furozemido</w:t>
      </w:r>
      <w:proofErr w:type="spellEnd"/>
      <w:r w:rsidRPr="00A74F76">
        <w:rPr>
          <w:szCs w:val="24"/>
          <w:lang w:val="lt-LT"/>
        </w:rPr>
        <w:t xml:space="preserve">, ir kito vaistinio preparato), gali padidėti </w:t>
      </w:r>
      <w:proofErr w:type="spellStart"/>
      <w:r w:rsidRPr="00A74F76">
        <w:rPr>
          <w:szCs w:val="24"/>
          <w:lang w:val="lt-LT"/>
        </w:rPr>
        <w:t>furozemido</w:t>
      </w:r>
      <w:proofErr w:type="spellEnd"/>
      <w:r w:rsidRPr="00A74F76">
        <w:rPr>
          <w:szCs w:val="24"/>
          <w:lang w:val="lt-LT"/>
        </w:rPr>
        <w:t xml:space="preserve"> arba kito vaistinio preparato kiekis kraujo serume ir nepageidaujamo poveikio rizika.</w:t>
      </w:r>
    </w:p>
    <w:p w14:paraId="67A383D4" w14:textId="77777777" w:rsidR="00CE50A9" w:rsidRPr="00A74F76" w:rsidRDefault="00CE50A9" w:rsidP="00CE50A9">
      <w:pPr>
        <w:rPr>
          <w:szCs w:val="24"/>
          <w:lang w:val="lt-LT"/>
        </w:rPr>
      </w:pPr>
    </w:p>
    <w:p w14:paraId="0705503C" w14:textId="77777777" w:rsidR="00CE50A9" w:rsidRPr="00A74F76" w:rsidRDefault="00CE50A9" w:rsidP="00CE50A9">
      <w:pPr>
        <w:rPr>
          <w:i/>
          <w:szCs w:val="24"/>
          <w:lang w:val="lt-LT"/>
        </w:rPr>
      </w:pPr>
      <w:r w:rsidRPr="00A74F76">
        <w:rPr>
          <w:i/>
          <w:szCs w:val="24"/>
          <w:lang w:val="lt-LT"/>
        </w:rPr>
        <w:t xml:space="preserve">Periferiniai </w:t>
      </w:r>
      <w:proofErr w:type="spellStart"/>
      <w:r w:rsidRPr="00A74F76">
        <w:rPr>
          <w:i/>
          <w:szCs w:val="24"/>
          <w:lang w:val="lt-LT"/>
        </w:rPr>
        <w:t>adrenerginiai</w:t>
      </w:r>
      <w:proofErr w:type="spellEnd"/>
      <w:r w:rsidRPr="00A74F76">
        <w:rPr>
          <w:i/>
          <w:szCs w:val="24"/>
          <w:lang w:val="lt-LT"/>
        </w:rPr>
        <w:t xml:space="preserve"> inhibitoriai</w:t>
      </w:r>
    </w:p>
    <w:p w14:paraId="71E3B6B4" w14:textId="77777777" w:rsidR="00CE50A9" w:rsidRPr="00A74F76" w:rsidRDefault="00CE50A9" w:rsidP="00CE50A9">
      <w:pPr>
        <w:rPr>
          <w:szCs w:val="24"/>
          <w:lang w:val="lt-LT"/>
        </w:rPr>
      </w:pPr>
      <w:r w:rsidRPr="00A74F76">
        <w:rPr>
          <w:szCs w:val="24"/>
          <w:lang w:val="lt-LT"/>
        </w:rPr>
        <w:t xml:space="preserve">Kartu vartojamas </w:t>
      </w:r>
      <w:proofErr w:type="spellStart"/>
      <w:r w:rsidRPr="00A74F76">
        <w:rPr>
          <w:szCs w:val="24"/>
          <w:lang w:val="lt-LT"/>
        </w:rPr>
        <w:t>furozemidas</w:t>
      </w:r>
      <w:proofErr w:type="spellEnd"/>
      <w:r w:rsidRPr="00A74F76">
        <w:rPr>
          <w:szCs w:val="24"/>
          <w:lang w:val="lt-LT"/>
        </w:rPr>
        <w:t xml:space="preserve"> gali sustiprinti šių vaistinių preparatų poveikį. </w:t>
      </w:r>
    </w:p>
    <w:p w14:paraId="47E51E56" w14:textId="77777777" w:rsidR="00CE50A9" w:rsidRPr="00A74F76" w:rsidRDefault="00CE50A9" w:rsidP="00CE50A9">
      <w:pPr>
        <w:rPr>
          <w:szCs w:val="24"/>
          <w:lang w:val="lt-LT"/>
        </w:rPr>
      </w:pPr>
    </w:p>
    <w:p w14:paraId="3BC9A854" w14:textId="77777777" w:rsidR="00CE50A9" w:rsidRPr="00A74F76" w:rsidRDefault="00CE50A9" w:rsidP="00CE50A9">
      <w:pPr>
        <w:rPr>
          <w:i/>
          <w:szCs w:val="24"/>
          <w:lang w:val="lt-LT"/>
        </w:rPr>
      </w:pPr>
      <w:proofErr w:type="spellStart"/>
      <w:r w:rsidRPr="00A74F76">
        <w:rPr>
          <w:i/>
          <w:szCs w:val="24"/>
          <w:lang w:val="lt-LT"/>
        </w:rPr>
        <w:t>Fenobarbitalis</w:t>
      </w:r>
      <w:proofErr w:type="spellEnd"/>
      <w:r w:rsidRPr="00A74F76">
        <w:rPr>
          <w:i/>
          <w:szCs w:val="24"/>
          <w:lang w:val="lt-LT"/>
        </w:rPr>
        <w:t xml:space="preserve"> ir </w:t>
      </w:r>
      <w:proofErr w:type="spellStart"/>
      <w:r w:rsidRPr="00A74F76">
        <w:rPr>
          <w:i/>
          <w:szCs w:val="24"/>
          <w:lang w:val="lt-LT"/>
        </w:rPr>
        <w:t>fenitoinas</w:t>
      </w:r>
      <w:proofErr w:type="spellEnd"/>
    </w:p>
    <w:p w14:paraId="424B6540" w14:textId="77777777" w:rsidR="00CE50A9" w:rsidRPr="00A74F76" w:rsidRDefault="00CE50A9" w:rsidP="00CE50A9">
      <w:pPr>
        <w:rPr>
          <w:szCs w:val="24"/>
          <w:lang w:val="lt-LT"/>
        </w:rPr>
      </w:pPr>
      <w:r w:rsidRPr="00A74F76">
        <w:rPr>
          <w:szCs w:val="24"/>
          <w:lang w:val="lt-LT"/>
        </w:rPr>
        <w:t xml:space="preserve">Kartu vartojant minėtų vaistinių preparatų, gali susilpnėti </w:t>
      </w:r>
      <w:proofErr w:type="spellStart"/>
      <w:r w:rsidRPr="00A74F76">
        <w:rPr>
          <w:szCs w:val="24"/>
          <w:lang w:val="lt-LT"/>
        </w:rPr>
        <w:t>furozemido</w:t>
      </w:r>
      <w:proofErr w:type="spellEnd"/>
      <w:r w:rsidRPr="00A74F76">
        <w:rPr>
          <w:szCs w:val="24"/>
          <w:lang w:val="lt-LT"/>
        </w:rPr>
        <w:t xml:space="preserve"> poveikis.</w:t>
      </w:r>
    </w:p>
    <w:p w14:paraId="61780DB5" w14:textId="77777777" w:rsidR="00CE50A9" w:rsidRPr="00A74F76" w:rsidRDefault="00CE50A9" w:rsidP="00CE50A9">
      <w:pPr>
        <w:rPr>
          <w:szCs w:val="24"/>
          <w:lang w:val="lt-LT"/>
        </w:rPr>
      </w:pPr>
    </w:p>
    <w:p w14:paraId="55B2C134" w14:textId="77777777" w:rsidR="00CE50A9" w:rsidRPr="00A74F76" w:rsidRDefault="00CE50A9" w:rsidP="00CE50A9">
      <w:pPr>
        <w:rPr>
          <w:i/>
          <w:szCs w:val="24"/>
          <w:lang w:val="lt-LT"/>
        </w:rPr>
      </w:pPr>
      <w:proofErr w:type="spellStart"/>
      <w:r w:rsidRPr="00A74F76">
        <w:rPr>
          <w:i/>
          <w:szCs w:val="24"/>
          <w:lang w:val="lt-LT"/>
        </w:rPr>
        <w:t>Tubokurarinas</w:t>
      </w:r>
      <w:proofErr w:type="spellEnd"/>
      <w:r w:rsidRPr="00A74F76">
        <w:rPr>
          <w:i/>
          <w:szCs w:val="24"/>
          <w:lang w:val="lt-LT"/>
        </w:rPr>
        <w:t xml:space="preserve">, </w:t>
      </w:r>
      <w:proofErr w:type="spellStart"/>
      <w:r w:rsidRPr="00A74F76">
        <w:rPr>
          <w:i/>
          <w:szCs w:val="24"/>
          <w:lang w:val="lt-LT"/>
        </w:rPr>
        <w:t>kurarino</w:t>
      </w:r>
      <w:proofErr w:type="spellEnd"/>
      <w:r w:rsidRPr="00A74F76">
        <w:rPr>
          <w:i/>
          <w:szCs w:val="24"/>
          <w:lang w:val="lt-LT"/>
        </w:rPr>
        <w:t xml:space="preserve"> dariniai ir </w:t>
      </w:r>
      <w:proofErr w:type="spellStart"/>
      <w:r w:rsidRPr="00A74F76">
        <w:rPr>
          <w:i/>
          <w:szCs w:val="24"/>
          <w:lang w:val="lt-LT"/>
        </w:rPr>
        <w:t>sukcinilcholinas</w:t>
      </w:r>
      <w:proofErr w:type="spellEnd"/>
    </w:p>
    <w:p w14:paraId="45AAC9AC" w14:textId="77777777" w:rsidR="00CE50A9" w:rsidRPr="00A74F76" w:rsidRDefault="00CE50A9" w:rsidP="00CE50A9">
      <w:pPr>
        <w:rPr>
          <w:szCs w:val="24"/>
          <w:lang w:val="lt-LT"/>
        </w:rPr>
      </w:pPr>
      <w:r w:rsidRPr="00A74F76">
        <w:rPr>
          <w:szCs w:val="24"/>
          <w:lang w:val="lt-LT"/>
        </w:rPr>
        <w:t xml:space="preserve">Šių vaistinių preparatų raumenis atpalaiduojantis poveikį </w:t>
      </w:r>
      <w:proofErr w:type="spellStart"/>
      <w:r w:rsidRPr="00A74F76">
        <w:rPr>
          <w:szCs w:val="24"/>
          <w:lang w:val="lt-LT"/>
        </w:rPr>
        <w:t>furozemidas</w:t>
      </w:r>
      <w:proofErr w:type="spellEnd"/>
      <w:r w:rsidRPr="00A74F76">
        <w:rPr>
          <w:szCs w:val="24"/>
          <w:lang w:val="lt-LT"/>
        </w:rPr>
        <w:t xml:space="preserve"> gali sustiprinti.</w:t>
      </w:r>
    </w:p>
    <w:p w14:paraId="4407A6E6" w14:textId="77777777" w:rsidR="00CE50A9" w:rsidRPr="00A74F76" w:rsidRDefault="00CE50A9" w:rsidP="00CE50A9">
      <w:pPr>
        <w:rPr>
          <w:szCs w:val="24"/>
          <w:lang w:val="lt-LT"/>
        </w:rPr>
      </w:pPr>
    </w:p>
    <w:p w14:paraId="749A901B" w14:textId="77777777" w:rsidR="00CE50A9" w:rsidRPr="00A74F76" w:rsidRDefault="00CE50A9" w:rsidP="00CE50A9">
      <w:pPr>
        <w:rPr>
          <w:i/>
          <w:szCs w:val="24"/>
          <w:lang w:val="lt-LT"/>
        </w:rPr>
      </w:pPr>
      <w:proofErr w:type="spellStart"/>
      <w:r w:rsidRPr="00A74F76">
        <w:rPr>
          <w:i/>
          <w:szCs w:val="24"/>
          <w:lang w:val="lt-LT"/>
        </w:rPr>
        <w:t>Gliukokortikoidai</w:t>
      </w:r>
      <w:proofErr w:type="spellEnd"/>
      <w:r w:rsidRPr="00A74F76">
        <w:rPr>
          <w:i/>
          <w:szCs w:val="24"/>
          <w:lang w:val="lt-LT"/>
        </w:rPr>
        <w:t xml:space="preserve">, </w:t>
      </w:r>
      <w:proofErr w:type="spellStart"/>
      <w:r w:rsidRPr="00A74F76">
        <w:rPr>
          <w:i/>
          <w:szCs w:val="24"/>
          <w:lang w:val="lt-LT"/>
        </w:rPr>
        <w:t>karbenoksolonas</w:t>
      </w:r>
      <w:proofErr w:type="spellEnd"/>
      <w:r w:rsidRPr="00A74F76">
        <w:rPr>
          <w:i/>
          <w:szCs w:val="24"/>
          <w:lang w:val="lt-LT"/>
        </w:rPr>
        <w:t>, vidurių laisvinamieji vaistiniai preparatai ir saldymedžio preparatai</w:t>
      </w:r>
    </w:p>
    <w:p w14:paraId="689751BE" w14:textId="77777777" w:rsidR="00CE50A9" w:rsidRPr="00A74F76" w:rsidRDefault="00CE50A9" w:rsidP="00CE50A9">
      <w:pPr>
        <w:rPr>
          <w:szCs w:val="24"/>
          <w:lang w:val="lt-LT"/>
        </w:rPr>
      </w:pPr>
      <w:r w:rsidRPr="00A74F76">
        <w:rPr>
          <w:szCs w:val="24"/>
          <w:lang w:val="lt-LT"/>
        </w:rPr>
        <w:t xml:space="preserve">Jeigu kartu su </w:t>
      </w:r>
      <w:proofErr w:type="spellStart"/>
      <w:r w:rsidRPr="00A74F76">
        <w:rPr>
          <w:szCs w:val="24"/>
          <w:lang w:val="lt-LT"/>
        </w:rPr>
        <w:t>furozemidu</w:t>
      </w:r>
      <w:proofErr w:type="spellEnd"/>
      <w:r w:rsidRPr="00A74F76">
        <w:rPr>
          <w:szCs w:val="24"/>
          <w:lang w:val="lt-LT"/>
        </w:rPr>
        <w:t xml:space="preserve"> vartojami </w:t>
      </w:r>
      <w:proofErr w:type="spellStart"/>
      <w:r w:rsidRPr="00A74F76">
        <w:rPr>
          <w:szCs w:val="24"/>
          <w:lang w:val="lt-LT"/>
        </w:rPr>
        <w:t>gliukokortikoidai</w:t>
      </w:r>
      <w:proofErr w:type="spellEnd"/>
      <w:r w:rsidRPr="00A74F76">
        <w:rPr>
          <w:szCs w:val="24"/>
          <w:lang w:val="lt-LT"/>
        </w:rPr>
        <w:t xml:space="preserve">, </w:t>
      </w:r>
      <w:proofErr w:type="spellStart"/>
      <w:r w:rsidRPr="00A74F76">
        <w:rPr>
          <w:szCs w:val="24"/>
          <w:lang w:val="lt-LT"/>
        </w:rPr>
        <w:t>karbenoksolonas</w:t>
      </w:r>
      <w:proofErr w:type="spellEnd"/>
      <w:r w:rsidRPr="00A74F76">
        <w:rPr>
          <w:szCs w:val="24"/>
          <w:lang w:val="lt-LT"/>
        </w:rPr>
        <w:t xml:space="preserve">, didelės saldymedžio preparatų dozės arba vidurių laisvinamieji vaistiniai preparatai (vartojami ilgai), gali padidėti kalio netekimas. Jeigu kartu vartojama </w:t>
      </w:r>
      <w:proofErr w:type="spellStart"/>
      <w:r w:rsidRPr="00A74F76">
        <w:rPr>
          <w:szCs w:val="24"/>
          <w:lang w:val="lt-LT"/>
        </w:rPr>
        <w:t>gliukokortikoidų</w:t>
      </w:r>
      <w:proofErr w:type="spellEnd"/>
      <w:r w:rsidRPr="00A74F76">
        <w:rPr>
          <w:szCs w:val="24"/>
          <w:lang w:val="lt-LT"/>
        </w:rPr>
        <w:t xml:space="preserve">, reikia atsižvelgti į galimą </w:t>
      </w:r>
      <w:proofErr w:type="spellStart"/>
      <w:r w:rsidRPr="00A74F76">
        <w:rPr>
          <w:szCs w:val="24"/>
          <w:lang w:val="lt-LT"/>
        </w:rPr>
        <w:t>hipokalemiją</w:t>
      </w:r>
      <w:proofErr w:type="spellEnd"/>
      <w:r w:rsidRPr="00A74F76">
        <w:rPr>
          <w:szCs w:val="24"/>
          <w:lang w:val="lt-LT"/>
        </w:rPr>
        <w:t xml:space="preserve"> bei jos pasunkėjimą, susijusį su piktnaudžiavimu vidurių laisvinamaisiais vaistiniais preparatais. Kadangi gali pasireikšti neišnykstantis klausos pažeidimas, minėtų vaistinių preparatų kartu su </w:t>
      </w:r>
      <w:proofErr w:type="spellStart"/>
      <w:r w:rsidRPr="00A74F76">
        <w:rPr>
          <w:szCs w:val="24"/>
          <w:lang w:val="lt-LT"/>
        </w:rPr>
        <w:t>furozemidu</w:t>
      </w:r>
      <w:proofErr w:type="spellEnd"/>
      <w:r w:rsidRPr="00A74F76">
        <w:rPr>
          <w:szCs w:val="24"/>
          <w:lang w:val="lt-LT"/>
        </w:rPr>
        <w:t xml:space="preserve"> galima vartoti tik jeigu yra papildomų medicininių priežasčių.</w:t>
      </w:r>
      <w:r>
        <w:rPr>
          <w:szCs w:val="24"/>
          <w:lang w:val="lt-LT"/>
        </w:rPr>
        <w:t xml:space="preserve"> </w:t>
      </w:r>
      <w:r w:rsidRPr="00A74F76">
        <w:rPr>
          <w:szCs w:val="24"/>
          <w:lang w:val="lt-LT"/>
        </w:rPr>
        <w:t>Būtina stebėti kalio kiekį kraujyje.</w:t>
      </w:r>
    </w:p>
    <w:p w14:paraId="1027E2A2" w14:textId="77777777" w:rsidR="00CE50A9" w:rsidRPr="00A74F76" w:rsidRDefault="00CE50A9" w:rsidP="00CE50A9">
      <w:pPr>
        <w:rPr>
          <w:szCs w:val="24"/>
          <w:lang w:val="lt-LT"/>
        </w:rPr>
      </w:pPr>
    </w:p>
    <w:p w14:paraId="652E16F3" w14:textId="77777777" w:rsidR="00CE50A9" w:rsidRPr="00A74F76" w:rsidRDefault="00CE50A9" w:rsidP="00CE50A9">
      <w:pPr>
        <w:rPr>
          <w:i/>
          <w:szCs w:val="24"/>
          <w:lang w:val="lt-LT"/>
        </w:rPr>
      </w:pPr>
      <w:proofErr w:type="spellStart"/>
      <w:r w:rsidRPr="00A74F76">
        <w:rPr>
          <w:i/>
          <w:szCs w:val="24"/>
          <w:lang w:val="lt-LT"/>
        </w:rPr>
        <w:t>Sukralfatas</w:t>
      </w:r>
      <w:proofErr w:type="spellEnd"/>
    </w:p>
    <w:p w14:paraId="343347A9" w14:textId="77777777" w:rsidR="00CE50A9" w:rsidRPr="00A74F76" w:rsidRDefault="00CE50A9" w:rsidP="00CE50A9">
      <w:pPr>
        <w:rPr>
          <w:szCs w:val="24"/>
          <w:lang w:val="lt-LT"/>
        </w:rPr>
      </w:pPr>
      <w:r w:rsidRPr="00A74F76">
        <w:rPr>
          <w:szCs w:val="24"/>
          <w:lang w:val="lt-LT"/>
        </w:rPr>
        <w:t xml:space="preserve">Jeigu </w:t>
      </w:r>
      <w:proofErr w:type="spellStart"/>
      <w:r w:rsidRPr="00A74F76">
        <w:rPr>
          <w:szCs w:val="24"/>
          <w:lang w:val="lt-LT"/>
        </w:rPr>
        <w:t>sukralfatas</w:t>
      </w:r>
      <w:proofErr w:type="spellEnd"/>
      <w:r w:rsidRPr="00A74F76">
        <w:rPr>
          <w:szCs w:val="24"/>
          <w:lang w:val="lt-LT"/>
        </w:rPr>
        <w:t xml:space="preserve"> ir </w:t>
      </w:r>
      <w:proofErr w:type="spellStart"/>
      <w:r w:rsidRPr="00A74F76">
        <w:rPr>
          <w:szCs w:val="24"/>
          <w:lang w:val="lt-LT"/>
        </w:rPr>
        <w:t>furozemidas</w:t>
      </w:r>
      <w:proofErr w:type="spellEnd"/>
      <w:r w:rsidRPr="00A74F76">
        <w:rPr>
          <w:szCs w:val="24"/>
          <w:lang w:val="lt-LT"/>
        </w:rPr>
        <w:t xml:space="preserve"> vartojami kartu, gali susilpnėti natrio išsiskyrimą skatinantis ir </w:t>
      </w:r>
      <w:proofErr w:type="spellStart"/>
      <w:r w:rsidRPr="00A74F76">
        <w:rPr>
          <w:szCs w:val="24"/>
          <w:lang w:val="lt-LT"/>
        </w:rPr>
        <w:t>antihipertenzinis</w:t>
      </w:r>
      <w:proofErr w:type="spellEnd"/>
      <w:r w:rsidRPr="00A74F76">
        <w:rPr>
          <w:szCs w:val="24"/>
          <w:lang w:val="lt-LT"/>
        </w:rPr>
        <w:t xml:space="preserve"> </w:t>
      </w:r>
      <w:proofErr w:type="spellStart"/>
      <w:r w:rsidRPr="00A74F76">
        <w:rPr>
          <w:szCs w:val="24"/>
          <w:lang w:val="lt-LT"/>
        </w:rPr>
        <w:t>furozemido</w:t>
      </w:r>
      <w:proofErr w:type="spellEnd"/>
      <w:r w:rsidRPr="00A74F76">
        <w:rPr>
          <w:szCs w:val="24"/>
          <w:lang w:val="lt-LT"/>
        </w:rPr>
        <w:t xml:space="preserve"> poveikis. Abiejų vaistinių preparatų vartojantys pacientai turi būti atidžiai stebimi, ar pasireiškia norimas </w:t>
      </w:r>
      <w:r>
        <w:rPr>
          <w:szCs w:val="24"/>
          <w:lang w:val="lt-LT"/>
        </w:rPr>
        <w:t>diurezę</w:t>
      </w:r>
      <w:r w:rsidRPr="00A74F76">
        <w:rPr>
          <w:szCs w:val="24"/>
          <w:lang w:val="lt-LT"/>
        </w:rPr>
        <w:t xml:space="preserve"> skatinantis ir (arba) </w:t>
      </w:r>
      <w:proofErr w:type="spellStart"/>
      <w:r w:rsidRPr="00A74F76">
        <w:rPr>
          <w:szCs w:val="24"/>
          <w:lang w:val="lt-LT"/>
        </w:rPr>
        <w:t>antihipertenzinis</w:t>
      </w:r>
      <w:proofErr w:type="spellEnd"/>
      <w:r w:rsidRPr="00A74F76">
        <w:rPr>
          <w:szCs w:val="24"/>
          <w:lang w:val="lt-LT"/>
        </w:rPr>
        <w:t xml:space="preserve"> </w:t>
      </w:r>
      <w:proofErr w:type="spellStart"/>
      <w:r w:rsidRPr="00A74F76">
        <w:rPr>
          <w:szCs w:val="24"/>
          <w:lang w:val="lt-LT"/>
        </w:rPr>
        <w:t>furozemido</w:t>
      </w:r>
      <w:proofErr w:type="spellEnd"/>
      <w:r w:rsidRPr="00A74F76">
        <w:rPr>
          <w:szCs w:val="24"/>
          <w:lang w:val="lt-LT"/>
        </w:rPr>
        <w:t xml:space="preserve"> poveikis. Tarp </w:t>
      </w:r>
      <w:proofErr w:type="spellStart"/>
      <w:r w:rsidRPr="00A74F76">
        <w:rPr>
          <w:szCs w:val="24"/>
          <w:lang w:val="lt-LT"/>
        </w:rPr>
        <w:t>furozemido</w:t>
      </w:r>
      <w:proofErr w:type="spellEnd"/>
      <w:r w:rsidRPr="00A74F76">
        <w:rPr>
          <w:szCs w:val="24"/>
          <w:lang w:val="lt-LT"/>
        </w:rPr>
        <w:t xml:space="preserve"> ir </w:t>
      </w:r>
      <w:proofErr w:type="spellStart"/>
      <w:r w:rsidRPr="00A74F76">
        <w:rPr>
          <w:szCs w:val="24"/>
          <w:lang w:val="lt-LT"/>
        </w:rPr>
        <w:t>sukralfato</w:t>
      </w:r>
      <w:proofErr w:type="spellEnd"/>
      <w:r w:rsidRPr="00A74F76">
        <w:rPr>
          <w:szCs w:val="24"/>
          <w:lang w:val="lt-LT"/>
        </w:rPr>
        <w:t xml:space="preserve"> vartojimo turi praeiti mažiausiai dvi valandos.</w:t>
      </w:r>
    </w:p>
    <w:p w14:paraId="2E510100" w14:textId="77777777" w:rsidR="00CE50A9" w:rsidRPr="00A74F76" w:rsidRDefault="00CE50A9" w:rsidP="00CE50A9">
      <w:pPr>
        <w:rPr>
          <w:szCs w:val="24"/>
          <w:lang w:val="lt-LT"/>
        </w:rPr>
      </w:pPr>
    </w:p>
    <w:p w14:paraId="74A03856" w14:textId="77777777" w:rsidR="00CE50A9" w:rsidRPr="00A74F76" w:rsidRDefault="00CE50A9" w:rsidP="00CE50A9">
      <w:pPr>
        <w:rPr>
          <w:i/>
          <w:szCs w:val="24"/>
          <w:lang w:val="lt-LT"/>
        </w:rPr>
      </w:pPr>
      <w:r w:rsidRPr="00A74F76">
        <w:rPr>
          <w:i/>
          <w:szCs w:val="24"/>
          <w:lang w:val="lt-LT"/>
        </w:rPr>
        <w:t>Geriamieji antikoaguliantai</w:t>
      </w:r>
    </w:p>
    <w:p w14:paraId="419E2531"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stiprina geriamųjų antikoaguliantų poveikį.</w:t>
      </w:r>
    </w:p>
    <w:p w14:paraId="6B059CA5" w14:textId="77777777" w:rsidR="00CE50A9" w:rsidRPr="00A74F76" w:rsidRDefault="00CE50A9" w:rsidP="00CE50A9">
      <w:pPr>
        <w:rPr>
          <w:szCs w:val="24"/>
          <w:lang w:val="lt-LT"/>
        </w:rPr>
      </w:pPr>
    </w:p>
    <w:p w14:paraId="51574998" w14:textId="77777777" w:rsidR="00CE50A9" w:rsidRPr="00A74F76" w:rsidRDefault="00CE50A9" w:rsidP="00CE50A9">
      <w:pPr>
        <w:rPr>
          <w:i/>
          <w:szCs w:val="24"/>
          <w:lang w:val="lt-LT"/>
        </w:rPr>
      </w:pPr>
      <w:proofErr w:type="spellStart"/>
      <w:r w:rsidRPr="00A74F76">
        <w:rPr>
          <w:i/>
          <w:szCs w:val="24"/>
          <w:lang w:val="lt-LT"/>
        </w:rPr>
        <w:t>Teofilinas</w:t>
      </w:r>
      <w:proofErr w:type="spellEnd"/>
    </w:p>
    <w:p w14:paraId="1CAF3C8A" w14:textId="77777777" w:rsidR="00CE50A9" w:rsidRPr="00A74F76" w:rsidRDefault="00CE50A9" w:rsidP="00CE50A9">
      <w:pPr>
        <w:rPr>
          <w:szCs w:val="24"/>
          <w:lang w:val="lt-LT"/>
        </w:rPr>
      </w:pPr>
      <w:r w:rsidRPr="00A74F76">
        <w:rPr>
          <w:szCs w:val="24"/>
          <w:lang w:val="lt-LT"/>
        </w:rPr>
        <w:lastRenderedPageBreak/>
        <w:t xml:space="preserve">Gali sustiprėti </w:t>
      </w:r>
      <w:proofErr w:type="spellStart"/>
      <w:r w:rsidRPr="00A74F76">
        <w:rPr>
          <w:szCs w:val="24"/>
          <w:lang w:val="lt-LT"/>
        </w:rPr>
        <w:t>t</w:t>
      </w:r>
      <w:r>
        <w:rPr>
          <w:szCs w:val="24"/>
          <w:lang w:val="lt-LT"/>
        </w:rPr>
        <w:t>e</w:t>
      </w:r>
      <w:r w:rsidRPr="00A74F76">
        <w:rPr>
          <w:szCs w:val="24"/>
          <w:lang w:val="lt-LT"/>
        </w:rPr>
        <w:t>ofilino</w:t>
      </w:r>
      <w:proofErr w:type="spellEnd"/>
      <w:r w:rsidRPr="00A74F76">
        <w:rPr>
          <w:szCs w:val="24"/>
          <w:lang w:val="lt-LT"/>
        </w:rPr>
        <w:t xml:space="preserve"> ir </w:t>
      </w:r>
      <w:proofErr w:type="spellStart"/>
      <w:r w:rsidRPr="00A74F76">
        <w:rPr>
          <w:szCs w:val="24"/>
          <w:lang w:val="lt-LT"/>
        </w:rPr>
        <w:t>Kurar</w:t>
      </w:r>
      <w:r>
        <w:rPr>
          <w:szCs w:val="24"/>
          <w:lang w:val="lt-LT"/>
        </w:rPr>
        <w:t>e</w:t>
      </w:r>
      <w:proofErr w:type="spellEnd"/>
      <w:r w:rsidRPr="00A74F76">
        <w:rPr>
          <w:szCs w:val="24"/>
          <w:lang w:val="lt-LT"/>
        </w:rPr>
        <w:t xml:space="preserve"> tipo </w:t>
      </w:r>
      <w:r>
        <w:rPr>
          <w:szCs w:val="24"/>
          <w:lang w:val="lt-LT"/>
        </w:rPr>
        <w:t xml:space="preserve">periferinių </w:t>
      </w:r>
      <w:proofErr w:type="spellStart"/>
      <w:r>
        <w:rPr>
          <w:szCs w:val="24"/>
          <w:lang w:val="lt-LT"/>
        </w:rPr>
        <w:t>mio</w:t>
      </w:r>
      <w:r w:rsidRPr="00A74F76">
        <w:rPr>
          <w:szCs w:val="24"/>
          <w:lang w:val="lt-LT"/>
        </w:rPr>
        <w:t>relaksantų</w:t>
      </w:r>
      <w:proofErr w:type="spellEnd"/>
      <w:r w:rsidRPr="00A74F76">
        <w:rPr>
          <w:szCs w:val="24"/>
          <w:lang w:val="lt-LT"/>
        </w:rPr>
        <w:t xml:space="preserve"> poveikis.</w:t>
      </w:r>
    </w:p>
    <w:p w14:paraId="09B23854" w14:textId="77777777" w:rsidR="00CE50A9" w:rsidRPr="00A74F76" w:rsidRDefault="00CE50A9" w:rsidP="00CE50A9">
      <w:pPr>
        <w:rPr>
          <w:szCs w:val="24"/>
          <w:lang w:val="lt-LT"/>
        </w:rPr>
      </w:pPr>
    </w:p>
    <w:p w14:paraId="152798DA" w14:textId="77777777" w:rsidR="00CE50A9" w:rsidRPr="00A74F76" w:rsidRDefault="00CE50A9" w:rsidP="00CE50A9">
      <w:pPr>
        <w:rPr>
          <w:i/>
          <w:szCs w:val="24"/>
          <w:lang w:val="lt-LT"/>
        </w:rPr>
      </w:pPr>
      <w:r w:rsidRPr="00A74F76">
        <w:rPr>
          <w:i/>
          <w:szCs w:val="24"/>
          <w:lang w:val="lt-LT"/>
        </w:rPr>
        <w:t>Kraujagysles sutraukiantys aminai, pvz., adrenalinas (</w:t>
      </w:r>
      <w:proofErr w:type="spellStart"/>
      <w:r w:rsidRPr="00A74F76">
        <w:rPr>
          <w:i/>
          <w:szCs w:val="24"/>
          <w:lang w:val="lt-LT"/>
        </w:rPr>
        <w:t>epinefrinas</w:t>
      </w:r>
      <w:proofErr w:type="spellEnd"/>
      <w:r w:rsidRPr="00A74F76">
        <w:rPr>
          <w:i/>
          <w:szCs w:val="24"/>
          <w:lang w:val="lt-LT"/>
        </w:rPr>
        <w:t xml:space="preserve">), </w:t>
      </w:r>
      <w:proofErr w:type="spellStart"/>
      <w:r w:rsidRPr="00A74F76">
        <w:rPr>
          <w:i/>
          <w:szCs w:val="24"/>
          <w:lang w:val="lt-LT"/>
        </w:rPr>
        <w:t>noradrenalinas</w:t>
      </w:r>
      <w:proofErr w:type="spellEnd"/>
      <w:r w:rsidRPr="00A74F76">
        <w:rPr>
          <w:i/>
          <w:szCs w:val="24"/>
          <w:lang w:val="lt-LT"/>
        </w:rPr>
        <w:t xml:space="preserve"> (</w:t>
      </w:r>
      <w:proofErr w:type="spellStart"/>
      <w:r w:rsidRPr="00A74F76">
        <w:rPr>
          <w:i/>
          <w:szCs w:val="24"/>
          <w:lang w:val="lt-LT"/>
        </w:rPr>
        <w:t>norepinefrinas</w:t>
      </w:r>
      <w:proofErr w:type="spellEnd"/>
      <w:r w:rsidRPr="00A74F76">
        <w:rPr>
          <w:i/>
          <w:szCs w:val="24"/>
          <w:lang w:val="lt-LT"/>
        </w:rPr>
        <w:t>)</w:t>
      </w:r>
    </w:p>
    <w:p w14:paraId="2B1FAEBA" w14:textId="77777777" w:rsidR="00CE50A9" w:rsidRPr="00A74F76" w:rsidRDefault="00CE50A9" w:rsidP="00CE50A9">
      <w:pPr>
        <w:rPr>
          <w:szCs w:val="24"/>
          <w:lang w:val="lt-LT"/>
        </w:rPr>
      </w:pPr>
      <w:proofErr w:type="spellStart"/>
      <w:r w:rsidRPr="00A74F76">
        <w:rPr>
          <w:szCs w:val="24"/>
          <w:lang w:val="lt-LT"/>
        </w:rPr>
        <w:t>Furozemidas</w:t>
      </w:r>
      <w:proofErr w:type="spellEnd"/>
      <w:r w:rsidRPr="00A74F76">
        <w:rPr>
          <w:szCs w:val="24"/>
          <w:lang w:val="lt-LT"/>
        </w:rPr>
        <w:t xml:space="preserve"> gali silpninti kartu vartojamų kraujagysles sutraukiančių aminų poveikį.</w:t>
      </w:r>
    </w:p>
    <w:p w14:paraId="797ECCA4" w14:textId="77777777" w:rsidR="00CE50A9" w:rsidRPr="00A74F76" w:rsidRDefault="00CE50A9" w:rsidP="00CE50A9">
      <w:pPr>
        <w:rPr>
          <w:szCs w:val="24"/>
          <w:lang w:val="lt-LT"/>
        </w:rPr>
      </w:pPr>
    </w:p>
    <w:p w14:paraId="107D9CD4" w14:textId="77777777" w:rsidR="00CE50A9" w:rsidRPr="00A74F76" w:rsidRDefault="00CE50A9" w:rsidP="00CE50A9">
      <w:pPr>
        <w:rPr>
          <w:i/>
          <w:szCs w:val="24"/>
          <w:lang w:val="lt-LT"/>
        </w:rPr>
      </w:pPr>
      <w:r w:rsidRPr="00A74F76">
        <w:rPr>
          <w:i/>
          <w:szCs w:val="24"/>
          <w:lang w:val="lt-LT"/>
        </w:rPr>
        <w:t>Kitokia sąveika</w:t>
      </w:r>
    </w:p>
    <w:p w14:paraId="3DF61E33" w14:textId="77777777" w:rsidR="00CE50A9" w:rsidRPr="00A74F76" w:rsidRDefault="00CE50A9" w:rsidP="00CE50A9">
      <w:pPr>
        <w:rPr>
          <w:szCs w:val="24"/>
          <w:lang w:val="lt-LT"/>
        </w:rPr>
      </w:pPr>
      <w:r w:rsidRPr="00A74F76">
        <w:rPr>
          <w:szCs w:val="24"/>
          <w:lang w:val="lt-LT"/>
        </w:rPr>
        <w:t xml:space="preserve">Jei kartu vartojamas </w:t>
      </w:r>
      <w:proofErr w:type="spellStart"/>
      <w:r w:rsidRPr="00A74F76">
        <w:rPr>
          <w:szCs w:val="24"/>
          <w:lang w:val="lt-LT"/>
        </w:rPr>
        <w:t>ciklosporinas</w:t>
      </w:r>
      <w:proofErr w:type="spellEnd"/>
      <w:r w:rsidRPr="00A74F76">
        <w:rPr>
          <w:szCs w:val="24"/>
          <w:lang w:val="lt-LT"/>
        </w:rPr>
        <w:t xml:space="preserve"> ir </w:t>
      </w:r>
      <w:proofErr w:type="spellStart"/>
      <w:r w:rsidRPr="00A74F76">
        <w:rPr>
          <w:szCs w:val="24"/>
          <w:lang w:val="lt-LT"/>
        </w:rPr>
        <w:t>furozemidas</w:t>
      </w:r>
      <w:proofErr w:type="spellEnd"/>
      <w:r w:rsidRPr="00A74F76">
        <w:rPr>
          <w:szCs w:val="24"/>
          <w:lang w:val="lt-LT"/>
        </w:rPr>
        <w:t>, didėja podagrinio artrito pasireiškimo rizika.</w:t>
      </w:r>
    </w:p>
    <w:p w14:paraId="25F15250" w14:textId="77777777" w:rsidR="00CE50A9" w:rsidRDefault="00CE50A9" w:rsidP="00CE50A9">
      <w:pPr>
        <w:rPr>
          <w:szCs w:val="24"/>
          <w:lang w:val="lt-LT"/>
        </w:rPr>
      </w:pPr>
    </w:p>
    <w:p w14:paraId="35EF7AFD" w14:textId="77777777" w:rsidR="00CE50A9" w:rsidRPr="00A74F76" w:rsidRDefault="00CE50A9" w:rsidP="00CE50A9">
      <w:pPr>
        <w:keepNext/>
        <w:keepLines/>
        <w:jc w:val="both"/>
        <w:outlineLvl w:val="3"/>
        <w:rPr>
          <w:b/>
          <w:bCs/>
          <w:szCs w:val="28"/>
          <w:lang w:val="lt-LT"/>
        </w:rPr>
      </w:pPr>
      <w:r w:rsidRPr="00A74F76">
        <w:rPr>
          <w:b/>
          <w:bCs/>
          <w:szCs w:val="28"/>
          <w:lang w:val="lt-LT"/>
        </w:rPr>
        <w:t>4.6</w:t>
      </w:r>
      <w:r w:rsidRPr="00A74F76">
        <w:rPr>
          <w:b/>
          <w:bCs/>
          <w:szCs w:val="28"/>
          <w:lang w:val="lt-LT"/>
        </w:rPr>
        <w:tab/>
        <w:t>Vaisingumas, nėštumo ir žindymo laikotarpis</w:t>
      </w:r>
    </w:p>
    <w:p w14:paraId="3F4E1107" w14:textId="77777777" w:rsidR="00CE50A9" w:rsidRPr="00A74F76" w:rsidRDefault="00CE50A9" w:rsidP="00CE50A9">
      <w:pPr>
        <w:keepNext/>
        <w:keepLines/>
        <w:rPr>
          <w:szCs w:val="24"/>
          <w:lang w:val="lt-LT"/>
        </w:rPr>
      </w:pPr>
    </w:p>
    <w:p w14:paraId="30F02092" w14:textId="77777777" w:rsidR="00CE50A9" w:rsidRPr="001D1FB2" w:rsidRDefault="00CE50A9" w:rsidP="00CE50A9">
      <w:pPr>
        <w:keepNext/>
        <w:keepLines/>
        <w:rPr>
          <w:color w:val="0D0D0D"/>
          <w:u w:val="single"/>
          <w:lang w:val="lt-LT"/>
        </w:rPr>
      </w:pPr>
      <w:r>
        <w:rPr>
          <w:color w:val="0D0D0D"/>
          <w:szCs w:val="24"/>
          <w:u w:val="single"/>
          <w:lang w:val="lt-LT"/>
        </w:rPr>
        <w:t>Nėštumas</w:t>
      </w:r>
    </w:p>
    <w:p w14:paraId="071E5184" w14:textId="77777777" w:rsidR="00CE50A9" w:rsidRPr="00A74F76" w:rsidRDefault="00CE50A9" w:rsidP="00CE50A9">
      <w:pPr>
        <w:keepNext/>
        <w:keepLines/>
        <w:rPr>
          <w:color w:val="0D0D0D"/>
          <w:lang w:val="lt-LT"/>
        </w:rPr>
      </w:pPr>
      <w:proofErr w:type="spellStart"/>
      <w:r w:rsidRPr="00A74F76">
        <w:rPr>
          <w:color w:val="0D0D0D"/>
          <w:lang w:val="lt-LT"/>
        </w:rPr>
        <w:t>Furozemido</w:t>
      </w:r>
      <w:proofErr w:type="spellEnd"/>
      <w:r w:rsidRPr="00A74F76">
        <w:rPr>
          <w:color w:val="0D0D0D"/>
          <w:lang w:val="lt-LT"/>
        </w:rPr>
        <w:t xml:space="preserve"> nėštumo laikotarpiu galima vartoti tik tuo atveju, jeigu yra papildomų medicininių priežasčių. </w:t>
      </w:r>
      <w:proofErr w:type="spellStart"/>
      <w:r w:rsidRPr="00A74F76">
        <w:rPr>
          <w:color w:val="0D0D0D"/>
          <w:lang w:val="lt-LT"/>
        </w:rPr>
        <w:t>Furozemidas</w:t>
      </w:r>
      <w:proofErr w:type="spellEnd"/>
      <w:r w:rsidRPr="00A74F76">
        <w:rPr>
          <w:color w:val="0D0D0D"/>
          <w:lang w:val="lt-LT"/>
        </w:rPr>
        <w:t xml:space="preserve"> prasiskverbia pro placentą ir dėl to gali skatinti vaisiaus diurezę. Gydymo nėštumo laikotarpiu atveju būtina stebėti vaisiaus augimą.</w:t>
      </w:r>
    </w:p>
    <w:p w14:paraId="3129EB94" w14:textId="77777777" w:rsidR="00CE50A9" w:rsidRDefault="00CE50A9" w:rsidP="00CE50A9">
      <w:pPr>
        <w:rPr>
          <w:color w:val="0D0D0D"/>
          <w:lang w:val="lt-LT"/>
        </w:rPr>
      </w:pPr>
      <w:r w:rsidRPr="00A74F76">
        <w:rPr>
          <w:color w:val="0D0D0D"/>
          <w:lang w:val="lt-LT"/>
        </w:rPr>
        <w:t xml:space="preserve">Nėštumo hipertenzijos ir edemos paprastai gydyti nerekomenduojama, kadangi gali būti sukelta fiziologinė </w:t>
      </w:r>
      <w:proofErr w:type="spellStart"/>
      <w:r w:rsidRPr="00A74F76">
        <w:rPr>
          <w:color w:val="0D0D0D"/>
          <w:lang w:val="lt-LT"/>
        </w:rPr>
        <w:t>hipovolemija</w:t>
      </w:r>
      <w:proofErr w:type="spellEnd"/>
      <w:r w:rsidRPr="00A74F76">
        <w:rPr>
          <w:color w:val="0D0D0D"/>
          <w:lang w:val="lt-LT"/>
        </w:rPr>
        <w:t xml:space="preserve">, galinti sumažinti placentos </w:t>
      </w:r>
      <w:proofErr w:type="spellStart"/>
      <w:r w:rsidRPr="00A74F76">
        <w:rPr>
          <w:color w:val="0D0D0D"/>
          <w:lang w:val="lt-LT"/>
        </w:rPr>
        <w:t>perfuziją</w:t>
      </w:r>
      <w:proofErr w:type="spellEnd"/>
      <w:r w:rsidRPr="00A74F76">
        <w:rPr>
          <w:color w:val="0D0D0D"/>
          <w:lang w:val="lt-LT"/>
        </w:rPr>
        <w:t>.</w:t>
      </w:r>
    </w:p>
    <w:p w14:paraId="303F5034" w14:textId="77777777" w:rsidR="00CE50A9" w:rsidRPr="00A74F76" w:rsidRDefault="00CE50A9" w:rsidP="00CE50A9">
      <w:pPr>
        <w:rPr>
          <w:color w:val="0D0D0D"/>
          <w:lang w:val="lt-LT"/>
        </w:rPr>
      </w:pPr>
    </w:p>
    <w:p w14:paraId="07F4A0A7" w14:textId="77777777" w:rsidR="00CE50A9" w:rsidRPr="00A74F76" w:rsidRDefault="00CE50A9" w:rsidP="00CE50A9">
      <w:pPr>
        <w:rPr>
          <w:color w:val="0D0D0D"/>
          <w:lang w:val="lt-LT"/>
        </w:rPr>
      </w:pPr>
      <w:r w:rsidRPr="00A74F76">
        <w:rPr>
          <w:color w:val="0D0D0D"/>
          <w:lang w:val="lt-LT"/>
        </w:rPr>
        <w:t xml:space="preserve">Jeigu </w:t>
      </w:r>
      <w:proofErr w:type="spellStart"/>
      <w:r w:rsidRPr="00A74F76">
        <w:rPr>
          <w:color w:val="0D0D0D"/>
          <w:lang w:val="lt-LT"/>
        </w:rPr>
        <w:t>furozemido</w:t>
      </w:r>
      <w:proofErr w:type="spellEnd"/>
      <w:r w:rsidRPr="00A74F76">
        <w:rPr>
          <w:color w:val="0D0D0D"/>
          <w:lang w:val="lt-LT"/>
        </w:rPr>
        <w:t xml:space="preserve"> nėštumo metu būtina vartoti širdies ar inkstų nepakankamumui gydyti, būtina atidžiai stebėti elektrolitų kiekį, </w:t>
      </w:r>
      <w:proofErr w:type="spellStart"/>
      <w:r w:rsidRPr="00A74F76">
        <w:rPr>
          <w:color w:val="0D0D0D"/>
          <w:lang w:val="lt-LT"/>
        </w:rPr>
        <w:t>hematokrito</w:t>
      </w:r>
      <w:proofErr w:type="spellEnd"/>
      <w:r w:rsidRPr="00A74F76">
        <w:rPr>
          <w:color w:val="0D0D0D"/>
          <w:lang w:val="lt-LT"/>
        </w:rPr>
        <w:t xml:space="preserve"> rodmenį ir vaisiaus augimą. Diskutuojama apie galimą </w:t>
      </w:r>
      <w:proofErr w:type="spellStart"/>
      <w:r w:rsidRPr="00A74F76">
        <w:rPr>
          <w:color w:val="0D0D0D"/>
          <w:lang w:val="lt-LT"/>
        </w:rPr>
        <w:t>furozemido</w:t>
      </w:r>
      <w:proofErr w:type="spellEnd"/>
      <w:r w:rsidRPr="00A74F76">
        <w:rPr>
          <w:color w:val="0D0D0D"/>
          <w:lang w:val="lt-LT"/>
        </w:rPr>
        <w:t xml:space="preserve"> sukeliamą </w:t>
      </w:r>
      <w:proofErr w:type="spellStart"/>
      <w:r w:rsidRPr="00A74F76">
        <w:rPr>
          <w:color w:val="0D0D0D"/>
          <w:lang w:val="lt-LT"/>
        </w:rPr>
        <w:t>bilirubino</w:t>
      </w:r>
      <w:proofErr w:type="spellEnd"/>
      <w:r w:rsidRPr="00A74F76">
        <w:rPr>
          <w:color w:val="0D0D0D"/>
          <w:lang w:val="lt-LT"/>
        </w:rPr>
        <w:t xml:space="preserve"> atskyrimą nuo jungties su </w:t>
      </w:r>
      <w:proofErr w:type="spellStart"/>
      <w:r w:rsidRPr="00A74F76">
        <w:rPr>
          <w:color w:val="0D0D0D"/>
          <w:lang w:val="lt-LT"/>
        </w:rPr>
        <w:t>albuminu</w:t>
      </w:r>
      <w:proofErr w:type="spellEnd"/>
      <w:r w:rsidRPr="00A74F76">
        <w:rPr>
          <w:color w:val="0D0D0D"/>
          <w:lang w:val="lt-LT"/>
        </w:rPr>
        <w:t xml:space="preserve"> ir branduolių </w:t>
      </w:r>
      <w:proofErr w:type="spellStart"/>
      <w:r w:rsidRPr="00A74F76">
        <w:rPr>
          <w:color w:val="0D0D0D"/>
          <w:lang w:val="lt-LT"/>
        </w:rPr>
        <w:t>geltos</w:t>
      </w:r>
      <w:proofErr w:type="spellEnd"/>
      <w:r w:rsidRPr="00A74F76">
        <w:rPr>
          <w:color w:val="0D0D0D"/>
          <w:lang w:val="lt-LT"/>
        </w:rPr>
        <w:t xml:space="preserve"> atsiradimo rizikos padidėjimą esant </w:t>
      </w:r>
      <w:proofErr w:type="spellStart"/>
      <w:r w:rsidRPr="00A74F76">
        <w:rPr>
          <w:color w:val="0D0D0D"/>
          <w:lang w:val="lt-LT"/>
        </w:rPr>
        <w:t>hiperbilirubinemijai</w:t>
      </w:r>
      <w:proofErr w:type="spellEnd"/>
      <w:r w:rsidRPr="00A74F76">
        <w:rPr>
          <w:color w:val="0D0D0D"/>
          <w:lang w:val="lt-LT"/>
        </w:rPr>
        <w:t xml:space="preserve">. </w:t>
      </w:r>
      <w:proofErr w:type="spellStart"/>
      <w:r w:rsidRPr="00A74F76">
        <w:rPr>
          <w:color w:val="0D0D0D"/>
          <w:lang w:val="lt-LT"/>
        </w:rPr>
        <w:t>Furozemidas</w:t>
      </w:r>
      <w:proofErr w:type="spellEnd"/>
      <w:r w:rsidRPr="00A74F76">
        <w:rPr>
          <w:color w:val="0D0D0D"/>
          <w:lang w:val="lt-LT"/>
        </w:rPr>
        <w:t xml:space="preserve"> gali skatinti </w:t>
      </w:r>
      <w:proofErr w:type="spellStart"/>
      <w:r w:rsidRPr="00A74F76">
        <w:rPr>
          <w:color w:val="0D0D0D"/>
          <w:lang w:val="lt-LT"/>
        </w:rPr>
        <w:t>hiperkalciurijos</w:t>
      </w:r>
      <w:proofErr w:type="spellEnd"/>
      <w:r w:rsidRPr="00A74F76">
        <w:rPr>
          <w:color w:val="0D0D0D"/>
          <w:lang w:val="lt-LT"/>
        </w:rPr>
        <w:t xml:space="preserve">, </w:t>
      </w:r>
      <w:proofErr w:type="spellStart"/>
      <w:r w:rsidRPr="00A74F76">
        <w:rPr>
          <w:color w:val="0D0D0D"/>
          <w:lang w:val="lt-LT"/>
        </w:rPr>
        <w:t>nefrokalcinozės</w:t>
      </w:r>
      <w:proofErr w:type="spellEnd"/>
      <w:r w:rsidRPr="00A74F76">
        <w:rPr>
          <w:color w:val="0D0D0D"/>
          <w:lang w:val="lt-LT"/>
        </w:rPr>
        <w:t xml:space="preserve"> ir antrinio </w:t>
      </w:r>
      <w:proofErr w:type="spellStart"/>
      <w:r w:rsidRPr="00A74F76">
        <w:rPr>
          <w:color w:val="0D0D0D"/>
          <w:lang w:val="lt-LT"/>
        </w:rPr>
        <w:t>hiperparatiroidizmo</w:t>
      </w:r>
      <w:proofErr w:type="spellEnd"/>
      <w:r w:rsidRPr="00A74F76">
        <w:rPr>
          <w:color w:val="0D0D0D"/>
          <w:lang w:val="lt-LT"/>
        </w:rPr>
        <w:t xml:space="preserve"> atsiradimą vaisiui. </w:t>
      </w:r>
    </w:p>
    <w:p w14:paraId="4EC3DE44" w14:textId="77777777" w:rsidR="00CE50A9" w:rsidRPr="00A74F76" w:rsidRDefault="00CE50A9" w:rsidP="00CE50A9">
      <w:pPr>
        <w:rPr>
          <w:color w:val="0D0D0D"/>
          <w:lang w:val="lt-LT"/>
        </w:rPr>
      </w:pPr>
    </w:p>
    <w:p w14:paraId="4B32A800" w14:textId="77777777" w:rsidR="00CE50A9" w:rsidRPr="00A74F76" w:rsidRDefault="00CE50A9" w:rsidP="00CE50A9">
      <w:pPr>
        <w:rPr>
          <w:color w:val="0D0D0D"/>
          <w:lang w:val="lt-LT"/>
        </w:rPr>
      </w:pPr>
      <w:proofErr w:type="spellStart"/>
      <w:r w:rsidRPr="00A74F76">
        <w:rPr>
          <w:color w:val="0D0D0D"/>
          <w:lang w:val="lt-LT"/>
        </w:rPr>
        <w:t>Furozemido</w:t>
      </w:r>
      <w:proofErr w:type="spellEnd"/>
      <w:r w:rsidRPr="00A74F76">
        <w:rPr>
          <w:color w:val="0D0D0D"/>
          <w:lang w:val="lt-LT"/>
        </w:rPr>
        <w:t xml:space="preserve"> koncentracija bambagyslės kraujyje būna 100% koncentracijos motinos kraujo serume. Iki šiol pranešimų apie žmonėms pasireiškusius apsigimimus, kurie galėjo būti susiję su </w:t>
      </w:r>
      <w:proofErr w:type="spellStart"/>
      <w:r w:rsidRPr="00A74F76">
        <w:rPr>
          <w:color w:val="0D0D0D"/>
          <w:lang w:val="lt-LT"/>
        </w:rPr>
        <w:t>furozemido</w:t>
      </w:r>
      <w:proofErr w:type="spellEnd"/>
      <w:r w:rsidRPr="00A74F76">
        <w:rPr>
          <w:color w:val="0D0D0D"/>
          <w:lang w:val="lt-LT"/>
        </w:rPr>
        <w:t xml:space="preserve"> ekspozicija, negauta. Vis dėlto patirties yra per mažai, kad būtų galima daryti apibendrinamąjį įvertinimą apie galimą žalingą poveikį embrionui ar vaisiui.</w:t>
      </w:r>
    </w:p>
    <w:p w14:paraId="7163E4E9" w14:textId="77777777" w:rsidR="00CE50A9" w:rsidRPr="00A74F76" w:rsidRDefault="00CE50A9" w:rsidP="00CE50A9">
      <w:pPr>
        <w:rPr>
          <w:color w:val="0D0D0D"/>
          <w:lang w:val="lt-LT"/>
        </w:rPr>
      </w:pPr>
    </w:p>
    <w:p w14:paraId="2051A17A" w14:textId="77777777" w:rsidR="00CE50A9" w:rsidRPr="001D1FB2" w:rsidRDefault="00CE50A9" w:rsidP="00CE50A9">
      <w:pPr>
        <w:rPr>
          <w:color w:val="0D0D0D"/>
          <w:u w:val="single"/>
          <w:lang w:val="lt-LT"/>
        </w:rPr>
      </w:pPr>
      <w:r>
        <w:rPr>
          <w:color w:val="0D0D0D"/>
          <w:u w:val="single"/>
          <w:lang w:val="lt-LT"/>
        </w:rPr>
        <w:t>Žindymas</w:t>
      </w:r>
    </w:p>
    <w:p w14:paraId="76AC8F46" w14:textId="77777777" w:rsidR="00CE50A9" w:rsidRPr="00A74F76" w:rsidRDefault="00CE50A9" w:rsidP="00CE50A9">
      <w:pPr>
        <w:rPr>
          <w:color w:val="0D0D0D"/>
          <w:lang w:val="lt-LT"/>
        </w:rPr>
      </w:pPr>
      <w:proofErr w:type="spellStart"/>
      <w:r w:rsidRPr="00A74F76">
        <w:rPr>
          <w:color w:val="0D0D0D"/>
          <w:lang w:val="lt-LT"/>
        </w:rPr>
        <w:t>Furozemido</w:t>
      </w:r>
      <w:proofErr w:type="spellEnd"/>
      <w:r w:rsidRPr="00A74F76">
        <w:rPr>
          <w:color w:val="0D0D0D"/>
          <w:lang w:val="lt-LT"/>
        </w:rPr>
        <w:t xml:space="preserve"> patenka į motinos pieną, be to, </w:t>
      </w:r>
      <w:proofErr w:type="spellStart"/>
      <w:r w:rsidRPr="00A74F76">
        <w:rPr>
          <w:color w:val="0D0D0D"/>
          <w:lang w:val="lt-LT"/>
        </w:rPr>
        <w:t>furozemidas</w:t>
      </w:r>
      <w:proofErr w:type="spellEnd"/>
      <w:r w:rsidRPr="00A74F76">
        <w:rPr>
          <w:color w:val="0D0D0D"/>
          <w:lang w:val="lt-LT"/>
        </w:rPr>
        <w:t xml:space="preserve"> gali slopinti laktaciją. Gydymo </w:t>
      </w:r>
      <w:proofErr w:type="spellStart"/>
      <w:r w:rsidRPr="00A74F76">
        <w:rPr>
          <w:color w:val="0D0D0D"/>
          <w:lang w:val="lt-LT"/>
        </w:rPr>
        <w:t>furozemidu</w:t>
      </w:r>
      <w:proofErr w:type="spellEnd"/>
      <w:r w:rsidRPr="00A74F76">
        <w:rPr>
          <w:color w:val="0D0D0D"/>
          <w:lang w:val="lt-LT"/>
        </w:rPr>
        <w:t xml:space="preserve"> metu žindyti negalima (žr. 4.3 skyrių).</w:t>
      </w:r>
    </w:p>
    <w:p w14:paraId="550154FC" w14:textId="77777777" w:rsidR="00CE50A9" w:rsidRPr="00A74F76" w:rsidRDefault="00CE50A9" w:rsidP="00CE50A9">
      <w:pPr>
        <w:rPr>
          <w:szCs w:val="24"/>
          <w:lang w:val="lt-LT"/>
        </w:rPr>
      </w:pPr>
    </w:p>
    <w:p w14:paraId="2F261865" w14:textId="77777777" w:rsidR="00CE50A9" w:rsidRPr="00A74F76" w:rsidRDefault="00CE50A9" w:rsidP="00CE50A9">
      <w:pPr>
        <w:keepNext/>
        <w:jc w:val="both"/>
        <w:outlineLvl w:val="3"/>
        <w:rPr>
          <w:b/>
          <w:bCs/>
          <w:szCs w:val="28"/>
          <w:lang w:val="lt-LT"/>
        </w:rPr>
      </w:pPr>
      <w:r w:rsidRPr="00A74F76">
        <w:rPr>
          <w:b/>
          <w:bCs/>
          <w:szCs w:val="28"/>
          <w:lang w:val="lt-LT"/>
        </w:rPr>
        <w:t>4.7</w:t>
      </w:r>
      <w:r w:rsidRPr="00A74F76">
        <w:rPr>
          <w:b/>
          <w:bCs/>
          <w:szCs w:val="28"/>
          <w:lang w:val="lt-LT"/>
        </w:rPr>
        <w:tab/>
        <w:t>Poveikis gebėjimui vairuoti ir valdyti mechanizmus</w:t>
      </w:r>
    </w:p>
    <w:p w14:paraId="6382B427" w14:textId="77777777" w:rsidR="00CE50A9" w:rsidRPr="00A74F76" w:rsidRDefault="00CE50A9" w:rsidP="00CE50A9">
      <w:pPr>
        <w:rPr>
          <w:szCs w:val="24"/>
          <w:lang w:val="lt-LT"/>
        </w:rPr>
      </w:pPr>
    </w:p>
    <w:p w14:paraId="284637BA" w14:textId="77777777" w:rsidR="00CE50A9" w:rsidRPr="00A74F76" w:rsidRDefault="00CE50A9" w:rsidP="00CE50A9">
      <w:pPr>
        <w:rPr>
          <w:szCs w:val="24"/>
          <w:lang w:val="lt-LT"/>
        </w:rPr>
      </w:pPr>
      <w:r w:rsidRPr="00A74F76">
        <w:rPr>
          <w:szCs w:val="24"/>
          <w:lang w:val="lt-LT"/>
        </w:rPr>
        <w:t xml:space="preserve">Pacientų reakcija į </w:t>
      </w:r>
      <w:proofErr w:type="spellStart"/>
      <w:r w:rsidRPr="00A74F76">
        <w:rPr>
          <w:szCs w:val="24"/>
          <w:lang w:val="lt-LT"/>
        </w:rPr>
        <w:t>furozemidą</w:t>
      </w:r>
      <w:proofErr w:type="spellEnd"/>
      <w:r w:rsidRPr="00A74F76">
        <w:rPr>
          <w:szCs w:val="24"/>
          <w:lang w:val="lt-LT"/>
        </w:rPr>
        <w:t xml:space="preserve"> būna individuali. </w:t>
      </w:r>
    </w:p>
    <w:p w14:paraId="28D4A234" w14:textId="77777777" w:rsidR="00CE50A9" w:rsidRPr="00A74F76" w:rsidRDefault="00CE50A9" w:rsidP="00CE50A9">
      <w:pPr>
        <w:rPr>
          <w:szCs w:val="24"/>
          <w:lang w:val="lt-LT"/>
        </w:rPr>
      </w:pPr>
      <w:r w:rsidRPr="00A74F76">
        <w:rPr>
          <w:szCs w:val="24"/>
          <w:lang w:val="lt-LT"/>
        </w:rPr>
        <w:t xml:space="preserve">Kartais gydymo </w:t>
      </w:r>
      <w:proofErr w:type="spellStart"/>
      <w:r w:rsidRPr="00A74F76">
        <w:rPr>
          <w:szCs w:val="24"/>
          <w:lang w:val="lt-LT"/>
        </w:rPr>
        <w:t>furozemidu</w:t>
      </w:r>
      <w:proofErr w:type="spellEnd"/>
      <w:r w:rsidRPr="00A74F76">
        <w:rPr>
          <w:szCs w:val="24"/>
          <w:lang w:val="lt-LT"/>
        </w:rPr>
        <w:t xml:space="preserve"> metu gebėjimas vairuoti ar valdyti mechanizmus gali pablogėti, ypač gydymo pradžioje, keičiant vartojamus vaistinius preparatus arba kartu vartojant alkoholio.</w:t>
      </w:r>
    </w:p>
    <w:p w14:paraId="005F713F" w14:textId="77777777" w:rsidR="00CE50A9" w:rsidRPr="00A74F76" w:rsidRDefault="00CE50A9" w:rsidP="00CE50A9">
      <w:pPr>
        <w:rPr>
          <w:szCs w:val="24"/>
          <w:lang w:val="lt-LT"/>
        </w:rPr>
      </w:pPr>
    </w:p>
    <w:p w14:paraId="688834E2" w14:textId="77777777" w:rsidR="00CE50A9" w:rsidRPr="00A74F76" w:rsidRDefault="00CE50A9" w:rsidP="00CE50A9">
      <w:pPr>
        <w:spacing w:line="240" w:lineRule="auto"/>
        <w:outlineLvl w:val="0"/>
        <w:rPr>
          <w:lang w:val="lt-LT"/>
        </w:rPr>
      </w:pPr>
      <w:r w:rsidRPr="00A74F76">
        <w:rPr>
          <w:b/>
          <w:lang w:val="lt-LT"/>
        </w:rPr>
        <w:t>4.8</w:t>
      </w:r>
      <w:r w:rsidRPr="00A74F76">
        <w:rPr>
          <w:b/>
          <w:lang w:val="lt-LT"/>
        </w:rPr>
        <w:tab/>
        <w:t>Nepageidaujamas poveikis</w:t>
      </w:r>
    </w:p>
    <w:p w14:paraId="4C61A861" w14:textId="77777777" w:rsidR="00CE50A9" w:rsidRPr="00A74F76" w:rsidRDefault="00CE50A9" w:rsidP="00CE50A9">
      <w:pPr>
        <w:rPr>
          <w:u w:val="single"/>
          <w:lang w:val="lt-LT"/>
        </w:rPr>
      </w:pPr>
    </w:p>
    <w:p w14:paraId="59857724" w14:textId="77777777" w:rsidR="00CE50A9" w:rsidRPr="00A74F76" w:rsidRDefault="00CE50A9" w:rsidP="00FE5553">
      <w:pPr>
        <w:tabs>
          <w:tab w:val="clear" w:pos="567"/>
        </w:tabs>
        <w:autoSpaceDE w:val="0"/>
        <w:spacing w:line="240" w:lineRule="auto"/>
        <w:contextualSpacing/>
        <w:rPr>
          <w:lang w:val="lt-LT"/>
        </w:rPr>
      </w:pPr>
      <w:r w:rsidRPr="00A74F76">
        <w:rPr>
          <w:szCs w:val="22"/>
          <w:lang w:val="lt-LT"/>
        </w:rPr>
        <w:t xml:space="preserve">Nepageidaujamų reakcijų </w:t>
      </w:r>
      <w:r w:rsidRPr="00A74F76">
        <w:rPr>
          <w:lang w:val="lt-LT"/>
        </w:rPr>
        <w:t xml:space="preserve">dažnis apibūdinamas taip: </w:t>
      </w:r>
    </w:p>
    <w:p w14:paraId="70387B1D" w14:textId="77777777" w:rsidR="00CE50A9" w:rsidRPr="00A74F76" w:rsidRDefault="00CE50A9" w:rsidP="00FE5553">
      <w:pPr>
        <w:tabs>
          <w:tab w:val="clear" w:pos="567"/>
        </w:tabs>
        <w:autoSpaceDE w:val="0"/>
        <w:spacing w:line="240" w:lineRule="auto"/>
        <w:contextualSpacing/>
        <w:rPr>
          <w:lang w:val="lt-LT"/>
        </w:rPr>
      </w:pPr>
      <w:r w:rsidRPr="00A74F76">
        <w:rPr>
          <w:lang w:val="lt-LT"/>
        </w:rPr>
        <w:t>Labai dažnas (≥ 1/10),</w:t>
      </w:r>
    </w:p>
    <w:p w14:paraId="41D7FBF9" w14:textId="77777777" w:rsidR="00CE50A9" w:rsidRPr="00A74F76" w:rsidRDefault="00CE50A9" w:rsidP="00FE5553">
      <w:pPr>
        <w:tabs>
          <w:tab w:val="clear" w:pos="567"/>
        </w:tabs>
        <w:autoSpaceDE w:val="0"/>
        <w:spacing w:line="240" w:lineRule="auto"/>
        <w:contextualSpacing/>
        <w:rPr>
          <w:lang w:val="lt-LT"/>
        </w:rPr>
      </w:pPr>
      <w:r w:rsidRPr="00A74F76">
        <w:rPr>
          <w:lang w:val="lt-LT"/>
        </w:rPr>
        <w:t>Dažnas (nuo ≥ 1/100 iki &lt; 1/10)</w:t>
      </w:r>
    </w:p>
    <w:p w14:paraId="15EA63CA" w14:textId="07B9F07F" w:rsidR="00CE50A9" w:rsidRPr="00A74F76" w:rsidRDefault="00CE50A9" w:rsidP="00FE5553">
      <w:pPr>
        <w:tabs>
          <w:tab w:val="clear" w:pos="567"/>
        </w:tabs>
        <w:autoSpaceDE w:val="0"/>
        <w:spacing w:line="240" w:lineRule="auto"/>
        <w:contextualSpacing/>
        <w:rPr>
          <w:lang w:val="lt-LT"/>
        </w:rPr>
      </w:pPr>
      <w:r w:rsidRPr="00A74F76">
        <w:rPr>
          <w:lang w:val="lt-LT"/>
        </w:rPr>
        <w:t>Nedažnas (nuo ≥ 1/1</w:t>
      </w:r>
      <w:r w:rsidR="0009222D" w:rsidRPr="00A74F76">
        <w:rPr>
          <w:lang w:val="lt-LT"/>
        </w:rPr>
        <w:t> </w:t>
      </w:r>
      <w:r w:rsidRPr="00A74F76">
        <w:rPr>
          <w:lang w:val="lt-LT"/>
        </w:rPr>
        <w:t>000 iki &lt; 1/100)</w:t>
      </w:r>
    </w:p>
    <w:p w14:paraId="5C02F82D" w14:textId="128F383A" w:rsidR="00CE50A9" w:rsidRPr="00A74F76" w:rsidRDefault="00CE50A9" w:rsidP="00FE5553">
      <w:pPr>
        <w:tabs>
          <w:tab w:val="clear" w:pos="567"/>
        </w:tabs>
        <w:autoSpaceDE w:val="0"/>
        <w:spacing w:line="240" w:lineRule="auto"/>
        <w:contextualSpacing/>
        <w:rPr>
          <w:lang w:val="lt-LT"/>
        </w:rPr>
      </w:pPr>
      <w:r w:rsidRPr="00A74F76">
        <w:rPr>
          <w:lang w:val="lt-LT"/>
        </w:rPr>
        <w:t>Retas (nuo ≥ 1/10</w:t>
      </w:r>
      <w:r w:rsidR="0009222D" w:rsidRPr="00A74F76">
        <w:rPr>
          <w:lang w:val="lt-LT"/>
        </w:rPr>
        <w:t> </w:t>
      </w:r>
      <w:r w:rsidRPr="00A74F76">
        <w:rPr>
          <w:lang w:val="lt-LT"/>
        </w:rPr>
        <w:t>000 iki &lt; 1/1</w:t>
      </w:r>
      <w:r w:rsidR="0009222D" w:rsidRPr="00A74F76">
        <w:rPr>
          <w:lang w:val="lt-LT"/>
        </w:rPr>
        <w:t> </w:t>
      </w:r>
      <w:r w:rsidRPr="00A74F76">
        <w:rPr>
          <w:lang w:val="lt-LT"/>
        </w:rPr>
        <w:t>000)</w:t>
      </w:r>
    </w:p>
    <w:p w14:paraId="78F7AE3C" w14:textId="1B6CCC96" w:rsidR="00CE50A9" w:rsidRPr="00A74F76" w:rsidRDefault="00CE50A9" w:rsidP="00FE5553">
      <w:pPr>
        <w:tabs>
          <w:tab w:val="clear" w:pos="567"/>
        </w:tabs>
        <w:autoSpaceDE w:val="0"/>
        <w:spacing w:line="240" w:lineRule="auto"/>
        <w:contextualSpacing/>
        <w:rPr>
          <w:lang w:val="lt-LT"/>
        </w:rPr>
      </w:pPr>
      <w:r w:rsidRPr="00A74F76">
        <w:rPr>
          <w:lang w:val="lt-LT"/>
        </w:rPr>
        <w:t>Labai retas (&lt; 1/10</w:t>
      </w:r>
      <w:r w:rsidR="0009222D" w:rsidRPr="00A74F76">
        <w:rPr>
          <w:lang w:val="lt-LT"/>
        </w:rPr>
        <w:t> </w:t>
      </w:r>
      <w:r w:rsidRPr="00A74F76">
        <w:rPr>
          <w:lang w:val="lt-LT"/>
        </w:rPr>
        <w:t>000) ir nežinomas (negali būti apskaičiuotas pagal turimus duomenis).</w:t>
      </w:r>
    </w:p>
    <w:p w14:paraId="50E43679" w14:textId="77777777" w:rsidR="00CE50A9" w:rsidRDefault="00CE50A9" w:rsidP="00FE5553">
      <w:pPr>
        <w:tabs>
          <w:tab w:val="clear" w:pos="567"/>
        </w:tabs>
        <w:autoSpaceDE w:val="0"/>
        <w:spacing w:line="240" w:lineRule="auto"/>
        <w:contextualSpacing/>
        <w:rPr>
          <w:lang w:val="lt-LT"/>
        </w:rPr>
      </w:pPr>
    </w:p>
    <w:p w14:paraId="5E0A9167" w14:textId="77777777" w:rsidR="00CE50A9" w:rsidRDefault="00CE50A9" w:rsidP="00FE5553">
      <w:pPr>
        <w:tabs>
          <w:tab w:val="clear" w:pos="567"/>
        </w:tabs>
        <w:autoSpaceDE w:val="0"/>
        <w:spacing w:line="240" w:lineRule="auto"/>
        <w:contextualSpacing/>
        <w:rPr>
          <w:lang w:val="lt-LT"/>
        </w:rPr>
      </w:pPr>
      <w:r>
        <w:rPr>
          <w:lang w:val="lt-LT"/>
        </w:rPr>
        <w:t>Kaip ir vartojant kitokių diuretikų, gali pasireikšti tam tikras nepageidaujamas poveikis.</w:t>
      </w:r>
    </w:p>
    <w:p w14:paraId="56790744" w14:textId="77777777" w:rsidR="00CE50A9" w:rsidRDefault="00CE50A9" w:rsidP="00FE5553">
      <w:pPr>
        <w:tabs>
          <w:tab w:val="clear" w:pos="567"/>
        </w:tabs>
        <w:autoSpaceDE w:val="0"/>
        <w:spacing w:line="240" w:lineRule="auto"/>
        <w:contextualSpacing/>
        <w:rPr>
          <w:lang w:val="lt-LT"/>
        </w:rPr>
      </w:pPr>
    </w:p>
    <w:p w14:paraId="7C18964A" w14:textId="77777777" w:rsidR="00CE50A9" w:rsidRPr="00A74F76" w:rsidRDefault="00CE50A9" w:rsidP="00CE50A9">
      <w:pPr>
        <w:autoSpaceDE w:val="0"/>
        <w:autoSpaceDN w:val="0"/>
        <w:adjustRightInd w:val="0"/>
        <w:rPr>
          <w:u w:val="single"/>
          <w:lang w:val="lt-LT"/>
        </w:rPr>
      </w:pPr>
      <w:r w:rsidRPr="00A74F76">
        <w:rPr>
          <w:u w:val="single"/>
          <w:lang w:val="lt-LT"/>
        </w:rPr>
        <w:t>Tyrimai</w:t>
      </w:r>
    </w:p>
    <w:p w14:paraId="564A85E0" w14:textId="77777777" w:rsidR="00CE50A9" w:rsidRPr="00A74F76" w:rsidRDefault="00CE50A9" w:rsidP="00CE50A9">
      <w:pPr>
        <w:autoSpaceDE w:val="0"/>
        <w:autoSpaceDN w:val="0"/>
        <w:adjustRightInd w:val="0"/>
        <w:rPr>
          <w:lang w:val="lt-LT"/>
        </w:rPr>
      </w:pPr>
      <w:r w:rsidRPr="00A74F76">
        <w:rPr>
          <w:lang w:val="lt-LT"/>
        </w:rPr>
        <w:t xml:space="preserve">Reti: gydymo </w:t>
      </w:r>
      <w:proofErr w:type="spellStart"/>
      <w:r w:rsidRPr="00A74F76">
        <w:rPr>
          <w:lang w:val="lt-LT"/>
        </w:rPr>
        <w:t>furozemidu</w:t>
      </w:r>
      <w:proofErr w:type="spellEnd"/>
      <w:r w:rsidRPr="00A74F76">
        <w:rPr>
          <w:lang w:val="lt-LT"/>
        </w:rPr>
        <w:t xml:space="preserve"> metu gali padidėti cholesterolio ir </w:t>
      </w:r>
      <w:proofErr w:type="spellStart"/>
      <w:r w:rsidRPr="00A74F76">
        <w:rPr>
          <w:lang w:val="lt-LT"/>
        </w:rPr>
        <w:t>trigliceridų</w:t>
      </w:r>
      <w:proofErr w:type="spellEnd"/>
      <w:r w:rsidRPr="00A74F76">
        <w:rPr>
          <w:lang w:val="lt-LT"/>
        </w:rPr>
        <w:t xml:space="preserve"> kiekis krauj</w:t>
      </w:r>
      <w:r>
        <w:rPr>
          <w:lang w:val="lt-LT"/>
        </w:rPr>
        <w:t>o serume</w:t>
      </w:r>
      <w:r w:rsidRPr="00A74F76">
        <w:rPr>
          <w:lang w:val="lt-LT"/>
        </w:rPr>
        <w:t>.</w:t>
      </w:r>
    </w:p>
    <w:p w14:paraId="03FEB8EC" w14:textId="77777777" w:rsidR="00CE50A9" w:rsidRDefault="00CE50A9" w:rsidP="00FE5553">
      <w:pPr>
        <w:tabs>
          <w:tab w:val="clear" w:pos="567"/>
        </w:tabs>
        <w:autoSpaceDE w:val="0"/>
        <w:spacing w:line="240" w:lineRule="auto"/>
        <w:contextualSpacing/>
        <w:rPr>
          <w:lang w:val="lt-LT"/>
        </w:rPr>
      </w:pPr>
    </w:p>
    <w:p w14:paraId="5E08E157" w14:textId="77777777" w:rsidR="00CE50A9" w:rsidRPr="00A74F76" w:rsidRDefault="00CE50A9" w:rsidP="00CE50A9">
      <w:pPr>
        <w:autoSpaceDE w:val="0"/>
        <w:autoSpaceDN w:val="0"/>
        <w:adjustRightInd w:val="0"/>
        <w:rPr>
          <w:u w:val="single"/>
          <w:lang w:val="lt-LT"/>
        </w:rPr>
      </w:pPr>
      <w:r w:rsidRPr="00A74F76">
        <w:rPr>
          <w:u w:val="single"/>
          <w:lang w:val="lt-LT"/>
        </w:rPr>
        <w:t>Širdies sutrikimai</w:t>
      </w:r>
    </w:p>
    <w:p w14:paraId="15B9BBDF" w14:textId="77777777" w:rsidR="00CE50A9" w:rsidRPr="00A74F76" w:rsidRDefault="00CE50A9" w:rsidP="00CE50A9">
      <w:pPr>
        <w:autoSpaceDE w:val="0"/>
        <w:autoSpaceDN w:val="0"/>
        <w:adjustRightInd w:val="0"/>
        <w:rPr>
          <w:lang w:val="lt-LT"/>
        </w:rPr>
      </w:pPr>
      <w:r w:rsidRPr="00A74F76">
        <w:rPr>
          <w:lang w:val="lt-LT"/>
        </w:rPr>
        <w:t xml:space="preserve">Labai intensyvi diurezė gali sumažinti kraujospūdį (ypač pradiniu gydymo laikotarpiu ir senyviems žmonėms); jeigu toks poveikis yra reikšmingas, gali atsirasti tokių požymių ir simptomų kaip </w:t>
      </w:r>
      <w:proofErr w:type="spellStart"/>
      <w:r w:rsidRPr="00A74F76">
        <w:rPr>
          <w:lang w:val="lt-LT"/>
        </w:rPr>
        <w:lastRenderedPageBreak/>
        <w:t>ortostatinė</w:t>
      </w:r>
      <w:proofErr w:type="spellEnd"/>
      <w:r w:rsidRPr="00A74F76">
        <w:rPr>
          <w:lang w:val="lt-LT"/>
        </w:rPr>
        <w:t xml:space="preserve"> </w:t>
      </w:r>
      <w:proofErr w:type="spellStart"/>
      <w:r w:rsidRPr="00A74F76">
        <w:rPr>
          <w:lang w:val="lt-LT"/>
        </w:rPr>
        <w:t>hipotenzija</w:t>
      </w:r>
      <w:proofErr w:type="spellEnd"/>
      <w:r w:rsidRPr="00A74F76">
        <w:rPr>
          <w:lang w:val="lt-LT"/>
        </w:rPr>
        <w:t xml:space="preserve">, ūminė </w:t>
      </w:r>
      <w:proofErr w:type="spellStart"/>
      <w:r w:rsidRPr="00A74F76">
        <w:rPr>
          <w:lang w:val="lt-LT"/>
        </w:rPr>
        <w:t>hipotenzija</w:t>
      </w:r>
      <w:proofErr w:type="spellEnd"/>
      <w:r w:rsidRPr="00A74F76">
        <w:rPr>
          <w:lang w:val="lt-LT"/>
        </w:rPr>
        <w:t xml:space="preserve">, spaudimo galvoje pojūtis, svaigulys, kraujotakos </w:t>
      </w:r>
      <w:proofErr w:type="spellStart"/>
      <w:r w:rsidRPr="00A74F76">
        <w:rPr>
          <w:lang w:val="lt-LT"/>
        </w:rPr>
        <w:t>kolapsas</w:t>
      </w:r>
      <w:proofErr w:type="spellEnd"/>
      <w:r w:rsidRPr="00A74F76">
        <w:rPr>
          <w:lang w:val="lt-LT"/>
        </w:rPr>
        <w:t xml:space="preserve">, </w:t>
      </w:r>
      <w:proofErr w:type="spellStart"/>
      <w:r w:rsidRPr="00A74F76">
        <w:rPr>
          <w:lang w:val="lt-LT"/>
        </w:rPr>
        <w:t>tromboflebitas</w:t>
      </w:r>
      <w:proofErr w:type="spellEnd"/>
      <w:r w:rsidRPr="00A74F76">
        <w:rPr>
          <w:lang w:val="lt-LT"/>
        </w:rPr>
        <w:t xml:space="preserve"> ar staigi mirtis (leidžiant į raumenis arba į veną).</w:t>
      </w:r>
    </w:p>
    <w:p w14:paraId="116917C1" w14:textId="77777777" w:rsidR="00CE50A9" w:rsidRDefault="00CE50A9" w:rsidP="00FE5553">
      <w:pPr>
        <w:tabs>
          <w:tab w:val="clear" w:pos="567"/>
        </w:tabs>
        <w:autoSpaceDE w:val="0"/>
        <w:spacing w:line="240" w:lineRule="auto"/>
        <w:contextualSpacing/>
        <w:rPr>
          <w:lang w:val="lt-LT"/>
        </w:rPr>
      </w:pPr>
    </w:p>
    <w:p w14:paraId="07C1145E" w14:textId="77777777" w:rsidR="00CE50A9" w:rsidRPr="00A74F76" w:rsidRDefault="00CE50A9" w:rsidP="00CE50A9">
      <w:pPr>
        <w:autoSpaceDE w:val="0"/>
        <w:autoSpaceDN w:val="0"/>
        <w:adjustRightInd w:val="0"/>
        <w:rPr>
          <w:u w:val="single"/>
          <w:lang w:val="lt-LT"/>
        </w:rPr>
      </w:pPr>
      <w:r w:rsidRPr="00A74F76">
        <w:rPr>
          <w:u w:val="single"/>
          <w:lang w:val="lt-LT"/>
        </w:rPr>
        <w:t>Kraujo ir limfinės sistemos sutrikimai</w:t>
      </w:r>
    </w:p>
    <w:p w14:paraId="1537180B" w14:textId="77777777" w:rsidR="00CE50A9" w:rsidRDefault="00CE50A9" w:rsidP="00CE50A9">
      <w:pPr>
        <w:autoSpaceDE w:val="0"/>
        <w:autoSpaceDN w:val="0"/>
        <w:adjustRightInd w:val="0"/>
        <w:rPr>
          <w:lang w:val="lt-LT"/>
        </w:rPr>
      </w:pPr>
      <w:r w:rsidRPr="00A74F76">
        <w:rPr>
          <w:lang w:val="lt-LT"/>
        </w:rPr>
        <w:t xml:space="preserve">Nedažni: </w:t>
      </w:r>
      <w:proofErr w:type="spellStart"/>
      <w:r w:rsidRPr="00A74F76">
        <w:rPr>
          <w:lang w:val="lt-LT"/>
        </w:rPr>
        <w:t>trombocitopenija</w:t>
      </w:r>
      <w:proofErr w:type="spellEnd"/>
      <w:r w:rsidRPr="00A74F76">
        <w:rPr>
          <w:lang w:val="lt-LT"/>
        </w:rPr>
        <w:t xml:space="preserve">; </w:t>
      </w:r>
      <w:proofErr w:type="spellStart"/>
      <w:r w:rsidRPr="00A74F76">
        <w:rPr>
          <w:lang w:val="lt-LT"/>
        </w:rPr>
        <w:t>trombocitopenija</w:t>
      </w:r>
      <w:proofErr w:type="spellEnd"/>
      <w:r w:rsidRPr="00A74F76">
        <w:rPr>
          <w:lang w:val="lt-LT"/>
        </w:rPr>
        <w:t xml:space="preserve"> gali pasireikšti</w:t>
      </w:r>
      <w:r>
        <w:rPr>
          <w:lang w:val="lt-LT"/>
        </w:rPr>
        <w:t xml:space="preserve"> ypač tuo atveju, kai yra padidėjęs polinkis kraujuoti.</w:t>
      </w:r>
    </w:p>
    <w:p w14:paraId="7DA212D1"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eozinofilija</w:t>
      </w:r>
      <w:proofErr w:type="spellEnd"/>
      <w:r w:rsidRPr="00A74F76">
        <w:rPr>
          <w:lang w:val="lt-LT"/>
        </w:rPr>
        <w:t xml:space="preserve">, </w:t>
      </w:r>
      <w:proofErr w:type="spellStart"/>
      <w:r w:rsidRPr="00A74F76">
        <w:rPr>
          <w:lang w:val="lt-LT"/>
        </w:rPr>
        <w:t>leukopenija</w:t>
      </w:r>
      <w:proofErr w:type="spellEnd"/>
      <w:r w:rsidRPr="00A74F76">
        <w:rPr>
          <w:lang w:val="lt-LT"/>
        </w:rPr>
        <w:t>, kaulų čiulpų slopinimas; jeigu atsiranda tokių simptomų, gydymą būtina nutraukti.</w:t>
      </w:r>
    </w:p>
    <w:p w14:paraId="4DB8DE4D" w14:textId="77777777" w:rsidR="00CE50A9" w:rsidRPr="00A74F76" w:rsidRDefault="00CE50A9" w:rsidP="00CE50A9">
      <w:pPr>
        <w:autoSpaceDE w:val="0"/>
        <w:autoSpaceDN w:val="0"/>
        <w:adjustRightInd w:val="0"/>
        <w:rPr>
          <w:lang w:val="lt-LT"/>
        </w:rPr>
      </w:pPr>
      <w:r w:rsidRPr="00A74F76">
        <w:rPr>
          <w:lang w:val="lt-LT"/>
        </w:rPr>
        <w:t xml:space="preserve">Labai reti: hemolizinė anemija, </w:t>
      </w:r>
      <w:proofErr w:type="spellStart"/>
      <w:r w:rsidRPr="00A74F76">
        <w:rPr>
          <w:lang w:val="lt-LT"/>
        </w:rPr>
        <w:t>aplazinė</w:t>
      </w:r>
      <w:proofErr w:type="spellEnd"/>
      <w:r w:rsidRPr="00A74F76">
        <w:rPr>
          <w:lang w:val="lt-LT"/>
        </w:rPr>
        <w:t xml:space="preserve"> anemija, </w:t>
      </w:r>
      <w:proofErr w:type="spellStart"/>
      <w:r w:rsidRPr="00A74F76">
        <w:rPr>
          <w:lang w:val="lt-LT"/>
        </w:rPr>
        <w:t>agranulocitozė</w:t>
      </w:r>
      <w:proofErr w:type="spellEnd"/>
      <w:r w:rsidRPr="00A74F76">
        <w:rPr>
          <w:lang w:val="lt-LT"/>
        </w:rPr>
        <w:t xml:space="preserve">. </w:t>
      </w:r>
    </w:p>
    <w:p w14:paraId="48350BE9" w14:textId="77777777" w:rsidR="00CE50A9" w:rsidRPr="00A74F76" w:rsidRDefault="00CE50A9" w:rsidP="00CE50A9">
      <w:pPr>
        <w:autoSpaceDE w:val="0"/>
        <w:autoSpaceDN w:val="0"/>
        <w:adjustRightInd w:val="0"/>
        <w:rPr>
          <w:lang w:val="lt-LT"/>
        </w:rPr>
      </w:pPr>
      <w:r w:rsidRPr="00A74F76">
        <w:rPr>
          <w:lang w:val="lt-LT"/>
        </w:rPr>
        <w:t xml:space="preserve">Sunkus skysčiu </w:t>
      </w:r>
      <w:r>
        <w:rPr>
          <w:lang w:val="lt-LT"/>
        </w:rPr>
        <w:t>netekimas</w:t>
      </w:r>
      <w:r w:rsidRPr="00A74F76">
        <w:rPr>
          <w:lang w:val="lt-LT"/>
        </w:rPr>
        <w:t xml:space="preserve"> gali sukelti </w:t>
      </w:r>
      <w:proofErr w:type="spellStart"/>
      <w:r w:rsidRPr="00A74F76">
        <w:rPr>
          <w:lang w:val="lt-LT"/>
        </w:rPr>
        <w:t>hemokoncentraciją</w:t>
      </w:r>
      <w:proofErr w:type="spellEnd"/>
      <w:r w:rsidRPr="00A74F76">
        <w:rPr>
          <w:lang w:val="lt-LT"/>
        </w:rPr>
        <w:t>, o tai gali padidinti trombozės atsiradimo riziką, ypač senyviems pacientams.</w:t>
      </w:r>
    </w:p>
    <w:p w14:paraId="3616BE9D" w14:textId="77777777" w:rsidR="00CE50A9" w:rsidRDefault="00CE50A9" w:rsidP="00CE50A9">
      <w:pPr>
        <w:autoSpaceDE w:val="0"/>
        <w:autoSpaceDN w:val="0"/>
        <w:adjustRightInd w:val="0"/>
        <w:rPr>
          <w:lang w:val="lt-LT"/>
        </w:rPr>
      </w:pPr>
    </w:p>
    <w:p w14:paraId="219B6621" w14:textId="77777777" w:rsidR="00CE50A9" w:rsidRPr="00A74F76" w:rsidRDefault="00CE50A9" w:rsidP="00CE50A9">
      <w:pPr>
        <w:autoSpaceDE w:val="0"/>
        <w:autoSpaceDN w:val="0"/>
        <w:adjustRightInd w:val="0"/>
        <w:rPr>
          <w:u w:val="single"/>
          <w:lang w:val="lt-LT"/>
        </w:rPr>
      </w:pPr>
      <w:r w:rsidRPr="00A74F76">
        <w:rPr>
          <w:u w:val="single"/>
          <w:lang w:val="lt-LT"/>
        </w:rPr>
        <w:t>Nervų sistemos sutrikimai</w:t>
      </w:r>
    </w:p>
    <w:p w14:paraId="61A9B257"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parestezija</w:t>
      </w:r>
      <w:proofErr w:type="spellEnd"/>
      <w:r w:rsidRPr="00A74F76">
        <w:rPr>
          <w:lang w:val="lt-LT"/>
        </w:rPr>
        <w:t>,  svaigimas (</w:t>
      </w:r>
      <w:proofErr w:type="spellStart"/>
      <w:r w:rsidRPr="00A74F76">
        <w:rPr>
          <w:i/>
          <w:lang w:val="lt-LT"/>
        </w:rPr>
        <w:t>vertigo</w:t>
      </w:r>
      <w:proofErr w:type="spellEnd"/>
      <w:r w:rsidRPr="00A74F76">
        <w:rPr>
          <w:lang w:val="lt-LT"/>
        </w:rPr>
        <w:t>), svaigulys, mieguistumas, sumišimas, spaudimo galvoje pojūtis.</w:t>
      </w:r>
    </w:p>
    <w:p w14:paraId="462B8FD8" w14:textId="77777777" w:rsidR="00CE50A9" w:rsidRPr="00A74F76" w:rsidRDefault="00CE50A9" w:rsidP="00CE50A9">
      <w:pPr>
        <w:autoSpaceDE w:val="0"/>
        <w:autoSpaceDN w:val="0"/>
        <w:adjustRightInd w:val="0"/>
        <w:rPr>
          <w:lang w:val="lt-LT"/>
        </w:rPr>
      </w:pPr>
    </w:p>
    <w:p w14:paraId="103A1BF3" w14:textId="77777777" w:rsidR="00CE50A9" w:rsidRPr="00A74F76" w:rsidRDefault="00CE50A9" w:rsidP="00CE50A9">
      <w:pPr>
        <w:autoSpaceDE w:val="0"/>
        <w:autoSpaceDN w:val="0"/>
        <w:adjustRightInd w:val="0"/>
        <w:rPr>
          <w:u w:val="single"/>
          <w:lang w:val="lt-LT"/>
        </w:rPr>
      </w:pPr>
      <w:r w:rsidRPr="00A74F76">
        <w:rPr>
          <w:u w:val="single"/>
          <w:lang w:val="lt-LT"/>
        </w:rPr>
        <w:t>Akių sutrikimai</w:t>
      </w:r>
    </w:p>
    <w:p w14:paraId="204F01E3"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miopijos</w:t>
      </w:r>
      <w:proofErr w:type="spellEnd"/>
      <w:r w:rsidRPr="00A74F76">
        <w:rPr>
          <w:lang w:val="lt-LT"/>
        </w:rPr>
        <w:t xml:space="preserve"> pasunkėjimas, matomo vaizdo </w:t>
      </w:r>
      <w:proofErr w:type="spellStart"/>
      <w:r w:rsidRPr="00A74F76">
        <w:rPr>
          <w:lang w:val="lt-LT"/>
        </w:rPr>
        <w:t>neryškumas</w:t>
      </w:r>
      <w:proofErr w:type="spellEnd"/>
      <w:r w:rsidRPr="00A74F76">
        <w:rPr>
          <w:lang w:val="lt-LT"/>
        </w:rPr>
        <w:t xml:space="preserve">; regos sutrikimas su </w:t>
      </w:r>
      <w:proofErr w:type="spellStart"/>
      <w:r w:rsidRPr="00A74F76">
        <w:rPr>
          <w:lang w:val="lt-LT"/>
        </w:rPr>
        <w:t>hipovolemijos</w:t>
      </w:r>
      <w:proofErr w:type="spellEnd"/>
      <w:r w:rsidRPr="00A74F76">
        <w:rPr>
          <w:lang w:val="lt-LT"/>
        </w:rPr>
        <w:t xml:space="preserve"> simptomais.</w:t>
      </w:r>
    </w:p>
    <w:p w14:paraId="12081551" w14:textId="77777777" w:rsidR="00CE50A9" w:rsidRPr="00A74F76" w:rsidRDefault="00CE50A9" w:rsidP="00CE50A9">
      <w:pPr>
        <w:autoSpaceDE w:val="0"/>
        <w:autoSpaceDN w:val="0"/>
        <w:adjustRightInd w:val="0"/>
        <w:rPr>
          <w:lang w:val="lt-LT"/>
        </w:rPr>
      </w:pPr>
    </w:p>
    <w:p w14:paraId="5B269293" w14:textId="77777777" w:rsidR="00CE50A9" w:rsidRPr="00A74F76" w:rsidRDefault="00CE50A9" w:rsidP="00CE50A9">
      <w:pPr>
        <w:autoSpaceDE w:val="0"/>
        <w:autoSpaceDN w:val="0"/>
        <w:adjustRightInd w:val="0"/>
        <w:rPr>
          <w:u w:val="single"/>
          <w:lang w:val="lt-LT"/>
        </w:rPr>
      </w:pPr>
      <w:r w:rsidRPr="00A74F76">
        <w:rPr>
          <w:u w:val="single"/>
          <w:lang w:val="lt-LT"/>
        </w:rPr>
        <w:t>Ausų ir labirintų sutrikimai</w:t>
      </w:r>
    </w:p>
    <w:p w14:paraId="71D1FC8C"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furozemido</w:t>
      </w:r>
      <w:proofErr w:type="spellEnd"/>
      <w:r w:rsidRPr="00A74F76">
        <w:rPr>
          <w:lang w:val="lt-LT"/>
        </w:rPr>
        <w:t xml:space="preserve"> sukelti </w:t>
      </w:r>
      <w:proofErr w:type="spellStart"/>
      <w:r w:rsidRPr="00A74F76">
        <w:rPr>
          <w:lang w:val="lt-LT"/>
        </w:rPr>
        <w:t>disakuzija</w:t>
      </w:r>
      <w:proofErr w:type="spellEnd"/>
      <w:r w:rsidRPr="00A74F76">
        <w:rPr>
          <w:lang w:val="lt-LT"/>
        </w:rPr>
        <w:t xml:space="preserve"> ir (arba) ūžesys (</w:t>
      </w:r>
      <w:proofErr w:type="spellStart"/>
      <w:r w:rsidRPr="00A74F76">
        <w:rPr>
          <w:i/>
          <w:lang w:val="lt-LT"/>
        </w:rPr>
        <w:t>tinnitus</w:t>
      </w:r>
      <w:proofErr w:type="spellEnd"/>
      <w:r w:rsidRPr="00A74F76">
        <w:rPr>
          <w:lang w:val="lt-LT"/>
        </w:rPr>
        <w:t xml:space="preserve">) pasireiškia retai ir paprastai būna laikini; tokio poveikio dažnis būna didesnis, jeigu vaistinio preparato greitai suleidžiama į veną, ypač pacientams, kurie serga inkstų nepakankamumu ar kuriems yra </w:t>
      </w:r>
      <w:proofErr w:type="spellStart"/>
      <w:r w:rsidRPr="00A74F76">
        <w:rPr>
          <w:lang w:val="lt-LT"/>
        </w:rPr>
        <w:t>hipoproteinemija</w:t>
      </w:r>
      <w:proofErr w:type="spellEnd"/>
      <w:r w:rsidRPr="00A74F76">
        <w:rPr>
          <w:lang w:val="lt-LT"/>
        </w:rPr>
        <w:t xml:space="preserve"> (pvz., </w:t>
      </w:r>
      <w:proofErr w:type="spellStart"/>
      <w:r w:rsidRPr="00A74F76">
        <w:rPr>
          <w:lang w:val="lt-LT"/>
        </w:rPr>
        <w:t>nefrozinis</w:t>
      </w:r>
      <w:proofErr w:type="spellEnd"/>
      <w:r w:rsidRPr="00A74F76">
        <w:rPr>
          <w:lang w:val="lt-LT"/>
        </w:rPr>
        <w:t xml:space="preserve"> sindromas).</w:t>
      </w:r>
    </w:p>
    <w:p w14:paraId="1FD27D53" w14:textId="77777777" w:rsidR="00CE50A9" w:rsidRDefault="00CE50A9" w:rsidP="00CE50A9">
      <w:pPr>
        <w:autoSpaceDE w:val="0"/>
        <w:autoSpaceDN w:val="0"/>
        <w:adjustRightInd w:val="0"/>
        <w:rPr>
          <w:lang w:val="lt-LT"/>
        </w:rPr>
      </w:pPr>
    </w:p>
    <w:p w14:paraId="691E935F" w14:textId="77777777" w:rsidR="00CE50A9" w:rsidRPr="00A74F76" w:rsidRDefault="00CE50A9" w:rsidP="00CE50A9">
      <w:pPr>
        <w:autoSpaceDE w:val="0"/>
        <w:autoSpaceDN w:val="0"/>
        <w:adjustRightInd w:val="0"/>
        <w:rPr>
          <w:u w:val="single"/>
          <w:lang w:val="lt-LT"/>
        </w:rPr>
      </w:pPr>
      <w:r w:rsidRPr="00A74F76">
        <w:rPr>
          <w:u w:val="single"/>
          <w:lang w:val="lt-LT"/>
        </w:rPr>
        <w:t>Virškinimo trakto sutrikimai</w:t>
      </w:r>
    </w:p>
    <w:p w14:paraId="55088285" w14:textId="77777777" w:rsidR="00CE50A9" w:rsidRPr="00A74F76" w:rsidRDefault="00CE50A9" w:rsidP="00CE50A9">
      <w:pPr>
        <w:autoSpaceDE w:val="0"/>
        <w:autoSpaceDN w:val="0"/>
        <w:adjustRightInd w:val="0"/>
        <w:rPr>
          <w:lang w:val="lt-LT"/>
        </w:rPr>
      </w:pPr>
      <w:r w:rsidRPr="00A74F76">
        <w:rPr>
          <w:lang w:val="lt-LT"/>
        </w:rPr>
        <w:t>Reti: pykinimas, vėmimas, viduriavimas, anoreksija, skrandžio sutrikimas, vidurių užkietėjimas, burnos džiūvimas.</w:t>
      </w:r>
    </w:p>
    <w:p w14:paraId="42840E72" w14:textId="77777777" w:rsidR="00CE50A9" w:rsidRPr="00A74F76" w:rsidRDefault="00CE50A9" w:rsidP="00CE50A9">
      <w:pPr>
        <w:autoSpaceDE w:val="0"/>
        <w:autoSpaceDN w:val="0"/>
        <w:adjustRightInd w:val="0"/>
        <w:rPr>
          <w:lang w:val="lt-LT"/>
        </w:rPr>
      </w:pPr>
    </w:p>
    <w:p w14:paraId="5F2AF4FE" w14:textId="77777777" w:rsidR="00CE50A9" w:rsidRPr="00A74F76" w:rsidRDefault="00CE50A9" w:rsidP="00CE50A9">
      <w:pPr>
        <w:autoSpaceDE w:val="0"/>
        <w:autoSpaceDN w:val="0"/>
        <w:adjustRightInd w:val="0"/>
        <w:rPr>
          <w:u w:val="single"/>
          <w:lang w:val="lt-LT"/>
        </w:rPr>
      </w:pPr>
      <w:r w:rsidRPr="00A74F76">
        <w:rPr>
          <w:u w:val="single"/>
          <w:lang w:val="lt-LT"/>
        </w:rPr>
        <w:t>Kepenų, tulžies pūslės ir latakų sutrikimai</w:t>
      </w:r>
    </w:p>
    <w:p w14:paraId="0E059C5A" w14:textId="77777777" w:rsidR="00CE50A9" w:rsidRPr="00A74F76" w:rsidRDefault="00CE50A9" w:rsidP="00CE50A9">
      <w:pPr>
        <w:autoSpaceDE w:val="0"/>
        <w:autoSpaceDN w:val="0"/>
        <w:adjustRightInd w:val="0"/>
        <w:rPr>
          <w:lang w:val="lt-LT"/>
        </w:rPr>
      </w:pPr>
      <w:r w:rsidRPr="00A74F76">
        <w:rPr>
          <w:lang w:val="lt-LT"/>
        </w:rPr>
        <w:t xml:space="preserve">Labai reti: ūminis pankreatitas, </w:t>
      </w:r>
      <w:proofErr w:type="spellStart"/>
      <w:r w:rsidRPr="00A74F76">
        <w:rPr>
          <w:lang w:val="lt-LT"/>
        </w:rPr>
        <w:t>intrahepatinė</w:t>
      </w:r>
      <w:proofErr w:type="spellEnd"/>
      <w:r w:rsidRPr="00A74F76">
        <w:rPr>
          <w:lang w:val="lt-LT"/>
        </w:rPr>
        <w:t xml:space="preserve"> </w:t>
      </w:r>
      <w:proofErr w:type="spellStart"/>
      <w:r w:rsidRPr="00A74F76">
        <w:rPr>
          <w:lang w:val="lt-LT"/>
        </w:rPr>
        <w:t>cholestazė</w:t>
      </w:r>
      <w:proofErr w:type="spellEnd"/>
      <w:r w:rsidRPr="00A74F76">
        <w:rPr>
          <w:lang w:val="lt-LT"/>
        </w:rPr>
        <w:t xml:space="preserve">, </w:t>
      </w:r>
      <w:proofErr w:type="spellStart"/>
      <w:r w:rsidRPr="00A74F76">
        <w:rPr>
          <w:lang w:val="lt-LT"/>
        </w:rPr>
        <w:t>cholestazinė</w:t>
      </w:r>
      <w:proofErr w:type="spellEnd"/>
      <w:r w:rsidRPr="00A74F76">
        <w:rPr>
          <w:lang w:val="lt-LT"/>
        </w:rPr>
        <w:t xml:space="preserve"> </w:t>
      </w:r>
      <w:proofErr w:type="spellStart"/>
      <w:r w:rsidRPr="00A74F76">
        <w:rPr>
          <w:lang w:val="lt-LT"/>
        </w:rPr>
        <w:t>gelta</w:t>
      </w:r>
      <w:proofErr w:type="spellEnd"/>
      <w:r w:rsidRPr="00A74F76">
        <w:rPr>
          <w:lang w:val="lt-LT"/>
        </w:rPr>
        <w:t xml:space="preserve">, kepenų išemija, kepenų </w:t>
      </w:r>
      <w:proofErr w:type="spellStart"/>
      <w:r w:rsidRPr="00A74F76">
        <w:rPr>
          <w:lang w:val="lt-LT"/>
        </w:rPr>
        <w:t>transaminazių</w:t>
      </w:r>
      <w:proofErr w:type="spellEnd"/>
      <w:r w:rsidRPr="00A74F76">
        <w:rPr>
          <w:lang w:val="lt-LT"/>
        </w:rPr>
        <w:t xml:space="preserve"> aktyvumo padidėjimas.</w:t>
      </w:r>
    </w:p>
    <w:p w14:paraId="084BE7A4" w14:textId="77777777" w:rsidR="00CE50A9" w:rsidRDefault="00CE50A9" w:rsidP="00CE50A9">
      <w:pPr>
        <w:autoSpaceDE w:val="0"/>
        <w:autoSpaceDN w:val="0"/>
        <w:adjustRightInd w:val="0"/>
        <w:rPr>
          <w:lang w:val="lt-LT"/>
        </w:rPr>
      </w:pPr>
    </w:p>
    <w:p w14:paraId="630221DE" w14:textId="77777777" w:rsidR="00CE50A9" w:rsidRPr="00A74F76" w:rsidRDefault="00CE50A9" w:rsidP="00CE50A9">
      <w:pPr>
        <w:autoSpaceDE w:val="0"/>
        <w:autoSpaceDN w:val="0"/>
        <w:adjustRightInd w:val="0"/>
        <w:rPr>
          <w:u w:val="single"/>
          <w:lang w:val="lt-LT"/>
        </w:rPr>
      </w:pPr>
      <w:r w:rsidRPr="00A74F76">
        <w:rPr>
          <w:u w:val="single"/>
          <w:lang w:val="lt-LT"/>
        </w:rPr>
        <w:t>Inkstų ir šlapimo takų sutrikimai</w:t>
      </w:r>
    </w:p>
    <w:p w14:paraId="63DA30B1" w14:textId="77777777" w:rsidR="00CE50A9" w:rsidRPr="00A74F76" w:rsidRDefault="00CE50A9" w:rsidP="00CE50A9">
      <w:pPr>
        <w:autoSpaceDE w:val="0"/>
        <w:autoSpaceDN w:val="0"/>
        <w:adjustRightInd w:val="0"/>
        <w:rPr>
          <w:lang w:val="lt-LT"/>
        </w:rPr>
      </w:pPr>
      <w:r w:rsidRPr="00A74F76">
        <w:rPr>
          <w:lang w:val="lt-LT"/>
        </w:rPr>
        <w:t xml:space="preserve">Vartojant diuretikų, gali paūmėti ar pasireikšti ūminio šlapimo susilaikymo simptomai (šlapimo pūslės išsituštinimo sutrikimai, prostatos </w:t>
      </w:r>
      <w:proofErr w:type="spellStart"/>
      <w:r w:rsidRPr="00A74F76">
        <w:rPr>
          <w:lang w:val="lt-LT"/>
        </w:rPr>
        <w:t>hiperplazija</w:t>
      </w:r>
      <w:proofErr w:type="spellEnd"/>
      <w:r w:rsidRPr="00A74F76">
        <w:rPr>
          <w:lang w:val="lt-LT"/>
        </w:rPr>
        <w:t xml:space="preserve"> ar šlaplės susiaurėjimas), </w:t>
      </w:r>
      <w:proofErr w:type="spellStart"/>
      <w:r w:rsidRPr="00A74F76">
        <w:rPr>
          <w:lang w:val="lt-LT"/>
        </w:rPr>
        <w:t>vaskulitas</w:t>
      </w:r>
      <w:proofErr w:type="spellEnd"/>
      <w:r w:rsidRPr="00A74F76">
        <w:rPr>
          <w:lang w:val="lt-LT"/>
        </w:rPr>
        <w:t xml:space="preserve">, </w:t>
      </w:r>
      <w:proofErr w:type="spellStart"/>
      <w:r w:rsidRPr="00A74F76">
        <w:rPr>
          <w:lang w:val="lt-LT"/>
        </w:rPr>
        <w:t>gliukozurija</w:t>
      </w:r>
      <w:proofErr w:type="spellEnd"/>
      <w:r w:rsidRPr="00A74F76">
        <w:rPr>
          <w:lang w:val="lt-LT"/>
        </w:rPr>
        <w:t xml:space="preserve">, laikinas </w:t>
      </w:r>
      <w:proofErr w:type="spellStart"/>
      <w:r w:rsidRPr="00A74F76">
        <w:rPr>
          <w:lang w:val="lt-LT"/>
        </w:rPr>
        <w:t>kreatinino</w:t>
      </w:r>
      <w:proofErr w:type="spellEnd"/>
      <w:r w:rsidRPr="00A74F76">
        <w:rPr>
          <w:lang w:val="lt-LT"/>
        </w:rPr>
        <w:t xml:space="preserve"> ir šlapalo kiekio kraujyje padidėjimas.</w:t>
      </w:r>
    </w:p>
    <w:p w14:paraId="448AD77C"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intersticinis</w:t>
      </w:r>
      <w:proofErr w:type="spellEnd"/>
      <w:r w:rsidRPr="00A74F76">
        <w:rPr>
          <w:lang w:val="lt-LT"/>
        </w:rPr>
        <w:t xml:space="preserve"> nefritas.</w:t>
      </w:r>
    </w:p>
    <w:p w14:paraId="1D797A14" w14:textId="77777777" w:rsidR="00CE50A9" w:rsidRDefault="00CE50A9" w:rsidP="00CE50A9">
      <w:pPr>
        <w:autoSpaceDE w:val="0"/>
        <w:autoSpaceDN w:val="0"/>
        <w:adjustRightInd w:val="0"/>
        <w:rPr>
          <w:lang w:val="lt-LT"/>
        </w:rPr>
      </w:pPr>
    </w:p>
    <w:p w14:paraId="584D166C" w14:textId="77777777" w:rsidR="00CE50A9" w:rsidRPr="00A74F76" w:rsidRDefault="00CE50A9" w:rsidP="00CE50A9">
      <w:pPr>
        <w:autoSpaceDE w:val="0"/>
        <w:autoSpaceDN w:val="0"/>
        <w:adjustRightInd w:val="0"/>
        <w:rPr>
          <w:u w:val="single"/>
          <w:lang w:val="lt-LT"/>
        </w:rPr>
      </w:pPr>
      <w:r w:rsidRPr="00A74F76">
        <w:rPr>
          <w:u w:val="single"/>
          <w:lang w:val="lt-LT"/>
        </w:rPr>
        <w:t>Imuninės sistemos sutrikimai</w:t>
      </w:r>
    </w:p>
    <w:p w14:paraId="2062202D" w14:textId="77777777" w:rsidR="00CE50A9" w:rsidRPr="00A74F76" w:rsidRDefault="00CE50A9" w:rsidP="00CE50A9">
      <w:pPr>
        <w:autoSpaceDE w:val="0"/>
        <w:autoSpaceDN w:val="0"/>
        <w:adjustRightInd w:val="0"/>
        <w:rPr>
          <w:lang w:val="lt-LT"/>
        </w:rPr>
      </w:pPr>
      <w:r w:rsidRPr="00A74F76">
        <w:rPr>
          <w:lang w:val="lt-LT"/>
        </w:rPr>
        <w:t xml:space="preserve">Reti: sunkios anafilaksinės ir </w:t>
      </w:r>
      <w:proofErr w:type="spellStart"/>
      <w:r w:rsidRPr="00A74F76">
        <w:rPr>
          <w:lang w:val="lt-LT"/>
        </w:rPr>
        <w:t>anafilaktoidinės</w:t>
      </w:r>
      <w:proofErr w:type="spellEnd"/>
      <w:r w:rsidRPr="00A74F76">
        <w:rPr>
          <w:lang w:val="lt-LT"/>
        </w:rPr>
        <w:t xml:space="preserve"> reakcijos, pvz., anafilaksinis šokas (informacijos apie gydymą pateikiama 4.9 skyriuje).</w:t>
      </w:r>
    </w:p>
    <w:p w14:paraId="6F792A3F" w14:textId="77777777" w:rsidR="00CE50A9" w:rsidRDefault="00CE50A9" w:rsidP="00CE50A9">
      <w:pPr>
        <w:autoSpaceDE w:val="0"/>
        <w:autoSpaceDN w:val="0"/>
        <w:adjustRightInd w:val="0"/>
        <w:rPr>
          <w:lang w:val="lt-LT"/>
        </w:rPr>
      </w:pPr>
    </w:p>
    <w:p w14:paraId="1656B32B" w14:textId="77777777" w:rsidR="00CE50A9" w:rsidRPr="00A74F76" w:rsidRDefault="00CE50A9" w:rsidP="00CE50A9">
      <w:pPr>
        <w:autoSpaceDE w:val="0"/>
        <w:autoSpaceDN w:val="0"/>
        <w:adjustRightInd w:val="0"/>
        <w:rPr>
          <w:u w:val="single"/>
          <w:lang w:val="lt-LT"/>
        </w:rPr>
      </w:pPr>
      <w:r w:rsidRPr="00A74F76">
        <w:rPr>
          <w:u w:val="single"/>
          <w:lang w:val="lt-LT"/>
        </w:rPr>
        <w:t>Odos ir poodinio audinio sutrikimai</w:t>
      </w:r>
    </w:p>
    <w:p w14:paraId="17242AE7" w14:textId="77777777" w:rsidR="00CE50A9" w:rsidRPr="00A74F76" w:rsidRDefault="00CE50A9" w:rsidP="00CE50A9">
      <w:pPr>
        <w:autoSpaceDE w:val="0"/>
        <w:autoSpaceDN w:val="0"/>
        <w:adjustRightInd w:val="0"/>
        <w:rPr>
          <w:lang w:val="lt-LT"/>
        </w:rPr>
      </w:pPr>
      <w:r w:rsidRPr="00A74F76">
        <w:rPr>
          <w:lang w:val="lt-LT"/>
        </w:rPr>
        <w:t xml:space="preserve">Nedažni: niežėjimas, odos ir gleivinės reakcijos (pvz., </w:t>
      </w:r>
      <w:proofErr w:type="spellStart"/>
      <w:r w:rsidRPr="00A74F76">
        <w:rPr>
          <w:lang w:val="lt-LT"/>
        </w:rPr>
        <w:t>pūslinė</w:t>
      </w:r>
      <w:proofErr w:type="spellEnd"/>
      <w:r w:rsidRPr="00A74F76">
        <w:rPr>
          <w:lang w:val="lt-LT"/>
        </w:rPr>
        <w:t xml:space="preserve"> </w:t>
      </w:r>
      <w:proofErr w:type="spellStart"/>
      <w:r w:rsidRPr="00A74F76">
        <w:rPr>
          <w:lang w:val="lt-LT"/>
        </w:rPr>
        <w:t>egzantema</w:t>
      </w:r>
      <w:proofErr w:type="spellEnd"/>
      <w:r w:rsidRPr="00A74F76">
        <w:rPr>
          <w:lang w:val="lt-LT"/>
        </w:rPr>
        <w:t>, išbėrimas, dilgėlinė, purpura, daugiaformė raudonė (</w:t>
      </w:r>
      <w:proofErr w:type="spellStart"/>
      <w:r w:rsidRPr="00A74F76">
        <w:rPr>
          <w:i/>
          <w:lang w:val="lt-LT"/>
        </w:rPr>
        <w:t>erythema</w:t>
      </w:r>
      <w:proofErr w:type="spellEnd"/>
      <w:r w:rsidRPr="00A74F76">
        <w:rPr>
          <w:i/>
          <w:lang w:val="lt-LT"/>
        </w:rPr>
        <w:t xml:space="preserve"> </w:t>
      </w:r>
      <w:proofErr w:type="spellStart"/>
      <w:r w:rsidRPr="00A74F76">
        <w:rPr>
          <w:i/>
          <w:lang w:val="lt-LT"/>
        </w:rPr>
        <w:t>multiforme</w:t>
      </w:r>
      <w:proofErr w:type="spellEnd"/>
      <w:r w:rsidRPr="00A74F76">
        <w:rPr>
          <w:lang w:val="lt-LT"/>
        </w:rPr>
        <w:t xml:space="preserve">), </w:t>
      </w:r>
      <w:proofErr w:type="spellStart"/>
      <w:r w:rsidRPr="00A74F76">
        <w:rPr>
          <w:lang w:val="lt-LT"/>
        </w:rPr>
        <w:t>eksfoliacinis</w:t>
      </w:r>
      <w:proofErr w:type="spellEnd"/>
      <w:r w:rsidRPr="00A74F76">
        <w:rPr>
          <w:lang w:val="lt-LT"/>
        </w:rPr>
        <w:t xml:space="preserve"> dermatitas, jautrumas šviesai).</w:t>
      </w:r>
    </w:p>
    <w:p w14:paraId="618E8ED2"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vaskulitas</w:t>
      </w:r>
      <w:proofErr w:type="spellEnd"/>
      <w:r w:rsidRPr="00A74F76">
        <w:rPr>
          <w:lang w:val="lt-LT"/>
        </w:rPr>
        <w:t>, raudonosios vilkligės paūmėjimas ar suaktyvėjimas.</w:t>
      </w:r>
    </w:p>
    <w:p w14:paraId="350A0341" w14:textId="77777777" w:rsidR="00CE50A9" w:rsidRPr="00A74F76" w:rsidRDefault="00CE50A9" w:rsidP="00CE50A9">
      <w:pPr>
        <w:autoSpaceDE w:val="0"/>
        <w:autoSpaceDN w:val="0"/>
        <w:adjustRightInd w:val="0"/>
        <w:rPr>
          <w:lang w:val="lt-LT"/>
        </w:rPr>
      </w:pPr>
    </w:p>
    <w:p w14:paraId="5C2B9CD8" w14:textId="77777777" w:rsidR="00CE50A9" w:rsidRPr="00A74F76" w:rsidRDefault="00CE50A9" w:rsidP="00CE50A9">
      <w:pPr>
        <w:autoSpaceDE w:val="0"/>
        <w:autoSpaceDN w:val="0"/>
        <w:adjustRightInd w:val="0"/>
        <w:rPr>
          <w:u w:val="single"/>
          <w:lang w:val="lt-LT"/>
        </w:rPr>
      </w:pPr>
      <w:r w:rsidRPr="00A74F76">
        <w:rPr>
          <w:u w:val="single"/>
          <w:lang w:val="lt-LT"/>
        </w:rPr>
        <w:t>Skeleto, raumenų ir jungiamojo audinio sutrikimai</w:t>
      </w:r>
    </w:p>
    <w:p w14:paraId="102CE835" w14:textId="77777777" w:rsidR="00CE50A9" w:rsidRPr="00A74F76" w:rsidRDefault="00CE50A9" w:rsidP="00CE50A9">
      <w:pPr>
        <w:autoSpaceDE w:val="0"/>
        <w:autoSpaceDN w:val="0"/>
        <w:adjustRightInd w:val="0"/>
        <w:rPr>
          <w:lang w:val="lt-LT"/>
        </w:rPr>
      </w:pPr>
      <w:r w:rsidRPr="00A74F76">
        <w:rPr>
          <w:lang w:val="lt-LT"/>
        </w:rPr>
        <w:t xml:space="preserve">Reti: kojų raumenų mėšlungis, </w:t>
      </w:r>
      <w:proofErr w:type="spellStart"/>
      <w:r w:rsidRPr="00A74F76">
        <w:rPr>
          <w:lang w:val="lt-LT"/>
        </w:rPr>
        <w:t>astenija</w:t>
      </w:r>
      <w:proofErr w:type="spellEnd"/>
      <w:r w:rsidRPr="00A74F76">
        <w:rPr>
          <w:lang w:val="lt-LT"/>
        </w:rPr>
        <w:t>, lėtinis artritas.</w:t>
      </w:r>
    </w:p>
    <w:p w14:paraId="25D4F5A6" w14:textId="77777777" w:rsidR="00CE50A9" w:rsidRDefault="00CE50A9" w:rsidP="00CE50A9">
      <w:pPr>
        <w:autoSpaceDE w:val="0"/>
        <w:autoSpaceDN w:val="0"/>
        <w:adjustRightInd w:val="0"/>
        <w:rPr>
          <w:lang w:val="lt-LT"/>
        </w:rPr>
      </w:pPr>
    </w:p>
    <w:p w14:paraId="75E0A436" w14:textId="77777777" w:rsidR="00CE50A9" w:rsidRPr="00A74F76" w:rsidRDefault="00CE50A9" w:rsidP="00CE50A9">
      <w:pPr>
        <w:keepNext/>
        <w:keepLines/>
        <w:autoSpaceDE w:val="0"/>
        <w:autoSpaceDN w:val="0"/>
        <w:adjustRightInd w:val="0"/>
        <w:rPr>
          <w:u w:val="single"/>
          <w:lang w:val="lt-LT"/>
        </w:rPr>
      </w:pPr>
      <w:r w:rsidRPr="00A74F76">
        <w:rPr>
          <w:u w:val="single"/>
          <w:lang w:val="lt-LT"/>
        </w:rPr>
        <w:lastRenderedPageBreak/>
        <w:t>Endokrininiai sutrikimai</w:t>
      </w:r>
    </w:p>
    <w:p w14:paraId="4608B3B0" w14:textId="77777777" w:rsidR="00CE50A9" w:rsidRPr="00A74F76" w:rsidRDefault="00CE50A9" w:rsidP="00CE50A9">
      <w:pPr>
        <w:keepNext/>
        <w:keepLines/>
        <w:autoSpaceDE w:val="0"/>
        <w:autoSpaceDN w:val="0"/>
        <w:adjustRightInd w:val="0"/>
        <w:rPr>
          <w:lang w:val="lt-LT"/>
        </w:rPr>
      </w:pPr>
      <w:r w:rsidRPr="00A74F76">
        <w:rPr>
          <w:lang w:val="lt-LT"/>
        </w:rPr>
        <w:t xml:space="preserve">Vartojant </w:t>
      </w:r>
      <w:proofErr w:type="spellStart"/>
      <w:r w:rsidRPr="00A74F76">
        <w:rPr>
          <w:lang w:val="lt-LT"/>
        </w:rPr>
        <w:t>furozemido</w:t>
      </w:r>
      <w:proofErr w:type="spellEnd"/>
      <w:r w:rsidRPr="00A74F76">
        <w:rPr>
          <w:lang w:val="lt-LT"/>
        </w:rPr>
        <w:t xml:space="preserve"> gali pablogėti gliukozės toleravimas. Cukriniu diabetu sergantiems pacientams tai gali pabloginti </w:t>
      </w:r>
      <w:proofErr w:type="spellStart"/>
      <w:r w:rsidRPr="00A74F76">
        <w:rPr>
          <w:lang w:val="lt-LT"/>
        </w:rPr>
        <w:t>metabolinę</w:t>
      </w:r>
      <w:proofErr w:type="spellEnd"/>
      <w:r w:rsidRPr="00A74F76">
        <w:rPr>
          <w:lang w:val="lt-LT"/>
        </w:rPr>
        <w:t xml:space="preserve"> kontrolę; gali pasireikšti latentinis cukrinis diabetas.</w:t>
      </w:r>
    </w:p>
    <w:p w14:paraId="56E23B61" w14:textId="77777777" w:rsidR="00CE50A9" w:rsidRPr="00A74F76" w:rsidRDefault="00CE50A9" w:rsidP="00CE50A9">
      <w:pPr>
        <w:keepNext/>
        <w:keepLines/>
        <w:autoSpaceDE w:val="0"/>
        <w:autoSpaceDN w:val="0"/>
        <w:adjustRightInd w:val="0"/>
        <w:rPr>
          <w:lang w:val="lt-LT"/>
        </w:rPr>
      </w:pPr>
    </w:p>
    <w:p w14:paraId="400CED47" w14:textId="77777777" w:rsidR="00CE50A9" w:rsidRPr="00A74F76" w:rsidRDefault="00CE50A9" w:rsidP="00CE50A9">
      <w:pPr>
        <w:autoSpaceDE w:val="0"/>
        <w:autoSpaceDN w:val="0"/>
        <w:adjustRightInd w:val="0"/>
        <w:rPr>
          <w:u w:val="single"/>
          <w:lang w:val="lt-LT"/>
        </w:rPr>
      </w:pPr>
      <w:r w:rsidRPr="00A74F76">
        <w:rPr>
          <w:u w:val="single"/>
          <w:lang w:val="lt-LT"/>
        </w:rPr>
        <w:t>Metabolizmo ir mitybos sutrikimai</w:t>
      </w:r>
    </w:p>
    <w:p w14:paraId="4AF78BFE" w14:textId="77777777" w:rsidR="00CE50A9" w:rsidRPr="00A74F76" w:rsidRDefault="00CE50A9" w:rsidP="00CE50A9">
      <w:pPr>
        <w:autoSpaceDE w:val="0"/>
        <w:autoSpaceDN w:val="0"/>
        <w:adjustRightInd w:val="0"/>
        <w:rPr>
          <w:lang w:val="lt-LT"/>
        </w:rPr>
      </w:pPr>
      <w:r w:rsidRPr="00A74F76">
        <w:rPr>
          <w:lang w:val="lt-LT"/>
        </w:rPr>
        <w:t xml:space="preserve">Gali pasireikšti </w:t>
      </w:r>
      <w:proofErr w:type="spellStart"/>
      <w:r w:rsidRPr="00A74F76">
        <w:rPr>
          <w:lang w:val="lt-LT"/>
        </w:rPr>
        <w:t>hipokalemija</w:t>
      </w:r>
      <w:proofErr w:type="spellEnd"/>
      <w:r w:rsidRPr="00A74F76">
        <w:rPr>
          <w:lang w:val="lt-LT"/>
        </w:rPr>
        <w:t xml:space="preserve">, </w:t>
      </w:r>
      <w:proofErr w:type="spellStart"/>
      <w:r w:rsidRPr="00A74F76">
        <w:rPr>
          <w:lang w:val="lt-LT"/>
        </w:rPr>
        <w:t>hiponatremija</w:t>
      </w:r>
      <w:proofErr w:type="spellEnd"/>
      <w:r w:rsidRPr="00A74F76">
        <w:rPr>
          <w:lang w:val="lt-LT"/>
        </w:rPr>
        <w:t xml:space="preserve"> ir </w:t>
      </w:r>
      <w:proofErr w:type="spellStart"/>
      <w:r w:rsidRPr="00A74F76">
        <w:rPr>
          <w:lang w:val="lt-LT"/>
        </w:rPr>
        <w:t>metabolinė</w:t>
      </w:r>
      <w:proofErr w:type="spellEnd"/>
      <w:r w:rsidRPr="00A74F76">
        <w:rPr>
          <w:lang w:val="lt-LT"/>
        </w:rPr>
        <w:t xml:space="preserve"> </w:t>
      </w:r>
      <w:proofErr w:type="spellStart"/>
      <w:r w:rsidRPr="00A74F76">
        <w:rPr>
          <w:lang w:val="lt-LT"/>
        </w:rPr>
        <w:t>alkalozė</w:t>
      </w:r>
      <w:proofErr w:type="spellEnd"/>
      <w:r w:rsidRPr="00A74F76">
        <w:rPr>
          <w:lang w:val="lt-LT"/>
        </w:rPr>
        <w:t xml:space="preserve">, ypač jeigu gydoma ilgai arba vartojamos didelės dozės. Reikia reguliariai tirti elektrolitų (ypač kalio, natrio ir kalcio) kiekį kraujo serume. </w:t>
      </w:r>
    </w:p>
    <w:p w14:paraId="15C268E4" w14:textId="77777777" w:rsidR="00CE50A9" w:rsidRPr="00A74F76" w:rsidRDefault="00CE50A9" w:rsidP="00CE50A9">
      <w:pPr>
        <w:autoSpaceDE w:val="0"/>
        <w:autoSpaceDN w:val="0"/>
        <w:adjustRightInd w:val="0"/>
        <w:rPr>
          <w:lang w:val="lt-LT"/>
        </w:rPr>
      </w:pPr>
      <w:r w:rsidRPr="00A74F76">
        <w:rPr>
          <w:lang w:val="lt-LT"/>
        </w:rPr>
        <w:t xml:space="preserve">Gali pasireikšti kalio stoka, ypač jei su maistu suvartojama mažai kalio. Dėl padidėjusio kalio netekimo pro inkstus gali pasireikšti </w:t>
      </w:r>
      <w:proofErr w:type="spellStart"/>
      <w:r w:rsidRPr="00A74F76">
        <w:rPr>
          <w:lang w:val="lt-LT"/>
        </w:rPr>
        <w:t>hipokalemija</w:t>
      </w:r>
      <w:proofErr w:type="spellEnd"/>
      <w:r w:rsidRPr="00A74F76">
        <w:rPr>
          <w:lang w:val="lt-LT"/>
        </w:rPr>
        <w:t xml:space="preserve">, ypač jeigu sumažėja kalio suvartojimas ir (arba) tuo pat metu padidėja jo neteikimas (pvz., dėl vėmimo ar lėtinio viduriavimo). </w:t>
      </w:r>
    </w:p>
    <w:p w14:paraId="5E3EAF98" w14:textId="77777777" w:rsidR="00CE50A9" w:rsidRPr="00A74F76" w:rsidRDefault="00CE50A9" w:rsidP="00CE50A9">
      <w:pPr>
        <w:autoSpaceDE w:val="0"/>
        <w:autoSpaceDN w:val="0"/>
        <w:adjustRightInd w:val="0"/>
        <w:rPr>
          <w:lang w:val="lt-LT"/>
        </w:rPr>
      </w:pPr>
      <w:r w:rsidRPr="00A74F76">
        <w:rPr>
          <w:lang w:val="lt-LT"/>
        </w:rPr>
        <w:t xml:space="preserve">Kalio stokos atsiradimo riziką gali didinti kitos būklės (pvz., kepenų cirozė ar širdies nepakankamumas), kartu vartojami vaistiniai preparatai (žr. 4.5 skyrių) ir </w:t>
      </w:r>
      <w:proofErr w:type="spellStart"/>
      <w:r w:rsidRPr="00A74F76">
        <w:rPr>
          <w:lang w:val="lt-LT"/>
        </w:rPr>
        <w:t>mitybiniai</w:t>
      </w:r>
      <w:proofErr w:type="spellEnd"/>
      <w:r w:rsidRPr="00A74F76">
        <w:rPr>
          <w:lang w:val="lt-LT"/>
        </w:rPr>
        <w:t xml:space="preserve"> faktoriai. Tokiais atvejais būtinas tinkamas paciento stebėjimas ir pakeičiamasis gydymas.</w:t>
      </w:r>
    </w:p>
    <w:p w14:paraId="25E33FF9" w14:textId="77777777" w:rsidR="00CE50A9" w:rsidRPr="00A74F76" w:rsidRDefault="00CE50A9" w:rsidP="00CE50A9">
      <w:pPr>
        <w:autoSpaceDE w:val="0"/>
        <w:autoSpaceDN w:val="0"/>
        <w:adjustRightInd w:val="0"/>
        <w:rPr>
          <w:lang w:val="lt-LT"/>
        </w:rPr>
      </w:pPr>
    </w:p>
    <w:p w14:paraId="1A1A0090" w14:textId="77777777" w:rsidR="00CE50A9" w:rsidRPr="00A74F76" w:rsidRDefault="00CE50A9" w:rsidP="00CE50A9">
      <w:pPr>
        <w:autoSpaceDE w:val="0"/>
        <w:autoSpaceDN w:val="0"/>
        <w:adjustRightInd w:val="0"/>
        <w:rPr>
          <w:lang w:val="lt-LT"/>
        </w:rPr>
      </w:pPr>
      <w:r w:rsidRPr="00A74F76">
        <w:rPr>
          <w:lang w:val="lt-LT"/>
        </w:rPr>
        <w:t xml:space="preserve">Dėl natrio netekimo pro inkstus gali pasireikši </w:t>
      </w:r>
      <w:proofErr w:type="spellStart"/>
      <w:r w:rsidRPr="00A74F76">
        <w:rPr>
          <w:lang w:val="lt-LT"/>
        </w:rPr>
        <w:t>hiponatremija</w:t>
      </w:r>
      <w:proofErr w:type="spellEnd"/>
      <w:r w:rsidRPr="00A74F76">
        <w:rPr>
          <w:lang w:val="lt-LT"/>
        </w:rPr>
        <w:t xml:space="preserve"> su atitinkamais simptomais, ypač jeigu ribojamas natrio chlorido suvartojimas.</w:t>
      </w:r>
    </w:p>
    <w:p w14:paraId="72944444" w14:textId="77777777" w:rsidR="00CE50A9" w:rsidRPr="00A74F76" w:rsidRDefault="00CE50A9" w:rsidP="00CE50A9">
      <w:pPr>
        <w:autoSpaceDE w:val="0"/>
        <w:autoSpaceDN w:val="0"/>
        <w:adjustRightInd w:val="0"/>
        <w:rPr>
          <w:lang w:val="lt-LT"/>
        </w:rPr>
      </w:pPr>
    </w:p>
    <w:p w14:paraId="3D0BC822" w14:textId="77777777" w:rsidR="00CE50A9" w:rsidRPr="00A74F76" w:rsidRDefault="00CE50A9" w:rsidP="00CE50A9">
      <w:pPr>
        <w:autoSpaceDE w:val="0"/>
        <w:autoSpaceDN w:val="0"/>
        <w:adjustRightInd w:val="0"/>
        <w:rPr>
          <w:lang w:val="lt-LT"/>
        </w:rPr>
      </w:pPr>
      <w:r w:rsidRPr="00A74F76">
        <w:rPr>
          <w:lang w:val="lt-LT"/>
        </w:rPr>
        <w:t xml:space="preserve">Padidėjęs kalcio netekimas gali sukelti </w:t>
      </w:r>
      <w:proofErr w:type="spellStart"/>
      <w:r w:rsidRPr="00A74F76">
        <w:rPr>
          <w:lang w:val="lt-LT"/>
        </w:rPr>
        <w:t>hipokalcemiją</w:t>
      </w:r>
      <w:proofErr w:type="spellEnd"/>
      <w:r w:rsidRPr="00A74F76">
        <w:rPr>
          <w:lang w:val="lt-LT"/>
        </w:rPr>
        <w:t xml:space="preserve">, kuri retais atvejais gali sukelti </w:t>
      </w:r>
      <w:proofErr w:type="spellStart"/>
      <w:r w:rsidRPr="00A74F76">
        <w:rPr>
          <w:lang w:val="lt-LT"/>
        </w:rPr>
        <w:t>tetaniją</w:t>
      </w:r>
      <w:proofErr w:type="spellEnd"/>
      <w:r w:rsidRPr="00A74F76">
        <w:rPr>
          <w:lang w:val="lt-LT"/>
        </w:rPr>
        <w:t>.</w:t>
      </w:r>
    </w:p>
    <w:p w14:paraId="08099BB1" w14:textId="77777777" w:rsidR="00CE50A9" w:rsidRPr="00A74F76" w:rsidRDefault="00CE50A9" w:rsidP="00CE50A9">
      <w:pPr>
        <w:autoSpaceDE w:val="0"/>
        <w:autoSpaceDN w:val="0"/>
        <w:adjustRightInd w:val="0"/>
        <w:rPr>
          <w:lang w:val="lt-LT"/>
        </w:rPr>
      </w:pPr>
    </w:p>
    <w:p w14:paraId="73A698E2" w14:textId="77777777" w:rsidR="00CE50A9" w:rsidRPr="00A74F76" w:rsidRDefault="00CE50A9" w:rsidP="00CE50A9">
      <w:pPr>
        <w:autoSpaceDE w:val="0"/>
        <w:autoSpaceDN w:val="0"/>
        <w:adjustRightInd w:val="0"/>
        <w:rPr>
          <w:lang w:val="lt-LT"/>
        </w:rPr>
      </w:pPr>
      <w:r w:rsidRPr="00A74F76">
        <w:rPr>
          <w:lang w:val="lt-LT"/>
        </w:rPr>
        <w:t xml:space="preserve">Jeigu padidėja magnio netekimas pro inkstus, retais atvejais pasireiškia </w:t>
      </w:r>
      <w:proofErr w:type="spellStart"/>
      <w:r w:rsidRPr="00A74F76">
        <w:rPr>
          <w:lang w:val="lt-LT"/>
        </w:rPr>
        <w:t>hipomagnezemijos</w:t>
      </w:r>
      <w:proofErr w:type="spellEnd"/>
      <w:r w:rsidRPr="00A74F76">
        <w:rPr>
          <w:lang w:val="lt-LT"/>
        </w:rPr>
        <w:t xml:space="preserve"> sukelta </w:t>
      </w:r>
      <w:proofErr w:type="spellStart"/>
      <w:r w:rsidRPr="00A74F76">
        <w:rPr>
          <w:lang w:val="lt-LT"/>
        </w:rPr>
        <w:t>tetanija</w:t>
      </w:r>
      <w:proofErr w:type="spellEnd"/>
      <w:r w:rsidRPr="00A74F76">
        <w:rPr>
          <w:lang w:val="lt-LT"/>
        </w:rPr>
        <w:t xml:space="preserve"> arba širdies aritmija.</w:t>
      </w:r>
    </w:p>
    <w:p w14:paraId="59441029" w14:textId="77777777" w:rsidR="00CE50A9" w:rsidRPr="00A74F76" w:rsidRDefault="00CE50A9" w:rsidP="00CE50A9">
      <w:pPr>
        <w:autoSpaceDE w:val="0"/>
        <w:autoSpaceDN w:val="0"/>
        <w:adjustRightInd w:val="0"/>
        <w:rPr>
          <w:lang w:val="lt-LT"/>
        </w:rPr>
      </w:pPr>
    </w:p>
    <w:p w14:paraId="232CCAB1" w14:textId="77777777" w:rsidR="00CE50A9" w:rsidRPr="00A74F76" w:rsidRDefault="00CE50A9" w:rsidP="00CE50A9">
      <w:pPr>
        <w:autoSpaceDE w:val="0"/>
        <w:autoSpaceDN w:val="0"/>
        <w:adjustRightInd w:val="0"/>
        <w:rPr>
          <w:lang w:val="lt-LT"/>
        </w:rPr>
      </w:pPr>
      <w:r w:rsidRPr="00A74F76">
        <w:rPr>
          <w:lang w:val="lt-LT"/>
        </w:rPr>
        <w:t>Gali padidėti šlapimo rūgšties kiekis ir pasireikšti podagros priepuolis.</w:t>
      </w:r>
    </w:p>
    <w:p w14:paraId="08689AF5" w14:textId="77777777" w:rsidR="00CE50A9" w:rsidRPr="00A74F76" w:rsidRDefault="00CE50A9" w:rsidP="00CE50A9">
      <w:pPr>
        <w:autoSpaceDE w:val="0"/>
        <w:autoSpaceDN w:val="0"/>
        <w:adjustRightInd w:val="0"/>
        <w:rPr>
          <w:lang w:val="lt-LT"/>
        </w:rPr>
      </w:pPr>
    </w:p>
    <w:p w14:paraId="300D5464" w14:textId="77777777" w:rsidR="00CE50A9" w:rsidRPr="00A74F76" w:rsidRDefault="00CE50A9" w:rsidP="00CE50A9">
      <w:pPr>
        <w:autoSpaceDE w:val="0"/>
        <w:autoSpaceDN w:val="0"/>
        <w:adjustRightInd w:val="0"/>
        <w:rPr>
          <w:lang w:val="lt-LT"/>
        </w:rPr>
      </w:pPr>
      <w:r w:rsidRPr="00A74F76">
        <w:rPr>
          <w:lang w:val="lt-LT"/>
        </w:rPr>
        <w:t xml:space="preserve">Vartojant </w:t>
      </w:r>
      <w:proofErr w:type="spellStart"/>
      <w:r w:rsidRPr="00A74F76">
        <w:rPr>
          <w:lang w:val="lt-LT"/>
        </w:rPr>
        <w:t>furozemido</w:t>
      </w:r>
      <w:proofErr w:type="spellEnd"/>
      <w:r w:rsidRPr="00A74F76">
        <w:rPr>
          <w:lang w:val="lt-LT"/>
        </w:rPr>
        <w:t xml:space="preserve"> gali pasireikšti </w:t>
      </w:r>
      <w:proofErr w:type="spellStart"/>
      <w:r w:rsidRPr="00A74F76">
        <w:rPr>
          <w:lang w:val="lt-LT"/>
        </w:rPr>
        <w:t>metabolinė</w:t>
      </w:r>
      <w:proofErr w:type="spellEnd"/>
      <w:r w:rsidRPr="00A74F76">
        <w:rPr>
          <w:lang w:val="lt-LT"/>
        </w:rPr>
        <w:t xml:space="preserve"> </w:t>
      </w:r>
      <w:proofErr w:type="spellStart"/>
      <w:r w:rsidRPr="00A74F76">
        <w:rPr>
          <w:lang w:val="lt-LT"/>
        </w:rPr>
        <w:t>alkalozė</w:t>
      </w:r>
      <w:proofErr w:type="spellEnd"/>
      <w:r w:rsidRPr="00A74F76">
        <w:rPr>
          <w:lang w:val="lt-LT"/>
        </w:rPr>
        <w:t xml:space="preserve"> arba pasunkėti jau esama </w:t>
      </w:r>
      <w:proofErr w:type="spellStart"/>
      <w:r w:rsidRPr="00A74F76">
        <w:rPr>
          <w:lang w:val="lt-LT"/>
        </w:rPr>
        <w:t>metabolinė</w:t>
      </w:r>
      <w:proofErr w:type="spellEnd"/>
      <w:r w:rsidRPr="00A74F76">
        <w:rPr>
          <w:lang w:val="lt-LT"/>
        </w:rPr>
        <w:t xml:space="preserve"> </w:t>
      </w:r>
      <w:proofErr w:type="spellStart"/>
      <w:r w:rsidRPr="00A74F76">
        <w:rPr>
          <w:lang w:val="lt-LT"/>
        </w:rPr>
        <w:t>alkalozė</w:t>
      </w:r>
      <w:proofErr w:type="spellEnd"/>
      <w:r w:rsidRPr="00A74F76">
        <w:rPr>
          <w:lang w:val="lt-LT"/>
        </w:rPr>
        <w:t xml:space="preserve"> (pvz., sergant </w:t>
      </w:r>
      <w:proofErr w:type="spellStart"/>
      <w:r w:rsidRPr="00A74F76">
        <w:rPr>
          <w:lang w:val="lt-LT"/>
        </w:rPr>
        <w:t>dekompensuota</w:t>
      </w:r>
      <w:proofErr w:type="spellEnd"/>
      <w:r w:rsidRPr="00A74F76">
        <w:rPr>
          <w:lang w:val="lt-LT"/>
        </w:rPr>
        <w:t xml:space="preserve"> kepenų ciroze).</w:t>
      </w:r>
    </w:p>
    <w:p w14:paraId="0A6B3A54" w14:textId="77777777" w:rsidR="00CE50A9" w:rsidRPr="00A74F76" w:rsidRDefault="00CE50A9" w:rsidP="00CE50A9">
      <w:pPr>
        <w:autoSpaceDE w:val="0"/>
        <w:autoSpaceDN w:val="0"/>
        <w:adjustRightInd w:val="0"/>
        <w:rPr>
          <w:lang w:val="lt-LT"/>
        </w:rPr>
      </w:pPr>
    </w:p>
    <w:p w14:paraId="4EA94C41" w14:textId="77777777" w:rsidR="00CE50A9" w:rsidRPr="00A74F76" w:rsidRDefault="00CE50A9" w:rsidP="00CE50A9">
      <w:pPr>
        <w:autoSpaceDE w:val="0"/>
        <w:autoSpaceDN w:val="0"/>
        <w:adjustRightInd w:val="0"/>
        <w:rPr>
          <w:u w:val="single"/>
          <w:lang w:val="lt-LT"/>
        </w:rPr>
      </w:pPr>
      <w:r w:rsidRPr="00A74F76">
        <w:rPr>
          <w:u w:val="single"/>
          <w:lang w:val="lt-LT"/>
        </w:rPr>
        <w:t>Bendrieji sutrikimai ir vartojimo vietos pažeidimai</w:t>
      </w:r>
    </w:p>
    <w:p w14:paraId="4FDF4C1A" w14:textId="77777777" w:rsidR="00CE50A9" w:rsidRPr="00A74F76" w:rsidRDefault="00CE50A9" w:rsidP="00CE50A9">
      <w:pPr>
        <w:autoSpaceDE w:val="0"/>
        <w:autoSpaceDN w:val="0"/>
        <w:adjustRightInd w:val="0"/>
        <w:rPr>
          <w:lang w:val="lt-LT"/>
        </w:rPr>
      </w:pPr>
      <w:r w:rsidRPr="00A74F76">
        <w:rPr>
          <w:lang w:val="lt-LT"/>
        </w:rPr>
        <w:t xml:space="preserve">Reti: </w:t>
      </w:r>
      <w:proofErr w:type="spellStart"/>
      <w:r w:rsidRPr="00A74F76">
        <w:rPr>
          <w:lang w:val="lt-LT"/>
        </w:rPr>
        <w:t>febrilinės</w:t>
      </w:r>
      <w:proofErr w:type="spellEnd"/>
      <w:r w:rsidRPr="00A74F76">
        <w:rPr>
          <w:lang w:val="lt-LT"/>
        </w:rPr>
        <w:t xml:space="preserve"> būklės; po injekcijos į raumenis gali pasireikšti lokali reakcija, pvz., skausmas.</w:t>
      </w:r>
    </w:p>
    <w:p w14:paraId="44777044" w14:textId="77777777" w:rsidR="00CE50A9" w:rsidRPr="00A74F76" w:rsidRDefault="00CE50A9" w:rsidP="00CE50A9">
      <w:pPr>
        <w:autoSpaceDE w:val="0"/>
        <w:autoSpaceDN w:val="0"/>
        <w:adjustRightInd w:val="0"/>
        <w:rPr>
          <w:lang w:val="lt-LT"/>
        </w:rPr>
      </w:pPr>
    </w:p>
    <w:p w14:paraId="351AACFB" w14:textId="77777777" w:rsidR="00CE50A9" w:rsidRPr="00A74F76" w:rsidRDefault="00CE50A9" w:rsidP="00CE50A9">
      <w:pPr>
        <w:autoSpaceDE w:val="0"/>
        <w:autoSpaceDN w:val="0"/>
        <w:adjustRightInd w:val="0"/>
        <w:jc w:val="both"/>
        <w:rPr>
          <w:szCs w:val="24"/>
          <w:u w:val="single"/>
          <w:lang w:val="lt-LT"/>
        </w:rPr>
      </w:pPr>
      <w:r w:rsidRPr="00A74F76">
        <w:rPr>
          <w:szCs w:val="24"/>
          <w:u w:val="single"/>
          <w:lang w:val="lt-LT"/>
        </w:rPr>
        <w:t>Pranešimas apie įtariamas nepageidaujamas reakcijas</w:t>
      </w:r>
    </w:p>
    <w:p w14:paraId="7ABAAC04" w14:textId="1DB0FF45" w:rsidR="0055335F" w:rsidRPr="00B45426" w:rsidRDefault="0055335F" w:rsidP="00FE5553">
      <w:pPr>
        <w:autoSpaceDE w:val="0"/>
        <w:autoSpaceDN w:val="0"/>
        <w:adjustRightInd w:val="0"/>
        <w:rPr>
          <w:noProof/>
          <w:szCs w:val="24"/>
          <w:lang w:val="lt-LT"/>
        </w:rPr>
      </w:pPr>
      <w:r w:rsidRPr="00B45426">
        <w:rPr>
          <w:lang w:val="lt-LT"/>
        </w:rPr>
        <w:t xml:space="preserve">Svarbu pranešti apie įtariamas nepageidaujamas reakcijas, pastebėtas po vaistinio preparato registracijos, nes tai leidžia nuolat stebėti vaistinio preparato naudos ir rizikos santykį. Sveikatos priežiūros </w:t>
      </w:r>
      <w:r w:rsidRPr="00B45426">
        <w:rPr>
          <w:noProof/>
          <w:szCs w:val="24"/>
          <w:lang w:val="lt-LT"/>
        </w:rPr>
        <w:t xml:space="preserve">ar farmacijos </w:t>
      </w:r>
      <w:r w:rsidRPr="00B45426">
        <w:rPr>
          <w:lang w:val="lt-LT"/>
        </w:rPr>
        <w:t xml:space="preserve">specialistai turi pranešti apie bet kokias įtariamas nepageidaujamas reakcijas, </w:t>
      </w:r>
      <w:r w:rsidRPr="00B45426">
        <w:rPr>
          <w:noProof/>
          <w:szCs w:val="24"/>
          <w:lang w:val="lt-LT"/>
        </w:rPr>
        <w:t xml:space="preserve">tiesiogiai </w:t>
      </w:r>
      <w:r w:rsidRPr="00B45426">
        <w:rPr>
          <w:lang w:val="lt-LT"/>
        </w:rPr>
        <w:t xml:space="preserve">užpildę </w:t>
      </w:r>
      <w:r w:rsidRPr="00B45426">
        <w:rPr>
          <w:noProof/>
          <w:szCs w:val="24"/>
          <w:lang w:val="lt-LT"/>
        </w:rPr>
        <w:t>pranešimo</w:t>
      </w:r>
      <w:r w:rsidRPr="00B45426">
        <w:rPr>
          <w:lang w:val="lt-LT"/>
        </w:rPr>
        <w:t xml:space="preserve"> formą</w:t>
      </w:r>
      <w:r w:rsidRPr="00B45426">
        <w:rPr>
          <w:noProof/>
          <w:szCs w:val="24"/>
          <w:lang w:val="lt-LT"/>
        </w:rPr>
        <w:t xml:space="preserve"> internetu Tarnybos Vaistinių preparatų informacinėje sistemoje </w:t>
      </w:r>
      <w:hyperlink r:id="rId8" w:history="1">
        <w:r w:rsidRPr="00B45426">
          <w:rPr>
            <w:noProof/>
            <w:color w:val="0000FF"/>
            <w:szCs w:val="24"/>
            <w:u w:val="single"/>
            <w:lang w:val="lt-LT"/>
          </w:rPr>
          <w:t>https://vapris.vvkt.lt/vvkt-web/public/nrvSpecialist</w:t>
        </w:r>
      </w:hyperlink>
      <w:r w:rsidRPr="00B45426">
        <w:rPr>
          <w:noProof/>
          <w:szCs w:val="24"/>
          <w:lang w:val="lt-LT"/>
        </w:rPr>
        <w:t xml:space="preserve"> arba užpildę Sveikatos priežiūros ar farmacijos specialisto pranešimo apie įtariamą nepageidaujamą reakciją (ĮNR) formą, kuri skelbiama </w:t>
      </w:r>
      <w:hyperlink r:id="rId9" w:history="1">
        <w:r w:rsidRPr="00B45426">
          <w:rPr>
            <w:noProof/>
            <w:color w:val="0000FF"/>
            <w:szCs w:val="24"/>
            <w:u w:val="single"/>
            <w:lang w:val="lt-LT"/>
          </w:rPr>
          <w:t>https://www.vvkt.lt/index.php?1399030386</w:t>
        </w:r>
      </w:hyperlink>
      <w:r w:rsidRPr="00B45426">
        <w:rPr>
          <w:noProof/>
          <w:szCs w:val="24"/>
          <w:lang w:val="lt-LT"/>
        </w:rPr>
        <w:t>,</w:t>
      </w:r>
      <w:r w:rsidRPr="00B45426">
        <w:rPr>
          <w:lang w:val="lt-LT"/>
        </w:rPr>
        <w:t xml:space="preserve"> ir </w:t>
      </w:r>
      <w:r w:rsidRPr="00B45426">
        <w:rPr>
          <w:noProof/>
          <w:szCs w:val="24"/>
          <w:lang w:val="lt-LT"/>
        </w:rPr>
        <w:t>atsiųsti</w:t>
      </w:r>
      <w:r w:rsidRPr="00B45426">
        <w:rPr>
          <w:lang w:val="lt-LT"/>
        </w:rPr>
        <w:t xml:space="preserve"> elektroniniu paštu (adresu </w:t>
      </w:r>
      <w:r w:rsidRPr="00B45426">
        <w:rPr>
          <w:noProof/>
          <w:szCs w:val="24"/>
          <w:lang w:val="lt-LT"/>
        </w:rPr>
        <w:t>NepageidaujamaR@vvkt.lt).</w:t>
      </w:r>
    </w:p>
    <w:p w14:paraId="3075C4CD" w14:textId="77777777" w:rsidR="00CE50A9" w:rsidRDefault="00CE50A9" w:rsidP="00CE50A9">
      <w:pPr>
        <w:autoSpaceDE w:val="0"/>
        <w:autoSpaceDN w:val="0"/>
        <w:adjustRightInd w:val="0"/>
        <w:jc w:val="both"/>
        <w:rPr>
          <w:szCs w:val="24"/>
          <w:lang w:val="lt-LT"/>
        </w:rPr>
      </w:pPr>
    </w:p>
    <w:p w14:paraId="310BC39E" w14:textId="77777777" w:rsidR="00CE50A9" w:rsidRPr="00A74F76" w:rsidRDefault="00CE50A9" w:rsidP="00CE50A9">
      <w:pPr>
        <w:keepNext/>
        <w:jc w:val="both"/>
        <w:outlineLvl w:val="3"/>
        <w:rPr>
          <w:b/>
          <w:bCs/>
          <w:szCs w:val="28"/>
          <w:lang w:val="lt-LT"/>
        </w:rPr>
      </w:pPr>
      <w:r w:rsidRPr="00A74F76">
        <w:rPr>
          <w:b/>
          <w:bCs/>
          <w:szCs w:val="28"/>
          <w:lang w:val="lt-LT"/>
        </w:rPr>
        <w:t>4.9</w:t>
      </w:r>
      <w:r w:rsidRPr="00A74F76">
        <w:rPr>
          <w:b/>
          <w:bCs/>
          <w:szCs w:val="28"/>
          <w:lang w:val="lt-LT"/>
        </w:rPr>
        <w:tab/>
        <w:t>Perdozavimas</w:t>
      </w:r>
    </w:p>
    <w:p w14:paraId="2B5C4164" w14:textId="77777777" w:rsidR="00CE50A9" w:rsidRPr="00A74F76" w:rsidRDefault="00CE50A9" w:rsidP="00CE50A9">
      <w:pPr>
        <w:rPr>
          <w:szCs w:val="24"/>
          <w:lang w:val="lt-LT"/>
        </w:rPr>
      </w:pPr>
    </w:p>
    <w:p w14:paraId="0D456DA0" w14:textId="77777777" w:rsidR="00CE50A9" w:rsidRPr="00A74F76" w:rsidRDefault="00CE50A9" w:rsidP="00CE50A9">
      <w:pPr>
        <w:rPr>
          <w:lang w:val="lt-LT"/>
        </w:rPr>
      </w:pPr>
      <w:r w:rsidRPr="00A74F76">
        <w:rPr>
          <w:lang w:val="lt-LT"/>
        </w:rPr>
        <w:t>Klinikin</w:t>
      </w:r>
      <w:r>
        <w:rPr>
          <w:lang w:val="lt-LT"/>
        </w:rPr>
        <w:t>ė</w:t>
      </w:r>
      <w:r w:rsidRPr="00A74F76">
        <w:rPr>
          <w:lang w:val="lt-LT"/>
        </w:rPr>
        <w:t xml:space="preserve"> ūminio ar lėtinio perdozavimo </w:t>
      </w:r>
      <w:r>
        <w:rPr>
          <w:lang w:val="lt-LT"/>
        </w:rPr>
        <w:t>išraiška</w:t>
      </w:r>
      <w:r w:rsidRPr="00A74F76">
        <w:rPr>
          <w:lang w:val="lt-LT"/>
        </w:rPr>
        <w:t xml:space="preserve"> daugiausia priklauso nuo per didelės diurezės sukelto elektrolitų ir skysčių netekimo laipsnio ir pasekmių (pvz., gali pasireikšti </w:t>
      </w:r>
      <w:proofErr w:type="spellStart"/>
      <w:r w:rsidRPr="00A74F76">
        <w:rPr>
          <w:lang w:val="lt-LT"/>
        </w:rPr>
        <w:t>hipovolemija</w:t>
      </w:r>
      <w:proofErr w:type="spellEnd"/>
      <w:r w:rsidRPr="00A74F76">
        <w:rPr>
          <w:lang w:val="lt-LT"/>
        </w:rPr>
        <w:t xml:space="preserve">, dehidratacija, </w:t>
      </w:r>
      <w:proofErr w:type="spellStart"/>
      <w:r w:rsidRPr="00A74F76">
        <w:rPr>
          <w:lang w:val="lt-LT"/>
        </w:rPr>
        <w:t>hemokoncentracija</w:t>
      </w:r>
      <w:proofErr w:type="spellEnd"/>
      <w:r w:rsidRPr="00A74F76">
        <w:rPr>
          <w:lang w:val="lt-LT"/>
        </w:rPr>
        <w:t xml:space="preserve"> ir širdies aritmija, įskaitant </w:t>
      </w:r>
      <w:proofErr w:type="spellStart"/>
      <w:r w:rsidRPr="00A74F76">
        <w:rPr>
          <w:lang w:val="lt-LT"/>
        </w:rPr>
        <w:t>atrioventrikulinę</w:t>
      </w:r>
      <w:proofErr w:type="spellEnd"/>
      <w:r w:rsidRPr="00A74F76">
        <w:rPr>
          <w:lang w:val="lt-LT"/>
        </w:rPr>
        <w:t xml:space="preserve"> blokadą ir skilvelių virpėjimą).</w:t>
      </w:r>
    </w:p>
    <w:p w14:paraId="3B8B53DD" w14:textId="77777777" w:rsidR="00CE50A9" w:rsidRPr="00A74F76" w:rsidRDefault="00CE50A9" w:rsidP="00CE50A9">
      <w:pPr>
        <w:rPr>
          <w:lang w:val="lt-LT"/>
        </w:rPr>
      </w:pPr>
    </w:p>
    <w:p w14:paraId="6B1D1CB9" w14:textId="77777777" w:rsidR="00CE50A9" w:rsidRPr="00A74F76" w:rsidRDefault="00CE50A9" w:rsidP="00CE50A9">
      <w:pPr>
        <w:rPr>
          <w:i/>
          <w:lang w:val="lt-LT"/>
        </w:rPr>
      </w:pPr>
      <w:r w:rsidRPr="00A74F76">
        <w:rPr>
          <w:i/>
          <w:lang w:val="lt-LT"/>
        </w:rPr>
        <w:t>Simptomai</w:t>
      </w:r>
    </w:p>
    <w:p w14:paraId="56E3E46F" w14:textId="77777777" w:rsidR="00CE50A9" w:rsidRPr="00A74F76" w:rsidRDefault="00CE50A9" w:rsidP="00CE50A9">
      <w:pPr>
        <w:rPr>
          <w:lang w:val="lt-LT"/>
        </w:rPr>
      </w:pPr>
      <w:r w:rsidRPr="00A74F76">
        <w:rPr>
          <w:lang w:val="lt-LT"/>
        </w:rPr>
        <w:t xml:space="preserve">Galimi tokių sutrikimų simptomai yra sunki </w:t>
      </w:r>
      <w:proofErr w:type="spellStart"/>
      <w:r w:rsidRPr="00A74F76">
        <w:rPr>
          <w:lang w:val="lt-LT"/>
        </w:rPr>
        <w:t>hipotenzija</w:t>
      </w:r>
      <w:proofErr w:type="spellEnd"/>
      <w:r w:rsidRPr="00A74F76">
        <w:rPr>
          <w:lang w:val="lt-LT"/>
        </w:rPr>
        <w:t xml:space="preserve"> (progresuojanti iki šoko), ūminis inkstų nepakankamumas, trombozė, </w:t>
      </w:r>
      <w:proofErr w:type="spellStart"/>
      <w:r w:rsidRPr="00A74F76">
        <w:rPr>
          <w:lang w:val="lt-LT"/>
        </w:rPr>
        <w:t>delyras</w:t>
      </w:r>
      <w:proofErr w:type="spellEnd"/>
      <w:r w:rsidRPr="00A74F76">
        <w:rPr>
          <w:lang w:val="lt-LT"/>
        </w:rPr>
        <w:t>, glebusis paralyžius, apatija ir sumišimas.</w:t>
      </w:r>
    </w:p>
    <w:p w14:paraId="7FBF60A5" w14:textId="77777777" w:rsidR="00CE50A9" w:rsidRPr="00A74F76" w:rsidRDefault="00CE50A9" w:rsidP="00CE50A9">
      <w:pPr>
        <w:rPr>
          <w:lang w:val="lt-LT"/>
        </w:rPr>
      </w:pPr>
    </w:p>
    <w:p w14:paraId="6BEB907A" w14:textId="77777777" w:rsidR="00CE50A9" w:rsidRPr="00A74F76" w:rsidRDefault="00CE50A9" w:rsidP="00CE50A9">
      <w:pPr>
        <w:rPr>
          <w:i/>
          <w:lang w:val="lt-LT"/>
        </w:rPr>
      </w:pPr>
      <w:r w:rsidRPr="00A74F76">
        <w:rPr>
          <w:i/>
          <w:lang w:val="lt-LT"/>
        </w:rPr>
        <w:t>Gydymas</w:t>
      </w:r>
    </w:p>
    <w:p w14:paraId="47127FF2" w14:textId="77777777" w:rsidR="00CE50A9" w:rsidRPr="00A74F76" w:rsidRDefault="00CE50A9" w:rsidP="00CE50A9">
      <w:pPr>
        <w:rPr>
          <w:lang w:val="lt-LT"/>
        </w:rPr>
      </w:pPr>
      <w:r w:rsidRPr="00A74F76">
        <w:rPr>
          <w:lang w:val="lt-LT"/>
        </w:rPr>
        <w:t>Pasireiškus pirmiesiems šoko požymiams (</w:t>
      </w:r>
      <w:proofErr w:type="spellStart"/>
      <w:r w:rsidRPr="00A74F76">
        <w:rPr>
          <w:lang w:val="lt-LT"/>
        </w:rPr>
        <w:t>hipotenzijai</w:t>
      </w:r>
      <w:proofErr w:type="spellEnd"/>
      <w:r w:rsidRPr="00A74F76">
        <w:rPr>
          <w:lang w:val="lt-LT"/>
        </w:rPr>
        <w:t>, smarkiam prakaitavimui, pykinimui, cianozei), būtina nedelsiant nutraukti vaistinio preparato leidimą, pacientą paguldyti galva žemyn ir sudaryti sąlygas laivai kvėpuoti.</w:t>
      </w:r>
    </w:p>
    <w:p w14:paraId="2BC348D9" w14:textId="77777777" w:rsidR="00CE50A9" w:rsidRPr="00A74F76" w:rsidRDefault="00CE50A9" w:rsidP="00CE50A9">
      <w:pPr>
        <w:rPr>
          <w:lang w:val="lt-LT"/>
        </w:rPr>
      </w:pPr>
      <w:r w:rsidRPr="00A74F76">
        <w:rPr>
          <w:lang w:val="lt-LT"/>
        </w:rPr>
        <w:lastRenderedPageBreak/>
        <w:t xml:space="preserve">Reikia papildyti organizmo skysčių kiekį, koreguoti elektrolitų pusiausvyros sutrikimą, stebėti </w:t>
      </w:r>
      <w:proofErr w:type="spellStart"/>
      <w:r w:rsidRPr="00A74F76">
        <w:rPr>
          <w:lang w:val="lt-LT"/>
        </w:rPr>
        <w:t>metabolines</w:t>
      </w:r>
      <w:proofErr w:type="spellEnd"/>
      <w:r w:rsidRPr="00A74F76">
        <w:rPr>
          <w:lang w:val="lt-LT"/>
        </w:rPr>
        <w:t xml:space="preserve"> funkcijas ir šlapimo išsiskyrimą.</w:t>
      </w:r>
    </w:p>
    <w:p w14:paraId="7DCE6FD1" w14:textId="77777777" w:rsidR="00CE50A9" w:rsidRPr="00A74F76" w:rsidRDefault="00CE50A9" w:rsidP="00CE50A9">
      <w:pPr>
        <w:rPr>
          <w:lang w:val="lt-LT"/>
        </w:rPr>
      </w:pPr>
    </w:p>
    <w:p w14:paraId="73A48D99" w14:textId="77777777" w:rsidR="00CE50A9" w:rsidRPr="00A74F76" w:rsidRDefault="00CE50A9" w:rsidP="00CE50A9">
      <w:pPr>
        <w:rPr>
          <w:lang w:val="lt-LT"/>
        </w:rPr>
      </w:pPr>
      <w:r w:rsidRPr="00A74F76">
        <w:rPr>
          <w:lang w:val="lt-LT"/>
        </w:rPr>
        <w:t xml:space="preserve">Vaistiniai preparatai anafilaksiniam šokui gydyti: atskieskite 10 mililitrų 1 ml adrenalino tirpalo (1:1000) ir lėtai suleiskite 1 ml tirpalo (atitinka 0,1 mg adrenalino); būtina stebėti pulsą ir kraujospūdį bei kontroliuoti, ar neatsiranda aritmijų. Jei reikia, adrenaliną galima leisti kartotinai. Po to į veną leidžiama </w:t>
      </w:r>
      <w:proofErr w:type="spellStart"/>
      <w:r w:rsidRPr="00A74F76">
        <w:rPr>
          <w:lang w:val="lt-LT"/>
        </w:rPr>
        <w:t>gliukokortikoido</w:t>
      </w:r>
      <w:proofErr w:type="spellEnd"/>
      <w:r w:rsidRPr="00A74F76">
        <w:rPr>
          <w:lang w:val="lt-LT"/>
        </w:rPr>
        <w:t xml:space="preserve"> (pvz., 250 mg </w:t>
      </w:r>
      <w:proofErr w:type="spellStart"/>
      <w:r w:rsidRPr="00A74F76">
        <w:rPr>
          <w:lang w:val="lt-LT"/>
        </w:rPr>
        <w:t>metilprednizolono</w:t>
      </w:r>
      <w:proofErr w:type="spellEnd"/>
      <w:r w:rsidRPr="00A74F76">
        <w:rPr>
          <w:lang w:val="lt-LT"/>
        </w:rPr>
        <w:t>), jei reikia, tokia dozė leidžiama kartotinai.</w:t>
      </w:r>
    </w:p>
    <w:p w14:paraId="0AD91D59" w14:textId="77777777" w:rsidR="00CE50A9" w:rsidRPr="00A74F76" w:rsidRDefault="00CE50A9" w:rsidP="00CE50A9">
      <w:pPr>
        <w:rPr>
          <w:lang w:val="lt-LT"/>
        </w:rPr>
      </w:pPr>
    </w:p>
    <w:p w14:paraId="46478F10" w14:textId="77777777" w:rsidR="00CE50A9" w:rsidRPr="008E4F95" w:rsidRDefault="00CE50A9" w:rsidP="00CE50A9">
      <w:pPr>
        <w:rPr>
          <w:u w:val="single"/>
          <w:lang w:val="lt-LT"/>
        </w:rPr>
      </w:pPr>
      <w:r w:rsidRPr="008E4F95">
        <w:rPr>
          <w:u w:val="single"/>
          <w:lang w:val="lt-LT"/>
        </w:rPr>
        <w:t>Vaikų populiacija</w:t>
      </w:r>
    </w:p>
    <w:p w14:paraId="42482756" w14:textId="77777777" w:rsidR="00CE50A9" w:rsidRPr="00A74F76" w:rsidRDefault="00CE50A9" w:rsidP="00CE50A9">
      <w:pPr>
        <w:rPr>
          <w:lang w:val="lt-LT"/>
        </w:rPr>
      </w:pPr>
      <w:r w:rsidRPr="00A74F76">
        <w:rPr>
          <w:lang w:val="lt-LT"/>
        </w:rPr>
        <w:t>Aukščiau paminėtos dozės vaikams koreguojamos pagal kūno svorį.</w:t>
      </w:r>
    </w:p>
    <w:p w14:paraId="6519F5DE" w14:textId="77777777" w:rsidR="00CE50A9" w:rsidRPr="00A74F76" w:rsidRDefault="00CE50A9" w:rsidP="00CE50A9">
      <w:pPr>
        <w:rPr>
          <w:lang w:val="lt-LT"/>
        </w:rPr>
      </w:pPr>
    </w:p>
    <w:p w14:paraId="2FFA2782" w14:textId="77777777" w:rsidR="00CE50A9" w:rsidRPr="00A74F76" w:rsidRDefault="00CE50A9" w:rsidP="00CE50A9">
      <w:pPr>
        <w:rPr>
          <w:lang w:val="lt-LT"/>
        </w:rPr>
      </w:pPr>
      <w:proofErr w:type="spellStart"/>
      <w:r w:rsidRPr="00A74F76">
        <w:rPr>
          <w:lang w:val="lt-LT"/>
        </w:rPr>
        <w:t>Hipovolemija</w:t>
      </w:r>
      <w:proofErr w:type="spellEnd"/>
      <w:r w:rsidRPr="00A74F76">
        <w:rPr>
          <w:lang w:val="lt-LT"/>
        </w:rPr>
        <w:t xml:space="preserve"> koreguojama turimomis priemonėmis, taikoma dirbtinė plaučių ventiliacija ar gydymas deguonimi, pasireiškus anafilaksiniam šokui skiriama </w:t>
      </w:r>
      <w:proofErr w:type="spellStart"/>
      <w:r w:rsidRPr="00A74F76">
        <w:rPr>
          <w:lang w:val="lt-LT"/>
        </w:rPr>
        <w:t>antihistamininių</w:t>
      </w:r>
      <w:proofErr w:type="spellEnd"/>
      <w:r w:rsidRPr="00A74F76">
        <w:rPr>
          <w:lang w:val="lt-LT"/>
        </w:rPr>
        <w:t xml:space="preserve"> </w:t>
      </w:r>
      <w:r>
        <w:rPr>
          <w:lang w:val="lt-LT"/>
        </w:rPr>
        <w:t xml:space="preserve">vaistinių </w:t>
      </w:r>
      <w:r w:rsidRPr="00A74F76">
        <w:rPr>
          <w:lang w:val="lt-LT"/>
        </w:rPr>
        <w:t>preparatų.</w:t>
      </w:r>
    </w:p>
    <w:p w14:paraId="2ACA623F" w14:textId="77777777" w:rsidR="00CE50A9" w:rsidRPr="00A74F76" w:rsidRDefault="00CE50A9" w:rsidP="00CE50A9">
      <w:pPr>
        <w:rPr>
          <w:lang w:val="lt-LT"/>
        </w:rPr>
      </w:pPr>
    </w:p>
    <w:p w14:paraId="3127D152" w14:textId="77777777" w:rsidR="00CE50A9" w:rsidRPr="00A74F76" w:rsidRDefault="00CE50A9" w:rsidP="00CE50A9">
      <w:pPr>
        <w:rPr>
          <w:lang w:val="lt-LT"/>
        </w:rPr>
      </w:pPr>
      <w:r w:rsidRPr="00A74F76">
        <w:rPr>
          <w:lang w:val="lt-LT"/>
        </w:rPr>
        <w:t xml:space="preserve">Specifinis </w:t>
      </w:r>
      <w:proofErr w:type="spellStart"/>
      <w:r w:rsidRPr="00A74F76">
        <w:rPr>
          <w:lang w:val="lt-LT"/>
        </w:rPr>
        <w:t>furozemido</w:t>
      </w:r>
      <w:proofErr w:type="spellEnd"/>
      <w:r w:rsidRPr="00A74F76">
        <w:rPr>
          <w:lang w:val="lt-LT"/>
        </w:rPr>
        <w:t xml:space="preserve"> priešnuodis nežinomas. Jei perdozuojama </w:t>
      </w:r>
      <w:proofErr w:type="spellStart"/>
      <w:r w:rsidRPr="00A74F76">
        <w:rPr>
          <w:lang w:val="lt-LT"/>
        </w:rPr>
        <w:t>parenteriniu</w:t>
      </w:r>
      <w:proofErr w:type="spellEnd"/>
      <w:r w:rsidRPr="00A74F76">
        <w:rPr>
          <w:lang w:val="lt-LT"/>
        </w:rPr>
        <w:t xml:space="preserve"> būdu vartojamo vaistinio preparato, pacientas stebimas ir taikomas palaikomasis gydymas. Hemodializė </w:t>
      </w:r>
      <w:proofErr w:type="spellStart"/>
      <w:r w:rsidRPr="00A74F76">
        <w:rPr>
          <w:lang w:val="lt-LT"/>
        </w:rPr>
        <w:t>furozemido</w:t>
      </w:r>
      <w:proofErr w:type="spellEnd"/>
      <w:r w:rsidRPr="00A74F76">
        <w:rPr>
          <w:lang w:val="lt-LT"/>
        </w:rPr>
        <w:t xml:space="preserve"> eliminacijos nepagreitina.</w:t>
      </w:r>
    </w:p>
    <w:p w14:paraId="5F9606BC" w14:textId="77777777" w:rsidR="00CE50A9" w:rsidRPr="00A74F76" w:rsidRDefault="00CE50A9" w:rsidP="00CE50A9">
      <w:pPr>
        <w:rPr>
          <w:szCs w:val="24"/>
          <w:lang w:val="lt-LT"/>
        </w:rPr>
      </w:pPr>
    </w:p>
    <w:p w14:paraId="198D533C" w14:textId="77777777" w:rsidR="00CE50A9" w:rsidRPr="00A74F76" w:rsidRDefault="00CE50A9" w:rsidP="00CE50A9">
      <w:pPr>
        <w:rPr>
          <w:szCs w:val="24"/>
          <w:lang w:val="lt-LT"/>
        </w:rPr>
      </w:pPr>
    </w:p>
    <w:p w14:paraId="5DBEDEB7" w14:textId="77777777" w:rsidR="00CE50A9" w:rsidRPr="00A74F76" w:rsidRDefault="00CE50A9" w:rsidP="00CE50A9">
      <w:pPr>
        <w:keepNext/>
        <w:keepLines/>
        <w:spacing w:line="240" w:lineRule="auto"/>
        <w:outlineLvl w:val="2"/>
        <w:rPr>
          <w:b/>
          <w:bCs/>
          <w:szCs w:val="26"/>
          <w:lang w:val="lt-LT"/>
        </w:rPr>
      </w:pPr>
      <w:r w:rsidRPr="00A74F76">
        <w:rPr>
          <w:b/>
          <w:bCs/>
          <w:szCs w:val="26"/>
          <w:lang w:val="lt-LT"/>
        </w:rPr>
        <w:t>5.</w:t>
      </w:r>
      <w:r w:rsidRPr="00A74F76">
        <w:rPr>
          <w:b/>
          <w:bCs/>
          <w:szCs w:val="26"/>
          <w:lang w:val="lt-LT"/>
        </w:rPr>
        <w:tab/>
        <w:t>FARMAKOLOGINĖS SAVYBĖS</w:t>
      </w:r>
    </w:p>
    <w:p w14:paraId="7E72FBFA" w14:textId="77777777" w:rsidR="00CE50A9" w:rsidRPr="00A74F76" w:rsidRDefault="00CE50A9" w:rsidP="00CE50A9">
      <w:pPr>
        <w:rPr>
          <w:szCs w:val="24"/>
          <w:lang w:val="lt-LT"/>
        </w:rPr>
      </w:pPr>
    </w:p>
    <w:p w14:paraId="1C399C6F" w14:textId="77777777" w:rsidR="00CE50A9" w:rsidRPr="00A74F76" w:rsidRDefault="00CE50A9" w:rsidP="00CE50A9">
      <w:pPr>
        <w:keepNext/>
        <w:jc w:val="both"/>
        <w:outlineLvl w:val="3"/>
        <w:rPr>
          <w:b/>
          <w:bCs/>
          <w:szCs w:val="28"/>
          <w:lang w:val="lt-LT"/>
        </w:rPr>
      </w:pPr>
      <w:r w:rsidRPr="00A74F76">
        <w:rPr>
          <w:b/>
          <w:bCs/>
          <w:szCs w:val="28"/>
          <w:lang w:val="lt-LT"/>
        </w:rPr>
        <w:t>5.1</w:t>
      </w:r>
      <w:r w:rsidRPr="00A74F76">
        <w:rPr>
          <w:b/>
          <w:szCs w:val="24"/>
          <w:lang w:val="lt-LT"/>
        </w:rPr>
        <w:t xml:space="preserve"> </w:t>
      </w:r>
      <w:r w:rsidRPr="00A74F76">
        <w:rPr>
          <w:b/>
          <w:bCs/>
          <w:szCs w:val="28"/>
          <w:lang w:val="lt-LT"/>
        </w:rPr>
        <w:tab/>
      </w:r>
      <w:proofErr w:type="spellStart"/>
      <w:r w:rsidRPr="00A74F76">
        <w:rPr>
          <w:b/>
          <w:bCs/>
          <w:szCs w:val="28"/>
          <w:lang w:val="lt-LT"/>
        </w:rPr>
        <w:t>Farmakodinaminės</w:t>
      </w:r>
      <w:proofErr w:type="spellEnd"/>
      <w:r w:rsidRPr="00A74F76">
        <w:rPr>
          <w:b/>
          <w:bCs/>
          <w:szCs w:val="28"/>
          <w:lang w:val="lt-LT"/>
        </w:rPr>
        <w:t xml:space="preserve"> savybės</w:t>
      </w:r>
    </w:p>
    <w:p w14:paraId="6933167A" w14:textId="77777777" w:rsidR="00CE50A9" w:rsidRPr="00A74F76" w:rsidRDefault="00CE50A9" w:rsidP="00CE50A9">
      <w:pPr>
        <w:rPr>
          <w:szCs w:val="24"/>
          <w:lang w:val="lt-LT"/>
        </w:rPr>
      </w:pPr>
    </w:p>
    <w:p w14:paraId="67F24373" w14:textId="77777777" w:rsidR="00CE50A9" w:rsidRPr="00A74F76" w:rsidRDefault="00CE50A9" w:rsidP="00CE50A9">
      <w:pPr>
        <w:rPr>
          <w:szCs w:val="24"/>
          <w:lang w:val="lt-LT"/>
        </w:rPr>
      </w:pPr>
      <w:proofErr w:type="spellStart"/>
      <w:r w:rsidRPr="00A74F76">
        <w:rPr>
          <w:szCs w:val="24"/>
          <w:lang w:val="lt-LT"/>
        </w:rPr>
        <w:t>Farmakoterapinė</w:t>
      </w:r>
      <w:proofErr w:type="spellEnd"/>
      <w:r w:rsidRPr="00A74F76">
        <w:rPr>
          <w:szCs w:val="24"/>
          <w:lang w:val="lt-LT"/>
        </w:rPr>
        <w:t xml:space="preserve"> grupė – </w:t>
      </w:r>
      <w:r>
        <w:rPr>
          <w:szCs w:val="24"/>
          <w:lang w:val="lt-LT"/>
        </w:rPr>
        <w:t xml:space="preserve">kilpiniai </w:t>
      </w:r>
      <w:r w:rsidRPr="00A74F76">
        <w:rPr>
          <w:szCs w:val="24"/>
          <w:lang w:val="lt-LT"/>
        </w:rPr>
        <w:t xml:space="preserve">diuretikai, </w:t>
      </w:r>
      <w:proofErr w:type="spellStart"/>
      <w:r w:rsidRPr="00A74F76">
        <w:rPr>
          <w:szCs w:val="24"/>
          <w:lang w:val="lt-LT"/>
        </w:rPr>
        <w:t>sulfonamidai</w:t>
      </w:r>
      <w:proofErr w:type="spellEnd"/>
      <w:r w:rsidRPr="00A74F76">
        <w:rPr>
          <w:szCs w:val="24"/>
          <w:lang w:val="lt-LT"/>
        </w:rPr>
        <w:t>, grynieji, ATC kodas – C03CA01.</w:t>
      </w:r>
    </w:p>
    <w:p w14:paraId="541279A7" w14:textId="77777777" w:rsidR="00CE50A9" w:rsidRPr="00A74F76" w:rsidRDefault="00CE50A9" w:rsidP="00CE50A9">
      <w:pPr>
        <w:rPr>
          <w:szCs w:val="24"/>
          <w:lang w:val="lt-LT"/>
        </w:rPr>
      </w:pPr>
    </w:p>
    <w:p w14:paraId="63D1E491" w14:textId="77777777" w:rsidR="00CE50A9" w:rsidRPr="00D24CCE" w:rsidRDefault="00CE50A9" w:rsidP="00FE5553">
      <w:pPr>
        <w:tabs>
          <w:tab w:val="clear" w:pos="567"/>
        </w:tabs>
        <w:spacing w:line="240" w:lineRule="auto"/>
        <w:ind w:right="-142"/>
        <w:rPr>
          <w:u w:val="single"/>
          <w:lang w:val="lt-LT"/>
        </w:rPr>
      </w:pPr>
      <w:r w:rsidRPr="00D24CCE">
        <w:rPr>
          <w:u w:val="single"/>
          <w:lang w:val="lt-LT"/>
        </w:rPr>
        <w:t>Veikimo mechanizmas</w:t>
      </w:r>
    </w:p>
    <w:p w14:paraId="063A73E8" w14:textId="77777777" w:rsidR="00CE50A9" w:rsidRPr="00A74F76" w:rsidRDefault="00CE50A9" w:rsidP="00FE5553">
      <w:pPr>
        <w:tabs>
          <w:tab w:val="clear" w:pos="567"/>
        </w:tabs>
        <w:spacing w:line="240" w:lineRule="auto"/>
        <w:ind w:right="-142"/>
        <w:rPr>
          <w:lang w:val="lt-LT"/>
        </w:rPr>
      </w:pPr>
      <w:proofErr w:type="spellStart"/>
      <w:r w:rsidRPr="00A74F76">
        <w:rPr>
          <w:lang w:val="lt-LT"/>
        </w:rPr>
        <w:t>Furozemidas</w:t>
      </w:r>
      <w:proofErr w:type="spellEnd"/>
      <w:r w:rsidRPr="00A74F76">
        <w:rPr>
          <w:lang w:val="lt-LT"/>
        </w:rPr>
        <w:t xml:space="preserve"> yra greito poveikio stipriai veikiantis diuretikas. Farmakologiniu požiūriu </w:t>
      </w:r>
      <w:proofErr w:type="spellStart"/>
      <w:r w:rsidRPr="00A74F76">
        <w:rPr>
          <w:lang w:val="lt-LT"/>
        </w:rPr>
        <w:t>furozemidas</w:t>
      </w:r>
      <w:proofErr w:type="spellEnd"/>
      <w:r w:rsidRPr="00A74F76">
        <w:rPr>
          <w:lang w:val="lt-LT"/>
        </w:rPr>
        <w:t xml:space="preserve"> slopina elektrolitų Na</w:t>
      </w:r>
      <w:r w:rsidRPr="00A74F76">
        <w:rPr>
          <w:vertAlign w:val="superscript"/>
          <w:lang w:val="lt-LT"/>
        </w:rPr>
        <w:t>+</w:t>
      </w:r>
      <w:r w:rsidRPr="00A74F76">
        <w:rPr>
          <w:lang w:val="lt-LT"/>
        </w:rPr>
        <w:t>, K</w:t>
      </w:r>
      <w:r w:rsidRPr="00A74F76">
        <w:rPr>
          <w:vertAlign w:val="superscript"/>
          <w:lang w:val="lt-LT"/>
        </w:rPr>
        <w:t>+</w:t>
      </w:r>
      <w:r w:rsidRPr="00A74F76">
        <w:rPr>
          <w:lang w:val="lt-LT"/>
        </w:rPr>
        <w:t xml:space="preserve"> ir 2Cl</w:t>
      </w:r>
      <w:r w:rsidRPr="00A74F76">
        <w:rPr>
          <w:vertAlign w:val="superscript"/>
          <w:lang w:val="lt-LT"/>
        </w:rPr>
        <w:t>-</w:t>
      </w:r>
      <w:r w:rsidRPr="00A74F76">
        <w:rPr>
          <w:lang w:val="lt-LT"/>
        </w:rPr>
        <w:t xml:space="preserve"> transporto sistemą (</w:t>
      </w:r>
      <w:proofErr w:type="spellStart"/>
      <w:r w:rsidRPr="00A74F76">
        <w:rPr>
          <w:lang w:val="lt-LT"/>
        </w:rPr>
        <w:t>reabsorbciją</w:t>
      </w:r>
      <w:proofErr w:type="spellEnd"/>
      <w:r w:rsidRPr="00A74F76">
        <w:rPr>
          <w:lang w:val="lt-LT"/>
        </w:rPr>
        <w:t xml:space="preserve">) </w:t>
      </w:r>
      <w:proofErr w:type="spellStart"/>
      <w:r w:rsidRPr="00A74F76">
        <w:rPr>
          <w:lang w:val="lt-LT"/>
        </w:rPr>
        <w:t>Henlės</w:t>
      </w:r>
      <w:proofErr w:type="spellEnd"/>
      <w:r w:rsidRPr="00A74F76">
        <w:rPr>
          <w:lang w:val="lt-LT"/>
        </w:rPr>
        <w:t xml:space="preserve"> kilpos kylančiosios dalies </w:t>
      </w:r>
      <w:proofErr w:type="spellStart"/>
      <w:r w:rsidRPr="00A74F76">
        <w:rPr>
          <w:lang w:val="lt-LT"/>
        </w:rPr>
        <w:t>liuminalinių</w:t>
      </w:r>
      <w:proofErr w:type="spellEnd"/>
      <w:r w:rsidRPr="00A74F76">
        <w:rPr>
          <w:lang w:val="lt-LT"/>
        </w:rPr>
        <w:t xml:space="preserve"> ląstelių membranoje. Dėl to </w:t>
      </w:r>
      <w:proofErr w:type="spellStart"/>
      <w:r w:rsidRPr="00A74F76">
        <w:rPr>
          <w:lang w:val="lt-LT"/>
        </w:rPr>
        <w:t>furozemido</w:t>
      </w:r>
      <w:proofErr w:type="spellEnd"/>
      <w:r w:rsidRPr="00A74F76">
        <w:rPr>
          <w:lang w:val="lt-LT"/>
        </w:rPr>
        <w:t xml:space="preserve"> veiksmingumas priklauso nuo kanalėlių </w:t>
      </w:r>
      <w:proofErr w:type="spellStart"/>
      <w:r w:rsidRPr="00A74F76">
        <w:rPr>
          <w:lang w:val="lt-LT"/>
        </w:rPr>
        <w:t>liuminalinę</w:t>
      </w:r>
      <w:proofErr w:type="spellEnd"/>
      <w:r w:rsidRPr="00A74F76">
        <w:rPr>
          <w:lang w:val="lt-LT"/>
        </w:rPr>
        <w:t xml:space="preserve"> dalį pasiekiančio vaistinio preparato, veikiant </w:t>
      </w:r>
      <w:proofErr w:type="spellStart"/>
      <w:r w:rsidRPr="00A74F76">
        <w:rPr>
          <w:lang w:val="lt-LT"/>
        </w:rPr>
        <w:t>anijonų</w:t>
      </w:r>
      <w:proofErr w:type="spellEnd"/>
      <w:r w:rsidRPr="00A74F76">
        <w:rPr>
          <w:lang w:val="lt-LT"/>
        </w:rPr>
        <w:t xml:space="preserve"> pernašos mechanizmui. </w:t>
      </w:r>
      <w:proofErr w:type="spellStart"/>
      <w:r w:rsidRPr="00A74F76">
        <w:rPr>
          <w:lang w:val="lt-LT"/>
        </w:rPr>
        <w:t>Diurezinis</w:t>
      </w:r>
      <w:proofErr w:type="spellEnd"/>
      <w:r w:rsidRPr="00A74F76">
        <w:rPr>
          <w:lang w:val="lt-LT"/>
        </w:rPr>
        <w:t xml:space="preserve"> poveikis pasireiškia dėl natrio chlorido </w:t>
      </w:r>
      <w:proofErr w:type="spellStart"/>
      <w:r w:rsidRPr="00A74F76">
        <w:rPr>
          <w:lang w:val="lt-LT"/>
        </w:rPr>
        <w:t>reabsorbcijos</w:t>
      </w:r>
      <w:proofErr w:type="spellEnd"/>
      <w:r w:rsidRPr="00A74F76">
        <w:rPr>
          <w:lang w:val="lt-LT"/>
        </w:rPr>
        <w:t xml:space="preserve"> slopinimo šiame </w:t>
      </w:r>
      <w:proofErr w:type="spellStart"/>
      <w:r w:rsidRPr="00A74F76">
        <w:rPr>
          <w:lang w:val="lt-LT"/>
        </w:rPr>
        <w:t>Henlės</w:t>
      </w:r>
      <w:proofErr w:type="spellEnd"/>
      <w:r w:rsidRPr="00A74F76">
        <w:rPr>
          <w:lang w:val="lt-LT"/>
        </w:rPr>
        <w:t xml:space="preserve"> kilpos segmente. Dėl to vykstant filtracijai </w:t>
      </w:r>
      <w:proofErr w:type="spellStart"/>
      <w:r w:rsidRPr="00A74F76">
        <w:rPr>
          <w:lang w:val="lt-LT"/>
        </w:rPr>
        <w:t>glomeruluose</w:t>
      </w:r>
      <w:proofErr w:type="spellEnd"/>
      <w:r w:rsidRPr="00A74F76">
        <w:rPr>
          <w:lang w:val="lt-LT"/>
        </w:rPr>
        <w:t xml:space="preserve"> išsiskiriančio natrio dalis gali padidėti iki 35%. Antrinis natrio išsiskyrimo padidėjimo poveikis yra šlapimo </w:t>
      </w:r>
      <w:proofErr w:type="spellStart"/>
      <w:r w:rsidRPr="00A74F76">
        <w:rPr>
          <w:lang w:val="lt-LT"/>
        </w:rPr>
        <w:t>ekskrecijos</w:t>
      </w:r>
      <w:proofErr w:type="spellEnd"/>
      <w:r w:rsidRPr="00A74F76">
        <w:rPr>
          <w:lang w:val="lt-LT"/>
        </w:rPr>
        <w:t xml:space="preserve"> ir kalio distalinės sekrecijos distaliniame kanalėlyje padidėjimas. Be to, padidėja kalcio ir magnio </w:t>
      </w:r>
      <w:proofErr w:type="spellStart"/>
      <w:r w:rsidRPr="00A74F76">
        <w:rPr>
          <w:lang w:val="lt-LT"/>
        </w:rPr>
        <w:t>ekskrecija</w:t>
      </w:r>
      <w:proofErr w:type="spellEnd"/>
      <w:r w:rsidRPr="00A74F76">
        <w:rPr>
          <w:lang w:val="lt-LT"/>
        </w:rPr>
        <w:t>.</w:t>
      </w:r>
    </w:p>
    <w:p w14:paraId="0B7D4DF9" w14:textId="77777777" w:rsidR="00CE50A9" w:rsidRPr="00A74F76" w:rsidRDefault="00CE50A9" w:rsidP="00FE5553">
      <w:pPr>
        <w:tabs>
          <w:tab w:val="clear" w:pos="567"/>
        </w:tabs>
        <w:spacing w:line="240" w:lineRule="auto"/>
        <w:ind w:right="-142"/>
        <w:rPr>
          <w:lang w:val="lt-LT"/>
        </w:rPr>
      </w:pPr>
    </w:p>
    <w:p w14:paraId="6124EFE5" w14:textId="77777777" w:rsidR="00CE50A9" w:rsidRPr="00D24CCE" w:rsidRDefault="00CE50A9" w:rsidP="00FE5553">
      <w:pPr>
        <w:tabs>
          <w:tab w:val="clear" w:pos="567"/>
        </w:tabs>
        <w:spacing w:line="240" w:lineRule="auto"/>
        <w:ind w:right="-142"/>
        <w:rPr>
          <w:u w:val="single"/>
          <w:lang w:val="lt-LT"/>
        </w:rPr>
      </w:pPr>
      <w:proofErr w:type="spellStart"/>
      <w:r>
        <w:rPr>
          <w:u w:val="single"/>
          <w:lang w:val="lt-LT"/>
        </w:rPr>
        <w:t>Farmakodinaminis</w:t>
      </w:r>
      <w:proofErr w:type="spellEnd"/>
      <w:r>
        <w:rPr>
          <w:u w:val="single"/>
          <w:lang w:val="lt-LT"/>
        </w:rPr>
        <w:t xml:space="preserve"> poveikis</w:t>
      </w:r>
    </w:p>
    <w:p w14:paraId="611404FF" w14:textId="77777777" w:rsidR="00CE50A9" w:rsidRPr="00A74F76" w:rsidRDefault="00CE50A9" w:rsidP="00FE5553">
      <w:pPr>
        <w:tabs>
          <w:tab w:val="clear" w:pos="567"/>
        </w:tabs>
        <w:spacing w:line="240" w:lineRule="auto"/>
        <w:ind w:right="-142"/>
        <w:rPr>
          <w:lang w:val="lt-LT"/>
        </w:rPr>
      </w:pPr>
      <w:proofErr w:type="spellStart"/>
      <w:r w:rsidRPr="00A74F76">
        <w:rPr>
          <w:lang w:val="lt-LT"/>
        </w:rPr>
        <w:t>Furozemidas</w:t>
      </w:r>
      <w:proofErr w:type="spellEnd"/>
      <w:r w:rsidRPr="00A74F76">
        <w:rPr>
          <w:lang w:val="lt-LT"/>
        </w:rPr>
        <w:t xml:space="preserve"> slopina grįžtamuosius mechanizmus tankiojoje dėmėje bei sukelia nuo dozės priklausomą </w:t>
      </w:r>
      <w:proofErr w:type="spellStart"/>
      <w:r w:rsidRPr="00A74F76">
        <w:rPr>
          <w:lang w:val="lt-LT"/>
        </w:rPr>
        <w:t>renino</w:t>
      </w:r>
      <w:proofErr w:type="spellEnd"/>
      <w:r w:rsidRPr="00A74F76">
        <w:rPr>
          <w:lang w:val="lt-LT"/>
        </w:rPr>
        <w:t xml:space="preserve">, </w:t>
      </w:r>
      <w:proofErr w:type="spellStart"/>
      <w:r w:rsidRPr="00A74F76">
        <w:rPr>
          <w:lang w:val="lt-LT"/>
        </w:rPr>
        <w:t>angiotenzino</w:t>
      </w:r>
      <w:proofErr w:type="spellEnd"/>
      <w:r w:rsidRPr="00A74F76">
        <w:rPr>
          <w:lang w:val="lt-LT"/>
        </w:rPr>
        <w:t xml:space="preserve"> ir </w:t>
      </w:r>
      <w:proofErr w:type="spellStart"/>
      <w:r w:rsidRPr="00A74F76">
        <w:rPr>
          <w:lang w:val="lt-LT"/>
        </w:rPr>
        <w:t>aldosterono</w:t>
      </w:r>
      <w:proofErr w:type="spellEnd"/>
      <w:r w:rsidRPr="00A74F76">
        <w:rPr>
          <w:lang w:val="lt-LT"/>
        </w:rPr>
        <w:t xml:space="preserve"> sistemos stimuliavimą.</w:t>
      </w:r>
    </w:p>
    <w:p w14:paraId="58109E8D" w14:textId="77777777" w:rsidR="00CE50A9" w:rsidRPr="00A74F76" w:rsidRDefault="00CE50A9" w:rsidP="00FE5553">
      <w:pPr>
        <w:tabs>
          <w:tab w:val="clear" w:pos="567"/>
        </w:tabs>
        <w:spacing w:line="240" w:lineRule="auto"/>
        <w:ind w:right="-142"/>
        <w:rPr>
          <w:lang w:val="lt-LT"/>
        </w:rPr>
      </w:pPr>
      <w:r w:rsidRPr="00A74F76">
        <w:rPr>
          <w:lang w:val="lt-LT"/>
        </w:rPr>
        <w:t xml:space="preserve">Jei yra širdies nepakankamumas, </w:t>
      </w:r>
      <w:proofErr w:type="spellStart"/>
      <w:r w:rsidRPr="00A74F76">
        <w:rPr>
          <w:lang w:val="lt-LT"/>
        </w:rPr>
        <w:t>furozemidas</w:t>
      </w:r>
      <w:proofErr w:type="spellEnd"/>
      <w:r w:rsidRPr="00A74F76">
        <w:rPr>
          <w:lang w:val="lt-LT"/>
        </w:rPr>
        <w:t xml:space="preserve"> sukelia greitą širdies </w:t>
      </w:r>
      <w:proofErr w:type="spellStart"/>
      <w:r w:rsidRPr="00A74F76">
        <w:rPr>
          <w:lang w:val="lt-LT"/>
        </w:rPr>
        <w:t>prieškrūvio</w:t>
      </w:r>
      <w:proofErr w:type="spellEnd"/>
      <w:r w:rsidRPr="00A74F76">
        <w:rPr>
          <w:lang w:val="lt-LT"/>
        </w:rPr>
        <w:t xml:space="preserve"> sumažėjimą, kadangi padidėja kraujagyslių talpa. Manoma, kad tokį ankstyvąjį poveikį kraujagyslėms sukelia prostaglandinai, jei yra normali inkstų funkcija, suaktyvėjusi </w:t>
      </w:r>
      <w:proofErr w:type="spellStart"/>
      <w:r w:rsidRPr="00A74F76">
        <w:rPr>
          <w:lang w:val="lt-LT"/>
        </w:rPr>
        <w:t>renino</w:t>
      </w:r>
      <w:proofErr w:type="spellEnd"/>
      <w:r w:rsidRPr="00A74F76">
        <w:rPr>
          <w:lang w:val="lt-LT"/>
        </w:rPr>
        <w:t xml:space="preserve"> ir </w:t>
      </w:r>
      <w:proofErr w:type="spellStart"/>
      <w:r w:rsidRPr="00A74F76">
        <w:rPr>
          <w:lang w:val="lt-LT"/>
        </w:rPr>
        <w:t>angiotenzino</w:t>
      </w:r>
      <w:proofErr w:type="spellEnd"/>
      <w:r w:rsidRPr="00A74F76">
        <w:rPr>
          <w:lang w:val="lt-LT"/>
        </w:rPr>
        <w:t xml:space="preserve"> sistema bei nesutrikusi prostaglandinų sintezė. Dėl natrio išsiskyrimą skatinančio poveikio </w:t>
      </w:r>
      <w:proofErr w:type="spellStart"/>
      <w:r w:rsidRPr="00A74F76">
        <w:rPr>
          <w:lang w:val="lt-LT"/>
        </w:rPr>
        <w:t>furozemidas</w:t>
      </w:r>
      <w:proofErr w:type="spellEnd"/>
      <w:r w:rsidRPr="00A74F76">
        <w:rPr>
          <w:lang w:val="lt-LT"/>
        </w:rPr>
        <w:t xml:space="preserve"> mažina kraujagyslių reaktyvumą</w:t>
      </w:r>
      <w:r>
        <w:rPr>
          <w:lang w:val="lt-LT"/>
        </w:rPr>
        <w:t xml:space="preserve"> į </w:t>
      </w:r>
      <w:proofErr w:type="spellStart"/>
      <w:r>
        <w:rPr>
          <w:lang w:val="lt-LT"/>
        </w:rPr>
        <w:t>katecholaminus</w:t>
      </w:r>
      <w:proofErr w:type="spellEnd"/>
      <w:r w:rsidRPr="00A74F76">
        <w:rPr>
          <w:lang w:val="lt-LT"/>
        </w:rPr>
        <w:t xml:space="preserve"> (hipertenzija sergantiems pacientams jis būna padidėjęs).</w:t>
      </w:r>
    </w:p>
    <w:p w14:paraId="109F60FD" w14:textId="77777777" w:rsidR="00CE50A9" w:rsidRPr="00A74F76" w:rsidRDefault="00CE50A9" w:rsidP="00FE5553">
      <w:pPr>
        <w:tabs>
          <w:tab w:val="clear" w:pos="567"/>
        </w:tabs>
        <w:spacing w:line="240" w:lineRule="auto"/>
        <w:ind w:right="-142"/>
        <w:rPr>
          <w:lang w:val="lt-LT"/>
        </w:rPr>
      </w:pPr>
    </w:p>
    <w:p w14:paraId="4D58949D" w14:textId="77777777" w:rsidR="00CE50A9" w:rsidRPr="00D24CCE" w:rsidRDefault="00CE50A9" w:rsidP="00FE5553">
      <w:pPr>
        <w:tabs>
          <w:tab w:val="clear" w:pos="567"/>
        </w:tabs>
        <w:spacing w:line="240" w:lineRule="auto"/>
        <w:ind w:right="-142"/>
        <w:rPr>
          <w:u w:val="single"/>
          <w:lang w:val="lt-LT"/>
        </w:rPr>
      </w:pPr>
      <w:r>
        <w:rPr>
          <w:u w:val="single"/>
          <w:lang w:val="lt-LT"/>
        </w:rPr>
        <w:t>Klinikinis veiksmingumas ir saugumas</w:t>
      </w:r>
    </w:p>
    <w:p w14:paraId="5A4A288B" w14:textId="77777777" w:rsidR="00CE50A9" w:rsidRPr="00A74F76" w:rsidRDefault="00CE50A9" w:rsidP="00FE5553">
      <w:pPr>
        <w:tabs>
          <w:tab w:val="clear" w:pos="567"/>
        </w:tabs>
        <w:spacing w:line="240" w:lineRule="auto"/>
        <w:ind w:right="-142"/>
        <w:rPr>
          <w:lang w:val="lt-LT"/>
        </w:rPr>
      </w:pPr>
      <w:r w:rsidRPr="00A74F76">
        <w:rPr>
          <w:lang w:val="lt-LT"/>
        </w:rPr>
        <w:t xml:space="preserve">Po suleidimo į veną </w:t>
      </w:r>
      <w:proofErr w:type="spellStart"/>
      <w:r w:rsidRPr="00A74F76">
        <w:rPr>
          <w:lang w:val="lt-LT"/>
        </w:rPr>
        <w:t>diurezinis</w:t>
      </w:r>
      <w:proofErr w:type="spellEnd"/>
      <w:r w:rsidRPr="00A74F76">
        <w:rPr>
          <w:lang w:val="lt-LT"/>
        </w:rPr>
        <w:t xml:space="preserve"> </w:t>
      </w:r>
      <w:proofErr w:type="spellStart"/>
      <w:r w:rsidRPr="00A74F76">
        <w:rPr>
          <w:lang w:val="lt-LT"/>
        </w:rPr>
        <w:t>furozemido</w:t>
      </w:r>
      <w:proofErr w:type="spellEnd"/>
      <w:r w:rsidRPr="00A74F76">
        <w:rPr>
          <w:lang w:val="lt-LT"/>
        </w:rPr>
        <w:t xml:space="preserve"> poveikis pasireiškia per 15 minučių.</w:t>
      </w:r>
    </w:p>
    <w:p w14:paraId="6A0250B5" w14:textId="77777777" w:rsidR="00CE50A9" w:rsidRPr="00A74F76" w:rsidRDefault="00CE50A9" w:rsidP="00FE5553">
      <w:pPr>
        <w:tabs>
          <w:tab w:val="clear" w:pos="567"/>
        </w:tabs>
        <w:spacing w:line="240" w:lineRule="auto"/>
        <w:ind w:right="-142"/>
        <w:rPr>
          <w:lang w:val="lt-LT"/>
        </w:rPr>
      </w:pPr>
      <w:r w:rsidRPr="00A74F76">
        <w:rPr>
          <w:lang w:val="lt-LT"/>
        </w:rPr>
        <w:t>Sveikiems savanoriams, kuriems buvo suleista 10</w:t>
      </w:r>
      <w:r w:rsidRPr="00A74F76">
        <w:rPr>
          <w:lang w:val="lt-LT"/>
        </w:rPr>
        <w:noBreakHyphen/>
        <w:t xml:space="preserve">100 mg </w:t>
      </w:r>
      <w:proofErr w:type="spellStart"/>
      <w:r w:rsidRPr="00A74F76">
        <w:rPr>
          <w:lang w:val="lt-LT"/>
        </w:rPr>
        <w:t>furozemido</w:t>
      </w:r>
      <w:proofErr w:type="spellEnd"/>
      <w:r w:rsidRPr="00A74F76">
        <w:rPr>
          <w:lang w:val="lt-LT"/>
        </w:rPr>
        <w:t xml:space="preserve"> dozė, pasireiškė nuo dozės priklausomas diurezės ir natrio išsiskyrimo padidėjimas. Sveikiems savanoriams į veną suleidus 20 mg </w:t>
      </w:r>
      <w:proofErr w:type="spellStart"/>
      <w:r w:rsidRPr="00A74F76">
        <w:rPr>
          <w:lang w:val="lt-LT"/>
        </w:rPr>
        <w:t>furozemido</w:t>
      </w:r>
      <w:proofErr w:type="spellEnd"/>
      <w:r w:rsidRPr="00A74F76">
        <w:rPr>
          <w:lang w:val="lt-LT"/>
        </w:rPr>
        <w:t xml:space="preserve"> dozę, poveikis truko maždaug 3 valandas, per burną pavartojus 40 mg dozę − 3</w:t>
      </w:r>
      <w:r w:rsidRPr="00A74F76">
        <w:rPr>
          <w:lang w:val="lt-LT"/>
        </w:rPr>
        <w:noBreakHyphen/>
        <w:t>6 valandas.</w:t>
      </w:r>
    </w:p>
    <w:p w14:paraId="75DF2563" w14:textId="77777777" w:rsidR="00CE50A9" w:rsidRPr="00A74F76" w:rsidRDefault="00CE50A9" w:rsidP="00FE5553">
      <w:pPr>
        <w:tabs>
          <w:tab w:val="clear" w:pos="567"/>
        </w:tabs>
        <w:spacing w:line="240" w:lineRule="auto"/>
        <w:ind w:right="-142"/>
        <w:rPr>
          <w:lang w:val="lt-LT"/>
        </w:rPr>
      </w:pPr>
      <w:r w:rsidRPr="00A74F76">
        <w:rPr>
          <w:lang w:val="lt-LT"/>
        </w:rPr>
        <w:t xml:space="preserve">Sergantiems žmonėms laisvojo ir prisijungusio </w:t>
      </w:r>
      <w:proofErr w:type="spellStart"/>
      <w:r w:rsidRPr="00A74F76">
        <w:rPr>
          <w:lang w:val="lt-LT"/>
        </w:rPr>
        <w:t>furozemido</w:t>
      </w:r>
      <w:proofErr w:type="spellEnd"/>
      <w:r w:rsidRPr="00A74F76">
        <w:rPr>
          <w:lang w:val="lt-LT"/>
        </w:rPr>
        <w:t xml:space="preserve"> koncentracijos kanalėliuose santykis (nustatomas remiantis </w:t>
      </w:r>
      <w:proofErr w:type="spellStart"/>
      <w:r w:rsidRPr="00A74F76">
        <w:rPr>
          <w:lang w:val="lt-LT"/>
        </w:rPr>
        <w:t>ekskrecijos</w:t>
      </w:r>
      <w:proofErr w:type="spellEnd"/>
      <w:r w:rsidRPr="00A74F76">
        <w:rPr>
          <w:lang w:val="lt-LT"/>
        </w:rPr>
        <w:t xml:space="preserve"> su šlapimu greičiu) bei natrio išsiskyrimą skatinantis poveikis gali būti pateikiamas kaip </w:t>
      </w:r>
      <w:proofErr w:type="spellStart"/>
      <w:r w:rsidRPr="00A74F76">
        <w:rPr>
          <w:lang w:val="lt-LT"/>
        </w:rPr>
        <w:t>sigmoidinė</w:t>
      </w:r>
      <w:proofErr w:type="spellEnd"/>
      <w:r w:rsidRPr="00A74F76">
        <w:rPr>
          <w:lang w:val="lt-LT"/>
        </w:rPr>
        <w:t xml:space="preserve"> kreivė, minimalus veiksmingas </w:t>
      </w:r>
      <w:proofErr w:type="spellStart"/>
      <w:r w:rsidRPr="00A74F76">
        <w:rPr>
          <w:lang w:val="lt-LT"/>
        </w:rPr>
        <w:t>ekskrecijos</w:t>
      </w:r>
      <w:proofErr w:type="spellEnd"/>
      <w:r w:rsidRPr="00A74F76">
        <w:rPr>
          <w:lang w:val="lt-LT"/>
        </w:rPr>
        <w:t xml:space="preserve"> greitis yra maždaug 10 </w:t>
      </w:r>
      <w:proofErr w:type="spellStart"/>
      <w:r w:rsidRPr="00A74F76">
        <w:rPr>
          <w:lang w:val="lt-LT"/>
        </w:rPr>
        <w:t>mikrogramų</w:t>
      </w:r>
      <w:proofErr w:type="spellEnd"/>
      <w:r w:rsidRPr="00A74F76">
        <w:rPr>
          <w:lang w:val="lt-LT"/>
        </w:rPr>
        <w:t xml:space="preserve"> per minutę. Vadinasi, nuolatinė </w:t>
      </w:r>
      <w:proofErr w:type="spellStart"/>
      <w:r w:rsidRPr="00A74F76">
        <w:rPr>
          <w:lang w:val="lt-LT"/>
        </w:rPr>
        <w:t>furozemido</w:t>
      </w:r>
      <w:proofErr w:type="spellEnd"/>
      <w:r w:rsidRPr="00A74F76">
        <w:rPr>
          <w:lang w:val="lt-LT"/>
        </w:rPr>
        <w:t xml:space="preserve"> infuzija yra veiksmingesnė nei kartotinės smūginių dozių injekcijos. Viršijus tam tikrą smūginę dozę, vaistinio preparato poveikis reikšmingai </w:t>
      </w:r>
      <w:r w:rsidRPr="00A74F76">
        <w:rPr>
          <w:lang w:val="lt-LT"/>
        </w:rPr>
        <w:lastRenderedPageBreak/>
        <w:t xml:space="preserve">nebedidėja. </w:t>
      </w:r>
      <w:proofErr w:type="spellStart"/>
      <w:r w:rsidRPr="00A74F76">
        <w:rPr>
          <w:lang w:val="lt-LT"/>
        </w:rPr>
        <w:t>Furozemido</w:t>
      </w:r>
      <w:proofErr w:type="spellEnd"/>
      <w:r w:rsidRPr="00A74F76">
        <w:rPr>
          <w:lang w:val="lt-LT"/>
        </w:rPr>
        <w:t xml:space="preserve"> veiksmingumas mažėja, jei sumažėja sekrecija kanalėliuose arba kanalėliuose vaistinis preparatas jungiasi prie </w:t>
      </w:r>
      <w:proofErr w:type="spellStart"/>
      <w:r w:rsidRPr="00A74F76">
        <w:rPr>
          <w:lang w:val="lt-LT"/>
        </w:rPr>
        <w:t>albumino</w:t>
      </w:r>
      <w:proofErr w:type="spellEnd"/>
      <w:r w:rsidRPr="00A74F76">
        <w:rPr>
          <w:lang w:val="lt-LT"/>
        </w:rPr>
        <w:t>.</w:t>
      </w:r>
    </w:p>
    <w:p w14:paraId="0CAA4DEA" w14:textId="77777777" w:rsidR="00CE50A9" w:rsidRPr="00A74F76" w:rsidRDefault="00CE50A9" w:rsidP="00FE5553">
      <w:pPr>
        <w:tabs>
          <w:tab w:val="clear" w:pos="567"/>
        </w:tabs>
        <w:spacing w:line="240" w:lineRule="auto"/>
        <w:rPr>
          <w:szCs w:val="24"/>
          <w:lang w:val="lt-LT"/>
        </w:rPr>
      </w:pPr>
    </w:p>
    <w:p w14:paraId="7C7BC2BA" w14:textId="77777777" w:rsidR="00CE50A9" w:rsidRPr="00A74F76" w:rsidRDefault="00CE50A9" w:rsidP="00CE50A9">
      <w:pPr>
        <w:keepNext/>
        <w:jc w:val="both"/>
        <w:outlineLvl w:val="3"/>
        <w:rPr>
          <w:b/>
          <w:bCs/>
          <w:szCs w:val="28"/>
          <w:lang w:val="lt-LT"/>
        </w:rPr>
      </w:pPr>
      <w:r w:rsidRPr="00A74F76">
        <w:rPr>
          <w:b/>
          <w:bCs/>
          <w:szCs w:val="28"/>
          <w:lang w:val="lt-LT"/>
        </w:rPr>
        <w:t>5.2</w:t>
      </w:r>
      <w:r w:rsidRPr="00A74F76">
        <w:rPr>
          <w:b/>
          <w:bCs/>
          <w:szCs w:val="28"/>
          <w:lang w:val="lt-LT"/>
        </w:rPr>
        <w:tab/>
      </w:r>
      <w:proofErr w:type="spellStart"/>
      <w:r w:rsidRPr="00A74F76">
        <w:rPr>
          <w:b/>
          <w:bCs/>
          <w:szCs w:val="28"/>
          <w:lang w:val="lt-LT"/>
        </w:rPr>
        <w:t>Farmakokinetinės</w:t>
      </w:r>
      <w:proofErr w:type="spellEnd"/>
      <w:r w:rsidRPr="00A74F76">
        <w:rPr>
          <w:b/>
          <w:bCs/>
          <w:szCs w:val="28"/>
          <w:lang w:val="lt-LT"/>
        </w:rPr>
        <w:t xml:space="preserve"> savybės</w:t>
      </w:r>
    </w:p>
    <w:p w14:paraId="32EA46AB" w14:textId="77777777" w:rsidR="00CE50A9" w:rsidRPr="00A74F76" w:rsidRDefault="00CE50A9" w:rsidP="00FE5553">
      <w:pPr>
        <w:tabs>
          <w:tab w:val="clear" w:pos="567"/>
        </w:tabs>
        <w:spacing w:line="240" w:lineRule="auto"/>
        <w:rPr>
          <w:szCs w:val="24"/>
          <w:lang w:val="lt-LT"/>
        </w:rPr>
      </w:pPr>
    </w:p>
    <w:p w14:paraId="60A5D394" w14:textId="77777777" w:rsidR="00CE50A9" w:rsidRPr="00A74F76" w:rsidRDefault="00CE50A9" w:rsidP="00CE50A9">
      <w:pPr>
        <w:ind w:right="-142"/>
        <w:rPr>
          <w:u w:val="single"/>
          <w:lang w:val="lt-LT"/>
        </w:rPr>
      </w:pPr>
      <w:r w:rsidRPr="00A74F76">
        <w:rPr>
          <w:u w:val="single"/>
          <w:lang w:val="lt-LT"/>
        </w:rPr>
        <w:t>Pasiskirstymas</w:t>
      </w:r>
    </w:p>
    <w:p w14:paraId="54B2BD37" w14:textId="77777777" w:rsidR="00CE50A9" w:rsidRPr="00A74F76" w:rsidRDefault="00CE50A9" w:rsidP="00CE50A9">
      <w:pPr>
        <w:ind w:right="-142"/>
        <w:rPr>
          <w:lang w:val="lt-LT"/>
        </w:rPr>
      </w:pPr>
      <w:proofErr w:type="spellStart"/>
      <w:r w:rsidRPr="00A74F76">
        <w:rPr>
          <w:lang w:val="lt-LT"/>
        </w:rPr>
        <w:t>Furozemido</w:t>
      </w:r>
      <w:proofErr w:type="spellEnd"/>
      <w:r w:rsidRPr="00A74F76">
        <w:rPr>
          <w:lang w:val="lt-LT"/>
        </w:rPr>
        <w:t xml:space="preserve"> pasiskirstymo tūris yra 0,1</w:t>
      </w:r>
      <w:r w:rsidRPr="00A74F76">
        <w:rPr>
          <w:lang w:val="lt-LT"/>
        </w:rPr>
        <w:noBreakHyphen/>
        <w:t>1,2 l/kg kūno svorio. Jei sergama ir kitomis ligomis, pasiskirstymo tūris gali padidėti.</w:t>
      </w:r>
      <w:r>
        <w:rPr>
          <w:lang w:val="lt-LT"/>
        </w:rPr>
        <w:t xml:space="preserve"> </w:t>
      </w:r>
      <w:r w:rsidRPr="00A74F76">
        <w:rPr>
          <w:lang w:val="lt-LT"/>
        </w:rPr>
        <w:t xml:space="preserve">Prie baltymų (daugiausia </w:t>
      </w:r>
      <w:proofErr w:type="spellStart"/>
      <w:r w:rsidRPr="00A74F76">
        <w:rPr>
          <w:lang w:val="lt-LT"/>
        </w:rPr>
        <w:t>albumino</w:t>
      </w:r>
      <w:proofErr w:type="spellEnd"/>
      <w:r w:rsidRPr="00A74F76">
        <w:rPr>
          <w:lang w:val="lt-LT"/>
        </w:rPr>
        <w:t>) jungiasi daugiau kaip 98% vaistinio preparato.</w:t>
      </w:r>
    </w:p>
    <w:p w14:paraId="6811C8C3" w14:textId="77777777" w:rsidR="00CE50A9" w:rsidRPr="00A74F76" w:rsidRDefault="00CE50A9" w:rsidP="00CE50A9">
      <w:pPr>
        <w:ind w:right="-142"/>
        <w:rPr>
          <w:lang w:val="lt-LT"/>
        </w:rPr>
      </w:pPr>
    </w:p>
    <w:p w14:paraId="0D4FBC41" w14:textId="77777777" w:rsidR="00CE50A9" w:rsidRPr="00A74F76" w:rsidRDefault="00CE50A9" w:rsidP="00CE50A9">
      <w:pPr>
        <w:ind w:right="-142"/>
        <w:rPr>
          <w:u w:val="single"/>
          <w:lang w:val="lt-LT"/>
        </w:rPr>
      </w:pPr>
      <w:r w:rsidRPr="00A74F76">
        <w:rPr>
          <w:u w:val="single"/>
          <w:lang w:val="lt-LT"/>
        </w:rPr>
        <w:t>Eliminacija</w:t>
      </w:r>
    </w:p>
    <w:p w14:paraId="46F5D42B" w14:textId="77777777" w:rsidR="00CE50A9" w:rsidRPr="00A74F76" w:rsidRDefault="00CE50A9" w:rsidP="00CE50A9">
      <w:pPr>
        <w:ind w:right="-142"/>
        <w:rPr>
          <w:lang w:val="lt-LT"/>
        </w:rPr>
      </w:pPr>
      <w:proofErr w:type="spellStart"/>
      <w:r w:rsidRPr="00A74F76">
        <w:rPr>
          <w:lang w:val="lt-LT"/>
        </w:rPr>
        <w:t>Furozemidas</w:t>
      </w:r>
      <w:proofErr w:type="spellEnd"/>
      <w:r w:rsidRPr="00A74F76">
        <w:rPr>
          <w:lang w:val="lt-LT"/>
        </w:rPr>
        <w:t xml:space="preserve"> daugiausia šalinamas </w:t>
      </w:r>
      <w:proofErr w:type="spellStart"/>
      <w:r w:rsidRPr="00A74F76">
        <w:rPr>
          <w:lang w:val="lt-LT"/>
        </w:rPr>
        <w:t>nekonjuguota</w:t>
      </w:r>
      <w:proofErr w:type="spellEnd"/>
      <w:r w:rsidRPr="00A74F76">
        <w:rPr>
          <w:lang w:val="lt-LT"/>
        </w:rPr>
        <w:t xml:space="preserve"> forma, daugiausia vykstant sekrecijai </w:t>
      </w:r>
      <w:proofErr w:type="spellStart"/>
      <w:r w:rsidRPr="00A74F76">
        <w:rPr>
          <w:lang w:val="lt-LT"/>
        </w:rPr>
        <w:t>proksimaliniame</w:t>
      </w:r>
      <w:proofErr w:type="spellEnd"/>
      <w:r w:rsidRPr="00A74F76">
        <w:rPr>
          <w:lang w:val="lt-LT"/>
        </w:rPr>
        <w:t xml:space="preserve"> kanalėlyje. Po suleidimo į veną 60</w:t>
      </w:r>
      <w:r w:rsidRPr="00A74F76">
        <w:rPr>
          <w:lang w:val="lt-LT"/>
        </w:rPr>
        <w:noBreakHyphen/>
        <w:t xml:space="preserve">70% </w:t>
      </w:r>
      <w:proofErr w:type="spellStart"/>
      <w:r w:rsidRPr="00A74F76">
        <w:rPr>
          <w:lang w:val="lt-LT"/>
        </w:rPr>
        <w:t>furozemido</w:t>
      </w:r>
      <w:proofErr w:type="spellEnd"/>
      <w:r>
        <w:rPr>
          <w:lang w:val="lt-LT"/>
        </w:rPr>
        <w:t xml:space="preserve"> pašalinama tokiu būdu</w:t>
      </w:r>
      <w:r w:rsidRPr="00A74F76">
        <w:rPr>
          <w:lang w:val="lt-LT"/>
        </w:rPr>
        <w:t xml:space="preserve">. </w:t>
      </w:r>
      <w:proofErr w:type="spellStart"/>
      <w:r w:rsidRPr="00A74F76">
        <w:rPr>
          <w:lang w:val="lt-LT"/>
        </w:rPr>
        <w:t>Gliukuronido</w:t>
      </w:r>
      <w:proofErr w:type="spellEnd"/>
      <w:r w:rsidRPr="00A74F76">
        <w:rPr>
          <w:lang w:val="lt-LT"/>
        </w:rPr>
        <w:t xml:space="preserve"> metabolitas sudaro 10</w:t>
      </w:r>
      <w:r w:rsidRPr="00A74F76">
        <w:rPr>
          <w:lang w:val="lt-LT"/>
        </w:rPr>
        <w:noBreakHyphen/>
        <w:t xml:space="preserve">20% su šlapimu išsiskiriančio </w:t>
      </w:r>
      <w:proofErr w:type="spellStart"/>
      <w:r w:rsidRPr="00A74F76">
        <w:rPr>
          <w:lang w:val="lt-LT"/>
        </w:rPr>
        <w:t>furozemido</w:t>
      </w:r>
      <w:proofErr w:type="spellEnd"/>
      <w:r w:rsidRPr="00A74F76">
        <w:rPr>
          <w:lang w:val="lt-LT"/>
        </w:rPr>
        <w:t xml:space="preserve">. Likusi dozės dalis pašalinama su išmatomis, tikriausiai vykstant sekrecijai su tulžimi. Į veną suleisto </w:t>
      </w:r>
      <w:proofErr w:type="spellStart"/>
      <w:r w:rsidRPr="00A74F76">
        <w:rPr>
          <w:lang w:val="lt-LT"/>
        </w:rPr>
        <w:t>furozemido</w:t>
      </w:r>
      <w:proofErr w:type="spellEnd"/>
      <w:r w:rsidRPr="00A74F76">
        <w:rPr>
          <w:lang w:val="lt-LT"/>
        </w:rPr>
        <w:t xml:space="preserve"> pusinės eliminacijos laikas yra 1</w:t>
      </w:r>
      <w:r w:rsidRPr="00A74F76">
        <w:rPr>
          <w:lang w:val="lt-LT"/>
        </w:rPr>
        <w:noBreakHyphen/>
        <w:t>1,5 valandos.</w:t>
      </w:r>
    </w:p>
    <w:p w14:paraId="5FD94531" w14:textId="77777777" w:rsidR="00CE50A9" w:rsidRPr="00A74F76" w:rsidRDefault="00CE50A9" w:rsidP="00CE50A9">
      <w:pPr>
        <w:ind w:right="-142"/>
        <w:rPr>
          <w:lang w:val="lt-LT"/>
        </w:rPr>
      </w:pPr>
      <w:proofErr w:type="spellStart"/>
      <w:r w:rsidRPr="00A74F76">
        <w:rPr>
          <w:lang w:val="lt-LT"/>
        </w:rPr>
        <w:t>Furozemidas</w:t>
      </w:r>
      <w:proofErr w:type="spellEnd"/>
      <w:r w:rsidRPr="00A74F76">
        <w:rPr>
          <w:lang w:val="lt-LT"/>
        </w:rPr>
        <w:t xml:space="preserve"> išskiriamas su motinos pienu. </w:t>
      </w:r>
      <w:proofErr w:type="spellStart"/>
      <w:r w:rsidRPr="00A74F76">
        <w:rPr>
          <w:lang w:val="lt-LT"/>
        </w:rPr>
        <w:t>Furozemidas</w:t>
      </w:r>
      <w:proofErr w:type="spellEnd"/>
      <w:r w:rsidRPr="00A74F76">
        <w:rPr>
          <w:lang w:val="lt-LT"/>
        </w:rPr>
        <w:t xml:space="preserve"> prasiskverbia pro placentą ir lėtai patenka į vaisiaus organizmą. Motinos, vaisiaus ir naujagimio organizme </w:t>
      </w:r>
      <w:proofErr w:type="spellStart"/>
      <w:r w:rsidRPr="00A74F76">
        <w:rPr>
          <w:lang w:val="lt-LT"/>
        </w:rPr>
        <w:t>furozemido</w:t>
      </w:r>
      <w:proofErr w:type="spellEnd"/>
      <w:r w:rsidRPr="00A74F76">
        <w:rPr>
          <w:lang w:val="lt-LT"/>
        </w:rPr>
        <w:t xml:space="preserve"> koncentracija būna panaši.</w:t>
      </w:r>
    </w:p>
    <w:p w14:paraId="2D406542" w14:textId="77777777" w:rsidR="00CE50A9" w:rsidRPr="00A74F76" w:rsidRDefault="00CE50A9" w:rsidP="00CE50A9">
      <w:pPr>
        <w:ind w:right="-142"/>
        <w:rPr>
          <w:lang w:val="lt-LT"/>
        </w:rPr>
      </w:pPr>
    </w:p>
    <w:p w14:paraId="1A796381" w14:textId="77777777" w:rsidR="00CE50A9" w:rsidRPr="00A74F76" w:rsidRDefault="00CE50A9" w:rsidP="00CE50A9">
      <w:pPr>
        <w:ind w:right="-142"/>
        <w:rPr>
          <w:u w:val="single"/>
          <w:lang w:val="lt-LT"/>
        </w:rPr>
      </w:pPr>
      <w:r w:rsidRPr="00A74F76">
        <w:rPr>
          <w:u w:val="single"/>
          <w:lang w:val="lt-LT"/>
        </w:rPr>
        <w:t>Sutrikusi inkstų funkcija</w:t>
      </w:r>
    </w:p>
    <w:p w14:paraId="3DEB0D20" w14:textId="77777777" w:rsidR="00CE50A9" w:rsidRPr="00A74F76" w:rsidRDefault="00CE50A9" w:rsidP="00CE50A9">
      <w:pPr>
        <w:ind w:right="-142"/>
        <w:rPr>
          <w:lang w:val="lt-LT"/>
        </w:rPr>
      </w:pPr>
      <w:r w:rsidRPr="00A74F76">
        <w:rPr>
          <w:lang w:val="lt-LT"/>
        </w:rPr>
        <w:t xml:space="preserve">Jeigu yra inkstų funkcijos sutrikimas, sulėtėja </w:t>
      </w:r>
      <w:proofErr w:type="spellStart"/>
      <w:r w:rsidRPr="00A74F76">
        <w:rPr>
          <w:lang w:val="lt-LT"/>
        </w:rPr>
        <w:t>furozemido</w:t>
      </w:r>
      <w:proofErr w:type="spellEnd"/>
      <w:r w:rsidRPr="00A74F76">
        <w:rPr>
          <w:lang w:val="lt-LT"/>
        </w:rPr>
        <w:t xml:space="preserve"> eliminacija ir pailgėja pusinės eliminacijos laikas. Galutinės stadijos inkstų liga sergančių pacientų organizme vidutinis pusinės eliminacijos laikas yra 9,7 valandos. Jei yra sunkus kelių organų nepakankamumas, pusinės eliminacijos laikas gali būti 20</w:t>
      </w:r>
      <w:r w:rsidRPr="00A74F76">
        <w:rPr>
          <w:lang w:val="lt-LT"/>
        </w:rPr>
        <w:noBreakHyphen/>
        <w:t xml:space="preserve">24 valandos. </w:t>
      </w:r>
    </w:p>
    <w:p w14:paraId="7D63667A" w14:textId="77777777" w:rsidR="00CE50A9" w:rsidRPr="00A74F76" w:rsidRDefault="00CE50A9" w:rsidP="00CE50A9">
      <w:pPr>
        <w:ind w:right="-142"/>
        <w:rPr>
          <w:lang w:val="lt-LT"/>
        </w:rPr>
      </w:pPr>
      <w:r w:rsidRPr="00A74F76">
        <w:rPr>
          <w:lang w:val="lt-LT"/>
        </w:rPr>
        <w:t xml:space="preserve">Jei yra </w:t>
      </w:r>
      <w:proofErr w:type="spellStart"/>
      <w:r w:rsidRPr="00A74F76">
        <w:rPr>
          <w:lang w:val="lt-LT"/>
        </w:rPr>
        <w:t>nefrozinis</w:t>
      </w:r>
      <w:proofErr w:type="spellEnd"/>
      <w:r w:rsidRPr="00A74F76">
        <w:rPr>
          <w:lang w:val="lt-LT"/>
        </w:rPr>
        <w:t xml:space="preserve"> sindromas, mažesnė baltymų koncentracija plazmoje lemia didesnę neprisijungusio </w:t>
      </w:r>
      <w:proofErr w:type="spellStart"/>
      <w:r w:rsidRPr="00A74F76">
        <w:rPr>
          <w:lang w:val="lt-LT"/>
        </w:rPr>
        <w:t>furozemido</w:t>
      </w:r>
      <w:proofErr w:type="spellEnd"/>
      <w:r w:rsidRPr="00A74F76">
        <w:rPr>
          <w:lang w:val="lt-LT"/>
        </w:rPr>
        <w:t xml:space="preserve"> koncentraciją. Be to, tokiems pacientams </w:t>
      </w:r>
      <w:proofErr w:type="spellStart"/>
      <w:r w:rsidRPr="00A74F76">
        <w:rPr>
          <w:lang w:val="lt-LT"/>
        </w:rPr>
        <w:t>furozemido</w:t>
      </w:r>
      <w:proofErr w:type="spellEnd"/>
      <w:r w:rsidRPr="00A74F76">
        <w:rPr>
          <w:lang w:val="lt-LT"/>
        </w:rPr>
        <w:t xml:space="preserve"> veiksmingumas sumažėja dėl </w:t>
      </w:r>
      <w:proofErr w:type="spellStart"/>
      <w:r w:rsidRPr="00A74F76">
        <w:rPr>
          <w:lang w:val="lt-LT"/>
        </w:rPr>
        <w:t>albumino</w:t>
      </w:r>
      <w:proofErr w:type="spellEnd"/>
      <w:r w:rsidRPr="00A74F76">
        <w:rPr>
          <w:lang w:val="lt-LT"/>
        </w:rPr>
        <w:t xml:space="preserve"> prisijungimo kanalėliuose ir sumažėjusios sekrecijos kanalėliuose.</w:t>
      </w:r>
    </w:p>
    <w:p w14:paraId="695F5F10" w14:textId="77777777" w:rsidR="00CE50A9" w:rsidRPr="00A74F76" w:rsidRDefault="00CE50A9" w:rsidP="00CE50A9">
      <w:pPr>
        <w:ind w:right="-142"/>
        <w:rPr>
          <w:lang w:val="lt-LT"/>
        </w:rPr>
      </w:pPr>
      <w:r w:rsidRPr="00A74F76">
        <w:rPr>
          <w:lang w:val="lt-LT"/>
        </w:rPr>
        <w:t xml:space="preserve">Hemodializės, </w:t>
      </w:r>
      <w:proofErr w:type="spellStart"/>
      <w:r w:rsidRPr="00A74F76">
        <w:rPr>
          <w:lang w:val="lt-LT"/>
        </w:rPr>
        <w:t>peritoninės</w:t>
      </w:r>
      <w:proofErr w:type="spellEnd"/>
      <w:r w:rsidRPr="00A74F76">
        <w:rPr>
          <w:lang w:val="lt-LT"/>
        </w:rPr>
        <w:t xml:space="preserve"> dializės ar nuolatinės ambulatorinės </w:t>
      </w:r>
      <w:proofErr w:type="spellStart"/>
      <w:r w:rsidRPr="00A74F76">
        <w:rPr>
          <w:lang w:val="lt-LT"/>
        </w:rPr>
        <w:t>peritoninės</w:t>
      </w:r>
      <w:proofErr w:type="spellEnd"/>
      <w:r w:rsidRPr="00A74F76">
        <w:rPr>
          <w:lang w:val="lt-LT"/>
        </w:rPr>
        <w:t xml:space="preserve"> dializės (NAPD) metu </w:t>
      </w:r>
      <w:proofErr w:type="spellStart"/>
      <w:r w:rsidRPr="00A74F76">
        <w:rPr>
          <w:lang w:val="lt-LT"/>
        </w:rPr>
        <w:t>furozemido</w:t>
      </w:r>
      <w:proofErr w:type="spellEnd"/>
      <w:r w:rsidRPr="00A74F76">
        <w:rPr>
          <w:lang w:val="lt-LT"/>
        </w:rPr>
        <w:t xml:space="preserve"> pašalinama nedaug. </w:t>
      </w:r>
    </w:p>
    <w:p w14:paraId="0ACED5B0" w14:textId="77777777" w:rsidR="00CE50A9" w:rsidRPr="00A74F76" w:rsidRDefault="00CE50A9" w:rsidP="00CE50A9">
      <w:pPr>
        <w:ind w:right="-142"/>
        <w:rPr>
          <w:lang w:val="lt-LT"/>
        </w:rPr>
      </w:pPr>
    </w:p>
    <w:p w14:paraId="3BE8717E" w14:textId="77777777" w:rsidR="00CE50A9" w:rsidRPr="00A74F76" w:rsidRDefault="00CE50A9" w:rsidP="00CE50A9">
      <w:pPr>
        <w:ind w:right="-142"/>
        <w:rPr>
          <w:u w:val="single"/>
          <w:lang w:val="lt-LT"/>
        </w:rPr>
      </w:pPr>
      <w:r w:rsidRPr="00A74F76">
        <w:rPr>
          <w:u w:val="single"/>
          <w:lang w:val="lt-LT"/>
        </w:rPr>
        <w:t>Sutrikusi kepenų funkcija</w:t>
      </w:r>
    </w:p>
    <w:p w14:paraId="5F56BD39" w14:textId="77777777" w:rsidR="00CE50A9" w:rsidRPr="00A74F76" w:rsidRDefault="00CE50A9" w:rsidP="00CE50A9">
      <w:pPr>
        <w:ind w:right="-142"/>
        <w:rPr>
          <w:lang w:val="lt-LT"/>
        </w:rPr>
      </w:pPr>
      <w:r w:rsidRPr="00A74F76">
        <w:rPr>
          <w:lang w:val="lt-LT"/>
        </w:rPr>
        <w:t xml:space="preserve">Jei yra kepenų funkcijos sutrikimas, </w:t>
      </w:r>
      <w:proofErr w:type="spellStart"/>
      <w:r w:rsidRPr="00A74F76">
        <w:rPr>
          <w:lang w:val="lt-LT"/>
        </w:rPr>
        <w:t>furozemido</w:t>
      </w:r>
      <w:proofErr w:type="spellEnd"/>
      <w:r w:rsidRPr="00A74F76">
        <w:rPr>
          <w:lang w:val="lt-LT"/>
        </w:rPr>
        <w:t xml:space="preserve"> pusinės eliminacijos laikas padidėja 30</w:t>
      </w:r>
      <w:r w:rsidRPr="00A74F76">
        <w:rPr>
          <w:lang w:val="lt-LT"/>
        </w:rPr>
        <w:noBreakHyphen/>
        <w:t xml:space="preserve">90%, tai daugiausia lemia didesnis pasiskirstymo tūris. Gali sumažėti eliminacija su tulžimi (iki 50%). Šios grupės pacientams </w:t>
      </w:r>
      <w:proofErr w:type="spellStart"/>
      <w:r w:rsidRPr="00A74F76">
        <w:rPr>
          <w:lang w:val="lt-LT"/>
        </w:rPr>
        <w:t>farmakokinetinių</w:t>
      </w:r>
      <w:proofErr w:type="spellEnd"/>
      <w:r w:rsidRPr="00A74F76">
        <w:rPr>
          <w:lang w:val="lt-LT"/>
        </w:rPr>
        <w:t xml:space="preserve"> parametrų svyravimas gali būti didesnis.</w:t>
      </w:r>
    </w:p>
    <w:p w14:paraId="1DA6145E" w14:textId="77777777" w:rsidR="00CE50A9" w:rsidRPr="00A74F76" w:rsidRDefault="00CE50A9" w:rsidP="00CE50A9">
      <w:pPr>
        <w:ind w:right="-142"/>
        <w:rPr>
          <w:lang w:val="lt-LT"/>
        </w:rPr>
      </w:pPr>
    </w:p>
    <w:p w14:paraId="076819C4" w14:textId="77777777" w:rsidR="00CE50A9" w:rsidRPr="00A74F76" w:rsidRDefault="00CE50A9" w:rsidP="00CE50A9">
      <w:pPr>
        <w:ind w:right="-142"/>
        <w:rPr>
          <w:u w:val="single"/>
          <w:lang w:val="lt-LT"/>
        </w:rPr>
      </w:pPr>
      <w:proofErr w:type="spellStart"/>
      <w:r w:rsidRPr="00A74F76">
        <w:rPr>
          <w:u w:val="single"/>
          <w:lang w:val="lt-LT"/>
        </w:rPr>
        <w:t>Stazinis</w:t>
      </w:r>
      <w:proofErr w:type="spellEnd"/>
      <w:r w:rsidRPr="00A74F76">
        <w:rPr>
          <w:u w:val="single"/>
          <w:lang w:val="lt-LT"/>
        </w:rPr>
        <w:t xml:space="preserve"> širdies nepakankamumas, sunki hipertenzija, senyvi žmonės </w:t>
      </w:r>
    </w:p>
    <w:p w14:paraId="3FB12FD9" w14:textId="77777777" w:rsidR="00CE50A9" w:rsidRPr="00A74F76" w:rsidRDefault="00CE50A9" w:rsidP="00CE50A9">
      <w:pPr>
        <w:ind w:right="-142"/>
        <w:rPr>
          <w:lang w:val="lt-LT"/>
        </w:rPr>
      </w:pPr>
      <w:r w:rsidRPr="00A74F76">
        <w:rPr>
          <w:lang w:val="lt-LT"/>
        </w:rPr>
        <w:t xml:space="preserve">Pacientams, kuriems yra </w:t>
      </w:r>
      <w:proofErr w:type="spellStart"/>
      <w:r w:rsidRPr="00A74F76">
        <w:rPr>
          <w:lang w:val="lt-LT"/>
        </w:rPr>
        <w:t>stazinis</w:t>
      </w:r>
      <w:proofErr w:type="spellEnd"/>
      <w:r w:rsidRPr="00A74F76">
        <w:rPr>
          <w:lang w:val="lt-LT"/>
        </w:rPr>
        <w:t xml:space="preserve"> širdies nepakankamumas ar sunki hipertenzija, bei senyviems pacientams dėl inkstų funkcijos susilpnėjimo </w:t>
      </w:r>
      <w:proofErr w:type="spellStart"/>
      <w:r w:rsidRPr="00A74F76">
        <w:rPr>
          <w:lang w:val="lt-LT"/>
        </w:rPr>
        <w:t>furozemido</w:t>
      </w:r>
      <w:proofErr w:type="spellEnd"/>
      <w:r w:rsidRPr="00A74F76">
        <w:rPr>
          <w:lang w:val="lt-LT"/>
        </w:rPr>
        <w:t xml:space="preserve"> eliminacija būna lėtesnė.</w:t>
      </w:r>
    </w:p>
    <w:p w14:paraId="0B8561CA" w14:textId="77777777" w:rsidR="00CE50A9" w:rsidRPr="00A74F76" w:rsidRDefault="00CE50A9" w:rsidP="00CE50A9">
      <w:pPr>
        <w:ind w:right="-142"/>
        <w:rPr>
          <w:lang w:val="lt-LT"/>
        </w:rPr>
      </w:pPr>
    </w:p>
    <w:p w14:paraId="17054093" w14:textId="77777777" w:rsidR="00CE50A9" w:rsidRPr="00A74F76" w:rsidRDefault="00CE50A9" w:rsidP="00CE50A9">
      <w:pPr>
        <w:ind w:right="-142"/>
        <w:rPr>
          <w:u w:val="single"/>
          <w:lang w:val="lt-LT"/>
        </w:rPr>
      </w:pPr>
      <w:r w:rsidRPr="00A74F76">
        <w:rPr>
          <w:u w:val="single"/>
          <w:lang w:val="lt-LT"/>
        </w:rPr>
        <w:t>Neišnešioti kūdikiai ir naujagimiai</w:t>
      </w:r>
    </w:p>
    <w:p w14:paraId="3F8B181A" w14:textId="77777777" w:rsidR="00CE50A9" w:rsidRPr="00A74F76" w:rsidRDefault="00CE50A9" w:rsidP="00CE50A9">
      <w:pPr>
        <w:ind w:right="-142"/>
        <w:rPr>
          <w:lang w:val="lt-LT"/>
        </w:rPr>
      </w:pPr>
      <w:r w:rsidRPr="00A74F76">
        <w:rPr>
          <w:lang w:val="lt-LT"/>
        </w:rPr>
        <w:t xml:space="preserve">Atsižvelgiant į inkstų subrendimą, </w:t>
      </w:r>
      <w:proofErr w:type="spellStart"/>
      <w:r w:rsidRPr="00A74F76">
        <w:rPr>
          <w:lang w:val="lt-LT"/>
        </w:rPr>
        <w:t>furozemido</w:t>
      </w:r>
      <w:proofErr w:type="spellEnd"/>
      <w:r w:rsidRPr="00A74F76">
        <w:rPr>
          <w:lang w:val="lt-LT"/>
        </w:rPr>
        <w:t xml:space="preserve"> eliminacija gali būti lėta. Jei vaiko organizme gebėjimas jungtis su </w:t>
      </w:r>
      <w:proofErr w:type="spellStart"/>
      <w:r w:rsidRPr="00A74F76">
        <w:rPr>
          <w:lang w:val="lt-LT"/>
        </w:rPr>
        <w:t>gliukuronidais</w:t>
      </w:r>
      <w:proofErr w:type="spellEnd"/>
      <w:r w:rsidRPr="00A74F76">
        <w:rPr>
          <w:lang w:val="lt-LT"/>
        </w:rPr>
        <w:t xml:space="preserve"> nėra pakankamas, vaistinio preparato metabolizmas taip pat sulėtėja. Naujagimių organizme pusinės eliminacijos laikas paprastai yra trumpesnis kaip 12 valandų.</w:t>
      </w:r>
    </w:p>
    <w:p w14:paraId="562868F9" w14:textId="77777777" w:rsidR="00CE50A9" w:rsidRPr="00A74F76" w:rsidRDefault="00CE50A9" w:rsidP="00CE50A9">
      <w:pPr>
        <w:ind w:right="-142"/>
        <w:rPr>
          <w:lang w:val="lt-LT"/>
        </w:rPr>
      </w:pPr>
    </w:p>
    <w:p w14:paraId="674FF5E4" w14:textId="77777777" w:rsidR="00CE50A9" w:rsidRPr="00A74F76" w:rsidRDefault="00CE50A9" w:rsidP="00CE50A9">
      <w:pPr>
        <w:keepNext/>
        <w:jc w:val="both"/>
        <w:outlineLvl w:val="3"/>
        <w:rPr>
          <w:b/>
          <w:bCs/>
          <w:szCs w:val="28"/>
          <w:lang w:val="lt-LT"/>
        </w:rPr>
      </w:pPr>
      <w:r w:rsidRPr="00A74F76">
        <w:rPr>
          <w:b/>
          <w:bCs/>
          <w:szCs w:val="28"/>
          <w:lang w:val="lt-LT"/>
        </w:rPr>
        <w:t>5.3</w:t>
      </w:r>
      <w:r w:rsidRPr="00A74F76">
        <w:rPr>
          <w:b/>
          <w:bCs/>
          <w:szCs w:val="28"/>
          <w:lang w:val="lt-LT"/>
        </w:rPr>
        <w:tab/>
      </w:r>
      <w:proofErr w:type="spellStart"/>
      <w:r w:rsidRPr="00A74F76">
        <w:rPr>
          <w:b/>
          <w:bCs/>
          <w:szCs w:val="28"/>
          <w:lang w:val="lt-LT"/>
        </w:rPr>
        <w:t>Ikiklinikinių</w:t>
      </w:r>
      <w:proofErr w:type="spellEnd"/>
      <w:r w:rsidRPr="00A74F76">
        <w:rPr>
          <w:b/>
          <w:bCs/>
          <w:szCs w:val="28"/>
          <w:lang w:val="lt-LT"/>
        </w:rPr>
        <w:t xml:space="preserve"> saugumo tyrimų duomenys</w:t>
      </w:r>
    </w:p>
    <w:p w14:paraId="01991914" w14:textId="77777777" w:rsidR="00CE50A9" w:rsidRPr="00A74F76" w:rsidRDefault="00CE50A9" w:rsidP="00FE5553">
      <w:pPr>
        <w:tabs>
          <w:tab w:val="clear" w:pos="567"/>
        </w:tabs>
        <w:spacing w:line="240" w:lineRule="auto"/>
        <w:rPr>
          <w:szCs w:val="24"/>
          <w:lang w:val="lt-LT"/>
        </w:rPr>
      </w:pPr>
    </w:p>
    <w:p w14:paraId="6963C14C" w14:textId="77777777" w:rsidR="00CE50A9" w:rsidRDefault="00CE50A9" w:rsidP="00FE5553">
      <w:pPr>
        <w:tabs>
          <w:tab w:val="clear" w:pos="567"/>
        </w:tabs>
        <w:spacing w:line="240" w:lineRule="auto"/>
        <w:rPr>
          <w:szCs w:val="24"/>
          <w:lang w:val="lt-LT"/>
        </w:rPr>
      </w:pPr>
      <w:r w:rsidRPr="008C6ED7">
        <w:rPr>
          <w:szCs w:val="24"/>
          <w:lang w:val="lt-LT"/>
        </w:rPr>
        <w:t>Įprastų kartotinių d</w:t>
      </w:r>
      <w:r>
        <w:rPr>
          <w:szCs w:val="24"/>
          <w:lang w:val="lt-LT"/>
        </w:rPr>
        <w:t xml:space="preserve">ozių </w:t>
      </w:r>
      <w:proofErr w:type="spellStart"/>
      <w:r>
        <w:rPr>
          <w:szCs w:val="24"/>
          <w:lang w:val="lt-LT"/>
        </w:rPr>
        <w:t>toksiškumo</w:t>
      </w:r>
      <w:proofErr w:type="spellEnd"/>
      <w:r>
        <w:rPr>
          <w:szCs w:val="24"/>
          <w:lang w:val="lt-LT"/>
        </w:rPr>
        <w:t xml:space="preserve">, </w:t>
      </w:r>
      <w:proofErr w:type="spellStart"/>
      <w:r>
        <w:rPr>
          <w:szCs w:val="24"/>
          <w:lang w:val="lt-LT"/>
        </w:rPr>
        <w:t>genotoksiškumo</w:t>
      </w:r>
      <w:proofErr w:type="spellEnd"/>
      <w:r>
        <w:rPr>
          <w:szCs w:val="24"/>
          <w:lang w:val="lt-LT"/>
        </w:rPr>
        <w:t xml:space="preserve"> ir galimo </w:t>
      </w:r>
      <w:proofErr w:type="spellStart"/>
      <w:r>
        <w:rPr>
          <w:szCs w:val="24"/>
          <w:lang w:val="lt-LT"/>
        </w:rPr>
        <w:t>kancerogeniškumo</w:t>
      </w:r>
      <w:proofErr w:type="spellEnd"/>
      <w:r>
        <w:rPr>
          <w:szCs w:val="24"/>
          <w:lang w:val="lt-LT"/>
        </w:rPr>
        <w:t xml:space="preserve"> </w:t>
      </w:r>
      <w:proofErr w:type="spellStart"/>
      <w:r w:rsidRPr="008C6ED7">
        <w:rPr>
          <w:szCs w:val="24"/>
          <w:lang w:val="lt-LT"/>
        </w:rPr>
        <w:t>ikiklinikinių</w:t>
      </w:r>
      <w:proofErr w:type="spellEnd"/>
      <w:r w:rsidRPr="008C6ED7">
        <w:rPr>
          <w:szCs w:val="24"/>
          <w:lang w:val="lt-LT"/>
        </w:rPr>
        <w:t xml:space="preserve"> tyrimų duomenys spe</w:t>
      </w:r>
      <w:r>
        <w:rPr>
          <w:szCs w:val="24"/>
          <w:lang w:val="lt-LT"/>
        </w:rPr>
        <w:t>cifinio pavojaus žmogui nerodo.</w:t>
      </w:r>
    </w:p>
    <w:p w14:paraId="32FB60D2" w14:textId="77777777" w:rsidR="00CE50A9" w:rsidRDefault="00CE50A9" w:rsidP="00FE5553">
      <w:pPr>
        <w:tabs>
          <w:tab w:val="clear" w:pos="567"/>
        </w:tabs>
        <w:spacing w:line="240" w:lineRule="auto"/>
        <w:rPr>
          <w:szCs w:val="24"/>
          <w:lang w:val="lt-LT"/>
        </w:rPr>
      </w:pPr>
      <w:r w:rsidRPr="00A74F76">
        <w:rPr>
          <w:szCs w:val="24"/>
          <w:lang w:val="lt-LT"/>
        </w:rPr>
        <w:t xml:space="preserve">Toksinio poveikio reprodukcijai metu vartojant dideles dozes žiurkių vaisiams nustatytas sumažėjęs diferencijuotų </w:t>
      </w:r>
      <w:proofErr w:type="spellStart"/>
      <w:r w:rsidRPr="00A74F76">
        <w:rPr>
          <w:szCs w:val="24"/>
          <w:lang w:val="lt-LT"/>
        </w:rPr>
        <w:t>glomerulų</w:t>
      </w:r>
      <w:proofErr w:type="spellEnd"/>
      <w:r w:rsidRPr="00A74F76">
        <w:rPr>
          <w:szCs w:val="24"/>
          <w:lang w:val="lt-LT"/>
        </w:rPr>
        <w:t xml:space="preserve"> skaičius ir mentikaulio, žastikaulio ir šonkaulių anomalijų, pelių ir t</w:t>
      </w:r>
      <w:r>
        <w:rPr>
          <w:szCs w:val="24"/>
          <w:lang w:val="lt-LT"/>
        </w:rPr>
        <w:t xml:space="preserve">riušių vaisiams − </w:t>
      </w:r>
      <w:proofErr w:type="spellStart"/>
      <w:r>
        <w:rPr>
          <w:szCs w:val="24"/>
          <w:lang w:val="lt-LT"/>
        </w:rPr>
        <w:t>hidronefrozė</w:t>
      </w:r>
      <w:proofErr w:type="spellEnd"/>
      <w:r>
        <w:rPr>
          <w:szCs w:val="24"/>
          <w:lang w:val="lt-LT"/>
        </w:rPr>
        <w:t>.</w:t>
      </w:r>
    </w:p>
    <w:p w14:paraId="70BE1FEB" w14:textId="77777777" w:rsidR="00CE50A9" w:rsidRPr="00A74F76" w:rsidRDefault="00CE50A9" w:rsidP="00FE5553">
      <w:pPr>
        <w:tabs>
          <w:tab w:val="clear" w:pos="567"/>
        </w:tabs>
        <w:spacing w:line="240" w:lineRule="auto"/>
        <w:rPr>
          <w:szCs w:val="24"/>
          <w:lang w:val="lt-LT"/>
        </w:rPr>
      </w:pPr>
      <w:r w:rsidRPr="00A74F76">
        <w:rPr>
          <w:szCs w:val="24"/>
          <w:lang w:val="lt-LT"/>
        </w:rPr>
        <w:t xml:space="preserve">Tyrimas su pelėmis ir trys tyrimai su triušiais parodė </w:t>
      </w:r>
      <w:proofErr w:type="spellStart"/>
      <w:r w:rsidRPr="00A74F76">
        <w:rPr>
          <w:szCs w:val="24"/>
          <w:lang w:val="lt-LT"/>
        </w:rPr>
        <w:t>hidronefrozės</w:t>
      </w:r>
      <w:proofErr w:type="spellEnd"/>
      <w:r w:rsidRPr="00A74F76">
        <w:rPr>
          <w:szCs w:val="24"/>
          <w:lang w:val="lt-LT"/>
        </w:rPr>
        <w:t xml:space="preserve"> dažnio ir sunkumo padidėjimą (inkstų geldelių ir kai kuriais atvejais šlapimtakių išsiplėtimas) </w:t>
      </w:r>
      <w:proofErr w:type="spellStart"/>
      <w:r w:rsidRPr="00A74F76">
        <w:rPr>
          <w:szCs w:val="24"/>
          <w:lang w:val="lt-LT"/>
        </w:rPr>
        <w:t>furozemido</w:t>
      </w:r>
      <w:proofErr w:type="spellEnd"/>
      <w:r w:rsidRPr="00A74F76">
        <w:rPr>
          <w:szCs w:val="24"/>
          <w:lang w:val="lt-LT"/>
        </w:rPr>
        <w:t xml:space="preserve"> vartojusių patelių vaisiams, palyginti su kontroline grupe.</w:t>
      </w:r>
      <w:r>
        <w:rPr>
          <w:szCs w:val="24"/>
          <w:lang w:val="lt-LT"/>
        </w:rPr>
        <w:t xml:space="preserve"> </w:t>
      </w:r>
      <w:r w:rsidRPr="00A74F76">
        <w:rPr>
          <w:szCs w:val="24"/>
          <w:lang w:val="lt-LT"/>
        </w:rPr>
        <w:t xml:space="preserve">Neišnešiotiems triušių jaunikliams </w:t>
      </w:r>
      <w:proofErr w:type="spellStart"/>
      <w:r w:rsidRPr="00A74F76">
        <w:rPr>
          <w:szCs w:val="24"/>
          <w:lang w:val="lt-LT"/>
        </w:rPr>
        <w:t>furozemidas</w:t>
      </w:r>
      <w:proofErr w:type="spellEnd"/>
      <w:r w:rsidRPr="00A74F76">
        <w:rPr>
          <w:szCs w:val="24"/>
          <w:lang w:val="lt-LT"/>
        </w:rPr>
        <w:t xml:space="preserve"> padidino </w:t>
      </w:r>
      <w:proofErr w:type="spellStart"/>
      <w:r w:rsidRPr="00A74F76">
        <w:rPr>
          <w:szCs w:val="24"/>
          <w:lang w:val="lt-LT"/>
        </w:rPr>
        <w:lastRenderedPageBreak/>
        <w:t>intraventrikulinių</w:t>
      </w:r>
      <w:proofErr w:type="spellEnd"/>
      <w:r w:rsidRPr="00A74F76">
        <w:rPr>
          <w:szCs w:val="24"/>
          <w:lang w:val="lt-LT"/>
        </w:rPr>
        <w:t xml:space="preserve"> </w:t>
      </w:r>
      <w:proofErr w:type="spellStart"/>
      <w:r w:rsidRPr="00A74F76">
        <w:rPr>
          <w:szCs w:val="24"/>
          <w:lang w:val="lt-LT"/>
        </w:rPr>
        <w:t>hemoragijų</w:t>
      </w:r>
      <w:proofErr w:type="spellEnd"/>
      <w:r w:rsidRPr="00A74F76">
        <w:rPr>
          <w:szCs w:val="24"/>
          <w:lang w:val="lt-LT"/>
        </w:rPr>
        <w:t xml:space="preserve"> dažnį (kontrolinės grupės triušiams buvo švirkščiama fiziologinio tirpalo), tikriausiai dėl </w:t>
      </w:r>
      <w:proofErr w:type="spellStart"/>
      <w:r w:rsidRPr="00A74F76">
        <w:rPr>
          <w:szCs w:val="24"/>
          <w:lang w:val="lt-LT"/>
        </w:rPr>
        <w:t>furozemido</w:t>
      </w:r>
      <w:proofErr w:type="spellEnd"/>
      <w:r w:rsidRPr="00A74F76">
        <w:rPr>
          <w:szCs w:val="24"/>
          <w:lang w:val="lt-LT"/>
        </w:rPr>
        <w:t xml:space="preserve"> sukeliamos </w:t>
      </w:r>
      <w:proofErr w:type="spellStart"/>
      <w:r w:rsidRPr="00A74F76">
        <w:rPr>
          <w:szCs w:val="24"/>
          <w:lang w:val="lt-LT"/>
        </w:rPr>
        <w:t>intrakranialinės</w:t>
      </w:r>
      <w:proofErr w:type="spellEnd"/>
      <w:r w:rsidRPr="00A74F76">
        <w:rPr>
          <w:szCs w:val="24"/>
          <w:lang w:val="lt-LT"/>
        </w:rPr>
        <w:t xml:space="preserve"> </w:t>
      </w:r>
      <w:proofErr w:type="spellStart"/>
      <w:r w:rsidRPr="00A74F76">
        <w:rPr>
          <w:szCs w:val="24"/>
          <w:lang w:val="lt-LT"/>
        </w:rPr>
        <w:t>hipotenzijos</w:t>
      </w:r>
      <w:proofErr w:type="spellEnd"/>
      <w:r w:rsidRPr="00A74F76">
        <w:rPr>
          <w:szCs w:val="24"/>
          <w:lang w:val="lt-LT"/>
        </w:rPr>
        <w:t>.</w:t>
      </w:r>
    </w:p>
    <w:p w14:paraId="48DB6D16" w14:textId="77777777" w:rsidR="00CE50A9" w:rsidRPr="00A74F76" w:rsidRDefault="00CE50A9" w:rsidP="00FE5553">
      <w:pPr>
        <w:tabs>
          <w:tab w:val="clear" w:pos="567"/>
        </w:tabs>
        <w:spacing w:line="240" w:lineRule="auto"/>
        <w:rPr>
          <w:szCs w:val="24"/>
          <w:lang w:val="lt-LT"/>
        </w:rPr>
      </w:pPr>
    </w:p>
    <w:p w14:paraId="24F4C26E" w14:textId="77777777" w:rsidR="00CE50A9" w:rsidRPr="00A74F76" w:rsidRDefault="00CE50A9" w:rsidP="00FE5553">
      <w:pPr>
        <w:tabs>
          <w:tab w:val="clear" w:pos="567"/>
        </w:tabs>
        <w:spacing w:line="240" w:lineRule="auto"/>
        <w:rPr>
          <w:szCs w:val="24"/>
          <w:lang w:val="lt-LT"/>
        </w:rPr>
      </w:pPr>
    </w:p>
    <w:p w14:paraId="5CD3BCD7" w14:textId="77777777" w:rsidR="00CE50A9" w:rsidRPr="00A74F76" w:rsidRDefault="00CE50A9" w:rsidP="00FE5553">
      <w:pPr>
        <w:keepNext/>
        <w:keepLines/>
        <w:spacing w:line="240" w:lineRule="auto"/>
        <w:contextualSpacing/>
        <w:outlineLvl w:val="2"/>
        <w:rPr>
          <w:lang w:val="lt-LT"/>
        </w:rPr>
      </w:pPr>
      <w:r w:rsidRPr="00A74F76">
        <w:rPr>
          <w:b/>
          <w:lang w:val="lt-LT"/>
        </w:rPr>
        <w:t>6.</w:t>
      </w:r>
      <w:r w:rsidRPr="00A74F76">
        <w:rPr>
          <w:b/>
          <w:lang w:val="lt-LT"/>
        </w:rPr>
        <w:tab/>
        <w:t>FARMACINĖ INFORMACIJA</w:t>
      </w:r>
    </w:p>
    <w:p w14:paraId="42007DDD" w14:textId="77777777" w:rsidR="00CE50A9" w:rsidRPr="00A74F76" w:rsidRDefault="00CE50A9" w:rsidP="00FE5553">
      <w:pPr>
        <w:tabs>
          <w:tab w:val="clear" w:pos="567"/>
        </w:tabs>
        <w:spacing w:line="240" w:lineRule="auto"/>
        <w:contextualSpacing/>
        <w:rPr>
          <w:szCs w:val="24"/>
          <w:lang w:val="lt-LT"/>
        </w:rPr>
      </w:pPr>
    </w:p>
    <w:p w14:paraId="27E9677F" w14:textId="77777777" w:rsidR="00CE50A9" w:rsidRPr="00A74F76" w:rsidRDefault="00CE50A9" w:rsidP="00FE5553">
      <w:pPr>
        <w:keepNext/>
        <w:spacing w:line="240" w:lineRule="auto"/>
        <w:contextualSpacing/>
        <w:jc w:val="both"/>
        <w:outlineLvl w:val="3"/>
        <w:rPr>
          <w:lang w:val="lt-LT"/>
        </w:rPr>
      </w:pPr>
      <w:r w:rsidRPr="00A74F76">
        <w:rPr>
          <w:b/>
          <w:lang w:val="lt-LT"/>
        </w:rPr>
        <w:t>6.1</w:t>
      </w:r>
      <w:r w:rsidRPr="00A74F76">
        <w:rPr>
          <w:b/>
          <w:lang w:val="lt-LT"/>
        </w:rPr>
        <w:tab/>
        <w:t>Pagalbinių medžiagų sąrašas</w:t>
      </w:r>
    </w:p>
    <w:p w14:paraId="40342F4E" w14:textId="77777777" w:rsidR="00CE50A9" w:rsidRPr="00A74F76" w:rsidRDefault="00CE50A9" w:rsidP="00FE5553">
      <w:pPr>
        <w:tabs>
          <w:tab w:val="clear" w:pos="567"/>
        </w:tabs>
        <w:spacing w:line="240" w:lineRule="auto"/>
        <w:contextualSpacing/>
        <w:rPr>
          <w:szCs w:val="24"/>
          <w:lang w:val="lt-LT"/>
        </w:rPr>
      </w:pPr>
    </w:p>
    <w:p w14:paraId="2D0797B5"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Natrio </w:t>
      </w:r>
      <w:proofErr w:type="spellStart"/>
      <w:r w:rsidRPr="00A74F76">
        <w:rPr>
          <w:szCs w:val="24"/>
          <w:lang w:val="lt-LT"/>
        </w:rPr>
        <w:t>hidroksidas</w:t>
      </w:r>
      <w:proofErr w:type="spellEnd"/>
      <w:r>
        <w:rPr>
          <w:szCs w:val="24"/>
          <w:lang w:val="lt-LT"/>
        </w:rPr>
        <w:t xml:space="preserve"> (</w:t>
      </w:r>
      <w:proofErr w:type="spellStart"/>
      <w:r>
        <w:rPr>
          <w:szCs w:val="24"/>
          <w:lang w:val="lt-LT"/>
        </w:rPr>
        <w:t>pH</w:t>
      </w:r>
      <w:proofErr w:type="spellEnd"/>
      <w:r>
        <w:rPr>
          <w:szCs w:val="24"/>
          <w:lang w:val="lt-LT"/>
        </w:rPr>
        <w:t xml:space="preserve"> koreguoti)</w:t>
      </w:r>
    </w:p>
    <w:p w14:paraId="1753C277"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Natrio chloridas</w:t>
      </w:r>
    </w:p>
    <w:p w14:paraId="0357FC31" w14:textId="77777777" w:rsidR="00CE50A9" w:rsidRPr="00A74F76" w:rsidRDefault="00CE50A9" w:rsidP="00FE5553">
      <w:pPr>
        <w:tabs>
          <w:tab w:val="clear" w:pos="567"/>
        </w:tabs>
        <w:spacing w:line="240" w:lineRule="auto"/>
        <w:contextualSpacing/>
        <w:rPr>
          <w:szCs w:val="24"/>
          <w:lang w:val="lt-LT"/>
        </w:rPr>
      </w:pPr>
      <w:r>
        <w:rPr>
          <w:szCs w:val="24"/>
          <w:lang w:val="lt-LT"/>
        </w:rPr>
        <w:t>Koncentruota vandenilio chlorido rūgštis (</w:t>
      </w:r>
      <w:proofErr w:type="spellStart"/>
      <w:r>
        <w:rPr>
          <w:szCs w:val="24"/>
          <w:lang w:val="lt-LT"/>
        </w:rPr>
        <w:t>pH</w:t>
      </w:r>
      <w:proofErr w:type="spellEnd"/>
      <w:r>
        <w:rPr>
          <w:szCs w:val="24"/>
          <w:lang w:val="lt-LT"/>
        </w:rPr>
        <w:t xml:space="preserve"> koreguoti)</w:t>
      </w:r>
    </w:p>
    <w:p w14:paraId="617296AD"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Injekcinis vanduo</w:t>
      </w:r>
    </w:p>
    <w:p w14:paraId="040B5181" w14:textId="77777777" w:rsidR="00CE50A9" w:rsidRPr="00A74F76" w:rsidRDefault="00CE50A9" w:rsidP="00FE5553">
      <w:pPr>
        <w:tabs>
          <w:tab w:val="clear" w:pos="567"/>
        </w:tabs>
        <w:spacing w:line="240" w:lineRule="auto"/>
        <w:contextualSpacing/>
        <w:rPr>
          <w:szCs w:val="24"/>
          <w:lang w:val="lt-LT"/>
        </w:rPr>
      </w:pPr>
    </w:p>
    <w:p w14:paraId="41426F7F" w14:textId="77777777" w:rsidR="00CE50A9" w:rsidRPr="00A74F76" w:rsidRDefault="00CE50A9" w:rsidP="00FE5553">
      <w:pPr>
        <w:keepNext/>
        <w:spacing w:line="240" w:lineRule="auto"/>
        <w:contextualSpacing/>
        <w:jc w:val="both"/>
        <w:outlineLvl w:val="3"/>
        <w:rPr>
          <w:lang w:val="lt-LT"/>
        </w:rPr>
      </w:pPr>
      <w:r w:rsidRPr="00A74F76">
        <w:rPr>
          <w:b/>
          <w:lang w:val="lt-LT"/>
        </w:rPr>
        <w:t>6.2</w:t>
      </w:r>
      <w:r w:rsidRPr="00A74F76">
        <w:rPr>
          <w:b/>
          <w:lang w:val="lt-LT"/>
        </w:rPr>
        <w:tab/>
        <w:t>Nesuderinamumas</w:t>
      </w:r>
    </w:p>
    <w:p w14:paraId="2CBC265E" w14:textId="77777777" w:rsidR="00CE50A9" w:rsidRPr="00A74F76" w:rsidRDefault="00CE50A9" w:rsidP="00FE5553">
      <w:pPr>
        <w:tabs>
          <w:tab w:val="clear" w:pos="567"/>
        </w:tabs>
        <w:spacing w:line="240" w:lineRule="auto"/>
        <w:contextualSpacing/>
        <w:rPr>
          <w:szCs w:val="24"/>
          <w:lang w:val="lt-LT"/>
        </w:rPr>
      </w:pPr>
    </w:p>
    <w:p w14:paraId="4918A5B6" w14:textId="77777777" w:rsidR="00CE50A9" w:rsidRDefault="00CE50A9" w:rsidP="00FE5553">
      <w:pPr>
        <w:tabs>
          <w:tab w:val="clear" w:pos="567"/>
        </w:tabs>
        <w:spacing w:line="240" w:lineRule="auto"/>
        <w:contextualSpacing/>
        <w:rPr>
          <w:szCs w:val="24"/>
          <w:lang w:val="lt-LT"/>
        </w:rPr>
      </w:pPr>
      <w:proofErr w:type="spellStart"/>
      <w:r w:rsidRPr="003642DC">
        <w:rPr>
          <w:szCs w:val="24"/>
          <w:lang w:val="lt-LT"/>
        </w:rPr>
        <w:t>Furosemide</w:t>
      </w:r>
      <w:proofErr w:type="spellEnd"/>
      <w:r w:rsidRPr="003642DC">
        <w:rPr>
          <w:szCs w:val="24"/>
          <w:lang w:val="lt-LT"/>
        </w:rPr>
        <w:t xml:space="preserve"> </w:t>
      </w:r>
      <w:proofErr w:type="spellStart"/>
      <w:r w:rsidRPr="003642DC">
        <w:rPr>
          <w:szCs w:val="24"/>
          <w:lang w:val="lt-LT"/>
        </w:rPr>
        <w:t>Norameda</w:t>
      </w:r>
      <w:proofErr w:type="spellEnd"/>
      <w:r>
        <w:rPr>
          <w:szCs w:val="24"/>
          <w:lang w:val="lt-LT"/>
        </w:rPr>
        <w:t xml:space="preserve"> negalima maišyti su stipriai rūgštiniais tirpalais (</w:t>
      </w:r>
      <w:proofErr w:type="spellStart"/>
      <w:r>
        <w:rPr>
          <w:szCs w:val="24"/>
          <w:lang w:val="lt-LT"/>
        </w:rPr>
        <w:t>pH</w:t>
      </w:r>
      <w:proofErr w:type="spellEnd"/>
      <w:r>
        <w:rPr>
          <w:szCs w:val="24"/>
          <w:lang w:val="lt-LT"/>
        </w:rPr>
        <w:t xml:space="preserve"> mažiau kaip 5,5), pvz., tirpalais, kurių sudėtyje yra askorbo rūgšties, </w:t>
      </w:r>
      <w:proofErr w:type="spellStart"/>
      <w:r>
        <w:rPr>
          <w:szCs w:val="24"/>
          <w:lang w:val="lt-LT"/>
        </w:rPr>
        <w:t>noradrenalino</w:t>
      </w:r>
      <w:proofErr w:type="spellEnd"/>
      <w:r>
        <w:rPr>
          <w:szCs w:val="24"/>
          <w:lang w:val="lt-LT"/>
        </w:rPr>
        <w:t xml:space="preserve"> ar adrenalino, nes gali susidaryti nuosėdų.</w:t>
      </w:r>
    </w:p>
    <w:p w14:paraId="519A0E7C"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Šio vaistinio preparato negalima maišyti su kitais, išskyrus nurodytus 6.6 skyriuje.</w:t>
      </w:r>
    </w:p>
    <w:p w14:paraId="1E2A7CF2" w14:textId="77777777" w:rsidR="00CE50A9" w:rsidRPr="00A74F76" w:rsidRDefault="00CE50A9" w:rsidP="00FE5553">
      <w:pPr>
        <w:tabs>
          <w:tab w:val="clear" w:pos="567"/>
        </w:tabs>
        <w:spacing w:line="240" w:lineRule="auto"/>
        <w:contextualSpacing/>
        <w:rPr>
          <w:szCs w:val="24"/>
          <w:lang w:val="lt-LT"/>
        </w:rPr>
      </w:pPr>
    </w:p>
    <w:p w14:paraId="5F0817D8" w14:textId="77777777" w:rsidR="00CE50A9" w:rsidRPr="00A74F76" w:rsidRDefault="00CE50A9" w:rsidP="00FE5553">
      <w:pPr>
        <w:keepNext/>
        <w:spacing w:line="240" w:lineRule="auto"/>
        <w:contextualSpacing/>
        <w:jc w:val="both"/>
        <w:outlineLvl w:val="3"/>
        <w:rPr>
          <w:lang w:val="lt-LT"/>
        </w:rPr>
      </w:pPr>
      <w:r w:rsidRPr="00A74F76">
        <w:rPr>
          <w:b/>
          <w:lang w:val="lt-LT"/>
        </w:rPr>
        <w:t>6.3</w:t>
      </w:r>
      <w:r w:rsidRPr="00A74F76">
        <w:rPr>
          <w:b/>
          <w:lang w:val="lt-LT"/>
        </w:rPr>
        <w:tab/>
        <w:t>Tinkamumo laikas</w:t>
      </w:r>
    </w:p>
    <w:p w14:paraId="5487A1B1" w14:textId="77777777" w:rsidR="00CE50A9" w:rsidRPr="00A74F76" w:rsidRDefault="00CE50A9" w:rsidP="00FE5553">
      <w:pPr>
        <w:tabs>
          <w:tab w:val="clear" w:pos="567"/>
        </w:tabs>
        <w:spacing w:line="240" w:lineRule="auto"/>
        <w:contextualSpacing/>
        <w:rPr>
          <w:szCs w:val="24"/>
          <w:lang w:val="lt-LT"/>
        </w:rPr>
      </w:pPr>
    </w:p>
    <w:p w14:paraId="7252F68A" w14:textId="77777777" w:rsidR="00CE50A9" w:rsidRDefault="00CE50A9" w:rsidP="00FE5553">
      <w:pPr>
        <w:tabs>
          <w:tab w:val="clear" w:pos="567"/>
        </w:tabs>
        <w:spacing w:line="240" w:lineRule="auto"/>
        <w:contextualSpacing/>
        <w:rPr>
          <w:szCs w:val="24"/>
          <w:lang w:val="lt-LT"/>
        </w:rPr>
      </w:pPr>
      <w:r>
        <w:rPr>
          <w:szCs w:val="24"/>
          <w:lang w:val="lt-LT"/>
        </w:rPr>
        <w:t>Pagaminto vaistinio preparato tinkamumo laikas: 2 metai</w:t>
      </w:r>
    </w:p>
    <w:p w14:paraId="73C8F3E8" w14:textId="77777777" w:rsidR="00CE50A9" w:rsidRPr="00A74F76" w:rsidRDefault="00CE50A9" w:rsidP="00FE5553">
      <w:pPr>
        <w:tabs>
          <w:tab w:val="clear" w:pos="567"/>
        </w:tabs>
        <w:spacing w:line="240" w:lineRule="auto"/>
        <w:contextualSpacing/>
        <w:rPr>
          <w:szCs w:val="24"/>
          <w:lang w:val="lt-LT"/>
        </w:rPr>
      </w:pPr>
      <w:r>
        <w:rPr>
          <w:szCs w:val="24"/>
          <w:lang w:val="lt-LT"/>
        </w:rPr>
        <w:t>P</w:t>
      </w:r>
      <w:r w:rsidRPr="00A74F76">
        <w:rPr>
          <w:szCs w:val="24"/>
          <w:lang w:val="lt-LT"/>
        </w:rPr>
        <w:t>o pirmojo atidarymo: atidarius vaistinį preparatą būtina vartoti nedelsiant.</w:t>
      </w:r>
    </w:p>
    <w:p w14:paraId="7F41FB25" w14:textId="77777777" w:rsidR="00CE50A9" w:rsidRDefault="00CE50A9" w:rsidP="00FE5553">
      <w:pPr>
        <w:tabs>
          <w:tab w:val="clear" w:pos="567"/>
        </w:tabs>
        <w:spacing w:line="240" w:lineRule="auto"/>
        <w:contextualSpacing/>
        <w:rPr>
          <w:szCs w:val="24"/>
          <w:lang w:val="lt-LT"/>
        </w:rPr>
      </w:pPr>
    </w:p>
    <w:p w14:paraId="214CC1FD"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Po praskiedimo: cheminiu ir fiziniu požiūriu vaistinis preparatas 25°C temperatūroje </w:t>
      </w:r>
      <w:r>
        <w:rPr>
          <w:szCs w:val="24"/>
          <w:lang w:val="lt-LT"/>
        </w:rPr>
        <w:t xml:space="preserve">bei </w:t>
      </w:r>
      <w:r w:rsidRPr="00A74F76">
        <w:rPr>
          <w:szCs w:val="24"/>
          <w:lang w:val="lt-LT"/>
        </w:rPr>
        <w:t>2</w:t>
      </w:r>
      <w:r>
        <w:rPr>
          <w:szCs w:val="24"/>
          <w:lang w:val="lt-LT"/>
        </w:rPr>
        <w:t xml:space="preserve"> </w:t>
      </w:r>
      <w:r w:rsidRPr="00A74F76">
        <w:rPr>
          <w:szCs w:val="24"/>
          <w:lang w:val="lt-LT"/>
        </w:rPr>
        <w:t>°C</w:t>
      </w:r>
      <w:r>
        <w:rPr>
          <w:szCs w:val="24"/>
          <w:lang w:val="lt-LT"/>
        </w:rPr>
        <w:t xml:space="preserve"> </w:t>
      </w:r>
      <w:r>
        <w:rPr>
          <w:szCs w:val="24"/>
          <w:lang w:val="lt-LT"/>
        </w:rPr>
        <w:noBreakHyphen/>
      </w:r>
      <w:r w:rsidRPr="00A74F76">
        <w:rPr>
          <w:szCs w:val="24"/>
          <w:lang w:val="lt-LT"/>
        </w:rPr>
        <w:t xml:space="preserve">8 °C temperatūroje nuo šviesos apsaugotoje vietoje išlieka stabilus </w:t>
      </w:r>
      <w:r>
        <w:rPr>
          <w:szCs w:val="24"/>
          <w:lang w:val="lt-LT"/>
        </w:rPr>
        <w:t>48</w:t>
      </w:r>
      <w:r w:rsidRPr="00A74F76">
        <w:rPr>
          <w:szCs w:val="24"/>
          <w:lang w:val="lt-LT"/>
        </w:rPr>
        <w:t xml:space="preserve"> valandas. </w:t>
      </w:r>
    </w:p>
    <w:p w14:paraId="18BAD104" w14:textId="77777777" w:rsidR="00CE50A9" w:rsidRDefault="00CE50A9" w:rsidP="00FE5553">
      <w:pPr>
        <w:tabs>
          <w:tab w:val="clear" w:pos="567"/>
        </w:tabs>
        <w:spacing w:line="240" w:lineRule="auto"/>
        <w:contextualSpacing/>
        <w:rPr>
          <w:szCs w:val="24"/>
          <w:lang w:val="lt-LT"/>
        </w:rPr>
      </w:pPr>
    </w:p>
    <w:p w14:paraId="51F15294"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Mikrobiologiniu požiūriu vaistinį preparatą būtina vartoti nedelsiant. Jeigu vaistinis preparatas nesuvartojamas nedelsiant, už laikymo prieš vartojimą trukmę ir sąlygas atsako vartotojas, tačiau paprastai vaistinio preparato negalima laikyti ilgiau kaip 24 valandas 2</w:t>
      </w:r>
      <w:r>
        <w:rPr>
          <w:szCs w:val="24"/>
          <w:lang w:val="lt-LT"/>
        </w:rPr>
        <w:t xml:space="preserve"> </w:t>
      </w:r>
      <w:r w:rsidRPr="00A74F76">
        <w:rPr>
          <w:szCs w:val="24"/>
          <w:lang w:val="lt-LT"/>
        </w:rPr>
        <w:t>°C</w:t>
      </w:r>
      <w:r>
        <w:rPr>
          <w:szCs w:val="24"/>
          <w:lang w:val="lt-LT"/>
        </w:rPr>
        <w:t xml:space="preserve"> </w:t>
      </w:r>
      <w:r>
        <w:rPr>
          <w:szCs w:val="24"/>
          <w:lang w:val="lt-LT"/>
        </w:rPr>
        <w:noBreakHyphen/>
      </w:r>
      <w:r w:rsidRPr="00A74F76">
        <w:rPr>
          <w:szCs w:val="24"/>
          <w:lang w:val="lt-LT"/>
        </w:rPr>
        <w:t xml:space="preserve">8 °C temperatūroje, nebent skiedžiama kontroliuojamomis ir patvirtintomis </w:t>
      </w:r>
      <w:proofErr w:type="spellStart"/>
      <w:r w:rsidRPr="00A74F76">
        <w:rPr>
          <w:szCs w:val="24"/>
          <w:lang w:val="lt-LT"/>
        </w:rPr>
        <w:t>asepti</w:t>
      </w:r>
      <w:r>
        <w:rPr>
          <w:szCs w:val="24"/>
          <w:lang w:val="lt-LT"/>
        </w:rPr>
        <w:t>nėmis</w:t>
      </w:r>
      <w:proofErr w:type="spellEnd"/>
      <w:r w:rsidRPr="00A74F76">
        <w:rPr>
          <w:szCs w:val="24"/>
          <w:lang w:val="lt-LT"/>
        </w:rPr>
        <w:t xml:space="preserve"> sąlygomis.</w:t>
      </w:r>
    </w:p>
    <w:p w14:paraId="31F9E696" w14:textId="77777777" w:rsidR="00CE50A9" w:rsidRPr="00A74F76" w:rsidRDefault="00CE50A9" w:rsidP="00FE5553">
      <w:pPr>
        <w:tabs>
          <w:tab w:val="clear" w:pos="567"/>
        </w:tabs>
        <w:spacing w:line="240" w:lineRule="auto"/>
        <w:contextualSpacing/>
        <w:rPr>
          <w:szCs w:val="24"/>
          <w:lang w:val="lt-LT"/>
        </w:rPr>
      </w:pPr>
    </w:p>
    <w:p w14:paraId="5B0FD4C5" w14:textId="77777777" w:rsidR="00CE50A9" w:rsidRPr="00A74F76" w:rsidRDefault="00CE50A9" w:rsidP="00FE5553">
      <w:pPr>
        <w:keepNext/>
        <w:spacing w:line="240" w:lineRule="auto"/>
        <w:contextualSpacing/>
        <w:jc w:val="both"/>
        <w:outlineLvl w:val="3"/>
        <w:rPr>
          <w:lang w:val="lt-LT"/>
        </w:rPr>
      </w:pPr>
      <w:r w:rsidRPr="00A74F76">
        <w:rPr>
          <w:b/>
          <w:lang w:val="lt-LT"/>
        </w:rPr>
        <w:t>6.4</w:t>
      </w:r>
      <w:r w:rsidRPr="00A74F76">
        <w:rPr>
          <w:b/>
          <w:lang w:val="lt-LT"/>
        </w:rPr>
        <w:tab/>
        <w:t>Specialios laikymo sąlygos</w:t>
      </w:r>
    </w:p>
    <w:p w14:paraId="09625FF6" w14:textId="77777777" w:rsidR="00CE50A9" w:rsidRPr="00A74F76" w:rsidRDefault="00CE50A9" w:rsidP="00FE5553">
      <w:pPr>
        <w:tabs>
          <w:tab w:val="clear" w:pos="567"/>
        </w:tabs>
        <w:spacing w:line="240" w:lineRule="auto"/>
        <w:contextualSpacing/>
        <w:rPr>
          <w:szCs w:val="24"/>
          <w:lang w:val="lt-LT"/>
        </w:rPr>
      </w:pPr>
    </w:p>
    <w:p w14:paraId="1E082468" w14:textId="77777777" w:rsidR="00CE50A9" w:rsidRDefault="00CE50A9" w:rsidP="00FE5553">
      <w:pPr>
        <w:tabs>
          <w:tab w:val="clear" w:pos="567"/>
        </w:tabs>
        <w:spacing w:line="240" w:lineRule="auto"/>
        <w:contextualSpacing/>
        <w:rPr>
          <w:szCs w:val="24"/>
          <w:lang w:val="lt-LT"/>
        </w:rPr>
      </w:pPr>
      <w:r w:rsidRPr="00D3622D">
        <w:rPr>
          <w:szCs w:val="24"/>
          <w:lang w:val="lt-LT"/>
        </w:rPr>
        <w:t>Šio vaistinio preparato laikymui specialių temperatūros sąlygų nereikalaujama.</w:t>
      </w:r>
    </w:p>
    <w:p w14:paraId="39695A8F"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Ampules laikyti išorinėje dėžutėje, kad </w:t>
      </w:r>
      <w:r>
        <w:rPr>
          <w:szCs w:val="24"/>
          <w:lang w:val="lt-LT"/>
        </w:rPr>
        <w:t xml:space="preserve">vaistinis </w:t>
      </w:r>
      <w:r w:rsidRPr="00A74F76">
        <w:rPr>
          <w:szCs w:val="24"/>
          <w:lang w:val="lt-LT"/>
        </w:rPr>
        <w:t>preparatas būtų apsaugotas nuo šviesos.</w:t>
      </w:r>
      <w:r w:rsidRPr="00D3622D">
        <w:rPr>
          <w:szCs w:val="24"/>
          <w:lang w:val="lt-LT"/>
        </w:rPr>
        <w:t xml:space="preserve"> </w:t>
      </w:r>
      <w:r w:rsidRPr="00A74F76">
        <w:rPr>
          <w:szCs w:val="24"/>
          <w:lang w:val="lt-LT"/>
        </w:rPr>
        <w:t xml:space="preserve">Negalima </w:t>
      </w:r>
      <w:r>
        <w:rPr>
          <w:szCs w:val="24"/>
          <w:lang w:val="lt-LT"/>
        </w:rPr>
        <w:t>už</w:t>
      </w:r>
      <w:r w:rsidRPr="00A74F76">
        <w:rPr>
          <w:szCs w:val="24"/>
          <w:lang w:val="lt-LT"/>
        </w:rPr>
        <w:t>šaldyti.</w:t>
      </w:r>
    </w:p>
    <w:p w14:paraId="19C4034F" w14:textId="77777777" w:rsidR="00CE50A9" w:rsidRPr="00A74F76" w:rsidRDefault="00CE50A9" w:rsidP="00FE5553">
      <w:pPr>
        <w:tabs>
          <w:tab w:val="clear" w:pos="567"/>
        </w:tabs>
        <w:spacing w:line="240" w:lineRule="auto"/>
        <w:contextualSpacing/>
        <w:rPr>
          <w:color w:val="0D0D0D"/>
          <w:szCs w:val="24"/>
          <w:lang w:val="lt-LT"/>
        </w:rPr>
      </w:pPr>
      <w:r w:rsidRPr="00A74F76">
        <w:rPr>
          <w:color w:val="0D0D0D"/>
          <w:szCs w:val="24"/>
          <w:lang w:val="lt-LT"/>
        </w:rPr>
        <w:t>Praskiesto vaistinio preparato laikymo sąlygos pateikiamos 6.3 skyriuje.</w:t>
      </w:r>
    </w:p>
    <w:p w14:paraId="0FBF9BA2" w14:textId="77777777" w:rsidR="00CE50A9" w:rsidRPr="00A74F76" w:rsidRDefault="00CE50A9" w:rsidP="00FE5553">
      <w:pPr>
        <w:tabs>
          <w:tab w:val="clear" w:pos="567"/>
        </w:tabs>
        <w:spacing w:line="240" w:lineRule="auto"/>
        <w:contextualSpacing/>
        <w:rPr>
          <w:szCs w:val="24"/>
          <w:lang w:val="lt-LT"/>
        </w:rPr>
      </w:pPr>
    </w:p>
    <w:p w14:paraId="44C25697" w14:textId="77777777" w:rsidR="00CE50A9" w:rsidRPr="00A74F76" w:rsidRDefault="00CE50A9" w:rsidP="00FE5553">
      <w:pPr>
        <w:keepNext/>
        <w:spacing w:line="240" w:lineRule="auto"/>
        <w:contextualSpacing/>
        <w:jc w:val="both"/>
        <w:outlineLvl w:val="3"/>
        <w:rPr>
          <w:lang w:val="lt-LT"/>
        </w:rPr>
      </w:pPr>
      <w:r w:rsidRPr="00A74F76">
        <w:rPr>
          <w:b/>
          <w:lang w:val="lt-LT"/>
        </w:rPr>
        <w:t>6.5</w:t>
      </w:r>
      <w:r w:rsidRPr="00A74F76">
        <w:rPr>
          <w:b/>
          <w:lang w:val="lt-LT"/>
        </w:rPr>
        <w:tab/>
      </w:r>
      <w:proofErr w:type="spellStart"/>
      <w:r w:rsidRPr="00A74F76">
        <w:rPr>
          <w:b/>
          <w:lang w:val="lt-LT"/>
        </w:rPr>
        <w:t>Talpyklės</w:t>
      </w:r>
      <w:proofErr w:type="spellEnd"/>
      <w:r w:rsidRPr="00A74F76">
        <w:rPr>
          <w:b/>
          <w:lang w:val="lt-LT"/>
        </w:rPr>
        <w:t xml:space="preserve"> pobūdis ir jos turinys</w:t>
      </w:r>
    </w:p>
    <w:p w14:paraId="6E80B64B" w14:textId="77777777" w:rsidR="00CE50A9" w:rsidRPr="00A74F76" w:rsidRDefault="00CE50A9" w:rsidP="00FE5553">
      <w:pPr>
        <w:tabs>
          <w:tab w:val="clear" w:pos="567"/>
        </w:tabs>
        <w:spacing w:line="240" w:lineRule="auto"/>
        <w:contextualSpacing/>
        <w:rPr>
          <w:szCs w:val="22"/>
          <w:lang w:val="lt-LT"/>
        </w:rPr>
      </w:pPr>
    </w:p>
    <w:p w14:paraId="5ADE5A79" w14:textId="77777777" w:rsidR="00CE50A9" w:rsidRDefault="00CE50A9" w:rsidP="00FE5553">
      <w:pPr>
        <w:tabs>
          <w:tab w:val="clear" w:pos="567"/>
        </w:tabs>
        <w:spacing w:line="240" w:lineRule="auto"/>
        <w:contextualSpacing/>
        <w:rPr>
          <w:snapToGrid/>
          <w:lang w:val="lt-LT" w:eastAsia="en-GB"/>
        </w:rPr>
      </w:pPr>
      <w:r>
        <w:rPr>
          <w:snapToGrid/>
          <w:lang w:val="lt-LT" w:eastAsia="en-GB"/>
        </w:rPr>
        <w:t>I tipo gintaro spalvos ampulėse yra 2 ml arba 5 ml tirpalo.</w:t>
      </w:r>
    </w:p>
    <w:p w14:paraId="1F41BE48" w14:textId="77777777" w:rsidR="00CE50A9" w:rsidRDefault="00CE50A9" w:rsidP="00FE5553">
      <w:pPr>
        <w:tabs>
          <w:tab w:val="clear" w:pos="567"/>
        </w:tabs>
        <w:spacing w:line="240" w:lineRule="auto"/>
        <w:contextualSpacing/>
        <w:rPr>
          <w:snapToGrid/>
          <w:lang w:val="lt-LT" w:eastAsia="en-GB"/>
        </w:rPr>
      </w:pPr>
    </w:p>
    <w:p w14:paraId="382DA055" w14:textId="77777777" w:rsidR="00CE50A9" w:rsidRDefault="00CE50A9" w:rsidP="00FE5553">
      <w:pPr>
        <w:tabs>
          <w:tab w:val="clear" w:pos="567"/>
        </w:tabs>
        <w:spacing w:line="240" w:lineRule="auto"/>
        <w:contextualSpacing/>
        <w:rPr>
          <w:snapToGrid/>
          <w:lang w:val="lt-LT" w:eastAsia="en-GB"/>
        </w:rPr>
      </w:pPr>
      <w:r>
        <w:rPr>
          <w:snapToGrid/>
          <w:lang w:val="lt-LT" w:eastAsia="en-GB"/>
        </w:rPr>
        <w:t>Pakuotės dydžiai</w:t>
      </w:r>
    </w:p>
    <w:p w14:paraId="496C9DFE" w14:textId="77777777" w:rsidR="00CE50A9" w:rsidRDefault="00CE50A9" w:rsidP="00FE5553">
      <w:pPr>
        <w:tabs>
          <w:tab w:val="clear" w:pos="567"/>
        </w:tabs>
        <w:spacing w:line="240" w:lineRule="auto"/>
        <w:contextualSpacing/>
        <w:rPr>
          <w:snapToGrid/>
          <w:szCs w:val="22"/>
          <w:lang w:val="lt-LT" w:eastAsia="en-IE"/>
        </w:rPr>
      </w:pPr>
      <w:r w:rsidRPr="00A74F76">
        <w:rPr>
          <w:snapToGrid/>
          <w:szCs w:val="22"/>
          <w:lang w:val="lt-LT" w:eastAsia="en-IE"/>
        </w:rPr>
        <w:t>2 ml</w:t>
      </w:r>
      <w:r>
        <w:rPr>
          <w:snapToGrid/>
          <w:szCs w:val="22"/>
          <w:lang w:val="lt-LT" w:eastAsia="en-IE"/>
        </w:rPr>
        <w:t xml:space="preserve"> ampulės: kiekvienoje pakuotėje yra 10 arba 25 ampulės.</w:t>
      </w:r>
    </w:p>
    <w:p w14:paraId="66F5ED31" w14:textId="77777777" w:rsidR="00CE50A9" w:rsidRDefault="00CE50A9" w:rsidP="00FE5553">
      <w:pPr>
        <w:tabs>
          <w:tab w:val="clear" w:pos="567"/>
        </w:tabs>
        <w:spacing w:line="240" w:lineRule="auto"/>
        <w:contextualSpacing/>
        <w:rPr>
          <w:snapToGrid/>
          <w:szCs w:val="22"/>
          <w:lang w:val="lt-LT" w:eastAsia="en-IE"/>
        </w:rPr>
      </w:pPr>
      <w:r>
        <w:rPr>
          <w:snapToGrid/>
          <w:szCs w:val="22"/>
          <w:lang w:val="lt-LT" w:eastAsia="en-IE"/>
        </w:rPr>
        <w:t>5</w:t>
      </w:r>
      <w:r w:rsidRPr="00A74F76">
        <w:rPr>
          <w:snapToGrid/>
          <w:szCs w:val="22"/>
          <w:lang w:val="lt-LT" w:eastAsia="en-IE"/>
        </w:rPr>
        <w:t> ml</w:t>
      </w:r>
      <w:r>
        <w:rPr>
          <w:snapToGrid/>
          <w:szCs w:val="22"/>
          <w:lang w:val="lt-LT" w:eastAsia="en-IE"/>
        </w:rPr>
        <w:t xml:space="preserve"> ampulės: kiekvienoje pakuotėje yra 10 arba 25 ampulės.</w:t>
      </w:r>
    </w:p>
    <w:p w14:paraId="03995B6E" w14:textId="77777777" w:rsidR="00CE50A9" w:rsidRPr="00A74F76" w:rsidRDefault="00CE50A9" w:rsidP="00FE5553">
      <w:pPr>
        <w:tabs>
          <w:tab w:val="clear" w:pos="567"/>
        </w:tabs>
        <w:spacing w:line="240" w:lineRule="auto"/>
        <w:contextualSpacing/>
        <w:rPr>
          <w:szCs w:val="22"/>
          <w:lang w:val="lt-LT"/>
        </w:rPr>
      </w:pPr>
    </w:p>
    <w:p w14:paraId="2D552A48" w14:textId="77777777" w:rsidR="00CE50A9" w:rsidRPr="00A74F76" w:rsidRDefault="00CE50A9" w:rsidP="00FE5553">
      <w:pPr>
        <w:tabs>
          <w:tab w:val="clear" w:pos="567"/>
        </w:tabs>
        <w:spacing w:line="240" w:lineRule="auto"/>
        <w:contextualSpacing/>
        <w:rPr>
          <w:szCs w:val="24"/>
          <w:lang w:val="lt-LT"/>
        </w:rPr>
      </w:pPr>
      <w:r w:rsidRPr="00A74F76">
        <w:rPr>
          <w:szCs w:val="22"/>
          <w:lang w:val="lt-LT"/>
        </w:rPr>
        <w:t>Gali</w:t>
      </w:r>
      <w:r w:rsidRPr="00A74F76">
        <w:rPr>
          <w:szCs w:val="24"/>
          <w:lang w:val="lt-LT"/>
        </w:rPr>
        <w:t xml:space="preserve"> būti tiekiamos ne visų dydžių pakuotės.</w:t>
      </w:r>
    </w:p>
    <w:p w14:paraId="3743E326" w14:textId="77777777" w:rsidR="00CE50A9" w:rsidRPr="00A74F76" w:rsidRDefault="00CE50A9" w:rsidP="00FE5553">
      <w:pPr>
        <w:tabs>
          <w:tab w:val="clear" w:pos="567"/>
        </w:tabs>
        <w:spacing w:line="240" w:lineRule="auto"/>
        <w:contextualSpacing/>
        <w:rPr>
          <w:szCs w:val="24"/>
          <w:lang w:val="lt-LT"/>
        </w:rPr>
      </w:pPr>
    </w:p>
    <w:p w14:paraId="426DFE39" w14:textId="77777777" w:rsidR="00CE50A9" w:rsidRPr="00A74F76" w:rsidRDefault="00CE50A9" w:rsidP="00FE5553">
      <w:pPr>
        <w:keepNext/>
        <w:spacing w:line="240" w:lineRule="auto"/>
        <w:contextualSpacing/>
        <w:jc w:val="both"/>
        <w:outlineLvl w:val="3"/>
        <w:rPr>
          <w:lang w:val="lt-LT"/>
        </w:rPr>
      </w:pPr>
      <w:bookmarkStart w:id="0" w:name="OLE_LINK1"/>
      <w:r w:rsidRPr="00A74F76">
        <w:rPr>
          <w:b/>
          <w:lang w:val="lt-LT"/>
        </w:rPr>
        <w:t>6.6</w:t>
      </w:r>
      <w:r w:rsidRPr="00A74F76">
        <w:rPr>
          <w:b/>
          <w:lang w:val="lt-LT"/>
        </w:rPr>
        <w:tab/>
        <w:t>Specialūs reikalavimai atliekoms tvarkyti ir vaistiniam preparatui ruošti</w:t>
      </w:r>
    </w:p>
    <w:bookmarkEnd w:id="0"/>
    <w:p w14:paraId="10BEAD3F" w14:textId="77777777" w:rsidR="00CE50A9" w:rsidRPr="00A74F76" w:rsidRDefault="00CE50A9" w:rsidP="00FE5553">
      <w:pPr>
        <w:tabs>
          <w:tab w:val="clear" w:pos="567"/>
        </w:tabs>
        <w:spacing w:line="240" w:lineRule="auto"/>
        <w:contextualSpacing/>
        <w:rPr>
          <w:szCs w:val="24"/>
          <w:lang w:val="lt-LT"/>
        </w:rPr>
      </w:pPr>
    </w:p>
    <w:p w14:paraId="7E0909DF" w14:textId="77777777" w:rsidR="00CE50A9" w:rsidRDefault="00CE50A9" w:rsidP="00FE5553">
      <w:pPr>
        <w:tabs>
          <w:tab w:val="clear" w:pos="567"/>
        </w:tabs>
        <w:spacing w:line="240" w:lineRule="auto"/>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w:t>
      </w:r>
      <w:r w:rsidRPr="0063307B">
        <w:rPr>
          <w:szCs w:val="24"/>
          <w:lang w:val="lt-LT"/>
        </w:rPr>
        <w:t xml:space="preserve">10 mg/ml </w:t>
      </w:r>
      <w:r w:rsidRPr="00A74F76">
        <w:rPr>
          <w:szCs w:val="24"/>
          <w:lang w:val="lt-LT"/>
        </w:rPr>
        <w:t>injekcin</w:t>
      </w:r>
      <w:r>
        <w:rPr>
          <w:szCs w:val="24"/>
          <w:lang w:val="lt-LT"/>
        </w:rPr>
        <w:t>į</w:t>
      </w:r>
      <w:r w:rsidRPr="00A74F76">
        <w:rPr>
          <w:szCs w:val="24"/>
          <w:lang w:val="lt-LT"/>
        </w:rPr>
        <w:t xml:space="preserve"> ar infuzin</w:t>
      </w:r>
      <w:r>
        <w:rPr>
          <w:szCs w:val="24"/>
          <w:lang w:val="lt-LT"/>
        </w:rPr>
        <w:t>į</w:t>
      </w:r>
      <w:r w:rsidRPr="00A74F76">
        <w:rPr>
          <w:szCs w:val="24"/>
          <w:lang w:val="lt-LT"/>
        </w:rPr>
        <w:t xml:space="preserve"> tirpal</w:t>
      </w:r>
      <w:r>
        <w:rPr>
          <w:szCs w:val="24"/>
          <w:lang w:val="lt-LT"/>
        </w:rPr>
        <w:t xml:space="preserve">ą galima maišyti su neutraliais ir silpnai šarminiais tirpalais, kurių </w:t>
      </w:r>
      <w:proofErr w:type="spellStart"/>
      <w:r w:rsidRPr="0063307B">
        <w:rPr>
          <w:szCs w:val="24"/>
          <w:lang w:val="lt-LT"/>
        </w:rPr>
        <w:t>pH</w:t>
      </w:r>
      <w:proofErr w:type="spellEnd"/>
      <w:r w:rsidRPr="0063307B">
        <w:rPr>
          <w:szCs w:val="24"/>
          <w:lang w:val="lt-LT"/>
        </w:rPr>
        <w:t xml:space="preserve"> </w:t>
      </w:r>
      <w:r>
        <w:rPr>
          <w:szCs w:val="24"/>
          <w:lang w:val="lt-LT"/>
        </w:rPr>
        <w:t>yra</w:t>
      </w:r>
      <w:r w:rsidRPr="0063307B">
        <w:rPr>
          <w:szCs w:val="24"/>
          <w:lang w:val="lt-LT"/>
        </w:rPr>
        <w:t xml:space="preserve"> 7</w:t>
      </w:r>
      <w:r>
        <w:rPr>
          <w:szCs w:val="24"/>
          <w:lang w:val="lt-LT"/>
        </w:rPr>
        <w:noBreakHyphen/>
      </w:r>
      <w:r w:rsidRPr="0063307B">
        <w:rPr>
          <w:szCs w:val="24"/>
          <w:lang w:val="lt-LT"/>
        </w:rPr>
        <w:t xml:space="preserve">10, </w:t>
      </w:r>
      <w:r>
        <w:rPr>
          <w:szCs w:val="24"/>
          <w:lang w:val="lt-LT"/>
        </w:rPr>
        <w:t>pvz., 0,9</w:t>
      </w:r>
      <w:r w:rsidRPr="0063307B">
        <w:rPr>
          <w:szCs w:val="24"/>
          <w:lang w:val="lt-LT"/>
        </w:rPr>
        <w:t xml:space="preserve">% </w:t>
      </w:r>
      <w:r>
        <w:rPr>
          <w:szCs w:val="24"/>
          <w:lang w:val="lt-LT"/>
        </w:rPr>
        <w:t>natrio</w:t>
      </w:r>
      <w:r w:rsidRPr="0063307B">
        <w:rPr>
          <w:szCs w:val="24"/>
          <w:lang w:val="lt-LT"/>
        </w:rPr>
        <w:t xml:space="preserve"> chlorid</w:t>
      </w:r>
      <w:r>
        <w:rPr>
          <w:szCs w:val="24"/>
          <w:lang w:val="lt-LT"/>
        </w:rPr>
        <w:t xml:space="preserve">o ir </w:t>
      </w:r>
      <w:proofErr w:type="spellStart"/>
      <w:r>
        <w:rPr>
          <w:szCs w:val="24"/>
          <w:lang w:val="lt-LT"/>
        </w:rPr>
        <w:t>Ringerio</w:t>
      </w:r>
      <w:proofErr w:type="spellEnd"/>
      <w:r>
        <w:rPr>
          <w:szCs w:val="24"/>
          <w:lang w:val="lt-LT"/>
        </w:rPr>
        <w:t xml:space="preserve"> laktato tirpalais, ne PVC maišelyje.</w:t>
      </w:r>
    </w:p>
    <w:p w14:paraId="3BCCB4DC" w14:textId="77777777" w:rsidR="00CE50A9" w:rsidRPr="00B34FA1" w:rsidRDefault="00CE50A9" w:rsidP="00FE5553">
      <w:pPr>
        <w:tabs>
          <w:tab w:val="clear" w:pos="567"/>
        </w:tabs>
        <w:spacing w:line="240" w:lineRule="auto"/>
        <w:rPr>
          <w:szCs w:val="24"/>
          <w:lang w:val="lt-LT"/>
        </w:rPr>
      </w:pPr>
      <w:r w:rsidRPr="00B34FA1">
        <w:rPr>
          <w:noProof/>
          <w:szCs w:val="24"/>
          <w:lang w:val="lt-LT"/>
        </w:rPr>
        <w:t xml:space="preserve">Nesuvartotą vaistinį preparatą ar atliekas reikia tvarkyti </w:t>
      </w:r>
      <w:r>
        <w:rPr>
          <w:noProof/>
          <w:szCs w:val="24"/>
          <w:lang w:val="lt-LT"/>
        </w:rPr>
        <w:t>laikantis vietinių reikalavimų.</w:t>
      </w:r>
    </w:p>
    <w:p w14:paraId="374337B6" w14:textId="77777777" w:rsidR="00CE50A9" w:rsidRDefault="00CE50A9" w:rsidP="00FE5553">
      <w:pPr>
        <w:tabs>
          <w:tab w:val="clear" w:pos="567"/>
        </w:tabs>
        <w:spacing w:line="240" w:lineRule="auto"/>
        <w:contextualSpacing/>
        <w:rPr>
          <w:szCs w:val="24"/>
          <w:lang w:val="lt-LT"/>
        </w:rPr>
      </w:pPr>
      <w:r>
        <w:rPr>
          <w:szCs w:val="24"/>
          <w:lang w:val="lt-LT"/>
        </w:rPr>
        <w:t>Tirpalo, kuriame yra dalelių, vartoti negalima.</w:t>
      </w:r>
    </w:p>
    <w:p w14:paraId="28BD0827"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Vartoti tik vieną kartą, po vartojimo bet kokį likutį išpilti.</w:t>
      </w:r>
    </w:p>
    <w:p w14:paraId="76EE7B22" w14:textId="77777777" w:rsidR="00CE50A9" w:rsidRPr="00A74F76" w:rsidRDefault="00CE50A9" w:rsidP="00FE5553">
      <w:pPr>
        <w:tabs>
          <w:tab w:val="clear" w:pos="567"/>
        </w:tabs>
        <w:spacing w:line="240" w:lineRule="auto"/>
        <w:contextualSpacing/>
        <w:rPr>
          <w:szCs w:val="24"/>
          <w:lang w:val="lt-LT"/>
        </w:rPr>
      </w:pPr>
    </w:p>
    <w:p w14:paraId="35F6C5AE" w14:textId="77777777" w:rsidR="00CE50A9" w:rsidRPr="00A74F76" w:rsidRDefault="00CE50A9" w:rsidP="00FE5553">
      <w:pPr>
        <w:tabs>
          <w:tab w:val="clear" w:pos="567"/>
        </w:tabs>
        <w:spacing w:line="240" w:lineRule="auto"/>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10 mg/ml injekcinio </w:t>
      </w:r>
      <w:r>
        <w:rPr>
          <w:szCs w:val="24"/>
          <w:lang w:val="lt-LT"/>
        </w:rPr>
        <w:t xml:space="preserve">ar infuzinio </w:t>
      </w:r>
      <w:r w:rsidRPr="00A74F76">
        <w:rPr>
          <w:szCs w:val="24"/>
          <w:lang w:val="lt-LT"/>
        </w:rPr>
        <w:t>tirpalo negalima maišyti su jokiais kitais vaistiniais preparatais.</w:t>
      </w:r>
    </w:p>
    <w:p w14:paraId="570A87A4" w14:textId="77777777" w:rsidR="00CE50A9" w:rsidRPr="00A74F76" w:rsidRDefault="00CE50A9" w:rsidP="00FE5553">
      <w:pPr>
        <w:tabs>
          <w:tab w:val="clear" w:pos="567"/>
        </w:tabs>
        <w:spacing w:line="240" w:lineRule="auto"/>
        <w:contextualSpacing/>
        <w:rPr>
          <w:szCs w:val="24"/>
          <w:lang w:val="lt-LT"/>
        </w:rPr>
      </w:pPr>
    </w:p>
    <w:p w14:paraId="4A0279D7" w14:textId="77777777" w:rsidR="00CE50A9" w:rsidRPr="00A74F76" w:rsidRDefault="00CE50A9" w:rsidP="00FE5553">
      <w:pPr>
        <w:tabs>
          <w:tab w:val="clear" w:pos="567"/>
        </w:tabs>
        <w:spacing w:line="240" w:lineRule="auto"/>
        <w:contextualSpacing/>
        <w:rPr>
          <w:szCs w:val="24"/>
          <w:lang w:val="lt-LT"/>
        </w:rPr>
      </w:pPr>
    </w:p>
    <w:p w14:paraId="5C091016" w14:textId="77777777" w:rsidR="00CE50A9" w:rsidRPr="00A74F76" w:rsidRDefault="00CE50A9" w:rsidP="00FE5553">
      <w:pPr>
        <w:keepNext/>
        <w:keepLines/>
        <w:spacing w:line="240" w:lineRule="auto"/>
        <w:contextualSpacing/>
        <w:outlineLvl w:val="2"/>
        <w:rPr>
          <w:lang w:val="lt-LT"/>
        </w:rPr>
      </w:pPr>
      <w:r w:rsidRPr="00A74F76">
        <w:rPr>
          <w:b/>
          <w:lang w:val="lt-LT"/>
        </w:rPr>
        <w:t>7.</w:t>
      </w:r>
      <w:r w:rsidRPr="00A74F76">
        <w:rPr>
          <w:b/>
          <w:lang w:val="lt-LT"/>
        </w:rPr>
        <w:tab/>
        <w:t>REGISTRUOTOJAS</w:t>
      </w:r>
    </w:p>
    <w:p w14:paraId="62BAF3CE" w14:textId="77777777" w:rsidR="00CE50A9" w:rsidRPr="00A74F76" w:rsidRDefault="00CE50A9" w:rsidP="00FE5553">
      <w:pPr>
        <w:tabs>
          <w:tab w:val="clear" w:pos="567"/>
        </w:tabs>
        <w:spacing w:line="240" w:lineRule="auto"/>
        <w:contextualSpacing/>
        <w:rPr>
          <w:szCs w:val="24"/>
          <w:lang w:val="lt-LT"/>
        </w:rPr>
      </w:pPr>
    </w:p>
    <w:p w14:paraId="3928218B" w14:textId="77777777" w:rsidR="00CE50A9" w:rsidRDefault="00CE50A9" w:rsidP="00FE5553">
      <w:pPr>
        <w:tabs>
          <w:tab w:val="clear" w:pos="567"/>
        </w:tabs>
        <w:spacing w:line="240" w:lineRule="auto"/>
        <w:contextualSpacing/>
        <w:rPr>
          <w:szCs w:val="24"/>
          <w:lang w:val="lt-LT"/>
        </w:rPr>
      </w:pPr>
      <w:r w:rsidRPr="000F0AF2">
        <w:rPr>
          <w:szCs w:val="24"/>
          <w:lang w:val="lt-LT"/>
        </w:rPr>
        <w:t xml:space="preserve">UAB </w:t>
      </w:r>
      <w:proofErr w:type="spellStart"/>
      <w:r w:rsidRPr="000F0AF2">
        <w:rPr>
          <w:szCs w:val="24"/>
          <w:lang w:val="lt-LT"/>
        </w:rPr>
        <w:t>Norameda</w:t>
      </w:r>
      <w:proofErr w:type="spellEnd"/>
      <w:r w:rsidRPr="000F0AF2">
        <w:rPr>
          <w:szCs w:val="24"/>
          <w:lang w:val="lt-LT"/>
        </w:rPr>
        <w:t xml:space="preserve"> </w:t>
      </w:r>
    </w:p>
    <w:p w14:paraId="539BA710" w14:textId="77777777" w:rsidR="00CE50A9" w:rsidRDefault="00CE50A9" w:rsidP="00FE5553">
      <w:pPr>
        <w:tabs>
          <w:tab w:val="clear" w:pos="567"/>
        </w:tabs>
        <w:spacing w:line="240" w:lineRule="auto"/>
        <w:contextualSpacing/>
        <w:rPr>
          <w:szCs w:val="24"/>
          <w:lang w:val="lt-LT"/>
        </w:rPr>
      </w:pPr>
      <w:r w:rsidRPr="000F0AF2">
        <w:rPr>
          <w:szCs w:val="24"/>
          <w:lang w:val="lt-LT"/>
        </w:rPr>
        <w:t>Meistrų 8A</w:t>
      </w:r>
    </w:p>
    <w:p w14:paraId="1564FB4A" w14:textId="77777777" w:rsidR="00CE50A9" w:rsidRDefault="00CE50A9" w:rsidP="00FE5553">
      <w:pPr>
        <w:tabs>
          <w:tab w:val="clear" w:pos="567"/>
        </w:tabs>
        <w:spacing w:line="240" w:lineRule="auto"/>
        <w:contextualSpacing/>
        <w:rPr>
          <w:szCs w:val="24"/>
          <w:lang w:val="lt-LT"/>
        </w:rPr>
      </w:pPr>
      <w:r w:rsidRPr="000F0AF2">
        <w:rPr>
          <w:szCs w:val="24"/>
          <w:lang w:val="lt-LT"/>
        </w:rPr>
        <w:t>Vilnius LT-02189</w:t>
      </w:r>
    </w:p>
    <w:p w14:paraId="5E08FDA1" w14:textId="77777777" w:rsidR="00CE50A9" w:rsidRPr="00A74F76" w:rsidRDefault="00CE50A9" w:rsidP="00FE5553">
      <w:pPr>
        <w:tabs>
          <w:tab w:val="clear" w:pos="567"/>
        </w:tabs>
        <w:spacing w:line="240" w:lineRule="auto"/>
        <w:contextualSpacing/>
        <w:rPr>
          <w:szCs w:val="24"/>
          <w:lang w:val="lt-LT"/>
        </w:rPr>
      </w:pPr>
      <w:r>
        <w:rPr>
          <w:szCs w:val="24"/>
          <w:lang w:val="lt-LT"/>
        </w:rPr>
        <w:t>Lietuva</w:t>
      </w:r>
    </w:p>
    <w:p w14:paraId="19F6E8BA" w14:textId="77777777" w:rsidR="00CE50A9" w:rsidRPr="00A74F76" w:rsidRDefault="00CE50A9" w:rsidP="00FE5553">
      <w:pPr>
        <w:tabs>
          <w:tab w:val="clear" w:pos="567"/>
        </w:tabs>
        <w:spacing w:line="240" w:lineRule="auto"/>
        <w:contextualSpacing/>
        <w:rPr>
          <w:szCs w:val="24"/>
          <w:lang w:val="lt-LT"/>
        </w:rPr>
      </w:pPr>
    </w:p>
    <w:p w14:paraId="304AD5E1" w14:textId="77777777" w:rsidR="00CE50A9" w:rsidRPr="00A74F76" w:rsidRDefault="00CE50A9" w:rsidP="00FE5553">
      <w:pPr>
        <w:tabs>
          <w:tab w:val="clear" w:pos="567"/>
        </w:tabs>
        <w:spacing w:line="240" w:lineRule="auto"/>
        <w:contextualSpacing/>
        <w:rPr>
          <w:szCs w:val="24"/>
          <w:lang w:val="lt-LT"/>
        </w:rPr>
      </w:pPr>
    </w:p>
    <w:p w14:paraId="41FBD5F4" w14:textId="77777777" w:rsidR="00CE50A9" w:rsidRPr="00A74F76" w:rsidRDefault="00CE50A9" w:rsidP="00FE5553">
      <w:pPr>
        <w:keepNext/>
        <w:keepLines/>
        <w:spacing w:line="240" w:lineRule="auto"/>
        <w:contextualSpacing/>
        <w:outlineLvl w:val="2"/>
        <w:rPr>
          <w:lang w:val="lt-LT"/>
        </w:rPr>
      </w:pPr>
      <w:r w:rsidRPr="00A74F76">
        <w:rPr>
          <w:b/>
          <w:lang w:val="lt-LT"/>
        </w:rPr>
        <w:t>8.</w:t>
      </w:r>
      <w:r w:rsidRPr="00A74F76">
        <w:rPr>
          <w:b/>
          <w:lang w:val="lt-LT"/>
        </w:rPr>
        <w:tab/>
        <w:t xml:space="preserve">REGISTRACIJOS PAŽYMĖJIMO NUMERIS (-IAI) </w:t>
      </w:r>
    </w:p>
    <w:p w14:paraId="754BDAD6" w14:textId="77777777" w:rsidR="00CE50A9" w:rsidRDefault="00CE50A9" w:rsidP="00FE5553">
      <w:pPr>
        <w:tabs>
          <w:tab w:val="clear" w:pos="567"/>
        </w:tabs>
        <w:spacing w:line="240" w:lineRule="auto"/>
        <w:contextualSpacing/>
        <w:rPr>
          <w:szCs w:val="24"/>
          <w:lang w:val="lt-LT"/>
        </w:rPr>
      </w:pPr>
    </w:p>
    <w:p w14:paraId="7A1744D7" w14:textId="746D5F76" w:rsidR="00CE50A9" w:rsidRPr="004A1A36" w:rsidRDefault="00CE50A9" w:rsidP="00CE50A9">
      <w:pPr>
        <w:rPr>
          <w:bCs/>
          <w:szCs w:val="22"/>
          <w:lang w:val="lt-LT"/>
        </w:rPr>
      </w:pPr>
      <w:r>
        <w:rPr>
          <w:szCs w:val="22"/>
          <w:lang w:val="lt-LT"/>
        </w:rPr>
        <w:t>LT/1/17/4176</w:t>
      </w:r>
      <w:r w:rsidRPr="004A1A36">
        <w:rPr>
          <w:szCs w:val="22"/>
          <w:lang w:val="lt-LT"/>
        </w:rPr>
        <w:t>/001</w:t>
      </w:r>
      <w:r w:rsidRPr="004A1A36">
        <w:rPr>
          <w:bCs/>
          <w:szCs w:val="22"/>
          <w:lang w:val="lt-LT"/>
        </w:rPr>
        <w:t xml:space="preserve"> – </w:t>
      </w:r>
      <w:r>
        <w:rPr>
          <w:bCs/>
          <w:szCs w:val="22"/>
          <w:lang w:val="lt-LT"/>
        </w:rPr>
        <w:t xml:space="preserve">2 ml, </w:t>
      </w:r>
      <w:r w:rsidRPr="004A1A36">
        <w:rPr>
          <w:bCs/>
          <w:szCs w:val="22"/>
          <w:lang w:val="lt-LT"/>
        </w:rPr>
        <w:t>N</w:t>
      </w:r>
      <w:r>
        <w:rPr>
          <w:bCs/>
          <w:szCs w:val="22"/>
          <w:lang w:val="lt-LT"/>
        </w:rPr>
        <w:t>10</w:t>
      </w:r>
    </w:p>
    <w:p w14:paraId="69B8EB1B" w14:textId="5628103E" w:rsidR="00CE50A9" w:rsidRPr="004A1A36" w:rsidRDefault="00CE50A9" w:rsidP="00CE50A9">
      <w:pPr>
        <w:rPr>
          <w:bCs/>
          <w:szCs w:val="22"/>
          <w:lang w:val="lt-LT"/>
        </w:rPr>
      </w:pPr>
      <w:r>
        <w:rPr>
          <w:szCs w:val="22"/>
          <w:lang w:val="lt-LT"/>
        </w:rPr>
        <w:t>LT/1/17/4176/002</w:t>
      </w:r>
      <w:r w:rsidRPr="004A1A36">
        <w:rPr>
          <w:bCs/>
          <w:szCs w:val="22"/>
          <w:lang w:val="lt-LT"/>
        </w:rPr>
        <w:t xml:space="preserve"> – </w:t>
      </w:r>
      <w:r>
        <w:rPr>
          <w:bCs/>
          <w:szCs w:val="22"/>
          <w:lang w:val="lt-LT"/>
        </w:rPr>
        <w:t xml:space="preserve">2 ml, </w:t>
      </w:r>
      <w:r w:rsidRPr="004A1A36">
        <w:rPr>
          <w:bCs/>
          <w:szCs w:val="22"/>
          <w:lang w:val="lt-LT"/>
        </w:rPr>
        <w:t>N</w:t>
      </w:r>
      <w:r>
        <w:rPr>
          <w:bCs/>
          <w:szCs w:val="22"/>
          <w:lang w:val="lt-LT"/>
        </w:rPr>
        <w:t>25</w:t>
      </w:r>
    </w:p>
    <w:p w14:paraId="76206683" w14:textId="1263BCBF" w:rsidR="00CE50A9" w:rsidRPr="004A1A36" w:rsidRDefault="00CE50A9" w:rsidP="00CE50A9">
      <w:pPr>
        <w:rPr>
          <w:bCs/>
          <w:szCs w:val="22"/>
          <w:lang w:val="lt-LT"/>
        </w:rPr>
      </w:pPr>
      <w:r>
        <w:rPr>
          <w:szCs w:val="22"/>
          <w:lang w:val="lt-LT"/>
        </w:rPr>
        <w:t>LT/1/17/4176/003</w:t>
      </w:r>
      <w:r w:rsidRPr="004A1A36">
        <w:rPr>
          <w:bCs/>
          <w:szCs w:val="22"/>
          <w:lang w:val="lt-LT"/>
        </w:rPr>
        <w:t xml:space="preserve"> – </w:t>
      </w:r>
      <w:r>
        <w:rPr>
          <w:bCs/>
          <w:szCs w:val="22"/>
          <w:lang w:val="lt-LT"/>
        </w:rPr>
        <w:t xml:space="preserve">5 ml, </w:t>
      </w:r>
      <w:r w:rsidRPr="004A1A36">
        <w:rPr>
          <w:bCs/>
          <w:szCs w:val="22"/>
          <w:lang w:val="lt-LT"/>
        </w:rPr>
        <w:t>N</w:t>
      </w:r>
      <w:r>
        <w:rPr>
          <w:bCs/>
          <w:szCs w:val="22"/>
          <w:lang w:val="lt-LT"/>
        </w:rPr>
        <w:t>10</w:t>
      </w:r>
    </w:p>
    <w:p w14:paraId="5409AB85" w14:textId="40FEDD92" w:rsidR="00CE50A9" w:rsidRDefault="00CE50A9" w:rsidP="00FE5553">
      <w:pPr>
        <w:tabs>
          <w:tab w:val="clear" w:pos="567"/>
        </w:tabs>
        <w:spacing w:line="240" w:lineRule="auto"/>
        <w:contextualSpacing/>
        <w:rPr>
          <w:bCs/>
          <w:szCs w:val="22"/>
          <w:lang w:val="lt-LT"/>
        </w:rPr>
      </w:pPr>
      <w:r>
        <w:rPr>
          <w:szCs w:val="22"/>
          <w:lang w:val="lt-LT"/>
        </w:rPr>
        <w:t>LT/1/17/4176/004</w:t>
      </w:r>
      <w:r w:rsidRPr="004A1A36">
        <w:rPr>
          <w:bCs/>
          <w:szCs w:val="22"/>
          <w:lang w:val="lt-LT"/>
        </w:rPr>
        <w:t xml:space="preserve"> – </w:t>
      </w:r>
      <w:r>
        <w:rPr>
          <w:bCs/>
          <w:szCs w:val="22"/>
          <w:lang w:val="lt-LT"/>
        </w:rPr>
        <w:t xml:space="preserve">5 ml, </w:t>
      </w:r>
      <w:r w:rsidRPr="004A1A36">
        <w:rPr>
          <w:bCs/>
          <w:szCs w:val="22"/>
          <w:lang w:val="lt-LT"/>
        </w:rPr>
        <w:t>N</w:t>
      </w:r>
      <w:r>
        <w:rPr>
          <w:bCs/>
          <w:szCs w:val="22"/>
          <w:lang w:val="lt-LT"/>
        </w:rPr>
        <w:t>25</w:t>
      </w:r>
    </w:p>
    <w:p w14:paraId="1205F7F1" w14:textId="77777777" w:rsidR="00CE50A9" w:rsidRPr="00A74F76" w:rsidRDefault="00CE50A9" w:rsidP="00FE5553">
      <w:pPr>
        <w:tabs>
          <w:tab w:val="clear" w:pos="567"/>
        </w:tabs>
        <w:spacing w:line="240" w:lineRule="auto"/>
        <w:contextualSpacing/>
        <w:rPr>
          <w:szCs w:val="24"/>
          <w:lang w:val="lt-LT"/>
        </w:rPr>
      </w:pPr>
    </w:p>
    <w:p w14:paraId="0A059E3D" w14:textId="77777777" w:rsidR="00CE50A9" w:rsidRPr="00A74F76" w:rsidRDefault="00CE50A9" w:rsidP="00FE5553">
      <w:pPr>
        <w:tabs>
          <w:tab w:val="clear" w:pos="567"/>
        </w:tabs>
        <w:spacing w:line="240" w:lineRule="auto"/>
        <w:contextualSpacing/>
        <w:rPr>
          <w:szCs w:val="24"/>
          <w:lang w:val="lt-LT"/>
        </w:rPr>
      </w:pPr>
    </w:p>
    <w:p w14:paraId="14943ACB" w14:textId="77777777" w:rsidR="00CE50A9" w:rsidRPr="00A74F76" w:rsidRDefault="00CE50A9" w:rsidP="00FE5553">
      <w:pPr>
        <w:keepNext/>
        <w:keepLines/>
        <w:spacing w:line="240" w:lineRule="auto"/>
        <w:contextualSpacing/>
        <w:outlineLvl w:val="2"/>
        <w:rPr>
          <w:lang w:val="lt-LT"/>
        </w:rPr>
      </w:pPr>
      <w:r w:rsidRPr="00A74F76">
        <w:rPr>
          <w:b/>
          <w:lang w:val="lt-LT"/>
        </w:rPr>
        <w:t>9.</w:t>
      </w:r>
      <w:r w:rsidRPr="00A74F76">
        <w:rPr>
          <w:b/>
          <w:lang w:val="lt-LT"/>
        </w:rPr>
        <w:tab/>
        <w:t>REGISTRAVIMO / PERREGISTRAVIMO DATA</w:t>
      </w:r>
    </w:p>
    <w:p w14:paraId="15A02CCE" w14:textId="77777777" w:rsidR="00CE50A9" w:rsidRPr="00A74F76" w:rsidRDefault="00CE50A9" w:rsidP="00FE5553">
      <w:pPr>
        <w:tabs>
          <w:tab w:val="clear" w:pos="567"/>
        </w:tabs>
        <w:spacing w:line="240" w:lineRule="auto"/>
        <w:contextualSpacing/>
        <w:rPr>
          <w:szCs w:val="24"/>
          <w:lang w:val="lt-LT"/>
        </w:rPr>
      </w:pPr>
    </w:p>
    <w:p w14:paraId="3CE39102" w14:textId="77777777" w:rsidR="00CE50A9" w:rsidRDefault="00CE50A9" w:rsidP="00CE50A9">
      <w:pPr>
        <w:pStyle w:val="BTEMEASMCA"/>
      </w:pPr>
      <w:r w:rsidRPr="00FE5553">
        <w:rPr>
          <w:sz w:val="22"/>
          <w:lang w:val="lt-LT"/>
        </w:rPr>
        <w:t>Registravimo data</w:t>
      </w:r>
      <w:r w:rsidRPr="00A74F76">
        <w:rPr>
          <w:szCs w:val="24"/>
          <w:lang w:val="lt-LT"/>
        </w:rPr>
        <w:t xml:space="preserve"> </w:t>
      </w:r>
      <w:r w:rsidRPr="00FE5553">
        <w:rPr>
          <w:sz w:val="22"/>
        </w:rPr>
        <w:t>2017 m. gruodžio 27 d.</w:t>
      </w:r>
    </w:p>
    <w:p w14:paraId="013EE015" w14:textId="06BA8301" w:rsidR="00CE50A9" w:rsidRDefault="00FA2F56" w:rsidP="00CE50A9">
      <w:pPr>
        <w:tabs>
          <w:tab w:val="clear" w:pos="567"/>
        </w:tabs>
        <w:spacing w:line="240" w:lineRule="auto"/>
        <w:contextualSpacing/>
        <w:rPr>
          <w:szCs w:val="24"/>
          <w:lang w:val="lt-LT"/>
        </w:rPr>
      </w:pPr>
      <w:r>
        <w:rPr>
          <w:szCs w:val="24"/>
          <w:lang w:val="lt-LT"/>
        </w:rPr>
        <w:t>P</w:t>
      </w:r>
      <w:r w:rsidR="00FE5553">
        <w:rPr>
          <w:szCs w:val="24"/>
          <w:lang w:val="lt-LT"/>
        </w:rPr>
        <w:t>askutinio p</w:t>
      </w:r>
      <w:r>
        <w:rPr>
          <w:szCs w:val="24"/>
          <w:lang w:val="lt-LT"/>
        </w:rPr>
        <w:t>erregistravimo data</w:t>
      </w:r>
      <w:r w:rsidR="00B45426">
        <w:rPr>
          <w:szCs w:val="24"/>
          <w:lang w:val="lt-LT"/>
        </w:rPr>
        <w:t xml:space="preserve"> 2022 m. rugpjūčio 1 d.</w:t>
      </w:r>
    </w:p>
    <w:p w14:paraId="3C407676" w14:textId="77777777" w:rsidR="00B45426" w:rsidRPr="00A74F76" w:rsidRDefault="00B45426" w:rsidP="00CE50A9">
      <w:pPr>
        <w:tabs>
          <w:tab w:val="clear" w:pos="567"/>
        </w:tabs>
        <w:spacing w:line="240" w:lineRule="auto"/>
        <w:contextualSpacing/>
        <w:rPr>
          <w:szCs w:val="24"/>
          <w:lang w:val="lt-LT"/>
        </w:rPr>
      </w:pPr>
    </w:p>
    <w:p w14:paraId="64273DC0" w14:textId="77777777" w:rsidR="00CE50A9" w:rsidRPr="00A74F76" w:rsidRDefault="00CE50A9" w:rsidP="00FE5553">
      <w:pPr>
        <w:tabs>
          <w:tab w:val="clear" w:pos="567"/>
        </w:tabs>
        <w:spacing w:line="240" w:lineRule="auto"/>
        <w:contextualSpacing/>
        <w:rPr>
          <w:szCs w:val="24"/>
          <w:lang w:val="lt-LT"/>
        </w:rPr>
      </w:pPr>
    </w:p>
    <w:p w14:paraId="5078CA76" w14:textId="77777777" w:rsidR="00CE50A9" w:rsidRPr="00A74F76" w:rsidRDefault="00CE50A9" w:rsidP="00FE5553">
      <w:pPr>
        <w:keepNext/>
        <w:keepLines/>
        <w:spacing w:line="240" w:lineRule="auto"/>
        <w:contextualSpacing/>
        <w:outlineLvl w:val="2"/>
        <w:rPr>
          <w:lang w:val="lt-LT"/>
        </w:rPr>
      </w:pPr>
      <w:r w:rsidRPr="00A74F76">
        <w:rPr>
          <w:b/>
          <w:lang w:val="lt-LT"/>
        </w:rPr>
        <w:t>10.</w:t>
      </w:r>
      <w:r w:rsidRPr="00A74F76">
        <w:rPr>
          <w:b/>
          <w:lang w:val="lt-LT"/>
        </w:rPr>
        <w:tab/>
        <w:t>TEKSTO PERŽIŪROS DATA</w:t>
      </w:r>
    </w:p>
    <w:p w14:paraId="44FC02C2" w14:textId="77777777" w:rsidR="00CE50A9" w:rsidRPr="00A74F76" w:rsidRDefault="00CE50A9" w:rsidP="00FE5553">
      <w:pPr>
        <w:tabs>
          <w:tab w:val="clear" w:pos="567"/>
        </w:tabs>
        <w:spacing w:line="240" w:lineRule="auto"/>
        <w:contextualSpacing/>
        <w:rPr>
          <w:szCs w:val="24"/>
          <w:lang w:val="lt-LT"/>
        </w:rPr>
      </w:pPr>
    </w:p>
    <w:p w14:paraId="683D3CE3" w14:textId="4DD18A6C" w:rsidR="00CE50A9" w:rsidRPr="00A74F76" w:rsidRDefault="00B45426" w:rsidP="00FE5553">
      <w:pPr>
        <w:tabs>
          <w:tab w:val="clear" w:pos="567"/>
        </w:tabs>
        <w:spacing w:line="240" w:lineRule="auto"/>
        <w:contextualSpacing/>
        <w:rPr>
          <w:szCs w:val="24"/>
          <w:lang w:val="lt-LT"/>
        </w:rPr>
      </w:pPr>
      <w:r>
        <w:rPr>
          <w:szCs w:val="24"/>
          <w:lang w:val="lt-LT"/>
        </w:rPr>
        <w:t>2022 m. rugpjūčio 1 d.</w:t>
      </w:r>
    </w:p>
    <w:p w14:paraId="1055CA3A" w14:textId="77777777" w:rsidR="00CE50A9" w:rsidRPr="00A74F76" w:rsidRDefault="00CE50A9" w:rsidP="00FE5553">
      <w:pPr>
        <w:tabs>
          <w:tab w:val="clear" w:pos="567"/>
        </w:tabs>
        <w:spacing w:line="240" w:lineRule="auto"/>
        <w:contextualSpacing/>
        <w:rPr>
          <w:szCs w:val="24"/>
          <w:lang w:val="lt-LT"/>
        </w:rPr>
      </w:pPr>
    </w:p>
    <w:p w14:paraId="463BCCEA" w14:textId="77777777" w:rsidR="00CE50A9" w:rsidRPr="00A74F76" w:rsidRDefault="00CE50A9" w:rsidP="00FE5553">
      <w:pPr>
        <w:tabs>
          <w:tab w:val="clear" w:pos="567"/>
          <w:tab w:val="left" w:pos="5954"/>
          <w:tab w:val="left" w:pos="6237"/>
          <w:tab w:val="left" w:pos="6663"/>
          <w:tab w:val="left" w:pos="6946"/>
        </w:tabs>
        <w:spacing w:line="240" w:lineRule="auto"/>
        <w:contextualSpacing/>
        <w:rPr>
          <w:rFonts w:eastAsia="SimSun"/>
          <w:snapToGrid/>
          <w:szCs w:val="22"/>
          <w:lang w:val="lt-LT"/>
        </w:rPr>
      </w:pPr>
      <w:r w:rsidRPr="00A74F76">
        <w:rPr>
          <w:rFonts w:eastAsia="SimSun"/>
          <w:lang w:val="lt-LT"/>
        </w:rPr>
        <w:t>Išsami informacija apie šį vaistinį preparatą pateikiama Valstybinės vaistų kontrolės tarnybos prie Lietuvos Respublikos sveikatos apsaugos ministerijos tinklalapyje</w:t>
      </w:r>
      <w:r w:rsidRPr="00A74F76">
        <w:rPr>
          <w:rFonts w:eastAsia="SimSun"/>
          <w:i/>
          <w:lang w:val="lt-LT"/>
        </w:rPr>
        <w:t xml:space="preserve"> </w:t>
      </w:r>
      <w:hyperlink r:id="rId10" w:history="1">
        <w:r w:rsidRPr="00FE5553">
          <w:rPr>
            <w:color w:val="0000FF"/>
            <w:u w:val="single"/>
            <w:lang w:val="lt-LT"/>
          </w:rPr>
          <w:t>http://www.vvkt.lt</w:t>
        </w:r>
      </w:hyperlink>
    </w:p>
    <w:p w14:paraId="7F310F89" w14:textId="77777777" w:rsidR="00CE50A9" w:rsidRPr="00A74F76" w:rsidRDefault="00CE50A9" w:rsidP="00CE50A9">
      <w:pPr>
        <w:tabs>
          <w:tab w:val="left" w:pos="-1440"/>
          <w:tab w:val="left" w:pos="-720"/>
        </w:tabs>
        <w:rPr>
          <w:b/>
          <w:bCs/>
          <w:color w:val="000000"/>
          <w:sz w:val="24"/>
          <w:szCs w:val="26"/>
          <w:lang w:val="lt-LT"/>
        </w:rPr>
      </w:pPr>
      <w:r w:rsidRPr="00A74F76">
        <w:rPr>
          <w:lang w:val="lt-LT"/>
        </w:rPr>
        <w:br w:type="page"/>
      </w:r>
    </w:p>
    <w:p w14:paraId="182DF581" w14:textId="77777777" w:rsidR="00CE50A9" w:rsidRPr="00A74F76" w:rsidRDefault="00CE50A9" w:rsidP="00FE5553">
      <w:pPr>
        <w:spacing w:line="240" w:lineRule="auto"/>
        <w:contextualSpacing/>
        <w:rPr>
          <w:szCs w:val="24"/>
          <w:lang w:val="lt-LT"/>
        </w:rPr>
      </w:pPr>
    </w:p>
    <w:p w14:paraId="36301DB8" w14:textId="77777777" w:rsidR="00CE50A9" w:rsidRPr="00A74F76" w:rsidRDefault="00CE50A9" w:rsidP="00FE5553">
      <w:pPr>
        <w:spacing w:line="240" w:lineRule="auto"/>
        <w:contextualSpacing/>
        <w:rPr>
          <w:szCs w:val="24"/>
          <w:lang w:val="lt-LT"/>
        </w:rPr>
      </w:pPr>
    </w:p>
    <w:p w14:paraId="6EF0FD19" w14:textId="77777777" w:rsidR="00CE50A9" w:rsidRPr="00A74F76" w:rsidRDefault="00CE50A9" w:rsidP="00FE5553">
      <w:pPr>
        <w:spacing w:line="240" w:lineRule="auto"/>
        <w:contextualSpacing/>
        <w:rPr>
          <w:szCs w:val="24"/>
          <w:lang w:val="lt-LT"/>
        </w:rPr>
      </w:pPr>
    </w:p>
    <w:p w14:paraId="2E2A9F72" w14:textId="77777777" w:rsidR="00CE50A9" w:rsidRPr="00A74F76" w:rsidRDefault="00CE50A9" w:rsidP="00FE5553">
      <w:pPr>
        <w:spacing w:line="240" w:lineRule="auto"/>
        <w:contextualSpacing/>
        <w:rPr>
          <w:szCs w:val="24"/>
          <w:lang w:val="lt-LT"/>
        </w:rPr>
      </w:pPr>
    </w:p>
    <w:p w14:paraId="34339987" w14:textId="77777777" w:rsidR="00CE50A9" w:rsidRPr="00A74F76" w:rsidRDefault="00CE50A9" w:rsidP="00FE5553">
      <w:pPr>
        <w:spacing w:line="240" w:lineRule="auto"/>
        <w:contextualSpacing/>
        <w:rPr>
          <w:szCs w:val="24"/>
          <w:lang w:val="lt-LT"/>
        </w:rPr>
      </w:pPr>
    </w:p>
    <w:p w14:paraId="3A95A3F7" w14:textId="77777777" w:rsidR="00CE50A9" w:rsidRPr="00A74F76" w:rsidRDefault="00CE50A9" w:rsidP="00FE5553">
      <w:pPr>
        <w:spacing w:line="240" w:lineRule="auto"/>
        <w:contextualSpacing/>
        <w:rPr>
          <w:szCs w:val="24"/>
          <w:lang w:val="lt-LT"/>
        </w:rPr>
      </w:pPr>
    </w:p>
    <w:p w14:paraId="19BFFEFE" w14:textId="77777777" w:rsidR="00CE50A9" w:rsidRPr="00A74F76" w:rsidRDefault="00CE50A9" w:rsidP="00FE5553">
      <w:pPr>
        <w:spacing w:line="240" w:lineRule="auto"/>
        <w:contextualSpacing/>
        <w:rPr>
          <w:szCs w:val="24"/>
          <w:lang w:val="lt-LT"/>
        </w:rPr>
      </w:pPr>
    </w:p>
    <w:p w14:paraId="75A61BF4" w14:textId="77777777" w:rsidR="00CE50A9" w:rsidRPr="00A74F76" w:rsidRDefault="00CE50A9" w:rsidP="00FE5553">
      <w:pPr>
        <w:spacing w:line="240" w:lineRule="auto"/>
        <w:contextualSpacing/>
        <w:rPr>
          <w:szCs w:val="24"/>
          <w:lang w:val="lt-LT"/>
        </w:rPr>
      </w:pPr>
    </w:p>
    <w:p w14:paraId="008B5D00" w14:textId="77777777" w:rsidR="00CE50A9" w:rsidRPr="00A74F76" w:rsidRDefault="00CE50A9" w:rsidP="00FE5553">
      <w:pPr>
        <w:spacing w:line="240" w:lineRule="auto"/>
        <w:contextualSpacing/>
        <w:rPr>
          <w:szCs w:val="24"/>
          <w:lang w:val="lt-LT"/>
        </w:rPr>
      </w:pPr>
    </w:p>
    <w:p w14:paraId="7D7B7820" w14:textId="77777777" w:rsidR="00CE50A9" w:rsidRPr="00A74F76" w:rsidRDefault="00CE50A9" w:rsidP="00FE5553">
      <w:pPr>
        <w:spacing w:line="240" w:lineRule="auto"/>
        <w:contextualSpacing/>
        <w:rPr>
          <w:szCs w:val="24"/>
          <w:lang w:val="lt-LT"/>
        </w:rPr>
      </w:pPr>
    </w:p>
    <w:p w14:paraId="04BC6D80" w14:textId="77777777" w:rsidR="00CE50A9" w:rsidRPr="00A74F76" w:rsidRDefault="00CE50A9" w:rsidP="00FE5553">
      <w:pPr>
        <w:spacing w:line="240" w:lineRule="auto"/>
        <w:contextualSpacing/>
        <w:rPr>
          <w:szCs w:val="24"/>
          <w:lang w:val="lt-LT"/>
        </w:rPr>
      </w:pPr>
    </w:p>
    <w:p w14:paraId="4BC1688B" w14:textId="77777777" w:rsidR="00CE50A9" w:rsidRPr="00A74F76" w:rsidRDefault="00CE50A9" w:rsidP="00FE5553">
      <w:pPr>
        <w:spacing w:line="240" w:lineRule="auto"/>
        <w:contextualSpacing/>
        <w:rPr>
          <w:szCs w:val="24"/>
          <w:lang w:val="lt-LT"/>
        </w:rPr>
      </w:pPr>
    </w:p>
    <w:p w14:paraId="55D47A4E" w14:textId="77777777" w:rsidR="00CE50A9" w:rsidRPr="00A74F76" w:rsidRDefault="00CE50A9" w:rsidP="00FE5553">
      <w:pPr>
        <w:spacing w:line="240" w:lineRule="auto"/>
        <w:contextualSpacing/>
        <w:rPr>
          <w:szCs w:val="24"/>
          <w:lang w:val="lt-LT"/>
        </w:rPr>
      </w:pPr>
    </w:p>
    <w:p w14:paraId="5364EC0F" w14:textId="77777777" w:rsidR="00CE50A9" w:rsidRPr="00A74F76" w:rsidRDefault="00CE50A9" w:rsidP="00FE5553">
      <w:pPr>
        <w:spacing w:line="240" w:lineRule="auto"/>
        <w:contextualSpacing/>
        <w:rPr>
          <w:szCs w:val="24"/>
          <w:lang w:val="lt-LT"/>
        </w:rPr>
      </w:pPr>
    </w:p>
    <w:p w14:paraId="61C0E09A" w14:textId="77777777" w:rsidR="00CE50A9" w:rsidRPr="00A74F76" w:rsidRDefault="00CE50A9" w:rsidP="00FE5553">
      <w:pPr>
        <w:spacing w:line="240" w:lineRule="auto"/>
        <w:contextualSpacing/>
        <w:rPr>
          <w:szCs w:val="24"/>
          <w:lang w:val="lt-LT"/>
        </w:rPr>
      </w:pPr>
    </w:p>
    <w:p w14:paraId="3F755607" w14:textId="77777777" w:rsidR="00CE50A9" w:rsidRPr="00A74F76" w:rsidRDefault="00CE50A9" w:rsidP="00FE5553">
      <w:pPr>
        <w:spacing w:line="240" w:lineRule="auto"/>
        <w:contextualSpacing/>
        <w:rPr>
          <w:szCs w:val="24"/>
          <w:lang w:val="lt-LT"/>
        </w:rPr>
      </w:pPr>
    </w:p>
    <w:p w14:paraId="13721B78" w14:textId="77777777" w:rsidR="00CE50A9" w:rsidRPr="00A74F76" w:rsidRDefault="00CE50A9" w:rsidP="00FE5553">
      <w:pPr>
        <w:spacing w:line="240" w:lineRule="auto"/>
        <w:contextualSpacing/>
        <w:rPr>
          <w:szCs w:val="24"/>
          <w:lang w:val="lt-LT"/>
        </w:rPr>
      </w:pPr>
    </w:p>
    <w:p w14:paraId="1B9484AA" w14:textId="77777777" w:rsidR="00CE50A9" w:rsidRPr="00A74F76" w:rsidRDefault="00CE50A9" w:rsidP="00FE5553">
      <w:pPr>
        <w:spacing w:line="240" w:lineRule="auto"/>
        <w:contextualSpacing/>
        <w:jc w:val="center"/>
        <w:rPr>
          <w:b/>
          <w:lang w:val="lt-LT"/>
        </w:rPr>
      </w:pPr>
    </w:p>
    <w:p w14:paraId="2BB23ED5" w14:textId="77777777" w:rsidR="00CE50A9" w:rsidRPr="00A74F76" w:rsidRDefault="00CE50A9" w:rsidP="00FE5553">
      <w:pPr>
        <w:spacing w:line="240" w:lineRule="auto"/>
        <w:contextualSpacing/>
        <w:jc w:val="center"/>
        <w:rPr>
          <w:b/>
          <w:lang w:val="lt-LT"/>
        </w:rPr>
      </w:pPr>
    </w:p>
    <w:p w14:paraId="70213962" w14:textId="77777777" w:rsidR="00CE50A9" w:rsidRPr="00A74F76" w:rsidRDefault="00CE50A9" w:rsidP="00FE5553">
      <w:pPr>
        <w:spacing w:line="240" w:lineRule="auto"/>
        <w:contextualSpacing/>
        <w:jc w:val="center"/>
        <w:rPr>
          <w:b/>
          <w:lang w:val="lt-LT"/>
        </w:rPr>
      </w:pPr>
    </w:p>
    <w:p w14:paraId="45A353CC" w14:textId="77777777" w:rsidR="00CE50A9" w:rsidRPr="00A74F76" w:rsidRDefault="00CE50A9" w:rsidP="00FE5553">
      <w:pPr>
        <w:spacing w:line="240" w:lineRule="auto"/>
        <w:contextualSpacing/>
        <w:jc w:val="center"/>
        <w:rPr>
          <w:b/>
          <w:lang w:val="lt-LT"/>
        </w:rPr>
      </w:pPr>
    </w:p>
    <w:p w14:paraId="25D281DE" w14:textId="77777777" w:rsidR="00CE50A9" w:rsidRDefault="00CE50A9" w:rsidP="00FE5553">
      <w:pPr>
        <w:spacing w:line="240" w:lineRule="auto"/>
        <w:contextualSpacing/>
        <w:jc w:val="center"/>
        <w:rPr>
          <w:b/>
          <w:lang w:val="lt-LT"/>
        </w:rPr>
      </w:pPr>
    </w:p>
    <w:p w14:paraId="17CCE370" w14:textId="77777777" w:rsidR="00CE50A9" w:rsidRPr="00A74F76" w:rsidRDefault="00CE50A9" w:rsidP="00FE5553">
      <w:pPr>
        <w:spacing w:line="240" w:lineRule="auto"/>
        <w:contextualSpacing/>
        <w:jc w:val="center"/>
        <w:rPr>
          <w:b/>
          <w:lang w:val="lt-LT"/>
        </w:rPr>
      </w:pPr>
    </w:p>
    <w:p w14:paraId="2A3E0599" w14:textId="77777777" w:rsidR="00CE50A9" w:rsidRPr="00A74F76" w:rsidRDefault="00CE50A9" w:rsidP="00FE5553">
      <w:pPr>
        <w:spacing w:line="240" w:lineRule="auto"/>
        <w:contextualSpacing/>
        <w:jc w:val="center"/>
        <w:rPr>
          <w:b/>
          <w:lang w:val="lt-LT"/>
        </w:rPr>
      </w:pPr>
      <w:r w:rsidRPr="00A74F76">
        <w:rPr>
          <w:b/>
          <w:lang w:val="lt-LT"/>
        </w:rPr>
        <w:t>II PRIEDAS</w:t>
      </w:r>
    </w:p>
    <w:p w14:paraId="2869841E" w14:textId="77777777" w:rsidR="00CE50A9" w:rsidRPr="00A74F76" w:rsidRDefault="00CE50A9" w:rsidP="00CE50A9">
      <w:pPr>
        <w:spacing w:line="240" w:lineRule="auto"/>
        <w:ind w:left="1701" w:right="1416" w:hanging="567"/>
        <w:contextualSpacing/>
        <w:rPr>
          <w:lang w:val="lt-LT"/>
        </w:rPr>
      </w:pPr>
    </w:p>
    <w:p w14:paraId="72FE3BF3" w14:textId="77777777" w:rsidR="00CE50A9" w:rsidRPr="00A74F76" w:rsidRDefault="00CE50A9" w:rsidP="00FE5553">
      <w:pPr>
        <w:spacing w:line="240" w:lineRule="auto"/>
        <w:contextualSpacing/>
        <w:jc w:val="center"/>
        <w:rPr>
          <w:i/>
          <w:lang w:val="lt-LT"/>
        </w:rPr>
      </w:pPr>
      <w:r w:rsidRPr="00A74F76">
        <w:rPr>
          <w:b/>
          <w:lang w:val="lt-LT"/>
        </w:rPr>
        <w:t>REGISTRACIJOS SĄLYGOS</w:t>
      </w:r>
    </w:p>
    <w:p w14:paraId="1E4EDD4E" w14:textId="77777777" w:rsidR="00CE50A9" w:rsidRPr="00A74F76" w:rsidRDefault="00CE50A9" w:rsidP="00FE5553">
      <w:pPr>
        <w:spacing w:line="240" w:lineRule="auto"/>
        <w:contextualSpacing/>
        <w:rPr>
          <w:lang w:val="lt-LT"/>
        </w:rPr>
      </w:pPr>
    </w:p>
    <w:p w14:paraId="528CAEE9" w14:textId="77777777" w:rsidR="00CE50A9" w:rsidRPr="00A74F76" w:rsidRDefault="00CE50A9" w:rsidP="00CE50A9">
      <w:pPr>
        <w:tabs>
          <w:tab w:val="clear" w:pos="567"/>
          <w:tab w:val="left" w:pos="1701"/>
        </w:tabs>
        <w:spacing w:line="240" w:lineRule="auto"/>
        <w:ind w:left="1701" w:right="567" w:hanging="567"/>
        <w:contextualSpacing/>
        <w:rPr>
          <w:b/>
          <w:szCs w:val="24"/>
          <w:lang w:val="lt-LT"/>
        </w:rPr>
      </w:pPr>
      <w:r w:rsidRPr="00A74F76">
        <w:rPr>
          <w:b/>
          <w:szCs w:val="24"/>
          <w:lang w:val="lt-LT"/>
        </w:rPr>
        <w:t>A.</w:t>
      </w:r>
      <w:r w:rsidRPr="00A74F76">
        <w:rPr>
          <w:b/>
          <w:szCs w:val="24"/>
          <w:lang w:val="lt-LT"/>
        </w:rPr>
        <w:tab/>
        <w:t>GAMINTOJAS (-AI), ATSAKINGAS (-I) UŽ SERIJŲ IŠLEIDIMĄ</w:t>
      </w:r>
    </w:p>
    <w:p w14:paraId="7A1EF59C" w14:textId="77777777" w:rsidR="00CE50A9" w:rsidRPr="00A74F76" w:rsidRDefault="00CE50A9" w:rsidP="00CE50A9">
      <w:pPr>
        <w:tabs>
          <w:tab w:val="clear" w:pos="567"/>
          <w:tab w:val="left" w:pos="1701"/>
        </w:tabs>
        <w:spacing w:line="240" w:lineRule="auto"/>
        <w:ind w:left="567" w:right="567" w:hanging="567"/>
        <w:contextualSpacing/>
        <w:rPr>
          <w:szCs w:val="24"/>
          <w:lang w:val="lt-LT"/>
        </w:rPr>
      </w:pPr>
    </w:p>
    <w:p w14:paraId="10C16121" w14:textId="77777777" w:rsidR="00CE50A9" w:rsidRPr="00A74F76" w:rsidRDefault="00CE50A9" w:rsidP="00CE50A9">
      <w:pPr>
        <w:tabs>
          <w:tab w:val="clear" w:pos="567"/>
          <w:tab w:val="left" w:pos="1701"/>
        </w:tabs>
        <w:spacing w:line="240" w:lineRule="auto"/>
        <w:ind w:left="1701" w:right="567" w:hanging="567"/>
        <w:contextualSpacing/>
        <w:rPr>
          <w:b/>
          <w:lang w:val="lt-LT"/>
        </w:rPr>
      </w:pPr>
      <w:r w:rsidRPr="00A74F76">
        <w:rPr>
          <w:b/>
          <w:lang w:val="lt-LT"/>
        </w:rPr>
        <w:t>B.</w:t>
      </w:r>
      <w:r w:rsidRPr="00A74F76">
        <w:rPr>
          <w:b/>
          <w:lang w:val="lt-LT"/>
        </w:rPr>
        <w:tab/>
        <w:t>TIEKIMO IR VARTOJIMO SĄLYGOS AR APRIBOJIMAI</w:t>
      </w:r>
    </w:p>
    <w:p w14:paraId="65B7E16A" w14:textId="77777777" w:rsidR="00CE50A9" w:rsidRPr="00A74F76" w:rsidRDefault="00CE50A9" w:rsidP="00CE50A9">
      <w:pPr>
        <w:spacing w:line="240" w:lineRule="auto"/>
        <w:ind w:right="1558"/>
        <w:contextualSpacing/>
        <w:rPr>
          <w:b/>
          <w:lang w:val="lt-LT"/>
        </w:rPr>
      </w:pPr>
    </w:p>
    <w:p w14:paraId="5A4F82B6" w14:textId="77777777" w:rsidR="00CE50A9" w:rsidRPr="00A74F76" w:rsidRDefault="00CE50A9" w:rsidP="00CE50A9">
      <w:pPr>
        <w:spacing w:line="240" w:lineRule="auto"/>
        <w:ind w:left="567" w:hanging="567"/>
        <w:contextualSpacing/>
        <w:rPr>
          <w:lang w:val="lt-LT"/>
        </w:rPr>
      </w:pPr>
    </w:p>
    <w:p w14:paraId="37566CD7" w14:textId="77777777" w:rsidR="00CE50A9" w:rsidRPr="00A74F76" w:rsidRDefault="00CE50A9" w:rsidP="00CE50A9">
      <w:pPr>
        <w:spacing w:line="240" w:lineRule="auto"/>
        <w:ind w:right="-1"/>
        <w:contextualSpacing/>
        <w:rPr>
          <w:lang w:val="lt-LT"/>
        </w:rPr>
      </w:pPr>
    </w:p>
    <w:p w14:paraId="099A3D17" w14:textId="77777777" w:rsidR="00CE50A9" w:rsidRPr="00A74F76" w:rsidRDefault="00CE50A9" w:rsidP="00CE50A9">
      <w:pPr>
        <w:spacing w:line="240" w:lineRule="auto"/>
        <w:ind w:left="567" w:hanging="567"/>
        <w:contextualSpacing/>
        <w:rPr>
          <w:b/>
          <w:szCs w:val="24"/>
          <w:lang w:val="lt-LT"/>
        </w:rPr>
      </w:pPr>
      <w:r w:rsidRPr="00A74F76">
        <w:rPr>
          <w:lang w:val="lt-LT"/>
        </w:rPr>
        <w:br w:type="page"/>
      </w:r>
      <w:r w:rsidRPr="00A74F76">
        <w:rPr>
          <w:b/>
          <w:lang w:val="lt-LT"/>
        </w:rPr>
        <w:lastRenderedPageBreak/>
        <w:t>A.</w:t>
      </w:r>
      <w:r w:rsidRPr="00A74F76">
        <w:rPr>
          <w:b/>
          <w:szCs w:val="24"/>
          <w:lang w:val="lt-LT"/>
        </w:rPr>
        <w:tab/>
      </w:r>
      <w:r w:rsidRPr="00A74F76">
        <w:rPr>
          <w:b/>
          <w:lang w:val="lt-LT"/>
        </w:rPr>
        <w:t>GAMINTOJAS (-AI), ATSAKINGAS (-I) UŽ SERIJŲ IŠLEIDIMĄ</w:t>
      </w:r>
    </w:p>
    <w:p w14:paraId="7D264BAE" w14:textId="77777777" w:rsidR="00CE50A9" w:rsidRPr="00A74F76" w:rsidRDefault="00CE50A9" w:rsidP="00FE5553">
      <w:pPr>
        <w:spacing w:line="240" w:lineRule="auto"/>
        <w:contextualSpacing/>
        <w:rPr>
          <w:szCs w:val="24"/>
          <w:lang w:val="lt-LT"/>
        </w:rPr>
      </w:pPr>
    </w:p>
    <w:p w14:paraId="4132587C" w14:textId="77777777" w:rsidR="00CE50A9" w:rsidRPr="00A74F76" w:rsidRDefault="00CE50A9" w:rsidP="00FE5553">
      <w:pPr>
        <w:spacing w:line="240" w:lineRule="auto"/>
        <w:contextualSpacing/>
        <w:jc w:val="both"/>
        <w:rPr>
          <w:szCs w:val="24"/>
          <w:lang w:val="lt-LT"/>
        </w:rPr>
      </w:pPr>
      <w:r w:rsidRPr="00A74F76">
        <w:rPr>
          <w:szCs w:val="24"/>
          <w:u w:val="single"/>
          <w:lang w:val="lt-LT"/>
        </w:rPr>
        <w:t>Gamintojo (-ų), atsakingo (-ų) už serijų išleidimą, pavadinimas (-ai) ir adresas (-ai)</w:t>
      </w:r>
    </w:p>
    <w:p w14:paraId="437953B4" w14:textId="77777777" w:rsidR="00CE50A9" w:rsidRPr="00A74F76" w:rsidRDefault="00CE50A9" w:rsidP="00FE5553">
      <w:pPr>
        <w:spacing w:line="240" w:lineRule="auto"/>
        <w:contextualSpacing/>
        <w:rPr>
          <w:szCs w:val="24"/>
          <w:lang w:val="lt-LT"/>
        </w:rPr>
      </w:pPr>
    </w:p>
    <w:p w14:paraId="208D053F" w14:textId="77777777" w:rsidR="00CE50A9" w:rsidRDefault="00CE50A9" w:rsidP="00FE5553">
      <w:pPr>
        <w:spacing w:line="240" w:lineRule="auto"/>
        <w:contextualSpacing/>
        <w:rPr>
          <w:szCs w:val="24"/>
          <w:lang w:val="lt-LT"/>
        </w:rPr>
      </w:pPr>
      <w:r w:rsidRPr="00D3552E">
        <w:rPr>
          <w:szCs w:val="24"/>
          <w:lang w:val="lt-LT"/>
        </w:rPr>
        <w:t xml:space="preserve">UAB </w:t>
      </w:r>
      <w:proofErr w:type="spellStart"/>
      <w:r w:rsidRPr="00D3552E">
        <w:rPr>
          <w:szCs w:val="24"/>
          <w:lang w:val="lt-LT"/>
        </w:rPr>
        <w:t>Norameda</w:t>
      </w:r>
      <w:proofErr w:type="spellEnd"/>
      <w:r w:rsidRPr="00D3552E">
        <w:rPr>
          <w:szCs w:val="24"/>
          <w:lang w:val="lt-LT"/>
        </w:rPr>
        <w:t xml:space="preserve"> </w:t>
      </w:r>
    </w:p>
    <w:p w14:paraId="5D0F0818" w14:textId="77777777" w:rsidR="00CE50A9" w:rsidRDefault="00CE50A9" w:rsidP="00FE5553">
      <w:pPr>
        <w:spacing w:line="240" w:lineRule="auto"/>
        <w:contextualSpacing/>
        <w:rPr>
          <w:szCs w:val="24"/>
          <w:lang w:val="lt-LT"/>
        </w:rPr>
      </w:pPr>
      <w:r w:rsidRPr="00D3552E">
        <w:rPr>
          <w:szCs w:val="24"/>
          <w:lang w:val="lt-LT"/>
        </w:rPr>
        <w:t>Meistrų 8A</w:t>
      </w:r>
    </w:p>
    <w:p w14:paraId="24B66221" w14:textId="77777777" w:rsidR="00CE50A9" w:rsidRDefault="00CE50A9" w:rsidP="00FE5553">
      <w:pPr>
        <w:spacing w:line="240" w:lineRule="auto"/>
        <w:contextualSpacing/>
        <w:rPr>
          <w:szCs w:val="24"/>
          <w:lang w:val="lt-LT"/>
        </w:rPr>
      </w:pPr>
      <w:r w:rsidRPr="00D3552E">
        <w:rPr>
          <w:szCs w:val="24"/>
          <w:lang w:val="lt-LT"/>
        </w:rPr>
        <w:t>Vilnius LT-02189</w:t>
      </w:r>
    </w:p>
    <w:p w14:paraId="03DF4490" w14:textId="77777777" w:rsidR="00CE50A9" w:rsidRPr="00A74F76" w:rsidRDefault="00CE50A9" w:rsidP="00FE5553">
      <w:pPr>
        <w:spacing w:line="240" w:lineRule="auto"/>
        <w:contextualSpacing/>
        <w:rPr>
          <w:szCs w:val="24"/>
          <w:lang w:val="lt-LT"/>
        </w:rPr>
      </w:pPr>
      <w:r w:rsidRPr="00D3552E">
        <w:rPr>
          <w:szCs w:val="24"/>
          <w:lang w:val="lt-LT"/>
        </w:rPr>
        <w:t>Lietuva</w:t>
      </w:r>
    </w:p>
    <w:p w14:paraId="2756011C" w14:textId="77777777" w:rsidR="00CE50A9" w:rsidRDefault="00CE50A9" w:rsidP="00FE5553">
      <w:pPr>
        <w:spacing w:line="240" w:lineRule="auto"/>
        <w:contextualSpacing/>
        <w:rPr>
          <w:szCs w:val="24"/>
          <w:lang w:val="lt-LT"/>
        </w:rPr>
      </w:pPr>
    </w:p>
    <w:p w14:paraId="29755CE0" w14:textId="77777777" w:rsidR="00CE50A9" w:rsidRDefault="00CE50A9" w:rsidP="00FE5553">
      <w:pPr>
        <w:spacing w:line="240" w:lineRule="auto"/>
        <w:contextualSpacing/>
        <w:rPr>
          <w:szCs w:val="24"/>
          <w:lang w:val="lt-LT"/>
        </w:rPr>
      </w:pPr>
      <w:r>
        <w:rPr>
          <w:szCs w:val="24"/>
          <w:lang w:val="lt-LT"/>
        </w:rPr>
        <w:t>arba</w:t>
      </w:r>
    </w:p>
    <w:p w14:paraId="1678BEB7" w14:textId="77777777" w:rsidR="00CE50A9" w:rsidRDefault="00CE50A9" w:rsidP="00FE5553">
      <w:pPr>
        <w:spacing w:line="240" w:lineRule="auto"/>
        <w:contextualSpacing/>
        <w:rPr>
          <w:szCs w:val="24"/>
          <w:lang w:val="lt-LT"/>
        </w:rPr>
      </w:pPr>
    </w:p>
    <w:p w14:paraId="313934F1" w14:textId="77777777" w:rsidR="00CE50A9" w:rsidRDefault="00CE50A9" w:rsidP="00FE5553">
      <w:pPr>
        <w:spacing w:line="240" w:lineRule="auto"/>
        <w:contextualSpacing/>
        <w:rPr>
          <w:szCs w:val="24"/>
          <w:lang w:val="lt-LT"/>
        </w:rPr>
      </w:pPr>
      <w:proofErr w:type="spellStart"/>
      <w:r w:rsidRPr="00D3552E">
        <w:rPr>
          <w:szCs w:val="24"/>
          <w:lang w:val="lt-LT"/>
        </w:rPr>
        <w:t>Tramco</w:t>
      </w:r>
      <w:proofErr w:type="spellEnd"/>
      <w:r w:rsidRPr="00D3552E">
        <w:rPr>
          <w:szCs w:val="24"/>
          <w:lang w:val="lt-LT"/>
        </w:rPr>
        <w:t xml:space="preserve"> Sp. </w:t>
      </w:r>
      <w:r>
        <w:rPr>
          <w:szCs w:val="24"/>
          <w:lang w:val="lt-LT"/>
        </w:rPr>
        <w:t xml:space="preserve">z </w:t>
      </w:r>
      <w:proofErr w:type="spellStart"/>
      <w:r>
        <w:rPr>
          <w:szCs w:val="24"/>
          <w:lang w:val="lt-LT"/>
        </w:rPr>
        <w:t>o.o</w:t>
      </w:r>
      <w:proofErr w:type="spellEnd"/>
      <w:r>
        <w:rPr>
          <w:szCs w:val="24"/>
          <w:lang w:val="lt-LT"/>
        </w:rPr>
        <w:t xml:space="preserve">. </w:t>
      </w:r>
    </w:p>
    <w:p w14:paraId="7AB0DFCF" w14:textId="77777777" w:rsidR="00CE50A9" w:rsidRDefault="00CE50A9" w:rsidP="00FE5553">
      <w:pPr>
        <w:spacing w:line="240" w:lineRule="auto"/>
        <w:contextualSpacing/>
        <w:rPr>
          <w:szCs w:val="24"/>
          <w:lang w:val="lt-LT"/>
        </w:rPr>
      </w:pPr>
      <w:r>
        <w:rPr>
          <w:szCs w:val="24"/>
          <w:lang w:val="lt-LT"/>
        </w:rPr>
        <w:t xml:space="preserve">14 </w:t>
      </w:r>
      <w:proofErr w:type="spellStart"/>
      <w:r>
        <w:rPr>
          <w:szCs w:val="24"/>
          <w:lang w:val="lt-LT"/>
        </w:rPr>
        <w:t>Wolska</w:t>
      </w:r>
      <w:proofErr w:type="spellEnd"/>
      <w:r>
        <w:rPr>
          <w:szCs w:val="24"/>
          <w:lang w:val="lt-LT"/>
        </w:rPr>
        <w:t xml:space="preserve"> str. </w:t>
      </w:r>
      <w:proofErr w:type="spellStart"/>
      <w:r>
        <w:rPr>
          <w:szCs w:val="24"/>
          <w:lang w:val="lt-LT"/>
        </w:rPr>
        <w:t>Wolskie</w:t>
      </w:r>
      <w:proofErr w:type="spellEnd"/>
    </w:p>
    <w:p w14:paraId="6E86F55E" w14:textId="77777777" w:rsidR="00CE50A9" w:rsidRDefault="00CE50A9" w:rsidP="00FE5553">
      <w:pPr>
        <w:spacing w:line="240" w:lineRule="auto"/>
        <w:contextualSpacing/>
        <w:rPr>
          <w:szCs w:val="24"/>
          <w:lang w:val="lt-LT"/>
        </w:rPr>
      </w:pPr>
      <w:proofErr w:type="spellStart"/>
      <w:r w:rsidRPr="00D3552E">
        <w:rPr>
          <w:szCs w:val="24"/>
          <w:lang w:val="lt-LT"/>
        </w:rPr>
        <w:t>Plochocin</w:t>
      </w:r>
      <w:proofErr w:type="spellEnd"/>
      <w:r w:rsidRPr="00D3552E">
        <w:rPr>
          <w:szCs w:val="24"/>
          <w:lang w:val="lt-LT"/>
        </w:rPr>
        <w:t>, 05-860</w:t>
      </w:r>
    </w:p>
    <w:p w14:paraId="4A800A03" w14:textId="77777777" w:rsidR="00CE50A9" w:rsidRDefault="00CE50A9" w:rsidP="00FE5553">
      <w:pPr>
        <w:spacing w:line="240" w:lineRule="auto"/>
        <w:contextualSpacing/>
        <w:rPr>
          <w:szCs w:val="24"/>
          <w:lang w:val="lt-LT"/>
        </w:rPr>
      </w:pPr>
      <w:r w:rsidRPr="00D3552E">
        <w:rPr>
          <w:szCs w:val="24"/>
          <w:lang w:val="lt-LT"/>
        </w:rPr>
        <w:t>Lenkija</w:t>
      </w:r>
    </w:p>
    <w:p w14:paraId="2D0D0077" w14:textId="77777777" w:rsidR="00CE50A9" w:rsidRDefault="00CE50A9" w:rsidP="00FE5553">
      <w:pPr>
        <w:spacing w:line="240" w:lineRule="auto"/>
        <w:contextualSpacing/>
        <w:rPr>
          <w:szCs w:val="24"/>
          <w:lang w:val="lt-LT"/>
        </w:rPr>
      </w:pPr>
    </w:p>
    <w:p w14:paraId="66D793DE" w14:textId="77777777" w:rsidR="00CE50A9" w:rsidRDefault="00CE50A9" w:rsidP="00FE5553">
      <w:pPr>
        <w:spacing w:line="240" w:lineRule="auto"/>
        <w:contextualSpacing/>
        <w:rPr>
          <w:szCs w:val="24"/>
          <w:lang w:val="lt-LT"/>
        </w:rPr>
      </w:pPr>
      <w:r w:rsidRPr="00BE229E">
        <w:rPr>
          <w:szCs w:val="24"/>
          <w:lang w:val="lt-LT"/>
        </w:rPr>
        <w:t>Su pakuote pateikiamame lapelyje nurodomas gamintojo, atsakingo už konkrečios serijos išl</w:t>
      </w:r>
      <w:r>
        <w:rPr>
          <w:szCs w:val="24"/>
          <w:lang w:val="lt-LT"/>
        </w:rPr>
        <w:t>eidimą, pavadinimas ir adresas.</w:t>
      </w:r>
    </w:p>
    <w:p w14:paraId="7750A627" w14:textId="77777777" w:rsidR="00CE50A9" w:rsidRDefault="00CE50A9" w:rsidP="00FE5553">
      <w:pPr>
        <w:spacing w:line="240" w:lineRule="auto"/>
        <w:contextualSpacing/>
        <w:rPr>
          <w:szCs w:val="24"/>
          <w:lang w:val="lt-LT"/>
        </w:rPr>
      </w:pPr>
    </w:p>
    <w:p w14:paraId="6C0325B2" w14:textId="77777777" w:rsidR="00CE50A9" w:rsidRPr="00A74F76" w:rsidRDefault="00CE50A9" w:rsidP="00FE5553">
      <w:pPr>
        <w:spacing w:line="240" w:lineRule="auto"/>
        <w:contextualSpacing/>
        <w:rPr>
          <w:szCs w:val="24"/>
          <w:lang w:val="lt-LT"/>
        </w:rPr>
      </w:pPr>
    </w:p>
    <w:p w14:paraId="4FC9FD7F" w14:textId="77777777" w:rsidR="00CE50A9" w:rsidRPr="00A74F76" w:rsidRDefault="00CE50A9" w:rsidP="00CE50A9">
      <w:pPr>
        <w:spacing w:line="240" w:lineRule="auto"/>
        <w:ind w:left="567" w:hanging="567"/>
        <w:contextualSpacing/>
        <w:rPr>
          <w:szCs w:val="24"/>
          <w:lang w:val="lt-LT"/>
        </w:rPr>
      </w:pPr>
      <w:r w:rsidRPr="00A74F76">
        <w:rPr>
          <w:b/>
          <w:szCs w:val="24"/>
          <w:lang w:val="lt-LT"/>
        </w:rPr>
        <w:t>B.</w:t>
      </w:r>
      <w:r w:rsidRPr="00A74F76">
        <w:rPr>
          <w:b/>
          <w:szCs w:val="24"/>
          <w:lang w:val="lt-LT"/>
        </w:rPr>
        <w:tab/>
        <w:t>TIEKIMO IR VARTOJIMO SĄLYGOS AR APRIBOJIMAI</w:t>
      </w:r>
    </w:p>
    <w:p w14:paraId="130ED744" w14:textId="77777777" w:rsidR="00CE50A9" w:rsidRPr="00A74F76" w:rsidRDefault="00CE50A9" w:rsidP="00FE5553">
      <w:pPr>
        <w:spacing w:line="240" w:lineRule="auto"/>
        <w:contextualSpacing/>
        <w:rPr>
          <w:szCs w:val="24"/>
          <w:lang w:val="lt-LT"/>
        </w:rPr>
      </w:pPr>
    </w:p>
    <w:p w14:paraId="3B651549" w14:textId="77777777" w:rsidR="00CE50A9" w:rsidRPr="00A74F76" w:rsidRDefault="00CE50A9" w:rsidP="00FE5553">
      <w:pPr>
        <w:spacing w:line="240" w:lineRule="auto"/>
        <w:contextualSpacing/>
        <w:rPr>
          <w:szCs w:val="24"/>
          <w:lang w:val="lt-LT"/>
        </w:rPr>
      </w:pPr>
      <w:r w:rsidRPr="00A74F76">
        <w:rPr>
          <w:lang w:val="lt-LT"/>
        </w:rPr>
        <w:t>Receptinis vaistinis preparatas.</w:t>
      </w:r>
    </w:p>
    <w:p w14:paraId="2FEE533C" w14:textId="77777777" w:rsidR="00CE50A9" w:rsidRPr="00A74F76" w:rsidRDefault="00CE50A9" w:rsidP="00FE5553">
      <w:pPr>
        <w:spacing w:line="240" w:lineRule="auto"/>
        <w:contextualSpacing/>
        <w:rPr>
          <w:lang w:val="lt-LT"/>
        </w:rPr>
      </w:pPr>
    </w:p>
    <w:p w14:paraId="64FBE3BC" w14:textId="77777777" w:rsidR="00CE50A9" w:rsidRPr="00A74F76" w:rsidRDefault="00CE50A9" w:rsidP="00FE5553">
      <w:pPr>
        <w:tabs>
          <w:tab w:val="clear" w:pos="567"/>
          <w:tab w:val="left" w:pos="4962"/>
        </w:tabs>
        <w:spacing w:line="240" w:lineRule="auto"/>
        <w:contextualSpacing/>
        <w:rPr>
          <w:rFonts w:ascii="Courier New" w:eastAsia="SimSun" w:hAnsi="Courier New"/>
          <w:snapToGrid/>
          <w:sz w:val="20"/>
          <w:lang w:val="lt-LT"/>
        </w:rPr>
      </w:pPr>
      <w:r w:rsidRPr="00A74F76">
        <w:rPr>
          <w:rFonts w:ascii="Courier New" w:eastAsia="SimSun" w:hAnsi="Courier New"/>
          <w:b/>
          <w:snapToGrid/>
          <w:sz w:val="20"/>
          <w:szCs w:val="24"/>
          <w:lang w:val="lt-LT"/>
        </w:rPr>
        <w:br w:type="page"/>
      </w:r>
    </w:p>
    <w:p w14:paraId="2E5C9351" w14:textId="77777777" w:rsidR="00CE50A9" w:rsidRPr="00A74F76" w:rsidRDefault="00CE50A9" w:rsidP="00FE5553">
      <w:pPr>
        <w:spacing w:line="240" w:lineRule="auto"/>
        <w:contextualSpacing/>
        <w:rPr>
          <w:lang w:val="lt-LT"/>
        </w:rPr>
      </w:pPr>
    </w:p>
    <w:p w14:paraId="308C531C" w14:textId="77777777" w:rsidR="00CE50A9" w:rsidRPr="00A74F76" w:rsidRDefault="00CE50A9" w:rsidP="00FE5553">
      <w:pPr>
        <w:spacing w:line="240" w:lineRule="auto"/>
        <w:contextualSpacing/>
        <w:rPr>
          <w:lang w:val="lt-LT"/>
        </w:rPr>
      </w:pPr>
    </w:p>
    <w:p w14:paraId="125D13FE" w14:textId="77777777" w:rsidR="00CE50A9" w:rsidRPr="00A74F76" w:rsidRDefault="00CE50A9" w:rsidP="00FE5553">
      <w:pPr>
        <w:spacing w:line="240" w:lineRule="auto"/>
        <w:contextualSpacing/>
        <w:rPr>
          <w:lang w:val="lt-LT"/>
        </w:rPr>
      </w:pPr>
    </w:p>
    <w:p w14:paraId="17D4C14E" w14:textId="77777777" w:rsidR="00CE50A9" w:rsidRPr="00A74F76" w:rsidRDefault="00CE50A9" w:rsidP="00FE5553">
      <w:pPr>
        <w:spacing w:line="240" w:lineRule="auto"/>
        <w:contextualSpacing/>
        <w:rPr>
          <w:lang w:val="lt-LT"/>
        </w:rPr>
      </w:pPr>
    </w:p>
    <w:p w14:paraId="5808927E" w14:textId="77777777" w:rsidR="00CE50A9" w:rsidRPr="00A74F76" w:rsidRDefault="00CE50A9" w:rsidP="00FE5553">
      <w:pPr>
        <w:spacing w:line="240" w:lineRule="auto"/>
        <w:contextualSpacing/>
        <w:rPr>
          <w:lang w:val="lt-LT"/>
        </w:rPr>
      </w:pPr>
    </w:p>
    <w:p w14:paraId="5BE8DEB6" w14:textId="77777777" w:rsidR="00CE50A9" w:rsidRPr="00A74F76" w:rsidRDefault="00CE50A9" w:rsidP="00FE5553">
      <w:pPr>
        <w:spacing w:line="240" w:lineRule="auto"/>
        <w:contextualSpacing/>
        <w:rPr>
          <w:lang w:val="lt-LT"/>
        </w:rPr>
      </w:pPr>
    </w:p>
    <w:p w14:paraId="0FB4DE63" w14:textId="77777777" w:rsidR="00CE50A9" w:rsidRPr="00A74F76" w:rsidRDefault="00CE50A9" w:rsidP="00FE5553">
      <w:pPr>
        <w:spacing w:line="240" w:lineRule="auto"/>
        <w:contextualSpacing/>
        <w:rPr>
          <w:lang w:val="lt-LT"/>
        </w:rPr>
      </w:pPr>
    </w:p>
    <w:p w14:paraId="28C42F84" w14:textId="77777777" w:rsidR="00CE50A9" w:rsidRPr="00A74F76" w:rsidRDefault="00CE50A9" w:rsidP="00FE5553">
      <w:pPr>
        <w:spacing w:line="240" w:lineRule="auto"/>
        <w:contextualSpacing/>
        <w:rPr>
          <w:lang w:val="lt-LT"/>
        </w:rPr>
      </w:pPr>
    </w:p>
    <w:p w14:paraId="095FB399" w14:textId="77777777" w:rsidR="00CE50A9" w:rsidRPr="00A74F76" w:rsidRDefault="00CE50A9" w:rsidP="00FE5553">
      <w:pPr>
        <w:spacing w:line="240" w:lineRule="auto"/>
        <w:contextualSpacing/>
        <w:rPr>
          <w:lang w:val="lt-LT"/>
        </w:rPr>
      </w:pPr>
    </w:p>
    <w:p w14:paraId="3779A37D" w14:textId="77777777" w:rsidR="00CE50A9" w:rsidRPr="00A74F76" w:rsidRDefault="00CE50A9" w:rsidP="00FE5553">
      <w:pPr>
        <w:spacing w:line="240" w:lineRule="auto"/>
        <w:contextualSpacing/>
        <w:rPr>
          <w:lang w:val="lt-LT"/>
        </w:rPr>
      </w:pPr>
    </w:p>
    <w:p w14:paraId="5081C102" w14:textId="77777777" w:rsidR="00CE50A9" w:rsidRPr="00A74F76" w:rsidRDefault="00CE50A9" w:rsidP="00FE5553">
      <w:pPr>
        <w:spacing w:line="240" w:lineRule="auto"/>
        <w:contextualSpacing/>
        <w:rPr>
          <w:lang w:val="lt-LT"/>
        </w:rPr>
      </w:pPr>
    </w:p>
    <w:p w14:paraId="1CD65853" w14:textId="77777777" w:rsidR="00CE50A9" w:rsidRPr="00A74F76" w:rsidRDefault="00CE50A9" w:rsidP="00FE5553">
      <w:pPr>
        <w:spacing w:line="240" w:lineRule="auto"/>
        <w:contextualSpacing/>
        <w:rPr>
          <w:lang w:val="lt-LT"/>
        </w:rPr>
      </w:pPr>
    </w:p>
    <w:p w14:paraId="66071F86" w14:textId="77777777" w:rsidR="00CE50A9" w:rsidRPr="00A74F76" w:rsidRDefault="00CE50A9" w:rsidP="00FE5553">
      <w:pPr>
        <w:spacing w:line="240" w:lineRule="auto"/>
        <w:contextualSpacing/>
        <w:rPr>
          <w:lang w:val="lt-LT"/>
        </w:rPr>
      </w:pPr>
    </w:p>
    <w:p w14:paraId="3A513A70" w14:textId="77777777" w:rsidR="00CE50A9" w:rsidRPr="00A74F76" w:rsidRDefault="00CE50A9" w:rsidP="00FE5553">
      <w:pPr>
        <w:spacing w:line="240" w:lineRule="auto"/>
        <w:contextualSpacing/>
        <w:rPr>
          <w:lang w:val="lt-LT"/>
        </w:rPr>
      </w:pPr>
    </w:p>
    <w:p w14:paraId="593B9D99" w14:textId="77777777" w:rsidR="00CE50A9" w:rsidRPr="00A74F76" w:rsidRDefault="00CE50A9" w:rsidP="00FE5553">
      <w:pPr>
        <w:spacing w:line="240" w:lineRule="auto"/>
        <w:contextualSpacing/>
        <w:outlineLvl w:val="0"/>
        <w:rPr>
          <w:b/>
          <w:lang w:val="lt-LT"/>
        </w:rPr>
      </w:pPr>
    </w:p>
    <w:p w14:paraId="5F19D849" w14:textId="77777777" w:rsidR="00CE50A9" w:rsidRPr="00A74F76" w:rsidRDefault="00CE50A9" w:rsidP="00FE5553">
      <w:pPr>
        <w:spacing w:line="240" w:lineRule="auto"/>
        <w:contextualSpacing/>
        <w:outlineLvl w:val="0"/>
        <w:rPr>
          <w:b/>
          <w:lang w:val="lt-LT"/>
        </w:rPr>
      </w:pPr>
    </w:p>
    <w:p w14:paraId="7D8B6353" w14:textId="77777777" w:rsidR="00CE50A9" w:rsidRPr="00A74F76" w:rsidRDefault="00CE50A9" w:rsidP="00FE5553">
      <w:pPr>
        <w:spacing w:line="240" w:lineRule="auto"/>
        <w:contextualSpacing/>
        <w:outlineLvl w:val="0"/>
        <w:rPr>
          <w:b/>
          <w:lang w:val="lt-LT"/>
        </w:rPr>
      </w:pPr>
    </w:p>
    <w:p w14:paraId="676E5C30" w14:textId="77777777" w:rsidR="00CE50A9" w:rsidRPr="00A74F76" w:rsidRDefault="00CE50A9" w:rsidP="00FE5553">
      <w:pPr>
        <w:spacing w:line="240" w:lineRule="auto"/>
        <w:contextualSpacing/>
        <w:outlineLvl w:val="0"/>
        <w:rPr>
          <w:b/>
          <w:lang w:val="lt-LT"/>
        </w:rPr>
      </w:pPr>
    </w:p>
    <w:p w14:paraId="0FD39327" w14:textId="77777777" w:rsidR="00CE50A9" w:rsidRPr="00A74F76" w:rsidRDefault="00CE50A9" w:rsidP="00FE5553">
      <w:pPr>
        <w:spacing w:line="240" w:lineRule="auto"/>
        <w:contextualSpacing/>
        <w:outlineLvl w:val="0"/>
        <w:rPr>
          <w:b/>
          <w:lang w:val="lt-LT"/>
        </w:rPr>
      </w:pPr>
    </w:p>
    <w:p w14:paraId="42C1005B" w14:textId="77777777" w:rsidR="00CE50A9" w:rsidRPr="00A74F76" w:rsidRDefault="00CE50A9" w:rsidP="00FE5553">
      <w:pPr>
        <w:spacing w:line="240" w:lineRule="auto"/>
        <w:contextualSpacing/>
        <w:outlineLvl w:val="0"/>
        <w:rPr>
          <w:b/>
          <w:lang w:val="lt-LT"/>
        </w:rPr>
      </w:pPr>
    </w:p>
    <w:p w14:paraId="01377DF3" w14:textId="77777777" w:rsidR="00CE50A9" w:rsidRPr="00A74F76" w:rsidRDefault="00CE50A9" w:rsidP="00FE5553">
      <w:pPr>
        <w:keepNext/>
        <w:spacing w:line="240" w:lineRule="auto"/>
        <w:contextualSpacing/>
        <w:jc w:val="center"/>
        <w:outlineLvl w:val="1"/>
        <w:rPr>
          <w:b/>
          <w:bCs/>
          <w:iCs/>
          <w:szCs w:val="28"/>
          <w:lang w:val="lt-LT"/>
        </w:rPr>
      </w:pPr>
    </w:p>
    <w:p w14:paraId="48E7936A" w14:textId="77777777" w:rsidR="00CE50A9" w:rsidRDefault="00CE50A9" w:rsidP="00FE5553">
      <w:pPr>
        <w:keepNext/>
        <w:spacing w:line="240" w:lineRule="auto"/>
        <w:contextualSpacing/>
        <w:jc w:val="center"/>
        <w:outlineLvl w:val="1"/>
        <w:rPr>
          <w:b/>
          <w:bCs/>
          <w:iCs/>
          <w:szCs w:val="28"/>
          <w:lang w:val="lt-LT"/>
        </w:rPr>
      </w:pPr>
    </w:p>
    <w:p w14:paraId="770F35ED" w14:textId="77777777" w:rsidR="00CE50A9" w:rsidRPr="00A74F76" w:rsidRDefault="00CE50A9" w:rsidP="00FE5553">
      <w:pPr>
        <w:keepNext/>
        <w:spacing w:line="240" w:lineRule="auto"/>
        <w:contextualSpacing/>
        <w:jc w:val="center"/>
        <w:outlineLvl w:val="1"/>
        <w:rPr>
          <w:b/>
          <w:bCs/>
          <w:iCs/>
          <w:szCs w:val="28"/>
          <w:lang w:val="lt-LT"/>
        </w:rPr>
      </w:pPr>
    </w:p>
    <w:p w14:paraId="1D94CA66" w14:textId="77777777" w:rsidR="00CE50A9" w:rsidRPr="00A74F76" w:rsidRDefault="00CE50A9" w:rsidP="00FE5553">
      <w:pPr>
        <w:keepNext/>
        <w:spacing w:line="240" w:lineRule="auto"/>
        <w:contextualSpacing/>
        <w:jc w:val="center"/>
        <w:outlineLvl w:val="1"/>
        <w:rPr>
          <w:b/>
          <w:szCs w:val="24"/>
          <w:lang w:val="lt-LT"/>
        </w:rPr>
      </w:pPr>
      <w:r w:rsidRPr="00A74F76">
        <w:rPr>
          <w:b/>
          <w:bCs/>
          <w:iCs/>
          <w:szCs w:val="28"/>
          <w:lang w:val="lt-LT"/>
        </w:rPr>
        <w:t>III PRIEDAS</w:t>
      </w:r>
    </w:p>
    <w:p w14:paraId="702563EC" w14:textId="77777777" w:rsidR="00CE50A9" w:rsidRPr="00A74F76" w:rsidRDefault="00CE50A9" w:rsidP="00FE5553">
      <w:pPr>
        <w:spacing w:line="240" w:lineRule="auto"/>
        <w:contextualSpacing/>
        <w:rPr>
          <w:szCs w:val="24"/>
          <w:lang w:val="lt-LT"/>
        </w:rPr>
      </w:pPr>
    </w:p>
    <w:p w14:paraId="65774FC4" w14:textId="77777777" w:rsidR="00CE50A9" w:rsidRPr="00A74F76" w:rsidRDefault="00CE50A9" w:rsidP="00FE5553">
      <w:pPr>
        <w:keepNext/>
        <w:spacing w:line="240" w:lineRule="auto"/>
        <w:contextualSpacing/>
        <w:jc w:val="center"/>
        <w:outlineLvl w:val="1"/>
        <w:rPr>
          <w:b/>
          <w:szCs w:val="24"/>
          <w:lang w:val="lt-LT"/>
        </w:rPr>
      </w:pPr>
      <w:r w:rsidRPr="00A74F76">
        <w:rPr>
          <w:b/>
          <w:bCs/>
          <w:iCs/>
          <w:szCs w:val="28"/>
          <w:lang w:val="lt-LT"/>
        </w:rPr>
        <w:t>ŽENKLINIMAS IR PAKUOTĖS LAPELIS</w:t>
      </w:r>
    </w:p>
    <w:p w14:paraId="2D3BF5EF" w14:textId="77777777" w:rsidR="00CE50A9" w:rsidRPr="00A74F76" w:rsidRDefault="00CE50A9" w:rsidP="00FE5553">
      <w:pPr>
        <w:spacing w:line="240" w:lineRule="auto"/>
        <w:contextualSpacing/>
        <w:rPr>
          <w:szCs w:val="24"/>
          <w:lang w:val="lt-LT"/>
        </w:rPr>
      </w:pPr>
      <w:r w:rsidRPr="00A74F76">
        <w:rPr>
          <w:szCs w:val="24"/>
          <w:lang w:val="lt-LT"/>
        </w:rPr>
        <w:br w:type="page"/>
      </w:r>
    </w:p>
    <w:p w14:paraId="7056A298" w14:textId="77777777" w:rsidR="00CE50A9" w:rsidRPr="00A74F76" w:rsidRDefault="00CE50A9" w:rsidP="00FE5553">
      <w:pPr>
        <w:spacing w:line="240" w:lineRule="auto"/>
        <w:contextualSpacing/>
        <w:rPr>
          <w:szCs w:val="24"/>
          <w:lang w:val="lt-LT"/>
        </w:rPr>
      </w:pPr>
    </w:p>
    <w:p w14:paraId="46A89A14" w14:textId="77777777" w:rsidR="00CE50A9" w:rsidRPr="00A74F76" w:rsidRDefault="00CE50A9" w:rsidP="00FE5553">
      <w:pPr>
        <w:spacing w:line="240" w:lineRule="auto"/>
        <w:contextualSpacing/>
        <w:rPr>
          <w:szCs w:val="24"/>
          <w:lang w:val="lt-LT"/>
        </w:rPr>
      </w:pPr>
    </w:p>
    <w:p w14:paraId="4D2BCAA8" w14:textId="77777777" w:rsidR="00CE50A9" w:rsidRPr="00A74F76" w:rsidRDefault="00CE50A9" w:rsidP="00FE5553">
      <w:pPr>
        <w:spacing w:line="240" w:lineRule="auto"/>
        <w:contextualSpacing/>
        <w:rPr>
          <w:szCs w:val="24"/>
          <w:lang w:val="lt-LT"/>
        </w:rPr>
      </w:pPr>
    </w:p>
    <w:p w14:paraId="240A5D42" w14:textId="77777777" w:rsidR="00CE50A9" w:rsidRPr="00A74F76" w:rsidRDefault="00CE50A9" w:rsidP="00FE5553">
      <w:pPr>
        <w:spacing w:line="240" w:lineRule="auto"/>
        <w:contextualSpacing/>
        <w:rPr>
          <w:szCs w:val="24"/>
          <w:lang w:val="lt-LT"/>
        </w:rPr>
      </w:pPr>
    </w:p>
    <w:p w14:paraId="3CA878BB" w14:textId="77777777" w:rsidR="00CE50A9" w:rsidRPr="00A74F76" w:rsidRDefault="00CE50A9" w:rsidP="00FE5553">
      <w:pPr>
        <w:spacing w:line="240" w:lineRule="auto"/>
        <w:contextualSpacing/>
        <w:rPr>
          <w:szCs w:val="24"/>
          <w:lang w:val="lt-LT"/>
        </w:rPr>
      </w:pPr>
    </w:p>
    <w:p w14:paraId="262C69EA" w14:textId="77777777" w:rsidR="00CE50A9" w:rsidRPr="00A74F76" w:rsidRDefault="00CE50A9" w:rsidP="00FE5553">
      <w:pPr>
        <w:spacing w:line="240" w:lineRule="auto"/>
        <w:contextualSpacing/>
        <w:rPr>
          <w:szCs w:val="24"/>
          <w:lang w:val="lt-LT"/>
        </w:rPr>
      </w:pPr>
    </w:p>
    <w:p w14:paraId="10E7F088" w14:textId="77777777" w:rsidR="00CE50A9" w:rsidRPr="00A74F76" w:rsidRDefault="00CE50A9" w:rsidP="00FE5553">
      <w:pPr>
        <w:spacing w:line="240" w:lineRule="auto"/>
        <w:contextualSpacing/>
        <w:rPr>
          <w:szCs w:val="24"/>
          <w:lang w:val="lt-LT"/>
        </w:rPr>
      </w:pPr>
    </w:p>
    <w:p w14:paraId="2D033F90" w14:textId="77777777" w:rsidR="00CE50A9" w:rsidRPr="00A74F76" w:rsidRDefault="00CE50A9" w:rsidP="00FE5553">
      <w:pPr>
        <w:spacing w:line="240" w:lineRule="auto"/>
        <w:contextualSpacing/>
        <w:rPr>
          <w:szCs w:val="24"/>
          <w:lang w:val="lt-LT"/>
        </w:rPr>
      </w:pPr>
    </w:p>
    <w:p w14:paraId="70AA4CF4" w14:textId="77777777" w:rsidR="00CE50A9" w:rsidRPr="00A74F76" w:rsidRDefault="00CE50A9" w:rsidP="00FE5553">
      <w:pPr>
        <w:spacing w:line="240" w:lineRule="auto"/>
        <w:contextualSpacing/>
        <w:rPr>
          <w:szCs w:val="24"/>
          <w:lang w:val="lt-LT"/>
        </w:rPr>
      </w:pPr>
    </w:p>
    <w:p w14:paraId="50571E15" w14:textId="77777777" w:rsidR="00CE50A9" w:rsidRPr="00A74F76" w:rsidRDefault="00CE50A9" w:rsidP="00FE5553">
      <w:pPr>
        <w:spacing w:line="240" w:lineRule="auto"/>
        <w:contextualSpacing/>
        <w:rPr>
          <w:szCs w:val="24"/>
          <w:lang w:val="lt-LT"/>
        </w:rPr>
      </w:pPr>
    </w:p>
    <w:p w14:paraId="3929E5C5" w14:textId="77777777" w:rsidR="00CE50A9" w:rsidRPr="00A74F76" w:rsidRDefault="00CE50A9" w:rsidP="00FE5553">
      <w:pPr>
        <w:spacing w:line="240" w:lineRule="auto"/>
        <w:contextualSpacing/>
        <w:rPr>
          <w:szCs w:val="24"/>
          <w:lang w:val="lt-LT"/>
        </w:rPr>
      </w:pPr>
    </w:p>
    <w:p w14:paraId="17607DC0" w14:textId="77777777" w:rsidR="00CE50A9" w:rsidRPr="00A74F76" w:rsidRDefault="00CE50A9" w:rsidP="00FE5553">
      <w:pPr>
        <w:spacing w:line="240" w:lineRule="auto"/>
        <w:contextualSpacing/>
        <w:rPr>
          <w:szCs w:val="24"/>
          <w:lang w:val="lt-LT"/>
        </w:rPr>
      </w:pPr>
    </w:p>
    <w:p w14:paraId="6BC4F7A7" w14:textId="77777777" w:rsidR="00CE50A9" w:rsidRPr="00A74F76" w:rsidRDefault="00CE50A9" w:rsidP="00FE5553">
      <w:pPr>
        <w:spacing w:line="240" w:lineRule="auto"/>
        <w:contextualSpacing/>
        <w:rPr>
          <w:szCs w:val="24"/>
          <w:lang w:val="lt-LT"/>
        </w:rPr>
      </w:pPr>
    </w:p>
    <w:p w14:paraId="7E5DB7C0" w14:textId="77777777" w:rsidR="00CE50A9" w:rsidRPr="00A74F76" w:rsidRDefault="00CE50A9" w:rsidP="00FE5553">
      <w:pPr>
        <w:spacing w:line="240" w:lineRule="auto"/>
        <w:contextualSpacing/>
        <w:rPr>
          <w:szCs w:val="24"/>
          <w:lang w:val="lt-LT"/>
        </w:rPr>
      </w:pPr>
    </w:p>
    <w:p w14:paraId="6C5F4B24" w14:textId="77777777" w:rsidR="00CE50A9" w:rsidRPr="00A74F76" w:rsidRDefault="00CE50A9" w:rsidP="00FE5553">
      <w:pPr>
        <w:spacing w:line="240" w:lineRule="auto"/>
        <w:contextualSpacing/>
        <w:rPr>
          <w:szCs w:val="24"/>
          <w:lang w:val="lt-LT"/>
        </w:rPr>
      </w:pPr>
    </w:p>
    <w:p w14:paraId="1ED290CD" w14:textId="77777777" w:rsidR="00CE50A9" w:rsidRPr="00A74F76" w:rsidRDefault="00CE50A9" w:rsidP="00FE5553">
      <w:pPr>
        <w:spacing w:line="240" w:lineRule="auto"/>
        <w:contextualSpacing/>
        <w:rPr>
          <w:szCs w:val="24"/>
          <w:lang w:val="lt-LT"/>
        </w:rPr>
      </w:pPr>
    </w:p>
    <w:p w14:paraId="0F09D188" w14:textId="77777777" w:rsidR="00CE50A9" w:rsidRPr="00A74F76" w:rsidRDefault="00CE50A9" w:rsidP="00FE5553">
      <w:pPr>
        <w:spacing w:line="240" w:lineRule="auto"/>
        <w:contextualSpacing/>
        <w:rPr>
          <w:szCs w:val="24"/>
          <w:lang w:val="lt-LT"/>
        </w:rPr>
      </w:pPr>
    </w:p>
    <w:p w14:paraId="06B805B5" w14:textId="77777777" w:rsidR="00CE50A9" w:rsidRPr="00A74F76" w:rsidRDefault="00CE50A9" w:rsidP="00FE5553">
      <w:pPr>
        <w:spacing w:line="240" w:lineRule="auto"/>
        <w:contextualSpacing/>
        <w:rPr>
          <w:szCs w:val="24"/>
          <w:lang w:val="lt-LT"/>
        </w:rPr>
      </w:pPr>
    </w:p>
    <w:p w14:paraId="5CBFA62D" w14:textId="77777777" w:rsidR="00CE50A9" w:rsidRPr="00A74F76" w:rsidRDefault="00CE50A9" w:rsidP="00FE5553">
      <w:pPr>
        <w:spacing w:line="240" w:lineRule="auto"/>
        <w:contextualSpacing/>
        <w:rPr>
          <w:szCs w:val="24"/>
          <w:lang w:val="lt-LT"/>
        </w:rPr>
      </w:pPr>
    </w:p>
    <w:p w14:paraId="3F56F9BE" w14:textId="77777777" w:rsidR="00CE50A9" w:rsidRPr="00A74F76" w:rsidRDefault="00CE50A9" w:rsidP="00FE5553">
      <w:pPr>
        <w:spacing w:line="240" w:lineRule="auto"/>
        <w:contextualSpacing/>
        <w:rPr>
          <w:szCs w:val="24"/>
          <w:lang w:val="lt-LT"/>
        </w:rPr>
      </w:pPr>
    </w:p>
    <w:p w14:paraId="06B7CF5C" w14:textId="77777777" w:rsidR="00CE50A9" w:rsidRPr="00A74F76" w:rsidRDefault="00CE50A9" w:rsidP="00FE5553">
      <w:pPr>
        <w:spacing w:line="240" w:lineRule="auto"/>
        <w:contextualSpacing/>
        <w:rPr>
          <w:szCs w:val="24"/>
          <w:lang w:val="lt-LT"/>
        </w:rPr>
      </w:pPr>
    </w:p>
    <w:p w14:paraId="549AAE06" w14:textId="77777777" w:rsidR="00CE50A9" w:rsidRDefault="00CE50A9" w:rsidP="00FE5553">
      <w:pPr>
        <w:spacing w:line="240" w:lineRule="auto"/>
        <w:contextualSpacing/>
        <w:rPr>
          <w:szCs w:val="24"/>
          <w:lang w:val="lt-LT"/>
        </w:rPr>
      </w:pPr>
    </w:p>
    <w:p w14:paraId="4D12FF76" w14:textId="77777777" w:rsidR="00CE50A9" w:rsidRPr="00A74F76" w:rsidRDefault="00CE50A9" w:rsidP="00FE5553">
      <w:pPr>
        <w:spacing w:line="240" w:lineRule="auto"/>
        <w:contextualSpacing/>
        <w:rPr>
          <w:szCs w:val="24"/>
          <w:lang w:val="lt-LT"/>
        </w:rPr>
      </w:pPr>
    </w:p>
    <w:p w14:paraId="018DFCA7" w14:textId="77777777" w:rsidR="00FE5553" w:rsidRDefault="00FE5553" w:rsidP="00FE5553">
      <w:pPr>
        <w:keepNext/>
        <w:spacing w:line="240" w:lineRule="auto"/>
        <w:contextualSpacing/>
        <w:jc w:val="center"/>
        <w:outlineLvl w:val="1"/>
        <w:rPr>
          <w:b/>
          <w:bCs/>
          <w:iCs/>
          <w:szCs w:val="28"/>
          <w:lang w:val="lt-LT"/>
        </w:rPr>
      </w:pPr>
    </w:p>
    <w:p w14:paraId="6CDF1F31" w14:textId="1F725E07" w:rsidR="00CE50A9" w:rsidRPr="00A74F76" w:rsidRDefault="00CE50A9" w:rsidP="00FE5553">
      <w:pPr>
        <w:keepNext/>
        <w:spacing w:line="240" w:lineRule="auto"/>
        <w:contextualSpacing/>
        <w:jc w:val="center"/>
        <w:outlineLvl w:val="1"/>
        <w:rPr>
          <w:b/>
          <w:szCs w:val="24"/>
          <w:lang w:val="lt-LT"/>
        </w:rPr>
      </w:pPr>
      <w:r w:rsidRPr="00A74F76">
        <w:rPr>
          <w:b/>
          <w:bCs/>
          <w:iCs/>
          <w:szCs w:val="28"/>
          <w:lang w:val="lt-LT"/>
        </w:rPr>
        <w:t>A. ŽENKLINIMAS</w:t>
      </w:r>
    </w:p>
    <w:p w14:paraId="46BC8606" w14:textId="77777777" w:rsidR="00CE50A9" w:rsidRPr="00A74F76" w:rsidRDefault="00CE50A9" w:rsidP="00FE5553">
      <w:pPr>
        <w:spacing w:line="240" w:lineRule="auto"/>
        <w:contextualSpacing/>
        <w:rPr>
          <w:szCs w:val="24"/>
          <w:lang w:val="lt-LT"/>
        </w:rPr>
      </w:pPr>
      <w:r w:rsidRPr="00A74F76">
        <w:rPr>
          <w:szCs w:val="24"/>
          <w:lang w:val="lt-LT"/>
        </w:rPr>
        <w:br w:type="page"/>
      </w:r>
    </w:p>
    <w:p w14:paraId="496E6B52"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A74F76">
        <w:rPr>
          <w:b/>
          <w:szCs w:val="24"/>
          <w:lang w:val="lt-LT"/>
        </w:rPr>
        <w:lastRenderedPageBreak/>
        <w:t>INFORMACIJA ANT IŠORINĖS PAKUOTĖS</w:t>
      </w:r>
    </w:p>
    <w:p w14:paraId="2C180C25"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4"/>
          <w:lang w:val="lt-LT"/>
        </w:rPr>
      </w:pPr>
    </w:p>
    <w:p w14:paraId="3196BBBD"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A74F76">
        <w:rPr>
          <w:b/>
          <w:szCs w:val="24"/>
          <w:lang w:val="lt-LT"/>
        </w:rPr>
        <w:t>KARTONO DĖŽUTĖ</w:t>
      </w:r>
    </w:p>
    <w:p w14:paraId="7EAD0265" w14:textId="77777777" w:rsidR="00CE50A9" w:rsidRPr="00A74F76" w:rsidRDefault="00CE50A9" w:rsidP="00FE5553">
      <w:pPr>
        <w:spacing w:line="240" w:lineRule="auto"/>
        <w:contextualSpacing/>
        <w:rPr>
          <w:szCs w:val="24"/>
          <w:lang w:val="lt-LT"/>
        </w:rPr>
      </w:pPr>
    </w:p>
    <w:p w14:paraId="4E41DA7F" w14:textId="77777777" w:rsidR="00CE50A9" w:rsidRPr="00A74F76" w:rsidRDefault="00CE50A9" w:rsidP="00FE5553">
      <w:pPr>
        <w:spacing w:line="240" w:lineRule="auto"/>
        <w:contextualSpacing/>
        <w:rPr>
          <w:szCs w:val="24"/>
          <w:lang w:val="lt-LT"/>
        </w:rPr>
      </w:pPr>
    </w:p>
    <w:p w14:paraId="4F681313"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1.</w:t>
      </w:r>
      <w:r w:rsidRPr="00A74F76">
        <w:rPr>
          <w:b/>
          <w:szCs w:val="24"/>
          <w:lang w:val="lt-LT"/>
        </w:rPr>
        <w:tab/>
      </w:r>
      <w:r w:rsidRPr="00A74F76">
        <w:rPr>
          <w:b/>
          <w:caps/>
          <w:szCs w:val="24"/>
          <w:lang w:val="lt-LT"/>
        </w:rPr>
        <w:t>VAISTINIO</w:t>
      </w:r>
      <w:r w:rsidRPr="00A74F76">
        <w:rPr>
          <w:b/>
          <w:szCs w:val="24"/>
          <w:lang w:val="lt-LT"/>
        </w:rPr>
        <w:t xml:space="preserve"> PREPARATO PAVADINIMAS</w:t>
      </w:r>
    </w:p>
    <w:p w14:paraId="66B0B10B" w14:textId="77777777" w:rsidR="00CE50A9" w:rsidRPr="00A74F76" w:rsidRDefault="00CE50A9" w:rsidP="00FE5553">
      <w:pPr>
        <w:spacing w:line="240" w:lineRule="auto"/>
        <w:contextualSpacing/>
        <w:rPr>
          <w:szCs w:val="24"/>
          <w:lang w:val="lt-LT"/>
        </w:rPr>
      </w:pPr>
    </w:p>
    <w:p w14:paraId="2384D77A" w14:textId="77777777" w:rsidR="00CE50A9" w:rsidRPr="00A74F76" w:rsidRDefault="00CE50A9" w:rsidP="00FE5553">
      <w:pPr>
        <w:spacing w:line="240" w:lineRule="auto"/>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10 mg/ml injekcinis ar infuzinis tirpalas</w:t>
      </w:r>
    </w:p>
    <w:p w14:paraId="3A4B2D0D" w14:textId="6F4C8010" w:rsidR="00CE50A9" w:rsidRPr="00A74F76" w:rsidRDefault="00FE5553" w:rsidP="00FE5553">
      <w:pPr>
        <w:spacing w:line="240" w:lineRule="auto"/>
        <w:contextualSpacing/>
        <w:rPr>
          <w:szCs w:val="24"/>
          <w:lang w:val="lt-LT"/>
        </w:rPr>
      </w:pPr>
      <w:proofErr w:type="spellStart"/>
      <w:r>
        <w:rPr>
          <w:szCs w:val="24"/>
          <w:lang w:val="lt-LT"/>
        </w:rPr>
        <w:t>f</w:t>
      </w:r>
      <w:r w:rsidR="00CE50A9" w:rsidRPr="00A74F76">
        <w:rPr>
          <w:szCs w:val="24"/>
          <w:lang w:val="lt-LT"/>
        </w:rPr>
        <w:t>uro</w:t>
      </w:r>
      <w:r w:rsidR="00CE50A9">
        <w:rPr>
          <w:szCs w:val="24"/>
          <w:lang w:val="lt-LT"/>
        </w:rPr>
        <w:t>semidum</w:t>
      </w:r>
      <w:proofErr w:type="spellEnd"/>
    </w:p>
    <w:p w14:paraId="710C1B5E" w14:textId="77777777" w:rsidR="00CE50A9" w:rsidRPr="00A74F76" w:rsidRDefault="00CE50A9" w:rsidP="00FE5553">
      <w:pPr>
        <w:spacing w:line="240" w:lineRule="auto"/>
        <w:contextualSpacing/>
        <w:rPr>
          <w:szCs w:val="24"/>
          <w:lang w:val="lt-LT"/>
        </w:rPr>
      </w:pPr>
    </w:p>
    <w:p w14:paraId="7882E892" w14:textId="77777777" w:rsidR="00CE50A9" w:rsidRPr="00A74F76" w:rsidRDefault="00CE50A9" w:rsidP="00FE5553">
      <w:pPr>
        <w:spacing w:line="240" w:lineRule="auto"/>
        <w:contextualSpacing/>
        <w:rPr>
          <w:szCs w:val="24"/>
          <w:lang w:val="lt-LT"/>
        </w:rPr>
      </w:pPr>
    </w:p>
    <w:p w14:paraId="512119F5"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4"/>
          <w:lang w:val="lt-LT"/>
        </w:rPr>
      </w:pPr>
      <w:r w:rsidRPr="00A74F76">
        <w:rPr>
          <w:b/>
          <w:szCs w:val="24"/>
          <w:lang w:val="lt-LT"/>
        </w:rPr>
        <w:t>2.</w:t>
      </w:r>
      <w:r w:rsidRPr="00A74F76">
        <w:rPr>
          <w:b/>
          <w:szCs w:val="24"/>
          <w:lang w:val="lt-LT"/>
        </w:rPr>
        <w:tab/>
        <w:t>VEIKLIOJI (-IOS) MEDŽIAGA (-OS) IR JOS (-Ų) KIEKIS (-IAI)</w:t>
      </w:r>
    </w:p>
    <w:p w14:paraId="7DED9BA6" w14:textId="77777777" w:rsidR="00CE50A9" w:rsidRPr="00A74F76" w:rsidRDefault="00CE50A9" w:rsidP="00FE5553">
      <w:pPr>
        <w:spacing w:line="240" w:lineRule="auto"/>
        <w:contextualSpacing/>
        <w:rPr>
          <w:szCs w:val="24"/>
          <w:lang w:val="lt-LT"/>
        </w:rPr>
      </w:pPr>
    </w:p>
    <w:p w14:paraId="1F7932BB" w14:textId="77777777" w:rsidR="00CE50A9" w:rsidRPr="00A74F76" w:rsidRDefault="00CE50A9" w:rsidP="00CE50A9">
      <w:pPr>
        <w:rPr>
          <w:szCs w:val="24"/>
          <w:lang w:val="lt-LT"/>
        </w:rPr>
      </w:pPr>
      <w:r w:rsidRPr="00A74F76">
        <w:rPr>
          <w:szCs w:val="24"/>
          <w:lang w:val="lt-LT"/>
        </w:rPr>
        <w:t>Kiekviename ml injekcini</w:t>
      </w:r>
      <w:r>
        <w:rPr>
          <w:szCs w:val="24"/>
          <w:lang w:val="lt-LT"/>
        </w:rPr>
        <w:t>o</w:t>
      </w:r>
      <w:r w:rsidRPr="00A74F76">
        <w:rPr>
          <w:szCs w:val="24"/>
          <w:lang w:val="lt-LT"/>
        </w:rPr>
        <w:t xml:space="preserve"> ar infuzini</w:t>
      </w:r>
      <w:r>
        <w:rPr>
          <w:szCs w:val="24"/>
          <w:lang w:val="lt-LT"/>
        </w:rPr>
        <w:t>o</w:t>
      </w:r>
      <w:r w:rsidRPr="00A74F76">
        <w:rPr>
          <w:szCs w:val="24"/>
          <w:lang w:val="lt-LT"/>
        </w:rPr>
        <w:t xml:space="preserve"> tirpalo yra 10 mg </w:t>
      </w:r>
      <w:proofErr w:type="spellStart"/>
      <w:r w:rsidRPr="00A74F76">
        <w:rPr>
          <w:szCs w:val="24"/>
          <w:lang w:val="lt-LT"/>
        </w:rPr>
        <w:t>furozemido</w:t>
      </w:r>
      <w:proofErr w:type="spellEnd"/>
      <w:r w:rsidRPr="00A74F76">
        <w:rPr>
          <w:szCs w:val="24"/>
          <w:lang w:val="lt-LT"/>
        </w:rPr>
        <w:t xml:space="preserve">. </w:t>
      </w:r>
    </w:p>
    <w:p w14:paraId="079BFA7E" w14:textId="77777777" w:rsidR="00CE50A9" w:rsidRPr="00A74F76" w:rsidRDefault="00CE50A9" w:rsidP="00CE50A9">
      <w:pPr>
        <w:rPr>
          <w:szCs w:val="24"/>
          <w:lang w:val="lt-LT"/>
        </w:rPr>
      </w:pPr>
      <w:r w:rsidRPr="00A74F76">
        <w:rPr>
          <w:szCs w:val="24"/>
          <w:lang w:val="lt-LT"/>
        </w:rPr>
        <w:t xml:space="preserve">Kiekvienoje 2 ml ampulėje yra 20 mg </w:t>
      </w:r>
      <w:proofErr w:type="spellStart"/>
      <w:r w:rsidRPr="00A74F76">
        <w:rPr>
          <w:szCs w:val="24"/>
          <w:lang w:val="lt-LT"/>
        </w:rPr>
        <w:t>furozemido</w:t>
      </w:r>
      <w:proofErr w:type="spellEnd"/>
      <w:r>
        <w:rPr>
          <w:szCs w:val="24"/>
          <w:lang w:val="lt-LT"/>
        </w:rPr>
        <w:t>.</w:t>
      </w:r>
    </w:p>
    <w:p w14:paraId="05E55CFD" w14:textId="77777777" w:rsidR="00CE50A9" w:rsidRPr="00A74F76" w:rsidRDefault="00CE50A9" w:rsidP="00CE50A9">
      <w:pPr>
        <w:rPr>
          <w:szCs w:val="24"/>
          <w:lang w:val="lt-LT"/>
        </w:rPr>
      </w:pPr>
      <w:r w:rsidRPr="00A74F76">
        <w:rPr>
          <w:szCs w:val="24"/>
          <w:highlight w:val="lightGray"/>
          <w:lang w:val="lt-LT"/>
        </w:rPr>
        <w:t xml:space="preserve">Kiekvienoje 5 ml ampulėje yra 50 mg </w:t>
      </w:r>
      <w:proofErr w:type="spellStart"/>
      <w:r w:rsidRPr="00A74F76">
        <w:rPr>
          <w:szCs w:val="24"/>
          <w:highlight w:val="lightGray"/>
          <w:lang w:val="lt-LT"/>
        </w:rPr>
        <w:t>furozemido</w:t>
      </w:r>
      <w:proofErr w:type="spellEnd"/>
      <w:r w:rsidRPr="00A74F76">
        <w:rPr>
          <w:szCs w:val="24"/>
          <w:highlight w:val="lightGray"/>
          <w:lang w:val="lt-LT"/>
        </w:rPr>
        <w:t>.</w:t>
      </w:r>
    </w:p>
    <w:p w14:paraId="4B2D05A4" w14:textId="77777777" w:rsidR="00CE50A9" w:rsidRPr="00A74F76" w:rsidRDefault="00CE50A9" w:rsidP="00FE5553">
      <w:pPr>
        <w:spacing w:line="240" w:lineRule="auto"/>
        <w:contextualSpacing/>
        <w:rPr>
          <w:szCs w:val="24"/>
          <w:lang w:val="lt-LT"/>
        </w:rPr>
      </w:pPr>
    </w:p>
    <w:p w14:paraId="193E331B" w14:textId="77777777" w:rsidR="00CE50A9" w:rsidRPr="00A74F76" w:rsidRDefault="00CE50A9" w:rsidP="00FE5553">
      <w:pPr>
        <w:spacing w:line="240" w:lineRule="auto"/>
        <w:contextualSpacing/>
        <w:rPr>
          <w:szCs w:val="24"/>
          <w:lang w:val="lt-LT"/>
        </w:rPr>
      </w:pPr>
    </w:p>
    <w:p w14:paraId="023B5413"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3.</w:t>
      </w:r>
      <w:r w:rsidRPr="00A74F76">
        <w:rPr>
          <w:b/>
          <w:szCs w:val="24"/>
          <w:lang w:val="lt-LT"/>
        </w:rPr>
        <w:tab/>
        <w:t>PAGALBINIŲ MEDŽIAGŲ SĄRAŠAS</w:t>
      </w:r>
    </w:p>
    <w:p w14:paraId="39151865" w14:textId="77777777" w:rsidR="00CE50A9" w:rsidRPr="00A74F76" w:rsidRDefault="00CE50A9" w:rsidP="00FE5553">
      <w:pPr>
        <w:spacing w:line="240" w:lineRule="auto"/>
        <w:contextualSpacing/>
        <w:rPr>
          <w:szCs w:val="24"/>
          <w:lang w:val="lt-LT"/>
        </w:rPr>
      </w:pPr>
    </w:p>
    <w:p w14:paraId="7955BD12" w14:textId="77777777" w:rsidR="00CE50A9" w:rsidRDefault="00CE50A9" w:rsidP="00FE5553">
      <w:pPr>
        <w:spacing w:line="240" w:lineRule="auto"/>
        <w:contextualSpacing/>
        <w:rPr>
          <w:szCs w:val="24"/>
          <w:lang w:val="lt-LT"/>
        </w:rPr>
      </w:pPr>
      <w:r w:rsidRPr="004C1743">
        <w:rPr>
          <w:szCs w:val="24"/>
          <w:highlight w:val="lightGray"/>
          <w:lang w:val="lt-LT"/>
        </w:rPr>
        <w:t>Pagalbinės medžiagos:</w:t>
      </w:r>
      <w:r w:rsidRPr="00453253">
        <w:rPr>
          <w:rFonts w:eastAsia="Calibri"/>
          <w:lang w:val="lt-LT"/>
        </w:rPr>
        <w:t xml:space="preserve"> </w:t>
      </w:r>
      <w:proofErr w:type="spellStart"/>
      <w:r w:rsidRPr="00453253">
        <w:rPr>
          <w:color w:val="000000"/>
          <w:lang w:val="lt-LT"/>
        </w:rPr>
        <w:t>Natrii</w:t>
      </w:r>
      <w:proofErr w:type="spellEnd"/>
      <w:r w:rsidRPr="00453253">
        <w:rPr>
          <w:color w:val="000000"/>
          <w:lang w:val="lt-LT"/>
        </w:rPr>
        <w:t xml:space="preserve"> </w:t>
      </w:r>
      <w:proofErr w:type="spellStart"/>
      <w:r w:rsidRPr="00453253">
        <w:rPr>
          <w:color w:val="000000"/>
          <w:lang w:val="lt-LT"/>
        </w:rPr>
        <w:t>chloridum</w:t>
      </w:r>
      <w:proofErr w:type="spellEnd"/>
      <w:r w:rsidRPr="00453253">
        <w:rPr>
          <w:color w:val="000000"/>
          <w:lang w:val="lt-LT"/>
        </w:rPr>
        <w:t xml:space="preserve">, </w:t>
      </w:r>
      <w:proofErr w:type="spellStart"/>
      <w:r w:rsidRPr="00453253">
        <w:rPr>
          <w:color w:val="000000"/>
          <w:lang w:val="lt-LT"/>
        </w:rPr>
        <w:t>Natrii</w:t>
      </w:r>
      <w:proofErr w:type="spellEnd"/>
      <w:r w:rsidRPr="00453253">
        <w:rPr>
          <w:color w:val="000000"/>
          <w:lang w:val="lt-LT"/>
        </w:rPr>
        <w:t xml:space="preserve"> </w:t>
      </w:r>
      <w:proofErr w:type="spellStart"/>
      <w:r w:rsidRPr="00453253">
        <w:rPr>
          <w:color w:val="000000"/>
          <w:lang w:val="lt-LT"/>
        </w:rPr>
        <w:t>hydroxidum</w:t>
      </w:r>
      <w:proofErr w:type="spellEnd"/>
      <w:r w:rsidRPr="00453253">
        <w:rPr>
          <w:color w:val="000000"/>
          <w:lang w:val="lt-LT"/>
        </w:rPr>
        <w:t>,</w:t>
      </w:r>
      <w:r>
        <w:rPr>
          <w:color w:val="000000"/>
          <w:lang w:val="lv-LV"/>
        </w:rPr>
        <w:t xml:space="preserve"> </w:t>
      </w:r>
      <w:proofErr w:type="spellStart"/>
      <w:r w:rsidRPr="00453253">
        <w:rPr>
          <w:color w:val="000000"/>
          <w:lang w:val="lt-LT"/>
        </w:rPr>
        <w:t>Acidum</w:t>
      </w:r>
      <w:proofErr w:type="spellEnd"/>
      <w:r w:rsidRPr="00453253">
        <w:rPr>
          <w:color w:val="000000"/>
          <w:lang w:val="lt-LT"/>
        </w:rPr>
        <w:t xml:space="preserve"> </w:t>
      </w:r>
      <w:proofErr w:type="spellStart"/>
      <w:r w:rsidRPr="00453253">
        <w:rPr>
          <w:color w:val="000000"/>
          <w:lang w:val="lt-LT"/>
        </w:rPr>
        <w:t>hydrochloridum</w:t>
      </w:r>
      <w:proofErr w:type="spellEnd"/>
      <w:r w:rsidRPr="00453253">
        <w:rPr>
          <w:color w:val="000000"/>
          <w:lang w:val="lt-LT"/>
        </w:rPr>
        <w:t xml:space="preserve"> </w:t>
      </w:r>
      <w:proofErr w:type="spellStart"/>
      <w:r w:rsidRPr="00453253">
        <w:rPr>
          <w:color w:val="000000"/>
          <w:lang w:val="lt-LT"/>
        </w:rPr>
        <w:t>concentratum</w:t>
      </w:r>
      <w:proofErr w:type="spellEnd"/>
      <w:r w:rsidRPr="00453253">
        <w:rPr>
          <w:color w:val="000000"/>
          <w:lang w:val="lt-LT"/>
        </w:rPr>
        <w:t xml:space="preserve">, </w:t>
      </w:r>
      <w:proofErr w:type="spellStart"/>
      <w:r w:rsidRPr="00453253">
        <w:rPr>
          <w:color w:val="000000"/>
          <w:lang w:val="lt-LT"/>
        </w:rPr>
        <w:t>Aqua</w:t>
      </w:r>
      <w:proofErr w:type="spellEnd"/>
      <w:r w:rsidRPr="00453253">
        <w:rPr>
          <w:color w:val="000000"/>
          <w:lang w:val="lt-LT"/>
        </w:rPr>
        <w:t xml:space="preserve"> </w:t>
      </w:r>
      <w:proofErr w:type="spellStart"/>
      <w:r w:rsidRPr="00453253">
        <w:rPr>
          <w:color w:val="000000"/>
          <w:lang w:val="lt-LT"/>
        </w:rPr>
        <w:t>ad</w:t>
      </w:r>
      <w:proofErr w:type="spellEnd"/>
      <w:r w:rsidRPr="00453253">
        <w:rPr>
          <w:color w:val="000000"/>
          <w:lang w:val="lt-LT"/>
        </w:rPr>
        <w:t xml:space="preserve"> </w:t>
      </w:r>
      <w:proofErr w:type="spellStart"/>
      <w:r w:rsidRPr="00453253">
        <w:rPr>
          <w:color w:val="000000"/>
          <w:lang w:val="lt-LT"/>
        </w:rPr>
        <w:t>iniectabile</w:t>
      </w:r>
      <w:proofErr w:type="spellEnd"/>
      <w:r w:rsidRPr="00453253">
        <w:rPr>
          <w:color w:val="000000"/>
          <w:lang w:val="lt-LT"/>
        </w:rPr>
        <w:t>.</w:t>
      </w:r>
      <w:r w:rsidRPr="00A74F76">
        <w:rPr>
          <w:szCs w:val="24"/>
          <w:lang w:val="lt-LT"/>
        </w:rPr>
        <w:t xml:space="preserve"> </w:t>
      </w:r>
    </w:p>
    <w:p w14:paraId="69435F56" w14:textId="77777777" w:rsidR="00CE50A9" w:rsidRPr="00A74F76" w:rsidRDefault="00CE50A9" w:rsidP="00FE5553">
      <w:pPr>
        <w:spacing w:line="240" w:lineRule="auto"/>
        <w:contextualSpacing/>
        <w:rPr>
          <w:szCs w:val="24"/>
          <w:lang w:val="lt-LT"/>
        </w:rPr>
      </w:pPr>
    </w:p>
    <w:p w14:paraId="58AD5390" w14:textId="77777777" w:rsidR="00CE50A9" w:rsidRPr="00A74F76" w:rsidRDefault="00CE50A9" w:rsidP="00FE5553">
      <w:pPr>
        <w:spacing w:line="240" w:lineRule="auto"/>
        <w:contextualSpacing/>
        <w:rPr>
          <w:szCs w:val="24"/>
          <w:lang w:val="lt-LT"/>
        </w:rPr>
      </w:pPr>
    </w:p>
    <w:p w14:paraId="0C6B95AE"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4.</w:t>
      </w:r>
      <w:r w:rsidRPr="00A74F76">
        <w:rPr>
          <w:b/>
          <w:szCs w:val="24"/>
          <w:lang w:val="lt-LT"/>
        </w:rPr>
        <w:tab/>
        <w:t>FARMACINĖ FORMA IR KIEKIS PAKUOTĖJE</w:t>
      </w:r>
    </w:p>
    <w:p w14:paraId="1659E9F0" w14:textId="77777777" w:rsidR="00CE50A9" w:rsidRPr="00A74F76" w:rsidRDefault="00CE50A9" w:rsidP="00FE5553">
      <w:pPr>
        <w:spacing w:line="240" w:lineRule="auto"/>
        <w:contextualSpacing/>
        <w:rPr>
          <w:szCs w:val="24"/>
          <w:lang w:val="lt-LT"/>
        </w:rPr>
      </w:pPr>
    </w:p>
    <w:p w14:paraId="127058BC" w14:textId="77777777" w:rsidR="00CE50A9" w:rsidRPr="009F56FC" w:rsidRDefault="00CE50A9" w:rsidP="00FE5553">
      <w:pPr>
        <w:keepNext/>
        <w:tabs>
          <w:tab w:val="clear" w:pos="567"/>
        </w:tabs>
        <w:spacing w:line="240" w:lineRule="auto"/>
        <w:contextualSpacing/>
        <w:outlineLvl w:val="3"/>
        <w:rPr>
          <w:szCs w:val="24"/>
          <w:highlight w:val="lightGray"/>
          <w:lang w:val="lt-LT"/>
        </w:rPr>
      </w:pPr>
      <w:r w:rsidRPr="009F56FC">
        <w:rPr>
          <w:szCs w:val="24"/>
          <w:highlight w:val="lightGray"/>
          <w:lang w:val="lt-LT"/>
        </w:rPr>
        <w:t>I</w:t>
      </w:r>
      <w:r>
        <w:rPr>
          <w:szCs w:val="24"/>
          <w:highlight w:val="lightGray"/>
          <w:lang w:val="lt-LT"/>
        </w:rPr>
        <w:t>njekcinis ar infuzinis tirpalas</w:t>
      </w:r>
    </w:p>
    <w:p w14:paraId="7B08CEC7" w14:textId="77777777" w:rsidR="00CE50A9" w:rsidRPr="00A74F76" w:rsidRDefault="00CE50A9" w:rsidP="00FE5553">
      <w:pPr>
        <w:spacing w:line="240" w:lineRule="auto"/>
        <w:contextualSpacing/>
        <w:rPr>
          <w:szCs w:val="24"/>
          <w:lang w:val="lt-LT"/>
        </w:rPr>
      </w:pPr>
    </w:p>
    <w:p w14:paraId="1BF1A820" w14:textId="77777777" w:rsidR="00CE50A9" w:rsidRPr="00377776" w:rsidRDefault="00CE50A9" w:rsidP="00FE5553">
      <w:pPr>
        <w:spacing w:line="240" w:lineRule="auto"/>
        <w:contextualSpacing/>
        <w:rPr>
          <w:lang w:val="lt-LT"/>
        </w:rPr>
      </w:pPr>
      <w:r w:rsidRPr="00377776">
        <w:rPr>
          <w:lang w:val="lt-LT"/>
        </w:rPr>
        <w:t>10 x 2 ml</w:t>
      </w:r>
    </w:p>
    <w:p w14:paraId="20CB829B" w14:textId="77777777" w:rsidR="00CE50A9" w:rsidRPr="00377776" w:rsidRDefault="00CE50A9" w:rsidP="00FE5553">
      <w:pPr>
        <w:spacing w:line="240" w:lineRule="auto"/>
        <w:contextualSpacing/>
        <w:rPr>
          <w:szCs w:val="24"/>
          <w:highlight w:val="lightGray"/>
          <w:lang w:val="lt-LT"/>
        </w:rPr>
      </w:pPr>
      <w:r w:rsidRPr="00377776">
        <w:rPr>
          <w:szCs w:val="24"/>
          <w:highlight w:val="lightGray"/>
          <w:lang w:val="lt-LT"/>
        </w:rPr>
        <w:t>10 x 5 ml</w:t>
      </w:r>
    </w:p>
    <w:p w14:paraId="3A5E49E1" w14:textId="77777777" w:rsidR="00CE50A9" w:rsidRPr="00377776" w:rsidRDefault="00CE50A9" w:rsidP="00FE5553">
      <w:pPr>
        <w:spacing w:line="240" w:lineRule="auto"/>
        <w:contextualSpacing/>
        <w:rPr>
          <w:szCs w:val="24"/>
          <w:highlight w:val="lightGray"/>
          <w:lang w:val="lt-LT"/>
        </w:rPr>
      </w:pPr>
      <w:r w:rsidRPr="00377776">
        <w:rPr>
          <w:szCs w:val="24"/>
          <w:highlight w:val="lightGray"/>
          <w:lang w:val="lt-LT"/>
        </w:rPr>
        <w:t>25 x 2 ml</w:t>
      </w:r>
    </w:p>
    <w:p w14:paraId="4E4500D9" w14:textId="77777777" w:rsidR="00CE50A9" w:rsidRPr="00377776" w:rsidRDefault="00CE50A9" w:rsidP="00FE5553">
      <w:pPr>
        <w:spacing w:line="240" w:lineRule="auto"/>
        <w:contextualSpacing/>
        <w:rPr>
          <w:szCs w:val="24"/>
          <w:highlight w:val="lightGray"/>
          <w:lang w:val="lt-LT"/>
        </w:rPr>
      </w:pPr>
      <w:r w:rsidRPr="00377776">
        <w:rPr>
          <w:szCs w:val="24"/>
          <w:highlight w:val="lightGray"/>
          <w:lang w:val="lt-LT"/>
        </w:rPr>
        <w:t>25 x 5 ml</w:t>
      </w:r>
    </w:p>
    <w:p w14:paraId="483E62F1" w14:textId="77777777" w:rsidR="00CE50A9" w:rsidRDefault="00CE50A9" w:rsidP="00FE5553">
      <w:pPr>
        <w:spacing w:line="240" w:lineRule="auto"/>
        <w:contextualSpacing/>
        <w:rPr>
          <w:szCs w:val="24"/>
          <w:lang w:val="lt-LT"/>
        </w:rPr>
      </w:pPr>
    </w:p>
    <w:p w14:paraId="1C6696CA" w14:textId="77777777" w:rsidR="00CE50A9" w:rsidRPr="00A74F76" w:rsidRDefault="00CE50A9" w:rsidP="00FE5553">
      <w:pPr>
        <w:spacing w:line="240" w:lineRule="auto"/>
        <w:contextualSpacing/>
        <w:rPr>
          <w:szCs w:val="24"/>
          <w:lang w:val="lt-LT"/>
        </w:rPr>
      </w:pPr>
    </w:p>
    <w:p w14:paraId="26B371B1"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5.</w:t>
      </w:r>
      <w:r w:rsidRPr="00A74F76">
        <w:rPr>
          <w:b/>
          <w:szCs w:val="24"/>
          <w:lang w:val="lt-LT"/>
        </w:rPr>
        <w:tab/>
        <w:t>VARTOJIMO METODAS IR BŪDAS (-AI)</w:t>
      </w:r>
    </w:p>
    <w:p w14:paraId="4D1D5084" w14:textId="77777777" w:rsidR="00CE50A9" w:rsidRPr="00A74F76" w:rsidRDefault="00CE50A9" w:rsidP="00FE5553">
      <w:pPr>
        <w:spacing w:line="240" w:lineRule="auto"/>
        <w:contextualSpacing/>
        <w:rPr>
          <w:szCs w:val="24"/>
          <w:lang w:val="lt-LT"/>
        </w:rPr>
      </w:pPr>
    </w:p>
    <w:p w14:paraId="78A6C126" w14:textId="77777777" w:rsidR="00CE50A9" w:rsidRPr="00A74F76" w:rsidRDefault="00CE50A9" w:rsidP="00FE5553">
      <w:pPr>
        <w:spacing w:line="240" w:lineRule="auto"/>
        <w:contextualSpacing/>
        <w:rPr>
          <w:szCs w:val="24"/>
          <w:lang w:val="lt-LT"/>
        </w:rPr>
      </w:pPr>
      <w:r w:rsidRPr="00A74F76">
        <w:rPr>
          <w:szCs w:val="24"/>
          <w:lang w:val="lt-LT"/>
        </w:rPr>
        <w:t>Prieš vartojimą perskaitykite pakuotės lapelį.</w:t>
      </w:r>
    </w:p>
    <w:p w14:paraId="304CCFE8" w14:textId="77777777" w:rsidR="00CE50A9" w:rsidRPr="00A74F76" w:rsidRDefault="00CE50A9" w:rsidP="00FE5553">
      <w:pPr>
        <w:spacing w:line="240" w:lineRule="auto"/>
        <w:contextualSpacing/>
        <w:rPr>
          <w:szCs w:val="24"/>
          <w:lang w:val="lt-LT"/>
        </w:rPr>
      </w:pPr>
      <w:r w:rsidRPr="00A74F76">
        <w:rPr>
          <w:szCs w:val="24"/>
          <w:lang w:val="lt-LT"/>
        </w:rPr>
        <w:t>Leisti į veną arba į raumenis.</w:t>
      </w:r>
    </w:p>
    <w:p w14:paraId="0DD0CFED" w14:textId="77777777" w:rsidR="00CE50A9" w:rsidRPr="00A74F76" w:rsidRDefault="00CE50A9" w:rsidP="00FE5553">
      <w:pPr>
        <w:spacing w:line="240" w:lineRule="auto"/>
        <w:contextualSpacing/>
        <w:rPr>
          <w:szCs w:val="24"/>
          <w:lang w:val="lt-LT"/>
        </w:rPr>
      </w:pPr>
    </w:p>
    <w:p w14:paraId="1EC56601" w14:textId="77777777" w:rsidR="00CE50A9" w:rsidRPr="00A74F76" w:rsidRDefault="00CE50A9" w:rsidP="00FE5553">
      <w:pPr>
        <w:spacing w:line="240" w:lineRule="auto"/>
        <w:contextualSpacing/>
        <w:rPr>
          <w:szCs w:val="24"/>
          <w:lang w:val="lt-LT"/>
        </w:rPr>
      </w:pPr>
    </w:p>
    <w:p w14:paraId="15E702F7"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6.</w:t>
      </w:r>
      <w:r w:rsidRPr="00A74F76">
        <w:rPr>
          <w:b/>
          <w:szCs w:val="24"/>
          <w:lang w:val="lt-LT"/>
        </w:rPr>
        <w:tab/>
        <w:t>SPECIALUS ĮSPĖJIMAS, KAD VAISTINĮ PREPARATĄ BŪTINA LAIKYTI VAIKAMS NEPASTEBIMOJE IR  NEPASIEKIAMOJE VIETOJE</w:t>
      </w:r>
    </w:p>
    <w:p w14:paraId="5A6985F6" w14:textId="77777777" w:rsidR="00CE50A9" w:rsidRPr="00A74F76" w:rsidRDefault="00CE50A9" w:rsidP="00FE5553">
      <w:pPr>
        <w:spacing w:line="240" w:lineRule="auto"/>
        <w:contextualSpacing/>
        <w:rPr>
          <w:szCs w:val="24"/>
          <w:lang w:val="lt-LT"/>
        </w:rPr>
      </w:pPr>
    </w:p>
    <w:p w14:paraId="1D450C1B" w14:textId="77777777" w:rsidR="00CE50A9" w:rsidRPr="00A74F76" w:rsidRDefault="00CE50A9" w:rsidP="00FE5553">
      <w:pPr>
        <w:spacing w:line="240" w:lineRule="auto"/>
        <w:contextualSpacing/>
        <w:rPr>
          <w:szCs w:val="24"/>
          <w:lang w:val="lt-LT"/>
        </w:rPr>
      </w:pPr>
      <w:r w:rsidRPr="00A74F76">
        <w:rPr>
          <w:szCs w:val="24"/>
          <w:lang w:val="lt-LT"/>
        </w:rPr>
        <w:t>Laikyti vaikams nepastebimoje ir nepasiekiamoje vietoje.</w:t>
      </w:r>
    </w:p>
    <w:p w14:paraId="7CEE2433" w14:textId="77777777" w:rsidR="00CE50A9" w:rsidRPr="00A74F76" w:rsidRDefault="00CE50A9" w:rsidP="00FE5553">
      <w:pPr>
        <w:spacing w:line="240" w:lineRule="auto"/>
        <w:contextualSpacing/>
        <w:rPr>
          <w:szCs w:val="24"/>
          <w:lang w:val="lt-LT"/>
        </w:rPr>
      </w:pPr>
    </w:p>
    <w:p w14:paraId="56EFA1CD" w14:textId="77777777" w:rsidR="00CE50A9" w:rsidRPr="00A74F76" w:rsidRDefault="00CE50A9" w:rsidP="00FE5553">
      <w:pPr>
        <w:spacing w:line="240" w:lineRule="auto"/>
        <w:contextualSpacing/>
        <w:rPr>
          <w:szCs w:val="24"/>
          <w:lang w:val="lt-LT"/>
        </w:rPr>
      </w:pPr>
    </w:p>
    <w:p w14:paraId="421F1741"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7.</w:t>
      </w:r>
      <w:r w:rsidRPr="00A74F76">
        <w:rPr>
          <w:b/>
          <w:szCs w:val="24"/>
          <w:lang w:val="lt-LT"/>
        </w:rPr>
        <w:tab/>
        <w:t>KITAS (-I) SPECIALUS (-ŪS) ĮSPĖJIMAS (-AI) (JEI REIKIA)</w:t>
      </w:r>
    </w:p>
    <w:p w14:paraId="3DCBF407" w14:textId="77777777" w:rsidR="00CE50A9" w:rsidRPr="00A74F76" w:rsidRDefault="00CE50A9" w:rsidP="00FE5553">
      <w:pPr>
        <w:spacing w:line="240" w:lineRule="auto"/>
        <w:contextualSpacing/>
        <w:rPr>
          <w:szCs w:val="24"/>
          <w:lang w:val="lt-LT"/>
        </w:rPr>
      </w:pPr>
    </w:p>
    <w:p w14:paraId="545D7B19" w14:textId="77777777" w:rsidR="00CE50A9" w:rsidRPr="00A74F76" w:rsidRDefault="00CE50A9" w:rsidP="00FE5553">
      <w:pPr>
        <w:spacing w:line="240" w:lineRule="auto"/>
        <w:contextualSpacing/>
        <w:rPr>
          <w:szCs w:val="24"/>
          <w:lang w:val="lt-LT"/>
        </w:rPr>
      </w:pPr>
    </w:p>
    <w:p w14:paraId="21483DA8" w14:textId="77777777" w:rsidR="00CE50A9" w:rsidRPr="00A74F76" w:rsidRDefault="00CE50A9" w:rsidP="00CE50A9">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t>8.</w:t>
      </w:r>
      <w:r w:rsidRPr="00A74F76">
        <w:rPr>
          <w:b/>
          <w:szCs w:val="24"/>
          <w:lang w:val="lt-LT"/>
        </w:rPr>
        <w:tab/>
        <w:t>TINKAMUMO LAIKAS</w:t>
      </w:r>
    </w:p>
    <w:p w14:paraId="6B722C1F" w14:textId="77777777" w:rsidR="00CE50A9" w:rsidRPr="00A74F76" w:rsidRDefault="00CE50A9" w:rsidP="00FE5553">
      <w:pPr>
        <w:spacing w:line="240" w:lineRule="auto"/>
        <w:contextualSpacing/>
        <w:rPr>
          <w:szCs w:val="24"/>
          <w:lang w:val="lt-LT"/>
        </w:rPr>
      </w:pPr>
    </w:p>
    <w:p w14:paraId="16139627" w14:textId="77777777" w:rsidR="00CE50A9" w:rsidRPr="00A74F76" w:rsidRDefault="00CE50A9" w:rsidP="00FE5553">
      <w:pPr>
        <w:spacing w:line="240" w:lineRule="auto"/>
        <w:contextualSpacing/>
        <w:rPr>
          <w:szCs w:val="24"/>
          <w:lang w:val="lt-LT"/>
        </w:rPr>
      </w:pPr>
      <w:r>
        <w:rPr>
          <w:lang w:val="lt-LT"/>
        </w:rPr>
        <w:t>EXP mm-MMMM</w:t>
      </w:r>
    </w:p>
    <w:p w14:paraId="0874176F" w14:textId="77777777" w:rsidR="00CE50A9" w:rsidRPr="00A74F76" w:rsidRDefault="00CE50A9" w:rsidP="00FE5553">
      <w:pPr>
        <w:spacing w:line="240" w:lineRule="auto"/>
        <w:contextualSpacing/>
        <w:rPr>
          <w:szCs w:val="24"/>
          <w:lang w:val="lt-LT"/>
        </w:rPr>
      </w:pPr>
    </w:p>
    <w:p w14:paraId="68B3B8D1" w14:textId="77777777" w:rsidR="00CE50A9" w:rsidRPr="00A74F76" w:rsidRDefault="00CE50A9" w:rsidP="00FE5553">
      <w:pPr>
        <w:spacing w:line="240" w:lineRule="auto"/>
        <w:contextualSpacing/>
        <w:rPr>
          <w:szCs w:val="24"/>
          <w:lang w:val="lt-LT"/>
        </w:rPr>
      </w:pPr>
    </w:p>
    <w:p w14:paraId="51C60C4E" w14:textId="77777777" w:rsidR="00CE50A9" w:rsidRPr="00A74F76" w:rsidRDefault="00CE50A9" w:rsidP="00CE50A9">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A74F76">
        <w:rPr>
          <w:b/>
          <w:szCs w:val="24"/>
          <w:lang w:val="lt-LT"/>
        </w:rPr>
        <w:lastRenderedPageBreak/>
        <w:t>9.</w:t>
      </w:r>
      <w:r w:rsidRPr="00A74F76">
        <w:rPr>
          <w:b/>
          <w:szCs w:val="24"/>
          <w:lang w:val="lt-LT"/>
        </w:rPr>
        <w:tab/>
        <w:t>SPECIALIOS LAIKYMO SĄLYGOS</w:t>
      </w:r>
    </w:p>
    <w:p w14:paraId="35D2F922" w14:textId="77777777" w:rsidR="00CE50A9" w:rsidRPr="00A74F76" w:rsidRDefault="00CE50A9" w:rsidP="00FE5553">
      <w:pPr>
        <w:spacing w:line="240" w:lineRule="auto"/>
        <w:contextualSpacing/>
        <w:rPr>
          <w:szCs w:val="24"/>
          <w:lang w:val="lt-LT"/>
        </w:rPr>
      </w:pPr>
    </w:p>
    <w:p w14:paraId="79AC5D4C"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Ampules laikyti išorinėje dėžutėje, kad </w:t>
      </w:r>
      <w:r>
        <w:rPr>
          <w:szCs w:val="24"/>
          <w:lang w:val="lt-LT"/>
        </w:rPr>
        <w:t>vaistas</w:t>
      </w:r>
      <w:r w:rsidRPr="00A74F76">
        <w:rPr>
          <w:szCs w:val="24"/>
          <w:lang w:val="lt-LT"/>
        </w:rPr>
        <w:t xml:space="preserve"> būtų apsaugotas nuo šviesos.</w:t>
      </w:r>
      <w:r w:rsidRPr="00D3622D">
        <w:rPr>
          <w:szCs w:val="24"/>
          <w:lang w:val="lt-LT"/>
        </w:rPr>
        <w:t xml:space="preserve"> </w:t>
      </w:r>
      <w:r w:rsidRPr="00A74F76">
        <w:rPr>
          <w:szCs w:val="24"/>
          <w:lang w:val="lt-LT"/>
        </w:rPr>
        <w:t xml:space="preserve">Negalima </w:t>
      </w:r>
      <w:r>
        <w:rPr>
          <w:szCs w:val="24"/>
          <w:lang w:val="lt-LT"/>
        </w:rPr>
        <w:t>už</w:t>
      </w:r>
      <w:r w:rsidRPr="00A74F76">
        <w:rPr>
          <w:szCs w:val="24"/>
          <w:lang w:val="lt-LT"/>
        </w:rPr>
        <w:t>šaldyti.</w:t>
      </w:r>
    </w:p>
    <w:p w14:paraId="6484258B" w14:textId="77777777" w:rsidR="00CE50A9" w:rsidRPr="00A74F76" w:rsidRDefault="00CE50A9" w:rsidP="00FE5553">
      <w:pPr>
        <w:spacing w:line="240" w:lineRule="auto"/>
        <w:contextualSpacing/>
        <w:rPr>
          <w:szCs w:val="24"/>
          <w:lang w:val="lt-LT"/>
        </w:rPr>
      </w:pPr>
    </w:p>
    <w:p w14:paraId="3CA125EE" w14:textId="77777777" w:rsidR="00CE50A9" w:rsidRPr="00A74F76" w:rsidRDefault="00CE50A9" w:rsidP="00FE5553">
      <w:pPr>
        <w:spacing w:line="240" w:lineRule="auto"/>
        <w:contextualSpacing/>
        <w:rPr>
          <w:szCs w:val="24"/>
          <w:lang w:val="lt-LT"/>
        </w:rPr>
      </w:pPr>
    </w:p>
    <w:p w14:paraId="0D38EC89"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10.</w:t>
      </w:r>
      <w:r w:rsidRPr="00A74F76">
        <w:rPr>
          <w:b/>
          <w:szCs w:val="24"/>
          <w:lang w:val="lt-LT"/>
        </w:rPr>
        <w:tab/>
        <w:t>SPECIALIOS ATSARGUMO PRIEMONĖS DĖL NESUVARTOTO VAISTINIO PREPARATO AR JO ATLIEKŲ TVARKYMO (JEI REIKIA)</w:t>
      </w:r>
    </w:p>
    <w:p w14:paraId="5BD70BC6" w14:textId="77777777" w:rsidR="00CE50A9" w:rsidRPr="00A74F76" w:rsidRDefault="00CE50A9" w:rsidP="00FE5553">
      <w:pPr>
        <w:spacing w:line="240" w:lineRule="auto"/>
        <w:contextualSpacing/>
        <w:rPr>
          <w:szCs w:val="24"/>
          <w:lang w:val="lt-LT"/>
        </w:rPr>
      </w:pPr>
    </w:p>
    <w:p w14:paraId="63EB9A1F" w14:textId="77777777" w:rsidR="00CE50A9" w:rsidRPr="00A74F76" w:rsidRDefault="00CE50A9" w:rsidP="00FE5553">
      <w:pPr>
        <w:spacing w:line="240" w:lineRule="auto"/>
        <w:contextualSpacing/>
        <w:rPr>
          <w:szCs w:val="24"/>
          <w:lang w:val="lt-LT"/>
        </w:rPr>
      </w:pPr>
    </w:p>
    <w:p w14:paraId="60848661"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11.</w:t>
      </w:r>
      <w:r w:rsidRPr="00A74F76">
        <w:rPr>
          <w:b/>
          <w:szCs w:val="24"/>
          <w:lang w:val="lt-LT"/>
        </w:rPr>
        <w:tab/>
      </w:r>
      <w:r w:rsidRPr="00A74F76">
        <w:rPr>
          <w:b/>
          <w:caps/>
          <w:szCs w:val="24"/>
          <w:lang w:val="lt-LT"/>
        </w:rPr>
        <w:t xml:space="preserve"> REGISTRUOTOJO PAVADINIMAS IR ADRESAS</w:t>
      </w:r>
    </w:p>
    <w:p w14:paraId="57241F63" w14:textId="77777777" w:rsidR="00CE50A9" w:rsidRPr="00A74F76" w:rsidRDefault="00CE50A9" w:rsidP="00FE5553">
      <w:pPr>
        <w:spacing w:line="240" w:lineRule="auto"/>
        <w:contextualSpacing/>
        <w:rPr>
          <w:szCs w:val="24"/>
          <w:lang w:val="lt-LT"/>
        </w:rPr>
      </w:pPr>
    </w:p>
    <w:p w14:paraId="1FD5053D" w14:textId="77777777" w:rsidR="00CE50A9" w:rsidRDefault="00CE50A9" w:rsidP="00FE5553">
      <w:pPr>
        <w:spacing w:line="240" w:lineRule="auto"/>
        <w:contextualSpacing/>
        <w:rPr>
          <w:szCs w:val="24"/>
          <w:lang w:val="lt-LT"/>
        </w:rPr>
      </w:pPr>
      <w:r w:rsidRPr="00D3552E">
        <w:rPr>
          <w:szCs w:val="24"/>
          <w:lang w:val="lt-LT"/>
        </w:rPr>
        <w:t xml:space="preserve">UAB </w:t>
      </w:r>
      <w:proofErr w:type="spellStart"/>
      <w:r w:rsidRPr="00D3552E">
        <w:rPr>
          <w:szCs w:val="24"/>
          <w:lang w:val="lt-LT"/>
        </w:rPr>
        <w:t>Norameda</w:t>
      </w:r>
      <w:proofErr w:type="spellEnd"/>
      <w:r>
        <w:rPr>
          <w:szCs w:val="24"/>
          <w:lang w:val="lt-LT"/>
        </w:rPr>
        <w:t xml:space="preserve"> </w:t>
      </w:r>
    </w:p>
    <w:p w14:paraId="4A36BAB1" w14:textId="77777777" w:rsidR="00CE50A9" w:rsidRDefault="00CE50A9" w:rsidP="00FE5553">
      <w:pPr>
        <w:spacing w:line="240" w:lineRule="auto"/>
        <w:contextualSpacing/>
        <w:rPr>
          <w:szCs w:val="24"/>
          <w:lang w:val="lt-LT"/>
        </w:rPr>
      </w:pPr>
      <w:r w:rsidRPr="00D3552E">
        <w:rPr>
          <w:szCs w:val="24"/>
          <w:lang w:val="lt-LT"/>
        </w:rPr>
        <w:t>Meistrų 8A</w:t>
      </w:r>
    </w:p>
    <w:p w14:paraId="30A507B8" w14:textId="77777777" w:rsidR="00CE50A9" w:rsidRDefault="00CE50A9" w:rsidP="00FE5553">
      <w:pPr>
        <w:spacing w:line="240" w:lineRule="auto"/>
        <w:contextualSpacing/>
        <w:rPr>
          <w:szCs w:val="24"/>
          <w:lang w:val="lt-LT"/>
        </w:rPr>
      </w:pPr>
      <w:r w:rsidRPr="00D3552E">
        <w:rPr>
          <w:szCs w:val="24"/>
          <w:lang w:val="lt-LT"/>
        </w:rPr>
        <w:t>Vilnius LT-02189</w:t>
      </w:r>
    </w:p>
    <w:p w14:paraId="4625FB81" w14:textId="77777777" w:rsidR="00CE50A9" w:rsidRPr="00A74F76" w:rsidRDefault="00CE50A9" w:rsidP="00FE5553">
      <w:pPr>
        <w:spacing w:line="240" w:lineRule="auto"/>
        <w:contextualSpacing/>
        <w:rPr>
          <w:szCs w:val="24"/>
          <w:lang w:val="lt-LT"/>
        </w:rPr>
      </w:pPr>
      <w:r w:rsidRPr="00D3552E">
        <w:rPr>
          <w:szCs w:val="24"/>
          <w:lang w:val="lt-LT"/>
        </w:rPr>
        <w:t>Lietuva</w:t>
      </w:r>
    </w:p>
    <w:p w14:paraId="3A2E5FA7" w14:textId="77777777" w:rsidR="00CE50A9" w:rsidRDefault="00CE50A9" w:rsidP="00FE5553">
      <w:pPr>
        <w:spacing w:line="240" w:lineRule="auto"/>
        <w:contextualSpacing/>
        <w:rPr>
          <w:szCs w:val="24"/>
          <w:lang w:val="lt-LT"/>
        </w:rPr>
      </w:pPr>
    </w:p>
    <w:p w14:paraId="201850B4" w14:textId="77777777" w:rsidR="00CE50A9" w:rsidRPr="00A74F76" w:rsidRDefault="00CE50A9" w:rsidP="00FE5553">
      <w:pPr>
        <w:spacing w:line="240" w:lineRule="auto"/>
        <w:contextualSpacing/>
        <w:rPr>
          <w:szCs w:val="24"/>
          <w:lang w:val="lt-LT"/>
        </w:rPr>
      </w:pPr>
    </w:p>
    <w:p w14:paraId="5FDCC45C"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A74F76">
        <w:rPr>
          <w:b/>
          <w:szCs w:val="24"/>
          <w:lang w:val="lt-LT"/>
        </w:rPr>
        <w:t>12.</w:t>
      </w:r>
      <w:r w:rsidRPr="00A74F76">
        <w:rPr>
          <w:b/>
          <w:szCs w:val="24"/>
          <w:lang w:val="lt-LT"/>
        </w:rPr>
        <w:tab/>
        <w:t xml:space="preserve">REGISTRACIJOS PAŽYMĖJIMO NUMERIS (-IAI) </w:t>
      </w:r>
    </w:p>
    <w:p w14:paraId="3365D564" w14:textId="77777777" w:rsidR="00CE50A9" w:rsidRDefault="00CE50A9" w:rsidP="00FE5553">
      <w:pPr>
        <w:spacing w:line="240" w:lineRule="auto"/>
        <w:contextualSpacing/>
        <w:rPr>
          <w:szCs w:val="24"/>
          <w:lang w:val="lt-LT"/>
        </w:rPr>
      </w:pPr>
    </w:p>
    <w:p w14:paraId="64B81A3E" w14:textId="77777777" w:rsidR="00CE50A9" w:rsidRPr="004A1A36" w:rsidRDefault="00CE50A9" w:rsidP="00CE50A9">
      <w:pPr>
        <w:rPr>
          <w:bCs/>
          <w:szCs w:val="22"/>
          <w:lang w:val="lt-LT"/>
        </w:rPr>
      </w:pPr>
      <w:r>
        <w:rPr>
          <w:szCs w:val="22"/>
          <w:lang w:val="lt-LT"/>
        </w:rPr>
        <w:t>LT/1/17/4176</w:t>
      </w:r>
      <w:r w:rsidRPr="004A1A36">
        <w:rPr>
          <w:szCs w:val="22"/>
          <w:lang w:val="lt-LT"/>
        </w:rPr>
        <w:t>/001</w:t>
      </w:r>
      <w:r w:rsidRPr="004A1A36">
        <w:rPr>
          <w:bCs/>
          <w:szCs w:val="22"/>
          <w:lang w:val="lt-LT"/>
        </w:rPr>
        <w:t xml:space="preserve"> </w:t>
      </w:r>
      <w:r w:rsidRPr="00B45426">
        <w:rPr>
          <w:bCs/>
          <w:szCs w:val="22"/>
          <w:highlight w:val="lightGray"/>
          <w:lang w:val="lt-LT"/>
        </w:rPr>
        <w:t>– 2 ml, N10</w:t>
      </w:r>
    </w:p>
    <w:p w14:paraId="05D3B037" w14:textId="77777777" w:rsidR="00CE50A9" w:rsidRPr="00A879A0" w:rsidRDefault="00CE50A9" w:rsidP="00CE50A9">
      <w:pPr>
        <w:rPr>
          <w:bCs/>
          <w:szCs w:val="22"/>
          <w:highlight w:val="lightGray"/>
          <w:lang w:val="lt-LT"/>
        </w:rPr>
      </w:pPr>
      <w:r w:rsidRPr="00A879A0">
        <w:rPr>
          <w:szCs w:val="22"/>
          <w:highlight w:val="lightGray"/>
          <w:lang w:val="lt-LT"/>
        </w:rPr>
        <w:t>LT/1/17/4176/002</w:t>
      </w:r>
      <w:r w:rsidRPr="00A879A0">
        <w:rPr>
          <w:bCs/>
          <w:szCs w:val="22"/>
          <w:highlight w:val="lightGray"/>
          <w:lang w:val="lt-LT"/>
        </w:rPr>
        <w:t xml:space="preserve"> – 2 ml, N25</w:t>
      </w:r>
    </w:p>
    <w:p w14:paraId="251BF2D7" w14:textId="77777777" w:rsidR="00CE50A9" w:rsidRPr="00A879A0" w:rsidRDefault="00CE50A9" w:rsidP="00CE50A9">
      <w:pPr>
        <w:rPr>
          <w:bCs/>
          <w:szCs w:val="22"/>
          <w:highlight w:val="lightGray"/>
          <w:lang w:val="lt-LT"/>
        </w:rPr>
      </w:pPr>
      <w:r w:rsidRPr="00A879A0">
        <w:rPr>
          <w:szCs w:val="22"/>
          <w:highlight w:val="lightGray"/>
          <w:lang w:val="lt-LT"/>
        </w:rPr>
        <w:t>LT/1/17/4176/003</w:t>
      </w:r>
      <w:r w:rsidRPr="00A879A0">
        <w:rPr>
          <w:bCs/>
          <w:szCs w:val="22"/>
          <w:highlight w:val="lightGray"/>
          <w:lang w:val="lt-LT"/>
        </w:rPr>
        <w:t xml:space="preserve"> – 5 ml, N10</w:t>
      </w:r>
    </w:p>
    <w:p w14:paraId="3C3FF92C" w14:textId="77777777" w:rsidR="00CE50A9" w:rsidRDefault="00CE50A9" w:rsidP="00FE5553">
      <w:pPr>
        <w:tabs>
          <w:tab w:val="clear" w:pos="567"/>
        </w:tabs>
        <w:spacing w:line="240" w:lineRule="auto"/>
        <w:contextualSpacing/>
        <w:rPr>
          <w:bCs/>
          <w:szCs w:val="22"/>
          <w:lang w:val="lt-LT"/>
        </w:rPr>
      </w:pPr>
      <w:r w:rsidRPr="00A879A0">
        <w:rPr>
          <w:szCs w:val="22"/>
          <w:highlight w:val="lightGray"/>
          <w:lang w:val="lt-LT"/>
        </w:rPr>
        <w:t>LT/1/17/4176/004</w:t>
      </w:r>
      <w:r w:rsidRPr="00A879A0">
        <w:rPr>
          <w:bCs/>
          <w:szCs w:val="22"/>
          <w:highlight w:val="lightGray"/>
          <w:lang w:val="lt-LT"/>
        </w:rPr>
        <w:t xml:space="preserve"> – 5 ml, N25</w:t>
      </w:r>
    </w:p>
    <w:p w14:paraId="7D46E95E" w14:textId="77777777" w:rsidR="00CE50A9" w:rsidRPr="00A74F76" w:rsidRDefault="00CE50A9" w:rsidP="00FE5553">
      <w:pPr>
        <w:spacing w:line="240" w:lineRule="auto"/>
        <w:contextualSpacing/>
        <w:rPr>
          <w:szCs w:val="24"/>
          <w:lang w:val="lt-LT"/>
        </w:rPr>
      </w:pPr>
    </w:p>
    <w:p w14:paraId="2473B9EE" w14:textId="77777777" w:rsidR="00CE50A9" w:rsidRPr="00A74F76" w:rsidRDefault="00CE50A9" w:rsidP="00FE5553">
      <w:pPr>
        <w:spacing w:line="240" w:lineRule="auto"/>
        <w:contextualSpacing/>
        <w:rPr>
          <w:szCs w:val="24"/>
          <w:lang w:val="lt-LT"/>
        </w:rPr>
      </w:pPr>
    </w:p>
    <w:p w14:paraId="06B09FD4"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A74F76">
        <w:rPr>
          <w:b/>
          <w:szCs w:val="24"/>
          <w:lang w:val="lt-LT"/>
        </w:rPr>
        <w:t>13.</w:t>
      </w:r>
      <w:r w:rsidRPr="00A74F76">
        <w:rPr>
          <w:b/>
          <w:szCs w:val="24"/>
          <w:lang w:val="lt-LT"/>
        </w:rPr>
        <w:tab/>
        <w:t xml:space="preserve">SERIJOS NUMERIS </w:t>
      </w:r>
    </w:p>
    <w:p w14:paraId="40F03C9E" w14:textId="77777777" w:rsidR="00CE50A9" w:rsidRPr="00A74F76" w:rsidRDefault="00CE50A9" w:rsidP="00FE5553">
      <w:pPr>
        <w:spacing w:line="240" w:lineRule="auto"/>
        <w:contextualSpacing/>
        <w:rPr>
          <w:lang w:val="lt-LT"/>
        </w:rPr>
      </w:pPr>
    </w:p>
    <w:p w14:paraId="5B524081" w14:textId="77777777" w:rsidR="00CE50A9" w:rsidRPr="00A74F76" w:rsidRDefault="00CE50A9" w:rsidP="00FE5553">
      <w:pPr>
        <w:spacing w:line="240" w:lineRule="auto"/>
        <w:contextualSpacing/>
        <w:rPr>
          <w:lang w:val="lt-LT"/>
        </w:rPr>
      </w:pPr>
      <w:r>
        <w:rPr>
          <w:lang w:val="lt-LT"/>
        </w:rPr>
        <w:t>Lot</w:t>
      </w:r>
    </w:p>
    <w:p w14:paraId="7D817D29" w14:textId="77777777" w:rsidR="00CE50A9" w:rsidRPr="00A74F76" w:rsidRDefault="00CE50A9" w:rsidP="00FE5553">
      <w:pPr>
        <w:spacing w:line="240" w:lineRule="auto"/>
        <w:contextualSpacing/>
        <w:rPr>
          <w:szCs w:val="24"/>
          <w:lang w:val="lt-LT"/>
        </w:rPr>
      </w:pPr>
    </w:p>
    <w:p w14:paraId="6BAB881A" w14:textId="77777777" w:rsidR="00CE50A9" w:rsidRPr="00A74F76" w:rsidRDefault="00CE50A9" w:rsidP="00FE5553">
      <w:pPr>
        <w:spacing w:line="240" w:lineRule="auto"/>
        <w:contextualSpacing/>
        <w:rPr>
          <w:szCs w:val="24"/>
          <w:lang w:val="lt-LT"/>
        </w:rPr>
      </w:pPr>
    </w:p>
    <w:p w14:paraId="2E91312D"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A74F76">
        <w:rPr>
          <w:b/>
          <w:szCs w:val="24"/>
          <w:lang w:val="lt-LT"/>
        </w:rPr>
        <w:t>14.</w:t>
      </w:r>
      <w:r w:rsidRPr="00A74F76">
        <w:rPr>
          <w:b/>
          <w:szCs w:val="24"/>
          <w:lang w:val="lt-LT"/>
        </w:rPr>
        <w:tab/>
        <w:t>PARDAVIMO (IŠDAVIMO) TVARKA</w:t>
      </w:r>
    </w:p>
    <w:p w14:paraId="13185C33" w14:textId="77777777" w:rsidR="00CE50A9" w:rsidRPr="00A74F76" w:rsidRDefault="00CE50A9" w:rsidP="00FE5553">
      <w:pPr>
        <w:spacing w:line="240" w:lineRule="auto"/>
        <w:contextualSpacing/>
        <w:rPr>
          <w:szCs w:val="24"/>
          <w:lang w:val="lt-LT"/>
        </w:rPr>
      </w:pPr>
    </w:p>
    <w:p w14:paraId="2895C3A1" w14:textId="77777777" w:rsidR="00CE50A9" w:rsidRPr="00A74F76" w:rsidRDefault="00CE50A9" w:rsidP="00FE5553">
      <w:pPr>
        <w:spacing w:line="240" w:lineRule="auto"/>
        <w:contextualSpacing/>
        <w:rPr>
          <w:szCs w:val="24"/>
          <w:lang w:val="lt-LT"/>
        </w:rPr>
      </w:pPr>
      <w:r w:rsidRPr="00A74F76">
        <w:rPr>
          <w:lang w:val="lt-LT"/>
        </w:rPr>
        <w:t xml:space="preserve">Receptinis </w:t>
      </w:r>
      <w:r>
        <w:rPr>
          <w:lang w:val="lt-LT"/>
        </w:rPr>
        <w:t>vaistas</w:t>
      </w:r>
    </w:p>
    <w:p w14:paraId="147ECCAF" w14:textId="77777777" w:rsidR="00CE50A9" w:rsidRPr="00A74F76" w:rsidRDefault="00CE50A9" w:rsidP="00FE5553">
      <w:pPr>
        <w:spacing w:line="240" w:lineRule="auto"/>
        <w:contextualSpacing/>
        <w:rPr>
          <w:szCs w:val="24"/>
          <w:lang w:val="lt-LT"/>
        </w:rPr>
      </w:pPr>
    </w:p>
    <w:p w14:paraId="5F7F1D34" w14:textId="77777777" w:rsidR="00CE50A9" w:rsidRPr="00A74F76" w:rsidRDefault="00CE50A9" w:rsidP="00FE5553">
      <w:pPr>
        <w:spacing w:line="240" w:lineRule="auto"/>
        <w:contextualSpacing/>
        <w:rPr>
          <w:szCs w:val="24"/>
          <w:lang w:val="lt-LT"/>
        </w:rPr>
      </w:pPr>
    </w:p>
    <w:p w14:paraId="2A90469C" w14:textId="77777777" w:rsidR="00CE50A9" w:rsidRPr="00A74F76" w:rsidRDefault="00CE50A9" w:rsidP="00FE5553">
      <w:pPr>
        <w:pBdr>
          <w:top w:val="single" w:sz="4" w:space="2" w:color="auto"/>
          <w:left w:val="single" w:sz="4" w:space="4" w:color="auto"/>
          <w:bottom w:val="single" w:sz="4" w:space="1" w:color="auto"/>
          <w:right w:val="single" w:sz="4" w:space="4" w:color="auto"/>
        </w:pBdr>
        <w:spacing w:line="240" w:lineRule="auto"/>
        <w:contextualSpacing/>
        <w:outlineLvl w:val="0"/>
        <w:rPr>
          <w:szCs w:val="24"/>
          <w:lang w:val="lt-LT"/>
        </w:rPr>
      </w:pPr>
      <w:r w:rsidRPr="00A74F76">
        <w:rPr>
          <w:b/>
          <w:szCs w:val="24"/>
          <w:lang w:val="lt-LT"/>
        </w:rPr>
        <w:t>15.</w:t>
      </w:r>
      <w:r w:rsidRPr="00A74F76">
        <w:rPr>
          <w:b/>
          <w:szCs w:val="24"/>
          <w:lang w:val="lt-LT"/>
        </w:rPr>
        <w:tab/>
        <w:t>VARTOJIMO INSTRUKCIJA</w:t>
      </w:r>
    </w:p>
    <w:p w14:paraId="7BF185AA" w14:textId="77777777" w:rsidR="00CE50A9" w:rsidRPr="00A74F76" w:rsidRDefault="00CE50A9" w:rsidP="00FE5553">
      <w:pPr>
        <w:spacing w:line="240" w:lineRule="auto"/>
        <w:contextualSpacing/>
        <w:rPr>
          <w:szCs w:val="24"/>
          <w:lang w:val="lt-LT"/>
        </w:rPr>
      </w:pPr>
    </w:p>
    <w:p w14:paraId="7BA1D765" w14:textId="77777777" w:rsidR="00CE50A9" w:rsidRPr="00A74F76" w:rsidRDefault="00CE50A9" w:rsidP="00FE5553">
      <w:pPr>
        <w:spacing w:line="240" w:lineRule="auto"/>
        <w:contextualSpacing/>
        <w:rPr>
          <w:szCs w:val="24"/>
          <w:lang w:val="lt-LT"/>
        </w:rPr>
      </w:pPr>
    </w:p>
    <w:p w14:paraId="0AD13BA6" w14:textId="77777777" w:rsidR="00CE50A9" w:rsidRPr="00A74F76" w:rsidRDefault="00CE50A9" w:rsidP="00FE5553">
      <w:pPr>
        <w:pBdr>
          <w:top w:val="single" w:sz="4" w:space="1" w:color="auto"/>
          <w:left w:val="single" w:sz="4" w:space="4" w:color="auto"/>
          <w:bottom w:val="single" w:sz="4" w:space="0" w:color="auto"/>
          <w:right w:val="single" w:sz="4" w:space="4" w:color="auto"/>
        </w:pBdr>
        <w:spacing w:line="240" w:lineRule="auto"/>
        <w:contextualSpacing/>
        <w:rPr>
          <w:szCs w:val="24"/>
          <w:lang w:val="lt-LT"/>
        </w:rPr>
      </w:pPr>
      <w:r w:rsidRPr="00A74F76">
        <w:rPr>
          <w:b/>
          <w:szCs w:val="24"/>
          <w:lang w:val="lt-LT"/>
        </w:rPr>
        <w:t>16.</w:t>
      </w:r>
      <w:r w:rsidRPr="00A74F76">
        <w:rPr>
          <w:b/>
          <w:szCs w:val="24"/>
          <w:lang w:val="lt-LT"/>
        </w:rPr>
        <w:tab/>
        <w:t>INFORMACIJA BRAILIO RAŠTU</w:t>
      </w:r>
    </w:p>
    <w:p w14:paraId="17EA0FD2" w14:textId="77777777" w:rsidR="00CE50A9" w:rsidRPr="00A74F76" w:rsidRDefault="00CE50A9" w:rsidP="00FE5553">
      <w:pPr>
        <w:spacing w:line="240" w:lineRule="auto"/>
        <w:contextualSpacing/>
        <w:rPr>
          <w:szCs w:val="24"/>
          <w:lang w:val="lt-LT"/>
        </w:rPr>
      </w:pPr>
    </w:p>
    <w:p w14:paraId="096DADD4" w14:textId="77777777" w:rsidR="00CE50A9" w:rsidRPr="00A74F76" w:rsidRDefault="00CE50A9" w:rsidP="00CE50A9">
      <w:pPr>
        <w:rPr>
          <w:szCs w:val="24"/>
          <w:lang w:val="lt-LT"/>
        </w:rPr>
      </w:pPr>
      <w:r w:rsidRPr="00A74F76">
        <w:rPr>
          <w:noProof/>
          <w:szCs w:val="24"/>
          <w:highlight w:val="lightGray"/>
          <w:lang w:val="lt-LT"/>
        </w:rPr>
        <w:t>Priimtas pagrindimas informacijos Brailio raštu nepateikti.</w:t>
      </w:r>
    </w:p>
    <w:p w14:paraId="4FB25CE1" w14:textId="77777777" w:rsidR="00CE50A9" w:rsidRDefault="00CE50A9" w:rsidP="00FE5553">
      <w:pPr>
        <w:tabs>
          <w:tab w:val="clear" w:pos="567"/>
        </w:tabs>
        <w:spacing w:line="240" w:lineRule="auto"/>
        <w:rPr>
          <w:noProof/>
          <w:snapToGrid/>
          <w:szCs w:val="22"/>
          <w:shd w:val="clear" w:color="auto" w:fill="CCCCCC"/>
          <w:lang w:val="lt-LT" w:eastAsia="lt-LT"/>
        </w:rPr>
      </w:pPr>
    </w:p>
    <w:p w14:paraId="08A20CCB" w14:textId="77777777" w:rsidR="00CE50A9" w:rsidRPr="0015255D" w:rsidRDefault="00CE50A9" w:rsidP="00FE5553">
      <w:pPr>
        <w:tabs>
          <w:tab w:val="clear" w:pos="567"/>
        </w:tabs>
        <w:spacing w:line="240" w:lineRule="auto"/>
        <w:rPr>
          <w:noProof/>
          <w:snapToGrid/>
          <w:szCs w:val="22"/>
          <w:shd w:val="clear" w:color="auto" w:fill="CCCCCC"/>
          <w:lang w:val="lt-LT" w:eastAsia="lt-LT"/>
        </w:rPr>
      </w:pPr>
    </w:p>
    <w:p w14:paraId="4BD16E2F" w14:textId="77777777" w:rsidR="00CE50A9" w:rsidRPr="0015255D" w:rsidRDefault="00CE50A9" w:rsidP="00FE555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eastAsia="lt-LT"/>
        </w:rPr>
      </w:pPr>
      <w:r w:rsidRPr="0015255D">
        <w:rPr>
          <w:b/>
          <w:noProof/>
          <w:snapToGrid/>
          <w:lang w:val="lt-LT" w:eastAsia="lt-LT"/>
        </w:rPr>
        <w:t>17.</w:t>
      </w:r>
      <w:r w:rsidRPr="0015255D">
        <w:rPr>
          <w:b/>
          <w:noProof/>
          <w:snapToGrid/>
          <w:lang w:val="lt-LT" w:eastAsia="lt-LT"/>
        </w:rPr>
        <w:tab/>
        <w:t>UNIKALUS IDENTIFIKATORIUS – 2D BRŪKŠNINIS KODAS</w:t>
      </w:r>
    </w:p>
    <w:p w14:paraId="3C7CE1E2" w14:textId="77777777" w:rsidR="00CE50A9" w:rsidRPr="0015255D" w:rsidRDefault="00CE50A9" w:rsidP="00FE5553">
      <w:pPr>
        <w:tabs>
          <w:tab w:val="clear" w:pos="567"/>
        </w:tabs>
        <w:spacing w:line="240" w:lineRule="auto"/>
        <w:rPr>
          <w:noProof/>
          <w:snapToGrid/>
          <w:lang w:val="lt-LT" w:eastAsia="lt-LT"/>
        </w:rPr>
      </w:pPr>
    </w:p>
    <w:p w14:paraId="1DF268A8" w14:textId="77777777" w:rsidR="00CE50A9" w:rsidRPr="0015255D" w:rsidRDefault="00CE50A9" w:rsidP="00FE5553">
      <w:pPr>
        <w:tabs>
          <w:tab w:val="clear" w:pos="567"/>
        </w:tabs>
        <w:spacing w:line="240" w:lineRule="auto"/>
        <w:rPr>
          <w:noProof/>
          <w:snapToGrid/>
          <w:szCs w:val="22"/>
          <w:shd w:val="clear" w:color="auto" w:fill="CCCCCC"/>
          <w:lang w:val="lt-LT" w:eastAsia="lt-LT"/>
        </w:rPr>
      </w:pPr>
      <w:r w:rsidRPr="0015255D">
        <w:rPr>
          <w:noProof/>
          <w:snapToGrid/>
          <w:highlight w:val="lightGray"/>
          <w:lang w:val="lt-LT" w:eastAsia="lt-LT"/>
        </w:rPr>
        <w:t>2D brūkšninis kodas su nurodytu unikaliu identifikatoriumi.</w:t>
      </w:r>
    </w:p>
    <w:p w14:paraId="77A5A86E" w14:textId="77777777" w:rsidR="00CE50A9" w:rsidRPr="0015255D" w:rsidRDefault="00CE50A9" w:rsidP="00FE5553">
      <w:pPr>
        <w:tabs>
          <w:tab w:val="clear" w:pos="567"/>
        </w:tabs>
        <w:spacing w:line="240" w:lineRule="auto"/>
        <w:rPr>
          <w:noProof/>
          <w:snapToGrid/>
          <w:szCs w:val="22"/>
          <w:shd w:val="clear" w:color="auto" w:fill="CCCCCC"/>
          <w:lang w:val="lt-LT" w:eastAsia="lt-LT"/>
        </w:rPr>
      </w:pPr>
    </w:p>
    <w:p w14:paraId="293B7508" w14:textId="77777777" w:rsidR="00CE50A9" w:rsidRPr="0015255D" w:rsidRDefault="00CE50A9" w:rsidP="00FE5553">
      <w:pPr>
        <w:tabs>
          <w:tab w:val="clear" w:pos="567"/>
        </w:tabs>
        <w:spacing w:line="240" w:lineRule="auto"/>
        <w:rPr>
          <w:noProof/>
          <w:snapToGrid/>
          <w:lang w:val="lt-LT" w:eastAsia="lt-LT"/>
        </w:rPr>
      </w:pPr>
    </w:p>
    <w:p w14:paraId="69056B20" w14:textId="77777777" w:rsidR="00CE50A9" w:rsidRPr="0015255D" w:rsidRDefault="00CE50A9" w:rsidP="00FE5553">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lang w:val="lt-LT" w:eastAsia="lt-LT"/>
        </w:rPr>
      </w:pPr>
      <w:r w:rsidRPr="0015255D">
        <w:rPr>
          <w:b/>
          <w:noProof/>
          <w:snapToGrid/>
          <w:lang w:val="lt-LT" w:eastAsia="lt-LT"/>
        </w:rPr>
        <w:t>18.</w:t>
      </w:r>
      <w:r w:rsidRPr="0015255D">
        <w:rPr>
          <w:b/>
          <w:noProof/>
          <w:snapToGrid/>
          <w:lang w:val="lt-LT" w:eastAsia="lt-LT"/>
        </w:rPr>
        <w:tab/>
        <w:t>UNIKALUS IDENTIFIKATORIUS – ŽMONĖMS SUPRANTAMI DUOMENYS</w:t>
      </w:r>
    </w:p>
    <w:p w14:paraId="0FEBA5CF" w14:textId="77777777" w:rsidR="00CE50A9" w:rsidRPr="0015255D" w:rsidRDefault="00CE50A9" w:rsidP="00FE5553">
      <w:pPr>
        <w:tabs>
          <w:tab w:val="clear" w:pos="567"/>
        </w:tabs>
        <w:spacing w:line="240" w:lineRule="auto"/>
        <w:rPr>
          <w:noProof/>
          <w:snapToGrid/>
          <w:lang w:val="lt-LT" w:eastAsia="lt-LT"/>
        </w:rPr>
      </w:pPr>
    </w:p>
    <w:p w14:paraId="5E44C15A" w14:textId="64D9DFDE" w:rsidR="00CE50A9" w:rsidRPr="0015255D" w:rsidRDefault="00CE50A9" w:rsidP="00FE5553">
      <w:pPr>
        <w:tabs>
          <w:tab w:val="clear" w:pos="567"/>
        </w:tabs>
        <w:spacing w:line="240" w:lineRule="auto"/>
        <w:rPr>
          <w:snapToGrid/>
          <w:lang w:val="lt-LT" w:eastAsia="lt-LT"/>
        </w:rPr>
      </w:pPr>
      <w:r w:rsidRPr="0015255D">
        <w:rPr>
          <w:snapToGrid/>
          <w:lang w:val="lt-LT" w:eastAsia="lt-LT"/>
        </w:rPr>
        <w:t>PC</w:t>
      </w:r>
    </w:p>
    <w:p w14:paraId="0EBA7AA8" w14:textId="156E43CF" w:rsidR="00CE50A9" w:rsidRPr="0015255D" w:rsidRDefault="00CE50A9" w:rsidP="00FE5553">
      <w:pPr>
        <w:tabs>
          <w:tab w:val="clear" w:pos="567"/>
        </w:tabs>
        <w:spacing w:line="240" w:lineRule="auto"/>
        <w:rPr>
          <w:snapToGrid/>
          <w:lang w:val="lt-LT" w:eastAsia="lt-LT"/>
        </w:rPr>
      </w:pPr>
      <w:r w:rsidRPr="0015255D">
        <w:rPr>
          <w:snapToGrid/>
          <w:lang w:val="lt-LT" w:eastAsia="lt-LT"/>
        </w:rPr>
        <w:t>SN</w:t>
      </w:r>
    </w:p>
    <w:p w14:paraId="23003428" w14:textId="422C0EDA" w:rsidR="00CE50A9" w:rsidRPr="0015255D" w:rsidRDefault="00CE50A9" w:rsidP="00FE5553">
      <w:pPr>
        <w:tabs>
          <w:tab w:val="clear" w:pos="567"/>
        </w:tabs>
        <w:spacing w:line="240" w:lineRule="auto"/>
        <w:rPr>
          <w:noProof/>
          <w:snapToGrid/>
          <w:vanish/>
          <w:szCs w:val="22"/>
          <w:lang w:val="lt-LT" w:eastAsia="lt-LT"/>
        </w:rPr>
      </w:pPr>
      <w:r w:rsidRPr="0015255D">
        <w:rPr>
          <w:snapToGrid/>
          <w:highlight w:val="lightGray"/>
          <w:lang w:val="lt-LT" w:eastAsia="lt-LT"/>
        </w:rPr>
        <w:t>NN</w:t>
      </w:r>
      <w:r w:rsidRPr="0015255D">
        <w:rPr>
          <w:noProof/>
          <w:snapToGrid/>
          <w:vanish/>
          <w:szCs w:val="22"/>
          <w:lang w:val="lt-LT" w:eastAsia="lt-LT"/>
        </w:rPr>
        <w:t xml:space="preserve"> </w:t>
      </w:r>
    </w:p>
    <w:p w14:paraId="59DDB40D" w14:textId="77777777" w:rsidR="00CE50A9" w:rsidRPr="00A74F76" w:rsidRDefault="00CE50A9" w:rsidP="00FE5553">
      <w:pPr>
        <w:spacing w:line="240" w:lineRule="auto"/>
        <w:contextualSpacing/>
        <w:rPr>
          <w:szCs w:val="24"/>
          <w:lang w:val="lt-LT"/>
        </w:rPr>
      </w:pPr>
    </w:p>
    <w:p w14:paraId="2951488A"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A74F76">
        <w:rPr>
          <w:b/>
          <w:szCs w:val="24"/>
          <w:lang w:val="lt-LT"/>
        </w:rPr>
        <w:br w:type="page"/>
      </w:r>
      <w:r w:rsidRPr="00A74F76">
        <w:rPr>
          <w:b/>
          <w:szCs w:val="24"/>
          <w:lang w:val="lt-LT"/>
        </w:rPr>
        <w:lastRenderedPageBreak/>
        <w:t>MINIMALI INFORMACIJA ANT MAŽŲ VIDINIŲ PAKUOČIŲ</w:t>
      </w:r>
    </w:p>
    <w:p w14:paraId="2E58AC9A"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p>
    <w:p w14:paraId="1AE25AF3"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rPr>
          <w:szCs w:val="24"/>
          <w:lang w:val="lt-LT"/>
        </w:rPr>
      </w:pPr>
      <w:r>
        <w:rPr>
          <w:b/>
          <w:szCs w:val="24"/>
          <w:lang w:val="lt-LT"/>
        </w:rPr>
        <w:t>AMPULĖ</w:t>
      </w:r>
    </w:p>
    <w:p w14:paraId="78C7EF4B" w14:textId="77777777" w:rsidR="00CE50A9" w:rsidRPr="00A74F76" w:rsidRDefault="00CE50A9" w:rsidP="00FE5553">
      <w:pPr>
        <w:spacing w:line="240" w:lineRule="auto"/>
        <w:contextualSpacing/>
        <w:rPr>
          <w:szCs w:val="24"/>
          <w:lang w:val="lt-LT"/>
        </w:rPr>
      </w:pPr>
    </w:p>
    <w:p w14:paraId="29341A57" w14:textId="77777777" w:rsidR="00CE50A9" w:rsidRPr="00A74F76" w:rsidRDefault="00CE50A9" w:rsidP="00FE5553">
      <w:pPr>
        <w:spacing w:line="240" w:lineRule="auto"/>
        <w:contextualSpacing/>
        <w:rPr>
          <w:szCs w:val="24"/>
          <w:lang w:val="lt-LT"/>
        </w:rPr>
      </w:pPr>
    </w:p>
    <w:p w14:paraId="4EE34C74"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1.</w:t>
      </w:r>
      <w:r w:rsidRPr="00A74F76">
        <w:rPr>
          <w:b/>
          <w:szCs w:val="24"/>
          <w:lang w:val="lt-LT"/>
        </w:rPr>
        <w:tab/>
      </w:r>
      <w:r w:rsidRPr="00A74F76">
        <w:rPr>
          <w:b/>
          <w:caps/>
          <w:szCs w:val="24"/>
          <w:lang w:val="lt-LT"/>
        </w:rPr>
        <w:t>Vaistinio preparato pavadinimas ir vartojimo būdas (-ai)</w:t>
      </w:r>
    </w:p>
    <w:p w14:paraId="00F8D79C" w14:textId="77777777" w:rsidR="00CE50A9" w:rsidRPr="00A74F76" w:rsidRDefault="00CE50A9" w:rsidP="00FE5553">
      <w:pPr>
        <w:spacing w:line="240" w:lineRule="auto"/>
        <w:contextualSpacing/>
        <w:rPr>
          <w:szCs w:val="24"/>
          <w:lang w:val="lt-LT"/>
        </w:rPr>
      </w:pPr>
    </w:p>
    <w:p w14:paraId="65742A80" w14:textId="77777777" w:rsidR="00CE50A9" w:rsidRPr="00A74F76" w:rsidRDefault="00CE50A9" w:rsidP="00FE5553">
      <w:pPr>
        <w:spacing w:line="240" w:lineRule="auto"/>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10 mg/ml injekcinis ar infuzinis tirpalas</w:t>
      </w:r>
    </w:p>
    <w:p w14:paraId="348F5E7F" w14:textId="2F4292F2" w:rsidR="00CE50A9" w:rsidRPr="00A74F76" w:rsidRDefault="00FE5553" w:rsidP="00FE5553">
      <w:pPr>
        <w:spacing w:line="240" w:lineRule="auto"/>
        <w:contextualSpacing/>
        <w:rPr>
          <w:szCs w:val="24"/>
          <w:lang w:val="lt-LT"/>
        </w:rPr>
      </w:pPr>
      <w:proofErr w:type="spellStart"/>
      <w:r>
        <w:rPr>
          <w:szCs w:val="24"/>
          <w:lang w:val="lt-LT"/>
        </w:rPr>
        <w:t>f</w:t>
      </w:r>
      <w:r w:rsidR="00CE50A9" w:rsidRPr="00A74F76">
        <w:rPr>
          <w:szCs w:val="24"/>
          <w:lang w:val="lt-LT"/>
        </w:rPr>
        <w:t>uro</w:t>
      </w:r>
      <w:r w:rsidR="00CE50A9">
        <w:rPr>
          <w:szCs w:val="24"/>
          <w:lang w:val="lt-LT"/>
        </w:rPr>
        <w:t>s</w:t>
      </w:r>
      <w:r w:rsidR="00CE50A9" w:rsidRPr="00A74F76">
        <w:rPr>
          <w:szCs w:val="24"/>
          <w:lang w:val="lt-LT"/>
        </w:rPr>
        <w:t>emid</w:t>
      </w:r>
      <w:r w:rsidR="00CE50A9">
        <w:rPr>
          <w:szCs w:val="24"/>
          <w:lang w:val="lt-LT"/>
        </w:rPr>
        <w:t>um</w:t>
      </w:r>
      <w:proofErr w:type="spellEnd"/>
    </w:p>
    <w:p w14:paraId="7B2905F3" w14:textId="77777777" w:rsidR="00CE50A9" w:rsidRPr="00A74F76" w:rsidRDefault="00CE50A9" w:rsidP="00FE5553">
      <w:pPr>
        <w:spacing w:line="240" w:lineRule="auto"/>
        <w:contextualSpacing/>
        <w:rPr>
          <w:szCs w:val="24"/>
          <w:lang w:val="lt-LT"/>
        </w:rPr>
      </w:pPr>
      <w:proofErr w:type="spellStart"/>
      <w:r w:rsidRPr="00A74F76">
        <w:rPr>
          <w:szCs w:val="24"/>
          <w:lang w:val="lt-LT"/>
        </w:rPr>
        <w:t>i.v</w:t>
      </w:r>
      <w:proofErr w:type="spellEnd"/>
      <w:r w:rsidRPr="00A74F76">
        <w:rPr>
          <w:szCs w:val="24"/>
          <w:lang w:val="lt-LT"/>
        </w:rPr>
        <w:t xml:space="preserve">., </w:t>
      </w:r>
      <w:proofErr w:type="spellStart"/>
      <w:r w:rsidRPr="00A74F76">
        <w:rPr>
          <w:szCs w:val="24"/>
          <w:lang w:val="lt-LT"/>
        </w:rPr>
        <w:t>i.m</w:t>
      </w:r>
      <w:proofErr w:type="spellEnd"/>
      <w:r w:rsidRPr="00A74F76">
        <w:rPr>
          <w:szCs w:val="24"/>
          <w:lang w:val="lt-LT"/>
        </w:rPr>
        <w:t>.</w:t>
      </w:r>
    </w:p>
    <w:p w14:paraId="6FD636FB" w14:textId="77777777" w:rsidR="00CE50A9" w:rsidRPr="00A74F76" w:rsidRDefault="00CE50A9" w:rsidP="00FE5553">
      <w:pPr>
        <w:spacing w:line="240" w:lineRule="auto"/>
        <w:contextualSpacing/>
        <w:rPr>
          <w:szCs w:val="24"/>
          <w:lang w:val="lt-LT"/>
        </w:rPr>
      </w:pPr>
    </w:p>
    <w:p w14:paraId="08083732" w14:textId="77777777" w:rsidR="00CE50A9" w:rsidRPr="00A74F76" w:rsidRDefault="00CE50A9" w:rsidP="00FE5553">
      <w:pPr>
        <w:spacing w:line="240" w:lineRule="auto"/>
        <w:contextualSpacing/>
        <w:rPr>
          <w:szCs w:val="24"/>
          <w:lang w:val="lt-LT"/>
        </w:rPr>
      </w:pPr>
    </w:p>
    <w:p w14:paraId="3E3A1DF4"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2.</w:t>
      </w:r>
      <w:r w:rsidRPr="00A74F76">
        <w:rPr>
          <w:b/>
          <w:szCs w:val="24"/>
          <w:lang w:val="lt-LT"/>
        </w:rPr>
        <w:tab/>
        <w:t>VARTOJIMO METODAS</w:t>
      </w:r>
    </w:p>
    <w:p w14:paraId="569BFA99" w14:textId="77777777" w:rsidR="00CE50A9" w:rsidRPr="00A74F76" w:rsidRDefault="00CE50A9" w:rsidP="00FE5553">
      <w:pPr>
        <w:spacing w:line="240" w:lineRule="auto"/>
        <w:contextualSpacing/>
        <w:rPr>
          <w:szCs w:val="24"/>
          <w:lang w:val="lt-LT"/>
        </w:rPr>
      </w:pPr>
    </w:p>
    <w:p w14:paraId="38E99B12" w14:textId="77777777" w:rsidR="00CE50A9" w:rsidRPr="00BD66D1" w:rsidRDefault="00CE50A9" w:rsidP="00FE5553">
      <w:pPr>
        <w:spacing w:line="240" w:lineRule="auto"/>
        <w:contextualSpacing/>
        <w:rPr>
          <w:noProof/>
          <w:szCs w:val="24"/>
          <w:highlight w:val="lightGray"/>
          <w:lang w:val="lt-LT"/>
        </w:rPr>
      </w:pPr>
      <w:r w:rsidRPr="00BD66D1">
        <w:rPr>
          <w:noProof/>
          <w:szCs w:val="24"/>
          <w:highlight w:val="lightGray"/>
          <w:lang w:val="lt-LT"/>
        </w:rPr>
        <w:t>Prieš vartojimą perskaitykite pakuotės lapelį.</w:t>
      </w:r>
    </w:p>
    <w:p w14:paraId="74EED30F" w14:textId="77777777" w:rsidR="00CE50A9" w:rsidRPr="00BD66D1" w:rsidRDefault="00CE50A9" w:rsidP="00FE5553">
      <w:pPr>
        <w:spacing w:line="240" w:lineRule="auto"/>
        <w:contextualSpacing/>
        <w:rPr>
          <w:noProof/>
          <w:szCs w:val="24"/>
          <w:highlight w:val="lightGray"/>
          <w:lang w:val="lt-LT"/>
        </w:rPr>
      </w:pPr>
    </w:p>
    <w:p w14:paraId="0923D845" w14:textId="77777777" w:rsidR="00CE50A9" w:rsidRPr="00A74F76" w:rsidRDefault="00CE50A9" w:rsidP="00FE5553">
      <w:pPr>
        <w:spacing w:line="240" w:lineRule="auto"/>
        <w:contextualSpacing/>
        <w:rPr>
          <w:szCs w:val="24"/>
          <w:lang w:val="lt-LT"/>
        </w:rPr>
      </w:pPr>
    </w:p>
    <w:p w14:paraId="3F2C7F3F"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3.</w:t>
      </w:r>
      <w:r w:rsidRPr="00A74F76">
        <w:rPr>
          <w:b/>
          <w:szCs w:val="24"/>
          <w:lang w:val="lt-LT"/>
        </w:rPr>
        <w:tab/>
        <w:t>TINKAMUMO LAIKAS</w:t>
      </w:r>
    </w:p>
    <w:p w14:paraId="291A65DC" w14:textId="77777777" w:rsidR="00CE50A9" w:rsidRPr="00A74F76" w:rsidRDefault="00CE50A9" w:rsidP="00FE5553">
      <w:pPr>
        <w:spacing w:line="240" w:lineRule="auto"/>
        <w:contextualSpacing/>
        <w:rPr>
          <w:szCs w:val="24"/>
          <w:lang w:val="lt-LT"/>
        </w:rPr>
      </w:pPr>
    </w:p>
    <w:p w14:paraId="74C277D2" w14:textId="77777777" w:rsidR="00CE50A9" w:rsidRPr="004C1743" w:rsidRDefault="00CE50A9" w:rsidP="00FE5553">
      <w:pPr>
        <w:spacing w:line="240" w:lineRule="auto"/>
        <w:contextualSpacing/>
        <w:rPr>
          <w:lang w:val="en-US"/>
        </w:rPr>
      </w:pPr>
      <w:r w:rsidRPr="00A74F76">
        <w:rPr>
          <w:lang w:val="lt-LT"/>
        </w:rPr>
        <w:t>EXP</w:t>
      </w:r>
      <w:r>
        <w:rPr>
          <w:lang w:val="lt-LT"/>
        </w:rPr>
        <w:t xml:space="preserve"> mm-MMMM</w:t>
      </w:r>
    </w:p>
    <w:p w14:paraId="637B9764" w14:textId="77777777" w:rsidR="00CE50A9" w:rsidRPr="00A74F76" w:rsidRDefault="00CE50A9" w:rsidP="00FE5553">
      <w:pPr>
        <w:spacing w:line="240" w:lineRule="auto"/>
        <w:contextualSpacing/>
        <w:rPr>
          <w:lang w:val="lt-LT"/>
        </w:rPr>
      </w:pPr>
    </w:p>
    <w:p w14:paraId="176BCAF2" w14:textId="77777777" w:rsidR="00CE50A9" w:rsidRPr="00A74F76" w:rsidRDefault="00CE50A9" w:rsidP="00FE5553">
      <w:pPr>
        <w:spacing w:line="240" w:lineRule="auto"/>
        <w:contextualSpacing/>
        <w:rPr>
          <w:szCs w:val="24"/>
          <w:lang w:val="lt-LT"/>
        </w:rPr>
      </w:pPr>
    </w:p>
    <w:p w14:paraId="1D5563CF" w14:textId="77777777" w:rsidR="00CE50A9" w:rsidRPr="00A74F76" w:rsidRDefault="00CE50A9" w:rsidP="00FE5553">
      <w:pPr>
        <w:suppressLineNumbers/>
        <w:pBdr>
          <w:top w:val="single" w:sz="4" w:space="1" w:color="auto"/>
          <w:left w:val="single" w:sz="4" w:space="4" w:color="auto"/>
          <w:bottom w:val="single" w:sz="4" w:space="1" w:color="auto"/>
          <w:right w:val="single" w:sz="4" w:space="4" w:color="auto"/>
        </w:pBdr>
        <w:spacing w:line="240" w:lineRule="auto"/>
        <w:contextualSpacing/>
        <w:outlineLvl w:val="0"/>
        <w:rPr>
          <w:b/>
          <w:lang w:val="lt-LT"/>
        </w:rPr>
      </w:pPr>
      <w:r w:rsidRPr="00A74F76">
        <w:rPr>
          <w:b/>
          <w:szCs w:val="24"/>
          <w:lang w:val="lt-LT"/>
        </w:rPr>
        <w:t>4.</w:t>
      </w:r>
      <w:r w:rsidRPr="00A74F76">
        <w:rPr>
          <w:b/>
          <w:szCs w:val="24"/>
          <w:lang w:val="lt-LT"/>
        </w:rPr>
        <w:tab/>
        <w:t xml:space="preserve">SERIJOS NUMERIS </w:t>
      </w:r>
    </w:p>
    <w:p w14:paraId="6FE2B105" w14:textId="77777777" w:rsidR="00CE50A9" w:rsidRPr="00A74F76" w:rsidRDefault="00CE50A9" w:rsidP="00FE5553">
      <w:pPr>
        <w:spacing w:line="240" w:lineRule="auto"/>
        <w:contextualSpacing/>
        <w:rPr>
          <w:lang w:val="lt-LT"/>
        </w:rPr>
      </w:pPr>
    </w:p>
    <w:p w14:paraId="66AE0F31" w14:textId="77777777" w:rsidR="00CE50A9" w:rsidRPr="00A74F76" w:rsidRDefault="00CE50A9" w:rsidP="00FE5553">
      <w:pPr>
        <w:spacing w:line="240" w:lineRule="auto"/>
        <w:contextualSpacing/>
        <w:rPr>
          <w:lang w:val="lt-LT"/>
        </w:rPr>
      </w:pPr>
      <w:r>
        <w:rPr>
          <w:lang w:val="lt-LT"/>
        </w:rPr>
        <w:t>Lot</w:t>
      </w:r>
    </w:p>
    <w:p w14:paraId="3E89A6BD" w14:textId="77777777" w:rsidR="00CE50A9" w:rsidRPr="00A74F76" w:rsidRDefault="00CE50A9" w:rsidP="00FE5553">
      <w:pPr>
        <w:spacing w:line="240" w:lineRule="auto"/>
        <w:contextualSpacing/>
        <w:rPr>
          <w:lang w:val="lt-LT"/>
        </w:rPr>
      </w:pPr>
    </w:p>
    <w:p w14:paraId="41CE75A1" w14:textId="77777777" w:rsidR="00CE50A9" w:rsidRPr="00A74F76" w:rsidRDefault="00CE50A9" w:rsidP="00FE5553">
      <w:pPr>
        <w:spacing w:line="240" w:lineRule="auto"/>
        <w:contextualSpacing/>
        <w:rPr>
          <w:szCs w:val="24"/>
          <w:lang w:val="lt-LT"/>
        </w:rPr>
      </w:pPr>
    </w:p>
    <w:p w14:paraId="28837A94"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5.</w:t>
      </w:r>
      <w:r w:rsidRPr="00A74F76">
        <w:rPr>
          <w:b/>
          <w:szCs w:val="24"/>
          <w:lang w:val="lt-LT"/>
        </w:rPr>
        <w:tab/>
      </w:r>
      <w:r w:rsidRPr="00A74F76">
        <w:rPr>
          <w:b/>
          <w:lang w:val="lt-LT"/>
        </w:rPr>
        <w:t>KIEKIS (MASĖ, TŪRIS ARBA VIENETAI)</w:t>
      </w:r>
    </w:p>
    <w:p w14:paraId="5702587B" w14:textId="77777777" w:rsidR="00CE50A9" w:rsidRPr="00A74F76" w:rsidRDefault="00CE50A9" w:rsidP="00FE5553">
      <w:pPr>
        <w:spacing w:line="240" w:lineRule="auto"/>
        <w:contextualSpacing/>
        <w:rPr>
          <w:szCs w:val="24"/>
          <w:lang w:val="lt-LT"/>
        </w:rPr>
      </w:pPr>
    </w:p>
    <w:p w14:paraId="100942EC" w14:textId="77777777" w:rsidR="00CE50A9" w:rsidRPr="00A74F76" w:rsidRDefault="00CE50A9" w:rsidP="00FE5553">
      <w:pPr>
        <w:spacing w:line="240" w:lineRule="auto"/>
        <w:contextualSpacing/>
        <w:rPr>
          <w:szCs w:val="24"/>
          <w:lang w:val="lt-LT"/>
        </w:rPr>
      </w:pPr>
      <w:r w:rsidRPr="00A74F76">
        <w:rPr>
          <w:szCs w:val="24"/>
          <w:lang w:val="lt-LT"/>
        </w:rPr>
        <w:t>20 mg/2 ml</w:t>
      </w:r>
    </w:p>
    <w:p w14:paraId="4E592236" w14:textId="77777777" w:rsidR="00CE50A9" w:rsidRPr="00A74F76" w:rsidRDefault="00CE50A9" w:rsidP="00FE5553">
      <w:pPr>
        <w:keepNext/>
        <w:tabs>
          <w:tab w:val="clear" w:pos="567"/>
        </w:tabs>
        <w:spacing w:line="240" w:lineRule="auto"/>
        <w:contextualSpacing/>
        <w:outlineLvl w:val="3"/>
        <w:rPr>
          <w:snapToGrid/>
          <w:szCs w:val="22"/>
          <w:lang w:val="lt-LT" w:eastAsia="en-GB"/>
        </w:rPr>
      </w:pPr>
      <w:r w:rsidRPr="00A74F76">
        <w:rPr>
          <w:highlight w:val="lightGray"/>
          <w:lang w:val="lt-LT"/>
        </w:rPr>
        <w:t>50 mg/5 ml</w:t>
      </w:r>
    </w:p>
    <w:p w14:paraId="4C826096" w14:textId="77777777" w:rsidR="00CE50A9" w:rsidRPr="00A74F76" w:rsidRDefault="00CE50A9" w:rsidP="00FE5553">
      <w:pPr>
        <w:spacing w:line="240" w:lineRule="auto"/>
        <w:contextualSpacing/>
        <w:rPr>
          <w:szCs w:val="24"/>
          <w:lang w:val="lt-LT"/>
        </w:rPr>
      </w:pPr>
    </w:p>
    <w:p w14:paraId="40C034B5" w14:textId="77777777" w:rsidR="00CE50A9" w:rsidRPr="00A74F76" w:rsidRDefault="00CE50A9" w:rsidP="00FE5553">
      <w:pPr>
        <w:spacing w:line="240" w:lineRule="auto"/>
        <w:contextualSpacing/>
        <w:rPr>
          <w:szCs w:val="24"/>
          <w:lang w:val="lt-LT"/>
        </w:rPr>
      </w:pPr>
    </w:p>
    <w:p w14:paraId="28B2D1E8" w14:textId="77777777" w:rsidR="00CE50A9" w:rsidRPr="00A74F76" w:rsidRDefault="00CE50A9" w:rsidP="00FE5553">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A74F76">
        <w:rPr>
          <w:b/>
          <w:szCs w:val="24"/>
          <w:lang w:val="lt-LT"/>
        </w:rPr>
        <w:t>6.</w:t>
      </w:r>
      <w:r w:rsidRPr="00A74F76">
        <w:rPr>
          <w:b/>
          <w:szCs w:val="24"/>
          <w:lang w:val="lt-LT"/>
        </w:rPr>
        <w:tab/>
      </w:r>
      <w:r w:rsidRPr="00A74F76">
        <w:rPr>
          <w:b/>
          <w:lang w:val="lt-LT"/>
        </w:rPr>
        <w:t>KITA</w:t>
      </w:r>
    </w:p>
    <w:p w14:paraId="6F2B7610" w14:textId="77777777" w:rsidR="00CE50A9" w:rsidRPr="00A74F76" w:rsidRDefault="00CE50A9" w:rsidP="00FE5553">
      <w:pPr>
        <w:spacing w:line="240" w:lineRule="auto"/>
        <w:contextualSpacing/>
        <w:rPr>
          <w:szCs w:val="24"/>
          <w:lang w:val="lt-LT"/>
        </w:rPr>
      </w:pPr>
    </w:p>
    <w:p w14:paraId="715D3A45" w14:textId="77777777" w:rsidR="00CE50A9" w:rsidRPr="00A74F76" w:rsidRDefault="00CE50A9" w:rsidP="00FE5553">
      <w:pPr>
        <w:spacing w:line="240" w:lineRule="auto"/>
        <w:contextualSpacing/>
        <w:rPr>
          <w:lang w:val="lt-LT"/>
        </w:rPr>
      </w:pPr>
      <w:r w:rsidRPr="00A74F76">
        <w:rPr>
          <w:szCs w:val="24"/>
          <w:lang w:val="lt-LT"/>
        </w:rPr>
        <w:br w:type="page"/>
      </w:r>
    </w:p>
    <w:p w14:paraId="20917004" w14:textId="77777777" w:rsidR="00CE50A9" w:rsidRPr="00A74F76" w:rsidRDefault="00CE50A9" w:rsidP="00FE5553">
      <w:pPr>
        <w:spacing w:line="240" w:lineRule="auto"/>
        <w:contextualSpacing/>
        <w:rPr>
          <w:lang w:val="lt-LT"/>
        </w:rPr>
      </w:pPr>
    </w:p>
    <w:p w14:paraId="0683022D" w14:textId="77777777" w:rsidR="00CE50A9" w:rsidRPr="00A74F76" w:rsidRDefault="00CE50A9" w:rsidP="00FE5553">
      <w:pPr>
        <w:spacing w:line="240" w:lineRule="auto"/>
        <w:contextualSpacing/>
        <w:outlineLvl w:val="0"/>
        <w:rPr>
          <w:lang w:val="lt-LT"/>
        </w:rPr>
      </w:pPr>
    </w:p>
    <w:p w14:paraId="6AF73F14" w14:textId="77777777" w:rsidR="00CE50A9" w:rsidRPr="00A74F76" w:rsidRDefault="00CE50A9" w:rsidP="00FE5553">
      <w:pPr>
        <w:spacing w:line="240" w:lineRule="auto"/>
        <w:contextualSpacing/>
        <w:outlineLvl w:val="0"/>
        <w:rPr>
          <w:lang w:val="lt-LT"/>
        </w:rPr>
      </w:pPr>
    </w:p>
    <w:p w14:paraId="2A3BCE17" w14:textId="77777777" w:rsidR="00CE50A9" w:rsidRPr="00A74F76" w:rsidRDefault="00CE50A9" w:rsidP="00FE5553">
      <w:pPr>
        <w:spacing w:line="240" w:lineRule="auto"/>
        <w:contextualSpacing/>
        <w:outlineLvl w:val="0"/>
        <w:rPr>
          <w:lang w:val="lt-LT"/>
        </w:rPr>
      </w:pPr>
    </w:p>
    <w:p w14:paraId="535E0A84" w14:textId="77777777" w:rsidR="00CE50A9" w:rsidRPr="00A74F76" w:rsidRDefault="00CE50A9" w:rsidP="00FE5553">
      <w:pPr>
        <w:spacing w:line="240" w:lineRule="auto"/>
        <w:contextualSpacing/>
        <w:outlineLvl w:val="0"/>
        <w:rPr>
          <w:lang w:val="lt-LT"/>
        </w:rPr>
      </w:pPr>
    </w:p>
    <w:p w14:paraId="59C652B4" w14:textId="77777777" w:rsidR="00CE50A9" w:rsidRPr="00A74F76" w:rsidRDefault="00CE50A9" w:rsidP="00FE5553">
      <w:pPr>
        <w:spacing w:line="240" w:lineRule="auto"/>
        <w:contextualSpacing/>
        <w:outlineLvl w:val="0"/>
        <w:rPr>
          <w:lang w:val="lt-LT"/>
        </w:rPr>
      </w:pPr>
    </w:p>
    <w:p w14:paraId="285F9AAF" w14:textId="77777777" w:rsidR="00CE50A9" w:rsidRPr="00A74F76" w:rsidRDefault="00CE50A9" w:rsidP="00FE5553">
      <w:pPr>
        <w:spacing w:line="240" w:lineRule="auto"/>
        <w:contextualSpacing/>
        <w:outlineLvl w:val="0"/>
        <w:rPr>
          <w:lang w:val="lt-LT"/>
        </w:rPr>
      </w:pPr>
    </w:p>
    <w:p w14:paraId="76BDF680" w14:textId="77777777" w:rsidR="00CE50A9" w:rsidRPr="00A74F76" w:rsidRDefault="00CE50A9" w:rsidP="00FE5553">
      <w:pPr>
        <w:spacing w:line="240" w:lineRule="auto"/>
        <w:contextualSpacing/>
        <w:outlineLvl w:val="0"/>
        <w:rPr>
          <w:lang w:val="lt-LT"/>
        </w:rPr>
      </w:pPr>
    </w:p>
    <w:p w14:paraId="70A67EEA" w14:textId="77777777" w:rsidR="00CE50A9" w:rsidRPr="00A74F76" w:rsidRDefault="00CE50A9" w:rsidP="00FE5553">
      <w:pPr>
        <w:spacing w:line="240" w:lineRule="auto"/>
        <w:contextualSpacing/>
        <w:outlineLvl w:val="0"/>
        <w:rPr>
          <w:lang w:val="lt-LT"/>
        </w:rPr>
      </w:pPr>
    </w:p>
    <w:p w14:paraId="3E5FBEEF" w14:textId="77777777" w:rsidR="00CE50A9" w:rsidRPr="00A74F76" w:rsidRDefault="00CE50A9" w:rsidP="00FE5553">
      <w:pPr>
        <w:spacing w:line="240" w:lineRule="auto"/>
        <w:contextualSpacing/>
        <w:outlineLvl w:val="0"/>
        <w:rPr>
          <w:lang w:val="lt-LT"/>
        </w:rPr>
      </w:pPr>
    </w:p>
    <w:p w14:paraId="7A2CAE43" w14:textId="77777777" w:rsidR="00CE50A9" w:rsidRPr="00A74F76" w:rsidRDefault="00CE50A9" w:rsidP="00FE5553">
      <w:pPr>
        <w:spacing w:line="240" w:lineRule="auto"/>
        <w:contextualSpacing/>
        <w:outlineLvl w:val="0"/>
        <w:rPr>
          <w:lang w:val="lt-LT"/>
        </w:rPr>
      </w:pPr>
    </w:p>
    <w:p w14:paraId="1F263F92" w14:textId="77777777" w:rsidR="00CE50A9" w:rsidRPr="00A74F76" w:rsidRDefault="00CE50A9" w:rsidP="00FE5553">
      <w:pPr>
        <w:spacing w:line="240" w:lineRule="auto"/>
        <w:contextualSpacing/>
        <w:outlineLvl w:val="0"/>
        <w:rPr>
          <w:lang w:val="lt-LT"/>
        </w:rPr>
      </w:pPr>
    </w:p>
    <w:p w14:paraId="19618800" w14:textId="77777777" w:rsidR="00CE50A9" w:rsidRPr="00A74F76" w:rsidRDefault="00CE50A9" w:rsidP="00FE5553">
      <w:pPr>
        <w:spacing w:line="240" w:lineRule="auto"/>
        <w:contextualSpacing/>
        <w:outlineLvl w:val="0"/>
        <w:rPr>
          <w:lang w:val="lt-LT"/>
        </w:rPr>
      </w:pPr>
    </w:p>
    <w:p w14:paraId="4DAB382C" w14:textId="77777777" w:rsidR="00CE50A9" w:rsidRPr="00A74F76" w:rsidRDefault="00CE50A9" w:rsidP="00FE5553">
      <w:pPr>
        <w:spacing w:line="240" w:lineRule="auto"/>
        <w:contextualSpacing/>
        <w:outlineLvl w:val="0"/>
        <w:rPr>
          <w:lang w:val="lt-LT"/>
        </w:rPr>
      </w:pPr>
    </w:p>
    <w:p w14:paraId="3C96D776" w14:textId="77777777" w:rsidR="00CE50A9" w:rsidRPr="00A74F76" w:rsidRDefault="00CE50A9" w:rsidP="00FE5553">
      <w:pPr>
        <w:spacing w:line="240" w:lineRule="auto"/>
        <w:contextualSpacing/>
        <w:outlineLvl w:val="0"/>
        <w:rPr>
          <w:lang w:val="lt-LT"/>
        </w:rPr>
      </w:pPr>
    </w:p>
    <w:p w14:paraId="01D49DCA" w14:textId="77777777" w:rsidR="00CE50A9" w:rsidRPr="00A74F76" w:rsidRDefault="00CE50A9" w:rsidP="00FE5553">
      <w:pPr>
        <w:spacing w:line="240" w:lineRule="auto"/>
        <w:contextualSpacing/>
        <w:outlineLvl w:val="0"/>
        <w:rPr>
          <w:lang w:val="lt-LT"/>
        </w:rPr>
      </w:pPr>
    </w:p>
    <w:p w14:paraId="54B612A4" w14:textId="77777777" w:rsidR="00CE50A9" w:rsidRPr="00A74F76" w:rsidRDefault="00CE50A9" w:rsidP="00FE5553">
      <w:pPr>
        <w:spacing w:line="240" w:lineRule="auto"/>
        <w:contextualSpacing/>
        <w:outlineLvl w:val="0"/>
        <w:rPr>
          <w:lang w:val="lt-LT"/>
        </w:rPr>
      </w:pPr>
    </w:p>
    <w:p w14:paraId="67F609A0" w14:textId="77777777" w:rsidR="00CE50A9" w:rsidRPr="00A74F76" w:rsidRDefault="00CE50A9" w:rsidP="00FE5553">
      <w:pPr>
        <w:spacing w:line="240" w:lineRule="auto"/>
        <w:contextualSpacing/>
        <w:outlineLvl w:val="0"/>
        <w:rPr>
          <w:lang w:val="lt-LT"/>
        </w:rPr>
      </w:pPr>
    </w:p>
    <w:p w14:paraId="64DC2D1E" w14:textId="77777777" w:rsidR="00CE50A9" w:rsidRPr="00A74F76" w:rsidRDefault="00CE50A9" w:rsidP="00FE5553">
      <w:pPr>
        <w:spacing w:line="240" w:lineRule="auto"/>
        <w:contextualSpacing/>
        <w:outlineLvl w:val="0"/>
        <w:rPr>
          <w:lang w:val="lt-LT"/>
        </w:rPr>
      </w:pPr>
    </w:p>
    <w:p w14:paraId="6DBBCA9C" w14:textId="77777777" w:rsidR="00CE50A9" w:rsidRPr="00A74F76" w:rsidRDefault="00CE50A9" w:rsidP="00FE5553">
      <w:pPr>
        <w:spacing w:line="240" w:lineRule="auto"/>
        <w:contextualSpacing/>
        <w:outlineLvl w:val="0"/>
        <w:rPr>
          <w:lang w:val="lt-LT"/>
        </w:rPr>
      </w:pPr>
    </w:p>
    <w:p w14:paraId="5858C665" w14:textId="77777777" w:rsidR="00CE50A9" w:rsidRPr="00A74F76" w:rsidRDefault="00CE50A9" w:rsidP="00FE5553">
      <w:pPr>
        <w:spacing w:line="240" w:lineRule="auto"/>
        <w:contextualSpacing/>
        <w:outlineLvl w:val="0"/>
        <w:rPr>
          <w:lang w:val="lt-LT"/>
        </w:rPr>
      </w:pPr>
    </w:p>
    <w:p w14:paraId="60BFF71E" w14:textId="77777777" w:rsidR="00CE50A9" w:rsidRDefault="00CE50A9" w:rsidP="00FE5553">
      <w:pPr>
        <w:spacing w:line="240" w:lineRule="auto"/>
        <w:contextualSpacing/>
        <w:outlineLvl w:val="0"/>
        <w:rPr>
          <w:lang w:val="lt-LT"/>
        </w:rPr>
      </w:pPr>
    </w:p>
    <w:p w14:paraId="3F781F5A" w14:textId="77777777" w:rsidR="00CE50A9" w:rsidRPr="00A74F76" w:rsidRDefault="00CE50A9" w:rsidP="00FE5553">
      <w:pPr>
        <w:spacing w:line="240" w:lineRule="auto"/>
        <w:contextualSpacing/>
        <w:outlineLvl w:val="0"/>
        <w:rPr>
          <w:lang w:val="lt-LT"/>
        </w:rPr>
      </w:pPr>
    </w:p>
    <w:p w14:paraId="7E579748" w14:textId="77777777" w:rsidR="00CE50A9" w:rsidRPr="00A74F76" w:rsidRDefault="00CE50A9" w:rsidP="00FE5553">
      <w:pPr>
        <w:spacing w:line="240" w:lineRule="auto"/>
        <w:contextualSpacing/>
        <w:jc w:val="center"/>
        <w:outlineLvl w:val="0"/>
        <w:rPr>
          <w:b/>
          <w:lang w:val="lt-LT"/>
        </w:rPr>
      </w:pPr>
      <w:r w:rsidRPr="00A74F76">
        <w:rPr>
          <w:b/>
          <w:lang w:val="lt-LT"/>
        </w:rPr>
        <w:t>B. PAKUOTĖS LAPELIS</w:t>
      </w:r>
    </w:p>
    <w:p w14:paraId="0153B253" w14:textId="77777777" w:rsidR="00CE50A9" w:rsidRPr="00A74F76" w:rsidRDefault="00CE50A9" w:rsidP="00FE5553">
      <w:pPr>
        <w:keepNext/>
        <w:spacing w:line="240" w:lineRule="auto"/>
        <w:contextualSpacing/>
        <w:jc w:val="center"/>
        <w:outlineLvl w:val="1"/>
        <w:rPr>
          <w:b/>
          <w:szCs w:val="24"/>
          <w:lang w:val="lt-LT"/>
        </w:rPr>
      </w:pPr>
      <w:r w:rsidRPr="00A74F76">
        <w:rPr>
          <w:b/>
          <w:bCs/>
          <w:iCs/>
          <w:szCs w:val="28"/>
          <w:lang w:val="lt-LT"/>
        </w:rPr>
        <w:br w:type="page"/>
      </w:r>
      <w:r w:rsidRPr="00A74F76">
        <w:rPr>
          <w:b/>
          <w:bCs/>
          <w:iCs/>
          <w:szCs w:val="28"/>
          <w:lang w:val="lt-LT"/>
        </w:rPr>
        <w:lastRenderedPageBreak/>
        <w:t>Pakuotės lapelis:</w:t>
      </w:r>
      <w:r w:rsidRPr="00A74F76">
        <w:rPr>
          <w:b/>
          <w:szCs w:val="24"/>
          <w:lang w:val="lt-LT"/>
        </w:rPr>
        <w:t xml:space="preserve"> </w:t>
      </w:r>
      <w:r w:rsidRPr="00A74F76">
        <w:rPr>
          <w:b/>
          <w:bCs/>
          <w:iCs/>
          <w:szCs w:val="28"/>
          <w:lang w:val="lt-LT"/>
        </w:rPr>
        <w:t xml:space="preserve">informacija </w:t>
      </w:r>
      <w:r>
        <w:rPr>
          <w:b/>
          <w:bCs/>
          <w:iCs/>
          <w:szCs w:val="28"/>
          <w:lang w:val="lt-LT"/>
        </w:rPr>
        <w:t>pacientui</w:t>
      </w:r>
    </w:p>
    <w:p w14:paraId="02ECD5B9" w14:textId="77777777" w:rsidR="00CE50A9" w:rsidRPr="00A74F76" w:rsidRDefault="00CE50A9" w:rsidP="00FE5553">
      <w:pPr>
        <w:numPr>
          <w:ilvl w:val="12"/>
          <w:numId w:val="0"/>
        </w:numPr>
        <w:shd w:val="clear" w:color="auto" w:fill="FFFFFF"/>
        <w:tabs>
          <w:tab w:val="clear" w:pos="567"/>
        </w:tabs>
        <w:spacing w:line="240" w:lineRule="auto"/>
        <w:contextualSpacing/>
        <w:jc w:val="center"/>
        <w:rPr>
          <w:szCs w:val="24"/>
          <w:lang w:val="lt-LT"/>
        </w:rPr>
      </w:pPr>
    </w:p>
    <w:p w14:paraId="52CFDD31" w14:textId="77777777" w:rsidR="00CE50A9" w:rsidRPr="00A74F76" w:rsidRDefault="00CE50A9" w:rsidP="00FE5553">
      <w:pPr>
        <w:spacing w:line="240" w:lineRule="auto"/>
        <w:contextualSpacing/>
        <w:jc w:val="center"/>
        <w:rPr>
          <w:b/>
          <w:szCs w:val="24"/>
          <w:lang w:val="lt-LT"/>
        </w:rPr>
      </w:pPr>
      <w:proofErr w:type="spellStart"/>
      <w:r w:rsidRPr="00A74F76">
        <w:rPr>
          <w:b/>
          <w:szCs w:val="24"/>
          <w:lang w:val="lt-LT"/>
        </w:rPr>
        <w:t>Furosemide</w:t>
      </w:r>
      <w:proofErr w:type="spellEnd"/>
      <w:r w:rsidRPr="00A74F76">
        <w:rPr>
          <w:b/>
          <w:szCs w:val="24"/>
          <w:lang w:val="lt-LT"/>
        </w:rPr>
        <w:t xml:space="preserve"> </w:t>
      </w:r>
      <w:proofErr w:type="spellStart"/>
      <w:r>
        <w:rPr>
          <w:b/>
          <w:szCs w:val="24"/>
          <w:lang w:val="lt-LT"/>
        </w:rPr>
        <w:t>Norameda</w:t>
      </w:r>
      <w:proofErr w:type="spellEnd"/>
      <w:r w:rsidRPr="00A74F76">
        <w:rPr>
          <w:b/>
          <w:szCs w:val="24"/>
          <w:lang w:val="lt-LT"/>
        </w:rPr>
        <w:t xml:space="preserve"> 10 mg/ml injekcinis ar infuzinis tirpalas</w:t>
      </w:r>
    </w:p>
    <w:p w14:paraId="0B6594FA" w14:textId="280C07E9" w:rsidR="00CE50A9" w:rsidRPr="00A74F76" w:rsidRDefault="00FE5553" w:rsidP="00FE5553">
      <w:pPr>
        <w:numPr>
          <w:ilvl w:val="12"/>
          <w:numId w:val="0"/>
        </w:numPr>
        <w:tabs>
          <w:tab w:val="clear" w:pos="567"/>
        </w:tabs>
        <w:spacing w:line="240" w:lineRule="auto"/>
        <w:contextualSpacing/>
        <w:jc w:val="center"/>
        <w:rPr>
          <w:szCs w:val="24"/>
          <w:lang w:val="lt-LT"/>
        </w:rPr>
      </w:pPr>
      <w:proofErr w:type="spellStart"/>
      <w:r>
        <w:rPr>
          <w:szCs w:val="24"/>
          <w:lang w:val="lt-LT"/>
        </w:rPr>
        <w:t>f</w:t>
      </w:r>
      <w:r w:rsidR="00CE50A9" w:rsidRPr="00A74F76">
        <w:rPr>
          <w:szCs w:val="24"/>
          <w:lang w:val="lt-LT"/>
        </w:rPr>
        <w:t>urozemidas</w:t>
      </w:r>
      <w:proofErr w:type="spellEnd"/>
    </w:p>
    <w:p w14:paraId="531102D3" w14:textId="77777777" w:rsidR="00CE50A9" w:rsidRPr="00A74F76" w:rsidRDefault="00CE50A9" w:rsidP="00FE5553">
      <w:pPr>
        <w:tabs>
          <w:tab w:val="clear" w:pos="567"/>
        </w:tabs>
        <w:suppressAutoHyphens/>
        <w:spacing w:line="240" w:lineRule="auto"/>
        <w:ind w:left="142" w:hanging="142"/>
        <w:contextualSpacing/>
        <w:rPr>
          <w:szCs w:val="24"/>
          <w:lang w:val="lt-LT"/>
        </w:rPr>
      </w:pPr>
    </w:p>
    <w:p w14:paraId="4EA647D8" w14:textId="77777777" w:rsidR="00CE50A9" w:rsidRPr="00A74F76" w:rsidRDefault="00CE50A9" w:rsidP="00FE5553">
      <w:pPr>
        <w:tabs>
          <w:tab w:val="clear" w:pos="567"/>
        </w:tabs>
        <w:suppressAutoHyphens/>
        <w:spacing w:line="240" w:lineRule="auto"/>
        <w:contextualSpacing/>
        <w:rPr>
          <w:szCs w:val="24"/>
          <w:lang w:val="lt-LT"/>
        </w:rPr>
      </w:pPr>
      <w:r w:rsidRPr="00A74F76">
        <w:rPr>
          <w:b/>
          <w:szCs w:val="24"/>
          <w:lang w:val="lt-LT"/>
        </w:rPr>
        <w:t>Atidžiai perskaitykite visą šį lapelį, prieš pradėdami vartoti vaistą, nes jame pateikiama Jums svarbi informacija.</w:t>
      </w:r>
    </w:p>
    <w:p w14:paraId="5C1F1896" w14:textId="77777777" w:rsidR="00CE50A9" w:rsidRPr="00A74F76" w:rsidRDefault="00CE50A9" w:rsidP="00BE57D1">
      <w:pPr>
        <w:numPr>
          <w:ilvl w:val="0"/>
          <w:numId w:val="4"/>
        </w:numPr>
        <w:tabs>
          <w:tab w:val="clear" w:pos="567"/>
        </w:tabs>
        <w:spacing w:line="240" w:lineRule="auto"/>
        <w:ind w:left="567" w:right="-2" w:hanging="567"/>
        <w:contextualSpacing/>
        <w:rPr>
          <w:szCs w:val="24"/>
          <w:lang w:val="lt-LT"/>
        </w:rPr>
      </w:pPr>
      <w:r w:rsidRPr="00A74F76">
        <w:rPr>
          <w:szCs w:val="24"/>
          <w:lang w:val="lt-LT"/>
        </w:rPr>
        <w:t xml:space="preserve">Neišmeskite šio lapelio, nes vėl gali prireikti jį perskaityti. </w:t>
      </w:r>
    </w:p>
    <w:p w14:paraId="2FFF1AA5" w14:textId="77777777" w:rsidR="00CE50A9" w:rsidRPr="00A74F76" w:rsidRDefault="00CE50A9" w:rsidP="00BE57D1">
      <w:pPr>
        <w:numPr>
          <w:ilvl w:val="0"/>
          <w:numId w:val="4"/>
        </w:numPr>
        <w:tabs>
          <w:tab w:val="clear" w:pos="567"/>
        </w:tabs>
        <w:spacing w:line="240" w:lineRule="auto"/>
        <w:ind w:left="567" w:right="-2" w:hanging="567"/>
        <w:contextualSpacing/>
        <w:rPr>
          <w:szCs w:val="24"/>
          <w:lang w:val="lt-LT"/>
        </w:rPr>
      </w:pPr>
      <w:r w:rsidRPr="00A74F76">
        <w:rPr>
          <w:szCs w:val="24"/>
          <w:lang w:val="lt-LT"/>
        </w:rPr>
        <w:t>Jeigu kiltų daugiau klausimų, kreipkitės į gydytoją arba vaistininką.</w:t>
      </w:r>
    </w:p>
    <w:p w14:paraId="68ADF1D9" w14:textId="77777777" w:rsidR="00CE50A9" w:rsidRPr="00A74F76" w:rsidRDefault="00CE50A9" w:rsidP="00CE50A9">
      <w:pPr>
        <w:spacing w:line="240" w:lineRule="auto"/>
        <w:ind w:left="567" w:right="-2" w:hanging="567"/>
        <w:contextualSpacing/>
        <w:rPr>
          <w:szCs w:val="24"/>
          <w:lang w:val="lt-LT"/>
        </w:rPr>
      </w:pPr>
      <w:r w:rsidRPr="00A74F76">
        <w:rPr>
          <w:szCs w:val="24"/>
          <w:lang w:val="lt-LT"/>
        </w:rPr>
        <w:t>-</w:t>
      </w:r>
      <w:r w:rsidRPr="00A74F76">
        <w:rPr>
          <w:szCs w:val="24"/>
          <w:lang w:val="lt-LT"/>
        </w:rPr>
        <w:tab/>
        <w:t>Šis vaistas skirtas tik Jums, todėl kitiems žmonėms jo duoti negalima. Vaistas gali jiems pakenkti (net tiems, kurių ligos požymiai yra tokie patys kaip Jūsų).</w:t>
      </w:r>
    </w:p>
    <w:p w14:paraId="7423FDBA" w14:textId="77777777" w:rsidR="00CE50A9" w:rsidRPr="00A74F76" w:rsidRDefault="00CE50A9" w:rsidP="00BE57D1">
      <w:pPr>
        <w:numPr>
          <w:ilvl w:val="0"/>
          <w:numId w:val="4"/>
        </w:numPr>
        <w:spacing w:line="240" w:lineRule="auto"/>
        <w:ind w:left="567" w:right="-2" w:hanging="567"/>
        <w:contextualSpacing/>
        <w:rPr>
          <w:szCs w:val="24"/>
          <w:lang w:val="lt-LT"/>
        </w:rPr>
      </w:pPr>
      <w:r w:rsidRPr="00A74F76">
        <w:rPr>
          <w:szCs w:val="24"/>
          <w:lang w:val="lt-LT"/>
        </w:rPr>
        <w:t>Jeigu pasireiškė šalutinis poveikis (net jeigu jis šiame lapelyje nenurodytas), kreipkitės į gydytoją</w:t>
      </w:r>
      <w:r>
        <w:rPr>
          <w:szCs w:val="24"/>
          <w:lang w:val="lt-LT"/>
        </w:rPr>
        <w:t>,</w:t>
      </w:r>
      <w:r w:rsidRPr="00A74F76">
        <w:rPr>
          <w:szCs w:val="24"/>
          <w:lang w:val="lt-LT"/>
        </w:rPr>
        <w:t xml:space="preserve"> vaistininką</w:t>
      </w:r>
      <w:r w:rsidRPr="0067021E">
        <w:rPr>
          <w:szCs w:val="24"/>
          <w:lang w:val="lt-LT"/>
        </w:rPr>
        <w:t xml:space="preserve"> </w:t>
      </w:r>
      <w:r w:rsidRPr="00A74F76">
        <w:rPr>
          <w:szCs w:val="24"/>
          <w:lang w:val="lt-LT"/>
        </w:rPr>
        <w:t>arba</w:t>
      </w:r>
      <w:r>
        <w:rPr>
          <w:szCs w:val="24"/>
          <w:lang w:val="lt-LT"/>
        </w:rPr>
        <w:t xml:space="preserve"> slaugytoją</w:t>
      </w:r>
      <w:r w:rsidRPr="00A74F76">
        <w:rPr>
          <w:szCs w:val="24"/>
          <w:lang w:val="lt-LT"/>
        </w:rPr>
        <w:t>. Žr. 4 skyrių.</w:t>
      </w:r>
    </w:p>
    <w:p w14:paraId="23C9B7FE" w14:textId="77777777" w:rsidR="00CE50A9" w:rsidRPr="00A74F76" w:rsidRDefault="00CE50A9" w:rsidP="00FE5553">
      <w:pPr>
        <w:tabs>
          <w:tab w:val="clear" w:pos="567"/>
        </w:tabs>
        <w:spacing w:line="240" w:lineRule="auto"/>
        <w:ind w:right="-2"/>
        <w:contextualSpacing/>
        <w:rPr>
          <w:szCs w:val="24"/>
          <w:lang w:val="lt-LT"/>
        </w:rPr>
      </w:pPr>
    </w:p>
    <w:p w14:paraId="0CA442A6"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Apie ką rašoma šiame lapelyje?</w:t>
      </w:r>
    </w:p>
    <w:p w14:paraId="149D96B3"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CAB13EF"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1.</w:t>
      </w:r>
      <w:r w:rsidRPr="00A74F76">
        <w:rPr>
          <w:szCs w:val="24"/>
          <w:lang w:val="lt-LT"/>
        </w:rPr>
        <w:tab/>
      </w:r>
      <w:r w:rsidRPr="00A74F76">
        <w:rPr>
          <w:lang w:val="lt-LT"/>
        </w:rPr>
        <w:t xml:space="preserve">Kas yra </w:t>
      </w:r>
      <w:proofErr w:type="spellStart"/>
      <w:r w:rsidRPr="00A74F76">
        <w:rPr>
          <w:lang w:val="lt-LT"/>
        </w:rPr>
        <w:t>Furosemide</w:t>
      </w:r>
      <w:proofErr w:type="spellEnd"/>
      <w:r w:rsidRPr="00A74F76">
        <w:rPr>
          <w:lang w:val="lt-LT"/>
        </w:rPr>
        <w:t xml:space="preserve"> </w:t>
      </w:r>
      <w:proofErr w:type="spellStart"/>
      <w:r>
        <w:rPr>
          <w:lang w:val="lt-LT"/>
        </w:rPr>
        <w:t>Norameda</w:t>
      </w:r>
      <w:proofErr w:type="spellEnd"/>
      <w:r w:rsidRPr="00A74F76">
        <w:rPr>
          <w:lang w:val="lt-LT"/>
        </w:rPr>
        <w:t xml:space="preserve"> ir kam jis vartojamas</w:t>
      </w:r>
      <w:r w:rsidRPr="00A74F76">
        <w:rPr>
          <w:szCs w:val="24"/>
          <w:lang w:val="lt-LT"/>
        </w:rPr>
        <w:t xml:space="preserve"> </w:t>
      </w:r>
    </w:p>
    <w:p w14:paraId="4A28BFE5"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2.</w:t>
      </w:r>
      <w:r w:rsidRPr="00A74F76">
        <w:rPr>
          <w:szCs w:val="24"/>
          <w:lang w:val="lt-LT"/>
        </w:rPr>
        <w:tab/>
        <w:t xml:space="preserve">Kas žinotina prieš vartojant </w:t>
      </w: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p>
    <w:p w14:paraId="185688A3"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3.</w:t>
      </w:r>
      <w:r w:rsidRPr="00A74F76">
        <w:rPr>
          <w:szCs w:val="24"/>
          <w:lang w:val="lt-LT"/>
        </w:rPr>
        <w:tab/>
        <w:t xml:space="preserve">Kaip vartoti </w:t>
      </w: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w:t>
      </w:r>
    </w:p>
    <w:p w14:paraId="4AC4A3E4"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4.</w:t>
      </w:r>
      <w:r w:rsidRPr="00A74F76">
        <w:rPr>
          <w:szCs w:val="24"/>
          <w:lang w:val="lt-LT"/>
        </w:rPr>
        <w:tab/>
      </w:r>
      <w:r w:rsidRPr="00A74F76">
        <w:rPr>
          <w:lang w:val="lt-LT"/>
        </w:rPr>
        <w:t>Galimas šalutinis poveikis</w:t>
      </w:r>
      <w:r w:rsidRPr="00A74F76">
        <w:rPr>
          <w:szCs w:val="24"/>
          <w:lang w:val="lt-LT"/>
        </w:rPr>
        <w:t xml:space="preserve"> </w:t>
      </w:r>
    </w:p>
    <w:p w14:paraId="74D03106" w14:textId="77777777" w:rsidR="00CE50A9" w:rsidRPr="00A74F76" w:rsidRDefault="00CE50A9" w:rsidP="00CE50A9">
      <w:pPr>
        <w:numPr>
          <w:ilvl w:val="12"/>
          <w:numId w:val="0"/>
        </w:numPr>
        <w:tabs>
          <w:tab w:val="clear" w:pos="567"/>
          <w:tab w:val="left" w:pos="709"/>
        </w:tabs>
        <w:spacing w:line="240" w:lineRule="auto"/>
        <w:ind w:left="567" w:right="-2" w:hanging="567"/>
        <w:contextualSpacing/>
        <w:rPr>
          <w:szCs w:val="24"/>
          <w:lang w:val="lt-LT"/>
        </w:rPr>
      </w:pPr>
      <w:r w:rsidRPr="00A74F76">
        <w:rPr>
          <w:szCs w:val="24"/>
          <w:lang w:val="lt-LT"/>
        </w:rPr>
        <w:t>5.</w:t>
      </w:r>
      <w:r w:rsidRPr="00A74F76">
        <w:rPr>
          <w:szCs w:val="24"/>
          <w:lang w:val="lt-LT"/>
        </w:rPr>
        <w:tab/>
      </w:r>
      <w:r w:rsidRPr="00A74F76">
        <w:rPr>
          <w:lang w:val="lt-LT"/>
        </w:rPr>
        <w:t xml:space="preserve">Kaip laikyti </w:t>
      </w:r>
      <w:proofErr w:type="spellStart"/>
      <w:r w:rsidRPr="00A74F76">
        <w:rPr>
          <w:lang w:val="lt-LT"/>
        </w:rPr>
        <w:t>Furosemide</w:t>
      </w:r>
      <w:proofErr w:type="spellEnd"/>
      <w:r w:rsidRPr="00A74F76">
        <w:rPr>
          <w:lang w:val="lt-LT"/>
        </w:rPr>
        <w:t xml:space="preserve"> </w:t>
      </w:r>
      <w:proofErr w:type="spellStart"/>
      <w:r>
        <w:rPr>
          <w:lang w:val="lt-LT"/>
        </w:rPr>
        <w:t>Norameda</w:t>
      </w:r>
      <w:proofErr w:type="spellEnd"/>
    </w:p>
    <w:p w14:paraId="71F5B328"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6.</w:t>
      </w:r>
      <w:r w:rsidRPr="00A74F76">
        <w:rPr>
          <w:szCs w:val="24"/>
          <w:lang w:val="lt-LT"/>
        </w:rPr>
        <w:tab/>
        <w:t>Pakuotės turinys ir kita informacija</w:t>
      </w:r>
    </w:p>
    <w:p w14:paraId="79E6E8A8"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2A788139"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C023BD9"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1.</w:t>
      </w:r>
      <w:r w:rsidRPr="00A74F76">
        <w:rPr>
          <w:b/>
          <w:bCs/>
          <w:szCs w:val="28"/>
          <w:lang w:val="lt-LT"/>
        </w:rPr>
        <w:tab/>
        <w:t xml:space="preserve">Kas yra </w:t>
      </w: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ir kam jis vartojamas</w:t>
      </w:r>
    </w:p>
    <w:p w14:paraId="2CBEF35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48AF042" w14:textId="77777777" w:rsidR="00CE50A9" w:rsidRPr="00A74F76" w:rsidRDefault="00CE50A9" w:rsidP="00FE5553">
      <w:pPr>
        <w:numPr>
          <w:ilvl w:val="12"/>
          <w:numId w:val="0"/>
        </w:numPr>
        <w:tabs>
          <w:tab w:val="clear" w:pos="567"/>
        </w:tabs>
        <w:spacing w:line="240" w:lineRule="auto"/>
        <w:ind w:right="-2"/>
        <w:contextualSpacing/>
        <w:rPr>
          <w:szCs w:val="24"/>
          <w:lang w:val="lt-LT"/>
        </w:rPr>
      </w:pPr>
      <w:proofErr w:type="spellStart"/>
      <w:r w:rsidRPr="00BF001B">
        <w:rPr>
          <w:szCs w:val="24"/>
          <w:lang w:val="lt-LT"/>
        </w:rPr>
        <w:t>Furosemide</w:t>
      </w:r>
      <w:proofErr w:type="spellEnd"/>
      <w:r w:rsidRPr="00BF001B">
        <w:rPr>
          <w:szCs w:val="24"/>
          <w:lang w:val="lt-LT"/>
        </w:rPr>
        <w:t xml:space="preserve"> </w:t>
      </w:r>
      <w:proofErr w:type="spellStart"/>
      <w:r w:rsidRPr="00BF001B">
        <w:rPr>
          <w:szCs w:val="24"/>
          <w:lang w:val="lt-LT"/>
        </w:rPr>
        <w:t>Norameda</w:t>
      </w:r>
      <w:proofErr w:type="spellEnd"/>
      <w:r w:rsidRPr="00BF001B">
        <w:rPr>
          <w:szCs w:val="24"/>
          <w:lang w:val="lt-LT"/>
        </w:rPr>
        <w:t xml:space="preserve"> 10 mg/ml injekcini</w:t>
      </w:r>
      <w:r>
        <w:rPr>
          <w:szCs w:val="24"/>
          <w:lang w:val="lt-LT"/>
        </w:rPr>
        <w:t>o</w:t>
      </w:r>
      <w:r w:rsidRPr="00BF001B">
        <w:rPr>
          <w:szCs w:val="24"/>
          <w:lang w:val="lt-LT"/>
        </w:rPr>
        <w:t xml:space="preserve"> ar infuzini</w:t>
      </w:r>
      <w:r>
        <w:rPr>
          <w:szCs w:val="24"/>
          <w:lang w:val="lt-LT"/>
        </w:rPr>
        <w:t>o</w:t>
      </w:r>
      <w:r w:rsidRPr="00BF001B">
        <w:rPr>
          <w:szCs w:val="24"/>
          <w:lang w:val="lt-LT"/>
        </w:rPr>
        <w:t xml:space="preserve"> tirpal</w:t>
      </w:r>
      <w:r>
        <w:rPr>
          <w:szCs w:val="24"/>
          <w:lang w:val="lt-LT"/>
        </w:rPr>
        <w:t>o</w:t>
      </w:r>
      <w:r w:rsidRPr="00BF001B">
        <w:rPr>
          <w:szCs w:val="24"/>
          <w:lang w:val="lt-LT"/>
        </w:rPr>
        <w:t xml:space="preserve"> </w:t>
      </w:r>
      <w:r w:rsidRPr="00A74F76">
        <w:rPr>
          <w:szCs w:val="24"/>
          <w:lang w:val="lt-LT"/>
        </w:rPr>
        <w:t xml:space="preserve">sudėtyje yra veikliosios medžiagos </w:t>
      </w:r>
      <w:proofErr w:type="spellStart"/>
      <w:r w:rsidRPr="00A74F76">
        <w:rPr>
          <w:szCs w:val="24"/>
          <w:lang w:val="lt-LT"/>
        </w:rPr>
        <w:t>furozemido</w:t>
      </w:r>
      <w:proofErr w:type="spellEnd"/>
      <w:r w:rsidRPr="00A74F76">
        <w:rPr>
          <w:szCs w:val="24"/>
          <w:lang w:val="lt-LT"/>
        </w:rPr>
        <w:t>.</w:t>
      </w:r>
      <w:r>
        <w:rPr>
          <w:szCs w:val="24"/>
          <w:lang w:val="lt-LT"/>
        </w:rPr>
        <w:t xml:space="preserve"> </w:t>
      </w:r>
      <w:proofErr w:type="spellStart"/>
      <w:r w:rsidRPr="00A74F76">
        <w:rPr>
          <w:szCs w:val="24"/>
          <w:lang w:val="lt-LT"/>
        </w:rPr>
        <w:t>Furozemidas</w:t>
      </w:r>
      <w:proofErr w:type="spellEnd"/>
      <w:r w:rsidRPr="00A74F76">
        <w:rPr>
          <w:szCs w:val="24"/>
          <w:lang w:val="lt-LT"/>
        </w:rPr>
        <w:t xml:space="preserve"> priklauso vaistų, vadinamų diuretikais, grupei. </w:t>
      </w:r>
      <w:proofErr w:type="spellStart"/>
      <w:r w:rsidRPr="00A74F76">
        <w:rPr>
          <w:szCs w:val="24"/>
          <w:lang w:val="lt-LT"/>
        </w:rPr>
        <w:t>Furozemidas</w:t>
      </w:r>
      <w:proofErr w:type="spellEnd"/>
      <w:r w:rsidRPr="00A74F76">
        <w:rPr>
          <w:szCs w:val="24"/>
          <w:lang w:val="lt-LT"/>
        </w:rPr>
        <w:t xml:space="preserve"> veikia skatindamas šlapimo išsiskyrimą. Tai padeda palengvinti simptomus, kuriuos sukelia per didelis skysčio kiekis organizme.</w:t>
      </w:r>
    </w:p>
    <w:p w14:paraId="512FD3A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2D809BC" w14:textId="77777777" w:rsidR="00CE50A9" w:rsidRPr="00BF001B" w:rsidRDefault="00CE50A9" w:rsidP="00FE5553">
      <w:pPr>
        <w:numPr>
          <w:ilvl w:val="12"/>
          <w:numId w:val="0"/>
        </w:numPr>
        <w:tabs>
          <w:tab w:val="clear" w:pos="567"/>
        </w:tabs>
        <w:spacing w:line="240" w:lineRule="auto"/>
        <w:ind w:right="-2"/>
        <w:contextualSpacing/>
        <w:rPr>
          <w:b/>
          <w:szCs w:val="24"/>
          <w:lang w:val="lt-LT"/>
        </w:rPr>
      </w:pPr>
      <w:r w:rsidRPr="00BF001B">
        <w:rPr>
          <w:b/>
          <w:szCs w:val="24"/>
          <w:lang w:val="lt-LT"/>
        </w:rPr>
        <w:t xml:space="preserve">Gydytojas Jums skyrė vartoti </w:t>
      </w:r>
      <w:proofErr w:type="spellStart"/>
      <w:r w:rsidRPr="00BF001B">
        <w:rPr>
          <w:b/>
          <w:lang w:val="lt-LT"/>
        </w:rPr>
        <w:t>Furosemide</w:t>
      </w:r>
      <w:proofErr w:type="spellEnd"/>
      <w:r w:rsidRPr="00BF001B">
        <w:rPr>
          <w:b/>
          <w:lang w:val="lt-LT"/>
        </w:rPr>
        <w:t xml:space="preserve"> </w:t>
      </w:r>
      <w:proofErr w:type="spellStart"/>
      <w:r w:rsidRPr="00BF001B">
        <w:rPr>
          <w:b/>
          <w:lang w:val="lt-LT"/>
        </w:rPr>
        <w:t>Norameda</w:t>
      </w:r>
      <w:proofErr w:type="spellEnd"/>
      <w:r w:rsidRPr="00BF001B">
        <w:rPr>
          <w:b/>
          <w:szCs w:val="24"/>
          <w:lang w:val="lt-LT"/>
        </w:rPr>
        <w:t>, nes yra viena iš toliau paminėtų būklių.</w:t>
      </w:r>
    </w:p>
    <w:p w14:paraId="24FA3722"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Reikalingas greitas ir veiksmingas skysčių pertekliaus pašalinimas iš organizmo.</w:t>
      </w:r>
    </w:p>
    <w:p w14:paraId="2E21D1EB"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Šios rūšies vaisto neįmanoma vartoti per burną arba yra būklė, kai reikalinga skubioji medicinos pagalba.</w:t>
      </w:r>
    </w:p>
    <w:p w14:paraId="627EF18C"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Aplink širdį, plaučius, kepenis arba inkstus yra susikaupę per daug skysčių.</w:t>
      </w:r>
    </w:p>
    <w:p w14:paraId="3B056525"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59061BC0" w14:textId="77777777" w:rsidR="00CE50A9" w:rsidRPr="00A74F76" w:rsidRDefault="00CE50A9" w:rsidP="00FE5553">
      <w:pPr>
        <w:numPr>
          <w:ilvl w:val="12"/>
          <w:numId w:val="0"/>
        </w:numPr>
        <w:tabs>
          <w:tab w:val="clear" w:pos="567"/>
        </w:tabs>
        <w:spacing w:line="240" w:lineRule="auto"/>
        <w:ind w:right="-2"/>
        <w:contextualSpacing/>
        <w:rPr>
          <w:b/>
          <w:lang w:val="lt-LT"/>
        </w:rPr>
      </w:pPr>
      <w:proofErr w:type="spellStart"/>
      <w:r w:rsidRPr="00A74F76">
        <w:rPr>
          <w:b/>
          <w:szCs w:val="24"/>
          <w:lang w:val="lt-LT"/>
        </w:rPr>
        <w:t>Furosemide</w:t>
      </w:r>
      <w:proofErr w:type="spellEnd"/>
      <w:r w:rsidRPr="00A74F76">
        <w:rPr>
          <w:b/>
          <w:szCs w:val="24"/>
          <w:lang w:val="lt-LT"/>
        </w:rPr>
        <w:t xml:space="preserve"> </w:t>
      </w:r>
      <w:proofErr w:type="spellStart"/>
      <w:r>
        <w:rPr>
          <w:b/>
          <w:szCs w:val="24"/>
          <w:lang w:val="lt-LT"/>
        </w:rPr>
        <w:t>Norameda</w:t>
      </w:r>
      <w:proofErr w:type="spellEnd"/>
      <w:r w:rsidRPr="00A74F76">
        <w:rPr>
          <w:b/>
          <w:szCs w:val="24"/>
          <w:lang w:val="lt-LT"/>
        </w:rPr>
        <w:t xml:space="preserve"> </w:t>
      </w:r>
      <w:r w:rsidRPr="00BF001B">
        <w:rPr>
          <w:b/>
          <w:szCs w:val="24"/>
          <w:lang w:val="lt-LT"/>
        </w:rPr>
        <w:t xml:space="preserve">injekcinio ar infuzinio tirpalo </w:t>
      </w:r>
      <w:r w:rsidRPr="00A74F76">
        <w:rPr>
          <w:b/>
          <w:lang w:val="lt-LT"/>
        </w:rPr>
        <w:t>galima vartoti</w:t>
      </w:r>
      <w:r w:rsidRPr="00A74F76">
        <w:rPr>
          <w:b/>
          <w:szCs w:val="24"/>
          <w:lang w:val="lt-LT"/>
        </w:rPr>
        <w:t xml:space="preserve"> tik prižiūrint gydytojams</w:t>
      </w:r>
      <w:r w:rsidRPr="00A74F76">
        <w:rPr>
          <w:b/>
          <w:lang w:val="lt-LT"/>
        </w:rPr>
        <w:t>.</w:t>
      </w:r>
    </w:p>
    <w:p w14:paraId="5A637063"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3DB656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02CEC9D0"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2.</w:t>
      </w:r>
      <w:r w:rsidRPr="00A74F76">
        <w:rPr>
          <w:b/>
          <w:bCs/>
          <w:szCs w:val="28"/>
          <w:lang w:val="lt-LT"/>
        </w:rPr>
        <w:tab/>
        <w:t xml:space="preserve">Kas žinotina prieš vartojant </w:t>
      </w: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p>
    <w:p w14:paraId="5220E16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527489D5" w14:textId="70983FBF" w:rsidR="00CE50A9" w:rsidRPr="00A74F76" w:rsidRDefault="00CE50A9" w:rsidP="00FE5553">
      <w:pPr>
        <w:keepNext/>
        <w:spacing w:line="240" w:lineRule="auto"/>
        <w:contextualSpacing/>
        <w:jc w:val="both"/>
        <w:outlineLvl w:val="3"/>
        <w:rPr>
          <w:b/>
          <w:bCs/>
          <w:szCs w:val="28"/>
          <w:lang w:val="lt-LT"/>
        </w:rPr>
      </w:pP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vartoti </w:t>
      </w:r>
      <w:r w:rsidR="00FE5553">
        <w:rPr>
          <w:b/>
          <w:bCs/>
          <w:szCs w:val="28"/>
          <w:lang w:val="lt-LT"/>
        </w:rPr>
        <w:t>draudžiama</w:t>
      </w:r>
      <w:r w:rsidRPr="00A74F76">
        <w:rPr>
          <w:b/>
          <w:bCs/>
          <w:szCs w:val="28"/>
          <w:lang w:val="lt-LT"/>
        </w:rPr>
        <w:t>:</w:t>
      </w:r>
    </w:p>
    <w:p w14:paraId="5BD8978E"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 xml:space="preserve">jeigu yra alergija </w:t>
      </w:r>
      <w:proofErr w:type="spellStart"/>
      <w:r w:rsidRPr="00A74F76">
        <w:rPr>
          <w:szCs w:val="24"/>
          <w:lang w:val="lt-LT"/>
        </w:rPr>
        <w:t>furozemidui</w:t>
      </w:r>
      <w:proofErr w:type="spellEnd"/>
      <w:r w:rsidRPr="00A74F76">
        <w:rPr>
          <w:szCs w:val="24"/>
          <w:lang w:val="lt-LT"/>
        </w:rPr>
        <w:t xml:space="preserve"> arba bet kuriai pagalbinei šio vaisto medžiagai (jos išvardytos 6 skyriuje);</w:t>
      </w:r>
    </w:p>
    <w:p w14:paraId="1F3B00FF"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 xml:space="preserve">jeigu yra alergija </w:t>
      </w:r>
      <w:proofErr w:type="spellStart"/>
      <w:r w:rsidRPr="00A74F76">
        <w:rPr>
          <w:szCs w:val="24"/>
          <w:lang w:val="lt-LT"/>
        </w:rPr>
        <w:t>sulfonamidų</w:t>
      </w:r>
      <w:proofErr w:type="spellEnd"/>
      <w:r w:rsidRPr="00A74F76">
        <w:rPr>
          <w:szCs w:val="24"/>
          <w:lang w:val="lt-LT"/>
        </w:rPr>
        <w:t xml:space="preserve"> grupės antibiotikams;</w:t>
      </w:r>
    </w:p>
    <w:p w14:paraId="35A20B62"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yra sunki dehidratacija (netekote daug organizmo skysčių, pvz., pasireiškė stiprus viduriavimas arba vėmimas);</w:t>
      </w:r>
    </w:p>
    <w:p w14:paraId="249B72CA"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 xml:space="preserve">jeigu sergate inkstų nepakankamumu ir nesišlapinate, nepaisant gydymo </w:t>
      </w:r>
      <w:proofErr w:type="spellStart"/>
      <w:r w:rsidRPr="00A74F76">
        <w:rPr>
          <w:szCs w:val="24"/>
          <w:lang w:val="lt-LT"/>
        </w:rPr>
        <w:t>furozemidu</w:t>
      </w:r>
      <w:proofErr w:type="spellEnd"/>
      <w:r w:rsidRPr="00A74F76">
        <w:rPr>
          <w:szCs w:val="24"/>
          <w:lang w:val="lt-LT"/>
        </w:rPr>
        <w:t>;</w:t>
      </w:r>
    </w:p>
    <w:p w14:paraId="7A8F6E18"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sergate inkstų nepakankamumu, kurį sukėlė apsinuodijimas toksinį poveikį inkstams ar kepenims sukeliančiomis medžiagomis;</w:t>
      </w:r>
    </w:p>
    <w:p w14:paraId="6B7F9031" w14:textId="77777777" w:rsidR="00CE50A9"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kalio arba natrio kiekis kraujyje yra labai mažas;</w:t>
      </w:r>
    </w:p>
    <w:p w14:paraId="17CBA336"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Pr>
          <w:szCs w:val="24"/>
          <w:lang w:val="lt-LT"/>
        </w:rPr>
        <w:t>jeigu yra inkstų nepakankamumas;</w:t>
      </w:r>
    </w:p>
    <w:p w14:paraId="7A410862"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maitinate krūtimi</w:t>
      </w:r>
      <w:r>
        <w:rPr>
          <w:szCs w:val="24"/>
          <w:lang w:val="lt-LT"/>
        </w:rPr>
        <w:t>;</w:t>
      </w:r>
    </w:p>
    <w:p w14:paraId="2BEB9987"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pacientas yra komoje, kurią sukėlė kepenų liga</w:t>
      </w:r>
      <w:r>
        <w:rPr>
          <w:szCs w:val="24"/>
          <w:lang w:val="lt-LT"/>
        </w:rPr>
        <w:t>.</w:t>
      </w:r>
    </w:p>
    <w:p w14:paraId="086DA8B0" w14:textId="77777777" w:rsidR="00CE50A9" w:rsidRPr="00A74F76" w:rsidRDefault="00CE50A9" w:rsidP="00FE5553">
      <w:pPr>
        <w:numPr>
          <w:ilvl w:val="12"/>
          <w:numId w:val="0"/>
        </w:numPr>
        <w:spacing w:line="240" w:lineRule="auto"/>
        <w:ind w:left="567" w:hanging="567"/>
        <w:contextualSpacing/>
        <w:rPr>
          <w:szCs w:val="24"/>
          <w:lang w:val="lt-LT"/>
        </w:rPr>
      </w:pPr>
    </w:p>
    <w:p w14:paraId="71ED16D7"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lastRenderedPageBreak/>
        <w:t xml:space="preserve">Įspėjimai ir atsargumo priemonės </w:t>
      </w:r>
    </w:p>
    <w:p w14:paraId="2F922B12" w14:textId="77777777" w:rsidR="00CE50A9"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Pasitarkite su gydytoju</w:t>
      </w:r>
      <w:r>
        <w:rPr>
          <w:szCs w:val="24"/>
          <w:lang w:val="lt-LT"/>
        </w:rPr>
        <w:t>, vaistininku arba slaugytoju</w:t>
      </w:r>
      <w:r w:rsidRPr="00A74F76">
        <w:rPr>
          <w:szCs w:val="24"/>
          <w:lang w:val="lt-LT"/>
        </w:rPr>
        <w:t xml:space="preserve">, prieš pradėdami vartoti </w:t>
      </w: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Pr>
          <w:szCs w:val="24"/>
          <w:lang w:val="lt-LT"/>
        </w:rPr>
        <w:t>.</w:t>
      </w:r>
    </w:p>
    <w:p w14:paraId="158B19D9" w14:textId="77777777" w:rsidR="00CE50A9" w:rsidRDefault="00CE50A9" w:rsidP="00FE5553">
      <w:pPr>
        <w:numPr>
          <w:ilvl w:val="12"/>
          <w:numId w:val="0"/>
        </w:numPr>
        <w:tabs>
          <w:tab w:val="clear" w:pos="567"/>
        </w:tabs>
        <w:spacing w:line="240" w:lineRule="auto"/>
        <w:ind w:right="-2"/>
        <w:contextualSpacing/>
        <w:rPr>
          <w:szCs w:val="24"/>
          <w:lang w:val="lt-LT"/>
        </w:rPr>
      </w:pPr>
    </w:p>
    <w:p w14:paraId="146B582D" w14:textId="77777777" w:rsidR="00CE50A9" w:rsidRPr="00A74F76" w:rsidRDefault="00CE50A9" w:rsidP="00FE5553">
      <w:pPr>
        <w:numPr>
          <w:ilvl w:val="12"/>
          <w:numId w:val="0"/>
        </w:numPr>
        <w:tabs>
          <w:tab w:val="clear" w:pos="567"/>
        </w:tabs>
        <w:spacing w:line="240" w:lineRule="auto"/>
        <w:ind w:right="-2"/>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Pr>
          <w:szCs w:val="24"/>
          <w:lang w:val="lt-LT"/>
        </w:rPr>
        <w:t xml:space="preserve"> būtina vartoti ypač atsargiai:</w:t>
      </w:r>
    </w:p>
    <w:p w14:paraId="75226E9E"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yra šlapimo takų susiaurėjimo (pvz., prostatos padidėjimo) sukeltų šlapinimosi sutrikimų;</w:t>
      </w:r>
    </w:p>
    <w:p w14:paraId="44FA8D0C"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cukriniu diabetu;</w:t>
      </w:r>
    </w:p>
    <w:p w14:paraId="5B01E3B1"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Jūsų kraujospūdis yra mažas arba būna staigaus jo sumažėjimo epizodų (širdies ar smegenų kraujagyslės yra per siauros);</w:t>
      </w:r>
    </w:p>
    <w:p w14:paraId="7288F170"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kepenų liga (pvz., kepenų ciroze);</w:t>
      </w:r>
    </w:p>
    <w:p w14:paraId="0AA3445C"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 xml:space="preserve">jeigu yra inkstų sutrikimų (pvz., </w:t>
      </w:r>
      <w:proofErr w:type="spellStart"/>
      <w:r w:rsidRPr="00A74F76">
        <w:rPr>
          <w:szCs w:val="24"/>
          <w:lang w:val="lt-LT"/>
        </w:rPr>
        <w:t>nefrozinis</w:t>
      </w:r>
      <w:proofErr w:type="spellEnd"/>
      <w:r w:rsidRPr="00A74F76">
        <w:rPr>
          <w:szCs w:val="24"/>
          <w:lang w:val="lt-LT"/>
        </w:rPr>
        <w:t xml:space="preserve"> sindromas);</w:t>
      </w:r>
    </w:p>
    <w:p w14:paraId="34823BD7"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 xml:space="preserve">jeigu yra dehidratacija (netekote daug organizmo skysčių, pvz., pasireiškė stiprus viduriavimas ar vėmimas), nes tai gali sukelti </w:t>
      </w:r>
      <w:proofErr w:type="spellStart"/>
      <w:r w:rsidRPr="00A74F76">
        <w:rPr>
          <w:szCs w:val="24"/>
          <w:lang w:val="lt-LT"/>
        </w:rPr>
        <w:t>kolapsą</w:t>
      </w:r>
      <w:proofErr w:type="spellEnd"/>
      <w:r w:rsidRPr="00A74F76">
        <w:rPr>
          <w:szCs w:val="24"/>
          <w:lang w:val="lt-LT"/>
        </w:rPr>
        <w:t xml:space="preserve"> arba kraujo krešulių susidarymą;</w:t>
      </w:r>
    </w:p>
    <w:p w14:paraId="033E6659"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podagra (sąnari</w:t>
      </w:r>
      <w:r>
        <w:rPr>
          <w:szCs w:val="24"/>
          <w:lang w:val="lt-LT"/>
        </w:rPr>
        <w:t>ų</w:t>
      </w:r>
      <w:r w:rsidRPr="00A74F76">
        <w:rPr>
          <w:szCs w:val="24"/>
          <w:lang w:val="lt-LT"/>
        </w:rPr>
        <w:t xml:space="preserve"> skausmingumu arba uždegimu), kurią sukelia didelis šlapimo rūgšties (šalutinio medžiagų apykaitos produkto) kiekis kraujyje;</w:t>
      </w:r>
    </w:p>
    <w:p w14:paraId="0BE92380"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uždegimine liga, vadinama sistemine raudonąja vilklige (SRL);</w:t>
      </w:r>
    </w:p>
    <w:p w14:paraId="0A039DB4"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yra klausos sutrikimų;</w:t>
      </w:r>
    </w:p>
    <w:p w14:paraId="47C5AF57"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 xml:space="preserve">jeigu vartojate </w:t>
      </w:r>
      <w:proofErr w:type="spellStart"/>
      <w:r w:rsidRPr="00A74F76">
        <w:rPr>
          <w:szCs w:val="24"/>
          <w:lang w:val="lt-LT"/>
        </w:rPr>
        <w:t>sorbitolį</w:t>
      </w:r>
      <w:proofErr w:type="spellEnd"/>
      <w:r w:rsidRPr="00A74F76">
        <w:rPr>
          <w:szCs w:val="24"/>
          <w:lang w:val="lt-LT"/>
        </w:rPr>
        <w:t xml:space="preserve"> (cukraus pakaitalą diabetikams);</w:t>
      </w:r>
    </w:p>
    <w:p w14:paraId="05E46697"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 xml:space="preserve">jeigu sergate </w:t>
      </w:r>
      <w:proofErr w:type="spellStart"/>
      <w:r w:rsidRPr="00A74F76">
        <w:rPr>
          <w:szCs w:val="24"/>
          <w:lang w:val="lt-LT"/>
        </w:rPr>
        <w:t>porfirija</w:t>
      </w:r>
      <w:proofErr w:type="spellEnd"/>
      <w:r w:rsidRPr="00A74F76">
        <w:rPr>
          <w:szCs w:val="24"/>
          <w:lang w:val="lt-LT"/>
        </w:rPr>
        <w:t xml:space="preserve"> (liga, kai deguonį sujungiančių molekulių susidarymas raudonosiose kraujo ląstelėse sutrinka ir šlapimas tampa violetinės spalvos);</w:t>
      </w:r>
    </w:p>
    <w:p w14:paraId="26407477" w14:textId="77777777" w:rsidR="00CE50A9" w:rsidRPr="0091350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 xml:space="preserve">jeigu Jūsų oda jautri saulės </w:t>
      </w:r>
      <w:r>
        <w:rPr>
          <w:szCs w:val="24"/>
          <w:lang w:val="lt-LT"/>
        </w:rPr>
        <w:t>šviesai (yra jautrumas šviesai)</w:t>
      </w:r>
      <w:r w:rsidRPr="00913506">
        <w:rPr>
          <w:szCs w:val="24"/>
          <w:lang w:val="lt-LT"/>
        </w:rPr>
        <w:t>.</w:t>
      </w:r>
    </w:p>
    <w:p w14:paraId="11C0C942"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2BF59C27"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Jeigu bet kuri paminėta būklė Jums tinka, gydytojas gali pakeisti gydymą arba pateikti specifinių patarimų.</w:t>
      </w:r>
    </w:p>
    <w:p w14:paraId="08746055"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3A06063"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6A9EA90D" w14:textId="77777777" w:rsidR="00CE50A9" w:rsidRDefault="00CE50A9" w:rsidP="00FE5553">
      <w:pPr>
        <w:numPr>
          <w:ilvl w:val="12"/>
          <w:numId w:val="0"/>
        </w:numPr>
        <w:tabs>
          <w:tab w:val="clear" w:pos="567"/>
        </w:tabs>
        <w:spacing w:line="240" w:lineRule="auto"/>
        <w:ind w:right="-2"/>
        <w:contextualSpacing/>
        <w:rPr>
          <w:szCs w:val="24"/>
          <w:lang w:val="lt-LT"/>
        </w:rPr>
      </w:pPr>
    </w:p>
    <w:p w14:paraId="63C857EC" w14:textId="77777777" w:rsidR="00CE50A9" w:rsidRPr="00930D7F" w:rsidRDefault="00CE50A9" w:rsidP="00CE50A9">
      <w:pPr>
        <w:keepNext/>
        <w:jc w:val="both"/>
        <w:outlineLvl w:val="3"/>
        <w:rPr>
          <w:b/>
          <w:bCs/>
          <w:szCs w:val="28"/>
          <w:lang w:val="lt-LT" w:eastAsia="x-none"/>
        </w:rPr>
      </w:pPr>
      <w:r>
        <w:rPr>
          <w:b/>
          <w:bCs/>
          <w:szCs w:val="28"/>
          <w:lang w:val="lt-LT" w:eastAsia="x-none"/>
        </w:rPr>
        <w:t>Vaikams</w:t>
      </w:r>
    </w:p>
    <w:p w14:paraId="17E1F0C6" w14:textId="77777777" w:rsidR="00CE50A9"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Neišnešiotiems kūdikiams </w:t>
      </w:r>
      <w:r>
        <w:rPr>
          <w:szCs w:val="24"/>
          <w:lang w:val="lt-LT"/>
        </w:rPr>
        <w:t xml:space="preserve">vartojant </w:t>
      </w:r>
      <w:proofErr w:type="spellStart"/>
      <w:r>
        <w:rPr>
          <w:szCs w:val="24"/>
          <w:lang w:val="lt-LT"/>
        </w:rPr>
        <w:t>furozemido</w:t>
      </w:r>
      <w:proofErr w:type="spellEnd"/>
      <w:r>
        <w:rPr>
          <w:szCs w:val="24"/>
          <w:lang w:val="lt-LT"/>
        </w:rPr>
        <w:t xml:space="preserve"> </w:t>
      </w:r>
      <w:r w:rsidRPr="00A74F76">
        <w:rPr>
          <w:szCs w:val="24"/>
          <w:lang w:val="lt-LT"/>
        </w:rPr>
        <w:t>gali atsirasti inkstų akmenų arba kalcio sankaupų. Be to, neišnešiotiems kūdikiams gali išlikti atviras plaučių arteriją ir aortą jungiantis kanalas (dar negimusiems vaikams jis būna atviras)</w:t>
      </w:r>
      <w:r>
        <w:rPr>
          <w:szCs w:val="24"/>
          <w:lang w:val="lt-LT"/>
        </w:rPr>
        <w:t>.</w:t>
      </w:r>
    </w:p>
    <w:p w14:paraId="51DE8EF5" w14:textId="77777777" w:rsidR="00CE50A9" w:rsidRDefault="00CE50A9" w:rsidP="00FE5553">
      <w:pPr>
        <w:numPr>
          <w:ilvl w:val="12"/>
          <w:numId w:val="0"/>
        </w:numPr>
        <w:tabs>
          <w:tab w:val="clear" w:pos="567"/>
        </w:tabs>
        <w:spacing w:line="240" w:lineRule="auto"/>
        <w:ind w:right="-2"/>
        <w:contextualSpacing/>
        <w:rPr>
          <w:szCs w:val="24"/>
          <w:lang w:val="lt-LT"/>
        </w:rPr>
      </w:pPr>
    </w:p>
    <w:p w14:paraId="621F1B3A"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Kiti vaistai ir </w:t>
      </w: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p>
    <w:p w14:paraId="5E64722F"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Jeigu vartojate ar neseniai v</w:t>
      </w:r>
      <w:r>
        <w:rPr>
          <w:szCs w:val="24"/>
          <w:lang w:val="lt-LT"/>
        </w:rPr>
        <w:t>artojote kitų vaistų</w:t>
      </w:r>
      <w:r w:rsidRPr="00A74F76">
        <w:rPr>
          <w:szCs w:val="24"/>
          <w:lang w:val="lt-LT"/>
        </w:rPr>
        <w:t xml:space="preserve"> arba dėl to nesate tikri, apie tai pasakykite gydytojui arba vaistininkui</w:t>
      </w:r>
      <w:r>
        <w:rPr>
          <w:szCs w:val="24"/>
          <w:lang w:val="lt-LT"/>
        </w:rPr>
        <w:t>.</w:t>
      </w:r>
      <w:r w:rsidRPr="00A74F76">
        <w:rPr>
          <w:szCs w:val="24"/>
          <w:lang w:val="lt-LT"/>
        </w:rPr>
        <w:t xml:space="preserve"> </w:t>
      </w:r>
      <w:r>
        <w:rPr>
          <w:szCs w:val="24"/>
          <w:lang w:val="lt-LT"/>
        </w:rPr>
        <w:t xml:space="preserve">Tai svarbu, </w:t>
      </w:r>
      <w:r w:rsidRPr="00A74F76">
        <w:rPr>
          <w:szCs w:val="24"/>
          <w:lang w:val="lt-LT"/>
        </w:rPr>
        <w:t xml:space="preserve">kadangi kai kurių vaistų </w:t>
      </w:r>
      <w:r w:rsidRPr="00A74F76">
        <w:rPr>
          <w:lang w:val="lt-LT"/>
        </w:rPr>
        <w:t xml:space="preserve">su </w:t>
      </w:r>
      <w:proofErr w:type="spellStart"/>
      <w:r w:rsidRPr="00A74F76">
        <w:rPr>
          <w:lang w:val="lt-LT"/>
        </w:rPr>
        <w:t>Furosemide</w:t>
      </w:r>
      <w:proofErr w:type="spellEnd"/>
      <w:r w:rsidRPr="00A74F76">
        <w:rPr>
          <w:lang w:val="lt-LT"/>
        </w:rPr>
        <w:t xml:space="preserve"> </w:t>
      </w:r>
      <w:proofErr w:type="spellStart"/>
      <w:r>
        <w:rPr>
          <w:lang w:val="lt-LT"/>
        </w:rPr>
        <w:t>Norameda</w:t>
      </w:r>
      <w:proofErr w:type="spellEnd"/>
      <w:r w:rsidRPr="00A74F76">
        <w:rPr>
          <w:szCs w:val="24"/>
          <w:lang w:val="lt-LT"/>
        </w:rPr>
        <w:t xml:space="preserve"> vartoti negalima. Ypač svarbu pasakyti gydytojui arba vaistininkui, jeigu vartojate bet kurį iš toliau paminėtų vaistų</w:t>
      </w:r>
      <w:r>
        <w:rPr>
          <w:szCs w:val="24"/>
          <w:lang w:val="lt-LT"/>
        </w:rPr>
        <w:t>:</w:t>
      </w:r>
    </w:p>
    <w:p w14:paraId="4E7D676A"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Litis (vaistas nuo nuotaikos sutrikimų), nes </w:t>
      </w:r>
      <w:proofErr w:type="spellStart"/>
      <w:r w:rsidRPr="00A74F76">
        <w:rPr>
          <w:szCs w:val="24"/>
          <w:lang w:val="lt-LT"/>
        </w:rPr>
        <w:t>furozemidas</w:t>
      </w:r>
      <w:proofErr w:type="spellEnd"/>
      <w:r w:rsidRPr="00A74F76">
        <w:rPr>
          <w:szCs w:val="24"/>
          <w:lang w:val="lt-LT"/>
        </w:rPr>
        <w:t xml:space="preserve"> gali sustiprinti jo pageidaujamą ir šalutinį poveikį. Gydytojas tikrins ličio kiekį kraujyje ir galės keisti dozę.</w:t>
      </w:r>
    </w:p>
    <w:p w14:paraId="3BF52E64"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Vaistai nuo širdies sutrikimų, pvz., </w:t>
      </w:r>
      <w:proofErr w:type="spellStart"/>
      <w:r w:rsidRPr="00A74F76">
        <w:rPr>
          <w:szCs w:val="24"/>
          <w:lang w:val="lt-LT"/>
        </w:rPr>
        <w:t>digoksinas</w:t>
      </w:r>
      <w:proofErr w:type="spellEnd"/>
      <w:r w:rsidRPr="00A74F76">
        <w:rPr>
          <w:szCs w:val="24"/>
          <w:lang w:val="lt-LT"/>
        </w:rPr>
        <w:t>. Jūsų gydytojui gali reikėti keisti dozę.</w:t>
      </w:r>
    </w:p>
    <w:p w14:paraId="480186D9"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Bet kokie vaistai nuo didelio kraujospūdžio, įskaitant </w:t>
      </w:r>
      <w:proofErr w:type="spellStart"/>
      <w:r w:rsidRPr="00A74F76">
        <w:rPr>
          <w:szCs w:val="24"/>
          <w:lang w:val="lt-LT"/>
        </w:rPr>
        <w:t>tiazidų</w:t>
      </w:r>
      <w:proofErr w:type="spellEnd"/>
      <w:r w:rsidRPr="00A74F76">
        <w:rPr>
          <w:szCs w:val="24"/>
          <w:lang w:val="lt-LT"/>
        </w:rPr>
        <w:t xml:space="preserve"> grupės šlapimo išsiskyrimą skatinančius vaistus (pvz., </w:t>
      </w:r>
      <w:proofErr w:type="spellStart"/>
      <w:r w:rsidRPr="00A74F76">
        <w:rPr>
          <w:szCs w:val="24"/>
          <w:lang w:val="lt-LT"/>
        </w:rPr>
        <w:t>bendroflumetiazidą</w:t>
      </w:r>
      <w:proofErr w:type="spellEnd"/>
      <w:r w:rsidRPr="00A74F76">
        <w:rPr>
          <w:szCs w:val="24"/>
          <w:lang w:val="lt-LT"/>
        </w:rPr>
        <w:t xml:space="preserve"> arba </w:t>
      </w:r>
      <w:proofErr w:type="spellStart"/>
      <w:r w:rsidRPr="00A74F76">
        <w:rPr>
          <w:szCs w:val="24"/>
          <w:lang w:val="lt-LT"/>
        </w:rPr>
        <w:t>hidrochlorotiazidą</w:t>
      </w:r>
      <w:proofErr w:type="spellEnd"/>
      <w:r w:rsidRPr="00A74F76">
        <w:rPr>
          <w:szCs w:val="24"/>
          <w:lang w:val="lt-LT"/>
        </w:rPr>
        <w:t xml:space="preserve">), </w:t>
      </w:r>
      <w:proofErr w:type="spellStart"/>
      <w:r>
        <w:rPr>
          <w:szCs w:val="24"/>
          <w:lang w:val="lt-LT"/>
        </w:rPr>
        <w:t>angiotenziną</w:t>
      </w:r>
      <w:proofErr w:type="spellEnd"/>
      <w:r>
        <w:rPr>
          <w:szCs w:val="24"/>
          <w:lang w:val="lt-LT"/>
        </w:rPr>
        <w:t xml:space="preserve"> konvertuojančio fermento (</w:t>
      </w:r>
      <w:r w:rsidRPr="00A74F76">
        <w:rPr>
          <w:szCs w:val="24"/>
          <w:lang w:val="lt-LT"/>
        </w:rPr>
        <w:t>AKF</w:t>
      </w:r>
      <w:r>
        <w:rPr>
          <w:szCs w:val="24"/>
          <w:lang w:val="lt-LT"/>
        </w:rPr>
        <w:t>)</w:t>
      </w:r>
      <w:r w:rsidRPr="00A74F76">
        <w:rPr>
          <w:szCs w:val="24"/>
          <w:lang w:val="lt-LT"/>
        </w:rPr>
        <w:t xml:space="preserve"> inhibitorius (pvz., </w:t>
      </w:r>
      <w:proofErr w:type="spellStart"/>
      <w:r w:rsidRPr="00A74F76">
        <w:rPr>
          <w:szCs w:val="24"/>
          <w:lang w:val="lt-LT"/>
        </w:rPr>
        <w:t>lizinoprilį</w:t>
      </w:r>
      <w:proofErr w:type="spellEnd"/>
      <w:r w:rsidRPr="00A74F76">
        <w:rPr>
          <w:szCs w:val="24"/>
          <w:lang w:val="lt-LT"/>
        </w:rPr>
        <w:t xml:space="preserve">), </w:t>
      </w:r>
      <w:proofErr w:type="spellStart"/>
      <w:r w:rsidRPr="00A74F76">
        <w:rPr>
          <w:szCs w:val="24"/>
          <w:lang w:val="lt-LT"/>
        </w:rPr>
        <w:t>angiotenzino</w:t>
      </w:r>
      <w:proofErr w:type="spellEnd"/>
      <w:r w:rsidRPr="00A74F76">
        <w:rPr>
          <w:szCs w:val="24"/>
          <w:lang w:val="lt-LT"/>
        </w:rPr>
        <w:t xml:space="preserve"> II antagonistus (pvz., </w:t>
      </w:r>
      <w:proofErr w:type="spellStart"/>
      <w:r w:rsidRPr="00A74F76">
        <w:rPr>
          <w:szCs w:val="24"/>
          <w:lang w:val="lt-LT"/>
        </w:rPr>
        <w:t>losartaną</w:t>
      </w:r>
      <w:proofErr w:type="spellEnd"/>
      <w:r w:rsidRPr="00A74F76">
        <w:rPr>
          <w:szCs w:val="24"/>
          <w:lang w:val="lt-LT"/>
        </w:rPr>
        <w:t xml:space="preserve">), kadangi kartu vartojant </w:t>
      </w:r>
      <w:proofErr w:type="spellStart"/>
      <w:r w:rsidRPr="00A74F76">
        <w:rPr>
          <w:szCs w:val="24"/>
          <w:lang w:val="lt-LT"/>
        </w:rPr>
        <w:t>furozemidą</w:t>
      </w:r>
      <w:proofErr w:type="spellEnd"/>
      <w:r w:rsidRPr="00A74F76">
        <w:rPr>
          <w:szCs w:val="24"/>
          <w:lang w:val="lt-LT"/>
        </w:rPr>
        <w:t xml:space="preserve"> kraujospūdis gali sumažėti per daug. Jūsų gydytojui gali reikėti keisti </w:t>
      </w:r>
      <w:proofErr w:type="spellStart"/>
      <w:r w:rsidRPr="00A74F76">
        <w:rPr>
          <w:szCs w:val="24"/>
          <w:lang w:val="lt-LT"/>
        </w:rPr>
        <w:t>furozemido</w:t>
      </w:r>
      <w:proofErr w:type="spellEnd"/>
      <w:r w:rsidRPr="00A74F76">
        <w:rPr>
          <w:szCs w:val="24"/>
          <w:lang w:val="lt-LT"/>
        </w:rPr>
        <w:t xml:space="preserve"> dozę.</w:t>
      </w:r>
    </w:p>
    <w:p w14:paraId="7D9F0879"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Cholesterolio ar riebalų kiekį mažinantys vaistai, pvz., </w:t>
      </w:r>
      <w:proofErr w:type="spellStart"/>
      <w:r w:rsidRPr="00A74F76">
        <w:rPr>
          <w:szCs w:val="24"/>
          <w:lang w:val="lt-LT"/>
        </w:rPr>
        <w:t>kolestiraminas</w:t>
      </w:r>
      <w:proofErr w:type="spellEnd"/>
      <w:r w:rsidRPr="00A74F76">
        <w:rPr>
          <w:szCs w:val="24"/>
          <w:lang w:val="lt-LT"/>
        </w:rPr>
        <w:t xml:space="preserve">, </w:t>
      </w:r>
      <w:proofErr w:type="spellStart"/>
      <w:r w:rsidRPr="00A74F76">
        <w:rPr>
          <w:szCs w:val="24"/>
          <w:lang w:val="lt-LT"/>
        </w:rPr>
        <w:t>kolestipolis</w:t>
      </w:r>
      <w:proofErr w:type="spellEnd"/>
      <w:r w:rsidRPr="00A74F76">
        <w:rPr>
          <w:szCs w:val="24"/>
          <w:lang w:val="lt-LT"/>
        </w:rPr>
        <w:t xml:space="preserve"> ir </w:t>
      </w:r>
      <w:proofErr w:type="spellStart"/>
      <w:r w:rsidRPr="00A74F76">
        <w:rPr>
          <w:szCs w:val="24"/>
          <w:lang w:val="lt-LT"/>
        </w:rPr>
        <w:t>fibratai</w:t>
      </w:r>
      <w:proofErr w:type="spellEnd"/>
      <w:r w:rsidRPr="00A74F76">
        <w:rPr>
          <w:szCs w:val="24"/>
          <w:lang w:val="lt-LT"/>
        </w:rPr>
        <w:t xml:space="preserve"> (pvz., </w:t>
      </w:r>
      <w:proofErr w:type="spellStart"/>
      <w:r>
        <w:rPr>
          <w:szCs w:val="24"/>
          <w:lang w:val="lt-LT"/>
        </w:rPr>
        <w:t>k</w:t>
      </w:r>
      <w:r w:rsidRPr="00A74F76">
        <w:rPr>
          <w:szCs w:val="24"/>
          <w:lang w:val="lt-LT"/>
        </w:rPr>
        <w:t>lofibratas</w:t>
      </w:r>
      <w:proofErr w:type="spellEnd"/>
      <w:r w:rsidRPr="00A74F76">
        <w:rPr>
          <w:szCs w:val="24"/>
          <w:lang w:val="lt-LT"/>
        </w:rPr>
        <w:t xml:space="preserve">), nes </w:t>
      </w:r>
      <w:proofErr w:type="spellStart"/>
      <w:r w:rsidRPr="00A74F76">
        <w:rPr>
          <w:szCs w:val="24"/>
          <w:lang w:val="lt-LT"/>
        </w:rPr>
        <w:t>furozemido</w:t>
      </w:r>
      <w:proofErr w:type="spellEnd"/>
      <w:r w:rsidRPr="00A74F76">
        <w:rPr>
          <w:szCs w:val="24"/>
          <w:lang w:val="lt-LT"/>
        </w:rPr>
        <w:t xml:space="preserve"> poveikis gali susilpnėti.</w:t>
      </w:r>
    </w:p>
    <w:p w14:paraId="5914FB66"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Vaistai nuo cukrinio diabeto, pvz., </w:t>
      </w:r>
      <w:proofErr w:type="spellStart"/>
      <w:r w:rsidRPr="00A74F76">
        <w:rPr>
          <w:szCs w:val="24"/>
          <w:lang w:val="lt-LT"/>
        </w:rPr>
        <w:t>metforminas</w:t>
      </w:r>
      <w:proofErr w:type="spellEnd"/>
      <w:r w:rsidRPr="00A74F76">
        <w:rPr>
          <w:szCs w:val="24"/>
          <w:lang w:val="lt-LT"/>
        </w:rPr>
        <w:t xml:space="preserve"> ir insulinas, kadangi gali padidėti cukraus kiekis kraujyje.</w:t>
      </w:r>
    </w:p>
    <w:p w14:paraId="14FD5232"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Vaistai nuo uždegimo, įskaitant </w:t>
      </w:r>
      <w:r>
        <w:rPr>
          <w:szCs w:val="24"/>
          <w:lang w:val="lt-LT"/>
        </w:rPr>
        <w:t>nesteroidinius vaistus nuo uždegimo (</w:t>
      </w:r>
      <w:r w:rsidRPr="00A74F76">
        <w:rPr>
          <w:szCs w:val="24"/>
          <w:lang w:val="lt-LT"/>
        </w:rPr>
        <w:t>NVNU</w:t>
      </w:r>
      <w:r>
        <w:rPr>
          <w:szCs w:val="24"/>
          <w:lang w:val="lt-LT"/>
        </w:rPr>
        <w:t>)</w:t>
      </w:r>
      <w:r w:rsidRPr="00A74F76">
        <w:rPr>
          <w:szCs w:val="24"/>
          <w:lang w:val="lt-LT"/>
        </w:rPr>
        <w:t xml:space="preserve"> (pvz., </w:t>
      </w:r>
      <w:proofErr w:type="spellStart"/>
      <w:r>
        <w:rPr>
          <w:szCs w:val="24"/>
          <w:lang w:val="lt-LT"/>
        </w:rPr>
        <w:t>diklofenaką</w:t>
      </w:r>
      <w:proofErr w:type="spellEnd"/>
      <w:r>
        <w:rPr>
          <w:szCs w:val="24"/>
          <w:lang w:val="lt-LT"/>
        </w:rPr>
        <w:t xml:space="preserve">, </w:t>
      </w:r>
      <w:proofErr w:type="spellStart"/>
      <w:r>
        <w:rPr>
          <w:szCs w:val="24"/>
          <w:lang w:val="lt-LT"/>
        </w:rPr>
        <w:t>ibuprofeną</w:t>
      </w:r>
      <w:proofErr w:type="spellEnd"/>
      <w:r>
        <w:rPr>
          <w:szCs w:val="24"/>
          <w:lang w:val="lt-LT"/>
        </w:rPr>
        <w:t>,</w:t>
      </w:r>
      <w:r w:rsidRPr="00A74F76">
        <w:rPr>
          <w:szCs w:val="24"/>
          <w:lang w:val="lt-LT"/>
        </w:rPr>
        <w:t xml:space="preserve"> </w:t>
      </w:r>
      <w:proofErr w:type="spellStart"/>
      <w:r w:rsidRPr="00A74F76">
        <w:rPr>
          <w:szCs w:val="24"/>
          <w:lang w:val="lt-LT"/>
        </w:rPr>
        <w:t>celekoksibą</w:t>
      </w:r>
      <w:proofErr w:type="spellEnd"/>
      <w:r w:rsidRPr="00A74F76">
        <w:rPr>
          <w:szCs w:val="24"/>
          <w:lang w:val="lt-LT"/>
        </w:rPr>
        <w:t xml:space="preserve">), nes jie gali silpninti </w:t>
      </w:r>
      <w:proofErr w:type="spellStart"/>
      <w:r w:rsidRPr="00A74F76">
        <w:rPr>
          <w:szCs w:val="24"/>
          <w:lang w:val="lt-LT"/>
        </w:rPr>
        <w:t>furozemido</w:t>
      </w:r>
      <w:proofErr w:type="spellEnd"/>
      <w:r w:rsidRPr="00A74F76">
        <w:rPr>
          <w:szCs w:val="24"/>
          <w:lang w:val="lt-LT"/>
        </w:rPr>
        <w:t xml:space="preserve"> poveikį; didelės vaistų nuo skausmo</w:t>
      </w:r>
      <w:r>
        <w:rPr>
          <w:szCs w:val="24"/>
          <w:lang w:val="lt-LT"/>
        </w:rPr>
        <w:t xml:space="preserve">, pvz., </w:t>
      </w:r>
      <w:proofErr w:type="spellStart"/>
      <w:r>
        <w:rPr>
          <w:szCs w:val="24"/>
          <w:lang w:val="lt-LT"/>
        </w:rPr>
        <w:t>acetilsalicilo</w:t>
      </w:r>
      <w:proofErr w:type="spellEnd"/>
      <w:r>
        <w:rPr>
          <w:szCs w:val="24"/>
          <w:lang w:val="lt-LT"/>
        </w:rPr>
        <w:t xml:space="preserve"> rūgšties</w:t>
      </w:r>
      <w:r w:rsidRPr="00A74F76">
        <w:rPr>
          <w:szCs w:val="24"/>
          <w:lang w:val="lt-LT"/>
        </w:rPr>
        <w:t xml:space="preserve"> (</w:t>
      </w:r>
      <w:r>
        <w:rPr>
          <w:szCs w:val="24"/>
          <w:lang w:val="lt-LT"/>
        </w:rPr>
        <w:t>aspirino</w:t>
      </w:r>
      <w:r w:rsidRPr="00A74F76">
        <w:rPr>
          <w:szCs w:val="24"/>
          <w:lang w:val="lt-LT"/>
        </w:rPr>
        <w:t xml:space="preserve">) dozės gali didinti </w:t>
      </w:r>
      <w:proofErr w:type="spellStart"/>
      <w:r w:rsidRPr="00A74F76">
        <w:rPr>
          <w:szCs w:val="24"/>
          <w:lang w:val="lt-LT"/>
        </w:rPr>
        <w:t>furozemido</w:t>
      </w:r>
      <w:proofErr w:type="spellEnd"/>
      <w:r w:rsidRPr="00A74F76">
        <w:rPr>
          <w:szCs w:val="24"/>
          <w:lang w:val="lt-LT"/>
        </w:rPr>
        <w:t xml:space="preserve"> šalutinį poveikį.</w:t>
      </w:r>
    </w:p>
    <w:p w14:paraId="55470F58"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Vaistai nuo uždegimo ar alergijos, pvz., kortikosteroidai</w:t>
      </w:r>
      <w:r>
        <w:rPr>
          <w:szCs w:val="24"/>
          <w:lang w:val="lt-LT"/>
        </w:rPr>
        <w:t xml:space="preserve"> (tokie kaip prednizolonas, </w:t>
      </w:r>
      <w:proofErr w:type="spellStart"/>
      <w:r>
        <w:rPr>
          <w:szCs w:val="24"/>
          <w:lang w:val="lt-LT"/>
        </w:rPr>
        <w:t>deksametazonas</w:t>
      </w:r>
      <w:proofErr w:type="spellEnd"/>
      <w:r>
        <w:rPr>
          <w:szCs w:val="24"/>
          <w:lang w:val="lt-LT"/>
        </w:rPr>
        <w:t>)</w:t>
      </w:r>
      <w:r w:rsidRPr="00A74F76">
        <w:rPr>
          <w:szCs w:val="24"/>
          <w:lang w:val="lt-LT"/>
        </w:rPr>
        <w:t xml:space="preserve">, </w:t>
      </w:r>
      <w:proofErr w:type="spellStart"/>
      <w:r w:rsidRPr="00A74F76">
        <w:rPr>
          <w:szCs w:val="24"/>
          <w:lang w:val="lt-LT"/>
        </w:rPr>
        <w:t>karbenoksolonas</w:t>
      </w:r>
      <w:proofErr w:type="spellEnd"/>
      <w:r w:rsidRPr="00A74F76">
        <w:rPr>
          <w:szCs w:val="24"/>
          <w:lang w:val="lt-LT"/>
        </w:rPr>
        <w:t xml:space="preserve"> </w:t>
      </w:r>
      <w:r>
        <w:rPr>
          <w:szCs w:val="24"/>
          <w:lang w:val="lt-LT"/>
        </w:rPr>
        <w:t>(</w:t>
      </w:r>
      <w:r w:rsidRPr="00A74F76">
        <w:rPr>
          <w:szCs w:val="24"/>
          <w:lang w:val="lt-LT"/>
        </w:rPr>
        <w:t>vaista</w:t>
      </w:r>
      <w:r>
        <w:rPr>
          <w:szCs w:val="24"/>
          <w:lang w:val="lt-LT"/>
        </w:rPr>
        <w:t>s</w:t>
      </w:r>
      <w:r w:rsidRPr="00A74F76">
        <w:rPr>
          <w:szCs w:val="24"/>
          <w:lang w:val="lt-LT"/>
        </w:rPr>
        <w:t xml:space="preserve"> nuo skrandžio opos</w:t>
      </w:r>
      <w:r>
        <w:rPr>
          <w:szCs w:val="24"/>
          <w:lang w:val="lt-LT"/>
        </w:rPr>
        <w:t xml:space="preserve">) </w:t>
      </w:r>
      <w:r w:rsidRPr="00A74F76">
        <w:rPr>
          <w:szCs w:val="24"/>
          <w:lang w:val="lt-LT"/>
        </w:rPr>
        <w:t xml:space="preserve">ar vidurių laisvinamieji vaistai, </w:t>
      </w:r>
      <w:r w:rsidRPr="00A74F76">
        <w:rPr>
          <w:szCs w:val="24"/>
          <w:lang w:val="lt-LT"/>
        </w:rPr>
        <w:lastRenderedPageBreak/>
        <w:t xml:space="preserve">kadangi jų vartojant kartu su </w:t>
      </w:r>
      <w:proofErr w:type="spellStart"/>
      <w:r w:rsidRPr="00A74F76">
        <w:rPr>
          <w:szCs w:val="24"/>
          <w:lang w:val="lt-LT"/>
        </w:rPr>
        <w:t>furozemidu</w:t>
      </w:r>
      <w:proofErr w:type="spellEnd"/>
      <w:r w:rsidRPr="00A74F76">
        <w:rPr>
          <w:szCs w:val="24"/>
          <w:lang w:val="lt-LT"/>
        </w:rPr>
        <w:t xml:space="preserve"> gali pakisti kalio kiekis </w:t>
      </w:r>
      <w:r>
        <w:rPr>
          <w:szCs w:val="24"/>
          <w:lang w:val="lt-LT"/>
        </w:rPr>
        <w:t>organizme</w:t>
      </w:r>
      <w:r w:rsidRPr="00A74F76">
        <w:rPr>
          <w:szCs w:val="24"/>
          <w:lang w:val="lt-LT"/>
        </w:rPr>
        <w:t xml:space="preserve">. Gydytojas </w:t>
      </w:r>
      <w:r>
        <w:rPr>
          <w:szCs w:val="24"/>
          <w:lang w:val="lt-LT"/>
        </w:rPr>
        <w:t xml:space="preserve">atlikinės kraujo tyrimus, kad patikrintų </w:t>
      </w:r>
      <w:r w:rsidRPr="00A74F76">
        <w:rPr>
          <w:szCs w:val="24"/>
          <w:lang w:val="lt-LT"/>
        </w:rPr>
        <w:t>kalio kiekį.</w:t>
      </w:r>
    </w:p>
    <w:p w14:paraId="2224923D"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Operacijų metu leidžiami vaistai, įskaitant </w:t>
      </w:r>
      <w:proofErr w:type="spellStart"/>
      <w:r w:rsidRPr="00A74F76">
        <w:rPr>
          <w:szCs w:val="24"/>
          <w:lang w:val="lt-LT"/>
        </w:rPr>
        <w:t>tubokurariną</w:t>
      </w:r>
      <w:proofErr w:type="spellEnd"/>
      <w:r w:rsidRPr="00A74F76">
        <w:rPr>
          <w:szCs w:val="24"/>
          <w:lang w:val="lt-LT"/>
        </w:rPr>
        <w:t xml:space="preserve">, </w:t>
      </w:r>
      <w:proofErr w:type="spellStart"/>
      <w:r w:rsidRPr="00A74F76">
        <w:rPr>
          <w:szCs w:val="24"/>
          <w:lang w:val="lt-LT"/>
        </w:rPr>
        <w:t>kurarino</w:t>
      </w:r>
      <w:proofErr w:type="spellEnd"/>
      <w:r w:rsidRPr="00A74F76">
        <w:rPr>
          <w:szCs w:val="24"/>
          <w:lang w:val="lt-LT"/>
        </w:rPr>
        <w:t xml:space="preserve"> darinius ir </w:t>
      </w:r>
      <w:proofErr w:type="spellStart"/>
      <w:r w:rsidRPr="00A74F76">
        <w:rPr>
          <w:szCs w:val="24"/>
          <w:lang w:val="lt-LT"/>
        </w:rPr>
        <w:t>sukcinilcholiną</w:t>
      </w:r>
      <w:proofErr w:type="spellEnd"/>
      <w:r w:rsidRPr="00A74F76">
        <w:rPr>
          <w:szCs w:val="24"/>
          <w:lang w:val="lt-LT"/>
        </w:rPr>
        <w:t>.</w:t>
      </w:r>
    </w:p>
    <w:p w14:paraId="700AFDE2"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Chloralhidratas</w:t>
      </w:r>
      <w:proofErr w:type="spellEnd"/>
      <w:r w:rsidRPr="00A74F76">
        <w:rPr>
          <w:szCs w:val="24"/>
          <w:lang w:val="lt-LT"/>
        </w:rPr>
        <w:t xml:space="preserve"> (vaistas nuo miego sutrikimų). </w:t>
      </w:r>
      <w:r>
        <w:rPr>
          <w:szCs w:val="24"/>
          <w:lang w:val="lt-LT"/>
        </w:rPr>
        <w:t xml:space="preserve">Injekcinio </w:t>
      </w:r>
      <w:proofErr w:type="spellStart"/>
      <w:r>
        <w:rPr>
          <w:szCs w:val="24"/>
          <w:lang w:val="lt-LT"/>
        </w:rPr>
        <w:t>f</w:t>
      </w:r>
      <w:r w:rsidRPr="00A74F76">
        <w:rPr>
          <w:szCs w:val="24"/>
          <w:lang w:val="lt-LT"/>
        </w:rPr>
        <w:t>urozemido</w:t>
      </w:r>
      <w:proofErr w:type="spellEnd"/>
      <w:r w:rsidRPr="00A74F76">
        <w:rPr>
          <w:szCs w:val="24"/>
          <w:lang w:val="lt-LT"/>
        </w:rPr>
        <w:t xml:space="preserve"> </w:t>
      </w:r>
      <w:r>
        <w:rPr>
          <w:szCs w:val="24"/>
          <w:lang w:val="lt-LT"/>
        </w:rPr>
        <w:t xml:space="preserve">vartoti kartu su </w:t>
      </w:r>
      <w:proofErr w:type="spellStart"/>
      <w:r w:rsidRPr="00A74F76">
        <w:rPr>
          <w:szCs w:val="24"/>
          <w:lang w:val="lt-LT"/>
        </w:rPr>
        <w:t>chloralhidrat</w:t>
      </w:r>
      <w:r>
        <w:rPr>
          <w:szCs w:val="24"/>
          <w:lang w:val="lt-LT"/>
        </w:rPr>
        <w:t>u</w:t>
      </w:r>
      <w:proofErr w:type="spellEnd"/>
      <w:r w:rsidRPr="00A74F76">
        <w:rPr>
          <w:szCs w:val="24"/>
          <w:lang w:val="lt-LT"/>
        </w:rPr>
        <w:t xml:space="preserve"> </w:t>
      </w:r>
      <w:r>
        <w:rPr>
          <w:szCs w:val="24"/>
          <w:lang w:val="lt-LT"/>
        </w:rPr>
        <w:t>nerekomenduojama, nes tai</w:t>
      </w:r>
      <w:r w:rsidRPr="00A74F76">
        <w:rPr>
          <w:szCs w:val="24"/>
          <w:lang w:val="lt-LT"/>
        </w:rPr>
        <w:t xml:space="preserve"> gali sukelti </w:t>
      </w:r>
      <w:r>
        <w:rPr>
          <w:szCs w:val="24"/>
          <w:lang w:val="lt-LT"/>
        </w:rPr>
        <w:t xml:space="preserve">šalutinį poveikį, pvz., </w:t>
      </w:r>
      <w:r w:rsidRPr="00A74F76">
        <w:rPr>
          <w:szCs w:val="24"/>
          <w:lang w:val="lt-LT"/>
        </w:rPr>
        <w:t>paraudimą, sustiprėjusį prakaitavimą, nerimą, pykinimą, kraujospūdžio padidėji</w:t>
      </w:r>
      <w:r>
        <w:rPr>
          <w:szCs w:val="24"/>
          <w:lang w:val="lt-LT"/>
        </w:rPr>
        <w:t>mą ir dažnesnį širdies plakimą.</w:t>
      </w:r>
    </w:p>
    <w:p w14:paraId="70BAAB21"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Fenitoinas</w:t>
      </w:r>
      <w:proofErr w:type="spellEnd"/>
      <w:r w:rsidRPr="00A74F76">
        <w:rPr>
          <w:szCs w:val="24"/>
          <w:lang w:val="lt-LT"/>
        </w:rPr>
        <w:t xml:space="preserve"> ar </w:t>
      </w:r>
      <w:proofErr w:type="spellStart"/>
      <w:r w:rsidRPr="00A74F76">
        <w:rPr>
          <w:szCs w:val="24"/>
          <w:lang w:val="lt-LT"/>
        </w:rPr>
        <w:t>fenobarbitalis</w:t>
      </w:r>
      <w:proofErr w:type="spellEnd"/>
      <w:r w:rsidRPr="00A74F76">
        <w:rPr>
          <w:szCs w:val="24"/>
          <w:lang w:val="lt-LT"/>
        </w:rPr>
        <w:t xml:space="preserve"> (vaistai nuo epilepsijos), kadangi </w:t>
      </w:r>
      <w:proofErr w:type="spellStart"/>
      <w:r w:rsidRPr="00A74F76">
        <w:rPr>
          <w:szCs w:val="24"/>
          <w:lang w:val="lt-LT"/>
        </w:rPr>
        <w:t>furozemido</w:t>
      </w:r>
      <w:proofErr w:type="spellEnd"/>
      <w:r w:rsidRPr="00A74F76">
        <w:rPr>
          <w:szCs w:val="24"/>
          <w:lang w:val="lt-LT"/>
        </w:rPr>
        <w:t xml:space="preserve"> poveikis gali susilpnėti.</w:t>
      </w:r>
    </w:p>
    <w:p w14:paraId="4443FDB6"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Karbamazepinas</w:t>
      </w:r>
      <w:proofErr w:type="spellEnd"/>
      <w:r w:rsidRPr="00A74F76">
        <w:rPr>
          <w:szCs w:val="24"/>
          <w:lang w:val="lt-LT"/>
        </w:rPr>
        <w:t xml:space="preserve"> (juo gydoma epilepsija ar šizofrenija), kadangi gali sustiprėti šalutinis </w:t>
      </w:r>
      <w:proofErr w:type="spellStart"/>
      <w:r w:rsidRPr="00A74F76">
        <w:rPr>
          <w:szCs w:val="24"/>
          <w:lang w:val="lt-LT"/>
        </w:rPr>
        <w:t>furozemido</w:t>
      </w:r>
      <w:proofErr w:type="spellEnd"/>
      <w:r w:rsidRPr="00A74F76">
        <w:rPr>
          <w:szCs w:val="24"/>
          <w:lang w:val="lt-LT"/>
        </w:rPr>
        <w:t xml:space="preserve"> poveikis.</w:t>
      </w:r>
    </w:p>
    <w:p w14:paraId="7F68F82B"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Teofilinas</w:t>
      </w:r>
      <w:proofErr w:type="spellEnd"/>
      <w:r w:rsidRPr="00A74F76">
        <w:rPr>
          <w:szCs w:val="24"/>
          <w:lang w:val="lt-LT"/>
        </w:rPr>
        <w:t xml:space="preserve"> (vaistas nuo astmos), nes </w:t>
      </w:r>
      <w:proofErr w:type="spellStart"/>
      <w:r w:rsidRPr="00A74F76">
        <w:rPr>
          <w:szCs w:val="24"/>
          <w:lang w:val="lt-LT"/>
        </w:rPr>
        <w:t>furozemidas</w:t>
      </w:r>
      <w:proofErr w:type="spellEnd"/>
      <w:r w:rsidRPr="00A74F76">
        <w:rPr>
          <w:szCs w:val="24"/>
          <w:lang w:val="lt-LT"/>
        </w:rPr>
        <w:t xml:space="preserve"> gali sustiprinti jo poveikį.</w:t>
      </w:r>
    </w:p>
    <w:p w14:paraId="79058DA4"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Vaistai, kurie gali sukelti poveikį inkstams</w:t>
      </w:r>
      <w:r>
        <w:rPr>
          <w:szCs w:val="24"/>
          <w:lang w:val="lt-LT"/>
        </w:rPr>
        <w:t>, pvz., a</w:t>
      </w:r>
      <w:r w:rsidRPr="00A74F76">
        <w:rPr>
          <w:szCs w:val="24"/>
          <w:lang w:val="lt-LT"/>
        </w:rPr>
        <w:t>ntibiotikai</w:t>
      </w:r>
      <w:r>
        <w:rPr>
          <w:szCs w:val="24"/>
          <w:lang w:val="lt-LT"/>
        </w:rPr>
        <w:t xml:space="preserve"> (</w:t>
      </w:r>
      <w:proofErr w:type="spellStart"/>
      <w:r w:rsidRPr="00A74F76">
        <w:rPr>
          <w:szCs w:val="24"/>
          <w:lang w:val="lt-LT"/>
        </w:rPr>
        <w:t>cefalosporinai</w:t>
      </w:r>
      <w:proofErr w:type="spellEnd"/>
      <w:r w:rsidRPr="00A74F76">
        <w:rPr>
          <w:szCs w:val="24"/>
          <w:lang w:val="lt-LT"/>
        </w:rPr>
        <w:t xml:space="preserve">, </w:t>
      </w:r>
      <w:proofErr w:type="spellStart"/>
      <w:r w:rsidRPr="00A74F76">
        <w:rPr>
          <w:szCs w:val="24"/>
          <w:lang w:val="lt-LT"/>
        </w:rPr>
        <w:t>aminoglikozidai</w:t>
      </w:r>
      <w:proofErr w:type="spellEnd"/>
      <w:r>
        <w:rPr>
          <w:szCs w:val="24"/>
          <w:lang w:val="lt-LT"/>
        </w:rPr>
        <w:t>,</w:t>
      </w:r>
      <w:r w:rsidRPr="00A74F76">
        <w:rPr>
          <w:szCs w:val="24"/>
          <w:lang w:val="lt-LT"/>
        </w:rPr>
        <w:t xml:space="preserve"> </w:t>
      </w:r>
      <w:proofErr w:type="spellStart"/>
      <w:r w:rsidRPr="00A74F76">
        <w:rPr>
          <w:szCs w:val="24"/>
          <w:lang w:val="lt-LT"/>
        </w:rPr>
        <w:t>polimiksinai</w:t>
      </w:r>
      <w:proofErr w:type="spellEnd"/>
      <w:r>
        <w:rPr>
          <w:szCs w:val="24"/>
          <w:lang w:val="lt-LT"/>
        </w:rPr>
        <w:t>,</w:t>
      </w:r>
      <w:r w:rsidRPr="00A74F76">
        <w:rPr>
          <w:szCs w:val="24"/>
          <w:lang w:val="lt-LT"/>
        </w:rPr>
        <w:t xml:space="preserve"> </w:t>
      </w:r>
      <w:proofErr w:type="spellStart"/>
      <w:r w:rsidRPr="00A74F76">
        <w:rPr>
          <w:szCs w:val="24"/>
          <w:lang w:val="lt-LT"/>
        </w:rPr>
        <w:t>chinolonai</w:t>
      </w:r>
      <w:proofErr w:type="spellEnd"/>
      <w:r>
        <w:rPr>
          <w:szCs w:val="24"/>
          <w:lang w:val="lt-LT"/>
        </w:rPr>
        <w:t>)</w:t>
      </w:r>
      <w:r w:rsidRPr="00A74F76">
        <w:rPr>
          <w:szCs w:val="24"/>
          <w:lang w:val="lt-LT"/>
        </w:rPr>
        <w:t xml:space="preserve">, imuninę sistemą slopinantys vaistai, </w:t>
      </w:r>
      <w:proofErr w:type="spellStart"/>
      <w:r w:rsidRPr="00A74F76">
        <w:rPr>
          <w:szCs w:val="24"/>
          <w:lang w:val="lt-LT"/>
        </w:rPr>
        <w:t>foskarnetas</w:t>
      </w:r>
      <w:proofErr w:type="spellEnd"/>
      <w:r w:rsidRPr="00A74F76">
        <w:rPr>
          <w:szCs w:val="24"/>
          <w:lang w:val="lt-LT"/>
        </w:rPr>
        <w:t xml:space="preserve"> </w:t>
      </w:r>
      <w:r>
        <w:rPr>
          <w:szCs w:val="24"/>
          <w:lang w:val="lt-LT"/>
        </w:rPr>
        <w:t xml:space="preserve">(vaistas virusų sukeltoms infekcinėms ligoms gydyti), </w:t>
      </w:r>
      <w:proofErr w:type="spellStart"/>
      <w:r w:rsidRPr="00A74F76">
        <w:rPr>
          <w:szCs w:val="24"/>
          <w:lang w:val="lt-LT"/>
        </w:rPr>
        <w:t>pentamidinas</w:t>
      </w:r>
      <w:proofErr w:type="spellEnd"/>
      <w:r w:rsidRPr="00A74F76">
        <w:rPr>
          <w:szCs w:val="24"/>
          <w:lang w:val="lt-LT"/>
        </w:rPr>
        <w:t xml:space="preserve"> </w:t>
      </w:r>
      <w:r>
        <w:rPr>
          <w:szCs w:val="24"/>
          <w:lang w:val="lt-LT"/>
        </w:rPr>
        <w:t xml:space="preserve">(vartojamas vienaląsčių organizmų, vadinamų </w:t>
      </w:r>
      <w:proofErr w:type="spellStart"/>
      <w:r>
        <w:rPr>
          <w:szCs w:val="24"/>
          <w:lang w:val="lt-LT"/>
        </w:rPr>
        <w:t>pirmuoniais</w:t>
      </w:r>
      <w:proofErr w:type="spellEnd"/>
      <w:r>
        <w:rPr>
          <w:szCs w:val="24"/>
          <w:lang w:val="lt-LT"/>
        </w:rPr>
        <w:t xml:space="preserve">, sukeltoms ligoms gydyti) ir </w:t>
      </w:r>
      <w:r w:rsidRPr="00A74F76">
        <w:rPr>
          <w:szCs w:val="24"/>
          <w:lang w:val="lt-LT"/>
        </w:rPr>
        <w:t xml:space="preserve">kontrastinės medžiagos, kurių sudėtyje yra jodo, nes </w:t>
      </w:r>
      <w:proofErr w:type="spellStart"/>
      <w:r w:rsidRPr="00A74F76">
        <w:rPr>
          <w:szCs w:val="24"/>
          <w:lang w:val="lt-LT"/>
        </w:rPr>
        <w:t>furozemidas</w:t>
      </w:r>
      <w:proofErr w:type="spellEnd"/>
      <w:r w:rsidRPr="00A74F76">
        <w:rPr>
          <w:szCs w:val="24"/>
          <w:lang w:val="lt-LT"/>
        </w:rPr>
        <w:t xml:space="preserve"> gali pasunkinti</w:t>
      </w:r>
      <w:r>
        <w:rPr>
          <w:szCs w:val="24"/>
          <w:lang w:val="lt-LT"/>
        </w:rPr>
        <w:t xml:space="preserve"> šių vaistų poveikį inkstams</w:t>
      </w:r>
      <w:r w:rsidRPr="00A74F76">
        <w:rPr>
          <w:szCs w:val="24"/>
          <w:lang w:val="lt-LT"/>
        </w:rPr>
        <w:t>.</w:t>
      </w:r>
    </w:p>
    <w:p w14:paraId="6517CEE0"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Probenecidas</w:t>
      </w:r>
      <w:proofErr w:type="spellEnd"/>
      <w:r w:rsidRPr="00A74F76">
        <w:rPr>
          <w:szCs w:val="24"/>
          <w:lang w:val="lt-LT"/>
        </w:rPr>
        <w:t xml:space="preserve"> (vartojamas kartu su kitais vaistais inkstams apsaugoti), kadangi </w:t>
      </w:r>
      <w:proofErr w:type="spellStart"/>
      <w:r w:rsidRPr="00A74F76">
        <w:rPr>
          <w:szCs w:val="24"/>
          <w:lang w:val="lt-LT"/>
        </w:rPr>
        <w:t>furozemido</w:t>
      </w:r>
      <w:proofErr w:type="spellEnd"/>
      <w:r w:rsidRPr="00A74F76">
        <w:rPr>
          <w:szCs w:val="24"/>
          <w:lang w:val="lt-LT"/>
        </w:rPr>
        <w:t xml:space="preserve"> poveikis gali susilpnėti.</w:t>
      </w:r>
    </w:p>
    <w:p w14:paraId="5D6862C8"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Metotreksatas</w:t>
      </w:r>
      <w:proofErr w:type="spellEnd"/>
      <w:r w:rsidRPr="00A74F76">
        <w:rPr>
          <w:szCs w:val="24"/>
          <w:lang w:val="lt-LT"/>
        </w:rPr>
        <w:t xml:space="preserve"> (j</w:t>
      </w:r>
      <w:r>
        <w:rPr>
          <w:szCs w:val="24"/>
          <w:lang w:val="lt-LT"/>
        </w:rPr>
        <w:t>o</w:t>
      </w:r>
      <w:r w:rsidRPr="00A74F76">
        <w:rPr>
          <w:szCs w:val="24"/>
          <w:lang w:val="lt-LT"/>
        </w:rPr>
        <w:t xml:space="preserve"> vartojama tam tikram vėžiui gydyti ir nuo sunkaus artrito), kadangi gali susilpnėti </w:t>
      </w:r>
      <w:proofErr w:type="spellStart"/>
      <w:r w:rsidRPr="00A74F76">
        <w:rPr>
          <w:szCs w:val="24"/>
          <w:lang w:val="lt-LT"/>
        </w:rPr>
        <w:t>furozemido</w:t>
      </w:r>
      <w:proofErr w:type="spellEnd"/>
      <w:r w:rsidRPr="00A74F76">
        <w:rPr>
          <w:szCs w:val="24"/>
          <w:lang w:val="lt-LT"/>
        </w:rPr>
        <w:t xml:space="preserve"> poveikis.</w:t>
      </w:r>
    </w:p>
    <w:p w14:paraId="08A272B8"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Kraujospūdį didinantys vaistai (kraujagysles sutraukiantys aminai</w:t>
      </w:r>
      <w:r>
        <w:rPr>
          <w:szCs w:val="24"/>
          <w:lang w:val="lt-LT"/>
        </w:rPr>
        <w:t xml:space="preserve">, pvz., adrenalinas, </w:t>
      </w:r>
      <w:proofErr w:type="spellStart"/>
      <w:r>
        <w:rPr>
          <w:szCs w:val="24"/>
          <w:lang w:val="lt-LT"/>
        </w:rPr>
        <w:t>noradrenalinas</w:t>
      </w:r>
      <w:proofErr w:type="spellEnd"/>
      <w:r w:rsidRPr="00A74F76">
        <w:rPr>
          <w:szCs w:val="24"/>
          <w:lang w:val="lt-LT"/>
        </w:rPr>
        <w:t xml:space="preserve">), nes jų poveikis vartojant kartu su </w:t>
      </w:r>
      <w:proofErr w:type="spellStart"/>
      <w:r w:rsidRPr="00A74F76">
        <w:rPr>
          <w:szCs w:val="24"/>
          <w:lang w:val="lt-LT"/>
        </w:rPr>
        <w:t>furozemidu</w:t>
      </w:r>
      <w:proofErr w:type="spellEnd"/>
      <w:r w:rsidRPr="00A74F76">
        <w:rPr>
          <w:szCs w:val="24"/>
          <w:lang w:val="lt-LT"/>
        </w:rPr>
        <w:t xml:space="preserve"> gali nebūti tinkamas.</w:t>
      </w:r>
    </w:p>
    <w:p w14:paraId="5B17AB13"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lang w:val="lt-LT"/>
        </w:rPr>
        <w:t>Aminoglutetimidas</w:t>
      </w:r>
      <w:proofErr w:type="spellEnd"/>
      <w:r w:rsidRPr="00A74F76">
        <w:rPr>
          <w:lang w:val="lt-LT"/>
        </w:rPr>
        <w:t xml:space="preserve"> (jo vartojama </w:t>
      </w:r>
      <w:proofErr w:type="spellStart"/>
      <w:r w:rsidRPr="00A74F76">
        <w:rPr>
          <w:lang w:val="lt-LT"/>
        </w:rPr>
        <w:t>Kušingo</w:t>
      </w:r>
      <w:proofErr w:type="spellEnd"/>
      <w:r w:rsidRPr="00A74F76">
        <w:rPr>
          <w:lang w:val="lt-LT"/>
        </w:rPr>
        <w:t xml:space="preserve"> (</w:t>
      </w:r>
      <w:proofErr w:type="spellStart"/>
      <w:r w:rsidRPr="00A74F76">
        <w:rPr>
          <w:i/>
          <w:lang w:val="lt-LT"/>
        </w:rPr>
        <w:t>Cushing</w:t>
      </w:r>
      <w:proofErr w:type="spellEnd"/>
      <w:r w:rsidRPr="00A74F76">
        <w:rPr>
          <w:lang w:val="lt-LT"/>
        </w:rPr>
        <w:t>) sindromu</w:t>
      </w:r>
      <w:r>
        <w:rPr>
          <w:lang w:val="lt-LT"/>
        </w:rPr>
        <w:t>i gydyti</w:t>
      </w:r>
      <w:r w:rsidRPr="00A74F76">
        <w:rPr>
          <w:lang w:val="lt-LT"/>
        </w:rPr>
        <w:t xml:space="preserve">), </w:t>
      </w:r>
      <w:r w:rsidRPr="00A74F76">
        <w:rPr>
          <w:szCs w:val="24"/>
          <w:lang w:val="lt-LT"/>
        </w:rPr>
        <w:t xml:space="preserve">kadangi gali sustiprėti šalutinis </w:t>
      </w:r>
      <w:proofErr w:type="spellStart"/>
      <w:r w:rsidRPr="00A74F76">
        <w:rPr>
          <w:szCs w:val="24"/>
          <w:lang w:val="lt-LT"/>
        </w:rPr>
        <w:t>furozemido</w:t>
      </w:r>
      <w:proofErr w:type="spellEnd"/>
      <w:r w:rsidRPr="00A74F76">
        <w:rPr>
          <w:szCs w:val="24"/>
          <w:lang w:val="lt-LT"/>
        </w:rPr>
        <w:t xml:space="preserve"> poveikis.</w:t>
      </w:r>
    </w:p>
    <w:p w14:paraId="360AD484"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Sukralfatas</w:t>
      </w:r>
      <w:proofErr w:type="spellEnd"/>
      <w:r w:rsidRPr="00A74F76">
        <w:rPr>
          <w:szCs w:val="24"/>
          <w:lang w:val="lt-LT"/>
        </w:rPr>
        <w:t xml:space="preserve"> (juo gydomos skrandžio opos). </w:t>
      </w:r>
      <w:proofErr w:type="spellStart"/>
      <w:r w:rsidRPr="00A74F76">
        <w:rPr>
          <w:szCs w:val="24"/>
          <w:lang w:val="lt-LT"/>
        </w:rPr>
        <w:t>Furozemido</w:t>
      </w:r>
      <w:proofErr w:type="spellEnd"/>
      <w:r w:rsidRPr="00A74F76">
        <w:rPr>
          <w:szCs w:val="24"/>
          <w:lang w:val="lt-LT"/>
        </w:rPr>
        <w:t xml:space="preserve"> negalima vartoti dviejų valandų laikotarpiu po </w:t>
      </w:r>
      <w:proofErr w:type="spellStart"/>
      <w:r w:rsidRPr="00A74F76">
        <w:rPr>
          <w:szCs w:val="24"/>
          <w:lang w:val="lt-LT"/>
        </w:rPr>
        <w:t>sukralfato</w:t>
      </w:r>
      <w:proofErr w:type="spellEnd"/>
      <w:r w:rsidRPr="00A74F76">
        <w:rPr>
          <w:szCs w:val="24"/>
          <w:lang w:val="lt-LT"/>
        </w:rPr>
        <w:t xml:space="preserve"> pavartojimo, kadangi gali susilpnėti </w:t>
      </w:r>
      <w:proofErr w:type="spellStart"/>
      <w:r w:rsidRPr="00A74F76">
        <w:rPr>
          <w:szCs w:val="24"/>
          <w:lang w:val="lt-LT"/>
        </w:rPr>
        <w:t>furozemido</w:t>
      </w:r>
      <w:proofErr w:type="spellEnd"/>
      <w:r w:rsidRPr="00A74F76">
        <w:rPr>
          <w:szCs w:val="24"/>
          <w:lang w:val="lt-LT"/>
        </w:rPr>
        <w:t xml:space="preserve"> poveikis.</w:t>
      </w:r>
    </w:p>
    <w:p w14:paraId="588792E9"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Ciklosporinas</w:t>
      </w:r>
      <w:proofErr w:type="spellEnd"/>
      <w:r w:rsidRPr="00A74F76">
        <w:rPr>
          <w:szCs w:val="24"/>
          <w:lang w:val="lt-LT"/>
        </w:rPr>
        <w:t xml:space="preserve"> (jo vartojama persodinto organo atmetimui išvengti), kadangi kyla podagrinio atrito (sąnarių skausmingumo) pasireiškimo rizika.</w:t>
      </w:r>
    </w:p>
    <w:p w14:paraId="641BCF02" w14:textId="77777777" w:rsidR="00CE50A9" w:rsidRDefault="00CE50A9" w:rsidP="00BE57D1">
      <w:pPr>
        <w:numPr>
          <w:ilvl w:val="0"/>
          <w:numId w:val="6"/>
        </w:numPr>
        <w:spacing w:line="240" w:lineRule="auto"/>
        <w:ind w:left="567" w:hanging="567"/>
        <w:contextualSpacing/>
        <w:rPr>
          <w:szCs w:val="24"/>
          <w:lang w:val="lt-LT"/>
        </w:rPr>
      </w:pPr>
      <w:proofErr w:type="spellStart"/>
      <w:r w:rsidRPr="006350B1">
        <w:rPr>
          <w:szCs w:val="24"/>
          <w:lang w:val="lt-LT"/>
        </w:rPr>
        <w:t>Cisplatin</w:t>
      </w:r>
      <w:r>
        <w:rPr>
          <w:szCs w:val="24"/>
          <w:lang w:val="lt-LT"/>
        </w:rPr>
        <w:t>a</w:t>
      </w:r>
      <w:proofErr w:type="spellEnd"/>
      <w:r>
        <w:rPr>
          <w:szCs w:val="24"/>
          <w:lang w:val="lt-LT"/>
        </w:rPr>
        <w:t xml:space="preserve">, kurios vartojama vėžio chemoterapijai, ir </w:t>
      </w:r>
      <w:proofErr w:type="spellStart"/>
      <w:r>
        <w:rPr>
          <w:szCs w:val="24"/>
          <w:lang w:val="lt-LT"/>
        </w:rPr>
        <w:t>aminoglikozidų</w:t>
      </w:r>
      <w:proofErr w:type="spellEnd"/>
      <w:r>
        <w:rPr>
          <w:szCs w:val="24"/>
          <w:lang w:val="lt-LT"/>
        </w:rPr>
        <w:t xml:space="preserve"> grupės antibiotikai, tokie kaip </w:t>
      </w:r>
      <w:proofErr w:type="spellStart"/>
      <w:r w:rsidRPr="006350B1">
        <w:rPr>
          <w:szCs w:val="24"/>
          <w:lang w:val="lt-LT"/>
        </w:rPr>
        <w:t>kanam</w:t>
      </w:r>
      <w:r>
        <w:rPr>
          <w:szCs w:val="24"/>
          <w:lang w:val="lt-LT"/>
        </w:rPr>
        <w:t>i</w:t>
      </w:r>
      <w:r w:rsidRPr="006350B1">
        <w:rPr>
          <w:szCs w:val="24"/>
          <w:lang w:val="lt-LT"/>
        </w:rPr>
        <w:t>cin</w:t>
      </w:r>
      <w:r>
        <w:rPr>
          <w:szCs w:val="24"/>
          <w:lang w:val="lt-LT"/>
        </w:rPr>
        <w:t>as</w:t>
      </w:r>
      <w:proofErr w:type="spellEnd"/>
      <w:r w:rsidRPr="006350B1">
        <w:rPr>
          <w:szCs w:val="24"/>
          <w:lang w:val="lt-LT"/>
        </w:rPr>
        <w:t xml:space="preserve">, </w:t>
      </w:r>
      <w:proofErr w:type="spellStart"/>
      <w:r w:rsidRPr="006350B1">
        <w:rPr>
          <w:szCs w:val="24"/>
          <w:lang w:val="lt-LT"/>
        </w:rPr>
        <w:t>gentamicin</w:t>
      </w:r>
      <w:r>
        <w:rPr>
          <w:szCs w:val="24"/>
          <w:lang w:val="lt-LT"/>
        </w:rPr>
        <w:t>as</w:t>
      </w:r>
      <w:proofErr w:type="spellEnd"/>
      <w:r w:rsidRPr="006350B1">
        <w:rPr>
          <w:szCs w:val="24"/>
          <w:lang w:val="lt-LT"/>
        </w:rPr>
        <w:t xml:space="preserve"> </w:t>
      </w:r>
      <w:r>
        <w:rPr>
          <w:szCs w:val="24"/>
          <w:lang w:val="lt-LT"/>
        </w:rPr>
        <w:t>ir</w:t>
      </w:r>
      <w:r w:rsidRPr="006350B1">
        <w:rPr>
          <w:szCs w:val="24"/>
          <w:lang w:val="lt-LT"/>
        </w:rPr>
        <w:t xml:space="preserve"> </w:t>
      </w:r>
      <w:proofErr w:type="spellStart"/>
      <w:r w:rsidRPr="006350B1">
        <w:rPr>
          <w:szCs w:val="24"/>
          <w:lang w:val="lt-LT"/>
        </w:rPr>
        <w:t>tobram</w:t>
      </w:r>
      <w:r>
        <w:rPr>
          <w:szCs w:val="24"/>
          <w:lang w:val="lt-LT"/>
        </w:rPr>
        <w:t>i</w:t>
      </w:r>
      <w:r w:rsidRPr="006350B1">
        <w:rPr>
          <w:szCs w:val="24"/>
          <w:lang w:val="lt-LT"/>
        </w:rPr>
        <w:t>cin</w:t>
      </w:r>
      <w:r>
        <w:rPr>
          <w:szCs w:val="24"/>
          <w:lang w:val="lt-LT"/>
        </w:rPr>
        <w:t>as</w:t>
      </w:r>
      <w:proofErr w:type="spellEnd"/>
      <w:r w:rsidRPr="006350B1">
        <w:rPr>
          <w:szCs w:val="24"/>
          <w:lang w:val="lt-LT"/>
        </w:rPr>
        <w:t xml:space="preserve">, </w:t>
      </w:r>
      <w:r>
        <w:rPr>
          <w:szCs w:val="24"/>
          <w:lang w:val="lt-LT"/>
        </w:rPr>
        <w:t>kadangi šių vaistų šalutinis poveikis</w:t>
      </w:r>
      <w:r w:rsidRPr="006350B1">
        <w:rPr>
          <w:szCs w:val="24"/>
          <w:lang w:val="lt-LT"/>
        </w:rPr>
        <w:t xml:space="preserve"> </w:t>
      </w:r>
      <w:r>
        <w:rPr>
          <w:szCs w:val="24"/>
          <w:lang w:val="lt-LT"/>
        </w:rPr>
        <w:t>klausai</w:t>
      </w:r>
      <w:r w:rsidRPr="006350B1">
        <w:rPr>
          <w:szCs w:val="24"/>
          <w:lang w:val="lt-LT"/>
        </w:rPr>
        <w:t xml:space="preserve"> (</w:t>
      </w:r>
      <w:proofErr w:type="spellStart"/>
      <w:r>
        <w:rPr>
          <w:szCs w:val="24"/>
          <w:lang w:val="lt-LT"/>
        </w:rPr>
        <w:t>ototoksinis</w:t>
      </w:r>
      <w:proofErr w:type="spellEnd"/>
      <w:r>
        <w:rPr>
          <w:szCs w:val="24"/>
          <w:lang w:val="lt-LT"/>
        </w:rPr>
        <w:t xml:space="preserve"> poveikis</w:t>
      </w:r>
      <w:r w:rsidRPr="006350B1">
        <w:rPr>
          <w:szCs w:val="24"/>
          <w:lang w:val="lt-LT"/>
        </w:rPr>
        <w:t xml:space="preserve">) </w:t>
      </w:r>
      <w:r>
        <w:rPr>
          <w:szCs w:val="24"/>
          <w:lang w:val="lt-LT"/>
        </w:rPr>
        <w:t xml:space="preserve">vartojant </w:t>
      </w:r>
      <w:proofErr w:type="spellStart"/>
      <w:r>
        <w:rPr>
          <w:szCs w:val="24"/>
          <w:lang w:val="lt-LT"/>
        </w:rPr>
        <w:t>furozemido</w:t>
      </w:r>
      <w:proofErr w:type="spellEnd"/>
      <w:r>
        <w:rPr>
          <w:szCs w:val="24"/>
          <w:lang w:val="lt-LT"/>
        </w:rPr>
        <w:t xml:space="preserve"> gali sustiprėti, ypač jei yra inkstų sutrikimų.</w:t>
      </w:r>
    </w:p>
    <w:p w14:paraId="19E15BD1"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Širdies plakimą keičiantys vaistai, pvz., </w:t>
      </w:r>
      <w:proofErr w:type="spellStart"/>
      <w:r w:rsidRPr="00A74F76">
        <w:rPr>
          <w:szCs w:val="24"/>
          <w:lang w:val="lt-LT"/>
        </w:rPr>
        <w:t>amjodaronas</w:t>
      </w:r>
      <w:proofErr w:type="spellEnd"/>
      <w:r w:rsidRPr="00A74F76">
        <w:rPr>
          <w:szCs w:val="24"/>
          <w:lang w:val="lt-LT"/>
        </w:rPr>
        <w:t xml:space="preserve">, </w:t>
      </w:r>
      <w:proofErr w:type="spellStart"/>
      <w:r w:rsidRPr="00A74F76">
        <w:rPr>
          <w:szCs w:val="24"/>
          <w:lang w:val="lt-LT"/>
        </w:rPr>
        <w:t>sotalolis</w:t>
      </w:r>
      <w:proofErr w:type="spellEnd"/>
      <w:r w:rsidRPr="00A74F76">
        <w:rPr>
          <w:szCs w:val="24"/>
          <w:lang w:val="lt-LT"/>
        </w:rPr>
        <w:t xml:space="preserve">, </w:t>
      </w:r>
      <w:proofErr w:type="spellStart"/>
      <w:r w:rsidRPr="00A74F76">
        <w:rPr>
          <w:szCs w:val="24"/>
          <w:lang w:val="lt-LT"/>
        </w:rPr>
        <w:t>dofetilidas</w:t>
      </w:r>
      <w:proofErr w:type="spellEnd"/>
      <w:r w:rsidRPr="00A74F76">
        <w:rPr>
          <w:szCs w:val="24"/>
          <w:lang w:val="lt-LT"/>
        </w:rPr>
        <w:t xml:space="preserve"> ir </w:t>
      </w:r>
      <w:proofErr w:type="spellStart"/>
      <w:r w:rsidRPr="00A74F76">
        <w:rPr>
          <w:szCs w:val="24"/>
          <w:lang w:val="lt-LT"/>
        </w:rPr>
        <w:t>ibutilidas</w:t>
      </w:r>
      <w:proofErr w:type="spellEnd"/>
      <w:r w:rsidRPr="00A74F76">
        <w:rPr>
          <w:szCs w:val="24"/>
          <w:lang w:val="lt-LT"/>
        </w:rPr>
        <w:t xml:space="preserve">, kadangi </w:t>
      </w:r>
      <w:proofErr w:type="spellStart"/>
      <w:r w:rsidRPr="00A74F76">
        <w:rPr>
          <w:szCs w:val="24"/>
          <w:lang w:val="lt-LT"/>
        </w:rPr>
        <w:t>furozemidas</w:t>
      </w:r>
      <w:proofErr w:type="spellEnd"/>
      <w:r w:rsidRPr="00A74F76">
        <w:rPr>
          <w:szCs w:val="24"/>
          <w:lang w:val="lt-LT"/>
        </w:rPr>
        <w:t xml:space="preserve"> gali sustiprinti jų poveikį.</w:t>
      </w:r>
    </w:p>
    <w:p w14:paraId="758C1D77" w14:textId="77777777" w:rsidR="00CE50A9" w:rsidRPr="00A74F76" w:rsidRDefault="00CE50A9" w:rsidP="00BE57D1">
      <w:pPr>
        <w:numPr>
          <w:ilvl w:val="0"/>
          <w:numId w:val="6"/>
        </w:numPr>
        <w:spacing w:line="240" w:lineRule="auto"/>
        <w:ind w:left="567" w:hanging="567"/>
        <w:contextualSpacing/>
        <w:rPr>
          <w:szCs w:val="24"/>
          <w:lang w:val="lt-LT"/>
        </w:rPr>
      </w:pPr>
      <w:proofErr w:type="spellStart"/>
      <w:r w:rsidRPr="00A74F76">
        <w:rPr>
          <w:szCs w:val="24"/>
          <w:lang w:val="lt-LT"/>
        </w:rPr>
        <w:t>Risperidonas</w:t>
      </w:r>
      <w:proofErr w:type="spellEnd"/>
      <w:r w:rsidRPr="00A74F76">
        <w:rPr>
          <w:szCs w:val="24"/>
          <w:lang w:val="lt-LT"/>
        </w:rPr>
        <w:t xml:space="preserve"> (juo gydomi psichikos sutrikimai).</w:t>
      </w:r>
    </w:p>
    <w:p w14:paraId="1B535572"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701A997" w14:textId="77777777" w:rsidR="00CE50A9" w:rsidRPr="00A74F76" w:rsidRDefault="00CE50A9" w:rsidP="00FE5553">
      <w:pPr>
        <w:keepNext/>
        <w:spacing w:line="240" w:lineRule="auto"/>
        <w:contextualSpacing/>
        <w:jc w:val="both"/>
        <w:outlineLvl w:val="3"/>
        <w:rPr>
          <w:b/>
          <w:bCs/>
          <w:szCs w:val="28"/>
          <w:lang w:val="lt-LT"/>
        </w:rPr>
      </w:pP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vartojimas su maistu, gėrimais ir alkoholiu</w:t>
      </w:r>
    </w:p>
    <w:p w14:paraId="45D3E204" w14:textId="77777777" w:rsidR="00CE50A9" w:rsidRPr="00A74F76" w:rsidRDefault="00CE50A9" w:rsidP="00FE5553">
      <w:pPr>
        <w:numPr>
          <w:ilvl w:val="12"/>
          <w:numId w:val="0"/>
        </w:numPr>
        <w:tabs>
          <w:tab w:val="clear" w:pos="567"/>
        </w:tabs>
        <w:spacing w:line="240" w:lineRule="auto"/>
        <w:contextualSpacing/>
        <w:rPr>
          <w:szCs w:val="24"/>
          <w:lang w:val="lt-LT"/>
        </w:rPr>
      </w:pPr>
      <w:r w:rsidRPr="00A74F76">
        <w:rPr>
          <w:szCs w:val="24"/>
          <w:lang w:val="lt-LT"/>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w:t>
      </w: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gydomiems pacientams gali pasireikšti svaigulys ar alpulys.</w:t>
      </w:r>
    </w:p>
    <w:p w14:paraId="6C929D53" w14:textId="77777777" w:rsidR="00CE50A9" w:rsidRPr="00A74F76" w:rsidRDefault="00CE50A9" w:rsidP="00FE5553">
      <w:pPr>
        <w:numPr>
          <w:ilvl w:val="12"/>
          <w:numId w:val="0"/>
        </w:numPr>
        <w:tabs>
          <w:tab w:val="clear" w:pos="567"/>
        </w:tabs>
        <w:spacing w:line="240" w:lineRule="auto"/>
        <w:contextualSpacing/>
        <w:rPr>
          <w:szCs w:val="24"/>
          <w:lang w:val="lt-LT"/>
        </w:rPr>
      </w:pPr>
    </w:p>
    <w:p w14:paraId="4FAA6C3E"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Nėštumas ir žindymo laikotarpis</w:t>
      </w:r>
    </w:p>
    <w:p w14:paraId="5807605C" w14:textId="77777777" w:rsidR="00CE50A9" w:rsidRPr="00A74F76" w:rsidRDefault="00CE50A9" w:rsidP="00FE5553">
      <w:pPr>
        <w:numPr>
          <w:ilvl w:val="12"/>
          <w:numId w:val="0"/>
        </w:numPr>
        <w:tabs>
          <w:tab w:val="clear" w:pos="567"/>
        </w:tabs>
        <w:spacing w:line="240" w:lineRule="auto"/>
        <w:contextualSpacing/>
        <w:rPr>
          <w:szCs w:val="24"/>
          <w:lang w:val="lt-LT"/>
        </w:rPr>
      </w:pPr>
      <w:r w:rsidRPr="00A74F76">
        <w:rPr>
          <w:szCs w:val="24"/>
          <w:lang w:val="lt-LT"/>
        </w:rPr>
        <w:t>Jeigu esate nėščia, žindote kūdikį, manote, kad galbūt esate nėščia, arba planuojate pastoti, tai prieš vartodama šį vaistą, pasitarkite su gydytoju arba vaistininku.</w:t>
      </w:r>
      <w:r>
        <w:rPr>
          <w:szCs w:val="24"/>
          <w:lang w:val="lt-LT"/>
        </w:rPr>
        <w:t xml:space="preserve"> </w:t>
      </w:r>
      <w:proofErr w:type="spellStart"/>
      <w:r w:rsidRPr="00A74F76">
        <w:rPr>
          <w:szCs w:val="24"/>
          <w:lang w:val="lt-LT"/>
        </w:rPr>
        <w:t>Furozemido</w:t>
      </w:r>
      <w:proofErr w:type="spellEnd"/>
      <w:r w:rsidRPr="00A74F76">
        <w:rPr>
          <w:szCs w:val="24"/>
          <w:lang w:val="lt-LT"/>
        </w:rPr>
        <w:t xml:space="preserve"> nėštumo laikotarpiu vartoti negalima, nebent tam yra labai svarbių medicininių priežasčių. </w:t>
      </w:r>
      <w:proofErr w:type="spellStart"/>
      <w:r w:rsidRPr="00A74F76">
        <w:rPr>
          <w:szCs w:val="24"/>
          <w:lang w:val="lt-LT"/>
        </w:rPr>
        <w:t>Furozemido</w:t>
      </w:r>
      <w:proofErr w:type="spellEnd"/>
      <w:r w:rsidRPr="00A74F76">
        <w:rPr>
          <w:szCs w:val="24"/>
          <w:lang w:val="lt-LT"/>
        </w:rPr>
        <w:t xml:space="preserve"> patenka į motinos pieną, todėl žindymo laikotarpiu </w:t>
      </w: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vartoti negalima.</w:t>
      </w:r>
    </w:p>
    <w:p w14:paraId="2E08A175" w14:textId="77777777" w:rsidR="00CE50A9" w:rsidRPr="00A74F76" w:rsidRDefault="00CE50A9" w:rsidP="00FE5553">
      <w:pPr>
        <w:numPr>
          <w:ilvl w:val="12"/>
          <w:numId w:val="0"/>
        </w:numPr>
        <w:tabs>
          <w:tab w:val="clear" w:pos="567"/>
        </w:tabs>
        <w:spacing w:line="240" w:lineRule="auto"/>
        <w:contextualSpacing/>
        <w:rPr>
          <w:szCs w:val="24"/>
          <w:lang w:val="lt-LT"/>
        </w:rPr>
      </w:pPr>
    </w:p>
    <w:p w14:paraId="1C26DEE5"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Vairavimas ir mechanizmų valdymas</w:t>
      </w:r>
    </w:p>
    <w:p w14:paraId="1A41C56B" w14:textId="77777777" w:rsidR="00CE50A9" w:rsidRPr="00A74F76" w:rsidRDefault="00CE50A9" w:rsidP="00FE5553">
      <w:pPr>
        <w:numPr>
          <w:ilvl w:val="12"/>
          <w:numId w:val="0"/>
        </w:numPr>
        <w:tabs>
          <w:tab w:val="clear" w:pos="567"/>
        </w:tabs>
        <w:spacing w:line="240" w:lineRule="auto"/>
        <w:ind w:right="-2"/>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gali </w:t>
      </w:r>
      <w:r>
        <w:rPr>
          <w:szCs w:val="24"/>
          <w:lang w:val="lt-LT"/>
        </w:rPr>
        <w:t>pabloginti gebėjimą vairuoti ir valdyti mechanizmus, ypač gydymo pradžioje, keičiant gydymą ar kartu vartojant alkoholį</w:t>
      </w:r>
      <w:r w:rsidRPr="00A74F76">
        <w:rPr>
          <w:szCs w:val="24"/>
          <w:lang w:val="lt-LT"/>
        </w:rPr>
        <w:t>.</w:t>
      </w:r>
      <w:r>
        <w:rPr>
          <w:szCs w:val="24"/>
          <w:lang w:val="lt-LT"/>
        </w:rPr>
        <w:t xml:space="preserve"> Jei vartojant </w:t>
      </w: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Pr>
          <w:szCs w:val="24"/>
          <w:lang w:val="lt-LT"/>
        </w:rPr>
        <w:t xml:space="preserve"> Jums bent kiek pablogėjo budrumas, nevairuokite ir nevaldykite mechanizmų.</w:t>
      </w:r>
    </w:p>
    <w:p w14:paraId="683F659F"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32A771A" w14:textId="77777777" w:rsidR="00CE50A9" w:rsidRPr="00A74F76" w:rsidRDefault="00CE50A9" w:rsidP="00FE5553">
      <w:pPr>
        <w:keepNext/>
        <w:spacing w:line="240" w:lineRule="auto"/>
        <w:contextualSpacing/>
        <w:jc w:val="both"/>
        <w:outlineLvl w:val="3"/>
        <w:rPr>
          <w:b/>
          <w:bCs/>
          <w:szCs w:val="28"/>
          <w:lang w:val="lt-LT"/>
        </w:rPr>
      </w:pP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sudėtyje yra </w:t>
      </w:r>
      <w:r w:rsidRPr="00A74F76">
        <w:rPr>
          <w:b/>
          <w:bCs/>
          <w:color w:val="000000"/>
          <w:szCs w:val="28"/>
          <w:lang w:val="lt-LT"/>
        </w:rPr>
        <w:t>natrio</w:t>
      </w:r>
    </w:p>
    <w:p w14:paraId="6F280153" w14:textId="77777777" w:rsidR="00CE50A9" w:rsidRPr="00A74F76" w:rsidRDefault="00CE50A9" w:rsidP="00FE5553">
      <w:pPr>
        <w:spacing w:line="240" w:lineRule="auto"/>
        <w:contextualSpacing/>
        <w:rPr>
          <w:lang w:val="lt-LT"/>
        </w:rPr>
      </w:pPr>
      <w:r w:rsidRPr="00A74F76">
        <w:rPr>
          <w:lang w:val="lt-LT"/>
        </w:rPr>
        <w:t xml:space="preserve">Šio vaisto </w:t>
      </w:r>
      <w:r>
        <w:rPr>
          <w:lang w:val="lt-LT"/>
        </w:rPr>
        <w:t xml:space="preserve">dozėje (40 mg) </w:t>
      </w:r>
      <w:r w:rsidRPr="00A74F76">
        <w:rPr>
          <w:lang w:val="lt-LT"/>
        </w:rPr>
        <w:t>yra mažiau kaip 1 </w:t>
      </w:r>
      <w:proofErr w:type="spellStart"/>
      <w:r w:rsidRPr="00A74F76">
        <w:rPr>
          <w:lang w:val="lt-LT"/>
        </w:rPr>
        <w:t>mmol</w:t>
      </w:r>
      <w:proofErr w:type="spellEnd"/>
      <w:r w:rsidRPr="00A74F76">
        <w:rPr>
          <w:lang w:val="lt-LT"/>
        </w:rPr>
        <w:t xml:space="preserve"> (23 mg) natrio, t. y. jis beveik neturi reikšmės. </w:t>
      </w:r>
    </w:p>
    <w:p w14:paraId="6CC7C808" w14:textId="77777777" w:rsidR="00CE50A9" w:rsidRPr="00A74F76" w:rsidRDefault="00CE50A9" w:rsidP="00FE5553">
      <w:pPr>
        <w:spacing w:line="240" w:lineRule="auto"/>
        <w:contextualSpacing/>
        <w:rPr>
          <w:szCs w:val="24"/>
          <w:lang w:val="lt-LT"/>
        </w:rPr>
      </w:pPr>
    </w:p>
    <w:p w14:paraId="4751D6E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29AE9A2A"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lastRenderedPageBreak/>
        <w:t>3.</w:t>
      </w:r>
      <w:r w:rsidRPr="00A74F76">
        <w:rPr>
          <w:b/>
          <w:bCs/>
          <w:szCs w:val="26"/>
          <w:lang w:val="lt-LT"/>
        </w:rPr>
        <w:tab/>
        <w:t xml:space="preserve">Kaip vartoti </w:t>
      </w:r>
      <w:proofErr w:type="spellStart"/>
      <w:r w:rsidRPr="00A74F76">
        <w:rPr>
          <w:b/>
          <w:bCs/>
          <w:szCs w:val="26"/>
          <w:lang w:val="lt-LT"/>
        </w:rPr>
        <w:t>Furosemide</w:t>
      </w:r>
      <w:proofErr w:type="spellEnd"/>
      <w:r w:rsidRPr="00A74F76">
        <w:rPr>
          <w:b/>
          <w:bCs/>
          <w:szCs w:val="26"/>
          <w:lang w:val="lt-LT"/>
        </w:rPr>
        <w:t xml:space="preserve"> </w:t>
      </w:r>
      <w:proofErr w:type="spellStart"/>
      <w:r>
        <w:rPr>
          <w:b/>
          <w:bCs/>
          <w:szCs w:val="26"/>
          <w:lang w:val="lt-LT"/>
        </w:rPr>
        <w:t>Norameda</w:t>
      </w:r>
      <w:proofErr w:type="spellEnd"/>
    </w:p>
    <w:p w14:paraId="2A5CF7D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4B9D41AF" w14:textId="77777777" w:rsidR="00CE50A9" w:rsidRDefault="00CE50A9" w:rsidP="00FE5553">
      <w:pPr>
        <w:numPr>
          <w:ilvl w:val="12"/>
          <w:numId w:val="0"/>
        </w:numPr>
        <w:tabs>
          <w:tab w:val="clear" w:pos="567"/>
        </w:tabs>
        <w:spacing w:line="240" w:lineRule="auto"/>
        <w:ind w:right="-2"/>
        <w:rPr>
          <w:noProof/>
          <w:szCs w:val="24"/>
          <w:lang w:val="lt-LT"/>
        </w:rPr>
      </w:pPr>
      <w:r w:rsidRPr="00B34FA1">
        <w:rPr>
          <w:noProof/>
          <w:szCs w:val="24"/>
          <w:lang w:val="lt-LT"/>
        </w:rPr>
        <w:t xml:space="preserve">Visada vartokite šį vaistą </w:t>
      </w:r>
      <w:r>
        <w:rPr>
          <w:noProof/>
          <w:szCs w:val="24"/>
          <w:lang w:val="lt-LT"/>
        </w:rPr>
        <w:t xml:space="preserve">tiksliai kaip nurodė gydytojas </w:t>
      </w:r>
      <w:r w:rsidRPr="00B34FA1">
        <w:rPr>
          <w:noProof/>
          <w:szCs w:val="24"/>
          <w:lang w:val="lt-LT"/>
        </w:rPr>
        <w:t>arba vaistininkas.</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w:t>
      </w:r>
      <w:r w:rsidRPr="00B34FA1">
        <w:rPr>
          <w:noProof/>
          <w:szCs w:val="24"/>
          <w:lang w:val="lt-LT"/>
        </w:rPr>
        <w:t>vaistininką</w:t>
      </w:r>
      <w:r>
        <w:rPr>
          <w:noProof/>
          <w:szCs w:val="24"/>
          <w:lang w:val="lt-LT"/>
        </w:rPr>
        <w:t xml:space="preserve"> arba slaugytoją.</w:t>
      </w:r>
    </w:p>
    <w:p w14:paraId="6AEDA818" w14:textId="77777777" w:rsidR="00CE50A9" w:rsidRPr="00B34FA1" w:rsidRDefault="00CE50A9" w:rsidP="00FE5553">
      <w:pPr>
        <w:numPr>
          <w:ilvl w:val="12"/>
          <w:numId w:val="0"/>
        </w:numPr>
        <w:tabs>
          <w:tab w:val="clear" w:pos="567"/>
        </w:tabs>
        <w:spacing w:line="240" w:lineRule="auto"/>
        <w:ind w:right="-2"/>
        <w:rPr>
          <w:szCs w:val="24"/>
          <w:lang w:val="lt-LT"/>
        </w:rPr>
      </w:pPr>
    </w:p>
    <w:p w14:paraId="3A569289" w14:textId="77777777" w:rsidR="00CE50A9" w:rsidRPr="00A74F76" w:rsidRDefault="00CE50A9" w:rsidP="00FE5553">
      <w:pPr>
        <w:numPr>
          <w:ilvl w:val="12"/>
          <w:numId w:val="0"/>
        </w:numPr>
        <w:tabs>
          <w:tab w:val="clear" w:pos="567"/>
        </w:tabs>
        <w:spacing w:line="240" w:lineRule="auto"/>
        <w:ind w:right="-2"/>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w:t>
      </w:r>
      <w:r>
        <w:rPr>
          <w:szCs w:val="24"/>
          <w:lang w:val="lt-LT"/>
        </w:rPr>
        <w:t>Jums paprastai suleis gydytojas arba slaugytojas:</w:t>
      </w:r>
    </w:p>
    <w:p w14:paraId="26406850" w14:textId="77777777" w:rsidR="00CE50A9" w:rsidRPr="00A74F76" w:rsidRDefault="00CE50A9" w:rsidP="00BE57D1">
      <w:pPr>
        <w:numPr>
          <w:ilvl w:val="0"/>
          <w:numId w:val="4"/>
        </w:numPr>
        <w:ind w:left="567" w:hanging="567"/>
        <w:rPr>
          <w:szCs w:val="24"/>
          <w:lang w:val="lt-LT"/>
        </w:rPr>
      </w:pPr>
      <w:r w:rsidRPr="00A74F76">
        <w:rPr>
          <w:szCs w:val="24"/>
          <w:lang w:val="lt-LT"/>
        </w:rPr>
        <w:t xml:space="preserve">lėtai </w:t>
      </w:r>
      <w:r>
        <w:rPr>
          <w:szCs w:val="24"/>
          <w:lang w:val="lt-LT"/>
        </w:rPr>
        <w:t>suleis</w:t>
      </w:r>
      <w:r w:rsidRPr="00A74F76">
        <w:rPr>
          <w:szCs w:val="24"/>
          <w:lang w:val="lt-LT"/>
        </w:rPr>
        <w:t xml:space="preserve"> į veną; arba</w:t>
      </w:r>
    </w:p>
    <w:p w14:paraId="0FEE970A" w14:textId="77777777" w:rsidR="00CE50A9" w:rsidRPr="00A74F76" w:rsidRDefault="00CE50A9" w:rsidP="00BE57D1">
      <w:pPr>
        <w:numPr>
          <w:ilvl w:val="0"/>
          <w:numId w:val="4"/>
        </w:numPr>
        <w:ind w:left="567" w:hanging="567"/>
        <w:rPr>
          <w:szCs w:val="24"/>
          <w:lang w:val="lt-LT"/>
        </w:rPr>
      </w:pPr>
      <w:r w:rsidRPr="00A74F76">
        <w:rPr>
          <w:szCs w:val="24"/>
          <w:lang w:val="lt-LT"/>
        </w:rPr>
        <w:t>išimtiniais atvejais sulei</w:t>
      </w:r>
      <w:r>
        <w:rPr>
          <w:szCs w:val="24"/>
          <w:lang w:val="lt-LT"/>
        </w:rPr>
        <w:t>s</w:t>
      </w:r>
      <w:r w:rsidRPr="00A74F76">
        <w:rPr>
          <w:szCs w:val="24"/>
          <w:lang w:val="lt-LT"/>
        </w:rPr>
        <w:t xml:space="preserve"> į raumenis.</w:t>
      </w:r>
    </w:p>
    <w:p w14:paraId="4F25032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Jūsų gydytojas nuspręs, kokios dozės reikia, kada ją reikia leisti ir kiek truks gydymas. Tai priklausys nuo Jūsų amžiaus, kūno svorio, medicininės istorijos, kitų kartu vartojamų vaistų bei ligos pobūdžio ir sunkumo.</w:t>
      </w:r>
    </w:p>
    <w:p w14:paraId="59F76CB9"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0412E8D3" w14:textId="77777777" w:rsidR="00CE50A9" w:rsidRPr="00A74F76" w:rsidRDefault="00CE50A9" w:rsidP="00FE5553">
      <w:pPr>
        <w:numPr>
          <w:ilvl w:val="12"/>
          <w:numId w:val="0"/>
        </w:numPr>
        <w:tabs>
          <w:tab w:val="clear" w:pos="567"/>
        </w:tabs>
        <w:spacing w:line="240" w:lineRule="auto"/>
        <w:ind w:right="-2"/>
        <w:contextualSpacing/>
        <w:rPr>
          <w:i/>
          <w:szCs w:val="24"/>
          <w:lang w:val="lt-LT"/>
        </w:rPr>
      </w:pPr>
      <w:r w:rsidRPr="00A74F76">
        <w:rPr>
          <w:i/>
          <w:szCs w:val="24"/>
          <w:lang w:val="lt-LT"/>
        </w:rPr>
        <w:t>Suaugusiesiems</w:t>
      </w:r>
    </w:p>
    <w:p w14:paraId="647AA48B" w14:textId="77777777" w:rsidR="00CE50A9" w:rsidRDefault="00CE50A9" w:rsidP="00CE50A9">
      <w:pPr>
        <w:rPr>
          <w:szCs w:val="24"/>
          <w:lang w:val="lt-LT"/>
        </w:rPr>
      </w:pPr>
      <w:r>
        <w:rPr>
          <w:szCs w:val="24"/>
          <w:lang w:val="lt-LT"/>
        </w:rPr>
        <w:t>Rekomenduojama</w:t>
      </w:r>
      <w:r w:rsidRPr="00A74F76">
        <w:rPr>
          <w:szCs w:val="24"/>
          <w:lang w:val="lt-LT"/>
        </w:rPr>
        <w:t xml:space="preserve"> dozė yra 20</w:t>
      </w:r>
      <w:r w:rsidRPr="00A74F76">
        <w:rPr>
          <w:szCs w:val="24"/>
          <w:lang w:val="lt-LT"/>
        </w:rPr>
        <w:noBreakHyphen/>
        <w:t>40 mg</w:t>
      </w:r>
      <w:r>
        <w:rPr>
          <w:szCs w:val="24"/>
          <w:lang w:val="lt-LT"/>
        </w:rPr>
        <w:t xml:space="preserve">. Jeigu gydytojas mano, kad </w:t>
      </w:r>
      <w:r w:rsidRPr="00A74F76">
        <w:rPr>
          <w:szCs w:val="24"/>
          <w:lang w:val="lt-LT"/>
        </w:rPr>
        <w:t xml:space="preserve">reikalinga didesnė dozė, </w:t>
      </w:r>
      <w:r>
        <w:rPr>
          <w:szCs w:val="24"/>
          <w:lang w:val="lt-LT"/>
        </w:rPr>
        <w:t>Jums gali būti suleista dar</w:t>
      </w:r>
      <w:r w:rsidRPr="00A74F76">
        <w:rPr>
          <w:szCs w:val="24"/>
          <w:lang w:val="lt-LT"/>
        </w:rPr>
        <w:t xml:space="preserve"> 20 mg</w:t>
      </w:r>
      <w:r>
        <w:rPr>
          <w:szCs w:val="24"/>
          <w:lang w:val="lt-LT"/>
        </w:rPr>
        <w:t>. Tokia dozė paprastai leidžiama kas 2 valandas, kol iš organizmo išsiskiria norimas skysčio kiekis</w:t>
      </w:r>
      <w:r w:rsidRPr="00A74F76">
        <w:rPr>
          <w:szCs w:val="24"/>
          <w:lang w:val="lt-LT"/>
        </w:rPr>
        <w:t>.</w:t>
      </w:r>
    </w:p>
    <w:p w14:paraId="500743AF" w14:textId="77777777" w:rsidR="00CE50A9" w:rsidRDefault="00CE50A9" w:rsidP="00CE50A9">
      <w:pPr>
        <w:rPr>
          <w:szCs w:val="24"/>
          <w:lang w:val="lt-LT"/>
        </w:rPr>
      </w:pPr>
      <w:r>
        <w:rPr>
          <w:szCs w:val="24"/>
          <w:lang w:val="lt-LT"/>
        </w:rPr>
        <w:t xml:space="preserve">Tam tikrais atvejais gydytojas vietoj injekcijos gali rekomenduoti vaistą </w:t>
      </w:r>
      <w:proofErr w:type="spellStart"/>
      <w:r>
        <w:rPr>
          <w:szCs w:val="24"/>
          <w:lang w:val="lt-LT"/>
        </w:rPr>
        <w:t>infuzuoti</w:t>
      </w:r>
      <w:proofErr w:type="spellEnd"/>
      <w:r>
        <w:rPr>
          <w:szCs w:val="24"/>
          <w:lang w:val="lt-LT"/>
        </w:rPr>
        <w:t xml:space="preserve"> (nuolat lašinti) į veną. R</w:t>
      </w:r>
      <w:r w:rsidRPr="00A74F76">
        <w:rPr>
          <w:szCs w:val="24"/>
          <w:lang w:val="lt-LT"/>
        </w:rPr>
        <w:t xml:space="preserve">ekomenduojama didžiausia </w:t>
      </w:r>
      <w:proofErr w:type="spellStart"/>
      <w:r w:rsidRPr="00A74F76">
        <w:rPr>
          <w:szCs w:val="24"/>
          <w:lang w:val="lt-LT"/>
        </w:rPr>
        <w:t>fur</w:t>
      </w:r>
      <w:r>
        <w:rPr>
          <w:szCs w:val="24"/>
          <w:lang w:val="lt-LT"/>
        </w:rPr>
        <w:t>ozemido</w:t>
      </w:r>
      <w:proofErr w:type="spellEnd"/>
      <w:r>
        <w:rPr>
          <w:szCs w:val="24"/>
          <w:lang w:val="lt-LT"/>
        </w:rPr>
        <w:t xml:space="preserve"> paros dozė yra 1500 mg.</w:t>
      </w:r>
    </w:p>
    <w:p w14:paraId="41BC6C96" w14:textId="77777777" w:rsidR="00CE50A9" w:rsidRDefault="00CE50A9" w:rsidP="00CE50A9">
      <w:pPr>
        <w:rPr>
          <w:szCs w:val="24"/>
          <w:lang w:val="lt-LT"/>
        </w:rPr>
      </w:pPr>
    </w:p>
    <w:p w14:paraId="749E926D" w14:textId="77777777" w:rsidR="00CE50A9" w:rsidRPr="00B34FA1" w:rsidRDefault="00CE50A9" w:rsidP="00CE50A9">
      <w:pPr>
        <w:pStyle w:val="Antrat4"/>
        <w:rPr>
          <w:rFonts w:ascii="Times New Roman" w:hAnsi="Times New Roman"/>
          <w:sz w:val="22"/>
          <w:lang w:val="lt-LT"/>
        </w:rPr>
      </w:pPr>
      <w:r>
        <w:rPr>
          <w:rFonts w:ascii="Times New Roman" w:hAnsi="Times New Roman"/>
          <w:sz w:val="22"/>
          <w:lang w:val="lt-LT"/>
        </w:rPr>
        <w:t xml:space="preserve">Vartojimas vaikams </w:t>
      </w:r>
      <w:r w:rsidRPr="00B34FA1">
        <w:rPr>
          <w:rFonts w:ascii="Times New Roman" w:hAnsi="Times New Roman"/>
          <w:sz w:val="22"/>
          <w:lang w:val="lt-LT"/>
        </w:rPr>
        <w:t xml:space="preserve">ir </w:t>
      </w:r>
      <w:r>
        <w:rPr>
          <w:rFonts w:ascii="Times New Roman" w:hAnsi="Times New Roman"/>
          <w:sz w:val="22"/>
          <w:lang w:val="lt-LT"/>
        </w:rPr>
        <w:t>vyresniems kaip 15 metų paaugliams</w:t>
      </w:r>
    </w:p>
    <w:p w14:paraId="02645AEF" w14:textId="77777777" w:rsidR="00CE50A9" w:rsidRDefault="00CE50A9" w:rsidP="00CE50A9">
      <w:pPr>
        <w:rPr>
          <w:szCs w:val="24"/>
          <w:lang w:val="lt-LT"/>
        </w:rPr>
      </w:pPr>
      <w:r>
        <w:rPr>
          <w:szCs w:val="24"/>
          <w:lang w:val="lt-LT"/>
        </w:rPr>
        <w:t xml:space="preserve">Vaikams skiriama dozė priklauso nuo kūno svorio (jaunesni kaip 15 metų vaikai šiuo vaistu gydomi tik išimtiniais atvejais). Pirmoji paros </w:t>
      </w:r>
      <w:r w:rsidRPr="00A74F76">
        <w:rPr>
          <w:szCs w:val="24"/>
          <w:lang w:val="lt-LT"/>
        </w:rPr>
        <w:t>dozė yra 0,5</w:t>
      </w:r>
      <w:r w:rsidRPr="00A74F76">
        <w:rPr>
          <w:szCs w:val="24"/>
          <w:lang w:val="lt-LT"/>
        </w:rPr>
        <w:noBreakHyphen/>
        <w:t xml:space="preserve">1 mg/kg kūno svorio, maksimali paros dozė yra 20 mg. </w:t>
      </w:r>
      <w:r>
        <w:rPr>
          <w:szCs w:val="24"/>
          <w:lang w:val="lt-LT"/>
        </w:rPr>
        <w:t>Vyresniems kaip 15 metų paaugliams įprastinė rekomenduojama pradinė dozė yra 20</w:t>
      </w:r>
      <w:r>
        <w:rPr>
          <w:szCs w:val="24"/>
          <w:lang w:val="lt-LT"/>
        </w:rPr>
        <w:noBreakHyphen/>
        <w:t>40 mg.</w:t>
      </w:r>
    </w:p>
    <w:p w14:paraId="5F0135B3" w14:textId="77777777" w:rsidR="00CE50A9" w:rsidRDefault="00CE50A9" w:rsidP="00CE50A9">
      <w:pPr>
        <w:rPr>
          <w:szCs w:val="24"/>
          <w:lang w:val="lt-LT"/>
        </w:rPr>
      </w:pPr>
    </w:p>
    <w:p w14:paraId="4C75FAAE" w14:textId="77777777" w:rsidR="00CE50A9" w:rsidRPr="00533039" w:rsidRDefault="00CE50A9" w:rsidP="00CE50A9">
      <w:pPr>
        <w:rPr>
          <w:szCs w:val="24"/>
          <w:u w:val="single"/>
          <w:lang w:val="lt-LT"/>
        </w:rPr>
      </w:pPr>
      <w:r>
        <w:rPr>
          <w:szCs w:val="24"/>
          <w:u w:val="single"/>
          <w:lang w:val="lt-LT"/>
        </w:rPr>
        <w:t xml:space="preserve">Pacientams, kurių </w:t>
      </w:r>
      <w:r w:rsidRPr="00533039">
        <w:rPr>
          <w:szCs w:val="24"/>
          <w:u w:val="single"/>
          <w:lang w:val="lt-LT"/>
        </w:rPr>
        <w:t xml:space="preserve">inkstų funkcija </w:t>
      </w:r>
      <w:r>
        <w:rPr>
          <w:szCs w:val="24"/>
          <w:u w:val="single"/>
          <w:lang w:val="lt-LT"/>
        </w:rPr>
        <w:t>s</w:t>
      </w:r>
      <w:r w:rsidRPr="00533039">
        <w:rPr>
          <w:szCs w:val="24"/>
          <w:u w:val="single"/>
          <w:lang w:val="lt-LT"/>
        </w:rPr>
        <w:t>utrikusi</w:t>
      </w:r>
    </w:p>
    <w:p w14:paraId="651ED035" w14:textId="77777777" w:rsidR="00CE50A9" w:rsidRPr="00A74F76" w:rsidRDefault="00CE50A9" w:rsidP="00CE50A9">
      <w:pPr>
        <w:rPr>
          <w:szCs w:val="24"/>
          <w:lang w:val="lt-LT"/>
        </w:rPr>
      </w:pPr>
      <w:r w:rsidRPr="00A74F76">
        <w:rPr>
          <w:szCs w:val="24"/>
          <w:lang w:val="lt-LT"/>
        </w:rPr>
        <w:t>Jeigu yra sunkus inkstų funkcijos sutrikimas (</w:t>
      </w:r>
      <w:proofErr w:type="spellStart"/>
      <w:r w:rsidRPr="00A74F76">
        <w:rPr>
          <w:szCs w:val="24"/>
          <w:lang w:val="lt-LT"/>
        </w:rPr>
        <w:t>kreatinino</w:t>
      </w:r>
      <w:proofErr w:type="spellEnd"/>
      <w:r w:rsidRPr="00A74F76">
        <w:rPr>
          <w:szCs w:val="24"/>
          <w:lang w:val="lt-LT"/>
        </w:rPr>
        <w:t xml:space="preserve"> kiekis serume &gt;5 mg/dl), rekomenduojama, kad infuzijos greitis nebūtų didesnis kaip 2,5 mg </w:t>
      </w:r>
      <w:proofErr w:type="spellStart"/>
      <w:r w:rsidRPr="00A74F76">
        <w:rPr>
          <w:szCs w:val="24"/>
          <w:lang w:val="lt-LT"/>
        </w:rPr>
        <w:t>furozemido</w:t>
      </w:r>
      <w:proofErr w:type="spellEnd"/>
      <w:r w:rsidRPr="00A74F76">
        <w:rPr>
          <w:szCs w:val="24"/>
          <w:lang w:val="lt-LT"/>
        </w:rPr>
        <w:t xml:space="preserve"> per minutę.</w:t>
      </w:r>
    </w:p>
    <w:p w14:paraId="6A2669C7" w14:textId="77777777" w:rsidR="00CE50A9" w:rsidRPr="00A74F76" w:rsidRDefault="00CE50A9" w:rsidP="00CE50A9">
      <w:pPr>
        <w:rPr>
          <w:szCs w:val="24"/>
          <w:lang w:val="lt-LT"/>
        </w:rPr>
      </w:pPr>
    </w:p>
    <w:p w14:paraId="5EB4E00B" w14:textId="77777777" w:rsidR="00CE50A9" w:rsidRPr="00533039" w:rsidRDefault="00CE50A9" w:rsidP="00CE50A9">
      <w:pPr>
        <w:rPr>
          <w:szCs w:val="24"/>
          <w:u w:val="single"/>
          <w:lang w:val="lt-LT"/>
        </w:rPr>
      </w:pPr>
      <w:r w:rsidRPr="00533039">
        <w:rPr>
          <w:szCs w:val="24"/>
          <w:u w:val="single"/>
          <w:lang w:val="lt-LT"/>
        </w:rPr>
        <w:t>Senyviems pacientams</w:t>
      </w:r>
    </w:p>
    <w:p w14:paraId="5C03DD49" w14:textId="77777777" w:rsidR="00CE50A9" w:rsidRPr="00A74F76" w:rsidRDefault="00CE50A9" w:rsidP="00CE50A9">
      <w:pPr>
        <w:rPr>
          <w:szCs w:val="24"/>
          <w:lang w:val="lt-LT"/>
        </w:rPr>
      </w:pPr>
      <w:r>
        <w:rPr>
          <w:szCs w:val="24"/>
          <w:lang w:val="lt-LT"/>
        </w:rPr>
        <w:t>Įprastinė</w:t>
      </w:r>
      <w:r w:rsidRPr="00A74F76">
        <w:rPr>
          <w:szCs w:val="24"/>
          <w:lang w:val="lt-LT"/>
        </w:rPr>
        <w:t xml:space="preserve"> pradinė paros dozė yra 20 mg, ji </w:t>
      </w:r>
      <w:r>
        <w:rPr>
          <w:szCs w:val="24"/>
          <w:lang w:val="lt-LT"/>
        </w:rPr>
        <w:t xml:space="preserve">gali būti </w:t>
      </w:r>
      <w:r w:rsidRPr="00A74F76">
        <w:rPr>
          <w:szCs w:val="24"/>
          <w:lang w:val="lt-LT"/>
        </w:rPr>
        <w:t xml:space="preserve">laipsniškai didinama tol, </w:t>
      </w:r>
      <w:r>
        <w:rPr>
          <w:szCs w:val="24"/>
          <w:lang w:val="lt-LT"/>
        </w:rPr>
        <w:t>kol iš organizmo išsiskiria norimas skysčio kiekis</w:t>
      </w:r>
      <w:r w:rsidRPr="00A74F76">
        <w:rPr>
          <w:szCs w:val="24"/>
          <w:lang w:val="lt-LT"/>
        </w:rPr>
        <w:t>.</w:t>
      </w:r>
    </w:p>
    <w:p w14:paraId="1B4D2AD0" w14:textId="77777777" w:rsidR="00CE50A9" w:rsidRDefault="00CE50A9" w:rsidP="00FE5553">
      <w:pPr>
        <w:numPr>
          <w:ilvl w:val="12"/>
          <w:numId w:val="0"/>
        </w:numPr>
        <w:tabs>
          <w:tab w:val="clear" w:pos="567"/>
        </w:tabs>
        <w:spacing w:line="240" w:lineRule="auto"/>
        <w:ind w:right="-2"/>
        <w:contextualSpacing/>
        <w:rPr>
          <w:szCs w:val="24"/>
          <w:lang w:val="lt-LT"/>
        </w:rPr>
      </w:pPr>
    </w:p>
    <w:p w14:paraId="7A70399D" w14:textId="77777777" w:rsidR="00CE50A9" w:rsidRPr="00A74F76" w:rsidRDefault="00CE50A9" w:rsidP="00CE50A9">
      <w:pPr>
        <w:rPr>
          <w:szCs w:val="24"/>
          <w:lang w:val="lt-LT"/>
        </w:rPr>
      </w:pPr>
      <w:r>
        <w:rPr>
          <w:szCs w:val="24"/>
          <w:lang w:val="lt-LT"/>
        </w:rPr>
        <w:t>Organizmo skysčių netekimo</w:t>
      </w:r>
      <w:r w:rsidRPr="00A74F76">
        <w:rPr>
          <w:szCs w:val="24"/>
          <w:lang w:val="lt-LT"/>
        </w:rPr>
        <w:t xml:space="preserve"> sukeliamas kūno svorio sumažėjimas negali būti didesnis kaip 1 kg per parą.</w:t>
      </w:r>
    </w:p>
    <w:p w14:paraId="3E5F23E3"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2F08C03"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Ką daryti pavartojus per didelę </w:t>
      </w: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dozę?</w:t>
      </w:r>
    </w:p>
    <w:p w14:paraId="4138330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Jeigu </w:t>
      </w:r>
      <w:r>
        <w:rPr>
          <w:szCs w:val="24"/>
          <w:lang w:val="lt-LT"/>
        </w:rPr>
        <w:t>manote</w:t>
      </w:r>
      <w:r w:rsidRPr="00A74F76">
        <w:rPr>
          <w:szCs w:val="24"/>
          <w:lang w:val="lt-LT"/>
        </w:rPr>
        <w:t xml:space="preserve">, kad galėjo būti suleista per didelė </w:t>
      </w:r>
      <w:r>
        <w:rPr>
          <w:szCs w:val="24"/>
          <w:lang w:val="lt-LT"/>
        </w:rPr>
        <w:t>vaisto</w:t>
      </w:r>
      <w:r w:rsidRPr="00A74F76">
        <w:rPr>
          <w:szCs w:val="24"/>
          <w:lang w:val="lt-LT"/>
        </w:rPr>
        <w:t xml:space="preserve"> dozė, </w:t>
      </w:r>
      <w:r>
        <w:rPr>
          <w:szCs w:val="24"/>
          <w:lang w:val="lt-LT"/>
        </w:rPr>
        <w:t xml:space="preserve">apie </w:t>
      </w:r>
      <w:r w:rsidRPr="00A74F76">
        <w:rPr>
          <w:szCs w:val="24"/>
          <w:lang w:val="lt-LT"/>
        </w:rPr>
        <w:t xml:space="preserve">tai nedelsdami </w:t>
      </w:r>
      <w:r>
        <w:rPr>
          <w:szCs w:val="24"/>
          <w:lang w:val="lt-LT"/>
        </w:rPr>
        <w:t>pasakykite</w:t>
      </w:r>
      <w:r w:rsidRPr="00A74F76">
        <w:rPr>
          <w:szCs w:val="24"/>
          <w:lang w:val="lt-LT"/>
        </w:rPr>
        <w:t xml:space="preserve"> gydytoju</w:t>
      </w:r>
      <w:r>
        <w:rPr>
          <w:szCs w:val="24"/>
          <w:lang w:val="lt-LT"/>
        </w:rPr>
        <w:t>i</w:t>
      </w:r>
      <w:r w:rsidRPr="00A74F76">
        <w:rPr>
          <w:szCs w:val="24"/>
          <w:lang w:val="lt-LT"/>
        </w:rPr>
        <w:t>.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240B12A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57D83CFB"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Pamiršus pavartoti </w:t>
      </w: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p>
    <w:p w14:paraId="1DA843A0"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Jeigu </w:t>
      </w:r>
      <w:r>
        <w:rPr>
          <w:szCs w:val="24"/>
          <w:lang w:val="lt-LT"/>
        </w:rPr>
        <w:t>manote</w:t>
      </w:r>
      <w:r w:rsidRPr="00A74F76">
        <w:rPr>
          <w:szCs w:val="24"/>
          <w:lang w:val="lt-LT"/>
        </w:rPr>
        <w:t xml:space="preserve">, kad galėjote praleisti dozę, </w:t>
      </w:r>
      <w:r>
        <w:rPr>
          <w:szCs w:val="24"/>
          <w:lang w:val="lt-LT"/>
        </w:rPr>
        <w:t>kreipkitės į gydytoją arba slaugytoją</w:t>
      </w:r>
      <w:r w:rsidRPr="00A74F76">
        <w:rPr>
          <w:szCs w:val="24"/>
          <w:lang w:val="lt-LT"/>
        </w:rPr>
        <w:t>.</w:t>
      </w:r>
    </w:p>
    <w:p w14:paraId="5B370DD1"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A19E9B5"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Nustojus vartoti </w:t>
      </w: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p>
    <w:p w14:paraId="7F27BC56"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Jeigu gydymą nutrauksite anksčiau nei rekomendavo gydytojas, gali pasireikšti sunkus per didelio skysčių kiekio sukeliamas poveikis širdžiai, plaučiams arba inkstams.</w:t>
      </w:r>
    </w:p>
    <w:p w14:paraId="32712B8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AA080E3"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814FB9">
        <w:rPr>
          <w:szCs w:val="24"/>
          <w:lang w:val="lt-LT"/>
        </w:rPr>
        <w:t xml:space="preserve">Jeigu kiltų daugiau klausimų dėl šio </w:t>
      </w:r>
      <w:r>
        <w:rPr>
          <w:szCs w:val="24"/>
          <w:lang w:val="lt-LT"/>
        </w:rPr>
        <w:t xml:space="preserve">vaisto vartojimo, kreipkitės į </w:t>
      </w:r>
      <w:r w:rsidRPr="00814FB9">
        <w:rPr>
          <w:szCs w:val="24"/>
          <w:lang w:val="lt-LT"/>
        </w:rPr>
        <w:t>gydytoją</w:t>
      </w:r>
      <w:r>
        <w:rPr>
          <w:szCs w:val="24"/>
          <w:lang w:val="lt-LT"/>
        </w:rPr>
        <w:t xml:space="preserve"> </w:t>
      </w:r>
      <w:r w:rsidRPr="00814FB9">
        <w:rPr>
          <w:szCs w:val="24"/>
          <w:lang w:val="lt-LT"/>
        </w:rPr>
        <w:t>arba</w:t>
      </w:r>
      <w:r>
        <w:rPr>
          <w:szCs w:val="24"/>
          <w:lang w:val="lt-LT"/>
        </w:rPr>
        <w:t xml:space="preserve"> </w:t>
      </w:r>
      <w:r w:rsidRPr="00814FB9">
        <w:rPr>
          <w:szCs w:val="24"/>
          <w:lang w:val="lt-LT"/>
        </w:rPr>
        <w:t>vaistininką</w:t>
      </w:r>
      <w:r w:rsidRPr="00A74F76">
        <w:rPr>
          <w:szCs w:val="24"/>
          <w:lang w:val="lt-LT"/>
        </w:rPr>
        <w:t>.</w:t>
      </w:r>
    </w:p>
    <w:p w14:paraId="3A7D54F0"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530582C" w14:textId="77777777" w:rsidR="00CE50A9" w:rsidRPr="00A74F76" w:rsidRDefault="00CE50A9" w:rsidP="00FE5553">
      <w:pPr>
        <w:numPr>
          <w:ilvl w:val="12"/>
          <w:numId w:val="0"/>
        </w:numPr>
        <w:tabs>
          <w:tab w:val="clear" w:pos="567"/>
        </w:tabs>
        <w:spacing w:line="240" w:lineRule="auto"/>
        <w:contextualSpacing/>
        <w:rPr>
          <w:szCs w:val="24"/>
          <w:lang w:val="lt-LT"/>
        </w:rPr>
      </w:pPr>
    </w:p>
    <w:p w14:paraId="5AB379C8"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t>4.</w:t>
      </w:r>
      <w:r w:rsidRPr="00A74F76">
        <w:rPr>
          <w:b/>
          <w:bCs/>
          <w:szCs w:val="26"/>
          <w:lang w:val="lt-LT"/>
        </w:rPr>
        <w:tab/>
        <w:t>Galimas šalutinis poveikis</w:t>
      </w:r>
    </w:p>
    <w:p w14:paraId="3253D9C7" w14:textId="77777777" w:rsidR="00CE50A9" w:rsidRPr="00A74F76" w:rsidRDefault="00CE50A9" w:rsidP="00FE5553">
      <w:pPr>
        <w:numPr>
          <w:ilvl w:val="12"/>
          <w:numId w:val="0"/>
        </w:numPr>
        <w:tabs>
          <w:tab w:val="clear" w:pos="567"/>
        </w:tabs>
        <w:spacing w:line="240" w:lineRule="auto"/>
        <w:contextualSpacing/>
        <w:rPr>
          <w:szCs w:val="24"/>
          <w:lang w:val="lt-LT"/>
        </w:rPr>
      </w:pPr>
    </w:p>
    <w:p w14:paraId="55D68541" w14:textId="77777777" w:rsidR="00CE50A9" w:rsidRDefault="00CE50A9" w:rsidP="00FE5553">
      <w:pPr>
        <w:numPr>
          <w:ilvl w:val="12"/>
          <w:numId w:val="0"/>
        </w:numPr>
        <w:tabs>
          <w:tab w:val="clear" w:pos="567"/>
        </w:tabs>
        <w:spacing w:line="240" w:lineRule="auto"/>
        <w:ind w:right="-29"/>
        <w:contextualSpacing/>
        <w:rPr>
          <w:lang w:val="lt-LT"/>
        </w:rPr>
      </w:pPr>
      <w:r w:rsidRPr="00A74F76">
        <w:rPr>
          <w:szCs w:val="24"/>
          <w:lang w:val="lt-LT"/>
        </w:rPr>
        <w:t>Šis vaistas, kaip ir visi kiti, gali sukelti šalutinį poveikį, nors jis pasireiškia ne visiems žmonėms.</w:t>
      </w:r>
    </w:p>
    <w:p w14:paraId="21C2DFEA" w14:textId="77777777" w:rsidR="00CE50A9" w:rsidRPr="00A74F76" w:rsidRDefault="00CE50A9" w:rsidP="00FE5553">
      <w:pPr>
        <w:numPr>
          <w:ilvl w:val="12"/>
          <w:numId w:val="0"/>
        </w:numPr>
        <w:tabs>
          <w:tab w:val="clear" w:pos="567"/>
        </w:tabs>
        <w:spacing w:line="240" w:lineRule="auto"/>
        <w:ind w:right="-29"/>
        <w:contextualSpacing/>
        <w:rPr>
          <w:szCs w:val="24"/>
          <w:lang w:val="lt-LT"/>
        </w:rPr>
      </w:pPr>
      <w:r w:rsidRPr="00A74F76">
        <w:rPr>
          <w:szCs w:val="24"/>
          <w:lang w:val="lt-LT"/>
        </w:rPr>
        <w:t xml:space="preserve">Jeigu Jums pasireikš toliau paminėtas šalutinis poveikis, apie tai </w:t>
      </w:r>
      <w:r w:rsidRPr="00A20DF5">
        <w:rPr>
          <w:b/>
          <w:szCs w:val="24"/>
          <w:lang w:val="lt-LT"/>
        </w:rPr>
        <w:t>nedelsdami</w:t>
      </w:r>
      <w:r w:rsidRPr="00A74F76">
        <w:rPr>
          <w:szCs w:val="24"/>
          <w:lang w:val="lt-LT"/>
        </w:rPr>
        <w:t xml:space="preserve"> pasakykite gydytojui arba slaugytojui.</w:t>
      </w:r>
    </w:p>
    <w:p w14:paraId="4C14CA8E" w14:textId="77777777" w:rsidR="00CE50A9" w:rsidRPr="00A20DF5" w:rsidRDefault="00CE50A9" w:rsidP="00CE50A9">
      <w:pPr>
        <w:widowControl w:val="0"/>
        <w:shd w:val="clear" w:color="auto" w:fill="FFFFFF"/>
        <w:autoSpaceDE w:val="0"/>
        <w:autoSpaceDN w:val="0"/>
        <w:adjustRightInd w:val="0"/>
        <w:rPr>
          <w:szCs w:val="22"/>
          <w:lang w:val="lt-LT"/>
        </w:rPr>
      </w:pPr>
      <w:proofErr w:type="spellStart"/>
      <w:r w:rsidRPr="00A20DF5">
        <w:rPr>
          <w:szCs w:val="22"/>
          <w:lang w:val="lt-LT"/>
        </w:rPr>
        <w:lastRenderedPageBreak/>
        <w:t>Ana</w:t>
      </w:r>
      <w:r>
        <w:rPr>
          <w:szCs w:val="22"/>
          <w:lang w:val="lt-LT"/>
        </w:rPr>
        <w:t>filaksija</w:t>
      </w:r>
      <w:proofErr w:type="spellEnd"/>
      <w:r>
        <w:rPr>
          <w:szCs w:val="22"/>
          <w:lang w:val="lt-LT"/>
        </w:rPr>
        <w:t xml:space="preserve"> (sunki alerginė reakcija), galinti sukelti odos išbėrimą</w:t>
      </w:r>
      <w:r w:rsidRPr="00A20DF5">
        <w:rPr>
          <w:szCs w:val="22"/>
          <w:lang w:val="lt-LT"/>
        </w:rPr>
        <w:t xml:space="preserve">, </w:t>
      </w:r>
      <w:r>
        <w:rPr>
          <w:szCs w:val="22"/>
          <w:lang w:val="lt-LT"/>
        </w:rPr>
        <w:t>veido, lūpų, liežuvio ar gerklės patinimą,</w:t>
      </w:r>
      <w:r w:rsidRPr="00A20DF5">
        <w:rPr>
          <w:szCs w:val="22"/>
          <w:lang w:val="lt-LT"/>
        </w:rPr>
        <w:t xml:space="preserve"> </w:t>
      </w:r>
      <w:r>
        <w:rPr>
          <w:szCs w:val="22"/>
          <w:lang w:val="lt-LT"/>
        </w:rPr>
        <w:t>kvėpavimo pasunkėjimą ar sąmonės netekimą</w:t>
      </w:r>
      <w:r w:rsidRPr="00A20DF5">
        <w:rPr>
          <w:szCs w:val="22"/>
          <w:lang w:val="lt-LT"/>
        </w:rPr>
        <w:t>.</w:t>
      </w:r>
    </w:p>
    <w:p w14:paraId="54AB8C6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1A04985" w14:textId="501CC8D6" w:rsidR="003209F4" w:rsidRPr="00A74F76" w:rsidRDefault="00155141" w:rsidP="00FE5553">
      <w:pPr>
        <w:numPr>
          <w:ilvl w:val="12"/>
          <w:numId w:val="0"/>
        </w:numPr>
        <w:tabs>
          <w:tab w:val="clear" w:pos="567"/>
        </w:tabs>
        <w:spacing w:line="240" w:lineRule="auto"/>
        <w:ind w:right="-29"/>
        <w:contextualSpacing/>
        <w:rPr>
          <w:b/>
          <w:lang w:val="lt-LT"/>
        </w:rPr>
      </w:pPr>
      <w:r w:rsidRPr="00B45426">
        <w:rPr>
          <w:b/>
          <w:bCs/>
          <w:noProof/>
          <w:szCs w:val="22"/>
          <w:lang w:val="lt-LT"/>
        </w:rPr>
        <w:t>Nedažni šalutinio poveikio reiškiniai</w:t>
      </w:r>
      <w:r w:rsidRPr="00B45426">
        <w:rPr>
          <w:b/>
          <w:lang w:val="lt-LT"/>
        </w:rPr>
        <w:t xml:space="preserve"> (gali pasireikšti rečiau kaip 1 iš 100 </w:t>
      </w:r>
      <w:r w:rsidRPr="00B45426">
        <w:rPr>
          <w:b/>
          <w:bCs/>
          <w:noProof/>
          <w:szCs w:val="22"/>
          <w:lang w:val="lt-LT"/>
        </w:rPr>
        <w:t>asmenų):</w:t>
      </w:r>
      <w:r w:rsidRPr="00B45426">
        <w:rPr>
          <w:b/>
          <w:lang w:val="lt-LT"/>
        </w:rPr>
        <w:t xml:space="preserve"> </w:t>
      </w:r>
    </w:p>
    <w:p w14:paraId="50DAD956" w14:textId="77777777" w:rsidR="00CE50A9" w:rsidRPr="00A74F76" w:rsidRDefault="00CE50A9" w:rsidP="00BE57D1">
      <w:pPr>
        <w:numPr>
          <w:ilvl w:val="0"/>
          <w:numId w:val="9"/>
        </w:numPr>
        <w:tabs>
          <w:tab w:val="clear" w:pos="567"/>
        </w:tabs>
        <w:spacing w:line="240" w:lineRule="auto"/>
        <w:ind w:left="567" w:right="-29" w:hanging="567"/>
        <w:contextualSpacing/>
        <w:rPr>
          <w:szCs w:val="24"/>
          <w:lang w:val="lt-LT"/>
        </w:rPr>
      </w:pPr>
      <w:r w:rsidRPr="00A74F76">
        <w:rPr>
          <w:szCs w:val="24"/>
          <w:lang w:val="lt-LT"/>
        </w:rPr>
        <w:t>Odos išbėrimas (įskaitant niežėjimą, paraudimą, lupimąsi), padidėjęs polinkis kraujosruvų atsiradimui ar odos jautrumas saulės šviesai.</w:t>
      </w:r>
    </w:p>
    <w:p w14:paraId="76D08D0F" w14:textId="77777777" w:rsidR="00CE50A9" w:rsidRPr="00A74F76" w:rsidRDefault="00CE50A9" w:rsidP="00BE57D1">
      <w:pPr>
        <w:numPr>
          <w:ilvl w:val="0"/>
          <w:numId w:val="9"/>
        </w:numPr>
        <w:tabs>
          <w:tab w:val="clear" w:pos="567"/>
        </w:tabs>
        <w:spacing w:line="240" w:lineRule="auto"/>
        <w:ind w:left="567" w:right="-29" w:hanging="567"/>
        <w:contextualSpacing/>
        <w:rPr>
          <w:szCs w:val="24"/>
          <w:lang w:val="lt-LT"/>
        </w:rPr>
      </w:pPr>
      <w:r w:rsidRPr="00A74F76">
        <w:rPr>
          <w:szCs w:val="24"/>
          <w:lang w:val="lt-LT"/>
        </w:rPr>
        <w:t>Kraujo ląstelių pokyčiai, galintys sukelti kraujo krešėjimo sutrikimą (padidėja kraujavimo rizika).</w:t>
      </w:r>
    </w:p>
    <w:p w14:paraId="39C069F7" w14:textId="77777777" w:rsidR="00CE50A9" w:rsidRPr="00A74F76" w:rsidRDefault="00CE50A9" w:rsidP="00FE5553">
      <w:pPr>
        <w:numPr>
          <w:ilvl w:val="12"/>
          <w:numId w:val="0"/>
        </w:numPr>
        <w:tabs>
          <w:tab w:val="clear" w:pos="567"/>
        </w:tabs>
        <w:spacing w:line="240" w:lineRule="auto"/>
        <w:ind w:right="-29"/>
        <w:contextualSpacing/>
        <w:rPr>
          <w:szCs w:val="24"/>
          <w:lang w:val="lt-LT"/>
        </w:rPr>
      </w:pPr>
    </w:p>
    <w:p w14:paraId="4BCE43BA" w14:textId="30523616" w:rsidR="00910626" w:rsidRPr="00A74F76" w:rsidRDefault="00910626" w:rsidP="00FE5553">
      <w:pPr>
        <w:numPr>
          <w:ilvl w:val="12"/>
          <w:numId w:val="0"/>
        </w:numPr>
        <w:tabs>
          <w:tab w:val="clear" w:pos="567"/>
        </w:tabs>
        <w:spacing w:line="240" w:lineRule="auto"/>
        <w:ind w:right="-29"/>
        <w:contextualSpacing/>
        <w:rPr>
          <w:b/>
          <w:lang w:val="lt-LT"/>
        </w:rPr>
      </w:pPr>
      <w:r w:rsidRPr="00B45426">
        <w:rPr>
          <w:b/>
          <w:bCs/>
          <w:noProof/>
          <w:szCs w:val="22"/>
          <w:lang w:val="lt-LT"/>
        </w:rPr>
        <w:t>Reti šalutinio poveikio reiškiniai</w:t>
      </w:r>
      <w:r w:rsidRPr="00B45426">
        <w:rPr>
          <w:b/>
          <w:lang w:val="lt-LT"/>
        </w:rPr>
        <w:t xml:space="preserve"> (gali pasireikšti rečiau kaip 1 iš 1 000 </w:t>
      </w:r>
      <w:r w:rsidRPr="00B45426">
        <w:rPr>
          <w:b/>
          <w:bCs/>
          <w:noProof/>
          <w:szCs w:val="22"/>
          <w:lang w:val="lt-LT"/>
        </w:rPr>
        <w:t>asmenų):</w:t>
      </w:r>
    </w:p>
    <w:p w14:paraId="20B9604C"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Pykinimas arba vėmimas, viduriavimas, vidurių užkietėjimas, apetito netekimas, nemalonūs pojūčiai burnoje ir pilve.</w:t>
      </w:r>
    </w:p>
    <w:p w14:paraId="02B01104"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Klausos sutrikimai ir ūžesys (spengimas ausyse)</w:t>
      </w:r>
      <w:r>
        <w:rPr>
          <w:szCs w:val="24"/>
          <w:lang w:val="lt-LT"/>
        </w:rPr>
        <w:t>, ypač</w:t>
      </w:r>
      <w:r w:rsidRPr="00A74F76">
        <w:rPr>
          <w:szCs w:val="24"/>
          <w:lang w:val="lt-LT"/>
        </w:rPr>
        <w:t xml:space="preserve"> jeigu yra inkstų </w:t>
      </w:r>
      <w:r>
        <w:rPr>
          <w:szCs w:val="24"/>
          <w:lang w:val="lt-LT"/>
        </w:rPr>
        <w:t>sutrikimas</w:t>
      </w:r>
      <w:r w:rsidRPr="00A74F76">
        <w:rPr>
          <w:szCs w:val="24"/>
          <w:lang w:val="lt-LT"/>
        </w:rPr>
        <w:t>.</w:t>
      </w:r>
    </w:p>
    <w:p w14:paraId="37896BEB"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Inkstų pažeidimas (</w:t>
      </w:r>
      <w:proofErr w:type="spellStart"/>
      <w:r w:rsidRPr="00A74F76">
        <w:rPr>
          <w:szCs w:val="24"/>
          <w:lang w:val="lt-LT"/>
        </w:rPr>
        <w:t>intersticinis</w:t>
      </w:r>
      <w:proofErr w:type="spellEnd"/>
      <w:r w:rsidRPr="00A74F76">
        <w:rPr>
          <w:szCs w:val="24"/>
          <w:lang w:val="lt-LT"/>
        </w:rPr>
        <w:t xml:space="preserve"> nefritas).</w:t>
      </w:r>
    </w:p>
    <w:p w14:paraId="2DFDE95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Labai mažas baltųjų kraujo ląstelių kiekis kraujyje (gali pasireikšti gyvybei pavojinga infekcija). Būtina </w:t>
      </w:r>
      <w:r w:rsidRPr="00A74F76">
        <w:rPr>
          <w:b/>
          <w:szCs w:val="24"/>
          <w:lang w:val="lt-LT"/>
        </w:rPr>
        <w:t>nedelsiant</w:t>
      </w:r>
      <w:r w:rsidRPr="00A74F76">
        <w:rPr>
          <w:szCs w:val="24"/>
          <w:lang w:val="lt-LT"/>
        </w:rPr>
        <w:t xml:space="preserve"> kreiptis į gydytojus</w:t>
      </w:r>
      <w:r>
        <w:rPr>
          <w:szCs w:val="24"/>
          <w:lang w:val="lt-LT"/>
        </w:rPr>
        <w:t>, jei pastebėsite, kad padidėjo imlumas infekcijai arba organizmas su ja nebegali kovoti kaip įprasta</w:t>
      </w:r>
      <w:r w:rsidRPr="00A74F76">
        <w:rPr>
          <w:szCs w:val="24"/>
          <w:lang w:val="lt-LT"/>
        </w:rPr>
        <w:t>.</w:t>
      </w:r>
    </w:p>
    <w:p w14:paraId="00ECBC3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Raumenų sutrikimai, įskaitant kojų mėšlungį ar raumenų silpnumą.</w:t>
      </w:r>
    </w:p>
    <w:p w14:paraId="14FC6FA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Skausmas ar diskomfortas injekcijos vietoje (ypač po injekcijos į raumenis).</w:t>
      </w:r>
    </w:p>
    <w:p w14:paraId="33534670"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Uždegiminės ligos raudonosios vilkligės pasireiškimas ar pasunkėjimas.</w:t>
      </w:r>
    </w:p>
    <w:p w14:paraId="1CC1F897"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Kraujo tyrimų rezultatų (</w:t>
      </w:r>
      <w:r>
        <w:rPr>
          <w:szCs w:val="24"/>
          <w:lang w:val="lt-LT"/>
        </w:rPr>
        <w:t xml:space="preserve">cholesterolio ir </w:t>
      </w:r>
      <w:proofErr w:type="spellStart"/>
      <w:r>
        <w:rPr>
          <w:szCs w:val="24"/>
          <w:lang w:val="lt-LT"/>
        </w:rPr>
        <w:t>trigliceridų</w:t>
      </w:r>
      <w:proofErr w:type="spellEnd"/>
      <w:r>
        <w:rPr>
          <w:szCs w:val="24"/>
          <w:lang w:val="lt-LT"/>
        </w:rPr>
        <w:t xml:space="preserve"> kiekio</w:t>
      </w:r>
      <w:r w:rsidRPr="00A74F76">
        <w:rPr>
          <w:szCs w:val="24"/>
          <w:lang w:val="lt-LT"/>
        </w:rPr>
        <w:t xml:space="preserve">) pokyčiai. </w:t>
      </w:r>
    </w:p>
    <w:p w14:paraId="586A7609" w14:textId="77777777" w:rsidR="00CE50A9"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Odos t</w:t>
      </w:r>
      <w:r w:rsidRPr="00A74F76">
        <w:rPr>
          <w:szCs w:val="24"/>
          <w:lang w:val="lt-LT"/>
        </w:rPr>
        <w:t>irpimo pojūtis</w:t>
      </w:r>
      <w:r>
        <w:rPr>
          <w:szCs w:val="24"/>
          <w:lang w:val="lt-LT"/>
        </w:rPr>
        <w:t xml:space="preserve"> ar</w:t>
      </w:r>
      <w:r w:rsidRPr="00A74F76">
        <w:rPr>
          <w:szCs w:val="24"/>
          <w:lang w:val="lt-LT"/>
        </w:rPr>
        <w:t xml:space="preserve"> dilgčiojimas</w:t>
      </w:r>
      <w:r>
        <w:rPr>
          <w:szCs w:val="24"/>
          <w:lang w:val="lt-LT"/>
        </w:rPr>
        <w:t>.</w:t>
      </w:r>
    </w:p>
    <w:p w14:paraId="073F09CF"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S</w:t>
      </w:r>
      <w:r w:rsidRPr="00A74F76">
        <w:rPr>
          <w:szCs w:val="24"/>
          <w:lang w:val="lt-LT"/>
        </w:rPr>
        <w:t>vaigulys.</w:t>
      </w:r>
    </w:p>
    <w:p w14:paraId="1867ED6B"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Didelė kūno temperatūra. </w:t>
      </w:r>
    </w:p>
    <w:p w14:paraId="660BE395"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Matomo vaizdo </w:t>
      </w:r>
      <w:proofErr w:type="spellStart"/>
      <w:r w:rsidRPr="00A74F76">
        <w:rPr>
          <w:szCs w:val="24"/>
          <w:lang w:val="lt-LT"/>
        </w:rPr>
        <w:t>neryškumas</w:t>
      </w:r>
      <w:proofErr w:type="spellEnd"/>
      <w:r w:rsidRPr="00A74F76">
        <w:rPr>
          <w:szCs w:val="24"/>
          <w:lang w:val="lt-LT"/>
        </w:rPr>
        <w:t xml:space="preserve">, minčių susipainiojimas, mieguistumas. </w:t>
      </w:r>
    </w:p>
    <w:p w14:paraId="7126B06E"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Burnos džiūvimas. </w:t>
      </w:r>
    </w:p>
    <w:p w14:paraId="744B5BFA" w14:textId="77777777" w:rsidR="00CE50A9" w:rsidRPr="00A74F76" w:rsidRDefault="00CE50A9" w:rsidP="00FE5553">
      <w:pPr>
        <w:numPr>
          <w:ilvl w:val="12"/>
          <w:numId w:val="0"/>
        </w:numPr>
        <w:tabs>
          <w:tab w:val="clear" w:pos="567"/>
        </w:tabs>
        <w:spacing w:line="240" w:lineRule="auto"/>
        <w:ind w:right="-29"/>
        <w:contextualSpacing/>
        <w:rPr>
          <w:szCs w:val="24"/>
          <w:lang w:val="lt-LT"/>
        </w:rPr>
      </w:pPr>
    </w:p>
    <w:p w14:paraId="11C78EAF" w14:textId="58095DA2" w:rsidR="00D914EF" w:rsidRPr="00A74F76" w:rsidRDefault="00164EF9" w:rsidP="00FE5553">
      <w:pPr>
        <w:numPr>
          <w:ilvl w:val="12"/>
          <w:numId w:val="0"/>
        </w:numPr>
        <w:tabs>
          <w:tab w:val="clear" w:pos="567"/>
        </w:tabs>
        <w:spacing w:line="240" w:lineRule="auto"/>
        <w:ind w:right="-29"/>
        <w:contextualSpacing/>
        <w:rPr>
          <w:b/>
          <w:szCs w:val="24"/>
          <w:lang w:val="lt-LT"/>
        </w:rPr>
      </w:pPr>
      <w:r w:rsidRPr="00B45426">
        <w:rPr>
          <w:b/>
          <w:lang w:val="lt-LT"/>
        </w:rPr>
        <w:t xml:space="preserve">Labai </w:t>
      </w:r>
      <w:r w:rsidRPr="00B45426">
        <w:rPr>
          <w:b/>
          <w:bCs/>
          <w:noProof/>
          <w:szCs w:val="22"/>
          <w:lang w:val="lt-LT"/>
        </w:rPr>
        <w:t>reti šalutinio poveikio reiškiniai</w:t>
      </w:r>
      <w:r w:rsidRPr="00B45426">
        <w:rPr>
          <w:b/>
          <w:lang w:val="lt-LT"/>
        </w:rPr>
        <w:t xml:space="preserve"> (gali pasireikšti rečiau kaip 1 iš 10 000 </w:t>
      </w:r>
      <w:r w:rsidRPr="00B45426">
        <w:rPr>
          <w:b/>
          <w:bCs/>
          <w:noProof/>
          <w:szCs w:val="22"/>
          <w:lang w:val="lt-LT"/>
        </w:rPr>
        <w:t>asmenų):</w:t>
      </w:r>
    </w:p>
    <w:p w14:paraId="4DD7036A"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Sunkūs raumenų sutrikimai, įskaitant trūkčiojimus, spazmus ir mėšlungį (vadinamoji </w:t>
      </w:r>
      <w:proofErr w:type="spellStart"/>
      <w:r w:rsidRPr="00A74F76">
        <w:rPr>
          <w:szCs w:val="24"/>
          <w:lang w:val="lt-LT"/>
        </w:rPr>
        <w:t>tetanija</w:t>
      </w:r>
      <w:proofErr w:type="spellEnd"/>
      <w:r w:rsidRPr="00A74F76">
        <w:rPr>
          <w:szCs w:val="24"/>
          <w:lang w:val="lt-LT"/>
        </w:rPr>
        <w:t>).</w:t>
      </w:r>
    </w:p>
    <w:p w14:paraId="4CAAC66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Kraujo ląstelių pokytis, galintis sukelti mažakraujystę ir organizmo gebėjimo kovoti su infekcija susilpnėjimą.</w:t>
      </w:r>
    </w:p>
    <w:p w14:paraId="4E898560" w14:textId="77777777" w:rsidR="00CE50A9"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Pankreatitas (stiprus pilvo skausmas), kurį sukelia kasos uždegimas.</w:t>
      </w:r>
    </w:p>
    <w:p w14:paraId="0CCEA3AC"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 xml:space="preserve">Kepenų sutrikimas ar kepenų fermentų aktyvumo kraujyje pokytis, galintis sukelti </w:t>
      </w:r>
      <w:proofErr w:type="spellStart"/>
      <w:r>
        <w:rPr>
          <w:szCs w:val="24"/>
          <w:lang w:val="lt-LT"/>
        </w:rPr>
        <w:t>geltą</w:t>
      </w:r>
      <w:proofErr w:type="spellEnd"/>
      <w:r>
        <w:rPr>
          <w:szCs w:val="24"/>
          <w:lang w:val="lt-LT"/>
        </w:rPr>
        <w:t xml:space="preserve"> (odos </w:t>
      </w:r>
      <w:proofErr w:type="spellStart"/>
      <w:r>
        <w:rPr>
          <w:szCs w:val="24"/>
          <w:lang w:val="lt-LT"/>
        </w:rPr>
        <w:t>pageltimą</w:t>
      </w:r>
      <w:proofErr w:type="spellEnd"/>
      <w:r>
        <w:rPr>
          <w:szCs w:val="24"/>
          <w:lang w:val="lt-LT"/>
        </w:rPr>
        <w:t>, šlapimo patamsėjimą ir nuovargį).</w:t>
      </w:r>
    </w:p>
    <w:p w14:paraId="6E69B142" w14:textId="77777777" w:rsidR="00CE50A9" w:rsidRPr="00A74F76" w:rsidRDefault="00CE50A9" w:rsidP="00FE5553">
      <w:pPr>
        <w:tabs>
          <w:tab w:val="clear" w:pos="567"/>
        </w:tabs>
        <w:spacing w:line="240" w:lineRule="auto"/>
        <w:ind w:right="-29"/>
        <w:contextualSpacing/>
        <w:rPr>
          <w:szCs w:val="24"/>
          <w:lang w:val="lt-LT"/>
        </w:rPr>
      </w:pPr>
    </w:p>
    <w:p w14:paraId="4B65F979" w14:textId="53941931" w:rsidR="00ED2C60" w:rsidRPr="00A74F76" w:rsidRDefault="00ED2C60" w:rsidP="00CE50A9">
      <w:pPr>
        <w:tabs>
          <w:tab w:val="clear" w:pos="567"/>
        </w:tabs>
        <w:spacing w:line="240" w:lineRule="auto"/>
        <w:ind w:right="-29"/>
        <w:contextualSpacing/>
        <w:rPr>
          <w:b/>
          <w:szCs w:val="24"/>
          <w:lang w:val="lt-LT"/>
        </w:rPr>
      </w:pPr>
      <w:r w:rsidRPr="005D554B">
        <w:rPr>
          <w:b/>
          <w:bCs/>
          <w:noProof/>
          <w:szCs w:val="22"/>
        </w:rPr>
        <w:t xml:space="preserve">Šalutinio poveikio reiškiniai, kurių dažnis nežinomas (negali būti apskaičiuotas pagal turimus duomenis): </w:t>
      </w:r>
    </w:p>
    <w:p w14:paraId="1D19C3BD"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Pradiniame gydymo etape d</w:t>
      </w:r>
      <w:r w:rsidRPr="00A74F76">
        <w:rPr>
          <w:szCs w:val="24"/>
          <w:lang w:val="lt-LT"/>
        </w:rPr>
        <w:t xml:space="preserve">ėl mažo kraujospūdžio gali pasireikšti alpulys arba svaigulys. Be to, gali pasireikšti spaudimo galvoje pojūtis, sąnarių skausmas, kraujo krešulių susidarymas ar kraujotakos </w:t>
      </w:r>
      <w:proofErr w:type="spellStart"/>
      <w:r w:rsidRPr="00A74F76">
        <w:rPr>
          <w:szCs w:val="24"/>
          <w:lang w:val="lt-LT"/>
        </w:rPr>
        <w:t>kolapsas</w:t>
      </w:r>
      <w:proofErr w:type="spellEnd"/>
      <w:r w:rsidRPr="00A74F76">
        <w:rPr>
          <w:szCs w:val="24"/>
          <w:lang w:val="lt-LT"/>
        </w:rPr>
        <w:t xml:space="preserve"> (šokas).</w:t>
      </w:r>
    </w:p>
    <w:p w14:paraId="0076E0F6"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Mažas kalio kiekis kraujyje. Tai gali sukelti raumenų silpnumą, dilgčiojimą ir tirpimą, nedidelį gebėjimo judinti kūno dalis sutrikimą, pykinimą, vidurių užkietėjimą, dujų kiekio žarnyne padidėjimą, padidėjusį šlapimo išsiskyrimą, padidėjusį troškulį ir retą </w:t>
      </w:r>
      <w:r>
        <w:rPr>
          <w:szCs w:val="24"/>
          <w:lang w:val="lt-LT"/>
        </w:rPr>
        <w:t>ar nereguliarų širdies plakimą.</w:t>
      </w:r>
    </w:p>
    <w:p w14:paraId="6BA0F2CA"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Mažas natrio, kalcio ir magnio kiekis kraujyje. Toks poveikis gali pasireikšti dėl padidėjusio natrio, kalcio ir magnio išsiskyrimo su šlapimu. Mažas natrio kiekis kraujyje paprastai sukelia domėjimosi įprasta veikla išnykimą, blauzdų mėšlungį, apetito sumažėjimą, silpnumą, mieguistumą, vėmimą ir minčių susipainiojimą. Be to, gali pasireikšti mėšlungis, susijęs su mažu kalcio ar magnio kiekiu organizme.</w:t>
      </w:r>
    </w:p>
    <w:p w14:paraId="188F1CC8"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Gali pasireikšti arba pasunkėti podagra.</w:t>
      </w:r>
    </w:p>
    <w:p w14:paraId="454FEB2A"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Gali pasunkėti jau esantys šlapinimosi sutrikimai.</w:t>
      </w:r>
    </w:p>
    <w:p w14:paraId="25FD812D"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Gali pasireikšti arba pasunkėti cukrinis diabetas.</w:t>
      </w:r>
    </w:p>
    <w:p w14:paraId="095169CD"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Organizmo skysčių kiekio sumažėjimas (ypač senyviems pacientams). Sunkus skysčių kiekio sumažėjimas gali sukelti kraujo sutirštėjimą ir padidinti kraujo krešulių atsiradimo riziką.</w:t>
      </w:r>
    </w:p>
    <w:p w14:paraId="135497C5" w14:textId="77777777" w:rsidR="00CE50A9" w:rsidRPr="00A74F76" w:rsidRDefault="00CE50A9" w:rsidP="00FE5553">
      <w:pPr>
        <w:numPr>
          <w:ilvl w:val="12"/>
          <w:numId w:val="0"/>
        </w:numPr>
        <w:tabs>
          <w:tab w:val="clear" w:pos="567"/>
        </w:tabs>
        <w:spacing w:line="240" w:lineRule="auto"/>
        <w:ind w:right="-29"/>
        <w:contextualSpacing/>
        <w:rPr>
          <w:szCs w:val="24"/>
          <w:lang w:val="lt-LT"/>
        </w:rPr>
      </w:pPr>
    </w:p>
    <w:p w14:paraId="2F4F202F" w14:textId="77777777" w:rsidR="00CE50A9" w:rsidRPr="00A74F76" w:rsidRDefault="00CE50A9" w:rsidP="00FE5553">
      <w:pPr>
        <w:spacing w:line="240" w:lineRule="auto"/>
        <w:contextualSpacing/>
        <w:rPr>
          <w:b/>
          <w:szCs w:val="24"/>
          <w:lang w:val="lt-LT"/>
        </w:rPr>
      </w:pPr>
      <w:r w:rsidRPr="00A74F76">
        <w:rPr>
          <w:b/>
          <w:szCs w:val="24"/>
          <w:lang w:val="lt-LT"/>
        </w:rPr>
        <w:t>Pranešimas apie šalutinį poveikį</w:t>
      </w:r>
    </w:p>
    <w:p w14:paraId="5BBD95FC" w14:textId="362F0E61" w:rsidR="0071108A" w:rsidRPr="00FE5553" w:rsidRDefault="0071108A" w:rsidP="00FE5553">
      <w:pPr>
        <w:ind w:right="-1"/>
      </w:pPr>
      <w:r w:rsidRPr="00B45426">
        <w:rPr>
          <w:lang w:val="lt-LT"/>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B45426">
          <w:rPr>
            <w:color w:val="0000FF"/>
            <w:u w:val="single"/>
            <w:lang w:val="lt-LT"/>
          </w:rPr>
          <w:t>https://vapris.vvkt.lt/vvkt-web/public/nrv</w:t>
        </w:r>
      </w:hyperlink>
      <w:r w:rsidRPr="00B45426">
        <w:rPr>
          <w:lang w:val="lt-LT"/>
        </w:rPr>
        <w:t xml:space="preserve"> arba užpildant Paciento pranešimo apie įtariamą nepageidaujamą reakciją (ĮNR) formą, kuri skelbiama </w:t>
      </w:r>
      <w:hyperlink r:id="rId12" w:history="1">
        <w:r w:rsidRPr="00B45426">
          <w:rPr>
            <w:color w:val="0000FF"/>
            <w:u w:val="single"/>
            <w:lang w:val="lt-LT"/>
          </w:rPr>
          <w:t>https://www.vvkt.lt/index.php?4004286486</w:t>
        </w:r>
      </w:hyperlink>
      <w:r w:rsidRPr="00B45426">
        <w:rPr>
          <w:lang w:val="lt-LT"/>
        </w:rPr>
        <w:t xml:space="preserve">, ir atsiunčiant elektroniniu paštu (adresu </w:t>
      </w:r>
      <w:hyperlink r:id="rId13" w:history="1">
        <w:r w:rsidRPr="00B45426">
          <w:rPr>
            <w:color w:val="0000FF"/>
            <w:u w:val="single"/>
            <w:lang w:val="lt-LT"/>
          </w:rPr>
          <w:t>NepageidaujamaR@vvkt.lt</w:t>
        </w:r>
      </w:hyperlink>
      <w:r w:rsidRPr="00B45426">
        <w:rPr>
          <w:lang w:val="lt-LT"/>
        </w:rPr>
        <w:t xml:space="preserve">) arba nemokamu telefonu 8 800 73 568. </w:t>
      </w:r>
      <w:proofErr w:type="spellStart"/>
      <w:r w:rsidRPr="00FE5553">
        <w:t>Pranešdami</w:t>
      </w:r>
      <w:proofErr w:type="spellEnd"/>
      <w:r w:rsidRPr="00FE5553">
        <w:t xml:space="preserve"> </w:t>
      </w:r>
      <w:proofErr w:type="spellStart"/>
      <w:r w:rsidRPr="00FE5553">
        <w:t>apie</w:t>
      </w:r>
      <w:proofErr w:type="spellEnd"/>
      <w:r w:rsidRPr="00FE5553">
        <w:t xml:space="preserve"> </w:t>
      </w:r>
      <w:proofErr w:type="spellStart"/>
      <w:r w:rsidRPr="00FE5553">
        <w:t>šalutinį</w:t>
      </w:r>
      <w:proofErr w:type="spellEnd"/>
      <w:r w:rsidRPr="00FE5553">
        <w:t xml:space="preserve"> </w:t>
      </w:r>
      <w:proofErr w:type="spellStart"/>
      <w:r w:rsidRPr="00FE5553">
        <w:t>poveikį</w:t>
      </w:r>
      <w:proofErr w:type="spellEnd"/>
      <w:r w:rsidRPr="00FE5553">
        <w:t xml:space="preserve"> </w:t>
      </w:r>
      <w:proofErr w:type="spellStart"/>
      <w:r w:rsidRPr="00FE5553">
        <w:t>galite</w:t>
      </w:r>
      <w:proofErr w:type="spellEnd"/>
      <w:r w:rsidRPr="00FE5553">
        <w:t xml:space="preserve"> mums </w:t>
      </w:r>
      <w:proofErr w:type="spellStart"/>
      <w:r w:rsidRPr="00FE5553">
        <w:t>padėti</w:t>
      </w:r>
      <w:proofErr w:type="spellEnd"/>
      <w:r w:rsidRPr="00FE5553">
        <w:t xml:space="preserve"> </w:t>
      </w:r>
      <w:proofErr w:type="spellStart"/>
      <w:r w:rsidRPr="00FE5553">
        <w:t>gauti</w:t>
      </w:r>
      <w:proofErr w:type="spellEnd"/>
      <w:r w:rsidRPr="00FE5553">
        <w:t xml:space="preserve"> </w:t>
      </w:r>
      <w:proofErr w:type="spellStart"/>
      <w:r w:rsidRPr="00FE5553">
        <w:t>daugiau</w:t>
      </w:r>
      <w:proofErr w:type="spellEnd"/>
      <w:r w:rsidRPr="00FE5553">
        <w:t xml:space="preserve"> </w:t>
      </w:r>
      <w:proofErr w:type="spellStart"/>
      <w:r w:rsidRPr="00FE5553">
        <w:t>informacijos</w:t>
      </w:r>
      <w:proofErr w:type="spellEnd"/>
      <w:r w:rsidRPr="00FE5553">
        <w:t xml:space="preserve"> </w:t>
      </w:r>
      <w:proofErr w:type="spellStart"/>
      <w:r w:rsidRPr="00FE5553">
        <w:t>apie</w:t>
      </w:r>
      <w:proofErr w:type="spellEnd"/>
      <w:r w:rsidRPr="00FE5553">
        <w:t xml:space="preserve"> </w:t>
      </w:r>
      <w:proofErr w:type="spellStart"/>
      <w:r w:rsidRPr="00FE5553">
        <w:t>šio</w:t>
      </w:r>
      <w:proofErr w:type="spellEnd"/>
      <w:r w:rsidRPr="00FE5553">
        <w:t xml:space="preserve"> </w:t>
      </w:r>
      <w:proofErr w:type="spellStart"/>
      <w:r w:rsidRPr="00FE5553">
        <w:t>vaisto</w:t>
      </w:r>
      <w:proofErr w:type="spellEnd"/>
      <w:r w:rsidRPr="00FE5553">
        <w:t xml:space="preserve"> </w:t>
      </w:r>
      <w:proofErr w:type="spellStart"/>
      <w:r w:rsidRPr="00FE5553">
        <w:t>saugumą</w:t>
      </w:r>
      <w:proofErr w:type="spellEnd"/>
      <w:r w:rsidRPr="00FE5553">
        <w:t>.</w:t>
      </w:r>
    </w:p>
    <w:p w14:paraId="507B6ACC" w14:textId="77777777" w:rsidR="00CE50A9" w:rsidRPr="00A74F76" w:rsidRDefault="00CE50A9" w:rsidP="00CE50A9">
      <w:pPr>
        <w:spacing w:line="240" w:lineRule="auto"/>
        <w:ind w:right="-449"/>
        <w:contextualSpacing/>
        <w:rPr>
          <w:szCs w:val="24"/>
          <w:lang w:val="lt-LT"/>
        </w:rPr>
      </w:pPr>
    </w:p>
    <w:p w14:paraId="29BCF8AA" w14:textId="77777777" w:rsidR="00CE50A9" w:rsidRPr="00A74F76" w:rsidRDefault="00CE50A9" w:rsidP="00CE50A9">
      <w:pPr>
        <w:spacing w:line="240" w:lineRule="auto"/>
        <w:ind w:right="-449"/>
        <w:contextualSpacing/>
        <w:rPr>
          <w:szCs w:val="24"/>
          <w:lang w:val="lt-LT"/>
        </w:rPr>
      </w:pPr>
    </w:p>
    <w:p w14:paraId="519C6274"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t>5.</w:t>
      </w:r>
      <w:r w:rsidRPr="00A74F76">
        <w:rPr>
          <w:b/>
          <w:bCs/>
          <w:szCs w:val="26"/>
          <w:lang w:val="lt-LT"/>
        </w:rPr>
        <w:tab/>
        <w:t xml:space="preserve">Kaip laikyti </w:t>
      </w:r>
      <w:proofErr w:type="spellStart"/>
      <w:r w:rsidRPr="00A74F76">
        <w:rPr>
          <w:b/>
          <w:bCs/>
          <w:szCs w:val="26"/>
          <w:lang w:val="lt-LT"/>
        </w:rPr>
        <w:t>Furosemide</w:t>
      </w:r>
      <w:proofErr w:type="spellEnd"/>
      <w:r w:rsidRPr="00A74F76">
        <w:rPr>
          <w:b/>
          <w:bCs/>
          <w:szCs w:val="26"/>
          <w:lang w:val="lt-LT"/>
        </w:rPr>
        <w:t xml:space="preserve"> </w:t>
      </w:r>
      <w:proofErr w:type="spellStart"/>
      <w:r>
        <w:rPr>
          <w:b/>
          <w:bCs/>
          <w:szCs w:val="26"/>
          <w:lang w:val="lt-LT"/>
        </w:rPr>
        <w:t>Norameda</w:t>
      </w:r>
      <w:proofErr w:type="spellEnd"/>
    </w:p>
    <w:p w14:paraId="7779EE07"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1BAD8658" w14:textId="77777777" w:rsidR="00CE50A9" w:rsidRDefault="00CE50A9" w:rsidP="00FE5553">
      <w:pPr>
        <w:tabs>
          <w:tab w:val="clear" w:pos="567"/>
        </w:tabs>
        <w:spacing w:line="240" w:lineRule="auto"/>
        <w:contextualSpacing/>
        <w:rPr>
          <w:szCs w:val="24"/>
          <w:lang w:val="lt-LT"/>
        </w:rPr>
      </w:pPr>
      <w:r w:rsidRPr="00D3622D">
        <w:rPr>
          <w:szCs w:val="24"/>
          <w:lang w:val="lt-LT"/>
        </w:rPr>
        <w:t xml:space="preserve">Šio </w:t>
      </w:r>
      <w:r>
        <w:rPr>
          <w:szCs w:val="24"/>
          <w:lang w:val="lt-LT"/>
        </w:rPr>
        <w:t>vaisto</w:t>
      </w:r>
      <w:r w:rsidRPr="00D3622D">
        <w:rPr>
          <w:szCs w:val="24"/>
          <w:lang w:val="lt-LT"/>
        </w:rPr>
        <w:t xml:space="preserve"> laikymui specialių temperatūros sąlygų nereikalaujama.</w:t>
      </w:r>
    </w:p>
    <w:p w14:paraId="6B07A4EC"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Ampules laikyti išorinėje dėžutėje, kad </w:t>
      </w:r>
      <w:r>
        <w:rPr>
          <w:szCs w:val="24"/>
          <w:lang w:val="lt-LT"/>
        </w:rPr>
        <w:t>vaistas</w:t>
      </w:r>
      <w:r w:rsidRPr="00A74F76">
        <w:rPr>
          <w:szCs w:val="24"/>
          <w:lang w:val="lt-LT"/>
        </w:rPr>
        <w:t xml:space="preserve"> būtų apsaugotas nuo šviesos.</w:t>
      </w:r>
      <w:r w:rsidRPr="00D3622D">
        <w:rPr>
          <w:szCs w:val="24"/>
          <w:lang w:val="lt-LT"/>
        </w:rPr>
        <w:t xml:space="preserve"> </w:t>
      </w:r>
      <w:r w:rsidRPr="00A74F76">
        <w:rPr>
          <w:szCs w:val="24"/>
          <w:lang w:val="lt-LT"/>
        </w:rPr>
        <w:t xml:space="preserve">Negalima </w:t>
      </w:r>
      <w:r>
        <w:rPr>
          <w:szCs w:val="24"/>
          <w:lang w:val="lt-LT"/>
        </w:rPr>
        <w:t>už</w:t>
      </w:r>
      <w:r w:rsidRPr="00A74F76">
        <w:rPr>
          <w:szCs w:val="24"/>
          <w:lang w:val="lt-LT"/>
        </w:rPr>
        <w:t>šaldyti.</w:t>
      </w:r>
    </w:p>
    <w:p w14:paraId="1F4EF277" w14:textId="77777777" w:rsidR="00CE50A9" w:rsidRDefault="00CE50A9" w:rsidP="00FE5553">
      <w:pPr>
        <w:numPr>
          <w:ilvl w:val="12"/>
          <w:numId w:val="0"/>
        </w:numPr>
        <w:tabs>
          <w:tab w:val="clear" w:pos="567"/>
        </w:tabs>
        <w:spacing w:line="240" w:lineRule="auto"/>
        <w:ind w:right="-2"/>
        <w:contextualSpacing/>
        <w:rPr>
          <w:szCs w:val="24"/>
          <w:lang w:val="lt-LT"/>
        </w:rPr>
      </w:pPr>
    </w:p>
    <w:p w14:paraId="32B8751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Šį vaistą laikykite vaikams nepastebimoje ir nepasiekiamoje vietoje.</w:t>
      </w:r>
    </w:p>
    <w:p w14:paraId="69715749" w14:textId="77777777" w:rsidR="00CE50A9" w:rsidRDefault="00CE50A9" w:rsidP="00FE5553">
      <w:pPr>
        <w:tabs>
          <w:tab w:val="clear" w:pos="567"/>
        </w:tabs>
        <w:spacing w:line="240" w:lineRule="auto"/>
        <w:contextualSpacing/>
        <w:rPr>
          <w:szCs w:val="24"/>
          <w:lang w:val="lt-LT"/>
        </w:rPr>
      </w:pPr>
    </w:p>
    <w:p w14:paraId="3C2E7A7D"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Ant dėžutės ir </w:t>
      </w:r>
      <w:r>
        <w:rPr>
          <w:szCs w:val="24"/>
          <w:lang w:val="lt-LT"/>
        </w:rPr>
        <w:t xml:space="preserve">ampulės </w:t>
      </w:r>
      <w:r w:rsidRPr="00A74F76">
        <w:rPr>
          <w:szCs w:val="24"/>
          <w:lang w:val="lt-LT"/>
        </w:rPr>
        <w:t>etiketės po „Tinka iki“ arba „EXP“ nurodytam tinkamumo laikui pasibaigus, šio vaisto vartoti negalima. Vaistas tinkamas vartoti iki paskutinės nurodyto mėnesio dienos.</w:t>
      </w:r>
    </w:p>
    <w:p w14:paraId="5E1DE79F"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C4BB347" w14:textId="77777777" w:rsidR="00CE50A9" w:rsidRPr="00A74F76" w:rsidRDefault="00CE50A9" w:rsidP="00FE5553">
      <w:pPr>
        <w:numPr>
          <w:ilvl w:val="12"/>
          <w:numId w:val="0"/>
        </w:numPr>
        <w:tabs>
          <w:tab w:val="clear" w:pos="567"/>
        </w:tabs>
        <w:spacing w:line="240" w:lineRule="auto"/>
        <w:ind w:right="-2"/>
        <w:contextualSpacing/>
        <w:rPr>
          <w:i/>
          <w:lang w:val="lt-LT"/>
        </w:rPr>
      </w:pPr>
      <w:r w:rsidRPr="00A74F76">
        <w:rPr>
          <w:szCs w:val="24"/>
          <w:lang w:val="lt-LT"/>
        </w:rPr>
        <w:t>Vaistų negalima išmesti į kanalizaciją arba su buitinėmis atliekomis. Kaip išmesti nereikalingus vaistus, klauskite vaistininko. Šios priemonės padės apsaugoti aplinką.</w:t>
      </w:r>
    </w:p>
    <w:p w14:paraId="3F296F94" w14:textId="77777777" w:rsidR="00CE50A9" w:rsidRDefault="00CE50A9" w:rsidP="00FE5553">
      <w:pPr>
        <w:numPr>
          <w:ilvl w:val="12"/>
          <w:numId w:val="0"/>
        </w:numPr>
        <w:tabs>
          <w:tab w:val="clear" w:pos="567"/>
        </w:tabs>
        <w:spacing w:line="240" w:lineRule="auto"/>
        <w:ind w:right="-2"/>
        <w:contextualSpacing/>
        <w:rPr>
          <w:szCs w:val="24"/>
          <w:lang w:val="lt-LT"/>
        </w:rPr>
      </w:pPr>
    </w:p>
    <w:p w14:paraId="33AA50DD" w14:textId="77777777" w:rsidR="00CE50A9" w:rsidRDefault="00CE50A9" w:rsidP="00FE5553">
      <w:pPr>
        <w:numPr>
          <w:ilvl w:val="12"/>
          <w:numId w:val="0"/>
        </w:numPr>
        <w:tabs>
          <w:tab w:val="clear" w:pos="567"/>
        </w:tabs>
        <w:spacing w:line="240" w:lineRule="auto"/>
        <w:ind w:right="-2"/>
        <w:contextualSpacing/>
        <w:rPr>
          <w:szCs w:val="24"/>
          <w:lang w:val="lt-LT"/>
        </w:rPr>
      </w:pPr>
      <w:r>
        <w:rPr>
          <w:szCs w:val="24"/>
          <w:lang w:val="lt-LT"/>
        </w:rPr>
        <w:t xml:space="preserve">Po </w:t>
      </w:r>
      <w:proofErr w:type="spellStart"/>
      <w:r>
        <w:rPr>
          <w:szCs w:val="24"/>
          <w:lang w:val="lt-LT"/>
        </w:rPr>
        <w:t>vienadozės</w:t>
      </w:r>
      <w:proofErr w:type="spellEnd"/>
      <w:r>
        <w:rPr>
          <w:szCs w:val="24"/>
          <w:lang w:val="lt-LT"/>
        </w:rPr>
        <w:t xml:space="preserve"> </w:t>
      </w:r>
      <w:proofErr w:type="spellStart"/>
      <w:r>
        <w:rPr>
          <w:szCs w:val="24"/>
          <w:lang w:val="lt-LT"/>
        </w:rPr>
        <w:t>talpyklės</w:t>
      </w:r>
      <w:proofErr w:type="spellEnd"/>
      <w:r>
        <w:rPr>
          <w:szCs w:val="24"/>
          <w:lang w:val="lt-LT"/>
        </w:rPr>
        <w:t xml:space="preserve"> atidarymo vaistą būtina vartoti nedelsiant. Nesuvartotą vaistą reikia sunaikinti.</w:t>
      </w:r>
    </w:p>
    <w:p w14:paraId="27ED0ECB"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4C5D59C9"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Informacija apie laikymą po tirpalo praskiedimo pateikiama</w:t>
      </w:r>
      <w:r>
        <w:rPr>
          <w:szCs w:val="24"/>
          <w:lang w:val="lt-LT"/>
        </w:rPr>
        <w:t xml:space="preserve"> 6</w:t>
      </w:r>
      <w:r w:rsidRPr="00A74F76">
        <w:rPr>
          <w:szCs w:val="24"/>
          <w:lang w:val="lt-LT"/>
        </w:rPr>
        <w:t xml:space="preserve"> skyriuje „Toliau pateikta informacija skirta tik sveikatos priežiūros specialistams“.</w:t>
      </w:r>
    </w:p>
    <w:p w14:paraId="344A5E45" w14:textId="77777777" w:rsidR="00CE50A9" w:rsidRDefault="00CE50A9" w:rsidP="00FE5553">
      <w:pPr>
        <w:numPr>
          <w:ilvl w:val="12"/>
          <w:numId w:val="0"/>
        </w:numPr>
        <w:tabs>
          <w:tab w:val="clear" w:pos="567"/>
        </w:tabs>
        <w:spacing w:line="240" w:lineRule="auto"/>
        <w:ind w:right="-2"/>
        <w:contextualSpacing/>
        <w:rPr>
          <w:szCs w:val="24"/>
          <w:lang w:val="lt-LT"/>
        </w:rPr>
      </w:pPr>
    </w:p>
    <w:p w14:paraId="240F4646"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907B0A9"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t>6.</w:t>
      </w:r>
      <w:r w:rsidRPr="00A74F76">
        <w:rPr>
          <w:bCs/>
          <w:szCs w:val="26"/>
          <w:lang w:val="lt-LT"/>
        </w:rPr>
        <w:tab/>
      </w:r>
      <w:r w:rsidRPr="00A74F76">
        <w:rPr>
          <w:b/>
          <w:bCs/>
          <w:szCs w:val="26"/>
          <w:lang w:val="lt-LT"/>
        </w:rPr>
        <w:t>Pakuotės turinys ir kita informacija</w:t>
      </w:r>
    </w:p>
    <w:p w14:paraId="37113D4E" w14:textId="77777777" w:rsidR="00CE50A9" w:rsidRPr="00A74F76" w:rsidRDefault="00CE50A9" w:rsidP="00FE5553">
      <w:pPr>
        <w:numPr>
          <w:ilvl w:val="12"/>
          <w:numId w:val="0"/>
        </w:numPr>
        <w:tabs>
          <w:tab w:val="clear" w:pos="567"/>
        </w:tabs>
        <w:spacing w:line="240" w:lineRule="auto"/>
        <w:contextualSpacing/>
        <w:rPr>
          <w:szCs w:val="24"/>
          <w:lang w:val="lt-LT"/>
        </w:rPr>
      </w:pPr>
    </w:p>
    <w:p w14:paraId="2B69A132" w14:textId="77777777" w:rsidR="00CE50A9" w:rsidRPr="00A74F76" w:rsidRDefault="00CE50A9" w:rsidP="00FE5553">
      <w:pPr>
        <w:keepNext/>
        <w:spacing w:line="240" w:lineRule="auto"/>
        <w:contextualSpacing/>
        <w:jc w:val="both"/>
        <w:outlineLvl w:val="3"/>
        <w:rPr>
          <w:b/>
          <w:bCs/>
          <w:szCs w:val="28"/>
          <w:lang w:val="lt-LT"/>
        </w:rPr>
      </w:pP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sudėtis </w:t>
      </w:r>
    </w:p>
    <w:p w14:paraId="0E59B610" w14:textId="77777777" w:rsidR="00CE50A9" w:rsidRPr="00A74F76" w:rsidRDefault="00CE50A9" w:rsidP="00BE57D1">
      <w:pPr>
        <w:numPr>
          <w:ilvl w:val="0"/>
          <w:numId w:val="11"/>
        </w:numPr>
        <w:tabs>
          <w:tab w:val="clear" w:pos="567"/>
        </w:tabs>
        <w:spacing w:line="240" w:lineRule="auto"/>
        <w:ind w:left="567" w:right="-2" w:hanging="567"/>
        <w:contextualSpacing/>
        <w:rPr>
          <w:szCs w:val="24"/>
          <w:lang w:val="lt-LT"/>
        </w:rPr>
      </w:pPr>
      <w:r w:rsidRPr="00A74F76">
        <w:rPr>
          <w:szCs w:val="24"/>
          <w:lang w:val="lt-LT"/>
        </w:rPr>
        <w:t xml:space="preserve">Veiklioji medžiaga yra </w:t>
      </w:r>
      <w:proofErr w:type="spellStart"/>
      <w:r w:rsidRPr="00A74F76">
        <w:rPr>
          <w:szCs w:val="24"/>
          <w:lang w:val="lt-LT"/>
        </w:rPr>
        <w:t>furozemidas</w:t>
      </w:r>
      <w:proofErr w:type="spellEnd"/>
      <w:r w:rsidRPr="00A74F76">
        <w:rPr>
          <w:szCs w:val="24"/>
          <w:lang w:val="lt-LT"/>
        </w:rPr>
        <w:t>.</w:t>
      </w:r>
    </w:p>
    <w:p w14:paraId="22AA2E73" w14:textId="77777777" w:rsidR="00CE50A9" w:rsidRPr="00A74F76" w:rsidRDefault="00CE50A9" w:rsidP="00BE57D1">
      <w:pPr>
        <w:numPr>
          <w:ilvl w:val="0"/>
          <w:numId w:val="11"/>
        </w:numPr>
        <w:tabs>
          <w:tab w:val="clear" w:pos="567"/>
        </w:tabs>
        <w:spacing w:line="240" w:lineRule="auto"/>
        <w:ind w:left="567" w:right="-2" w:hanging="567"/>
        <w:contextualSpacing/>
        <w:rPr>
          <w:szCs w:val="24"/>
          <w:lang w:val="lt-LT"/>
        </w:rPr>
      </w:pPr>
      <w:r w:rsidRPr="00A74F76">
        <w:rPr>
          <w:szCs w:val="24"/>
          <w:lang w:val="lt-LT"/>
        </w:rPr>
        <w:t xml:space="preserve">Pagalbinės medžiagos yra natrio </w:t>
      </w:r>
      <w:proofErr w:type="spellStart"/>
      <w:r w:rsidRPr="00A74F76">
        <w:rPr>
          <w:szCs w:val="24"/>
          <w:lang w:val="lt-LT"/>
        </w:rPr>
        <w:t>hidroksidas</w:t>
      </w:r>
      <w:proofErr w:type="spellEnd"/>
      <w:r>
        <w:rPr>
          <w:szCs w:val="24"/>
          <w:lang w:val="lt-LT"/>
        </w:rPr>
        <w:t xml:space="preserve"> (</w:t>
      </w:r>
      <w:proofErr w:type="spellStart"/>
      <w:r>
        <w:rPr>
          <w:szCs w:val="24"/>
          <w:lang w:val="lt-LT"/>
        </w:rPr>
        <w:t>pH</w:t>
      </w:r>
      <w:proofErr w:type="spellEnd"/>
      <w:r>
        <w:rPr>
          <w:szCs w:val="24"/>
          <w:lang w:val="lt-LT"/>
        </w:rPr>
        <w:t xml:space="preserve"> koreguoti),</w:t>
      </w:r>
      <w:r w:rsidRPr="00A74F76">
        <w:rPr>
          <w:szCs w:val="24"/>
          <w:lang w:val="lt-LT"/>
        </w:rPr>
        <w:t xml:space="preserve"> natrio chloridas, </w:t>
      </w:r>
      <w:r>
        <w:rPr>
          <w:szCs w:val="24"/>
          <w:lang w:val="lt-LT"/>
        </w:rPr>
        <w:t>koncentruota vandenilio chlorido rūgštis (</w:t>
      </w:r>
      <w:proofErr w:type="spellStart"/>
      <w:r>
        <w:rPr>
          <w:szCs w:val="24"/>
          <w:lang w:val="lt-LT"/>
        </w:rPr>
        <w:t>pH</w:t>
      </w:r>
      <w:proofErr w:type="spellEnd"/>
      <w:r>
        <w:rPr>
          <w:szCs w:val="24"/>
          <w:lang w:val="lt-LT"/>
        </w:rPr>
        <w:t xml:space="preserve"> koreguoti) </w:t>
      </w:r>
      <w:r w:rsidRPr="00A74F76">
        <w:rPr>
          <w:szCs w:val="24"/>
          <w:lang w:val="lt-LT"/>
        </w:rPr>
        <w:t>ir injekcinis vanduo.</w:t>
      </w:r>
    </w:p>
    <w:p w14:paraId="75C4B2D0"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160CC8E1" w14:textId="77777777" w:rsidR="00CE50A9" w:rsidRPr="00A74F76" w:rsidRDefault="00CE50A9" w:rsidP="00FE5553">
      <w:pPr>
        <w:keepNext/>
        <w:spacing w:line="240" w:lineRule="auto"/>
        <w:contextualSpacing/>
        <w:jc w:val="both"/>
        <w:outlineLvl w:val="3"/>
        <w:rPr>
          <w:b/>
          <w:bCs/>
          <w:szCs w:val="28"/>
          <w:lang w:val="lt-LT"/>
        </w:rPr>
      </w:pPr>
      <w:proofErr w:type="spellStart"/>
      <w:r w:rsidRPr="00A74F76">
        <w:rPr>
          <w:b/>
          <w:bCs/>
          <w:szCs w:val="28"/>
          <w:lang w:val="lt-LT"/>
        </w:rPr>
        <w:t>Furosemide</w:t>
      </w:r>
      <w:proofErr w:type="spellEnd"/>
      <w:r w:rsidRPr="00A74F76">
        <w:rPr>
          <w:b/>
          <w:bCs/>
          <w:szCs w:val="28"/>
          <w:lang w:val="lt-LT"/>
        </w:rPr>
        <w:t xml:space="preserve"> </w:t>
      </w:r>
      <w:proofErr w:type="spellStart"/>
      <w:r>
        <w:rPr>
          <w:b/>
          <w:bCs/>
          <w:szCs w:val="28"/>
          <w:lang w:val="lt-LT"/>
        </w:rPr>
        <w:t>Norameda</w:t>
      </w:r>
      <w:proofErr w:type="spellEnd"/>
      <w:r w:rsidRPr="00A74F76">
        <w:rPr>
          <w:b/>
          <w:bCs/>
          <w:szCs w:val="28"/>
          <w:lang w:val="lt-LT"/>
        </w:rPr>
        <w:t xml:space="preserve"> išvaizda ir kiekis pakuotėje</w:t>
      </w:r>
    </w:p>
    <w:p w14:paraId="03832833" w14:textId="77777777" w:rsidR="00CE50A9" w:rsidRPr="00A74F76" w:rsidRDefault="00CE50A9" w:rsidP="00FE5553">
      <w:pPr>
        <w:tabs>
          <w:tab w:val="clear" w:pos="567"/>
        </w:tabs>
        <w:spacing w:line="240" w:lineRule="auto"/>
        <w:contextualSpacing/>
        <w:rPr>
          <w:snapToGrid/>
          <w:lang w:val="lt-LT" w:eastAsia="en-GB"/>
        </w:rPr>
      </w:pPr>
      <w:proofErr w:type="spellStart"/>
      <w:r w:rsidRPr="00A74F76">
        <w:rPr>
          <w:snapToGrid/>
          <w:lang w:val="lt-LT" w:eastAsia="en-GB"/>
        </w:rPr>
        <w:t>Furosemide</w:t>
      </w:r>
      <w:proofErr w:type="spellEnd"/>
      <w:r w:rsidRPr="00A74F76">
        <w:rPr>
          <w:snapToGrid/>
          <w:lang w:val="lt-LT" w:eastAsia="en-GB"/>
        </w:rPr>
        <w:t xml:space="preserve"> </w:t>
      </w:r>
      <w:proofErr w:type="spellStart"/>
      <w:r>
        <w:rPr>
          <w:snapToGrid/>
          <w:lang w:val="lt-LT" w:eastAsia="en-GB"/>
        </w:rPr>
        <w:t>Norameda</w:t>
      </w:r>
      <w:proofErr w:type="spellEnd"/>
      <w:r w:rsidRPr="00A74F76">
        <w:rPr>
          <w:snapToGrid/>
          <w:lang w:val="lt-LT" w:eastAsia="en-GB"/>
        </w:rPr>
        <w:t xml:space="preserve"> </w:t>
      </w:r>
      <w:r w:rsidRPr="00E33826">
        <w:rPr>
          <w:snapToGrid/>
          <w:lang w:val="lt-LT" w:eastAsia="en-GB"/>
        </w:rPr>
        <w:t>10</w:t>
      </w:r>
      <w:r>
        <w:rPr>
          <w:snapToGrid/>
          <w:lang w:val="lt-LT" w:eastAsia="en-GB"/>
        </w:rPr>
        <w:t> </w:t>
      </w:r>
      <w:r w:rsidRPr="00E33826">
        <w:rPr>
          <w:snapToGrid/>
          <w:lang w:val="lt-LT" w:eastAsia="en-GB"/>
        </w:rPr>
        <w:t xml:space="preserve">mg/ml injekcinis ar infuzinis tirpalas </w:t>
      </w:r>
      <w:r w:rsidRPr="00A74F76">
        <w:rPr>
          <w:snapToGrid/>
          <w:lang w:val="lt-LT" w:eastAsia="en-GB"/>
        </w:rPr>
        <w:t xml:space="preserve">yra </w:t>
      </w:r>
      <w:r>
        <w:rPr>
          <w:snapToGrid/>
          <w:lang w:val="lt-LT" w:eastAsia="en-GB"/>
        </w:rPr>
        <w:t xml:space="preserve">skaidrus </w:t>
      </w:r>
      <w:r w:rsidRPr="00A74F76">
        <w:rPr>
          <w:snapToGrid/>
          <w:lang w:val="lt-LT" w:eastAsia="en-GB"/>
        </w:rPr>
        <w:t>bespalvis arba beveik bespalvis tirpalas</w:t>
      </w:r>
      <w:r>
        <w:rPr>
          <w:snapToGrid/>
          <w:lang w:val="lt-LT" w:eastAsia="en-GB"/>
        </w:rPr>
        <w:t>, kuriame nėra matomų dalelių</w:t>
      </w:r>
      <w:r w:rsidRPr="00A74F76">
        <w:rPr>
          <w:snapToGrid/>
          <w:lang w:val="lt-LT" w:eastAsia="en-GB"/>
        </w:rPr>
        <w:t>.</w:t>
      </w:r>
    </w:p>
    <w:p w14:paraId="59A9D271" w14:textId="77777777" w:rsidR="00CE50A9" w:rsidRDefault="00CE50A9" w:rsidP="00FE5553">
      <w:pPr>
        <w:tabs>
          <w:tab w:val="clear" w:pos="567"/>
        </w:tabs>
        <w:spacing w:line="240" w:lineRule="auto"/>
        <w:contextualSpacing/>
        <w:rPr>
          <w:snapToGrid/>
          <w:lang w:val="lt-LT" w:eastAsia="en-GB"/>
        </w:rPr>
      </w:pPr>
      <w:r>
        <w:rPr>
          <w:snapToGrid/>
          <w:lang w:val="lt-LT" w:eastAsia="en-GB"/>
        </w:rPr>
        <w:t>Vaistas tiekiamas gintaro spalvos I tipo stiklo ampulėse po 2 ml arba 5 ml tirpalo.</w:t>
      </w:r>
    </w:p>
    <w:p w14:paraId="62FB0F71" w14:textId="77777777" w:rsidR="00CE50A9" w:rsidRDefault="00CE50A9" w:rsidP="00FE5553">
      <w:pPr>
        <w:tabs>
          <w:tab w:val="clear" w:pos="567"/>
        </w:tabs>
        <w:spacing w:line="240" w:lineRule="auto"/>
        <w:contextualSpacing/>
        <w:rPr>
          <w:snapToGrid/>
          <w:lang w:val="lt-LT" w:eastAsia="en-GB"/>
        </w:rPr>
      </w:pPr>
      <w:r>
        <w:rPr>
          <w:snapToGrid/>
          <w:lang w:val="lt-LT" w:eastAsia="en-GB"/>
        </w:rPr>
        <w:t>Kiekvienoje dėžutėje yra 10 arba 25 ampulės.</w:t>
      </w:r>
    </w:p>
    <w:p w14:paraId="548C4C73" w14:textId="77777777" w:rsidR="00CE50A9" w:rsidRPr="00A74F76" w:rsidRDefault="00CE50A9" w:rsidP="00FE5553">
      <w:pPr>
        <w:tabs>
          <w:tab w:val="clear" w:pos="567"/>
        </w:tabs>
        <w:spacing w:line="240" w:lineRule="auto"/>
        <w:contextualSpacing/>
        <w:rPr>
          <w:szCs w:val="22"/>
          <w:lang w:val="lt-LT"/>
        </w:rPr>
      </w:pPr>
    </w:p>
    <w:p w14:paraId="255DAEEC" w14:textId="77777777" w:rsidR="00CE50A9" w:rsidRPr="00A74F76" w:rsidRDefault="00CE50A9" w:rsidP="00FE5553">
      <w:pPr>
        <w:tabs>
          <w:tab w:val="clear" w:pos="567"/>
        </w:tabs>
        <w:spacing w:line="240" w:lineRule="auto"/>
        <w:contextualSpacing/>
        <w:rPr>
          <w:szCs w:val="24"/>
          <w:lang w:val="lt-LT"/>
        </w:rPr>
      </w:pPr>
      <w:r w:rsidRPr="00A74F76">
        <w:rPr>
          <w:szCs w:val="22"/>
          <w:lang w:val="lt-LT"/>
        </w:rPr>
        <w:t>Gali</w:t>
      </w:r>
      <w:r w:rsidRPr="00A74F76">
        <w:rPr>
          <w:szCs w:val="24"/>
          <w:lang w:val="lt-LT"/>
        </w:rPr>
        <w:t xml:space="preserve"> būti tiekiamos ne visų dydžių pakuotės.</w:t>
      </w:r>
    </w:p>
    <w:p w14:paraId="160C50BB"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181C3DD" w14:textId="77777777" w:rsidR="00CE50A9" w:rsidRPr="00A74F76" w:rsidRDefault="00CE50A9" w:rsidP="00FE5553">
      <w:pPr>
        <w:keepNext/>
        <w:spacing w:line="240" w:lineRule="auto"/>
        <w:contextualSpacing/>
        <w:jc w:val="both"/>
        <w:outlineLvl w:val="3"/>
        <w:rPr>
          <w:b/>
          <w:bCs/>
          <w:szCs w:val="28"/>
          <w:lang w:val="lt-LT"/>
        </w:rPr>
      </w:pPr>
      <w:proofErr w:type="spellStart"/>
      <w:r w:rsidRPr="00A74F76">
        <w:rPr>
          <w:b/>
          <w:bCs/>
          <w:szCs w:val="28"/>
          <w:lang w:val="lt-LT"/>
        </w:rPr>
        <w:t>Registruotojas</w:t>
      </w:r>
      <w:proofErr w:type="spellEnd"/>
      <w:r w:rsidRPr="00A74F76">
        <w:rPr>
          <w:b/>
          <w:bCs/>
          <w:szCs w:val="28"/>
          <w:lang w:val="lt-LT"/>
        </w:rPr>
        <w:t xml:space="preserve"> ir gamintojas</w:t>
      </w:r>
    </w:p>
    <w:p w14:paraId="1A43DC64"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86A9968" w14:textId="77777777" w:rsidR="00CE50A9" w:rsidRPr="00A74F76" w:rsidRDefault="00CE50A9" w:rsidP="00FE5553">
      <w:pPr>
        <w:tabs>
          <w:tab w:val="clear" w:pos="567"/>
        </w:tabs>
        <w:spacing w:line="240" w:lineRule="auto"/>
        <w:contextualSpacing/>
        <w:rPr>
          <w:i/>
          <w:szCs w:val="24"/>
          <w:lang w:val="lt-LT"/>
        </w:rPr>
      </w:pPr>
      <w:proofErr w:type="spellStart"/>
      <w:r w:rsidRPr="00A74F76">
        <w:rPr>
          <w:i/>
          <w:szCs w:val="24"/>
          <w:lang w:val="lt-LT"/>
        </w:rPr>
        <w:t>Registruotojas</w:t>
      </w:r>
      <w:proofErr w:type="spellEnd"/>
    </w:p>
    <w:p w14:paraId="6C8C03A5" w14:textId="77777777" w:rsidR="00CE50A9" w:rsidRDefault="00CE50A9" w:rsidP="00FE5553">
      <w:pPr>
        <w:spacing w:line="240" w:lineRule="auto"/>
        <w:contextualSpacing/>
        <w:rPr>
          <w:szCs w:val="24"/>
          <w:lang w:val="lt-LT"/>
        </w:rPr>
      </w:pPr>
      <w:r w:rsidRPr="00D3552E">
        <w:rPr>
          <w:szCs w:val="24"/>
          <w:lang w:val="lt-LT"/>
        </w:rPr>
        <w:t xml:space="preserve">UAB </w:t>
      </w:r>
      <w:proofErr w:type="spellStart"/>
      <w:r w:rsidRPr="00D3552E">
        <w:rPr>
          <w:szCs w:val="24"/>
          <w:lang w:val="lt-LT"/>
        </w:rPr>
        <w:t>Norameda</w:t>
      </w:r>
      <w:proofErr w:type="spellEnd"/>
    </w:p>
    <w:p w14:paraId="5274BB1D" w14:textId="77777777" w:rsidR="00CE50A9" w:rsidRDefault="00CE50A9" w:rsidP="00FE5553">
      <w:pPr>
        <w:spacing w:line="240" w:lineRule="auto"/>
        <w:contextualSpacing/>
        <w:rPr>
          <w:szCs w:val="24"/>
          <w:lang w:val="lt-LT"/>
        </w:rPr>
      </w:pPr>
      <w:r w:rsidRPr="00D3552E">
        <w:rPr>
          <w:szCs w:val="24"/>
          <w:lang w:val="lt-LT"/>
        </w:rPr>
        <w:t>Meistrų 8A</w:t>
      </w:r>
    </w:p>
    <w:p w14:paraId="633B3035" w14:textId="77777777" w:rsidR="00CE50A9" w:rsidRDefault="00CE50A9" w:rsidP="00FE5553">
      <w:pPr>
        <w:spacing w:line="240" w:lineRule="auto"/>
        <w:contextualSpacing/>
        <w:rPr>
          <w:szCs w:val="24"/>
          <w:lang w:val="lt-LT"/>
        </w:rPr>
      </w:pPr>
      <w:r w:rsidRPr="00D3552E">
        <w:rPr>
          <w:szCs w:val="24"/>
          <w:lang w:val="lt-LT"/>
        </w:rPr>
        <w:t>Vilnius LT-02189</w:t>
      </w:r>
    </w:p>
    <w:p w14:paraId="70B557F0" w14:textId="77777777" w:rsidR="00CE50A9" w:rsidRPr="00A74F76" w:rsidRDefault="00CE50A9" w:rsidP="00FE5553">
      <w:pPr>
        <w:spacing w:line="240" w:lineRule="auto"/>
        <w:contextualSpacing/>
        <w:rPr>
          <w:szCs w:val="24"/>
          <w:lang w:val="lt-LT"/>
        </w:rPr>
      </w:pPr>
      <w:r w:rsidRPr="00D3552E">
        <w:rPr>
          <w:szCs w:val="24"/>
          <w:lang w:val="lt-LT"/>
        </w:rPr>
        <w:t>Lietuva</w:t>
      </w:r>
    </w:p>
    <w:p w14:paraId="77FB8799" w14:textId="77777777" w:rsidR="00CE50A9" w:rsidRPr="00A74F76" w:rsidRDefault="00CE50A9" w:rsidP="00CE50A9">
      <w:pPr>
        <w:numPr>
          <w:ilvl w:val="12"/>
          <w:numId w:val="0"/>
        </w:numPr>
        <w:spacing w:line="240" w:lineRule="auto"/>
        <w:ind w:right="-2"/>
        <w:contextualSpacing/>
        <w:rPr>
          <w:lang w:val="lt-LT"/>
        </w:rPr>
      </w:pPr>
    </w:p>
    <w:p w14:paraId="078DEAB4" w14:textId="77777777" w:rsidR="00CE50A9" w:rsidRPr="00A74F76" w:rsidRDefault="00CE50A9" w:rsidP="00CE50A9">
      <w:pPr>
        <w:numPr>
          <w:ilvl w:val="12"/>
          <w:numId w:val="0"/>
        </w:numPr>
        <w:spacing w:line="240" w:lineRule="auto"/>
        <w:ind w:right="-2"/>
        <w:contextualSpacing/>
        <w:rPr>
          <w:i/>
          <w:lang w:val="lt-LT"/>
        </w:rPr>
      </w:pPr>
      <w:r w:rsidRPr="00A74F76">
        <w:rPr>
          <w:i/>
          <w:lang w:val="lt-LT"/>
        </w:rPr>
        <w:t>Gamintojas</w:t>
      </w:r>
    </w:p>
    <w:p w14:paraId="6A71A114" w14:textId="77777777" w:rsidR="00CE50A9" w:rsidRDefault="00CE50A9" w:rsidP="00FE5553">
      <w:pPr>
        <w:spacing w:line="240" w:lineRule="auto"/>
        <w:contextualSpacing/>
        <w:rPr>
          <w:szCs w:val="24"/>
          <w:lang w:val="lt-LT"/>
        </w:rPr>
      </w:pPr>
      <w:r w:rsidRPr="00D3552E">
        <w:rPr>
          <w:szCs w:val="24"/>
          <w:lang w:val="lt-LT"/>
        </w:rPr>
        <w:t xml:space="preserve">UAB </w:t>
      </w:r>
      <w:proofErr w:type="spellStart"/>
      <w:r w:rsidRPr="00D3552E">
        <w:rPr>
          <w:szCs w:val="24"/>
          <w:lang w:val="lt-LT"/>
        </w:rPr>
        <w:t>Norameda</w:t>
      </w:r>
      <w:proofErr w:type="spellEnd"/>
    </w:p>
    <w:p w14:paraId="243D641E" w14:textId="77777777" w:rsidR="00CE50A9" w:rsidRDefault="00CE50A9" w:rsidP="00FE5553">
      <w:pPr>
        <w:spacing w:line="240" w:lineRule="auto"/>
        <w:contextualSpacing/>
        <w:rPr>
          <w:szCs w:val="24"/>
          <w:lang w:val="lt-LT"/>
        </w:rPr>
      </w:pPr>
      <w:r w:rsidRPr="00D3552E">
        <w:rPr>
          <w:szCs w:val="24"/>
          <w:lang w:val="lt-LT"/>
        </w:rPr>
        <w:t>Meistrų 8A</w:t>
      </w:r>
    </w:p>
    <w:p w14:paraId="6236A34B" w14:textId="77777777" w:rsidR="00CE50A9" w:rsidRDefault="00CE50A9" w:rsidP="00FE5553">
      <w:pPr>
        <w:spacing w:line="240" w:lineRule="auto"/>
        <w:contextualSpacing/>
        <w:rPr>
          <w:szCs w:val="24"/>
          <w:lang w:val="lt-LT"/>
        </w:rPr>
      </w:pPr>
      <w:r w:rsidRPr="00D3552E">
        <w:rPr>
          <w:szCs w:val="24"/>
          <w:lang w:val="lt-LT"/>
        </w:rPr>
        <w:lastRenderedPageBreak/>
        <w:t>Vilnius LT-02189</w:t>
      </w:r>
    </w:p>
    <w:p w14:paraId="652370A0" w14:textId="77777777" w:rsidR="00CE50A9" w:rsidRPr="00A74F76" w:rsidRDefault="00CE50A9" w:rsidP="00FE5553">
      <w:pPr>
        <w:spacing w:line="240" w:lineRule="auto"/>
        <w:contextualSpacing/>
        <w:rPr>
          <w:szCs w:val="24"/>
          <w:lang w:val="lt-LT"/>
        </w:rPr>
      </w:pPr>
      <w:r w:rsidRPr="00D3552E">
        <w:rPr>
          <w:szCs w:val="24"/>
          <w:lang w:val="lt-LT"/>
        </w:rPr>
        <w:t>Lietuva</w:t>
      </w:r>
    </w:p>
    <w:p w14:paraId="1BA4980C" w14:textId="77777777" w:rsidR="00CE50A9" w:rsidRDefault="00CE50A9" w:rsidP="00FE5553">
      <w:pPr>
        <w:spacing w:line="240" w:lineRule="auto"/>
        <w:contextualSpacing/>
        <w:rPr>
          <w:szCs w:val="24"/>
          <w:highlight w:val="lightGray"/>
          <w:lang w:val="lt-LT"/>
        </w:rPr>
      </w:pPr>
    </w:p>
    <w:p w14:paraId="1469C9BF" w14:textId="77777777" w:rsidR="00CE50A9" w:rsidRPr="004C1743" w:rsidRDefault="00CE50A9" w:rsidP="00FE5553">
      <w:pPr>
        <w:spacing w:line="240" w:lineRule="auto"/>
        <w:contextualSpacing/>
        <w:rPr>
          <w:szCs w:val="24"/>
          <w:lang w:val="lt-LT"/>
        </w:rPr>
      </w:pPr>
      <w:r w:rsidRPr="004C1743">
        <w:rPr>
          <w:szCs w:val="24"/>
          <w:lang w:val="lt-LT"/>
        </w:rPr>
        <w:t>arba</w:t>
      </w:r>
    </w:p>
    <w:p w14:paraId="396D5F82" w14:textId="77777777" w:rsidR="00CE50A9" w:rsidRPr="004C1743" w:rsidRDefault="00CE50A9" w:rsidP="00FE5553">
      <w:pPr>
        <w:spacing w:line="240" w:lineRule="auto"/>
        <w:contextualSpacing/>
        <w:rPr>
          <w:szCs w:val="24"/>
          <w:lang w:val="lt-LT"/>
        </w:rPr>
      </w:pPr>
    </w:p>
    <w:p w14:paraId="33F5BDC4" w14:textId="77777777" w:rsidR="00CE50A9" w:rsidRPr="004C1743" w:rsidRDefault="00CE50A9" w:rsidP="00FE5553">
      <w:pPr>
        <w:spacing w:line="240" w:lineRule="auto"/>
        <w:contextualSpacing/>
        <w:rPr>
          <w:szCs w:val="24"/>
          <w:lang w:val="lt-LT"/>
        </w:rPr>
      </w:pPr>
      <w:proofErr w:type="spellStart"/>
      <w:r w:rsidRPr="004C1743">
        <w:rPr>
          <w:szCs w:val="24"/>
          <w:lang w:val="lt-LT"/>
        </w:rPr>
        <w:t>Tramco</w:t>
      </w:r>
      <w:proofErr w:type="spellEnd"/>
      <w:r w:rsidRPr="004C1743">
        <w:rPr>
          <w:szCs w:val="24"/>
          <w:lang w:val="lt-LT"/>
        </w:rPr>
        <w:t xml:space="preserve"> Sp. z </w:t>
      </w:r>
      <w:proofErr w:type="spellStart"/>
      <w:r w:rsidRPr="004C1743">
        <w:rPr>
          <w:szCs w:val="24"/>
          <w:lang w:val="lt-LT"/>
        </w:rPr>
        <w:t>o.o</w:t>
      </w:r>
      <w:proofErr w:type="spellEnd"/>
      <w:r w:rsidRPr="004C1743">
        <w:rPr>
          <w:szCs w:val="24"/>
          <w:lang w:val="lt-LT"/>
        </w:rPr>
        <w:t xml:space="preserve">. </w:t>
      </w:r>
    </w:p>
    <w:p w14:paraId="757DE33D" w14:textId="77777777" w:rsidR="00CE50A9" w:rsidRPr="004C1743" w:rsidRDefault="00CE50A9" w:rsidP="00FE5553">
      <w:pPr>
        <w:spacing w:line="240" w:lineRule="auto"/>
        <w:contextualSpacing/>
        <w:rPr>
          <w:szCs w:val="24"/>
          <w:lang w:val="lt-LT"/>
        </w:rPr>
      </w:pPr>
      <w:r w:rsidRPr="004C1743">
        <w:rPr>
          <w:szCs w:val="24"/>
          <w:lang w:val="lt-LT"/>
        </w:rPr>
        <w:t xml:space="preserve">14 </w:t>
      </w:r>
      <w:proofErr w:type="spellStart"/>
      <w:r w:rsidRPr="004C1743">
        <w:rPr>
          <w:szCs w:val="24"/>
          <w:lang w:val="lt-LT"/>
        </w:rPr>
        <w:t>Wolska</w:t>
      </w:r>
      <w:proofErr w:type="spellEnd"/>
      <w:r w:rsidRPr="004C1743">
        <w:rPr>
          <w:szCs w:val="24"/>
          <w:lang w:val="lt-LT"/>
        </w:rPr>
        <w:t xml:space="preserve"> str. </w:t>
      </w:r>
      <w:proofErr w:type="spellStart"/>
      <w:r w:rsidRPr="004C1743">
        <w:rPr>
          <w:szCs w:val="24"/>
          <w:lang w:val="lt-LT"/>
        </w:rPr>
        <w:t>Wolskie</w:t>
      </w:r>
      <w:proofErr w:type="spellEnd"/>
    </w:p>
    <w:p w14:paraId="79838F98" w14:textId="77777777" w:rsidR="00CE50A9" w:rsidRPr="004C1743" w:rsidRDefault="00CE50A9" w:rsidP="00FE5553">
      <w:pPr>
        <w:spacing w:line="240" w:lineRule="auto"/>
        <w:contextualSpacing/>
        <w:rPr>
          <w:szCs w:val="24"/>
          <w:lang w:val="lt-LT"/>
        </w:rPr>
      </w:pPr>
      <w:proofErr w:type="spellStart"/>
      <w:r w:rsidRPr="004C1743">
        <w:rPr>
          <w:szCs w:val="24"/>
          <w:lang w:val="lt-LT"/>
        </w:rPr>
        <w:t>Plochocin</w:t>
      </w:r>
      <w:proofErr w:type="spellEnd"/>
      <w:r w:rsidRPr="004C1743">
        <w:rPr>
          <w:szCs w:val="24"/>
          <w:lang w:val="lt-LT"/>
        </w:rPr>
        <w:t>, 05-860</w:t>
      </w:r>
    </w:p>
    <w:p w14:paraId="4728C4E9" w14:textId="77777777" w:rsidR="00CE50A9" w:rsidRDefault="00CE50A9" w:rsidP="00FE5553">
      <w:pPr>
        <w:spacing w:line="240" w:lineRule="auto"/>
        <w:contextualSpacing/>
        <w:rPr>
          <w:szCs w:val="24"/>
          <w:lang w:val="lt-LT"/>
        </w:rPr>
      </w:pPr>
      <w:r w:rsidRPr="004C1743">
        <w:rPr>
          <w:szCs w:val="24"/>
          <w:lang w:val="lt-LT"/>
        </w:rPr>
        <w:t>Lenkija</w:t>
      </w:r>
    </w:p>
    <w:p w14:paraId="021700E1" w14:textId="77777777" w:rsidR="00CE50A9" w:rsidRDefault="00CE50A9" w:rsidP="00CE50A9">
      <w:pPr>
        <w:numPr>
          <w:ilvl w:val="12"/>
          <w:numId w:val="0"/>
        </w:numPr>
        <w:spacing w:line="240" w:lineRule="auto"/>
        <w:ind w:right="-2"/>
        <w:contextualSpacing/>
        <w:rPr>
          <w:lang w:val="lt-LT"/>
        </w:rPr>
      </w:pPr>
    </w:p>
    <w:p w14:paraId="4789703C" w14:textId="77777777" w:rsidR="00CE50A9" w:rsidRDefault="00CE50A9" w:rsidP="00CE50A9">
      <w:pPr>
        <w:numPr>
          <w:ilvl w:val="12"/>
          <w:numId w:val="0"/>
        </w:numPr>
        <w:spacing w:line="240" w:lineRule="auto"/>
        <w:ind w:right="-2"/>
        <w:contextualSpacing/>
        <w:rPr>
          <w:lang w:val="lt-LT"/>
        </w:rPr>
      </w:pPr>
      <w:r w:rsidRPr="001C2EAC">
        <w:rPr>
          <w:lang w:val="lt-LT"/>
        </w:rPr>
        <w:t xml:space="preserve">Jeigu apie šį vaistą norite sužinoti daugiau, kreipkitės į </w:t>
      </w:r>
      <w:proofErr w:type="spellStart"/>
      <w:r>
        <w:rPr>
          <w:lang w:val="lt-LT"/>
        </w:rPr>
        <w:t>registruotoją</w:t>
      </w:r>
      <w:proofErr w:type="spellEnd"/>
      <w:r w:rsidRPr="001C2EAC">
        <w:rPr>
          <w:lang w:val="lt-LT"/>
        </w:rPr>
        <w:t>.</w:t>
      </w:r>
    </w:p>
    <w:p w14:paraId="7EA385FC" w14:textId="77777777" w:rsidR="00CE50A9" w:rsidRPr="00A74F76" w:rsidRDefault="00CE50A9" w:rsidP="00FE5553">
      <w:pPr>
        <w:spacing w:line="240" w:lineRule="auto"/>
        <w:contextualSpacing/>
        <w:rPr>
          <w:szCs w:val="24"/>
          <w:lang w:val="lt-LT"/>
        </w:rPr>
      </w:pPr>
      <w:r w:rsidRPr="00D3552E">
        <w:rPr>
          <w:szCs w:val="24"/>
          <w:lang w:val="lt-LT"/>
        </w:rPr>
        <w:t xml:space="preserve">UAB </w:t>
      </w:r>
      <w:proofErr w:type="spellStart"/>
      <w:r w:rsidRPr="00D3552E">
        <w:rPr>
          <w:szCs w:val="24"/>
          <w:lang w:val="lt-LT"/>
        </w:rPr>
        <w:t>Norameda</w:t>
      </w:r>
      <w:proofErr w:type="spellEnd"/>
      <w:r w:rsidRPr="00D3552E">
        <w:rPr>
          <w:szCs w:val="24"/>
          <w:lang w:val="lt-LT"/>
        </w:rPr>
        <w:t>. Meistrų 8A, Vilnius LT-02189, Lietuva</w:t>
      </w:r>
    </w:p>
    <w:p w14:paraId="625823BC" w14:textId="77777777" w:rsidR="00CE50A9" w:rsidRDefault="00CE50A9" w:rsidP="00CE50A9">
      <w:pPr>
        <w:numPr>
          <w:ilvl w:val="12"/>
          <w:numId w:val="0"/>
        </w:numPr>
        <w:spacing w:line="240" w:lineRule="auto"/>
        <w:ind w:right="-2"/>
        <w:contextualSpacing/>
        <w:rPr>
          <w:lang w:val="lt-LT"/>
        </w:rPr>
      </w:pPr>
      <w:r>
        <w:rPr>
          <w:lang w:val="lt-LT"/>
        </w:rPr>
        <w:t>Tel: +370 5230 6499</w:t>
      </w:r>
    </w:p>
    <w:p w14:paraId="6A5FC1A1" w14:textId="77777777" w:rsidR="00CE50A9" w:rsidRDefault="00CE50A9" w:rsidP="00CE50A9">
      <w:pPr>
        <w:numPr>
          <w:ilvl w:val="12"/>
          <w:numId w:val="0"/>
        </w:numPr>
        <w:spacing w:line="240" w:lineRule="auto"/>
        <w:ind w:right="-2"/>
        <w:contextualSpacing/>
        <w:rPr>
          <w:lang w:val="lt-LT"/>
        </w:rPr>
      </w:pPr>
    </w:p>
    <w:p w14:paraId="769431A0" w14:textId="1BD274E1" w:rsidR="00CE50A9" w:rsidRPr="00A74F76" w:rsidRDefault="00CE50A9" w:rsidP="00CE50A9">
      <w:pPr>
        <w:numPr>
          <w:ilvl w:val="12"/>
          <w:numId w:val="0"/>
        </w:numPr>
        <w:ind w:right="-2"/>
        <w:rPr>
          <w:lang w:val="lt-LT"/>
        </w:rPr>
      </w:pPr>
      <w:r w:rsidRPr="00A74F76">
        <w:rPr>
          <w:b/>
          <w:lang w:val="lt-LT"/>
        </w:rPr>
        <w:t>Šis vaistas E</w:t>
      </w:r>
      <w:r w:rsidR="00FE5553">
        <w:rPr>
          <w:b/>
          <w:lang w:val="lt-LT"/>
        </w:rPr>
        <w:t>uropos ekonominės erdvės</w:t>
      </w:r>
      <w:r w:rsidRPr="00A74F76">
        <w:rPr>
          <w:b/>
          <w:lang w:val="lt-LT"/>
        </w:rPr>
        <w:t xml:space="preserve"> valstybėse narėse registruotas tokiais pavadinimais</w:t>
      </w:r>
      <w:r w:rsidRPr="00A74F76">
        <w:rPr>
          <w:lang w:val="lt-LT"/>
        </w:rPr>
        <w:t>:</w:t>
      </w:r>
    </w:p>
    <w:p w14:paraId="2E40B5CC" w14:textId="77777777" w:rsidR="00CE50A9" w:rsidRDefault="00CE50A9" w:rsidP="00FE5553">
      <w:pPr>
        <w:numPr>
          <w:ilvl w:val="12"/>
          <w:numId w:val="0"/>
        </w:numPr>
        <w:tabs>
          <w:tab w:val="clear" w:pos="567"/>
        </w:tabs>
        <w:spacing w:line="240" w:lineRule="auto"/>
        <w:ind w:right="-2"/>
        <w:contextualSpacing/>
        <w:rPr>
          <w:b/>
          <w:lang w:val="lt-LT"/>
        </w:rPr>
      </w:pPr>
    </w:p>
    <w:p w14:paraId="038B1187" w14:textId="77777777" w:rsidR="00CE50A9" w:rsidRPr="006446CA" w:rsidRDefault="00CE50A9" w:rsidP="00FE5553">
      <w:pPr>
        <w:numPr>
          <w:ilvl w:val="12"/>
          <w:numId w:val="0"/>
        </w:numPr>
        <w:tabs>
          <w:tab w:val="clear" w:pos="567"/>
        </w:tabs>
        <w:spacing w:line="240" w:lineRule="auto"/>
        <w:ind w:right="-2"/>
        <w:contextualSpacing/>
        <w:rPr>
          <w:lang w:val="lt-LT"/>
        </w:rPr>
      </w:pPr>
      <w:r>
        <w:rPr>
          <w:lang w:val="lt-LT"/>
        </w:rPr>
        <w:t>Estija</w:t>
      </w:r>
      <w:r w:rsidRPr="006446CA">
        <w:rPr>
          <w:lang w:val="lt-LT"/>
        </w:rPr>
        <w:tab/>
      </w:r>
      <w:r w:rsidRPr="006446CA">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r w:rsidRPr="006446CA">
        <w:rPr>
          <w:lang w:val="lt-LT"/>
        </w:rPr>
        <w:t xml:space="preserve"> </w:t>
      </w:r>
      <w:bookmarkStart w:id="1" w:name="_GoBack"/>
      <w:bookmarkEnd w:id="1"/>
    </w:p>
    <w:p w14:paraId="092C2749" w14:textId="46476D9D" w:rsidR="00CE50A9" w:rsidRPr="006446CA" w:rsidRDefault="00CE50A9" w:rsidP="00FE5553">
      <w:pPr>
        <w:numPr>
          <w:ilvl w:val="12"/>
          <w:numId w:val="0"/>
        </w:numPr>
        <w:tabs>
          <w:tab w:val="clear" w:pos="567"/>
        </w:tabs>
        <w:spacing w:line="240" w:lineRule="auto"/>
        <w:ind w:right="-2"/>
        <w:contextualSpacing/>
        <w:rPr>
          <w:lang w:val="lt-LT"/>
        </w:rPr>
      </w:pPr>
      <w:r>
        <w:rPr>
          <w:lang w:val="lt-LT"/>
        </w:rPr>
        <w:t>Suomija</w:t>
      </w:r>
      <w:r w:rsidRPr="006446CA">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r w:rsidRPr="006446CA">
        <w:rPr>
          <w:lang w:val="lt-LT"/>
        </w:rPr>
        <w:t xml:space="preserve"> 10 mg/ml </w:t>
      </w:r>
      <w:proofErr w:type="spellStart"/>
      <w:r w:rsidRPr="006446CA">
        <w:rPr>
          <w:lang w:val="lt-LT"/>
        </w:rPr>
        <w:t>injektioneste</w:t>
      </w:r>
      <w:proofErr w:type="spellEnd"/>
      <w:r w:rsidRPr="006446CA">
        <w:rPr>
          <w:lang w:val="lt-LT"/>
        </w:rPr>
        <w:t xml:space="preserve">, </w:t>
      </w:r>
      <w:proofErr w:type="spellStart"/>
      <w:r w:rsidRPr="006446CA">
        <w:rPr>
          <w:lang w:val="lt-LT"/>
        </w:rPr>
        <w:t>liuos</w:t>
      </w:r>
      <w:proofErr w:type="spellEnd"/>
    </w:p>
    <w:p w14:paraId="7DEBDAAE" w14:textId="3D44F9BA" w:rsidR="00CE50A9" w:rsidRPr="006446CA" w:rsidRDefault="00CE50A9" w:rsidP="00FE5553">
      <w:pPr>
        <w:numPr>
          <w:ilvl w:val="12"/>
          <w:numId w:val="0"/>
        </w:numPr>
        <w:tabs>
          <w:tab w:val="clear" w:pos="567"/>
        </w:tabs>
        <w:spacing w:line="240" w:lineRule="auto"/>
        <w:ind w:right="-2"/>
        <w:contextualSpacing/>
        <w:rPr>
          <w:lang w:val="lt-LT"/>
        </w:rPr>
      </w:pPr>
      <w:r>
        <w:rPr>
          <w:lang w:val="lt-LT"/>
        </w:rPr>
        <w:t>Vengrija</w:t>
      </w:r>
      <w:r w:rsidRPr="006446CA">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r w:rsidRPr="006446CA">
        <w:rPr>
          <w:lang w:val="lt-LT"/>
        </w:rPr>
        <w:t xml:space="preserve"> 10 mg/ml </w:t>
      </w:r>
      <w:proofErr w:type="spellStart"/>
      <w:r w:rsidRPr="006446CA">
        <w:rPr>
          <w:lang w:val="lt-LT"/>
        </w:rPr>
        <w:t>oldatos</w:t>
      </w:r>
      <w:proofErr w:type="spellEnd"/>
      <w:r w:rsidRPr="006446CA">
        <w:rPr>
          <w:lang w:val="lt-LT"/>
        </w:rPr>
        <w:t xml:space="preserve"> </w:t>
      </w:r>
      <w:proofErr w:type="spellStart"/>
      <w:r w:rsidRPr="006446CA">
        <w:rPr>
          <w:lang w:val="lt-LT"/>
        </w:rPr>
        <w:t>injekció</w:t>
      </w:r>
      <w:proofErr w:type="spellEnd"/>
    </w:p>
    <w:p w14:paraId="5C314A22" w14:textId="77777777" w:rsidR="00CE50A9" w:rsidRPr="006446CA" w:rsidRDefault="00CE50A9" w:rsidP="00FE5553">
      <w:pPr>
        <w:numPr>
          <w:ilvl w:val="12"/>
          <w:numId w:val="0"/>
        </w:numPr>
        <w:tabs>
          <w:tab w:val="clear" w:pos="567"/>
        </w:tabs>
        <w:spacing w:line="240" w:lineRule="auto"/>
        <w:ind w:right="-2"/>
        <w:contextualSpacing/>
        <w:rPr>
          <w:lang w:val="lt-LT"/>
        </w:rPr>
      </w:pPr>
      <w:r w:rsidRPr="006446CA">
        <w:rPr>
          <w:lang w:val="lt-LT"/>
        </w:rPr>
        <w:t>Latvija</w:t>
      </w:r>
      <w:r w:rsidRPr="006446CA">
        <w:rPr>
          <w:lang w:val="lt-LT"/>
        </w:rPr>
        <w:tab/>
      </w:r>
      <w:r w:rsidRPr="006446CA">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r w:rsidRPr="006446CA">
        <w:rPr>
          <w:lang w:val="lt-LT"/>
        </w:rPr>
        <w:t xml:space="preserve"> 10 mg/ml </w:t>
      </w:r>
      <w:proofErr w:type="spellStart"/>
      <w:r w:rsidRPr="006446CA">
        <w:rPr>
          <w:lang w:val="lt-LT"/>
        </w:rPr>
        <w:t>ml</w:t>
      </w:r>
      <w:proofErr w:type="spellEnd"/>
      <w:r w:rsidRPr="006446CA">
        <w:rPr>
          <w:lang w:val="lt-LT"/>
        </w:rPr>
        <w:t xml:space="preserve"> </w:t>
      </w:r>
      <w:proofErr w:type="spellStart"/>
      <w:r w:rsidRPr="006446CA">
        <w:rPr>
          <w:lang w:val="lt-LT"/>
        </w:rPr>
        <w:t>šķīdums</w:t>
      </w:r>
      <w:proofErr w:type="spellEnd"/>
      <w:r w:rsidRPr="006446CA">
        <w:rPr>
          <w:lang w:val="lt-LT"/>
        </w:rPr>
        <w:t xml:space="preserve"> </w:t>
      </w:r>
      <w:proofErr w:type="spellStart"/>
      <w:r w:rsidRPr="006446CA">
        <w:rPr>
          <w:lang w:val="lt-LT"/>
        </w:rPr>
        <w:t>injekcijām</w:t>
      </w:r>
      <w:proofErr w:type="spellEnd"/>
      <w:r w:rsidRPr="006446CA">
        <w:rPr>
          <w:lang w:val="lt-LT"/>
        </w:rPr>
        <w:t xml:space="preserve"> </w:t>
      </w:r>
    </w:p>
    <w:p w14:paraId="69F5DD2E" w14:textId="77777777" w:rsidR="00CE50A9" w:rsidRPr="006446CA" w:rsidRDefault="00CE50A9" w:rsidP="00FE5553">
      <w:pPr>
        <w:numPr>
          <w:ilvl w:val="12"/>
          <w:numId w:val="0"/>
        </w:numPr>
        <w:tabs>
          <w:tab w:val="clear" w:pos="567"/>
        </w:tabs>
        <w:spacing w:line="240" w:lineRule="auto"/>
        <w:ind w:right="-2"/>
        <w:contextualSpacing/>
        <w:rPr>
          <w:lang w:val="lt-LT"/>
        </w:rPr>
      </w:pPr>
      <w:r>
        <w:rPr>
          <w:lang w:val="lt-LT"/>
        </w:rPr>
        <w:t>Lietuva</w:t>
      </w:r>
      <w:r w:rsidRPr="006446CA">
        <w:rPr>
          <w:lang w:val="lt-LT"/>
        </w:rPr>
        <w:tab/>
      </w:r>
      <w:r>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r w:rsidRPr="006446CA">
        <w:rPr>
          <w:lang w:val="lt-LT"/>
        </w:rPr>
        <w:t xml:space="preserve"> 10 mg/ml injekcinis </w:t>
      </w:r>
      <w:r>
        <w:rPr>
          <w:lang w:val="lt-LT"/>
        </w:rPr>
        <w:t xml:space="preserve">ar infuzinis </w:t>
      </w:r>
      <w:r w:rsidRPr="006446CA">
        <w:rPr>
          <w:lang w:val="lt-LT"/>
        </w:rPr>
        <w:t>tirpalas</w:t>
      </w:r>
    </w:p>
    <w:p w14:paraId="18331DF5" w14:textId="77777777" w:rsidR="00CE50A9" w:rsidRPr="006446CA" w:rsidRDefault="00CE50A9" w:rsidP="00FE5553">
      <w:pPr>
        <w:numPr>
          <w:ilvl w:val="12"/>
          <w:numId w:val="0"/>
        </w:numPr>
        <w:tabs>
          <w:tab w:val="clear" w:pos="567"/>
        </w:tabs>
        <w:spacing w:line="240" w:lineRule="auto"/>
        <w:ind w:right="-2"/>
        <w:contextualSpacing/>
        <w:rPr>
          <w:lang w:val="lt-LT"/>
        </w:rPr>
      </w:pPr>
      <w:r>
        <w:rPr>
          <w:lang w:val="lt-LT"/>
        </w:rPr>
        <w:t>Lenkija</w:t>
      </w:r>
      <w:r w:rsidRPr="006446CA">
        <w:rPr>
          <w:lang w:val="lt-LT"/>
        </w:rPr>
        <w:tab/>
      </w:r>
      <w:r w:rsidRPr="006446CA">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p>
    <w:p w14:paraId="7C10F739" w14:textId="1A2D184F" w:rsidR="00CE50A9" w:rsidRPr="006446CA" w:rsidRDefault="00CE50A9" w:rsidP="00FE5553">
      <w:pPr>
        <w:numPr>
          <w:ilvl w:val="12"/>
          <w:numId w:val="0"/>
        </w:numPr>
        <w:tabs>
          <w:tab w:val="clear" w:pos="567"/>
        </w:tabs>
        <w:spacing w:line="240" w:lineRule="auto"/>
        <w:ind w:right="-2"/>
        <w:contextualSpacing/>
        <w:rPr>
          <w:lang w:val="lt-LT"/>
        </w:rPr>
      </w:pPr>
      <w:r w:rsidRPr="006446CA">
        <w:rPr>
          <w:lang w:val="lt-LT"/>
        </w:rPr>
        <w:t>Slovakija</w:t>
      </w:r>
      <w:r w:rsidRPr="006446CA">
        <w:rPr>
          <w:lang w:val="lt-LT"/>
        </w:rPr>
        <w:tab/>
      </w:r>
      <w:proofErr w:type="spellStart"/>
      <w:r w:rsidRPr="006446CA">
        <w:rPr>
          <w:lang w:val="lt-LT"/>
        </w:rPr>
        <w:t>Furosemide</w:t>
      </w:r>
      <w:proofErr w:type="spellEnd"/>
      <w:r w:rsidRPr="006446CA">
        <w:rPr>
          <w:lang w:val="lt-LT"/>
        </w:rPr>
        <w:t xml:space="preserve"> </w:t>
      </w:r>
      <w:proofErr w:type="spellStart"/>
      <w:r w:rsidRPr="006446CA">
        <w:rPr>
          <w:lang w:val="lt-LT"/>
        </w:rPr>
        <w:t>Norameda</w:t>
      </w:r>
      <w:proofErr w:type="spellEnd"/>
      <w:r w:rsidRPr="006446CA">
        <w:rPr>
          <w:lang w:val="lt-LT"/>
        </w:rPr>
        <w:t xml:space="preserve"> 10 mg/ml </w:t>
      </w:r>
      <w:proofErr w:type="spellStart"/>
      <w:r w:rsidRPr="006446CA">
        <w:rPr>
          <w:lang w:val="lt-LT"/>
        </w:rPr>
        <w:t>injekčný</w:t>
      </w:r>
      <w:proofErr w:type="spellEnd"/>
      <w:r w:rsidRPr="006446CA">
        <w:rPr>
          <w:lang w:val="lt-LT"/>
        </w:rPr>
        <w:t xml:space="preserve"> </w:t>
      </w:r>
      <w:proofErr w:type="spellStart"/>
      <w:r w:rsidRPr="006446CA">
        <w:rPr>
          <w:lang w:val="lt-LT"/>
        </w:rPr>
        <w:t>roztok</w:t>
      </w:r>
      <w:proofErr w:type="spellEnd"/>
    </w:p>
    <w:p w14:paraId="31E940E4" w14:textId="77777777" w:rsidR="00CE50A9" w:rsidRDefault="00CE50A9" w:rsidP="00FE5553">
      <w:pPr>
        <w:numPr>
          <w:ilvl w:val="12"/>
          <w:numId w:val="0"/>
        </w:numPr>
        <w:tabs>
          <w:tab w:val="clear" w:pos="567"/>
        </w:tabs>
        <w:spacing w:line="240" w:lineRule="auto"/>
        <w:ind w:right="-2"/>
        <w:contextualSpacing/>
        <w:rPr>
          <w:lang w:val="lt-LT"/>
        </w:rPr>
      </w:pPr>
    </w:p>
    <w:p w14:paraId="5C6B35FB" w14:textId="77777777" w:rsidR="00CE50A9" w:rsidRPr="006446CA" w:rsidRDefault="00CE50A9" w:rsidP="00FE5553">
      <w:pPr>
        <w:numPr>
          <w:ilvl w:val="12"/>
          <w:numId w:val="0"/>
        </w:numPr>
        <w:tabs>
          <w:tab w:val="clear" w:pos="567"/>
        </w:tabs>
        <w:spacing w:line="240" w:lineRule="auto"/>
        <w:ind w:right="-2"/>
        <w:contextualSpacing/>
        <w:rPr>
          <w:lang w:val="lt-LT"/>
        </w:rPr>
      </w:pPr>
    </w:p>
    <w:p w14:paraId="3C6BA391" w14:textId="7C83E0A8" w:rsidR="00CE50A9" w:rsidRPr="00A74F76" w:rsidRDefault="00CE50A9" w:rsidP="00FE5553">
      <w:pPr>
        <w:numPr>
          <w:ilvl w:val="12"/>
          <w:numId w:val="0"/>
        </w:numPr>
        <w:tabs>
          <w:tab w:val="clear" w:pos="567"/>
        </w:tabs>
        <w:spacing w:line="240" w:lineRule="auto"/>
        <w:ind w:right="-2"/>
        <w:contextualSpacing/>
        <w:rPr>
          <w:b/>
          <w:lang w:val="lt-LT"/>
        </w:rPr>
      </w:pPr>
      <w:r w:rsidRPr="00A74F76">
        <w:rPr>
          <w:b/>
          <w:lang w:val="lt-LT"/>
        </w:rPr>
        <w:t>Šis pakuotės lape</w:t>
      </w:r>
      <w:r>
        <w:rPr>
          <w:b/>
          <w:lang w:val="lt-LT"/>
        </w:rPr>
        <w:t xml:space="preserve">lis paskutinį kartą peržiūrėtas </w:t>
      </w:r>
      <w:r w:rsidR="00B45426">
        <w:rPr>
          <w:b/>
          <w:lang w:val="lt-LT"/>
        </w:rPr>
        <w:t>2022-08-01.</w:t>
      </w:r>
    </w:p>
    <w:p w14:paraId="086EC334" w14:textId="77777777" w:rsidR="00CE50A9" w:rsidRPr="00A74F76" w:rsidRDefault="00CE50A9" w:rsidP="00FE5553">
      <w:pPr>
        <w:numPr>
          <w:ilvl w:val="12"/>
          <w:numId w:val="0"/>
        </w:numPr>
        <w:tabs>
          <w:tab w:val="clear" w:pos="567"/>
        </w:tabs>
        <w:spacing w:line="240" w:lineRule="auto"/>
        <w:ind w:right="-2"/>
        <w:contextualSpacing/>
        <w:rPr>
          <w:b/>
          <w:lang w:val="lt-LT"/>
        </w:rPr>
      </w:pPr>
    </w:p>
    <w:p w14:paraId="1C4346FC" w14:textId="77777777" w:rsidR="00CE50A9" w:rsidRPr="00A74F76" w:rsidRDefault="00CE50A9" w:rsidP="00FE5553">
      <w:pPr>
        <w:numPr>
          <w:ilvl w:val="12"/>
          <w:numId w:val="0"/>
        </w:numPr>
        <w:tabs>
          <w:tab w:val="clear" w:pos="567"/>
        </w:tabs>
        <w:spacing w:line="240" w:lineRule="auto"/>
        <w:ind w:right="-2"/>
        <w:contextualSpacing/>
        <w:rPr>
          <w:lang w:val="lt-LT"/>
        </w:rPr>
      </w:pPr>
      <w:r w:rsidRPr="00A74F76">
        <w:rPr>
          <w:lang w:val="lt-LT"/>
        </w:rPr>
        <w:t xml:space="preserve">Išsami informacija apie šį </w:t>
      </w:r>
      <w:r w:rsidRPr="00A74F76">
        <w:rPr>
          <w:szCs w:val="24"/>
          <w:lang w:val="lt-LT"/>
        </w:rPr>
        <w:t>vaistą</w:t>
      </w:r>
      <w:r w:rsidRPr="00A74F76">
        <w:rPr>
          <w:lang w:val="lt-LT"/>
        </w:rPr>
        <w:t xml:space="preserve"> pateikiama Valstybinės vaistų kontrolės tarnybos prie Lietuvos Respublikos sveikatos apsaugos ministerijos tinklalapyje</w:t>
      </w:r>
      <w:r w:rsidRPr="00A74F76">
        <w:rPr>
          <w:i/>
          <w:szCs w:val="24"/>
          <w:lang w:val="lt-LT"/>
        </w:rPr>
        <w:t xml:space="preserve"> </w:t>
      </w:r>
      <w:hyperlink r:id="rId14" w:history="1">
        <w:r w:rsidRPr="00FE5553">
          <w:rPr>
            <w:rFonts w:eastAsia="SimSun"/>
            <w:color w:val="0000FF"/>
            <w:u w:val="single"/>
            <w:lang w:val="lt-LT"/>
          </w:rPr>
          <w:t>http://www.vvkt.lt/</w:t>
        </w:r>
      </w:hyperlink>
      <w:r w:rsidRPr="00A74F76">
        <w:rPr>
          <w:lang w:val="lt-LT"/>
        </w:rPr>
        <w:t>.</w:t>
      </w:r>
    </w:p>
    <w:p w14:paraId="5C06E1A6" w14:textId="77777777" w:rsidR="00CE50A9" w:rsidRPr="00A74F76" w:rsidRDefault="00CE50A9" w:rsidP="00FE5553">
      <w:pPr>
        <w:numPr>
          <w:ilvl w:val="12"/>
          <w:numId w:val="0"/>
        </w:numPr>
        <w:tabs>
          <w:tab w:val="clear" w:pos="567"/>
        </w:tabs>
        <w:spacing w:line="240" w:lineRule="auto"/>
        <w:ind w:right="-2"/>
        <w:contextualSpacing/>
        <w:rPr>
          <w:lang w:val="lt-LT"/>
        </w:rPr>
      </w:pPr>
      <w:r>
        <w:rPr>
          <w:lang w:val="lt-LT"/>
        </w:rPr>
        <w:t>---------------------------------------------------------------------------------------------------------------------------</w:t>
      </w:r>
    </w:p>
    <w:p w14:paraId="0F0B8EAD" w14:textId="77777777" w:rsidR="00CE50A9" w:rsidRDefault="00CE50A9" w:rsidP="00FE5553">
      <w:pPr>
        <w:numPr>
          <w:ilvl w:val="12"/>
          <w:numId w:val="0"/>
        </w:numPr>
        <w:tabs>
          <w:tab w:val="clear" w:pos="567"/>
        </w:tabs>
        <w:spacing w:line="240" w:lineRule="auto"/>
        <w:ind w:right="-2"/>
        <w:contextualSpacing/>
        <w:rPr>
          <w:b/>
          <w:lang w:val="lt-LT"/>
        </w:rPr>
      </w:pPr>
    </w:p>
    <w:p w14:paraId="496D2F81" w14:textId="77777777" w:rsidR="00CE50A9" w:rsidRPr="00A74F76" w:rsidRDefault="00CE50A9" w:rsidP="00FE5553">
      <w:pPr>
        <w:numPr>
          <w:ilvl w:val="12"/>
          <w:numId w:val="0"/>
        </w:numPr>
        <w:tabs>
          <w:tab w:val="clear" w:pos="567"/>
        </w:tabs>
        <w:spacing w:line="240" w:lineRule="auto"/>
        <w:ind w:right="-2"/>
        <w:contextualSpacing/>
        <w:rPr>
          <w:b/>
          <w:lang w:val="lt-LT"/>
        </w:rPr>
      </w:pPr>
      <w:r w:rsidRPr="00A74F76">
        <w:rPr>
          <w:b/>
          <w:lang w:val="lt-LT"/>
        </w:rPr>
        <w:t>Toliau pateikta informacija skirta tik sveikatos priežiūros specialistams:</w:t>
      </w:r>
    </w:p>
    <w:p w14:paraId="7CC44B97" w14:textId="77777777" w:rsidR="00CE50A9" w:rsidRDefault="00CE50A9" w:rsidP="00FE5553">
      <w:pPr>
        <w:numPr>
          <w:ilvl w:val="12"/>
          <w:numId w:val="0"/>
        </w:numPr>
        <w:tabs>
          <w:tab w:val="clear" w:pos="567"/>
        </w:tabs>
        <w:spacing w:line="240" w:lineRule="auto"/>
        <w:ind w:right="-2"/>
        <w:contextualSpacing/>
        <w:rPr>
          <w:lang w:val="lt-LT"/>
        </w:rPr>
      </w:pPr>
    </w:p>
    <w:p w14:paraId="1194D6FF" w14:textId="77777777" w:rsidR="00CE50A9" w:rsidRPr="00652FC9" w:rsidRDefault="00CE50A9" w:rsidP="00FE5553">
      <w:pPr>
        <w:numPr>
          <w:ilvl w:val="12"/>
          <w:numId w:val="0"/>
        </w:numPr>
        <w:tabs>
          <w:tab w:val="clear" w:pos="567"/>
        </w:tabs>
        <w:spacing w:line="240" w:lineRule="auto"/>
        <w:ind w:right="-2"/>
        <w:contextualSpacing/>
        <w:rPr>
          <w:lang w:val="lt-LT"/>
        </w:rPr>
      </w:pPr>
      <w:proofErr w:type="spellStart"/>
      <w:r>
        <w:rPr>
          <w:lang w:val="lt-LT"/>
        </w:rPr>
        <w:t>Vienadozė</w:t>
      </w:r>
      <w:proofErr w:type="spellEnd"/>
      <w:r>
        <w:rPr>
          <w:lang w:val="lt-LT"/>
        </w:rPr>
        <w:t xml:space="preserve"> </w:t>
      </w:r>
      <w:proofErr w:type="spellStart"/>
      <w:r>
        <w:rPr>
          <w:lang w:val="lt-LT"/>
        </w:rPr>
        <w:t>talpyklė</w:t>
      </w:r>
      <w:proofErr w:type="spellEnd"/>
      <w:r w:rsidRPr="00652FC9">
        <w:rPr>
          <w:lang w:val="lt-LT"/>
        </w:rPr>
        <w:t xml:space="preserve">. </w:t>
      </w:r>
    </w:p>
    <w:p w14:paraId="1608A0EC" w14:textId="77777777" w:rsidR="00CE50A9" w:rsidRPr="00652FC9" w:rsidRDefault="00CE50A9" w:rsidP="00FE5553">
      <w:pPr>
        <w:numPr>
          <w:ilvl w:val="12"/>
          <w:numId w:val="0"/>
        </w:numPr>
        <w:tabs>
          <w:tab w:val="clear" w:pos="567"/>
        </w:tabs>
        <w:spacing w:line="240" w:lineRule="auto"/>
        <w:ind w:right="-2"/>
        <w:contextualSpacing/>
        <w:rPr>
          <w:lang w:val="lt-LT"/>
        </w:rPr>
      </w:pPr>
      <w:r>
        <w:rPr>
          <w:lang w:val="lt-LT"/>
        </w:rPr>
        <w:t>Po pirmojo atidarymo vartoti nedelsiant</w:t>
      </w:r>
      <w:r w:rsidRPr="00652FC9">
        <w:rPr>
          <w:lang w:val="lt-LT"/>
        </w:rPr>
        <w:t xml:space="preserve">. </w:t>
      </w:r>
      <w:r>
        <w:rPr>
          <w:lang w:val="lt-LT"/>
        </w:rPr>
        <w:t>Bet kokius likučius po vartojimo sunaikinti</w:t>
      </w:r>
      <w:r w:rsidRPr="00652FC9">
        <w:rPr>
          <w:lang w:val="lt-LT"/>
        </w:rPr>
        <w:t>.</w:t>
      </w:r>
    </w:p>
    <w:p w14:paraId="64123E9F" w14:textId="77777777" w:rsidR="00CE50A9" w:rsidRDefault="00CE50A9" w:rsidP="00FE5553">
      <w:pPr>
        <w:numPr>
          <w:ilvl w:val="12"/>
          <w:numId w:val="0"/>
        </w:numPr>
        <w:tabs>
          <w:tab w:val="clear" w:pos="567"/>
        </w:tabs>
        <w:spacing w:line="240" w:lineRule="auto"/>
        <w:ind w:right="-2"/>
        <w:contextualSpacing/>
        <w:rPr>
          <w:lang w:val="lt-LT"/>
        </w:rPr>
      </w:pPr>
      <w:r>
        <w:rPr>
          <w:lang w:val="lt-LT"/>
        </w:rPr>
        <w:t>Tirpalo, kuriame yra matomų dalelių, vartoti negalima.</w:t>
      </w:r>
    </w:p>
    <w:p w14:paraId="2AF93F24" w14:textId="77777777" w:rsidR="00CE50A9" w:rsidRPr="00652FC9" w:rsidRDefault="00CE50A9" w:rsidP="00FE5553">
      <w:pPr>
        <w:numPr>
          <w:ilvl w:val="12"/>
          <w:numId w:val="0"/>
        </w:numPr>
        <w:tabs>
          <w:tab w:val="clear" w:pos="567"/>
        </w:tabs>
        <w:spacing w:line="240" w:lineRule="auto"/>
        <w:ind w:right="-2"/>
        <w:contextualSpacing/>
        <w:rPr>
          <w:lang w:val="lt-LT"/>
        </w:rPr>
      </w:pPr>
    </w:p>
    <w:p w14:paraId="36F818B4" w14:textId="77777777" w:rsidR="00CE50A9" w:rsidRDefault="00CE50A9" w:rsidP="00FE5553">
      <w:pPr>
        <w:tabs>
          <w:tab w:val="clear" w:pos="567"/>
        </w:tabs>
        <w:spacing w:line="240" w:lineRule="auto"/>
        <w:contextualSpacing/>
        <w:rPr>
          <w:szCs w:val="24"/>
          <w:lang w:val="lt-LT"/>
        </w:rPr>
      </w:pPr>
      <w:proofErr w:type="spellStart"/>
      <w:r w:rsidRPr="007772FC">
        <w:rPr>
          <w:szCs w:val="24"/>
          <w:lang w:val="lt-LT"/>
        </w:rPr>
        <w:t>Furosemide</w:t>
      </w:r>
      <w:proofErr w:type="spellEnd"/>
      <w:r w:rsidRPr="007772FC">
        <w:rPr>
          <w:szCs w:val="24"/>
          <w:lang w:val="lt-LT"/>
        </w:rPr>
        <w:t xml:space="preserve"> </w:t>
      </w:r>
      <w:proofErr w:type="spellStart"/>
      <w:r w:rsidRPr="007772FC">
        <w:rPr>
          <w:szCs w:val="24"/>
          <w:lang w:val="lt-LT"/>
        </w:rPr>
        <w:t>Norameda</w:t>
      </w:r>
      <w:proofErr w:type="spellEnd"/>
      <w:r>
        <w:rPr>
          <w:szCs w:val="24"/>
          <w:lang w:val="lt-LT"/>
        </w:rPr>
        <w:t xml:space="preserve"> negalima maišyti su stipriai rūgštiniais tirpalais (</w:t>
      </w:r>
      <w:proofErr w:type="spellStart"/>
      <w:r>
        <w:rPr>
          <w:szCs w:val="24"/>
          <w:lang w:val="lt-LT"/>
        </w:rPr>
        <w:t>pH</w:t>
      </w:r>
      <w:proofErr w:type="spellEnd"/>
      <w:r>
        <w:rPr>
          <w:szCs w:val="24"/>
          <w:lang w:val="lt-LT"/>
        </w:rPr>
        <w:t xml:space="preserve"> mažiau kaip 5,5), pvz., tirpalais, kurių sudėtyje yra askorbo rūgšties, </w:t>
      </w:r>
      <w:proofErr w:type="spellStart"/>
      <w:r>
        <w:rPr>
          <w:szCs w:val="24"/>
          <w:lang w:val="lt-LT"/>
        </w:rPr>
        <w:t>noradrenalino</w:t>
      </w:r>
      <w:proofErr w:type="spellEnd"/>
      <w:r>
        <w:rPr>
          <w:szCs w:val="24"/>
          <w:lang w:val="lt-LT"/>
        </w:rPr>
        <w:t xml:space="preserve"> ar adrenalino, nes gali susidaryti nuosėdų.</w:t>
      </w:r>
    </w:p>
    <w:p w14:paraId="66D875F3" w14:textId="77777777" w:rsidR="00CE50A9" w:rsidRPr="00A74F76" w:rsidRDefault="00CE50A9" w:rsidP="00FE5553">
      <w:pPr>
        <w:tabs>
          <w:tab w:val="clear" w:pos="567"/>
        </w:tabs>
        <w:spacing w:line="240" w:lineRule="auto"/>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w:t>
      </w:r>
      <w:r w:rsidRPr="0063307B">
        <w:rPr>
          <w:szCs w:val="24"/>
          <w:lang w:val="lt-LT"/>
        </w:rPr>
        <w:t xml:space="preserve">10 mg/ml </w:t>
      </w:r>
      <w:r w:rsidRPr="00A74F76">
        <w:rPr>
          <w:szCs w:val="24"/>
          <w:lang w:val="lt-LT"/>
        </w:rPr>
        <w:t>injekcin</w:t>
      </w:r>
      <w:r>
        <w:rPr>
          <w:szCs w:val="24"/>
          <w:lang w:val="lt-LT"/>
        </w:rPr>
        <w:t>io</w:t>
      </w:r>
      <w:r w:rsidRPr="00A74F76">
        <w:rPr>
          <w:szCs w:val="24"/>
          <w:lang w:val="lt-LT"/>
        </w:rPr>
        <w:t xml:space="preserve"> ar infuzin</w:t>
      </w:r>
      <w:r>
        <w:rPr>
          <w:szCs w:val="24"/>
          <w:lang w:val="lt-LT"/>
        </w:rPr>
        <w:t>io</w:t>
      </w:r>
      <w:r w:rsidRPr="00A74F76">
        <w:rPr>
          <w:szCs w:val="24"/>
          <w:lang w:val="lt-LT"/>
        </w:rPr>
        <w:t xml:space="preserve"> tirpal</w:t>
      </w:r>
      <w:r>
        <w:rPr>
          <w:szCs w:val="24"/>
          <w:lang w:val="lt-LT"/>
        </w:rPr>
        <w:t xml:space="preserve">o </w:t>
      </w:r>
      <w:r w:rsidRPr="00A74F76">
        <w:rPr>
          <w:szCs w:val="24"/>
          <w:lang w:val="lt-LT"/>
        </w:rPr>
        <w:t xml:space="preserve">negalima maišyti su </w:t>
      </w:r>
      <w:r>
        <w:rPr>
          <w:szCs w:val="24"/>
          <w:lang w:val="lt-LT"/>
        </w:rPr>
        <w:t>jokiais kitais vaistais</w:t>
      </w:r>
      <w:r w:rsidRPr="00A74F76">
        <w:rPr>
          <w:szCs w:val="24"/>
          <w:lang w:val="lt-LT"/>
        </w:rPr>
        <w:t>.</w:t>
      </w:r>
    </w:p>
    <w:p w14:paraId="1931CCD6" w14:textId="77777777" w:rsidR="00CE50A9" w:rsidRPr="00652FC9" w:rsidRDefault="00CE50A9" w:rsidP="00FE5553">
      <w:pPr>
        <w:numPr>
          <w:ilvl w:val="12"/>
          <w:numId w:val="0"/>
        </w:numPr>
        <w:tabs>
          <w:tab w:val="clear" w:pos="567"/>
        </w:tabs>
        <w:spacing w:line="240" w:lineRule="auto"/>
        <w:ind w:right="-2"/>
        <w:contextualSpacing/>
        <w:rPr>
          <w:lang w:val="lt-LT"/>
        </w:rPr>
      </w:pPr>
    </w:p>
    <w:p w14:paraId="268BF440" w14:textId="77777777" w:rsidR="00CE50A9" w:rsidRPr="00652FC9" w:rsidRDefault="00CE50A9" w:rsidP="00FE5553">
      <w:pPr>
        <w:numPr>
          <w:ilvl w:val="12"/>
          <w:numId w:val="0"/>
        </w:numPr>
        <w:tabs>
          <w:tab w:val="clear" w:pos="567"/>
        </w:tabs>
        <w:spacing w:line="240" w:lineRule="auto"/>
        <w:ind w:right="-2"/>
        <w:contextualSpacing/>
        <w:rPr>
          <w:u w:val="single"/>
          <w:lang w:val="lt-LT"/>
        </w:rPr>
      </w:pPr>
      <w:r w:rsidRPr="00652FC9">
        <w:rPr>
          <w:u w:val="single"/>
          <w:lang w:val="lt-LT"/>
        </w:rPr>
        <w:t>Po praskiedimo</w:t>
      </w:r>
    </w:p>
    <w:p w14:paraId="6226122A" w14:textId="77777777" w:rsidR="00CE50A9" w:rsidRDefault="00CE50A9" w:rsidP="00FE5553">
      <w:pPr>
        <w:tabs>
          <w:tab w:val="clear" w:pos="567"/>
        </w:tabs>
        <w:spacing w:line="240" w:lineRule="auto"/>
        <w:contextualSpacing/>
        <w:rPr>
          <w:szCs w:val="24"/>
          <w:lang w:val="lt-LT"/>
        </w:rPr>
      </w:pPr>
      <w:proofErr w:type="spellStart"/>
      <w:r w:rsidRPr="00A74F76">
        <w:rPr>
          <w:szCs w:val="24"/>
          <w:lang w:val="lt-LT"/>
        </w:rPr>
        <w:t>Furosemide</w:t>
      </w:r>
      <w:proofErr w:type="spellEnd"/>
      <w:r w:rsidRPr="00A74F76">
        <w:rPr>
          <w:szCs w:val="24"/>
          <w:lang w:val="lt-LT"/>
        </w:rPr>
        <w:t xml:space="preserve"> </w:t>
      </w:r>
      <w:proofErr w:type="spellStart"/>
      <w:r>
        <w:rPr>
          <w:szCs w:val="24"/>
          <w:lang w:val="lt-LT"/>
        </w:rPr>
        <w:t>Norameda</w:t>
      </w:r>
      <w:proofErr w:type="spellEnd"/>
      <w:r w:rsidRPr="00A74F76">
        <w:rPr>
          <w:szCs w:val="24"/>
          <w:lang w:val="lt-LT"/>
        </w:rPr>
        <w:t xml:space="preserve"> </w:t>
      </w:r>
      <w:r w:rsidRPr="0063307B">
        <w:rPr>
          <w:szCs w:val="24"/>
          <w:lang w:val="lt-LT"/>
        </w:rPr>
        <w:t xml:space="preserve">10 mg/ml </w:t>
      </w:r>
      <w:r w:rsidRPr="00A74F76">
        <w:rPr>
          <w:szCs w:val="24"/>
          <w:lang w:val="lt-LT"/>
        </w:rPr>
        <w:t>injekcin</w:t>
      </w:r>
      <w:r>
        <w:rPr>
          <w:szCs w:val="24"/>
          <w:lang w:val="lt-LT"/>
        </w:rPr>
        <w:t>į</w:t>
      </w:r>
      <w:r w:rsidRPr="00A74F76">
        <w:rPr>
          <w:szCs w:val="24"/>
          <w:lang w:val="lt-LT"/>
        </w:rPr>
        <w:t xml:space="preserve"> ar infuzin</w:t>
      </w:r>
      <w:r>
        <w:rPr>
          <w:szCs w:val="24"/>
          <w:lang w:val="lt-LT"/>
        </w:rPr>
        <w:t>į</w:t>
      </w:r>
      <w:r w:rsidRPr="00A74F76">
        <w:rPr>
          <w:szCs w:val="24"/>
          <w:lang w:val="lt-LT"/>
        </w:rPr>
        <w:t xml:space="preserve"> tirpal</w:t>
      </w:r>
      <w:r>
        <w:rPr>
          <w:szCs w:val="24"/>
          <w:lang w:val="lt-LT"/>
        </w:rPr>
        <w:t xml:space="preserve">ą galima maišyti su neutraliais ir silpnai šarminiais tirpalais, kurių </w:t>
      </w:r>
      <w:proofErr w:type="spellStart"/>
      <w:r w:rsidRPr="0063307B">
        <w:rPr>
          <w:szCs w:val="24"/>
          <w:lang w:val="lt-LT"/>
        </w:rPr>
        <w:t>pH</w:t>
      </w:r>
      <w:proofErr w:type="spellEnd"/>
      <w:r w:rsidRPr="0063307B">
        <w:rPr>
          <w:szCs w:val="24"/>
          <w:lang w:val="lt-LT"/>
        </w:rPr>
        <w:t xml:space="preserve"> </w:t>
      </w:r>
      <w:r>
        <w:rPr>
          <w:szCs w:val="24"/>
          <w:lang w:val="lt-LT"/>
        </w:rPr>
        <w:t>yra</w:t>
      </w:r>
      <w:r w:rsidRPr="0063307B">
        <w:rPr>
          <w:szCs w:val="24"/>
          <w:lang w:val="lt-LT"/>
        </w:rPr>
        <w:t xml:space="preserve"> 7</w:t>
      </w:r>
      <w:r>
        <w:rPr>
          <w:szCs w:val="24"/>
          <w:lang w:val="lt-LT"/>
        </w:rPr>
        <w:noBreakHyphen/>
      </w:r>
      <w:r w:rsidRPr="0063307B">
        <w:rPr>
          <w:szCs w:val="24"/>
          <w:lang w:val="lt-LT"/>
        </w:rPr>
        <w:t xml:space="preserve">10, </w:t>
      </w:r>
      <w:r>
        <w:rPr>
          <w:szCs w:val="24"/>
          <w:lang w:val="lt-LT"/>
        </w:rPr>
        <w:t>pvz., 0,9</w:t>
      </w:r>
      <w:r w:rsidRPr="0063307B">
        <w:rPr>
          <w:szCs w:val="24"/>
          <w:lang w:val="lt-LT"/>
        </w:rPr>
        <w:t xml:space="preserve">% </w:t>
      </w:r>
      <w:r>
        <w:rPr>
          <w:szCs w:val="24"/>
          <w:lang w:val="lt-LT"/>
        </w:rPr>
        <w:t>natrio</w:t>
      </w:r>
      <w:r w:rsidRPr="0063307B">
        <w:rPr>
          <w:szCs w:val="24"/>
          <w:lang w:val="lt-LT"/>
        </w:rPr>
        <w:t xml:space="preserve"> chlorid</w:t>
      </w:r>
      <w:r>
        <w:rPr>
          <w:szCs w:val="24"/>
          <w:lang w:val="lt-LT"/>
        </w:rPr>
        <w:t xml:space="preserve">o ir </w:t>
      </w:r>
      <w:proofErr w:type="spellStart"/>
      <w:r>
        <w:rPr>
          <w:szCs w:val="24"/>
          <w:lang w:val="lt-LT"/>
        </w:rPr>
        <w:t>Ringerio</w:t>
      </w:r>
      <w:proofErr w:type="spellEnd"/>
      <w:r>
        <w:rPr>
          <w:szCs w:val="24"/>
          <w:lang w:val="lt-LT"/>
        </w:rPr>
        <w:t xml:space="preserve"> laktato tirpalais, ne PVC maišelyje.</w:t>
      </w:r>
    </w:p>
    <w:p w14:paraId="6993CA12" w14:textId="77777777" w:rsidR="00CE50A9" w:rsidRDefault="00CE50A9" w:rsidP="00FE5553">
      <w:pPr>
        <w:numPr>
          <w:ilvl w:val="12"/>
          <w:numId w:val="0"/>
        </w:numPr>
        <w:tabs>
          <w:tab w:val="clear" w:pos="567"/>
        </w:tabs>
        <w:spacing w:line="240" w:lineRule="auto"/>
        <w:ind w:right="-2"/>
        <w:contextualSpacing/>
        <w:rPr>
          <w:lang w:val="lt-LT"/>
        </w:rPr>
      </w:pPr>
    </w:p>
    <w:p w14:paraId="65BBF532" w14:textId="77777777" w:rsidR="00CE50A9" w:rsidRPr="00A74F76" w:rsidRDefault="00CE50A9" w:rsidP="00FE5553">
      <w:pPr>
        <w:tabs>
          <w:tab w:val="clear" w:pos="567"/>
        </w:tabs>
        <w:spacing w:line="240" w:lineRule="auto"/>
        <w:contextualSpacing/>
        <w:rPr>
          <w:szCs w:val="24"/>
          <w:lang w:val="lt-LT"/>
        </w:rPr>
      </w:pPr>
      <w:r>
        <w:rPr>
          <w:szCs w:val="24"/>
          <w:lang w:val="lt-LT"/>
        </w:rPr>
        <w:t>C</w:t>
      </w:r>
      <w:r w:rsidRPr="00A74F76">
        <w:rPr>
          <w:szCs w:val="24"/>
          <w:lang w:val="lt-LT"/>
        </w:rPr>
        <w:t xml:space="preserve">heminiu ir fiziniu požiūriu vaistinis preparatas 25°C temperatūroje </w:t>
      </w:r>
      <w:r>
        <w:rPr>
          <w:szCs w:val="24"/>
          <w:lang w:val="lt-LT"/>
        </w:rPr>
        <w:t xml:space="preserve">bei </w:t>
      </w:r>
      <w:r w:rsidRPr="00A74F76">
        <w:rPr>
          <w:szCs w:val="24"/>
          <w:lang w:val="lt-LT"/>
        </w:rPr>
        <w:t>2</w:t>
      </w:r>
      <w:r>
        <w:rPr>
          <w:szCs w:val="24"/>
          <w:lang w:val="lt-LT"/>
        </w:rPr>
        <w:t xml:space="preserve"> </w:t>
      </w:r>
      <w:r w:rsidRPr="00A74F76">
        <w:rPr>
          <w:szCs w:val="24"/>
          <w:lang w:val="lt-LT"/>
        </w:rPr>
        <w:t>°C</w:t>
      </w:r>
      <w:r>
        <w:rPr>
          <w:szCs w:val="24"/>
          <w:lang w:val="lt-LT"/>
        </w:rPr>
        <w:t xml:space="preserve"> </w:t>
      </w:r>
      <w:r>
        <w:rPr>
          <w:szCs w:val="24"/>
          <w:lang w:val="lt-LT"/>
        </w:rPr>
        <w:noBreakHyphen/>
      </w:r>
      <w:r w:rsidRPr="00A74F76">
        <w:rPr>
          <w:szCs w:val="24"/>
          <w:lang w:val="lt-LT"/>
        </w:rPr>
        <w:t xml:space="preserve">8 °C temperatūroje nuo šviesos apsaugotoje vietoje išlieka stabilus </w:t>
      </w:r>
      <w:r>
        <w:rPr>
          <w:szCs w:val="24"/>
          <w:lang w:val="lt-LT"/>
        </w:rPr>
        <w:t>48</w:t>
      </w:r>
      <w:r w:rsidRPr="00A74F76">
        <w:rPr>
          <w:szCs w:val="24"/>
          <w:lang w:val="lt-LT"/>
        </w:rPr>
        <w:t xml:space="preserve"> valandas. </w:t>
      </w:r>
    </w:p>
    <w:p w14:paraId="76BA6523" w14:textId="77777777" w:rsidR="00CE50A9" w:rsidRDefault="00CE50A9" w:rsidP="00FE5553">
      <w:pPr>
        <w:tabs>
          <w:tab w:val="clear" w:pos="567"/>
        </w:tabs>
        <w:spacing w:line="240" w:lineRule="auto"/>
        <w:contextualSpacing/>
        <w:rPr>
          <w:szCs w:val="24"/>
          <w:lang w:val="lt-LT"/>
        </w:rPr>
      </w:pPr>
    </w:p>
    <w:p w14:paraId="67C6F815"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Mikrobiologiniu požiūriu vaistinį preparatą būtina vartoti nedelsiant. Jeigu vaistinis preparatas nesuvartojamas nedelsiant, už laikymo prieš vartojimą trukmę ir sąlygas atsako vartotojas, tačiau paprastai vaistinio preparato negalima laikyti ilgiau kaip 24 valandas 2</w:t>
      </w:r>
      <w:r>
        <w:rPr>
          <w:szCs w:val="24"/>
          <w:lang w:val="lt-LT"/>
        </w:rPr>
        <w:t xml:space="preserve"> </w:t>
      </w:r>
      <w:r w:rsidRPr="00A74F76">
        <w:rPr>
          <w:szCs w:val="24"/>
          <w:lang w:val="lt-LT"/>
        </w:rPr>
        <w:t>°C</w:t>
      </w:r>
      <w:r>
        <w:rPr>
          <w:szCs w:val="24"/>
          <w:lang w:val="lt-LT"/>
        </w:rPr>
        <w:t xml:space="preserve"> </w:t>
      </w:r>
      <w:r>
        <w:rPr>
          <w:szCs w:val="24"/>
          <w:lang w:val="lt-LT"/>
        </w:rPr>
        <w:noBreakHyphen/>
      </w:r>
      <w:r w:rsidRPr="00A74F76">
        <w:rPr>
          <w:szCs w:val="24"/>
          <w:lang w:val="lt-LT"/>
        </w:rPr>
        <w:t xml:space="preserve">8 °C temperatūroje, nebent skiedžiama kontroliuojamomis ir patvirtintomis </w:t>
      </w:r>
      <w:proofErr w:type="spellStart"/>
      <w:r w:rsidRPr="00A74F76">
        <w:rPr>
          <w:szCs w:val="24"/>
          <w:lang w:val="lt-LT"/>
        </w:rPr>
        <w:t>asepti</w:t>
      </w:r>
      <w:r>
        <w:rPr>
          <w:szCs w:val="24"/>
          <w:lang w:val="lt-LT"/>
        </w:rPr>
        <w:t>nėmis</w:t>
      </w:r>
      <w:proofErr w:type="spellEnd"/>
      <w:r w:rsidRPr="00A74F76">
        <w:rPr>
          <w:szCs w:val="24"/>
          <w:lang w:val="lt-LT"/>
        </w:rPr>
        <w:t xml:space="preserve"> sąlygomis.</w:t>
      </w:r>
    </w:p>
    <w:p w14:paraId="57282DF2" w14:textId="77777777" w:rsidR="00CE50A9" w:rsidRDefault="00CE50A9" w:rsidP="00FE5553">
      <w:pPr>
        <w:numPr>
          <w:ilvl w:val="12"/>
          <w:numId w:val="0"/>
        </w:numPr>
        <w:tabs>
          <w:tab w:val="clear" w:pos="567"/>
        </w:tabs>
        <w:spacing w:line="240" w:lineRule="auto"/>
        <w:ind w:right="-2"/>
        <w:contextualSpacing/>
        <w:rPr>
          <w:lang w:val="lt-LT"/>
        </w:rPr>
      </w:pPr>
    </w:p>
    <w:p w14:paraId="2683B7EB" w14:textId="77777777" w:rsidR="00C41BB3" w:rsidRPr="00B45426" w:rsidRDefault="00B45426">
      <w:pPr>
        <w:rPr>
          <w:lang w:val="lt-LT"/>
        </w:rPr>
      </w:pPr>
    </w:p>
    <w:sectPr w:rsidR="00C41BB3" w:rsidRPr="00B45426" w:rsidSect="00FE5553">
      <w:footerReference w:type="default" r:id="rId15"/>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13180" w14:textId="77777777" w:rsidR="00FC1C21" w:rsidRDefault="00FC1C21">
      <w:pPr>
        <w:spacing w:line="240" w:lineRule="auto"/>
      </w:pPr>
      <w:r>
        <w:separator/>
      </w:r>
    </w:p>
  </w:endnote>
  <w:endnote w:type="continuationSeparator" w:id="0">
    <w:p w14:paraId="43B86F08" w14:textId="77777777" w:rsidR="00FC1C21" w:rsidRDefault="00FC1C21">
      <w:pPr>
        <w:spacing w:line="240" w:lineRule="auto"/>
      </w:pPr>
      <w:r>
        <w:continuationSeparator/>
      </w:r>
    </w:p>
  </w:endnote>
  <w:endnote w:type="continuationNotice" w:id="1">
    <w:p w14:paraId="294CF0E6" w14:textId="77777777" w:rsidR="00FC1C21" w:rsidRDefault="00FC1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535360"/>
      <w:docPartObj>
        <w:docPartGallery w:val="Page Numbers (Bottom of Page)"/>
        <w:docPartUnique/>
      </w:docPartObj>
    </w:sdtPr>
    <w:sdtEndPr/>
    <w:sdtContent>
      <w:p w14:paraId="3B778178" w14:textId="47D39E0C" w:rsidR="0063755B" w:rsidRDefault="005C2B71">
        <w:pPr>
          <w:pStyle w:val="Porat"/>
          <w:jc w:val="center"/>
        </w:pPr>
        <w:r>
          <w:fldChar w:fldCharType="begin"/>
        </w:r>
        <w:r>
          <w:instrText>PAGE   \* MERGEFORMAT</w:instrText>
        </w:r>
        <w:r>
          <w:fldChar w:fldCharType="separate"/>
        </w:r>
        <w:r w:rsidR="00B45426" w:rsidRPr="00B45426">
          <w:rPr>
            <w:noProof/>
            <w:lang w:val="lt-LT"/>
          </w:rPr>
          <w:t>29</w:t>
        </w:r>
        <w:r>
          <w:fldChar w:fldCharType="end"/>
        </w:r>
      </w:p>
    </w:sdtContent>
  </w:sdt>
  <w:p w14:paraId="72AEA94A" w14:textId="77777777" w:rsidR="0063755B" w:rsidRDefault="00B4542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E9F27" w14:textId="77777777" w:rsidR="00FC1C21" w:rsidRDefault="00FC1C21">
      <w:pPr>
        <w:spacing w:line="240" w:lineRule="auto"/>
      </w:pPr>
      <w:r>
        <w:separator/>
      </w:r>
    </w:p>
  </w:footnote>
  <w:footnote w:type="continuationSeparator" w:id="0">
    <w:p w14:paraId="5F258894" w14:textId="77777777" w:rsidR="00FC1C21" w:rsidRDefault="00FC1C21">
      <w:pPr>
        <w:spacing w:line="240" w:lineRule="auto"/>
      </w:pPr>
      <w:r>
        <w:continuationSeparator/>
      </w:r>
    </w:p>
  </w:footnote>
  <w:footnote w:type="continuationNotice" w:id="1">
    <w:p w14:paraId="0F50D63F" w14:textId="77777777" w:rsidR="00FC1C21" w:rsidRDefault="00FC1C2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306AC5"/>
    <w:multiLevelType w:val="hybridMultilevel"/>
    <w:tmpl w:val="A41A01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05C52"/>
    <w:multiLevelType w:val="hybridMultilevel"/>
    <w:tmpl w:val="132CE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35C01"/>
    <w:multiLevelType w:val="hybridMultilevel"/>
    <w:tmpl w:val="D6983E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10D46"/>
    <w:multiLevelType w:val="hybridMultilevel"/>
    <w:tmpl w:val="EB2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E1F87"/>
    <w:multiLevelType w:val="hybridMultilevel"/>
    <w:tmpl w:val="5BB46D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B6A2C"/>
    <w:multiLevelType w:val="hybridMultilevel"/>
    <w:tmpl w:val="D2D4BD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B73D7"/>
    <w:multiLevelType w:val="hybridMultilevel"/>
    <w:tmpl w:val="9006AC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3D94AEA"/>
    <w:multiLevelType w:val="hybridMultilevel"/>
    <w:tmpl w:val="867239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2062734"/>
    <w:multiLevelType w:val="multilevel"/>
    <w:tmpl w:val="618EF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0"/>
    <w:lvlOverride w:ilvl="0">
      <w:lvl w:ilvl="0">
        <w:start w:val="1"/>
        <w:numFmt w:val="bullet"/>
        <w:lvlText w:val="-"/>
        <w:lvlJc w:val="left"/>
        <w:pPr>
          <w:ind w:left="720" w:hanging="360"/>
        </w:pPr>
      </w:lvl>
    </w:lvlOverride>
  </w:num>
  <w:num w:numId="5">
    <w:abstractNumId w:val="4"/>
  </w:num>
  <w:num w:numId="6">
    <w:abstractNumId w:val="8"/>
  </w:num>
  <w:num w:numId="7">
    <w:abstractNumId w:val="9"/>
  </w:num>
  <w:num w:numId="8">
    <w:abstractNumId w:val="7"/>
  </w:num>
  <w:num w:numId="9">
    <w:abstractNumId w:val="5"/>
  </w:num>
  <w:num w:numId="10">
    <w:abstractNumId w:val="6"/>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A9"/>
    <w:rsid w:val="00024277"/>
    <w:rsid w:val="00070620"/>
    <w:rsid w:val="0009222D"/>
    <w:rsid w:val="000A0BEA"/>
    <w:rsid w:val="00155141"/>
    <w:rsid w:val="00164EF9"/>
    <w:rsid w:val="003209F4"/>
    <w:rsid w:val="0055335F"/>
    <w:rsid w:val="005C2B71"/>
    <w:rsid w:val="0071108A"/>
    <w:rsid w:val="007278BD"/>
    <w:rsid w:val="00741621"/>
    <w:rsid w:val="00910626"/>
    <w:rsid w:val="00AD0F4D"/>
    <w:rsid w:val="00B45426"/>
    <w:rsid w:val="00B90DA9"/>
    <w:rsid w:val="00BB0009"/>
    <w:rsid w:val="00BE57D1"/>
    <w:rsid w:val="00C87000"/>
    <w:rsid w:val="00CE50A9"/>
    <w:rsid w:val="00D914EF"/>
    <w:rsid w:val="00E67AA5"/>
    <w:rsid w:val="00EB1DCC"/>
    <w:rsid w:val="00ED2C60"/>
    <w:rsid w:val="00EE524A"/>
    <w:rsid w:val="00F20D71"/>
    <w:rsid w:val="00FA2F56"/>
    <w:rsid w:val="00FC1C21"/>
    <w:rsid w:val="00FE55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50A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E50A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E555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E555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E555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E555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E555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E555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E555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E555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50A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CE50A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E50A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E50A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E50A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E50A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E50A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E50A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E50A9"/>
    <w:rPr>
      <w:rFonts w:ascii="Times New Roman" w:eastAsia="SimSun" w:hAnsi="Times New Roman" w:cs="Times New Roman"/>
      <w:b/>
      <w:i/>
      <w:szCs w:val="20"/>
      <w:lang w:val="en-GB"/>
    </w:rPr>
  </w:style>
  <w:style w:type="paragraph" w:styleId="Porat">
    <w:name w:val="footer"/>
    <w:basedOn w:val="prastasis"/>
    <w:link w:val="PoratDiagrama"/>
    <w:uiPriority w:val="99"/>
    <w:rsid w:val="00FE555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E50A9"/>
    <w:rPr>
      <w:rFonts w:ascii="Times New Roman" w:eastAsia="Times New Roman" w:hAnsi="Times New Roman" w:cs="Times New Roman"/>
      <w:snapToGrid w:val="0"/>
      <w:szCs w:val="20"/>
      <w:lang w:val="en-GB" w:eastAsia="x-none"/>
    </w:rPr>
  </w:style>
  <w:style w:type="character" w:customStyle="1" w:styleId="HeaderChar">
    <w:name w:val="Header Char"/>
    <w:rsid w:val="00CE50A9"/>
    <w:rPr>
      <w:snapToGrid w:val="0"/>
      <w:sz w:val="22"/>
      <w:lang w:val="en-GB" w:eastAsia="en-US"/>
    </w:rPr>
  </w:style>
  <w:style w:type="character" w:styleId="Puslapionumeris">
    <w:name w:val="page number"/>
    <w:uiPriority w:val="99"/>
    <w:rsid w:val="00FE5553"/>
    <w:rPr>
      <w:rFonts w:cs="Times New Roman"/>
    </w:rPr>
  </w:style>
  <w:style w:type="character" w:styleId="Hipersaitas">
    <w:name w:val="Hyperlink"/>
    <w:uiPriority w:val="99"/>
    <w:rsid w:val="00FE5553"/>
    <w:rPr>
      <w:color w:val="0000FF"/>
      <w:u w:val="single"/>
    </w:rPr>
  </w:style>
  <w:style w:type="paragraph" w:customStyle="1" w:styleId="BodytextAgency">
    <w:name w:val="Body text (Agency)"/>
    <w:basedOn w:val="prastasis"/>
    <w:link w:val="BodytextAgencyChar"/>
    <w:uiPriority w:val="99"/>
    <w:rsid w:val="00FE555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CE50A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E50A9"/>
    <w:pPr>
      <w:tabs>
        <w:tab w:val="clear" w:pos="567"/>
      </w:tabs>
      <w:spacing w:line="280" w:lineRule="exact"/>
    </w:pPr>
    <w:rPr>
      <w:rFonts w:ascii="Verdana" w:hAnsi="Verdana"/>
      <w:sz w:val="18"/>
    </w:rPr>
  </w:style>
  <w:style w:type="character" w:customStyle="1" w:styleId="tw4winError">
    <w:name w:val="tw4winError"/>
    <w:uiPriority w:val="99"/>
    <w:rsid w:val="00CE50A9"/>
    <w:rPr>
      <w:rFonts w:ascii="Courier New" w:hAnsi="Courier New"/>
      <w:color w:val="00FF00"/>
      <w:sz w:val="40"/>
    </w:rPr>
  </w:style>
  <w:style w:type="character" w:customStyle="1" w:styleId="tw4winTerm">
    <w:name w:val="tw4winTerm"/>
    <w:uiPriority w:val="99"/>
    <w:rsid w:val="00CE50A9"/>
    <w:rPr>
      <w:color w:val="0000FF"/>
    </w:rPr>
  </w:style>
  <w:style w:type="character" w:customStyle="1" w:styleId="tw4winPopup">
    <w:name w:val="tw4winPopup"/>
    <w:uiPriority w:val="99"/>
    <w:rsid w:val="00CE50A9"/>
    <w:rPr>
      <w:rFonts w:ascii="Courier New" w:hAnsi="Courier New"/>
      <w:noProof/>
      <w:color w:val="008000"/>
    </w:rPr>
  </w:style>
  <w:style w:type="character" w:customStyle="1" w:styleId="tw4winJump">
    <w:name w:val="tw4winJump"/>
    <w:uiPriority w:val="99"/>
    <w:rsid w:val="00CE50A9"/>
    <w:rPr>
      <w:rFonts w:ascii="Courier New" w:hAnsi="Courier New"/>
      <w:noProof/>
      <w:color w:val="008080"/>
    </w:rPr>
  </w:style>
  <w:style w:type="character" w:customStyle="1" w:styleId="tw4winExternal">
    <w:name w:val="tw4winExternal"/>
    <w:uiPriority w:val="99"/>
    <w:rsid w:val="00CE50A9"/>
    <w:rPr>
      <w:rFonts w:ascii="Courier New" w:hAnsi="Courier New"/>
      <w:noProof/>
      <w:color w:val="808080"/>
    </w:rPr>
  </w:style>
  <w:style w:type="character" w:customStyle="1" w:styleId="tw4winInternal">
    <w:name w:val="tw4winInternal"/>
    <w:uiPriority w:val="99"/>
    <w:rsid w:val="00CE50A9"/>
    <w:rPr>
      <w:rFonts w:ascii="Courier New" w:hAnsi="Courier New"/>
      <w:noProof/>
      <w:color w:val="FF0000"/>
    </w:rPr>
  </w:style>
  <w:style w:type="character" w:customStyle="1" w:styleId="DONOTTRANSLATE">
    <w:name w:val="DO_NOT_TRANSLATE"/>
    <w:uiPriority w:val="99"/>
    <w:rsid w:val="00CE50A9"/>
    <w:rPr>
      <w:rFonts w:ascii="Courier New" w:hAnsi="Courier New"/>
      <w:noProof/>
      <w:color w:val="800000"/>
    </w:rPr>
  </w:style>
  <w:style w:type="paragraph" w:styleId="Debesliotekstas">
    <w:name w:val="Balloon Text"/>
    <w:basedOn w:val="prastasis"/>
    <w:link w:val="DebesliotekstasDiagrama"/>
    <w:uiPriority w:val="99"/>
    <w:rsid w:val="00FE5553"/>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CE50A9"/>
    <w:rPr>
      <w:rFonts w:ascii="Tahoma" w:eastAsia="Times New Roman" w:hAnsi="Tahoma" w:cs="Times New Roman"/>
      <w:snapToGrid w:val="0"/>
      <w:sz w:val="16"/>
      <w:szCs w:val="16"/>
      <w:lang w:val="en-GB" w:eastAsia="x-none"/>
    </w:rPr>
  </w:style>
  <w:style w:type="character" w:styleId="Komentaronuoroda">
    <w:name w:val="annotation reference"/>
    <w:uiPriority w:val="99"/>
    <w:rsid w:val="00FE5553"/>
    <w:rPr>
      <w:sz w:val="16"/>
      <w:szCs w:val="16"/>
    </w:rPr>
  </w:style>
  <w:style w:type="paragraph" w:styleId="Komentarotekstas">
    <w:name w:val="annotation text"/>
    <w:basedOn w:val="prastasis"/>
    <w:link w:val="KomentarotekstasDiagrama"/>
    <w:uiPriority w:val="99"/>
    <w:rsid w:val="00FE5553"/>
    <w:rPr>
      <w:sz w:val="20"/>
    </w:rPr>
  </w:style>
  <w:style w:type="character" w:customStyle="1" w:styleId="KomentarotekstasDiagrama">
    <w:name w:val="Komentaro tekstas Diagrama"/>
    <w:basedOn w:val="Numatytasispastraiposriftas"/>
    <w:link w:val="Komentarotekstas"/>
    <w:uiPriority w:val="99"/>
    <w:rsid w:val="00CE50A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E5553"/>
    <w:rPr>
      <w:b/>
      <w:bCs/>
    </w:rPr>
  </w:style>
  <w:style w:type="character" w:customStyle="1" w:styleId="KomentarotemaDiagrama">
    <w:name w:val="Komentaro tema Diagrama"/>
    <w:basedOn w:val="KomentarotekstasDiagrama"/>
    <w:link w:val="Komentarotema"/>
    <w:uiPriority w:val="99"/>
    <w:rsid w:val="00CE50A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E555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E50A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E50A9"/>
    <w:rPr>
      <w:rFonts w:ascii="Courier New" w:hAnsi="Courier New"/>
      <w:vanish/>
      <w:color w:val="800080"/>
      <w:sz w:val="24"/>
      <w:vertAlign w:val="subscript"/>
    </w:rPr>
  </w:style>
  <w:style w:type="paragraph" w:styleId="Antrats">
    <w:name w:val="header"/>
    <w:basedOn w:val="prastasis"/>
    <w:link w:val="AntratsDiagrama"/>
    <w:uiPriority w:val="99"/>
    <w:rsid w:val="00FE555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E50A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E555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E50A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E555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E50A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E555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E50A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E50A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E555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E50A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E50A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E50A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E50A9"/>
    <w:pPr>
      <w:tabs>
        <w:tab w:val="clear" w:pos="720"/>
        <w:tab w:val="num" w:pos="360"/>
      </w:tabs>
      <w:ind w:left="709" w:hanging="425"/>
    </w:pPr>
    <w:rPr>
      <w:sz w:val="22"/>
    </w:rPr>
  </w:style>
  <w:style w:type="paragraph" w:customStyle="1" w:styleId="AHeader3">
    <w:name w:val="AHeader 3"/>
    <w:basedOn w:val="AHeader2"/>
    <w:uiPriority w:val="99"/>
    <w:rsid w:val="00CE50A9"/>
    <w:pPr>
      <w:ind w:left="1276" w:hanging="567"/>
    </w:pPr>
  </w:style>
  <w:style w:type="paragraph" w:customStyle="1" w:styleId="AHeader2abc">
    <w:name w:val="AHeader 2 abc"/>
    <w:basedOn w:val="AHeader3"/>
    <w:uiPriority w:val="99"/>
    <w:rsid w:val="00CE50A9"/>
    <w:pPr>
      <w:jc w:val="both"/>
    </w:pPr>
    <w:rPr>
      <w:b w:val="0"/>
      <w:bCs w:val="0"/>
    </w:rPr>
  </w:style>
  <w:style w:type="paragraph" w:customStyle="1" w:styleId="AHeader3abc">
    <w:name w:val="AHeader 3 abc"/>
    <w:basedOn w:val="AHeader2abc"/>
    <w:uiPriority w:val="99"/>
    <w:rsid w:val="00CE50A9"/>
    <w:pPr>
      <w:ind w:left="1701" w:hanging="425"/>
    </w:pPr>
  </w:style>
  <w:style w:type="paragraph" w:styleId="Pagrindiniotekstotrauka3">
    <w:name w:val="Body Text Indent 3"/>
    <w:basedOn w:val="prastasis"/>
    <w:link w:val="Pagrindiniotekstotrauka3Diagrama"/>
    <w:uiPriority w:val="99"/>
    <w:rsid w:val="00FE555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E50A9"/>
    <w:rPr>
      <w:rFonts w:ascii="Times New Roman" w:eastAsia="SimSun" w:hAnsi="Times New Roman" w:cs="Times New Roman"/>
      <w:szCs w:val="21"/>
      <w:lang w:val="en-GB"/>
    </w:rPr>
  </w:style>
  <w:style w:type="character" w:styleId="Perirtashipersaitas">
    <w:name w:val="FollowedHyperlink"/>
    <w:uiPriority w:val="99"/>
    <w:rsid w:val="00FE5553"/>
    <w:rPr>
      <w:rFonts w:cs="Times New Roman"/>
      <w:color w:val="800080"/>
      <w:u w:val="single"/>
    </w:rPr>
  </w:style>
  <w:style w:type="character" w:styleId="Grietas">
    <w:name w:val="Strong"/>
    <w:uiPriority w:val="99"/>
    <w:qFormat/>
    <w:rsid w:val="00CE50A9"/>
    <w:rPr>
      <w:rFonts w:cs="Times New Roman"/>
      <w:b/>
      <w:bCs/>
    </w:rPr>
  </w:style>
  <w:style w:type="character" w:customStyle="1" w:styleId="BodytextAgencyChar">
    <w:name w:val="Body text (Agency) Char"/>
    <w:link w:val="BodytextAgency"/>
    <w:uiPriority w:val="99"/>
    <w:locked/>
    <w:rsid w:val="00CE50A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E50A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E50A9"/>
    <w:pPr>
      <w:keepNext/>
    </w:pPr>
    <w:rPr>
      <w:rFonts w:eastAsia="SimSun" w:cs="Verdana"/>
      <w:b/>
      <w:snapToGrid/>
      <w:szCs w:val="18"/>
      <w:lang w:eastAsia="en-GB"/>
    </w:rPr>
  </w:style>
  <w:style w:type="character" w:customStyle="1" w:styleId="NormalAgencyChar">
    <w:name w:val="Normal (Agency) Char"/>
    <w:link w:val="NormalAgency"/>
    <w:uiPriority w:val="99"/>
    <w:locked/>
    <w:rsid w:val="00CE50A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E555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E50A9"/>
    <w:rPr>
      <w:rFonts w:ascii="Courier New" w:eastAsia="SimSun" w:hAnsi="Courier New" w:cs="Times New Roman"/>
      <w:sz w:val="20"/>
      <w:szCs w:val="20"/>
    </w:rPr>
  </w:style>
  <w:style w:type="paragraph" w:customStyle="1" w:styleId="Default">
    <w:name w:val="Default"/>
    <w:rsid w:val="00CE50A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E50A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E50A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E555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E50A9"/>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E555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CE50A9"/>
    <w:rPr>
      <w:rFonts w:ascii="Times New Roman" w:eastAsia="SimSun" w:hAnsi="Times New Roman" w:cs="Times New Roman"/>
      <w:noProof/>
      <w:sz w:val="20"/>
      <w:szCs w:val="20"/>
      <w:lang w:val="x-none" w:eastAsia="x-none"/>
    </w:rPr>
  </w:style>
  <w:style w:type="character" w:customStyle="1" w:styleId="CharChar12">
    <w:name w:val="Char Char12"/>
    <w:locked/>
    <w:rsid w:val="00CE50A9"/>
    <w:rPr>
      <w:snapToGrid w:val="0"/>
      <w:lang w:val="en-GB" w:eastAsia="en-US" w:bidi="ar-SA"/>
    </w:rPr>
  </w:style>
  <w:style w:type="paragraph" w:styleId="prastojitrauka">
    <w:name w:val="Normal Indent"/>
    <w:basedOn w:val="prastasis"/>
    <w:rsid w:val="00FE5553"/>
    <w:pPr>
      <w:tabs>
        <w:tab w:val="clear" w:pos="567"/>
      </w:tabs>
      <w:spacing w:after="120" w:line="240" w:lineRule="auto"/>
      <w:ind w:left="720"/>
    </w:pPr>
    <w:rPr>
      <w:snapToGrid/>
      <w:lang w:eastAsia="en-GB"/>
    </w:rPr>
  </w:style>
  <w:style w:type="character" w:styleId="Emfaz">
    <w:name w:val="Emphasis"/>
    <w:uiPriority w:val="20"/>
    <w:qFormat/>
    <w:rsid w:val="00CE50A9"/>
    <w:rPr>
      <w:i/>
      <w:iCs/>
    </w:rPr>
  </w:style>
  <w:style w:type="character" w:customStyle="1" w:styleId="apple-converted-space">
    <w:name w:val="apple-converted-space"/>
    <w:rsid w:val="00CE50A9"/>
  </w:style>
  <w:style w:type="character" w:customStyle="1" w:styleId="hps">
    <w:name w:val="hps"/>
    <w:rsid w:val="00CE50A9"/>
  </w:style>
  <w:style w:type="character" w:customStyle="1" w:styleId="shorttext">
    <w:name w:val="short_text"/>
    <w:rsid w:val="00CE50A9"/>
  </w:style>
  <w:style w:type="paragraph" w:customStyle="1" w:styleId="msonormal0">
    <w:name w:val="msonormal"/>
    <w:basedOn w:val="prastasis"/>
    <w:rsid w:val="00FE5553"/>
    <w:pPr>
      <w:tabs>
        <w:tab w:val="clear" w:pos="567"/>
      </w:tabs>
      <w:spacing w:before="100" w:beforeAutospacing="1" w:after="100" w:afterAutospacing="1" w:line="240" w:lineRule="auto"/>
    </w:pPr>
    <w:rPr>
      <w:snapToGrid/>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50A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E50A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E555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E555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E555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E555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E555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E555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E555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E555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50A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CE50A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E50A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E50A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E50A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E50A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E50A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E50A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E50A9"/>
    <w:rPr>
      <w:rFonts w:ascii="Times New Roman" w:eastAsia="SimSun" w:hAnsi="Times New Roman" w:cs="Times New Roman"/>
      <w:b/>
      <w:i/>
      <w:szCs w:val="20"/>
      <w:lang w:val="en-GB"/>
    </w:rPr>
  </w:style>
  <w:style w:type="paragraph" w:styleId="Porat">
    <w:name w:val="footer"/>
    <w:basedOn w:val="prastasis"/>
    <w:link w:val="PoratDiagrama"/>
    <w:uiPriority w:val="99"/>
    <w:rsid w:val="00FE555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E50A9"/>
    <w:rPr>
      <w:rFonts w:ascii="Times New Roman" w:eastAsia="Times New Roman" w:hAnsi="Times New Roman" w:cs="Times New Roman"/>
      <w:snapToGrid w:val="0"/>
      <w:szCs w:val="20"/>
      <w:lang w:val="en-GB" w:eastAsia="x-none"/>
    </w:rPr>
  </w:style>
  <w:style w:type="character" w:customStyle="1" w:styleId="HeaderChar">
    <w:name w:val="Header Char"/>
    <w:rsid w:val="00CE50A9"/>
    <w:rPr>
      <w:snapToGrid w:val="0"/>
      <w:sz w:val="22"/>
      <w:lang w:val="en-GB" w:eastAsia="en-US"/>
    </w:rPr>
  </w:style>
  <w:style w:type="character" w:styleId="Puslapionumeris">
    <w:name w:val="page number"/>
    <w:uiPriority w:val="99"/>
    <w:rsid w:val="00FE5553"/>
    <w:rPr>
      <w:rFonts w:cs="Times New Roman"/>
    </w:rPr>
  </w:style>
  <w:style w:type="character" w:styleId="Hipersaitas">
    <w:name w:val="Hyperlink"/>
    <w:uiPriority w:val="99"/>
    <w:rsid w:val="00FE5553"/>
    <w:rPr>
      <w:color w:val="0000FF"/>
      <w:u w:val="single"/>
    </w:rPr>
  </w:style>
  <w:style w:type="paragraph" w:customStyle="1" w:styleId="BodytextAgency">
    <w:name w:val="Body text (Agency)"/>
    <w:basedOn w:val="prastasis"/>
    <w:link w:val="BodytextAgencyChar"/>
    <w:uiPriority w:val="99"/>
    <w:rsid w:val="00FE555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CE50A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E50A9"/>
    <w:pPr>
      <w:tabs>
        <w:tab w:val="clear" w:pos="567"/>
      </w:tabs>
      <w:spacing w:line="280" w:lineRule="exact"/>
    </w:pPr>
    <w:rPr>
      <w:rFonts w:ascii="Verdana" w:hAnsi="Verdana"/>
      <w:sz w:val="18"/>
    </w:rPr>
  </w:style>
  <w:style w:type="character" w:customStyle="1" w:styleId="tw4winError">
    <w:name w:val="tw4winError"/>
    <w:uiPriority w:val="99"/>
    <w:rsid w:val="00CE50A9"/>
    <w:rPr>
      <w:rFonts w:ascii="Courier New" w:hAnsi="Courier New"/>
      <w:color w:val="00FF00"/>
      <w:sz w:val="40"/>
    </w:rPr>
  </w:style>
  <w:style w:type="character" w:customStyle="1" w:styleId="tw4winTerm">
    <w:name w:val="tw4winTerm"/>
    <w:uiPriority w:val="99"/>
    <w:rsid w:val="00CE50A9"/>
    <w:rPr>
      <w:color w:val="0000FF"/>
    </w:rPr>
  </w:style>
  <w:style w:type="character" w:customStyle="1" w:styleId="tw4winPopup">
    <w:name w:val="tw4winPopup"/>
    <w:uiPriority w:val="99"/>
    <w:rsid w:val="00CE50A9"/>
    <w:rPr>
      <w:rFonts w:ascii="Courier New" w:hAnsi="Courier New"/>
      <w:noProof/>
      <w:color w:val="008000"/>
    </w:rPr>
  </w:style>
  <w:style w:type="character" w:customStyle="1" w:styleId="tw4winJump">
    <w:name w:val="tw4winJump"/>
    <w:uiPriority w:val="99"/>
    <w:rsid w:val="00CE50A9"/>
    <w:rPr>
      <w:rFonts w:ascii="Courier New" w:hAnsi="Courier New"/>
      <w:noProof/>
      <w:color w:val="008080"/>
    </w:rPr>
  </w:style>
  <w:style w:type="character" w:customStyle="1" w:styleId="tw4winExternal">
    <w:name w:val="tw4winExternal"/>
    <w:uiPriority w:val="99"/>
    <w:rsid w:val="00CE50A9"/>
    <w:rPr>
      <w:rFonts w:ascii="Courier New" w:hAnsi="Courier New"/>
      <w:noProof/>
      <w:color w:val="808080"/>
    </w:rPr>
  </w:style>
  <w:style w:type="character" w:customStyle="1" w:styleId="tw4winInternal">
    <w:name w:val="tw4winInternal"/>
    <w:uiPriority w:val="99"/>
    <w:rsid w:val="00CE50A9"/>
    <w:rPr>
      <w:rFonts w:ascii="Courier New" w:hAnsi="Courier New"/>
      <w:noProof/>
      <w:color w:val="FF0000"/>
    </w:rPr>
  </w:style>
  <w:style w:type="character" w:customStyle="1" w:styleId="DONOTTRANSLATE">
    <w:name w:val="DO_NOT_TRANSLATE"/>
    <w:uiPriority w:val="99"/>
    <w:rsid w:val="00CE50A9"/>
    <w:rPr>
      <w:rFonts w:ascii="Courier New" w:hAnsi="Courier New"/>
      <w:noProof/>
      <w:color w:val="800000"/>
    </w:rPr>
  </w:style>
  <w:style w:type="paragraph" w:styleId="Debesliotekstas">
    <w:name w:val="Balloon Text"/>
    <w:basedOn w:val="prastasis"/>
    <w:link w:val="DebesliotekstasDiagrama"/>
    <w:uiPriority w:val="99"/>
    <w:rsid w:val="00FE5553"/>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CE50A9"/>
    <w:rPr>
      <w:rFonts w:ascii="Tahoma" w:eastAsia="Times New Roman" w:hAnsi="Tahoma" w:cs="Times New Roman"/>
      <w:snapToGrid w:val="0"/>
      <w:sz w:val="16"/>
      <w:szCs w:val="16"/>
      <w:lang w:val="en-GB" w:eastAsia="x-none"/>
    </w:rPr>
  </w:style>
  <w:style w:type="character" w:styleId="Komentaronuoroda">
    <w:name w:val="annotation reference"/>
    <w:uiPriority w:val="99"/>
    <w:rsid w:val="00FE5553"/>
    <w:rPr>
      <w:sz w:val="16"/>
      <w:szCs w:val="16"/>
    </w:rPr>
  </w:style>
  <w:style w:type="paragraph" w:styleId="Komentarotekstas">
    <w:name w:val="annotation text"/>
    <w:basedOn w:val="prastasis"/>
    <w:link w:val="KomentarotekstasDiagrama"/>
    <w:uiPriority w:val="99"/>
    <w:rsid w:val="00FE5553"/>
    <w:rPr>
      <w:sz w:val="20"/>
    </w:rPr>
  </w:style>
  <w:style w:type="character" w:customStyle="1" w:styleId="KomentarotekstasDiagrama">
    <w:name w:val="Komentaro tekstas Diagrama"/>
    <w:basedOn w:val="Numatytasispastraiposriftas"/>
    <w:link w:val="Komentarotekstas"/>
    <w:uiPriority w:val="99"/>
    <w:rsid w:val="00CE50A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E5553"/>
    <w:rPr>
      <w:b/>
      <w:bCs/>
    </w:rPr>
  </w:style>
  <w:style w:type="character" w:customStyle="1" w:styleId="KomentarotemaDiagrama">
    <w:name w:val="Komentaro tema Diagrama"/>
    <w:basedOn w:val="KomentarotekstasDiagrama"/>
    <w:link w:val="Komentarotema"/>
    <w:uiPriority w:val="99"/>
    <w:rsid w:val="00CE50A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E555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E50A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E50A9"/>
    <w:rPr>
      <w:rFonts w:ascii="Courier New" w:hAnsi="Courier New"/>
      <w:vanish/>
      <w:color w:val="800080"/>
      <w:sz w:val="24"/>
      <w:vertAlign w:val="subscript"/>
    </w:rPr>
  </w:style>
  <w:style w:type="paragraph" w:styleId="Antrats">
    <w:name w:val="header"/>
    <w:basedOn w:val="prastasis"/>
    <w:link w:val="AntratsDiagrama"/>
    <w:uiPriority w:val="99"/>
    <w:rsid w:val="00FE555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E50A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E555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E50A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E555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E50A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E555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E50A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E50A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E555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E50A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E50A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E50A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E50A9"/>
    <w:pPr>
      <w:tabs>
        <w:tab w:val="clear" w:pos="720"/>
        <w:tab w:val="num" w:pos="360"/>
      </w:tabs>
      <w:ind w:left="709" w:hanging="425"/>
    </w:pPr>
    <w:rPr>
      <w:sz w:val="22"/>
    </w:rPr>
  </w:style>
  <w:style w:type="paragraph" w:customStyle="1" w:styleId="AHeader3">
    <w:name w:val="AHeader 3"/>
    <w:basedOn w:val="AHeader2"/>
    <w:uiPriority w:val="99"/>
    <w:rsid w:val="00CE50A9"/>
    <w:pPr>
      <w:ind w:left="1276" w:hanging="567"/>
    </w:pPr>
  </w:style>
  <w:style w:type="paragraph" w:customStyle="1" w:styleId="AHeader2abc">
    <w:name w:val="AHeader 2 abc"/>
    <w:basedOn w:val="AHeader3"/>
    <w:uiPriority w:val="99"/>
    <w:rsid w:val="00CE50A9"/>
    <w:pPr>
      <w:jc w:val="both"/>
    </w:pPr>
    <w:rPr>
      <w:b w:val="0"/>
      <w:bCs w:val="0"/>
    </w:rPr>
  </w:style>
  <w:style w:type="paragraph" w:customStyle="1" w:styleId="AHeader3abc">
    <w:name w:val="AHeader 3 abc"/>
    <w:basedOn w:val="AHeader2abc"/>
    <w:uiPriority w:val="99"/>
    <w:rsid w:val="00CE50A9"/>
    <w:pPr>
      <w:ind w:left="1701" w:hanging="425"/>
    </w:pPr>
  </w:style>
  <w:style w:type="paragraph" w:styleId="Pagrindiniotekstotrauka3">
    <w:name w:val="Body Text Indent 3"/>
    <w:basedOn w:val="prastasis"/>
    <w:link w:val="Pagrindiniotekstotrauka3Diagrama"/>
    <w:uiPriority w:val="99"/>
    <w:rsid w:val="00FE555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E50A9"/>
    <w:rPr>
      <w:rFonts w:ascii="Times New Roman" w:eastAsia="SimSun" w:hAnsi="Times New Roman" w:cs="Times New Roman"/>
      <w:szCs w:val="21"/>
      <w:lang w:val="en-GB"/>
    </w:rPr>
  </w:style>
  <w:style w:type="character" w:styleId="Perirtashipersaitas">
    <w:name w:val="FollowedHyperlink"/>
    <w:uiPriority w:val="99"/>
    <w:rsid w:val="00FE5553"/>
    <w:rPr>
      <w:rFonts w:cs="Times New Roman"/>
      <w:color w:val="800080"/>
      <w:u w:val="single"/>
    </w:rPr>
  </w:style>
  <w:style w:type="character" w:styleId="Grietas">
    <w:name w:val="Strong"/>
    <w:uiPriority w:val="99"/>
    <w:qFormat/>
    <w:rsid w:val="00CE50A9"/>
    <w:rPr>
      <w:rFonts w:cs="Times New Roman"/>
      <w:b/>
      <w:bCs/>
    </w:rPr>
  </w:style>
  <w:style w:type="character" w:customStyle="1" w:styleId="BodytextAgencyChar">
    <w:name w:val="Body text (Agency) Char"/>
    <w:link w:val="BodytextAgency"/>
    <w:uiPriority w:val="99"/>
    <w:locked/>
    <w:rsid w:val="00CE50A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E50A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E50A9"/>
    <w:pPr>
      <w:keepNext/>
    </w:pPr>
    <w:rPr>
      <w:rFonts w:eastAsia="SimSun" w:cs="Verdana"/>
      <w:b/>
      <w:snapToGrid/>
      <w:szCs w:val="18"/>
      <w:lang w:eastAsia="en-GB"/>
    </w:rPr>
  </w:style>
  <w:style w:type="character" w:customStyle="1" w:styleId="NormalAgencyChar">
    <w:name w:val="Normal (Agency) Char"/>
    <w:link w:val="NormalAgency"/>
    <w:uiPriority w:val="99"/>
    <w:locked/>
    <w:rsid w:val="00CE50A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E555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E50A9"/>
    <w:rPr>
      <w:rFonts w:ascii="Courier New" w:eastAsia="SimSun" w:hAnsi="Courier New" w:cs="Times New Roman"/>
      <w:sz w:val="20"/>
      <w:szCs w:val="20"/>
    </w:rPr>
  </w:style>
  <w:style w:type="paragraph" w:customStyle="1" w:styleId="Default">
    <w:name w:val="Default"/>
    <w:rsid w:val="00CE50A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E50A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E50A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E555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E50A9"/>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E555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CE50A9"/>
    <w:rPr>
      <w:rFonts w:ascii="Times New Roman" w:eastAsia="SimSun" w:hAnsi="Times New Roman" w:cs="Times New Roman"/>
      <w:noProof/>
      <w:sz w:val="20"/>
      <w:szCs w:val="20"/>
      <w:lang w:val="x-none" w:eastAsia="x-none"/>
    </w:rPr>
  </w:style>
  <w:style w:type="character" w:customStyle="1" w:styleId="CharChar12">
    <w:name w:val="Char Char12"/>
    <w:locked/>
    <w:rsid w:val="00CE50A9"/>
    <w:rPr>
      <w:snapToGrid w:val="0"/>
      <w:lang w:val="en-GB" w:eastAsia="en-US" w:bidi="ar-SA"/>
    </w:rPr>
  </w:style>
  <w:style w:type="paragraph" w:styleId="prastojitrauka">
    <w:name w:val="Normal Indent"/>
    <w:basedOn w:val="prastasis"/>
    <w:rsid w:val="00FE5553"/>
    <w:pPr>
      <w:tabs>
        <w:tab w:val="clear" w:pos="567"/>
      </w:tabs>
      <w:spacing w:after="120" w:line="240" w:lineRule="auto"/>
      <w:ind w:left="720"/>
    </w:pPr>
    <w:rPr>
      <w:snapToGrid/>
      <w:lang w:eastAsia="en-GB"/>
    </w:rPr>
  </w:style>
  <w:style w:type="character" w:styleId="Emfaz">
    <w:name w:val="Emphasis"/>
    <w:uiPriority w:val="20"/>
    <w:qFormat/>
    <w:rsid w:val="00CE50A9"/>
    <w:rPr>
      <w:i/>
      <w:iCs/>
    </w:rPr>
  </w:style>
  <w:style w:type="character" w:customStyle="1" w:styleId="apple-converted-space">
    <w:name w:val="apple-converted-space"/>
    <w:rsid w:val="00CE50A9"/>
  </w:style>
  <w:style w:type="character" w:customStyle="1" w:styleId="hps">
    <w:name w:val="hps"/>
    <w:rsid w:val="00CE50A9"/>
  </w:style>
  <w:style w:type="character" w:customStyle="1" w:styleId="shorttext">
    <w:name w:val="short_text"/>
    <w:rsid w:val="00CE50A9"/>
  </w:style>
  <w:style w:type="paragraph" w:customStyle="1" w:styleId="msonormal0">
    <w:name w:val="msonormal"/>
    <w:basedOn w:val="prastasis"/>
    <w:rsid w:val="00FE5553"/>
    <w:pPr>
      <w:tabs>
        <w:tab w:val="clear" w:pos="567"/>
      </w:tabs>
      <w:spacing w:before="100" w:beforeAutospacing="1" w:after="100" w:afterAutospacing="1" w:line="240" w:lineRule="auto"/>
    </w:pPr>
    <w:rPr>
      <w:snapToGrid/>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4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39557</Words>
  <Characters>22549</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Tverkuvienė</dc:creator>
  <cp:lastModifiedBy>Birute</cp:lastModifiedBy>
  <cp:revision>2</cp:revision>
  <dcterms:created xsi:type="dcterms:W3CDTF">2022-08-02T07:19:00Z</dcterms:created>
  <dcterms:modified xsi:type="dcterms:W3CDTF">2022-08-02T07:19:00Z</dcterms:modified>
</cp:coreProperties>
</file>