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70B" w:rsidRPr="004357A8" w:rsidRDefault="0057370B" w:rsidP="0057370B">
      <w:pPr>
        <w:tabs>
          <w:tab w:val="clear" w:pos="567"/>
        </w:tabs>
        <w:spacing w:line="240" w:lineRule="auto"/>
        <w:jc w:val="center"/>
        <w:outlineLvl w:val="0"/>
        <w:rPr>
          <w:szCs w:val="22"/>
        </w:rPr>
      </w:pPr>
      <w:r w:rsidRPr="004357A8">
        <w:rPr>
          <w:b/>
          <w:szCs w:val="22"/>
        </w:rPr>
        <w:t>Pakuotės lapelis: informacija vartotojui</w:t>
      </w:r>
    </w:p>
    <w:p w:rsidR="0057370B" w:rsidRPr="004357A8" w:rsidRDefault="0057370B" w:rsidP="0057370B">
      <w:pPr>
        <w:numPr>
          <w:ilvl w:val="12"/>
          <w:numId w:val="0"/>
        </w:numPr>
        <w:shd w:val="clear" w:color="auto" w:fill="FFFFFF"/>
        <w:tabs>
          <w:tab w:val="clear" w:pos="567"/>
        </w:tabs>
        <w:spacing w:line="240" w:lineRule="auto"/>
        <w:jc w:val="center"/>
        <w:rPr>
          <w:szCs w:val="22"/>
        </w:rPr>
      </w:pPr>
    </w:p>
    <w:p w:rsidR="0057370B" w:rsidRPr="004357A8" w:rsidRDefault="0057370B" w:rsidP="0057370B">
      <w:pPr>
        <w:tabs>
          <w:tab w:val="clear" w:pos="567"/>
        </w:tabs>
        <w:spacing w:line="240" w:lineRule="auto"/>
        <w:jc w:val="center"/>
        <w:rPr>
          <w:rFonts w:eastAsia="Calibri"/>
          <w:b/>
          <w:szCs w:val="22"/>
          <w:lang w:eastAsia="en-US" w:bidi="ar-SA"/>
        </w:rPr>
      </w:pPr>
      <w:proofErr w:type="spellStart"/>
      <w:r w:rsidRPr="004357A8">
        <w:rPr>
          <w:rFonts w:eastAsia="Calibri"/>
          <w:b/>
          <w:szCs w:val="22"/>
          <w:lang w:eastAsia="en-US" w:bidi="ar-SA"/>
        </w:rPr>
        <w:t>Sunitinib</w:t>
      </w:r>
      <w:proofErr w:type="spellEnd"/>
      <w:r w:rsidRPr="004357A8">
        <w:rPr>
          <w:rFonts w:eastAsia="Calibri"/>
          <w:b/>
          <w:szCs w:val="22"/>
          <w:lang w:eastAsia="en-US" w:bidi="ar-SA"/>
        </w:rPr>
        <w:t xml:space="preserve"> </w:t>
      </w:r>
      <w:proofErr w:type="spellStart"/>
      <w:r w:rsidRPr="004357A8">
        <w:rPr>
          <w:rFonts w:eastAsia="Calibri"/>
          <w:b/>
          <w:szCs w:val="22"/>
          <w:lang w:eastAsia="en-US" w:bidi="ar-SA"/>
        </w:rPr>
        <w:t>Teva</w:t>
      </w:r>
      <w:proofErr w:type="spellEnd"/>
      <w:r w:rsidRPr="004357A8">
        <w:rPr>
          <w:rFonts w:eastAsia="Calibri"/>
          <w:b/>
          <w:szCs w:val="22"/>
          <w:lang w:eastAsia="en-US" w:bidi="ar-SA"/>
        </w:rPr>
        <w:t xml:space="preserve"> 12,5 mg kietosios kapsulės</w:t>
      </w:r>
    </w:p>
    <w:p w:rsidR="0057370B" w:rsidRPr="004357A8" w:rsidRDefault="0057370B" w:rsidP="0057370B">
      <w:pPr>
        <w:tabs>
          <w:tab w:val="clear" w:pos="567"/>
        </w:tabs>
        <w:spacing w:line="240" w:lineRule="auto"/>
        <w:jc w:val="center"/>
        <w:rPr>
          <w:rFonts w:eastAsia="Calibri"/>
          <w:b/>
          <w:szCs w:val="22"/>
          <w:lang w:eastAsia="en-US" w:bidi="ar-SA"/>
        </w:rPr>
      </w:pPr>
      <w:proofErr w:type="spellStart"/>
      <w:r w:rsidRPr="004357A8">
        <w:rPr>
          <w:rFonts w:eastAsia="Calibri"/>
          <w:b/>
          <w:szCs w:val="22"/>
          <w:lang w:eastAsia="en-US" w:bidi="ar-SA"/>
        </w:rPr>
        <w:t>Sunitinib</w:t>
      </w:r>
      <w:proofErr w:type="spellEnd"/>
      <w:r w:rsidRPr="004357A8">
        <w:rPr>
          <w:rFonts w:eastAsia="Calibri"/>
          <w:b/>
          <w:szCs w:val="22"/>
          <w:lang w:eastAsia="en-US" w:bidi="ar-SA"/>
        </w:rPr>
        <w:t xml:space="preserve"> </w:t>
      </w:r>
      <w:proofErr w:type="spellStart"/>
      <w:r w:rsidRPr="004357A8">
        <w:rPr>
          <w:rFonts w:eastAsia="Calibri"/>
          <w:b/>
          <w:szCs w:val="22"/>
          <w:lang w:eastAsia="en-US" w:bidi="ar-SA"/>
        </w:rPr>
        <w:t>Teva</w:t>
      </w:r>
      <w:proofErr w:type="spellEnd"/>
      <w:r w:rsidRPr="004357A8">
        <w:rPr>
          <w:rFonts w:eastAsia="Calibri"/>
          <w:b/>
          <w:szCs w:val="22"/>
          <w:lang w:eastAsia="en-US" w:bidi="ar-SA"/>
        </w:rPr>
        <w:t xml:space="preserve"> 50 mg kietosios kapsulės</w:t>
      </w:r>
    </w:p>
    <w:p w:rsidR="0057370B" w:rsidRPr="004357A8" w:rsidRDefault="0057370B" w:rsidP="0057370B">
      <w:pPr>
        <w:numPr>
          <w:ilvl w:val="12"/>
          <w:numId w:val="0"/>
        </w:numPr>
        <w:tabs>
          <w:tab w:val="clear" w:pos="567"/>
        </w:tabs>
        <w:spacing w:line="240" w:lineRule="auto"/>
        <w:jc w:val="center"/>
        <w:rPr>
          <w:szCs w:val="22"/>
        </w:rPr>
      </w:pPr>
      <w:proofErr w:type="spellStart"/>
      <w:r w:rsidRPr="004357A8">
        <w:rPr>
          <w:szCs w:val="22"/>
        </w:rPr>
        <w:t>Sunitinibas</w:t>
      </w:r>
      <w:proofErr w:type="spellEnd"/>
    </w:p>
    <w:p w:rsidR="0057370B" w:rsidRPr="004357A8" w:rsidRDefault="0057370B" w:rsidP="0057370B">
      <w:pPr>
        <w:tabs>
          <w:tab w:val="clear" w:pos="567"/>
        </w:tabs>
        <w:spacing w:line="240" w:lineRule="auto"/>
        <w:rPr>
          <w:szCs w:val="22"/>
        </w:rPr>
      </w:pPr>
    </w:p>
    <w:p w:rsidR="0057370B" w:rsidRPr="004357A8" w:rsidRDefault="0057370B" w:rsidP="0057370B">
      <w:pPr>
        <w:tabs>
          <w:tab w:val="clear" w:pos="567"/>
        </w:tabs>
        <w:suppressAutoHyphens/>
        <w:spacing w:line="240" w:lineRule="auto"/>
        <w:rPr>
          <w:szCs w:val="22"/>
        </w:rPr>
      </w:pPr>
      <w:r w:rsidRPr="004357A8">
        <w:rPr>
          <w:b/>
          <w:szCs w:val="22"/>
        </w:rPr>
        <w:t>Atidžiai perskaitykite visą šį lapelį, prieš pradėdami vartoti vaistą, nes jame pateikiama Jums svarbi informacija.</w:t>
      </w:r>
    </w:p>
    <w:p w:rsidR="0057370B" w:rsidRPr="004357A8" w:rsidRDefault="0057370B" w:rsidP="0057370B">
      <w:pPr>
        <w:numPr>
          <w:ilvl w:val="0"/>
          <w:numId w:val="1"/>
        </w:numPr>
        <w:tabs>
          <w:tab w:val="clear" w:pos="567"/>
        </w:tabs>
        <w:spacing w:line="240" w:lineRule="auto"/>
        <w:ind w:left="567" w:right="-2" w:hanging="567"/>
        <w:rPr>
          <w:szCs w:val="22"/>
        </w:rPr>
      </w:pPr>
      <w:r w:rsidRPr="004357A8">
        <w:rPr>
          <w:szCs w:val="22"/>
        </w:rPr>
        <w:t xml:space="preserve">Neišmeskite šio lapelio, nes vėl gali prireikti jį perskaityti. </w:t>
      </w:r>
    </w:p>
    <w:p w:rsidR="0057370B" w:rsidRPr="004357A8" w:rsidRDefault="0057370B" w:rsidP="0057370B">
      <w:pPr>
        <w:numPr>
          <w:ilvl w:val="0"/>
          <w:numId w:val="1"/>
        </w:numPr>
        <w:tabs>
          <w:tab w:val="clear" w:pos="567"/>
        </w:tabs>
        <w:spacing w:line="240" w:lineRule="auto"/>
        <w:ind w:left="567" w:right="-2" w:hanging="567"/>
        <w:rPr>
          <w:szCs w:val="22"/>
        </w:rPr>
      </w:pPr>
      <w:r w:rsidRPr="004357A8">
        <w:rPr>
          <w:szCs w:val="22"/>
        </w:rPr>
        <w:t>Jeigu kiltų daugiau klausimų, kreipkitės į gydytoją arba vaistininką.</w:t>
      </w:r>
    </w:p>
    <w:p w:rsidR="0057370B" w:rsidRPr="004357A8" w:rsidRDefault="0057370B" w:rsidP="0057370B">
      <w:pPr>
        <w:spacing w:line="240" w:lineRule="auto"/>
        <w:ind w:left="567" w:right="-2" w:hanging="567"/>
        <w:rPr>
          <w:szCs w:val="22"/>
        </w:rPr>
      </w:pPr>
      <w:r w:rsidRPr="004357A8">
        <w:rPr>
          <w:szCs w:val="22"/>
        </w:rPr>
        <w:t>-</w:t>
      </w:r>
      <w:r w:rsidRPr="004357A8">
        <w:rPr>
          <w:szCs w:val="22"/>
        </w:rPr>
        <w:tab/>
        <w:t>Šis vaistas skirtas tik Jums, todėl kitiems žmonėms jo duoti negalima. Vaistas gali jiems pakenkti (net tiems, kurių ligos požymiai yra tokie patys kaip Jūsų).</w:t>
      </w:r>
    </w:p>
    <w:p w:rsidR="0057370B" w:rsidRPr="004357A8" w:rsidRDefault="0057370B" w:rsidP="0057370B">
      <w:pPr>
        <w:numPr>
          <w:ilvl w:val="0"/>
          <w:numId w:val="1"/>
        </w:numPr>
        <w:spacing w:line="240" w:lineRule="auto"/>
        <w:ind w:left="567" w:hanging="567"/>
        <w:rPr>
          <w:szCs w:val="22"/>
        </w:rPr>
      </w:pPr>
      <w:r w:rsidRPr="004357A8">
        <w:rPr>
          <w:szCs w:val="22"/>
        </w:rPr>
        <w:t>Jeigu pasireiškė šalutinis poveikis (net jeigu jis šiame lapelyje nenurodytas),</w:t>
      </w:r>
      <w:r w:rsidRPr="004357A8">
        <w:rPr>
          <w:color w:val="FF0000"/>
          <w:szCs w:val="22"/>
        </w:rPr>
        <w:t xml:space="preserve"> </w:t>
      </w:r>
      <w:r w:rsidRPr="004357A8">
        <w:rPr>
          <w:szCs w:val="22"/>
        </w:rPr>
        <w:t>kreipkitės į gydytoją arba vaistininką. Žr. 4 skyrių.</w:t>
      </w:r>
    </w:p>
    <w:p w:rsidR="0057370B" w:rsidRPr="004357A8" w:rsidRDefault="0057370B" w:rsidP="0057370B">
      <w:pPr>
        <w:tabs>
          <w:tab w:val="clear" w:pos="567"/>
        </w:tabs>
        <w:spacing w:line="240" w:lineRule="auto"/>
        <w:ind w:right="-2"/>
        <w:rPr>
          <w:szCs w:val="22"/>
        </w:rPr>
      </w:pPr>
    </w:p>
    <w:p w:rsidR="0057370B" w:rsidRPr="004357A8" w:rsidRDefault="0057370B" w:rsidP="0057370B">
      <w:pPr>
        <w:keepNext/>
        <w:numPr>
          <w:ilvl w:val="12"/>
          <w:numId w:val="0"/>
        </w:numPr>
        <w:tabs>
          <w:tab w:val="clear" w:pos="567"/>
        </w:tabs>
        <w:spacing w:line="240" w:lineRule="auto"/>
        <w:ind w:right="-2"/>
        <w:outlineLvl w:val="0"/>
        <w:rPr>
          <w:szCs w:val="22"/>
        </w:rPr>
      </w:pPr>
      <w:r w:rsidRPr="004357A8">
        <w:rPr>
          <w:b/>
          <w:szCs w:val="22"/>
        </w:rPr>
        <w:t>Apie ką rašoma šiame lapelyje?</w:t>
      </w:r>
    </w:p>
    <w:p w:rsidR="0057370B" w:rsidRPr="004357A8" w:rsidRDefault="0057370B" w:rsidP="0057370B">
      <w:pPr>
        <w:keepNext/>
        <w:numPr>
          <w:ilvl w:val="12"/>
          <w:numId w:val="0"/>
        </w:numPr>
        <w:tabs>
          <w:tab w:val="clear" w:pos="567"/>
        </w:tabs>
        <w:spacing w:line="240" w:lineRule="auto"/>
        <w:ind w:right="-2"/>
        <w:outlineLvl w:val="0"/>
        <w:rPr>
          <w:szCs w:val="22"/>
        </w:rPr>
      </w:pPr>
    </w:p>
    <w:p w:rsidR="0057370B" w:rsidRPr="004357A8" w:rsidRDefault="0057370B" w:rsidP="0057370B">
      <w:pPr>
        <w:pStyle w:val="Sraopastraipa"/>
        <w:numPr>
          <w:ilvl w:val="0"/>
          <w:numId w:val="3"/>
        </w:numPr>
        <w:tabs>
          <w:tab w:val="clear" w:pos="567"/>
          <w:tab w:val="left" w:pos="426"/>
        </w:tabs>
        <w:spacing w:line="240" w:lineRule="auto"/>
        <w:ind w:left="426" w:right="-29"/>
        <w:rPr>
          <w:szCs w:val="22"/>
        </w:rPr>
      </w:pPr>
      <w:r w:rsidRPr="004357A8">
        <w:rPr>
          <w:szCs w:val="22"/>
        </w:rPr>
        <w:t xml:space="preserve">Kas yra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ir kam jis vartojamas </w:t>
      </w:r>
    </w:p>
    <w:p w:rsidR="0057370B" w:rsidRPr="004357A8" w:rsidRDefault="0057370B" w:rsidP="0057370B">
      <w:pPr>
        <w:pStyle w:val="Sraopastraipa"/>
        <w:numPr>
          <w:ilvl w:val="0"/>
          <w:numId w:val="3"/>
        </w:numPr>
        <w:tabs>
          <w:tab w:val="clear" w:pos="567"/>
          <w:tab w:val="left" w:pos="426"/>
        </w:tabs>
        <w:spacing w:line="240" w:lineRule="auto"/>
        <w:ind w:left="426" w:right="-29"/>
        <w:rPr>
          <w:szCs w:val="22"/>
        </w:rPr>
      </w:pPr>
      <w:r w:rsidRPr="004357A8">
        <w:rPr>
          <w:szCs w:val="22"/>
        </w:rPr>
        <w:t xml:space="preserve">Kas žinotina prieš vartojant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w:t>
      </w:r>
    </w:p>
    <w:p w:rsidR="0057370B" w:rsidRPr="004357A8" w:rsidRDefault="0057370B" w:rsidP="0057370B">
      <w:pPr>
        <w:pStyle w:val="Sraopastraipa"/>
        <w:numPr>
          <w:ilvl w:val="0"/>
          <w:numId w:val="3"/>
        </w:numPr>
        <w:tabs>
          <w:tab w:val="clear" w:pos="567"/>
          <w:tab w:val="left" w:pos="426"/>
        </w:tabs>
        <w:spacing w:line="240" w:lineRule="auto"/>
        <w:ind w:left="426" w:right="-29"/>
        <w:rPr>
          <w:szCs w:val="22"/>
        </w:rPr>
      </w:pPr>
      <w:r w:rsidRPr="004357A8">
        <w:rPr>
          <w:szCs w:val="22"/>
        </w:rPr>
        <w:t xml:space="preserve">Kaip vartoti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w:t>
      </w:r>
    </w:p>
    <w:p w:rsidR="0057370B" w:rsidRPr="004357A8" w:rsidRDefault="0057370B" w:rsidP="0057370B">
      <w:pPr>
        <w:pStyle w:val="Sraopastraipa"/>
        <w:numPr>
          <w:ilvl w:val="0"/>
          <w:numId w:val="3"/>
        </w:numPr>
        <w:tabs>
          <w:tab w:val="clear" w:pos="567"/>
          <w:tab w:val="left" w:pos="426"/>
        </w:tabs>
        <w:spacing w:line="240" w:lineRule="auto"/>
        <w:ind w:left="426" w:right="-29"/>
        <w:rPr>
          <w:szCs w:val="22"/>
        </w:rPr>
      </w:pPr>
      <w:r w:rsidRPr="004357A8">
        <w:rPr>
          <w:szCs w:val="22"/>
        </w:rPr>
        <w:t xml:space="preserve">Galimas šalutinis poveikis </w:t>
      </w:r>
    </w:p>
    <w:p w:rsidR="0057370B" w:rsidRPr="004357A8" w:rsidRDefault="0057370B" w:rsidP="0057370B">
      <w:pPr>
        <w:pStyle w:val="Sraopastraipa"/>
        <w:numPr>
          <w:ilvl w:val="0"/>
          <w:numId w:val="3"/>
        </w:numPr>
        <w:tabs>
          <w:tab w:val="clear" w:pos="567"/>
          <w:tab w:val="left" w:pos="426"/>
        </w:tabs>
        <w:spacing w:line="240" w:lineRule="auto"/>
        <w:ind w:left="426" w:right="-29"/>
        <w:rPr>
          <w:szCs w:val="22"/>
        </w:rPr>
      </w:pPr>
      <w:r w:rsidRPr="004357A8">
        <w:rPr>
          <w:szCs w:val="22"/>
        </w:rPr>
        <w:t xml:space="preserve">Kaip laikyti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p>
    <w:p w:rsidR="0057370B" w:rsidRPr="004357A8" w:rsidRDefault="0057370B" w:rsidP="0057370B">
      <w:pPr>
        <w:pStyle w:val="Sraopastraipa"/>
        <w:numPr>
          <w:ilvl w:val="0"/>
          <w:numId w:val="3"/>
        </w:numPr>
        <w:tabs>
          <w:tab w:val="clear" w:pos="567"/>
          <w:tab w:val="left" w:pos="426"/>
        </w:tabs>
        <w:spacing w:line="240" w:lineRule="auto"/>
        <w:ind w:left="426" w:right="-29"/>
        <w:rPr>
          <w:szCs w:val="22"/>
        </w:rPr>
      </w:pPr>
      <w:r w:rsidRPr="004357A8">
        <w:rPr>
          <w:szCs w:val="22"/>
        </w:rPr>
        <w:t>Pakuotės turinys ir kita informacija</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numPr>
          <w:ilvl w:val="12"/>
          <w:numId w:val="0"/>
        </w:numPr>
        <w:tabs>
          <w:tab w:val="clear" w:pos="567"/>
        </w:tabs>
        <w:spacing w:line="240" w:lineRule="auto"/>
        <w:rPr>
          <w:szCs w:val="22"/>
        </w:rPr>
      </w:pPr>
    </w:p>
    <w:p w:rsidR="0057370B" w:rsidRPr="004357A8" w:rsidRDefault="0057370B" w:rsidP="0057370B">
      <w:pPr>
        <w:keepNext/>
        <w:numPr>
          <w:ilvl w:val="0"/>
          <w:numId w:val="2"/>
        </w:numPr>
        <w:spacing w:line="240" w:lineRule="auto"/>
        <w:ind w:left="567" w:right="-2"/>
        <w:rPr>
          <w:b/>
          <w:szCs w:val="22"/>
        </w:rPr>
      </w:pPr>
      <w:r w:rsidRPr="004357A8">
        <w:rPr>
          <w:b/>
          <w:szCs w:val="22"/>
        </w:rPr>
        <w:t xml:space="preserve">Kas yra </w:t>
      </w:r>
      <w:proofErr w:type="spellStart"/>
      <w:r w:rsidRPr="004357A8">
        <w:rPr>
          <w:b/>
          <w:szCs w:val="22"/>
        </w:rPr>
        <w:t>Sunitinib</w:t>
      </w:r>
      <w:proofErr w:type="spellEnd"/>
      <w:r w:rsidRPr="004357A8">
        <w:rPr>
          <w:b/>
          <w:szCs w:val="22"/>
        </w:rPr>
        <w:t xml:space="preserve"> </w:t>
      </w:r>
      <w:proofErr w:type="spellStart"/>
      <w:r w:rsidRPr="004357A8">
        <w:rPr>
          <w:b/>
          <w:szCs w:val="22"/>
        </w:rPr>
        <w:t>Teva</w:t>
      </w:r>
      <w:proofErr w:type="spellEnd"/>
      <w:r w:rsidRPr="004357A8">
        <w:rPr>
          <w:b/>
          <w:szCs w:val="22"/>
        </w:rPr>
        <w:t xml:space="preserve"> ir kam jis vartojamas</w:t>
      </w:r>
    </w:p>
    <w:p w:rsidR="0057370B" w:rsidRPr="004357A8" w:rsidRDefault="0057370B" w:rsidP="0057370B">
      <w:pPr>
        <w:numPr>
          <w:ilvl w:val="12"/>
          <w:numId w:val="0"/>
        </w:numPr>
        <w:tabs>
          <w:tab w:val="clear" w:pos="567"/>
        </w:tabs>
        <w:spacing w:line="240" w:lineRule="auto"/>
        <w:rPr>
          <w:szCs w:val="22"/>
        </w:rPr>
      </w:pPr>
    </w:p>
    <w:p w:rsidR="0057370B" w:rsidRPr="004357A8" w:rsidRDefault="0057370B" w:rsidP="0057370B">
      <w:pPr>
        <w:tabs>
          <w:tab w:val="clear" w:pos="567"/>
        </w:tabs>
        <w:spacing w:line="240" w:lineRule="auto"/>
        <w:ind w:right="-2"/>
        <w:rPr>
          <w:szCs w:val="22"/>
        </w:rPr>
      </w:pP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sudėtyje yra veikliosios medžiagos </w:t>
      </w:r>
      <w:proofErr w:type="spellStart"/>
      <w:r w:rsidRPr="004357A8">
        <w:rPr>
          <w:szCs w:val="22"/>
        </w:rPr>
        <w:t>sunitinibo</w:t>
      </w:r>
      <w:proofErr w:type="spellEnd"/>
      <w:r w:rsidRPr="004357A8">
        <w:rPr>
          <w:szCs w:val="22"/>
        </w:rPr>
        <w:t xml:space="preserve">, kuris yra </w:t>
      </w:r>
      <w:proofErr w:type="spellStart"/>
      <w:r w:rsidRPr="004357A8">
        <w:rPr>
          <w:szCs w:val="22"/>
        </w:rPr>
        <w:t>proteinkinazės</w:t>
      </w:r>
      <w:proofErr w:type="spellEnd"/>
      <w:r w:rsidRPr="004357A8">
        <w:rPr>
          <w:szCs w:val="22"/>
        </w:rPr>
        <w:t xml:space="preserve"> inhibitorius. Jis vartojamas vėžiui gydyti, nes slopina tam tikros grupės baltymų, kurie susiję su vėžio ląstelių augimu ir plitimu, aktyvumą. </w:t>
      </w:r>
    </w:p>
    <w:p w:rsidR="0057370B" w:rsidRPr="004357A8" w:rsidRDefault="0057370B" w:rsidP="0057370B">
      <w:pPr>
        <w:tabs>
          <w:tab w:val="clear" w:pos="567"/>
        </w:tabs>
        <w:spacing w:line="240" w:lineRule="auto"/>
        <w:ind w:right="-2"/>
        <w:rPr>
          <w:szCs w:val="22"/>
        </w:rPr>
      </w:pPr>
    </w:p>
    <w:p w:rsidR="0057370B" w:rsidRPr="004357A8" w:rsidRDefault="0057370B" w:rsidP="0057370B">
      <w:pPr>
        <w:tabs>
          <w:tab w:val="clear" w:pos="567"/>
        </w:tabs>
        <w:spacing w:line="240" w:lineRule="auto"/>
        <w:ind w:right="-2"/>
        <w:rPr>
          <w:szCs w:val="22"/>
        </w:rPr>
      </w:pP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skiriamas gydyti suaugusiesiems, kuriems yra diagnozuotas toliau nurodytų rūšių vėžys:</w:t>
      </w:r>
    </w:p>
    <w:p w:rsidR="0057370B" w:rsidRPr="004357A8" w:rsidRDefault="0057370B" w:rsidP="0057370B">
      <w:pPr>
        <w:tabs>
          <w:tab w:val="clear" w:pos="567"/>
        </w:tabs>
        <w:spacing w:line="240" w:lineRule="auto"/>
        <w:ind w:right="-2"/>
        <w:rPr>
          <w:szCs w:val="22"/>
        </w:rPr>
      </w:pPr>
    </w:p>
    <w:p w:rsidR="0057370B" w:rsidRPr="004357A8" w:rsidRDefault="0057370B" w:rsidP="0057370B">
      <w:pPr>
        <w:pStyle w:val="Sraopastraipa"/>
        <w:numPr>
          <w:ilvl w:val="0"/>
          <w:numId w:val="4"/>
        </w:numPr>
        <w:tabs>
          <w:tab w:val="clear" w:pos="567"/>
        </w:tabs>
        <w:spacing w:line="240" w:lineRule="auto"/>
        <w:ind w:left="567" w:right="-2" w:hanging="567"/>
        <w:rPr>
          <w:szCs w:val="22"/>
        </w:rPr>
      </w:pPr>
      <w:r w:rsidRPr="004357A8">
        <w:rPr>
          <w:szCs w:val="22"/>
        </w:rPr>
        <w:t xml:space="preserve">virškinimo trakto </w:t>
      </w:r>
      <w:proofErr w:type="spellStart"/>
      <w:r w:rsidRPr="004357A8">
        <w:rPr>
          <w:szCs w:val="22"/>
        </w:rPr>
        <w:t>stromos</w:t>
      </w:r>
      <w:proofErr w:type="spellEnd"/>
      <w:r w:rsidRPr="004357A8">
        <w:rPr>
          <w:szCs w:val="22"/>
        </w:rPr>
        <w:t xml:space="preserve"> navikas (VTSN) – šiuo vaistu yra gydomas toks skrandžio ir žarnų vėžys, kurio neveikia </w:t>
      </w:r>
      <w:proofErr w:type="spellStart"/>
      <w:r w:rsidRPr="004357A8">
        <w:rPr>
          <w:szCs w:val="22"/>
        </w:rPr>
        <w:t>imatinibas</w:t>
      </w:r>
      <w:proofErr w:type="spellEnd"/>
      <w:r w:rsidRPr="004357A8">
        <w:rPr>
          <w:szCs w:val="22"/>
        </w:rPr>
        <w:t xml:space="preserve"> (kitas vaistas nuo vėžio) arba pacientas negali vartoti </w:t>
      </w:r>
      <w:proofErr w:type="spellStart"/>
      <w:r w:rsidRPr="004357A8">
        <w:rPr>
          <w:szCs w:val="22"/>
        </w:rPr>
        <w:t>imatinibo</w:t>
      </w:r>
      <w:proofErr w:type="spellEnd"/>
      <w:r w:rsidRPr="004357A8">
        <w:rPr>
          <w:szCs w:val="22"/>
        </w:rPr>
        <w:t xml:space="preserve">; </w:t>
      </w:r>
    </w:p>
    <w:p w:rsidR="0057370B" w:rsidRPr="004357A8" w:rsidRDefault="0057370B" w:rsidP="0057370B">
      <w:pPr>
        <w:pStyle w:val="Sraopastraipa"/>
        <w:numPr>
          <w:ilvl w:val="0"/>
          <w:numId w:val="4"/>
        </w:numPr>
        <w:tabs>
          <w:tab w:val="clear" w:pos="567"/>
        </w:tabs>
        <w:spacing w:line="240" w:lineRule="auto"/>
        <w:ind w:left="567" w:right="-2" w:hanging="567"/>
        <w:rPr>
          <w:szCs w:val="22"/>
        </w:rPr>
      </w:pPr>
      <w:proofErr w:type="spellStart"/>
      <w:r w:rsidRPr="004357A8">
        <w:rPr>
          <w:szCs w:val="22"/>
        </w:rPr>
        <w:t>metastazinė</w:t>
      </w:r>
      <w:proofErr w:type="spellEnd"/>
      <w:r w:rsidRPr="004357A8">
        <w:rPr>
          <w:szCs w:val="22"/>
        </w:rPr>
        <w:t xml:space="preserve"> inkstų ląstelių </w:t>
      </w:r>
      <w:proofErr w:type="spellStart"/>
      <w:r w:rsidRPr="004357A8">
        <w:rPr>
          <w:szCs w:val="22"/>
        </w:rPr>
        <w:t>karcinoma</w:t>
      </w:r>
      <w:proofErr w:type="spellEnd"/>
      <w:r w:rsidRPr="004357A8">
        <w:rPr>
          <w:szCs w:val="22"/>
        </w:rPr>
        <w:t xml:space="preserve"> (MILK) – tai yra toks inkstų vėžys, kuris yra išplitęs į kitas kūno vietas;</w:t>
      </w:r>
    </w:p>
    <w:p w:rsidR="0057370B" w:rsidRPr="004357A8" w:rsidRDefault="0057370B" w:rsidP="0057370B">
      <w:pPr>
        <w:pStyle w:val="Sraopastraipa"/>
        <w:numPr>
          <w:ilvl w:val="0"/>
          <w:numId w:val="4"/>
        </w:numPr>
        <w:tabs>
          <w:tab w:val="clear" w:pos="567"/>
        </w:tabs>
        <w:spacing w:line="240" w:lineRule="auto"/>
        <w:ind w:left="567" w:right="-2" w:hanging="567"/>
        <w:rPr>
          <w:szCs w:val="22"/>
        </w:rPr>
      </w:pPr>
      <w:r w:rsidRPr="004357A8">
        <w:rPr>
          <w:szCs w:val="22"/>
        </w:rPr>
        <w:t xml:space="preserve">kasos </w:t>
      </w:r>
      <w:proofErr w:type="spellStart"/>
      <w:r w:rsidRPr="004357A8">
        <w:rPr>
          <w:szCs w:val="22"/>
        </w:rPr>
        <w:t>neuroendokrininiai</w:t>
      </w:r>
      <w:proofErr w:type="spellEnd"/>
      <w:r w:rsidRPr="004357A8">
        <w:rPr>
          <w:szCs w:val="22"/>
        </w:rPr>
        <w:t xml:space="preserve"> navikai (</w:t>
      </w:r>
      <w:proofErr w:type="spellStart"/>
      <w:r w:rsidRPr="004357A8">
        <w:rPr>
          <w:szCs w:val="22"/>
        </w:rPr>
        <w:t>kNEN</w:t>
      </w:r>
      <w:proofErr w:type="spellEnd"/>
      <w:r w:rsidRPr="004357A8">
        <w:rPr>
          <w:szCs w:val="22"/>
        </w:rPr>
        <w:t>) (hormonus išskiriančių kasos ląstelių navikai), kurie progresuoja arba jų negalima pašalinti operuojant.</w:t>
      </w:r>
    </w:p>
    <w:p w:rsidR="0057370B" w:rsidRPr="004357A8" w:rsidRDefault="0057370B" w:rsidP="0057370B">
      <w:pPr>
        <w:tabs>
          <w:tab w:val="clear" w:pos="567"/>
        </w:tabs>
        <w:spacing w:line="240" w:lineRule="auto"/>
        <w:ind w:right="-2"/>
        <w:rPr>
          <w:szCs w:val="22"/>
        </w:rPr>
      </w:pPr>
    </w:p>
    <w:p w:rsidR="0057370B" w:rsidRPr="004357A8" w:rsidRDefault="0057370B" w:rsidP="0057370B">
      <w:pPr>
        <w:tabs>
          <w:tab w:val="clear" w:pos="567"/>
        </w:tabs>
        <w:spacing w:line="240" w:lineRule="auto"/>
        <w:ind w:right="-2"/>
        <w:rPr>
          <w:szCs w:val="22"/>
        </w:rPr>
      </w:pPr>
      <w:r w:rsidRPr="004357A8">
        <w:rPr>
          <w:szCs w:val="22"/>
        </w:rPr>
        <w:t xml:space="preserve">Jeigu kiltų klausimų apie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poveikį arba kodėl šis vaistas Jums buvo paskirtas, klauskite gydytojo.</w:t>
      </w:r>
    </w:p>
    <w:p w:rsidR="0057370B" w:rsidRPr="004357A8" w:rsidRDefault="0057370B" w:rsidP="0057370B">
      <w:pPr>
        <w:tabs>
          <w:tab w:val="clear" w:pos="567"/>
        </w:tabs>
        <w:spacing w:line="240" w:lineRule="auto"/>
        <w:ind w:right="-2"/>
        <w:rPr>
          <w:szCs w:val="22"/>
        </w:rPr>
      </w:pPr>
    </w:p>
    <w:p w:rsidR="0057370B" w:rsidRPr="004357A8" w:rsidRDefault="0057370B" w:rsidP="0057370B">
      <w:pPr>
        <w:tabs>
          <w:tab w:val="clear" w:pos="567"/>
        </w:tabs>
        <w:spacing w:line="240" w:lineRule="auto"/>
        <w:ind w:right="-2"/>
        <w:rPr>
          <w:szCs w:val="22"/>
        </w:rPr>
      </w:pPr>
    </w:p>
    <w:p w:rsidR="0057370B" w:rsidRPr="004357A8" w:rsidRDefault="0057370B" w:rsidP="0057370B">
      <w:pPr>
        <w:keepNext/>
        <w:numPr>
          <w:ilvl w:val="0"/>
          <w:numId w:val="2"/>
        </w:numPr>
        <w:spacing w:line="240" w:lineRule="auto"/>
        <w:ind w:left="567" w:right="-2"/>
        <w:rPr>
          <w:szCs w:val="22"/>
        </w:rPr>
      </w:pPr>
      <w:r w:rsidRPr="004357A8">
        <w:rPr>
          <w:b/>
          <w:szCs w:val="22"/>
        </w:rPr>
        <w:t xml:space="preserve">Kas žinotina prieš vartojant </w:t>
      </w:r>
      <w:proofErr w:type="spellStart"/>
      <w:r w:rsidRPr="004357A8">
        <w:rPr>
          <w:b/>
          <w:szCs w:val="22"/>
        </w:rPr>
        <w:t>Sunitinib</w:t>
      </w:r>
      <w:proofErr w:type="spellEnd"/>
      <w:r w:rsidRPr="004357A8">
        <w:rPr>
          <w:b/>
          <w:szCs w:val="22"/>
        </w:rPr>
        <w:t xml:space="preserve"> </w:t>
      </w:r>
      <w:proofErr w:type="spellStart"/>
      <w:r w:rsidRPr="004357A8">
        <w:rPr>
          <w:b/>
          <w:szCs w:val="22"/>
        </w:rPr>
        <w:t>Teva</w:t>
      </w:r>
      <w:proofErr w:type="spellEnd"/>
      <w:r w:rsidRPr="004357A8">
        <w:rPr>
          <w:szCs w:val="22"/>
        </w:rPr>
        <w:t xml:space="preserve"> </w:t>
      </w:r>
    </w:p>
    <w:p w:rsidR="0057370B" w:rsidRPr="004357A8" w:rsidRDefault="0057370B" w:rsidP="0057370B">
      <w:pPr>
        <w:keepNext/>
        <w:spacing w:line="240" w:lineRule="auto"/>
        <w:ind w:left="-3" w:right="-2"/>
        <w:rPr>
          <w:b/>
          <w:szCs w:val="22"/>
        </w:rPr>
      </w:pPr>
    </w:p>
    <w:p w:rsidR="0057370B" w:rsidRPr="004357A8" w:rsidRDefault="0057370B" w:rsidP="0057370B">
      <w:pPr>
        <w:keepNext/>
        <w:spacing w:line="240" w:lineRule="auto"/>
        <w:ind w:left="-3" w:right="-2"/>
        <w:rPr>
          <w:szCs w:val="22"/>
        </w:rPr>
      </w:pPr>
      <w:proofErr w:type="spellStart"/>
      <w:r w:rsidRPr="004357A8">
        <w:rPr>
          <w:b/>
          <w:szCs w:val="22"/>
        </w:rPr>
        <w:t>Sunitinib</w:t>
      </w:r>
      <w:proofErr w:type="spellEnd"/>
      <w:r w:rsidRPr="004357A8">
        <w:rPr>
          <w:b/>
          <w:szCs w:val="22"/>
        </w:rPr>
        <w:t xml:space="preserve"> </w:t>
      </w:r>
      <w:proofErr w:type="spellStart"/>
      <w:r w:rsidRPr="004357A8">
        <w:rPr>
          <w:b/>
          <w:szCs w:val="22"/>
        </w:rPr>
        <w:t>Teva</w:t>
      </w:r>
      <w:proofErr w:type="spellEnd"/>
      <w:r w:rsidRPr="004357A8">
        <w:rPr>
          <w:b/>
          <w:szCs w:val="22"/>
        </w:rPr>
        <w:t xml:space="preserve"> vartoti </w:t>
      </w:r>
      <w:r>
        <w:rPr>
          <w:b/>
          <w:szCs w:val="22"/>
        </w:rPr>
        <w:t>DRAUDŽIAMA</w:t>
      </w:r>
      <w:r w:rsidRPr="004357A8">
        <w:rPr>
          <w:b/>
          <w:szCs w:val="22"/>
        </w:rPr>
        <w:t>:</w:t>
      </w:r>
    </w:p>
    <w:p w:rsidR="0057370B" w:rsidRPr="004357A8" w:rsidRDefault="0057370B" w:rsidP="0057370B">
      <w:pPr>
        <w:pStyle w:val="Sraopastraipa"/>
        <w:numPr>
          <w:ilvl w:val="0"/>
          <w:numId w:val="1"/>
        </w:numPr>
        <w:tabs>
          <w:tab w:val="clear" w:pos="567"/>
        </w:tabs>
        <w:spacing w:line="240" w:lineRule="auto"/>
        <w:ind w:left="567" w:hanging="567"/>
        <w:rPr>
          <w:szCs w:val="22"/>
        </w:rPr>
      </w:pPr>
      <w:r w:rsidRPr="004357A8">
        <w:rPr>
          <w:szCs w:val="22"/>
        </w:rPr>
        <w:t xml:space="preserve">jeigu yra alergija </w:t>
      </w:r>
      <w:proofErr w:type="spellStart"/>
      <w:r w:rsidRPr="004357A8">
        <w:rPr>
          <w:szCs w:val="22"/>
        </w:rPr>
        <w:t>sunitinibui</w:t>
      </w:r>
      <w:proofErr w:type="spellEnd"/>
      <w:r w:rsidRPr="004357A8">
        <w:rPr>
          <w:szCs w:val="22"/>
        </w:rPr>
        <w:t xml:space="preserve"> arba bet kuriai pagalbinei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medžiagai (jos išvardytos 6 skyriuje). </w:t>
      </w:r>
    </w:p>
    <w:p w:rsidR="0057370B" w:rsidRPr="004357A8" w:rsidRDefault="0057370B" w:rsidP="0057370B">
      <w:pPr>
        <w:numPr>
          <w:ilvl w:val="12"/>
          <w:numId w:val="0"/>
        </w:numPr>
        <w:tabs>
          <w:tab w:val="clear" w:pos="567"/>
        </w:tabs>
        <w:spacing w:line="240" w:lineRule="auto"/>
        <w:rPr>
          <w:szCs w:val="22"/>
        </w:rPr>
      </w:pPr>
    </w:p>
    <w:p w:rsidR="0057370B" w:rsidRPr="004357A8" w:rsidRDefault="0057370B" w:rsidP="0057370B">
      <w:pPr>
        <w:numPr>
          <w:ilvl w:val="12"/>
          <w:numId w:val="0"/>
        </w:numPr>
        <w:tabs>
          <w:tab w:val="clear" w:pos="567"/>
        </w:tabs>
        <w:spacing w:line="240" w:lineRule="auto"/>
        <w:outlineLvl w:val="0"/>
        <w:rPr>
          <w:b/>
          <w:szCs w:val="22"/>
        </w:rPr>
      </w:pPr>
      <w:r w:rsidRPr="004357A8">
        <w:rPr>
          <w:b/>
          <w:szCs w:val="22"/>
        </w:rPr>
        <w:t xml:space="preserve">Įspėjimai ir atsargumo priemonės </w:t>
      </w:r>
    </w:p>
    <w:p w:rsidR="0057370B" w:rsidRPr="004357A8" w:rsidRDefault="0057370B" w:rsidP="0057370B">
      <w:pPr>
        <w:numPr>
          <w:ilvl w:val="12"/>
          <w:numId w:val="0"/>
        </w:numPr>
        <w:tabs>
          <w:tab w:val="clear" w:pos="567"/>
        </w:tabs>
        <w:spacing w:line="240" w:lineRule="auto"/>
        <w:ind w:right="-2"/>
        <w:rPr>
          <w:b/>
          <w:szCs w:val="22"/>
        </w:rPr>
      </w:pPr>
      <w:r w:rsidRPr="004357A8">
        <w:rPr>
          <w:b/>
          <w:szCs w:val="22"/>
        </w:rPr>
        <w:t xml:space="preserve">Pasitarkite su gydytoju prieš pradėdami vartoti </w:t>
      </w:r>
      <w:proofErr w:type="spellStart"/>
      <w:r w:rsidRPr="004357A8">
        <w:rPr>
          <w:b/>
          <w:szCs w:val="22"/>
        </w:rPr>
        <w:t>Sunitinib</w:t>
      </w:r>
      <w:proofErr w:type="spellEnd"/>
      <w:r w:rsidRPr="004357A8">
        <w:rPr>
          <w:b/>
          <w:szCs w:val="22"/>
        </w:rPr>
        <w:t xml:space="preserve"> </w:t>
      </w:r>
      <w:proofErr w:type="spellStart"/>
      <w:r w:rsidRPr="004357A8">
        <w:rPr>
          <w:b/>
          <w:szCs w:val="22"/>
        </w:rPr>
        <w:t>Teva</w:t>
      </w:r>
      <w:proofErr w:type="spellEnd"/>
      <w:r w:rsidRPr="004357A8">
        <w:rPr>
          <w:b/>
          <w:szCs w:val="22"/>
        </w:rPr>
        <w:t>.</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pStyle w:val="Sraopastraipa"/>
        <w:numPr>
          <w:ilvl w:val="0"/>
          <w:numId w:val="5"/>
        </w:numPr>
        <w:tabs>
          <w:tab w:val="clear" w:pos="567"/>
        </w:tabs>
        <w:spacing w:line="240" w:lineRule="auto"/>
        <w:ind w:left="567" w:right="-2" w:hanging="567"/>
        <w:rPr>
          <w:szCs w:val="22"/>
        </w:rPr>
      </w:pPr>
      <w:r w:rsidRPr="004357A8">
        <w:rPr>
          <w:b/>
          <w:szCs w:val="22"/>
        </w:rPr>
        <w:lastRenderedPageBreak/>
        <w:t>Jeigu yra padidėjęs kraujospūdis</w:t>
      </w:r>
      <w:r w:rsidRPr="004357A8">
        <w:rPr>
          <w:szCs w:val="22"/>
        </w:rPr>
        <w:t xml:space="preserve">.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gali didinti kraujospūdį. Gydymo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metu Jūsų gydytojas gali matuoti kraujospūdį ir, prireikus, Jums gali būti skiriami vaistai kraujospūdžiui mažinti.</w:t>
      </w:r>
    </w:p>
    <w:p w:rsidR="0057370B" w:rsidRPr="004357A8" w:rsidRDefault="0057370B" w:rsidP="0057370B">
      <w:pPr>
        <w:tabs>
          <w:tab w:val="clear" w:pos="567"/>
        </w:tabs>
        <w:spacing w:line="240" w:lineRule="auto"/>
        <w:ind w:right="-2"/>
        <w:rPr>
          <w:szCs w:val="22"/>
        </w:rPr>
      </w:pPr>
    </w:p>
    <w:p w:rsidR="0057370B" w:rsidRPr="004357A8" w:rsidRDefault="0057370B" w:rsidP="0057370B">
      <w:pPr>
        <w:pStyle w:val="Sraopastraipa"/>
        <w:numPr>
          <w:ilvl w:val="0"/>
          <w:numId w:val="5"/>
        </w:numPr>
        <w:tabs>
          <w:tab w:val="clear" w:pos="567"/>
        </w:tabs>
        <w:spacing w:line="240" w:lineRule="auto"/>
        <w:ind w:left="567" w:right="-2" w:hanging="567"/>
        <w:rPr>
          <w:szCs w:val="22"/>
        </w:rPr>
      </w:pPr>
      <w:r w:rsidRPr="004357A8">
        <w:rPr>
          <w:b/>
          <w:szCs w:val="22"/>
        </w:rPr>
        <w:t>Jeigu sergate arba anksčiau Jums buvo diagnozuota kraujo liga, kraujavimo sutrikimai arba buvo kraujosruvų</w:t>
      </w:r>
      <w:r w:rsidRPr="004357A8">
        <w:rPr>
          <w:szCs w:val="22"/>
        </w:rPr>
        <w:t>.</w:t>
      </w:r>
      <w:r>
        <w:rPr>
          <w:szCs w:val="22"/>
        </w:rPr>
        <w:t xml:space="preserve"> </w:t>
      </w:r>
      <w:r w:rsidRPr="004357A8">
        <w:rPr>
          <w:szCs w:val="22"/>
        </w:rPr>
        <w:t xml:space="preserve">Gydymas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gali didinti kraujavimo riziką arba sukelti kai kurių kraujo ląstelių pokyčius, dėl kurių gali pasireikšti mažakraujyste arba pakisti kraujo gebėjimas krešėti. Jeigu vartojate </w:t>
      </w:r>
      <w:proofErr w:type="spellStart"/>
      <w:r w:rsidRPr="004357A8">
        <w:rPr>
          <w:szCs w:val="22"/>
        </w:rPr>
        <w:t>varfariną</w:t>
      </w:r>
      <w:proofErr w:type="spellEnd"/>
      <w:r w:rsidRPr="004357A8">
        <w:rPr>
          <w:szCs w:val="22"/>
        </w:rPr>
        <w:t xml:space="preserve"> arba </w:t>
      </w:r>
      <w:proofErr w:type="spellStart"/>
      <w:r w:rsidRPr="004357A8">
        <w:rPr>
          <w:szCs w:val="22"/>
        </w:rPr>
        <w:t>acenokumarolį</w:t>
      </w:r>
      <w:proofErr w:type="spellEnd"/>
      <w:r w:rsidRPr="004357A8">
        <w:rPr>
          <w:szCs w:val="22"/>
        </w:rPr>
        <w:t xml:space="preserve"> </w:t>
      </w:r>
      <w:r w:rsidRPr="004357A8">
        <w:t xml:space="preserve"> – </w:t>
      </w:r>
      <w:r w:rsidRPr="004357A8">
        <w:rPr>
          <w:szCs w:val="22"/>
        </w:rPr>
        <w:t xml:space="preserve">vaistus, kurie skystina kraują padėdami apsisaugoti nuo kraujo krešulių formavimosi, kraujavimo rizika gali būti didesnė. Pasakykite gydytojui, jeigu vartojant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pasireiškia bet koks kraujavimas.</w:t>
      </w:r>
    </w:p>
    <w:p w:rsidR="0057370B" w:rsidRPr="004357A8" w:rsidRDefault="0057370B" w:rsidP="0057370B">
      <w:pPr>
        <w:tabs>
          <w:tab w:val="clear" w:pos="567"/>
        </w:tabs>
        <w:spacing w:line="240" w:lineRule="auto"/>
        <w:ind w:right="-2"/>
        <w:rPr>
          <w:szCs w:val="22"/>
        </w:rPr>
      </w:pPr>
    </w:p>
    <w:p w:rsidR="0057370B" w:rsidRPr="004357A8" w:rsidRDefault="0057370B" w:rsidP="0057370B">
      <w:pPr>
        <w:pStyle w:val="Sraopastraipa"/>
        <w:numPr>
          <w:ilvl w:val="0"/>
          <w:numId w:val="5"/>
        </w:numPr>
        <w:tabs>
          <w:tab w:val="clear" w:pos="567"/>
        </w:tabs>
        <w:spacing w:line="240" w:lineRule="auto"/>
        <w:ind w:left="567" w:right="-2" w:hanging="567"/>
        <w:rPr>
          <w:szCs w:val="22"/>
        </w:rPr>
      </w:pPr>
      <w:r w:rsidRPr="004357A8">
        <w:rPr>
          <w:b/>
          <w:szCs w:val="22"/>
        </w:rPr>
        <w:t>Jeigu sergate širdies liga.</w:t>
      </w:r>
      <w:r w:rsidRPr="004357A8">
        <w:rPr>
          <w:szCs w:val="22"/>
        </w:rPr>
        <w:t xml:space="preserve">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gali sukelti širdies sutrikimus. Pasakykite gydytojui, jeigu jaučiatės pavargę, pasunkėja kvėpavimas arba patinsta kojos ir kulkšnys. </w:t>
      </w:r>
    </w:p>
    <w:p w:rsidR="0057370B" w:rsidRPr="004357A8" w:rsidRDefault="0057370B" w:rsidP="0057370B">
      <w:pPr>
        <w:pStyle w:val="Sraopastraipa"/>
        <w:tabs>
          <w:tab w:val="clear" w:pos="567"/>
        </w:tabs>
        <w:spacing w:line="240" w:lineRule="auto"/>
        <w:ind w:left="567" w:right="-2"/>
        <w:rPr>
          <w:szCs w:val="22"/>
        </w:rPr>
      </w:pPr>
    </w:p>
    <w:p w:rsidR="0057370B" w:rsidRDefault="0057370B" w:rsidP="0057370B">
      <w:pPr>
        <w:pStyle w:val="Sraopastraipa"/>
        <w:numPr>
          <w:ilvl w:val="0"/>
          <w:numId w:val="5"/>
        </w:numPr>
        <w:tabs>
          <w:tab w:val="clear" w:pos="567"/>
        </w:tabs>
        <w:spacing w:line="240" w:lineRule="auto"/>
        <w:ind w:left="567" w:right="-2" w:hanging="567"/>
        <w:rPr>
          <w:szCs w:val="22"/>
        </w:rPr>
      </w:pPr>
      <w:r w:rsidRPr="004357A8">
        <w:rPr>
          <w:b/>
          <w:szCs w:val="22"/>
        </w:rPr>
        <w:t>Jeigu atsirado nenormalių širdies plakimo pokyčių.</w:t>
      </w:r>
      <w:r w:rsidRPr="004357A8">
        <w:rPr>
          <w:szCs w:val="22"/>
        </w:rPr>
        <w:t xml:space="preserve">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gali sukelti nenormalų širdies plakimą. Gydytojas gali užrašyti elektrokardiogramą, kad įvertintų šiuos sutrikimus gydymo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metu. Pasakykite gydytojui, jeigu gydydamiesi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jaučiate galvos svaigimą, alpstate arba yra nenormalus pulsas. </w:t>
      </w:r>
    </w:p>
    <w:p w:rsidR="0057370B" w:rsidRPr="00535298" w:rsidRDefault="0057370B" w:rsidP="0057370B">
      <w:pPr>
        <w:pStyle w:val="Sraopastraipa"/>
        <w:rPr>
          <w:szCs w:val="22"/>
        </w:rPr>
      </w:pPr>
    </w:p>
    <w:p w:rsidR="0057370B" w:rsidRDefault="0057370B" w:rsidP="0057370B">
      <w:pPr>
        <w:pStyle w:val="Sraopastraipa"/>
        <w:numPr>
          <w:ilvl w:val="0"/>
          <w:numId w:val="5"/>
        </w:numPr>
        <w:tabs>
          <w:tab w:val="clear" w:pos="567"/>
        </w:tabs>
        <w:spacing w:line="240" w:lineRule="auto"/>
        <w:ind w:left="567" w:right="-2" w:hanging="567"/>
        <w:rPr>
          <w:szCs w:val="22"/>
        </w:rPr>
      </w:pPr>
      <w:r w:rsidRPr="00D01384">
        <w:rPr>
          <w:b/>
          <w:szCs w:val="22"/>
        </w:rPr>
        <w:t>Jeigu neseniai buvo susiformavę kraujo krešulių venose ir (arba) arterijose (kraujagyslių rūšis), įskaitant insultą, širdies priepuolį, emboliją arba trombozę.</w:t>
      </w:r>
      <w:r w:rsidRPr="00D01384">
        <w:rPr>
          <w:szCs w:val="22"/>
        </w:rPr>
        <w:t xml:space="preserve"> Nedelsdami praneškite gydytojui, jeigu gydymo </w:t>
      </w:r>
      <w:proofErr w:type="spellStart"/>
      <w:r w:rsidRPr="00D01384">
        <w:rPr>
          <w:szCs w:val="22"/>
        </w:rPr>
        <w:t>Sunitinib</w:t>
      </w:r>
      <w:proofErr w:type="spellEnd"/>
      <w:r w:rsidRPr="00D01384">
        <w:rPr>
          <w:szCs w:val="22"/>
        </w:rPr>
        <w:t xml:space="preserve"> </w:t>
      </w:r>
      <w:proofErr w:type="spellStart"/>
      <w:r w:rsidRPr="00D01384">
        <w:rPr>
          <w:szCs w:val="22"/>
        </w:rPr>
        <w:t>Teva</w:t>
      </w:r>
      <w:proofErr w:type="spellEnd"/>
      <w:r w:rsidRPr="00D01384">
        <w:rPr>
          <w:szCs w:val="22"/>
        </w:rPr>
        <w:t xml:space="preserve"> metu atsiranda tokių simptomų, kaip krūtinės skausmas arba spaudimas, rankų, nugaros, kaklo ar žandikaulio skausmas, dusulys, vienos kūno pusės nutirpimas arba silpnumas, sunku kalbėti, pasireiškia galvos skausmas arba svaigulys.</w:t>
      </w:r>
    </w:p>
    <w:p w:rsidR="0057370B" w:rsidRPr="00535298" w:rsidRDefault="0057370B" w:rsidP="0057370B">
      <w:pPr>
        <w:pStyle w:val="Sraopastraipa"/>
        <w:rPr>
          <w:szCs w:val="22"/>
        </w:rPr>
      </w:pPr>
    </w:p>
    <w:p w:rsidR="0057370B" w:rsidRPr="00535298" w:rsidRDefault="0057370B" w:rsidP="0057370B">
      <w:pPr>
        <w:pStyle w:val="Sraopastraipa"/>
        <w:numPr>
          <w:ilvl w:val="0"/>
          <w:numId w:val="5"/>
        </w:numPr>
        <w:tabs>
          <w:tab w:val="clear" w:pos="567"/>
        </w:tabs>
        <w:spacing w:line="240" w:lineRule="auto"/>
        <w:ind w:left="567" w:right="-2" w:hanging="567"/>
        <w:rPr>
          <w:szCs w:val="22"/>
        </w:rPr>
      </w:pPr>
      <w:r w:rsidRPr="00535298">
        <w:rPr>
          <w:szCs w:val="22"/>
        </w:rPr>
        <w:t>Jeigu Jums šiuo metu arba praeityje buvo diagnozuota aneurizma (kraujagyslės sienelės išsipūtimas ir susilpnėjimas) arba kraujagyslės sienelės įplyšimas.</w:t>
      </w:r>
    </w:p>
    <w:p w:rsidR="0057370B" w:rsidRPr="00535298" w:rsidRDefault="0057370B" w:rsidP="0057370B">
      <w:pPr>
        <w:tabs>
          <w:tab w:val="clear" w:pos="567"/>
        </w:tabs>
        <w:spacing w:line="240" w:lineRule="auto"/>
        <w:ind w:right="-2"/>
        <w:rPr>
          <w:szCs w:val="22"/>
        </w:rPr>
      </w:pPr>
    </w:p>
    <w:p w:rsidR="0057370B" w:rsidRPr="004357A8" w:rsidRDefault="0057370B" w:rsidP="0057370B">
      <w:pPr>
        <w:pStyle w:val="Sraopastraipa"/>
        <w:numPr>
          <w:ilvl w:val="0"/>
          <w:numId w:val="5"/>
        </w:numPr>
        <w:tabs>
          <w:tab w:val="clear" w:pos="567"/>
        </w:tabs>
        <w:spacing w:line="240" w:lineRule="auto"/>
        <w:ind w:left="567" w:right="-2" w:hanging="567"/>
        <w:rPr>
          <w:szCs w:val="22"/>
        </w:rPr>
      </w:pPr>
      <w:r w:rsidRPr="004357A8">
        <w:rPr>
          <w:b/>
          <w:szCs w:val="22"/>
        </w:rPr>
        <w:t xml:space="preserve">Jei Jums yra arba buvo smulkiausių kraujagyslių pažeidimų, vadinamų </w:t>
      </w:r>
      <w:proofErr w:type="spellStart"/>
      <w:r w:rsidRPr="004357A8">
        <w:rPr>
          <w:b/>
          <w:szCs w:val="22"/>
        </w:rPr>
        <w:t>mikroangiopatine</w:t>
      </w:r>
      <w:proofErr w:type="spellEnd"/>
      <w:r w:rsidRPr="004357A8">
        <w:rPr>
          <w:b/>
          <w:szCs w:val="22"/>
        </w:rPr>
        <w:t xml:space="preserve"> tromboze (MAT).</w:t>
      </w:r>
      <w:r w:rsidRPr="004357A8">
        <w:rPr>
          <w:szCs w:val="22"/>
        </w:rPr>
        <w:t xml:space="preserve"> Pasakykite gydytojui, jei pasireiškia karščiavimas, nuovargis, kraujosruvos, kraujavimas, patinimas, sumišimas, apakimas ir priepuoliai. </w:t>
      </w:r>
    </w:p>
    <w:p w:rsidR="0057370B" w:rsidRPr="004357A8" w:rsidRDefault="0057370B" w:rsidP="0057370B">
      <w:pPr>
        <w:rPr>
          <w:szCs w:val="22"/>
        </w:rPr>
      </w:pPr>
    </w:p>
    <w:p w:rsidR="0057370B" w:rsidRPr="004357A8" w:rsidRDefault="0057370B" w:rsidP="0057370B">
      <w:pPr>
        <w:pStyle w:val="Sraopastraipa"/>
        <w:numPr>
          <w:ilvl w:val="0"/>
          <w:numId w:val="5"/>
        </w:numPr>
        <w:tabs>
          <w:tab w:val="clear" w:pos="567"/>
        </w:tabs>
        <w:spacing w:line="240" w:lineRule="auto"/>
        <w:ind w:left="567" w:right="-2" w:hanging="567"/>
        <w:rPr>
          <w:szCs w:val="22"/>
        </w:rPr>
      </w:pPr>
      <w:r w:rsidRPr="004357A8">
        <w:rPr>
          <w:b/>
          <w:szCs w:val="22"/>
        </w:rPr>
        <w:t>Jeigu yra skydliaukės sutrikimų</w:t>
      </w:r>
      <w:r w:rsidRPr="004357A8">
        <w:rPr>
          <w:szCs w:val="22"/>
        </w:rPr>
        <w:t xml:space="preserve">.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gali sukelti skydliaukės veiklos sutrikimus. Pasakykite gydytojui, jeigu besigydydami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greičiau nuvargstate, jums šalčiau nei kitiems žmonėms arba pažemėja balsas. Jūsų skydliaukės būklė bus ištirta prieš pradedant gydymą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ir reguliariai tiriama gydymo metu. Jeigu skydliaukėje gaminasi per mažai skydliaukės hormonų, gali būti paskirtas pakeičiamasis gydymas hormonais. </w:t>
      </w:r>
    </w:p>
    <w:p w:rsidR="0057370B" w:rsidRPr="004357A8" w:rsidRDefault="0057370B" w:rsidP="0057370B">
      <w:pPr>
        <w:tabs>
          <w:tab w:val="clear" w:pos="567"/>
        </w:tabs>
        <w:spacing w:line="240" w:lineRule="auto"/>
        <w:ind w:right="-2"/>
        <w:rPr>
          <w:szCs w:val="22"/>
        </w:rPr>
      </w:pPr>
    </w:p>
    <w:p w:rsidR="0057370B" w:rsidRPr="004357A8" w:rsidRDefault="0057370B" w:rsidP="0057370B">
      <w:pPr>
        <w:pStyle w:val="Sraopastraipa"/>
        <w:numPr>
          <w:ilvl w:val="0"/>
          <w:numId w:val="5"/>
        </w:numPr>
        <w:tabs>
          <w:tab w:val="clear" w:pos="567"/>
        </w:tabs>
        <w:spacing w:line="240" w:lineRule="auto"/>
        <w:ind w:left="567" w:right="-2" w:hanging="567"/>
        <w:rPr>
          <w:szCs w:val="22"/>
        </w:rPr>
      </w:pPr>
      <w:r w:rsidRPr="004357A8">
        <w:rPr>
          <w:b/>
          <w:szCs w:val="22"/>
        </w:rPr>
        <w:t>Jeigu yra arba anksčiau buvo kasos ar tulžies pūslės funkcijos sutrikimų</w:t>
      </w:r>
      <w:r w:rsidRPr="004357A8">
        <w:rPr>
          <w:szCs w:val="22"/>
        </w:rPr>
        <w:t xml:space="preserve">. Pasakykite gydytojui, jeigu pasireiškia kuris nors iš išvardytų požymių arba simptomų: skrandžio srities (viršutinės pilvo dalies) skausmas, pykinimas, vėmimas ir karščiavimas. Juos gali sukelti kasos ar tulžies pūslės uždegimas. </w:t>
      </w:r>
    </w:p>
    <w:p w:rsidR="0057370B" w:rsidRPr="004357A8" w:rsidRDefault="0057370B" w:rsidP="0057370B">
      <w:pPr>
        <w:tabs>
          <w:tab w:val="clear" w:pos="567"/>
        </w:tabs>
        <w:spacing w:line="240" w:lineRule="auto"/>
        <w:ind w:right="-2"/>
        <w:rPr>
          <w:szCs w:val="22"/>
        </w:rPr>
      </w:pPr>
    </w:p>
    <w:p w:rsidR="0057370B" w:rsidRPr="004357A8" w:rsidRDefault="0057370B" w:rsidP="0057370B">
      <w:pPr>
        <w:pStyle w:val="Sraopastraipa"/>
        <w:numPr>
          <w:ilvl w:val="0"/>
          <w:numId w:val="5"/>
        </w:numPr>
        <w:tabs>
          <w:tab w:val="clear" w:pos="567"/>
        </w:tabs>
        <w:spacing w:line="240" w:lineRule="auto"/>
        <w:ind w:left="567" w:right="-2" w:hanging="567"/>
        <w:rPr>
          <w:szCs w:val="22"/>
        </w:rPr>
      </w:pPr>
      <w:r w:rsidRPr="004357A8">
        <w:rPr>
          <w:b/>
          <w:szCs w:val="22"/>
        </w:rPr>
        <w:t>Jeigu yra arba anksčiau buvo kepenų funkcijos sutrikimų</w:t>
      </w:r>
      <w:r w:rsidRPr="004357A8">
        <w:rPr>
          <w:szCs w:val="22"/>
        </w:rPr>
        <w:t xml:space="preserve">. Pasakykite gydytojui, jeigu gydymo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metu pasireiškia kuris nors iš išvardytų kepenų funkcijos sutrikimo požymių arba simptomų: niežulys, akių ar odos pageltimas, šlapimo patamsėjimas, viršutinės dešinės pilvo dalies skausmas ir diskomfortas. Gydytojas turės atlikti kraujo tyrimus, kad nustatytų Jūsų kepenų funkciją prieš gydymą bei gydymo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metu ir tais atvejais, kai yra klinikinių indikacijų.</w:t>
      </w:r>
    </w:p>
    <w:p w:rsidR="0057370B" w:rsidRPr="004357A8" w:rsidRDefault="0057370B" w:rsidP="0057370B">
      <w:pPr>
        <w:tabs>
          <w:tab w:val="clear" w:pos="567"/>
        </w:tabs>
        <w:spacing w:line="240" w:lineRule="auto"/>
        <w:ind w:right="-2"/>
        <w:rPr>
          <w:szCs w:val="22"/>
        </w:rPr>
      </w:pPr>
    </w:p>
    <w:p w:rsidR="0057370B" w:rsidRPr="004357A8" w:rsidRDefault="0057370B" w:rsidP="0057370B">
      <w:pPr>
        <w:pStyle w:val="Sraopastraipa"/>
        <w:numPr>
          <w:ilvl w:val="0"/>
          <w:numId w:val="5"/>
        </w:numPr>
        <w:tabs>
          <w:tab w:val="clear" w:pos="567"/>
        </w:tabs>
        <w:spacing w:line="240" w:lineRule="auto"/>
        <w:ind w:left="567" w:right="-2" w:hanging="567"/>
        <w:rPr>
          <w:szCs w:val="22"/>
        </w:rPr>
      </w:pPr>
      <w:r w:rsidRPr="004357A8">
        <w:rPr>
          <w:b/>
          <w:szCs w:val="22"/>
        </w:rPr>
        <w:t>Jeigu yra arba anksčiau buvo inkstų funkcijos sutrikimų</w:t>
      </w:r>
      <w:r w:rsidRPr="004357A8">
        <w:rPr>
          <w:szCs w:val="22"/>
        </w:rPr>
        <w:t xml:space="preserve">. Gydytojas turės stebėti Jūsų inkstų funkciją. </w:t>
      </w:r>
    </w:p>
    <w:p w:rsidR="0057370B" w:rsidRPr="004357A8" w:rsidRDefault="0057370B" w:rsidP="0057370B">
      <w:pPr>
        <w:tabs>
          <w:tab w:val="clear" w:pos="567"/>
        </w:tabs>
        <w:spacing w:line="240" w:lineRule="auto"/>
        <w:ind w:right="-2"/>
        <w:rPr>
          <w:szCs w:val="22"/>
        </w:rPr>
      </w:pPr>
    </w:p>
    <w:p w:rsidR="0057370B" w:rsidRPr="004357A8" w:rsidRDefault="0057370B" w:rsidP="0057370B">
      <w:pPr>
        <w:pStyle w:val="Sraopastraipa"/>
        <w:numPr>
          <w:ilvl w:val="0"/>
          <w:numId w:val="5"/>
        </w:numPr>
        <w:tabs>
          <w:tab w:val="clear" w:pos="567"/>
        </w:tabs>
        <w:spacing w:line="240" w:lineRule="auto"/>
        <w:ind w:left="567" w:right="-2" w:hanging="567"/>
        <w:rPr>
          <w:szCs w:val="22"/>
        </w:rPr>
      </w:pPr>
      <w:r w:rsidRPr="004357A8">
        <w:rPr>
          <w:b/>
          <w:szCs w:val="22"/>
        </w:rPr>
        <w:t>Jeigu yra numatyta atlikti chirurginę operaciją arba neseniai buvote operuotas</w:t>
      </w:r>
      <w:r w:rsidRPr="004357A8">
        <w:rPr>
          <w:szCs w:val="22"/>
        </w:rPr>
        <w:t xml:space="preserve">.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gali turėti įtakos žaizdų gijimui. Paprastai prieš operaciją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vartojimas bus nutrauktas. Kada bus galima atnaujinti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vartojimą, nuspręs gydytojas </w:t>
      </w:r>
    </w:p>
    <w:p w:rsidR="0057370B" w:rsidRPr="004357A8" w:rsidRDefault="0057370B" w:rsidP="0057370B">
      <w:pPr>
        <w:tabs>
          <w:tab w:val="clear" w:pos="567"/>
        </w:tabs>
        <w:spacing w:line="240" w:lineRule="auto"/>
        <w:ind w:right="-2"/>
        <w:rPr>
          <w:szCs w:val="22"/>
        </w:rPr>
      </w:pPr>
    </w:p>
    <w:p w:rsidR="0057370B" w:rsidRPr="004357A8" w:rsidRDefault="0057370B" w:rsidP="0057370B">
      <w:pPr>
        <w:pStyle w:val="Sraopastraipa"/>
        <w:numPr>
          <w:ilvl w:val="0"/>
          <w:numId w:val="14"/>
        </w:numPr>
        <w:ind w:left="567" w:hanging="567"/>
        <w:rPr>
          <w:szCs w:val="22"/>
        </w:rPr>
      </w:pPr>
      <w:r w:rsidRPr="004357A8">
        <w:rPr>
          <w:b/>
          <w:szCs w:val="22"/>
        </w:rPr>
        <w:t xml:space="preserve">Gali būti patarta pasitikrinti dantis prieš pradedant gydymą </w:t>
      </w:r>
      <w:proofErr w:type="spellStart"/>
      <w:r w:rsidRPr="004357A8">
        <w:rPr>
          <w:b/>
          <w:szCs w:val="22"/>
        </w:rPr>
        <w:t>Sunitinib</w:t>
      </w:r>
      <w:proofErr w:type="spellEnd"/>
      <w:r w:rsidRPr="004357A8">
        <w:rPr>
          <w:b/>
          <w:szCs w:val="22"/>
        </w:rPr>
        <w:t xml:space="preserve"> </w:t>
      </w:r>
      <w:proofErr w:type="spellStart"/>
      <w:r w:rsidRPr="004357A8">
        <w:rPr>
          <w:b/>
          <w:szCs w:val="22"/>
        </w:rPr>
        <w:t>Teva</w:t>
      </w:r>
      <w:proofErr w:type="spellEnd"/>
      <w:r w:rsidRPr="004357A8">
        <w:rPr>
          <w:szCs w:val="22"/>
        </w:rPr>
        <w:t xml:space="preserve">. </w:t>
      </w:r>
    </w:p>
    <w:p w:rsidR="0057370B" w:rsidRPr="004357A8" w:rsidRDefault="0057370B" w:rsidP="0057370B">
      <w:pPr>
        <w:pStyle w:val="Sraopastraipa"/>
        <w:numPr>
          <w:ilvl w:val="0"/>
          <w:numId w:val="6"/>
        </w:numPr>
        <w:ind w:left="567" w:hanging="567"/>
        <w:rPr>
          <w:szCs w:val="22"/>
        </w:rPr>
      </w:pPr>
      <w:r w:rsidRPr="004357A8">
        <w:rPr>
          <w:szCs w:val="22"/>
        </w:rPr>
        <w:t xml:space="preserve">Jeigu skauda arba anksčiau skaudėjo burną, dantis ir (arba) žandikaulį, buvo patinimas arba opų burnoje, pasireiškė žandikaulio nutirpimas ar sunkumas arba netekote danties, apie tai </w:t>
      </w:r>
      <w:r w:rsidRPr="004357A8">
        <w:rPr>
          <w:b/>
          <w:szCs w:val="22"/>
        </w:rPr>
        <w:t>nedelsdami</w:t>
      </w:r>
      <w:r w:rsidRPr="004357A8">
        <w:rPr>
          <w:szCs w:val="22"/>
        </w:rPr>
        <w:t xml:space="preserve"> pasakykite gydytojui ir dantų gydytojui; </w:t>
      </w:r>
    </w:p>
    <w:p w:rsidR="0057370B" w:rsidRPr="004357A8" w:rsidRDefault="0057370B" w:rsidP="0057370B">
      <w:pPr>
        <w:pStyle w:val="Sraopastraipa"/>
        <w:numPr>
          <w:ilvl w:val="0"/>
          <w:numId w:val="6"/>
        </w:numPr>
        <w:ind w:left="567" w:hanging="567"/>
        <w:rPr>
          <w:szCs w:val="22"/>
        </w:rPr>
      </w:pPr>
      <w:r w:rsidRPr="004357A8">
        <w:rPr>
          <w:szCs w:val="22"/>
        </w:rPr>
        <w:t xml:space="preserve">jeigu Jums reikia atlikti invazinį dantų gydymą arba odontologinę operaciją, dantų gydytojui pasakykite, kad gydotės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ypač jeigu kartu vartojate arba vartojote </w:t>
      </w:r>
      <w:proofErr w:type="spellStart"/>
      <w:r w:rsidRPr="004357A8">
        <w:rPr>
          <w:szCs w:val="22"/>
        </w:rPr>
        <w:t>bisfosfonatų</w:t>
      </w:r>
      <w:proofErr w:type="spellEnd"/>
      <w:r w:rsidRPr="004357A8">
        <w:rPr>
          <w:szCs w:val="22"/>
        </w:rPr>
        <w:t xml:space="preserve"> į veną. </w:t>
      </w:r>
      <w:proofErr w:type="spellStart"/>
      <w:r w:rsidRPr="004357A8">
        <w:rPr>
          <w:szCs w:val="22"/>
        </w:rPr>
        <w:t>Bisfosfonatai</w:t>
      </w:r>
      <w:proofErr w:type="spellEnd"/>
      <w:r w:rsidRPr="004357A8">
        <w:rPr>
          <w:szCs w:val="22"/>
        </w:rPr>
        <w:t xml:space="preserve"> yra vaistai, saugantys nuo kaulų komplikacijų, kurias gali sukelti kitos medicininės būklės. </w:t>
      </w:r>
    </w:p>
    <w:p w:rsidR="0057370B" w:rsidRPr="004357A8" w:rsidRDefault="0057370B" w:rsidP="0057370B">
      <w:pPr>
        <w:pStyle w:val="Sraopastraipa"/>
        <w:ind w:left="567"/>
        <w:rPr>
          <w:szCs w:val="22"/>
        </w:rPr>
      </w:pPr>
    </w:p>
    <w:p w:rsidR="0057370B" w:rsidRPr="004357A8" w:rsidRDefault="0057370B" w:rsidP="0057370B">
      <w:pPr>
        <w:pStyle w:val="Sraopastraipa"/>
        <w:numPr>
          <w:ilvl w:val="0"/>
          <w:numId w:val="7"/>
        </w:numPr>
        <w:ind w:left="567" w:hanging="567"/>
        <w:rPr>
          <w:szCs w:val="22"/>
        </w:rPr>
      </w:pPr>
      <w:r w:rsidRPr="004357A8">
        <w:rPr>
          <w:b/>
          <w:szCs w:val="22"/>
        </w:rPr>
        <w:t>Jeigu yra arba kada nors buvo odos ir poodinio audinio sutrikimų</w:t>
      </w:r>
      <w:r w:rsidRPr="004357A8">
        <w:rPr>
          <w:szCs w:val="22"/>
        </w:rPr>
        <w:t xml:space="preserve">. Vartojant šį vaistą, gali pasireikšti būklė, kuri vadinama gangrenine </w:t>
      </w:r>
      <w:proofErr w:type="spellStart"/>
      <w:r w:rsidRPr="004357A8">
        <w:rPr>
          <w:szCs w:val="22"/>
        </w:rPr>
        <w:t>pioderma</w:t>
      </w:r>
      <w:proofErr w:type="spellEnd"/>
      <w:r w:rsidRPr="004357A8">
        <w:rPr>
          <w:szCs w:val="22"/>
        </w:rPr>
        <w:t xml:space="preserve"> (skausmingas odos išopėjimas), arba </w:t>
      </w:r>
      <w:proofErr w:type="spellStart"/>
      <w:r w:rsidRPr="004357A8">
        <w:rPr>
          <w:szCs w:val="22"/>
        </w:rPr>
        <w:t>nekrozuojantis</w:t>
      </w:r>
      <w:proofErr w:type="spellEnd"/>
      <w:r w:rsidRPr="004357A8">
        <w:rPr>
          <w:szCs w:val="22"/>
        </w:rPr>
        <w:t xml:space="preserve"> </w:t>
      </w:r>
      <w:proofErr w:type="spellStart"/>
      <w:r w:rsidRPr="004357A8">
        <w:rPr>
          <w:szCs w:val="22"/>
        </w:rPr>
        <w:t>fascitas</w:t>
      </w:r>
      <w:proofErr w:type="spellEnd"/>
      <w:r w:rsidRPr="004357A8">
        <w:rPr>
          <w:szCs w:val="22"/>
        </w:rPr>
        <w:t xml:space="preserve"> (greitai plintanti odos ir (arba) minkštųjų audinių infekcija, kuri gali būti pavojinga gyvybei). </w:t>
      </w:r>
      <w:r w:rsidRPr="004357A8">
        <w:t>Jeigu aplink odos pažeidimą atsiranda infekcinės ligos simptomų, įskaitant karščiavimą, skausmą, paraudimą, patinimą arba pūlių ar kraujo išsiskyrimą, nedelsdami kreipkitės į gydytoją.</w:t>
      </w:r>
      <w:r w:rsidRPr="004357A8">
        <w:rPr>
          <w:szCs w:val="22"/>
        </w:rPr>
        <w:t xml:space="preserve"> Šis reiškinys paprastai būna laikinas ir išnyksta, nutraukus </w:t>
      </w:r>
      <w:proofErr w:type="spellStart"/>
      <w:r w:rsidRPr="004357A8">
        <w:rPr>
          <w:szCs w:val="22"/>
        </w:rPr>
        <w:t>sunitinibo</w:t>
      </w:r>
      <w:proofErr w:type="spellEnd"/>
      <w:r w:rsidRPr="004357A8">
        <w:rPr>
          <w:szCs w:val="22"/>
        </w:rPr>
        <w:t xml:space="preserve"> vartojimą. Vartojant </w:t>
      </w:r>
      <w:proofErr w:type="spellStart"/>
      <w:r w:rsidRPr="004357A8">
        <w:rPr>
          <w:szCs w:val="22"/>
        </w:rPr>
        <w:t>sunitinibą</w:t>
      </w:r>
      <w:proofErr w:type="spellEnd"/>
      <w:r w:rsidRPr="004357A8">
        <w:rPr>
          <w:szCs w:val="22"/>
        </w:rPr>
        <w:t>, buvo pranešta apie sunkius odos išbėrimus (</w:t>
      </w:r>
      <w:proofErr w:type="spellStart"/>
      <w:r w:rsidRPr="004357A8">
        <w:rPr>
          <w:i/>
          <w:szCs w:val="22"/>
        </w:rPr>
        <w:t>Stevens-Johnson</w:t>
      </w:r>
      <w:proofErr w:type="spellEnd"/>
      <w:r w:rsidRPr="004357A8">
        <w:rPr>
          <w:szCs w:val="22"/>
        </w:rPr>
        <w:t xml:space="preserve"> sindromą, toksinę epidermio </w:t>
      </w:r>
      <w:proofErr w:type="spellStart"/>
      <w:r w:rsidRPr="004357A8">
        <w:rPr>
          <w:szCs w:val="22"/>
        </w:rPr>
        <w:t>nekrolizę</w:t>
      </w:r>
      <w:proofErr w:type="spellEnd"/>
      <w:r w:rsidRPr="004357A8">
        <w:rPr>
          <w:szCs w:val="22"/>
        </w:rPr>
        <w:t xml:space="preserve">, daugiaformę </w:t>
      </w:r>
      <w:proofErr w:type="spellStart"/>
      <w:r w:rsidRPr="004357A8">
        <w:rPr>
          <w:szCs w:val="22"/>
        </w:rPr>
        <w:t>eritemą</w:t>
      </w:r>
      <w:proofErr w:type="spellEnd"/>
      <w:r w:rsidRPr="004357A8">
        <w:rPr>
          <w:szCs w:val="22"/>
        </w:rPr>
        <w:t xml:space="preserve">), kurie iš pradžių pasireiškė į taikinius panašių rausvų dėmių ar žiedinių dėmių, dažnai su pūslele centre, atsiradimu ant korpuso. Išbėrimas gali progresuoti iki išplitusio odos </w:t>
      </w:r>
      <w:proofErr w:type="spellStart"/>
      <w:r w:rsidRPr="004357A8">
        <w:rPr>
          <w:szCs w:val="22"/>
        </w:rPr>
        <w:t>pūslėtumo</w:t>
      </w:r>
      <w:proofErr w:type="spellEnd"/>
      <w:r w:rsidRPr="004357A8">
        <w:rPr>
          <w:szCs w:val="22"/>
        </w:rPr>
        <w:t xml:space="preserve"> arba lupimosi ir kelti pavojų gyvybei. Jeigu pasireiškia išbėrimas arba tokie odos simptomai, </w:t>
      </w:r>
      <w:r w:rsidRPr="004357A8">
        <w:rPr>
          <w:b/>
          <w:szCs w:val="22"/>
        </w:rPr>
        <w:t>nedelsdami</w:t>
      </w:r>
      <w:r w:rsidRPr="004357A8">
        <w:rPr>
          <w:szCs w:val="22"/>
        </w:rPr>
        <w:t xml:space="preserve"> kreipkitės į gydytoją. </w:t>
      </w:r>
    </w:p>
    <w:p w:rsidR="0057370B" w:rsidRPr="004357A8" w:rsidRDefault="0057370B" w:rsidP="0057370B">
      <w:pPr>
        <w:pStyle w:val="Sraopastraipa"/>
        <w:ind w:left="567"/>
        <w:rPr>
          <w:szCs w:val="22"/>
        </w:rPr>
      </w:pPr>
    </w:p>
    <w:p w:rsidR="0057370B" w:rsidRPr="004357A8" w:rsidRDefault="0057370B" w:rsidP="0057370B">
      <w:pPr>
        <w:pStyle w:val="Sraopastraipa"/>
        <w:numPr>
          <w:ilvl w:val="0"/>
          <w:numId w:val="7"/>
        </w:numPr>
        <w:ind w:left="567" w:hanging="567"/>
        <w:rPr>
          <w:szCs w:val="22"/>
        </w:rPr>
      </w:pPr>
      <w:r w:rsidRPr="004357A8">
        <w:rPr>
          <w:b/>
          <w:szCs w:val="22"/>
        </w:rPr>
        <w:t>Jeigu pasireiškia arba anksčiau pasireiškė priepuoliai</w:t>
      </w:r>
      <w:r w:rsidRPr="004357A8">
        <w:rPr>
          <w:szCs w:val="22"/>
        </w:rPr>
        <w:t xml:space="preserve">. Kiek galima greičiau pasakykite gydytojui, jeigu padidėja kraujospūdis, pasireiškia galvos skausmas, netenkate regėjimo. </w:t>
      </w:r>
    </w:p>
    <w:p w:rsidR="0057370B" w:rsidRPr="004357A8" w:rsidRDefault="0057370B" w:rsidP="0057370B">
      <w:pPr>
        <w:rPr>
          <w:szCs w:val="22"/>
        </w:rPr>
      </w:pPr>
    </w:p>
    <w:p w:rsidR="0057370B" w:rsidRPr="004357A8" w:rsidRDefault="0057370B" w:rsidP="0057370B">
      <w:pPr>
        <w:pStyle w:val="Sraopastraipa"/>
        <w:numPr>
          <w:ilvl w:val="0"/>
          <w:numId w:val="7"/>
        </w:numPr>
        <w:ind w:left="567" w:hanging="567"/>
        <w:rPr>
          <w:szCs w:val="22"/>
        </w:rPr>
      </w:pPr>
      <w:r w:rsidRPr="004357A8">
        <w:rPr>
          <w:b/>
          <w:szCs w:val="22"/>
        </w:rPr>
        <w:t>Jei sergate cukriniu diabetu</w:t>
      </w:r>
      <w:r w:rsidRPr="004357A8">
        <w:rPr>
          <w:szCs w:val="22"/>
        </w:rPr>
        <w:t xml:space="preserve">. Siekiant sumažinti mažo cukraus kiekio kraujyje pavojų, diabetu sergantiems pacientams reguliariai tikrinamas cukraus kiekis kraujyje, kad būtų galima įvertinti, ar nereikia koreguoti vaisto nuo cukrinio diabeto dozės. </w:t>
      </w:r>
      <w:r w:rsidRPr="004357A8">
        <w:t>Kuo greičiau praneškite gydytojui, jeigu jaučiate bet kokius sumažėjusio cukraus kiekio kraujyje požymius ar simptomus (nuovargį, stiprų širdies plakimą, prakaitavimą, alkį ar praradote sąmonę)</w:t>
      </w:r>
    </w:p>
    <w:p w:rsidR="0057370B" w:rsidRPr="004357A8" w:rsidRDefault="0057370B" w:rsidP="0057370B">
      <w:pPr>
        <w:keepNext/>
        <w:numPr>
          <w:ilvl w:val="12"/>
          <w:numId w:val="0"/>
        </w:numPr>
        <w:tabs>
          <w:tab w:val="clear" w:pos="567"/>
        </w:tabs>
        <w:spacing w:line="240" w:lineRule="auto"/>
        <w:rPr>
          <w:b/>
          <w:szCs w:val="22"/>
        </w:rPr>
      </w:pPr>
    </w:p>
    <w:p w:rsidR="0057370B" w:rsidRPr="004357A8" w:rsidRDefault="0057370B" w:rsidP="0057370B">
      <w:pPr>
        <w:keepNext/>
        <w:numPr>
          <w:ilvl w:val="12"/>
          <w:numId w:val="0"/>
        </w:numPr>
        <w:tabs>
          <w:tab w:val="clear" w:pos="567"/>
        </w:tabs>
        <w:spacing w:line="240" w:lineRule="auto"/>
        <w:rPr>
          <w:b/>
          <w:bCs/>
          <w:szCs w:val="22"/>
        </w:rPr>
      </w:pPr>
      <w:r w:rsidRPr="004357A8">
        <w:rPr>
          <w:b/>
          <w:szCs w:val="22"/>
        </w:rPr>
        <w:t>Vaikams ir paaugliams</w:t>
      </w:r>
    </w:p>
    <w:p w:rsidR="0057370B" w:rsidRPr="004357A8" w:rsidRDefault="0057370B" w:rsidP="0057370B">
      <w:pPr>
        <w:keepNext/>
        <w:numPr>
          <w:ilvl w:val="12"/>
          <w:numId w:val="0"/>
        </w:numPr>
        <w:tabs>
          <w:tab w:val="clear" w:pos="567"/>
        </w:tabs>
        <w:spacing w:line="240" w:lineRule="auto"/>
        <w:ind w:right="-2"/>
        <w:rPr>
          <w:b/>
          <w:szCs w:val="22"/>
        </w:rPr>
      </w:pP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bCs/>
          <w:szCs w:val="22"/>
        </w:rPr>
        <w:t xml:space="preserve"> nerekomenduojama vartoti jaunesniems kaip 18 metų žmonėms.</w:t>
      </w:r>
    </w:p>
    <w:p w:rsidR="0057370B" w:rsidRPr="004357A8" w:rsidRDefault="0057370B" w:rsidP="0057370B">
      <w:pPr>
        <w:keepNext/>
        <w:numPr>
          <w:ilvl w:val="12"/>
          <w:numId w:val="0"/>
        </w:numPr>
        <w:tabs>
          <w:tab w:val="clear" w:pos="567"/>
        </w:tabs>
        <w:spacing w:line="240" w:lineRule="auto"/>
        <w:ind w:right="-2"/>
        <w:rPr>
          <w:b/>
          <w:szCs w:val="22"/>
        </w:rPr>
      </w:pPr>
    </w:p>
    <w:p w:rsidR="0057370B" w:rsidRPr="004357A8" w:rsidRDefault="0057370B" w:rsidP="0057370B">
      <w:pPr>
        <w:keepNext/>
        <w:numPr>
          <w:ilvl w:val="12"/>
          <w:numId w:val="0"/>
        </w:numPr>
        <w:tabs>
          <w:tab w:val="clear" w:pos="567"/>
        </w:tabs>
        <w:spacing w:line="240" w:lineRule="auto"/>
        <w:ind w:right="-2"/>
        <w:rPr>
          <w:szCs w:val="22"/>
        </w:rPr>
      </w:pPr>
      <w:r w:rsidRPr="004357A8">
        <w:rPr>
          <w:b/>
          <w:szCs w:val="22"/>
        </w:rPr>
        <w:t xml:space="preserve">Kiti vaistai ir </w:t>
      </w:r>
      <w:proofErr w:type="spellStart"/>
      <w:r w:rsidRPr="004357A8">
        <w:rPr>
          <w:b/>
          <w:szCs w:val="22"/>
        </w:rPr>
        <w:t>Sunitinib</w:t>
      </w:r>
      <w:proofErr w:type="spellEnd"/>
      <w:r w:rsidRPr="004357A8">
        <w:rPr>
          <w:b/>
          <w:szCs w:val="22"/>
        </w:rPr>
        <w:t xml:space="preserve"> </w:t>
      </w:r>
      <w:proofErr w:type="spellStart"/>
      <w:r w:rsidRPr="004357A8">
        <w:rPr>
          <w:b/>
          <w:szCs w:val="22"/>
        </w:rPr>
        <w:t>Teva</w:t>
      </w:r>
      <w:proofErr w:type="spellEnd"/>
    </w:p>
    <w:p w:rsidR="0057370B" w:rsidRPr="004357A8" w:rsidRDefault="0057370B" w:rsidP="0057370B">
      <w:pPr>
        <w:numPr>
          <w:ilvl w:val="12"/>
          <w:numId w:val="0"/>
        </w:numPr>
        <w:tabs>
          <w:tab w:val="clear" w:pos="567"/>
        </w:tabs>
        <w:spacing w:line="240" w:lineRule="auto"/>
        <w:ind w:right="-2"/>
        <w:rPr>
          <w:szCs w:val="22"/>
        </w:rPr>
      </w:pPr>
      <w:r w:rsidRPr="004357A8">
        <w:rPr>
          <w:szCs w:val="22"/>
        </w:rPr>
        <w:t xml:space="preserve">Jeigu vartojate ar neseniai vartojote kitų vaistų arba dėl to nesate tikri, įskaitant įsigytus be recepto, pasakykite gydytojui arba vaistininkui. </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tabs>
          <w:tab w:val="clear" w:pos="567"/>
        </w:tabs>
        <w:spacing w:line="240" w:lineRule="auto"/>
        <w:ind w:right="-2"/>
        <w:rPr>
          <w:szCs w:val="22"/>
        </w:rPr>
      </w:pPr>
      <w:r w:rsidRPr="004357A8">
        <w:rPr>
          <w:szCs w:val="22"/>
        </w:rPr>
        <w:t xml:space="preserve">Kai kurie vaistai gali keisti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kiekį </w:t>
      </w:r>
      <w:proofErr w:type="spellStart"/>
      <w:r w:rsidRPr="004357A8">
        <w:rPr>
          <w:szCs w:val="22"/>
        </w:rPr>
        <w:t>organzime</w:t>
      </w:r>
      <w:proofErr w:type="spellEnd"/>
      <w:r w:rsidRPr="004357A8">
        <w:rPr>
          <w:szCs w:val="22"/>
        </w:rPr>
        <w:t>. Turite pasakyti gydytojui, jeigu vartojate vaistų, kurių sudėtyje yra tokių medžiagų:</w:t>
      </w:r>
    </w:p>
    <w:p w:rsidR="0057370B" w:rsidRPr="004357A8" w:rsidRDefault="0057370B" w:rsidP="0057370B">
      <w:pPr>
        <w:pStyle w:val="Sraopastraipa"/>
        <w:numPr>
          <w:ilvl w:val="0"/>
          <w:numId w:val="8"/>
        </w:numPr>
        <w:tabs>
          <w:tab w:val="clear" w:pos="567"/>
        </w:tabs>
        <w:spacing w:line="240" w:lineRule="auto"/>
        <w:ind w:left="567" w:right="-2" w:hanging="567"/>
        <w:rPr>
          <w:szCs w:val="22"/>
        </w:rPr>
      </w:pPr>
      <w:proofErr w:type="spellStart"/>
      <w:r w:rsidRPr="004357A8">
        <w:rPr>
          <w:szCs w:val="22"/>
        </w:rPr>
        <w:t>ketokonazolo</w:t>
      </w:r>
      <w:proofErr w:type="spellEnd"/>
      <w:r w:rsidRPr="004357A8">
        <w:rPr>
          <w:szCs w:val="22"/>
        </w:rPr>
        <w:t xml:space="preserve">, </w:t>
      </w:r>
      <w:proofErr w:type="spellStart"/>
      <w:r w:rsidRPr="004357A8">
        <w:rPr>
          <w:szCs w:val="22"/>
        </w:rPr>
        <w:t>itrakonazolo</w:t>
      </w:r>
      <w:proofErr w:type="spellEnd"/>
      <w:r w:rsidRPr="004357A8">
        <w:rPr>
          <w:szCs w:val="22"/>
        </w:rPr>
        <w:t xml:space="preserve"> - jais gydomos grybelių sukeltos infekcijos; </w:t>
      </w:r>
    </w:p>
    <w:p w:rsidR="0057370B" w:rsidRPr="004357A8" w:rsidRDefault="0057370B" w:rsidP="0057370B">
      <w:pPr>
        <w:pStyle w:val="Sraopastraipa"/>
        <w:numPr>
          <w:ilvl w:val="0"/>
          <w:numId w:val="8"/>
        </w:numPr>
        <w:tabs>
          <w:tab w:val="clear" w:pos="567"/>
        </w:tabs>
        <w:spacing w:line="240" w:lineRule="auto"/>
        <w:ind w:left="567" w:right="-2" w:hanging="567"/>
        <w:rPr>
          <w:szCs w:val="22"/>
        </w:rPr>
      </w:pPr>
      <w:proofErr w:type="spellStart"/>
      <w:r w:rsidRPr="004357A8">
        <w:rPr>
          <w:szCs w:val="22"/>
        </w:rPr>
        <w:t>eritromicino</w:t>
      </w:r>
      <w:proofErr w:type="spellEnd"/>
      <w:r w:rsidRPr="004357A8">
        <w:rPr>
          <w:szCs w:val="22"/>
        </w:rPr>
        <w:t xml:space="preserve">, </w:t>
      </w:r>
      <w:proofErr w:type="spellStart"/>
      <w:r w:rsidRPr="004357A8">
        <w:rPr>
          <w:szCs w:val="22"/>
        </w:rPr>
        <w:t>klaritromicino</w:t>
      </w:r>
      <w:proofErr w:type="spellEnd"/>
      <w:r w:rsidRPr="004357A8">
        <w:rPr>
          <w:szCs w:val="22"/>
        </w:rPr>
        <w:t xml:space="preserve">, </w:t>
      </w:r>
      <w:proofErr w:type="spellStart"/>
      <w:r w:rsidRPr="004357A8">
        <w:rPr>
          <w:szCs w:val="22"/>
        </w:rPr>
        <w:t>rifampicino</w:t>
      </w:r>
      <w:proofErr w:type="spellEnd"/>
      <w:r w:rsidRPr="004357A8">
        <w:rPr>
          <w:szCs w:val="22"/>
        </w:rPr>
        <w:t xml:space="preserve">  - vaistų, kuriais gydomos infekcijos; </w:t>
      </w:r>
    </w:p>
    <w:p w:rsidR="0057370B" w:rsidRPr="004357A8" w:rsidRDefault="0057370B" w:rsidP="0057370B">
      <w:pPr>
        <w:pStyle w:val="Sraopastraipa"/>
        <w:numPr>
          <w:ilvl w:val="0"/>
          <w:numId w:val="8"/>
        </w:numPr>
        <w:tabs>
          <w:tab w:val="clear" w:pos="567"/>
        </w:tabs>
        <w:spacing w:line="240" w:lineRule="auto"/>
        <w:ind w:left="567" w:right="-2" w:hanging="567"/>
        <w:rPr>
          <w:szCs w:val="22"/>
        </w:rPr>
      </w:pPr>
      <w:proofErr w:type="spellStart"/>
      <w:r w:rsidRPr="004357A8">
        <w:rPr>
          <w:szCs w:val="22"/>
        </w:rPr>
        <w:t>ritonaviro</w:t>
      </w:r>
      <w:proofErr w:type="spellEnd"/>
      <w:r w:rsidRPr="004357A8">
        <w:rPr>
          <w:szCs w:val="22"/>
        </w:rPr>
        <w:t xml:space="preserve"> - vaisto nuo ŽIV; </w:t>
      </w:r>
    </w:p>
    <w:p w:rsidR="0057370B" w:rsidRPr="004357A8" w:rsidRDefault="0057370B" w:rsidP="0057370B">
      <w:pPr>
        <w:pStyle w:val="Sraopastraipa"/>
        <w:numPr>
          <w:ilvl w:val="0"/>
          <w:numId w:val="8"/>
        </w:numPr>
        <w:tabs>
          <w:tab w:val="clear" w:pos="567"/>
        </w:tabs>
        <w:spacing w:line="240" w:lineRule="auto"/>
        <w:ind w:left="567" w:right="-2" w:hanging="567"/>
        <w:rPr>
          <w:szCs w:val="22"/>
        </w:rPr>
      </w:pPr>
      <w:proofErr w:type="spellStart"/>
      <w:r w:rsidRPr="004357A8">
        <w:rPr>
          <w:szCs w:val="22"/>
        </w:rPr>
        <w:t>deksametazono</w:t>
      </w:r>
      <w:proofErr w:type="spellEnd"/>
      <w:r w:rsidRPr="004357A8">
        <w:rPr>
          <w:szCs w:val="22"/>
        </w:rPr>
        <w:t xml:space="preserve"> (kortikosteroido, kuriuo gydomos įvairios ligos, pavyzdžiui tokios kaip alergija arba kvėpavimo sutrikimai, arba odos ligos); </w:t>
      </w:r>
    </w:p>
    <w:p w:rsidR="0057370B" w:rsidRPr="004357A8" w:rsidRDefault="0057370B" w:rsidP="0057370B">
      <w:pPr>
        <w:pStyle w:val="Sraopastraipa"/>
        <w:numPr>
          <w:ilvl w:val="0"/>
          <w:numId w:val="8"/>
        </w:numPr>
        <w:tabs>
          <w:tab w:val="clear" w:pos="567"/>
        </w:tabs>
        <w:spacing w:line="240" w:lineRule="auto"/>
        <w:ind w:left="567" w:right="-2" w:hanging="567"/>
        <w:rPr>
          <w:szCs w:val="22"/>
        </w:rPr>
      </w:pPr>
      <w:proofErr w:type="spellStart"/>
      <w:r w:rsidRPr="004357A8">
        <w:rPr>
          <w:szCs w:val="22"/>
        </w:rPr>
        <w:t>fenitoino</w:t>
      </w:r>
      <w:proofErr w:type="spellEnd"/>
      <w:r w:rsidRPr="004357A8">
        <w:rPr>
          <w:szCs w:val="22"/>
        </w:rPr>
        <w:t xml:space="preserve">, </w:t>
      </w:r>
      <w:proofErr w:type="spellStart"/>
      <w:r w:rsidRPr="004357A8">
        <w:rPr>
          <w:szCs w:val="22"/>
        </w:rPr>
        <w:t>karbamazepino</w:t>
      </w:r>
      <w:proofErr w:type="spellEnd"/>
      <w:r w:rsidRPr="004357A8">
        <w:rPr>
          <w:szCs w:val="22"/>
        </w:rPr>
        <w:t xml:space="preserve">, </w:t>
      </w:r>
      <w:proofErr w:type="spellStart"/>
      <w:r w:rsidRPr="004357A8">
        <w:rPr>
          <w:szCs w:val="22"/>
        </w:rPr>
        <w:t>fenobarbitalio</w:t>
      </w:r>
      <w:proofErr w:type="spellEnd"/>
      <w:r w:rsidRPr="004357A8">
        <w:rPr>
          <w:szCs w:val="22"/>
        </w:rPr>
        <w:t>, kurie vartojami epilepsijai ar kitokioms neurologinėms būklėms gydyti;</w:t>
      </w:r>
    </w:p>
    <w:p w:rsidR="0057370B" w:rsidRPr="004357A8" w:rsidRDefault="0057370B" w:rsidP="0057370B">
      <w:pPr>
        <w:pStyle w:val="Sraopastraipa"/>
        <w:numPr>
          <w:ilvl w:val="0"/>
          <w:numId w:val="8"/>
        </w:numPr>
        <w:tabs>
          <w:tab w:val="clear" w:pos="567"/>
        </w:tabs>
        <w:spacing w:line="240" w:lineRule="auto"/>
        <w:ind w:left="567" w:right="-2" w:hanging="567"/>
        <w:rPr>
          <w:szCs w:val="22"/>
        </w:rPr>
      </w:pPr>
      <w:r w:rsidRPr="004357A8">
        <w:rPr>
          <w:szCs w:val="22"/>
        </w:rPr>
        <w:t>vaistažolių preparatų, kurių sudėtyje yra jonažolių (</w:t>
      </w:r>
      <w:proofErr w:type="spellStart"/>
      <w:r w:rsidRPr="004357A8">
        <w:rPr>
          <w:i/>
          <w:szCs w:val="22"/>
        </w:rPr>
        <w:t>Hypericum</w:t>
      </w:r>
      <w:proofErr w:type="spellEnd"/>
      <w:r w:rsidRPr="004357A8">
        <w:rPr>
          <w:i/>
          <w:szCs w:val="22"/>
        </w:rPr>
        <w:t xml:space="preserve"> </w:t>
      </w:r>
      <w:proofErr w:type="spellStart"/>
      <w:r w:rsidRPr="004357A8">
        <w:rPr>
          <w:i/>
          <w:szCs w:val="22"/>
        </w:rPr>
        <w:t>perforatum</w:t>
      </w:r>
      <w:proofErr w:type="spellEnd"/>
      <w:r w:rsidRPr="004357A8">
        <w:rPr>
          <w:szCs w:val="22"/>
        </w:rPr>
        <w:t xml:space="preserve">), vartojamų depresijai ir nerimui gydyti. </w:t>
      </w:r>
    </w:p>
    <w:p w:rsidR="0057370B" w:rsidRPr="004357A8" w:rsidRDefault="0057370B" w:rsidP="0057370B">
      <w:pPr>
        <w:numPr>
          <w:ilvl w:val="12"/>
          <w:numId w:val="0"/>
        </w:numPr>
        <w:tabs>
          <w:tab w:val="clear" w:pos="567"/>
        </w:tabs>
        <w:spacing w:line="240" w:lineRule="auto"/>
        <w:ind w:right="-2"/>
        <w:rPr>
          <w:b/>
          <w:szCs w:val="22"/>
        </w:rPr>
      </w:pPr>
    </w:p>
    <w:p w:rsidR="0057370B" w:rsidRPr="004357A8" w:rsidRDefault="0057370B" w:rsidP="0057370B">
      <w:pPr>
        <w:numPr>
          <w:ilvl w:val="12"/>
          <w:numId w:val="0"/>
        </w:numPr>
        <w:tabs>
          <w:tab w:val="clear" w:pos="567"/>
        </w:tabs>
        <w:spacing w:line="240" w:lineRule="auto"/>
        <w:ind w:right="-2"/>
        <w:rPr>
          <w:b/>
          <w:szCs w:val="22"/>
        </w:rPr>
      </w:pPr>
      <w:proofErr w:type="spellStart"/>
      <w:r w:rsidRPr="004357A8">
        <w:rPr>
          <w:b/>
          <w:szCs w:val="22"/>
        </w:rPr>
        <w:t>Sunitinib</w:t>
      </w:r>
      <w:proofErr w:type="spellEnd"/>
      <w:r w:rsidRPr="004357A8">
        <w:rPr>
          <w:b/>
          <w:szCs w:val="22"/>
        </w:rPr>
        <w:t xml:space="preserve"> </w:t>
      </w:r>
      <w:proofErr w:type="spellStart"/>
      <w:r w:rsidRPr="004357A8">
        <w:rPr>
          <w:b/>
          <w:szCs w:val="22"/>
        </w:rPr>
        <w:t>Teva</w:t>
      </w:r>
      <w:proofErr w:type="spellEnd"/>
      <w:r w:rsidRPr="004357A8">
        <w:rPr>
          <w:szCs w:val="22"/>
        </w:rPr>
        <w:t xml:space="preserve"> </w:t>
      </w:r>
      <w:r w:rsidRPr="004357A8">
        <w:rPr>
          <w:b/>
          <w:szCs w:val="22"/>
        </w:rPr>
        <w:t>vartojimas su maistu ir gėrimais</w:t>
      </w:r>
    </w:p>
    <w:p w:rsidR="0057370B" w:rsidRPr="004357A8" w:rsidRDefault="0057370B" w:rsidP="0057370B">
      <w:pPr>
        <w:numPr>
          <w:ilvl w:val="12"/>
          <w:numId w:val="0"/>
        </w:numPr>
        <w:tabs>
          <w:tab w:val="clear" w:pos="567"/>
        </w:tabs>
        <w:spacing w:line="240" w:lineRule="auto"/>
        <w:ind w:right="-2"/>
        <w:outlineLvl w:val="0"/>
        <w:rPr>
          <w:szCs w:val="22"/>
        </w:rPr>
      </w:pPr>
      <w:r w:rsidRPr="004357A8">
        <w:rPr>
          <w:szCs w:val="22"/>
        </w:rPr>
        <w:t xml:space="preserve">Gydantis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reikia vengti gerti greipfrutų sulčių.</w:t>
      </w:r>
    </w:p>
    <w:p w:rsidR="0057370B" w:rsidRPr="004357A8" w:rsidRDefault="0057370B" w:rsidP="0057370B">
      <w:pPr>
        <w:numPr>
          <w:ilvl w:val="12"/>
          <w:numId w:val="0"/>
        </w:numPr>
        <w:tabs>
          <w:tab w:val="clear" w:pos="567"/>
        </w:tabs>
        <w:spacing w:line="240" w:lineRule="auto"/>
        <w:ind w:right="-2"/>
        <w:outlineLvl w:val="0"/>
        <w:rPr>
          <w:b/>
          <w:szCs w:val="22"/>
        </w:rPr>
      </w:pPr>
    </w:p>
    <w:p w:rsidR="0057370B" w:rsidRPr="004357A8" w:rsidRDefault="0057370B" w:rsidP="0057370B">
      <w:pPr>
        <w:numPr>
          <w:ilvl w:val="12"/>
          <w:numId w:val="0"/>
        </w:numPr>
        <w:tabs>
          <w:tab w:val="clear" w:pos="567"/>
        </w:tabs>
        <w:spacing w:line="240" w:lineRule="auto"/>
        <w:ind w:right="-2"/>
        <w:outlineLvl w:val="0"/>
        <w:rPr>
          <w:b/>
          <w:szCs w:val="22"/>
        </w:rPr>
      </w:pPr>
      <w:r w:rsidRPr="004357A8">
        <w:rPr>
          <w:b/>
          <w:szCs w:val="22"/>
        </w:rPr>
        <w:t xml:space="preserve">Nėštumas ir žindymo laikotarpis </w:t>
      </w:r>
    </w:p>
    <w:p w:rsidR="0057370B" w:rsidRPr="004357A8" w:rsidRDefault="0057370B" w:rsidP="0057370B">
      <w:pPr>
        <w:numPr>
          <w:ilvl w:val="12"/>
          <w:numId w:val="0"/>
        </w:numPr>
        <w:tabs>
          <w:tab w:val="clear" w:pos="567"/>
        </w:tabs>
        <w:spacing w:line="240" w:lineRule="auto"/>
        <w:rPr>
          <w:szCs w:val="22"/>
        </w:rPr>
      </w:pPr>
      <w:r w:rsidRPr="004357A8">
        <w:rPr>
          <w:szCs w:val="22"/>
        </w:rPr>
        <w:t>Jeigu esate nėščia, žindote kūdikį, manote, kad galbūt esate nėščia arba planuojate pastoti, tai prieš vartodama šį vaistą pasitarkite su gydytoju arba vaistininku.</w:t>
      </w:r>
    </w:p>
    <w:p w:rsidR="0057370B" w:rsidRPr="004357A8" w:rsidRDefault="0057370B" w:rsidP="0057370B">
      <w:pPr>
        <w:numPr>
          <w:ilvl w:val="12"/>
          <w:numId w:val="0"/>
        </w:numPr>
        <w:tabs>
          <w:tab w:val="clear" w:pos="567"/>
        </w:tabs>
        <w:spacing w:line="240" w:lineRule="auto"/>
        <w:rPr>
          <w:szCs w:val="22"/>
        </w:rPr>
      </w:pPr>
    </w:p>
    <w:p w:rsidR="0057370B" w:rsidRPr="004357A8" w:rsidRDefault="0057370B" w:rsidP="0057370B">
      <w:pPr>
        <w:numPr>
          <w:ilvl w:val="12"/>
          <w:numId w:val="0"/>
        </w:numPr>
        <w:tabs>
          <w:tab w:val="clear" w:pos="567"/>
        </w:tabs>
        <w:spacing w:line="240" w:lineRule="auto"/>
        <w:ind w:right="-2"/>
        <w:outlineLvl w:val="0"/>
        <w:rPr>
          <w:szCs w:val="22"/>
        </w:rPr>
      </w:pPr>
      <w:r w:rsidRPr="004357A8">
        <w:rPr>
          <w:szCs w:val="22"/>
        </w:rPr>
        <w:t xml:space="preserve">Jeigu galite pastoti, gydymosi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metu turite naudoti veiksmingą kontracepcijos metodą. </w:t>
      </w:r>
    </w:p>
    <w:p w:rsidR="0057370B" w:rsidRPr="004357A8" w:rsidRDefault="0057370B" w:rsidP="0057370B">
      <w:pPr>
        <w:numPr>
          <w:ilvl w:val="12"/>
          <w:numId w:val="0"/>
        </w:numPr>
        <w:tabs>
          <w:tab w:val="clear" w:pos="567"/>
        </w:tabs>
        <w:spacing w:line="240" w:lineRule="auto"/>
        <w:ind w:right="-2"/>
        <w:outlineLvl w:val="0"/>
        <w:rPr>
          <w:szCs w:val="22"/>
        </w:rPr>
      </w:pPr>
    </w:p>
    <w:p w:rsidR="0057370B" w:rsidRPr="004357A8" w:rsidRDefault="0057370B" w:rsidP="0057370B">
      <w:pPr>
        <w:numPr>
          <w:ilvl w:val="12"/>
          <w:numId w:val="0"/>
        </w:numPr>
        <w:tabs>
          <w:tab w:val="clear" w:pos="567"/>
        </w:tabs>
        <w:spacing w:line="240" w:lineRule="auto"/>
        <w:ind w:right="-2"/>
        <w:outlineLvl w:val="0"/>
        <w:rPr>
          <w:szCs w:val="22"/>
        </w:rPr>
      </w:pPr>
      <w:r w:rsidRPr="004357A8">
        <w:rPr>
          <w:szCs w:val="22"/>
        </w:rPr>
        <w:t xml:space="preserve">Jeigu žindote kūdikį, apie tai pasakykite gydytojui. Gydantis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žindyti negalima.</w:t>
      </w:r>
    </w:p>
    <w:p w:rsidR="0057370B" w:rsidRPr="004357A8" w:rsidRDefault="0057370B" w:rsidP="0057370B">
      <w:pPr>
        <w:numPr>
          <w:ilvl w:val="12"/>
          <w:numId w:val="0"/>
        </w:numPr>
        <w:tabs>
          <w:tab w:val="clear" w:pos="567"/>
        </w:tabs>
        <w:spacing w:line="240" w:lineRule="auto"/>
        <w:ind w:right="-2"/>
        <w:outlineLvl w:val="0"/>
        <w:rPr>
          <w:b/>
          <w:szCs w:val="22"/>
        </w:rPr>
      </w:pPr>
    </w:p>
    <w:p w:rsidR="0057370B" w:rsidRPr="004357A8" w:rsidRDefault="0057370B" w:rsidP="0057370B">
      <w:pPr>
        <w:numPr>
          <w:ilvl w:val="12"/>
          <w:numId w:val="0"/>
        </w:numPr>
        <w:tabs>
          <w:tab w:val="clear" w:pos="567"/>
        </w:tabs>
        <w:spacing w:line="240" w:lineRule="auto"/>
        <w:ind w:right="-2"/>
        <w:outlineLvl w:val="0"/>
        <w:rPr>
          <w:szCs w:val="22"/>
        </w:rPr>
      </w:pPr>
      <w:r w:rsidRPr="004357A8">
        <w:rPr>
          <w:b/>
          <w:szCs w:val="22"/>
        </w:rPr>
        <w:t>Vairavimas ir mechanizmų valdymas</w:t>
      </w:r>
    </w:p>
    <w:p w:rsidR="0057370B" w:rsidRPr="004357A8" w:rsidRDefault="0057370B" w:rsidP="0057370B">
      <w:pPr>
        <w:numPr>
          <w:ilvl w:val="12"/>
          <w:numId w:val="0"/>
        </w:numPr>
        <w:tabs>
          <w:tab w:val="clear" w:pos="567"/>
        </w:tabs>
        <w:spacing w:line="240" w:lineRule="auto"/>
        <w:ind w:right="-2"/>
        <w:outlineLvl w:val="0"/>
        <w:rPr>
          <w:szCs w:val="22"/>
        </w:rPr>
      </w:pPr>
      <w:r w:rsidRPr="004357A8">
        <w:rPr>
          <w:szCs w:val="22"/>
        </w:rPr>
        <w:t>Jeigu jaučiate galvos svaigimą arba neįprastą nuovargį, vairuokite ir mechanizmus valdykite itin atsargiai.</w:t>
      </w:r>
    </w:p>
    <w:p w:rsidR="0057370B" w:rsidRPr="004357A8" w:rsidRDefault="0057370B" w:rsidP="0057370B">
      <w:pPr>
        <w:numPr>
          <w:ilvl w:val="12"/>
          <w:numId w:val="0"/>
        </w:numPr>
        <w:tabs>
          <w:tab w:val="clear" w:pos="567"/>
        </w:tabs>
        <w:spacing w:line="240" w:lineRule="auto"/>
        <w:ind w:right="-2"/>
        <w:outlineLvl w:val="0"/>
        <w:rPr>
          <w:szCs w:val="22"/>
        </w:rPr>
      </w:pPr>
    </w:p>
    <w:p w:rsidR="0057370B" w:rsidRPr="004357A8" w:rsidRDefault="0057370B" w:rsidP="0057370B">
      <w:pPr>
        <w:numPr>
          <w:ilvl w:val="12"/>
          <w:numId w:val="0"/>
        </w:numPr>
        <w:tabs>
          <w:tab w:val="clear" w:pos="567"/>
          <w:tab w:val="left" w:pos="1296"/>
        </w:tabs>
        <w:spacing w:line="240" w:lineRule="auto"/>
        <w:ind w:right="-2"/>
        <w:outlineLvl w:val="0"/>
        <w:rPr>
          <w:b/>
          <w:color w:val="000000"/>
        </w:rPr>
      </w:pPr>
      <w:proofErr w:type="spellStart"/>
      <w:r w:rsidRPr="004357A8">
        <w:rPr>
          <w:b/>
        </w:rPr>
        <w:t>Sunitinib</w:t>
      </w:r>
      <w:proofErr w:type="spellEnd"/>
      <w:r w:rsidRPr="004357A8">
        <w:rPr>
          <w:b/>
        </w:rPr>
        <w:t xml:space="preserve"> </w:t>
      </w:r>
      <w:proofErr w:type="spellStart"/>
      <w:r w:rsidRPr="004357A8">
        <w:rPr>
          <w:b/>
        </w:rPr>
        <w:t>Teva</w:t>
      </w:r>
      <w:proofErr w:type="spellEnd"/>
      <w:r w:rsidRPr="004357A8">
        <w:rPr>
          <w:b/>
        </w:rPr>
        <w:t xml:space="preserve"> sudėtyje yra </w:t>
      </w:r>
      <w:r w:rsidRPr="004357A8">
        <w:rPr>
          <w:b/>
          <w:color w:val="000000"/>
        </w:rPr>
        <w:t>natrio</w:t>
      </w:r>
    </w:p>
    <w:p w:rsidR="0057370B" w:rsidRPr="004357A8" w:rsidRDefault="0057370B" w:rsidP="0057370B">
      <w:pPr>
        <w:numPr>
          <w:ilvl w:val="12"/>
          <w:numId w:val="0"/>
        </w:numPr>
        <w:tabs>
          <w:tab w:val="clear" w:pos="567"/>
          <w:tab w:val="left" w:pos="1296"/>
        </w:tabs>
        <w:spacing w:line="240" w:lineRule="auto"/>
        <w:ind w:right="-2"/>
        <w:outlineLvl w:val="0"/>
        <w:rPr>
          <w:color w:val="000000"/>
        </w:rPr>
      </w:pPr>
      <w:r w:rsidRPr="004357A8">
        <w:t xml:space="preserve">Šio vaisto vienoje kietojoje kapsulėje yra mažiau kaip 1 </w:t>
      </w:r>
      <w:proofErr w:type="spellStart"/>
      <w:r w:rsidRPr="004357A8">
        <w:t>mmol</w:t>
      </w:r>
      <w:proofErr w:type="spellEnd"/>
      <w:r w:rsidRPr="004357A8">
        <w:t xml:space="preserve"> (23 mg) natrio, </w:t>
      </w:r>
      <w:proofErr w:type="spellStart"/>
      <w:r w:rsidRPr="004357A8">
        <w:t>t.y</w:t>
      </w:r>
      <w:proofErr w:type="spellEnd"/>
      <w:r w:rsidRPr="004357A8">
        <w:t>. jis beveik neturi reikšmės.</w:t>
      </w:r>
    </w:p>
    <w:p w:rsidR="0057370B" w:rsidRPr="004357A8" w:rsidRDefault="0057370B" w:rsidP="0057370B">
      <w:pPr>
        <w:numPr>
          <w:ilvl w:val="12"/>
          <w:numId w:val="0"/>
        </w:numPr>
        <w:tabs>
          <w:tab w:val="clear" w:pos="567"/>
        </w:tabs>
        <w:spacing w:line="240" w:lineRule="auto"/>
        <w:ind w:right="-2"/>
        <w:outlineLvl w:val="0"/>
        <w:rPr>
          <w:szCs w:val="22"/>
        </w:rPr>
      </w:pPr>
    </w:p>
    <w:p w:rsidR="0057370B" w:rsidRPr="004357A8" w:rsidRDefault="0057370B" w:rsidP="0057370B">
      <w:pPr>
        <w:numPr>
          <w:ilvl w:val="12"/>
          <w:numId w:val="0"/>
        </w:numPr>
        <w:tabs>
          <w:tab w:val="clear" w:pos="567"/>
        </w:tabs>
        <w:spacing w:line="240" w:lineRule="auto"/>
        <w:ind w:right="-2"/>
        <w:outlineLvl w:val="0"/>
        <w:rPr>
          <w:szCs w:val="22"/>
        </w:rPr>
      </w:pPr>
    </w:p>
    <w:p w:rsidR="0057370B" w:rsidRPr="004357A8" w:rsidRDefault="0057370B" w:rsidP="0057370B">
      <w:pPr>
        <w:keepNext/>
        <w:numPr>
          <w:ilvl w:val="0"/>
          <w:numId w:val="2"/>
        </w:numPr>
        <w:spacing w:line="240" w:lineRule="auto"/>
        <w:ind w:left="567" w:right="-2"/>
        <w:rPr>
          <w:b/>
          <w:szCs w:val="22"/>
        </w:rPr>
      </w:pPr>
      <w:r w:rsidRPr="004357A8">
        <w:rPr>
          <w:b/>
          <w:szCs w:val="22"/>
        </w:rPr>
        <w:t xml:space="preserve">Kaip vartoti </w:t>
      </w:r>
      <w:proofErr w:type="spellStart"/>
      <w:r w:rsidRPr="004357A8">
        <w:rPr>
          <w:b/>
          <w:szCs w:val="22"/>
        </w:rPr>
        <w:t>Sunitinib</w:t>
      </w:r>
      <w:proofErr w:type="spellEnd"/>
      <w:r w:rsidRPr="004357A8">
        <w:rPr>
          <w:b/>
          <w:szCs w:val="22"/>
        </w:rPr>
        <w:t xml:space="preserve"> </w:t>
      </w:r>
      <w:proofErr w:type="spellStart"/>
      <w:r w:rsidRPr="004357A8">
        <w:rPr>
          <w:b/>
          <w:szCs w:val="22"/>
        </w:rPr>
        <w:t>Teva</w:t>
      </w:r>
      <w:proofErr w:type="spellEnd"/>
    </w:p>
    <w:p w:rsidR="0057370B" w:rsidRPr="004357A8" w:rsidRDefault="0057370B" w:rsidP="0057370B">
      <w:pPr>
        <w:keepNext/>
        <w:numPr>
          <w:ilvl w:val="12"/>
          <w:numId w:val="0"/>
        </w:numPr>
        <w:tabs>
          <w:tab w:val="clear" w:pos="567"/>
        </w:tabs>
        <w:spacing w:line="240" w:lineRule="auto"/>
        <w:ind w:right="-2"/>
        <w:rPr>
          <w:szCs w:val="22"/>
        </w:rPr>
      </w:pPr>
    </w:p>
    <w:p w:rsidR="0057370B" w:rsidRPr="004357A8" w:rsidRDefault="0057370B" w:rsidP="0057370B">
      <w:pPr>
        <w:numPr>
          <w:ilvl w:val="12"/>
          <w:numId w:val="0"/>
        </w:numPr>
        <w:tabs>
          <w:tab w:val="clear" w:pos="567"/>
        </w:tabs>
        <w:spacing w:line="240" w:lineRule="auto"/>
        <w:ind w:right="-2"/>
        <w:rPr>
          <w:szCs w:val="22"/>
        </w:rPr>
      </w:pPr>
      <w:r w:rsidRPr="004357A8">
        <w:rPr>
          <w:szCs w:val="22"/>
        </w:rPr>
        <w:t>Visada vartokite šį vaistą tiksliai kaip nurodė gydytojas. Jeigu abejojate, kreipkitės į gydytoją.</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numPr>
          <w:ilvl w:val="12"/>
          <w:numId w:val="0"/>
        </w:numPr>
        <w:tabs>
          <w:tab w:val="clear" w:pos="567"/>
        </w:tabs>
        <w:spacing w:line="240" w:lineRule="auto"/>
        <w:ind w:right="-2"/>
        <w:rPr>
          <w:szCs w:val="22"/>
        </w:rPr>
      </w:pPr>
      <w:r w:rsidRPr="004357A8">
        <w:rPr>
          <w:szCs w:val="22"/>
        </w:rPr>
        <w:t xml:space="preserve">Jums reikiamą dozę paskirs gydytojas, atsižvelgdamas į gydomo vėžio rūšį. Jeigu gydomas VTSN arba MILK, įprasta dozė yra 50 mg vieną kartą per parą, kurią reikia gerti 28 dienas (4 savaites), po to daryti 14 dienų (2 savaičių) pertrauką (vaisto nevartoti), 6 savaičių ciklais. </w:t>
      </w:r>
      <w:proofErr w:type="spellStart"/>
      <w:r w:rsidRPr="004357A8">
        <w:rPr>
          <w:szCs w:val="22"/>
        </w:rPr>
        <w:t>kNEN</w:t>
      </w:r>
      <w:proofErr w:type="spellEnd"/>
      <w:r w:rsidRPr="004357A8">
        <w:rPr>
          <w:szCs w:val="22"/>
        </w:rPr>
        <w:t xml:space="preserve"> įprasta dozė yra 37,5 mg vieną kartą per parą be pertraukos.</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numPr>
          <w:ilvl w:val="12"/>
          <w:numId w:val="0"/>
        </w:numPr>
        <w:tabs>
          <w:tab w:val="clear" w:pos="567"/>
        </w:tabs>
        <w:spacing w:line="240" w:lineRule="auto"/>
        <w:ind w:right="-2"/>
        <w:rPr>
          <w:szCs w:val="22"/>
        </w:rPr>
      </w:pPr>
      <w:r w:rsidRPr="004357A8">
        <w:rPr>
          <w:szCs w:val="22"/>
        </w:rPr>
        <w:t xml:space="preserve">Gydytojas nurodys tinkamą dozę, taip pat kada reikia nutraukti gydymą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numPr>
          <w:ilvl w:val="12"/>
          <w:numId w:val="0"/>
        </w:numPr>
        <w:tabs>
          <w:tab w:val="clear" w:pos="567"/>
        </w:tabs>
        <w:spacing w:line="240" w:lineRule="auto"/>
        <w:ind w:right="-2"/>
        <w:rPr>
          <w:szCs w:val="22"/>
        </w:rPr>
      </w:pP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galima vartoti valgant arba nevalgius.</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numPr>
          <w:ilvl w:val="12"/>
          <w:numId w:val="0"/>
        </w:numPr>
        <w:tabs>
          <w:tab w:val="clear" w:pos="567"/>
        </w:tabs>
        <w:spacing w:line="240" w:lineRule="auto"/>
        <w:ind w:right="-2"/>
        <w:outlineLvl w:val="0"/>
        <w:rPr>
          <w:szCs w:val="22"/>
        </w:rPr>
      </w:pPr>
      <w:r w:rsidRPr="004357A8">
        <w:rPr>
          <w:b/>
          <w:szCs w:val="22"/>
        </w:rPr>
        <w:t xml:space="preserve">Ką daryti pavartojus per didelę </w:t>
      </w:r>
      <w:proofErr w:type="spellStart"/>
      <w:r w:rsidRPr="004357A8">
        <w:rPr>
          <w:b/>
          <w:szCs w:val="22"/>
        </w:rPr>
        <w:t>Sunitinib</w:t>
      </w:r>
      <w:proofErr w:type="spellEnd"/>
      <w:r w:rsidRPr="004357A8">
        <w:rPr>
          <w:b/>
          <w:szCs w:val="22"/>
        </w:rPr>
        <w:t xml:space="preserve"> </w:t>
      </w:r>
      <w:proofErr w:type="spellStart"/>
      <w:r w:rsidRPr="004357A8">
        <w:rPr>
          <w:b/>
          <w:szCs w:val="22"/>
        </w:rPr>
        <w:t>Teva</w:t>
      </w:r>
      <w:proofErr w:type="spellEnd"/>
      <w:r w:rsidRPr="004357A8">
        <w:rPr>
          <w:szCs w:val="22"/>
        </w:rPr>
        <w:t xml:space="preserve"> </w:t>
      </w:r>
      <w:r w:rsidRPr="004357A8">
        <w:rPr>
          <w:b/>
          <w:szCs w:val="22"/>
        </w:rPr>
        <w:t>dozę?</w:t>
      </w:r>
    </w:p>
    <w:p w:rsidR="0057370B" w:rsidRPr="004357A8" w:rsidRDefault="0057370B" w:rsidP="0057370B">
      <w:pPr>
        <w:numPr>
          <w:ilvl w:val="12"/>
          <w:numId w:val="0"/>
        </w:numPr>
        <w:tabs>
          <w:tab w:val="clear" w:pos="567"/>
        </w:tabs>
        <w:spacing w:line="240" w:lineRule="auto"/>
        <w:ind w:right="-2"/>
        <w:outlineLvl w:val="0"/>
        <w:rPr>
          <w:szCs w:val="22"/>
        </w:rPr>
      </w:pPr>
      <w:r w:rsidRPr="004357A8">
        <w:rPr>
          <w:szCs w:val="22"/>
        </w:rPr>
        <w:t xml:space="preserve">Jeigu atsitiktinai išgėrėte per daug kapsulių, apie tai </w:t>
      </w:r>
      <w:r w:rsidRPr="004357A8">
        <w:rPr>
          <w:b/>
          <w:szCs w:val="22"/>
        </w:rPr>
        <w:t>nedelsdami</w:t>
      </w:r>
      <w:r w:rsidRPr="004357A8">
        <w:rPr>
          <w:szCs w:val="22"/>
        </w:rPr>
        <w:t xml:space="preserve"> pasakykite gydytojui. Jums gali prireikti medicininės pagalbos. </w:t>
      </w:r>
    </w:p>
    <w:p w:rsidR="0057370B" w:rsidRPr="004357A8" w:rsidRDefault="0057370B" w:rsidP="0057370B">
      <w:pPr>
        <w:numPr>
          <w:ilvl w:val="12"/>
          <w:numId w:val="0"/>
        </w:numPr>
        <w:tabs>
          <w:tab w:val="clear" w:pos="567"/>
        </w:tabs>
        <w:spacing w:line="240" w:lineRule="auto"/>
        <w:ind w:right="-2"/>
        <w:outlineLvl w:val="0"/>
        <w:rPr>
          <w:szCs w:val="22"/>
        </w:rPr>
      </w:pPr>
    </w:p>
    <w:p w:rsidR="0057370B" w:rsidRPr="004357A8" w:rsidRDefault="0057370B" w:rsidP="0057370B">
      <w:pPr>
        <w:numPr>
          <w:ilvl w:val="12"/>
          <w:numId w:val="0"/>
        </w:numPr>
        <w:tabs>
          <w:tab w:val="clear" w:pos="567"/>
        </w:tabs>
        <w:spacing w:line="240" w:lineRule="auto"/>
        <w:ind w:right="-2"/>
        <w:outlineLvl w:val="0"/>
        <w:rPr>
          <w:szCs w:val="22"/>
        </w:rPr>
      </w:pPr>
      <w:r w:rsidRPr="004357A8">
        <w:rPr>
          <w:b/>
          <w:szCs w:val="22"/>
        </w:rPr>
        <w:t xml:space="preserve">Pamiršus pavartoti </w:t>
      </w:r>
      <w:proofErr w:type="spellStart"/>
      <w:r w:rsidRPr="004357A8">
        <w:rPr>
          <w:b/>
          <w:szCs w:val="22"/>
        </w:rPr>
        <w:t>Sunitinib</w:t>
      </w:r>
      <w:proofErr w:type="spellEnd"/>
      <w:r w:rsidRPr="004357A8">
        <w:rPr>
          <w:b/>
          <w:szCs w:val="22"/>
        </w:rPr>
        <w:t xml:space="preserve"> </w:t>
      </w:r>
      <w:proofErr w:type="spellStart"/>
      <w:r w:rsidRPr="004357A8">
        <w:rPr>
          <w:b/>
          <w:szCs w:val="22"/>
        </w:rPr>
        <w:t>Teva</w:t>
      </w:r>
      <w:proofErr w:type="spellEnd"/>
    </w:p>
    <w:p w:rsidR="0057370B" w:rsidRPr="004357A8" w:rsidRDefault="0057370B" w:rsidP="0057370B">
      <w:pPr>
        <w:numPr>
          <w:ilvl w:val="12"/>
          <w:numId w:val="0"/>
        </w:numPr>
        <w:tabs>
          <w:tab w:val="clear" w:pos="567"/>
        </w:tabs>
        <w:spacing w:line="240" w:lineRule="auto"/>
        <w:ind w:right="-2"/>
        <w:rPr>
          <w:szCs w:val="22"/>
        </w:rPr>
      </w:pPr>
      <w:r w:rsidRPr="004357A8">
        <w:rPr>
          <w:szCs w:val="22"/>
        </w:rPr>
        <w:t xml:space="preserve">Negalima vartoti dvigubos dozės norint kompensuoti praleistą dozę. </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numPr>
          <w:ilvl w:val="12"/>
          <w:numId w:val="0"/>
        </w:numPr>
        <w:tabs>
          <w:tab w:val="clear" w:pos="567"/>
        </w:tabs>
        <w:spacing w:line="240" w:lineRule="auto"/>
        <w:rPr>
          <w:szCs w:val="22"/>
        </w:rPr>
      </w:pPr>
    </w:p>
    <w:p w:rsidR="0057370B" w:rsidRPr="004357A8" w:rsidRDefault="0057370B" w:rsidP="0057370B">
      <w:pPr>
        <w:keepNext/>
        <w:numPr>
          <w:ilvl w:val="0"/>
          <w:numId w:val="2"/>
        </w:numPr>
        <w:spacing w:line="240" w:lineRule="auto"/>
        <w:ind w:left="567" w:right="-2"/>
        <w:rPr>
          <w:szCs w:val="22"/>
        </w:rPr>
      </w:pPr>
      <w:r w:rsidRPr="004357A8">
        <w:rPr>
          <w:b/>
          <w:szCs w:val="22"/>
        </w:rPr>
        <w:t>Galimas šalutinis poveikis</w:t>
      </w:r>
    </w:p>
    <w:p w:rsidR="0057370B" w:rsidRPr="004357A8" w:rsidRDefault="0057370B" w:rsidP="0057370B">
      <w:pPr>
        <w:keepNext/>
        <w:numPr>
          <w:ilvl w:val="12"/>
          <w:numId w:val="0"/>
        </w:numPr>
        <w:tabs>
          <w:tab w:val="clear" w:pos="567"/>
        </w:tabs>
        <w:spacing w:line="240" w:lineRule="auto"/>
        <w:rPr>
          <w:szCs w:val="22"/>
        </w:rPr>
      </w:pPr>
    </w:p>
    <w:p w:rsidR="0057370B" w:rsidRPr="004357A8" w:rsidRDefault="0057370B" w:rsidP="0057370B">
      <w:pPr>
        <w:numPr>
          <w:ilvl w:val="12"/>
          <w:numId w:val="0"/>
        </w:numPr>
        <w:tabs>
          <w:tab w:val="clear" w:pos="567"/>
        </w:tabs>
        <w:spacing w:line="240" w:lineRule="auto"/>
        <w:ind w:right="-29"/>
        <w:rPr>
          <w:szCs w:val="22"/>
        </w:rPr>
      </w:pPr>
      <w:r w:rsidRPr="004357A8">
        <w:rPr>
          <w:szCs w:val="22"/>
        </w:rPr>
        <w:t>Šis vaistas, kaip ir visi kiti, gali sukelti šalutinį poveikį, nors jis pasireiškia ne visiems žmonėms.</w:t>
      </w:r>
    </w:p>
    <w:p w:rsidR="0057370B" w:rsidRPr="004357A8" w:rsidRDefault="0057370B" w:rsidP="0057370B">
      <w:pPr>
        <w:numPr>
          <w:ilvl w:val="12"/>
          <w:numId w:val="0"/>
        </w:numPr>
        <w:tabs>
          <w:tab w:val="clear" w:pos="567"/>
        </w:tabs>
        <w:spacing w:line="240" w:lineRule="auto"/>
        <w:ind w:right="-29"/>
        <w:rPr>
          <w:szCs w:val="22"/>
        </w:rPr>
      </w:pPr>
    </w:p>
    <w:p w:rsidR="0057370B" w:rsidRPr="004357A8" w:rsidRDefault="0057370B" w:rsidP="0057370B">
      <w:pPr>
        <w:numPr>
          <w:ilvl w:val="12"/>
          <w:numId w:val="0"/>
        </w:numPr>
        <w:tabs>
          <w:tab w:val="clear" w:pos="567"/>
        </w:tabs>
        <w:spacing w:line="240" w:lineRule="auto"/>
        <w:ind w:right="-2"/>
        <w:rPr>
          <w:szCs w:val="22"/>
        </w:rPr>
      </w:pPr>
      <w:r w:rsidRPr="004357A8">
        <w:rPr>
          <w:szCs w:val="22"/>
        </w:rPr>
        <w:t xml:space="preserve">Turite </w:t>
      </w:r>
      <w:r w:rsidRPr="004357A8">
        <w:rPr>
          <w:b/>
          <w:szCs w:val="22"/>
        </w:rPr>
        <w:t>nedelsdami</w:t>
      </w:r>
      <w:r w:rsidRPr="004357A8">
        <w:rPr>
          <w:szCs w:val="22"/>
        </w:rPr>
        <w:t xml:space="preserve"> kreiptis į gydytoją, jeigu pasireiškia koks nors sunkus šalutinis poveikis (taip pat žr. </w:t>
      </w:r>
      <w:r w:rsidRPr="004357A8">
        <w:rPr>
          <w:b/>
          <w:szCs w:val="22"/>
        </w:rPr>
        <w:t xml:space="preserve">,,Kas žinotina prieš vartojant </w:t>
      </w:r>
      <w:proofErr w:type="spellStart"/>
      <w:r w:rsidRPr="004357A8">
        <w:rPr>
          <w:b/>
          <w:szCs w:val="22"/>
        </w:rPr>
        <w:t>Sunitinib</w:t>
      </w:r>
      <w:proofErr w:type="spellEnd"/>
      <w:r w:rsidRPr="004357A8">
        <w:rPr>
          <w:b/>
          <w:szCs w:val="22"/>
        </w:rPr>
        <w:t xml:space="preserve"> </w:t>
      </w:r>
      <w:proofErr w:type="spellStart"/>
      <w:r w:rsidRPr="004357A8">
        <w:rPr>
          <w:b/>
          <w:szCs w:val="22"/>
        </w:rPr>
        <w:t>Teva</w:t>
      </w:r>
      <w:proofErr w:type="spellEnd"/>
      <w:r w:rsidRPr="004357A8">
        <w:rPr>
          <w:b/>
          <w:szCs w:val="22"/>
        </w:rPr>
        <w:t>“</w:t>
      </w:r>
      <w:r w:rsidRPr="004357A8">
        <w:rPr>
          <w:szCs w:val="22"/>
        </w:rPr>
        <w:t xml:space="preserve">). </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numPr>
          <w:ilvl w:val="12"/>
          <w:numId w:val="0"/>
        </w:numPr>
        <w:tabs>
          <w:tab w:val="clear" w:pos="567"/>
        </w:tabs>
        <w:spacing w:line="240" w:lineRule="auto"/>
        <w:ind w:right="-2"/>
        <w:rPr>
          <w:szCs w:val="22"/>
        </w:rPr>
      </w:pPr>
      <w:r w:rsidRPr="004357A8">
        <w:rPr>
          <w:b/>
          <w:szCs w:val="22"/>
        </w:rPr>
        <w:t>Širdies ligos</w:t>
      </w:r>
      <w:r w:rsidRPr="004357A8">
        <w:rPr>
          <w:szCs w:val="22"/>
        </w:rPr>
        <w:t xml:space="preserve">. Pasakykite gydytojui, jeigu jaučiatės labai pavargę, pasunkėja kvėpavimas arba patinsta kojos ir kulkšnys. Tai gali būti širdies sutrikimo, įskaitant širdies nepakankamumą ir širdies raumens sutrikimus (kardiomiopatijos) simptomai. </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numPr>
          <w:ilvl w:val="12"/>
          <w:numId w:val="0"/>
        </w:numPr>
        <w:tabs>
          <w:tab w:val="clear" w:pos="567"/>
        </w:tabs>
        <w:spacing w:line="240" w:lineRule="auto"/>
        <w:ind w:right="-2"/>
        <w:rPr>
          <w:szCs w:val="22"/>
        </w:rPr>
      </w:pPr>
      <w:r w:rsidRPr="004357A8">
        <w:rPr>
          <w:b/>
          <w:szCs w:val="22"/>
        </w:rPr>
        <w:t>Plaučių arba kvėpavimo sutrikimai</w:t>
      </w:r>
      <w:r w:rsidRPr="004357A8">
        <w:rPr>
          <w:szCs w:val="22"/>
        </w:rPr>
        <w:t xml:space="preserve">. Pasakykite gydytojui, jeigu pasireiškė kosulys, krūtinės skausmas, staiga pasireiškia dusulys arba atkosite kraujo. Tai gali būti būklės, vadinamos plaučių embolija, kuri pasireiškia dėl kraujo krešulių patekimo į plaučius, simptomai. </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numPr>
          <w:ilvl w:val="12"/>
          <w:numId w:val="0"/>
        </w:numPr>
        <w:tabs>
          <w:tab w:val="clear" w:pos="567"/>
        </w:tabs>
        <w:spacing w:line="240" w:lineRule="auto"/>
        <w:ind w:right="-2"/>
        <w:rPr>
          <w:szCs w:val="22"/>
        </w:rPr>
      </w:pPr>
      <w:r w:rsidRPr="004357A8">
        <w:rPr>
          <w:b/>
          <w:szCs w:val="22"/>
        </w:rPr>
        <w:t>Inkstų funkcijos sutrikimai</w:t>
      </w:r>
      <w:r w:rsidRPr="004357A8">
        <w:rPr>
          <w:szCs w:val="22"/>
        </w:rPr>
        <w:t xml:space="preserve">. Pasakykite gydytojui, jeigu pakito </w:t>
      </w:r>
      <w:proofErr w:type="spellStart"/>
      <w:r w:rsidRPr="004357A8">
        <w:rPr>
          <w:szCs w:val="22"/>
        </w:rPr>
        <w:t>šlapinimosi</w:t>
      </w:r>
      <w:proofErr w:type="spellEnd"/>
      <w:r w:rsidRPr="004357A8">
        <w:rPr>
          <w:szCs w:val="22"/>
        </w:rPr>
        <w:t xml:space="preserve"> dažnis arba nesišlapinate. Tai gali rodyti inkstų nepakankamumą. </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numPr>
          <w:ilvl w:val="12"/>
          <w:numId w:val="0"/>
        </w:numPr>
        <w:tabs>
          <w:tab w:val="clear" w:pos="567"/>
        </w:tabs>
        <w:spacing w:line="240" w:lineRule="auto"/>
        <w:ind w:right="-2"/>
        <w:rPr>
          <w:szCs w:val="22"/>
        </w:rPr>
      </w:pPr>
      <w:r w:rsidRPr="004357A8">
        <w:rPr>
          <w:b/>
          <w:szCs w:val="22"/>
        </w:rPr>
        <w:t>Kraujavimas</w:t>
      </w:r>
      <w:r w:rsidRPr="004357A8">
        <w:rPr>
          <w:szCs w:val="22"/>
        </w:rPr>
        <w:t xml:space="preserve">. Pasakykite gydytojui, jeigu gydymo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sidRPr="004357A8">
        <w:rPr>
          <w:szCs w:val="22"/>
        </w:rPr>
        <w:t xml:space="preserve"> metu pasireiškia kuris nors iš šių simptomų arba sunkus kraujavimas: pilvo skausmas ar patinimas, vėmimas krauju, juodos lipnios išmatos, kruvinas šlapimas, galvos skausmas arba psichinės būklės pokyčiai, kosulys iki kraujo ar kraujingų skreplių atkosėjimo iš plaučių ar kvėpavimo takų. </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numPr>
          <w:ilvl w:val="12"/>
          <w:numId w:val="0"/>
        </w:numPr>
        <w:tabs>
          <w:tab w:val="clear" w:pos="567"/>
        </w:tabs>
        <w:spacing w:line="240" w:lineRule="auto"/>
        <w:ind w:right="-2"/>
        <w:rPr>
          <w:szCs w:val="22"/>
        </w:rPr>
      </w:pPr>
      <w:r w:rsidRPr="004357A8">
        <w:rPr>
          <w:b/>
          <w:szCs w:val="22"/>
        </w:rPr>
        <w:t>Naviko irimas, dėl kurio pasireiškia žarnos prakiurimas</w:t>
      </w:r>
      <w:r w:rsidRPr="004357A8">
        <w:rPr>
          <w:szCs w:val="22"/>
        </w:rPr>
        <w:t xml:space="preserve">. Pasakykite gydytojui, jeigu pasireiškia stiprus pilvo skausmas, karščiavimas, pykinimas, vėmimas, kraujas išmatose arba atsiranda tuštinimosi pokyčių. </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numPr>
          <w:ilvl w:val="12"/>
          <w:numId w:val="0"/>
        </w:numPr>
        <w:tabs>
          <w:tab w:val="clear" w:pos="567"/>
        </w:tabs>
        <w:spacing w:line="240" w:lineRule="auto"/>
        <w:ind w:right="-2"/>
        <w:rPr>
          <w:szCs w:val="22"/>
        </w:rPr>
      </w:pPr>
      <w:r w:rsidRPr="004357A8">
        <w:rPr>
          <w:szCs w:val="22"/>
        </w:rPr>
        <w:t>Kit</w:t>
      </w:r>
      <w:r>
        <w:rPr>
          <w:szCs w:val="22"/>
        </w:rPr>
        <w:t>i</w:t>
      </w:r>
      <w:r w:rsidRPr="004357A8">
        <w:rPr>
          <w:szCs w:val="22"/>
        </w:rPr>
        <w:t xml:space="preserve"> šalutini</w:t>
      </w:r>
      <w:r>
        <w:rPr>
          <w:szCs w:val="22"/>
        </w:rPr>
        <w:t>o</w:t>
      </w:r>
      <w:r w:rsidRPr="004357A8">
        <w:rPr>
          <w:szCs w:val="22"/>
        </w:rPr>
        <w:t xml:space="preserve"> poveiki</w:t>
      </w:r>
      <w:r>
        <w:rPr>
          <w:szCs w:val="22"/>
        </w:rPr>
        <w:t>o reiškiniai,</w:t>
      </w:r>
      <w:r w:rsidRPr="004357A8">
        <w:rPr>
          <w:szCs w:val="22"/>
        </w:rPr>
        <w:t xml:space="preserve"> vartojant </w:t>
      </w:r>
      <w:proofErr w:type="spellStart"/>
      <w:r w:rsidRPr="004357A8">
        <w:rPr>
          <w:szCs w:val="22"/>
        </w:rPr>
        <w:t>Sunitinib</w:t>
      </w:r>
      <w:proofErr w:type="spellEnd"/>
      <w:r w:rsidRPr="004357A8">
        <w:rPr>
          <w:szCs w:val="22"/>
        </w:rPr>
        <w:t xml:space="preserve"> </w:t>
      </w:r>
      <w:proofErr w:type="spellStart"/>
      <w:r w:rsidRPr="004357A8">
        <w:rPr>
          <w:szCs w:val="22"/>
        </w:rPr>
        <w:t>Teva</w:t>
      </w:r>
      <w:proofErr w:type="spellEnd"/>
      <w:r>
        <w:rPr>
          <w:szCs w:val="22"/>
        </w:rPr>
        <w:t>,</w:t>
      </w:r>
      <w:r w:rsidRPr="004357A8">
        <w:rPr>
          <w:szCs w:val="22"/>
        </w:rPr>
        <w:t xml:space="preserve"> gali būti:</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numPr>
          <w:ilvl w:val="12"/>
          <w:numId w:val="0"/>
        </w:numPr>
        <w:tabs>
          <w:tab w:val="clear" w:pos="567"/>
        </w:tabs>
        <w:spacing w:line="240" w:lineRule="auto"/>
        <w:ind w:right="-2"/>
        <w:rPr>
          <w:szCs w:val="22"/>
        </w:rPr>
      </w:pPr>
      <w:r w:rsidRPr="004357A8">
        <w:rPr>
          <w:szCs w:val="22"/>
        </w:rPr>
        <w:t>Labai dažn</w:t>
      </w:r>
      <w:r>
        <w:rPr>
          <w:szCs w:val="22"/>
        </w:rPr>
        <w:t xml:space="preserve">i </w:t>
      </w:r>
      <w:r w:rsidRPr="004357A8">
        <w:rPr>
          <w:szCs w:val="22"/>
        </w:rPr>
        <w:t>šalutini</w:t>
      </w:r>
      <w:r>
        <w:rPr>
          <w:szCs w:val="22"/>
        </w:rPr>
        <w:t>o</w:t>
      </w:r>
      <w:r w:rsidRPr="004357A8">
        <w:rPr>
          <w:szCs w:val="22"/>
        </w:rPr>
        <w:t xml:space="preserve"> poveiki</w:t>
      </w:r>
      <w:r>
        <w:rPr>
          <w:szCs w:val="22"/>
        </w:rPr>
        <w:t>o reiškiniai</w:t>
      </w:r>
      <w:r w:rsidRPr="004357A8">
        <w:rPr>
          <w:szCs w:val="22"/>
        </w:rPr>
        <w:t xml:space="preserve"> (gali pasireikšti </w:t>
      </w:r>
      <w:r>
        <w:rPr>
          <w:szCs w:val="22"/>
        </w:rPr>
        <w:t>ne rečiau</w:t>
      </w:r>
      <w:r w:rsidRPr="004357A8">
        <w:rPr>
          <w:szCs w:val="22"/>
        </w:rPr>
        <w:t xml:space="preserve"> kaip 1 iš 10 </w:t>
      </w:r>
      <w:r>
        <w:rPr>
          <w:szCs w:val="22"/>
        </w:rPr>
        <w:t>asmenų</w:t>
      </w:r>
      <w:r w:rsidRPr="004357A8">
        <w:rPr>
          <w:szCs w:val="22"/>
        </w:rPr>
        <w:t>):</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pStyle w:val="Sraopastraipa"/>
        <w:numPr>
          <w:ilvl w:val="0"/>
          <w:numId w:val="13"/>
        </w:numPr>
        <w:tabs>
          <w:tab w:val="clear" w:pos="567"/>
        </w:tabs>
        <w:spacing w:line="240" w:lineRule="auto"/>
        <w:ind w:left="567" w:right="-2" w:hanging="567"/>
        <w:rPr>
          <w:szCs w:val="22"/>
        </w:rPr>
      </w:pPr>
      <w:r w:rsidRPr="004357A8">
        <w:rPr>
          <w:szCs w:val="22"/>
        </w:rPr>
        <w:t xml:space="preserve">kraujo plokštelių (trombocitų), raudonųjų ir (arba) baltųjų kraujo ląstelių (pvz., </w:t>
      </w:r>
      <w:proofErr w:type="spellStart"/>
      <w:r w:rsidRPr="004357A8">
        <w:rPr>
          <w:szCs w:val="22"/>
        </w:rPr>
        <w:t>neutrofilų</w:t>
      </w:r>
      <w:proofErr w:type="spellEnd"/>
      <w:r w:rsidRPr="004357A8">
        <w:rPr>
          <w:szCs w:val="22"/>
        </w:rPr>
        <w:t>) kiekio sumažėjimas;</w:t>
      </w:r>
    </w:p>
    <w:p w:rsidR="0057370B" w:rsidRPr="004357A8" w:rsidRDefault="0057370B" w:rsidP="0057370B">
      <w:pPr>
        <w:pStyle w:val="Sraopastraipa"/>
        <w:numPr>
          <w:ilvl w:val="0"/>
          <w:numId w:val="9"/>
        </w:numPr>
        <w:tabs>
          <w:tab w:val="clear" w:pos="567"/>
        </w:tabs>
        <w:spacing w:line="240" w:lineRule="auto"/>
        <w:ind w:left="567" w:right="-2" w:hanging="567"/>
        <w:rPr>
          <w:szCs w:val="22"/>
        </w:rPr>
      </w:pPr>
      <w:r w:rsidRPr="004357A8">
        <w:rPr>
          <w:szCs w:val="22"/>
        </w:rPr>
        <w:t xml:space="preserve">pasunkėjęs kvėpavimas; </w:t>
      </w:r>
    </w:p>
    <w:p w:rsidR="0057370B" w:rsidRPr="004357A8" w:rsidRDefault="0057370B" w:rsidP="0057370B">
      <w:pPr>
        <w:pStyle w:val="Sraopastraipa"/>
        <w:numPr>
          <w:ilvl w:val="0"/>
          <w:numId w:val="9"/>
        </w:numPr>
        <w:tabs>
          <w:tab w:val="clear" w:pos="567"/>
        </w:tabs>
        <w:spacing w:line="240" w:lineRule="auto"/>
        <w:ind w:left="567" w:right="-2" w:hanging="567"/>
        <w:rPr>
          <w:szCs w:val="22"/>
        </w:rPr>
      </w:pPr>
      <w:r w:rsidRPr="004357A8">
        <w:rPr>
          <w:szCs w:val="22"/>
        </w:rPr>
        <w:t xml:space="preserve">aukštas kraujospūdis; </w:t>
      </w:r>
    </w:p>
    <w:p w:rsidR="0057370B" w:rsidRPr="004357A8" w:rsidRDefault="0057370B" w:rsidP="0057370B">
      <w:pPr>
        <w:pStyle w:val="Sraopastraipa"/>
        <w:numPr>
          <w:ilvl w:val="0"/>
          <w:numId w:val="9"/>
        </w:numPr>
        <w:tabs>
          <w:tab w:val="clear" w:pos="567"/>
        </w:tabs>
        <w:spacing w:line="240" w:lineRule="auto"/>
        <w:ind w:left="567" w:right="-2" w:hanging="567"/>
        <w:rPr>
          <w:szCs w:val="22"/>
        </w:rPr>
      </w:pPr>
      <w:r w:rsidRPr="004357A8">
        <w:rPr>
          <w:szCs w:val="22"/>
        </w:rPr>
        <w:t>labai didelis nuovargis, jėgų stoka;</w:t>
      </w:r>
    </w:p>
    <w:p w:rsidR="0057370B" w:rsidRPr="004357A8" w:rsidRDefault="0057370B" w:rsidP="0057370B">
      <w:pPr>
        <w:pStyle w:val="Sraopastraipa"/>
        <w:numPr>
          <w:ilvl w:val="0"/>
          <w:numId w:val="9"/>
        </w:numPr>
        <w:tabs>
          <w:tab w:val="clear" w:pos="567"/>
        </w:tabs>
        <w:spacing w:line="240" w:lineRule="auto"/>
        <w:ind w:left="567" w:right="-2" w:hanging="567"/>
        <w:rPr>
          <w:szCs w:val="22"/>
        </w:rPr>
      </w:pPr>
      <w:r w:rsidRPr="004357A8">
        <w:rPr>
          <w:szCs w:val="22"/>
        </w:rPr>
        <w:t>audinių patinimas dėl po oda ir aplink akis susikaupusio skysčio, gilus alerginis išbėrimas;</w:t>
      </w:r>
    </w:p>
    <w:p w:rsidR="0057370B" w:rsidRPr="004357A8" w:rsidRDefault="0057370B" w:rsidP="0057370B">
      <w:pPr>
        <w:pStyle w:val="Sraopastraipa"/>
        <w:numPr>
          <w:ilvl w:val="0"/>
          <w:numId w:val="9"/>
        </w:numPr>
        <w:tabs>
          <w:tab w:val="clear" w:pos="567"/>
        </w:tabs>
        <w:spacing w:line="240" w:lineRule="auto"/>
        <w:ind w:left="567" w:right="-2" w:hanging="567"/>
        <w:rPr>
          <w:szCs w:val="22"/>
        </w:rPr>
      </w:pPr>
      <w:r w:rsidRPr="004357A8">
        <w:rPr>
          <w:szCs w:val="22"/>
        </w:rPr>
        <w:t xml:space="preserve">burnos skausmas ir (arba) dirginimas, burnos skausmingumas ir (arba) uždegimas, džiūvimas, skonio sutrikimai, skrandžio veiklos sutrikimas, pykinimas, vėmimas, viduriavimas, vidurių užkietėjimas, pilvo skausmas ir (arba) pabrinkimas, apetito nebuvimas ar sumažėjimas. </w:t>
      </w:r>
    </w:p>
    <w:p w:rsidR="0057370B" w:rsidRPr="004357A8" w:rsidRDefault="0057370B" w:rsidP="0057370B">
      <w:pPr>
        <w:pStyle w:val="Sraopastraipa"/>
        <w:numPr>
          <w:ilvl w:val="0"/>
          <w:numId w:val="9"/>
        </w:numPr>
        <w:tabs>
          <w:tab w:val="clear" w:pos="567"/>
        </w:tabs>
        <w:spacing w:line="240" w:lineRule="auto"/>
        <w:ind w:left="567" w:right="-2" w:hanging="567"/>
        <w:rPr>
          <w:szCs w:val="22"/>
        </w:rPr>
      </w:pPr>
      <w:r w:rsidRPr="004357A8">
        <w:rPr>
          <w:szCs w:val="22"/>
        </w:rPr>
        <w:t>sumažėjusi skydliaukės veikla (</w:t>
      </w:r>
      <w:proofErr w:type="spellStart"/>
      <w:r w:rsidRPr="004357A8">
        <w:rPr>
          <w:szCs w:val="22"/>
        </w:rPr>
        <w:t>hipotirozė</w:t>
      </w:r>
      <w:proofErr w:type="spellEnd"/>
      <w:r w:rsidRPr="004357A8">
        <w:rPr>
          <w:szCs w:val="22"/>
        </w:rPr>
        <w:t>);</w:t>
      </w:r>
    </w:p>
    <w:p w:rsidR="0057370B" w:rsidRPr="004357A8" w:rsidRDefault="0057370B" w:rsidP="0057370B">
      <w:pPr>
        <w:pStyle w:val="Sraopastraipa"/>
        <w:numPr>
          <w:ilvl w:val="0"/>
          <w:numId w:val="9"/>
        </w:numPr>
        <w:tabs>
          <w:tab w:val="clear" w:pos="567"/>
        </w:tabs>
        <w:spacing w:line="240" w:lineRule="auto"/>
        <w:ind w:left="567" w:right="-2" w:hanging="567"/>
        <w:rPr>
          <w:szCs w:val="22"/>
        </w:rPr>
      </w:pPr>
      <w:r w:rsidRPr="004357A8">
        <w:rPr>
          <w:szCs w:val="22"/>
        </w:rPr>
        <w:t>svaigulys;</w:t>
      </w:r>
    </w:p>
    <w:p w:rsidR="0057370B" w:rsidRPr="004357A8" w:rsidRDefault="0057370B" w:rsidP="0057370B">
      <w:pPr>
        <w:pStyle w:val="Sraopastraipa"/>
        <w:numPr>
          <w:ilvl w:val="0"/>
          <w:numId w:val="9"/>
        </w:numPr>
        <w:tabs>
          <w:tab w:val="clear" w:pos="567"/>
        </w:tabs>
        <w:spacing w:line="240" w:lineRule="auto"/>
        <w:ind w:left="567" w:right="-2" w:hanging="567"/>
        <w:rPr>
          <w:szCs w:val="22"/>
        </w:rPr>
      </w:pPr>
      <w:r w:rsidRPr="004357A8">
        <w:rPr>
          <w:szCs w:val="22"/>
        </w:rPr>
        <w:t>galvos skausmas;</w:t>
      </w:r>
    </w:p>
    <w:p w:rsidR="0057370B" w:rsidRPr="004357A8" w:rsidRDefault="0057370B" w:rsidP="0057370B">
      <w:pPr>
        <w:pStyle w:val="Sraopastraipa"/>
        <w:numPr>
          <w:ilvl w:val="0"/>
          <w:numId w:val="9"/>
        </w:numPr>
        <w:tabs>
          <w:tab w:val="clear" w:pos="567"/>
        </w:tabs>
        <w:spacing w:line="240" w:lineRule="auto"/>
        <w:ind w:left="567" w:right="-2" w:hanging="567"/>
        <w:rPr>
          <w:szCs w:val="22"/>
        </w:rPr>
      </w:pPr>
      <w:r w:rsidRPr="004357A8">
        <w:rPr>
          <w:szCs w:val="22"/>
        </w:rPr>
        <w:t>kraujavimas iš nosies;</w:t>
      </w:r>
    </w:p>
    <w:p w:rsidR="0057370B" w:rsidRPr="004357A8" w:rsidRDefault="0057370B" w:rsidP="0057370B">
      <w:pPr>
        <w:pStyle w:val="Sraopastraipa"/>
        <w:numPr>
          <w:ilvl w:val="0"/>
          <w:numId w:val="9"/>
        </w:numPr>
        <w:tabs>
          <w:tab w:val="clear" w:pos="567"/>
        </w:tabs>
        <w:spacing w:line="240" w:lineRule="auto"/>
        <w:ind w:left="567" w:right="-2" w:hanging="567"/>
        <w:rPr>
          <w:szCs w:val="22"/>
        </w:rPr>
      </w:pPr>
      <w:r w:rsidRPr="004357A8">
        <w:rPr>
          <w:szCs w:val="22"/>
        </w:rPr>
        <w:t>nugaros skausmas, sąnarių skausmas;</w:t>
      </w:r>
    </w:p>
    <w:p w:rsidR="0057370B" w:rsidRPr="004357A8" w:rsidRDefault="0057370B" w:rsidP="0057370B">
      <w:pPr>
        <w:pStyle w:val="Sraopastraipa"/>
        <w:numPr>
          <w:ilvl w:val="0"/>
          <w:numId w:val="9"/>
        </w:numPr>
        <w:tabs>
          <w:tab w:val="clear" w:pos="567"/>
        </w:tabs>
        <w:spacing w:line="240" w:lineRule="auto"/>
        <w:ind w:left="567" w:right="-2" w:hanging="567"/>
        <w:rPr>
          <w:szCs w:val="22"/>
        </w:rPr>
      </w:pPr>
      <w:r w:rsidRPr="004357A8">
        <w:rPr>
          <w:szCs w:val="22"/>
        </w:rPr>
        <w:t>rankų ir kojų skausmas;</w:t>
      </w:r>
    </w:p>
    <w:p w:rsidR="0057370B" w:rsidRPr="004357A8" w:rsidRDefault="0057370B" w:rsidP="0057370B">
      <w:pPr>
        <w:pStyle w:val="Sraopastraipa"/>
        <w:numPr>
          <w:ilvl w:val="0"/>
          <w:numId w:val="9"/>
        </w:numPr>
        <w:tabs>
          <w:tab w:val="clear" w:pos="567"/>
        </w:tabs>
        <w:spacing w:line="240" w:lineRule="auto"/>
        <w:ind w:left="567" w:right="-2" w:hanging="567"/>
        <w:rPr>
          <w:szCs w:val="22"/>
        </w:rPr>
      </w:pPr>
      <w:r w:rsidRPr="004357A8">
        <w:rPr>
          <w:szCs w:val="22"/>
        </w:rPr>
        <w:t>geltona odos spalva arba odos spalvos pokytis, pernelyg didelė odos pigmentacija, plaukų spalvos pokytis, delnų ir pėdų išbėrimas, išbėrimas, odos sausumas;</w:t>
      </w:r>
    </w:p>
    <w:p w:rsidR="0057370B" w:rsidRPr="004357A8" w:rsidRDefault="0057370B" w:rsidP="0057370B">
      <w:pPr>
        <w:pStyle w:val="Sraopastraipa"/>
        <w:numPr>
          <w:ilvl w:val="0"/>
          <w:numId w:val="9"/>
        </w:numPr>
        <w:tabs>
          <w:tab w:val="clear" w:pos="567"/>
        </w:tabs>
        <w:spacing w:line="240" w:lineRule="auto"/>
        <w:ind w:left="567" w:right="-2" w:hanging="567"/>
        <w:rPr>
          <w:szCs w:val="22"/>
        </w:rPr>
      </w:pPr>
      <w:r w:rsidRPr="004357A8">
        <w:rPr>
          <w:szCs w:val="22"/>
        </w:rPr>
        <w:t>kosulys;</w:t>
      </w:r>
    </w:p>
    <w:p w:rsidR="0057370B" w:rsidRPr="004357A8" w:rsidRDefault="0057370B" w:rsidP="0057370B">
      <w:pPr>
        <w:pStyle w:val="Sraopastraipa"/>
        <w:numPr>
          <w:ilvl w:val="0"/>
          <w:numId w:val="9"/>
        </w:numPr>
        <w:tabs>
          <w:tab w:val="clear" w:pos="567"/>
        </w:tabs>
        <w:spacing w:line="240" w:lineRule="auto"/>
        <w:ind w:left="567" w:right="-2" w:hanging="567"/>
        <w:rPr>
          <w:szCs w:val="22"/>
        </w:rPr>
      </w:pPr>
      <w:r w:rsidRPr="004357A8">
        <w:rPr>
          <w:szCs w:val="22"/>
        </w:rPr>
        <w:t>karščiavimas;</w:t>
      </w:r>
    </w:p>
    <w:p w:rsidR="0057370B" w:rsidRPr="004357A8" w:rsidRDefault="0057370B" w:rsidP="0057370B">
      <w:pPr>
        <w:pStyle w:val="Sraopastraipa"/>
        <w:numPr>
          <w:ilvl w:val="0"/>
          <w:numId w:val="9"/>
        </w:numPr>
        <w:tabs>
          <w:tab w:val="clear" w:pos="567"/>
        </w:tabs>
        <w:spacing w:line="240" w:lineRule="auto"/>
        <w:ind w:left="567" w:right="-2" w:hanging="567"/>
        <w:rPr>
          <w:szCs w:val="22"/>
        </w:rPr>
      </w:pPr>
      <w:r w:rsidRPr="004357A8">
        <w:rPr>
          <w:szCs w:val="22"/>
        </w:rPr>
        <w:t>negalėjimas užmigti.</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numPr>
          <w:ilvl w:val="12"/>
          <w:numId w:val="0"/>
        </w:numPr>
        <w:tabs>
          <w:tab w:val="clear" w:pos="567"/>
        </w:tabs>
        <w:spacing w:line="240" w:lineRule="auto"/>
        <w:ind w:right="-2"/>
        <w:rPr>
          <w:szCs w:val="22"/>
        </w:rPr>
      </w:pPr>
      <w:r w:rsidRPr="004357A8">
        <w:rPr>
          <w:szCs w:val="22"/>
        </w:rPr>
        <w:t>Dažn</w:t>
      </w:r>
      <w:r>
        <w:rPr>
          <w:szCs w:val="22"/>
        </w:rPr>
        <w:t xml:space="preserve">i </w:t>
      </w:r>
      <w:r w:rsidRPr="004357A8">
        <w:rPr>
          <w:szCs w:val="22"/>
        </w:rPr>
        <w:t>šalutini</w:t>
      </w:r>
      <w:r>
        <w:rPr>
          <w:szCs w:val="22"/>
        </w:rPr>
        <w:t>o</w:t>
      </w:r>
      <w:r w:rsidRPr="004357A8">
        <w:rPr>
          <w:szCs w:val="22"/>
        </w:rPr>
        <w:t xml:space="preserve"> poveiki</w:t>
      </w:r>
      <w:r>
        <w:rPr>
          <w:szCs w:val="22"/>
        </w:rPr>
        <w:t>o reiškiniai</w:t>
      </w:r>
      <w:r w:rsidRPr="004357A8">
        <w:rPr>
          <w:szCs w:val="22"/>
        </w:rPr>
        <w:t xml:space="preserve"> (gali pasireikšti rečiau kaip 1 iš 10 </w:t>
      </w:r>
      <w:r>
        <w:rPr>
          <w:szCs w:val="22"/>
        </w:rPr>
        <w:t>asmenų</w:t>
      </w:r>
      <w:r w:rsidRPr="004357A8">
        <w:rPr>
          <w:szCs w:val="22"/>
        </w:rPr>
        <w:t>):</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pStyle w:val="Sraopastraipa"/>
        <w:numPr>
          <w:ilvl w:val="0"/>
          <w:numId w:val="10"/>
        </w:numPr>
        <w:tabs>
          <w:tab w:val="clear" w:pos="567"/>
        </w:tabs>
        <w:spacing w:line="240" w:lineRule="auto"/>
        <w:ind w:left="567" w:right="-2" w:hanging="567"/>
        <w:rPr>
          <w:szCs w:val="22"/>
        </w:rPr>
      </w:pPr>
      <w:r w:rsidRPr="004357A8">
        <w:rPr>
          <w:szCs w:val="22"/>
        </w:rPr>
        <w:t>kraujo krešulių susidarymas kraujagyslėse;</w:t>
      </w:r>
    </w:p>
    <w:p w:rsidR="0057370B" w:rsidRPr="004357A8" w:rsidRDefault="0057370B" w:rsidP="0057370B">
      <w:pPr>
        <w:pStyle w:val="Sraopastraipa"/>
        <w:numPr>
          <w:ilvl w:val="0"/>
          <w:numId w:val="10"/>
        </w:numPr>
        <w:tabs>
          <w:tab w:val="clear" w:pos="567"/>
        </w:tabs>
        <w:spacing w:line="240" w:lineRule="auto"/>
        <w:ind w:left="567" w:right="-2" w:hanging="567"/>
        <w:rPr>
          <w:szCs w:val="22"/>
        </w:rPr>
      </w:pPr>
      <w:r w:rsidRPr="004357A8">
        <w:rPr>
          <w:szCs w:val="22"/>
        </w:rPr>
        <w:t>nepakankamas kraujo pritekėjimas į širdies raumenį dėl obstrukcijos ar vainikinių arterijų susiaurėjimo;</w:t>
      </w:r>
    </w:p>
    <w:p w:rsidR="0057370B" w:rsidRPr="004357A8" w:rsidRDefault="0057370B" w:rsidP="0057370B">
      <w:pPr>
        <w:pStyle w:val="Sraopastraipa"/>
        <w:numPr>
          <w:ilvl w:val="0"/>
          <w:numId w:val="10"/>
        </w:numPr>
        <w:tabs>
          <w:tab w:val="clear" w:pos="567"/>
        </w:tabs>
        <w:spacing w:line="240" w:lineRule="auto"/>
        <w:ind w:left="567" w:right="-2" w:hanging="567"/>
        <w:rPr>
          <w:szCs w:val="22"/>
        </w:rPr>
      </w:pPr>
      <w:r w:rsidRPr="004357A8">
        <w:rPr>
          <w:szCs w:val="22"/>
        </w:rPr>
        <w:t>krūtinės skausmas;</w:t>
      </w:r>
    </w:p>
    <w:p w:rsidR="0057370B" w:rsidRPr="004357A8" w:rsidRDefault="0057370B" w:rsidP="0057370B">
      <w:pPr>
        <w:pStyle w:val="Sraopastraipa"/>
        <w:numPr>
          <w:ilvl w:val="0"/>
          <w:numId w:val="10"/>
        </w:numPr>
        <w:tabs>
          <w:tab w:val="clear" w:pos="567"/>
        </w:tabs>
        <w:spacing w:line="240" w:lineRule="auto"/>
        <w:ind w:left="567" w:right="-2" w:hanging="567"/>
        <w:rPr>
          <w:szCs w:val="22"/>
        </w:rPr>
      </w:pPr>
      <w:r w:rsidRPr="004357A8">
        <w:rPr>
          <w:szCs w:val="22"/>
        </w:rPr>
        <w:t>sumažėjęs širdies išstumiamo kraujo kiekis;</w:t>
      </w:r>
    </w:p>
    <w:p w:rsidR="0057370B" w:rsidRPr="004357A8" w:rsidRDefault="0057370B" w:rsidP="0057370B">
      <w:pPr>
        <w:pStyle w:val="Sraopastraipa"/>
        <w:numPr>
          <w:ilvl w:val="0"/>
          <w:numId w:val="10"/>
        </w:numPr>
        <w:tabs>
          <w:tab w:val="clear" w:pos="567"/>
        </w:tabs>
        <w:spacing w:line="240" w:lineRule="auto"/>
        <w:ind w:left="567" w:right="-2" w:hanging="567"/>
        <w:rPr>
          <w:szCs w:val="22"/>
        </w:rPr>
      </w:pPr>
      <w:r w:rsidRPr="004357A8">
        <w:rPr>
          <w:szCs w:val="22"/>
        </w:rPr>
        <w:t>skysčių kaupimasis, įskaitant aplink plaučius;</w:t>
      </w:r>
    </w:p>
    <w:p w:rsidR="0057370B" w:rsidRPr="004357A8" w:rsidRDefault="0057370B" w:rsidP="0057370B">
      <w:pPr>
        <w:pStyle w:val="Sraopastraipa"/>
        <w:numPr>
          <w:ilvl w:val="0"/>
          <w:numId w:val="10"/>
        </w:numPr>
        <w:tabs>
          <w:tab w:val="clear" w:pos="567"/>
        </w:tabs>
        <w:spacing w:line="240" w:lineRule="auto"/>
        <w:ind w:left="567" w:right="-2" w:hanging="567"/>
      </w:pPr>
      <w:r w:rsidRPr="004357A8">
        <w:rPr>
          <w:szCs w:val="22"/>
        </w:rPr>
        <w:t>infekcinės ligos;</w:t>
      </w:r>
    </w:p>
    <w:p w:rsidR="0057370B" w:rsidRPr="004357A8" w:rsidRDefault="0057370B" w:rsidP="0057370B">
      <w:pPr>
        <w:pStyle w:val="Sraopastraipa"/>
        <w:numPr>
          <w:ilvl w:val="0"/>
          <w:numId w:val="10"/>
        </w:numPr>
        <w:tabs>
          <w:tab w:val="clear" w:pos="567"/>
        </w:tabs>
        <w:spacing w:line="240" w:lineRule="auto"/>
        <w:ind w:left="567" w:right="-2" w:hanging="567"/>
      </w:pPr>
      <w:r w:rsidRPr="004357A8">
        <w:rPr>
          <w:color w:val="000000"/>
        </w:rPr>
        <w:t>sunkios infekcinės ligos komplikacija (esant kraujo užkrėtimui), dėl kurios gali būti pažeisti audiniai, kilti organų nepakankamumas ir ištikti mirtis</w:t>
      </w:r>
      <w:r w:rsidRPr="004357A8">
        <w:rPr>
          <w:color w:val="000000"/>
          <w:w w:val="103"/>
        </w:rPr>
        <w:t>;</w:t>
      </w:r>
    </w:p>
    <w:p w:rsidR="0057370B" w:rsidRPr="004357A8" w:rsidRDefault="0057370B" w:rsidP="0057370B">
      <w:pPr>
        <w:pStyle w:val="Sraopastraipa"/>
        <w:numPr>
          <w:ilvl w:val="0"/>
          <w:numId w:val="10"/>
        </w:numPr>
        <w:tabs>
          <w:tab w:val="clear" w:pos="567"/>
        </w:tabs>
        <w:spacing w:line="240" w:lineRule="auto"/>
        <w:ind w:left="567" w:right="-2" w:hanging="567"/>
      </w:pPr>
      <w:r w:rsidRPr="004357A8">
        <w:rPr>
          <w:szCs w:val="22"/>
        </w:rPr>
        <w:t xml:space="preserve">sumažėjęs cukraus kiekis kraujyje </w:t>
      </w:r>
      <w:r w:rsidRPr="004357A8">
        <w:t>(žr. 2 skyrių)</w:t>
      </w:r>
      <w:r w:rsidRPr="004357A8">
        <w:rPr>
          <w:szCs w:val="22"/>
        </w:rPr>
        <w:t>;</w:t>
      </w:r>
    </w:p>
    <w:p w:rsidR="0057370B" w:rsidRPr="004357A8" w:rsidRDefault="0057370B" w:rsidP="0057370B">
      <w:pPr>
        <w:pStyle w:val="Sraopastraipa"/>
        <w:numPr>
          <w:ilvl w:val="0"/>
          <w:numId w:val="10"/>
        </w:numPr>
        <w:tabs>
          <w:tab w:val="clear" w:pos="567"/>
        </w:tabs>
        <w:spacing w:line="240" w:lineRule="auto"/>
        <w:ind w:left="567" w:right="-2" w:hanging="567"/>
        <w:rPr>
          <w:szCs w:val="22"/>
        </w:rPr>
      </w:pPr>
      <w:r w:rsidRPr="004357A8">
        <w:rPr>
          <w:szCs w:val="22"/>
        </w:rPr>
        <w:t>baltymo netekimas su šlapimu, dėl kurio kartais gali pasireikšti patinimas;</w:t>
      </w:r>
    </w:p>
    <w:p w:rsidR="0057370B" w:rsidRPr="004357A8" w:rsidRDefault="0057370B" w:rsidP="0057370B">
      <w:pPr>
        <w:pStyle w:val="Sraopastraipa"/>
        <w:numPr>
          <w:ilvl w:val="0"/>
          <w:numId w:val="10"/>
        </w:numPr>
        <w:tabs>
          <w:tab w:val="clear" w:pos="567"/>
        </w:tabs>
        <w:spacing w:line="240" w:lineRule="auto"/>
        <w:ind w:left="567" w:right="-2" w:hanging="567"/>
        <w:rPr>
          <w:szCs w:val="22"/>
        </w:rPr>
      </w:pPr>
      <w:r w:rsidRPr="004357A8">
        <w:rPr>
          <w:szCs w:val="22"/>
        </w:rPr>
        <w:t>į gripą panašus sindromas;</w:t>
      </w:r>
    </w:p>
    <w:p w:rsidR="0057370B" w:rsidRPr="004357A8" w:rsidRDefault="0057370B" w:rsidP="0057370B">
      <w:pPr>
        <w:pStyle w:val="Sraopastraipa"/>
        <w:numPr>
          <w:ilvl w:val="0"/>
          <w:numId w:val="10"/>
        </w:numPr>
        <w:tabs>
          <w:tab w:val="clear" w:pos="567"/>
        </w:tabs>
        <w:spacing w:line="240" w:lineRule="auto"/>
        <w:ind w:left="567" w:right="-2" w:hanging="567"/>
        <w:rPr>
          <w:szCs w:val="22"/>
        </w:rPr>
      </w:pPr>
      <w:r w:rsidRPr="004357A8">
        <w:rPr>
          <w:szCs w:val="22"/>
        </w:rPr>
        <w:t>nenormalūs kraujo tyrimai, įskaitant kasos ir kepenų fermentų rodmenis;</w:t>
      </w:r>
    </w:p>
    <w:p w:rsidR="0057370B" w:rsidRPr="004357A8" w:rsidRDefault="0057370B" w:rsidP="0057370B">
      <w:pPr>
        <w:pStyle w:val="Sraopastraipa"/>
        <w:numPr>
          <w:ilvl w:val="0"/>
          <w:numId w:val="10"/>
        </w:numPr>
        <w:tabs>
          <w:tab w:val="clear" w:pos="567"/>
        </w:tabs>
        <w:spacing w:line="240" w:lineRule="auto"/>
        <w:ind w:left="567" w:right="-2" w:hanging="567"/>
        <w:rPr>
          <w:szCs w:val="22"/>
        </w:rPr>
      </w:pPr>
      <w:r w:rsidRPr="004357A8">
        <w:rPr>
          <w:szCs w:val="22"/>
        </w:rPr>
        <w:t>padidėjęs šlapimo rūgšties kiekis kraujyje;</w:t>
      </w:r>
    </w:p>
    <w:p w:rsidR="0057370B" w:rsidRPr="004357A8" w:rsidRDefault="0057370B" w:rsidP="0057370B">
      <w:pPr>
        <w:pStyle w:val="Sraopastraipa"/>
        <w:numPr>
          <w:ilvl w:val="0"/>
          <w:numId w:val="10"/>
        </w:numPr>
        <w:tabs>
          <w:tab w:val="clear" w:pos="567"/>
        </w:tabs>
        <w:spacing w:line="240" w:lineRule="auto"/>
        <w:ind w:left="567" w:right="-2" w:hanging="567"/>
        <w:rPr>
          <w:szCs w:val="22"/>
        </w:rPr>
      </w:pPr>
      <w:r w:rsidRPr="004357A8">
        <w:rPr>
          <w:szCs w:val="22"/>
        </w:rPr>
        <w:t>hemorojus, tiesiosios žarnos skausmas, kraujavimas iš dantenų, rijimo pasunkėjimas arba negalėjimas nuryti;</w:t>
      </w:r>
    </w:p>
    <w:p w:rsidR="0057370B" w:rsidRPr="004357A8" w:rsidRDefault="0057370B" w:rsidP="0057370B">
      <w:pPr>
        <w:pStyle w:val="Sraopastraipa"/>
        <w:numPr>
          <w:ilvl w:val="0"/>
          <w:numId w:val="10"/>
        </w:numPr>
        <w:tabs>
          <w:tab w:val="clear" w:pos="567"/>
        </w:tabs>
        <w:spacing w:line="240" w:lineRule="auto"/>
        <w:ind w:left="567" w:right="-2" w:hanging="567"/>
        <w:rPr>
          <w:szCs w:val="22"/>
        </w:rPr>
      </w:pPr>
      <w:r w:rsidRPr="004357A8">
        <w:rPr>
          <w:szCs w:val="22"/>
        </w:rPr>
        <w:t>liežuvio deginimas ar skausmingumas, virškinimo trakto gleivinės uždegimas, gausus dujų kaupimasis skrandyje ar žarnose;</w:t>
      </w:r>
    </w:p>
    <w:p w:rsidR="0057370B" w:rsidRPr="004357A8" w:rsidRDefault="0057370B" w:rsidP="0057370B">
      <w:pPr>
        <w:pStyle w:val="Sraopastraipa"/>
        <w:numPr>
          <w:ilvl w:val="0"/>
          <w:numId w:val="10"/>
        </w:numPr>
        <w:tabs>
          <w:tab w:val="clear" w:pos="567"/>
        </w:tabs>
        <w:spacing w:line="240" w:lineRule="auto"/>
        <w:ind w:left="567" w:right="-2" w:hanging="567"/>
        <w:rPr>
          <w:szCs w:val="22"/>
        </w:rPr>
      </w:pPr>
      <w:r w:rsidRPr="004357A8">
        <w:rPr>
          <w:szCs w:val="22"/>
        </w:rPr>
        <w:t>kūno svorio sumažėjimas;</w:t>
      </w:r>
    </w:p>
    <w:p w:rsidR="0057370B" w:rsidRPr="004357A8" w:rsidRDefault="0057370B" w:rsidP="0057370B">
      <w:pPr>
        <w:pStyle w:val="Sraopastraipa"/>
        <w:numPr>
          <w:ilvl w:val="0"/>
          <w:numId w:val="10"/>
        </w:numPr>
        <w:tabs>
          <w:tab w:val="clear" w:pos="567"/>
        </w:tabs>
        <w:spacing w:line="240" w:lineRule="auto"/>
        <w:ind w:left="567" w:right="-2" w:hanging="567"/>
        <w:rPr>
          <w:szCs w:val="22"/>
        </w:rPr>
      </w:pPr>
      <w:r w:rsidRPr="004357A8">
        <w:rPr>
          <w:szCs w:val="22"/>
        </w:rPr>
        <w:t>skeleto (kaulų) ir raumenų skausmas, raumenų silpnumas, raumenų nuovargis, raumenų skausmas, raumenų spazmai;</w:t>
      </w:r>
    </w:p>
    <w:p w:rsidR="0057370B" w:rsidRPr="004357A8" w:rsidRDefault="0057370B" w:rsidP="0057370B">
      <w:pPr>
        <w:pStyle w:val="Sraopastraipa"/>
        <w:numPr>
          <w:ilvl w:val="0"/>
          <w:numId w:val="10"/>
        </w:numPr>
        <w:tabs>
          <w:tab w:val="clear" w:pos="567"/>
        </w:tabs>
        <w:spacing w:line="240" w:lineRule="auto"/>
        <w:ind w:left="567" w:right="-2" w:hanging="567"/>
        <w:rPr>
          <w:szCs w:val="22"/>
        </w:rPr>
      </w:pPr>
      <w:r w:rsidRPr="004357A8">
        <w:rPr>
          <w:szCs w:val="22"/>
        </w:rPr>
        <w:t xml:space="preserve">nosies sausmė, nosies gleivinės paburkimas; </w:t>
      </w:r>
    </w:p>
    <w:p w:rsidR="0057370B" w:rsidRPr="004357A8" w:rsidRDefault="0057370B" w:rsidP="0057370B">
      <w:pPr>
        <w:pStyle w:val="Sraopastraipa"/>
        <w:numPr>
          <w:ilvl w:val="0"/>
          <w:numId w:val="10"/>
        </w:numPr>
        <w:tabs>
          <w:tab w:val="clear" w:pos="567"/>
        </w:tabs>
        <w:spacing w:line="240" w:lineRule="auto"/>
        <w:ind w:left="567" w:right="-2" w:hanging="567"/>
        <w:rPr>
          <w:szCs w:val="22"/>
        </w:rPr>
      </w:pPr>
      <w:r w:rsidRPr="004357A8">
        <w:rPr>
          <w:szCs w:val="22"/>
        </w:rPr>
        <w:t>pernelyg didelis ašarojimas;</w:t>
      </w:r>
    </w:p>
    <w:p w:rsidR="0057370B" w:rsidRPr="004357A8" w:rsidRDefault="0057370B" w:rsidP="0057370B">
      <w:pPr>
        <w:pStyle w:val="Sraopastraipa"/>
        <w:numPr>
          <w:ilvl w:val="0"/>
          <w:numId w:val="10"/>
        </w:numPr>
        <w:tabs>
          <w:tab w:val="clear" w:pos="567"/>
        </w:tabs>
        <w:spacing w:line="240" w:lineRule="auto"/>
        <w:ind w:left="567" w:right="-2" w:hanging="567"/>
        <w:rPr>
          <w:szCs w:val="22"/>
        </w:rPr>
      </w:pPr>
      <w:r w:rsidRPr="004357A8">
        <w:rPr>
          <w:szCs w:val="22"/>
        </w:rPr>
        <w:t>nenormalūs odos jutimai, niežulys, pleiskanojimas ir odos uždegimas, pūslės, spuogai, nagų spalvos pokytis, nuplikimas;</w:t>
      </w:r>
    </w:p>
    <w:p w:rsidR="0057370B" w:rsidRPr="004357A8" w:rsidRDefault="0057370B" w:rsidP="0057370B">
      <w:pPr>
        <w:pStyle w:val="Sraopastraipa"/>
        <w:numPr>
          <w:ilvl w:val="0"/>
          <w:numId w:val="10"/>
        </w:numPr>
        <w:tabs>
          <w:tab w:val="clear" w:pos="567"/>
        </w:tabs>
        <w:spacing w:line="240" w:lineRule="auto"/>
        <w:ind w:left="567" w:right="-2" w:hanging="567"/>
        <w:rPr>
          <w:szCs w:val="22"/>
        </w:rPr>
      </w:pPr>
      <w:r w:rsidRPr="004357A8">
        <w:rPr>
          <w:szCs w:val="22"/>
        </w:rPr>
        <w:t>nenormalūs jutimai galūnėse;</w:t>
      </w:r>
    </w:p>
    <w:p w:rsidR="0057370B" w:rsidRPr="004357A8" w:rsidRDefault="0057370B" w:rsidP="0057370B">
      <w:pPr>
        <w:pStyle w:val="Sraopastraipa"/>
        <w:numPr>
          <w:ilvl w:val="0"/>
          <w:numId w:val="10"/>
        </w:numPr>
        <w:tabs>
          <w:tab w:val="clear" w:pos="567"/>
        </w:tabs>
        <w:spacing w:line="240" w:lineRule="auto"/>
        <w:ind w:left="567" w:right="-2" w:hanging="567"/>
        <w:rPr>
          <w:szCs w:val="22"/>
        </w:rPr>
      </w:pPr>
      <w:r w:rsidRPr="004357A8">
        <w:rPr>
          <w:szCs w:val="22"/>
        </w:rPr>
        <w:t xml:space="preserve">nenormaliai sumažėjęs/padidėjęs jautrumas, ypač lytėjimo; </w:t>
      </w:r>
    </w:p>
    <w:p w:rsidR="0057370B" w:rsidRPr="004357A8" w:rsidRDefault="0057370B" w:rsidP="0057370B">
      <w:pPr>
        <w:pStyle w:val="Sraopastraipa"/>
        <w:numPr>
          <w:ilvl w:val="0"/>
          <w:numId w:val="10"/>
        </w:numPr>
        <w:tabs>
          <w:tab w:val="clear" w:pos="567"/>
        </w:tabs>
        <w:spacing w:line="240" w:lineRule="auto"/>
        <w:ind w:left="567" w:right="-2" w:hanging="567"/>
        <w:rPr>
          <w:szCs w:val="22"/>
        </w:rPr>
      </w:pPr>
      <w:r w:rsidRPr="004357A8">
        <w:rPr>
          <w:szCs w:val="22"/>
        </w:rPr>
        <w:t xml:space="preserve">rėmuo; </w:t>
      </w:r>
    </w:p>
    <w:p w:rsidR="0057370B" w:rsidRPr="004357A8" w:rsidRDefault="0057370B" w:rsidP="0057370B">
      <w:pPr>
        <w:pStyle w:val="Sraopastraipa"/>
        <w:numPr>
          <w:ilvl w:val="0"/>
          <w:numId w:val="10"/>
        </w:numPr>
        <w:tabs>
          <w:tab w:val="clear" w:pos="567"/>
        </w:tabs>
        <w:spacing w:line="240" w:lineRule="auto"/>
        <w:ind w:left="567" w:right="-2" w:hanging="567"/>
        <w:rPr>
          <w:szCs w:val="22"/>
        </w:rPr>
      </w:pPr>
      <w:proofErr w:type="spellStart"/>
      <w:r w:rsidRPr="004357A8">
        <w:rPr>
          <w:szCs w:val="22"/>
        </w:rPr>
        <w:t>dehidracija</w:t>
      </w:r>
      <w:proofErr w:type="spellEnd"/>
      <w:r w:rsidRPr="004357A8">
        <w:rPr>
          <w:szCs w:val="22"/>
        </w:rPr>
        <w:t>;</w:t>
      </w:r>
    </w:p>
    <w:p w:rsidR="0057370B" w:rsidRPr="004357A8" w:rsidRDefault="0057370B" w:rsidP="0057370B">
      <w:pPr>
        <w:pStyle w:val="Sraopastraipa"/>
        <w:numPr>
          <w:ilvl w:val="0"/>
          <w:numId w:val="10"/>
        </w:numPr>
        <w:tabs>
          <w:tab w:val="clear" w:pos="567"/>
        </w:tabs>
        <w:spacing w:line="240" w:lineRule="auto"/>
        <w:ind w:left="567" w:right="-2" w:hanging="567"/>
        <w:rPr>
          <w:szCs w:val="22"/>
        </w:rPr>
      </w:pPr>
      <w:r w:rsidRPr="004357A8">
        <w:rPr>
          <w:szCs w:val="22"/>
        </w:rPr>
        <w:t>karščio pojūtis;</w:t>
      </w:r>
    </w:p>
    <w:p w:rsidR="0057370B" w:rsidRPr="004357A8" w:rsidRDefault="0057370B" w:rsidP="0057370B">
      <w:pPr>
        <w:pStyle w:val="Sraopastraipa"/>
        <w:numPr>
          <w:ilvl w:val="0"/>
          <w:numId w:val="10"/>
        </w:numPr>
        <w:tabs>
          <w:tab w:val="clear" w:pos="567"/>
        </w:tabs>
        <w:spacing w:line="240" w:lineRule="auto"/>
        <w:ind w:left="567" w:right="-2" w:hanging="567"/>
        <w:rPr>
          <w:szCs w:val="22"/>
        </w:rPr>
      </w:pPr>
      <w:r w:rsidRPr="004357A8">
        <w:rPr>
          <w:szCs w:val="22"/>
        </w:rPr>
        <w:t>nenormali šlapimo spalva;</w:t>
      </w:r>
    </w:p>
    <w:p w:rsidR="0057370B" w:rsidRPr="004357A8" w:rsidRDefault="0057370B" w:rsidP="0057370B">
      <w:pPr>
        <w:pStyle w:val="Sraopastraipa"/>
        <w:numPr>
          <w:ilvl w:val="0"/>
          <w:numId w:val="10"/>
        </w:numPr>
        <w:tabs>
          <w:tab w:val="clear" w:pos="567"/>
        </w:tabs>
        <w:spacing w:line="240" w:lineRule="auto"/>
        <w:ind w:left="567" w:right="-2" w:hanging="567"/>
        <w:rPr>
          <w:szCs w:val="22"/>
        </w:rPr>
      </w:pPr>
      <w:r w:rsidRPr="004357A8">
        <w:rPr>
          <w:szCs w:val="22"/>
        </w:rPr>
        <w:t>depresija;</w:t>
      </w:r>
    </w:p>
    <w:p w:rsidR="0057370B" w:rsidRPr="004357A8" w:rsidRDefault="0057370B" w:rsidP="0057370B">
      <w:pPr>
        <w:pStyle w:val="Sraopastraipa"/>
        <w:numPr>
          <w:ilvl w:val="0"/>
          <w:numId w:val="10"/>
        </w:numPr>
        <w:tabs>
          <w:tab w:val="clear" w:pos="567"/>
        </w:tabs>
        <w:spacing w:line="240" w:lineRule="auto"/>
        <w:ind w:left="567" w:right="-2" w:hanging="567"/>
        <w:rPr>
          <w:szCs w:val="22"/>
        </w:rPr>
      </w:pPr>
      <w:proofErr w:type="spellStart"/>
      <w:r w:rsidRPr="004357A8">
        <w:rPr>
          <w:szCs w:val="22"/>
        </w:rPr>
        <w:t>šaltkrėtis</w:t>
      </w:r>
      <w:proofErr w:type="spellEnd"/>
      <w:r w:rsidRPr="004357A8">
        <w:rPr>
          <w:szCs w:val="22"/>
        </w:rPr>
        <w:t>.</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numPr>
          <w:ilvl w:val="12"/>
          <w:numId w:val="0"/>
        </w:numPr>
        <w:tabs>
          <w:tab w:val="clear" w:pos="567"/>
        </w:tabs>
        <w:spacing w:line="240" w:lineRule="auto"/>
        <w:ind w:right="-2"/>
        <w:rPr>
          <w:szCs w:val="22"/>
        </w:rPr>
      </w:pPr>
      <w:r w:rsidRPr="004357A8">
        <w:rPr>
          <w:szCs w:val="22"/>
        </w:rPr>
        <w:t>Nedažn</w:t>
      </w:r>
      <w:r>
        <w:rPr>
          <w:szCs w:val="22"/>
        </w:rPr>
        <w:t xml:space="preserve">i </w:t>
      </w:r>
      <w:r w:rsidRPr="004357A8">
        <w:rPr>
          <w:szCs w:val="22"/>
        </w:rPr>
        <w:t>šalutini</w:t>
      </w:r>
      <w:r>
        <w:rPr>
          <w:szCs w:val="22"/>
        </w:rPr>
        <w:t>o</w:t>
      </w:r>
      <w:r w:rsidRPr="004357A8">
        <w:rPr>
          <w:szCs w:val="22"/>
        </w:rPr>
        <w:t xml:space="preserve"> poveiki</w:t>
      </w:r>
      <w:r>
        <w:rPr>
          <w:szCs w:val="22"/>
        </w:rPr>
        <w:t>o reiškiniai</w:t>
      </w:r>
      <w:r w:rsidRPr="004357A8">
        <w:rPr>
          <w:szCs w:val="22"/>
        </w:rPr>
        <w:t xml:space="preserve"> (gali pasireikšti rečiau kaip 1 iš 100 </w:t>
      </w:r>
      <w:r>
        <w:rPr>
          <w:szCs w:val="22"/>
        </w:rPr>
        <w:t>asmenų</w:t>
      </w:r>
      <w:r w:rsidRPr="004357A8">
        <w:rPr>
          <w:szCs w:val="22"/>
        </w:rPr>
        <w:t>):</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pStyle w:val="Sraopastraipa"/>
        <w:numPr>
          <w:ilvl w:val="0"/>
          <w:numId w:val="11"/>
        </w:numPr>
        <w:tabs>
          <w:tab w:val="clear" w:pos="567"/>
        </w:tabs>
        <w:spacing w:line="240" w:lineRule="auto"/>
        <w:ind w:left="567" w:right="-2" w:hanging="567"/>
        <w:rPr>
          <w:szCs w:val="22"/>
        </w:rPr>
      </w:pPr>
      <w:r w:rsidRPr="004357A8">
        <w:rPr>
          <w:szCs w:val="22"/>
        </w:rPr>
        <w:t xml:space="preserve">gyvybei pavojinga poodinio audinio, įskaitant išangės ir lyties organų sritį, infekcinė liga (žr. 2 skyrių). </w:t>
      </w:r>
    </w:p>
    <w:p w:rsidR="0057370B" w:rsidRPr="004357A8" w:rsidRDefault="0057370B" w:rsidP="0057370B">
      <w:pPr>
        <w:pStyle w:val="Sraopastraipa"/>
        <w:numPr>
          <w:ilvl w:val="0"/>
          <w:numId w:val="11"/>
        </w:numPr>
        <w:tabs>
          <w:tab w:val="clear" w:pos="567"/>
        </w:tabs>
        <w:spacing w:line="240" w:lineRule="auto"/>
        <w:ind w:left="567" w:right="-2" w:hanging="567"/>
        <w:rPr>
          <w:szCs w:val="22"/>
        </w:rPr>
      </w:pPr>
      <w:r w:rsidRPr="004357A8">
        <w:rPr>
          <w:szCs w:val="22"/>
        </w:rPr>
        <w:t>insultas;</w:t>
      </w:r>
    </w:p>
    <w:p w:rsidR="0057370B" w:rsidRPr="004357A8" w:rsidRDefault="0057370B" w:rsidP="0057370B">
      <w:pPr>
        <w:pStyle w:val="Sraopastraipa"/>
        <w:numPr>
          <w:ilvl w:val="0"/>
          <w:numId w:val="11"/>
        </w:numPr>
        <w:tabs>
          <w:tab w:val="clear" w:pos="567"/>
        </w:tabs>
        <w:spacing w:line="240" w:lineRule="auto"/>
        <w:ind w:left="567" w:right="-2" w:hanging="567"/>
        <w:rPr>
          <w:szCs w:val="22"/>
        </w:rPr>
      </w:pPr>
      <w:r w:rsidRPr="004357A8">
        <w:rPr>
          <w:szCs w:val="22"/>
        </w:rPr>
        <w:t>miokardo infarktas dėl nutrūkusio arba sumažėjusio kraujo pritekėjimo į širdį;</w:t>
      </w:r>
    </w:p>
    <w:p w:rsidR="0057370B" w:rsidRPr="004357A8" w:rsidRDefault="0057370B" w:rsidP="0057370B">
      <w:pPr>
        <w:pStyle w:val="Sraopastraipa"/>
        <w:numPr>
          <w:ilvl w:val="0"/>
          <w:numId w:val="11"/>
        </w:numPr>
        <w:tabs>
          <w:tab w:val="clear" w:pos="567"/>
        </w:tabs>
        <w:spacing w:line="240" w:lineRule="auto"/>
        <w:ind w:left="567" w:right="-2" w:hanging="567"/>
        <w:rPr>
          <w:szCs w:val="22"/>
        </w:rPr>
      </w:pPr>
      <w:r w:rsidRPr="004357A8">
        <w:rPr>
          <w:szCs w:val="22"/>
        </w:rPr>
        <w:t>širdies elektrinio aktyvumo pokyčiai arba nenormalus širdies plakimas;</w:t>
      </w:r>
    </w:p>
    <w:p w:rsidR="0057370B" w:rsidRPr="004357A8" w:rsidRDefault="0057370B" w:rsidP="0057370B">
      <w:pPr>
        <w:pStyle w:val="Sraopastraipa"/>
        <w:numPr>
          <w:ilvl w:val="0"/>
          <w:numId w:val="11"/>
        </w:numPr>
        <w:tabs>
          <w:tab w:val="clear" w:pos="567"/>
        </w:tabs>
        <w:spacing w:line="240" w:lineRule="auto"/>
        <w:ind w:left="567" w:right="-2" w:hanging="567"/>
        <w:rPr>
          <w:szCs w:val="22"/>
        </w:rPr>
      </w:pPr>
      <w:r w:rsidRPr="004357A8">
        <w:rPr>
          <w:szCs w:val="22"/>
        </w:rPr>
        <w:t>skysčių kaupimasis aplink širdį (skystis perikardo ertmėje);</w:t>
      </w:r>
    </w:p>
    <w:p w:rsidR="0057370B" w:rsidRPr="004357A8" w:rsidRDefault="0057370B" w:rsidP="0057370B">
      <w:pPr>
        <w:pStyle w:val="Sraopastraipa"/>
        <w:numPr>
          <w:ilvl w:val="0"/>
          <w:numId w:val="11"/>
        </w:numPr>
        <w:tabs>
          <w:tab w:val="clear" w:pos="567"/>
        </w:tabs>
        <w:spacing w:line="240" w:lineRule="auto"/>
        <w:ind w:left="567" w:right="-2" w:hanging="567"/>
        <w:rPr>
          <w:szCs w:val="22"/>
        </w:rPr>
      </w:pPr>
      <w:r w:rsidRPr="004357A8">
        <w:rPr>
          <w:szCs w:val="22"/>
        </w:rPr>
        <w:t xml:space="preserve">kepenų nepakankamumas. </w:t>
      </w:r>
    </w:p>
    <w:p w:rsidR="0057370B" w:rsidRPr="004357A8" w:rsidRDefault="0057370B" w:rsidP="0057370B">
      <w:pPr>
        <w:pStyle w:val="Sraopastraipa"/>
        <w:numPr>
          <w:ilvl w:val="0"/>
          <w:numId w:val="11"/>
        </w:numPr>
        <w:tabs>
          <w:tab w:val="clear" w:pos="567"/>
        </w:tabs>
        <w:spacing w:line="240" w:lineRule="auto"/>
        <w:ind w:left="567" w:right="-2" w:hanging="567"/>
        <w:rPr>
          <w:szCs w:val="22"/>
        </w:rPr>
      </w:pPr>
      <w:r w:rsidRPr="004357A8">
        <w:rPr>
          <w:szCs w:val="22"/>
        </w:rPr>
        <w:t>skrandžio (pilvo) skausmas dėl kasos uždegimo;</w:t>
      </w:r>
    </w:p>
    <w:p w:rsidR="0057370B" w:rsidRPr="004357A8" w:rsidRDefault="0057370B" w:rsidP="0057370B">
      <w:pPr>
        <w:pStyle w:val="Sraopastraipa"/>
        <w:numPr>
          <w:ilvl w:val="0"/>
          <w:numId w:val="11"/>
        </w:numPr>
        <w:tabs>
          <w:tab w:val="clear" w:pos="567"/>
        </w:tabs>
        <w:spacing w:line="240" w:lineRule="auto"/>
        <w:ind w:left="567" w:right="-2" w:hanging="567"/>
        <w:rPr>
          <w:szCs w:val="22"/>
        </w:rPr>
      </w:pPr>
      <w:r w:rsidRPr="004357A8">
        <w:rPr>
          <w:szCs w:val="22"/>
        </w:rPr>
        <w:t>naviko irimas, dėl kurio prakiūra žarna (žarnos perforacija);</w:t>
      </w:r>
    </w:p>
    <w:p w:rsidR="0057370B" w:rsidRPr="004357A8" w:rsidRDefault="0057370B" w:rsidP="0057370B">
      <w:pPr>
        <w:pStyle w:val="Sraopastraipa"/>
        <w:numPr>
          <w:ilvl w:val="0"/>
          <w:numId w:val="11"/>
        </w:numPr>
        <w:tabs>
          <w:tab w:val="clear" w:pos="567"/>
        </w:tabs>
        <w:spacing w:line="240" w:lineRule="auto"/>
        <w:ind w:left="567" w:right="-2" w:hanging="567"/>
        <w:rPr>
          <w:szCs w:val="22"/>
        </w:rPr>
      </w:pPr>
      <w:r w:rsidRPr="004357A8">
        <w:rPr>
          <w:szCs w:val="22"/>
        </w:rPr>
        <w:t>tulžies pūslės uždegimas (patinimas ir paraudimas) dėl tulžies akmenų arba nesusijęs su tulžies akmenimis;</w:t>
      </w:r>
    </w:p>
    <w:p w:rsidR="0057370B" w:rsidRPr="004357A8" w:rsidRDefault="0057370B" w:rsidP="0057370B">
      <w:pPr>
        <w:pStyle w:val="Sraopastraipa"/>
        <w:numPr>
          <w:ilvl w:val="0"/>
          <w:numId w:val="11"/>
        </w:numPr>
        <w:tabs>
          <w:tab w:val="clear" w:pos="567"/>
        </w:tabs>
        <w:spacing w:line="240" w:lineRule="auto"/>
        <w:ind w:left="567" w:right="-2" w:hanging="567"/>
        <w:rPr>
          <w:szCs w:val="22"/>
        </w:rPr>
      </w:pPr>
      <w:r w:rsidRPr="004357A8">
        <w:rPr>
          <w:szCs w:val="22"/>
        </w:rPr>
        <w:t>nenormalus pasažas, susidarius į vamzdelį panašiam kanalui tarp vienos įprastos kūno ertmės ir kitos kūno ertmės ar odos;</w:t>
      </w:r>
    </w:p>
    <w:p w:rsidR="0057370B" w:rsidRPr="004357A8" w:rsidRDefault="0057370B" w:rsidP="0057370B">
      <w:pPr>
        <w:pStyle w:val="Sraopastraipa"/>
        <w:numPr>
          <w:ilvl w:val="0"/>
          <w:numId w:val="11"/>
        </w:numPr>
        <w:tabs>
          <w:tab w:val="clear" w:pos="567"/>
        </w:tabs>
        <w:spacing w:line="240" w:lineRule="auto"/>
        <w:ind w:left="567" w:right="-2" w:hanging="567"/>
        <w:rPr>
          <w:szCs w:val="22"/>
        </w:rPr>
      </w:pPr>
      <w:r w:rsidRPr="004357A8">
        <w:rPr>
          <w:szCs w:val="22"/>
        </w:rPr>
        <w:t>burnos, danties ir (arba) žandikaulio skausmas, patinimas ar opos burnoje, žandikaulio nutirpimas arba sunkumo pojūtis, danties netekimas. Tai gali būti kaulo pažaidos požymiai ir simptomai (</w:t>
      </w:r>
      <w:proofErr w:type="spellStart"/>
      <w:r w:rsidRPr="004357A8">
        <w:rPr>
          <w:szCs w:val="22"/>
        </w:rPr>
        <w:t>osteonekrozė</w:t>
      </w:r>
      <w:proofErr w:type="spellEnd"/>
      <w:r w:rsidRPr="004357A8">
        <w:rPr>
          <w:szCs w:val="22"/>
        </w:rPr>
        <w:t xml:space="preserve">), žr. 2 skyrių. </w:t>
      </w:r>
    </w:p>
    <w:p w:rsidR="0057370B" w:rsidRPr="004357A8" w:rsidRDefault="0057370B" w:rsidP="0057370B">
      <w:pPr>
        <w:pStyle w:val="Sraopastraipa"/>
        <w:numPr>
          <w:ilvl w:val="0"/>
          <w:numId w:val="11"/>
        </w:numPr>
        <w:tabs>
          <w:tab w:val="clear" w:pos="567"/>
        </w:tabs>
        <w:spacing w:line="240" w:lineRule="auto"/>
        <w:ind w:left="567" w:right="-2" w:hanging="567"/>
        <w:rPr>
          <w:szCs w:val="22"/>
        </w:rPr>
      </w:pPr>
      <w:r w:rsidRPr="004357A8">
        <w:rPr>
          <w:szCs w:val="22"/>
        </w:rPr>
        <w:t xml:space="preserve">pernelyg didelė skydliaukės hormonų gamyba, dėl kurios padidėja organizmo ramybėje sunaudojamos energijos kiekis; </w:t>
      </w:r>
    </w:p>
    <w:p w:rsidR="0057370B" w:rsidRPr="004357A8" w:rsidRDefault="0057370B" w:rsidP="0057370B">
      <w:pPr>
        <w:pStyle w:val="Sraopastraipa"/>
        <w:numPr>
          <w:ilvl w:val="0"/>
          <w:numId w:val="11"/>
        </w:numPr>
        <w:tabs>
          <w:tab w:val="clear" w:pos="567"/>
        </w:tabs>
        <w:spacing w:line="240" w:lineRule="auto"/>
        <w:ind w:left="567" w:right="-2" w:hanging="567"/>
        <w:rPr>
          <w:szCs w:val="22"/>
        </w:rPr>
      </w:pPr>
      <w:r w:rsidRPr="004357A8">
        <w:rPr>
          <w:szCs w:val="22"/>
        </w:rPr>
        <w:t>žaizdų po operacijos gijimo sutrikimai;</w:t>
      </w:r>
    </w:p>
    <w:p w:rsidR="0057370B" w:rsidRDefault="0057370B" w:rsidP="0057370B">
      <w:pPr>
        <w:pStyle w:val="Sraopastraipa"/>
        <w:numPr>
          <w:ilvl w:val="0"/>
          <w:numId w:val="11"/>
        </w:numPr>
        <w:tabs>
          <w:tab w:val="clear" w:pos="567"/>
        </w:tabs>
        <w:spacing w:line="240" w:lineRule="auto"/>
        <w:ind w:left="567" w:right="-2" w:hanging="567"/>
        <w:rPr>
          <w:szCs w:val="22"/>
        </w:rPr>
      </w:pPr>
      <w:r w:rsidRPr="004357A8">
        <w:rPr>
          <w:szCs w:val="22"/>
        </w:rPr>
        <w:t>padidėjęs raumenų fermento (</w:t>
      </w:r>
      <w:proofErr w:type="spellStart"/>
      <w:r w:rsidRPr="004357A8">
        <w:rPr>
          <w:szCs w:val="22"/>
        </w:rPr>
        <w:t>kreatinfosfokinazės</w:t>
      </w:r>
      <w:proofErr w:type="spellEnd"/>
      <w:r w:rsidRPr="004357A8">
        <w:rPr>
          <w:szCs w:val="22"/>
        </w:rPr>
        <w:t>) kiekis kraujyje;</w:t>
      </w:r>
    </w:p>
    <w:p w:rsidR="0057370B" w:rsidRPr="004357A8" w:rsidRDefault="0057370B" w:rsidP="0057370B">
      <w:pPr>
        <w:pStyle w:val="Sraopastraipa"/>
        <w:numPr>
          <w:ilvl w:val="0"/>
          <w:numId w:val="11"/>
        </w:numPr>
        <w:tabs>
          <w:tab w:val="clear" w:pos="567"/>
        </w:tabs>
        <w:spacing w:line="240" w:lineRule="auto"/>
        <w:ind w:left="567" w:right="-2" w:hanging="567"/>
        <w:rPr>
          <w:szCs w:val="22"/>
        </w:rPr>
      </w:pPr>
      <w:r w:rsidRPr="004357A8">
        <w:rPr>
          <w:szCs w:val="22"/>
        </w:rPr>
        <w:t>Pernelyg stipri reakcija į alergeną, įskaitant šienligę, odos išbėrimą, odos niežėjimą, dilgėlinę, kūno dalių patinimą ir kvėpavimo sutrikimą;</w:t>
      </w:r>
    </w:p>
    <w:p w:rsidR="0057370B" w:rsidRPr="004357A8" w:rsidRDefault="0057370B" w:rsidP="0057370B">
      <w:pPr>
        <w:pStyle w:val="Sraopastraipa"/>
        <w:numPr>
          <w:ilvl w:val="0"/>
          <w:numId w:val="11"/>
        </w:numPr>
        <w:tabs>
          <w:tab w:val="clear" w:pos="567"/>
        </w:tabs>
        <w:spacing w:line="240" w:lineRule="auto"/>
        <w:ind w:left="567" w:right="-2" w:hanging="567"/>
        <w:rPr>
          <w:szCs w:val="22"/>
        </w:rPr>
      </w:pPr>
      <w:r w:rsidRPr="004357A8">
        <w:rPr>
          <w:szCs w:val="22"/>
        </w:rPr>
        <w:t>storosios žarnos uždegimas (kolitas, išeminis kolitas).</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numPr>
          <w:ilvl w:val="12"/>
          <w:numId w:val="0"/>
        </w:numPr>
        <w:tabs>
          <w:tab w:val="clear" w:pos="567"/>
        </w:tabs>
        <w:spacing w:line="240" w:lineRule="auto"/>
        <w:ind w:right="-2"/>
        <w:rPr>
          <w:szCs w:val="22"/>
        </w:rPr>
      </w:pPr>
      <w:r w:rsidRPr="004357A8">
        <w:rPr>
          <w:szCs w:val="22"/>
        </w:rPr>
        <w:t>Ret</w:t>
      </w:r>
      <w:r>
        <w:rPr>
          <w:szCs w:val="22"/>
        </w:rPr>
        <w:t xml:space="preserve">i </w:t>
      </w:r>
      <w:r w:rsidRPr="004357A8">
        <w:rPr>
          <w:szCs w:val="22"/>
        </w:rPr>
        <w:t>šalutini</w:t>
      </w:r>
      <w:r>
        <w:rPr>
          <w:szCs w:val="22"/>
        </w:rPr>
        <w:t>o</w:t>
      </w:r>
      <w:r w:rsidRPr="004357A8">
        <w:rPr>
          <w:szCs w:val="22"/>
        </w:rPr>
        <w:t xml:space="preserve"> poveiki</w:t>
      </w:r>
      <w:r>
        <w:rPr>
          <w:szCs w:val="22"/>
        </w:rPr>
        <w:t>o reiškiniai</w:t>
      </w:r>
      <w:r w:rsidRPr="004357A8">
        <w:rPr>
          <w:szCs w:val="22"/>
        </w:rPr>
        <w:t xml:space="preserve"> (gali pasireikšti rečiau kaip 1 iš 1</w:t>
      </w:r>
      <w:r>
        <w:rPr>
          <w:szCs w:val="22"/>
        </w:rPr>
        <w:t xml:space="preserve"> </w:t>
      </w:r>
      <w:r w:rsidRPr="004357A8">
        <w:rPr>
          <w:szCs w:val="22"/>
        </w:rPr>
        <w:t xml:space="preserve">000 </w:t>
      </w:r>
      <w:r>
        <w:rPr>
          <w:szCs w:val="22"/>
        </w:rPr>
        <w:t>asmenų</w:t>
      </w:r>
      <w:r w:rsidRPr="004357A8">
        <w:rPr>
          <w:szCs w:val="22"/>
        </w:rPr>
        <w:t>):</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pStyle w:val="Sraopastraipa"/>
        <w:numPr>
          <w:ilvl w:val="0"/>
          <w:numId w:val="12"/>
        </w:numPr>
        <w:tabs>
          <w:tab w:val="clear" w:pos="567"/>
        </w:tabs>
        <w:spacing w:line="240" w:lineRule="auto"/>
        <w:ind w:left="567" w:right="-2" w:hanging="567"/>
        <w:rPr>
          <w:szCs w:val="22"/>
        </w:rPr>
      </w:pPr>
      <w:r w:rsidRPr="004357A8">
        <w:rPr>
          <w:szCs w:val="22"/>
        </w:rPr>
        <w:t>sunki odos ir (arba) gleivinių reakcija (</w:t>
      </w:r>
      <w:proofErr w:type="spellStart"/>
      <w:r w:rsidRPr="004357A8">
        <w:rPr>
          <w:i/>
          <w:szCs w:val="22"/>
        </w:rPr>
        <w:t>Stevens-Johnson</w:t>
      </w:r>
      <w:proofErr w:type="spellEnd"/>
      <w:r w:rsidRPr="004357A8">
        <w:rPr>
          <w:szCs w:val="22"/>
        </w:rPr>
        <w:t xml:space="preserve"> sindromas, toksinė epidermio </w:t>
      </w:r>
      <w:proofErr w:type="spellStart"/>
      <w:r w:rsidRPr="004357A8">
        <w:rPr>
          <w:szCs w:val="22"/>
        </w:rPr>
        <w:t>nekrolizė</w:t>
      </w:r>
      <w:proofErr w:type="spellEnd"/>
      <w:r w:rsidRPr="004357A8">
        <w:rPr>
          <w:szCs w:val="22"/>
        </w:rPr>
        <w:t xml:space="preserve">, daugiaformė </w:t>
      </w:r>
      <w:proofErr w:type="spellStart"/>
      <w:r w:rsidRPr="004357A8">
        <w:rPr>
          <w:szCs w:val="22"/>
        </w:rPr>
        <w:t>eritema</w:t>
      </w:r>
      <w:proofErr w:type="spellEnd"/>
      <w:r w:rsidRPr="004357A8">
        <w:rPr>
          <w:szCs w:val="22"/>
        </w:rPr>
        <w:t>).</w:t>
      </w:r>
    </w:p>
    <w:p w:rsidR="0057370B" w:rsidRPr="004357A8" w:rsidRDefault="0057370B" w:rsidP="0057370B">
      <w:pPr>
        <w:pStyle w:val="Sraopastraipa"/>
        <w:numPr>
          <w:ilvl w:val="0"/>
          <w:numId w:val="12"/>
        </w:numPr>
        <w:tabs>
          <w:tab w:val="clear" w:pos="567"/>
        </w:tabs>
        <w:spacing w:line="240" w:lineRule="auto"/>
        <w:ind w:left="567" w:right="-2" w:hanging="567"/>
        <w:rPr>
          <w:szCs w:val="22"/>
        </w:rPr>
      </w:pPr>
      <w:r w:rsidRPr="004357A8">
        <w:rPr>
          <w:szCs w:val="22"/>
        </w:rPr>
        <w:t xml:space="preserve">naviko </w:t>
      </w:r>
      <w:proofErr w:type="spellStart"/>
      <w:r w:rsidRPr="004357A8">
        <w:rPr>
          <w:szCs w:val="22"/>
        </w:rPr>
        <w:t>lizės</w:t>
      </w:r>
      <w:proofErr w:type="spellEnd"/>
      <w:r w:rsidRPr="004357A8">
        <w:rPr>
          <w:szCs w:val="22"/>
        </w:rPr>
        <w:t xml:space="preserve"> sindromas (NLS). Tai grupė medžiagų apykaitos komplikacijų, kurios gali pasireikšti gydant vėžį. Šias komplikacijas sukelia medžiagų apykaitos produktai, kurių atsiranda dėl žuvusių vėžinių ląstelių, ir tai gali būti: pykinimas, kvėpavimo pasunkėjimas, neritmiškas širdies plakimas, raumenų mėšlungis, traukuliai, šlapimo </w:t>
      </w:r>
      <w:proofErr w:type="spellStart"/>
      <w:r w:rsidRPr="004357A8">
        <w:rPr>
          <w:szCs w:val="22"/>
        </w:rPr>
        <w:t>drumstumas</w:t>
      </w:r>
      <w:proofErr w:type="spellEnd"/>
      <w:r w:rsidRPr="004357A8">
        <w:rPr>
          <w:szCs w:val="22"/>
        </w:rPr>
        <w:t xml:space="preserve"> ir nuovargis, susijęs su nenormaliais laboratorinių tyrimų rodmenimis (didelė kalio, šlapimo rūgšties ir fosforo koncentracija bei maža kalcio koncentracija kraujyje), dėl kurių gali sutrikti inkstų funkcija ir pasireikšti ūminis inkstų nepakankamumas. </w:t>
      </w:r>
    </w:p>
    <w:p w:rsidR="0057370B" w:rsidRPr="004357A8" w:rsidRDefault="0057370B" w:rsidP="0057370B">
      <w:pPr>
        <w:pStyle w:val="Sraopastraipa"/>
        <w:numPr>
          <w:ilvl w:val="0"/>
          <w:numId w:val="12"/>
        </w:numPr>
        <w:tabs>
          <w:tab w:val="clear" w:pos="567"/>
        </w:tabs>
        <w:spacing w:line="240" w:lineRule="auto"/>
        <w:ind w:left="567" w:right="-2" w:hanging="567"/>
        <w:rPr>
          <w:szCs w:val="22"/>
        </w:rPr>
      </w:pPr>
      <w:r w:rsidRPr="004357A8">
        <w:rPr>
          <w:szCs w:val="22"/>
        </w:rPr>
        <w:t>nenormalus raumenų irimas, dėl kurio gali sutrikti inkstų funkcija (</w:t>
      </w:r>
      <w:proofErr w:type="spellStart"/>
      <w:r w:rsidRPr="004357A8">
        <w:rPr>
          <w:szCs w:val="22"/>
        </w:rPr>
        <w:t>rabdomiolizė</w:t>
      </w:r>
      <w:proofErr w:type="spellEnd"/>
      <w:r w:rsidRPr="004357A8">
        <w:rPr>
          <w:szCs w:val="22"/>
        </w:rPr>
        <w:t>);</w:t>
      </w:r>
    </w:p>
    <w:p w:rsidR="0057370B" w:rsidRPr="004357A8" w:rsidRDefault="0057370B" w:rsidP="0057370B">
      <w:pPr>
        <w:pStyle w:val="Sraopastraipa"/>
        <w:numPr>
          <w:ilvl w:val="0"/>
          <w:numId w:val="12"/>
        </w:numPr>
        <w:tabs>
          <w:tab w:val="clear" w:pos="567"/>
        </w:tabs>
        <w:spacing w:line="240" w:lineRule="auto"/>
        <w:ind w:left="567" w:right="-2" w:hanging="567"/>
        <w:rPr>
          <w:szCs w:val="22"/>
        </w:rPr>
      </w:pPr>
      <w:r w:rsidRPr="004357A8">
        <w:rPr>
          <w:szCs w:val="22"/>
        </w:rPr>
        <w:t xml:space="preserve">nenormalūs smegenų pokyčiai, dėl kurių gali pasireikšti simptomų derinys, įskaitant galvos skausmą, sumišimą, priepuolius ir apakimą (laikinas užpakalinės </w:t>
      </w:r>
      <w:proofErr w:type="spellStart"/>
      <w:r w:rsidRPr="004357A8">
        <w:rPr>
          <w:szCs w:val="22"/>
        </w:rPr>
        <w:t>leukoencefalopatijos</w:t>
      </w:r>
      <w:proofErr w:type="spellEnd"/>
      <w:r w:rsidRPr="004357A8">
        <w:rPr>
          <w:szCs w:val="22"/>
        </w:rPr>
        <w:t xml:space="preserve"> sindromas);</w:t>
      </w:r>
    </w:p>
    <w:p w:rsidR="0057370B" w:rsidRPr="004357A8" w:rsidRDefault="0057370B" w:rsidP="0057370B">
      <w:pPr>
        <w:pStyle w:val="Sraopastraipa"/>
        <w:numPr>
          <w:ilvl w:val="0"/>
          <w:numId w:val="12"/>
        </w:numPr>
        <w:tabs>
          <w:tab w:val="clear" w:pos="567"/>
        </w:tabs>
        <w:spacing w:line="240" w:lineRule="auto"/>
        <w:ind w:left="567" w:right="-2" w:hanging="567"/>
        <w:rPr>
          <w:szCs w:val="22"/>
        </w:rPr>
      </w:pPr>
      <w:r w:rsidRPr="004357A8">
        <w:rPr>
          <w:szCs w:val="22"/>
        </w:rPr>
        <w:t xml:space="preserve">skausmingas odos išopėjimas (gangreninė </w:t>
      </w:r>
      <w:proofErr w:type="spellStart"/>
      <w:r w:rsidRPr="004357A8">
        <w:rPr>
          <w:szCs w:val="22"/>
        </w:rPr>
        <w:t>pioderma</w:t>
      </w:r>
      <w:proofErr w:type="spellEnd"/>
      <w:r w:rsidRPr="004357A8">
        <w:rPr>
          <w:szCs w:val="22"/>
        </w:rPr>
        <w:t>);</w:t>
      </w:r>
    </w:p>
    <w:p w:rsidR="0057370B" w:rsidRPr="004357A8" w:rsidRDefault="0057370B" w:rsidP="0057370B">
      <w:pPr>
        <w:pStyle w:val="Sraopastraipa"/>
        <w:numPr>
          <w:ilvl w:val="0"/>
          <w:numId w:val="12"/>
        </w:numPr>
        <w:tabs>
          <w:tab w:val="clear" w:pos="567"/>
        </w:tabs>
        <w:spacing w:line="240" w:lineRule="auto"/>
        <w:ind w:left="567" w:right="-2" w:hanging="567"/>
        <w:rPr>
          <w:szCs w:val="22"/>
        </w:rPr>
      </w:pPr>
      <w:r w:rsidRPr="004357A8">
        <w:rPr>
          <w:szCs w:val="22"/>
        </w:rPr>
        <w:t>kepenų uždegimas (hepatitas);</w:t>
      </w:r>
    </w:p>
    <w:p w:rsidR="0057370B" w:rsidRPr="004357A8" w:rsidRDefault="0057370B" w:rsidP="0057370B">
      <w:pPr>
        <w:pStyle w:val="Sraopastraipa"/>
        <w:numPr>
          <w:ilvl w:val="0"/>
          <w:numId w:val="12"/>
        </w:numPr>
        <w:tabs>
          <w:tab w:val="clear" w:pos="567"/>
        </w:tabs>
        <w:spacing w:line="240" w:lineRule="auto"/>
        <w:ind w:left="567" w:right="-2" w:hanging="567"/>
        <w:rPr>
          <w:szCs w:val="22"/>
        </w:rPr>
      </w:pPr>
      <w:r w:rsidRPr="004357A8">
        <w:rPr>
          <w:szCs w:val="22"/>
        </w:rPr>
        <w:t>skydliaukės uždegimas;</w:t>
      </w:r>
    </w:p>
    <w:p w:rsidR="0057370B" w:rsidRPr="004357A8" w:rsidRDefault="0057370B" w:rsidP="0057370B">
      <w:pPr>
        <w:pStyle w:val="Sraopastraipa"/>
        <w:numPr>
          <w:ilvl w:val="0"/>
          <w:numId w:val="12"/>
        </w:numPr>
        <w:tabs>
          <w:tab w:val="clear" w:pos="567"/>
        </w:tabs>
        <w:spacing w:line="240" w:lineRule="auto"/>
        <w:ind w:left="567" w:right="-2" w:hanging="567"/>
        <w:rPr>
          <w:szCs w:val="22"/>
        </w:rPr>
      </w:pPr>
      <w:r w:rsidRPr="004357A8">
        <w:rPr>
          <w:szCs w:val="22"/>
        </w:rPr>
        <w:t xml:space="preserve">smulkiausių kraujagyslių pažeidimai, vadinami </w:t>
      </w:r>
      <w:proofErr w:type="spellStart"/>
      <w:r w:rsidRPr="004357A8">
        <w:rPr>
          <w:szCs w:val="22"/>
        </w:rPr>
        <w:t>mikroangiopatine</w:t>
      </w:r>
      <w:proofErr w:type="spellEnd"/>
      <w:r w:rsidRPr="004357A8">
        <w:rPr>
          <w:szCs w:val="22"/>
        </w:rPr>
        <w:t xml:space="preserve"> tromboze (MAT).</w:t>
      </w:r>
    </w:p>
    <w:p w:rsidR="0057370B" w:rsidRPr="004357A8" w:rsidRDefault="0057370B" w:rsidP="0057370B">
      <w:pPr>
        <w:numPr>
          <w:ilvl w:val="12"/>
          <w:numId w:val="0"/>
        </w:numPr>
        <w:tabs>
          <w:tab w:val="clear" w:pos="567"/>
        </w:tabs>
        <w:spacing w:line="240" w:lineRule="auto"/>
        <w:ind w:left="567" w:right="-2" w:hanging="567"/>
        <w:rPr>
          <w:szCs w:val="22"/>
        </w:rPr>
      </w:pPr>
    </w:p>
    <w:p w:rsidR="0057370B" w:rsidRPr="004357A8" w:rsidRDefault="0057370B" w:rsidP="0057370B">
      <w:pPr>
        <w:numPr>
          <w:ilvl w:val="12"/>
          <w:numId w:val="0"/>
        </w:numPr>
        <w:tabs>
          <w:tab w:val="clear" w:pos="567"/>
          <w:tab w:val="left" w:pos="1296"/>
        </w:tabs>
        <w:spacing w:line="240" w:lineRule="auto"/>
        <w:jc w:val="both"/>
        <w:rPr>
          <w:szCs w:val="22"/>
        </w:rPr>
      </w:pPr>
      <w:r>
        <w:rPr>
          <w:szCs w:val="22"/>
        </w:rPr>
        <w:t>Š</w:t>
      </w:r>
      <w:r w:rsidRPr="004357A8">
        <w:rPr>
          <w:szCs w:val="22"/>
        </w:rPr>
        <w:t>alutini</w:t>
      </w:r>
      <w:r>
        <w:rPr>
          <w:szCs w:val="22"/>
        </w:rPr>
        <w:t>o</w:t>
      </w:r>
      <w:r w:rsidRPr="004357A8">
        <w:rPr>
          <w:szCs w:val="22"/>
        </w:rPr>
        <w:t xml:space="preserve"> poveiki</w:t>
      </w:r>
      <w:r>
        <w:rPr>
          <w:szCs w:val="22"/>
        </w:rPr>
        <w:t>o reiškiniai, kurių dažnis</w:t>
      </w:r>
      <w:r w:rsidRPr="004357A8">
        <w:rPr>
          <w:szCs w:val="22"/>
        </w:rPr>
        <w:t xml:space="preserve"> </w:t>
      </w:r>
      <w:r>
        <w:rPr>
          <w:szCs w:val="22"/>
        </w:rPr>
        <w:t>n</w:t>
      </w:r>
      <w:r w:rsidRPr="004357A8">
        <w:rPr>
          <w:szCs w:val="22"/>
        </w:rPr>
        <w:t>ežinomas (negali būti apskaičiuotas pagal turimus duomenis):</w:t>
      </w:r>
    </w:p>
    <w:p w:rsidR="0057370B" w:rsidRPr="00242557" w:rsidRDefault="0057370B" w:rsidP="0057370B">
      <w:pPr>
        <w:pStyle w:val="Sraopastraipa"/>
        <w:numPr>
          <w:ilvl w:val="0"/>
          <w:numId w:val="12"/>
        </w:numPr>
        <w:tabs>
          <w:tab w:val="clear" w:pos="567"/>
          <w:tab w:val="left" w:pos="1296"/>
        </w:tabs>
        <w:spacing w:line="240" w:lineRule="auto"/>
        <w:jc w:val="both"/>
        <w:rPr>
          <w:szCs w:val="22"/>
        </w:rPr>
      </w:pPr>
      <w:r>
        <w:rPr>
          <w:szCs w:val="22"/>
        </w:rPr>
        <w:t>k</w:t>
      </w:r>
      <w:r w:rsidRPr="00242557">
        <w:rPr>
          <w:szCs w:val="22"/>
        </w:rPr>
        <w:t xml:space="preserve">raujagyslės sienelės išsipūtimas ir susilpnėjimas arba kraujagyslės sienelės įplyšimas (aneurizmos ir arterijų </w:t>
      </w:r>
      <w:proofErr w:type="spellStart"/>
      <w:r w:rsidRPr="00242557">
        <w:rPr>
          <w:szCs w:val="22"/>
        </w:rPr>
        <w:t>disekacijos</w:t>
      </w:r>
      <w:proofErr w:type="spellEnd"/>
      <w:r w:rsidRPr="00242557">
        <w:rPr>
          <w:szCs w:val="22"/>
        </w:rPr>
        <w:t>).</w:t>
      </w:r>
    </w:p>
    <w:p w:rsidR="0057370B" w:rsidRPr="0029799A" w:rsidRDefault="0057370B" w:rsidP="0057370B">
      <w:pPr>
        <w:numPr>
          <w:ilvl w:val="0"/>
          <w:numId w:val="12"/>
        </w:numPr>
        <w:tabs>
          <w:tab w:val="clear" w:pos="567"/>
        </w:tabs>
        <w:autoSpaceDE w:val="0"/>
        <w:autoSpaceDN w:val="0"/>
        <w:adjustRightInd w:val="0"/>
        <w:spacing w:line="240" w:lineRule="auto"/>
        <w:ind w:right="-2"/>
        <w:rPr>
          <w:szCs w:val="22"/>
        </w:rPr>
      </w:pPr>
      <w:r w:rsidRPr="0029799A">
        <w:rPr>
          <w:rFonts w:eastAsia="Calibri"/>
          <w:szCs w:val="22"/>
          <w:lang w:bidi="ar-SA"/>
        </w:rPr>
        <w:t>Didelis amoniako kiekis kraujyje gali sukelti toksinį poveikį smegenims, pasireiškiantį tokiais simptomais kaip energijos trūkumas, sumišimas, mieguistumas, sąmonės netekimas arba koma (</w:t>
      </w:r>
      <w:proofErr w:type="spellStart"/>
      <w:r w:rsidRPr="0029799A">
        <w:rPr>
          <w:rFonts w:eastAsia="Calibri"/>
          <w:szCs w:val="22"/>
          <w:lang w:bidi="ar-SA"/>
        </w:rPr>
        <w:t>hiperamoneminė</w:t>
      </w:r>
      <w:proofErr w:type="spellEnd"/>
      <w:r w:rsidRPr="0029799A">
        <w:rPr>
          <w:rFonts w:eastAsia="Calibri"/>
          <w:szCs w:val="22"/>
          <w:lang w:bidi="ar-SA"/>
        </w:rPr>
        <w:t xml:space="preserve"> </w:t>
      </w:r>
      <w:proofErr w:type="spellStart"/>
      <w:r w:rsidRPr="0029799A">
        <w:rPr>
          <w:rFonts w:eastAsia="Calibri"/>
          <w:szCs w:val="22"/>
          <w:lang w:bidi="ar-SA"/>
        </w:rPr>
        <w:t>encefalopatija</w:t>
      </w:r>
      <w:proofErr w:type="spellEnd"/>
      <w:r w:rsidRPr="0029799A">
        <w:rPr>
          <w:rFonts w:eastAsia="Calibri"/>
          <w:szCs w:val="22"/>
          <w:lang w:bidi="ar-SA"/>
        </w:rPr>
        <w:t>)</w:t>
      </w:r>
      <w:r>
        <w:rPr>
          <w:rFonts w:eastAsia="Calibri"/>
          <w:szCs w:val="22"/>
          <w:lang w:bidi="ar-SA"/>
        </w:rPr>
        <w:t>.</w:t>
      </w:r>
    </w:p>
    <w:p w:rsidR="0057370B" w:rsidRDefault="0057370B" w:rsidP="0057370B">
      <w:pPr>
        <w:numPr>
          <w:ilvl w:val="12"/>
          <w:numId w:val="0"/>
        </w:numPr>
        <w:tabs>
          <w:tab w:val="clear" w:pos="567"/>
        </w:tabs>
        <w:spacing w:line="240" w:lineRule="auto"/>
        <w:ind w:left="567" w:right="-2" w:hanging="567"/>
        <w:rPr>
          <w:szCs w:val="22"/>
        </w:rPr>
      </w:pPr>
    </w:p>
    <w:p w:rsidR="0057370B" w:rsidRPr="004357A8" w:rsidRDefault="0057370B" w:rsidP="0057370B">
      <w:pPr>
        <w:numPr>
          <w:ilvl w:val="12"/>
          <w:numId w:val="0"/>
        </w:numPr>
        <w:tabs>
          <w:tab w:val="clear" w:pos="567"/>
        </w:tabs>
        <w:spacing w:line="240" w:lineRule="auto"/>
        <w:ind w:left="567" w:right="-2" w:hanging="567"/>
        <w:rPr>
          <w:szCs w:val="22"/>
        </w:rPr>
      </w:pPr>
    </w:p>
    <w:p w:rsidR="0057370B" w:rsidRPr="004357A8" w:rsidRDefault="0057370B" w:rsidP="0057370B">
      <w:pPr>
        <w:numPr>
          <w:ilvl w:val="12"/>
          <w:numId w:val="0"/>
        </w:numPr>
        <w:spacing w:line="240" w:lineRule="auto"/>
        <w:outlineLvl w:val="0"/>
        <w:rPr>
          <w:b/>
          <w:szCs w:val="22"/>
        </w:rPr>
      </w:pPr>
      <w:r w:rsidRPr="004357A8">
        <w:rPr>
          <w:b/>
          <w:szCs w:val="22"/>
        </w:rPr>
        <w:t>Pranešimas apie šalutinį poveikį</w:t>
      </w:r>
    </w:p>
    <w:p w:rsidR="0057370B" w:rsidRPr="004357A8" w:rsidRDefault="0057370B" w:rsidP="0057370B">
      <w:pPr>
        <w:ind w:right="-449"/>
      </w:pPr>
      <w:r w:rsidRPr="004357A8">
        <w:t xml:space="preserve">Jeigu pasireiškė šalutinis poveikis, įskaitant šiame lapelyje nenurodytą, pasakykite gydytojui arba vaistininkui. </w:t>
      </w:r>
      <w: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u w:val="single"/>
        </w:rPr>
        <w:t>https://vapris.vvkt.lt/vvkt-web/public/nrv</w:t>
      </w:r>
      <w:r>
        <w:t xml:space="preserve"> arba užpildant Paciento pranešimo apie įtariamą nepageidaujamą reakciją (ĮNR) formą, kuri skelbiama </w:t>
      </w:r>
      <w:r>
        <w:rPr>
          <w:color w:val="0000FF"/>
          <w:u w:val="single"/>
        </w:rPr>
        <w:t>https://www.vvkt.lt/index.php?4004286486</w:t>
      </w:r>
      <w:r>
        <w:t xml:space="preserve">, ir atsiunčiant elektroniniu paštu (adresu </w:t>
      </w:r>
      <w:proofErr w:type="spellStart"/>
      <w:r>
        <w:rPr>
          <w:color w:val="0000FF"/>
          <w:u w:val="single"/>
        </w:rPr>
        <w:t>NepageidaujamaR@vvkt.lt</w:t>
      </w:r>
      <w:proofErr w:type="spellEnd"/>
      <w:r>
        <w:t xml:space="preserve">) arba nemokamu telefonu 8 800 73 568. </w:t>
      </w:r>
      <w:r w:rsidRPr="004357A8">
        <w:t>Pranešdami apie šalutinį poveikį galite mums padėti gauti daugiau informacijos apie šio vaisto saugumą.</w:t>
      </w:r>
    </w:p>
    <w:p w:rsidR="0057370B" w:rsidRPr="004357A8" w:rsidRDefault="0057370B" w:rsidP="0057370B">
      <w:pPr>
        <w:autoSpaceDE w:val="0"/>
        <w:autoSpaceDN w:val="0"/>
        <w:adjustRightInd w:val="0"/>
        <w:spacing w:line="240" w:lineRule="auto"/>
        <w:rPr>
          <w:szCs w:val="22"/>
        </w:rPr>
      </w:pPr>
    </w:p>
    <w:p w:rsidR="0057370B" w:rsidRPr="004357A8" w:rsidRDefault="0057370B" w:rsidP="0057370B">
      <w:pPr>
        <w:autoSpaceDE w:val="0"/>
        <w:autoSpaceDN w:val="0"/>
        <w:adjustRightInd w:val="0"/>
        <w:spacing w:line="240" w:lineRule="auto"/>
        <w:rPr>
          <w:szCs w:val="22"/>
        </w:rPr>
      </w:pPr>
    </w:p>
    <w:p w:rsidR="0057370B" w:rsidRPr="004357A8" w:rsidRDefault="0057370B" w:rsidP="0057370B">
      <w:pPr>
        <w:keepNext/>
        <w:numPr>
          <w:ilvl w:val="0"/>
          <w:numId w:val="2"/>
        </w:numPr>
        <w:spacing w:line="240" w:lineRule="auto"/>
        <w:ind w:left="567" w:right="-2"/>
        <w:rPr>
          <w:b/>
          <w:szCs w:val="22"/>
        </w:rPr>
      </w:pPr>
      <w:r w:rsidRPr="004357A8">
        <w:rPr>
          <w:b/>
          <w:szCs w:val="22"/>
        </w:rPr>
        <w:t xml:space="preserve">Kaip laikyti </w:t>
      </w:r>
      <w:proofErr w:type="spellStart"/>
      <w:r w:rsidRPr="004357A8">
        <w:rPr>
          <w:b/>
          <w:szCs w:val="22"/>
        </w:rPr>
        <w:t>Sunitinib</w:t>
      </w:r>
      <w:proofErr w:type="spellEnd"/>
      <w:r w:rsidRPr="004357A8">
        <w:rPr>
          <w:b/>
          <w:szCs w:val="22"/>
        </w:rPr>
        <w:t xml:space="preserve"> </w:t>
      </w:r>
      <w:proofErr w:type="spellStart"/>
      <w:r w:rsidRPr="004357A8">
        <w:rPr>
          <w:b/>
          <w:szCs w:val="22"/>
        </w:rPr>
        <w:t>Teva</w:t>
      </w:r>
      <w:proofErr w:type="spellEnd"/>
    </w:p>
    <w:p w:rsidR="0057370B" w:rsidRPr="004357A8" w:rsidRDefault="0057370B" w:rsidP="0057370B">
      <w:pPr>
        <w:keepNext/>
        <w:numPr>
          <w:ilvl w:val="12"/>
          <w:numId w:val="0"/>
        </w:numPr>
        <w:tabs>
          <w:tab w:val="clear" w:pos="567"/>
        </w:tabs>
        <w:spacing w:line="240" w:lineRule="auto"/>
        <w:ind w:right="-2"/>
        <w:rPr>
          <w:szCs w:val="22"/>
        </w:rPr>
      </w:pPr>
    </w:p>
    <w:p w:rsidR="0057370B" w:rsidRPr="00B84439" w:rsidRDefault="0057370B" w:rsidP="0057370B">
      <w:pPr>
        <w:numPr>
          <w:ilvl w:val="12"/>
          <w:numId w:val="0"/>
        </w:numPr>
        <w:spacing w:line="240" w:lineRule="auto"/>
        <w:ind w:right="-2"/>
      </w:pPr>
      <w:r w:rsidRPr="00B84439">
        <w:t>-</w:t>
      </w:r>
      <w:r w:rsidRPr="00B84439">
        <w:tab/>
        <w:t>Šį vaistą laikykite vaikams nepastebimoje ir nepasiekiamoje vietoje.</w:t>
      </w:r>
    </w:p>
    <w:p w:rsidR="0057370B" w:rsidRPr="004357A8" w:rsidRDefault="0057370B" w:rsidP="0057370B">
      <w:pPr>
        <w:numPr>
          <w:ilvl w:val="12"/>
          <w:numId w:val="0"/>
        </w:numPr>
        <w:spacing w:line="240" w:lineRule="auto"/>
        <w:ind w:left="567" w:right="-2" w:hanging="567"/>
        <w:rPr>
          <w:szCs w:val="22"/>
        </w:rPr>
      </w:pPr>
      <w:r w:rsidRPr="004357A8">
        <w:rPr>
          <w:szCs w:val="22"/>
        </w:rPr>
        <w:t>-</w:t>
      </w:r>
      <w:r w:rsidRPr="004357A8">
        <w:rPr>
          <w:szCs w:val="22"/>
        </w:rPr>
        <w:tab/>
        <w:t xml:space="preserve">Ant dėžutės, buteliuko ir lizdinės plokštelės po „EXP“ nurodytam tinkamumo laikui pasibaigus, šio vaisto vartoti negalima. Vaistas tinkamas vartoti iki paskutinės nurodyto mėnesio dienos. </w:t>
      </w:r>
    </w:p>
    <w:p w:rsidR="0057370B" w:rsidRPr="004357A8" w:rsidRDefault="0057370B" w:rsidP="0057370B">
      <w:pPr>
        <w:spacing w:line="240" w:lineRule="auto"/>
        <w:ind w:left="567" w:hanging="567"/>
      </w:pPr>
      <w:r w:rsidRPr="004357A8">
        <w:t>-</w:t>
      </w:r>
      <w:r w:rsidRPr="004357A8">
        <w:tab/>
        <w:t xml:space="preserve">Laikyti ne aukštesnėje kaip 30 </w:t>
      </w:r>
      <w:r w:rsidRPr="004357A8">
        <w:sym w:font="Symbol" w:char="F0B0"/>
      </w:r>
      <w:r w:rsidRPr="004357A8">
        <w:t>C temperatūroje. Laikyti gamintojo pakuotėje, kad vaistas būtų apsaugotas nuo drėgmės.</w:t>
      </w:r>
    </w:p>
    <w:p w:rsidR="0057370B" w:rsidRPr="004357A8" w:rsidRDefault="0057370B" w:rsidP="0057370B">
      <w:pPr>
        <w:numPr>
          <w:ilvl w:val="12"/>
          <w:numId w:val="0"/>
        </w:numPr>
        <w:spacing w:line="240" w:lineRule="auto"/>
        <w:ind w:right="-2"/>
      </w:pPr>
      <w:r w:rsidRPr="004357A8">
        <w:t>-</w:t>
      </w:r>
      <w:r w:rsidRPr="004357A8">
        <w:tab/>
        <w:t>Pastebėjus pakuotės pažeidimą arba klastojimo požymių, šio vaisto vartoti negalima.</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numPr>
          <w:ilvl w:val="12"/>
          <w:numId w:val="0"/>
        </w:numPr>
        <w:tabs>
          <w:tab w:val="clear" w:pos="567"/>
        </w:tabs>
        <w:spacing w:line="240" w:lineRule="auto"/>
        <w:ind w:right="-2"/>
        <w:rPr>
          <w:szCs w:val="22"/>
        </w:rPr>
      </w:pPr>
      <w:r w:rsidRPr="004357A8">
        <w:rPr>
          <w:szCs w:val="22"/>
        </w:rPr>
        <w:t>Vaistų negalima išmesti į kanalizaciją arba su buitinėmis atliekomis. Kaip išmesti nereikalingus vaistus, klauskite vaistininko. Šios priemonės padės apsaugoti aplinką.</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keepNext/>
        <w:numPr>
          <w:ilvl w:val="0"/>
          <w:numId w:val="2"/>
        </w:numPr>
        <w:spacing w:line="240" w:lineRule="auto"/>
        <w:ind w:left="567" w:right="-2"/>
        <w:rPr>
          <w:b/>
          <w:szCs w:val="22"/>
        </w:rPr>
      </w:pPr>
      <w:r w:rsidRPr="004357A8">
        <w:rPr>
          <w:b/>
          <w:szCs w:val="22"/>
        </w:rPr>
        <w:t>Pakuotės turinys ir kita informacija</w:t>
      </w:r>
    </w:p>
    <w:p w:rsidR="0057370B" w:rsidRPr="004357A8" w:rsidRDefault="0057370B" w:rsidP="0057370B">
      <w:pPr>
        <w:keepNext/>
        <w:numPr>
          <w:ilvl w:val="12"/>
          <w:numId w:val="0"/>
        </w:numPr>
        <w:tabs>
          <w:tab w:val="clear" w:pos="567"/>
        </w:tabs>
        <w:spacing w:line="240" w:lineRule="auto"/>
        <w:rPr>
          <w:szCs w:val="22"/>
        </w:rPr>
      </w:pPr>
    </w:p>
    <w:p w:rsidR="0057370B" w:rsidRPr="004357A8" w:rsidRDefault="0057370B" w:rsidP="0057370B">
      <w:pPr>
        <w:numPr>
          <w:ilvl w:val="12"/>
          <w:numId w:val="0"/>
        </w:numPr>
        <w:tabs>
          <w:tab w:val="clear" w:pos="567"/>
        </w:tabs>
        <w:spacing w:line="240" w:lineRule="auto"/>
        <w:ind w:right="-2"/>
        <w:rPr>
          <w:b/>
          <w:szCs w:val="22"/>
        </w:rPr>
      </w:pPr>
      <w:proofErr w:type="spellStart"/>
      <w:r w:rsidRPr="004357A8">
        <w:rPr>
          <w:b/>
          <w:szCs w:val="22"/>
        </w:rPr>
        <w:t>Sunitinib</w:t>
      </w:r>
      <w:proofErr w:type="spellEnd"/>
      <w:r w:rsidRPr="004357A8">
        <w:rPr>
          <w:b/>
          <w:szCs w:val="22"/>
        </w:rPr>
        <w:t xml:space="preserve"> </w:t>
      </w:r>
      <w:proofErr w:type="spellStart"/>
      <w:r w:rsidRPr="004357A8">
        <w:rPr>
          <w:b/>
          <w:szCs w:val="22"/>
        </w:rPr>
        <w:t>Teva</w:t>
      </w:r>
      <w:proofErr w:type="spellEnd"/>
      <w:r w:rsidRPr="004357A8">
        <w:rPr>
          <w:b/>
          <w:szCs w:val="22"/>
        </w:rPr>
        <w:t xml:space="preserve"> sudėtis </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numPr>
          <w:ilvl w:val="12"/>
          <w:numId w:val="0"/>
        </w:numPr>
        <w:tabs>
          <w:tab w:val="clear" w:pos="567"/>
        </w:tabs>
        <w:spacing w:line="240" w:lineRule="auto"/>
        <w:ind w:right="-2"/>
        <w:rPr>
          <w:b/>
          <w:szCs w:val="22"/>
        </w:rPr>
      </w:pPr>
      <w:proofErr w:type="spellStart"/>
      <w:r w:rsidRPr="004357A8">
        <w:rPr>
          <w:b/>
          <w:szCs w:val="22"/>
        </w:rPr>
        <w:t>Sunitinib</w:t>
      </w:r>
      <w:proofErr w:type="spellEnd"/>
      <w:r w:rsidRPr="004357A8">
        <w:rPr>
          <w:b/>
          <w:szCs w:val="22"/>
        </w:rPr>
        <w:t xml:space="preserve"> </w:t>
      </w:r>
      <w:proofErr w:type="spellStart"/>
      <w:r w:rsidRPr="004357A8">
        <w:rPr>
          <w:b/>
          <w:szCs w:val="22"/>
        </w:rPr>
        <w:t>Teva</w:t>
      </w:r>
      <w:proofErr w:type="spellEnd"/>
      <w:r w:rsidRPr="004357A8">
        <w:rPr>
          <w:b/>
          <w:szCs w:val="22"/>
        </w:rPr>
        <w:t xml:space="preserve"> 12,5 mg kietosios kapsulės</w:t>
      </w:r>
    </w:p>
    <w:p w:rsidR="0057370B" w:rsidRPr="004357A8" w:rsidRDefault="0057370B" w:rsidP="0057370B">
      <w:pPr>
        <w:numPr>
          <w:ilvl w:val="12"/>
          <w:numId w:val="0"/>
        </w:numPr>
        <w:tabs>
          <w:tab w:val="clear" w:pos="567"/>
        </w:tabs>
        <w:spacing w:line="240" w:lineRule="auto"/>
        <w:ind w:right="-2"/>
        <w:rPr>
          <w:szCs w:val="22"/>
        </w:rPr>
      </w:pPr>
      <w:r w:rsidRPr="004357A8">
        <w:rPr>
          <w:szCs w:val="22"/>
        </w:rPr>
        <w:t xml:space="preserve">Veiklioji medžiaga yra </w:t>
      </w:r>
      <w:proofErr w:type="spellStart"/>
      <w:r w:rsidRPr="004357A8">
        <w:rPr>
          <w:szCs w:val="22"/>
        </w:rPr>
        <w:t>sunitinibas</w:t>
      </w:r>
      <w:proofErr w:type="spellEnd"/>
      <w:r w:rsidRPr="004357A8">
        <w:rPr>
          <w:szCs w:val="22"/>
        </w:rPr>
        <w:t xml:space="preserve">. Kiekvienoje kapsulėje yra 12,5 mg </w:t>
      </w:r>
      <w:proofErr w:type="spellStart"/>
      <w:r w:rsidRPr="004357A8">
        <w:rPr>
          <w:szCs w:val="22"/>
        </w:rPr>
        <w:t>sunitinibo</w:t>
      </w:r>
      <w:proofErr w:type="spellEnd"/>
      <w:r w:rsidRPr="004357A8">
        <w:rPr>
          <w:szCs w:val="22"/>
        </w:rPr>
        <w:t>.</w:t>
      </w:r>
    </w:p>
    <w:p w:rsidR="0057370B" w:rsidRPr="004357A8" w:rsidRDefault="0057370B" w:rsidP="0057370B">
      <w:pPr>
        <w:numPr>
          <w:ilvl w:val="12"/>
          <w:numId w:val="0"/>
        </w:numPr>
        <w:tabs>
          <w:tab w:val="clear" w:pos="567"/>
        </w:tabs>
        <w:spacing w:line="240" w:lineRule="auto"/>
        <w:ind w:right="-2"/>
        <w:rPr>
          <w:szCs w:val="22"/>
        </w:rPr>
      </w:pPr>
      <w:r w:rsidRPr="004357A8">
        <w:rPr>
          <w:szCs w:val="22"/>
        </w:rPr>
        <w:t>Pagalbinės medžiagos yra:</w:t>
      </w:r>
    </w:p>
    <w:p w:rsidR="0057370B" w:rsidRPr="004357A8" w:rsidRDefault="0057370B" w:rsidP="0057370B">
      <w:pPr>
        <w:numPr>
          <w:ilvl w:val="12"/>
          <w:numId w:val="0"/>
        </w:numPr>
        <w:tabs>
          <w:tab w:val="clear" w:pos="567"/>
        </w:tabs>
        <w:spacing w:line="240" w:lineRule="auto"/>
        <w:ind w:left="567" w:right="-2" w:hanging="567"/>
        <w:rPr>
          <w:szCs w:val="22"/>
        </w:rPr>
      </w:pPr>
      <w:r w:rsidRPr="004357A8">
        <w:rPr>
          <w:szCs w:val="22"/>
        </w:rPr>
        <w:t>-</w:t>
      </w:r>
      <w:r w:rsidRPr="004357A8">
        <w:rPr>
          <w:szCs w:val="22"/>
        </w:rPr>
        <w:tab/>
      </w:r>
      <w:r w:rsidRPr="004357A8">
        <w:rPr>
          <w:i/>
          <w:szCs w:val="22"/>
        </w:rPr>
        <w:t xml:space="preserve">kapsulės turinys: </w:t>
      </w:r>
      <w:proofErr w:type="spellStart"/>
      <w:r w:rsidRPr="004357A8">
        <w:rPr>
          <w:szCs w:val="22"/>
        </w:rPr>
        <w:t>manitolis</w:t>
      </w:r>
      <w:proofErr w:type="spellEnd"/>
      <w:r w:rsidRPr="004357A8">
        <w:rPr>
          <w:szCs w:val="22"/>
        </w:rPr>
        <w:t xml:space="preserve">, </w:t>
      </w:r>
      <w:proofErr w:type="spellStart"/>
      <w:r w:rsidRPr="004357A8">
        <w:rPr>
          <w:szCs w:val="22"/>
        </w:rPr>
        <w:t>povidonas</w:t>
      </w:r>
      <w:proofErr w:type="spellEnd"/>
      <w:r w:rsidRPr="004357A8">
        <w:rPr>
          <w:szCs w:val="22"/>
        </w:rPr>
        <w:t xml:space="preserve"> K-25, </w:t>
      </w:r>
      <w:proofErr w:type="spellStart"/>
      <w:r w:rsidRPr="004357A8">
        <w:rPr>
          <w:szCs w:val="22"/>
        </w:rPr>
        <w:t>kroskarmeliozės</w:t>
      </w:r>
      <w:proofErr w:type="spellEnd"/>
      <w:r w:rsidRPr="004357A8">
        <w:rPr>
          <w:szCs w:val="22"/>
        </w:rPr>
        <w:t xml:space="preserve"> natrio druska, magnio </w:t>
      </w:r>
      <w:proofErr w:type="spellStart"/>
      <w:r w:rsidRPr="004357A8">
        <w:rPr>
          <w:szCs w:val="22"/>
        </w:rPr>
        <w:t>stearatas</w:t>
      </w:r>
      <w:proofErr w:type="spellEnd"/>
      <w:r w:rsidRPr="004357A8">
        <w:rPr>
          <w:szCs w:val="22"/>
        </w:rPr>
        <w:t xml:space="preserve">; </w:t>
      </w:r>
    </w:p>
    <w:p w:rsidR="0057370B" w:rsidRPr="004357A8" w:rsidRDefault="0057370B" w:rsidP="0057370B">
      <w:pPr>
        <w:numPr>
          <w:ilvl w:val="12"/>
          <w:numId w:val="0"/>
        </w:numPr>
        <w:tabs>
          <w:tab w:val="clear" w:pos="567"/>
        </w:tabs>
        <w:spacing w:line="240" w:lineRule="auto"/>
        <w:ind w:left="567" w:right="-2" w:hanging="567"/>
        <w:rPr>
          <w:szCs w:val="22"/>
        </w:rPr>
      </w:pPr>
      <w:r w:rsidRPr="004357A8">
        <w:rPr>
          <w:szCs w:val="22"/>
        </w:rPr>
        <w:t>-</w:t>
      </w:r>
      <w:r w:rsidRPr="004357A8">
        <w:rPr>
          <w:szCs w:val="22"/>
        </w:rPr>
        <w:tab/>
      </w:r>
      <w:r w:rsidRPr="004357A8">
        <w:rPr>
          <w:i/>
          <w:szCs w:val="22"/>
        </w:rPr>
        <w:t>kapsulės apvalkalas</w:t>
      </w:r>
      <w:r w:rsidRPr="004357A8">
        <w:rPr>
          <w:szCs w:val="22"/>
        </w:rPr>
        <w:t xml:space="preserve">: želatina, titano dioksidas (E171), raudonasis geležies oksidas (E172) ir geltonasis geležies oksidas (E172); </w:t>
      </w:r>
    </w:p>
    <w:p w:rsidR="0057370B" w:rsidRPr="004357A8" w:rsidRDefault="0057370B" w:rsidP="0057370B">
      <w:pPr>
        <w:numPr>
          <w:ilvl w:val="12"/>
          <w:numId w:val="0"/>
        </w:numPr>
        <w:tabs>
          <w:tab w:val="clear" w:pos="567"/>
        </w:tabs>
        <w:spacing w:line="240" w:lineRule="auto"/>
        <w:ind w:left="567" w:right="-2" w:hanging="567"/>
        <w:rPr>
          <w:szCs w:val="22"/>
        </w:rPr>
      </w:pPr>
      <w:r w:rsidRPr="004357A8">
        <w:rPr>
          <w:szCs w:val="22"/>
        </w:rPr>
        <w:t>-</w:t>
      </w:r>
      <w:r w:rsidRPr="004357A8">
        <w:rPr>
          <w:szCs w:val="22"/>
        </w:rPr>
        <w:tab/>
      </w:r>
      <w:r w:rsidRPr="004357A8">
        <w:rPr>
          <w:i/>
          <w:szCs w:val="22"/>
        </w:rPr>
        <w:t>rašalas</w:t>
      </w:r>
      <w:r w:rsidRPr="004357A8">
        <w:rPr>
          <w:szCs w:val="22"/>
        </w:rPr>
        <w:t xml:space="preserve">: </w:t>
      </w:r>
      <w:proofErr w:type="spellStart"/>
      <w:r w:rsidRPr="004357A8">
        <w:rPr>
          <w:szCs w:val="22"/>
        </w:rPr>
        <w:t>šelakas</w:t>
      </w:r>
      <w:proofErr w:type="spellEnd"/>
      <w:r w:rsidRPr="004357A8">
        <w:rPr>
          <w:szCs w:val="22"/>
        </w:rPr>
        <w:t xml:space="preserve">, juodasis geležies oksidas (E172), </w:t>
      </w:r>
      <w:proofErr w:type="spellStart"/>
      <w:r w:rsidRPr="004357A8">
        <w:rPr>
          <w:szCs w:val="22"/>
        </w:rPr>
        <w:t>propilenglikolis</w:t>
      </w:r>
      <w:proofErr w:type="spellEnd"/>
      <w:r w:rsidRPr="004357A8">
        <w:rPr>
          <w:szCs w:val="22"/>
        </w:rPr>
        <w:t xml:space="preserve">, koncentruotas amoniako tirpalas, kalio </w:t>
      </w:r>
      <w:proofErr w:type="spellStart"/>
      <w:r w:rsidRPr="004357A8">
        <w:rPr>
          <w:szCs w:val="22"/>
        </w:rPr>
        <w:t>hidroksidas</w:t>
      </w:r>
      <w:proofErr w:type="spellEnd"/>
      <w:r w:rsidRPr="004357A8">
        <w:rPr>
          <w:szCs w:val="22"/>
        </w:rPr>
        <w:t>.</w:t>
      </w:r>
    </w:p>
    <w:p w:rsidR="0057370B" w:rsidRPr="004357A8" w:rsidRDefault="0057370B" w:rsidP="0057370B">
      <w:pPr>
        <w:numPr>
          <w:ilvl w:val="12"/>
          <w:numId w:val="0"/>
        </w:numPr>
        <w:tabs>
          <w:tab w:val="clear" w:pos="567"/>
        </w:tabs>
        <w:spacing w:line="240" w:lineRule="auto"/>
        <w:ind w:right="-2"/>
        <w:rPr>
          <w:szCs w:val="22"/>
          <w:u w:val="single"/>
        </w:rPr>
      </w:pPr>
    </w:p>
    <w:p w:rsidR="0057370B" w:rsidRPr="004357A8" w:rsidRDefault="0057370B" w:rsidP="0057370B">
      <w:pPr>
        <w:numPr>
          <w:ilvl w:val="12"/>
          <w:numId w:val="0"/>
        </w:numPr>
        <w:tabs>
          <w:tab w:val="clear" w:pos="567"/>
        </w:tabs>
        <w:spacing w:line="240" w:lineRule="auto"/>
        <w:ind w:right="-2"/>
        <w:rPr>
          <w:b/>
          <w:szCs w:val="22"/>
        </w:rPr>
      </w:pPr>
      <w:proofErr w:type="spellStart"/>
      <w:r w:rsidRPr="004357A8">
        <w:rPr>
          <w:b/>
          <w:szCs w:val="22"/>
        </w:rPr>
        <w:t>Sunitinib</w:t>
      </w:r>
      <w:proofErr w:type="spellEnd"/>
      <w:r w:rsidRPr="004357A8">
        <w:rPr>
          <w:b/>
          <w:szCs w:val="22"/>
        </w:rPr>
        <w:t xml:space="preserve"> </w:t>
      </w:r>
      <w:proofErr w:type="spellStart"/>
      <w:r w:rsidRPr="004357A8">
        <w:rPr>
          <w:b/>
          <w:szCs w:val="22"/>
        </w:rPr>
        <w:t>Teva</w:t>
      </w:r>
      <w:proofErr w:type="spellEnd"/>
      <w:r w:rsidRPr="004357A8">
        <w:rPr>
          <w:b/>
          <w:szCs w:val="22"/>
        </w:rPr>
        <w:t xml:space="preserve"> 50 mg kietosios kapsulės</w:t>
      </w:r>
    </w:p>
    <w:p w:rsidR="0057370B" w:rsidRPr="004357A8" w:rsidRDefault="0057370B" w:rsidP="0057370B">
      <w:pPr>
        <w:numPr>
          <w:ilvl w:val="12"/>
          <w:numId w:val="0"/>
        </w:numPr>
        <w:tabs>
          <w:tab w:val="clear" w:pos="567"/>
        </w:tabs>
        <w:spacing w:line="240" w:lineRule="auto"/>
        <w:ind w:right="-2"/>
        <w:rPr>
          <w:szCs w:val="22"/>
        </w:rPr>
      </w:pPr>
      <w:r w:rsidRPr="004357A8">
        <w:rPr>
          <w:szCs w:val="22"/>
        </w:rPr>
        <w:t xml:space="preserve">Veiklioji medžiaga yra </w:t>
      </w:r>
      <w:proofErr w:type="spellStart"/>
      <w:r w:rsidRPr="004357A8">
        <w:rPr>
          <w:szCs w:val="22"/>
        </w:rPr>
        <w:t>sunitinibas</w:t>
      </w:r>
      <w:proofErr w:type="spellEnd"/>
      <w:r w:rsidRPr="004357A8">
        <w:rPr>
          <w:szCs w:val="22"/>
        </w:rPr>
        <w:t xml:space="preserve">. Kiekvienoje kapsulėje yra 50 mg </w:t>
      </w:r>
      <w:proofErr w:type="spellStart"/>
      <w:r w:rsidRPr="004357A8">
        <w:rPr>
          <w:szCs w:val="22"/>
        </w:rPr>
        <w:t>sunitinibo</w:t>
      </w:r>
      <w:proofErr w:type="spellEnd"/>
      <w:r w:rsidRPr="004357A8">
        <w:rPr>
          <w:szCs w:val="22"/>
        </w:rPr>
        <w:t>.</w:t>
      </w:r>
    </w:p>
    <w:p w:rsidR="0057370B" w:rsidRPr="004357A8" w:rsidRDefault="0057370B" w:rsidP="0057370B">
      <w:pPr>
        <w:numPr>
          <w:ilvl w:val="12"/>
          <w:numId w:val="0"/>
        </w:numPr>
        <w:tabs>
          <w:tab w:val="clear" w:pos="567"/>
        </w:tabs>
        <w:spacing w:line="240" w:lineRule="auto"/>
        <w:ind w:right="-2"/>
        <w:rPr>
          <w:szCs w:val="22"/>
        </w:rPr>
      </w:pPr>
      <w:r w:rsidRPr="004357A8">
        <w:rPr>
          <w:szCs w:val="22"/>
        </w:rPr>
        <w:t>Pagalbinės medžiagos yra:</w:t>
      </w:r>
    </w:p>
    <w:p w:rsidR="0057370B" w:rsidRPr="004357A8" w:rsidRDefault="0057370B" w:rsidP="0057370B">
      <w:pPr>
        <w:numPr>
          <w:ilvl w:val="12"/>
          <w:numId w:val="0"/>
        </w:numPr>
        <w:tabs>
          <w:tab w:val="clear" w:pos="567"/>
        </w:tabs>
        <w:spacing w:line="240" w:lineRule="auto"/>
        <w:ind w:left="567" w:right="-2" w:hanging="567"/>
        <w:rPr>
          <w:szCs w:val="22"/>
        </w:rPr>
      </w:pPr>
      <w:r w:rsidRPr="004357A8">
        <w:rPr>
          <w:szCs w:val="22"/>
        </w:rPr>
        <w:t>-</w:t>
      </w:r>
      <w:r w:rsidRPr="004357A8">
        <w:rPr>
          <w:szCs w:val="22"/>
        </w:rPr>
        <w:tab/>
      </w:r>
      <w:r w:rsidRPr="004357A8">
        <w:rPr>
          <w:i/>
          <w:szCs w:val="22"/>
        </w:rPr>
        <w:t xml:space="preserve">kapsulės turinys: </w:t>
      </w:r>
      <w:proofErr w:type="spellStart"/>
      <w:r w:rsidRPr="004357A8">
        <w:rPr>
          <w:szCs w:val="22"/>
        </w:rPr>
        <w:t>manitolis</w:t>
      </w:r>
      <w:proofErr w:type="spellEnd"/>
      <w:r w:rsidRPr="004357A8">
        <w:rPr>
          <w:szCs w:val="22"/>
        </w:rPr>
        <w:t xml:space="preserve">, </w:t>
      </w:r>
      <w:proofErr w:type="spellStart"/>
      <w:r w:rsidRPr="004357A8">
        <w:rPr>
          <w:szCs w:val="22"/>
        </w:rPr>
        <w:t>povidonas</w:t>
      </w:r>
      <w:proofErr w:type="spellEnd"/>
      <w:r w:rsidRPr="004357A8">
        <w:rPr>
          <w:szCs w:val="22"/>
        </w:rPr>
        <w:t xml:space="preserve"> K-25, </w:t>
      </w:r>
      <w:proofErr w:type="spellStart"/>
      <w:r w:rsidRPr="004357A8">
        <w:rPr>
          <w:szCs w:val="22"/>
        </w:rPr>
        <w:t>kroskarmeliozės</w:t>
      </w:r>
      <w:proofErr w:type="spellEnd"/>
      <w:r w:rsidRPr="004357A8">
        <w:rPr>
          <w:szCs w:val="22"/>
        </w:rPr>
        <w:t xml:space="preserve"> natrio druska, magnio </w:t>
      </w:r>
      <w:proofErr w:type="spellStart"/>
      <w:r w:rsidRPr="004357A8">
        <w:rPr>
          <w:szCs w:val="22"/>
        </w:rPr>
        <w:t>stearatas</w:t>
      </w:r>
      <w:proofErr w:type="spellEnd"/>
      <w:r w:rsidRPr="004357A8">
        <w:rPr>
          <w:szCs w:val="22"/>
        </w:rPr>
        <w:t xml:space="preserve">; </w:t>
      </w:r>
      <w:r w:rsidRPr="004357A8">
        <w:rPr>
          <w:i/>
          <w:szCs w:val="22"/>
        </w:rPr>
        <w:t>kapsulės apvalkalas</w:t>
      </w:r>
      <w:r w:rsidRPr="004357A8">
        <w:rPr>
          <w:szCs w:val="22"/>
        </w:rPr>
        <w:t xml:space="preserve">: želatina, titano dioksidas (E171), raudonasis geležies oksidas (E172) ir geltonasis geležies oksidas (E172); </w:t>
      </w:r>
    </w:p>
    <w:p w:rsidR="0057370B" w:rsidRPr="004357A8" w:rsidRDefault="0057370B" w:rsidP="0057370B">
      <w:pPr>
        <w:numPr>
          <w:ilvl w:val="12"/>
          <w:numId w:val="0"/>
        </w:numPr>
        <w:tabs>
          <w:tab w:val="clear" w:pos="567"/>
        </w:tabs>
        <w:spacing w:line="240" w:lineRule="auto"/>
        <w:ind w:left="567" w:right="-2" w:hanging="567"/>
        <w:rPr>
          <w:szCs w:val="22"/>
        </w:rPr>
      </w:pPr>
      <w:r w:rsidRPr="004357A8">
        <w:rPr>
          <w:szCs w:val="22"/>
        </w:rPr>
        <w:t>-</w:t>
      </w:r>
      <w:r w:rsidRPr="004357A8">
        <w:rPr>
          <w:szCs w:val="22"/>
        </w:rPr>
        <w:tab/>
      </w:r>
      <w:r w:rsidRPr="004357A8">
        <w:rPr>
          <w:i/>
          <w:szCs w:val="22"/>
        </w:rPr>
        <w:t>rašalas</w:t>
      </w:r>
      <w:r w:rsidRPr="004357A8">
        <w:rPr>
          <w:szCs w:val="22"/>
        </w:rPr>
        <w:t xml:space="preserve">: </w:t>
      </w:r>
      <w:proofErr w:type="spellStart"/>
      <w:r w:rsidRPr="004357A8">
        <w:rPr>
          <w:szCs w:val="22"/>
        </w:rPr>
        <w:t>šelakas</w:t>
      </w:r>
      <w:proofErr w:type="spellEnd"/>
      <w:r w:rsidRPr="004357A8">
        <w:rPr>
          <w:szCs w:val="22"/>
        </w:rPr>
        <w:t xml:space="preserve">, juodasis geležies oksidas (E172), </w:t>
      </w:r>
      <w:proofErr w:type="spellStart"/>
      <w:r w:rsidRPr="004357A8">
        <w:rPr>
          <w:szCs w:val="22"/>
        </w:rPr>
        <w:t>propilenglikolis</w:t>
      </w:r>
      <w:proofErr w:type="spellEnd"/>
      <w:r w:rsidRPr="004357A8">
        <w:rPr>
          <w:szCs w:val="22"/>
        </w:rPr>
        <w:t xml:space="preserve">, koncentruotas amoniako tirpalas, kalio </w:t>
      </w:r>
      <w:proofErr w:type="spellStart"/>
      <w:r w:rsidRPr="004357A8">
        <w:rPr>
          <w:szCs w:val="22"/>
        </w:rPr>
        <w:t>hidroksidas</w:t>
      </w:r>
      <w:proofErr w:type="spellEnd"/>
      <w:r w:rsidRPr="004357A8">
        <w:rPr>
          <w:szCs w:val="22"/>
        </w:rPr>
        <w:t>.</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numPr>
          <w:ilvl w:val="12"/>
          <w:numId w:val="0"/>
        </w:numPr>
        <w:tabs>
          <w:tab w:val="clear" w:pos="567"/>
        </w:tabs>
        <w:spacing w:line="240" w:lineRule="auto"/>
        <w:ind w:right="-2"/>
        <w:rPr>
          <w:b/>
          <w:szCs w:val="22"/>
        </w:rPr>
      </w:pPr>
      <w:proofErr w:type="spellStart"/>
      <w:r w:rsidRPr="004357A8">
        <w:rPr>
          <w:b/>
          <w:szCs w:val="22"/>
        </w:rPr>
        <w:t>Sunitinib</w:t>
      </w:r>
      <w:proofErr w:type="spellEnd"/>
      <w:r w:rsidRPr="004357A8">
        <w:rPr>
          <w:b/>
          <w:szCs w:val="22"/>
        </w:rPr>
        <w:t xml:space="preserve"> </w:t>
      </w:r>
      <w:proofErr w:type="spellStart"/>
      <w:r w:rsidRPr="004357A8">
        <w:rPr>
          <w:b/>
          <w:szCs w:val="22"/>
        </w:rPr>
        <w:t>Teva</w:t>
      </w:r>
      <w:proofErr w:type="spellEnd"/>
      <w:r w:rsidRPr="004357A8">
        <w:rPr>
          <w:b/>
          <w:szCs w:val="22"/>
        </w:rPr>
        <w:t xml:space="preserve"> išvaizda ir kiekis pakuotėje</w:t>
      </w:r>
    </w:p>
    <w:p w:rsidR="0057370B" w:rsidRPr="004357A8" w:rsidRDefault="0057370B" w:rsidP="0057370B">
      <w:pPr>
        <w:keepNext/>
        <w:numPr>
          <w:ilvl w:val="12"/>
          <w:numId w:val="0"/>
        </w:numPr>
        <w:tabs>
          <w:tab w:val="clear" w:pos="567"/>
        </w:tabs>
        <w:spacing w:line="240" w:lineRule="auto"/>
        <w:ind w:right="-2"/>
        <w:rPr>
          <w:b/>
          <w:szCs w:val="22"/>
        </w:rPr>
      </w:pPr>
    </w:p>
    <w:p w:rsidR="0057370B" w:rsidRPr="004357A8" w:rsidRDefault="0057370B" w:rsidP="0057370B">
      <w:pPr>
        <w:tabs>
          <w:tab w:val="clear" w:pos="567"/>
        </w:tabs>
        <w:spacing w:line="240" w:lineRule="auto"/>
        <w:rPr>
          <w:rFonts w:eastAsia="Calibri"/>
          <w:szCs w:val="22"/>
          <w:lang w:eastAsia="en-US" w:bidi="ar-SA"/>
        </w:rPr>
      </w:pPr>
      <w:proofErr w:type="spellStart"/>
      <w:r w:rsidRPr="004357A8">
        <w:rPr>
          <w:rFonts w:eastAsia="Calibri"/>
          <w:szCs w:val="22"/>
          <w:lang w:eastAsia="en-US" w:bidi="ar-SA"/>
        </w:rPr>
        <w:t>Sunitinib</w:t>
      </w:r>
      <w:proofErr w:type="spellEnd"/>
      <w:r w:rsidRPr="004357A8">
        <w:rPr>
          <w:rFonts w:eastAsia="Calibri"/>
          <w:szCs w:val="22"/>
          <w:lang w:eastAsia="en-US" w:bidi="ar-SA"/>
        </w:rPr>
        <w:t xml:space="preserve"> </w:t>
      </w:r>
      <w:proofErr w:type="spellStart"/>
      <w:r w:rsidRPr="004357A8">
        <w:rPr>
          <w:rFonts w:eastAsia="Calibri"/>
          <w:szCs w:val="22"/>
          <w:lang w:eastAsia="en-US" w:bidi="ar-SA"/>
        </w:rPr>
        <w:t>Teva</w:t>
      </w:r>
      <w:proofErr w:type="spellEnd"/>
      <w:r w:rsidRPr="004357A8">
        <w:rPr>
          <w:rFonts w:eastAsia="Calibri"/>
          <w:szCs w:val="22"/>
          <w:lang w:eastAsia="en-US" w:bidi="ar-SA"/>
        </w:rPr>
        <w:t xml:space="preserve"> 12,5 mg kietosios kapsulės </w:t>
      </w:r>
    </w:p>
    <w:p w:rsidR="0057370B" w:rsidRPr="004357A8" w:rsidRDefault="0057370B" w:rsidP="0057370B">
      <w:pPr>
        <w:tabs>
          <w:tab w:val="clear" w:pos="567"/>
        </w:tabs>
        <w:spacing w:line="240" w:lineRule="auto"/>
        <w:rPr>
          <w:rFonts w:eastAsia="Calibri"/>
          <w:szCs w:val="22"/>
          <w:lang w:eastAsia="en-US" w:bidi="ar-SA"/>
        </w:rPr>
      </w:pPr>
      <w:r w:rsidRPr="004357A8">
        <w:rPr>
          <w:rFonts w:eastAsia="Calibri"/>
          <w:szCs w:val="22"/>
          <w:lang w:eastAsia="en-US" w:bidi="ar-SA"/>
        </w:rPr>
        <w:t>Kietosios želatininės kapsulės, kurių dangtelis ir korpusas nepermatomi, vidutinio intensyvumo oranžinės spalvos, ant dangtelio juodais dažais užrašyta ,,12,5“. Kiekvienoje 4 dydžio kapsulėje (uždarytos kapsulės ilgis apie 14,2 mm) yra oranžinės spalvos granuliuotų miltelių.</w:t>
      </w:r>
    </w:p>
    <w:p w:rsidR="0057370B" w:rsidRPr="004357A8" w:rsidRDefault="0057370B" w:rsidP="0057370B">
      <w:pPr>
        <w:tabs>
          <w:tab w:val="clear" w:pos="567"/>
        </w:tabs>
        <w:spacing w:line="240" w:lineRule="auto"/>
        <w:rPr>
          <w:rFonts w:eastAsia="Calibri"/>
          <w:szCs w:val="22"/>
          <w:lang w:eastAsia="en-US" w:bidi="ar-SA"/>
        </w:rPr>
      </w:pPr>
    </w:p>
    <w:p w:rsidR="0057370B" w:rsidRPr="004357A8" w:rsidRDefault="0057370B" w:rsidP="0057370B">
      <w:pPr>
        <w:tabs>
          <w:tab w:val="clear" w:pos="567"/>
        </w:tabs>
        <w:spacing w:line="240" w:lineRule="auto"/>
        <w:rPr>
          <w:rFonts w:eastAsia="Calibri"/>
          <w:szCs w:val="22"/>
          <w:lang w:eastAsia="en-US" w:bidi="ar-SA"/>
        </w:rPr>
      </w:pPr>
      <w:proofErr w:type="spellStart"/>
      <w:r w:rsidRPr="004357A8">
        <w:rPr>
          <w:rFonts w:eastAsia="Calibri"/>
          <w:szCs w:val="22"/>
          <w:lang w:eastAsia="en-US" w:bidi="ar-SA"/>
        </w:rPr>
        <w:t>Sunitinib</w:t>
      </w:r>
      <w:proofErr w:type="spellEnd"/>
      <w:r w:rsidRPr="004357A8">
        <w:rPr>
          <w:rFonts w:eastAsia="Calibri"/>
          <w:szCs w:val="22"/>
          <w:lang w:eastAsia="en-US" w:bidi="ar-SA"/>
        </w:rPr>
        <w:t xml:space="preserve"> </w:t>
      </w:r>
      <w:proofErr w:type="spellStart"/>
      <w:r w:rsidRPr="004357A8">
        <w:rPr>
          <w:rFonts w:eastAsia="Calibri"/>
          <w:szCs w:val="22"/>
          <w:lang w:eastAsia="en-US" w:bidi="ar-SA"/>
        </w:rPr>
        <w:t>Teva</w:t>
      </w:r>
      <w:proofErr w:type="spellEnd"/>
      <w:r w:rsidRPr="004357A8">
        <w:rPr>
          <w:rFonts w:eastAsia="Calibri"/>
          <w:szCs w:val="22"/>
          <w:lang w:eastAsia="en-US" w:bidi="ar-SA"/>
        </w:rPr>
        <w:t xml:space="preserve"> 50 mg kietosios kapsulės </w:t>
      </w:r>
    </w:p>
    <w:p w:rsidR="0057370B" w:rsidRPr="004357A8" w:rsidRDefault="0057370B" w:rsidP="0057370B">
      <w:pPr>
        <w:tabs>
          <w:tab w:val="clear" w:pos="567"/>
        </w:tabs>
        <w:spacing w:line="240" w:lineRule="auto"/>
        <w:rPr>
          <w:rFonts w:eastAsia="Calibri"/>
          <w:szCs w:val="22"/>
          <w:lang w:eastAsia="en-US" w:bidi="ar-SA"/>
        </w:rPr>
      </w:pPr>
      <w:r w:rsidRPr="004357A8">
        <w:rPr>
          <w:rFonts w:eastAsia="Calibri"/>
          <w:szCs w:val="22"/>
          <w:lang w:eastAsia="en-US" w:bidi="ar-SA"/>
        </w:rPr>
        <w:t>Kietosios želatininės kapsulės, kurių dangtelis ir korpusas nepermatomi, šviesiai oranžinės spalvos, ant dangtelio juodais dažais užrašyta ,,50“. Kiekvienoje 2 dydžio kapsulėje (uždarytos kapsulės ilgis apie 17,6 mm) yra oranžinės spalvos granuliuotų miltelių.</w:t>
      </w:r>
    </w:p>
    <w:p w:rsidR="0057370B" w:rsidRPr="004357A8" w:rsidRDefault="0057370B" w:rsidP="0057370B">
      <w:pPr>
        <w:tabs>
          <w:tab w:val="clear" w:pos="567"/>
        </w:tabs>
        <w:spacing w:line="240" w:lineRule="auto"/>
        <w:rPr>
          <w:rFonts w:eastAsia="Calibri"/>
          <w:szCs w:val="22"/>
          <w:lang w:eastAsia="en-US" w:bidi="ar-SA"/>
        </w:rPr>
      </w:pPr>
    </w:p>
    <w:p w:rsidR="0057370B" w:rsidRPr="004357A8" w:rsidRDefault="0057370B" w:rsidP="0057370B">
      <w:pPr>
        <w:spacing w:line="240" w:lineRule="auto"/>
      </w:pPr>
      <w:proofErr w:type="spellStart"/>
      <w:r w:rsidRPr="004357A8">
        <w:t>Sunitinib</w:t>
      </w:r>
      <w:proofErr w:type="spellEnd"/>
      <w:r w:rsidRPr="004357A8">
        <w:t xml:space="preserve"> </w:t>
      </w:r>
      <w:proofErr w:type="spellStart"/>
      <w:r w:rsidRPr="004357A8">
        <w:t>Teva</w:t>
      </w:r>
      <w:proofErr w:type="spellEnd"/>
      <w:r w:rsidRPr="004357A8">
        <w:t xml:space="preserve"> tiekiamas baltuose DTPE buteliukuose po 30 kapsulių, lizdinėse plokštelėse po 28, 30 kapsulių </w:t>
      </w:r>
      <w:r w:rsidRPr="004357A8">
        <w:rPr>
          <w:szCs w:val="22"/>
        </w:rPr>
        <w:t xml:space="preserve">ir </w:t>
      </w:r>
      <w:proofErr w:type="spellStart"/>
      <w:r w:rsidRPr="004357A8">
        <w:rPr>
          <w:szCs w:val="22"/>
        </w:rPr>
        <w:t>dalomosiose</w:t>
      </w:r>
      <w:proofErr w:type="spellEnd"/>
      <w:r w:rsidRPr="004357A8">
        <w:rPr>
          <w:szCs w:val="22"/>
        </w:rPr>
        <w:t xml:space="preserve"> lizdinėse plokštelėse po </w:t>
      </w:r>
      <w:r w:rsidRPr="004357A8">
        <w:t>28x1 ir 30x1 kapsulių.</w:t>
      </w:r>
    </w:p>
    <w:p w:rsidR="0057370B" w:rsidRPr="004357A8" w:rsidRDefault="0057370B" w:rsidP="0057370B">
      <w:pPr>
        <w:spacing w:line="240" w:lineRule="auto"/>
      </w:pPr>
    </w:p>
    <w:p w:rsidR="0057370B" w:rsidRPr="004357A8" w:rsidRDefault="0057370B" w:rsidP="0057370B">
      <w:pPr>
        <w:spacing w:line="240" w:lineRule="auto"/>
        <w:rPr>
          <w:szCs w:val="22"/>
        </w:rPr>
      </w:pPr>
      <w:r w:rsidRPr="004357A8">
        <w:t>Gali būti tiekiamos ne visų dydžių pakuotės.</w:t>
      </w:r>
    </w:p>
    <w:p w:rsidR="0057370B" w:rsidRPr="004357A8" w:rsidRDefault="0057370B" w:rsidP="0057370B">
      <w:pPr>
        <w:keepNext/>
        <w:numPr>
          <w:ilvl w:val="12"/>
          <w:numId w:val="0"/>
        </w:numPr>
        <w:tabs>
          <w:tab w:val="clear" w:pos="567"/>
        </w:tabs>
        <w:spacing w:line="240" w:lineRule="auto"/>
        <w:ind w:right="-2"/>
        <w:rPr>
          <w:szCs w:val="22"/>
        </w:rPr>
      </w:pPr>
    </w:p>
    <w:p w:rsidR="0057370B" w:rsidRPr="004357A8" w:rsidRDefault="0057370B" w:rsidP="0057370B">
      <w:pPr>
        <w:keepNext/>
        <w:numPr>
          <w:ilvl w:val="12"/>
          <w:numId w:val="0"/>
        </w:numPr>
        <w:tabs>
          <w:tab w:val="clear" w:pos="567"/>
        </w:tabs>
        <w:spacing w:line="240" w:lineRule="auto"/>
        <w:ind w:right="-2"/>
        <w:rPr>
          <w:b/>
        </w:rPr>
      </w:pPr>
      <w:r w:rsidRPr="004357A8">
        <w:rPr>
          <w:b/>
        </w:rPr>
        <w:t>Registruotojas ir gamintojas</w:t>
      </w:r>
    </w:p>
    <w:p w:rsidR="0057370B" w:rsidRPr="004357A8" w:rsidRDefault="0057370B" w:rsidP="0057370B">
      <w:pPr>
        <w:rPr>
          <w:i/>
          <w:szCs w:val="22"/>
        </w:rPr>
      </w:pPr>
      <w:r w:rsidRPr="004357A8">
        <w:rPr>
          <w:i/>
          <w:szCs w:val="22"/>
        </w:rPr>
        <w:t>Registruotojas</w:t>
      </w:r>
    </w:p>
    <w:p w:rsidR="0057370B" w:rsidRPr="004357A8" w:rsidRDefault="0057370B" w:rsidP="0057370B">
      <w:pPr>
        <w:rPr>
          <w:szCs w:val="22"/>
        </w:rPr>
      </w:pPr>
      <w:proofErr w:type="spellStart"/>
      <w:r w:rsidRPr="004357A8">
        <w:rPr>
          <w:szCs w:val="22"/>
        </w:rPr>
        <w:t>Teva</w:t>
      </w:r>
      <w:proofErr w:type="spellEnd"/>
      <w:r w:rsidRPr="004357A8">
        <w:rPr>
          <w:szCs w:val="22"/>
        </w:rPr>
        <w:t xml:space="preserve"> B.V.</w:t>
      </w:r>
    </w:p>
    <w:p w:rsidR="0057370B" w:rsidRPr="004357A8" w:rsidRDefault="0057370B" w:rsidP="0057370B">
      <w:pPr>
        <w:rPr>
          <w:szCs w:val="22"/>
        </w:rPr>
      </w:pPr>
      <w:proofErr w:type="spellStart"/>
      <w:r w:rsidRPr="004357A8">
        <w:rPr>
          <w:szCs w:val="22"/>
        </w:rPr>
        <w:t>Swensweg</w:t>
      </w:r>
      <w:proofErr w:type="spellEnd"/>
      <w:r w:rsidRPr="004357A8">
        <w:rPr>
          <w:szCs w:val="22"/>
        </w:rPr>
        <w:t xml:space="preserve"> 5</w:t>
      </w:r>
    </w:p>
    <w:p w:rsidR="0057370B" w:rsidRPr="004357A8" w:rsidRDefault="0057370B" w:rsidP="0057370B">
      <w:pPr>
        <w:rPr>
          <w:szCs w:val="22"/>
        </w:rPr>
      </w:pPr>
      <w:r w:rsidRPr="004357A8">
        <w:rPr>
          <w:szCs w:val="22"/>
        </w:rPr>
        <w:t xml:space="preserve">2031GA </w:t>
      </w:r>
      <w:proofErr w:type="spellStart"/>
      <w:r w:rsidRPr="004357A8">
        <w:rPr>
          <w:szCs w:val="22"/>
        </w:rPr>
        <w:t>Haarlem</w:t>
      </w:r>
      <w:proofErr w:type="spellEnd"/>
    </w:p>
    <w:p w:rsidR="0057370B" w:rsidRPr="004357A8" w:rsidRDefault="0057370B" w:rsidP="0057370B">
      <w:pPr>
        <w:rPr>
          <w:szCs w:val="22"/>
        </w:rPr>
      </w:pPr>
      <w:r w:rsidRPr="004357A8">
        <w:rPr>
          <w:szCs w:val="22"/>
        </w:rPr>
        <w:t>Nyderlandai</w:t>
      </w:r>
    </w:p>
    <w:p w:rsidR="0057370B" w:rsidRPr="004357A8" w:rsidRDefault="0057370B" w:rsidP="0057370B">
      <w:pPr>
        <w:numPr>
          <w:ilvl w:val="12"/>
          <w:numId w:val="0"/>
        </w:numPr>
        <w:tabs>
          <w:tab w:val="clear" w:pos="567"/>
        </w:tabs>
        <w:spacing w:line="240" w:lineRule="auto"/>
        <w:ind w:right="-2"/>
        <w:rPr>
          <w:b/>
          <w:szCs w:val="22"/>
        </w:rPr>
      </w:pPr>
    </w:p>
    <w:p w:rsidR="0057370B" w:rsidRPr="004357A8" w:rsidRDefault="0057370B" w:rsidP="0057370B">
      <w:pPr>
        <w:numPr>
          <w:ilvl w:val="12"/>
          <w:numId w:val="0"/>
        </w:numPr>
        <w:tabs>
          <w:tab w:val="clear" w:pos="567"/>
        </w:tabs>
        <w:spacing w:line="240" w:lineRule="auto"/>
        <w:ind w:right="-2"/>
        <w:rPr>
          <w:i/>
          <w:szCs w:val="22"/>
        </w:rPr>
      </w:pPr>
      <w:r w:rsidRPr="004357A8">
        <w:rPr>
          <w:i/>
          <w:szCs w:val="22"/>
        </w:rPr>
        <w:t>Gamintojas</w:t>
      </w:r>
    </w:p>
    <w:p w:rsidR="0057370B" w:rsidRPr="00405B61" w:rsidRDefault="0057370B" w:rsidP="0057370B">
      <w:pPr>
        <w:tabs>
          <w:tab w:val="clear" w:pos="567"/>
        </w:tabs>
        <w:spacing w:line="240" w:lineRule="auto"/>
      </w:pPr>
      <w:proofErr w:type="spellStart"/>
      <w:r w:rsidRPr="00405B61">
        <w:t>Teva</w:t>
      </w:r>
      <w:proofErr w:type="spellEnd"/>
      <w:r w:rsidRPr="00405B61">
        <w:t xml:space="preserve"> </w:t>
      </w:r>
      <w:proofErr w:type="spellStart"/>
      <w:r w:rsidRPr="00405B61">
        <w:t>Operations</w:t>
      </w:r>
      <w:proofErr w:type="spellEnd"/>
      <w:r w:rsidRPr="00405B61">
        <w:t xml:space="preserve"> </w:t>
      </w:r>
      <w:proofErr w:type="spellStart"/>
      <w:r w:rsidRPr="00405B61">
        <w:t>Poland</w:t>
      </w:r>
      <w:proofErr w:type="spellEnd"/>
      <w:r w:rsidRPr="00405B61">
        <w:t xml:space="preserve"> sp. z </w:t>
      </w:r>
      <w:proofErr w:type="spellStart"/>
      <w:r w:rsidRPr="00405B61">
        <w:t>o.o</w:t>
      </w:r>
      <w:proofErr w:type="spellEnd"/>
    </w:p>
    <w:p w:rsidR="0057370B" w:rsidRPr="00405B61" w:rsidRDefault="0057370B" w:rsidP="0057370B">
      <w:pPr>
        <w:tabs>
          <w:tab w:val="clear" w:pos="567"/>
        </w:tabs>
        <w:spacing w:line="240" w:lineRule="auto"/>
      </w:pPr>
      <w:proofErr w:type="spellStart"/>
      <w:r w:rsidRPr="00405B61">
        <w:t>ul</w:t>
      </w:r>
      <w:proofErr w:type="spellEnd"/>
      <w:r w:rsidRPr="00405B61">
        <w:t xml:space="preserve">. </w:t>
      </w:r>
      <w:proofErr w:type="spellStart"/>
      <w:r w:rsidRPr="00405B61">
        <w:t>Mogilska</w:t>
      </w:r>
      <w:proofErr w:type="spellEnd"/>
      <w:r w:rsidRPr="00405B61">
        <w:t xml:space="preserve"> 80</w:t>
      </w:r>
    </w:p>
    <w:p w:rsidR="0057370B" w:rsidRPr="00405B61" w:rsidRDefault="0057370B" w:rsidP="0057370B">
      <w:pPr>
        <w:tabs>
          <w:tab w:val="clear" w:pos="567"/>
        </w:tabs>
        <w:spacing w:line="240" w:lineRule="auto"/>
      </w:pPr>
      <w:proofErr w:type="spellStart"/>
      <w:r w:rsidRPr="00405B61">
        <w:t>Kraków</w:t>
      </w:r>
      <w:proofErr w:type="spellEnd"/>
      <w:r w:rsidRPr="00405B61">
        <w:t xml:space="preserve"> 31-546</w:t>
      </w:r>
    </w:p>
    <w:p w:rsidR="0057370B" w:rsidRPr="00405B61" w:rsidRDefault="0057370B" w:rsidP="0057370B">
      <w:pPr>
        <w:tabs>
          <w:tab w:val="clear" w:pos="567"/>
        </w:tabs>
        <w:spacing w:line="240" w:lineRule="auto"/>
      </w:pPr>
      <w:r w:rsidRPr="00405B61">
        <w:t>Lenkija</w:t>
      </w:r>
    </w:p>
    <w:p w:rsidR="0057370B" w:rsidRPr="00405B61" w:rsidRDefault="0057370B" w:rsidP="0057370B">
      <w:pPr>
        <w:tabs>
          <w:tab w:val="clear" w:pos="567"/>
        </w:tabs>
        <w:spacing w:line="240" w:lineRule="auto"/>
      </w:pPr>
    </w:p>
    <w:p w:rsidR="0057370B" w:rsidRPr="00405B61" w:rsidRDefault="0057370B" w:rsidP="0057370B">
      <w:pPr>
        <w:tabs>
          <w:tab w:val="clear" w:pos="567"/>
        </w:tabs>
        <w:spacing w:line="240" w:lineRule="auto"/>
      </w:pPr>
      <w:r w:rsidRPr="00405B61">
        <w:t>arba</w:t>
      </w:r>
    </w:p>
    <w:p w:rsidR="0057370B" w:rsidRPr="00405B61" w:rsidRDefault="0057370B" w:rsidP="0057370B">
      <w:pPr>
        <w:tabs>
          <w:tab w:val="clear" w:pos="567"/>
        </w:tabs>
        <w:spacing w:line="240" w:lineRule="auto"/>
      </w:pPr>
    </w:p>
    <w:p w:rsidR="0057370B" w:rsidRPr="00405B61" w:rsidRDefault="0057370B" w:rsidP="0057370B">
      <w:pPr>
        <w:tabs>
          <w:tab w:val="clear" w:pos="567"/>
        </w:tabs>
        <w:spacing w:line="240" w:lineRule="auto"/>
      </w:pPr>
      <w:proofErr w:type="spellStart"/>
      <w:r w:rsidRPr="00405B61">
        <w:t>Merckle</w:t>
      </w:r>
      <w:proofErr w:type="spellEnd"/>
      <w:r w:rsidRPr="00405B61">
        <w:t xml:space="preserve"> </w:t>
      </w:r>
      <w:proofErr w:type="spellStart"/>
      <w:r w:rsidRPr="00405B61">
        <w:t>GmbH</w:t>
      </w:r>
      <w:proofErr w:type="spellEnd"/>
    </w:p>
    <w:p w:rsidR="0057370B" w:rsidRPr="00405B61" w:rsidRDefault="0057370B" w:rsidP="0057370B">
      <w:pPr>
        <w:tabs>
          <w:tab w:val="clear" w:pos="567"/>
        </w:tabs>
        <w:spacing w:line="240" w:lineRule="auto"/>
      </w:pPr>
      <w:proofErr w:type="spellStart"/>
      <w:r w:rsidRPr="00405B61">
        <w:t>Ludwig-Merckle-Strasse</w:t>
      </w:r>
      <w:proofErr w:type="spellEnd"/>
      <w:r w:rsidRPr="00405B61">
        <w:t xml:space="preserve"> 3, </w:t>
      </w:r>
      <w:proofErr w:type="spellStart"/>
      <w:r w:rsidRPr="00405B61">
        <w:t>Blaubeuren</w:t>
      </w:r>
      <w:proofErr w:type="spellEnd"/>
    </w:p>
    <w:p w:rsidR="0057370B" w:rsidRPr="00405B61" w:rsidRDefault="0057370B" w:rsidP="0057370B">
      <w:pPr>
        <w:tabs>
          <w:tab w:val="clear" w:pos="567"/>
        </w:tabs>
        <w:spacing w:line="240" w:lineRule="auto"/>
      </w:pPr>
      <w:proofErr w:type="spellStart"/>
      <w:r w:rsidRPr="00405B61">
        <w:t>Baden-Wuerttemberg</w:t>
      </w:r>
      <w:proofErr w:type="spellEnd"/>
      <w:r w:rsidRPr="00405B61">
        <w:t xml:space="preserve"> 89143</w:t>
      </w:r>
    </w:p>
    <w:p w:rsidR="0057370B" w:rsidRPr="00405B61" w:rsidRDefault="0057370B" w:rsidP="0057370B">
      <w:pPr>
        <w:tabs>
          <w:tab w:val="clear" w:pos="567"/>
        </w:tabs>
        <w:spacing w:line="240" w:lineRule="auto"/>
      </w:pPr>
      <w:r w:rsidRPr="00405B61">
        <w:t>Vokietija</w:t>
      </w:r>
    </w:p>
    <w:p w:rsidR="0057370B" w:rsidRPr="00405B61" w:rsidRDefault="0057370B" w:rsidP="0057370B">
      <w:pPr>
        <w:tabs>
          <w:tab w:val="clear" w:pos="567"/>
        </w:tabs>
        <w:spacing w:line="240" w:lineRule="auto"/>
      </w:pPr>
    </w:p>
    <w:p w:rsidR="0057370B" w:rsidRPr="00405B61" w:rsidRDefault="0057370B" w:rsidP="0057370B">
      <w:pPr>
        <w:tabs>
          <w:tab w:val="clear" w:pos="567"/>
        </w:tabs>
        <w:spacing w:line="240" w:lineRule="auto"/>
      </w:pPr>
      <w:r w:rsidRPr="00405B61">
        <w:t>arba</w:t>
      </w:r>
    </w:p>
    <w:p w:rsidR="0057370B" w:rsidRPr="00405B61" w:rsidRDefault="0057370B" w:rsidP="0057370B">
      <w:pPr>
        <w:tabs>
          <w:tab w:val="clear" w:pos="567"/>
        </w:tabs>
        <w:spacing w:line="240" w:lineRule="auto"/>
      </w:pPr>
    </w:p>
    <w:p w:rsidR="0057370B" w:rsidRPr="00405B61" w:rsidRDefault="0057370B" w:rsidP="0057370B">
      <w:pPr>
        <w:tabs>
          <w:tab w:val="clear" w:pos="567"/>
        </w:tabs>
        <w:spacing w:line="240" w:lineRule="auto"/>
      </w:pPr>
      <w:r w:rsidRPr="00405B61">
        <w:t xml:space="preserve">PLIVA </w:t>
      </w:r>
      <w:proofErr w:type="spellStart"/>
      <w:r w:rsidRPr="00405B61">
        <w:t>Hrvatska</w:t>
      </w:r>
      <w:proofErr w:type="spellEnd"/>
      <w:r w:rsidRPr="00405B61">
        <w:t xml:space="preserve"> </w:t>
      </w:r>
      <w:proofErr w:type="spellStart"/>
      <w:r w:rsidRPr="00405B61">
        <w:t>d.o.o</w:t>
      </w:r>
      <w:proofErr w:type="spellEnd"/>
      <w:r w:rsidRPr="00405B61">
        <w:t xml:space="preserve">. (PLIVA </w:t>
      </w:r>
      <w:proofErr w:type="spellStart"/>
      <w:r w:rsidRPr="00405B61">
        <w:t>Croatia</w:t>
      </w:r>
      <w:proofErr w:type="spellEnd"/>
      <w:r w:rsidRPr="00405B61">
        <w:t xml:space="preserve"> Ltd.)</w:t>
      </w:r>
    </w:p>
    <w:p w:rsidR="0057370B" w:rsidRPr="00405B61" w:rsidRDefault="0057370B" w:rsidP="0057370B">
      <w:pPr>
        <w:tabs>
          <w:tab w:val="clear" w:pos="567"/>
        </w:tabs>
        <w:spacing w:line="240" w:lineRule="auto"/>
      </w:pPr>
      <w:proofErr w:type="spellStart"/>
      <w:r w:rsidRPr="00405B61">
        <w:t>Prilaz</w:t>
      </w:r>
      <w:proofErr w:type="spellEnd"/>
      <w:r w:rsidRPr="00405B61">
        <w:t xml:space="preserve"> </w:t>
      </w:r>
      <w:proofErr w:type="spellStart"/>
      <w:r w:rsidRPr="00405B61">
        <w:t>baruna</w:t>
      </w:r>
      <w:proofErr w:type="spellEnd"/>
      <w:r w:rsidRPr="00405B61">
        <w:t xml:space="preserve"> </w:t>
      </w:r>
      <w:proofErr w:type="spellStart"/>
      <w:r w:rsidRPr="00405B61">
        <w:t>Filipovića</w:t>
      </w:r>
      <w:proofErr w:type="spellEnd"/>
      <w:r w:rsidRPr="00405B61">
        <w:t xml:space="preserve"> 25</w:t>
      </w:r>
    </w:p>
    <w:p w:rsidR="0057370B" w:rsidRPr="00405B61" w:rsidRDefault="0057370B" w:rsidP="0057370B">
      <w:pPr>
        <w:tabs>
          <w:tab w:val="clear" w:pos="567"/>
        </w:tabs>
        <w:spacing w:line="240" w:lineRule="auto"/>
      </w:pPr>
      <w:proofErr w:type="spellStart"/>
      <w:r w:rsidRPr="00405B61">
        <w:t>Zagreb</w:t>
      </w:r>
      <w:proofErr w:type="spellEnd"/>
      <w:r w:rsidRPr="00405B61">
        <w:t xml:space="preserve"> 10000</w:t>
      </w:r>
    </w:p>
    <w:p w:rsidR="0057370B" w:rsidRPr="004357A8" w:rsidRDefault="0057370B" w:rsidP="0057370B">
      <w:pPr>
        <w:rPr>
          <w:snapToGrid w:val="0"/>
          <w:szCs w:val="24"/>
          <w:lang w:eastAsia="en-US" w:bidi="ar-SA"/>
        </w:rPr>
      </w:pPr>
      <w:r w:rsidRPr="00405B61">
        <w:t>Kroatija</w:t>
      </w:r>
    </w:p>
    <w:p w:rsidR="0057370B" w:rsidRPr="004357A8" w:rsidRDefault="0057370B" w:rsidP="0057370B">
      <w:pPr>
        <w:rPr>
          <w:szCs w:val="22"/>
        </w:rPr>
      </w:pPr>
    </w:p>
    <w:p w:rsidR="0057370B" w:rsidRDefault="0057370B" w:rsidP="0057370B">
      <w:r>
        <w:t>arba</w:t>
      </w:r>
    </w:p>
    <w:p w:rsidR="0057370B" w:rsidRDefault="0057370B" w:rsidP="0057370B"/>
    <w:p w:rsidR="0057370B" w:rsidRPr="0069373D" w:rsidRDefault="0057370B" w:rsidP="0057370B">
      <w:pPr>
        <w:rPr>
          <w:rFonts w:eastAsia="Calibri"/>
          <w:szCs w:val="22"/>
          <w:lang w:bidi="ar-SA"/>
        </w:rPr>
      </w:pPr>
      <w:proofErr w:type="spellStart"/>
      <w:r w:rsidRPr="0069373D">
        <w:rPr>
          <w:rFonts w:eastAsia="Calibri"/>
          <w:szCs w:val="22"/>
          <w:lang w:bidi="ar-SA"/>
        </w:rPr>
        <w:t>Actavis</w:t>
      </w:r>
      <w:proofErr w:type="spellEnd"/>
      <w:r w:rsidRPr="0069373D">
        <w:rPr>
          <w:rFonts w:eastAsia="Calibri"/>
          <w:szCs w:val="22"/>
          <w:lang w:bidi="ar-SA"/>
        </w:rPr>
        <w:t xml:space="preserve"> International </w:t>
      </w:r>
      <w:proofErr w:type="spellStart"/>
      <w:r w:rsidRPr="0069373D">
        <w:rPr>
          <w:rFonts w:eastAsia="Calibri"/>
          <w:szCs w:val="22"/>
          <w:lang w:bidi="ar-SA"/>
        </w:rPr>
        <w:t>Ltd</w:t>
      </w:r>
      <w:proofErr w:type="spellEnd"/>
      <w:r w:rsidRPr="0069373D">
        <w:rPr>
          <w:rFonts w:eastAsia="Calibri"/>
          <w:szCs w:val="22"/>
          <w:lang w:bidi="ar-SA"/>
        </w:rPr>
        <w:t xml:space="preserve"> </w:t>
      </w:r>
    </w:p>
    <w:p w:rsidR="0057370B" w:rsidRPr="003E1241" w:rsidRDefault="0057370B" w:rsidP="0057370B">
      <w:pPr>
        <w:rPr>
          <w:snapToGrid w:val="0"/>
          <w:szCs w:val="22"/>
          <w:lang w:eastAsia="en-US" w:bidi="ar-SA"/>
        </w:rPr>
      </w:pPr>
      <w:r w:rsidRPr="009E2C8D">
        <w:rPr>
          <w:rFonts w:eastAsia="Calibri"/>
          <w:szCs w:val="22"/>
          <w:lang w:bidi="ar-SA"/>
        </w:rPr>
        <w:t>4</w:t>
      </w:r>
      <w:r w:rsidRPr="0069373D">
        <w:rPr>
          <w:rFonts w:eastAsia="Calibri"/>
          <w:szCs w:val="22"/>
          <w:lang w:bidi="ar-SA"/>
        </w:rPr>
        <w:t xml:space="preserve"> </w:t>
      </w:r>
      <w:proofErr w:type="spellStart"/>
      <w:r w:rsidRPr="0069373D">
        <w:rPr>
          <w:rFonts w:eastAsia="Calibri"/>
          <w:szCs w:val="22"/>
          <w:lang w:bidi="ar-SA"/>
        </w:rPr>
        <w:t>Sqaq</w:t>
      </w:r>
      <w:proofErr w:type="spellEnd"/>
      <w:r w:rsidRPr="0069373D">
        <w:rPr>
          <w:rFonts w:eastAsia="Calibri"/>
          <w:szCs w:val="22"/>
          <w:lang w:bidi="ar-SA"/>
        </w:rPr>
        <w:t xml:space="preserve"> </w:t>
      </w:r>
      <w:proofErr w:type="spellStart"/>
      <w:r w:rsidRPr="0069373D">
        <w:rPr>
          <w:rFonts w:eastAsia="Calibri"/>
          <w:szCs w:val="22"/>
          <w:lang w:bidi="ar-SA"/>
        </w:rPr>
        <w:t>tal-Gidi</w:t>
      </w:r>
      <w:proofErr w:type="spellEnd"/>
      <w:r w:rsidRPr="0069373D">
        <w:rPr>
          <w:rFonts w:eastAsia="Calibri"/>
          <w:szCs w:val="22"/>
          <w:lang w:bidi="ar-SA"/>
        </w:rPr>
        <w:t xml:space="preserve"> </w:t>
      </w:r>
      <w:proofErr w:type="spellStart"/>
      <w:r w:rsidRPr="0069373D">
        <w:rPr>
          <w:rFonts w:eastAsia="Calibri"/>
          <w:szCs w:val="22"/>
          <w:lang w:bidi="ar-SA"/>
        </w:rPr>
        <w:t>off</w:t>
      </w:r>
      <w:proofErr w:type="spellEnd"/>
      <w:r w:rsidRPr="0069373D">
        <w:rPr>
          <w:rFonts w:eastAsia="Calibri"/>
          <w:szCs w:val="22"/>
          <w:lang w:bidi="ar-SA"/>
        </w:rPr>
        <w:t xml:space="preserve"> </w:t>
      </w:r>
      <w:proofErr w:type="spellStart"/>
      <w:r w:rsidRPr="0069373D">
        <w:rPr>
          <w:rFonts w:eastAsia="Calibri"/>
          <w:szCs w:val="22"/>
          <w:lang w:bidi="ar-SA"/>
        </w:rPr>
        <w:t>Valletta</w:t>
      </w:r>
      <w:proofErr w:type="spellEnd"/>
      <w:r w:rsidRPr="0069373D">
        <w:rPr>
          <w:rFonts w:eastAsia="Calibri"/>
          <w:szCs w:val="22"/>
          <w:lang w:bidi="ar-SA"/>
        </w:rPr>
        <w:t xml:space="preserve"> </w:t>
      </w:r>
      <w:proofErr w:type="spellStart"/>
      <w:r w:rsidRPr="0069373D">
        <w:rPr>
          <w:rFonts w:eastAsia="Calibri"/>
          <w:szCs w:val="22"/>
          <w:lang w:bidi="ar-SA"/>
        </w:rPr>
        <w:t>Road</w:t>
      </w:r>
      <w:proofErr w:type="spellEnd"/>
      <w:r w:rsidRPr="0069373D">
        <w:rPr>
          <w:rFonts w:eastAsia="Calibri"/>
          <w:szCs w:val="22"/>
          <w:lang w:bidi="ar-SA"/>
        </w:rPr>
        <w:t xml:space="preserve">, </w:t>
      </w:r>
      <w:proofErr w:type="spellStart"/>
      <w:r w:rsidRPr="0069373D">
        <w:rPr>
          <w:rFonts w:eastAsia="Calibri"/>
          <w:szCs w:val="22"/>
          <w:lang w:bidi="ar-SA"/>
        </w:rPr>
        <w:t>Luqa</w:t>
      </w:r>
      <w:proofErr w:type="spellEnd"/>
      <w:r w:rsidRPr="0069373D">
        <w:rPr>
          <w:rFonts w:eastAsia="Calibri"/>
          <w:szCs w:val="22"/>
          <w:lang w:bidi="ar-SA"/>
        </w:rPr>
        <w:t xml:space="preserve"> LQA 6000</w:t>
      </w:r>
    </w:p>
    <w:p w:rsidR="0057370B" w:rsidRPr="00AD446E" w:rsidRDefault="0057370B" w:rsidP="0057370B">
      <w:pPr>
        <w:rPr>
          <w:snapToGrid w:val="0"/>
          <w:szCs w:val="22"/>
          <w:lang w:eastAsia="en-US" w:bidi="ar-SA"/>
        </w:rPr>
      </w:pPr>
      <w:r w:rsidRPr="00AD446E">
        <w:rPr>
          <w:snapToGrid w:val="0"/>
          <w:szCs w:val="22"/>
          <w:lang w:eastAsia="en-US" w:bidi="ar-SA"/>
        </w:rPr>
        <w:t>Malta</w:t>
      </w:r>
    </w:p>
    <w:p w:rsidR="0057370B" w:rsidRPr="00112868" w:rsidRDefault="0057370B" w:rsidP="0057370B">
      <w:pPr>
        <w:rPr>
          <w:snapToGrid w:val="0"/>
          <w:szCs w:val="22"/>
          <w:lang w:eastAsia="en-US" w:bidi="ar-SA"/>
        </w:rPr>
      </w:pPr>
    </w:p>
    <w:p w:rsidR="0057370B" w:rsidRPr="004067EC" w:rsidRDefault="0057370B" w:rsidP="0057370B">
      <w:pPr>
        <w:rPr>
          <w:snapToGrid w:val="0"/>
          <w:szCs w:val="22"/>
          <w:lang w:eastAsia="en-US" w:bidi="ar-SA"/>
        </w:rPr>
      </w:pPr>
      <w:r w:rsidRPr="004067EC">
        <w:rPr>
          <w:snapToGrid w:val="0"/>
          <w:szCs w:val="22"/>
          <w:lang w:eastAsia="en-US" w:bidi="ar-SA"/>
        </w:rPr>
        <w:t>arba</w:t>
      </w:r>
    </w:p>
    <w:p w:rsidR="0057370B" w:rsidRPr="004067EC" w:rsidRDefault="0057370B" w:rsidP="0057370B">
      <w:pPr>
        <w:rPr>
          <w:snapToGrid w:val="0"/>
          <w:szCs w:val="22"/>
          <w:lang w:eastAsia="en-US" w:bidi="ar-SA"/>
        </w:rPr>
      </w:pPr>
    </w:p>
    <w:p w:rsidR="0057370B" w:rsidRPr="004067EC" w:rsidRDefault="0057370B" w:rsidP="0057370B">
      <w:pPr>
        <w:rPr>
          <w:snapToGrid w:val="0"/>
          <w:szCs w:val="22"/>
          <w:lang w:eastAsia="en-US" w:bidi="ar-SA"/>
        </w:rPr>
      </w:pPr>
      <w:proofErr w:type="spellStart"/>
      <w:r w:rsidRPr="004067EC">
        <w:rPr>
          <w:snapToGrid w:val="0"/>
          <w:szCs w:val="22"/>
          <w:lang w:eastAsia="en-US" w:bidi="ar-SA"/>
        </w:rPr>
        <w:t>Balkanpharma-Dupnitsa</w:t>
      </w:r>
      <w:proofErr w:type="spellEnd"/>
      <w:r w:rsidRPr="004067EC">
        <w:rPr>
          <w:snapToGrid w:val="0"/>
          <w:szCs w:val="22"/>
          <w:lang w:eastAsia="en-US" w:bidi="ar-SA"/>
        </w:rPr>
        <w:t xml:space="preserve"> AD</w:t>
      </w:r>
    </w:p>
    <w:p w:rsidR="0057370B" w:rsidRPr="003E1241" w:rsidRDefault="0057370B" w:rsidP="0057370B">
      <w:pPr>
        <w:rPr>
          <w:snapToGrid w:val="0"/>
          <w:szCs w:val="22"/>
          <w:lang w:eastAsia="en-US" w:bidi="ar-SA"/>
        </w:rPr>
      </w:pPr>
      <w:r w:rsidRPr="003E1241">
        <w:rPr>
          <w:rFonts w:eastAsia="Calibri"/>
          <w:bCs/>
          <w:szCs w:val="22"/>
          <w:lang w:eastAsia="ja-JP" w:bidi="ar-SA"/>
        </w:rPr>
        <w:t xml:space="preserve">3 </w:t>
      </w:r>
      <w:proofErr w:type="spellStart"/>
      <w:r w:rsidRPr="003E1241">
        <w:rPr>
          <w:rFonts w:eastAsia="Calibri"/>
          <w:bCs/>
          <w:szCs w:val="22"/>
          <w:lang w:eastAsia="ja-JP" w:bidi="ar-SA"/>
        </w:rPr>
        <w:t>Samokovsko</w:t>
      </w:r>
      <w:proofErr w:type="spellEnd"/>
      <w:r w:rsidRPr="003E1241">
        <w:rPr>
          <w:rFonts w:eastAsia="Calibri"/>
          <w:bCs/>
          <w:szCs w:val="22"/>
          <w:lang w:eastAsia="ja-JP" w:bidi="ar-SA"/>
        </w:rPr>
        <w:t xml:space="preserve"> </w:t>
      </w:r>
      <w:proofErr w:type="spellStart"/>
      <w:r w:rsidRPr="003E1241">
        <w:rPr>
          <w:rFonts w:eastAsia="Calibri"/>
          <w:bCs/>
          <w:szCs w:val="22"/>
          <w:lang w:eastAsia="ja-JP" w:bidi="ar-SA"/>
        </w:rPr>
        <w:t>Shosse</w:t>
      </w:r>
      <w:proofErr w:type="spellEnd"/>
      <w:r w:rsidRPr="003E1241">
        <w:rPr>
          <w:rFonts w:eastAsia="Calibri"/>
          <w:bCs/>
          <w:szCs w:val="22"/>
          <w:lang w:eastAsia="ja-JP" w:bidi="ar-SA"/>
        </w:rPr>
        <w:t xml:space="preserve"> Str., </w:t>
      </w:r>
      <w:proofErr w:type="spellStart"/>
      <w:r w:rsidRPr="003E1241">
        <w:rPr>
          <w:rFonts w:eastAsia="Calibri"/>
          <w:bCs/>
          <w:szCs w:val="22"/>
          <w:lang w:eastAsia="ja-JP" w:bidi="ar-SA"/>
        </w:rPr>
        <w:t>Dupnitsa</w:t>
      </w:r>
      <w:proofErr w:type="spellEnd"/>
      <w:r w:rsidRPr="003E1241">
        <w:rPr>
          <w:rFonts w:eastAsia="Calibri"/>
          <w:bCs/>
          <w:szCs w:val="22"/>
          <w:lang w:eastAsia="ja-JP" w:bidi="ar-SA"/>
        </w:rPr>
        <w:t>, 2600</w:t>
      </w:r>
    </w:p>
    <w:p w:rsidR="0057370B" w:rsidRPr="003E1241" w:rsidRDefault="0057370B" w:rsidP="0057370B">
      <w:pPr>
        <w:rPr>
          <w:snapToGrid w:val="0"/>
          <w:szCs w:val="22"/>
          <w:lang w:eastAsia="en-US" w:bidi="ar-SA"/>
        </w:rPr>
      </w:pPr>
      <w:r w:rsidRPr="003E1241">
        <w:rPr>
          <w:snapToGrid w:val="0"/>
          <w:szCs w:val="22"/>
          <w:lang w:eastAsia="en-US" w:bidi="ar-SA"/>
        </w:rPr>
        <w:t>Bulgarija</w:t>
      </w:r>
    </w:p>
    <w:p w:rsidR="0057370B" w:rsidRPr="004357A8" w:rsidRDefault="0057370B" w:rsidP="0057370B">
      <w:pPr>
        <w:numPr>
          <w:ilvl w:val="12"/>
          <w:numId w:val="0"/>
        </w:numPr>
        <w:tabs>
          <w:tab w:val="clear" w:pos="567"/>
        </w:tabs>
        <w:spacing w:line="240" w:lineRule="auto"/>
        <w:ind w:right="-2"/>
        <w:rPr>
          <w:szCs w:val="22"/>
        </w:rPr>
      </w:pPr>
    </w:p>
    <w:p w:rsidR="0057370B" w:rsidRPr="004357A8" w:rsidRDefault="0057370B" w:rsidP="0057370B">
      <w:pPr>
        <w:numPr>
          <w:ilvl w:val="12"/>
          <w:numId w:val="0"/>
        </w:numPr>
        <w:tabs>
          <w:tab w:val="clear" w:pos="567"/>
        </w:tabs>
        <w:spacing w:line="240" w:lineRule="auto"/>
        <w:ind w:right="-2"/>
        <w:rPr>
          <w:szCs w:val="22"/>
        </w:rPr>
      </w:pPr>
      <w:r w:rsidRPr="004357A8">
        <w:rPr>
          <w:szCs w:val="22"/>
        </w:rPr>
        <w:t>Jeigu apie šį vaistą norite sužinoti daugiau, kreipkitės į vietinį registruotojo atstovą:</w:t>
      </w:r>
    </w:p>
    <w:p w:rsidR="0057370B" w:rsidRPr="004357A8" w:rsidRDefault="0057370B" w:rsidP="0057370B">
      <w:pPr>
        <w:keepNext/>
        <w:numPr>
          <w:ilvl w:val="12"/>
          <w:numId w:val="0"/>
        </w:numPr>
        <w:tabs>
          <w:tab w:val="clear" w:pos="567"/>
        </w:tabs>
        <w:spacing w:line="240" w:lineRule="auto"/>
        <w:ind w:right="-2"/>
        <w:outlineLvl w:val="0"/>
        <w:rPr>
          <w:b/>
        </w:rPr>
      </w:pPr>
    </w:p>
    <w:p w:rsidR="0057370B" w:rsidRPr="004357A8" w:rsidRDefault="0057370B" w:rsidP="0057370B">
      <w:pPr>
        <w:rPr>
          <w:rFonts w:eastAsia="Calibri"/>
          <w:szCs w:val="22"/>
        </w:rPr>
      </w:pPr>
      <w:r>
        <w:rPr>
          <w:rFonts w:eastAsia="Calibri"/>
          <w:szCs w:val="22"/>
        </w:rPr>
        <w:t xml:space="preserve">UAB </w:t>
      </w:r>
      <w:proofErr w:type="spellStart"/>
      <w:r>
        <w:rPr>
          <w:rFonts w:eastAsia="Calibri"/>
          <w:szCs w:val="22"/>
        </w:rPr>
        <w:t>Teva</w:t>
      </w:r>
      <w:proofErr w:type="spellEnd"/>
      <w:r>
        <w:rPr>
          <w:rFonts w:eastAsia="Calibri"/>
          <w:szCs w:val="22"/>
        </w:rPr>
        <w:t xml:space="preserve"> </w:t>
      </w:r>
      <w:proofErr w:type="spellStart"/>
      <w:r>
        <w:rPr>
          <w:rFonts w:eastAsia="Calibri"/>
          <w:szCs w:val="22"/>
        </w:rPr>
        <w:t>Baltics</w:t>
      </w:r>
      <w:proofErr w:type="spellEnd"/>
      <w:r w:rsidRPr="004357A8">
        <w:rPr>
          <w:rFonts w:eastAsia="Calibri"/>
          <w:szCs w:val="22"/>
        </w:rPr>
        <w:t xml:space="preserve"> </w:t>
      </w:r>
    </w:p>
    <w:p w:rsidR="0057370B" w:rsidRPr="004357A8" w:rsidRDefault="0057370B" w:rsidP="0057370B">
      <w:pPr>
        <w:rPr>
          <w:rFonts w:eastAsia="Calibri"/>
          <w:szCs w:val="22"/>
        </w:rPr>
      </w:pPr>
      <w:r w:rsidRPr="004357A8">
        <w:rPr>
          <w:rFonts w:eastAsia="Calibri"/>
          <w:szCs w:val="22"/>
        </w:rPr>
        <w:t>Molėtų pl. 5</w:t>
      </w:r>
    </w:p>
    <w:p w:rsidR="0057370B" w:rsidRPr="004357A8" w:rsidRDefault="0057370B" w:rsidP="0057370B">
      <w:pPr>
        <w:rPr>
          <w:rFonts w:eastAsia="Calibri"/>
          <w:szCs w:val="22"/>
        </w:rPr>
      </w:pPr>
      <w:r w:rsidRPr="004357A8">
        <w:rPr>
          <w:rFonts w:eastAsia="Calibri"/>
          <w:szCs w:val="22"/>
        </w:rPr>
        <w:t>LT-08409, Vilnius</w:t>
      </w:r>
    </w:p>
    <w:p w:rsidR="0057370B" w:rsidRPr="004357A8" w:rsidRDefault="0057370B" w:rsidP="0057370B">
      <w:pPr>
        <w:rPr>
          <w:rFonts w:eastAsia="Calibri"/>
          <w:szCs w:val="22"/>
        </w:rPr>
      </w:pPr>
      <w:r w:rsidRPr="004357A8">
        <w:rPr>
          <w:rFonts w:eastAsia="Calibri"/>
          <w:szCs w:val="22"/>
        </w:rPr>
        <w:t>Tel:+370 5 266 02 03</w:t>
      </w:r>
    </w:p>
    <w:p w:rsidR="0057370B" w:rsidRPr="004357A8" w:rsidRDefault="0057370B" w:rsidP="0057370B">
      <w:pPr>
        <w:keepNext/>
        <w:numPr>
          <w:ilvl w:val="12"/>
          <w:numId w:val="0"/>
        </w:numPr>
        <w:tabs>
          <w:tab w:val="clear" w:pos="567"/>
        </w:tabs>
        <w:spacing w:line="240" w:lineRule="auto"/>
        <w:ind w:right="-2"/>
        <w:outlineLvl w:val="0"/>
        <w:rPr>
          <w:b/>
        </w:rPr>
      </w:pPr>
    </w:p>
    <w:p w:rsidR="0057370B" w:rsidRPr="004357A8" w:rsidRDefault="0057370B" w:rsidP="0057370B">
      <w:pPr>
        <w:numPr>
          <w:ilvl w:val="12"/>
          <w:numId w:val="0"/>
        </w:numPr>
        <w:ind w:right="-2"/>
        <w:rPr>
          <w:snapToGrid w:val="0"/>
          <w:lang w:eastAsia="en-US" w:bidi="ar-SA"/>
        </w:rPr>
      </w:pPr>
      <w:r w:rsidRPr="004357A8">
        <w:rPr>
          <w:b/>
          <w:snapToGrid w:val="0"/>
          <w:lang w:eastAsia="en-US" w:bidi="ar-SA"/>
        </w:rPr>
        <w:t>Šis vaistas EEE valstybėse narėse registruotas tokiais pavadinimais</w:t>
      </w:r>
      <w:r w:rsidRPr="004357A8">
        <w:rPr>
          <w:snapToGrid w:val="0"/>
          <w:lang w:eastAsia="en-US" w:bidi="ar-SA"/>
        </w:rPr>
        <w:t>:</w:t>
      </w:r>
    </w:p>
    <w:p w:rsidR="0057370B" w:rsidRPr="004357A8" w:rsidRDefault="0057370B" w:rsidP="0057370B">
      <w:pPr>
        <w:numPr>
          <w:ilvl w:val="12"/>
          <w:numId w:val="0"/>
        </w:numPr>
        <w:tabs>
          <w:tab w:val="clear" w:pos="567"/>
        </w:tabs>
        <w:ind w:right="-2"/>
        <w:rPr>
          <w:snapToGrid w:val="0"/>
          <w:lang w:eastAsia="en-US" w:bidi="ar-SA"/>
        </w:rPr>
      </w:pPr>
      <w:r w:rsidRPr="004357A8">
        <w:rPr>
          <w:snapToGrid w:val="0"/>
          <w:lang w:eastAsia="en-US" w:bidi="ar-SA"/>
        </w:rPr>
        <w:t xml:space="preserve">Austrija – </w:t>
      </w:r>
      <w:proofErr w:type="spellStart"/>
      <w:r w:rsidRPr="004357A8">
        <w:rPr>
          <w:snapToGrid w:val="0"/>
          <w:lang w:eastAsia="en-US" w:bidi="ar-SA"/>
        </w:rPr>
        <w:t>Sunitinib</w:t>
      </w:r>
      <w:proofErr w:type="spellEnd"/>
      <w:r w:rsidRPr="004357A8">
        <w:rPr>
          <w:snapToGrid w:val="0"/>
          <w:lang w:eastAsia="en-US" w:bidi="ar-SA"/>
        </w:rPr>
        <w:t xml:space="preserve"> </w:t>
      </w:r>
      <w:proofErr w:type="spellStart"/>
      <w:r w:rsidRPr="004357A8">
        <w:rPr>
          <w:snapToGrid w:val="0"/>
          <w:lang w:eastAsia="en-US" w:bidi="ar-SA"/>
        </w:rPr>
        <w:t>Teva</w:t>
      </w:r>
      <w:proofErr w:type="spellEnd"/>
      <w:r w:rsidRPr="004357A8">
        <w:rPr>
          <w:snapToGrid w:val="0"/>
          <w:lang w:eastAsia="en-US" w:bidi="ar-SA"/>
        </w:rPr>
        <w:t xml:space="preserve"> 12,5 mg, 25 mg, 37,5 mg, 50 mg </w:t>
      </w:r>
      <w:proofErr w:type="spellStart"/>
      <w:r w:rsidRPr="004357A8">
        <w:rPr>
          <w:snapToGrid w:val="0"/>
          <w:lang w:eastAsia="en-US" w:bidi="ar-SA"/>
        </w:rPr>
        <w:t>Hartkapseln</w:t>
      </w:r>
      <w:proofErr w:type="spellEnd"/>
    </w:p>
    <w:p w:rsidR="0057370B" w:rsidRPr="004357A8" w:rsidRDefault="0057370B" w:rsidP="0057370B">
      <w:pPr>
        <w:numPr>
          <w:ilvl w:val="12"/>
          <w:numId w:val="0"/>
        </w:numPr>
        <w:tabs>
          <w:tab w:val="clear" w:pos="567"/>
        </w:tabs>
        <w:ind w:right="-2"/>
        <w:rPr>
          <w:snapToGrid w:val="0"/>
          <w:lang w:eastAsia="en-US" w:bidi="ar-SA"/>
        </w:rPr>
      </w:pPr>
      <w:r w:rsidRPr="004357A8">
        <w:rPr>
          <w:snapToGrid w:val="0"/>
          <w:lang w:eastAsia="en-US" w:bidi="ar-SA"/>
        </w:rPr>
        <w:t xml:space="preserve">Belgija – </w:t>
      </w:r>
      <w:proofErr w:type="spellStart"/>
      <w:r w:rsidRPr="004357A8">
        <w:rPr>
          <w:snapToGrid w:val="0"/>
          <w:lang w:eastAsia="en-US" w:bidi="ar-SA"/>
        </w:rPr>
        <w:t>Sunitinib</w:t>
      </w:r>
      <w:proofErr w:type="spellEnd"/>
      <w:r w:rsidRPr="004357A8">
        <w:rPr>
          <w:snapToGrid w:val="0"/>
          <w:lang w:eastAsia="en-US" w:bidi="ar-SA"/>
        </w:rPr>
        <w:t xml:space="preserve"> </w:t>
      </w:r>
      <w:proofErr w:type="spellStart"/>
      <w:r w:rsidRPr="004357A8">
        <w:rPr>
          <w:snapToGrid w:val="0"/>
          <w:lang w:eastAsia="en-US" w:bidi="ar-SA"/>
        </w:rPr>
        <w:t>Teva</w:t>
      </w:r>
      <w:proofErr w:type="spellEnd"/>
      <w:r w:rsidRPr="004357A8">
        <w:rPr>
          <w:snapToGrid w:val="0"/>
          <w:lang w:eastAsia="en-US" w:bidi="ar-SA"/>
        </w:rPr>
        <w:t xml:space="preserve"> 12.5 mg, 25 mg, 37.5 mg, 50 mg </w:t>
      </w:r>
      <w:proofErr w:type="spellStart"/>
      <w:r w:rsidRPr="004357A8">
        <w:rPr>
          <w:snapToGrid w:val="0"/>
          <w:lang w:eastAsia="en-US" w:bidi="ar-SA"/>
        </w:rPr>
        <w:t>harde</w:t>
      </w:r>
      <w:proofErr w:type="spellEnd"/>
      <w:r w:rsidRPr="004357A8">
        <w:rPr>
          <w:snapToGrid w:val="0"/>
          <w:lang w:eastAsia="en-US" w:bidi="ar-SA"/>
        </w:rPr>
        <w:t xml:space="preserve"> </w:t>
      </w:r>
      <w:proofErr w:type="spellStart"/>
      <w:r w:rsidRPr="004357A8">
        <w:rPr>
          <w:snapToGrid w:val="0"/>
          <w:lang w:eastAsia="en-US" w:bidi="ar-SA"/>
        </w:rPr>
        <w:t>capsules</w:t>
      </w:r>
      <w:proofErr w:type="spellEnd"/>
      <w:r w:rsidRPr="004357A8">
        <w:rPr>
          <w:snapToGrid w:val="0"/>
          <w:lang w:eastAsia="en-US" w:bidi="ar-SA"/>
        </w:rPr>
        <w:t xml:space="preserve">, </w:t>
      </w:r>
      <w:proofErr w:type="spellStart"/>
      <w:r w:rsidRPr="004357A8">
        <w:rPr>
          <w:snapToGrid w:val="0"/>
          <w:lang w:eastAsia="en-US" w:bidi="ar-SA"/>
        </w:rPr>
        <w:t>gélules</w:t>
      </w:r>
      <w:proofErr w:type="spellEnd"/>
      <w:r w:rsidRPr="004357A8">
        <w:rPr>
          <w:snapToGrid w:val="0"/>
          <w:lang w:eastAsia="en-US" w:bidi="ar-SA"/>
        </w:rPr>
        <w:t xml:space="preserve">, </w:t>
      </w:r>
      <w:proofErr w:type="spellStart"/>
      <w:r w:rsidRPr="004357A8">
        <w:rPr>
          <w:snapToGrid w:val="0"/>
          <w:lang w:eastAsia="en-US" w:bidi="ar-SA"/>
        </w:rPr>
        <w:t>Hartkapseln</w:t>
      </w:r>
      <w:proofErr w:type="spellEnd"/>
    </w:p>
    <w:p w:rsidR="0057370B" w:rsidRPr="004357A8" w:rsidRDefault="0057370B" w:rsidP="0057370B">
      <w:pPr>
        <w:numPr>
          <w:ilvl w:val="12"/>
          <w:numId w:val="0"/>
        </w:numPr>
        <w:tabs>
          <w:tab w:val="clear" w:pos="567"/>
        </w:tabs>
        <w:ind w:right="-2"/>
        <w:rPr>
          <w:snapToGrid w:val="0"/>
          <w:lang w:eastAsia="en-US" w:bidi="ar-SA"/>
        </w:rPr>
      </w:pPr>
      <w:r w:rsidRPr="004357A8">
        <w:rPr>
          <w:snapToGrid w:val="0"/>
          <w:lang w:eastAsia="en-US" w:bidi="ar-SA"/>
        </w:rPr>
        <w:t xml:space="preserve">Bulgarija – </w:t>
      </w:r>
      <w:proofErr w:type="spellStart"/>
      <w:r w:rsidRPr="004357A8">
        <w:rPr>
          <w:snapToGrid w:val="0"/>
          <w:lang w:eastAsia="en-US" w:bidi="ar-SA"/>
        </w:rPr>
        <w:t>Сунитиниб</w:t>
      </w:r>
      <w:proofErr w:type="spellEnd"/>
      <w:r w:rsidRPr="004357A8">
        <w:rPr>
          <w:snapToGrid w:val="0"/>
          <w:lang w:eastAsia="en-US" w:bidi="ar-SA"/>
        </w:rPr>
        <w:t xml:space="preserve"> </w:t>
      </w:r>
      <w:proofErr w:type="spellStart"/>
      <w:r w:rsidRPr="004357A8">
        <w:rPr>
          <w:snapToGrid w:val="0"/>
          <w:lang w:eastAsia="en-US" w:bidi="ar-SA"/>
        </w:rPr>
        <w:t>Тева</w:t>
      </w:r>
      <w:proofErr w:type="spellEnd"/>
      <w:r w:rsidRPr="004357A8">
        <w:rPr>
          <w:snapToGrid w:val="0"/>
          <w:lang w:eastAsia="en-US" w:bidi="ar-SA"/>
        </w:rPr>
        <w:t xml:space="preserve"> 12,5 mg, 25 mg, 50 mg </w:t>
      </w:r>
      <w:proofErr w:type="spellStart"/>
      <w:r w:rsidRPr="004357A8">
        <w:rPr>
          <w:snapToGrid w:val="0"/>
          <w:lang w:eastAsia="en-US" w:bidi="ar-SA"/>
        </w:rPr>
        <w:t>твърди</w:t>
      </w:r>
      <w:proofErr w:type="spellEnd"/>
      <w:r w:rsidRPr="004357A8">
        <w:rPr>
          <w:snapToGrid w:val="0"/>
          <w:lang w:eastAsia="en-US" w:bidi="ar-SA"/>
        </w:rPr>
        <w:t xml:space="preserve"> </w:t>
      </w:r>
      <w:proofErr w:type="spellStart"/>
      <w:r w:rsidRPr="004357A8">
        <w:rPr>
          <w:snapToGrid w:val="0"/>
          <w:lang w:eastAsia="en-US" w:bidi="ar-SA"/>
        </w:rPr>
        <w:t>капсули</w:t>
      </w:r>
      <w:proofErr w:type="spellEnd"/>
    </w:p>
    <w:p w:rsidR="0057370B" w:rsidRPr="004357A8" w:rsidRDefault="0057370B" w:rsidP="0057370B">
      <w:pPr>
        <w:numPr>
          <w:ilvl w:val="12"/>
          <w:numId w:val="0"/>
        </w:numPr>
        <w:tabs>
          <w:tab w:val="clear" w:pos="567"/>
        </w:tabs>
        <w:ind w:right="-2"/>
        <w:rPr>
          <w:snapToGrid w:val="0"/>
          <w:lang w:eastAsia="en-US" w:bidi="ar-SA"/>
        </w:rPr>
      </w:pPr>
      <w:r w:rsidRPr="004357A8">
        <w:rPr>
          <w:snapToGrid w:val="0"/>
          <w:lang w:eastAsia="en-US" w:bidi="ar-SA"/>
        </w:rPr>
        <w:t xml:space="preserve">Čekijos Respublika – </w:t>
      </w:r>
      <w:proofErr w:type="spellStart"/>
      <w:r w:rsidRPr="004357A8">
        <w:rPr>
          <w:snapToGrid w:val="0"/>
          <w:lang w:eastAsia="en-US" w:bidi="ar-SA"/>
        </w:rPr>
        <w:t>Sunitinib</w:t>
      </w:r>
      <w:proofErr w:type="spellEnd"/>
      <w:r w:rsidRPr="004357A8">
        <w:rPr>
          <w:snapToGrid w:val="0"/>
          <w:lang w:eastAsia="en-US" w:bidi="ar-SA"/>
        </w:rPr>
        <w:t xml:space="preserve"> </w:t>
      </w:r>
      <w:proofErr w:type="spellStart"/>
      <w:r w:rsidRPr="004357A8">
        <w:rPr>
          <w:snapToGrid w:val="0"/>
          <w:lang w:eastAsia="en-US" w:bidi="ar-SA"/>
        </w:rPr>
        <w:t>Teva</w:t>
      </w:r>
      <w:proofErr w:type="spellEnd"/>
    </w:p>
    <w:p w:rsidR="0057370B" w:rsidRPr="004357A8" w:rsidRDefault="0057370B" w:rsidP="0057370B">
      <w:pPr>
        <w:numPr>
          <w:ilvl w:val="12"/>
          <w:numId w:val="0"/>
        </w:numPr>
        <w:tabs>
          <w:tab w:val="clear" w:pos="567"/>
        </w:tabs>
        <w:ind w:right="-2"/>
        <w:rPr>
          <w:snapToGrid w:val="0"/>
          <w:lang w:eastAsia="en-US" w:bidi="ar-SA"/>
        </w:rPr>
      </w:pPr>
      <w:r w:rsidRPr="004357A8">
        <w:rPr>
          <w:snapToGrid w:val="0"/>
          <w:lang w:eastAsia="en-US" w:bidi="ar-SA"/>
        </w:rPr>
        <w:t xml:space="preserve">Danija – </w:t>
      </w:r>
      <w:proofErr w:type="spellStart"/>
      <w:r w:rsidRPr="004357A8">
        <w:rPr>
          <w:snapToGrid w:val="0"/>
          <w:lang w:eastAsia="en-US" w:bidi="ar-SA"/>
        </w:rPr>
        <w:t>Sunitinib</w:t>
      </w:r>
      <w:proofErr w:type="spellEnd"/>
      <w:r w:rsidRPr="004357A8">
        <w:rPr>
          <w:snapToGrid w:val="0"/>
          <w:lang w:eastAsia="en-US" w:bidi="ar-SA"/>
        </w:rPr>
        <w:t xml:space="preserve"> </w:t>
      </w:r>
      <w:proofErr w:type="spellStart"/>
      <w:r w:rsidRPr="004357A8">
        <w:rPr>
          <w:snapToGrid w:val="0"/>
          <w:lang w:eastAsia="en-US" w:bidi="ar-SA"/>
        </w:rPr>
        <w:t>Teva</w:t>
      </w:r>
      <w:proofErr w:type="spellEnd"/>
    </w:p>
    <w:p w:rsidR="0057370B" w:rsidRPr="004357A8" w:rsidRDefault="0057370B" w:rsidP="0057370B">
      <w:pPr>
        <w:numPr>
          <w:ilvl w:val="12"/>
          <w:numId w:val="0"/>
        </w:numPr>
        <w:tabs>
          <w:tab w:val="clear" w:pos="567"/>
        </w:tabs>
        <w:ind w:right="-2"/>
        <w:rPr>
          <w:snapToGrid w:val="0"/>
          <w:lang w:eastAsia="en-US" w:bidi="ar-SA"/>
        </w:rPr>
      </w:pPr>
      <w:r w:rsidRPr="004357A8">
        <w:rPr>
          <w:snapToGrid w:val="0"/>
          <w:lang w:eastAsia="en-US" w:bidi="ar-SA"/>
        </w:rPr>
        <w:t xml:space="preserve">Estija – </w:t>
      </w:r>
      <w:proofErr w:type="spellStart"/>
      <w:r w:rsidRPr="004357A8">
        <w:rPr>
          <w:snapToGrid w:val="0"/>
          <w:lang w:eastAsia="en-US" w:bidi="ar-SA"/>
        </w:rPr>
        <w:t>Sunitinib</w:t>
      </w:r>
      <w:proofErr w:type="spellEnd"/>
      <w:r w:rsidRPr="004357A8">
        <w:rPr>
          <w:snapToGrid w:val="0"/>
          <w:lang w:eastAsia="en-US" w:bidi="ar-SA"/>
        </w:rPr>
        <w:t xml:space="preserve"> </w:t>
      </w:r>
      <w:proofErr w:type="spellStart"/>
      <w:r w:rsidRPr="004357A8">
        <w:rPr>
          <w:snapToGrid w:val="0"/>
          <w:lang w:eastAsia="en-US" w:bidi="ar-SA"/>
        </w:rPr>
        <w:t>Teva</w:t>
      </w:r>
      <w:proofErr w:type="spellEnd"/>
    </w:p>
    <w:p w:rsidR="0057370B" w:rsidRPr="004357A8" w:rsidRDefault="0057370B" w:rsidP="0057370B">
      <w:pPr>
        <w:numPr>
          <w:ilvl w:val="12"/>
          <w:numId w:val="0"/>
        </w:numPr>
        <w:tabs>
          <w:tab w:val="clear" w:pos="567"/>
        </w:tabs>
        <w:ind w:right="-2"/>
        <w:rPr>
          <w:snapToGrid w:val="0"/>
          <w:lang w:eastAsia="en-US" w:bidi="ar-SA"/>
        </w:rPr>
      </w:pPr>
      <w:r w:rsidRPr="004357A8">
        <w:rPr>
          <w:snapToGrid w:val="0"/>
          <w:lang w:eastAsia="en-US" w:bidi="ar-SA"/>
        </w:rPr>
        <w:t xml:space="preserve">Graikija – </w:t>
      </w:r>
      <w:proofErr w:type="spellStart"/>
      <w:r w:rsidRPr="004357A8">
        <w:rPr>
          <w:snapToGrid w:val="0"/>
          <w:lang w:eastAsia="en-US" w:bidi="ar-SA"/>
        </w:rPr>
        <w:t>Sunitinib</w:t>
      </w:r>
      <w:proofErr w:type="spellEnd"/>
      <w:r w:rsidRPr="004357A8">
        <w:rPr>
          <w:snapToGrid w:val="0"/>
          <w:lang w:eastAsia="en-US" w:bidi="ar-SA"/>
        </w:rPr>
        <w:t>/</w:t>
      </w:r>
      <w:proofErr w:type="spellStart"/>
      <w:r w:rsidRPr="004357A8">
        <w:rPr>
          <w:snapToGrid w:val="0"/>
          <w:lang w:eastAsia="en-US" w:bidi="ar-SA"/>
        </w:rPr>
        <w:t>Teva</w:t>
      </w:r>
      <w:proofErr w:type="spellEnd"/>
      <w:r w:rsidRPr="004357A8">
        <w:rPr>
          <w:snapToGrid w:val="0"/>
          <w:lang w:eastAsia="en-US" w:bidi="ar-SA"/>
        </w:rPr>
        <w:t xml:space="preserve"> 12,5 mg, 25 mg, 37,5 mg, 50 mg κα</w:t>
      </w:r>
      <w:proofErr w:type="spellStart"/>
      <w:r w:rsidRPr="004357A8">
        <w:rPr>
          <w:snapToGrid w:val="0"/>
          <w:lang w:eastAsia="en-US" w:bidi="ar-SA"/>
        </w:rPr>
        <w:t>ψάκι</w:t>
      </w:r>
      <w:proofErr w:type="spellEnd"/>
      <w:r w:rsidRPr="004357A8">
        <w:rPr>
          <w:snapToGrid w:val="0"/>
          <w:lang w:eastAsia="en-US" w:bidi="ar-SA"/>
        </w:rPr>
        <w:t xml:space="preserve">α </w:t>
      </w:r>
      <w:proofErr w:type="spellStart"/>
      <w:r w:rsidRPr="004357A8">
        <w:rPr>
          <w:snapToGrid w:val="0"/>
          <w:lang w:eastAsia="en-US" w:bidi="ar-SA"/>
        </w:rPr>
        <w:t>σκληρά</w:t>
      </w:r>
      <w:proofErr w:type="spellEnd"/>
    </w:p>
    <w:p w:rsidR="0057370B" w:rsidRPr="004357A8" w:rsidRDefault="0057370B" w:rsidP="0057370B">
      <w:pPr>
        <w:numPr>
          <w:ilvl w:val="12"/>
          <w:numId w:val="0"/>
        </w:numPr>
        <w:tabs>
          <w:tab w:val="clear" w:pos="567"/>
        </w:tabs>
        <w:ind w:right="-2"/>
        <w:rPr>
          <w:snapToGrid w:val="0"/>
          <w:lang w:eastAsia="en-US" w:bidi="ar-SA"/>
        </w:rPr>
      </w:pPr>
      <w:r w:rsidRPr="004357A8">
        <w:rPr>
          <w:snapToGrid w:val="0"/>
          <w:lang w:eastAsia="en-US" w:bidi="ar-SA"/>
        </w:rPr>
        <w:t xml:space="preserve">Italija – </w:t>
      </w:r>
      <w:proofErr w:type="spellStart"/>
      <w:r w:rsidRPr="004357A8">
        <w:rPr>
          <w:snapToGrid w:val="0"/>
          <w:lang w:eastAsia="en-US" w:bidi="ar-SA"/>
        </w:rPr>
        <w:t>Sunitinib</w:t>
      </w:r>
      <w:proofErr w:type="spellEnd"/>
      <w:r w:rsidRPr="004357A8">
        <w:rPr>
          <w:snapToGrid w:val="0"/>
          <w:lang w:eastAsia="en-US" w:bidi="ar-SA"/>
        </w:rPr>
        <w:t xml:space="preserve"> </w:t>
      </w:r>
      <w:proofErr w:type="spellStart"/>
      <w:r w:rsidRPr="004357A8">
        <w:rPr>
          <w:snapToGrid w:val="0"/>
          <w:lang w:eastAsia="en-US" w:bidi="ar-SA"/>
        </w:rPr>
        <w:t>Teva</w:t>
      </w:r>
      <w:proofErr w:type="spellEnd"/>
    </w:p>
    <w:p w:rsidR="0057370B" w:rsidRPr="004357A8" w:rsidRDefault="0057370B" w:rsidP="0057370B">
      <w:pPr>
        <w:numPr>
          <w:ilvl w:val="12"/>
          <w:numId w:val="0"/>
        </w:numPr>
        <w:tabs>
          <w:tab w:val="clear" w:pos="567"/>
        </w:tabs>
        <w:ind w:right="-2"/>
        <w:rPr>
          <w:snapToGrid w:val="0"/>
          <w:lang w:eastAsia="en-US" w:bidi="ar-SA"/>
        </w:rPr>
      </w:pPr>
      <w:r w:rsidRPr="004357A8">
        <w:rPr>
          <w:snapToGrid w:val="0"/>
          <w:lang w:eastAsia="en-US" w:bidi="ar-SA"/>
        </w:rPr>
        <w:t xml:space="preserve">Jungtinė Karalystė </w:t>
      </w:r>
      <w:r>
        <w:rPr>
          <w:snapToGrid w:val="0"/>
          <w:lang w:eastAsia="en-US" w:bidi="ar-SA"/>
        </w:rPr>
        <w:t xml:space="preserve">(Šiaurės Airija) </w:t>
      </w:r>
      <w:r w:rsidRPr="004357A8">
        <w:rPr>
          <w:snapToGrid w:val="0"/>
          <w:lang w:eastAsia="en-US" w:bidi="ar-SA"/>
        </w:rPr>
        <w:t xml:space="preserve">– </w:t>
      </w:r>
      <w:proofErr w:type="spellStart"/>
      <w:r w:rsidRPr="004357A8">
        <w:rPr>
          <w:snapToGrid w:val="0"/>
          <w:lang w:eastAsia="en-US" w:bidi="ar-SA"/>
        </w:rPr>
        <w:t>Sunitinib</w:t>
      </w:r>
      <w:proofErr w:type="spellEnd"/>
      <w:r w:rsidRPr="004357A8">
        <w:rPr>
          <w:snapToGrid w:val="0"/>
          <w:lang w:eastAsia="en-US" w:bidi="ar-SA"/>
        </w:rPr>
        <w:t xml:space="preserve"> 12.5 mg, 25 mg, 37.5 mg, 50 mg </w:t>
      </w:r>
      <w:proofErr w:type="spellStart"/>
      <w:r w:rsidRPr="004357A8">
        <w:rPr>
          <w:snapToGrid w:val="0"/>
          <w:lang w:eastAsia="en-US" w:bidi="ar-SA"/>
        </w:rPr>
        <w:t>Hard</w:t>
      </w:r>
      <w:proofErr w:type="spellEnd"/>
      <w:r w:rsidRPr="004357A8">
        <w:rPr>
          <w:snapToGrid w:val="0"/>
          <w:lang w:eastAsia="en-US" w:bidi="ar-SA"/>
        </w:rPr>
        <w:t xml:space="preserve"> </w:t>
      </w:r>
      <w:proofErr w:type="spellStart"/>
      <w:r w:rsidRPr="004357A8">
        <w:rPr>
          <w:snapToGrid w:val="0"/>
          <w:lang w:eastAsia="en-US" w:bidi="ar-SA"/>
        </w:rPr>
        <w:t>Capsules</w:t>
      </w:r>
      <w:proofErr w:type="spellEnd"/>
    </w:p>
    <w:p w:rsidR="0057370B" w:rsidRPr="004357A8" w:rsidRDefault="0057370B" w:rsidP="0057370B">
      <w:pPr>
        <w:numPr>
          <w:ilvl w:val="12"/>
          <w:numId w:val="0"/>
        </w:numPr>
        <w:tabs>
          <w:tab w:val="clear" w:pos="567"/>
        </w:tabs>
        <w:ind w:right="-2"/>
        <w:rPr>
          <w:snapToGrid w:val="0"/>
          <w:lang w:eastAsia="en-US" w:bidi="ar-SA"/>
        </w:rPr>
      </w:pPr>
      <w:r w:rsidRPr="004357A8">
        <w:rPr>
          <w:snapToGrid w:val="0"/>
          <w:lang w:eastAsia="en-US" w:bidi="ar-SA"/>
        </w:rPr>
        <w:t xml:space="preserve">Kipras – </w:t>
      </w:r>
      <w:proofErr w:type="spellStart"/>
      <w:r w:rsidRPr="004357A8">
        <w:rPr>
          <w:snapToGrid w:val="0"/>
          <w:lang w:eastAsia="en-US" w:bidi="ar-SA"/>
        </w:rPr>
        <w:t>Sunitinib</w:t>
      </w:r>
      <w:proofErr w:type="spellEnd"/>
      <w:r w:rsidRPr="004357A8">
        <w:rPr>
          <w:snapToGrid w:val="0"/>
          <w:lang w:eastAsia="en-US" w:bidi="ar-SA"/>
        </w:rPr>
        <w:t>/</w:t>
      </w:r>
      <w:proofErr w:type="spellStart"/>
      <w:r w:rsidRPr="004357A8">
        <w:rPr>
          <w:snapToGrid w:val="0"/>
          <w:lang w:eastAsia="en-US" w:bidi="ar-SA"/>
        </w:rPr>
        <w:t>Teva</w:t>
      </w:r>
      <w:proofErr w:type="spellEnd"/>
      <w:r w:rsidRPr="004357A8">
        <w:rPr>
          <w:snapToGrid w:val="0"/>
          <w:lang w:eastAsia="en-US" w:bidi="ar-SA"/>
        </w:rPr>
        <w:t xml:space="preserve"> 12,5 mg, 25 mg, 37,5 mg, 50 mg κα</w:t>
      </w:r>
      <w:proofErr w:type="spellStart"/>
      <w:r w:rsidRPr="004357A8">
        <w:rPr>
          <w:snapToGrid w:val="0"/>
          <w:lang w:eastAsia="en-US" w:bidi="ar-SA"/>
        </w:rPr>
        <w:t>ψάκι</w:t>
      </w:r>
      <w:proofErr w:type="spellEnd"/>
      <w:r w:rsidRPr="004357A8">
        <w:rPr>
          <w:snapToGrid w:val="0"/>
          <w:lang w:eastAsia="en-US" w:bidi="ar-SA"/>
        </w:rPr>
        <w:t xml:space="preserve">α </w:t>
      </w:r>
      <w:proofErr w:type="spellStart"/>
      <w:r w:rsidRPr="004357A8">
        <w:rPr>
          <w:snapToGrid w:val="0"/>
          <w:lang w:eastAsia="en-US" w:bidi="ar-SA"/>
        </w:rPr>
        <w:t>σκληρά</w:t>
      </w:r>
      <w:proofErr w:type="spellEnd"/>
    </w:p>
    <w:p w:rsidR="0057370B" w:rsidRPr="004357A8" w:rsidRDefault="0057370B" w:rsidP="0057370B">
      <w:pPr>
        <w:numPr>
          <w:ilvl w:val="12"/>
          <w:numId w:val="0"/>
        </w:numPr>
        <w:tabs>
          <w:tab w:val="clear" w:pos="567"/>
        </w:tabs>
        <w:ind w:right="-2"/>
        <w:rPr>
          <w:snapToGrid w:val="0"/>
          <w:lang w:eastAsia="en-US" w:bidi="ar-SA"/>
        </w:rPr>
      </w:pPr>
      <w:r w:rsidRPr="004357A8">
        <w:rPr>
          <w:snapToGrid w:val="0"/>
          <w:lang w:eastAsia="en-US" w:bidi="ar-SA"/>
        </w:rPr>
        <w:t xml:space="preserve">Kroatija – </w:t>
      </w:r>
      <w:proofErr w:type="spellStart"/>
      <w:r w:rsidRPr="004357A8">
        <w:rPr>
          <w:snapToGrid w:val="0"/>
          <w:lang w:eastAsia="en-US" w:bidi="ar-SA"/>
        </w:rPr>
        <w:t>Sunitinib</w:t>
      </w:r>
      <w:proofErr w:type="spellEnd"/>
      <w:r w:rsidRPr="004357A8">
        <w:rPr>
          <w:snapToGrid w:val="0"/>
          <w:lang w:eastAsia="en-US" w:bidi="ar-SA"/>
        </w:rPr>
        <w:t xml:space="preserve"> </w:t>
      </w:r>
      <w:proofErr w:type="spellStart"/>
      <w:r w:rsidRPr="004357A8">
        <w:rPr>
          <w:snapToGrid w:val="0"/>
          <w:lang w:eastAsia="en-US" w:bidi="ar-SA"/>
        </w:rPr>
        <w:t>Pliva</w:t>
      </w:r>
      <w:proofErr w:type="spellEnd"/>
      <w:r w:rsidRPr="004357A8">
        <w:rPr>
          <w:snapToGrid w:val="0"/>
          <w:lang w:eastAsia="en-US" w:bidi="ar-SA"/>
        </w:rPr>
        <w:t xml:space="preserve"> 12,5 mg, 25 mg, 37,5 mg, 50 mg </w:t>
      </w:r>
      <w:proofErr w:type="spellStart"/>
      <w:r w:rsidRPr="004357A8">
        <w:rPr>
          <w:snapToGrid w:val="0"/>
          <w:lang w:eastAsia="en-US" w:bidi="ar-SA"/>
        </w:rPr>
        <w:t>tvrde</w:t>
      </w:r>
      <w:proofErr w:type="spellEnd"/>
      <w:r w:rsidRPr="004357A8">
        <w:rPr>
          <w:snapToGrid w:val="0"/>
          <w:lang w:eastAsia="en-US" w:bidi="ar-SA"/>
        </w:rPr>
        <w:t xml:space="preserve"> kapsule</w:t>
      </w:r>
    </w:p>
    <w:p w:rsidR="0057370B" w:rsidRPr="004357A8" w:rsidRDefault="0057370B" w:rsidP="0057370B">
      <w:pPr>
        <w:numPr>
          <w:ilvl w:val="12"/>
          <w:numId w:val="0"/>
        </w:numPr>
        <w:tabs>
          <w:tab w:val="clear" w:pos="567"/>
        </w:tabs>
        <w:ind w:right="-2"/>
        <w:rPr>
          <w:snapToGrid w:val="0"/>
          <w:lang w:eastAsia="en-US" w:bidi="ar-SA"/>
        </w:rPr>
      </w:pPr>
      <w:r w:rsidRPr="004357A8">
        <w:rPr>
          <w:snapToGrid w:val="0"/>
          <w:lang w:eastAsia="en-US" w:bidi="ar-SA"/>
        </w:rPr>
        <w:t xml:space="preserve">Latvija – </w:t>
      </w:r>
      <w:proofErr w:type="spellStart"/>
      <w:r w:rsidRPr="004357A8">
        <w:rPr>
          <w:snapToGrid w:val="0"/>
          <w:lang w:eastAsia="en-US" w:bidi="ar-SA"/>
        </w:rPr>
        <w:t>Sunitinib</w:t>
      </w:r>
      <w:proofErr w:type="spellEnd"/>
      <w:r w:rsidRPr="004357A8">
        <w:rPr>
          <w:snapToGrid w:val="0"/>
          <w:lang w:eastAsia="en-US" w:bidi="ar-SA"/>
        </w:rPr>
        <w:t xml:space="preserve"> </w:t>
      </w:r>
      <w:proofErr w:type="spellStart"/>
      <w:r w:rsidRPr="004357A8">
        <w:rPr>
          <w:snapToGrid w:val="0"/>
          <w:lang w:eastAsia="en-US" w:bidi="ar-SA"/>
        </w:rPr>
        <w:t>Teva</w:t>
      </w:r>
      <w:proofErr w:type="spellEnd"/>
      <w:r w:rsidRPr="004357A8">
        <w:rPr>
          <w:snapToGrid w:val="0"/>
          <w:lang w:eastAsia="en-US" w:bidi="ar-SA"/>
        </w:rPr>
        <w:t xml:space="preserve"> 12,5 mg, 50 mg </w:t>
      </w:r>
      <w:proofErr w:type="spellStart"/>
      <w:r w:rsidRPr="004357A8">
        <w:rPr>
          <w:snapToGrid w:val="0"/>
          <w:lang w:eastAsia="en-US" w:bidi="ar-SA"/>
        </w:rPr>
        <w:t>cietās</w:t>
      </w:r>
      <w:proofErr w:type="spellEnd"/>
      <w:r w:rsidRPr="004357A8">
        <w:rPr>
          <w:snapToGrid w:val="0"/>
          <w:lang w:eastAsia="en-US" w:bidi="ar-SA"/>
        </w:rPr>
        <w:t xml:space="preserve"> </w:t>
      </w:r>
      <w:proofErr w:type="spellStart"/>
      <w:r w:rsidRPr="004357A8">
        <w:rPr>
          <w:snapToGrid w:val="0"/>
          <w:lang w:eastAsia="en-US" w:bidi="ar-SA"/>
        </w:rPr>
        <w:t>kapsulas</w:t>
      </w:r>
      <w:proofErr w:type="spellEnd"/>
    </w:p>
    <w:p w:rsidR="0057370B" w:rsidRPr="004357A8" w:rsidRDefault="0057370B" w:rsidP="0057370B">
      <w:pPr>
        <w:numPr>
          <w:ilvl w:val="12"/>
          <w:numId w:val="0"/>
        </w:numPr>
        <w:tabs>
          <w:tab w:val="clear" w:pos="567"/>
        </w:tabs>
        <w:ind w:right="-2"/>
        <w:rPr>
          <w:snapToGrid w:val="0"/>
          <w:lang w:eastAsia="en-US" w:bidi="ar-SA"/>
        </w:rPr>
      </w:pPr>
      <w:r w:rsidRPr="004357A8">
        <w:rPr>
          <w:snapToGrid w:val="0"/>
          <w:lang w:eastAsia="en-US" w:bidi="ar-SA"/>
        </w:rPr>
        <w:t xml:space="preserve">Lenkija – </w:t>
      </w:r>
      <w:proofErr w:type="spellStart"/>
      <w:r w:rsidRPr="004357A8">
        <w:rPr>
          <w:snapToGrid w:val="0"/>
          <w:lang w:eastAsia="en-US" w:bidi="ar-SA"/>
        </w:rPr>
        <w:t>Sunitinib</w:t>
      </w:r>
      <w:proofErr w:type="spellEnd"/>
      <w:r w:rsidRPr="004357A8">
        <w:rPr>
          <w:snapToGrid w:val="0"/>
          <w:lang w:eastAsia="en-US" w:bidi="ar-SA"/>
        </w:rPr>
        <w:t xml:space="preserve"> </w:t>
      </w:r>
      <w:proofErr w:type="spellStart"/>
      <w:r w:rsidRPr="004357A8">
        <w:rPr>
          <w:snapToGrid w:val="0"/>
          <w:lang w:eastAsia="en-US" w:bidi="ar-SA"/>
        </w:rPr>
        <w:t>Teva</w:t>
      </w:r>
      <w:proofErr w:type="spellEnd"/>
    </w:p>
    <w:p w:rsidR="0057370B" w:rsidRPr="004357A8" w:rsidRDefault="0057370B" w:rsidP="0057370B">
      <w:pPr>
        <w:numPr>
          <w:ilvl w:val="12"/>
          <w:numId w:val="0"/>
        </w:numPr>
        <w:tabs>
          <w:tab w:val="clear" w:pos="567"/>
        </w:tabs>
        <w:ind w:right="-2"/>
        <w:rPr>
          <w:snapToGrid w:val="0"/>
          <w:lang w:eastAsia="en-US" w:bidi="ar-SA"/>
        </w:rPr>
      </w:pPr>
      <w:r w:rsidRPr="004357A8">
        <w:rPr>
          <w:snapToGrid w:val="0"/>
          <w:lang w:eastAsia="en-US" w:bidi="ar-SA"/>
        </w:rPr>
        <w:t xml:space="preserve">Liuksemburgas – </w:t>
      </w:r>
      <w:proofErr w:type="spellStart"/>
      <w:r w:rsidRPr="004357A8">
        <w:rPr>
          <w:snapToGrid w:val="0"/>
          <w:lang w:eastAsia="en-US" w:bidi="ar-SA"/>
        </w:rPr>
        <w:t>Sunitinib</w:t>
      </w:r>
      <w:proofErr w:type="spellEnd"/>
      <w:r w:rsidRPr="004357A8">
        <w:rPr>
          <w:snapToGrid w:val="0"/>
          <w:lang w:eastAsia="en-US" w:bidi="ar-SA"/>
        </w:rPr>
        <w:t xml:space="preserve"> </w:t>
      </w:r>
      <w:proofErr w:type="spellStart"/>
      <w:r w:rsidRPr="004357A8">
        <w:rPr>
          <w:snapToGrid w:val="0"/>
          <w:lang w:eastAsia="en-US" w:bidi="ar-SA"/>
        </w:rPr>
        <w:t>Teva</w:t>
      </w:r>
      <w:proofErr w:type="spellEnd"/>
      <w:r w:rsidRPr="004357A8">
        <w:rPr>
          <w:snapToGrid w:val="0"/>
          <w:lang w:eastAsia="en-US" w:bidi="ar-SA"/>
        </w:rPr>
        <w:t xml:space="preserve"> 12.5 mg, 25 mg, 37.5 mg, 50 mg </w:t>
      </w:r>
      <w:proofErr w:type="spellStart"/>
      <w:r w:rsidRPr="004357A8">
        <w:rPr>
          <w:snapToGrid w:val="0"/>
          <w:lang w:eastAsia="en-US" w:bidi="ar-SA"/>
        </w:rPr>
        <w:t>gélules</w:t>
      </w:r>
      <w:proofErr w:type="spellEnd"/>
    </w:p>
    <w:p w:rsidR="0057370B" w:rsidRPr="004357A8" w:rsidRDefault="0057370B" w:rsidP="0057370B">
      <w:pPr>
        <w:numPr>
          <w:ilvl w:val="12"/>
          <w:numId w:val="0"/>
        </w:numPr>
        <w:tabs>
          <w:tab w:val="clear" w:pos="567"/>
        </w:tabs>
        <w:ind w:right="-2"/>
        <w:rPr>
          <w:snapToGrid w:val="0"/>
          <w:lang w:eastAsia="en-US" w:bidi="ar-SA"/>
        </w:rPr>
      </w:pPr>
      <w:r w:rsidRPr="004357A8">
        <w:rPr>
          <w:snapToGrid w:val="0"/>
          <w:lang w:eastAsia="en-US" w:bidi="ar-SA"/>
        </w:rPr>
        <w:t xml:space="preserve">Malta – </w:t>
      </w:r>
      <w:proofErr w:type="spellStart"/>
      <w:r w:rsidRPr="004357A8">
        <w:rPr>
          <w:snapToGrid w:val="0"/>
          <w:lang w:eastAsia="en-US" w:bidi="ar-SA"/>
        </w:rPr>
        <w:t>Sunitinib</w:t>
      </w:r>
      <w:proofErr w:type="spellEnd"/>
      <w:r w:rsidRPr="004357A8">
        <w:rPr>
          <w:snapToGrid w:val="0"/>
          <w:lang w:eastAsia="en-US" w:bidi="ar-SA"/>
        </w:rPr>
        <w:t xml:space="preserve"> </w:t>
      </w:r>
      <w:proofErr w:type="spellStart"/>
      <w:r w:rsidRPr="004357A8">
        <w:rPr>
          <w:snapToGrid w:val="0"/>
          <w:lang w:eastAsia="en-US" w:bidi="ar-SA"/>
        </w:rPr>
        <w:t>Teva</w:t>
      </w:r>
      <w:proofErr w:type="spellEnd"/>
      <w:r w:rsidRPr="004357A8">
        <w:rPr>
          <w:snapToGrid w:val="0"/>
          <w:lang w:eastAsia="en-US" w:bidi="ar-SA"/>
        </w:rPr>
        <w:t xml:space="preserve"> 12.5 mg, 25 mg, 50 mg </w:t>
      </w:r>
      <w:proofErr w:type="spellStart"/>
      <w:r w:rsidRPr="004357A8">
        <w:rPr>
          <w:snapToGrid w:val="0"/>
          <w:lang w:eastAsia="en-US" w:bidi="ar-SA"/>
        </w:rPr>
        <w:t>Hard</w:t>
      </w:r>
      <w:proofErr w:type="spellEnd"/>
      <w:r w:rsidRPr="004357A8">
        <w:rPr>
          <w:snapToGrid w:val="0"/>
          <w:lang w:eastAsia="en-US" w:bidi="ar-SA"/>
        </w:rPr>
        <w:t xml:space="preserve"> </w:t>
      </w:r>
      <w:proofErr w:type="spellStart"/>
      <w:r w:rsidRPr="004357A8">
        <w:rPr>
          <w:snapToGrid w:val="0"/>
          <w:lang w:eastAsia="en-US" w:bidi="ar-SA"/>
        </w:rPr>
        <w:t>Capsules</w:t>
      </w:r>
      <w:proofErr w:type="spellEnd"/>
    </w:p>
    <w:p w:rsidR="0057370B" w:rsidRPr="004357A8" w:rsidRDefault="0057370B" w:rsidP="0057370B">
      <w:pPr>
        <w:numPr>
          <w:ilvl w:val="12"/>
          <w:numId w:val="0"/>
        </w:numPr>
        <w:tabs>
          <w:tab w:val="clear" w:pos="567"/>
        </w:tabs>
        <w:ind w:right="-2"/>
        <w:rPr>
          <w:snapToGrid w:val="0"/>
          <w:lang w:eastAsia="en-US" w:bidi="ar-SA"/>
        </w:rPr>
      </w:pPr>
      <w:r w:rsidRPr="004357A8">
        <w:rPr>
          <w:snapToGrid w:val="0"/>
          <w:lang w:eastAsia="en-US" w:bidi="ar-SA"/>
        </w:rPr>
        <w:t xml:space="preserve">Nyderlandai – </w:t>
      </w:r>
      <w:proofErr w:type="spellStart"/>
      <w:r w:rsidRPr="004357A8">
        <w:rPr>
          <w:snapToGrid w:val="0"/>
          <w:lang w:eastAsia="en-US" w:bidi="ar-SA"/>
        </w:rPr>
        <w:t>Sunitinib</w:t>
      </w:r>
      <w:proofErr w:type="spellEnd"/>
      <w:r w:rsidRPr="004357A8">
        <w:rPr>
          <w:snapToGrid w:val="0"/>
          <w:lang w:eastAsia="en-US" w:bidi="ar-SA"/>
        </w:rPr>
        <w:t xml:space="preserve"> </w:t>
      </w:r>
      <w:proofErr w:type="spellStart"/>
      <w:r w:rsidRPr="004357A8">
        <w:rPr>
          <w:snapToGrid w:val="0"/>
          <w:lang w:eastAsia="en-US" w:bidi="ar-SA"/>
        </w:rPr>
        <w:t>Teva</w:t>
      </w:r>
      <w:proofErr w:type="spellEnd"/>
      <w:r w:rsidRPr="004357A8">
        <w:rPr>
          <w:snapToGrid w:val="0"/>
          <w:lang w:eastAsia="en-US" w:bidi="ar-SA"/>
        </w:rPr>
        <w:t xml:space="preserve"> 12,5 mg, 25 mg, 37,5 mg, 50 mg </w:t>
      </w:r>
      <w:proofErr w:type="spellStart"/>
      <w:r w:rsidRPr="004357A8">
        <w:rPr>
          <w:snapToGrid w:val="0"/>
          <w:lang w:eastAsia="en-US" w:bidi="ar-SA"/>
        </w:rPr>
        <w:t>harde</w:t>
      </w:r>
      <w:proofErr w:type="spellEnd"/>
      <w:r w:rsidRPr="004357A8">
        <w:rPr>
          <w:snapToGrid w:val="0"/>
          <w:lang w:eastAsia="en-US" w:bidi="ar-SA"/>
        </w:rPr>
        <w:t xml:space="preserve"> </w:t>
      </w:r>
      <w:proofErr w:type="spellStart"/>
      <w:r w:rsidRPr="004357A8">
        <w:rPr>
          <w:snapToGrid w:val="0"/>
          <w:lang w:eastAsia="en-US" w:bidi="ar-SA"/>
        </w:rPr>
        <w:t>capsules</w:t>
      </w:r>
      <w:proofErr w:type="spellEnd"/>
    </w:p>
    <w:p w:rsidR="0057370B" w:rsidRPr="004357A8" w:rsidRDefault="0057370B" w:rsidP="0057370B">
      <w:pPr>
        <w:numPr>
          <w:ilvl w:val="12"/>
          <w:numId w:val="0"/>
        </w:numPr>
        <w:tabs>
          <w:tab w:val="clear" w:pos="567"/>
        </w:tabs>
        <w:ind w:right="-2"/>
        <w:rPr>
          <w:snapToGrid w:val="0"/>
          <w:lang w:eastAsia="en-US" w:bidi="ar-SA"/>
        </w:rPr>
      </w:pPr>
      <w:r w:rsidRPr="004357A8">
        <w:rPr>
          <w:snapToGrid w:val="0"/>
          <w:lang w:eastAsia="en-US" w:bidi="ar-SA"/>
        </w:rPr>
        <w:t xml:space="preserve">Norvegija – </w:t>
      </w:r>
      <w:proofErr w:type="spellStart"/>
      <w:r w:rsidRPr="004357A8">
        <w:rPr>
          <w:snapToGrid w:val="0"/>
          <w:lang w:eastAsia="en-US" w:bidi="ar-SA"/>
        </w:rPr>
        <w:t>Sunitinib</w:t>
      </w:r>
      <w:proofErr w:type="spellEnd"/>
      <w:r w:rsidRPr="004357A8">
        <w:rPr>
          <w:snapToGrid w:val="0"/>
          <w:lang w:eastAsia="en-US" w:bidi="ar-SA"/>
        </w:rPr>
        <w:t xml:space="preserve"> </w:t>
      </w:r>
      <w:proofErr w:type="spellStart"/>
      <w:r w:rsidRPr="004357A8">
        <w:rPr>
          <w:snapToGrid w:val="0"/>
          <w:lang w:eastAsia="en-US" w:bidi="ar-SA"/>
        </w:rPr>
        <w:t>Teva</w:t>
      </w:r>
      <w:proofErr w:type="spellEnd"/>
    </w:p>
    <w:p w:rsidR="0057370B" w:rsidRPr="004357A8" w:rsidRDefault="0057370B" w:rsidP="0057370B">
      <w:pPr>
        <w:numPr>
          <w:ilvl w:val="12"/>
          <w:numId w:val="0"/>
        </w:numPr>
        <w:tabs>
          <w:tab w:val="clear" w:pos="567"/>
        </w:tabs>
        <w:ind w:right="-2"/>
        <w:rPr>
          <w:snapToGrid w:val="0"/>
          <w:lang w:eastAsia="en-US" w:bidi="ar-SA"/>
        </w:rPr>
      </w:pPr>
      <w:r w:rsidRPr="004357A8">
        <w:rPr>
          <w:snapToGrid w:val="0"/>
          <w:lang w:eastAsia="en-US" w:bidi="ar-SA"/>
        </w:rPr>
        <w:t xml:space="preserve">Portugalija – </w:t>
      </w:r>
      <w:proofErr w:type="spellStart"/>
      <w:r w:rsidRPr="004357A8">
        <w:rPr>
          <w:snapToGrid w:val="0"/>
          <w:lang w:eastAsia="en-US" w:bidi="ar-SA"/>
        </w:rPr>
        <w:t>Sunitinib</w:t>
      </w:r>
      <w:proofErr w:type="spellEnd"/>
      <w:r w:rsidRPr="004357A8">
        <w:rPr>
          <w:snapToGrid w:val="0"/>
          <w:lang w:eastAsia="en-US" w:bidi="ar-SA"/>
        </w:rPr>
        <w:t xml:space="preserve"> </w:t>
      </w:r>
      <w:proofErr w:type="spellStart"/>
      <w:r w:rsidRPr="004357A8">
        <w:rPr>
          <w:snapToGrid w:val="0"/>
          <w:lang w:eastAsia="en-US" w:bidi="ar-SA"/>
        </w:rPr>
        <w:t>Teva</w:t>
      </w:r>
      <w:proofErr w:type="spellEnd"/>
    </w:p>
    <w:p w:rsidR="0057370B" w:rsidRPr="004357A8" w:rsidRDefault="0057370B" w:rsidP="0057370B">
      <w:pPr>
        <w:numPr>
          <w:ilvl w:val="12"/>
          <w:numId w:val="0"/>
        </w:numPr>
        <w:tabs>
          <w:tab w:val="clear" w:pos="567"/>
        </w:tabs>
        <w:ind w:right="-2"/>
        <w:rPr>
          <w:snapToGrid w:val="0"/>
          <w:lang w:eastAsia="en-US" w:bidi="ar-SA"/>
        </w:rPr>
      </w:pPr>
      <w:r w:rsidRPr="004357A8">
        <w:rPr>
          <w:snapToGrid w:val="0"/>
          <w:lang w:eastAsia="en-US" w:bidi="ar-SA"/>
        </w:rPr>
        <w:t xml:space="preserve">Prancūzija – </w:t>
      </w:r>
      <w:proofErr w:type="spellStart"/>
      <w:r w:rsidRPr="004357A8">
        <w:rPr>
          <w:snapToGrid w:val="0"/>
          <w:lang w:eastAsia="en-US" w:bidi="ar-SA"/>
        </w:rPr>
        <w:t>Sunitinib</w:t>
      </w:r>
      <w:proofErr w:type="spellEnd"/>
      <w:r w:rsidRPr="004357A8">
        <w:rPr>
          <w:snapToGrid w:val="0"/>
          <w:lang w:eastAsia="en-US" w:bidi="ar-SA"/>
        </w:rPr>
        <w:t xml:space="preserve"> </w:t>
      </w:r>
      <w:proofErr w:type="spellStart"/>
      <w:r w:rsidRPr="004357A8">
        <w:rPr>
          <w:snapToGrid w:val="0"/>
          <w:lang w:eastAsia="en-US" w:bidi="ar-SA"/>
        </w:rPr>
        <w:t>Teva</w:t>
      </w:r>
      <w:proofErr w:type="spellEnd"/>
      <w:r w:rsidRPr="004357A8">
        <w:rPr>
          <w:snapToGrid w:val="0"/>
          <w:lang w:eastAsia="en-US" w:bidi="ar-SA"/>
        </w:rPr>
        <w:t xml:space="preserve"> 12.5 mg, 25 mg, 50 mg </w:t>
      </w:r>
      <w:proofErr w:type="spellStart"/>
      <w:r w:rsidRPr="004357A8">
        <w:rPr>
          <w:snapToGrid w:val="0"/>
          <w:lang w:eastAsia="en-US" w:bidi="ar-SA"/>
        </w:rPr>
        <w:t>gélule</w:t>
      </w:r>
      <w:proofErr w:type="spellEnd"/>
    </w:p>
    <w:p w:rsidR="0057370B" w:rsidRPr="004357A8" w:rsidRDefault="0057370B" w:rsidP="0057370B">
      <w:pPr>
        <w:numPr>
          <w:ilvl w:val="12"/>
          <w:numId w:val="0"/>
        </w:numPr>
        <w:tabs>
          <w:tab w:val="clear" w:pos="567"/>
        </w:tabs>
        <w:ind w:right="-2"/>
        <w:rPr>
          <w:snapToGrid w:val="0"/>
          <w:lang w:eastAsia="en-US" w:bidi="ar-SA"/>
        </w:rPr>
      </w:pPr>
      <w:r w:rsidRPr="004357A8">
        <w:rPr>
          <w:snapToGrid w:val="0"/>
          <w:lang w:eastAsia="en-US" w:bidi="ar-SA"/>
        </w:rPr>
        <w:t xml:space="preserve">Rumunija – </w:t>
      </w:r>
      <w:proofErr w:type="spellStart"/>
      <w:r w:rsidRPr="004357A8">
        <w:rPr>
          <w:snapToGrid w:val="0"/>
          <w:lang w:eastAsia="en-US" w:bidi="ar-SA"/>
        </w:rPr>
        <w:t>Sunitinib</w:t>
      </w:r>
      <w:proofErr w:type="spellEnd"/>
      <w:r w:rsidRPr="004357A8">
        <w:rPr>
          <w:snapToGrid w:val="0"/>
          <w:lang w:eastAsia="en-US" w:bidi="ar-SA"/>
        </w:rPr>
        <w:t xml:space="preserve"> </w:t>
      </w:r>
      <w:proofErr w:type="spellStart"/>
      <w:r w:rsidRPr="004357A8">
        <w:rPr>
          <w:snapToGrid w:val="0"/>
          <w:lang w:eastAsia="en-US" w:bidi="ar-SA"/>
        </w:rPr>
        <w:t>Teva</w:t>
      </w:r>
      <w:proofErr w:type="spellEnd"/>
      <w:r w:rsidRPr="004357A8">
        <w:rPr>
          <w:snapToGrid w:val="0"/>
          <w:lang w:eastAsia="en-US" w:bidi="ar-SA"/>
        </w:rPr>
        <w:t xml:space="preserve"> 12,5 mg, 25 mg, 50 mg </w:t>
      </w:r>
      <w:proofErr w:type="spellStart"/>
      <w:r w:rsidRPr="004357A8">
        <w:rPr>
          <w:snapToGrid w:val="0"/>
          <w:lang w:eastAsia="en-US" w:bidi="ar-SA"/>
        </w:rPr>
        <w:t>capsule</w:t>
      </w:r>
      <w:proofErr w:type="spellEnd"/>
    </w:p>
    <w:p w:rsidR="0057370B" w:rsidRPr="004357A8" w:rsidRDefault="0057370B" w:rsidP="0057370B">
      <w:pPr>
        <w:numPr>
          <w:ilvl w:val="12"/>
          <w:numId w:val="0"/>
        </w:numPr>
        <w:tabs>
          <w:tab w:val="clear" w:pos="567"/>
        </w:tabs>
        <w:ind w:right="-2"/>
        <w:rPr>
          <w:snapToGrid w:val="0"/>
          <w:lang w:eastAsia="en-US" w:bidi="ar-SA"/>
        </w:rPr>
      </w:pPr>
      <w:r w:rsidRPr="004357A8">
        <w:rPr>
          <w:snapToGrid w:val="0"/>
          <w:lang w:eastAsia="en-US" w:bidi="ar-SA"/>
        </w:rPr>
        <w:t xml:space="preserve">Slovakija – </w:t>
      </w:r>
      <w:proofErr w:type="spellStart"/>
      <w:r w:rsidRPr="004357A8">
        <w:rPr>
          <w:snapToGrid w:val="0"/>
          <w:lang w:eastAsia="en-US" w:bidi="ar-SA"/>
        </w:rPr>
        <w:t>Sunitinib</w:t>
      </w:r>
      <w:proofErr w:type="spellEnd"/>
      <w:r w:rsidRPr="004357A8">
        <w:rPr>
          <w:snapToGrid w:val="0"/>
          <w:lang w:eastAsia="en-US" w:bidi="ar-SA"/>
        </w:rPr>
        <w:t xml:space="preserve"> </w:t>
      </w:r>
      <w:proofErr w:type="spellStart"/>
      <w:r w:rsidRPr="004357A8">
        <w:rPr>
          <w:snapToGrid w:val="0"/>
          <w:lang w:eastAsia="en-US" w:bidi="ar-SA"/>
        </w:rPr>
        <w:t>Teva</w:t>
      </w:r>
      <w:proofErr w:type="spellEnd"/>
      <w:r w:rsidRPr="004357A8">
        <w:rPr>
          <w:snapToGrid w:val="0"/>
          <w:lang w:eastAsia="en-US" w:bidi="ar-SA"/>
        </w:rPr>
        <w:t xml:space="preserve"> 12,5 mg, 25 mg, 50 mg </w:t>
      </w:r>
      <w:proofErr w:type="spellStart"/>
      <w:r w:rsidRPr="004357A8">
        <w:rPr>
          <w:snapToGrid w:val="0"/>
          <w:lang w:eastAsia="en-US" w:bidi="ar-SA"/>
        </w:rPr>
        <w:t>tvrdé</w:t>
      </w:r>
      <w:proofErr w:type="spellEnd"/>
      <w:r w:rsidRPr="004357A8">
        <w:rPr>
          <w:snapToGrid w:val="0"/>
          <w:lang w:eastAsia="en-US" w:bidi="ar-SA"/>
        </w:rPr>
        <w:t xml:space="preserve"> </w:t>
      </w:r>
      <w:proofErr w:type="spellStart"/>
      <w:r w:rsidRPr="004357A8">
        <w:rPr>
          <w:snapToGrid w:val="0"/>
          <w:lang w:eastAsia="en-US" w:bidi="ar-SA"/>
        </w:rPr>
        <w:t>kapsuly</w:t>
      </w:r>
      <w:proofErr w:type="spellEnd"/>
    </w:p>
    <w:p w:rsidR="0057370B" w:rsidRPr="004357A8" w:rsidRDefault="0057370B" w:rsidP="0057370B">
      <w:pPr>
        <w:keepNext/>
        <w:numPr>
          <w:ilvl w:val="12"/>
          <w:numId w:val="0"/>
        </w:numPr>
        <w:tabs>
          <w:tab w:val="clear" w:pos="567"/>
        </w:tabs>
        <w:spacing w:line="240" w:lineRule="auto"/>
        <w:ind w:right="-2"/>
        <w:outlineLvl w:val="0"/>
      </w:pPr>
      <w:r w:rsidRPr="004357A8">
        <w:t xml:space="preserve">Slovėnija – </w:t>
      </w:r>
      <w:proofErr w:type="spellStart"/>
      <w:r w:rsidRPr="004357A8">
        <w:t>Sunitinib</w:t>
      </w:r>
      <w:proofErr w:type="spellEnd"/>
      <w:r w:rsidRPr="004357A8">
        <w:t xml:space="preserve"> </w:t>
      </w:r>
      <w:proofErr w:type="spellStart"/>
      <w:r w:rsidRPr="004357A8">
        <w:t>Teva</w:t>
      </w:r>
      <w:proofErr w:type="spellEnd"/>
      <w:r w:rsidRPr="004357A8">
        <w:t xml:space="preserve"> 12,5 mg </w:t>
      </w:r>
      <w:proofErr w:type="spellStart"/>
      <w:r w:rsidRPr="004357A8">
        <w:t>trde</w:t>
      </w:r>
      <w:proofErr w:type="spellEnd"/>
      <w:r w:rsidRPr="004357A8">
        <w:t xml:space="preserve"> kapsule</w:t>
      </w:r>
    </w:p>
    <w:p w:rsidR="0057370B" w:rsidRPr="004357A8" w:rsidRDefault="0057370B" w:rsidP="0057370B">
      <w:pPr>
        <w:keepNext/>
        <w:numPr>
          <w:ilvl w:val="12"/>
          <w:numId w:val="0"/>
        </w:numPr>
        <w:tabs>
          <w:tab w:val="clear" w:pos="567"/>
        </w:tabs>
        <w:spacing w:line="240" w:lineRule="auto"/>
        <w:ind w:right="-2"/>
        <w:outlineLvl w:val="0"/>
      </w:pPr>
      <w:r w:rsidRPr="004357A8">
        <w:t xml:space="preserve">Suomija – </w:t>
      </w:r>
      <w:proofErr w:type="spellStart"/>
      <w:r w:rsidRPr="004357A8">
        <w:t>Sunitinib</w:t>
      </w:r>
      <w:proofErr w:type="spellEnd"/>
      <w:r w:rsidRPr="004357A8">
        <w:t xml:space="preserve"> </w:t>
      </w:r>
      <w:proofErr w:type="spellStart"/>
      <w:r w:rsidRPr="004357A8">
        <w:t>ratiopharm</w:t>
      </w:r>
      <w:proofErr w:type="spellEnd"/>
      <w:r w:rsidRPr="004357A8">
        <w:t xml:space="preserve"> 12,5 mg, 25 mg, 37,5 mg, 50 mg </w:t>
      </w:r>
      <w:proofErr w:type="spellStart"/>
      <w:r w:rsidRPr="004357A8">
        <w:t>kapseli</w:t>
      </w:r>
      <w:proofErr w:type="spellEnd"/>
      <w:r w:rsidRPr="004357A8">
        <w:t>, kova</w:t>
      </w:r>
    </w:p>
    <w:p w:rsidR="0057370B" w:rsidRPr="004357A8" w:rsidRDefault="0057370B" w:rsidP="0057370B">
      <w:pPr>
        <w:keepNext/>
        <w:numPr>
          <w:ilvl w:val="12"/>
          <w:numId w:val="0"/>
        </w:numPr>
        <w:tabs>
          <w:tab w:val="clear" w:pos="567"/>
        </w:tabs>
        <w:spacing w:line="240" w:lineRule="auto"/>
        <w:ind w:right="-2"/>
        <w:outlineLvl w:val="0"/>
      </w:pPr>
      <w:r w:rsidRPr="004357A8">
        <w:t xml:space="preserve">Švedija – </w:t>
      </w:r>
      <w:proofErr w:type="spellStart"/>
      <w:r w:rsidRPr="004357A8">
        <w:t>Sunitinib</w:t>
      </w:r>
      <w:proofErr w:type="spellEnd"/>
      <w:r w:rsidRPr="004357A8">
        <w:t xml:space="preserve"> </w:t>
      </w:r>
      <w:proofErr w:type="spellStart"/>
      <w:r w:rsidRPr="004357A8">
        <w:t>Teva</w:t>
      </w:r>
      <w:proofErr w:type="spellEnd"/>
    </w:p>
    <w:p w:rsidR="0057370B" w:rsidRPr="004357A8" w:rsidRDefault="0057370B" w:rsidP="0057370B">
      <w:pPr>
        <w:keepNext/>
        <w:numPr>
          <w:ilvl w:val="12"/>
          <w:numId w:val="0"/>
        </w:numPr>
        <w:tabs>
          <w:tab w:val="clear" w:pos="567"/>
        </w:tabs>
        <w:spacing w:line="240" w:lineRule="auto"/>
        <w:ind w:right="-2"/>
        <w:outlineLvl w:val="0"/>
      </w:pPr>
      <w:r w:rsidRPr="004357A8">
        <w:t xml:space="preserve">Vengrija – </w:t>
      </w:r>
      <w:proofErr w:type="spellStart"/>
      <w:r w:rsidRPr="004357A8">
        <w:t>Sunitinib</w:t>
      </w:r>
      <w:proofErr w:type="spellEnd"/>
      <w:r w:rsidRPr="004357A8">
        <w:t xml:space="preserve"> </w:t>
      </w:r>
      <w:proofErr w:type="spellStart"/>
      <w:r w:rsidRPr="004357A8">
        <w:t>Teva</w:t>
      </w:r>
      <w:proofErr w:type="spellEnd"/>
      <w:r w:rsidRPr="004357A8">
        <w:t xml:space="preserve"> 12.5 mg, 25 mg, 37.5 mg </w:t>
      </w:r>
      <w:proofErr w:type="spellStart"/>
      <w:r w:rsidRPr="004357A8">
        <w:t>kemény</w:t>
      </w:r>
      <w:proofErr w:type="spellEnd"/>
      <w:r w:rsidRPr="004357A8">
        <w:t xml:space="preserve"> </w:t>
      </w:r>
      <w:proofErr w:type="spellStart"/>
      <w:r w:rsidRPr="004357A8">
        <w:t>kapszula</w:t>
      </w:r>
      <w:proofErr w:type="spellEnd"/>
    </w:p>
    <w:p w:rsidR="0057370B" w:rsidRPr="004357A8" w:rsidRDefault="0057370B" w:rsidP="0057370B">
      <w:pPr>
        <w:keepNext/>
        <w:numPr>
          <w:ilvl w:val="12"/>
          <w:numId w:val="0"/>
        </w:numPr>
        <w:tabs>
          <w:tab w:val="clear" w:pos="567"/>
        </w:tabs>
        <w:spacing w:line="240" w:lineRule="auto"/>
        <w:ind w:right="-2"/>
        <w:outlineLvl w:val="0"/>
      </w:pPr>
      <w:r w:rsidRPr="004357A8">
        <w:t xml:space="preserve">Vokietija – </w:t>
      </w:r>
      <w:proofErr w:type="spellStart"/>
      <w:r w:rsidRPr="004357A8">
        <w:t>Sunitinib-ratiopharm</w:t>
      </w:r>
      <w:proofErr w:type="spellEnd"/>
      <w:r w:rsidRPr="004357A8">
        <w:t xml:space="preserve"> 12,5 mg, 25 mg, 37,5 mg, 50 mg </w:t>
      </w:r>
      <w:proofErr w:type="spellStart"/>
      <w:r w:rsidRPr="004357A8">
        <w:t>Hartkapseln</w:t>
      </w:r>
      <w:proofErr w:type="spellEnd"/>
    </w:p>
    <w:p w:rsidR="0057370B" w:rsidRPr="004357A8" w:rsidRDefault="0057370B" w:rsidP="0057370B">
      <w:pPr>
        <w:keepNext/>
        <w:numPr>
          <w:ilvl w:val="12"/>
          <w:numId w:val="0"/>
        </w:numPr>
        <w:tabs>
          <w:tab w:val="clear" w:pos="567"/>
        </w:tabs>
        <w:spacing w:line="240" w:lineRule="auto"/>
        <w:ind w:right="-2"/>
        <w:outlineLvl w:val="0"/>
        <w:rPr>
          <w:b/>
        </w:rPr>
      </w:pPr>
    </w:p>
    <w:p w:rsidR="0057370B" w:rsidRPr="004357A8" w:rsidRDefault="0057370B" w:rsidP="0057370B">
      <w:pPr>
        <w:keepNext/>
        <w:numPr>
          <w:ilvl w:val="12"/>
          <w:numId w:val="0"/>
        </w:numPr>
        <w:tabs>
          <w:tab w:val="clear" w:pos="567"/>
        </w:tabs>
        <w:spacing w:line="240" w:lineRule="auto"/>
        <w:ind w:right="-2"/>
        <w:outlineLvl w:val="0"/>
        <w:rPr>
          <w:szCs w:val="22"/>
        </w:rPr>
      </w:pPr>
      <w:r w:rsidRPr="004357A8">
        <w:rPr>
          <w:b/>
        </w:rPr>
        <w:t>Šis pakuotės lapelis paskutinį kartą peržiūrėtas</w:t>
      </w:r>
      <w:r>
        <w:rPr>
          <w:b/>
        </w:rPr>
        <w:t xml:space="preserve"> 2024-05-22</w:t>
      </w:r>
      <w:r w:rsidRPr="004357A8">
        <w:rPr>
          <w:b/>
        </w:rPr>
        <w:t>.</w:t>
      </w:r>
    </w:p>
    <w:p w:rsidR="0057370B" w:rsidRPr="004357A8" w:rsidRDefault="0057370B" w:rsidP="0057370B">
      <w:pPr>
        <w:numPr>
          <w:ilvl w:val="12"/>
          <w:numId w:val="0"/>
        </w:numPr>
        <w:tabs>
          <w:tab w:val="clear" w:pos="567"/>
        </w:tabs>
        <w:spacing w:line="240" w:lineRule="auto"/>
        <w:ind w:right="-2"/>
        <w:rPr>
          <w:szCs w:val="22"/>
        </w:rPr>
      </w:pPr>
    </w:p>
    <w:p w:rsidR="0057370B" w:rsidRDefault="0057370B" w:rsidP="0057370B">
      <w:pPr>
        <w:tabs>
          <w:tab w:val="clear" w:pos="567"/>
          <w:tab w:val="left" w:pos="5954"/>
          <w:tab w:val="left" w:pos="6237"/>
          <w:tab w:val="left" w:pos="6663"/>
          <w:tab w:val="left" w:pos="6946"/>
        </w:tabs>
        <w:spacing w:line="240" w:lineRule="auto"/>
        <w:rPr>
          <w:rFonts w:eastAsia="SimSun"/>
          <w:color w:val="0000FF"/>
          <w:u w:val="single"/>
          <w:lang w:eastAsia="en-US" w:bidi="ar-SA"/>
        </w:rPr>
      </w:pPr>
      <w:r w:rsidRPr="004357A8">
        <w:rPr>
          <w:rFonts w:eastAsia="SimSun"/>
          <w:szCs w:val="22"/>
          <w:lang w:eastAsia="en-US" w:bidi="ar-SA"/>
        </w:rPr>
        <w:t>Išsami informacija apie šį vaistinį preparatą pateikiama Valstybinės vaistų kontrolės tarnybos prie Lietuvos Respublikos sveikatos apsaugos ministerijos tinklalapyje</w:t>
      </w:r>
      <w:r w:rsidRPr="004357A8">
        <w:rPr>
          <w:rFonts w:eastAsia="SimSun"/>
          <w:i/>
          <w:szCs w:val="22"/>
          <w:lang w:eastAsia="en-US" w:bidi="ar-SA"/>
        </w:rPr>
        <w:t xml:space="preserve"> </w:t>
      </w:r>
      <w:hyperlink r:id="rId5" w:history="1">
        <w:r w:rsidRPr="004357A8">
          <w:rPr>
            <w:rFonts w:eastAsia="SimSun"/>
            <w:color w:val="0000FF"/>
            <w:u w:val="single"/>
            <w:lang w:eastAsia="en-US" w:bidi="ar-SA"/>
          </w:rPr>
          <w:t>http://www.vvkt.lt</w:t>
        </w:r>
      </w:hyperlink>
    </w:p>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70949"/>
    <w:multiLevelType w:val="hybridMultilevel"/>
    <w:tmpl w:val="CCAC7A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034F5"/>
    <w:multiLevelType w:val="hybridMultilevel"/>
    <w:tmpl w:val="AFDC05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3322"/>
    <w:multiLevelType w:val="hybridMultilevel"/>
    <w:tmpl w:val="95E292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659C1"/>
    <w:multiLevelType w:val="hybridMultilevel"/>
    <w:tmpl w:val="272623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70E30"/>
    <w:multiLevelType w:val="hybridMultilevel"/>
    <w:tmpl w:val="DF2A0E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D085D"/>
    <w:multiLevelType w:val="hybridMultilevel"/>
    <w:tmpl w:val="FAA412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16B53"/>
    <w:multiLevelType w:val="hybridMultilevel"/>
    <w:tmpl w:val="3E6891D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38C06FA3"/>
    <w:multiLevelType w:val="hybridMultilevel"/>
    <w:tmpl w:val="0628A9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370F4"/>
    <w:multiLevelType w:val="hybridMultilevel"/>
    <w:tmpl w:val="1B6C3E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9F6C4E"/>
    <w:multiLevelType w:val="hybridMultilevel"/>
    <w:tmpl w:val="9A5EB1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6507D"/>
    <w:multiLevelType w:val="hybridMultilevel"/>
    <w:tmpl w:val="0E2AE6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9"/>
  </w:num>
  <w:num w:numId="3">
    <w:abstractNumId w:val="8"/>
  </w:num>
  <w:num w:numId="4">
    <w:abstractNumId w:val="5"/>
  </w:num>
  <w:num w:numId="5">
    <w:abstractNumId w:val="13"/>
  </w:num>
  <w:num w:numId="6">
    <w:abstractNumId w:val="4"/>
  </w:num>
  <w:num w:numId="7">
    <w:abstractNumId w:val="2"/>
  </w:num>
  <w:num w:numId="8">
    <w:abstractNumId w:val="6"/>
  </w:num>
  <w:num w:numId="9">
    <w:abstractNumId w:val="1"/>
  </w:num>
  <w:num w:numId="10">
    <w:abstractNumId w:val="11"/>
  </w:num>
  <w:num w:numId="11">
    <w:abstractNumId w:val="10"/>
  </w:num>
  <w:num w:numId="12">
    <w:abstractNumId w:val="7"/>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70B"/>
    <w:rsid w:val="00072F85"/>
    <w:rsid w:val="000A5E72"/>
    <w:rsid w:val="000A7B60"/>
    <w:rsid w:val="00181364"/>
    <w:rsid w:val="002945D9"/>
    <w:rsid w:val="00305C48"/>
    <w:rsid w:val="003362C6"/>
    <w:rsid w:val="00497D4D"/>
    <w:rsid w:val="0057370B"/>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847E5-A819-4CDC-9808-C2E946FE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370B"/>
    <w:pPr>
      <w:tabs>
        <w:tab w:val="left" w:pos="567"/>
      </w:tabs>
      <w:spacing w:after="0" w:line="260" w:lineRule="exact"/>
    </w:pPr>
    <w:rPr>
      <w:rFonts w:ascii="Times New Roman" w:eastAsia="Times New Roman" w:hAnsi="Times New Roman" w:cs="Times New Roman"/>
      <w:szCs w:val="20"/>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73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15309</Words>
  <Characters>8727</Characters>
  <Application>Microsoft Office Word</Application>
  <DocSecurity>0</DocSecurity>
  <Lines>72</Lines>
  <Paragraphs>47</Paragraphs>
  <ScaleCrop>false</ScaleCrop>
  <HeadingPairs>
    <vt:vector size="4" baseType="variant">
      <vt:variant>
        <vt:lpstr>Pavadinimas</vt:lpstr>
      </vt:variant>
      <vt:variant>
        <vt:i4>1</vt:i4>
      </vt:variant>
      <vt:variant>
        <vt:lpstr>Antraštės</vt:lpstr>
      </vt:variant>
      <vt:variant>
        <vt:i4>32</vt:i4>
      </vt:variant>
    </vt:vector>
  </HeadingPairs>
  <TitlesOfParts>
    <vt:vector size="33" baseType="lpstr">
      <vt:lpstr/>
      <vt:lpstr>Pakuotės lapelis: informacija vartotojui</vt:lpstr>
      <vt:lpstr>Apie ką rašoma šiame lapelyje?</vt:lpstr>
      <vt:lpstr/>
      <vt:lpstr>Įspėjimai ir atsargumo priemonės </vt:lpstr>
      <vt:lpstr>Gydantis Sunitinib Teva, reikia vengti gerti greipfrutų sulčių.</vt:lpstr>
      <vt:lpstr/>
      <vt:lpstr>Nėštumas ir žindymo laikotarpis </vt:lpstr>
      <vt:lpstr>Jeigu galite pastoti, gydymosi Sunitinib Teva metu turite naudoti veiksmingą kon</vt:lpstr>
      <vt:lpstr/>
      <vt:lpstr>Jeigu žindote kūdikį, apie tai pasakykite gydytojui. Gydantis Sunitinib Teva, ži</vt:lpstr>
      <vt:lpstr/>
      <vt:lpstr>Vairavimas ir mechanizmų valdymas</vt:lpstr>
      <vt:lpstr>Jeigu jaučiate galvos svaigimą arba neįprastą nuovargį, vairuokite ir mechanizmu</vt:lpstr>
      <vt:lpstr/>
      <vt:lpstr>Sunitinib Teva sudėtyje yra natrio</vt:lpstr>
      <vt:lpstr>Šio vaisto vienoje kietojoje kapsulėje yra mažiau kaip 1 mmol (23 mg) natrio, t.</vt:lpstr>
      <vt:lpstr/>
      <vt:lpstr/>
      <vt:lpstr>Ką daryti pavartojus per didelę Sunitinib Teva dozę?</vt:lpstr>
      <vt:lpstr>Jeigu atsitiktinai išgėrėte per daug kapsulių, apie tai nedelsdami pasakykite gy</vt:lpstr>
      <vt:lpstr/>
      <vt:lpstr>Pamiršus pavartoti Sunitinib Teva</vt:lpstr>
      <vt:lpstr>Pranešimas apie šalutinį poveikį</vt:lpstr>
      <vt:lpstr/>
      <vt:lpstr/>
      <vt:lpstr>Slovėnija – Sunitinib Teva 12,5 mg trde kapsule</vt:lpstr>
      <vt:lpstr>Suomija – Sunitinib ratiopharm 12,5 mg, 25 mg, 37,5 mg, 50 mg kapseli, kova</vt:lpstr>
      <vt:lpstr>Švedija – Sunitinib Teva</vt:lpstr>
      <vt:lpstr>Vengrija – Sunitinib Teva 12.5 mg, 25 mg, 37.5 mg kemény kapszula</vt:lpstr>
      <vt:lpstr>Vokietija – Sunitinib-ratiopharm 12,5 mg, 25 mg, 37,5 mg, 50 mg Hartkapseln</vt:lpstr>
      <vt:lpstr/>
      <vt:lpstr>Šis pakuotės lapelis paskutinį kartą peržiūrėtas 2024-05-22.</vt:lpstr>
    </vt:vector>
  </TitlesOfParts>
  <Company/>
  <LinksUpToDate>false</LinksUpToDate>
  <CharactersWithSpaces>23989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2024-08-01T08:38:00Z</dcterms:created>
  <dcterms:modified xsi:type="dcterms:W3CDTF">2024-08-01T08:38:00Z</dcterms:modified>
</cp:coreProperties>
</file>