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DBC72" w14:textId="77777777" w:rsidR="00582C30" w:rsidRPr="00831598" w:rsidRDefault="00582C30" w:rsidP="00DB544A">
      <w:pPr>
        <w:widowControl w:val="0"/>
        <w:spacing w:after="0" w:line="240" w:lineRule="auto"/>
        <w:rPr>
          <w:rFonts w:ascii="Times New Roman" w:eastAsia="Times New Roman" w:hAnsi="Times New Roman"/>
        </w:rPr>
      </w:pPr>
    </w:p>
    <w:p w14:paraId="7EF347D6" w14:textId="77777777" w:rsidR="00582C30" w:rsidRPr="00831598" w:rsidRDefault="00582C30" w:rsidP="00DB544A">
      <w:pPr>
        <w:widowControl w:val="0"/>
        <w:spacing w:after="0" w:line="240" w:lineRule="auto"/>
        <w:rPr>
          <w:rFonts w:ascii="Times New Roman" w:eastAsia="Times New Roman" w:hAnsi="Times New Roman"/>
        </w:rPr>
      </w:pPr>
    </w:p>
    <w:p w14:paraId="5617E8A2" w14:textId="77777777" w:rsidR="00582C30" w:rsidRPr="00831598" w:rsidRDefault="00582C30" w:rsidP="00DB544A">
      <w:pPr>
        <w:widowControl w:val="0"/>
        <w:spacing w:after="0" w:line="240" w:lineRule="auto"/>
        <w:rPr>
          <w:rFonts w:ascii="Times New Roman" w:eastAsia="Times New Roman" w:hAnsi="Times New Roman"/>
        </w:rPr>
      </w:pPr>
    </w:p>
    <w:p w14:paraId="6E446D7C" w14:textId="77777777" w:rsidR="00582C30" w:rsidRPr="00831598" w:rsidRDefault="00582C30" w:rsidP="00DB544A">
      <w:pPr>
        <w:widowControl w:val="0"/>
        <w:spacing w:after="0" w:line="240" w:lineRule="auto"/>
        <w:rPr>
          <w:rFonts w:ascii="Times New Roman" w:eastAsia="Times New Roman" w:hAnsi="Times New Roman"/>
        </w:rPr>
      </w:pPr>
    </w:p>
    <w:p w14:paraId="522917B2" w14:textId="77777777" w:rsidR="00582C30" w:rsidRPr="00831598" w:rsidRDefault="00582C30" w:rsidP="00DB544A">
      <w:pPr>
        <w:widowControl w:val="0"/>
        <w:spacing w:after="0" w:line="240" w:lineRule="auto"/>
        <w:rPr>
          <w:rFonts w:ascii="Times New Roman" w:eastAsia="Times New Roman" w:hAnsi="Times New Roman"/>
        </w:rPr>
      </w:pPr>
    </w:p>
    <w:p w14:paraId="0D7EE601" w14:textId="77777777" w:rsidR="00582C30" w:rsidRPr="00831598" w:rsidRDefault="00582C30" w:rsidP="00DB544A">
      <w:pPr>
        <w:widowControl w:val="0"/>
        <w:spacing w:after="0" w:line="240" w:lineRule="auto"/>
        <w:rPr>
          <w:rFonts w:ascii="Times New Roman" w:eastAsia="Times New Roman" w:hAnsi="Times New Roman"/>
        </w:rPr>
      </w:pPr>
    </w:p>
    <w:p w14:paraId="584A5BC6" w14:textId="77777777" w:rsidR="00582C30" w:rsidRPr="00831598" w:rsidRDefault="00582C30" w:rsidP="00DB544A">
      <w:pPr>
        <w:widowControl w:val="0"/>
        <w:spacing w:after="0" w:line="240" w:lineRule="auto"/>
        <w:rPr>
          <w:rFonts w:ascii="Times New Roman" w:eastAsia="Times New Roman" w:hAnsi="Times New Roman"/>
        </w:rPr>
      </w:pPr>
    </w:p>
    <w:p w14:paraId="37AFA999" w14:textId="77777777" w:rsidR="00582C30" w:rsidRPr="00831598" w:rsidRDefault="00582C30" w:rsidP="00DB544A">
      <w:pPr>
        <w:widowControl w:val="0"/>
        <w:spacing w:after="0" w:line="240" w:lineRule="auto"/>
        <w:rPr>
          <w:rFonts w:ascii="Times New Roman" w:eastAsia="Times New Roman" w:hAnsi="Times New Roman"/>
        </w:rPr>
      </w:pPr>
    </w:p>
    <w:p w14:paraId="690A3749" w14:textId="77777777" w:rsidR="00582C30" w:rsidRPr="00831598" w:rsidRDefault="00582C30" w:rsidP="00DB544A">
      <w:pPr>
        <w:widowControl w:val="0"/>
        <w:spacing w:after="0" w:line="240" w:lineRule="auto"/>
        <w:rPr>
          <w:rFonts w:ascii="Times New Roman" w:eastAsia="Times New Roman" w:hAnsi="Times New Roman"/>
        </w:rPr>
      </w:pPr>
    </w:p>
    <w:p w14:paraId="47F7CA27" w14:textId="77777777" w:rsidR="00582C30" w:rsidRPr="00831598" w:rsidRDefault="00582C30" w:rsidP="00DB544A">
      <w:pPr>
        <w:widowControl w:val="0"/>
        <w:spacing w:after="0" w:line="240" w:lineRule="auto"/>
        <w:rPr>
          <w:rFonts w:ascii="Times New Roman" w:eastAsia="Times New Roman" w:hAnsi="Times New Roman"/>
        </w:rPr>
      </w:pPr>
    </w:p>
    <w:p w14:paraId="081323D2" w14:textId="77777777" w:rsidR="00582C30" w:rsidRPr="00831598" w:rsidRDefault="00582C30" w:rsidP="00DB544A">
      <w:pPr>
        <w:widowControl w:val="0"/>
        <w:spacing w:after="0" w:line="240" w:lineRule="auto"/>
        <w:rPr>
          <w:rFonts w:ascii="Times New Roman" w:eastAsia="Times New Roman" w:hAnsi="Times New Roman"/>
        </w:rPr>
      </w:pPr>
    </w:p>
    <w:p w14:paraId="6151E71C" w14:textId="77777777" w:rsidR="00582C30" w:rsidRPr="00831598" w:rsidRDefault="00582C30" w:rsidP="00DB544A">
      <w:pPr>
        <w:widowControl w:val="0"/>
        <w:spacing w:after="0" w:line="240" w:lineRule="auto"/>
        <w:rPr>
          <w:rFonts w:ascii="Times New Roman" w:eastAsia="Times New Roman" w:hAnsi="Times New Roman"/>
        </w:rPr>
      </w:pPr>
    </w:p>
    <w:p w14:paraId="1E1C0360" w14:textId="77777777" w:rsidR="00582C30" w:rsidRPr="00831598" w:rsidRDefault="00582C30" w:rsidP="00DB544A">
      <w:pPr>
        <w:widowControl w:val="0"/>
        <w:spacing w:after="0" w:line="240" w:lineRule="auto"/>
        <w:rPr>
          <w:rFonts w:ascii="Times New Roman" w:eastAsia="Times New Roman" w:hAnsi="Times New Roman"/>
        </w:rPr>
      </w:pPr>
    </w:p>
    <w:p w14:paraId="33BA4A6D" w14:textId="77777777" w:rsidR="00582C30" w:rsidRPr="00831598" w:rsidRDefault="00582C30" w:rsidP="00DB544A">
      <w:pPr>
        <w:widowControl w:val="0"/>
        <w:spacing w:after="0" w:line="240" w:lineRule="auto"/>
        <w:rPr>
          <w:rFonts w:ascii="Times New Roman" w:eastAsia="Times New Roman" w:hAnsi="Times New Roman"/>
        </w:rPr>
      </w:pPr>
    </w:p>
    <w:p w14:paraId="0CC5F531" w14:textId="77777777" w:rsidR="00582C30" w:rsidRPr="00831598" w:rsidRDefault="00582C30" w:rsidP="00DB544A">
      <w:pPr>
        <w:widowControl w:val="0"/>
        <w:spacing w:after="0" w:line="240" w:lineRule="auto"/>
        <w:rPr>
          <w:rFonts w:ascii="Times New Roman" w:eastAsia="Times New Roman" w:hAnsi="Times New Roman"/>
        </w:rPr>
      </w:pPr>
    </w:p>
    <w:p w14:paraId="215C181E" w14:textId="77777777" w:rsidR="00582C30" w:rsidRPr="00831598" w:rsidRDefault="00582C30" w:rsidP="00DB544A">
      <w:pPr>
        <w:widowControl w:val="0"/>
        <w:spacing w:after="0" w:line="240" w:lineRule="auto"/>
        <w:rPr>
          <w:rFonts w:ascii="Times New Roman" w:eastAsia="Times New Roman" w:hAnsi="Times New Roman"/>
        </w:rPr>
      </w:pPr>
    </w:p>
    <w:p w14:paraId="6515FD08" w14:textId="77777777" w:rsidR="00582C30" w:rsidRPr="00831598" w:rsidRDefault="00582C30" w:rsidP="00DB544A">
      <w:pPr>
        <w:widowControl w:val="0"/>
        <w:spacing w:after="0" w:line="240" w:lineRule="auto"/>
        <w:rPr>
          <w:rFonts w:ascii="Times New Roman" w:eastAsia="Times New Roman" w:hAnsi="Times New Roman"/>
        </w:rPr>
      </w:pPr>
    </w:p>
    <w:p w14:paraId="1798F659" w14:textId="77777777" w:rsidR="00582C30" w:rsidRPr="00831598" w:rsidRDefault="00582C30" w:rsidP="00DB544A">
      <w:pPr>
        <w:widowControl w:val="0"/>
        <w:spacing w:after="0" w:line="240" w:lineRule="auto"/>
        <w:rPr>
          <w:rFonts w:ascii="Times New Roman" w:eastAsia="Times New Roman" w:hAnsi="Times New Roman"/>
        </w:rPr>
      </w:pPr>
    </w:p>
    <w:p w14:paraId="622F7106" w14:textId="77777777" w:rsidR="00582C30" w:rsidRPr="00831598" w:rsidRDefault="00582C30" w:rsidP="00DB544A">
      <w:pPr>
        <w:widowControl w:val="0"/>
        <w:spacing w:after="0" w:line="240" w:lineRule="auto"/>
        <w:rPr>
          <w:rFonts w:ascii="Times New Roman" w:eastAsia="Times New Roman" w:hAnsi="Times New Roman"/>
        </w:rPr>
      </w:pPr>
    </w:p>
    <w:p w14:paraId="510FD1F7" w14:textId="77777777" w:rsidR="00582C30" w:rsidRPr="00831598" w:rsidRDefault="00582C30" w:rsidP="00DB544A">
      <w:pPr>
        <w:widowControl w:val="0"/>
        <w:spacing w:after="0" w:line="240" w:lineRule="auto"/>
        <w:rPr>
          <w:rFonts w:ascii="Times New Roman" w:eastAsia="Times New Roman" w:hAnsi="Times New Roman"/>
        </w:rPr>
      </w:pPr>
    </w:p>
    <w:p w14:paraId="66F6C1F3" w14:textId="77777777" w:rsidR="00582C30" w:rsidRPr="00831598" w:rsidRDefault="00582C30" w:rsidP="00DB544A">
      <w:pPr>
        <w:widowControl w:val="0"/>
        <w:spacing w:after="0" w:line="240" w:lineRule="auto"/>
        <w:rPr>
          <w:rFonts w:ascii="Times New Roman" w:eastAsia="Times New Roman" w:hAnsi="Times New Roman"/>
        </w:rPr>
      </w:pPr>
    </w:p>
    <w:p w14:paraId="237B8396" w14:textId="77777777" w:rsidR="00582C30" w:rsidRPr="00831598" w:rsidRDefault="00582C30" w:rsidP="00DB544A">
      <w:pPr>
        <w:widowControl w:val="0"/>
        <w:spacing w:after="0" w:line="240" w:lineRule="auto"/>
        <w:rPr>
          <w:rFonts w:ascii="Times New Roman" w:eastAsia="Times New Roman" w:hAnsi="Times New Roman"/>
        </w:rPr>
      </w:pPr>
    </w:p>
    <w:p w14:paraId="5473D214" w14:textId="77777777" w:rsidR="00582C30" w:rsidRPr="00831598" w:rsidRDefault="00582C30" w:rsidP="00DB544A">
      <w:pPr>
        <w:widowControl w:val="0"/>
        <w:spacing w:after="0" w:line="240" w:lineRule="auto"/>
        <w:rPr>
          <w:rFonts w:ascii="Times New Roman" w:eastAsia="Times New Roman" w:hAnsi="Times New Roman"/>
        </w:rPr>
      </w:pPr>
    </w:p>
    <w:p w14:paraId="7A4F3921"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bookmarkStart w:id="0" w:name="_Toc129243096"/>
      <w:bookmarkStart w:id="1" w:name="_Toc129243221"/>
      <w:r w:rsidRPr="00831598">
        <w:rPr>
          <w:rFonts w:ascii="Times New Roman" w:eastAsia="Times New Roman" w:hAnsi="Times New Roman"/>
          <w:b/>
          <w:caps/>
        </w:rPr>
        <w:t>I PRIEDAS</w:t>
      </w:r>
      <w:bookmarkEnd w:id="0"/>
      <w:bookmarkEnd w:id="1"/>
    </w:p>
    <w:p w14:paraId="4C4FAE75" w14:textId="77777777" w:rsidR="00582C30" w:rsidRPr="00831598" w:rsidRDefault="00582C30" w:rsidP="00DB544A">
      <w:pPr>
        <w:widowControl w:val="0"/>
        <w:spacing w:after="0" w:line="240" w:lineRule="auto"/>
        <w:rPr>
          <w:rFonts w:ascii="Times New Roman" w:eastAsia="Times New Roman" w:hAnsi="Times New Roman"/>
        </w:rPr>
      </w:pPr>
    </w:p>
    <w:p w14:paraId="27E4A7EE"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bookmarkStart w:id="2" w:name="_Toc129243097"/>
      <w:bookmarkStart w:id="3" w:name="_Toc129243222"/>
      <w:r w:rsidRPr="00831598">
        <w:rPr>
          <w:rFonts w:ascii="Times New Roman" w:eastAsia="Times New Roman" w:hAnsi="Times New Roman"/>
          <w:b/>
          <w:caps/>
        </w:rPr>
        <w:t>PREPARATO CHARAKTERISTIKŲ SANTRAUKA</w:t>
      </w:r>
      <w:bookmarkEnd w:id="2"/>
      <w:bookmarkEnd w:id="3"/>
    </w:p>
    <w:p w14:paraId="0A0B1EBF"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r w:rsidRPr="00831598">
        <w:rPr>
          <w:rFonts w:ascii="Times New Roman" w:eastAsia="Times New Roman" w:hAnsi="Times New Roman"/>
          <w:b/>
          <w:bCs/>
          <w:iCs/>
        </w:rPr>
        <w:br w:type="page"/>
      </w:r>
      <w:bookmarkStart w:id="4" w:name="_Toc129243098"/>
      <w:bookmarkStart w:id="5" w:name="_Toc129243223"/>
      <w:r w:rsidRPr="00831598">
        <w:rPr>
          <w:rFonts w:ascii="Times New Roman" w:eastAsia="Times New Roman" w:hAnsi="Times New Roman"/>
          <w:b/>
        </w:rPr>
        <w:lastRenderedPageBreak/>
        <w:t>1.</w:t>
      </w:r>
      <w:r w:rsidRPr="00831598">
        <w:rPr>
          <w:rFonts w:ascii="Times New Roman" w:eastAsia="Times New Roman" w:hAnsi="Times New Roman"/>
          <w:b/>
        </w:rPr>
        <w:tab/>
        <w:t>VAISTINIO PREPARATO PAVADINIMAS</w:t>
      </w:r>
      <w:bookmarkEnd w:id="4"/>
      <w:bookmarkEnd w:id="5"/>
    </w:p>
    <w:p w14:paraId="67A72B39" w14:textId="77777777" w:rsidR="00582C30" w:rsidRPr="00831598" w:rsidRDefault="00582C30" w:rsidP="00DB544A">
      <w:pPr>
        <w:widowControl w:val="0"/>
        <w:spacing w:after="0" w:line="240" w:lineRule="auto"/>
        <w:rPr>
          <w:rFonts w:ascii="Times New Roman" w:eastAsia="Times New Roman" w:hAnsi="Times New Roman"/>
        </w:rPr>
      </w:pPr>
    </w:p>
    <w:p w14:paraId="13321F7F" w14:textId="6C7ED56C" w:rsidR="00582C30" w:rsidRPr="00831598" w:rsidRDefault="00582C30" w:rsidP="00DB544A">
      <w:pPr>
        <w:widowControl w:val="0"/>
        <w:spacing w:after="0" w:line="240" w:lineRule="auto"/>
        <w:rPr>
          <w:rFonts w:ascii="Times New Roman" w:eastAsia="Times New Roman" w:hAnsi="Times New Roman"/>
        </w:rPr>
      </w:pPr>
      <w:bookmarkStart w:id="6" w:name="_Toc129243099"/>
      <w:bookmarkStart w:id="7" w:name="_Toc129243224"/>
      <w:r w:rsidRPr="00831598">
        <w:rPr>
          <w:rFonts w:ascii="Times New Roman" w:eastAsia="Times New Roman" w:hAnsi="Times New Roman"/>
        </w:rPr>
        <w:t xml:space="preserve">KLOTRIMAZOLAS </w:t>
      </w:r>
      <w:r w:rsidR="005D7A96">
        <w:rPr>
          <w:rFonts w:ascii="Times New Roman" w:eastAsia="Times New Roman" w:hAnsi="Times New Roman"/>
        </w:rPr>
        <w:t>Polpharma</w:t>
      </w:r>
      <w:r w:rsidRPr="00831598">
        <w:rPr>
          <w:rFonts w:ascii="Times New Roman" w:eastAsia="Times New Roman" w:hAnsi="Times New Roman"/>
        </w:rPr>
        <w:t xml:space="preserve"> 10 mg/ml odos tirpalas</w:t>
      </w:r>
    </w:p>
    <w:p w14:paraId="04EF134C" w14:textId="77777777" w:rsidR="00582C30" w:rsidRPr="00831598" w:rsidRDefault="00582C30" w:rsidP="00DB544A">
      <w:pPr>
        <w:widowControl w:val="0"/>
        <w:spacing w:after="0" w:line="240" w:lineRule="auto"/>
        <w:rPr>
          <w:rFonts w:ascii="Times New Roman" w:eastAsia="Times New Roman" w:hAnsi="Times New Roman"/>
        </w:rPr>
      </w:pPr>
    </w:p>
    <w:p w14:paraId="62C3FB03" w14:textId="77777777" w:rsidR="00582C30" w:rsidRPr="00831598" w:rsidRDefault="00582C30" w:rsidP="00DB544A">
      <w:pPr>
        <w:widowControl w:val="0"/>
        <w:spacing w:after="0" w:line="240" w:lineRule="auto"/>
        <w:rPr>
          <w:rFonts w:ascii="Times New Roman" w:eastAsia="Times New Roman" w:hAnsi="Times New Roman"/>
        </w:rPr>
      </w:pPr>
    </w:p>
    <w:p w14:paraId="138188F8"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r w:rsidRPr="00831598">
        <w:rPr>
          <w:rFonts w:ascii="Times New Roman" w:eastAsia="Times New Roman" w:hAnsi="Times New Roman"/>
          <w:b/>
        </w:rPr>
        <w:t>2.</w:t>
      </w:r>
      <w:r w:rsidRPr="00831598">
        <w:rPr>
          <w:rFonts w:ascii="Times New Roman" w:eastAsia="Times New Roman" w:hAnsi="Times New Roman"/>
          <w:b/>
        </w:rPr>
        <w:tab/>
        <w:t>KOKYBINĖ IR KIEKYBINĖ SUDĖTIS</w:t>
      </w:r>
      <w:bookmarkEnd w:id="6"/>
      <w:bookmarkEnd w:id="7"/>
    </w:p>
    <w:p w14:paraId="6B7054A1" w14:textId="77777777" w:rsidR="00582C30" w:rsidRPr="00831598" w:rsidRDefault="00582C30" w:rsidP="00DB544A">
      <w:pPr>
        <w:widowControl w:val="0"/>
        <w:spacing w:after="0" w:line="240" w:lineRule="auto"/>
        <w:rPr>
          <w:rFonts w:ascii="Times New Roman" w:eastAsia="Times New Roman" w:hAnsi="Times New Roman"/>
        </w:rPr>
      </w:pPr>
    </w:p>
    <w:p w14:paraId="4F6B89B7" w14:textId="77777777" w:rsidR="00582C30" w:rsidRPr="00831598" w:rsidRDefault="006F0564"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Kiekviename</w:t>
      </w:r>
      <w:r w:rsidR="00582C30" w:rsidRPr="00831598">
        <w:rPr>
          <w:rFonts w:ascii="Times New Roman" w:eastAsia="Times New Roman" w:hAnsi="Times New Roman"/>
        </w:rPr>
        <w:t xml:space="preserve"> ml </w:t>
      </w:r>
      <w:r w:rsidR="008E4339">
        <w:rPr>
          <w:rFonts w:ascii="Times New Roman" w:eastAsia="Times New Roman" w:hAnsi="Times New Roman"/>
        </w:rPr>
        <w:t xml:space="preserve">odos </w:t>
      </w:r>
      <w:r w:rsidR="00582C30" w:rsidRPr="00831598">
        <w:rPr>
          <w:rFonts w:ascii="Times New Roman" w:eastAsia="Times New Roman" w:hAnsi="Times New Roman"/>
        </w:rPr>
        <w:t>tirpalo yra 10 mg klotrimazolo.</w:t>
      </w:r>
    </w:p>
    <w:p w14:paraId="6B8F1A9A" w14:textId="77777777" w:rsidR="00582C30" w:rsidRPr="00831598" w:rsidRDefault="00582C30" w:rsidP="00DB544A">
      <w:pPr>
        <w:widowControl w:val="0"/>
        <w:spacing w:after="0" w:line="240" w:lineRule="auto"/>
        <w:rPr>
          <w:rFonts w:ascii="Times New Roman" w:eastAsia="Times New Roman" w:hAnsi="Times New Roman"/>
        </w:rPr>
      </w:pPr>
    </w:p>
    <w:p w14:paraId="6BFC8013"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Visos pagalbinės medžiagos išvardytos 6.1 skyriuje.</w:t>
      </w:r>
    </w:p>
    <w:p w14:paraId="50CA5C1A" w14:textId="77777777" w:rsidR="00582C30" w:rsidRPr="00831598" w:rsidRDefault="00582C30" w:rsidP="00DB544A">
      <w:pPr>
        <w:widowControl w:val="0"/>
        <w:spacing w:after="0" w:line="240" w:lineRule="auto"/>
        <w:rPr>
          <w:rFonts w:ascii="Times New Roman" w:eastAsia="Times New Roman" w:hAnsi="Times New Roman"/>
        </w:rPr>
      </w:pPr>
    </w:p>
    <w:p w14:paraId="7E3C2D61" w14:textId="77777777" w:rsidR="00582C30" w:rsidRPr="00831598" w:rsidRDefault="00582C30" w:rsidP="00DB544A">
      <w:pPr>
        <w:widowControl w:val="0"/>
        <w:spacing w:after="0" w:line="240" w:lineRule="auto"/>
        <w:rPr>
          <w:rFonts w:ascii="Times New Roman" w:eastAsia="Times New Roman" w:hAnsi="Times New Roman"/>
        </w:rPr>
      </w:pPr>
    </w:p>
    <w:p w14:paraId="65A5DD91"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8" w:name="_Toc129243100"/>
      <w:bookmarkStart w:id="9" w:name="_Toc129243225"/>
      <w:r w:rsidRPr="00831598">
        <w:rPr>
          <w:rFonts w:ascii="Times New Roman" w:eastAsia="Times New Roman" w:hAnsi="Times New Roman"/>
          <w:b/>
        </w:rPr>
        <w:t>3.</w:t>
      </w:r>
      <w:r w:rsidRPr="00831598">
        <w:rPr>
          <w:rFonts w:ascii="Times New Roman" w:eastAsia="Times New Roman" w:hAnsi="Times New Roman"/>
          <w:b/>
        </w:rPr>
        <w:tab/>
        <w:t>FARMACINĖ FORMA</w:t>
      </w:r>
      <w:bookmarkEnd w:id="8"/>
      <w:bookmarkEnd w:id="9"/>
    </w:p>
    <w:p w14:paraId="27320348" w14:textId="77777777" w:rsidR="00582C30" w:rsidRPr="00831598" w:rsidRDefault="00582C30" w:rsidP="00DB544A">
      <w:pPr>
        <w:widowControl w:val="0"/>
        <w:spacing w:after="0" w:line="240" w:lineRule="auto"/>
        <w:rPr>
          <w:rFonts w:ascii="Times New Roman" w:eastAsia="Times New Roman" w:hAnsi="Times New Roman"/>
        </w:rPr>
      </w:pPr>
    </w:p>
    <w:p w14:paraId="44B4A172" w14:textId="77777777" w:rsidR="00582C30"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Odos tirpalas</w:t>
      </w:r>
    </w:p>
    <w:p w14:paraId="60A26668" w14:textId="77777777" w:rsidR="00831598" w:rsidRPr="00831598" w:rsidRDefault="00831598" w:rsidP="00831598">
      <w:pPr>
        <w:widowControl w:val="0"/>
        <w:spacing w:after="0" w:line="240" w:lineRule="auto"/>
        <w:rPr>
          <w:rFonts w:ascii="Times New Roman" w:eastAsia="Times New Roman" w:hAnsi="Times New Roman"/>
        </w:rPr>
      </w:pPr>
    </w:p>
    <w:p w14:paraId="513F955F" w14:textId="47DE8337" w:rsidR="00582C30" w:rsidRPr="00831598" w:rsidRDefault="008E4339" w:rsidP="00DB544A">
      <w:pPr>
        <w:widowControl w:val="0"/>
        <w:spacing w:after="0" w:line="240" w:lineRule="auto"/>
        <w:rPr>
          <w:rFonts w:ascii="Times New Roman" w:eastAsia="Times New Roman" w:hAnsi="Times New Roman"/>
        </w:rPr>
      </w:pPr>
      <w:r>
        <w:rPr>
          <w:rFonts w:ascii="Times New Roman" w:eastAsia="Times New Roman" w:hAnsi="Times New Roman"/>
        </w:rPr>
        <w:t>B</w:t>
      </w:r>
      <w:r w:rsidR="00582C30" w:rsidRPr="00831598">
        <w:rPr>
          <w:rFonts w:ascii="Times New Roman" w:eastAsia="Times New Roman" w:hAnsi="Times New Roman"/>
        </w:rPr>
        <w:t>espalvis, skaidrus, būdingo kvapo</w:t>
      </w:r>
      <w:r>
        <w:rPr>
          <w:rFonts w:ascii="Times New Roman" w:eastAsia="Times New Roman" w:hAnsi="Times New Roman"/>
        </w:rPr>
        <w:t xml:space="preserve"> skystis</w:t>
      </w:r>
      <w:r w:rsidR="00582C30" w:rsidRPr="00831598">
        <w:rPr>
          <w:rFonts w:ascii="Times New Roman" w:eastAsia="Times New Roman" w:hAnsi="Times New Roman"/>
        </w:rPr>
        <w:t>.</w:t>
      </w:r>
    </w:p>
    <w:p w14:paraId="0F524571" w14:textId="77777777" w:rsidR="00582C30" w:rsidRPr="00831598" w:rsidRDefault="00582C30" w:rsidP="00DB544A">
      <w:pPr>
        <w:widowControl w:val="0"/>
        <w:spacing w:after="0" w:line="240" w:lineRule="auto"/>
        <w:rPr>
          <w:rFonts w:ascii="Times New Roman" w:eastAsia="Times New Roman" w:hAnsi="Times New Roman"/>
        </w:rPr>
      </w:pPr>
    </w:p>
    <w:p w14:paraId="623EB10D" w14:textId="77777777" w:rsidR="00582C30" w:rsidRPr="00831598" w:rsidRDefault="00582C30" w:rsidP="00DB544A">
      <w:pPr>
        <w:widowControl w:val="0"/>
        <w:spacing w:after="0" w:line="240" w:lineRule="auto"/>
        <w:rPr>
          <w:rFonts w:ascii="Times New Roman" w:eastAsia="Times New Roman" w:hAnsi="Times New Roman"/>
        </w:rPr>
      </w:pPr>
    </w:p>
    <w:p w14:paraId="1A1B37FC"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10" w:name="_Toc129243101"/>
      <w:bookmarkStart w:id="11" w:name="_Toc129243226"/>
      <w:r w:rsidRPr="00831598">
        <w:rPr>
          <w:rFonts w:ascii="Times New Roman" w:eastAsia="Times New Roman" w:hAnsi="Times New Roman"/>
          <w:b/>
        </w:rPr>
        <w:t>4.</w:t>
      </w:r>
      <w:r w:rsidRPr="00831598">
        <w:rPr>
          <w:rFonts w:ascii="Times New Roman" w:eastAsia="Times New Roman" w:hAnsi="Times New Roman"/>
          <w:b/>
        </w:rPr>
        <w:tab/>
        <w:t>KLINIKINĖ INFORMACIJA</w:t>
      </w:r>
      <w:bookmarkEnd w:id="10"/>
      <w:bookmarkEnd w:id="11"/>
    </w:p>
    <w:p w14:paraId="213F867B" w14:textId="77777777" w:rsidR="00582C30" w:rsidRPr="00831598" w:rsidRDefault="00582C30" w:rsidP="00DB544A">
      <w:pPr>
        <w:widowControl w:val="0"/>
        <w:spacing w:after="0" w:line="240" w:lineRule="auto"/>
        <w:rPr>
          <w:rFonts w:ascii="Times New Roman" w:eastAsia="Times New Roman" w:hAnsi="Times New Roman"/>
        </w:rPr>
      </w:pPr>
    </w:p>
    <w:p w14:paraId="1D16DE8C"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12" w:name="_Toc129243102"/>
      <w:bookmarkStart w:id="13" w:name="_Toc129243227"/>
      <w:r w:rsidRPr="00831598">
        <w:rPr>
          <w:rFonts w:ascii="Times New Roman" w:eastAsia="Times New Roman" w:hAnsi="Times New Roman"/>
          <w:b/>
          <w:kern w:val="28"/>
        </w:rPr>
        <w:t>4.1</w:t>
      </w:r>
      <w:r w:rsidRPr="00831598">
        <w:rPr>
          <w:rFonts w:ascii="Times New Roman" w:eastAsia="Times New Roman" w:hAnsi="Times New Roman"/>
          <w:b/>
          <w:kern w:val="28"/>
        </w:rPr>
        <w:tab/>
        <w:t>Terapinės indikacijos</w:t>
      </w:r>
      <w:bookmarkEnd w:id="12"/>
      <w:bookmarkEnd w:id="13"/>
    </w:p>
    <w:p w14:paraId="11646DBD" w14:textId="77777777" w:rsidR="00582C30" w:rsidRPr="00831598" w:rsidRDefault="00582C30" w:rsidP="00DB544A">
      <w:pPr>
        <w:widowControl w:val="0"/>
        <w:spacing w:after="0" w:line="240" w:lineRule="auto"/>
        <w:rPr>
          <w:rFonts w:ascii="Times New Roman" w:eastAsia="Times New Roman" w:hAnsi="Times New Roman"/>
        </w:rPr>
      </w:pPr>
    </w:p>
    <w:p w14:paraId="54D2AD12" w14:textId="77777777" w:rsidR="00582C30" w:rsidRPr="00831598" w:rsidRDefault="00582C30" w:rsidP="00DB544A">
      <w:pPr>
        <w:widowControl w:val="0"/>
        <w:spacing w:after="0" w:line="240" w:lineRule="auto"/>
        <w:rPr>
          <w:rFonts w:ascii="Times New Roman" w:eastAsia="Times New Roman" w:hAnsi="Times New Roman"/>
        </w:rPr>
      </w:pPr>
      <w:bookmarkStart w:id="14" w:name="_Toc129243103"/>
      <w:bookmarkStart w:id="15" w:name="_Toc129243228"/>
      <w:r w:rsidRPr="00831598">
        <w:rPr>
          <w:rFonts w:ascii="Times New Roman" w:eastAsia="Times New Roman" w:hAnsi="Times New Roman"/>
        </w:rPr>
        <w:t>Dermatofitų, mieliagrybių, pelėsių ir kitų grybelių sukelta odos infekcija.</w:t>
      </w:r>
    </w:p>
    <w:p w14:paraId="31467B55" w14:textId="77777777" w:rsidR="00582C30" w:rsidRPr="00831598" w:rsidRDefault="00582C30" w:rsidP="00DB544A">
      <w:pPr>
        <w:widowControl w:val="0"/>
        <w:spacing w:after="0" w:line="240" w:lineRule="auto"/>
        <w:rPr>
          <w:rFonts w:ascii="Times New Roman" w:eastAsia="Times New Roman" w:hAnsi="Times New Roman"/>
        </w:rPr>
      </w:pPr>
    </w:p>
    <w:p w14:paraId="77F64604"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r w:rsidRPr="00831598">
        <w:rPr>
          <w:rFonts w:ascii="Times New Roman" w:eastAsia="Times New Roman" w:hAnsi="Times New Roman"/>
          <w:b/>
          <w:kern w:val="28"/>
        </w:rPr>
        <w:t>4.2</w:t>
      </w:r>
      <w:r w:rsidRPr="00831598">
        <w:rPr>
          <w:rFonts w:ascii="Times New Roman" w:eastAsia="Times New Roman" w:hAnsi="Times New Roman"/>
          <w:b/>
          <w:kern w:val="28"/>
        </w:rPr>
        <w:tab/>
        <w:t>Dozavimas ir vartojimo metodas</w:t>
      </w:r>
      <w:bookmarkEnd w:id="14"/>
      <w:bookmarkEnd w:id="15"/>
    </w:p>
    <w:p w14:paraId="3DE8F500" w14:textId="77777777" w:rsidR="00582C30" w:rsidRPr="00831598" w:rsidRDefault="00582C30" w:rsidP="00DB544A">
      <w:pPr>
        <w:widowControl w:val="0"/>
        <w:spacing w:after="0" w:line="240" w:lineRule="auto"/>
        <w:rPr>
          <w:rFonts w:ascii="Times New Roman" w:eastAsia="Times New Roman" w:hAnsi="Times New Roman"/>
        </w:rPr>
      </w:pPr>
    </w:p>
    <w:p w14:paraId="2D0BCA0E" w14:textId="77777777" w:rsidR="006F0564" w:rsidRPr="00304B29" w:rsidRDefault="006F0564" w:rsidP="00304B29">
      <w:pPr>
        <w:widowControl w:val="0"/>
        <w:spacing w:after="0" w:line="240" w:lineRule="auto"/>
        <w:rPr>
          <w:rFonts w:ascii="Times New Roman" w:eastAsia="Times New Roman" w:hAnsi="Times New Roman"/>
          <w:u w:val="single"/>
        </w:rPr>
      </w:pPr>
      <w:r w:rsidRPr="00304B29">
        <w:rPr>
          <w:rFonts w:ascii="Times New Roman" w:eastAsia="Times New Roman" w:hAnsi="Times New Roman"/>
          <w:u w:val="single"/>
        </w:rPr>
        <w:t>Dozavimas</w:t>
      </w:r>
    </w:p>
    <w:p w14:paraId="385358BF" w14:textId="77777777" w:rsidR="006F0564" w:rsidRPr="00831598" w:rsidRDefault="006F0564" w:rsidP="00304B29">
      <w:pPr>
        <w:widowControl w:val="0"/>
        <w:spacing w:after="0" w:line="240" w:lineRule="auto"/>
        <w:rPr>
          <w:rFonts w:ascii="Times New Roman" w:eastAsia="Times New Roman" w:hAnsi="Times New Roman"/>
        </w:rPr>
      </w:pPr>
    </w:p>
    <w:p w14:paraId="7080732C"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Jei neskirta kitaip, įprasta dozė yra:</w:t>
      </w:r>
    </w:p>
    <w:p w14:paraId="0ACF4C62" w14:textId="77777777" w:rsidR="008E4339" w:rsidRDefault="008E4339" w:rsidP="00DB544A">
      <w:pPr>
        <w:widowControl w:val="0"/>
        <w:spacing w:after="0" w:line="240" w:lineRule="auto"/>
        <w:rPr>
          <w:rFonts w:ascii="Times New Roman" w:eastAsia="Times New Roman" w:hAnsi="Times New Roman"/>
        </w:rPr>
      </w:pPr>
      <w:r>
        <w:rPr>
          <w:rFonts w:ascii="Times New Roman" w:eastAsia="Times New Roman" w:hAnsi="Times New Roman"/>
        </w:rPr>
        <w:t xml:space="preserve">Vaistinio preparato vartoti </w:t>
      </w:r>
      <w:r w:rsidR="00572620">
        <w:rPr>
          <w:rFonts w:ascii="Times New Roman" w:eastAsia="Times New Roman" w:hAnsi="Times New Roman"/>
        </w:rPr>
        <w:t>1-</w:t>
      </w:r>
      <w:r w:rsidR="00582C30" w:rsidRPr="00831598">
        <w:rPr>
          <w:rFonts w:ascii="Times New Roman" w:eastAsia="Times New Roman" w:hAnsi="Times New Roman"/>
        </w:rPr>
        <w:t xml:space="preserve">3 kartus per parą i po keletą lašų </w:t>
      </w:r>
      <w:r>
        <w:rPr>
          <w:rFonts w:ascii="Times New Roman" w:eastAsia="Times New Roman" w:hAnsi="Times New Roman"/>
        </w:rPr>
        <w:t xml:space="preserve">odos </w:t>
      </w:r>
      <w:r w:rsidR="00582C30" w:rsidRPr="00831598">
        <w:rPr>
          <w:rFonts w:ascii="Times New Roman" w:eastAsia="Times New Roman" w:hAnsi="Times New Roman"/>
        </w:rPr>
        <w:t xml:space="preserve">tirpalo. </w:t>
      </w:r>
    </w:p>
    <w:p w14:paraId="4DB20692"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Sumažėjus ūminiams infekcijos simptomams, gydyti reikėtų dar mažiausiai 2 savaites, t.y. kol išnyks visi ligos požymiai. </w:t>
      </w:r>
    </w:p>
    <w:p w14:paraId="41B2E701" w14:textId="77777777" w:rsidR="00582C30" w:rsidRPr="00831598" w:rsidRDefault="00582C30" w:rsidP="00DB544A">
      <w:pPr>
        <w:widowControl w:val="0"/>
        <w:spacing w:after="0" w:line="240" w:lineRule="auto"/>
        <w:rPr>
          <w:rFonts w:ascii="Times New Roman" w:eastAsia="Times New Roman" w:hAnsi="Times New Roman"/>
        </w:rPr>
      </w:pPr>
    </w:p>
    <w:p w14:paraId="0754F4A6"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Paprastai gydymas trunka:</w:t>
      </w:r>
    </w:p>
    <w:p w14:paraId="613A2B44" w14:textId="77777777" w:rsidR="00582C30" w:rsidRPr="00831598" w:rsidRDefault="00582C30" w:rsidP="00DB544A">
      <w:pPr>
        <w:pStyle w:val="Sraopastraipa"/>
        <w:widowControl w:val="0"/>
        <w:numPr>
          <w:ilvl w:val="0"/>
          <w:numId w:val="4"/>
        </w:numPr>
        <w:spacing w:after="0" w:line="240" w:lineRule="auto"/>
        <w:ind w:left="567" w:hanging="567"/>
        <w:rPr>
          <w:rFonts w:ascii="Times New Roman" w:eastAsia="Times New Roman" w:hAnsi="Times New Roman"/>
        </w:rPr>
      </w:pPr>
      <w:r w:rsidRPr="00831598">
        <w:rPr>
          <w:rFonts w:ascii="Times New Roman" w:eastAsia="Times New Roman" w:hAnsi="Times New Roman"/>
        </w:rPr>
        <w:t>dermatomikozių</w:t>
      </w:r>
      <w:r w:rsidRPr="00831598">
        <w:rPr>
          <w:rFonts w:ascii="Times New Roman" w:eastAsia="Times New Roman" w:hAnsi="Times New Roman"/>
        </w:rPr>
        <w:tab/>
      </w:r>
      <w:r w:rsidR="00831598">
        <w:rPr>
          <w:rFonts w:ascii="Times New Roman" w:eastAsia="Times New Roman" w:hAnsi="Times New Roman"/>
        </w:rPr>
        <w:tab/>
      </w:r>
      <w:r w:rsidRPr="00831598">
        <w:rPr>
          <w:rFonts w:ascii="Times New Roman" w:eastAsia="Times New Roman" w:hAnsi="Times New Roman"/>
        </w:rPr>
        <w:t>3-4 savaites;</w:t>
      </w:r>
    </w:p>
    <w:p w14:paraId="0F9ABAEE" w14:textId="77777777" w:rsidR="00582C30" w:rsidRPr="00831598" w:rsidRDefault="00831598" w:rsidP="00DB544A">
      <w:pPr>
        <w:pStyle w:val="Sraopastraipa"/>
        <w:widowControl w:val="0"/>
        <w:numPr>
          <w:ilvl w:val="0"/>
          <w:numId w:val="4"/>
        </w:numPr>
        <w:spacing w:after="0" w:line="240" w:lineRule="auto"/>
        <w:ind w:left="567" w:hanging="567"/>
        <w:rPr>
          <w:rFonts w:ascii="Times New Roman" w:eastAsia="Times New Roman" w:hAnsi="Times New Roman"/>
        </w:rPr>
      </w:pPr>
      <w:r>
        <w:rPr>
          <w:rFonts w:ascii="Times New Roman" w:eastAsia="Times New Roman" w:hAnsi="Times New Roman"/>
        </w:rPr>
        <w:t>eritrazmos</w:t>
      </w:r>
      <w:r>
        <w:rPr>
          <w:rFonts w:ascii="Times New Roman" w:eastAsia="Times New Roman" w:hAnsi="Times New Roman"/>
        </w:rPr>
        <w:tab/>
      </w:r>
      <w:r>
        <w:rPr>
          <w:rFonts w:ascii="Times New Roman" w:eastAsia="Times New Roman" w:hAnsi="Times New Roman"/>
        </w:rPr>
        <w:tab/>
      </w:r>
      <w:r w:rsidR="00582C30" w:rsidRPr="00831598">
        <w:rPr>
          <w:rFonts w:ascii="Times New Roman" w:eastAsia="Times New Roman" w:hAnsi="Times New Roman"/>
        </w:rPr>
        <w:t>2-4 savaites;</w:t>
      </w:r>
    </w:p>
    <w:p w14:paraId="3E01ED2A" w14:textId="77777777" w:rsidR="00582C30" w:rsidRPr="00831598" w:rsidRDefault="00831598" w:rsidP="00DB544A">
      <w:pPr>
        <w:pStyle w:val="Sraopastraipa"/>
        <w:widowControl w:val="0"/>
        <w:numPr>
          <w:ilvl w:val="0"/>
          <w:numId w:val="4"/>
        </w:numPr>
        <w:spacing w:after="0" w:line="240" w:lineRule="auto"/>
        <w:ind w:left="567" w:hanging="567"/>
        <w:rPr>
          <w:rFonts w:ascii="Times New Roman" w:eastAsia="Times New Roman" w:hAnsi="Times New Roman"/>
        </w:rPr>
      </w:pPr>
      <w:r>
        <w:rPr>
          <w:rFonts w:ascii="Times New Roman" w:eastAsia="Times New Roman" w:hAnsi="Times New Roman"/>
        </w:rPr>
        <w:t>įvairiaspalvės dedervinės</w:t>
      </w:r>
      <w:r>
        <w:rPr>
          <w:rFonts w:ascii="Times New Roman" w:eastAsia="Times New Roman" w:hAnsi="Times New Roman"/>
        </w:rPr>
        <w:tab/>
      </w:r>
      <w:r w:rsidR="00582C30" w:rsidRPr="00831598">
        <w:rPr>
          <w:rFonts w:ascii="Times New Roman" w:eastAsia="Times New Roman" w:hAnsi="Times New Roman"/>
        </w:rPr>
        <w:t>1-3 savaites.</w:t>
      </w:r>
    </w:p>
    <w:p w14:paraId="6AF440A4" w14:textId="77777777" w:rsidR="00582C30" w:rsidRPr="00831598" w:rsidRDefault="00582C30" w:rsidP="00DB544A">
      <w:pPr>
        <w:widowControl w:val="0"/>
        <w:spacing w:after="0" w:line="240" w:lineRule="auto"/>
        <w:rPr>
          <w:rFonts w:ascii="Times New Roman" w:eastAsia="Times New Roman" w:hAnsi="Times New Roman"/>
        </w:rPr>
      </w:pPr>
    </w:p>
    <w:p w14:paraId="3760D25C" w14:textId="77777777" w:rsidR="006F0564" w:rsidRPr="00304B29" w:rsidRDefault="006F0564" w:rsidP="00304B29">
      <w:pPr>
        <w:widowControl w:val="0"/>
        <w:spacing w:after="0" w:line="240" w:lineRule="auto"/>
        <w:rPr>
          <w:rFonts w:ascii="Times New Roman" w:eastAsia="Times New Roman" w:hAnsi="Times New Roman"/>
          <w:u w:val="single"/>
        </w:rPr>
      </w:pPr>
      <w:r w:rsidRPr="00304B29">
        <w:rPr>
          <w:rFonts w:ascii="Times New Roman" w:eastAsia="Times New Roman" w:hAnsi="Times New Roman"/>
          <w:u w:val="single"/>
        </w:rPr>
        <w:t>Vartojimo metodas</w:t>
      </w:r>
    </w:p>
    <w:p w14:paraId="1872D3CA" w14:textId="77777777" w:rsidR="006F0564" w:rsidRPr="00831598" w:rsidRDefault="006F0564" w:rsidP="00304B29">
      <w:pPr>
        <w:widowControl w:val="0"/>
        <w:spacing w:after="0" w:line="240" w:lineRule="auto"/>
        <w:rPr>
          <w:rFonts w:ascii="Times New Roman" w:eastAsia="Times New Roman" w:hAnsi="Times New Roman"/>
        </w:rPr>
      </w:pPr>
      <w:r w:rsidRPr="00831598">
        <w:rPr>
          <w:rFonts w:ascii="Times New Roman" w:eastAsia="Times New Roman" w:hAnsi="Times New Roman"/>
        </w:rPr>
        <w:t>Vartoti ant odos.</w:t>
      </w:r>
      <w:r w:rsidR="008E4339" w:rsidRPr="008E4339">
        <w:rPr>
          <w:rFonts w:ascii="Times New Roman" w:eastAsia="Times New Roman" w:hAnsi="Times New Roman"/>
        </w:rPr>
        <w:t xml:space="preserve"> </w:t>
      </w:r>
      <w:r w:rsidR="008E4339">
        <w:rPr>
          <w:rFonts w:ascii="Times New Roman" w:eastAsia="Times New Roman" w:hAnsi="Times New Roman"/>
        </w:rPr>
        <w:t>A</w:t>
      </w:r>
      <w:r w:rsidR="008E4339" w:rsidRPr="00831598">
        <w:rPr>
          <w:rFonts w:ascii="Times New Roman" w:eastAsia="Times New Roman" w:hAnsi="Times New Roman"/>
        </w:rPr>
        <w:t xml:space="preserve">nt infekcijos sukelto pažeidimo užlašinti po keletą lašų </w:t>
      </w:r>
      <w:r w:rsidR="008E4339">
        <w:rPr>
          <w:rFonts w:ascii="Times New Roman" w:eastAsia="Times New Roman" w:hAnsi="Times New Roman"/>
        </w:rPr>
        <w:t xml:space="preserve">odos </w:t>
      </w:r>
      <w:r w:rsidR="008E4339" w:rsidRPr="00831598">
        <w:rPr>
          <w:rFonts w:ascii="Times New Roman" w:eastAsia="Times New Roman" w:hAnsi="Times New Roman"/>
        </w:rPr>
        <w:t>tirpalo ir švelniai įtrinti</w:t>
      </w:r>
    </w:p>
    <w:p w14:paraId="0833A0FC" w14:textId="77777777" w:rsidR="006F0564" w:rsidRPr="00831598" w:rsidRDefault="006F0564" w:rsidP="00304B29">
      <w:pPr>
        <w:widowControl w:val="0"/>
        <w:spacing w:after="0" w:line="240" w:lineRule="auto"/>
        <w:rPr>
          <w:rFonts w:ascii="Times New Roman" w:eastAsia="Times New Roman" w:hAnsi="Times New Roman"/>
        </w:rPr>
      </w:pPr>
    </w:p>
    <w:p w14:paraId="3FB3AAA7"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16" w:name="_Toc129243104"/>
      <w:bookmarkStart w:id="17" w:name="_Toc129243229"/>
      <w:r w:rsidRPr="00831598">
        <w:rPr>
          <w:rFonts w:ascii="Times New Roman" w:eastAsia="Times New Roman" w:hAnsi="Times New Roman"/>
          <w:b/>
          <w:kern w:val="28"/>
        </w:rPr>
        <w:t>4.3</w:t>
      </w:r>
      <w:r w:rsidRPr="00831598">
        <w:rPr>
          <w:rFonts w:ascii="Times New Roman" w:eastAsia="Times New Roman" w:hAnsi="Times New Roman"/>
          <w:b/>
          <w:kern w:val="28"/>
        </w:rPr>
        <w:tab/>
        <w:t>Kontraindikacijos</w:t>
      </w:r>
      <w:bookmarkEnd w:id="16"/>
      <w:bookmarkEnd w:id="17"/>
    </w:p>
    <w:p w14:paraId="6AA6B0F7" w14:textId="77777777" w:rsidR="00582C30" w:rsidRPr="00831598" w:rsidRDefault="00582C30" w:rsidP="00DB544A">
      <w:pPr>
        <w:widowControl w:val="0"/>
        <w:spacing w:after="0" w:line="240" w:lineRule="auto"/>
        <w:rPr>
          <w:rFonts w:ascii="Times New Roman" w:eastAsia="Times New Roman" w:hAnsi="Times New Roman"/>
        </w:rPr>
      </w:pPr>
    </w:p>
    <w:p w14:paraId="17DFEDF1"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Padidėjęs jautrumas veikliajai arba bet kuriai </w:t>
      </w:r>
      <w:r w:rsidR="006F0564" w:rsidRPr="00831598">
        <w:rPr>
          <w:rFonts w:ascii="Times New Roman" w:eastAsia="Times New Roman" w:hAnsi="Times New Roman"/>
        </w:rPr>
        <w:t xml:space="preserve">6.1 skyriuje nurodyrai </w:t>
      </w:r>
      <w:r w:rsidRPr="00831598">
        <w:rPr>
          <w:rFonts w:ascii="Times New Roman" w:eastAsia="Times New Roman" w:hAnsi="Times New Roman"/>
        </w:rPr>
        <w:t>pagalbinei medžiagai.</w:t>
      </w:r>
    </w:p>
    <w:p w14:paraId="04B7F3D9" w14:textId="77777777" w:rsidR="00582C30" w:rsidRPr="00831598" w:rsidRDefault="00566D03" w:rsidP="00DB544A">
      <w:pPr>
        <w:widowControl w:val="0"/>
        <w:spacing w:after="0" w:line="240" w:lineRule="auto"/>
        <w:rPr>
          <w:rFonts w:ascii="Times New Roman" w:eastAsia="Times New Roman" w:hAnsi="Times New Roman"/>
        </w:rPr>
      </w:pPr>
      <w:r>
        <w:rPr>
          <w:rFonts w:ascii="Times New Roman" w:eastAsia="Times New Roman" w:hAnsi="Times New Roman"/>
        </w:rPr>
        <w:t>Vaistinio p</w:t>
      </w:r>
      <w:r w:rsidR="00582C30" w:rsidRPr="00831598">
        <w:rPr>
          <w:rFonts w:ascii="Times New Roman" w:eastAsia="Times New Roman" w:hAnsi="Times New Roman"/>
        </w:rPr>
        <w:t>reparato negalima vartoti po okliuziniu tvarsčiu.</w:t>
      </w:r>
    </w:p>
    <w:p w14:paraId="20126F47" w14:textId="77777777" w:rsidR="00582C30" w:rsidRPr="00831598" w:rsidRDefault="00566D03" w:rsidP="00DB544A">
      <w:pPr>
        <w:widowControl w:val="0"/>
        <w:spacing w:after="0" w:line="240" w:lineRule="auto"/>
        <w:rPr>
          <w:rFonts w:ascii="Times New Roman" w:eastAsia="Times New Roman" w:hAnsi="Times New Roman"/>
        </w:rPr>
      </w:pPr>
      <w:r>
        <w:rPr>
          <w:rFonts w:ascii="Times New Roman" w:eastAsia="Times New Roman" w:hAnsi="Times New Roman"/>
        </w:rPr>
        <w:t>Vaistinio p</w:t>
      </w:r>
      <w:r w:rsidR="00582C30" w:rsidRPr="00831598">
        <w:rPr>
          <w:rFonts w:ascii="Times New Roman" w:eastAsia="Times New Roman" w:hAnsi="Times New Roman"/>
        </w:rPr>
        <w:t>reparato negalima tepti akių srityje.</w:t>
      </w:r>
    </w:p>
    <w:p w14:paraId="7E43A70B" w14:textId="77777777" w:rsidR="00582C30" w:rsidRPr="00831598" w:rsidRDefault="00582C30" w:rsidP="00DB544A">
      <w:pPr>
        <w:widowControl w:val="0"/>
        <w:spacing w:after="0" w:line="240" w:lineRule="auto"/>
        <w:rPr>
          <w:rFonts w:ascii="Times New Roman" w:eastAsia="Times New Roman" w:hAnsi="Times New Roman"/>
        </w:rPr>
      </w:pPr>
    </w:p>
    <w:p w14:paraId="046C504E"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18" w:name="_Toc129243105"/>
      <w:bookmarkStart w:id="19" w:name="_Toc129243230"/>
      <w:r w:rsidRPr="00831598">
        <w:rPr>
          <w:rFonts w:ascii="Times New Roman" w:eastAsia="Times New Roman" w:hAnsi="Times New Roman"/>
          <w:b/>
          <w:kern w:val="28"/>
        </w:rPr>
        <w:t>4.4</w:t>
      </w:r>
      <w:r w:rsidRPr="00831598">
        <w:rPr>
          <w:rFonts w:ascii="Times New Roman" w:eastAsia="Times New Roman" w:hAnsi="Times New Roman"/>
          <w:b/>
          <w:kern w:val="28"/>
        </w:rPr>
        <w:tab/>
        <w:t>Specialūs įspėjimai ir atsargumo priemonės</w:t>
      </w:r>
      <w:bookmarkEnd w:id="18"/>
      <w:bookmarkEnd w:id="19"/>
    </w:p>
    <w:p w14:paraId="4A5164D3" w14:textId="77777777" w:rsidR="00582C30" w:rsidRPr="00831598" w:rsidRDefault="00582C30" w:rsidP="00DB544A">
      <w:pPr>
        <w:widowControl w:val="0"/>
        <w:spacing w:after="0" w:line="240" w:lineRule="auto"/>
        <w:rPr>
          <w:rFonts w:ascii="Times New Roman" w:eastAsia="Times New Roman" w:hAnsi="Times New Roman"/>
        </w:rPr>
      </w:pPr>
    </w:p>
    <w:p w14:paraId="2F95DE1A"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Niežtinčių infekcijos pažeistų vietų negalima kasyti, kadangi dėl to liga dar labiau išplinta. Būtina saugotis, kad </w:t>
      </w:r>
      <w:r w:rsidR="00566D03">
        <w:rPr>
          <w:rFonts w:ascii="Times New Roman" w:eastAsia="Times New Roman" w:hAnsi="Times New Roman"/>
        </w:rPr>
        <w:t xml:space="preserve">vaistinio </w:t>
      </w:r>
      <w:r w:rsidRPr="00831598">
        <w:rPr>
          <w:rFonts w:ascii="Times New Roman" w:eastAsia="Times New Roman" w:hAnsi="Times New Roman"/>
        </w:rPr>
        <w:t>preparato nepatektų į akis.</w:t>
      </w:r>
    </w:p>
    <w:p w14:paraId="2376510E"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Negalima dėvėti drabužių ir nešioti avalynės, kurie nelaidūs drėgmei ir šilumai.</w:t>
      </w:r>
    </w:p>
    <w:p w14:paraId="0D10561D"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Nusiprausus infekcijos pažeistas vietas reikia kruopščiai nusausinti.</w:t>
      </w:r>
    </w:p>
    <w:p w14:paraId="46C449B6"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Drabužius, kurie liečiasi su pažeista vieta, bei rankšluosčius reikia kasdien keisti ir skalbti ne žemesnėje kaip 90 </w:t>
      </w:r>
      <w:r w:rsidRPr="00831598">
        <w:rPr>
          <w:rFonts w:ascii="Times New Roman" w:eastAsia="Times New Roman" w:hAnsi="Times New Roman"/>
        </w:rPr>
        <w:sym w:font="Symbol" w:char="F0B0"/>
      </w:r>
      <w:r w:rsidRPr="00831598">
        <w:rPr>
          <w:rFonts w:ascii="Times New Roman" w:eastAsia="Times New Roman" w:hAnsi="Times New Roman"/>
        </w:rPr>
        <w:t xml:space="preserve">C temperatūroje (rekomenduojama naudoti vienkartinius rankšluosčius). </w:t>
      </w:r>
    </w:p>
    <w:p w14:paraId="734CA747" w14:textId="77777777" w:rsidR="00582C30" w:rsidRPr="00831598" w:rsidRDefault="00582C30" w:rsidP="00DB544A">
      <w:pPr>
        <w:widowControl w:val="0"/>
        <w:spacing w:after="0" w:line="240" w:lineRule="auto"/>
        <w:rPr>
          <w:rFonts w:ascii="Times New Roman" w:eastAsia="Times New Roman" w:hAnsi="Times New Roman"/>
        </w:rPr>
      </w:pPr>
    </w:p>
    <w:p w14:paraId="5EBA38AA"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20" w:name="_Toc129243106"/>
      <w:bookmarkStart w:id="21" w:name="_Toc129243231"/>
      <w:r w:rsidRPr="00831598">
        <w:rPr>
          <w:rFonts w:ascii="Times New Roman" w:eastAsia="Times New Roman" w:hAnsi="Times New Roman"/>
          <w:b/>
          <w:kern w:val="28"/>
        </w:rPr>
        <w:t>4.5</w:t>
      </w:r>
      <w:r w:rsidRPr="00831598">
        <w:rPr>
          <w:rFonts w:ascii="Times New Roman" w:eastAsia="Times New Roman" w:hAnsi="Times New Roman"/>
          <w:b/>
          <w:kern w:val="28"/>
        </w:rPr>
        <w:tab/>
        <w:t>Sąveika su kitais vaistiniais preparatais ir kitokia sąveika</w:t>
      </w:r>
      <w:bookmarkEnd w:id="20"/>
      <w:bookmarkEnd w:id="21"/>
    </w:p>
    <w:p w14:paraId="291CC4ED" w14:textId="77777777" w:rsidR="00582C30" w:rsidRPr="00831598" w:rsidRDefault="00582C30" w:rsidP="00DB544A">
      <w:pPr>
        <w:widowControl w:val="0"/>
        <w:spacing w:after="0" w:line="240" w:lineRule="auto"/>
        <w:rPr>
          <w:rFonts w:ascii="Times New Roman" w:eastAsia="Times New Roman" w:hAnsi="Times New Roman"/>
        </w:rPr>
      </w:pPr>
    </w:p>
    <w:p w14:paraId="4FBB728B" w14:textId="77777777" w:rsidR="00582C30" w:rsidRPr="00831598" w:rsidRDefault="006F0564" w:rsidP="00304B29">
      <w:pPr>
        <w:widowControl w:val="0"/>
        <w:spacing w:after="0" w:line="240" w:lineRule="auto"/>
        <w:rPr>
          <w:rFonts w:ascii="Times New Roman" w:eastAsia="Times New Roman" w:hAnsi="Times New Roman"/>
        </w:rPr>
      </w:pPr>
      <w:r w:rsidRPr="00831598">
        <w:rPr>
          <w:rFonts w:ascii="Times New Roman" w:eastAsia="Times New Roman" w:hAnsi="Times New Roman"/>
        </w:rPr>
        <w:t>Sąveikos tyrimų neatlikta</w:t>
      </w:r>
      <w:r w:rsidR="00582C30" w:rsidRPr="00831598">
        <w:rPr>
          <w:rFonts w:ascii="Times New Roman" w:eastAsia="Times New Roman" w:hAnsi="Times New Roman"/>
        </w:rPr>
        <w:t>.</w:t>
      </w:r>
    </w:p>
    <w:p w14:paraId="65260C0C" w14:textId="77777777" w:rsidR="00582C30" w:rsidRPr="00831598" w:rsidRDefault="00582C30" w:rsidP="00304B29">
      <w:pPr>
        <w:widowControl w:val="0"/>
        <w:spacing w:after="0" w:line="240" w:lineRule="auto"/>
        <w:rPr>
          <w:rFonts w:ascii="Times New Roman" w:eastAsia="Times New Roman" w:hAnsi="Times New Roman"/>
        </w:rPr>
      </w:pPr>
    </w:p>
    <w:p w14:paraId="7FA9021F"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22" w:name="_Toc129243107"/>
      <w:bookmarkStart w:id="23" w:name="_Toc129243232"/>
      <w:r w:rsidRPr="00831598">
        <w:rPr>
          <w:rFonts w:ascii="Times New Roman" w:eastAsia="Times New Roman" w:hAnsi="Times New Roman"/>
          <w:b/>
          <w:kern w:val="28"/>
        </w:rPr>
        <w:t>4.6</w:t>
      </w:r>
      <w:r w:rsidRPr="00831598">
        <w:rPr>
          <w:rFonts w:ascii="Times New Roman" w:eastAsia="Times New Roman" w:hAnsi="Times New Roman"/>
          <w:b/>
          <w:kern w:val="28"/>
        </w:rPr>
        <w:tab/>
      </w:r>
      <w:r w:rsidR="006F0564" w:rsidRPr="00831598">
        <w:rPr>
          <w:rFonts w:ascii="Times New Roman" w:eastAsia="Times New Roman" w:hAnsi="Times New Roman"/>
          <w:b/>
          <w:kern w:val="28"/>
        </w:rPr>
        <w:t>Vaisingumas, n</w:t>
      </w:r>
      <w:r w:rsidRPr="00831598">
        <w:rPr>
          <w:rFonts w:ascii="Times New Roman" w:eastAsia="Times New Roman" w:hAnsi="Times New Roman"/>
          <w:b/>
          <w:kern w:val="28"/>
        </w:rPr>
        <w:t>ėštumo ir žindymo laikotarpis</w:t>
      </w:r>
      <w:bookmarkEnd w:id="22"/>
      <w:bookmarkEnd w:id="23"/>
    </w:p>
    <w:p w14:paraId="11C35055" w14:textId="77777777" w:rsidR="00582C30" w:rsidRPr="00831598" w:rsidRDefault="00582C30" w:rsidP="00304B29">
      <w:pPr>
        <w:widowControl w:val="0"/>
        <w:spacing w:after="0" w:line="240" w:lineRule="auto"/>
        <w:rPr>
          <w:rFonts w:ascii="Times New Roman" w:eastAsia="Times New Roman" w:hAnsi="Times New Roman"/>
        </w:rPr>
      </w:pPr>
    </w:p>
    <w:p w14:paraId="0CED841B" w14:textId="77777777" w:rsidR="006F0564" w:rsidRPr="00DB544A" w:rsidRDefault="006F0564" w:rsidP="00DB544A">
      <w:pPr>
        <w:widowControl w:val="0"/>
        <w:spacing w:after="0" w:line="240" w:lineRule="auto"/>
        <w:rPr>
          <w:rFonts w:ascii="Times New Roman" w:hAnsi="Times New Roman"/>
          <w:u w:val="single"/>
          <w:lang w:val="sv-SE"/>
        </w:rPr>
      </w:pPr>
      <w:r w:rsidRPr="00646B03">
        <w:rPr>
          <w:rFonts w:ascii="Times New Roman" w:eastAsia="Times New Roman" w:hAnsi="Times New Roman"/>
          <w:u w:val="single"/>
          <w:lang w:val="sv-SE"/>
        </w:rPr>
        <w:t>Nėštumas</w:t>
      </w:r>
    </w:p>
    <w:p w14:paraId="0EF1AE44" w14:textId="77777777" w:rsidR="00582C30" w:rsidRPr="00831598" w:rsidRDefault="00582C30" w:rsidP="00DB544A">
      <w:pPr>
        <w:widowControl w:val="0"/>
        <w:spacing w:after="0" w:line="240" w:lineRule="auto"/>
        <w:rPr>
          <w:rFonts w:ascii="Times New Roman" w:eastAsia="Times New Roman" w:hAnsi="Times New Roman"/>
          <w:lang w:val="sv-SE"/>
        </w:rPr>
      </w:pPr>
      <w:r w:rsidRPr="00831598">
        <w:rPr>
          <w:rFonts w:ascii="Times New Roman" w:eastAsia="Times New Roman" w:hAnsi="Times New Roman"/>
          <w:lang w:val="sv-SE"/>
        </w:rPr>
        <w:t>Vartojant ant odos į organizmą patenką labai mažas kiekis klotrimazolo, kurio sisteminis poveikis nėra reikšmingas. Klotrimazolo tyrimų su nėščiosiomis nėra atlikta.</w:t>
      </w:r>
    </w:p>
    <w:p w14:paraId="68B731DB" w14:textId="77777777" w:rsidR="006F0564" w:rsidRPr="00831598" w:rsidRDefault="006F0564" w:rsidP="00304B29">
      <w:pPr>
        <w:widowControl w:val="0"/>
        <w:spacing w:after="0" w:line="240" w:lineRule="auto"/>
        <w:rPr>
          <w:rFonts w:ascii="Times New Roman" w:eastAsia="Times New Roman" w:hAnsi="Times New Roman"/>
        </w:rPr>
      </w:pPr>
    </w:p>
    <w:p w14:paraId="57007F84" w14:textId="77777777" w:rsidR="006F0564" w:rsidRPr="00646B03" w:rsidRDefault="006F0564" w:rsidP="00304B29">
      <w:pPr>
        <w:widowControl w:val="0"/>
        <w:spacing w:after="0" w:line="240" w:lineRule="auto"/>
        <w:rPr>
          <w:rFonts w:ascii="Times New Roman" w:eastAsia="Times New Roman" w:hAnsi="Times New Roman"/>
          <w:u w:val="single"/>
        </w:rPr>
      </w:pPr>
      <w:r w:rsidRPr="00646B03">
        <w:rPr>
          <w:rFonts w:ascii="Times New Roman" w:eastAsia="Times New Roman" w:hAnsi="Times New Roman"/>
          <w:u w:val="single"/>
        </w:rPr>
        <w:t>Žindymas</w:t>
      </w:r>
    </w:p>
    <w:p w14:paraId="4928C671"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Žindymo laikotarpiu klotrimazolo negalima tepti ant krūtų.</w:t>
      </w:r>
    </w:p>
    <w:p w14:paraId="3C51AE93" w14:textId="77777777" w:rsidR="00582C30" w:rsidRPr="00831598" w:rsidRDefault="00582C30" w:rsidP="00DB544A">
      <w:pPr>
        <w:widowControl w:val="0"/>
        <w:spacing w:after="0" w:line="240" w:lineRule="auto"/>
        <w:rPr>
          <w:rFonts w:ascii="Times New Roman" w:eastAsia="Times New Roman" w:hAnsi="Times New Roman"/>
        </w:rPr>
      </w:pPr>
    </w:p>
    <w:p w14:paraId="24A308DB"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24" w:name="_Toc129243108"/>
      <w:bookmarkStart w:id="25" w:name="_Toc129243233"/>
      <w:r w:rsidRPr="00831598">
        <w:rPr>
          <w:rFonts w:ascii="Times New Roman" w:eastAsia="Times New Roman" w:hAnsi="Times New Roman"/>
          <w:b/>
          <w:kern w:val="28"/>
        </w:rPr>
        <w:t>4.7</w:t>
      </w:r>
      <w:r w:rsidRPr="00831598">
        <w:rPr>
          <w:rFonts w:ascii="Times New Roman" w:eastAsia="Times New Roman" w:hAnsi="Times New Roman"/>
          <w:b/>
          <w:kern w:val="28"/>
        </w:rPr>
        <w:tab/>
        <w:t>Poveikis gebėjimui vairuoti ir valdyti mechanizmus</w:t>
      </w:r>
      <w:bookmarkEnd w:id="24"/>
      <w:bookmarkEnd w:id="25"/>
    </w:p>
    <w:p w14:paraId="1D979007" w14:textId="77777777" w:rsidR="00582C30" w:rsidRPr="00831598" w:rsidRDefault="00582C30" w:rsidP="00DB544A">
      <w:pPr>
        <w:widowControl w:val="0"/>
        <w:spacing w:after="0" w:line="240" w:lineRule="auto"/>
        <w:rPr>
          <w:rFonts w:ascii="Times New Roman" w:eastAsia="Times New Roman" w:hAnsi="Times New Roman"/>
        </w:rPr>
      </w:pPr>
    </w:p>
    <w:p w14:paraId="5A7D278B"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Duomenys neaktualūs.</w:t>
      </w:r>
    </w:p>
    <w:p w14:paraId="0E62F8E2" w14:textId="77777777" w:rsidR="00582C30" w:rsidRPr="00831598" w:rsidRDefault="00582C30" w:rsidP="00DB544A">
      <w:pPr>
        <w:widowControl w:val="0"/>
        <w:spacing w:after="0" w:line="240" w:lineRule="auto"/>
        <w:rPr>
          <w:rFonts w:ascii="Times New Roman" w:eastAsia="Times New Roman" w:hAnsi="Times New Roman"/>
        </w:rPr>
      </w:pPr>
    </w:p>
    <w:p w14:paraId="05F2B379"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26" w:name="_Toc129243109"/>
      <w:bookmarkStart w:id="27" w:name="_Toc129243234"/>
      <w:r w:rsidRPr="00831598">
        <w:rPr>
          <w:rFonts w:ascii="Times New Roman" w:eastAsia="Times New Roman" w:hAnsi="Times New Roman"/>
          <w:b/>
          <w:kern w:val="28"/>
        </w:rPr>
        <w:t>4.8</w:t>
      </w:r>
      <w:r w:rsidRPr="00831598">
        <w:rPr>
          <w:rFonts w:ascii="Times New Roman" w:eastAsia="Times New Roman" w:hAnsi="Times New Roman"/>
          <w:b/>
          <w:kern w:val="28"/>
        </w:rPr>
        <w:tab/>
        <w:t>Nepageidaujamas poveikis</w:t>
      </w:r>
      <w:bookmarkEnd w:id="26"/>
      <w:bookmarkEnd w:id="27"/>
    </w:p>
    <w:p w14:paraId="4ADBD35E" w14:textId="77777777" w:rsidR="00582C30" w:rsidRPr="00831598" w:rsidRDefault="00582C30" w:rsidP="00DB544A">
      <w:pPr>
        <w:widowControl w:val="0"/>
        <w:spacing w:after="0" w:line="240" w:lineRule="auto"/>
        <w:rPr>
          <w:rFonts w:ascii="Times New Roman" w:eastAsia="Times New Roman" w:hAnsi="Times New Roman"/>
        </w:rPr>
      </w:pPr>
    </w:p>
    <w:p w14:paraId="6E488FA4" w14:textId="77777777" w:rsidR="00582C30" w:rsidRPr="00831598" w:rsidRDefault="006F0564"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70BB8641" w14:textId="77777777" w:rsidR="00582C30" w:rsidRPr="00831598" w:rsidRDefault="00582C30" w:rsidP="00DB544A">
      <w:pPr>
        <w:widowControl w:val="0"/>
        <w:spacing w:after="0" w:line="240" w:lineRule="auto"/>
        <w:rPr>
          <w:rFonts w:ascii="Times New Roman" w:eastAsia="Times New Roman" w:hAnsi="Times New Roman"/>
        </w:rPr>
      </w:pPr>
    </w:p>
    <w:p w14:paraId="651A593B"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Odos ir poodinio audinio sutrikimai </w:t>
      </w:r>
    </w:p>
    <w:p w14:paraId="3EDE22BF" w14:textId="77777777" w:rsidR="00582C30" w:rsidRPr="00831598" w:rsidRDefault="00566D03" w:rsidP="00DB544A">
      <w:pPr>
        <w:widowControl w:val="0"/>
        <w:spacing w:after="0" w:line="240" w:lineRule="auto"/>
        <w:rPr>
          <w:rFonts w:ascii="Times New Roman" w:eastAsia="Times New Roman" w:hAnsi="Times New Roman"/>
        </w:rPr>
      </w:pPr>
      <w:r>
        <w:rPr>
          <w:rFonts w:ascii="Times New Roman" w:eastAsia="Times New Roman" w:hAnsi="Times New Roman"/>
        </w:rPr>
        <w:t>N</w:t>
      </w:r>
      <w:r w:rsidR="00582C30" w:rsidRPr="00831598">
        <w:rPr>
          <w:rFonts w:ascii="Times New Roman" w:eastAsia="Times New Roman" w:hAnsi="Times New Roman"/>
        </w:rPr>
        <w:t>edažna</w:t>
      </w:r>
      <w:r>
        <w:rPr>
          <w:rFonts w:ascii="Times New Roman" w:eastAsia="Times New Roman" w:hAnsi="Times New Roman"/>
        </w:rPr>
        <w:t>s:</w:t>
      </w:r>
      <w:r w:rsidR="00582C30" w:rsidRPr="00831598">
        <w:rPr>
          <w:rFonts w:ascii="Times New Roman" w:eastAsia="Times New Roman" w:hAnsi="Times New Roman"/>
        </w:rPr>
        <w:t xml:space="preserve"> niežulys, </w:t>
      </w:r>
      <w:r>
        <w:rPr>
          <w:rFonts w:ascii="Times New Roman" w:eastAsia="Times New Roman" w:hAnsi="Times New Roman"/>
        </w:rPr>
        <w:t>iš</w:t>
      </w:r>
      <w:r w:rsidR="00582C30" w:rsidRPr="00831598">
        <w:rPr>
          <w:rFonts w:ascii="Times New Roman" w:eastAsia="Times New Roman" w:hAnsi="Times New Roman"/>
        </w:rPr>
        <w:t>bėrimas, deginimo ar dirginimo pojūtis.</w:t>
      </w:r>
    </w:p>
    <w:p w14:paraId="6AE7CBF5" w14:textId="77777777" w:rsidR="006F0564" w:rsidRPr="00831598" w:rsidRDefault="006F0564" w:rsidP="00DB544A">
      <w:pPr>
        <w:widowControl w:val="0"/>
        <w:spacing w:after="0" w:line="240" w:lineRule="auto"/>
        <w:rPr>
          <w:rFonts w:ascii="Times New Roman" w:eastAsia="Times New Roman" w:hAnsi="Times New Roman"/>
        </w:rPr>
      </w:pPr>
    </w:p>
    <w:p w14:paraId="59885649" w14:textId="77777777" w:rsidR="006F0564" w:rsidRPr="00831598" w:rsidRDefault="006F0564" w:rsidP="00304B29">
      <w:pPr>
        <w:widowControl w:val="0"/>
        <w:spacing w:after="0" w:line="240" w:lineRule="auto"/>
        <w:rPr>
          <w:rFonts w:ascii="Times New Roman" w:eastAsia="Times New Roman" w:hAnsi="Times New Roman"/>
          <w:u w:val="single"/>
        </w:rPr>
      </w:pPr>
      <w:r w:rsidRPr="00831598">
        <w:rPr>
          <w:rFonts w:ascii="Times New Roman" w:eastAsia="Times New Roman" w:hAnsi="Times New Roman"/>
          <w:u w:val="single"/>
        </w:rPr>
        <w:t>Pranešimas apie įtariamas nepageidaujamas reakcijas</w:t>
      </w:r>
    </w:p>
    <w:p w14:paraId="5E631818" w14:textId="77777777" w:rsidR="006F0564" w:rsidRPr="00831598" w:rsidRDefault="006F0564" w:rsidP="00304B29">
      <w:pPr>
        <w:widowControl w:val="0"/>
        <w:spacing w:after="0" w:line="240" w:lineRule="auto"/>
        <w:rPr>
          <w:rFonts w:ascii="Times New Roman" w:eastAsia="Times New Roman" w:hAnsi="Times New Roman"/>
        </w:rPr>
      </w:pPr>
      <w:r w:rsidRPr="00831598">
        <w:rPr>
          <w:rFonts w:ascii="Times New Roman" w:eastAsia="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w:t>
      </w:r>
      <w:r w:rsidR="00AA761A">
        <w:rPr>
          <w:rFonts w:ascii="Times New Roman" w:eastAsia="Times New Roman" w:hAnsi="Times New Roman"/>
        </w:rPr>
        <w:t xml:space="preserve"> </w:t>
      </w:r>
      <w:hyperlink r:id="rId11" w:history="1">
        <w:r w:rsidR="00AA761A" w:rsidRPr="006C3908">
          <w:rPr>
            <w:rStyle w:val="Hipersaitas"/>
            <w:rFonts w:ascii="Times New Roman" w:eastAsia="Times New Roman" w:hAnsi="Times New Roman"/>
          </w:rPr>
          <w:t>http://www.vvkt.lt</w:t>
        </w:r>
      </w:hyperlink>
      <w:r w:rsidR="00AA761A" w:rsidDel="00AA761A">
        <w:t xml:space="preserve"> </w:t>
      </w:r>
      <w:r w:rsidR="00AA761A">
        <w:rPr>
          <w:rFonts w:ascii="Times New Roman" w:eastAsia="Times New Roman" w:hAnsi="Times New Roman"/>
        </w:rPr>
        <w:t xml:space="preserve"> </w:t>
      </w:r>
      <w:r w:rsidRPr="00572620">
        <w:rPr>
          <w:rFonts w:ascii="Times New Roman" w:eastAsia="Times New Roman" w:hAnsi="Times New Roman"/>
        </w:rPr>
        <w:t xml:space="preserve">esančią </w:t>
      </w:r>
      <w:r w:rsidRPr="00831598">
        <w:rPr>
          <w:rFonts w:ascii="Times New Roman" w:eastAsia="Times New Roman" w:hAnsi="Times New Roman"/>
        </w:rPr>
        <w:t>formą, ir pateikti ją Valstybinei vaistų kontrolės tarnybai prie Lietuvos Respublikos sveikatos apsaugos ministerijos vienu iš šių būdų: raštu (adresu Žirmūnų g. 139A, LT 09120 Vilnius), faksu (nemokamu fakso numeriu (8 800) 20 131), elektroniniu paštu (adresu</w:t>
      </w:r>
      <w:r w:rsidR="00AA761A">
        <w:rPr>
          <w:rFonts w:ascii="Times New Roman" w:eastAsia="Times New Roman" w:hAnsi="Times New Roman"/>
        </w:rPr>
        <w:t xml:space="preserve"> </w:t>
      </w:r>
      <w:hyperlink r:id="rId12" w:history="1">
        <w:r w:rsidR="00AA761A" w:rsidRPr="00831B81">
          <w:rPr>
            <w:rFonts w:ascii="Times New Roman" w:eastAsia="SimSun" w:hAnsi="Times New Roman"/>
            <w:noProof/>
            <w:snapToGrid w:val="0"/>
            <w:color w:val="0000FF"/>
            <w:szCs w:val="24"/>
            <w:u w:val="single"/>
          </w:rPr>
          <w:t>NepageidaujamaR@vvkt.lt</w:t>
        </w:r>
      </w:hyperlink>
      <w:r w:rsidRPr="00831598">
        <w:rPr>
          <w:rFonts w:ascii="Times New Roman" w:eastAsia="Times New Roman" w:hAnsi="Times New Roman"/>
        </w:rPr>
        <w:t xml:space="preserve">), per interneto svetainę (adresu </w:t>
      </w:r>
      <w:hyperlink r:id="rId13" w:history="1">
        <w:r w:rsidR="00AA761A" w:rsidRPr="006C3908">
          <w:rPr>
            <w:rStyle w:val="Hipersaitas"/>
            <w:rFonts w:ascii="Times New Roman" w:eastAsia="Times New Roman" w:hAnsi="Times New Roman"/>
          </w:rPr>
          <w:t>http://www.vvkt.lt</w:t>
        </w:r>
      </w:hyperlink>
      <w:r w:rsidRPr="00831598">
        <w:rPr>
          <w:rFonts w:ascii="Times New Roman" w:eastAsia="Times New Roman" w:hAnsi="Times New Roman"/>
        </w:rPr>
        <w:t>)</w:t>
      </w:r>
      <w:r w:rsidR="00AA761A">
        <w:rPr>
          <w:rFonts w:ascii="Times New Roman" w:eastAsia="Times New Roman" w:hAnsi="Times New Roman"/>
        </w:rPr>
        <w:t xml:space="preserve"> </w:t>
      </w:r>
      <w:r w:rsidRPr="00831598">
        <w:rPr>
          <w:rFonts w:ascii="Times New Roman" w:eastAsia="Times New Roman" w:hAnsi="Times New Roman"/>
        </w:rPr>
        <w:t>.</w:t>
      </w:r>
    </w:p>
    <w:p w14:paraId="1AA027F0" w14:textId="77777777" w:rsidR="00582C30" w:rsidRPr="00831598" w:rsidRDefault="00582C30" w:rsidP="00304B29">
      <w:pPr>
        <w:widowControl w:val="0"/>
        <w:spacing w:after="0" w:line="240" w:lineRule="auto"/>
        <w:rPr>
          <w:rFonts w:ascii="Times New Roman" w:eastAsia="Times New Roman" w:hAnsi="Times New Roman"/>
        </w:rPr>
      </w:pPr>
    </w:p>
    <w:p w14:paraId="0D28E627"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831598">
        <w:rPr>
          <w:rFonts w:ascii="Times New Roman" w:eastAsia="Times New Roman" w:hAnsi="Times New Roman"/>
          <w:b/>
          <w:kern w:val="28"/>
        </w:rPr>
        <w:t>4.9</w:t>
      </w:r>
      <w:r w:rsidRPr="00831598">
        <w:rPr>
          <w:rFonts w:ascii="Times New Roman" w:eastAsia="Times New Roman" w:hAnsi="Times New Roman"/>
          <w:b/>
          <w:kern w:val="28"/>
        </w:rPr>
        <w:tab/>
        <w:t>Perdozavimas</w:t>
      </w:r>
      <w:bookmarkEnd w:id="28"/>
      <w:bookmarkEnd w:id="29"/>
    </w:p>
    <w:p w14:paraId="75120FFA" w14:textId="77777777" w:rsidR="00582C30" w:rsidRPr="00831598" w:rsidRDefault="00582C30" w:rsidP="00DB544A">
      <w:pPr>
        <w:widowControl w:val="0"/>
        <w:spacing w:after="0" w:line="240" w:lineRule="auto"/>
        <w:rPr>
          <w:rFonts w:ascii="Times New Roman" w:eastAsia="Times New Roman" w:hAnsi="Times New Roman"/>
        </w:rPr>
      </w:pPr>
    </w:p>
    <w:p w14:paraId="50FBD14C"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Vietiškai vartojamas</w:t>
      </w:r>
      <w:r w:rsidR="00566D03">
        <w:rPr>
          <w:rFonts w:ascii="Times New Roman" w:eastAsia="Times New Roman" w:hAnsi="Times New Roman"/>
        </w:rPr>
        <w:t xml:space="preserve"> vaistinis</w:t>
      </w:r>
      <w:r w:rsidRPr="00831598">
        <w:rPr>
          <w:rFonts w:ascii="Times New Roman" w:eastAsia="Times New Roman" w:hAnsi="Times New Roman"/>
        </w:rPr>
        <w:t xml:space="preserve"> preparatas toksinio poveikio nesukelia.</w:t>
      </w:r>
    </w:p>
    <w:p w14:paraId="6799249A" w14:textId="77777777" w:rsidR="00582C30" w:rsidRPr="00831598" w:rsidRDefault="00566D03" w:rsidP="00DB544A">
      <w:pPr>
        <w:widowControl w:val="0"/>
        <w:spacing w:after="0" w:line="240" w:lineRule="auto"/>
        <w:rPr>
          <w:rFonts w:ascii="Times New Roman" w:eastAsia="Times New Roman" w:hAnsi="Times New Roman"/>
        </w:rPr>
      </w:pPr>
      <w:r>
        <w:rPr>
          <w:rFonts w:ascii="Times New Roman" w:eastAsia="Times New Roman" w:hAnsi="Times New Roman"/>
        </w:rPr>
        <w:t>Vaistinio p</w:t>
      </w:r>
      <w:r w:rsidR="00582C30" w:rsidRPr="00831598">
        <w:rPr>
          <w:rFonts w:ascii="Times New Roman" w:eastAsia="Times New Roman" w:hAnsi="Times New Roman"/>
        </w:rPr>
        <w:t xml:space="preserve">reparato netyčia išgėrus ir pasireiškus perdozavimo simptomams (pvz., galvos svaigimui, pykinimui ar vėmimui), reikia taikyti įprastas pagalbos priemones, pvz., išplauti skrandį. Skrandį galima plauti tik tuomet, kai įmanoma tinkamai apsaugoti kvėpavimo takus. </w:t>
      </w:r>
    </w:p>
    <w:p w14:paraId="791E1989" w14:textId="77777777" w:rsidR="00582C30" w:rsidRPr="00831598" w:rsidRDefault="00582C30" w:rsidP="00DB544A">
      <w:pPr>
        <w:widowControl w:val="0"/>
        <w:spacing w:after="0" w:line="240" w:lineRule="auto"/>
        <w:rPr>
          <w:rFonts w:ascii="Times New Roman" w:eastAsia="Times New Roman" w:hAnsi="Times New Roman"/>
        </w:rPr>
      </w:pPr>
    </w:p>
    <w:p w14:paraId="12C684B3" w14:textId="77777777" w:rsidR="00582C30" w:rsidRPr="00831598" w:rsidRDefault="00582C30" w:rsidP="00DB544A">
      <w:pPr>
        <w:widowControl w:val="0"/>
        <w:spacing w:after="0" w:line="240" w:lineRule="auto"/>
        <w:rPr>
          <w:rFonts w:ascii="Times New Roman" w:eastAsia="Times New Roman" w:hAnsi="Times New Roman"/>
        </w:rPr>
      </w:pPr>
    </w:p>
    <w:p w14:paraId="64DD781A"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831598">
        <w:rPr>
          <w:rFonts w:ascii="Times New Roman" w:eastAsia="Times New Roman" w:hAnsi="Times New Roman"/>
          <w:b/>
        </w:rPr>
        <w:t>5.</w:t>
      </w:r>
      <w:r w:rsidRPr="00831598">
        <w:rPr>
          <w:rFonts w:ascii="Times New Roman" w:eastAsia="Times New Roman" w:hAnsi="Times New Roman"/>
          <w:b/>
        </w:rPr>
        <w:tab/>
        <w:t>FARMAKOLOGINĖS SAVYBĖS</w:t>
      </w:r>
      <w:bookmarkEnd w:id="30"/>
      <w:bookmarkEnd w:id="31"/>
    </w:p>
    <w:p w14:paraId="1F557CAD" w14:textId="77777777" w:rsidR="00582C30" w:rsidRPr="00831598" w:rsidRDefault="00582C30" w:rsidP="00DB544A">
      <w:pPr>
        <w:widowControl w:val="0"/>
        <w:spacing w:after="0" w:line="240" w:lineRule="auto"/>
        <w:rPr>
          <w:rFonts w:ascii="Times New Roman" w:eastAsia="Times New Roman" w:hAnsi="Times New Roman"/>
        </w:rPr>
      </w:pPr>
    </w:p>
    <w:p w14:paraId="2D9CBCA9"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831598">
        <w:rPr>
          <w:rFonts w:ascii="Times New Roman" w:eastAsia="Times New Roman" w:hAnsi="Times New Roman"/>
          <w:b/>
          <w:kern w:val="28"/>
        </w:rPr>
        <w:t>5.1</w:t>
      </w:r>
      <w:r w:rsidRPr="00831598">
        <w:rPr>
          <w:rFonts w:ascii="Times New Roman" w:eastAsia="Times New Roman" w:hAnsi="Times New Roman"/>
          <w:b/>
          <w:kern w:val="28"/>
        </w:rPr>
        <w:tab/>
        <w:t>Farmakodinaminės savybės</w:t>
      </w:r>
      <w:bookmarkEnd w:id="32"/>
      <w:bookmarkEnd w:id="33"/>
    </w:p>
    <w:p w14:paraId="70FE61A1" w14:textId="77777777" w:rsidR="00582C30" w:rsidRPr="00831598" w:rsidRDefault="00582C30" w:rsidP="00DB544A">
      <w:pPr>
        <w:widowControl w:val="0"/>
        <w:spacing w:after="0" w:line="240" w:lineRule="auto"/>
        <w:rPr>
          <w:rFonts w:ascii="Times New Roman" w:eastAsia="Times New Roman" w:hAnsi="Times New Roman"/>
        </w:rPr>
      </w:pPr>
    </w:p>
    <w:p w14:paraId="69F44D34" w14:textId="77777777" w:rsidR="00582C30" w:rsidRPr="00831598" w:rsidRDefault="00572620" w:rsidP="00DB544A">
      <w:pPr>
        <w:widowControl w:val="0"/>
        <w:spacing w:after="0" w:line="240" w:lineRule="auto"/>
        <w:rPr>
          <w:rFonts w:ascii="Times New Roman" w:eastAsia="Times New Roman" w:hAnsi="Times New Roman"/>
        </w:rPr>
      </w:pPr>
      <w:r>
        <w:rPr>
          <w:rFonts w:ascii="Times New Roman" w:eastAsia="Times New Roman" w:hAnsi="Times New Roman"/>
        </w:rPr>
        <w:t>Farmakoterapinė grupė -</w:t>
      </w:r>
      <w:r w:rsidR="00582C30" w:rsidRPr="00831598">
        <w:rPr>
          <w:rFonts w:ascii="Times New Roman" w:eastAsia="Times New Roman" w:hAnsi="Times New Roman"/>
        </w:rPr>
        <w:t xml:space="preserve"> vietinio veikimo priešgrybeliniai vaist</w:t>
      </w:r>
      <w:r w:rsidR="00566D03">
        <w:rPr>
          <w:rFonts w:ascii="Times New Roman" w:eastAsia="Times New Roman" w:hAnsi="Times New Roman"/>
        </w:rPr>
        <w:t>iniai preparatai</w:t>
      </w:r>
      <w:r w:rsidR="00582C30" w:rsidRPr="00831598">
        <w:rPr>
          <w:rFonts w:ascii="Times New Roman" w:eastAsia="Times New Roman" w:hAnsi="Times New Roman"/>
        </w:rPr>
        <w:t>, imidazolo ir triazolo dariniai, A</w:t>
      </w:r>
      <w:r>
        <w:rPr>
          <w:rFonts w:ascii="Times New Roman" w:eastAsia="Times New Roman" w:hAnsi="Times New Roman"/>
        </w:rPr>
        <w:t>TC kodas -</w:t>
      </w:r>
      <w:r w:rsidR="00582C30" w:rsidRPr="00831598">
        <w:rPr>
          <w:rFonts w:ascii="Times New Roman" w:eastAsia="Times New Roman" w:hAnsi="Times New Roman"/>
        </w:rPr>
        <w:t xml:space="preserve"> D01A C01</w:t>
      </w:r>
      <w:r w:rsidR="006F0564" w:rsidRPr="00831598">
        <w:rPr>
          <w:rFonts w:ascii="Times New Roman" w:eastAsia="Times New Roman" w:hAnsi="Times New Roman"/>
        </w:rPr>
        <w:t>.</w:t>
      </w:r>
    </w:p>
    <w:p w14:paraId="5C42BD7F" w14:textId="77777777" w:rsidR="00582C30" w:rsidRPr="00831598" w:rsidRDefault="00582C30" w:rsidP="00DB544A">
      <w:pPr>
        <w:widowControl w:val="0"/>
        <w:spacing w:after="0" w:line="240" w:lineRule="auto"/>
        <w:rPr>
          <w:rFonts w:ascii="Times New Roman" w:eastAsia="Times New Roman" w:hAnsi="Times New Roman"/>
        </w:rPr>
      </w:pPr>
    </w:p>
    <w:p w14:paraId="076CA9C6"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Klotrimazolas yra imidazolo darinys, kuriam būdingas platus priešgrybelinio poveikio spektras.</w:t>
      </w:r>
    </w:p>
    <w:p w14:paraId="6EB9D556" w14:textId="77777777" w:rsidR="00582C30" w:rsidRPr="00831598" w:rsidRDefault="00582C30" w:rsidP="00DB544A">
      <w:pPr>
        <w:widowControl w:val="0"/>
        <w:spacing w:after="0" w:line="240" w:lineRule="auto"/>
        <w:rPr>
          <w:rFonts w:ascii="Times New Roman" w:eastAsia="Times New Roman" w:hAnsi="Times New Roman"/>
        </w:rPr>
      </w:pPr>
    </w:p>
    <w:p w14:paraId="6A3A3E39"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Veikimo mechanizmas</w:t>
      </w:r>
    </w:p>
    <w:p w14:paraId="577205D2"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Klotrimazolas veikia grybelius slopindamas ergosterolio sintezę. Dėl tokio poveikio pažeidžiama grybelių citoplazmos membranos struktūra ir funkcija.</w:t>
      </w:r>
    </w:p>
    <w:p w14:paraId="4C561F75" w14:textId="77777777" w:rsidR="00582C30" w:rsidRPr="00831598" w:rsidRDefault="00582C30" w:rsidP="00DB544A">
      <w:pPr>
        <w:widowControl w:val="0"/>
        <w:spacing w:after="0" w:line="240" w:lineRule="auto"/>
        <w:rPr>
          <w:rFonts w:ascii="Times New Roman" w:eastAsia="Times New Roman" w:hAnsi="Times New Roman"/>
        </w:rPr>
      </w:pPr>
    </w:p>
    <w:p w14:paraId="1F01A100"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lastRenderedPageBreak/>
        <w:t>Farmakodinaminis poveikis</w:t>
      </w:r>
    </w:p>
    <w:p w14:paraId="1C8A3A25"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Klotrimazolui būdingas platus priešgrybelinio poveikio spektras tiek </w:t>
      </w:r>
      <w:r w:rsidRPr="00831598">
        <w:rPr>
          <w:rFonts w:ascii="Times New Roman" w:eastAsia="Times New Roman" w:hAnsi="Times New Roman"/>
          <w:i/>
        </w:rPr>
        <w:t>in vitro</w:t>
      </w:r>
      <w:r w:rsidRPr="00831598">
        <w:rPr>
          <w:rFonts w:ascii="Times New Roman" w:eastAsia="Times New Roman" w:hAnsi="Times New Roman"/>
        </w:rPr>
        <w:t xml:space="preserve">, tiek </w:t>
      </w:r>
      <w:r w:rsidRPr="00831598">
        <w:rPr>
          <w:rFonts w:ascii="Times New Roman" w:eastAsia="Times New Roman" w:hAnsi="Times New Roman"/>
          <w:i/>
        </w:rPr>
        <w:t>in vivo</w:t>
      </w:r>
      <w:r w:rsidRPr="00831598">
        <w:rPr>
          <w:rFonts w:ascii="Times New Roman" w:eastAsia="Times New Roman" w:hAnsi="Times New Roman"/>
        </w:rPr>
        <w:t xml:space="preserve">. </w:t>
      </w:r>
      <w:r w:rsidR="00566D03">
        <w:rPr>
          <w:rFonts w:ascii="Times New Roman" w:eastAsia="Times New Roman" w:hAnsi="Times New Roman"/>
        </w:rPr>
        <w:t>Vaistinis p</w:t>
      </w:r>
      <w:r w:rsidRPr="00831598">
        <w:rPr>
          <w:rFonts w:ascii="Times New Roman" w:eastAsia="Times New Roman" w:hAnsi="Times New Roman"/>
        </w:rPr>
        <w:t>reparatas veikia dermatofitus, mieliagrybius, pelėsius ir kitus grybelius.</w:t>
      </w:r>
    </w:p>
    <w:p w14:paraId="7DE5594E"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Klotrimazolui būdingas fungistatinis arba fungicidinis poveikis, priklausomai nuo</w:t>
      </w:r>
      <w:r w:rsidR="00566D03">
        <w:rPr>
          <w:rFonts w:ascii="Times New Roman" w:eastAsia="Times New Roman" w:hAnsi="Times New Roman"/>
        </w:rPr>
        <w:t xml:space="preserve"> vaistinio</w:t>
      </w:r>
      <w:r w:rsidRPr="00831598">
        <w:rPr>
          <w:rFonts w:ascii="Times New Roman" w:eastAsia="Times New Roman" w:hAnsi="Times New Roman"/>
        </w:rPr>
        <w:t xml:space="preserve"> preparato koncentracijos infekcijos pažeistoje vietoje. </w:t>
      </w:r>
      <w:r w:rsidRPr="00831598">
        <w:rPr>
          <w:rFonts w:ascii="Times New Roman" w:eastAsia="Times New Roman" w:hAnsi="Times New Roman"/>
          <w:i/>
        </w:rPr>
        <w:t>In vitro</w:t>
      </w:r>
      <w:r w:rsidRPr="00831598">
        <w:rPr>
          <w:rFonts w:ascii="Times New Roman" w:eastAsia="Times New Roman" w:hAnsi="Times New Roman"/>
        </w:rPr>
        <w:t xml:space="preserve"> </w:t>
      </w:r>
      <w:r w:rsidR="00566D03">
        <w:rPr>
          <w:rFonts w:ascii="Times New Roman" w:eastAsia="Times New Roman" w:hAnsi="Times New Roman"/>
        </w:rPr>
        <w:t xml:space="preserve">vaistinis </w:t>
      </w:r>
      <w:r w:rsidRPr="00831598">
        <w:rPr>
          <w:rFonts w:ascii="Times New Roman" w:eastAsia="Times New Roman" w:hAnsi="Times New Roman"/>
        </w:rPr>
        <w:t>preparatas veikia tik proliferuojančius grybelio elementus; grybelių sporos yra labai nedaug jautrios.</w:t>
      </w:r>
    </w:p>
    <w:p w14:paraId="62A00A8F"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Pirminis jautrių grybelių padermių rezistentiškumas yra labai retas. Antrinis jautrių grybelių padermių rezistentiškumas iki šiol klinikinėje praktikoje stebėtas tik pavieniais atvejais.</w:t>
      </w:r>
    </w:p>
    <w:p w14:paraId="30C1E84A" w14:textId="77777777" w:rsidR="00582C30" w:rsidRPr="00831598" w:rsidRDefault="00582C30" w:rsidP="00DB544A">
      <w:pPr>
        <w:widowControl w:val="0"/>
        <w:spacing w:after="0" w:line="240" w:lineRule="auto"/>
        <w:rPr>
          <w:rFonts w:ascii="Times New Roman" w:eastAsia="Times New Roman" w:hAnsi="Times New Roman"/>
        </w:rPr>
      </w:pPr>
    </w:p>
    <w:p w14:paraId="19F93EA5"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34" w:name="_Toc129243113"/>
      <w:bookmarkStart w:id="35" w:name="_Toc129243238"/>
      <w:r w:rsidRPr="00831598">
        <w:rPr>
          <w:rFonts w:ascii="Times New Roman" w:eastAsia="Times New Roman" w:hAnsi="Times New Roman"/>
          <w:b/>
          <w:kern w:val="28"/>
        </w:rPr>
        <w:t>5.2</w:t>
      </w:r>
      <w:r w:rsidRPr="00831598">
        <w:rPr>
          <w:rFonts w:ascii="Times New Roman" w:eastAsia="Times New Roman" w:hAnsi="Times New Roman"/>
          <w:b/>
          <w:kern w:val="28"/>
        </w:rPr>
        <w:tab/>
        <w:t>Farmakokinetinės savybės</w:t>
      </w:r>
      <w:bookmarkEnd w:id="34"/>
      <w:bookmarkEnd w:id="35"/>
    </w:p>
    <w:p w14:paraId="09E4F8AA" w14:textId="77777777" w:rsidR="00582C30" w:rsidRPr="00831598" w:rsidRDefault="00582C30" w:rsidP="00DB544A">
      <w:pPr>
        <w:widowControl w:val="0"/>
        <w:spacing w:after="0" w:line="240" w:lineRule="auto"/>
        <w:rPr>
          <w:rFonts w:ascii="Times New Roman" w:eastAsia="Times New Roman" w:hAnsi="Times New Roman"/>
        </w:rPr>
      </w:pPr>
    </w:p>
    <w:p w14:paraId="3024587E"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Farmakokinetikos tyrimų metu nustatyta, kad ant sveikos ar uždegimo pažeistos odos vartojamo klotrimazolo į kraują beveik nerezorbuojama. Susidariusi didžiausia klotrimazolo koncentracija kraujo serume buvo mažesnė nei</w:t>
      </w:r>
      <w:r w:rsidR="00566D03">
        <w:rPr>
          <w:rFonts w:ascii="Times New Roman" w:eastAsia="Times New Roman" w:hAnsi="Times New Roman"/>
        </w:rPr>
        <w:t xml:space="preserve"> vaistinio</w:t>
      </w:r>
      <w:r w:rsidRPr="00831598">
        <w:rPr>
          <w:rFonts w:ascii="Times New Roman" w:eastAsia="Times New Roman" w:hAnsi="Times New Roman"/>
        </w:rPr>
        <w:t xml:space="preserve"> preparato aptikimo riba (t.y. mažesnė kaip 0,001 µg/ml). Taigi, vietiškai vartojamas klotrimazolas nesukelia reikšmingo sisteminio poveikio ar sisteminių nepageidaujamų reiškinių.</w:t>
      </w:r>
    </w:p>
    <w:p w14:paraId="7D639F3B" w14:textId="77777777" w:rsidR="00582C30" w:rsidRPr="00831598" w:rsidRDefault="00582C30" w:rsidP="00DB544A">
      <w:pPr>
        <w:widowControl w:val="0"/>
        <w:spacing w:after="0" w:line="240" w:lineRule="auto"/>
        <w:rPr>
          <w:rFonts w:ascii="Times New Roman" w:eastAsia="Times New Roman" w:hAnsi="Times New Roman"/>
        </w:rPr>
      </w:pPr>
    </w:p>
    <w:p w14:paraId="71E082E2"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36" w:name="_Toc129243114"/>
      <w:bookmarkStart w:id="37" w:name="_Toc129243239"/>
      <w:r w:rsidRPr="00831598">
        <w:rPr>
          <w:rFonts w:ascii="Times New Roman" w:eastAsia="Times New Roman" w:hAnsi="Times New Roman"/>
          <w:b/>
          <w:kern w:val="28"/>
        </w:rPr>
        <w:t>5.3</w:t>
      </w:r>
      <w:r w:rsidRPr="00831598">
        <w:rPr>
          <w:rFonts w:ascii="Times New Roman" w:eastAsia="Times New Roman" w:hAnsi="Times New Roman"/>
          <w:b/>
          <w:kern w:val="28"/>
        </w:rPr>
        <w:tab/>
        <w:t>Ikiklinikinių saugumo tyrimų duomenys</w:t>
      </w:r>
      <w:bookmarkEnd w:id="36"/>
      <w:bookmarkEnd w:id="37"/>
    </w:p>
    <w:p w14:paraId="4D09FA08" w14:textId="77777777" w:rsidR="00582C30" w:rsidRPr="00831598" w:rsidRDefault="00582C30" w:rsidP="00DB544A">
      <w:pPr>
        <w:widowControl w:val="0"/>
        <w:spacing w:after="0" w:line="240" w:lineRule="auto"/>
        <w:rPr>
          <w:rFonts w:ascii="Times New Roman" w:eastAsia="Times New Roman" w:hAnsi="Times New Roman"/>
        </w:rPr>
      </w:pPr>
    </w:p>
    <w:p w14:paraId="12C9EE55" w14:textId="77777777" w:rsidR="00582C30" w:rsidRPr="00831598" w:rsidRDefault="00582C30" w:rsidP="00DB544A">
      <w:pPr>
        <w:widowControl w:val="0"/>
        <w:tabs>
          <w:tab w:val="left" w:pos="0"/>
        </w:tabs>
        <w:spacing w:after="0" w:line="240" w:lineRule="auto"/>
        <w:outlineLvl w:val="2"/>
        <w:rPr>
          <w:rFonts w:ascii="Times New Roman" w:eastAsia="Times New Roman" w:hAnsi="Times New Roman"/>
          <w:kern w:val="28"/>
        </w:rPr>
      </w:pPr>
      <w:r w:rsidRPr="00831598">
        <w:rPr>
          <w:rFonts w:ascii="Times New Roman" w:eastAsia="Times New Roman" w:hAnsi="Times New Roman"/>
          <w:kern w:val="28"/>
        </w:rPr>
        <w:t>Ūmaus toksinio poveikio tyrimų su graužikais metu nustatyta, kad,</w:t>
      </w:r>
      <w:r w:rsidRPr="00831598">
        <w:rPr>
          <w:rFonts w:ascii="Times New Roman" w:eastAsia="Times New Roman" w:hAnsi="Times New Roman"/>
          <w:b/>
          <w:kern w:val="28"/>
        </w:rPr>
        <w:t xml:space="preserve"> </w:t>
      </w:r>
      <w:r w:rsidRPr="00831598">
        <w:rPr>
          <w:rFonts w:ascii="Times New Roman" w:eastAsia="Times New Roman" w:hAnsi="Times New Roman"/>
          <w:kern w:val="28"/>
        </w:rPr>
        <w:t>vartojant geriamuosius</w:t>
      </w:r>
      <w:r w:rsidR="00566D03">
        <w:rPr>
          <w:rFonts w:ascii="Times New Roman" w:eastAsia="Times New Roman" w:hAnsi="Times New Roman"/>
          <w:kern w:val="28"/>
        </w:rPr>
        <w:t xml:space="preserve"> vaistinius</w:t>
      </w:r>
      <w:r w:rsidRPr="00831598">
        <w:rPr>
          <w:rFonts w:ascii="Times New Roman" w:eastAsia="Times New Roman" w:hAnsi="Times New Roman"/>
          <w:kern w:val="28"/>
        </w:rPr>
        <w:t xml:space="preserve"> preparatus, klotrimazolo ūmus toksiškumas (LD</w:t>
      </w:r>
      <w:r w:rsidRPr="00831598">
        <w:rPr>
          <w:rFonts w:ascii="Times New Roman" w:eastAsia="Times New Roman" w:hAnsi="Times New Roman"/>
          <w:kern w:val="28"/>
          <w:vertAlign w:val="subscript"/>
        </w:rPr>
        <w:t>50</w:t>
      </w:r>
      <w:r w:rsidRPr="00831598">
        <w:rPr>
          <w:rFonts w:ascii="Times New Roman" w:eastAsia="Times New Roman" w:hAnsi="Times New Roman"/>
          <w:kern w:val="28"/>
        </w:rPr>
        <w:t xml:space="preserve">) yra 500-900 mg/kg kūno svorio. Triušiams, katėms ir šunims letalinių dozių, didesnių kaip 100 mg/kg kūno svorio, nustatyti buvo neįmanoma dėl pasireiškusio vėmimo (kaip reakcijos į tiriamąją medžiagą). </w:t>
      </w:r>
    </w:p>
    <w:p w14:paraId="67C8FC28" w14:textId="77777777" w:rsidR="00582C30" w:rsidRPr="00831598" w:rsidRDefault="00582C30" w:rsidP="00DB544A">
      <w:pPr>
        <w:widowControl w:val="0"/>
        <w:tabs>
          <w:tab w:val="left" w:pos="0"/>
        </w:tabs>
        <w:spacing w:after="0" w:line="240" w:lineRule="auto"/>
        <w:outlineLvl w:val="2"/>
        <w:rPr>
          <w:rFonts w:ascii="Times New Roman" w:eastAsia="Times New Roman" w:hAnsi="Times New Roman"/>
          <w:kern w:val="28"/>
        </w:rPr>
      </w:pPr>
      <w:r w:rsidRPr="00831598">
        <w:rPr>
          <w:rFonts w:ascii="Times New Roman" w:eastAsia="Times New Roman" w:hAnsi="Times New Roman"/>
          <w:kern w:val="28"/>
        </w:rPr>
        <w:t>Buvo atlikti poūmio ir subchroninio toksiškumo tyrimai šunims ir žiurkėms (tir</w:t>
      </w:r>
      <w:r w:rsidR="00566D03">
        <w:rPr>
          <w:rFonts w:ascii="Times New Roman" w:eastAsia="Times New Roman" w:hAnsi="Times New Roman"/>
          <w:kern w:val="28"/>
        </w:rPr>
        <w:t>i</w:t>
      </w:r>
      <w:r w:rsidRPr="00831598">
        <w:rPr>
          <w:rFonts w:ascii="Times New Roman" w:eastAsia="Times New Roman" w:hAnsi="Times New Roman"/>
          <w:kern w:val="28"/>
        </w:rPr>
        <w:t xml:space="preserve">amos geriamųjų </w:t>
      </w:r>
      <w:r w:rsidR="00566D03">
        <w:rPr>
          <w:rFonts w:ascii="Times New Roman" w:eastAsia="Times New Roman" w:hAnsi="Times New Roman"/>
          <w:kern w:val="28"/>
        </w:rPr>
        <w:t xml:space="preserve">vaistinių </w:t>
      </w:r>
      <w:r w:rsidRPr="00831598">
        <w:rPr>
          <w:rFonts w:ascii="Times New Roman" w:eastAsia="Times New Roman" w:hAnsi="Times New Roman"/>
          <w:kern w:val="28"/>
        </w:rPr>
        <w:t>preparatų dozės ne didesnės kaip 200 mg/kg kūno svorio). Veiklioji medžiaga buvo vartojama ne ilgiau kaip 13 savaičių. Šiuo laikotarpiu buvo pastebėta kraujo rodiklių, susijusių su kepenų veikla (t.y. transaminazės, šarminės fosfatazės), pokyčių. Be to, buvo stebimas kepenų padidėjimas ir kepenų ląstelių hipetrofija. Kepenų ląstelių nekrozės pastebėta nebuvo. Šie pokyčiai yra būdingi priešgrybelinių geriamųjų azolų grupės vaist</w:t>
      </w:r>
      <w:r w:rsidR="0009330E" w:rsidRPr="00831598">
        <w:rPr>
          <w:rFonts w:ascii="Times New Roman" w:eastAsia="Times New Roman" w:hAnsi="Times New Roman"/>
          <w:kern w:val="28"/>
        </w:rPr>
        <w:t>iniams preparat</w:t>
      </w:r>
      <w:r w:rsidRPr="00831598">
        <w:rPr>
          <w:rFonts w:ascii="Times New Roman" w:eastAsia="Times New Roman" w:hAnsi="Times New Roman"/>
          <w:kern w:val="28"/>
        </w:rPr>
        <w:t xml:space="preserve">ams. </w:t>
      </w:r>
    </w:p>
    <w:p w14:paraId="247E7D19" w14:textId="77777777" w:rsidR="00582C30" w:rsidRPr="00831598" w:rsidRDefault="00582C30" w:rsidP="00DB544A">
      <w:pPr>
        <w:widowControl w:val="0"/>
        <w:tabs>
          <w:tab w:val="left" w:pos="0"/>
        </w:tabs>
        <w:spacing w:after="0" w:line="240" w:lineRule="auto"/>
        <w:outlineLvl w:val="2"/>
        <w:rPr>
          <w:rFonts w:ascii="Times New Roman" w:eastAsia="Times New Roman" w:hAnsi="Times New Roman"/>
          <w:kern w:val="28"/>
        </w:rPr>
      </w:pPr>
      <w:r w:rsidRPr="00831598">
        <w:rPr>
          <w:rFonts w:ascii="Times New Roman" w:eastAsia="Times New Roman" w:hAnsi="Times New Roman"/>
          <w:kern w:val="28"/>
        </w:rPr>
        <w:t>Lėtinio toksiškumo tyrimų metu, kurie tęsėsi ne ilgiau kaip 78 savaites ir kurių metu buvo vartojama 10, 25, 50 ir 125 mg klotrimazolo kilogramui kūno svorio, buvo stebima nuo dozės priklausoma kepenų ląstelių hipertrofija vidurinėje kepenų dalyje 26-52 tyrimo savaitę ir tyrimo pabaigoje. Kitos pacientų grupės tiriamiesiems po 52 savaičių nutraukus gydymą, pokyčiai iki tyrimo pabaigos normalizavosi. Karcinogeninių poveikių pastebėta nebuvo.</w:t>
      </w:r>
    </w:p>
    <w:p w14:paraId="2391F782" w14:textId="77777777" w:rsidR="00582C30" w:rsidRPr="00831598" w:rsidRDefault="00582C30" w:rsidP="00DB544A">
      <w:pPr>
        <w:widowControl w:val="0"/>
        <w:tabs>
          <w:tab w:val="left" w:pos="0"/>
        </w:tabs>
        <w:spacing w:after="0" w:line="240" w:lineRule="auto"/>
        <w:outlineLvl w:val="2"/>
        <w:rPr>
          <w:rFonts w:ascii="Times New Roman" w:eastAsia="Times New Roman" w:hAnsi="Times New Roman"/>
          <w:kern w:val="28"/>
        </w:rPr>
      </w:pPr>
      <w:r w:rsidRPr="00831598">
        <w:rPr>
          <w:rFonts w:ascii="Times New Roman" w:eastAsia="Times New Roman" w:hAnsi="Times New Roman"/>
          <w:kern w:val="28"/>
        </w:rPr>
        <w:t>Geras vietinis odos ir vaginalinio epitelio klotrimazolo toleravimas buvo nustatytas, atliekant poveikio triušių odai ir intravaginalinam šunų epiteliui tyrimus (buvo vartojama 500 mg dozė 3 kartus per parą). Buvo nustatyta, kad įprastomis sąlygomis veiklioji medžiaga nedirgina nei odos, nei gleivinės. Tiriant 1% klotrimazolio poveikį triušių akims, pakenkimų pastebėta nebuvo.</w:t>
      </w:r>
    </w:p>
    <w:p w14:paraId="31D0FE62" w14:textId="77777777" w:rsidR="00582C30" w:rsidRPr="00831598" w:rsidRDefault="00582C30" w:rsidP="00DB544A">
      <w:pPr>
        <w:widowControl w:val="0"/>
        <w:tabs>
          <w:tab w:val="left" w:pos="0"/>
        </w:tabs>
        <w:spacing w:after="0" w:line="240" w:lineRule="auto"/>
        <w:outlineLvl w:val="2"/>
        <w:rPr>
          <w:rFonts w:ascii="Times New Roman" w:eastAsia="Times New Roman" w:hAnsi="Times New Roman"/>
          <w:kern w:val="28"/>
        </w:rPr>
      </w:pPr>
    </w:p>
    <w:p w14:paraId="39BBCC5F" w14:textId="77777777" w:rsidR="00582C30" w:rsidRPr="00831598" w:rsidRDefault="00582C30" w:rsidP="00DB544A">
      <w:pPr>
        <w:widowControl w:val="0"/>
        <w:spacing w:after="0" w:line="240" w:lineRule="auto"/>
        <w:rPr>
          <w:rFonts w:ascii="Times New Roman" w:eastAsia="Times New Roman" w:hAnsi="Times New Roman"/>
          <w:b/>
        </w:rPr>
      </w:pPr>
      <w:r w:rsidRPr="00831598">
        <w:rPr>
          <w:rFonts w:ascii="Times New Roman" w:eastAsia="Times New Roman" w:hAnsi="Times New Roman"/>
          <w:b/>
        </w:rPr>
        <w:t>Mutageniškumas, teratogeniškumas, embriotoksiškumas</w:t>
      </w:r>
    </w:p>
    <w:p w14:paraId="749C1906" w14:textId="77777777" w:rsidR="00582C30" w:rsidRPr="00831598" w:rsidRDefault="00582C30" w:rsidP="00DB544A">
      <w:pPr>
        <w:widowControl w:val="0"/>
        <w:spacing w:after="0" w:line="240" w:lineRule="auto"/>
        <w:rPr>
          <w:rFonts w:ascii="Times New Roman" w:eastAsia="Times New Roman" w:hAnsi="Times New Roman"/>
          <w:b/>
        </w:rPr>
      </w:pPr>
    </w:p>
    <w:p w14:paraId="2378E415"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Vykdant dominantinį-letalinį testą ir citologinį spermatogonijų žiurkėnams tyrimą (po 100 mg/kg kūno svorio dozių vartojimo), buvo išskirtos potencialiai mutageninės savybės. </w:t>
      </w:r>
    </w:p>
    <w:p w14:paraId="6FD2B87E" w14:textId="77777777" w:rsidR="00582C30" w:rsidRPr="00831598" w:rsidRDefault="00582C30" w:rsidP="00DB544A">
      <w:pPr>
        <w:widowControl w:val="0"/>
        <w:spacing w:after="0" w:line="240" w:lineRule="auto"/>
        <w:rPr>
          <w:rFonts w:ascii="Times New Roman" w:eastAsia="Times New Roman" w:hAnsi="Times New Roman"/>
        </w:rPr>
      </w:pPr>
    </w:p>
    <w:p w14:paraId="01FCA2D4"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Pelėms, žiurkėms ir triušiams atlikus teratogeniškumo tyrimus, kurių metu buvo išgeriamos iki 200 mg kilogramui kūno svorio veikliosios medžiagos dozės, nebuvo pastebėta jokių toksiško poveikio embrionui arba teratogeniškumo simptomų. Didelės 100 mg kilogramui kūno svorio dozės buvo prastai toleruojamos tik žiurkių patelių - šios dozės buvo reikšmingai toksiškos ir sukėlė antrinius toksiškumo poveikius embrionui. Didžiausia 200mg/kg veikliosios medžiagos dozė buvo mirtina patelėms. Tačiau 50 mg/kg kūno svorio dozės pavojingų poveikių embriono vystymuisi ir mirštamumui neturi. Dozės iki 100 mg/kg kūno svorio nesukėlė jokių mirtinų anomalijų. Tyrimo su žiurkėmis metu intravaginaliniu būdu suvartojus iki 100 mg/kg kūno svorio dozes, vaisiui žalingų poveikių nepasireiškė.</w:t>
      </w:r>
    </w:p>
    <w:p w14:paraId="53FF459A" w14:textId="77777777" w:rsidR="00582C30" w:rsidRPr="00831598" w:rsidRDefault="00582C30" w:rsidP="00DB544A">
      <w:pPr>
        <w:widowControl w:val="0"/>
        <w:spacing w:after="0" w:line="240" w:lineRule="auto"/>
        <w:rPr>
          <w:rFonts w:ascii="Times New Roman" w:eastAsia="Times New Roman" w:hAnsi="Times New Roman"/>
        </w:rPr>
      </w:pPr>
    </w:p>
    <w:p w14:paraId="031E13B2"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Kol kas tyrimų su gyvūnais duomenys nerodo klotrimazolo toksiško poveikio embrionui po intravaginalinio arba geriamųjų</w:t>
      </w:r>
      <w:r w:rsidR="00566D03">
        <w:rPr>
          <w:rFonts w:ascii="Times New Roman" w:eastAsia="Times New Roman" w:hAnsi="Times New Roman"/>
        </w:rPr>
        <w:t xml:space="preserve"> vaistinių</w:t>
      </w:r>
      <w:r w:rsidRPr="00831598">
        <w:rPr>
          <w:rFonts w:ascii="Times New Roman" w:eastAsia="Times New Roman" w:hAnsi="Times New Roman"/>
        </w:rPr>
        <w:t xml:space="preserve"> prepar</w:t>
      </w:r>
      <w:r w:rsidR="00566D03">
        <w:rPr>
          <w:rFonts w:ascii="Times New Roman" w:eastAsia="Times New Roman" w:hAnsi="Times New Roman"/>
        </w:rPr>
        <w:t>a</w:t>
      </w:r>
      <w:r w:rsidRPr="00831598">
        <w:rPr>
          <w:rFonts w:ascii="Times New Roman" w:eastAsia="Times New Roman" w:hAnsi="Times New Roman"/>
        </w:rPr>
        <w:t>tų vartojimo.</w:t>
      </w:r>
    </w:p>
    <w:p w14:paraId="33E6499D"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Žiurkių vaisingumo tyrimai, vartojant mažesnes kaip 50 mg/kg kūno svorio vaist</w:t>
      </w:r>
      <w:r w:rsidR="0009330E" w:rsidRPr="00831598">
        <w:rPr>
          <w:rFonts w:ascii="Times New Roman" w:eastAsia="Times New Roman" w:hAnsi="Times New Roman"/>
        </w:rPr>
        <w:t>inio preparat</w:t>
      </w:r>
      <w:r w:rsidRPr="00831598">
        <w:rPr>
          <w:rFonts w:ascii="Times New Roman" w:eastAsia="Times New Roman" w:hAnsi="Times New Roman"/>
        </w:rPr>
        <w:t xml:space="preserve">o dozes, </w:t>
      </w:r>
      <w:r w:rsidRPr="00831598">
        <w:rPr>
          <w:rFonts w:ascii="Times New Roman" w:eastAsia="Times New Roman" w:hAnsi="Times New Roman"/>
        </w:rPr>
        <w:lastRenderedPageBreak/>
        <w:t>neparodė jokio poveikio vaisingumui.</w:t>
      </w:r>
    </w:p>
    <w:p w14:paraId="24A2DD7D" w14:textId="77777777" w:rsidR="00582C30" w:rsidRPr="00831598" w:rsidRDefault="00582C30" w:rsidP="00DB544A">
      <w:pPr>
        <w:widowControl w:val="0"/>
        <w:spacing w:after="0" w:line="240" w:lineRule="auto"/>
        <w:rPr>
          <w:rFonts w:ascii="Times New Roman" w:eastAsia="Times New Roman" w:hAnsi="Times New Roman"/>
        </w:rPr>
      </w:pPr>
    </w:p>
    <w:p w14:paraId="1717B98A" w14:textId="77777777" w:rsidR="00582C30" w:rsidRPr="00831598" w:rsidRDefault="00582C30" w:rsidP="00DB544A">
      <w:pPr>
        <w:widowControl w:val="0"/>
        <w:spacing w:after="0" w:line="240" w:lineRule="auto"/>
        <w:rPr>
          <w:rFonts w:ascii="Times New Roman" w:eastAsia="Times New Roman" w:hAnsi="Times New Roman"/>
        </w:rPr>
      </w:pPr>
    </w:p>
    <w:p w14:paraId="04358E4C"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831598">
        <w:rPr>
          <w:rFonts w:ascii="Times New Roman" w:eastAsia="Times New Roman" w:hAnsi="Times New Roman"/>
          <w:b/>
        </w:rPr>
        <w:t>6.</w:t>
      </w:r>
      <w:r w:rsidRPr="00831598">
        <w:rPr>
          <w:rFonts w:ascii="Times New Roman" w:eastAsia="Times New Roman" w:hAnsi="Times New Roman"/>
          <w:b/>
        </w:rPr>
        <w:tab/>
        <w:t>FARMACINĖ INFORMACIJA</w:t>
      </w:r>
      <w:bookmarkEnd w:id="38"/>
      <w:bookmarkEnd w:id="39"/>
    </w:p>
    <w:p w14:paraId="15A09EB4" w14:textId="77777777" w:rsidR="00582C30" w:rsidRPr="00831598" w:rsidRDefault="00582C30" w:rsidP="00DB544A">
      <w:pPr>
        <w:widowControl w:val="0"/>
        <w:spacing w:after="0" w:line="240" w:lineRule="auto"/>
        <w:rPr>
          <w:rFonts w:ascii="Times New Roman" w:eastAsia="Times New Roman" w:hAnsi="Times New Roman"/>
        </w:rPr>
      </w:pPr>
    </w:p>
    <w:p w14:paraId="4DF50F7E"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831598">
        <w:rPr>
          <w:rFonts w:ascii="Times New Roman" w:eastAsia="Times New Roman" w:hAnsi="Times New Roman"/>
          <w:b/>
          <w:kern w:val="28"/>
        </w:rPr>
        <w:t>6.1</w:t>
      </w:r>
      <w:r w:rsidRPr="00831598">
        <w:rPr>
          <w:rFonts w:ascii="Times New Roman" w:eastAsia="Times New Roman" w:hAnsi="Times New Roman"/>
          <w:b/>
          <w:kern w:val="28"/>
        </w:rPr>
        <w:tab/>
        <w:t>Pagalbinių medžiagų sąrašas</w:t>
      </w:r>
      <w:bookmarkEnd w:id="40"/>
      <w:bookmarkEnd w:id="41"/>
    </w:p>
    <w:p w14:paraId="4D604624" w14:textId="77777777" w:rsidR="00582C30" w:rsidRPr="00831598" w:rsidRDefault="00582C30" w:rsidP="00DB544A">
      <w:pPr>
        <w:widowControl w:val="0"/>
        <w:spacing w:after="0" w:line="240" w:lineRule="auto"/>
        <w:rPr>
          <w:rFonts w:ascii="Times New Roman" w:eastAsia="Times New Roman" w:hAnsi="Times New Roman"/>
        </w:rPr>
      </w:pPr>
    </w:p>
    <w:p w14:paraId="016FA61A"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Izopropilo miristatas</w:t>
      </w:r>
    </w:p>
    <w:p w14:paraId="3343F0D0"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Bevandenis etanolis</w:t>
      </w:r>
    </w:p>
    <w:p w14:paraId="507A2C56" w14:textId="77777777" w:rsidR="00582C30" w:rsidRPr="00831598" w:rsidRDefault="00582C30" w:rsidP="00DB544A">
      <w:pPr>
        <w:widowControl w:val="0"/>
        <w:spacing w:after="0" w:line="240" w:lineRule="auto"/>
        <w:rPr>
          <w:rFonts w:ascii="Times New Roman" w:eastAsia="Times New Roman" w:hAnsi="Times New Roman"/>
        </w:rPr>
      </w:pPr>
    </w:p>
    <w:p w14:paraId="7A03BD3D"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831598">
        <w:rPr>
          <w:rFonts w:ascii="Times New Roman" w:eastAsia="Times New Roman" w:hAnsi="Times New Roman"/>
          <w:b/>
          <w:kern w:val="28"/>
        </w:rPr>
        <w:t>6.2</w:t>
      </w:r>
      <w:r w:rsidRPr="00831598">
        <w:rPr>
          <w:rFonts w:ascii="Times New Roman" w:eastAsia="Times New Roman" w:hAnsi="Times New Roman"/>
          <w:b/>
          <w:kern w:val="28"/>
        </w:rPr>
        <w:tab/>
        <w:t>Nesuderinamumas</w:t>
      </w:r>
      <w:bookmarkEnd w:id="42"/>
      <w:bookmarkEnd w:id="43"/>
    </w:p>
    <w:p w14:paraId="7C7FB528" w14:textId="77777777" w:rsidR="00582C30" w:rsidRPr="00831598" w:rsidRDefault="00582C30" w:rsidP="00DB544A">
      <w:pPr>
        <w:widowControl w:val="0"/>
        <w:spacing w:after="0" w:line="240" w:lineRule="auto"/>
        <w:rPr>
          <w:rFonts w:ascii="Times New Roman" w:eastAsia="Times New Roman" w:hAnsi="Times New Roman"/>
        </w:rPr>
      </w:pPr>
    </w:p>
    <w:p w14:paraId="4A55C43B"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Duomenys nebūtini.</w:t>
      </w:r>
    </w:p>
    <w:p w14:paraId="5755D948" w14:textId="77777777" w:rsidR="00582C30" w:rsidRPr="00831598" w:rsidRDefault="00582C30" w:rsidP="00DB544A">
      <w:pPr>
        <w:widowControl w:val="0"/>
        <w:spacing w:after="0" w:line="240" w:lineRule="auto"/>
        <w:rPr>
          <w:rFonts w:ascii="Times New Roman" w:eastAsia="Times New Roman" w:hAnsi="Times New Roman"/>
        </w:rPr>
      </w:pPr>
    </w:p>
    <w:p w14:paraId="137D94CC"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831598">
        <w:rPr>
          <w:rFonts w:ascii="Times New Roman" w:eastAsia="Times New Roman" w:hAnsi="Times New Roman"/>
          <w:b/>
          <w:kern w:val="28"/>
        </w:rPr>
        <w:t>6.3</w:t>
      </w:r>
      <w:r w:rsidRPr="00831598">
        <w:rPr>
          <w:rFonts w:ascii="Times New Roman" w:eastAsia="Times New Roman" w:hAnsi="Times New Roman"/>
          <w:b/>
          <w:kern w:val="28"/>
        </w:rPr>
        <w:tab/>
        <w:t>Tinkamumo laikas</w:t>
      </w:r>
      <w:bookmarkEnd w:id="44"/>
      <w:bookmarkEnd w:id="45"/>
    </w:p>
    <w:p w14:paraId="53C21054" w14:textId="77777777" w:rsidR="00582C30" w:rsidRPr="00831598" w:rsidRDefault="00582C30" w:rsidP="00DB544A">
      <w:pPr>
        <w:widowControl w:val="0"/>
        <w:spacing w:after="0" w:line="240" w:lineRule="auto"/>
        <w:rPr>
          <w:rFonts w:ascii="Times New Roman" w:eastAsia="Times New Roman" w:hAnsi="Times New Roman"/>
        </w:rPr>
      </w:pPr>
    </w:p>
    <w:p w14:paraId="56F94586"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3 metai</w:t>
      </w:r>
    </w:p>
    <w:p w14:paraId="33ED0BCF" w14:textId="77777777" w:rsidR="00582C30" w:rsidRPr="00831598" w:rsidRDefault="00582C30" w:rsidP="00DB544A">
      <w:pPr>
        <w:widowControl w:val="0"/>
        <w:spacing w:after="0" w:line="240" w:lineRule="auto"/>
        <w:rPr>
          <w:rFonts w:ascii="Times New Roman" w:eastAsia="Times New Roman" w:hAnsi="Times New Roman"/>
        </w:rPr>
      </w:pPr>
    </w:p>
    <w:p w14:paraId="27EACDC8"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831598">
        <w:rPr>
          <w:rFonts w:ascii="Times New Roman" w:eastAsia="Times New Roman" w:hAnsi="Times New Roman"/>
          <w:b/>
          <w:kern w:val="28"/>
        </w:rPr>
        <w:t>6.4</w:t>
      </w:r>
      <w:r w:rsidRPr="00831598">
        <w:rPr>
          <w:rFonts w:ascii="Times New Roman" w:eastAsia="Times New Roman" w:hAnsi="Times New Roman"/>
          <w:b/>
          <w:kern w:val="28"/>
        </w:rPr>
        <w:tab/>
        <w:t>Specialios laikymo sąlygos</w:t>
      </w:r>
      <w:bookmarkEnd w:id="46"/>
      <w:bookmarkEnd w:id="47"/>
    </w:p>
    <w:p w14:paraId="75E5335E" w14:textId="77777777" w:rsidR="00582C30" w:rsidRPr="00831598" w:rsidRDefault="00582C30" w:rsidP="00DB544A">
      <w:pPr>
        <w:widowControl w:val="0"/>
        <w:spacing w:after="0" w:line="240" w:lineRule="auto"/>
        <w:rPr>
          <w:rFonts w:ascii="Times New Roman" w:eastAsia="Times New Roman" w:hAnsi="Times New Roman"/>
        </w:rPr>
      </w:pPr>
    </w:p>
    <w:p w14:paraId="74F08273"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 xml:space="preserve">Laikyti ne aukštesnėje kaip 25 </w:t>
      </w:r>
      <w:r w:rsidRPr="00831598">
        <w:rPr>
          <w:rFonts w:ascii="Times New Roman" w:eastAsia="Times New Roman" w:hAnsi="Times New Roman"/>
        </w:rPr>
        <w:sym w:font="Symbol" w:char="F0B0"/>
      </w:r>
      <w:r w:rsidRPr="00831598">
        <w:rPr>
          <w:rFonts w:ascii="Times New Roman" w:eastAsia="Times New Roman" w:hAnsi="Times New Roman"/>
        </w:rPr>
        <w:t>C temperatūroje.</w:t>
      </w:r>
    </w:p>
    <w:p w14:paraId="49C965CB"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Buteliuką laikyti išorinėje dėžutėje, kad preparatas būtų apsaugotas nuo šviesos.</w:t>
      </w:r>
    </w:p>
    <w:p w14:paraId="4E530BDD"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Buteliuką laikyti sandarų.</w:t>
      </w:r>
    </w:p>
    <w:p w14:paraId="62FB056F" w14:textId="77777777" w:rsidR="00582C30" w:rsidRPr="00831598" w:rsidRDefault="00582C30" w:rsidP="00DB544A">
      <w:pPr>
        <w:widowControl w:val="0"/>
        <w:spacing w:after="0" w:line="240" w:lineRule="auto"/>
        <w:rPr>
          <w:rFonts w:ascii="Times New Roman" w:eastAsia="Times New Roman" w:hAnsi="Times New Roman"/>
        </w:rPr>
      </w:pPr>
    </w:p>
    <w:p w14:paraId="530C5F98"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831598">
        <w:rPr>
          <w:rFonts w:ascii="Times New Roman" w:eastAsia="Times New Roman" w:hAnsi="Times New Roman"/>
          <w:b/>
          <w:kern w:val="28"/>
        </w:rPr>
        <w:t>6.5</w:t>
      </w:r>
      <w:r w:rsidRPr="00831598">
        <w:rPr>
          <w:rFonts w:ascii="Times New Roman" w:eastAsia="Times New Roman" w:hAnsi="Times New Roman"/>
          <w:b/>
          <w:kern w:val="28"/>
        </w:rPr>
        <w:tab/>
      </w:r>
      <w:r w:rsidR="006F0564" w:rsidRPr="00831598">
        <w:rPr>
          <w:rFonts w:ascii="Times New Roman" w:eastAsia="Times New Roman" w:hAnsi="Times New Roman"/>
          <w:b/>
          <w:kern w:val="28"/>
        </w:rPr>
        <w:t xml:space="preserve">Talpyklės pobūdis </w:t>
      </w:r>
      <w:r w:rsidRPr="00831598">
        <w:rPr>
          <w:rFonts w:ascii="Times New Roman" w:eastAsia="Times New Roman" w:hAnsi="Times New Roman"/>
          <w:b/>
          <w:kern w:val="28"/>
        </w:rPr>
        <w:t>ir jos turinys</w:t>
      </w:r>
      <w:bookmarkEnd w:id="48"/>
      <w:bookmarkEnd w:id="49"/>
    </w:p>
    <w:p w14:paraId="1CBC361E" w14:textId="77777777" w:rsidR="00582C30" w:rsidRPr="00831598" w:rsidRDefault="00582C30" w:rsidP="00DB544A">
      <w:pPr>
        <w:widowControl w:val="0"/>
        <w:spacing w:after="0" w:line="240" w:lineRule="auto"/>
        <w:rPr>
          <w:rFonts w:ascii="Times New Roman" w:eastAsia="Times New Roman" w:hAnsi="Times New Roman"/>
        </w:rPr>
      </w:pPr>
    </w:p>
    <w:p w14:paraId="7B74E5F3"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Gintaro spalvos buteliukas su polietileno dangteliu, garantiniu žiedu ir vertikaliu lašintuvu. Buteliuke yra 15 ml odos tirpalo. Kartono dėžutėje yra buteliukas ir pakuotės lapelis.</w:t>
      </w:r>
    </w:p>
    <w:p w14:paraId="4EA69F4D" w14:textId="77777777" w:rsidR="00582C30" w:rsidRPr="00831598" w:rsidRDefault="00582C30" w:rsidP="00DB544A">
      <w:pPr>
        <w:widowControl w:val="0"/>
        <w:spacing w:after="0" w:line="240" w:lineRule="auto"/>
        <w:rPr>
          <w:rFonts w:ascii="Times New Roman" w:eastAsia="Times New Roman" w:hAnsi="Times New Roman"/>
        </w:rPr>
      </w:pPr>
    </w:p>
    <w:p w14:paraId="693A28E8" w14:textId="77777777" w:rsidR="00582C30" w:rsidRPr="00831598" w:rsidRDefault="00582C30" w:rsidP="00DB544A">
      <w:pPr>
        <w:widowControl w:val="0"/>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831598">
        <w:rPr>
          <w:rFonts w:ascii="Times New Roman" w:eastAsia="Times New Roman" w:hAnsi="Times New Roman"/>
          <w:b/>
          <w:kern w:val="28"/>
        </w:rPr>
        <w:t>6.6</w:t>
      </w:r>
      <w:r w:rsidRPr="00831598">
        <w:rPr>
          <w:rFonts w:ascii="Times New Roman" w:eastAsia="Times New Roman" w:hAnsi="Times New Roman"/>
          <w:b/>
          <w:kern w:val="28"/>
        </w:rPr>
        <w:tab/>
        <w:t>Specialūs reikalavimai atliekoms tvarkyti</w:t>
      </w:r>
      <w:bookmarkEnd w:id="50"/>
      <w:bookmarkEnd w:id="51"/>
    </w:p>
    <w:p w14:paraId="7740479C" w14:textId="77777777" w:rsidR="00582C30" w:rsidRPr="00831598" w:rsidRDefault="00582C30" w:rsidP="00DB544A">
      <w:pPr>
        <w:widowControl w:val="0"/>
        <w:spacing w:after="0" w:line="240" w:lineRule="auto"/>
        <w:rPr>
          <w:rFonts w:ascii="Times New Roman" w:eastAsia="Times New Roman" w:hAnsi="Times New Roman"/>
        </w:rPr>
      </w:pPr>
    </w:p>
    <w:p w14:paraId="78082B1F"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Specialių reikalavimų nėra.</w:t>
      </w:r>
    </w:p>
    <w:p w14:paraId="6C6B436A" w14:textId="77777777" w:rsidR="00582C30" w:rsidRPr="00831598" w:rsidRDefault="00582C30" w:rsidP="00DB544A">
      <w:pPr>
        <w:widowControl w:val="0"/>
        <w:spacing w:after="0" w:line="240" w:lineRule="auto"/>
        <w:rPr>
          <w:rFonts w:ascii="Times New Roman" w:eastAsia="Times New Roman" w:hAnsi="Times New Roman"/>
        </w:rPr>
      </w:pPr>
    </w:p>
    <w:p w14:paraId="6A061CC9" w14:textId="77777777" w:rsidR="00582C30" w:rsidRPr="00831598" w:rsidRDefault="00582C30" w:rsidP="00DB544A">
      <w:pPr>
        <w:widowControl w:val="0"/>
        <w:spacing w:after="0" w:line="240" w:lineRule="auto"/>
        <w:rPr>
          <w:rFonts w:ascii="Times New Roman" w:eastAsia="Times New Roman" w:hAnsi="Times New Roman"/>
        </w:rPr>
      </w:pPr>
    </w:p>
    <w:p w14:paraId="078B3ECA" w14:textId="77777777" w:rsidR="00582C30" w:rsidRPr="00831598" w:rsidRDefault="00582C30" w:rsidP="00304B29">
      <w:pPr>
        <w:widowControl w:val="0"/>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831598">
        <w:rPr>
          <w:rFonts w:ascii="Times New Roman" w:eastAsia="Times New Roman" w:hAnsi="Times New Roman"/>
          <w:b/>
        </w:rPr>
        <w:t>7.</w:t>
      </w:r>
      <w:r w:rsidRPr="00831598">
        <w:rPr>
          <w:rFonts w:ascii="Times New Roman" w:eastAsia="Times New Roman" w:hAnsi="Times New Roman"/>
          <w:b/>
        </w:rPr>
        <w:tab/>
      </w:r>
      <w:bookmarkEnd w:id="52"/>
      <w:bookmarkEnd w:id="53"/>
      <w:r w:rsidR="006F0564" w:rsidRPr="00831598">
        <w:rPr>
          <w:rFonts w:ascii="Times New Roman" w:eastAsia="Times New Roman" w:hAnsi="Times New Roman"/>
          <w:b/>
        </w:rPr>
        <w:t>REGISTRUOTOJAS</w:t>
      </w:r>
    </w:p>
    <w:p w14:paraId="03F470DA" w14:textId="2F6859C5" w:rsidR="00582C30" w:rsidRDefault="00582C30" w:rsidP="00DB544A">
      <w:pPr>
        <w:widowControl w:val="0"/>
        <w:spacing w:after="0" w:line="240" w:lineRule="auto"/>
        <w:rPr>
          <w:rFonts w:ascii="Times New Roman" w:eastAsia="Times New Roman" w:hAnsi="Times New Roman"/>
        </w:rPr>
      </w:pPr>
    </w:p>
    <w:p w14:paraId="29FC41A8" w14:textId="77777777" w:rsidR="00B24F4C" w:rsidRPr="00B24F4C" w:rsidRDefault="00B24F4C" w:rsidP="00B24F4C">
      <w:pPr>
        <w:widowControl w:val="0"/>
        <w:spacing w:after="0" w:line="240" w:lineRule="auto"/>
        <w:rPr>
          <w:rFonts w:ascii="Times New Roman" w:eastAsia="Times New Roman" w:hAnsi="Times New Roman"/>
          <w:lang w:val="pl-PL"/>
        </w:rPr>
      </w:pPr>
      <w:r w:rsidRPr="00B24F4C">
        <w:rPr>
          <w:rFonts w:ascii="Times New Roman" w:eastAsia="Times New Roman" w:hAnsi="Times New Roman"/>
          <w:lang w:val="pl-PL"/>
        </w:rPr>
        <w:t>Zakłady Farmaceutyczne POLPHARMA S.A.</w:t>
      </w:r>
    </w:p>
    <w:p w14:paraId="5148B202" w14:textId="4D6F9004" w:rsidR="00B24F4C" w:rsidRPr="00831598" w:rsidRDefault="00B24F4C" w:rsidP="00B24F4C">
      <w:pPr>
        <w:widowControl w:val="0"/>
        <w:spacing w:after="0" w:line="240" w:lineRule="auto"/>
        <w:rPr>
          <w:rFonts w:ascii="Times New Roman" w:eastAsia="Times New Roman" w:hAnsi="Times New Roman"/>
        </w:rPr>
      </w:pPr>
      <w:r w:rsidRPr="00B24F4C">
        <w:rPr>
          <w:rFonts w:ascii="Times New Roman" w:eastAsia="Times New Roman" w:hAnsi="Times New Roman"/>
          <w:lang w:val="pl-PL"/>
        </w:rPr>
        <w:t>ul. Pelplińska 19, 83-200 Starogard Gdański</w:t>
      </w:r>
    </w:p>
    <w:p w14:paraId="63A4FFFA" w14:textId="6774AFD3"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Lenkija</w:t>
      </w:r>
    </w:p>
    <w:p w14:paraId="4BFD124E" w14:textId="77777777" w:rsidR="00582C30" w:rsidRPr="00831598" w:rsidRDefault="00582C30" w:rsidP="00DB544A">
      <w:pPr>
        <w:widowControl w:val="0"/>
        <w:spacing w:after="0" w:line="240" w:lineRule="auto"/>
        <w:rPr>
          <w:rFonts w:ascii="Times New Roman" w:eastAsia="Times New Roman" w:hAnsi="Times New Roman"/>
        </w:rPr>
      </w:pPr>
    </w:p>
    <w:p w14:paraId="46B4172C" w14:textId="77777777" w:rsidR="00582C30" w:rsidRPr="00831598" w:rsidRDefault="00582C30" w:rsidP="00DB544A">
      <w:pPr>
        <w:widowControl w:val="0"/>
        <w:spacing w:after="0" w:line="240" w:lineRule="auto"/>
        <w:rPr>
          <w:rFonts w:ascii="Times New Roman" w:eastAsia="Times New Roman" w:hAnsi="Times New Roman"/>
        </w:rPr>
      </w:pPr>
    </w:p>
    <w:p w14:paraId="05E9CEDA"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831598">
        <w:rPr>
          <w:rFonts w:ascii="Times New Roman" w:eastAsia="Times New Roman" w:hAnsi="Times New Roman"/>
          <w:b/>
        </w:rPr>
        <w:t>8.</w:t>
      </w:r>
      <w:r w:rsidRPr="00831598">
        <w:rPr>
          <w:rFonts w:ascii="Times New Roman" w:eastAsia="Times New Roman" w:hAnsi="Times New Roman"/>
          <w:b/>
        </w:rPr>
        <w:tab/>
      </w:r>
      <w:r w:rsidR="006F0564" w:rsidRPr="00831598">
        <w:rPr>
          <w:rFonts w:ascii="Times New Roman" w:eastAsia="Times New Roman" w:hAnsi="Times New Roman"/>
          <w:b/>
        </w:rPr>
        <w:t xml:space="preserve">REGISTRACIJOS </w:t>
      </w:r>
      <w:r w:rsidRPr="00831598">
        <w:rPr>
          <w:rFonts w:ascii="Times New Roman" w:eastAsia="Times New Roman" w:hAnsi="Times New Roman"/>
          <w:b/>
        </w:rPr>
        <w:t>PAŽYMĖJIMO NUMERIS</w:t>
      </w:r>
      <w:bookmarkEnd w:id="54"/>
      <w:bookmarkEnd w:id="55"/>
      <w:r w:rsidRPr="00831598">
        <w:rPr>
          <w:rFonts w:ascii="Times New Roman" w:eastAsia="Times New Roman" w:hAnsi="Times New Roman"/>
          <w:b/>
        </w:rPr>
        <w:t xml:space="preserve"> (-IAI)</w:t>
      </w:r>
    </w:p>
    <w:p w14:paraId="75B128D4" w14:textId="77777777" w:rsidR="00582C30" w:rsidRPr="00831598" w:rsidRDefault="00582C30" w:rsidP="00DB544A">
      <w:pPr>
        <w:widowControl w:val="0"/>
        <w:spacing w:after="0" w:line="240" w:lineRule="auto"/>
        <w:rPr>
          <w:rFonts w:ascii="Times New Roman" w:eastAsia="Times New Roman" w:hAnsi="Times New Roman"/>
        </w:rPr>
      </w:pPr>
    </w:p>
    <w:p w14:paraId="28785097"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LT/1/95/1972/001</w:t>
      </w:r>
    </w:p>
    <w:p w14:paraId="2AB88933" w14:textId="77777777" w:rsidR="00582C30" w:rsidRPr="00831598" w:rsidRDefault="00582C30" w:rsidP="00DB544A">
      <w:pPr>
        <w:widowControl w:val="0"/>
        <w:spacing w:after="0" w:line="240" w:lineRule="auto"/>
        <w:rPr>
          <w:rFonts w:ascii="Times New Roman" w:eastAsia="Times New Roman" w:hAnsi="Times New Roman"/>
        </w:rPr>
      </w:pPr>
    </w:p>
    <w:p w14:paraId="047422ED" w14:textId="77777777" w:rsidR="00582C30" w:rsidRPr="00831598" w:rsidRDefault="00582C30" w:rsidP="00DB544A">
      <w:pPr>
        <w:widowControl w:val="0"/>
        <w:spacing w:after="0" w:line="240" w:lineRule="auto"/>
        <w:rPr>
          <w:rFonts w:ascii="Times New Roman" w:eastAsia="Times New Roman" w:hAnsi="Times New Roman"/>
        </w:rPr>
      </w:pPr>
    </w:p>
    <w:p w14:paraId="766C96D1"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831598">
        <w:rPr>
          <w:rFonts w:ascii="Times New Roman" w:eastAsia="Times New Roman" w:hAnsi="Times New Roman"/>
          <w:b/>
        </w:rPr>
        <w:t>9.</w:t>
      </w:r>
      <w:r w:rsidRPr="00831598">
        <w:rPr>
          <w:rFonts w:ascii="Times New Roman" w:eastAsia="Times New Roman" w:hAnsi="Times New Roman"/>
          <w:b/>
        </w:rPr>
        <w:tab/>
      </w:r>
      <w:r w:rsidR="006F0564" w:rsidRPr="00831598">
        <w:rPr>
          <w:rFonts w:ascii="Times New Roman" w:eastAsia="Times New Roman" w:hAnsi="Times New Roman"/>
          <w:b/>
        </w:rPr>
        <w:t>REGISTRAVIMO</w:t>
      </w:r>
      <w:r w:rsidRPr="00831598">
        <w:rPr>
          <w:rFonts w:ascii="Times New Roman" w:eastAsia="Times New Roman" w:hAnsi="Times New Roman"/>
          <w:b/>
        </w:rPr>
        <w:t xml:space="preserve"> / </w:t>
      </w:r>
      <w:r w:rsidR="006F0564" w:rsidRPr="00831598">
        <w:rPr>
          <w:rFonts w:ascii="Times New Roman" w:eastAsia="Times New Roman" w:hAnsi="Times New Roman"/>
          <w:b/>
        </w:rPr>
        <w:t xml:space="preserve">PERREGISTRAVIMO </w:t>
      </w:r>
      <w:r w:rsidRPr="00831598">
        <w:rPr>
          <w:rFonts w:ascii="Times New Roman" w:eastAsia="Times New Roman" w:hAnsi="Times New Roman"/>
          <w:b/>
        </w:rPr>
        <w:t>DATA</w:t>
      </w:r>
      <w:bookmarkEnd w:id="56"/>
      <w:bookmarkEnd w:id="57"/>
    </w:p>
    <w:p w14:paraId="3EE2BD06" w14:textId="77777777" w:rsidR="00582C30" w:rsidRPr="00831598" w:rsidRDefault="00582C30" w:rsidP="00DB544A">
      <w:pPr>
        <w:widowControl w:val="0"/>
        <w:spacing w:after="0" w:line="240" w:lineRule="auto"/>
        <w:rPr>
          <w:rFonts w:ascii="Times New Roman" w:eastAsia="Times New Roman" w:hAnsi="Times New Roman"/>
        </w:rPr>
      </w:pPr>
    </w:p>
    <w:p w14:paraId="1B7A54A4" w14:textId="77777777" w:rsidR="006F0564" w:rsidRPr="00831598" w:rsidRDefault="006F0564" w:rsidP="00304B29">
      <w:pPr>
        <w:widowControl w:val="0"/>
        <w:spacing w:after="0" w:line="240" w:lineRule="auto"/>
        <w:rPr>
          <w:rFonts w:ascii="Times New Roman" w:eastAsia="Times New Roman" w:hAnsi="Times New Roman"/>
        </w:rPr>
      </w:pPr>
      <w:r w:rsidRPr="00831598">
        <w:rPr>
          <w:rFonts w:ascii="Times New Roman" w:eastAsia="Times New Roman" w:hAnsi="Times New Roman"/>
        </w:rPr>
        <w:t>Registravimo data 1995 m. vasario mėn. 15 d.</w:t>
      </w:r>
    </w:p>
    <w:p w14:paraId="3F0DD9AA" w14:textId="77777777" w:rsidR="00582C30" w:rsidRPr="00831598" w:rsidRDefault="006F0564" w:rsidP="00304B29">
      <w:pPr>
        <w:widowControl w:val="0"/>
        <w:spacing w:after="0" w:line="240" w:lineRule="auto"/>
        <w:rPr>
          <w:rFonts w:ascii="Times New Roman" w:eastAsia="Times New Roman" w:hAnsi="Times New Roman"/>
        </w:rPr>
      </w:pPr>
      <w:r w:rsidRPr="00831598">
        <w:rPr>
          <w:rFonts w:ascii="Times New Roman" w:eastAsia="Times New Roman" w:hAnsi="Times New Roman"/>
        </w:rPr>
        <w:t>Paskutinio perregistravimo data 2010 m. balandžio mėn. 28 d.</w:t>
      </w:r>
    </w:p>
    <w:p w14:paraId="1164308B" w14:textId="77777777" w:rsidR="00582C30" w:rsidRPr="00831598" w:rsidRDefault="00582C30" w:rsidP="00DB544A">
      <w:pPr>
        <w:widowControl w:val="0"/>
        <w:spacing w:after="0" w:line="240" w:lineRule="auto"/>
        <w:rPr>
          <w:rFonts w:ascii="Times New Roman" w:eastAsia="Times New Roman" w:hAnsi="Times New Roman"/>
        </w:rPr>
      </w:pPr>
    </w:p>
    <w:p w14:paraId="4BA6F98C" w14:textId="77777777" w:rsidR="00582C30" w:rsidRPr="00831598" w:rsidRDefault="00582C30" w:rsidP="00DB544A">
      <w:pPr>
        <w:widowControl w:val="0"/>
        <w:spacing w:after="0" w:line="240" w:lineRule="auto"/>
        <w:rPr>
          <w:rFonts w:ascii="Times New Roman" w:eastAsia="Times New Roman" w:hAnsi="Times New Roman"/>
        </w:rPr>
      </w:pPr>
    </w:p>
    <w:p w14:paraId="5FC03A69"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831598">
        <w:rPr>
          <w:rFonts w:ascii="Times New Roman" w:eastAsia="Times New Roman" w:hAnsi="Times New Roman"/>
          <w:b/>
        </w:rPr>
        <w:t>10.</w:t>
      </w:r>
      <w:r w:rsidRPr="00831598">
        <w:rPr>
          <w:rFonts w:ascii="Times New Roman" w:eastAsia="Times New Roman" w:hAnsi="Times New Roman"/>
          <w:b/>
        </w:rPr>
        <w:tab/>
        <w:t>TEKSTO PERŽIŪROS DATA</w:t>
      </w:r>
      <w:bookmarkEnd w:id="58"/>
      <w:bookmarkEnd w:id="59"/>
    </w:p>
    <w:p w14:paraId="6C8DC414" w14:textId="77777777" w:rsidR="00582C30" w:rsidRPr="00831598" w:rsidRDefault="00582C30" w:rsidP="00DB544A">
      <w:pPr>
        <w:widowControl w:val="0"/>
        <w:spacing w:after="0" w:line="240" w:lineRule="auto"/>
        <w:rPr>
          <w:rFonts w:ascii="Times New Roman" w:eastAsia="Times New Roman" w:hAnsi="Times New Roman"/>
        </w:rPr>
      </w:pPr>
    </w:p>
    <w:p w14:paraId="43D604DE" w14:textId="5863EFB6" w:rsidR="00B24F4C" w:rsidRDefault="00D8438E" w:rsidP="00304B29">
      <w:pPr>
        <w:widowControl w:val="0"/>
        <w:spacing w:after="0" w:line="240" w:lineRule="auto"/>
        <w:rPr>
          <w:rFonts w:ascii="Times New Roman" w:eastAsia="Times New Roman" w:hAnsi="Times New Roman"/>
        </w:rPr>
      </w:pPr>
      <w:r>
        <w:rPr>
          <w:rFonts w:ascii="Times New Roman" w:eastAsia="Times New Roman" w:hAnsi="Times New Roman"/>
        </w:rPr>
        <w:t>2021 m. balandžio 1 d.</w:t>
      </w:r>
    </w:p>
    <w:p w14:paraId="703B9ACE" w14:textId="77777777" w:rsidR="00A500DF" w:rsidRPr="00831598" w:rsidRDefault="00A500DF" w:rsidP="00304B29">
      <w:pPr>
        <w:widowControl w:val="0"/>
        <w:spacing w:after="0" w:line="240" w:lineRule="auto"/>
        <w:rPr>
          <w:rFonts w:ascii="Times New Roman" w:eastAsia="Times New Roman" w:hAnsi="Times New Roman"/>
        </w:rPr>
      </w:pPr>
    </w:p>
    <w:p w14:paraId="39AEBF6E" w14:textId="77777777" w:rsidR="00582C30" w:rsidRPr="00831598" w:rsidRDefault="00582C30" w:rsidP="00304B29">
      <w:pPr>
        <w:widowControl w:val="0"/>
        <w:spacing w:after="0" w:line="240" w:lineRule="auto"/>
        <w:rPr>
          <w:rFonts w:ascii="Times New Roman" w:eastAsia="Times New Roman" w:hAnsi="Times New Roman"/>
        </w:rPr>
      </w:pPr>
    </w:p>
    <w:p w14:paraId="7FF2BCB1" w14:textId="77777777" w:rsidR="006F0564" w:rsidRDefault="006F0564" w:rsidP="00304B29">
      <w:pPr>
        <w:widowControl w:val="0"/>
        <w:spacing w:after="0" w:line="240" w:lineRule="auto"/>
        <w:rPr>
          <w:rFonts w:ascii="Times New Roman" w:eastAsia="Times New Roman" w:hAnsi="Times New Roman"/>
        </w:rPr>
      </w:pPr>
      <w:r w:rsidRPr="00831598">
        <w:rPr>
          <w:rFonts w:ascii="Times New Roman" w:eastAsia="Times New Roman" w:hAnsi="Times New Roman"/>
        </w:rPr>
        <w:lastRenderedPageBreak/>
        <w:t>Išsami informacija apie šį vaistinį preparatą pateikiama Valstybinės vaistų kontrolės tarnybos prie Lietuvos Respublikos sveikatos apsaugos ministerijos tinklalapyje</w:t>
      </w:r>
      <w:r w:rsidRPr="00831598">
        <w:rPr>
          <w:rFonts w:ascii="Times New Roman" w:eastAsia="Times New Roman" w:hAnsi="Times New Roman"/>
          <w:i/>
        </w:rPr>
        <w:t xml:space="preserve"> </w:t>
      </w:r>
      <w:hyperlink r:id="rId14" w:history="1">
        <w:r w:rsidR="00A500DF" w:rsidRPr="00CC2CC7">
          <w:rPr>
            <w:rStyle w:val="Hipersaitas"/>
            <w:rFonts w:ascii="Times New Roman" w:eastAsia="Times New Roman" w:hAnsi="Times New Roman"/>
          </w:rPr>
          <w:t>http://www.vvkt.lt</w:t>
        </w:r>
      </w:hyperlink>
    </w:p>
    <w:p w14:paraId="1E3DDB6C" w14:textId="77777777" w:rsidR="00A500DF" w:rsidRPr="00831598" w:rsidRDefault="00A500DF" w:rsidP="00304B29">
      <w:pPr>
        <w:widowControl w:val="0"/>
        <w:spacing w:after="0" w:line="240" w:lineRule="auto"/>
        <w:rPr>
          <w:rFonts w:ascii="Times New Roman" w:eastAsia="Times New Roman" w:hAnsi="Times New Roman"/>
        </w:rPr>
      </w:pPr>
    </w:p>
    <w:p w14:paraId="4617814C"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br w:type="page"/>
      </w:r>
    </w:p>
    <w:p w14:paraId="0EC809E4" w14:textId="77777777" w:rsidR="00582C30" w:rsidRPr="00831598" w:rsidRDefault="00582C30" w:rsidP="00DB544A">
      <w:pPr>
        <w:widowControl w:val="0"/>
        <w:spacing w:after="0" w:line="240" w:lineRule="auto"/>
        <w:rPr>
          <w:rFonts w:ascii="Times New Roman" w:eastAsia="Times New Roman" w:hAnsi="Times New Roman"/>
        </w:rPr>
      </w:pPr>
    </w:p>
    <w:p w14:paraId="2B303C08" w14:textId="77777777" w:rsidR="00582C30" w:rsidRPr="00831598" w:rsidRDefault="00582C30" w:rsidP="00DB544A">
      <w:pPr>
        <w:widowControl w:val="0"/>
        <w:spacing w:after="0" w:line="240" w:lineRule="auto"/>
        <w:rPr>
          <w:rFonts w:ascii="Times New Roman" w:eastAsia="Times New Roman" w:hAnsi="Times New Roman"/>
        </w:rPr>
      </w:pPr>
    </w:p>
    <w:p w14:paraId="747BCE54" w14:textId="77777777" w:rsidR="00582C30" w:rsidRPr="00831598" w:rsidRDefault="00582C30" w:rsidP="00DB544A">
      <w:pPr>
        <w:widowControl w:val="0"/>
        <w:spacing w:after="0" w:line="240" w:lineRule="auto"/>
        <w:rPr>
          <w:rFonts w:ascii="Times New Roman" w:eastAsia="Times New Roman" w:hAnsi="Times New Roman"/>
        </w:rPr>
      </w:pPr>
    </w:p>
    <w:p w14:paraId="4CA75B09" w14:textId="77777777" w:rsidR="00582C30" w:rsidRPr="00831598" w:rsidRDefault="00582C30" w:rsidP="00DB544A">
      <w:pPr>
        <w:widowControl w:val="0"/>
        <w:spacing w:after="0" w:line="240" w:lineRule="auto"/>
        <w:rPr>
          <w:rFonts w:ascii="Times New Roman" w:eastAsia="Times New Roman" w:hAnsi="Times New Roman"/>
        </w:rPr>
      </w:pPr>
    </w:p>
    <w:p w14:paraId="4B5C3F1C" w14:textId="77777777" w:rsidR="00582C30" w:rsidRPr="00831598" w:rsidRDefault="00582C30" w:rsidP="00DB544A">
      <w:pPr>
        <w:widowControl w:val="0"/>
        <w:spacing w:after="0" w:line="240" w:lineRule="auto"/>
        <w:rPr>
          <w:rFonts w:ascii="Times New Roman" w:eastAsia="Times New Roman" w:hAnsi="Times New Roman"/>
        </w:rPr>
      </w:pPr>
    </w:p>
    <w:p w14:paraId="2CEE0305" w14:textId="77777777" w:rsidR="00582C30" w:rsidRPr="00831598" w:rsidRDefault="00582C30" w:rsidP="00DB544A">
      <w:pPr>
        <w:widowControl w:val="0"/>
        <w:spacing w:after="0" w:line="240" w:lineRule="auto"/>
        <w:rPr>
          <w:rFonts w:ascii="Times New Roman" w:eastAsia="Times New Roman" w:hAnsi="Times New Roman"/>
        </w:rPr>
      </w:pPr>
    </w:p>
    <w:p w14:paraId="41F6953B" w14:textId="77777777" w:rsidR="00582C30" w:rsidRPr="00831598" w:rsidRDefault="00582C30" w:rsidP="00DB544A">
      <w:pPr>
        <w:widowControl w:val="0"/>
        <w:spacing w:after="0" w:line="240" w:lineRule="auto"/>
        <w:rPr>
          <w:rFonts w:ascii="Times New Roman" w:eastAsia="Times New Roman" w:hAnsi="Times New Roman"/>
        </w:rPr>
      </w:pPr>
    </w:p>
    <w:p w14:paraId="2BC7DE0A" w14:textId="77777777" w:rsidR="00582C30" w:rsidRPr="00831598" w:rsidRDefault="00582C30" w:rsidP="00DB544A">
      <w:pPr>
        <w:widowControl w:val="0"/>
        <w:spacing w:after="0" w:line="240" w:lineRule="auto"/>
        <w:rPr>
          <w:rFonts w:ascii="Times New Roman" w:eastAsia="Times New Roman" w:hAnsi="Times New Roman"/>
        </w:rPr>
      </w:pPr>
    </w:p>
    <w:p w14:paraId="2D9DE4CC" w14:textId="77777777" w:rsidR="00582C30" w:rsidRPr="00831598" w:rsidRDefault="00582C30" w:rsidP="00DB544A">
      <w:pPr>
        <w:widowControl w:val="0"/>
        <w:spacing w:after="0" w:line="240" w:lineRule="auto"/>
        <w:rPr>
          <w:rFonts w:ascii="Times New Roman" w:eastAsia="Times New Roman" w:hAnsi="Times New Roman"/>
        </w:rPr>
      </w:pPr>
    </w:p>
    <w:p w14:paraId="1D5F44AC" w14:textId="77777777" w:rsidR="00582C30" w:rsidRPr="00831598" w:rsidRDefault="00582C30" w:rsidP="00DB544A">
      <w:pPr>
        <w:widowControl w:val="0"/>
        <w:spacing w:after="0" w:line="240" w:lineRule="auto"/>
        <w:rPr>
          <w:rFonts w:ascii="Times New Roman" w:eastAsia="Times New Roman" w:hAnsi="Times New Roman"/>
        </w:rPr>
      </w:pPr>
    </w:p>
    <w:p w14:paraId="6ADA36CD" w14:textId="77777777" w:rsidR="00582C30" w:rsidRPr="00831598" w:rsidRDefault="00582C30" w:rsidP="00DB544A">
      <w:pPr>
        <w:widowControl w:val="0"/>
        <w:spacing w:after="0" w:line="240" w:lineRule="auto"/>
        <w:rPr>
          <w:rFonts w:ascii="Times New Roman" w:eastAsia="Times New Roman" w:hAnsi="Times New Roman"/>
        </w:rPr>
      </w:pPr>
    </w:p>
    <w:p w14:paraId="507538C7" w14:textId="77777777" w:rsidR="00582C30" w:rsidRPr="00831598" w:rsidRDefault="00582C30" w:rsidP="00DB544A">
      <w:pPr>
        <w:widowControl w:val="0"/>
        <w:spacing w:after="0" w:line="240" w:lineRule="auto"/>
        <w:rPr>
          <w:rFonts w:ascii="Times New Roman" w:eastAsia="Times New Roman" w:hAnsi="Times New Roman"/>
        </w:rPr>
      </w:pPr>
    </w:p>
    <w:p w14:paraId="3C10101F" w14:textId="77777777" w:rsidR="00582C30" w:rsidRPr="00831598" w:rsidRDefault="00582C30" w:rsidP="00DB544A">
      <w:pPr>
        <w:widowControl w:val="0"/>
        <w:spacing w:after="0" w:line="240" w:lineRule="auto"/>
        <w:rPr>
          <w:rFonts w:ascii="Times New Roman" w:eastAsia="Times New Roman" w:hAnsi="Times New Roman"/>
        </w:rPr>
      </w:pPr>
    </w:p>
    <w:p w14:paraId="4F474955" w14:textId="77777777" w:rsidR="00582C30" w:rsidRPr="00831598" w:rsidRDefault="00582C30" w:rsidP="00DB544A">
      <w:pPr>
        <w:widowControl w:val="0"/>
        <w:spacing w:after="0" w:line="240" w:lineRule="auto"/>
        <w:rPr>
          <w:rFonts w:ascii="Times New Roman" w:eastAsia="Times New Roman" w:hAnsi="Times New Roman"/>
        </w:rPr>
      </w:pPr>
    </w:p>
    <w:p w14:paraId="7CD51412" w14:textId="77777777" w:rsidR="00582C30" w:rsidRPr="00831598" w:rsidRDefault="00582C30" w:rsidP="00DB544A">
      <w:pPr>
        <w:widowControl w:val="0"/>
        <w:spacing w:after="0" w:line="240" w:lineRule="auto"/>
        <w:rPr>
          <w:rFonts w:ascii="Times New Roman" w:eastAsia="Times New Roman" w:hAnsi="Times New Roman"/>
        </w:rPr>
      </w:pPr>
    </w:p>
    <w:p w14:paraId="157000B6" w14:textId="77777777" w:rsidR="00582C30" w:rsidRPr="00831598" w:rsidRDefault="00582C30" w:rsidP="00DB544A">
      <w:pPr>
        <w:widowControl w:val="0"/>
        <w:spacing w:after="0" w:line="240" w:lineRule="auto"/>
        <w:rPr>
          <w:rFonts w:ascii="Times New Roman" w:eastAsia="Times New Roman" w:hAnsi="Times New Roman"/>
        </w:rPr>
      </w:pPr>
    </w:p>
    <w:p w14:paraId="04D7F780" w14:textId="77777777" w:rsidR="00582C30" w:rsidRPr="00831598" w:rsidRDefault="00582C30" w:rsidP="00DB544A">
      <w:pPr>
        <w:widowControl w:val="0"/>
        <w:spacing w:after="0" w:line="240" w:lineRule="auto"/>
        <w:rPr>
          <w:rFonts w:ascii="Times New Roman" w:eastAsia="Times New Roman" w:hAnsi="Times New Roman"/>
        </w:rPr>
      </w:pPr>
    </w:p>
    <w:p w14:paraId="6C3E9182" w14:textId="77777777" w:rsidR="00582C30" w:rsidRPr="00831598" w:rsidRDefault="00582C30" w:rsidP="00DB544A">
      <w:pPr>
        <w:widowControl w:val="0"/>
        <w:spacing w:after="0" w:line="240" w:lineRule="auto"/>
        <w:rPr>
          <w:rFonts w:ascii="Times New Roman" w:eastAsia="Times New Roman" w:hAnsi="Times New Roman"/>
        </w:rPr>
      </w:pPr>
    </w:p>
    <w:p w14:paraId="37612848" w14:textId="77777777" w:rsidR="00582C30" w:rsidRPr="00831598" w:rsidRDefault="00582C30" w:rsidP="00DB544A">
      <w:pPr>
        <w:widowControl w:val="0"/>
        <w:spacing w:after="0" w:line="240" w:lineRule="auto"/>
        <w:rPr>
          <w:rFonts w:ascii="Times New Roman" w:eastAsia="Times New Roman" w:hAnsi="Times New Roman"/>
        </w:rPr>
      </w:pPr>
    </w:p>
    <w:p w14:paraId="255315F8" w14:textId="77777777" w:rsidR="00582C30" w:rsidRPr="00831598" w:rsidRDefault="00582C30" w:rsidP="00DB544A">
      <w:pPr>
        <w:widowControl w:val="0"/>
        <w:spacing w:after="0" w:line="240" w:lineRule="auto"/>
        <w:rPr>
          <w:rFonts w:ascii="Times New Roman" w:eastAsia="Times New Roman" w:hAnsi="Times New Roman"/>
        </w:rPr>
      </w:pPr>
    </w:p>
    <w:p w14:paraId="7F7E8D54" w14:textId="77777777" w:rsidR="00582C30" w:rsidRPr="00831598" w:rsidRDefault="00582C30" w:rsidP="00DB544A">
      <w:pPr>
        <w:widowControl w:val="0"/>
        <w:spacing w:after="0" w:line="240" w:lineRule="auto"/>
        <w:rPr>
          <w:rFonts w:ascii="Times New Roman" w:eastAsia="Times New Roman" w:hAnsi="Times New Roman"/>
        </w:rPr>
      </w:pPr>
    </w:p>
    <w:p w14:paraId="3500BF3C" w14:textId="77777777" w:rsidR="00582C30" w:rsidRPr="00831598" w:rsidRDefault="00582C30" w:rsidP="00DB544A">
      <w:pPr>
        <w:widowControl w:val="0"/>
        <w:spacing w:after="0" w:line="240" w:lineRule="auto"/>
        <w:rPr>
          <w:rFonts w:ascii="Times New Roman" w:eastAsia="Times New Roman" w:hAnsi="Times New Roman"/>
        </w:rPr>
      </w:pPr>
    </w:p>
    <w:p w14:paraId="78B5340A"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bookmarkStart w:id="60" w:name="_Toc129243128"/>
      <w:bookmarkStart w:id="61" w:name="_Toc129243253"/>
    </w:p>
    <w:p w14:paraId="5A9A5C44"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r w:rsidRPr="00831598">
        <w:rPr>
          <w:rFonts w:ascii="Times New Roman" w:eastAsia="Times New Roman" w:hAnsi="Times New Roman"/>
          <w:b/>
          <w:caps/>
        </w:rPr>
        <w:t>II PRIEDAS</w:t>
      </w:r>
      <w:bookmarkEnd w:id="60"/>
      <w:bookmarkEnd w:id="61"/>
    </w:p>
    <w:p w14:paraId="6ED287A0"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p>
    <w:p w14:paraId="1DA9E6AF" w14:textId="77777777" w:rsidR="00582C30" w:rsidRPr="00831598" w:rsidRDefault="006F0564" w:rsidP="00DB544A">
      <w:pPr>
        <w:widowControl w:val="0"/>
        <w:tabs>
          <w:tab w:val="left" w:pos="567"/>
        </w:tabs>
        <w:spacing w:after="0" w:line="240" w:lineRule="auto"/>
        <w:ind w:left="567" w:hanging="567"/>
        <w:jc w:val="center"/>
        <w:outlineLvl w:val="0"/>
        <w:rPr>
          <w:rFonts w:ascii="Times New Roman" w:eastAsia="Times New Roman" w:hAnsi="Times New Roman"/>
          <w:b/>
          <w:caps/>
        </w:rPr>
      </w:pPr>
      <w:r w:rsidRPr="00831598">
        <w:rPr>
          <w:rFonts w:ascii="Times New Roman" w:eastAsia="Times New Roman" w:hAnsi="Times New Roman"/>
          <w:b/>
          <w:caps/>
        </w:rPr>
        <w:t xml:space="preserve">REGISTRACIJOS </w:t>
      </w:r>
      <w:r w:rsidR="00582C30" w:rsidRPr="00831598">
        <w:rPr>
          <w:rFonts w:ascii="Times New Roman" w:eastAsia="Times New Roman" w:hAnsi="Times New Roman"/>
          <w:b/>
          <w:caps/>
        </w:rPr>
        <w:t>SĄLYGOS</w:t>
      </w:r>
    </w:p>
    <w:p w14:paraId="1A038E3C" w14:textId="77777777" w:rsidR="00582C30" w:rsidRPr="00831598" w:rsidRDefault="00582C30" w:rsidP="00DB544A">
      <w:pPr>
        <w:widowControl w:val="0"/>
        <w:spacing w:after="0" w:line="240" w:lineRule="auto"/>
        <w:rPr>
          <w:rFonts w:ascii="Times New Roman" w:eastAsia="Times New Roman" w:hAnsi="Times New Roman"/>
        </w:rPr>
      </w:pPr>
    </w:p>
    <w:p w14:paraId="1574524A" w14:textId="77777777" w:rsidR="00582C30" w:rsidRPr="00831598" w:rsidRDefault="00582C30" w:rsidP="00DB544A">
      <w:pPr>
        <w:widowControl w:val="0"/>
        <w:tabs>
          <w:tab w:val="left" w:pos="1701"/>
        </w:tabs>
        <w:spacing w:after="0" w:line="240" w:lineRule="auto"/>
        <w:ind w:left="1701" w:hanging="567"/>
        <w:rPr>
          <w:rFonts w:ascii="Times New Roman" w:eastAsia="Times New Roman" w:hAnsi="Times New Roman"/>
          <w:b/>
          <w:highlight w:val="yellow"/>
        </w:rPr>
      </w:pPr>
      <w:r w:rsidRPr="00831598">
        <w:rPr>
          <w:rFonts w:ascii="Times New Roman" w:eastAsia="Times New Roman" w:hAnsi="Times New Roman"/>
          <w:b/>
        </w:rPr>
        <w:t>A.</w:t>
      </w:r>
      <w:r w:rsidRPr="00831598">
        <w:rPr>
          <w:rFonts w:ascii="Times New Roman" w:eastAsia="Times New Roman" w:hAnsi="Times New Roman"/>
          <w:b/>
        </w:rPr>
        <w:tab/>
      </w:r>
      <w:r w:rsidR="006F0564" w:rsidRPr="00831598">
        <w:rPr>
          <w:rFonts w:ascii="Times New Roman" w:eastAsia="Times New Roman" w:hAnsi="Times New Roman"/>
          <w:b/>
        </w:rPr>
        <w:t>GAMINTOJAS</w:t>
      </w:r>
      <w:r w:rsidRPr="00831598">
        <w:rPr>
          <w:rFonts w:ascii="Times New Roman" w:eastAsia="Times New Roman" w:hAnsi="Times New Roman"/>
          <w:b/>
        </w:rPr>
        <w:t>, ATSAKINGAS UŽ SERIJŲ IŠLEIDIMĄ</w:t>
      </w:r>
    </w:p>
    <w:p w14:paraId="2A85A718" w14:textId="77777777" w:rsidR="00582C30" w:rsidRPr="00831598" w:rsidRDefault="00582C30" w:rsidP="00DB544A">
      <w:pPr>
        <w:widowControl w:val="0"/>
        <w:spacing w:after="0" w:line="240" w:lineRule="auto"/>
        <w:rPr>
          <w:rFonts w:ascii="Times New Roman" w:eastAsia="Times New Roman" w:hAnsi="Times New Roman"/>
          <w:highlight w:val="yellow"/>
        </w:rPr>
      </w:pPr>
    </w:p>
    <w:p w14:paraId="6467FEC3" w14:textId="77777777" w:rsidR="00582C30" w:rsidRPr="00831598" w:rsidRDefault="00582C30" w:rsidP="00DB544A">
      <w:pPr>
        <w:widowControl w:val="0"/>
        <w:tabs>
          <w:tab w:val="left" w:pos="1701"/>
        </w:tabs>
        <w:spacing w:after="0" w:line="240" w:lineRule="auto"/>
        <w:ind w:left="1701" w:hanging="567"/>
        <w:rPr>
          <w:rFonts w:ascii="Times New Roman" w:eastAsia="Times New Roman" w:hAnsi="Times New Roman"/>
          <w:b/>
        </w:rPr>
      </w:pPr>
      <w:r w:rsidRPr="00831598">
        <w:rPr>
          <w:rFonts w:ascii="Times New Roman" w:eastAsia="Times New Roman" w:hAnsi="Times New Roman"/>
          <w:b/>
        </w:rPr>
        <w:t>B.</w:t>
      </w:r>
      <w:r w:rsidRPr="00831598">
        <w:rPr>
          <w:rFonts w:ascii="Times New Roman" w:eastAsia="Times New Roman" w:hAnsi="Times New Roman"/>
          <w:b/>
        </w:rPr>
        <w:tab/>
      </w:r>
      <w:r w:rsidR="006F0564" w:rsidRPr="00831598">
        <w:rPr>
          <w:rFonts w:ascii="Times New Roman" w:eastAsia="Times New Roman" w:hAnsi="Times New Roman"/>
          <w:b/>
        </w:rPr>
        <w:t>TIEKIMO IR VARTOJIMO SĄLYGOS AR APRIBOJIMAI</w:t>
      </w:r>
    </w:p>
    <w:p w14:paraId="04A55DC7" w14:textId="77777777" w:rsidR="00582C30" w:rsidRPr="00831598" w:rsidRDefault="00582C30" w:rsidP="00DB544A">
      <w:pPr>
        <w:widowControl w:val="0"/>
        <w:spacing w:after="0" w:line="240" w:lineRule="auto"/>
        <w:rPr>
          <w:rFonts w:ascii="Times New Roman" w:eastAsia="Times New Roman" w:hAnsi="Times New Roman"/>
          <w:highlight w:val="yellow"/>
        </w:rPr>
      </w:pPr>
    </w:p>
    <w:p w14:paraId="570B5416" w14:textId="77777777" w:rsidR="00582C30" w:rsidRPr="00831598" w:rsidRDefault="00582C30" w:rsidP="00DB544A">
      <w:pPr>
        <w:widowControl w:val="0"/>
        <w:tabs>
          <w:tab w:val="left" w:pos="567"/>
        </w:tabs>
        <w:spacing w:after="0" w:line="240" w:lineRule="auto"/>
        <w:ind w:left="567" w:hanging="567"/>
        <w:outlineLvl w:val="1"/>
        <w:rPr>
          <w:rFonts w:ascii="Times New Roman" w:eastAsia="Times New Roman" w:hAnsi="Times New Roman"/>
          <w:b/>
        </w:rPr>
      </w:pPr>
      <w:r w:rsidRPr="00831598">
        <w:rPr>
          <w:rFonts w:ascii="Times New Roman" w:eastAsia="Times New Roman" w:hAnsi="Times New Roman"/>
          <w:b/>
        </w:rPr>
        <w:br w:type="page"/>
      </w:r>
      <w:r w:rsidRPr="00831598">
        <w:rPr>
          <w:rFonts w:ascii="Times New Roman" w:eastAsia="Times New Roman" w:hAnsi="Times New Roman"/>
          <w:b/>
        </w:rPr>
        <w:lastRenderedPageBreak/>
        <w:t>A.</w:t>
      </w:r>
      <w:r w:rsidRPr="00831598">
        <w:rPr>
          <w:rFonts w:ascii="Times New Roman" w:eastAsia="Times New Roman" w:hAnsi="Times New Roman"/>
          <w:b/>
        </w:rPr>
        <w:tab/>
      </w:r>
      <w:r w:rsidR="006F0564" w:rsidRPr="00831598">
        <w:rPr>
          <w:rFonts w:ascii="Times New Roman" w:eastAsia="Times New Roman" w:hAnsi="Times New Roman"/>
          <w:b/>
        </w:rPr>
        <w:t>GAMINTOJAS</w:t>
      </w:r>
      <w:r w:rsidRPr="00831598">
        <w:rPr>
          <w:rFonts w:ascii="Times New Roman" w:eastAsia="Times New Roman" w:hAnsi="Times New Roman"/>
          <w:b/>
        </w:rPr>
        <w:t>, ATSAKINGAS UŽ SERIJŲ IŠLEIDIMĄ</w:t>
      </w:r>
    </w:p>
    <w:p w14:paraId="68A5C40E" w14:textId="77777777" w:rsidR="00582C30" w:rsidRPr="00831598" w:rsidRDefault="00582C30" w:rsidP="00DB544A">
      <w:pPr>
        <w:widowControl w:val="0"/>
        <w:spacing w:after="0" w:line="240" w:lineRule="auto"/>
        <w:rPr>
          <w:rFonts w:ascii="Times New Roman" w:eastAsia="Times New Roman" w:hAnsi="Times New Roman"/>
          <w:highlight w:val="yellow"/>
        </w:rPr>
      </w:pPr>
    </w:p>
    <w:p w14:paraId="3A5F34CA" w14:textId="77777777" w:rsidR="00582C30" w:rsidRPr="00831598" w:rsidRDefault="00582C30" w:rsidP="00DB544A">
      <w:pPr>
        <w:widowControl w:val="0"/>
        <w:spacing w:after="0" w:line="240" w:lineRule="auto"/>
        <w:rPr>
          <w:rFonts w:ascii="Times New Roman" w:eastAsia="Times New Roman" w:hAnsi="Times New Roman"/>
          <w:u w:val="single"/>
        </w:rPr>
      </w:pPr>
      <w:bookmarkStart w:id="62" w:name="_Hlk61004255"/>
      <w:r w:rsidRPr="00831598">
        <w:rPr>
          <w:rFonts w:ascii="Times New Roman" w:eastAsia="Times New Roman" w:hAnsi="Times New Roman"/>
          <w:u w:val="single"/>
        </w:rPr>
        <w:t>Gamintojo, atsakingo už serijų išleidimą, pavadinimas ir adresas</w:t>
      </w:r>
    </w:p>
    <w:bookmarkEnd w:id="62"/>
    <w:p w14:paraId="7178EBD7" w14:textId="77777777" w:rsidR="00582C30" w:rsidRPr="00831598" w:rsidRDefault="00582C30" w:rsidP="00DB544A">
      <w:pPr>
        <w:widowControl w:val="0"/>
        <w:spacing w:after="0" w:line="240" w:lineRule="auto"/>
        <w:rPr>
          <w:rFonts w:ascii="Times New Roman" w:eastAsia="Times New Roman" w:hAnsi="Times New Roman"/>
        </w:rPr>
      </w:pPr>
    </w:p>
    <w:p w14:paraId="0CC944EA" w14:textId="77777777" w:rsidR="00F366FB" w:rsidRPr="00F366FB" w:rsidRDefault="00F366FB" w:rsidP="00F366FB">
      <w:pPr>
        <w:widowControl w:val="0"/>
        <w:spacing w:after="0" w:line="240" w:lineRule="auto"/>
        <w:rPr>
          <w:rFonts w:ascii="Times New Roman" w:eastAsia="Times New Roman" w:hAnsi="Times New Roman"/>
        </w:rPr>
      </w:pPr>
      <w:r w:rsidRPr="00F366FB">
        <w:rPr>
          <w:rFonts w:ascii="Times New Roman" w:eastAsia="Times New Roman" w:hAnsi="Times New Roman"/>
        </w:rPr>
        <w:t>Zakłady Farmaceutyczne POLPHARMA S.A.</w:t>
      </w:r>
    </w:p>
    <w:p w14:paraId="206576B0" w14:textId="77777777" w:rsidR="00F366FB" w:rsidRPr="00F366FB" w:rsidRDefault="00F366FB" w:rsidP="00F366FB">
      <w:pPr>
        <w:widowControl w:val="0"/>
        <w:spacing w:after="0" w:line="240" w:lineRule="auto"/>
        <w:rPr>
          <w:rFonts w:ascii="Times New Roman" w:eastAsia="Times New Roman" w:hAnsi="Times New Roman"/>
        </w:rPr>
      </w:pPr>
      <w:r w:rsidRPr="00F366FB">
        <w:rPr>
          <w:rFonts w:ascii="Times New Roman" w:eastAsia="Times New Roman" w:hAnsi="Times New Roman"/>
        </w:rPr>
        <w:t>Oddział Medana w Sieradzu</w:t>
      </w:r>
    </w:p>
    <w:p w14:paraId="6F8701D2" w14:textId="77777777" w:rsidR="00F366FB" w:rsidRPr="00F366FB" w:rsidRDefault="00F366FB" w:rsidP="00F366FB">
      <w:pPr>
        <w:widowControl w:val="0"/>
        <w:spacing w:after="0" w:line="240" w:lineRule="auto"/>
        <w:rPr>
          <w:rFonts w:ascii="Times New Roman" w:eastAsia="Times New Roman" w:hAnsi="Times New Roman"/>
        </w:rPr>
      </w:pPr>
      <w:r w:rsidRPr="00F366FB">
        <w:rPr>
          <w:rFonts w:ascii="Times New Roman" w:eastAsia="Times New Roman" w:hAnsi="Times New Roman"/>
        </w:rPr>
        <w:t>ul. Władysława Łokietka 10, 98-200 Sieradz</w:t>
      </w:r>
    </w:p>
    <w:p w14:paraId="189237E4" w14:textId="696615A4" w:rsidR="00582C30" w:rsidRPr="00831598" w:rsidRDefault="00F366FB" w:rsidP="00DB544A">
      <w:pPr>
        <w:widowControl w:val="0"/>
        <w:spacing w:after="0" w:line="240" w:lineRule="auto"/>
        <w:rPr>
          <w:rFonts w:ascii="Times New Roman" w:eastAsia="Times New Roman" w:hAnsi="Times New Roman"/>
        </w:rPr>
      </w:pPr>
      <w:r w:rsidRPr="00F366FB">
        <w:rPr>
          <w:rFonts w:ascii="Times New Roman" w:eastAsia="Times New Roman" w:hAnsi="Times New Roman"/>
        </w:rPr>
        <w:t>Lenkija</w:t>
      </w:r>
      <w:r w:rsidRPr="00F366FB" w:rsidDel="00F366FB">
        <w:rPr>
          <w:rFonts w:ascii="Times New Roman" w:eastAsia="Times New Roman" w:hAnsi="Times New Roman"/>
        </w:rPr>
        <w:t xml:space="preserve"> </w:t>
      </w:r>
    </w:p>
    <w:p w14:paraId="3C76E25F" w14:textId="77777777" w:rsidR="00582C30" w:rsidRPr="00831598" w:rsidRDefault="00582C30" w:rsidP="00DB544A">
      <w:pPr>
        <w:widowControl w:val="0"/>
        <w:spacing w:after="0" w:line="240" w:lineRule="auto"/>
        <w:rPr>
          <w:rFonts w:ascii="Times New Roman" w:eastAsia="Times New Roman" w:hAnsi="Times New Roman"/>
          <w:highlight w:val="yellow"/>
        </w:rPr>
      </w:pPr>
    </w:p>
    <w:p w14:paraId="37D7275C" w14:textId="77777777" w:rsidR="00582C30" w:rsidRPr="00DB544A" w:rsidRDefault="00582C30" w:rsidP="00DB544A">
      <w:pPr>
        <w:widowControl w:val="0"/>
        <w:tabs>
          <w:tab w:val="left" w:pos="567"/>
        </w:tabs>
        <w:spacing w:after="0" w:line="240" w:lineRule="auto"/>
        <w:ind w:left="567" w:hanging="567"/>
        <w:outlineLvl w:val="1"/>
        <w:rPr>
          <w:rFonts w:ascii="Times New Roman" w:hAnsi="Times New Roman"/>
          <w:b/>
        </w:rPr>
      </w:pPr>
      <w:bookmarkStart w:id="63" w:name="_Toc129243129"/>
      <w:bookmarkStart w:id="64" w:name="_Toc129243254"/>
      <w:bookmarkStart w:id="65" w:name="_Toc129243130"/>
      <w:bookmarkStart w:id="66" w:name="_Toc129243255"/>
      <w:r w:rsidRPr="00831598">
        <w:rPr>
          <w:rFonts w:ascii="Times New Roman" w:eastAsia="Times New Roman" w:hAnsi="Times New Roman"/>
          <w:b/>
        </w:rPr>
        <w:t>B.</w:t>
      </w:r>
      <w:r w:rsidRPr="00DB544A">
        <w:rPr>
          <w:rFonts w:ascii="Times New Roman" w:hAnsi="Times New Roman"/>
          <w:b/>
        </w:rPr>
        <w:tab/>
      </w:r>
      <w:bookmarkEnd w:id="63"/>
      <w:bookmarkEnd w:id="64"/>
      <w:r w:rsidR="006F0564" w:rsidRPr="00DB544A">
        <w:rPr>
          <w:rFonts w:ascii="Times New Roman" w:hAnsi="Times New Roman"/>
          <w:b/>
        </w:rPr>
        <w:t>TIEKIMO IR VARTOJIMO SĄLYGOS AR APRIBOJIMAI</w:t>
      </w:r>
      <w:bookmarkEnd w:id="65"/>
      <w:bookmarkEnd w:id="66"/>
    </w:p>
    <w:p w14:paraId="540DCDE3" w14:textId="77777777" w:rsidR="00582C30" w:rsidRPr="00831598" w:rsidRDefault="00582C30" w:rsidP="00DB544A">
      <w:pPr>
        <w:widowControl w:val="0"/>
        <w:spacing w:after="0" w:line="240" w:lineRule="auto"/>
        <w:rPr>
          <w:rFonts w:ascii="Times New Roman" w:eastAsia="Times New Roman" w:hAnsi="Times New Roman"/>
        </w:rPr>
      </w:pPr>
    </w:p>
    <w:p w14:paraId="30A052A9"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t>Receptinis vaistinis preparatas.</w:t>
      </w:r>
    </w:p>
    <w:p w14:paraId="118FE507" w14:textId="77777777" w:rsidR="00582C30" w:rsidRPr="00DB544A" w:rsidRDefault="00582C30" w:rsidP="00DB544A">
      <w:pPr>
        <w:widowControl w:val="0"/>
        <w:spacing w:after="0" w:line="240" w:lineRule="auto"/>
        <w:rPr>
          <w:rFonts w:ascii="Times New Roman" w:hAnsi="Times New Roman"/>
        </w:rPr>
      </w:pPr>
    </w:p>
    <w:p w14:paraId="585209E5"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br w:type="page"/>
      </w:r>
    </w:p>
    <w:p w14:paraId="5E52738D" w14:textId="77777777" w:rsidR="00582C30" w:rsidRPr="00831598" w:rsidRDefault="00582C30" w:rsidP="00DB544A">
      <w:pPr>
        <w:widowControl w:val="0"/>
        <w:spacing w:after="0" w:line="240" w:lineRule="auto"/>
        <w:rPr>
          <w:rFonts w:ascii="Times New Roman" w:eastAsia="Times New Roman" w:hAnsi="Times New Roman"/>
        </w:rPr>
      </w:pPr>
    </w:p>
    <w:p w14:paraId="1C27CE81" w14:textId="77777777" w:rsidR="00582C30" w:rsidRPr="00831598" w:rsidRDefault="00582C30" w:rsidP="00DB544A">
      <w:pPr>
        <w:widowControl w:val="0"/>
        <w:spacing w:after="0" w:line="240" w:lineRule="auto"/>
        <w:rPr>
          <w:rFonts w:ascii="Times New Roman" w:eastAsia="Times New Roman" w:hAnsi="Times New Roman"/>
        </w:rPr>
      </w:pPr>
    </w:p>
    <w:p w14:paraId="3E29DC04" w14:textId="77777777" w:rsidR="00582C30" w:rsidRPr="00831598" w:rsidRDefault="00582C30" w:rsidP="00DB544A">
      <w:pPr>
        <w:widowControl w:val="0"/>
        <w:spacing w:after="0" w:line="240" w:lineRule="auto"/>
        <w:rPr>
          <w:rFonts w:ascii="Times New Roman" w:eastAsia="Times New Roman" w:hAnsi="Times New Roman"/>
        </w:rPr>
      </w:pPr>
    </w:p>
    <w:p w14:paraId="66EA6549" w14:textId="77777777" w:rsidR="00582C30" w:rsidRPr="00831598" w:rsidRDefault="00582C30" w:rsidP="00DB544A">
      <w:pPr>
        <w:widowControl w:val="0"/>
        <w:spacing w:after="0" w:line="240" w:lineRule="auto"/>
        <w:rPr>
          <w:rFonts w:ascii="Times New Roman" w:eastAsia="Times New Roman" w:hAnsi="Times New Roman"/>
        </w:rPr>
      </w:pPr>
    </w:p>
    <w:p w14:paraId="493C8792" w14:textId="77777777" w:rsidR="00582C30" w:rsidRPr="00831598" w:rsidRDefault="00582C30" w:rsidP="00DB544A">
      <w:pPr>
        <w:widowControl w:val="0"/>
        <w:spacing w:after="0" w:line="240" w:lineRule="auto"/>
        <w:rPr>
          <w:rFonts w:ascii="Times New Roman" w:eastAsia="Times New Roman" w:hAnsi="Times New Roman"/>
        </w:rPr>
      </w:pPr>
    </w:p>
    <w:p w14:paraId="3229D504" w14:textId="77777777" w:rsidR="00582C30" w:rsidRPr="00831598" w:rsidRDefault="00582C30" w:rsidP="00DB544A">
      <w:pPr>
        <w:widowControl w:val="0"/>
        <w:spacing w:after="0" w:line="240" w:lineRule="auto"/>
        <w:rPr>
          <w:rFonts w:ascii="Times New Roman" w:eastAsia="Times New Roman" w:hAnsi="Times New Roman"/>
        </w:rPr>
      </w:pPr>
    </w:p>
    <w:p w14:paraId="09DDC04A" w14:textId="77777777" w:rsidR="00582C30" w:rsidRPr="00831598" w:rsidRDefault="00582C30" w:rsidP="00DB544A">
      <w:pPr>
        <w:widowControl w:val="0"/>
        <w:spacing w:after="0" w:line="240" w:lineRule="auto"/>
        <w:rPr>
          <w:rFonts w:ascii="Times New Roman" w:eastAsia="Times New Roman" w:hAnsi="Times New Roman"/>
        </w:rPr>
      </w:pPr>
    </w:p>
    <w:p w14:paraId="1B269573" w14:textId="77777777" w:rsidR="00582C30" w:rsidRPr="00831598" w:rsidRDefault="00582C30" w:rsidP="00DB544A">
      <w:pPr>
        <w:widowControl w:val="0"/>
        <w:spacing w:after="0" w:line="240" w:lineRule="auto"/>
        <w:rPr>
          <w:rFonts w:ascii="Times New Roman" w:eastAsia="Times New Roman" w:hAnsi="Times New Roman"/>
        </w:rPr>
      </w:pPr>
    </w:p>
    <w:p w14:paraId="324029F4" w14:textId="77777777" w:rsidR="00582C30" w:rsidRPr="00831598" w:rsidRDefault="00582C30" w:rsidP="00DB544A">
      <w:pPr>
        <w:widowControl w:val="0"/>
        <w:spacing w:after="0" w:line="240" w:lineRule="auto"/>
        <w:rPr>
          <w:rFonts w:ascii="Times New Roman" w:eastAsia="Times New Roman" w:hAnsi="Times New Roman"/>
        </w:rPr>
      </w:pPr>
    </w:p>
    <w:p w14:paraId="629652ED" w14:textId="77777777" w:rsidR="00582C30" w:rsidRPr="00831598" w:rsidRDefault="00582C30" w:rsidP="00DB544A">
      <w:pPr>
        <w:widowControl w:val="0"/>
        <w:spacing w:after="0" w:line="240" w:lineRule="auto"/>
        <w:rPr>
          <w:rFonts w:ascii="Times New Roman" w:eastAsia="Times New Roman" w:hAnsi="Times New Roman"/>
        </w:rPr>
      </w:pPr>
    </w:p>
    <w:p w14:paraId="3BF82D68" w14:textId="77777777" w:rsidR="00582C30" w:rsidRPr="00831598" w:rsidRDefault="00582C30" w:rsidP="00DB544A">
      <w:pPr>
        <w:widowControl w:val="0"/>
        <w:spacing w:after="0" w:line="240" w:lineRule="auto"/>
        <w:rPr>
          <w:rFonts w:ascii="Times New Roman" w:eastAsia="Times New Roman" w:hAnsi="Times New Roman"/>
        </w:rPr>
      </w:pPr>
    </w:p>
    <w:p w14:paraId="3AF2CA6B" w14:textId="77777777" w:rsidR="00582C30" w:rsidRPr="00831598" w:rsidRDefault="00582C30" w:rsidP="00DB544A">
      <w:pPr>
        <w:widowControl w:val="0"/>
        <w:spacing w:after="0" w:line="240" w:lineRule="auto"/>
        <w:rPr>
          <w:rFonts w:ascii="Times New Roman" w:eastAsia="Times New Roman" w:hAnsi="Times New Roman"/>
        </w:rPr>
      </w:pPr>
    </w:p>
    <w:p w14:paraId="0F4C4A55" w14:textId="77777777" w:rsidR="00582C30" w:rsidRPr="00831598" w:rsidRDefault="00582C30" w:rsidP="00DB544A">
      <w:pPr>
        <w:widowControl w:val="0"/>
        <w:spacing w:after="0" w:line="240" w:lineRule="auto"/>
        <w:rPr>
          <w:rFonts w:ascii="Times New Roman" w:eastAsia="Times New Roman" w:hAnsi="Times New Roman"/>
        </w:rPr>
      </w:pPr>
    </w:p>
    <w:p w14:paraId="7CCC6216" w14:textId="77777777" w:rsidR="00582C30" w:rsidRPr="00831598" w:rsidRDefault="00582C30" w:rsidP="00DB544A">
      <w:pPr>
        <w:widowControl w:val="0"/>
        <w:spacing w:after="0" w:line="240" w:lineRule="auto"/>
        <w:rPr>
          <w:rFonts w:ascii="Times New Roman" w:eastAsia="Times New Roman" w:hAnsi="Times New Roman"/>
        </w:rPr>
      </w:pPr>
    </w:p>
    <w:p w14:paraId="47DBE392" w14:textId="77777777" w:rsidR="00582C30" w:rsidRPr="00831598" w:rsidRDefault="00582C30" w:rsidP="00DB544A">
      <w:pPr>
        <w:widowControl w:val="0"/>
        <w:spacing w:after="0" w:line="240" w:lineRule="auto"/>
        <w:rPr>
          <w:rFonts w:ascii="Times New Roman" w:eastAsia="Times New Roman" w:hAnsi="Times New Roman"/>
        </w:rPr>
      </w:pPr>
    </w:p>
    <w:p w14:paraId="59B6425C" w14:textId="77777777" w:rsidR="00582C30" w:rsidRPr="00831598" w:rsidRDefault="00582C30" w:rsidP="00DB544A">
      <w:pPr>
        <w:widowControl w:val="0"/>
        <w:spacing w:after="0" w:line="240" w:lineRule="auto"/>
        <w:rPr>
          <w:rFonts w:ascii="Times New Roman" w:eastAsia="Times New Roman" w:hAnsi="Times New Roman"/>
        </w:rPr>
      </w:pPr>
    </w:p>
    <w:p w14:paraId="401CB9F5" w14:textId="77777777" w:rsidR="00582C30" w:rsidRPr="00831598" w:rsidRDefault="00582C30" w:rsidP="00DB544A">
      <w:pPr>
        <w:widowControl w:val="0"/>
        <w:spacing w:after="0" w:line="240" w:lineRule="auto"/>
        <w:rPr>
          <w:rFonts w:ascii="Times New Roman" w:eastAsia="Times New Roman" w:hAnsi="Times New Roman"/>
        </w:rPr>
      </w:pPr>
    </w:p>
    <w:p w14:paraId="2916D37B" w14:textId="77777777" w:rsidR="00582C30" w:rsidRPr="00831598" w:rsidRDefault="00582C30" w:rsidP="00DB544A">
      <w:pPr>
        <w:widowControl w:val="0"/>
        <w:spacing w:after="0" w:line="240" w:lineRule="auto"/>
        <w:rPr>
          <w:rFonts w:ascii="Times New Roman" w:eastAsia="Times New Roman" w:hAnsi="Times New Roman"/>
        </w:rPr>
      </w:pPr>
    </w:p>
    <w:p w14:paraId="6BBBE99A" w14:textId="77777777" w:rsidR="00582C30" w:rsidRPr="00831598" w:rsidRDefault="00582C30" w:rsidP="00DB544A">
      <w:pPr>
        <w:widowControl w:val="0"/>
        <w:spacing w:after="0" w:line="240" w:lineRule="auto"/>
        <w:rPr>
          <w:rFonts w:ascii="Times New Roman" w:eastAsia="Times New Roman" w:hAnsi="Times New Roman"/>
        </w:rPr>
      </w:pPr>
    </w:p>
    <w:p w14:paraId="22FDA392" w14:textId="77777777" w:rsidR="00582C30" w:rsidRPr="00831598" w:rsidRDefault="00582C30" w:rsidP="00DB544A">
      <w:pPr>
        <w:widowControl w:val="0"/>
        <w:spacing w:after="0" w:line="240" w:lineRule="auto"/>
        <w:rPr>
          <w:rFonts w:ascii="Times New Roman" w:eastAsia="Times New Roman" w:hAnsi="Times New Roman"/>
        </w:rPr>
      </w:pPr>
    </w:p>
    <w:p w14:paraId="7778DDCB" w14:textId="77777777" w:rsidR="00582C30" w:rsidRPr="00831598" w:rsidRDefault="00582C30" w:rsidP="00DB544A">
      <w:pPr>
        <w:widowControl w:val="0"/>
        <w:spacing w:after="0" w:line="240" w:lineRule="auto"/>
        <w:rPr>
          <w:rFonts w:ascii="Times New Roman" w:eastAsia="Times New Roman" w:hAnsi="Times New Roman"/>
        </w:rPr>
      </w:pPr>
    </w:p>
    <w:p w14:paraId="72E1B911" w14:textId="77777777" w:rsidR="00582C30" w:rsidRPr="00831598" w:rsidRDefault="00582C30" w:rsidP="00DB544A">
      <w:pPr>
        <w:widowControl w:val="0"/>
        <w:spacing w:after="0" w:line="240" w:lineRule="auto"/>
        <w:rPr>
          <w:rFonts w:ascii="Times New Roman" w:eastAsia="Times New Roman" w:hAnsi="Times New Roman"/>
        </w:rPr>
      </w:pPr>
    </w:p>
    <w:p w14:paraId="5885B8FC"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bookmarkStart w:id="67" w:name="_Toc129243134"/>
      <w:bookmarkStart w:id="68" w:name="_Toc129243259"/>
    </w:p>
    <w:p w14:paraId="1D168679"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r w:rsidRPr="00831598">
        <w:rPr>
          <w:rFonts w:ascii="Times New Roman" w:eastAsia="Times New Roman" w:hAnsi="Times New Roman"/>
          <w:b/>
          <w:caps/>
        </w:rPr>
        <w:t>III PRIEDAS</w:t>
      </w:r>
      <w:bookmarkEnd w:id="67"/>
      <w:bookmarkEnd w:id="68"/>
    </w:p>
    <w:p w14:paraId="04318B28" w14:textId="77777777" w:rsidR="00582C30" w:rsidRPr="00831598" w:rsidRDefault="00582C30" w:rsidP="00DB544A">
      <w:pPr>
        <w:widowControl w:val="0"/>
        <w:spacing w:after="0" w:line="240" w:lineRule="auto"/>
        <w:rPr>
          <w:rFonts w:ascii="Times New Roman" w:eastAsia="Times New Roman" w:hAnsi="Times New Roman"/>
        </w:rPr>
      </w:pPr>
    </w:p>
    <w:p w14:paraId="7BB41DAC"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bookmarkStart w:id="69" w:name="_Toc129243135"/>
      <w:bookmarkStart w:id="70" w:name="_Toc129243260"/>
      <w:r w:rsidRPr="00831598">
        <w:rPr>
          <w:rFonts w:ascii="Times New Roman" w:eastAsia="Times New Roman" w:hAnsi="Times New Roman"/>
          <w:b/>
          <w:caps/>
        </w:rPr>
        <w:t>ŽENKLINIMAS IR PAKUOTĖS LAPELIS</w:t>
      </w:r>
      <w:bookmarkEnd w:id="69"/>
      <w:bookmarkEnd w:id="70"/>
    </w:p>
    <w:p w14:paraId="47E34CC4"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br w:type="page"/>
      </w:r>
    </w:p>
    <w:p w14:paraId="7604C9A6" w14:textId="77777777" w:rsidR="00582C30" w:rsidRPr="00831598" w:rsidRDefault="00582C30" w:rsidP="00DB544A">
      <w:pPr>
        <w:widowControl w:val="0"/>
        <w:spacing w:after="0" w:line="240" w:lineRule="auto"/>
        <w:rPr>
          <w:rFonts w:ascii="Times New Roman" w:eastAsia="Times New Roman" w:hAnsi="Times New Roman"/>
        </w:rPr>
      </w:pPr>
    </w:p>
    <w:p w14:paraId="30B8EC54" w14:textId="77777777" w:rsidR="00582C30" w:rsidRPr="00831598" w:rsidRDefault="00582C30" w:rsidP="00DB544A">
      <w:pPr>
        <w:widowControl w:val="0"/>
        <w:spacing w:after="0" w:line="240" w:lineRule="auto"/>
        <w:rPr>
          <w:rFonts w:ascii="Times New Roman" w:eastAsia="Times New Roman" w:hAnsi="Times New Roman"/>
        </w:rPr>
      </w:pPr>
    </w:p>
    <w:p w14:paraId="414F1248" w14:textId="77777777" w:rsidR="00582C30" w:rsidRPr="00831598" w:rsidRDefault="00582C30" w:rsidP="00DB544A">
      <w:pPr>
        <w:widowControl w:val="0"/>
        <w:spacing w:after="0" w:line="240" w:lineRule="auto"/>
        <w:rPr>
          <w:rFonts w:ascii="Times New Roman" w:eastAsia="Times New Roman" w:hAnsi="Times New Roman"/>
        </w:rPr>
      </w:pPr>
    </w:p>
    <w:p w14:paraId="117D1DBD" w14:textId="77777777" w:rsidR="00582C30" w:rsidRPr="00831598" w:rsidRDefault="00582C30" w:rsidP="00DB544A">
      <w:pPr>
        <w:widowControl w:val="0"/>
        <w:spacing w:after="0" w:line="240" w:lineRule="auto"/>
        <w:rPr>
          <w:rFonts w:ascii="Times New Roman" w:eastAsia="Times New Roman" w:hAnsi="Times New Roman"/>
        </w:rPr>
      </w:pPr>
    </w:p>
    <w:p w14:paraId="07EA9D60" w14:textId="77777777" w:rsidR="00582C30" w:rsidRPr="00831598" w:rsidRDefault="00582C30" w:rsidP="00DB544A">
      <w:pPr>
        <w:widowControl w:val="0"/>
        <w:spacing w:after="0" w:line="240" w:lineRule="auto"/>
        <w:rPr>
          <w:rFonts w:ascii="Times New Roman" w:eastAsia="Times New Roman" w:hAnsi="Times New Roman"/>
        </w:rPr>
      </w:pPr>
    </w:p>
    <w:p w14:paraId="4EA42AD0" w14:textId="77777777" w:rsidR="00582C30" w:rsidRPr="00831598" w:rsidRDefault="00582C30" w:rsidP="00DB544A">
      <w:pPr>
        <w:widowControl w:val="0"/>
        <w:spacing w:after="0" w:line="240" w:lineRule="auto"/>
        <w:rPr>
          <w:rFonts w:ascii="Times New Roman" w:eastAsia="Times New Roman" w:hAnsi="Times New Roman"/>
        </w:rPr>
      </w:pPr>
    </w:p>
    <w:p w14:paraId="0B0B5D95" w14:textId="77777777" w:rsidR="00582C30" w:rsidRPr="00831598" w:rsidRDefault="00582C30" w:rsidP="00DB544A">
      <w:pPr>
        <w:widowControl w:val="0"/>
        <w:spacing w:after="0" w:line="240" w:lineRule="auto"/>
        <w:rPr>
          <w:rFonts w:ascii="Times New Roman" w:eastAsia="Times New Roman" w:hAnsi="Times New Roman"/>
        </w:rPr>
      </w:pPr>
    </w:p>
    <w:p w14:paraId="4E11E5CF" w14:textId="77777777" w:rsidR="00582C30" w:rsidRPr="00831598" w:rsidRDefault="00582C30" w:rsidP="00DB544A">
      <w:pPr>
        <w:widowControl w:val="0"/>
        <w:spacing w:after="0" w:line="240" w:lineRule="auto"/>
        <w:rPr>
          <w:rFonts w:ascii="Times New Roman" w:eastAsia="Times New Roman" w:hAnsi="Times New Roman"/>
        </w:rPr>
      </w:pPr>
    </w:p>
    <w:p w14:paraId="1FAA1762" w14:textId="77777777" w:rsidR="00582C30" w:rsidRPr="00831598" w:rsidRDefault="00582C30" w:rsidP="00DB544A">
      <w:pPr>
        <w:widowControl w:val="0"/>
        <w:spacing w:after="0" w:line="240" w:lineRule="auto"/>
        <w:rPr>
          <w:rFonts w:ascii="Times New Roman" w:eastAsia="Times New Roman" w:hAnsi="Times New Roman"/>
        </w:rPr>
      </w:pPr>
    </w:p>
    <w:p w14:paraId="5B4FD4A1" w14:textId="77777777" w:rsidR="00582C30" w:rsidRPr="00831598" w:rsidRDefault="00582C30" w:rsidP="00DB544A">
      <w:pPr>
        <w:widowControl w:val="0"/>
        <w:spacing w:after="0" w:line="240" w:lineRule="auto"/>
        <w:rPr>
          <w:rFonts w:ascii="Times New Roman" w:eastAsia="Times New Roman" w:hAnsi="Times New Roman"/>
        </w:rPr>
      </w:pPr>
    </w:p>
    <w:p w14:paraId="209D1003" w14:textId="77777777" w:rsidR="00582C30" w:rsidRPr="00831598" w:rsidRDefault="00582C30" w:rsidP="00DB544A">
      <w:pPr>
        <w:widowControl w:val="0"/>
        <w:spacing w:after="0" w:line="240" w:lineRule="auto"/>
        <w:rPr>
          <w:rFonts w:ascii="Times New Roman" w:eastAsia="Times New Roman" w:hAnsi="Times New Roman"/>
        </w:rPr>
      </w:pPr>
    </w:p>
    <w:p w14:paraId="447C0FAB" w14:textId="77777777" w:rsidR="00582C30" w:rsidRPr="00831598" w:rsidRDefault="00582C30" w:rsidP="00DB544A">
      <w:pPr>
        <w:widowControl w:val="0"/>
        <w:spacing w:after="0" w:line="240" w:lineRule="auto"/>
        <w:rPr>
          <w:rFonts w:ascii="Times New Roman" w:eastAsia="Times New Roman" w:hAnsi="Times New Roman"/>
        </w:rPr>
      </w:pPr>
    </w:p>
    <w:p w14:paraId="6671DF05" w14:textId="77777777" w:rsidR="00582C30" w:rsidRPr="00831598" w:rsidRDefault="00582C30" w:rsidP="00DB544A">
      <w:pPr>
        <w:widowControl w:val="0"/>
        <w:spacing w:after="0" w:line="240" w:lineRule="auto"/>
        <w:rPr>
          <w:rFonts w:ascii="Times New Roman" w:eastAsia="Times New Roman" w:hAnsi="Times New Roman"/>
        </w:rPr>
      </w:pPr>
    </w:p>
    <w:p w14:paraId="3985C318" w14:textId="77777777" w:rsidR="00582C30" w:rsidRPr="00831598" w:rsidRDefault="00582C30" w:rsidP="00DB544A">
      <w:pPr>
        <w:widowControl w:val="0"/>
        <w:spacing w:after="0" w:line="240" w:lineRule="auto"/>
        <w:rPr>
          <w:rFonts w:ascii="Times New Roman" w:eastAsia="Times New Roman" w:hAnsi="Times New Roman"/>
        </w:rPr>
      </w:pPr>
    </w:p>
    <w:p w14:paraId="5B9A485C" w14:textId="77777777" w:rsidR="00582C30" w:rsidRPr="00831598" w:rsidRDefault="00582C30" w:rsidP="00DB544A">
      <w:pPr>
        <w:widowControl w:val="0"/>
        <w:spacing w:after="0" w:line="240" w:lineRule="auto"/>
        <w:rPr>
          <w:rFonts w:ascii="Times New Roman" w:eastAsia="Times New Roman" w:hAnsi="Times New Roman"/>
        </w:rPr>
      </w:pPr>
    </w:p>
    <w:p w14:paraId="48D6C6B1" w14:textId="77777777" w:rsidR="00582C30" w:rsidRPr="00831598" w:rsidRDefault="00582C30" w:rsidP="00DB544A">
      <w:pPr>
        <w:widowControl w:val="0"/>
        <w:spacing w:after="0" w:line="240" w:lineRule="auto"/>
        <w:rPr>
          <w:rFonts w:ascii="Times New Roman" w:eastAsia="Times New Roman" w:hAnsi="Times New Roman"/>
        </w:rPr>
      </w:pPr>
    </w:p>
    <w:p w14:paraId="729142E6" w14:textId="77777777" w:rsidR="00582C30" w:rsidRPr="00831598" w:rsidRDefault="00582C30" w:rsidP="00DB544A">
      <w:pPr>
        <w:widowControl w:val="0"/>
        <w:spacing w:after="0" w:line="240" w:lineRule="auto"/>
        <w:rPr>
          <w:rFonts w:ascii="Times New Roman" w:eastAsia="Times New Roman" w:hAnsi="Times New Roman"/>
        </w:rPr>
      </w:pPr>
    </w:p>
    <w:p w14:paraId="49C06026" w14:textId="77777777" w:rsidR="00582C30" w:rsidRPr="00831598" w:rsidRDefault="00582C30" w:rsidP="00DB544A">
      <w:pPr>
        <w:widowControl w:val="0"/>
        <w:spacing w:after="0" w:line="240" w:lineRule="auto"/>
        <w:rPr>
          <w:rFonts w:ascii="Times New Roman" w:eastAsia="Times New Roman" w:hAnsi="Times New Roman"/>
        </w:rPr>
      </w:pPr>
    </w:p>
    <w:p w14:paraId="74356F8A" w14:textId="77777777" w:rsidR="00582C30" w:rsidRPr="00831598" w:rsidRDefault="00582C30" w:rsidP="00DB544A">
      <w:pPr>
        <w:widowControl w:val="0"/>
        <w:spacing w:after="0" w:line="240" w:lineRule="auto"/>
        <w:rPr>
          <w:rFonts w:ascii="Times New Roman" w:eastAsia="Times New Roman" w:hAnsi="Times New Roman"/>
        </w:rPr>
      </w:pPr>
    </w:p>
    <w:p w14:paraId="4104E3E3" w14:textId="77777777" w:rsidR="00582C30" w:rsidRPr="00831598" w:rsidRDefault="00582C30" w:rsidP="00DB544A">
      <w:pPr>
        <w:widowControl w:val="0"/>
        <w:spacing w:after="0" w:line="240" w:lineRule="auto"/>
        <w:rPr>
          <w:rFonts w:ascii="Times New Roman" w:eastAsia="Times New Roman" w:hAnsi="Times New Roman"/>
        </w:rPr>
      </w:pPr>
    </w:p>
    <w:p w14:paraId="73A764E3" w14:textId="77777777" w:rsidR="00582C30" w:rsidRPr="00831598" w:rsidRDefault="00582C30" w:rsidP="00DB544A">
      <w:pPr>
        <w:widowControl w:val="0"/>
        <w:spacing w:after="0" w:line="240" w:lineRule="auto"/>
        <w:rPr>
          <w:rFonts w:ascii="Times New Roman" w:eastAsia="Times New Roman" w:hAnsi="Times New Roman"/>
        </w:rPr>
      </w:pPr>
    </w:p>
    <w:p w14:paraId="77D6481B" w14:textId="77777777" w:rsidR="00582C30" w:rsidRPr="00831598" w:rsidRDefault="00582C30" w:rsidP="00DB544A">
      <w:pPr>
        <w:widowControl w:val="0"/>
        <w:spacing w:after="0" w:line="240" w:lineRule="auto"/>
        <w:rPr>
          <w:rFonts w:ascii="Times New Roman" w:eastAsia="Times New Roman" w:hAnsi="Times New Roman"/>
        </w:rPr>
      </w:pPr>
    </w:p>
    <w:p w14:paraId="72992685"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bookmarkStart w:id="71" w:name="_Toc129243136"/>
      <w:bookmarkStart w:id="72" w:name="_Toc129243261"/>
    </w:p>
    <w:p w14:paraId="7867C01D" w14:textId="77777777" w:rsidR="00582C30" w:rsidRPr="00831598" w:rsidRDefault="00582C30" w:rsidP="00DB544A">
      <w:pPr>
        <w:widowControl w:val="0"/>
        <w:tabs>
          <w:tab w:val="left" w:pos="567"/>
        </w:tabs>
        <w:spacing w:after="0" w:line="240" w:lineRule="auto"/>
        <w:ind w:left="567" w:hanging="567"/>
        <w:jc w:val="center"/>
        <w:outlineLvl w:val="0"/>
        <w:rPr>
          <w:rFonts w:ascii="Times New Roman" w:eastAsia="Times New Roman" w:hAnsi="Times New Roman"/>
          <w:b/>
          <w:caps/>
        </w:rPr>
      </w:pPr>
      <w:r w:rsidRPr="00831598">
        <w:rPr>
          <w:rFonts w:ascii="Times New Roman" w:eastAsia="Times New Roman" w:hAnsi="Times New Roman"/>
          <w:b/>
          <w:caps/>
        </w:rPr>
        <w:t>A. ŽENKLINIMAS</w:t>
      </w:r>
      <w:bookmarkEnd w:id="71"/>
      <w:bookmarkEnd w:id="72"/>
    </w:p>
    <w:p w14:paraId="3F4205DB" w14:textId="77777777" w:rsidR="00582C30" w:rsidRPr="00831598" w:rsidRDefault="00582C30" w:rsidP="00DB544A">
      <w:pPr>
        <w:widowControl w:val="0"/>
        <w:spacing w:after="0" w:line="240" w:lineRule="auto"/>
        <w:rPr>
          <w:rFonts w:ascii="Times New Roman" w:eastAsia="Times New Roman" w:hAnsi="Times New Roman"/>
        </w:rPr>
      </w:pPr>
      <w:r w:rsidRPr="00831598">
        <w:rPr>
          <w:rFonts w:ascii="Times New Roman" w:eastAsia="Times New Roman" w:hAnsi="Times New Roman"/>
        </w:rPr>
        <w:br w:type="page"/>
      </w:r>
    </w:p>
    <w:p w14:paraId="62E77CFF" w14:textId="77777777" w:rsidR="00675199" w:rsidRPr="002D3BDA" w:rsidRDefault="00675199" w:rsidP="00675199">
      <w:pPr>
        <w:widowControl w:val="0"/>
        <w:spacing w:after="0" w:line="240" w:lineRule="auto"/>
        <w:rPr>
          <w:rFonts w:ascii="Times New Roman" w:eastAsia="Times New Roman" w:hAnsi="Times New Roman"/>
        </w:rPr>
      </w:pPr>
    </w:p>
    <w:p w14:paraId="65B325B1"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INFORMACIJA ANT IŠORINĖS PAKUOTĖS</w:t>
      </w:r>
    </w:p>
    <w:p w14:paraId="24B9D616"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0856DB38"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2D3BDA">
        <w:rPr>
          <w:rFonts w:ascii="Times New Roman" w:eastAsia="Times New Roman" w:hAnsi="Times New Roman"/>
          <w:b/>
          <w:noProof/>
        </w:rPr>
        <w:t>KARTONO DĖŽUTĖ</w:t>
      </w:r>
    </w:p>
    <w:p w14:paraId="0724A2ED" w14:textId="77777777" w:rsidR="00675199" w:rsidRPr="002D3BDA" w:rsidRDefault="00675199" w:rsidP="00675199">
      <w:pPr>
        <w:spacing w:after="0" w:line="240" w:lineRule="auto"/>
        <w:rPr>
          <w:rFonts w:ascii="Times New Roman" w:eastAsia="Times New Roman" w:hAnsi="Times New Roman"/>
        </w:rPr>
      </w:pPr>
    </w:p>
    <w:p w14:paraId="238B1EB0" w14:textId="77777777" w:rsidR="00675199" w:rsidRPr="002D3BDA" w:rsidRDefault="00675199" w:rsidP="00675199">
      <w:pPr>
        <w:spacing w:after="0" w:line="240" w:lineRule="auto"/>
        <w:rPr>
          <w:rFonts w:ascii="Times New Roman" w:eastAsia="Times New Roman" w:hAnsi="Times New Roman"/>
        </w:rPr>
      </w:pPr>
    </w:p>
    <w:p w14:paraId="2B250F72"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w:t>
      </w:r>
      <w:r w:rsidRPr="002D3BDA">
        <w:rPr>
          <w:rFonts w:ascii="Times New Roman" w:eastAsia="Times New Roman" w:hAnsi="Times New Roman"/>
          <w:b/>
          <w:noProof/>
        </w:rPr>
        <w:tab/>
        <w:t>VAISTINIO PREPARATO PAVADINIMAS</w:t>
      </w:r>
    </w:p>
    <w:p w14:paraId="47CE4328" w14:textId="77777777" w:rsidR="00675199" w:rsidRPr="002D3BDA" w:rsidRDefault="00675199" w:rsidP="00675199">
      <w:pPr>
        <w:spacing w:after="0" w:line="240" w:lineRule="auto"/>
        <w:rPr>
          <w:rFonts w:ascii="Times New Roman" w:eastAsia="Times New Roman" w:hAnsi="Times New Roman"/>
        </w:rPr>
      </w:pPr>
    </w:p>
    <w:p w14:paraId="4EF33EF4" w14:textId="3664D0AE"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 xml:space="preserve">KLOTRIMAZOLAS </w:t>
      </w:r>
      <w:r w:rsidR="005D7A96">
        <w:rPr>
          <w:rFonts w:ascii="Times New Roman" w:eastAsia="Times New Roman" w:hAnsi="Times New Roman"/>
        </w:rPr>
        <w:t>Polpharma</w:t>
      </w:r>
      <w:r w:rsidRPr="002D3BDA">
        <w:rPr>
          <w:rFonts w:ascii="Times New Roman" w:eastAsia="Times New Roman" w:hAnsi="Times New Roman"/>
        </w:rPr>
        <w:t xml:space="preserve"> 10 mg/ml odos tirpalas</w:t>
      </w:r>
    </w:p>
    <w:p w14:paraId="64C30648"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Klotrimazolas</w:t>
      </w:r>
    </w:p>
    <w:p w14:paraId="28D4EAB9" w14:textId="77777777" w:rsidR="00675199" w:rsidRPr="002D3BDA" w:rsidRDefault="00675199" w:rsidP="00675199">
      <w:pPr>
        <w:spacing w:after="0" w:line="240" w:lineRule="auto"/>
        <w:rPr>
          <w:rFonts w:ascii="Times New Roman" w:eastAsia="Times New Roman" w:hAnsi="Times New Roman"/>
        </w:rPr>
      </w:pPr>
    </w:p>
    <w:p w14:paraId="0B3D8AA2" w14:textId="77777777" w:rsidR="00675199" w:rsidRPr="002D3BDA" w:rsidRDefault="00675199" w:rsidP="00675199">
      <w:pPr>
        <w:spacing w:after="0" w:line="240" w:lineRule="auto"/>
        <w:rPr>
          <w:rFonts w:ascii="Times New Roman" w:eastAsia="Times New Roman" w:hAnsi="Times New Roman"/>
        </w:rPr>
      </w:pPr>
    </w:p>
    <w:p w14:paraId="52FC3102"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2.</w:t>
      </w:r>
      <w:r w:rsidRPr="002D3BDA">
        <w:rPr>
          <w:rFonts w:ascii="Times New Roman" w:eastAsia="Times New Roman" w:hAnsi="Times New Roman"/>
          <w:b/>
          <w:noProof/>
        </w:rPr>
        <w:tab/>
        <w:t>VEIKLIOJI MEDŽIAGA IR JOS KIEKIS</w:t>
      </w:r>
    </w:p>
    <w:p w14:paraId="2FF0F07F" w14:textId="77777777" w:rsidR="00675199" w:rsidRPr="002D3BDA" w:rsidRDefault="00675199" w:rsidP="00675199">
      <w:pPr>
        <w:spacing w:after="0" w:line="240" w:lineRule="auto"/>
        <w:rPr>
          <w:rFonts w:ascii="Times New Roman" w:eastAsia="Times New Roman" w:hAnsi="Times New Roman"/>
        </w:rPr>
      </w:pPr>
    </w:p>
    <w:p w14:paraId="4946F8A6"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Kiekviename ml odos tirpalo yra 10 mg klotrimazolo.</w:t>
      </w:r>
    </w:p>
    <w:p w14:paraId="42BDE134" w14:textId="77777777" w:rsidR="00675199" w:rsidRPr="002D3BDA" w:rsidRDefault="00675199" w:rsidP="00675199">
      <w:pPr>
        <w:spacing w:after="0" w:line="240" w:lineRule="auto"/>
        <w:rPr>
          <w:rFonts w:ascii="Times New Roman" w:eastAsia="Times New Roman" w:hAnsi="Times New Roman"/>
        </w:rPr>
      </w:pPr>
    </w:p>
    <w:p w14:paraId="09756D1F" w14:textId="77777777" w:rsidR="00675199" w:rsidRPr="002D3BDA" w:rsidRDefault="00675199" w:rsidP="00675199">
      <w:pPr>
        <w:spacing w:after="0" w:line="240" w:lineRule="auto"/>
        <w:rPr>
          <w:rFonts w:ascii="Times New Roman" w:eastAsia="Times New Roman" w:hAnsi="Times New Roman"/>
        </w:rPr>
      </w:pPr>
    </w:p>
    <w:p w14:paraId="78E800F2"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3.</w:t>
      </w:r>
      <w:r w:rsidRPr="002D3BDA">
        <w:rPr>
          <w:rFonts w:ascii="Times New Roman" w:eastAsia="Times New Roman" w:hAnsi="Times New Roman"/>
          <w:b/>
          <w:noProof/>
        </w:rPr>
        <w:tab/>
        <w:t>PAGALBINIŲ MEDŽIAGŲ SĄRAŠAS</w:t>
      </w:r>
    </w:p>
    <w:p w14:paraId="77793713" w14:textId="77777777" w:rsidR="00675199" w:rsidRPr="002D3BDA" w:rsidRDefault="00675199" w:rsidP="00675199">
      <w:pPr>
        <w:spacing w:after="0" w:line="240" w:lineRule="auto"/>
        <w:rPr>
          <w:rFonts w:ascii="Times New Roman" w:eastAsia="Times New Roman" w:hAnsi="Times New Roman"/>
        </w:rPr>
      </w:pPr>
    </w:p>
    <w:p w14:paraId="0042DB27"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Izopropilo miristatas ir bevandenis etanolis.</w:t>
      </w:r>
    </w:p>
    <w:p w14:paraId="1FDE1567" w14:textId="77777777" w:rsidR="00675199" w:rsidRPr="002D3BDA" w:rsidRDefault="00675199" w:rsidP="00675199">
      <w:pPr>
        <w:spacing w:after="0" w:line="240" w:lineRule="auto"/>
        <w:rPr>
          <w:rFonts w:ascii="Times New Roman" w:eastAsia="Times New Roman" w:hAnsi="Times New Roman"/>
        </w:rPr>
      </w:pPr>
    </w:p>
    <w:p w14:paraId="25E7C6AB" w14:textId="77777777" w:rsidR="00675199" w:rsidRPr="002D3BDA" w:rsidRDefault="00675199" w:rsidP="00675199">
      <w:pPr>
        <w:spacing w:after="0" w:line="240" w:lineRule="auto"/>
        <w:rPr>
          <w:rFonts w:ascii="Times New Roman" w:eastAsia="Times New Roman" w:hAnsi="Times New Roman"/>
        </w:rPr>
      </w:pPr>
    </w:p>
    <w:p w14:paraId="47BD6377"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4.</w:t>
      </w:r>
      <w:r w:rsidRPr="002D3BDA">
        <w:rPr>
          <w:rFonts w:ascii="Times New Roman" w:eastAsia="Times New Roman" w:hAnsi="Times New Roman"/>
          <w:b/>
          <w:noProof/>
        </w:rPr>
        <w:tab/>
        <w:t>FARMACINĖ FORMA IR KIEKIS PAKUOTĖJE</w:t>
      </w:r>
    </w:p>
    <w:p w14:paraId="479DA1CC" w14:textId="77777777" w:rsidR="00675199" w:rsidRPr="002D3BDA" w:rsidRDefault="00675199" w:rsidP="00675199">
      <w:pPr>
        <w:spacing w:after="0" w:line="240" w:lineRule="auto"/>
        <w:rPr>
          <w:rFonts w:ascii="Times New Roman" w:eastAsia="Times New Roman" w:hAnsi="Times New Roman"/>
        </w:rPr>
      </w:pPr>
    </w:p>
    <w:p w14:paraId="0554F996" w14:textId="77777777" w:rsidR="00675199" w:rsidRPr="002D3BDA" w:rsidRDefault="00675199" w:rsidP="00675199">
      <w:pPr>
        <w:spacing w:after="0" w:line="240" w:lineRule="auto"/>
        <w:rPr>
          <w:rFonts w:ascii="Times New Roman" w:eastAsia="Times New Roman" w:hAnsi="Times New Roman"/>
        </w:rPr>
      </w:pPr>
      <w:r w:rsidRPr="00C22EB4">
        <w:rPr>
          <w:rFonts w:ascii="Times New Roman" w:eastAsia="Times New Roman" w:hAnsi="Times New Roman"/>
          <w:highlight w:val="lightGray"/>
        </w:rPr>
        <w:t>Odos tirpalas</w:t>
      </w:r>
    </w:p>
    <w:p w14:paraId="27F7A73E"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15 ml</w:t>
      </w:r>
    </w:p>
    <w:p w14:paraId="62D7AE64" w14:textId="77777777" w:rsidR="00675199" w:rsidRPr="002D3BDA" w:rsidRDefault="00675199" w:rsidP="00675199">
      <w:pPr>
        <w:spacing w:after="0" w:line="240" w:lineRule="auto"/>
        <w:rPr>
          <w:rFonts w:ascii="Times New Roman" w:eastAsia="Times New Roman" w:hAnsi="Times New Roman"/>
        </w:rPr>
      </w:pPr>
    </w:p>
    <w:p w14:paraId="074A2D5D" w14:textId="77777777" w:rsidR="00675199" w:rsidRPr="002D3BDA" w:rsidRDefault="00675199" w:rsidP="00675199">
      <w:pPr>
        <w:spacing w:after="0" w:line="240" w:lineRule="auto"/>
        <w:rPr>
          <w:rFonts w:ascii="Times New Roman" w:eastAsia="Times New Roman" w:hAnsi="Times New Roman"/>
        </w:rPr>
      </w:pPr>
    </w:p>
    <w:p w14:paraId="43BB0600"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5.</w:t>
      </w:r>
      <w:r w:rsidRPr="002D3BDA">
        <w:rPr>
          <w:rFonts w:ascii="Times New Roman" w:eastAsia="Times New Roman" w:hAnsi="Times New Roman"/>
          <w:b/>
          <w:noProof/>
        </w:rPr>
        <w:tab/>
        <w:t>VARTOJIMO METODAS IR BŪDAS</w:t>
      </w:r>
    </w:p>
    <w:p w14:paraId="78E21732" w14:textId="77777777" w:rsidR="00675199" w:rsidRPr="002D3BDA" w:rsidRDefault="00675199" w:rsidP="00675199">
      <w:pPr>
        <w:spacing w:after="0" w:line="240" w:lineRule="auto"/>
        <w:rPr>
          <w:rFonts w:ascii="Times New Roman" w:eastAsia="Times New Roman" w:hAnsi="Times New Roman"/>
        </w:rPr>
      </w:pPr>
    </w:p>
    <w:p w14:paraId="14A0DA45"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Vartoti ant odos.</w:t>
      </w:r>
    </w:p>
    <w:p w14:paraId="79E23B57"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Prieš vartojimą perskaitykite pakuotės lapelį.</w:t>
      </w:r>
    </w:p>
    <w:p w14:paraId="770B743C" w14:textId="77777777" w:rsidR="00675199" w:rsidRPr="002D3BDA" w:rsidRDefault="00675199" w:rsidP="00675199">
      <w:pPr>
        <w:spacing w:after="0" w:line="240" w:lineRule="auto"/>
        <w:rPr>
          <w:rFonts w:ascii="Times New Roman" w:eastAsia="Times New Roman" w:hAnsi="Times New Roman"/>
        </w:rPr>
      </w:pPr>
    </w:p>
    <w:p w14:paraId="0D7716EA" w14:textId="77777777" w:rsidR="00675199" w:rsidRPr="002D3BDA" w:rsidRDefault="00675199" w:rsidP="00675199">
      <w:pPr>
        <w:spacing w:after="0" w:line="240" w:lineRule="auto"/>
        <w:rPr>
          <w:rFonts w:ascii="Times New Roman" w:eastAsia="Times New Roman" w:hAnsi="Times New Roman"/>
        </w:rPr>
      </w:pPr>
    </w:p>
    <w:p w14:paraId="2CB6BEE3"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2D3BDA">
        <w:rPr>
          <w:rFonts w:ascii="Times New Roman" w:eastAsia="Times New Roman" w:hAnsi="Times New Roman"/>
          <w:b/>
          <w:noProof/>
        </w:rPr>
        <w:t>6.</w:t>
      </w:r>
      <w:r w:rsidRPr="002D3BDA">
        <w:rPr>
          <w:rFonts w:ascii="Times New Roman" w:eastAsia="Times New Roman" w:hAnsi="Times New Roman"/>
          <w:b/>
          <w:noProof/>
        </w:rPr>
        <w:tab/>
        <w:t xml:space="preserve">SPECIALUS ĮSPĖJIMAS, KAD VAISTINĮ PREPARATĄ BŪTINA LAIKYTI VAIKAMS </w:t>
      </w:r>
      <w:r w:rsidRPr="002D3BDA">
        <w:rPr>
          <w:rFonts w:ascii="Times New Roman" w:hAnsi="Times New Roman"/>
          <w:b/>
          <w:noProof/>
        </w:rPr>
        <w:t>NEPASTEBIMOJE IR NEPASIEKIAMOJE</w:t>
      </w:r>
      <w:r w:rsidRPr="002D3BDA">
        <w:rPr>
          <w:rFonts w:ascii="Times New Roman" w:hAnsi="Times New Roman"/>
          <w:b/>
        </w:rPr>
        <w:t xml:space="preserve"> </w:t>
      </w:r>
      <w:r w:rsidRPr="002D3BDA">
        <w:rPr>
          <w:rFonts w:ascii="Times New Roman" w:eastAsia="Times New Roman" w:hAnsi="Times New Roman"/>
          <w:b/>
          <w:noProof/>
        </w:rPr>
        <w:t>VIETOJE</w:t>
      </w:r>
    </w:p>
    <w:p w14:paraId="79C5E6EC" w14:textId="77777777" w:rsidR="00675199" w:rsidRPr="002D3BDA" w:rsidRDefault="00675199" w:rsidP="00675199">
      <w:pPr>
        <w:spacing w:after="0" w:line="240" w:lineRule="auto"/>
        <w:rPr>
          <w:rFonts w:ascii="Times New Roman" w:eastAsia="Times New Roman" w:hAnsi="Times New Roman"/>
        </w:rPr>
      </w:pPr>
    </w:p>
    <w:p w14:paraId="3838F17B"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 xml:space="preserve">Laikyti vaikams </w:t>
      </w:r>
      <w:r w:rsidRPr="002D3BDA">
        <w:rPr>
          <w:rFonts w:ascii="Times New Roman" w:hAnsi="Times New Roman"/>
          <w:noProof/>
        </w:rPr>
        <w:t>nepastebimoje ir nepasiekiamoje</w:t>
      </w:r>
      <w:r w:rsidRPr="002D3BDA">
        <w:rPr>
          <w:rFonts w:ascii="Times New Roman" w:hAnsi="Times New Roman"/>
        </w:rPr>
        <w:t xml:space="preserve"> </w:t>
      </w:r>
      <w:r w:rsidRPr="002D3BDA">
        <w:rPr>
          <w:rFonts w:ascii="Times New Roman" w:eastAsia="Times New Roman" w:hAnsi="Times New Roman"/>
        </w:rPr>
        <w:t>vietoje.</w:t>
      </w:r>
    </w:p>
    <w:p w14:paraId="7B94DE5C" w14:textId="77777777" w:rsidR="00675199" w:rsidRPr="002D3BDA" w:rsidRDefault="00675199" w:rsidP="00675199">
      <w:pPr>
        <w:spacing w:after="0" w:line="240" w:lineRule="auto"/>
        <w:rPr>
          <w:rFonts w:ascii="Times New Roman" w:eastAsia="Times New Roman" w:hAnsi="Times New Roman"/>
        </w:rPr>
      </w:pPr>
    </w:p>
    <w:p w14:paraId="19237818" w14:textId="77777777" w:rsidR="00675199" w:rsidRPr="002D3BDA" w:rsidRDefault="00675199" w:rsidP="00675199">
      <w:pPr>
        <w:spacing w:after="0" w:line="240" w:lineRule="auto"/>
        <w:rPr>
          <w:rFonts w:ascii="Times New Roman" w:eastAsia="Times New Roman" w:hAnsi="Times New Roman"/>
        </w:rPr>
      </w:pPr>
    </w:p>
    <w:p w14:paraId="00C2F030"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7.</w:t>
      </w:r>
      <w:r w:rsidRPr="002D3BDA">
        <w:rPr>
          <w:rFonts w:ascii="Times New Roman" w:eastAsia="Times New Roman" w:hAnsi="Times New Roman"/>
          <w:b/>
          <w:noProof/>
        </w:rPr>
        <w:tab/>
        <w:t>KITAS (-I) SPECIALUS (-ŪS) ĮSPĖJIMAS (-AI) (JEI REIKIA)</w:t>
      </w:r>
    </w:p>
    <w:p w14:paraId="51850F25" w14:textId="77777777" w:rsidR="00675199" w:rsidRPr="002D3BDA" w:rsidRDefault="00675199" w:rsidP="00675199">
      <w:pPr>
        <w:spacing w:after="0" w:line="240" w:lineRule="auto"/>
        <w:rPr>
          <w:rFonts w:ascii="Times New Roman" w:eastAsia="Times New Roman" w:hAnsi="Times New Roman"/>
        </w:rPr>
      </w:pPr>
    </w:p>
    <w:p w14:paraId="78A2D0A3" w14:textId="77777777" w:rsidR="00675199" w:rsidRPr="002D3BDA" w:rsidRDefault="00675199" w:rsidP="00675199">
      <w:pPr>
        <w:spacing w:after="0" w:line="240" w:lineRule="auto"/>
        <w:rPr>
          <w:rFonts w:ascii="Times New Roman" w:eastAsia="Times New Roman" w:hAnsi="Times New Roman"/>
        </w:rPr>
      </w:pPr>
    </w:p>
    <w:p w14:paraId="192AEC7C"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8.</w:t>
      </w:r>
      <w:r w:rsidRPr="002D3BDA">
        <w:rPr>
          <w:rFonts w:ascii="Times New Roman" w:eastAsia="Times New Roman" w:hAnsi="Times New Roman"/>
          <w:b/>
          <w:noProof/>
        </w:rPr>
        <w:tab/>
        <w:t>TINKAMUMO LAIKAS</w:t>
      </w:r>
    </w:p>
    <w:p w14:paraId="1EBF20D9" w14:textId="77777777" w:rsidR="00675199" w:rsidRPr="002D3BDA" w:rsidRDefault="00675199" w:rsidP="00675199">
      <w:pPr>
        <w:spacing w:after="0" w:line="240" w:lineRule="auto"/>
        <w:rPr>
          <w:rFonts w:ascii="Times New Roman" w:eastAsia="Times New Roman" w:hAnsi="Times New Roman"/>
        </w:rPr>
      </w:pPr>
    </w:p>
    <w:p w14:paraId="255BE978" w14:textId="77777777" w:rsidR="00675199" w:rsidRPr="002D3BDA" w:rsidRDefault="00675199" w:rsidP="00675199">
      <w:pPr>
        <w:spacing w:after="0" w:line="240" w:lineRule="auto"/>
        <w:rPr>
          <w:rFonts w:ascii="Times New Roman" w:eastAsia="Times New Roman" w:hAnsi="Times New Roman"/>
        </w:rPr>
      </w:pPr>
      <w:r>
        <w:rPr>
          <w:rFonts w:ascii="Times New Roman" w:eastAsia="Times New Roman" w:hAnsi="Times New Roman"/>
        </w:rPr>
        <w:t>EXP:</w:t>
      </w:r>
      <w:r w:rsidRPr="002D3BDA">
        <w:rPr>
          <w:rFonts w:ascii="Times New Roman" w:eastAsia="Times New Roman" w:hAnsi="Times New Roman"/>
        </w:rPr>
        <w:t xml:space="preserve"> {mm MMMM}</w:t>
      </w:r>
    </w:p>
    <w:p w14:paraId="521862C1" w14:textId="77777777" w:rsidR="00675199" w:rsidRPr="002D3BDA" w:rsidRDefault="00675199" w:rsidP="00675199">
      <w:pPr>
        <w:spacing w:after="0" w:line="240" w:lineRule="auto"/>
        <w:rPr>
          <w:rFonts w:ascii="Times New Roman" w:eastAsia="Times New Roman" w:hAnsi="Times New Roman"/>
        </w:rPr>
      </w:pPr>
    </w:p>
    <w:p w14:paraId="0C916EDE" w14:textId="77777777" w:rsidR="00675199" w:rsidRPr="002D3BDA" w:rsidRDefault="00675199" w:rsidP="00675199">
      <w:pPr>
        <w:spacing w:after="0" w:line="240" w:lineRule="auto"/>
        <w:rPr>
          <w:rFonts w:ascii="Times New Roman" w:eastAsia="Times New Roman" w:hAnsi="Times New Roman"/>
        </w:rPr>
      </w:pPr>
    </w:p>
    <w:p w14:paraId="4256EB94"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9.</w:t>
      </w:r>
      <w:r w:rsidRPr="002D3BDA">
        <w:rPr>
          <w:rFonts w:ascii="Times New Roman" w:eastAsia="Times New Roman" w:hAnsi="Times New Roman"/>
          <w:b/>
          <w:noProof/>
        </w:rPr>
        <w:tab/>
        <w:t>SPECIALIOS LAIKYMO SĄLYGOS</w:t>
      </w:r>
    </w:p>
    <w:p w14:paraId="1B9857B2" w14:textId="77777777" w:rsidR="00675199" w:rsidRPr="002D3BDA" w:rsidRDefault="00675199" w:rsidP="00675199">
      <w:pPr>
        <w:spacing w:after="0" w:line="240" w:lineRule="auto"/>
        <w:rPr>
          <w:rFonts w:ascii="Times New Roman" w:eastAsia="Times New Roman" w:hAnsi="Times New Roman"/>
        </w:rPr>
      </w:pPr>
    </w:p>
    <w:p w14:paraId="3E6913B7"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 xml:space="preserve">Laikyti ne aukštesnėje kaip 25 </w:t>
      </w:r>
      <w:r w:rsidRPr="002D3BDA">
        <w:rPr>
          <w:rFonts w:ascii="Times New Roman" w:eastAsia="Times New Roman" w:hAnsi="Times New Roman"/>
        </w:rPr>
        <w:sym w:font="Symbol" w:char="F0B0"/>
      </w:r>
      <w:r w:rsidRPr="002D3BDA">
        <w:rPr>
          <w:rFonts w:ascii="Times New Roman" w:eastAsia="Times New Roman" w:hAnsi="Times New Roman"/>
        </w:rPr>
        <w:t>C temperatūroje.</w:t>
      </w:r>
    </w:p>
    <w:p w14:paraId="60263B54"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 xml:space="preserve">Buteliuką laikyti išorinėje dėžutėje, kad </w:t>
      </w:r>
      <w:r>
        <w:rPr>
          <w:rFonts w:ascii="Times New Roman" w:eastAsia="Times New Roman" w:hAnsi="Times New Roman"/>
        </w:rPr>
        <w:t>vaistas</w:t>
      </w:r>
      <w:r w:rsidRPr="002D3BDA">
        <w:rPr>
          <w:rFonts w:ascii="Times New Roman" w:eastAsia="Times New Roman" w:hAnsi="Times New Roman"/>
        </w:rPr>
        <w:t xml:space="preserve"> būtų apsaugotas nuo šviesos.</w:t>
      </w:r>
    </w:p>
    <w:p w14:paraId="35BEFC47"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Buteliuką laikyti sandarų.</w:t>
      </w:r>
    </w:p>
    <w:p w14:paraId="7AE105CF" w14:textId="77777777" w:rsidR="00675199" w:rsidRPr="002D3BDA" w:rsidRDefault="00675199" w:rsidP="00675199">
      <w:pPr>
        <w:spacing w:after="0" w:line="240" w:lineRule="auto"/>
        <w:rPr>
          <w:rFonts w:ascii="Times New Roman" w:eastAsia="Times New Roman" w:hAnsi="Times New Roman"/>
        </w:rPr>
      </w:pPr>
    </w:p>
    <w:p w14:paraId="25A8C41F" w14:textId="77777777" w:rsidR="00675199" w:rsidRPr="002D3BDA" w:rsidRDefault="00675199" w:rsidP="00675199">
      <w:pPr>
        <w:spacing w:after="0" w:line="240" w:lineRule="auto"/>
        <w:rPr>
          <w:rFonts w:ascii="Times New Roman" w:eastAsia="Times New Roman" w:hAnsi="Times New Roman"/>
        </w:rPr>
      </w:pPr>
    </w:p>
    <w:p w14:paraId="56789EB8"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noProof/>
        </w:rPr>
      </w:pPr>
      <w:r w:rsidRPr="002D3BDA">
        <w:rPr>
          <w:rFonts w:ascii="Times New Roman" w:eastAsia="Times New Roman" w:hAnsi="Times New Roman"/>
          <w:b/>
          <w:noProof/>
        </w:rPr>
        <w:lastRenderedPageBreak/>
        <w:t>10.</w:t>
      </w:r>
      <w:r w:rsidRPr="002D3BDA">
        <w:rPr>
          <w:rFonts w:ascii="Times New Roman" w:eastAsia="Times New Roman" w:hAnsi="Times New Roman"/>
          <w:b/>
          <w:noProof/>
        </w:rPr>
        <w:tab/>
        <w:t xml:space="preserve">SPECIALIOS ATSARGUMO PRIEMONĖS DĖL NESUVARTOTO </w:t>
      </w:r>
      <w:r w:rsidRPr="002D3BDA">
        <w:rPr>
          <w:rFonts w:ascii="Times New Roman" w:eastAsia="Times New Roman" w:hAnsi="Times New Roman"/>
          <w:b/>
          <w:bCs/>
          <w:noProof/>
        </w:rPr>
        <w:t xml:space="preserve">VAISTINIO PREPARATO AR JO ATLIEKŲ </w:t>
      </w:r>
      <w:r w:rsidRPr="002D3BDA">
        <w:rPr>
          <w:rFonts w:ascii="Times New Roman" w:eastAsia="Times New Roman" w:hAnsi="Times New Roman"/>
          <w:b/>
          <w:noProof/>
        </w:rPr>
        <w:t>TVARKYMO (JEI REIKIA)</w:t>
      </w:r>
    </w:p>
    <w:p w14:paraId="6C6DE14B" w14:textId="77777777" w:rsidR="00675199" w:rsidRPr="002D3BDA" w:rsidRDefault="00675199" w:rsidP="00675199">
      <w:pPr>
        <w:spacing w:after="0" w:line="240" w:lineRule="auto"/>
        <w:rPr>
          <w:rFonts w:ascii="Times New Roman" w:eastAsia="Times New Roman" w:hAnsi="Times New Roman"/>
        </w:rPr>
      </w:pPr>
    </w:p>
    <w:p w14:paraId="4E68DC07" w14:textId="77777777" w:rsidR="00675199" w:rsidRPr="002D3BDA" w:rsidRDefault="00675199" w:rsidP="00675199">
      <w:pPr>
        <w:spacing w:after="0" w:line="240" w:lineRule="auto"/>
        <w:rPr>
          <w:rFonts w:ascii="Times New Roman" w:eastAsia="Times New Roman" w:hAnsi="Times New Roman"/>
        </w:rPr>
      </w:pPr>
    </w:p>
    <w:p w14:paraId="27CDD408"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11.</w:t>
      </w:r>
      <w:r w:rsidRPr="002D3BDA">
        <w:rPr>
          <w:rFonts w:ascii="Times New Roman" w:eastAsia="Times New Roman" w:hAnsi="Times New Roman"/>
          <w:b/>
          <w:noProof/>
        </w:rPr>
        <w:tab/>
      </w:r>
      <w:r w:rsidRPr="002D3BDA">
        <w:rPr>
          <w:rFonts w:ascii="Times New Roman" w:hAnsi="Times New Roman"/>
          <w:b/>
          <w:caps/>
          <w:noProof/>
        </w:rPr>
        <w:t>REGISTRUOTOJO</w:t>
      </w:r>
      <w:r w:rsidRPr="002D3BDA" w:rsidDel="00DF55C1">
        <w:rPr>
          <w:rFonts w:ascii="Times New Roman" w:eastAsia="Times New Roman" w:hAnsi="Times New Roman"/>
          <w:b/>
          <w:noProof/>
        </w:rPr>
        <w:t xml:space="preserve"> </w:t>
      </w:r>
      <w:r w:rsidRPr="002D3BDA">
        <w:rPr>
          <w:rFonts w:ascii="Times New Roman" w:eastAsia="Times New Roman" w:hAnsi="Times New Roman"/>
          <w:b/>
          <w:noProof/>
        </w:rPr>
        <w:t>PAVADINIMAS IR ADRESAS</w:t>
      </w:r>
    </w:p>
    <w:p w14:paraId="1E4C086E" w14:textId="77777777" w:rsidR="00675199" w:rsidRPr="002D3BDA" w:rsidRDefault="00675199" w:rsidP="00675199">
      <w:pPr>
        <w:spacing w:after="0" w:line="240" w:lineRule="auto"/>
        <w:rPr>
          <w:rFonts w:ascii="Times New Roman" w:eastAsia="Times New Roman" w:hAnsi="Times New Roman"/>
        </w:rPr>
      </w:pPr>
    </w:p>
    <w:p w14:paraId="484469CF" w14:textId="77777777" w:rsidR="001847BF" w:rsidRPr="001847BF" w:rsidRDefault="001847BF" w:rsidP="001847BF">
      <w:pPr>
        <w:spacing w:after="0" w:line="240" w:lineRule="auto"/>
        <w:rPr>
          <w:rFonts w:ascii="Times New Roman" w:eastAsia="Times New Roman" w:hAnsi="Times New Roman"/>
          <w:lang w:val="pl-PL"/>
        </w:rPr>
      </w:pPr>
      <w:r w:rsidRPr="001847BF">
        <w:rPr>
          <w:rFonts w:ascii="Times New Roman" w:eastAsia="Times New Roman" w:hAnsi="Times New Roman"/>
          <w:lang w:val="pl-PL"/>
        </w:rPr>
        <w:t>Zakłady Farmaceutyczne POLPHARMA S.A.</w:t>
      </w:r>
    </w:p>
    <w:p w14:paraId="6AEB23CF" w14:textId="126E6985" w:rsidR="001847BF" w:rsidRPr="002D3BDA" w:rsidRDefault="001847BF" w:rsidP="00675199">
      <w:pPr>
        <w:spacing w:after="0" w:line="240" w:lineRule="auto"/>
        <w:rPr>
          <w:rFonts w:ascii="Times New Roman" w:eastAsia="Times New Roman" w:hAnsi="Times New Roman"/>
        </w:rPr>
      </w:pPr>
      <w:r w:rsidRPr="001847BF">
        <w:rPr>
          <w:rFonts w:ascii="Times New Roman" w:eastAsia="Times New Roman" w:hAnsi="Times New Roman"/>
          <w:lang w:val="pl-PL"/>
        </w:rPr>
        <w:t>ul. Pelplińska 19, 83-200 Starogard Gdański</w:t>
      </w:r>
      <w:r w:rsidRPr="001847BF" w:rsidDel="001847BF">
        <w:rPr>
          <w:rFonts w:ascii="Times New Roman" w:eastAsia="Times New Roman" w:hAnsi="Times New Roman"/>
        </w:rPr>
        <w:t xml:space="preserve"> </w:t>
      </w:r>
    </w:p>
    <w:p w14:paraId="2E1500D3" w14:textId="1FC83AF0"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Lenkija</w:t>
      </w:r>
    </w:p>
    <w:p w14:paraId="76CD71AB" w14:textId="77777777" w:rsidR="00675199" w:rsidRPr="002D3BDA" w:rsidRDefault="00675199" w:rsidP="00675199">
      <w:pPr>
        <w:spacing w:after="0" w:line="240" w:lineRule="auto"/>
        <w:rPr>
          <w:rFonts w:ascii="Times New Roman" w:eastAsia="Times New Roman" w:hAnsi="Times New Roman"/>
        </w:rPr>
      </w:pPr>
    </w:p>
    <w:p w14:paraId="428EB737" w14:textId="77777777" w:rsidR="00675199" w:rsidRPr="002D3BDA" w:rsidRDefault="00675199" w:rsidP="00675199">
      <w:pPr>
        <w:spacing w:after="0" w:line="240" w:lineRule="auto"/>
        <w:rPr>
          <w:rFonts w:ascii="Times New Roman" w:eastAsia="Times New Roman" w:hAnsi="Times New Roman"/>
        </w:rPr>
      </w:pPr>
    </w:p>
    <w:p w14:paraId="781789D3"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12.</w:t>
      </w:r>
      <w:r w:rsidRPr="002D3BDA">
        <w:rPr>
          <w:rFonts w:ascii="Times New Roman" w:eastAsia="Times New Roman" w:hAnsi="Times New Roman"/>
          <w:b/>
          <w:noProof/>
        </w:rPr>
        <w:tab/>
      </w:r>
      <w:r w:rsidRPr="002D3BDA">
        <w:rPr>
          <w:rFonts w:ascii="Times New Roman" w:hAnsi="Times New Roman"/>
          <w:b/>
          <w:noProof/>
        </w:rPr>
        <w:t>REGISTRACIJOS</w:t>
      </w:r>
      <w:r w:rsidRPr="002D3BDA">
        <w:rPr>
          <w:rFonts w:ascii="Times New Roman" w:eastAsia="Times New Roman" w:hAnsi="Times New Roman"/>
          <w:b/>
          <w:noProof/>
        </w:rPr>
        <w:t xml:space="preserve"> PAŽYMĖJIMO NUMERIS </w:t>
      </w:r>
    </w:p>
    <w:p w14:paraId="3A0F637B" w14:textId="77777777" w:rsidR="00675199" w:rsidRPr="002D3BDA" w:rsidRDefault="00675199" w:rsidP="00675199">
      <w:pPr>
        <w:spacing w:after="0" w:line="240" w:lineRule="auto"/>
        <w:rPr>
          <w:rFonts w:ascii="Times New Roman" w:eastAsia="Times New Roman" w:hAnsi="Times New Roman"/>
        </w:rPr>
      </w:pPr>
    </w:p>
    <w:p w14:paraId="7B683B06"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LT/1/95/1972/001</w:t>
      </w:r>
    </w:p>
    <w:p w14:paraId="68AD511C" w14:textId="77777777" w:rsidR="00675199" w:rsidRPr="002D3BDA" w:rsidRDefault="00675199" w:rsidP="00675199">
      <w:pPr>
        <w:spacing w:after="0" w:line="240" w:lineRule="auto"/>
        <w:rPr>
          <w:rFonts w:ascii="Times New Roman" w:eastAsia="Times New Roman" w:hAnsi="Times New Roman"/>
        </w:rPr>
      </w:pPr>
    </w:p>
    <w:p w14:paraId="5C0D89CB" w14:textId="77777777" w:rsidR="00675199" w:rsidRPr="002D3BDA" w:rsidRDefault="00675199" w:rsidP="00675199">
      <w:pPr>
        <w:spacing w:after="0" w:line="240" w:lineRule="auto"/>
        <w:rPr>
          <w:rFonts w:ascii="Times New Roman" w:eastAsia="Times New Roman" w:hAnsi="Times New Roman"/>
        </w:rPr>
      </w:pPr>
    </w:p>
    <w:p w14:paraId="0E6C1CCC"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13.</w:t>
      </w:r>
      <w:r w:rsidRPr="002D3BDA">
        <w:rPr>
          <w:rFonts w:ascii="Times New Roman" w:eastAsia="Times New Roman" w:hAnsi="Times New Roman"/>
          <w:b/>
          <w:noProof/>
        </w:rPr>
        <w:tab/>
        <w:t>SERIJOS NUMERIS</w:t>
      </w:r>
    </w:p>
    <w:p w14:paraId="64996EBC" w14:textId="77777777" w:rsidR="00675199" w:rsidRPr="002D3BDA" w:rsidRDefault="00675199" w:rsidP="00675199">
      <w:pPr>
        <w:spacing w:after="0" w:line="240" w:lineRule="auto"/>
        <w:rPr>
          <w:rFonts w:ascii="Times New Roman" w:eastAsia="Times New Roman" w:hAnsi="Times New Roman"/>
        </w:rPr>
      </w:pPr>
    </w:p>
    <w:p w14:paraId="6D3A1E13" w14:textId="77777777" w:rsidR="00675199" w:rsidRPr="002D3BDA" w:rsidRDefault="00675199" w:rsidP="00675199">
      <w:pPr>
        <w:spacing w:after="0" w:line="240" w:lineRule="auto"/>
        <w:rPr>
          <w:rFonts w:ascii="Times New Roman" w:eastAsia="Times New Roman" w:hAnsi="Times New Roman"/>
        </w:rPr>
      </w:pPr>
      <w:r>
        <w:rPr>
          <w:rFonts w:ascii="Times New Roman" w:eastAsia="Times New Roman" w:hAnsi="Times New Roman"/>
        </w:rPr>
        <w:t>Lot:</w:t>
      </w:r>
    </w:p>
    <w:p w14:paraId="69A0C1CD" w14:textId="77777777" w:rsidR="00675199" w:rsidRPr="002D3BDA" w:rsidRDefault="00675199" w:rsidP="00675199">
      <w:pPr>
        <w:spacing w:after="0" w:line="240" w:lineRule="auto"/>
        <w:rPr>
          <w:rFonts w:ascii="Times New Roman" w:eastAsia="Times New Roman" w:hAnsi="Times New Roman"/>
        </w:rPr>
      </w:pPr>
    </w:p>
    <w:p w14:paraId="5737BBE6" w14:textId="77777777" w:rsidR="00675199" w:rsidRPr="002D3BDA" w:rsidRDefault="00675199" w:rsidP="00675199">
      <w:pPr>
        <w:spacing w:after="0" w:line="240" w:lineRule="auto"/>
        <w:rPr>
          <w:rFonts w:ascii="Times New Roman" w:eastAsia="Times New Roman" w:hAnsi="Times New Roman"/>
        </w:rPr>
      </w:pPr>
    </w:p>
    <w:p w14:paraId="10304C03"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14.</w:t>
      </w:r>
      <w:r w:rsidRPr="002D3BDA">
        <w:rPr>
          <w:rFonts w:ascii="Times New Roman" w:eastAsia="Times New Roman" w:hAnsi="Times New Roman"/>
          <w:b/>
          <w:noProof/>
        </w:rPr>
        <w:tab/>
        <w:t>PARDAVIMO (IŠDAVIMO) TVARKA</w:t>
      </w:r>
    </w:p>
    <w:p w14:paraId="27E0C052" w14:textId="77777777" w:rsidR="00675199" w:rsidRPr="002D3BDA" w:rsidRDefault="00675199" w:rsidP="00675199">
      <w:pPr>
        <w:spacing w:after="0" w:line="240" w:lineRule="auto"/>
        <w:rPr>
          <w:rFonts w:ascii="Times New Roman" w:eastAsia="Times New Roman" w:hAnsi="Times New Roman"/>
        </w:rPr>
      </w:pPr>
    </w:p>
    <w:p w14:paraId="743ECA39"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Receptinis vaist</w:t>
      </w:r>
      <w:r>
        <w:rPr>
          <w:rFonts w:ascii="Times New Roman" w:eastAsia="Times New Roman" w:hAnsi="Times New Roman"/>
        </w:rPr>
        <w:t>as</w:t>
      </w:r>
    </w:p>
    <w:p w14:paraId="27E0F501" w14:textId="77777777" w:rsidR="00675199" w:rsidRPr="002D3BDA" w:rsidRDefault="00675199" w:rsidP="00675199">
      <w:pPr>
        <w:spacing w:after="0" w:line="240" w:lineRule="auto"/>
        <w:rPr>
          <w:rFonts w:ascii="Times New Roman" w:eastAsia="Times New Roman" w:hAnsi="Times New Roman"/>
        </w:rPr>
      </w:pPr>
    </w:p>
    <w:p w14:paraId="7C23EA6C" w14:textId="77777777" w:rsidR="00675199" w:rsidRPr="002D3BDA" w:rsidRDefault="00675199" w:rsidP="00675199">
      <w:pPr>
        <w:spacing w:after="0" w:line="240" w:lineRule="auto"/>
        <w:rPr>
          <w:rFonts w:ascii="Times New Roman" w:eastAsia="Times New Roman" w:hAnsi="Times New Roman"/>
        </w:rPr>
      </w:pPr>
    </w:p>
    <w:p w14:paraId="08E520E2"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15.</w:t>
      </w:r>
      <w:r w:rsidRPr="002D3BDA">
        <w:rPr>
          <w:rFonts w:ascii="Times New Roman" w:eastAsia="Times New Roman" w:hAnsi="Times New Roman"/>
          <w:b/>
          <w:noProof/>
        </w:rPr>
        <w:tab/>
        <w:t>VARTOJIMO INSTRUKCIJA</w:t>
      </w:r>
    </w:p>
    <w:p w14:paraId="592B2417" w14:textId="77777777" w:rsidR="00675199" w:rsidRPr="002D3BDA" w:rsidRDefault="00675199" w:rsidP="00675199">
      <w:pPr>
        <w:spacing w:after="0" w:line="240" w:lineRule="auto"/>
        <w:rPr>
          <w:rFonts w:ascii="Times New Roman" w:eastAsia="Times New Roman" w:hAnsi="Times New Roman"/>
        </w:rPr>
      </w:pPr>
    </w:p>
    <w:p w14:paraId="671463B7" w14:textId="77777777" w:rsidR="00675199" w:rsidRPr="002D3BDA" w:rsidRDefault="00675199" w:rsidP="00675199">
      <w:pPr>
        <w:spacing w:after="0" w:line="240" w:lineRule="auto"/>
        <w:rPr>
          <w:rFonts w:ascii="Times New Roman" w:eastAsia="Times New Roman" w:hAnsi="Times New Roman"/>
        </w:rPr>
      </w:pPr>
    </w:p>
    <w:p w14:paraId="144249C3"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16.</w:t>
      </w:r>
      <w:r w:rsidRPr="002D3BDA">
        <w:rPr>
          <w:rFonts w:ascii="Times New Roman" w:eastAsia="Times New Roman" w:hAnsi="Times New Roman"/>
          <w:b/>
          <w:noProof/>
        </w:rPr>
        <w:tab/>
        <w:t>INFORMACIJA BRAILIO RAŠTU</w:t>
      </w:r>
    </w:p>
    <w:p w14:paraId="4E146EFE" w14:textId="77777777" w:rsidR="00675199" w:rsidRPr="002D3BDA" w:rsidRDefault="00675199" w:rsidP="00675199">
      <w:pPr>
        <w:spacing w:after="0" w:line="240" w:lineRule="auto"/>
        <w:rPr>
          <w:rFonts w:ascii="Times New Roman" w:eastAsia="Times New Roman" w:hAnsi="Times New Roman"/>
        </w:rPr>
      </w:pPr>
    </w:p>
    <w:p w14:paraId="00F2E61C" w14:textId="5F89DE61"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 xml:space="preserve">KLOTRIMAZOLAS </w:t>
      </w:r>
      <w:r w:rsidR="005D7A96">
        <w:rPr>
          <w:rFonts w:ascii="Times New Roman" w:eastAsia="Times New Roman" w:hAnsi="Times New Roman"/>
        </w:rPr>
        <w:t>Polpharma</w:t>
      </w:r>
    </w:p>
    <w:p w14:paraId="01727FDD" w14:textId="77777777" w:rsidR="00675199" w:rsidRDefault="00675199" w:rsidP="00675199">
      <w:pPr>
        <w:spacing w:after="0" w:line="240" w:lineRule="auto"/>
        <w:rPr>
          <w:rFonts w:ascii="Times New Roman" w:eastAsia="Times New Roman" w:hAnsi="Times New Roman"/>
        </w:rPr>
      </w:pPr>
    </w:p>
    <w:p w14:paraId="20A003E6" w14:textId="77777777" w:rsidR="00675199" w:rsidRDefault="00675199" w:rsidP="00675199">
      <w:pPr>
        <w:widowControl w:val="0"/>
        <w:spacing w:after="0" w:line="240" w:lineRule="auto"/>
        <w:contextualSpacing/>
        <w:rPr>
          <w:rFonts w:ascii="Times New Roman" w:hAnsi="Times New Roman"/>
          <w:noProof/>
          <w:shd w:val="clear" w:color="auto" w:fill="CCCCCC"/>
        </w:rPr>
      </w:pPr>
    </w:p>
    <w:p w14:paraId="35C25FE3" w14:textId="77777777" w:rsidR="00675199" w:rsidRDefault="00675199" w:rsidP="00675199">
      <w:pPr>
        <w:widowControl w:val="0"/>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rPr>
      </w:pPr>
      <w:r>
        <w:rPr>
          <w:rFonts w:ascii="Times New Roman" w:hAnsi="Times New Roman"/>
          <w:b/>
          <w:noProof/>
        </w:rPr>
        <w:t>17.</w:t>
      </w:r>
      <w:r>
        <w:rPr>
          <w:rFonts w:ascii="Times New Roman" w:hAnsi="Times New Roman"/>
          <w:b/>
          <w:noProof/>
        </w:rPr>
        <w:tab/>
        <w:t>UNIKALUS IDENTIFIKATORIUS – 2D BRŪKŠNINIS KODAS</w:t>
      </w:r>
    </w:p>
    <w:p w14:paraId="7CE56409" w14:textId="77777777" w:rsidR="00675199" w:rsidRDefault="00675199" w:rsidP="00675199">
      <w:pPr>
        <w:widowControl w:val="0"/>
        <w:spacing w:after="0" w:line="240" w:lineRule="auto"/>
        <w:contextualSpacing/>
        <w:rPr>
          <w:rFonts w:ascii="Times New Roman" w:hAnsi="Times New Roman"/>
          <w:noProof/>
        </w:rPr>
      </w:pPr>
    </w:p>
    <w:p w14:paraId="073BAA41" w14:textId="77777777" w:rsidR="00675199" w:rsidRDefault="00675199" w:rsidP="00675199">
      <w:pPr>
        <w:widowControl w:val="0"/>
        <w:spacing w:after="0" w:line="240" w:lineRule="auto"/>
        <w:contextualSpacing/>
        <w:rPr>
          <w:rFonts w:ascii="Times New Roman" w:hAnsi="Times New Roman"/>
          <w:noProof/>
          <w:shd w:val="clear" w:color="auto" w:fill="CCCCCC"/>
        </w:rPr>
      </w:pPr>
      <w:r w:rsidRPr="00C22EB4">
        <w:rPr>
          <w:rFonts w:ascii="Times New Roman" w:hAnsi="Times New Roman"/>
          <w:highlight w:val="lightGray"/>
        </w:rPr>
        <w:t>2D brūkšninis kodas su nurodytu unikaliu identifikatoriumi.</w:t>
      </w:r>
    </w:p>
    <w:p w14:paraId="16FF3231" w14:textId="77777777" w:rsidR="00675199" w:rsidRDefault="00675199" w:rsidP="00675199">
      <w:pPr>
        <w:widowControl w:val="0"/>
        <w:spacing w:after="0" w:line="240" w:lineRule="auto"/>
        <w:contextualSpacing/>
        <w:rPr>
          <w:rFonts w:ascii="Times New Roman" w:hAnsi="Times New Roman"/>
          <w:noProof/>
        </w:rPr>
      </w:pPr>
    </w:p>
    <w:p w14:paraId="57354C94" w14:textId="77777777" w:rsidR="00675199" w:rsidRDefault="00675199" w:rsidP="00675199">
      <w:pPr>
        <w:widowControl w:val="0"/>
        <w:spacing w:after="0" w:line="240" w:lineRule="auto"/>
        <w:contextualSpacing/>
        <w:rPr>
          <w:rFonts w:ascii="Times New Roman" w:hAnsi="Times New Roman"/>
          <w:noProof/>
        </w:rPr>
      </w:pPr>
    </w:p>
    <w:p w14:paraId="32C7AE3F" w14:textId="77777777" w:rsidR="00675199" w:rsidRDefault="00675199" w:rsidP="00675199">
      <w:pPr>
        <w:widowControl w:val="0"/>
        <w:pBdr>
          <w:top w:val="single" w:sz="4" w:space="1" w:color="auto"/>
          <w:left w:val="single" w:sz="4" w:space="4" w:color="auto"/>
          <w:bottom w:val="single" w:sz="4" w:space="1" w:color="auto"/>
          <w:right w:val="single" w:sz="4" w:space="4" w:color="auto"/>
        </w:pBdr>
        <w:tabs>
          <w:tab w:val="left" w:pos="0"/>
        </w:tabs>
        <w:spacing w:after="0" w:line="240" w:lineRule="auto"/>
        <w:contextualSpacing/>
        <w:outlineLvl w:val="0"/>
        <w:rPr>
          <w:rFonts w:ascii="Times New Roman" w:hAnsi="Times New Roman"/>
          <w:i/>
          <w:noProof/>
        </w:rPr>
      </w:pPr>
      <w:r>
        <w:rPr>
          <w:rFonts w:ascii="Times New Roman" w:hAnsi="Times New Roman"/>
          <w:b/>
          <w:noProof/>
        </w:rPr>
        <w:t>18.</w:t>
      </w:r>
      <w:r>
        <w:rPr>
          <w:rFonts w:ascii="Times New Roman" w:hAnsi="Times New Roman"/>
          <w:b/>
          <w:noProof/>
        </w:rPr>
        <w:tab/>
        <w:t>UNIKALUS IDENTIFIKATORIUS – ŽMONĖMS SUPRANTAMI DUOMENYS</w:t>
      </w:r>
    </w:p>
    <w:p w14:paraId="3174709E" w14:textId="77777777" w:rsidR="00675199" w:rsidRDefault="00675199" w:rsidP="00675199">
      <w:pPr>
        <w:widowControl w:val="0"/>
        <w:spacing w:after="0" w:line="240" w:lineRule="auto"/>
        <w:contextualSpacing/>
        <w:rPr>
          <w:rFonts w:ascii="Times New Roman" w:hAnsi="Times New Roman"/>
          <w:noProof/>
        </w:rPr>
      </w:pPr>
    </w:p>
    <w:p w14:paraId="5B112D0C" w14:textId="77777777" w:rsidR="00675199" w:rsidRDefault="00675199" w:rsidP="00675199">
      <w:pPr>
        <w:widowControl w:val="0"/>
        <w:spacing w:after="0" w:line="240" w:lineRule="auto"/>
        <w:contextualSpacing/>
        <w:rPr>
          <w:rFonts w:ascii="Times New Roman" w:hAnsi="Times New Roman"/>
        </w:rPr>
      </w:pPr>
      <w:r>
        <w:rPr>
          <w:rFonts w:ascii="Times New Roman" w:hAnsi="Times New Roman"/>
        </w:rPr>
        <w:t xml:space="preserve">PC: </w:t>
      </w:r>
    </w:p>
    <w:p w14:paraId="3CFA026C" w14:textId="77777777" w:rsidR="00675199" w:rsidRDefault="00675199" w:rsidP="00675199">
      <w:pPr>
        <w:widowControl w:val="0"/>
        <w:spacing w:after="0" w:line="240" w:lineRule="auto"/>
        <w:contextualSpacing/>
        <w:rPr>
          <w:rFonts w:ascii="Times New Roman" w:hAnsi="Times New Roman"/>
        </w:rPr>
      </w:pPr>
      <w:r>
        <w:rPr>
          <w:rFonts w:ascii="Times New Roman" w:hAnsi="Times New Roman"/>
        </w:rPr>
        <w:t xml:space="preserve">SN: </w:t>
      </w:r>
    </w:p>
    <w:p w14:paraId="5E3BB3A3" w14:textId="77777777" w:rsidR="00675199" w:rsidRDefault="00675199" w:rsidP="00675199">
      <w:pPr>
        <w:widowControl w:val="0"/>
        <w:spacing w:after="0" w:line="240" w:lineRule="auto"/>
        <w:contextualSpacing/>
        <w:rPr>
          <w:rFonts w:ascii="Times New Roman" w:hAnsi="Times New Roman"/>
        </w:rPr>
      </w:pPr>
      <w:r w:rsidRPr="00C22EB4">
        <w:rPr>
          <w:rFonts w:ascii="Times New Roman" w:hAnsi="Times New Roman"/>
          <w:highlight w:val="lightGray"/>
        </w:rPr>
        <w:t xml:space="preserve">NN: </w:t>
      </w:r>
    </w:p>
    <w:p w14:paraId="33675C37" w14:textId="77777777" w:rsidR="00675199" w:rsidRDefault="00675199" w:rsidP="00675199">
      <w:pPr>
        <w:spacing w:after="0" w:line="240" w:lineRule="auto"/>
        <w:contextualSpacing/>
        <w:rPr>
          <w:rFonts w:ascii="Times New Roman" w:hAnsi="Times New Roman"/>
        </w:rPr>
      </w:pPr>
    </w:p>
    <w:p w14:paraId="1F498851" w14:textId="77777777" w:rsidR="00675199" w:rsidRPr="002D3BDA" w:rsidRDefault="00675199" w:rsidP="00675199">
      <w:pPr>
        <w:spacing w:after="0" w:line="240" w:lineRule="auto"/>
        <w:rPr>
          <w:rFonts w:ascii="Times New Roman" w:eastAsia="Times New Roman" w:hAnsi="Times New Roman"/>
        </w:rPr>
      </w:pPr>
    </w:p>
    <w:p w14:paraId="62FF5933"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br w:type="page"/>
      </w:r>
      <w:r w:rsidRPr="002D3BDA">
        <w:rPr>
          <w:rFonts w:ascii="Times New Roman" w:eastAsia="Times New Roman" w:hAnsi="Times New Roman"/>
          <w:b/>
          <w:noProof/>
        </w:rPr>
        <w:lastRenderedPageBreak/>
        <w:t>MINIMALI INFORMACIJA ANT MAŽŲ VIDINIŲ</w:t>
      </w:r>
      <w:r w:rsidRPr="002D3BDA">
        <w:rPr>
          <w:rFonts w:ascii="Times New Roman" w:eastAsia="Times New Roman" w:hAnsi="Times New Roman"/>
          <w:b/>
          <w:bCs/>
          <w:noProof/>
        </w:rPr>
        <w:t xml:space="preserve"> </w:t>
      </w:r>
      <w:r w:rsidRPr="002D3BDA">
        <w:rPr>
          <w:rFonts w:ascii="Times New Roman" w:eastAsia="Times New Roman" w:hAnsi="Times New Roman"/>
          <w:b/>
          <w:noProof/>
        </w:rPr>
        <w:t>PAKUOČIŲ</w:t>
      </w:r>
    </w:p>
    <w:p w14:paraId="790DE831"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2591AADF"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BUTELIUKAS</w:t>
      </w:r>
    </w:p>
    <w:p w14:paraId="6054E548" w14:textId="77777777" w:rsidR="00675199" w:rsidRPr="002D3BDA" w:rsidRDefault="00675199" w:rsidP="00675199">
      <w:pPr>
        <w:spacing w:after="0" w:line="240" w:lineRule="auto"/>
        <w:rPr>
          <w:rFonts w:ascii="Times New Roman" w:eastAsia="Times New Roman" w:hAnsi="Times New Roman"/>
        </w:rPr>
      </w:pPr>
    </w:p>
    <w:p w14:paraId="33ECE4CE" w14:textId="77777777" w:rsidR="00675199" w:rsidRPr="002D3BDA" w:rsidRDefault="00675199" w:rsidP="00675199">
      <w:pPr>
        <w:spacing w:after="0" w:line="240" w:lineRule="auto"/>
        <w:rPr>
          <w:rFonts w:ascii="Times New Roman" w:eastAsia="Times New Roman" w:hAnsi="Times New Roman"/>
        </w:rPr>
      </w:pPr>
    </w:p>
    <w:p w14:paraId="22129106"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1.</w:t>
      </w:r>
      <w:r w:rsidRPr="002D3BDA">
        <w:rPr>
          <w:rFonts w:ascii="Times New Roman" w:eastAsia="Times New Roman" w:hAnsi="Times New Roman"/>
          <w:b/>
          <w:noProof/>
        </w:rPr>
        <w:tab/>
        <w:t>VAISTINIO PREPARATO PAVADINIMAS IR VARTOJIMO BŪDAS (-AI)</w:t>
      </w:r>
    </w:p>
    <w:p w14:paraId="3D525305" w14:textId="77777777" w:rsidR="00675199" w:rsidRPr="002D3BDA" w:rsidRDefault="00675199" w:rsidP="00675199">
      <w:pPr>
        <w:spacing w:after="0" w:line="240" w:lineRule="auto"/>
        <w:rPr>
          <w:rFonts w:ascii="Times New Roman" w:eastAsia="Times New Roman" w:hAnsi="Times New Roman"/>
        </w:rPr>
      </w:pPr>
    </w:p>
    <w:p w14:paraId="1A47B75E" w14:textId="47251D3C"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 xml:space="preserve">KLOTRIMAZOLAS </w:t>
      </w:r>
      <w:r w:rsidR="005D7A96">
        <w:rPr>
          <w:rFonts w:ascii="Times New Roman" w:eastAsia="Times New Roman" w:hAnsi="Times New Roman"/>
        </w:rPr>
        <w:t>Polpharma</w:t>
      </w:r>
      <w:r w:rsidRPr="002D3BDA">
        <w:rPr>
          <w:rFonts w:ascii="Times New Roman" w:eastAsia="Times New Roman" w:hAnsi="Times New Roman"/>
        </w:rPr>
        <w:t xml:space="preserve"> 10 mg/ml odos tirpalas</w:t>
      </w:r>
    </w:p>
    <w:p w14:paraId="4C524EBD"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Klotrimazolas</w:t>
      </w:r>
    </w:p>
    <w:p w14:paraId="0CA38E57" w14:textId="77777777" w:rsidR="00675199" w:rsidRPr="002D3BDA" w:rsidRDefault="00675199" w:rsidP="00675199">
      <w:pPr>
        <w:spacing w:after="0" w:line="240" w:lineRule="auto"/>
        <w:rPr>
          <w:rFonts w:ascii="Times New Roman" w:eastAsia="Times New Roman" w:hAnsi="Times New Roman"/>
        </w:rPr>
      </w:pPr>
    </w:p>
    <w:p w14:paraId="799865BC"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Vartoti ant odos.</w:t>
      </w:r>
    </w:p>
    <w:p w14:paraId="6683DE19" w14:textId="77777777" w:rsidR="00675199" w:rsidRPr="002D3BDA" w:rsidRDefault="00675199" w:rsidP="00675199">
      <w:pPr>
        <w:spacing w:after="0" w:line="240" w:lineRule="auto"/>
        <w:rPr>
          <w:rFonts w:ascii="Times New Roman" w:eastAsia="Times New Roman" w:hAnsi="Times New Roman"/>
        </w:rPr>
      </w:pPr>
    </w:p>
    <w:p w14:paraId="6BEC4836" w14:textId="77777777" w:rsidR="00675199" w:rsidRPr="002D3BDA" w:rsidRDefault="00675199" w:rsidP="00675199">
      <w:pPr>
        <w:spacing w:after="0" w:line="240" w:lineRule="auto"/>
        <w:rPr>
          <w:rFonts w:ascii="Times New Roman" w:eastAsia="Times New Roman" w:hAnsi="Times New Roman"/>
        </w:rPr>
      </w:pPr>
    </w:p>
    <w:p w14:paraId="629B255E"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2.</w:t>
      </w:r>
      <w:r w:rsidRPr="002D3BDA">
        <w:rPr>
          <w:rFonts w:ascii="Times New Roman" w:eastAsia="Times New Roman" w:hAnsi="Times New Roman"/>
          <w:b/>
          <w:noProof/>
        </w:rPr>
        <w:tab/>
        <w:t>VARTOJIMO METODAS</w:t>
      </w:r>
    </w:p>
    <w:p w14:paraId="74F57AC3" w14:textId="77777777" w:rsidR="00675199" w:rsidRPr="002D3BDA" w:rsidRDefault="00675199" w:rsidP="00675199">
      <w:pPr>
        <w:spacing w:after="0" w:line="240" w:lineRule="auto"/>
        <w:rPr>
          <w:rFonts w:ascii="Times New Roman" w:eastAsia="Times New Roman" w:hAnsi="Times New Roman"/>
        </w:rPr>
      </w:pPr>
    </w:p>
    <w:p w14:paraId="08736F19"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Prieš vartojimą perskaitykite pakuotės lapelį.</w:t>
      </w:r>
    </w:p>
    <w:p w14:paraId="4F79C70E" w14:textId="77777777" w:rsidR="00675199" w:rsidRPr="002D3BDA" w:rsidRDefault="00675199" w:rsidP="00675199">
      <w:pPr>
        <w:spacing w:after="0" w:line="240" w:lineRule="auto"/>
        <w:rPr>
          <w:rFonts w:ascii="Times New Roman" w:eastAsia="Times New Roman" w:hAnsi="Times New Roman"/>
        </w:rPr>
      </w:pPr>
    </w:p>
    <w:p w14:paraId="0DD64E0A" w14:textId="77777777" w:rsidR="00675199" w:rsidRPr="002D3BDA" w:rsidRDefault="00675199" w:rsidP="00675199">
      <w:pPr>
        <w:spacing w:after="0" w:line="240" w:lineRule="auto"/>
        <w:rPr>
          <w:rFonts w:ascii="Times New Roman" w:eastAsia="Times New Roman" w:hAnsi="Times New Roman"/>
        </w:rPr>
      </w:pPr>
    </w:p>
    <w:p w14:paraId="717C82F6" w14:textId="77777777" w:rsidR="00675199" w:rsidRPr="002D3BDA"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2D3BDA">
        <w:rPr>
          <w:rFonts w:ascii="Times New Roman" w:eastAsia="Times New Roman" w:hAnsi="Times New Roman"/>
          <w:b/>
          <w:noProof/>
        </w:rPr>
        <w:t>3.</w:t>
      </w:r>
      <w:r w:rsidRPr="002D3BDA">
        <w:rPr>
          <w:rFonts w:ascii="Times New Roman" w:eastAsia="Times New Roman" w:hAnsi="Times New Roman"/>
          <w:b/>
          <w:noProof/>
        </w:rPr>
        <w:tab/>
        <w:t>TINKAMUMO LAIKAS</w:t>
      </w:r>
    </w:p>
    <w:p w14:paraId="50B91373" w14:textId="77777777" w:rsidR="00675199" w:rsidRPr="002D3BDA" w:rsidRDefault="00675199" w:rsidP="00675199">
      <w:pPr>
        <w:spacing w:after="0" w:line="240" w:lineRule="auto"/>
        <w:rPr>
          <w:rFonts w:ascii="Times New Roman" w:eastAsia="Times New Roman" w:hAnsi="Times New Roman"/>
        </w:rPr>
      </w:pPr>
    </w:p>
    <w:p w14:paraId="672BF4D2" w14:textId="77777777" w:rsidR="00675199" w:rsidRPr="002D3BDA" w:rsidRDefault="00675199" w:rsidP="00675199">
      <w:pPr>
        <w:spacing w:after="0" w:line="240" w:lineRule="auto"/>
        <w:rPr>
          <w:rFonts w:ascii="Times New Roman" w:hAnsi="Times New Roman"/>
        </w:rPr>
      </w:pPr>
      <w:r>
        <w:rPr>
          <w:rFonts w:ascii="Times New Roman" w:hAnsi="Times New Roman"/>
        </w:rPr>
        <w:t>EXP</w:t>
      </w:r>
      <w:r w:rsidRPr="002D3BDA">
        <w:rPr>
          <w:rFonts w:ascii="Times New Roman" w:hAnsi="Times New Roman"/>
        </w:rPr>
        <w:t xml:space="preserve"> </w:t>
      </w:r>
      <w:r w:rsidRPr="002D3BDA">
        <w:rPr>
          <w:rFonts w:ascii="Times New Roman" w:eastAsia="Times New Roman" w:hAnsi="Times New Roman"/>
        </w:rPr>
        <w:t>{</w:t>
      </w:r>
      <w:r w:rsidRPr="002D3BDA">
        <w:rPr>
          <w:rFonts w:ascii="Times New Roman" w:hAnsi="Times New Roman"/>
        </w:rPr>
        <w:t>mm</w:t>
      </w:r>
      <w:r w:rsidRPr="002D3BDA">
        <w:rPr>
          <w:rFonts w:ascii="Times New Roman" w:eastAsia="Times New Roman" w:hAnsi="Times New Roman"/>
        </w:rPr>
        <w:t xml:space="preserve"> </w:t>
      </w:r>
      <w:r w:rsidRPr="002D3BDA">
        <w:rPr>
          <w:rFonts w:ascii="Times New Roman" w:hAnsi="Times New Roman"/>
        </w:rPr>
        <w:t>MMMM</w:t>
      </w:r>
      <w:r w:rsidRPr="002D3BDA">
        <w:rPr>
          <w:rFonts w:ascii="Times New Roman" w:eastAsia="Times New Roman" w:hAnsi="Times New Roman"/>
        </w:rPr>
        <w:t>}</w:t>
      </w:r>
    </w:p>
    <w:p w14:paraId="1C5C1886" w14:textId="77777777" w:rsidR="00675199" w:rsidRPr="002D3BDA" w:rsidRDefault="00675199" w:rsidP="00675199">
      <w:pPr>
        <w:spacing w:after="0" w:line="240" w:lineRule="auto"/>
        <w:rPr>
          <w:rFonts w:ascii="Times New Roman" w:eastAsia="Times New Roman" w:hAnsi="Times New Roman"/>
        </w:rPr>
      </w:pPr>
    </w:p>
    <w:p w14:paraId="1425864D" w14:textId="77777777" w:rsidR="00675199" w:rsidRPr="002D3BDA" w:rsidRDefault="00675199" w:rsidP="00675199">
      <w:pPr>
        <w:spacing w:after="0" w:line="240" w:lineRule="auto"/>
        <w:rPr>
          <w:rFonts w:ascii="Times New Roman" w:eastAsia="Times New Roman" w:hAnsi="Times New Roman"/>
        </w:rPr>
      </w:pPr>
    </w:p>
    <w:p w14:paraId="7E9E0598"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4.</w:t>
      </w:r>
      <w:r w:rsidRPr="002D3BDA">
        <w:rPr>
          <w:rFonts w:ascii="Times New Roman" w:eastAsia="Times New Roman" w:hAnsi="Times New Roman"/>
          <w:b/>
          <w:noProof/>
        </w:rPr>
        <w:tab/>
        <w:t>SERIJOS NUMERIS</w:t>
      </w:r>
    </w:p>
    <w:p w14:paraId="0F499F51" w14:textId="77777777" w:rsidR="00675199" w:rsidRPr="002D3BDA" w:rsidRDefault="00675199" w:rsidP="00675199">
      <w:pPr>
        <w:spacing w:after="0" w:line="240" w:lineRule="auto"/>
        <w:rPr>
          <w:rFonts w:ascii="Times New Roman" w:eastAsia="Times New Roman" w:hAnsi="Times New Roman"/>
        </w:rPr>
      </w:pPr>
    </w:p>
    <w:p w14:paraId="1671AD16" w14:textId="77777777" w:rsidR="00675199" w:rsidRPr="002D3BDA" w:rsidRDefault="00675199" w:rsidP="00675199">
      <w:pPr>
        <w:spacing w:after="0" w:line="240" w:lineRule="auto"/>
        <w:rPr>
          <w:rFonts w:ascii="Times New Roman" w:eastAsia="Times New Roman" w:hAnsi="Times New Roman"/>
        </w:rPr>
      </w:pPr>
      <w:r>
        <w:rPr>
          <w:rFonts w:ascii="Times New Roman" w:eastAsia="Times New Roman" w:hAnsi="Times New Roman"/>
        </w:rPr>
        <w:t>Lot</w:t>
      </w:r>
    </w:p>
    <w:p w14:paraId="2209E37C" w14:textId="77777777" w:rsidR="00675199" w:rsidRPr="002D3BDA" w:rsidRDefault="00675199" w:rsidP="00675199">
      <w:pPr>
        <w:spacing w:after="0" w:line="240" w:lineRule="auto"/>
        <w:rPr>
          <w:rFonts w:ascii="Times New Roman" w:eastAsia="Times New Roman" w:hAnsi="Times New Roman"/>
        </w:rPr>
      </w:pPr>
    </w:p>
    <w:p w14:paraId="7068D241" w14:textId="77777777" w:rsidR="00675199" w:rsidRPr="002D3BDA" w:rsidRDefault="00675199" w:rsidP="00675199">
      <w:pPr>
        <w:spacing w:after="0" w:line="240" w:lineRule="auto"/>
        <w:rPr>
          <w:rFonts w:ascii="Times New Roman" w:eastAsia="Times New Roman" w:hAnsi="Times New Roman"/>
        </w:rPr>
      </w:pPr>
    </w:p>
    <w:p w14:paraId="0056E906"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5.</w:t>
      </w:r>
      <w:r w:rsidRPr="002D3BDA">
        <w:rPr>
          <w:rFonts w:ascii="Times New Roman" w:eastAsia="Times New Roman" w:hAnsi="Times New Roman"/>
          <w:b/>
          <w:noProof/>
        </w:rPr>
        <w:tab/>
        <w:t>KIEKIS (MASĖ, TŪRIS ARBA VIENETAI)</w:t>
      </w:r>
    </w:p>
    <w:p w14:paraId="213643C1" w14:textId="77777777" w:rsidR="00675199" w:rsidRPr="002D3BDA" w:rsidRDefault="00675199" w:rsidP="00675199">
      <w:pPr>
        <w:spacing w:after="0" w:line="240" w:lineRule="auto"/>
        <w:rPr>
          <w:rFonts w:ascii="Times New Roman" w:eastAsia="Times New Roman" w:hAnsi="Times New Roman"/>
        </w:rPr>
      </w:pPr>
    </w:p>
    <w:p w14:paraId="39D1FBE9"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15 ml</w:t>
      </w:r>
    </w:p>
    <w:p w14:paraId="47B9F5BB" w14:textId="77777777" w:rsidR="00675199" w:rsidRPr="002D3BDA" w:rsidRDefault="00675199" w:rsidP="00675199">
      <w:pPr>
        <w:spacing w:after="0" w:line="240" w:lineRule="auto"/>
        <w:rPr>
          <w:rFonts w:ascii="Times New Roman" w:eastAsia="Times New Roman" w:hAnsi="Times New Roman"/>
        </w:rPr>
      </w:pPr>
    </w:p>
    <w:p w14:paraId="4414E9D7" w14:textId="77777777" w:rsidR="00675199" w:rsidRPr="002D3BDA" w:rsidRDefault="00675199" w:rsidP="00675199">
      <w:pPr>
        <w:spacing w:after="0" w:line="240" w:lineRule="auto"/>
        <w:rPr>
          <w:rFonts w:ascii="Times New Roman" w:eastAsia="Times New Roman" w:hAnsi="Times New Roman"/>
        </w:rPr>
      </w:pPr>
    </w:p>
    <w:p w14:paraId="715BADF3" w14:textId="77777777" w:rsidR="00675199" w:rsidRPr="00C22EB4" w:rsidRDefault="00675199" w:rsidP="0067519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2D3BDA">
        <w:rPr>
          <w:rFonts w:ascii="Times New Roman" w:eastAsia="Times New Roman" w:hAnsi="Times New Roman"/>
          <w:b/>
          <w:noProof/>
        </w:rPr>
        <w:t>6.</w:t>
      </w:r>
      <w:r w:rsidRPr="002D3BDA">
        <w:rPr>
          <w:rFonts w:ascii="Times New Roman" w:eastAsia="Times New Roman" w:hAnsi="Times New Roman"/>
          <w:b/>
          <w:noProof/>
        </w:rPr>
        <w:tab/>
        <w:t>KITA</w:t>
      </w:r>
    </w:p>
    <w:p w14:paraId="652D431A" w14:textId="77777777" w:rsidR="00675199" w:rsidRPr="002D3BDA" w:rsidRDefault="00675199" w:rsidP="00675199">
      <w:pPr>
        <w:spacing w:after="0" w:line="240" w:lineRule="auto"/>
        <w:rPr>
          <w:rFonts w:ascii="Times New Roman" w:eastAsia="Times New Roman" w:hAnsi="Times New Roman"/>
        </w:rPr>
      </w:pPr>
    </w:p>
    <w:p w14:paraId="14743828" w14:textId="77777777" w:rsidR="00675199" w:rsidRPr="002D3BDA" w:rsidRDefault="00675199" w:rsidP="00675199">
      <w:pPr>
        <w:spacing w:after="0" w:line="240" w:lineRule="auto"/>
        <w:rPr>
          <w:rFonts w:ascii="Times New Roman" w:eastAsia="Times New Roman" w:hAnsi="Times New Roman"/>
          <w:lang w:val="pt-BR"/>
        </w:rPr>
      </w:pPr>
      <w:r w:rsidRPr="002D3BDA">
        <w:rPr>
          <w:rFonts w:ascii="Times New Roman" w:eastAsia="Times New Roman" w:hAnsi="Times New Roman"/>
        </w:rPr>
        <w:t>Kiekviename ml odos tirpalo yra 10 mg klotrimazolo bei izopropilo miristato ir bevandenio etanolio.</w:t>
      </w:r>
    </w:p>
    <w:p w14:paraId="499B05BC" w14:textId="77777777" w:rsidR="00675199" w:rsidRPr="002D3BDA" w:rsidRDefault="00675199" w:rsidP="00675199">
      <w:pPr>
        <w:spacing w:after="0" w:line="240" w:lineRule="auto"/>
        <w:rPr>
          <w:rFonts w:ascii="Times New Roman" w:eastAsia="Times New Roman" w:hAnsi="Times New Roman"/>
          <w:lang w:val="pt-BR"/>
        </w:rPr>
      </w:pPr>
    </w:p>
    <w:p w14:paraId="5B37E7C5"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t>Laikyti vaikams  nepastebimoje ir nepasiekiamoje vietoje.</w:t>
      </w:r>
    </w:p>
    <w:p w14:paraId="0AC34EAE" w14:textId="77777777" w:rsidR="00675199" w:rsidRPr="002D3BDA" w:rsidRDefault="00675199" w:rsidP="00675199">
      <w:pPr>
        <w:spacing w:after="0" w:line="240" w:lineRule="auto"/>
        <w:rPr>
          <w:rFonts w:ascii="Times New Roman" w:eastAsia="Times New Roman" w:hAnsi="Times New Roman"/>
        </w:rPr>
      </w:pPr>
    </w:p>
    <w:p w14:paraId="01AE2216" w14:textId="77777777" w:rsidR="00675199" w:rsidRPr="002D3BDA" w:rsidRDefault="00675199" w:rsidP="00675199">
      <w:pPr>
        <w:spacing w:after="0" w:line="240" w:lineRule="auto"/>
        <w:rPr>
          <w:rFonts w:ascii="Times New Roman" w:eastAsia="Times New Roman" w:hAnsi="Times New Roman"/>
        </w:rPr>
      </w:pPr>
      <w:r w:rsidRPr="002D3BDA">
        <w:rPr>
          <w:rFonts w:ascii="Times New Roman" w:eastAsia="Times New Roman" w:hAnsi="Times New Roman"/>
        </w:rPr>
        <w:br w:type="page"/>
      </w:r>
    </w:p>
    <w:p w14:paraId="105E544D" w14:textId="77777777" w:rsidR="00675199" w:rsidRPr="002D3BDA" w:rsidRDefault="00675199" w:rsidP="00675199">
      <w:pPr>
        <w:widowControl w:val="0"/>
        <w:spacing w:after="0" w:line="240" w:lineRule="auto"/>
        <w:rPr>
          <w:rFonts w:ascii="Times New Roman" w:eastAsia="Times New Roman" w:hAnsi="Times New Roman"/>
        </w:rPr>
      </w:pPr>
    </w:p>
    <w:p w14:paraId="0DD4CB32" w14:textId="77777777" w:rsidR="00675199" w:rsidRPr="002D3BDA" w:rsidRDefault="00675199" w:rsidP="00675199">
      <w:pPr>
        <w:widowControl w:val="0"/>
        <w:spacing w:after="0" w:line="240" w:lineRule="auto"/>
        <w:rPr>
          <w:rFonts w:ascii="Times New Roman" w:eastAsia="Times New Roman" w:hAnsi="Times New Roman"/>
        </w:rPr>
      </w:pPr>
    </w:p>
    <w:p w14:paraId="3783F0A4" w14:textId="77777777" w:rsidR="00675199" w:rsidRPr="002D3BDA" w:rsidRDefault="00675199" w:rsidP="00675199">
      <w:pPr>
        <w:widowControl w:val="0"/>
        <w:spacing w:after="0" w:line="240" w:lineRule="auto"/>
        <w:rPr>
          <w:rFonts w:ascii="Times New Roman" w:eastAsia="Times New Roman" w:hAnsi="Times New Roman"/>
        </w:rPr>
      </w:pPr>
    </w:p>
    <w:p w14:paraId="5BB39540" w14:textId="77777777" w:rsidR="00675199" w:rsidRPr="002D3BDA" w:rsidRDefault="00675199" w:rsidP="00675199">
      <w:pPr>
        <w:widowControl w:val="0"/>
        <w:spacing w:after="0" w:line="240" w:lineRule="auto"/>
        <w:rPr>
          <w:rFonts w:ascii="Times New Roman" w:eastAsia="Times New Roman" w:hAnsi="Times New Roman"/>
        </w:rPr>
      </w:pPr>
    </w:p>
    <w:p w14:paraId="137191A4" w14:textId="77777777" w:rsidR="00675199" w:rsidRPr="002D3BDA" w:rsidRDefault="00675199" w:rsidP="00675199">
      <w:pPr>
        <w:widowControl w:val="0"/>
        <w:spacing w:after="0" w:line="240" w:lineRule="auto"/>
        <w:rPr>
          <w:rFonts w:ascii="Times New Roman" w:eastAsia="Times New Roman" w:hAnsi="Times New Roman"/>
        </w:rPr>
      </w:pPr>
    </w:p>
    <w:p w14:paraId="06ED0ECF" w14:textId="77777777" w:rsidR="00675199" w:rsidRPr="002D3BDA" w:rsidRDefault="00675199" w:rsidP="00675199">
      <w:pPr>
        <w:widowControl w:val="0"/>
        <w:spacing w:after="0" w:line="240" w:lineRule="auto"/>
        <w:rPr>
          <w:rFonts w:ascii="Times New Roman" w:eastAsia="Times New Roman" w:hAnsi="Times New Roman"/>
        </w:rPr>
      </w:pPr>
    </w:p>
    <w:p w14:paraId="4F5DC096" w14:textId="77777777" w:rsidR="00675199" w:rsidRPr="002D3BDA" w:rsidRDefault="00675199" w:rsidP="00675199">
      <w:pPr>
        <w:widowControl w:val="0"/>
        <w:spacing w:after="0" w:line="240" w:lineRule="auto"/>
        <w:rPr>
          <w:rFonts w:ascii="Times New Roman" w:eastAsia="Times New Roman" w:hAnsi="Times New Roman"/>
        </w:rPr>
      </w:pPr>
    </w:p>
    <w:p w14:paraId="5AB22CD5" w14:textId="77777777" w:rsidR="00675199" w:rsidRPr="002D3BDA" w:rsidRDefault="00675199" w:rsidP="00675199">
      <w:pPr>
        <w:widowControl w:val="0"/>
        <w:spacing w:after="0" w:line="240" w:lineRule="auto"/>
        <w:rPr>
          <w:rFonts w:ascii="Times New Roman" w:eastAsia="Times New Roman" w:hAnsi="Times New Roman"/>
        </w:rPr>
      </w:pPr>
    </w:p>
    <w:p w14:paraId="006EC844" w14:textId="77777777" w:rsidR="00675199" w:rsidRPr="002D3BDA" w:rsidRDefault="00675199" w:rsidP="00675199">
      <w:pPr>
        <w:widowControl w:val="0"/>
        <w:spacing w:after="0" w:line="240" w:lineRule="auto"/>
        <w:rPr>
          <w:rFonts w:ascii="Times New Roman" w:eastAsia="Times New Roman" w:hAnsi="Times New Roman"/>
        </w:rPr>
      </w:pPr>
    </w:p>
    <w:p w14:paraId="350586DC" w14:textId="77777777" w:rsidR="00675199" w:rsidRPr="002D3BDA" w:rsidRDefault="00675199" w:rsidP="00675199">
      <w:pPr>
        <w:widowControl w:val="0"/>
        <w:spacing w:after="0" w:line="240" w:lineRule="auto"/>
        <w:rPr>
          <w:rFonts w:ascii="Times New Roman" w:eastAsia="Times New Roman" w:hAnsi="Times New Roman"/>
        </w:rPr>
      </w:pPr>
    </w:p>
    <w:p w14:paraId="30137B91" w14:textId="77777777" w:rsidR="00675199" w:rsidRPr="002D3BDA" w:rsidRDefault="00675199" w:rsidP="00675199">
      <w:pPr>
        <w:widowControl w:val="0"/>
        <w:spacing w:after="0" w:line="240" w:lineRule="auto"/>
        <w:rPr>
          <w:rFonts w:ascii="Times New Roman" w:eastAsia="Times New Roman" w:hAnsi="Times New Roman"/>
        </w:rPr>
      </w:pPr>
    </w:p>
    <w:p w14:paraId="76784041" w14:textId="77777777" w:rsidR="00675199" w:rsidRPr="002D3BDA" w:rsidRDefault="00675199" w:rsidP="00675199">
      <w:pPr>
        <w:widowControl w:val="0"/>
        <w:spacing w:after="0" w:line="240" w:lineRule="auto"/>
        <w:rPr>
          <w:rFonts w:ascii="Times New Roman" w:eastAsia="Times New Roman" w:hAnsi="Times New Roman"/>
        </w:rPr>
      </w:pPr>
    </w:p>
    <w:p w14:paraId="7E45E63F" w14:textId="77777777" w:rsidR="00675199" w:rsidRPr="002D3BDA" w:rsidRDefault="00675199" w:rsidP="00675199">
      <w:pPr>
        <w:widowControl w:val="0"/>
        <w:spacing w:after="0" w:line="240" w:lineRule="auto"/>
        <w:rPr>
          <w:rFonts w:ascii="Times New Roman" w:eastAsia="Times New Roman" w:hAnsi="Times New Roman"/>
        </w:rPr>
      </w:pPr>
    </w:p>
    <w:p w14:paraId="5A9F0562" w14:textId="77777777" w:rsidR="00675199" w:rsidRPr="002D3BDA" w:rsidRDefault="00675199" w:rsidP="00675199">
      <w:pPr>
        <w:widowControl w:val="0"/>
        <w:spacing w:after="0" w:line="240" w:lineRule="auto"/>
        <w:rPr>
          <w:rFonts w:ascii="Times New Roman" w:eastAsia="Times New Roman" w:hAnsi="Times New Roman"/>
        </w:rPr>
      </w:pPr>
    </w:p>
    <w:p w14:paraId="219E5C3E" w14:textId="77777777" w:rsidR="00675199" w:rsidRPr="002D3BDA" w:rsidRDefault="00675199" w:rsidP="00675199">
      <w:pPr>
        <w:widowControl w:val="0"/>
        <w:spacing w:after="0" w:line="240" w:lineRule="auto"/>
        <w:rPr>
          <w:rFonts w:ascii="Times New Roman" w:eastAsia="Times New Roman" w:hAnsi="Times New Roman"/>
        </w:rPr>
      </w:pPr>
    </w:p>
    <w:p w14:paraId="53456F9E" w14:textId="77777777" w:rsidR="00675199" w:rsidRPr="002D3BDA" w:rsidRDefault="00675199" w:rsidP="00675199">
      <w:pPr>
        <w:widowControl w:val="0"/>
        <w:spacing w:after="0" w:line="240" w:lineRule="auto"/>
        <w:rPr>
          <w:rFonts w:ascii="Times New Roman" w:eastAsia="Times New Roman" w:hAnsi="Times New Roman"/>
        </w:rPr>
      </w:pPr>
    </w:p>
    <w:p w14:paraId="29D7E9F9" w14:textId="77777777" w:rsidR="00675199" w:rsidRPr="002D3BDA" w:rsidRDefault="00675199" w:rsidP="00675199">
      <w:pPr>
        <w:widowControl w:val="0"/>
        <w:spacing w:after="0" w:line="240" w:lineRule="auto"/>
        <w:rPr>
          <w:rFonts w:ascii="Times New Roman" w:eastAsia="Times New Roman" w:hAnsi="Times New Roman"/>
        </w:rPr>
      </w:pPr>
    </w:p>
    <w:p w14:paraId="5B37CCAC" w14:textId="77777777" w:rsidR="00675199" w:rsidRPr="002D3BDA" w:rsidRDefault="00675199" w:rsidP="00675199">
      <w:pPr>
        <w:widowControl w:val="0"/>
        <w:spacing w:after="0" w:line="240" w:lineRule="auto"/>
        <w:rPr>
          <w:rFonts w:ascii="Times New Roman" w:eastAsia="Times New Roman" w:hAnsi="Times New Roman"/>
        </w:rPr>
      </w:pPr>
    </w:p>
    <w:p w14:paraId="06B3CCD0" w14:textId="77777777" w:rsidR="00675199" w:rsidRPr="002D3BDA" w:rsidRDefault="00675199" w:rsidP="00675199">
      <w:pPr>
        <w:widowControl w:val="0"/>
        <w:spacing w:after="0" w:line="240" w:lineRule="auto"/>
        <w:rPr>
          <w:rFonts w:ascii="Times New Roman" w:eastAsia="Times New Roman" w:hAnsi="Times New Roman"/>
        </w:rPr>
      </w:pPr>
    </w:p>
    <w:p w14:paraId="3AC4F160" w14:textId="77777777" w:rsidR="00675199" w:rsidRPr="002D3BDA" w:rsidRDefault="00675199" w:rsidP="00675199">
      <w:pPr>
        <w:widowControl w:val="0"/>
        <w:spacing w:after="0" w:line="240" w:lineRule="auto"/>
        <w:rPr>
          <w:rFonts w:ascii="Times New Roman" w:eastAsia="Times New Roman" w:hAnsi="Times New Roman"/>
        </w:rPr>
      </w:pPr>
    </w:p>
    <w:p w14:paraId="306CB0FD" w14:textId="77777777" w:rsidR="00675199" w:rsidRPr="002D3BDA" w:rsidRDefault="00675199" w:rsidP="00675199">
      <w:pPr>
        <w:widowControl w:val="0"/>
        <w:spacing w:after="0" w:line="240" w:lineRule="auto"/>
        <w:rPr>
          <w:rFonts w:ascii="Times New Roman" w:eastAsia="Times New Roman" w:hAnsi="Times New Roman"/>
        </w:rPr>
      </w:pPr>
    </w:p>
    <w:p w14:paraId="54CEADD4" w14:textId="77777777" w:rsidR="00675199" w:rsidRPr="002D3BDA" w:rsidRDefault="00675199" w:rsidP="00675199">
      <w:pPr>
        <w:widowControl w:val="0"/>
        <w:spacing w:after="0" w:line="240" w:lineRule="auto"/>
        <w:rPr>
          <w:rFonts w:ascii="Times New Roman" w:eastAsia="Times New Roman" w:hAnsi="Times New Roman"/>
        </w:rPr>
      </w:pPr>
    </w:p>
    <w:p w14:paraId="17EF88A4" w14:textId="77777777" w:rsidR="00675199" w:rsidRPr="002D3BDA" w:rsidRDefault="00675199" w:rsidP="00675199">
      <w:pPr>
        <w:widowControl w:val="0"/>
        <w:tabs>
          <w:tab w:val="left" w:pos="567"/>
        </w:tabs>
        <w:spacing w:after="0" w:line="240" w:lineRule="auto"/>
        <w:ind w:left="567" w:hanging="567"/>
        <w:jc w:val="center"/>
        <w:outlineLvl w:val="0"/>
        <w:rPr>
          <w:rFonts w:ascii="Times New Roman" w:eastAsia="Times New Roman" w:hAnsi="Times New Roman"/>
          <w:b/>
          <w:caps/>
        </w:rPr>
      </w:pPr>
      <w:bookmarkStart w:id="73" w:name="_Toc129243137"/>
      <w:bookmarkStart w:id="74" w:name="_Toc129243262"/>
    </w:p>
    <w:p w14:paraId="5B59C143" w14:textId="77777777" w:rsidR="00675199" w:rsidRPr="002D3BDA" w:rsidRDefault="00675199" w:rsidP="00675199">
      <w:pPr>
        <w:widowControl w:val="0"/>
        <w:tabs>
          <w:tab w:val="left" w:pos="567"/>
        </w:tabs>
        <w:spacing w:after="0" w:line="240" w:lineRule="auto"/>
        <w:ind w:left="567" w:hanging="567"/>
        <w:jc w:val="center"/>
        <w:outlineLvl w:val="0"/>
        <w:rPr>
          <w:rFonts w:ascii="Times New Roman" w:eastAsia="Times New Roman" w:hAnsi="Times New Roman"/>
          <w:b/>
          <w:caps/>
        </w:rPr>
      </w:pPr>
      <w:r w:rsidRPr="002D3BDA">
        <w:rPr>
          <w:rFonts w:ascii="Times New Roman" w:eastAsia="Times New Roman" w:hAnsi="Times New Roman"/>
          <w:b/>
          <w:caps/>
        </w:rPr>
        <w:t>B. PAKUOTĖS LAPELIS</w:t>
      </w:r>
      <w:bookmarkEnd w:id="73"/>
      <w:bookmarkEnd w:id="74"/>
    </w:p>
    <w:p w14:paraId="1D57FE56" w14:textId="77777777" w:rsidR="00675199" w:rsidRPr="002D3BDA" w:rsidRDefault="00675199" w:rsidP="00675199">
      <w:pPr>
        <w:widowControl w:val="0"/>
        <w:tabs>
          <w:tab w:val="left" w:pos="567"/>
        </w:tabs>
        <w:spacing w:after="0" w:line="240" w:lineRule="auto"/>
        <w:ind w:left="567" w:hanging="567"/>
        <w:jc w:val="center"/>
        <w:outlineLvl w:val="0"/>
        <w:rPr>
          <w:rFonts w:ascii="Times New Roman" w:eastAsia="Times New Roman" w:hAnsi="Times New Roman"/>
          <w:b/>
          <w:caps/>
        </w:rPr>
      </w:pPr>
      <w:r w:rsidRPr="002D3BDA">
        <w:rPr>
          <w:rFonts w:ascii="Times New Roman" w:eastAsia="Times New Roman" w:hAnsi="Times New Roman"/>
          <w:b/>
          <w:caps/>
        </w:rPr>
        <w:br w:type="page"/>
      </w:r>
      <w:bookmarkStart w:id="75" w:name="_Toc129243138"/>
      <w:bookmarkStart w:id="76" w:name="_Toc129243263"/>
      <w:r w:rsidRPr="002D3BDA">
        <w:rPr>
          <w:rFonts w:ascii="Times New Roman" w:eastAsia="Times New Roman" w:hAnsi="Times New Roman"/>
          <w:b/>
          <w:caps/>
        </w:rPr>
        <w:lastRenderedPageBreak/>
        <w:t>P</w:t>
      </w:r>
      <w:r w:rsidRPr="002D3BDA">
        <w:rPr>
          <w:rFonts w:ascii="Times New Roman" w:eastAsia="Times New Roman" w:hAnsi="Times New Roman"/>
          <w:b/>
        </w:rPr>
        <w:t>akuotės lapelis: informacija vartotojui</w:t>
      </w:r>
      <w:bookmarkEnd w:id="75"/>
      <w:bookmarkEnd w:id="76"/>
    </w:p>
    <w:p w14:paraId="53C4D84C" w14:textId="77777777" w:rsidR="00675199" w:rsidRPr="002D3BDA" w:rsidRDefault="00675199" w:rsidP="00675199">
      <w:pPr>
        <w:widowControl w:val="0"/>
        <w:spacing w:after="0" w:line="240" w:lineRule="auto"/>
        <w:rPr>
          <w:rFonts w:ascii="Times New Roman" w:eastAsia="Times New Roman" w:hAnsi="Times New Roman"/>
        </w:rPr>
      </w:pPr>
    </w:p>
    <w:p w14:paraId="41AAB825" w14:textId="75DF5325" w:rsidR="00675199" w:rsidRPr="002D3BDA" w:rsidRDefault="00675199" w:rsidP="00675199">
      <w:pPr>
        <w:widowControl w:val="0"/>
        <w:spacing w:after="0" w:line="240" w:lineRule="auto"/>
        <w:jc w:val="center"/>
        <w:rPr>
          <w:rFonts w:ascii="Times New Roman" w:eastAsia="Times New Roman" w:hAnsi="Times New Roman"/>
          <w:b/>
        </w:rPr>
      </w:pPr>
      <w:r w:rsidRPr="002D3BDA">
        <w:rPr>
          <w:rFonts w:ascii="Times New Roman" w:eastAsia="Times New Roman" w:hAnsi="Times New Roman"/>
          <w:b/>
        </w:rPr>
        <w:t xml:space="preserve">KLOTRIMAZOLAS </w:t>
      </w:r>
      <w:r w:rsidR="005D7A96">
        <w:rPr>
          <w:rFonts w:ascii="Times New Roman" w:eastAsia="Times New Roman" w:hAnsi="Times New Roman"/>
          <w:b/>
        </w:rPr>
        <w:t>Polpharma</w:t>
      </w:r>
      <w:r w:rsidRPr="002D3BDA">
        <w:rPr>
          <w:rFonts w:ascii="Times New Roman" w:eastAsia="Times New Roman" w:hAnsi="Times New Roman"/>
          <w:b/>
        </w:rPr>
        <w:t xml:space="preserve"> 10 mg/ml odos tirpalas</w:t>
      </w:r>
    </w:p>
    <w:p w14:paraId="4D6749CB" w14:textId="77777777" w:rsidR="00675199" w:rsidRPr="002D3BDA" w:rsidRDefault="00675199" w:rsidP="00675199">
      <w:pPr>
        <w:widowControl w:val="0"/>
        <w:spacing w:after="0" w:line="240" w:lineRule="auto"/>
        <w:jc w:val="center"/>
        <w:rPr>
          <w:rFonts w:ascii="Times New Roman" w:eastAsia="Times New Roman" w:hAnsi="Times New Roman"/>
        </w:rPr>
      </w:pPr>
      <w:r w:rsidRPr="002D3BDA">
        <w:rPr>
          <w:rFonts w:ascii="Times New Roman" w:eastAsia="Times New Roman" w:hAnsi="Times New Roman"/>
        </w:rPr>
        <w:t>Klotrimazolas</w:t>
      </w:r>
    </w:p>
    <w:p w14:paraId="0E86CF3C" w14:textId="77777777" w:rsidR="00675199" w:rsidRPr="002D3BDA" w:rsidRDefault="00675199" w:rsidP="00675199">
      <w:pPr>
        <w:widowControl w:val="0"/>
        <w:spacing w:after="0" w:line="240" w:lineRule="auto"/>
        <w:rPr>
          <w:rFonts w:ascii="Times New Roman" w:eastAsia="Times New Roman" w:hAnsi="Times New Roman"/>
        </w:rPr>
      </w:pPr>
    </w:p>
    <w:p w14:paraId="64C8E625" w14:textId="77777777" w:rsidR="00675199" w:rsidRPr="002D3BDA" w:rsidRDefault="00675199" w:rsidP="00675199">
      <w:pPr>
        <w:widowControl w:val="0"/>
        <w:spacing w:after="0" w:line="240" w:lineRule="auto"/>
        <w:rPr>
          <w:rFonts w:ascii="Times New Roman" w:eastAsia="Times New Roman" w:hAnsi="Times New Roman"/>
          <w:b/>
        </w:rPr>
      </w:pPr>
      <w:r w:rsidRPr="002D3BDA">
        <w:rPr>
          <w:rFonts w:ascii="Times New Roman" w:eastAsia="Times New Roman" w:hAnsi="Times New Roman"/>
          <w:b/>
        </w:rPr>
        <w:t>Atidžiai perskaitykite visą šį lapelį, prieš pradėdami vartoti vaistą, nes jame pateikiama Jums svarbi informacija.</w:t>
      </w:r>
    </w:p>
    <w:p w14:paraId="0A31FFDF"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Neišmeskite šio lapelio, nes vėl gali prireikti jį perskaityti.</w:t>
      </w:r>
    </w:p>
    <w:p w14:paraId="3B31CD1A"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Jeigu kiltų daugiau klausimų, kreipkitės į gydytoją arba vaistininką.</w:t>
      </w:r>
    </w:p>
    <w:p w14:paraId="0096360A"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Šis vaistas skirtas tik Jums, todėl kitiems žmonėms jo duoti negalima. Vaistas gali jiems pakenkti (net tiems, kurių ligos požymiai yra tokie patys kaip Jūsų).</w:t>
      </w:r>
    </w:p>
    <w:p w14:paraId="1DA3DE13"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Jeigu pasireiškė šalutinis poveikis (net jeigu jis šiame lapelyje nenurodytas), kreipkitės į gydytoją arba vaistininką. Žr. 4 skyrių.</w:t>
      </w:r>
    </w:p>
    <w:p w14:paraId="328B3A79" w14:textId="77777777" w:rsidR="00675199" w:rsidRPr="002D3BDA" w:rsidRDefault="00675199" w:rsidP="00675199">
      <w:pPr>
        <w:widowControl w:val="0"/>
        <w:spacing w:after="0" w:line="240" w:lineRule="auto"/>
        <w:rPr>
          <w:rFonts w:ascii="Times New Roman" w:eastAsia="Times New Roman" w:hAnsi="Times New Roman"/>
        </w:rPr>
      </w:pPr>
    </w:p>
    <w:p w14:paraId="224F0272" w14:textId="77777777" w:rsidR="00675199" w:rsidRPr="002D3BDA" w:rsidRDefault="00675199" w:rsidP="00675199">
      <w:pPr>
        <w:widowControl w:val="0"/>
        <w:spacing w:after="0" w:line="240" w:lineRule="auto"/>
        <w:rPr>
          <w:rFonts w:ascii="Times New Roman" w:eastAsia="Times New Roman" w:hAnsi="Times New Roman"/>
        </w:rPr>
      </w:pPr>
    </w:p>
    <w:p w14:paraId="4C1DA060" w14:textId="77777777" w:rsidR="00675199" w:rsidRPr="002D3BDA" w:rsidRDefault="00675199" w:rsidP="00675199">
      <w:pPr>
        <w:widowControl w:val="0"/>
        <w:spacing w:after="0" w:line="240" w:lineRule="auto"/>
        <w:rPr>
          <w:rFonts w:ascii="Times New Roman" w:eastAsia="Times New Roman" w:hAnsi="Times New Roman"/>
          <w:b/>
        </w:rPr>
      </w:pPr>
      <w:r w:rsidRPr="002D3BDA">
        <w:rPr>
          <w:rFonts w:ascii="Times New Roman" w:eastAsia="Times New Roman" w:hAnsi="Times New Roman"/>
          <w:b/>
        </w:rPr>
        <w:t>Apie ką rašoma šiame lapelyje?</w:t>
      </w:r>
    </w:p>
    <w:p w14:paraId="279E539D" w14:textId="77777777" w:rsidR="00675199" w:rsidRPr="002D3BDA" w:rsidRDefault="00675199" w:rsidP="00675199">
      <w:pPr>
        <w:widowControl w:val="0"/>
        <w:spacing w:after="0" w:line="240" w:lineRule="auto"/>
        <w:rPr>
          <w:rFonts w:ascii="Times New Roman" w:eastAsia="Times New Roman" w:hAnsi="Times New Roman"/>
          <w:b/>
        </w:rPr>
      </w:pPr>
    </w:p>
    <w:p w14:paraId="7FFA69D3" w14:textId="1385B62B" w:rsidR="00675199" w:rsidRPr="002D3BDA" w:rsidRDefault="00675199" w:rsidP="0067519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1.</w:t>
      </w:r>
      <w:r w:rsidRPr="002D3BDA">
        <w:rPr>
          <w:rFonts w:ascii="Times New Roman" w:eastAsia="Times New Roman" w:hAnsi="Times New Roman"/>
        </w:rPr>
        <w:tab/>
        <w:t xml:space="preserve">Kas yra KLOTRIMAZOLAS </w:t>
      </w:r>
      <w:r w:rsidR="005D7A96">
        <w:rPr>
          <w:rFonts w:ascii="Times New Roman" w:eastAsia="Times New Roman" w:hAnsi="Times New Roman"/>
        </w:rPr>
        <w:t>Polpharma</w:t>
      </w:r>
      <w:r w:rsidRPr="002D3BDA">
        <w:rPr>
          <w:rFonts w:ascii="Times New Roman" w:eastAsia="Times New Roman" w:hAnsi="Times New Roman"/>
        </w:rPr>
        <w:t xml:space="preserve"> ir kam jis vartojamas</w:t>
      </w:r>
    </w:p>
    <w:p w14:paraId="44BAC1E8" w14:textId="0BAA4FB0" w:rsidR="00675199" w:rsidRPr="002D3BDA" w:rsidRDefault="00675199" w:rsidP="0067519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2.</w:t>
      </w:r>
      <w:r w:rsidRPr="002D3BDA">
        <w:rPr>
          <w:rFonts w:ascii="Times New Roman" w:eastAsia="Times New Roman" w:hAnsi="Times New Roman"/>
        </w:rPr>
        <w:tab/>
        <w:t xml:space="preserve">Kas žinotina prieš vartojant KLOTRIMAZOLAS </w:t>
      </w:r>
      <w:r w:rsidR="005D7A96">
        <w:rPr>
          <w:rFonts w:ascii="Times New Roman" w:eastAsia="Times New Roman" w:hAnsi="Times New Roman"/>
        </w:rPr>
        <w:t>Polpharma</w:t>
      </w:r>
    </w:p>
    <w:p w14:paraId="4BADBDAB" w14:textId="1FBFD208" w:rsidR="00675199" w:rsidRPr="002D3BDA" w:rsidRDefault="00675199" w:rsidP="0067519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3.</w:t>
      </w:r>
      <w:r w:rsidRPr="002D3BDA">
        <w:rPr>
          <w:rFonts w:ascii="Times New Roman" w:eastAsia="Times New Roman" w:hAnsi="Times New Roman"/>
        </w:rPr>
        <w:tab/>
        <w:t xml:space="preserve">Kaip vartoti KLOTRIMAZOLAS </w:t>
      </w:r>
      <w:r w:rsidR="005D7A96">
        <w:rPr>
          <w:rFonts w:ascii="Times New Roman" w:eastAsia="Times New Roman" w:hAnsi="Times New Roman"/>
        </w:rPr>
        <w:t>Polpharma</w:t>
      </w:r>
    </w:p>
    <w:p w14:paraId="63522189" w14:textId="77777777" w:rsidR="00675199" w:rsidRPr="002D3BDA" w:rsidRDefault="00675199" w:rsidP="0067519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4.</w:t>
      </w:r>
      <w:r w:rsidRPr="002D3BDA">
        <w:rPr>
          <w:rFonts w:ascii="Times New Roman" w:eastAsia="Times New Roman" w:hAnsi="Times New Roman"/>
        </w:rPr>
        <w:tab/>
        <w:t>Galimas šalutinis poveikis</w:t>
      </w:r>
    </w:p>
    <w:p w14:paraId="60DD6B7F" w14:textId="1CE92E23" w:rsidR="00675199" w:rsidRPr="002D3BDA" w:rsidRDefault="00675199" w:rsidP="0067519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5.</w:t>
      </w:r>
      <w:r w:rsidRPr="002D3BDA">
        <w:rPr>
          <w:rFonts w:ascii="Times New Roman" w:eastAsia="Times New Roman" w:hAnsi="Times New Roman"/>
        </w:rPr>
        <w:tab/>
        <w:t xml:space="preserve">Kaip laikyti KLOTRIMAZOLAS </w:t>
      </w:r>
      <w:r w:rsidR="005D7A96">
        <w:rPr>
          <w:rFonts w:ascii="Times New Roman" w:eastAsia="Times New Roman" w:hAnsi="Times New Roman"/>
        </w:rPr>
        <w:t>Polpharma</w:t>
      </w:r>
    </w:p>
    <w:p w14:paraId="2971C21A" w14:textId="77777777" w:rsidR="00675199" w:rsidRPr="002D3BDA" w:rsidRDefault="00675199" w:rsidP="00675199">
      <w:pPr>
        <w:widowControl w:val="0"/>
        <w:spacing w:after="0" w:line="240" w:lineRule="auto"/>
        <w:ind w:left="567" w:hanging="567"/>
        <w:rPr>
          <w:rFonts w:ascii="Times New Roman" w:eastAsia="Times New Roman" w:hAnsi="Times New Roman"/>
        </w:rPr>
      </w:pPr>
      <w:r w:rsidRPr="002D3BDA">
        <w:rPr>
          <w:rFonts w:ascii="Times New Roman" w:eastAsia="Times New Roman" w:hAnsi="Times New Roman"/>
        </w:rPr>
        <w:t>6.</w:t>
      </w:r>
      <w:r w:rsidRPr="002D3BDA">
        <w:rPr>
          <w:rFonts w:ascii="Times New Roman" w:eastAsia="Times New Roman" w:hAnsi="Times New Roman"/>
        </w:rPr>
        <w:tab/>
        <w:t>Pakuotės turinys ir kita informacija</w:t>
      </w:r>
    </w:p>
    <w:p w14:paraId="0C30268E" w14:textId="77777777" w:rsidR="00675199" w:rsidRPr="002D3BDA" w:rsidRDefault="00675199" w:rsidP="00675199">
      <w:pPr>
        <w:widowControl w:val="0"/>
        <w:spacing w:after="0" w:line="240" w:lineRule="auto"/>
        <w:rPr>
          <w:rFonts w:ascii="Times New Roman" w:eastAsia="Times New Roman" w:hAnsi="Times New Roman"/>
        </w:rPr>
      </w:pPr>
    </w:p>
    <w:p w14:paraId="2E43D786" w14:textId="77777777" w:rsidR="00675199" w:rsidRPr="002D3BDA" w:rsidRDefault="00675199" w:rsidP="00675199">
      <w:pPr>
        <w:widowControl w:val="0"/>
        <w:spacing w:after="0" w:line="240" w:lineRule="auto"/>
        <w:rPr>
          <w:rFonts w:ascii="Times New Roman" w:eastAsia="Times New Roman" w:hAnsi="Times New Roman"/>
        </w:rPr>
      </w:pPr>
    </w:p>
    <w:p w14:paraId="7BB00385" w14:textId="389BB527" w:rsidR="00675199" w:rsidRPr="002D3BDA" w:rsidRDefault="00675199" w:rsidP="00675199">
      <w:pPr>
        <w:widowControl w:val="0"/>
        <w:tabs>
          <w:tab w:val="left" w:pos="567"/>
        </w:tabs>
        <w:spacing w:after="0" w:line="240" w:lineRule="auto"/>
        <w:ind w:left="567" w:hanging="567"/>
        <w:outlineLvl w:val="1"/>
        <w:rPr>
          <w:rFonts w:ascii="Times New Roman" w:eastAsia="Times New Roman" w:hAnsi="Times New Roman"/>
          <w:b/>
        </w:rPr>
      </w:pPr>
      <w:bookmarkStart w:id="77" w:name="_Toc129243139"/>
      <w:bookmarkStart w:id="78" w:name="_Toc129243264"/>
      <w:r w:rsidRPr="002D3BDA">
        <w:rPr>
          <w:rFonts w:ascii="Times New Roman" w:eastAsia="Times New Roman" w:hAnsi="Times New Roman"/>
          <w:b/>
        </w:rPr>
        <w:t>1.</w:t>
      </w:r>
      <w:r w:rsidRPr="002D3BDA">
        <w:rPr>
          <w:rFonts w:ascii="Times New Roman" w:eastAsia="Times New Roman" w:hAnsi="Times New Roman"/>
          <w:b/>
        </w:rPr>
        <w:tab/>
        <w:t xml:space="preserve">Kas yra KLOTRIMAZOLAS </w:t>
      </w:r>
      <w:r w:rsidR="005D7A96">
        <w:rPr>
          <w:rFonts w:ascii="Times New Roman" w:eastAsia="Times New Roman" w:hAnsi="Times New Roman"/>
          <w:b/>
        </w:rPr>
        <w:t>Polpharma</w:t>
      </w:r>
      <w:r w:rsidRPr="002D3BDA">
        <w:rPr>
          <w:rFonts w:ascii="Times New Roman" w:eastAsia="Times New Roman" w:hAnsi="Times New Roman"/>
          <w:b/>
        </w:rPr>
        <w:t xml:space="preserve"> ir kam jis vartojamas</w:t>
      </w:r>
      <w:bookmarkEnd w:id="77"/>
      <w:bookmarkEnd w:id="78"/>
    </w:p>
    <w:p w14:paraId="2A840F56" w14:textId="77777777" w:rsidR="00675199" w:rsidRPr="002D3BDA" w:rsidRDefault="00675199" w:rsidP="00675199">
      <w:pPr>
        <w:widowControl w:val="0"/>
        <w:spacing w:after="0" w:line="240" w:lineRule="auto"/>
        <w:rPr>
          <w:rFonts w:ascii="Times New Roman" w:eastAsia="Times New Roman" w:hAnsi="Times New Roman"/>
        </w:rPr>
      </w:pPr>
    </w:p>
    <w:p w14:paraId="274D2033"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Klotrimazolas priklauso vadinamųjų imidazolo darinių, vartojamų grybelinei odos infekcijai gydyti, grupei.</w:t>
      </w:r>
    </w:p>
    <w:p w14:paraId="54D902B8" w14:textId="77777777" w:rsidR="00675199" w:rsidRPr="002D3BDA" w:rsidRDefault="00675199" w:rsidP="00675199">
      <w:pPr>
        <w:widowControl w:val="0"/>
        <w:spacing w:after="0" w:line="240" w:lineRule="auto"/>
        <w:rPr>
          <w:rFonts w:ascii="Times New Roman" w:eastAsia="Times New Roman" w:hAnsi="Times New Roman"/>
        </w:rPr>
      </w:pPr>
    </w:p>
    <w:p w14:paraId="244A1D8B"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Klotrimazolas vartojamas ant odos grybelinėms odos infekcijoms (pvz., trichofitijai, kojų tarpupirščių, odos raukšlių grybelinei infekcijai) gydyti.</w:t>
      </w:r>
    </w:p>
    <w:p w14:paraId="4A5C2906" w14:textId="77777777" w:rsidR="00675199" w:rsidRPr="002D3BDA" w:rsidRDefault="00675199" w:rsidP="00675199">
      <w:pPr>
        <w:widowControl w:val="0"/>
        <w:spacing w:after="0" w:line="240" w:lineRule="auto"/>
        <w:rPr>
          <w:rFonts w:ascii="Times New Roman" w:eastAsia="Times New Roman" w:hAnsi="Times New Roman"/>
        </w:rPr>
      </w:pPr>
    </w:p>
    <w:p w14:paraId="4C9EA89D" w14:textId="77777777" w:rsidR="00675199" w:rsidRPr="002D3BDA" w:rsidRDefault="00675199" w:rsidP="00675199">
      <w:pPr>
        <w:widowControl w:val="0"/>
        <w:spacing w:after="0" w:line="240" w:lineRule="auto"/>
        <w:rPr>
          <w:rFonts w:ascii="Times New Roman" w:eastAsia="Times New Roman" w:hAnsi="Times New Roman"/>
        </w:rPr>
      </w:pPr>
    </w:p>
    <w:p w14:paraId="7DB77C47" w14:textId="4463DD2F" w:rsidR="00675199" w:rsidRPr="002D3BDA" w:rsidRDefault="00675199" w:rsidP="00675199">
      <w:pPr>
        <w:widowControl w:val="0"/>
        <w:tabs>
          <w:tab w:val="left" w:pos="567"/>
        </w:tabs>
        <w:spacing w:after="0" w:line="240" w:lineRule="auto"/>
        <w:ind w:left="567" w:hanging="567"/>
        <w:outlineLvl w:val="1"/>
        <w:rPr>
          <w:rFonts w:ascii="Times New Roman" w:eastAsia="Times New Roman" w:hAnsi="Times New Roman"/>
          <w:b/>
        </w:rPr>
      </w:pPr>
      <w:bookmarkStart w:id="79" w:name="_Toc129243140"/>
      <w:bookmarkStart w:id="80" w:name="_Toc129243265"/>
      <w:r w:rsidRPr="002D3BDA">
        <w:rPr>
          <w:rFonts w:ascii="Times New Roman" w:eastAsia="Times New Roman" w:hAnsi="Times New Roman"/>
          <w:b/>
        </w:rPr>
        <w:t>2.</w:t>
      </w:r>
      <w:r w:rsidRPr="002D3BDA">
        <w:rPr>
          <w:rFonts w:ascii="Times New Roman" w:eastAsia="Times New Roman" w:hAnsi="Times New Roman"/>
          <w:b/>
        </w:rPr>
        <w:tab/>
        <w:t xml:space="preserve">Kas žinotina prieš vartojant KLOTRIMAZOLAS </w:t>
      </w:r>
      <w:bookmarkEnd w:id="79"/>
      <w:bookmarkEnd w:id="80"/>
      <w:r w:rsidR="005D7A96">
        <w:rPr>
          <w:rFonts w:ascii="Times New Roman" w:eastAsia="Times New Roman" w:hAnsi="Times New Roman"/>
          <w:b/>
        </w:rPr>
        <w:t>Polpharma</w:t>
      </w:r>
    </w:p>
    <w:p w14:paraId="0327A98E" w14:textId="77777777" w:rsidR="00675199" w:rsidRPr="002D3BDA" w:rsidRDefault="00675199" w:rsidP="00675199">
      <w:pPr>
        <w:widowControl w:val="0"/>
        <w:spacing w:after="0" w:line="240" w:lineRule="auto"/>
        <w:rPr>
          <w:rFonts w:ascii="Times New Roman" w:eastAsia="Times New Roman" w:hAnsi="Times New Roman"/>
        </w:rPr>
      </w:pPr>
    </w:p>
    <w:p w14:paraId="23A06682" w14:textId="36ECEFFF" w:rsidR="00675199" w:rsidRPr="002D3BDA" w:rsidRDefault="00675199" w:rsidP="00675199">
      <w:pPr>
        <w:spacing w:after="0" w:line="240" w:lineRule="auto"/>
        <w:rPr>
          <w:rFonts w:ascii="Times New Roman" w:hAnsi="Times New Roman"/>
        </w:rPr>
      </w:pPr>
      <w:r w:rsidRPr="002D3BDA">
        <w:rPr>
          <w:rFonts w:ascii="Times New Roman" w:eastAsia="Times New Roman" w:hAnsi="Times New Roman"/>
          <w:b/>
          <w:bCs/>
        </w:rPr>
        <w:t xml:space="preserve">KLOTRIMAZOLAS </w:t>
      </w:r>
      <w:r w:rsidR="005D7A96">
        <w:rPr>
          <w:rFonts w:ascii="Times New Roman" w:eastAsia="Times New Roman" w:hAnsi="Times New Roman"/>
          <w:b/>
          <w:bCs/>
        </w:rPr>
        <w:t>Polpharma</w:t>
      </w:r>
      <w:r w:rsidRPr="002D3BDA">
        <w:rPr>
          <w:rFonts w:ascii="Times New Roman" w:eastAsia="Times New Roman" w:hAnsi="Times New Roman"/>
          <w:b/>
          <w:bCs/>
        </w:rPr>
        <w:t xml:space="preserve"> vartoti neg</w:t>
      </w:r>
      <w:r w:rsidRPr="002D3BDA">
        <w:rPr>
          <w:rFonts w:ascii="Times New Roman" w:hAnsi="Times New Roman"/>
        </w:rPr>
        <w:t>alima:</w:t>
      </w:r>
    </w:p>
    <w:p w14:paraId="5B894C5D"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jeigu yra alergija klotrimazolui arba bet kuriai pagalbinei šio vaisto medžiagai (jos išvardytos 6 skyriuje);</w:t>
      </w:r>
    </w:p>
    <w:p w14:paraId="3D437309"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po okliuziniu (sandarinamuoju) tvarsčiu;</w:t>
      </w:r>
    </w:p>
    <w:p w14:paraId="5FA105A5"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akių srityje.</w:t>
      </w:r>
    </w:p>
    <w:p w14:paraId="3F6281EE" w14:textId="77777777" w:rsidR="00675199" w:rsidRPr="002D3BDA" w:rsidRDefault="00675199" w:rsidP="00675199">
      <w:pPr>
        <w:widowControl w:val="0"/>
        <w:spacing w:after="0" w:line="240" w:lineRule="auto"/>
        <w:rPr>
          <w:rFonts w:ascii="Times New Roman" w:eastAsia="Times New Roman" w:hAnsi="Times New Roman"/>
        </w:rPr>
      </w:pPr>
    </w:p>
    <w:p w14:paraId="411F4C05" w14:textId="77777777"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Įspėjimai ir atsargumo priemonės</w:t>
      </w:r>
    </w:p>
    <w:p w14:paraId="68B43D5F" w14:textId="3ABFE952"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Pasitarkite su gydytoju arba vaistininku, prieš pradėdami vartoti KLOTRIMAZOLAS </w:t>
      </w:r>
      <w:r w:rsidR="005D7A96">
        <w:rPr>
          <w:rFonts w:ascii="Times New Roman" w:eastAsia="Times New Roman" w:hAnsi="Times New Roman"/>
        </w:rPr>
        <w:t>Polpharma</w:t>
      </w:r>
      <w:r w:rsidRPr="002D3BDA">
        <w:rPr>
          <w:rFonts w:ascii="Times New Roman" w:eastAsia="Times New Roman" w:hAnsi="Times New Roman"/>
        </w:rPr>
        <w:t>.</w:t>
      </w:r>
    </w:p>
    <w:p w14:paraId="65A35261" w14:textId="77777777" w:rsidR="00675199" w:rsidRPr="002D3BDA" w:rsidRDefault="00675199" w:rsidP="00675199">
      <w:pPr>
        <w:widowControl w:val="0"/>
        <w:spacing w:after="0" w:line="240" w:lineRule="auto"/>
        <w:rPr>
          <w:rFonts w:ascii="Times New Roman" w:eastAsia="Times New Roman" w:hAnsi="Times New Roman"/>
        </w:rPr>
      </w:pPr>
    </w:p>
    <w:p w14:paraId="459C5085"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Niežtinčių infekcijos pažeistų vietų negalima kasyti, kadangi dėl to liga dar labiau išplinta. Būtina saugotis, kad vaisto nepatektų į akis.</w:t>
      </w:r>
    </w:p>
    <w:p w14:paraId="18C9CCC5"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Negalima dėvėti drabužių ir nešioti avalynės, kurie nelaidūs drėgmei ir šilumai.</w:t>
      </w:r>
    </w:p>
    <w:p w14:paraId="10C15BDD"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Nusiprausus infekcijos pažeistas vietas reikia kruopščiai nusausinti.</w:t>
      </w:r>
    </w:p>
    <w:p w14:paraId="64EDECE6"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Drabužius, kurie liečiasi su pažeista vieta, bei rankšluosčius reikia kasdien keisti ir skalbti ne žemesnėje kaip 90 </w:t>
      </w:r>
      <w:r w:rsidRPr="002D3BDA">
        <w:rPr>
          <w:rFonts w:ascii="Times New Roman" w:eastAsia="Times New Roman" w:hAnsi="Times New Roman"/>
        </w:rPr>
        <w:sym w:font="Symbol" w:char="F0B0"/>
      </w:r>
      <w:r w:rsidRPr="002D3BDA">
        <w:rPr>
          <w:rFonts w:ascii="Times New Roman" w:eastAsia="Times New Roman" w:hAnsi="Times New Roman"/>
        </w:rPr>
        <w:t xml:space="preserve">C temperatūroje (rekomenduojama naudoti vienkartinius rankšluosčius). </w:t>
      </w:r>
    </w:p>
    <w:p w14:paraId="16A61590" w14:textId="77777777" w:rsidR="00675199" w:rsidRPr="002D3BDA" w:rsidRDefault="00675199" w:rsidP="00675199">
      <w:pPr>
        <w:widowControl w:val="0"/>
        <w:spacing w:after="0" w:line="240" w:lineRule="auto"/>
        <w:rPr>
          <w:rFonts w:ascii="Times New Roman" w:eastAsia="Times New Roman" w:hAnsi="Times New Roman"/>
        </w:rPr>
      </w:pPr>
    </w:p>
    <w:p w14:paraId="7C95FF43" w14:textId="54E97D22"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Kiti vaistai ir KLOTRIMAZOLAS </w:t>
      </w:r>
      <w:r w:rsidR="005D7A96">
        <w:rPr>
          <w:rFonts w:ascii="Times New Roman" w:eastAsia="Times New Roman" w:hAnsi="Times New Roman"/>
          <w:b/>
          <w:bCs/>
        </w:rPr>
        <w:t>Polpharma</w:t>
      </w:r>
    </w:p>
    <w:p w14:paraId="216EB842"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Jeigu vartojate ar neseniai vartojote kitų vaistų</w:t>
      </w:r>
      <w:r w:rsidRPr="002D3BDA">
        <w:rPr>
          <w:rFonts w:ascii="Times New Roman" w:hAnsi="Times New Roman"/>
        </w:rPr>
        <w:t xml:space="preserve"> </w:t>
      </w:r>
      <w:r w:rsidRPr="002D3BDA">
        <w:rPr>
          <w:rFonts w:ascii="Times New Roman" w:eastAsia="Times New Roman" w:hAnsi="Times New Roman"/>
        </w:rPr>
        <w:t>arba dėl to nesate tikri, apie tai pasakykite gydytojui arba vaistininkui.</w:t>
      </w:r>
    </w:p>
    <w:p w14:paraId="2F9F8CD3" w14:textId="77777777" w:rsidR="00675199" w:rsidRPr="002D3BDA" w:rsidRDefault="00675199" w:rsidP="00675199">
      <w:pPr>
        <w:widowControl w:val="0"/>
        <w:spacing w:after="0" w:line="240" w:lineRule="auto"/>
        <w:rPr>
          <w:rFonts w:ascii="Times New Roman" w:eastAsia="Times New Roman" w:hAnsi="Times New Roman"/>
        </w:rPr>
      </w:pPr>
    </w:p>
    <w:p w14:paraId="16EA541F"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Klotrimazolas gali slopinti kitų vietiškai vartojamų priešgrybelinių vaistų poveikį.</w:t>
      </w:r>
    </w:p>
    <w:p w14:paraId="36A9D818" w14:textId="77777777" w:rsidR="00675199" w:rsidRPr="002D3BDA" w:rsidRDefault="00675199" w:rsidP="00675199">
      <w:pPr>
        <w:widowControl w:val="0"/>
        <w:spacing w:after="0" w:line="240" w:lineRule="auto"/>
        <w:rPr>
          <w:rFonts w:ascii="Times New Roman" w:eastAsia="Times New Roman" w:hAnsi="Times New Roman"/>
        </w:rPr>
      </w:pPr>
    </w:p>
    <w:p w14:paraId="2CD3D85A" w14:textId="77777777"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Nėštumas ir žindymo laikotarpis</w:t>
      </w:r>
    </w:p>
    <w:p w14:paraId="561FC10C"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1B3DC6B9" w14:textId="77777777" w:rsidR="00675199" w:rsidRPr="002D3BDA" w:rsidRDefault="00675199" w:rsidP="00675199">
      <w:pPr>
        <w:widowControl w:val="0"/>
        <w:spacing w:after="0" w:line="240" w:lineRule="auto"/>
        <w:rPr>
          <w:rFonts w:ascii="Times New Roman" w:eastAsia="Times New Roman" w:hAnsi="Times New Roman"/>
        </w:rPr>
      </w:pPr>
    </w:p>
    <w:p w14:paraId="2BFD671F" w14:textId="1C726CE0"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Jei esate nėščia, ketinate pastoti ar žindote kūdikį, prieš pradėdama vartoti KLOTRIMAZOLAS </w:t>
      </w:r>
      <w:r w:rsidR="005D7A96">
        <w:rPr>
          <w:rFonts w:ascii="Times New Roman" w:eastAsia="Times New Roman" w:hAnsi="Times New Roman"/>
        </w:rPr>
        <w:t>Polpharma</w:t>
      </w:r>
      <w:r w:rsidRPr="002D3BDA">
        <w:rPr>
          <w:rFonts w:ascii="Times New Roman" w:eastAsia="Times New Roman" w:hAnsi="Times New Roman"/>
        </w:rPr>
        <w:t xml:space="preserve"> apie tai pasakykite gydytojui arba akušerei. Jei apie tai pasakėte gydytojui, atidžiai laikykitės jo rekomendacijų.</w:t>
      </w:r>
    </w:p>
    <w:p w14:paraId="3369E7C7"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Žindymo laikotarpiu klotrimazolo negalima tepti ant krūtų.</w:t>
      </w:r>
    </w:p>
    <w:p w14:paraId="00ED9D21" w14:textId="77777777" w:rsidR="00675199" w:rsidRPr="002D3BDA" w:rsidRDefault="00675199" w:rsidP="00675199">
      <w:pPr>
        <w:widowControl w:val="0"/>
        <w:spacing w:after="0" w:line="240" w:lineRule="auto"/>
        <w:rPr>
          <w:rFonts w:ascii="Times New Roman" w:eastAsia="Times New Roman" w:hAnsi="Times New Roman"/>
        </w:rPr>
      </w:pPr>
    </w:p>
    <w:p w14:paraId="36B1BAAE" w14:textId="77777777"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Vairavimas ir mechanizmų valdymas</w:t>
      </w:r>
    </w:p>
    <w:p w14:paraId="5B5367D2" w14:textId="6CC799F3"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KLOTRIMAZOLAS </w:t>
      </w:r>
      <w:r w:rsidR="005D7A96">
        <w:rPr>
          <w:rFonts w:ascii="Times New Roman" w:eastAsia="Times New Roman" w:hAnsi="Times New Roman"/>
        </w:rPr>
        <w:t>Polpharma</w:t>
      </w:r>
      <w:r w:rsidRPr="002D3BDA">
        <w:rPr>
          <w:rFonts w:ascii="Times New Roman" w:eastAsia="Times New Roman" w:hAnsi="Times New Roman"/>
          <w:b/>
        </w:rPr>
        <w:t xml:space="preserve"> </w:t>
      </w:r>
      <w:r w:rsidRPr="002D3BDA">
        <w:rPr>
          <w:rFonts w:ascii="Times New Roman" w:eastAsia="Times New Roman" w:hAnsi="Times New Roman"/>
        </w:rPr>
        <w:t>gebėjimo vairuoti ir valdyti mechanizmus neveikia.</w:t>
      </w:r>
    </w:p>
    <w:p w14:paraId="29C2DAF4" w14:textId="77777777" w:rsidR="00675199" w:rsidRPr="002D3BDA" w:rsidRDefault="00675199" w:rsidP="00675199">
      <w:pPr>
        <w:widowControl w:val="0"/>
        <w:spacing w:after="0" w:line="240" w:lineRule="auto"/>
        <w:rPr>
          <w:rFonts w:ascii="Times New Roman" w:eastAsia="Times New Roman" w:hAnsi="Times New Roman"/>
        </w:rPr>
      </w:pPr>
    </w:p>
    <w:p w14:paraId="33567931" w14:textId="77777777" w:rsidR="00675199" w:rsidRPr="002D3BDA" w:rsidRDefault="00675199" w:rsidP="00675199">
      <w:pPr>
        <w:widowControl w:val="0"/>
        <w:spacing w:after="0" w:line="240" w:lineRule="auto"/>
        <w:rPr>
          <w:rFonts w:ascii="Times New Roman" w:eastAsia="Times New Roman" w:hAnsi="Times New Roman"/>
        </w:rPr>
      </w:pPr>
    </w:p>
    <w:p w14:paraId="17740945" w14:textId="4069F18B" w:rsidR="00675199" w:rsidRPr="002D3BDA" w:rsidRDefault="00675199" w:rsidP="00675199">
      <w:pPr>
        <w:widowControl w:val="0"/>
        <w:tabs>
          <w:tab w:val="left" w:pos="567"/>
        </w:tabs>
        <w:spacing w:after="0" w:line="240" w:lineRule="auto"/>
        <w:ind w:left="567" w:hanging="567"/>
        <w:outlineLvl w:val="1"/>
        <w:rPr>
          <w:rFonts w:ascii="Times New Roman" w:eastAsia="Times New Roman" w:hAnsi="Times New Roman"/>
          <w:b/>
        </w:rPr>
      </w:pPr>
      <w:bookmarkStart w:id="81" w:name="_Toc129243141"/>
      <w:bookmarkStart w:id="82" w:name="_Toc129243266"/>
      <w:r w:rsidRPr="002D3BDA">
        <w:rPr>
          <w:rFonts w:ascii="Times New Roman" w:eastAsia="Times New Roman" w:hAnsi="Times New Roman"/>
          <w:b/>
        </w:rPr>
        <w:t>3.</w:t>
      </w:r>
      <w:r w:rsidRPr="002D3BDA">
        <w:rPr>
          <w:rFonts w:ascii="Times New Roman" w:eastAsia="Times New Roman" w:hAnsi="Times New Roman"/>
          <w:b/>
        </w:rPr>
        <w:tab/>
        <w:t>Kaip vartoti KLOTRIMAZOLAS</w:t>
      </w:r>
      <w:r w:rsidRPr="002D3BDA">
        <w:rPr>
          <w:rFonts w:ascii="Times New Roman" w:hAnsi="Times New Roman"/>
          <w:b/>
        </w:rPr>
        <w:t xml:space="preserve"> </w:t>
      </w:r>
      <w:bookmarkEnd w:id="81"/>
      <w:bookmarkEnd w:id="82"/>
      <w:r w:rsidR="005D7A96">
        <w:rPr>
          <w:rFonts w:ascii="Times New Roman" w:hAnsi="Times New Roman"/>
          <w:b/>
        </w:rPr>
        <w:t>Polpharma</w:t>
      </w:r>
    </w:p>
    <w:p w14:paraId="599465F2" w14:textId="77777777" w:rsidR="00675199" w:rsidRPr="002D3BDA" w:rsidRDefault="00675199" w:rsidP="00675199">
      <w:pPr>
        <w:widowControl w:val="0"/>
        <w:spacing w:after="0" w:line="240" w:lineRule="auto"/>
        <w:rPr>
          <w:rFonts w:ascii="Times New Roman" w:eastAsia="Times New Roman" w:hAnsi="Times New Roman"/>
        </w:rPr>
      </w:pPr>
    </w:p>
    <w:p w14:paraId="2D17D280"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Visada vartokite šį vaistą tiksliai kaip nurodė gydytojas. Jeigu abejojate, kreipkitės į gydytoją arba vaistininką.</w:t>
      </w:r>
    </w:p>
    <w:p w14:paraId="05F34D53" w14:textId="77777777" w:rsidR="00675199" w:rsidRPr="002D3BDA" w:rsidRDefault="00675199" w:rsidP="00675199">
      <w:pPr>
        <w:widowControl w:val="0"/>
        <w:spacing w:after="0" w:line="240" w:lineRule="auto"/>
        <w:rPr>
          <w:rFonts w:ascii="Times New Roman" w:eastAsia="Times New Roman" w:hAnsi="Times New Roman"/>
        </w:rPr>
      </w:pPr>
    </w:p>
    <w:p w14:paraId="61EA0DF1"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Vartojimo metodas</w:t>
      </w:r>
    </w:p>
    <w:p w14:paraId="6B25B781"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Vartoti ant odos.</w:t>
      </w:r>
    </w:p>
    <w:p w14:paraId="20FDD1B7"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 xml:space="preserve">Rekomenduojama 1-3 kartus per parą ant infekcijos sukelto pažeidimo užlašinti po keletą lašų odos tirpalo ir švelniai įtrinti. Sumažėjus ūminiams infekcijos simptomams, gydyti reikėtų dar mažiausiai 2 savaites, t.y. kol išnyks visi ligos požymiai. </w:t>
      </w:r>
    </w:p>
    <w:p w14:paraId="44632B14" w14:textId="77777777" w:rsidR="00675199" w:rsidRPr="002D3BDA" w:rsidRDefault="00675199" w:rsidP="00675199">
      <w:pPr>
        <w:widowControl w:val="0"/>
        <w:spacing w:after="0" w:line="240" w:lineRule="auto"/>
        <w:rPr>
          <w:rFonts w:ascii="Times New Roman" w:eastAsia="Times New Roman" w:hAnsi="Times New Roman"/>
        </w:rPr>
      </w:pPr>
    </w:p>
    <w:p w14:paraId="2B7870B0"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Kad kojų tarpupirščių grybelinė infekcija neatsinaujintų, išnykus visiems ligos simptomams vaisto reikia vartoti dar dvi savaites. Nuplautas pėdas, ypač tarpupirščius, reikia kruopščiai nusausinti. Kojų tarpupirščių grybelinei infekcijai gydyti vaisto rekomenduojama vartoti po kiekvieno kojų plovimo.</w:t>
      </w:r>
    </w:p>
    <w:p w14:paraId="4687E249" w14:textId="77777777" w:rsidR="00675199" w:rsidRPr="002D3BDA" w:rsidRDefault="00675199" w:rsidP="00675199">
      <w:pPr>
        <w:widowControl w:val="0"/>
        <w:spacing w:after="0" w:line="240" w:lineRule="auto"/>
        <w:rPr>
          <w:rFonts w:ascii="Times New Roman" w:eastAsia="Times New Roman" w:hAnsi="Times New Roman"/>
        </w:rPr>
      </w:pPr>
    </w:p>
    <w:p w14:paraId="6600D5E5" w14:textId="240A08A6"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Ką daryti pavartojus per didelę KLOTRIMAZOLAS </w:t>
      </w:r>
      <w:r w:rsidR="005D7A96">
        <w:rPr>
          <w:rFonts w:ascii="Times New Roman" w:eastAsia="Times New Roman" w:hAnsi="Times New Roman"/>
          <w:b/>
          <w:bCs/>
        </w:rPr>
        <w:t>Polpharma</w:t>
      </w:r>
      <w:r w:rsidRPr="002D3BDA">
        <w:rPr>
          <w:rFonts w:ascii="Times New Roman" w:eastAsia="Times New Roman" w:hAnsi="Times New Roman"/>
          <w:b/>
          <w:bCs/>
        </w:rPr>
        <w:t xml:space="preserve"> dozę?</w:t>
      </w:r>
    </w:p>
    <w:p w14:paraId="491AA80E"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Vietiškai vartojamo vaisto perdozavimo galimybė labai maža.</w:t>
      </w:r>
    </w:p>
    <w:p w14:paraId="1EADF036" w14:textId="77777777" w:rsidR="00675199" w:rsidRPr="002D3BDA" w:rsidRDefault="00675199" w:rsidP="00675199">
      <w:pPr>
        <w:widowControl w:val="0"/>
        <w:spacing w:after="0" w:line="240" w:lineRule="auto"/>
        <w:rPr>
          <w:rFonts w:ascii="Times New Roman" w:eastAsia="Times New Roman" w:hAnsi="Times New Roman"/>
        </w:rPr>
      </w:pPr>
    </w:p>
    <w:p w14:paraId="11E51A44" w14:textId="2FFA9170"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Pamiršus pavartoti KLOTRIMAZOLAS </w:t>
      </w:r>
      <w:r w:rsidR="005D7A96">
        <w:rPr>
          <w:rFonts w:ascii="Times New Roman" w:eastAsia="Times New Roman" w:hAnsi="Times New Roman"/>
          <w:b/>
          <w:bCs/>
        </w:rPr>
        <w:t>Polpharma</w:t>
      </w:r>
    </w:p>
    <w:p w14:paraId="1D2D6398"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Pamiršus pavartoti vaisto, jo vartokite iškart prisiminę. Toliau gydymą reikia tęsti įprastai.</w:t>
      </w:r>
    </w:p>
    <w:p w14:paraId="71527D3B" w14:textId="77777777" w:rsidR="00675199" w:rsidRPr="002D3BDA" w:rsidRDefault="00675199" w:rsidP="00675199">
      <w:pPr>
        <w:widowControl w:val="0"/>
        <w:spacing w:after="0" w:line="240" w:lineRule="auto"/>
        <w:rPr>
          <w:rFonts w:ascii="Times New Roman" w:eastAsia="Times New Roman" w:hAnsi="Times New Roman"/>
        </w:rPr>
      </w:pPr>
    </w:p>
    <w:p w14:paraId="049B376C"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Jeigu kiltų daugiau klausimų dėl šio vaisto vartojimo, kreipkitės į gydytoją arba vaistininką.</w:t>
      </w:r>
    </w:p>
    <w:p w14:paraId="51A9EECB" w14:textId="77777777" w:rsidR="00675199" w:rsidRPr="002D3BDA" w:rsidRDefault="00675199" w:rsidP="00675199">
      <w:pPr>
        <w:widowControl w:val="0"/>
        <w:spacing w:after="0" w:line="240" w:lineRule="auto"/>
        <w:rPr>
          <w:rFonts w:ascii="Times New Roman" w:eastAsia="Times New Roman" w:hAnsi="Times New Roman"/>
        </w:rPr>
      </w:pPr>
    </w:p>
    <w:p w14:paraId="7F3AC34D" w14:textId="77777777" w:rsidR="00675199" w:rsidRPr="002D3BDA" w:rsidRDefault="00675199" w:rsidP="00675199">
      <w:pPr>
        <w:widowControl w:val="0"/>
        <w:spacing w:after="0" w:line="240" w:lineRule="auto"/>
        <w:rPr>
          <w:rFonts w:ascii="Times New Roman" w:eastAsia="Times New Roman" w:hAnsi="Times New Roman"/>
        </w:rPr>
      </w:pPr>
    </w:p>
    <w:p w14:paraId="0C634DD9" w14:textId="77777777" w:rsidR="00675199" w:rsidRPr="002D3BDA" w:rsidRDefault="00675199" w:rsidP="00675199">
      <w:pPr>
        <w:widowControl w:val="0"/>
        <w:tabs>
          <w:tab w:val="left" w:pos="567"/>
        </w:tabs>
        <w:spacing w:after="0" w:line="240" w:lineRule="auto"/>
        <w:ind w:left="567" w:hanging="567"/>
        <w:outlineLvl w:val="1"/>
        <w:rPr>
          <w:rFonts w:ascii="Times New Roman" w:eastAsia="Times New Roman" w:hAnsi="Times New Roman"/>
          <w:b/>
        </w:rPr>
      </w:pPr>
      <w:bookmarkStart w:id="83" w:name="_Toc129243142"/>
      <w:bookmarkStart w:id="84" w:name="_Toc129243267"/>
      <w:r w:rsidRPr="002D3BDA">
        <w:rPr>
          <w:rFonts w:ascii="Times New Roman" w:eastAsia="Times New Roman" w:hAnsi="Times New Roman"/>
          <w:b/>
        </w:rPr>
        <w:t>4.</w:t>
      </w:r>
      <w:r w:rsidRPr="002D3BDA">
        <w:rPr>
          <w:rFonts w:ascii="Times New Roman" w:eastAsia="Times New Roman" w:hAnsi="Times New Roman"/>
          <w:b/>
        </w:rPr>
        <w:tab/>
        <w:t>Galimas šalutinis poveikis</w:t>
      </w:r>
      <w:bookmarkEnd w:id="83"/>
      <w:bookmarkEnd w:id="84"/>
    </w:p>
    <w:p w14:paraId="58AE2E76" w14:textId="77777777" w:rsidR="00675199" w:rsidRPr="002D3BDA" w:rsidRDefault="00675199" w:rsidP="00675199">
      <w:pPr>
        <w:widowControl w:val="0"/>
        <w:spacing w:after="0" w:line="240" w:lineRule="auto"/>
        <w:rPr>
          <w:rFonts w:ascii="Times New Roman" w:eastAsia="Times New Roman" w:hAnsi="Times New Roman"/>
        </w:rPr>
      </w:pPr>
    </w:p>
    <w:p w14:paraId="2D393A49"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Šis vaistas, kaip ir visi kiti, gali sukelti šalutinį poveikį, nors jis pasireiškia ne visiems žmonėms.</w:t>
      </w:r>
    </w:p>
    <w:p w14:paraId="077DDF0F" w14:textId="77777777" w:rsidR="00675199" w:rsidRPr="002D3BDA" w:rsidRDefault="00675199" w:rsidP="00675199">
      <w:pPr>
        <w:widowControl w:val="0"/>
        <w:spacing w:after="0" w:line="240" w:lineRule="auto"/>
        <w:rPr>
          <w:rFonts w:ascii="Times New Roman" w:eastAsia="Times New Roman" w:hAnsi="Times New Roman"/>
        </w:rPr>
      </w:pPr>
    </w:p>
    <w:p w14:paraId="02E30271"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Nedažnas šalutinis poveikis (pasireiškia mažiau nei 1 iš 100 žmonių)</w:t>
      </w:r>
    </w:p>
    <w:p w14:paraId="59E1612C"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Niežulys, išbėrimas, deginimo ar dirginimo pojūtis.</w:t>
      </w:r>
    </w:p>
    <w:p w14:paraId="3659B0B3" w14:textId="77777777" w:rsidR="00675199" w:rsidRPr="002D3BDA" w:rsidRDefault="00675199" w:rsidP="00675199">
      <w:pPr>
        <w:widowControl w:val="0"/>
        <w:spacing w:after="0" w:line="240" w:lineRule="auto"/>
        <w:rPr>
          <w:rFonts w:ascii="Times New Roman" w:eastAsia="Times New Roman" w:hAnsi="Times New Roman"/>
        </w:rPr>
      </w:pPr>
    </w:p>
    <w:p w14:paraId="29DC9A18" w14:textId="77777777" w:rsidR="00675199" w:rsidRPr="002D3BDA" w:rsidRDefault="00675199" w:rsidP="00675199">
      <w:pPr>
        <w:widowControl w:val="0"/>
        <w:spacing w:after="0" w:line="240" w:lineRule="auto"/>
        <w:rPr>
          <w:rFonts w:ascii="Times New Roman" w:eastAsia="Times New Roman" w:hAnsi="Times New Roman"/>
          <w:b/>
        </w:rPr>
      </w:pPr>
      <w:r w:rsidRPr="002D3BDA">
        <w:rPr>
          <w:rFonts w:ascii="Times New Roman" w:eastAsia="Times New Roman" w:hAnsi="Times New Roman"/>
          <w:b/>
        </w:rPr>
        <w:t>Pranešimas apie šalutinį poveikį</w:t>
      </w:r>
    </w:p>
    <w:p w14:paraId="0F10671C" w14:textId="77777777" w:rsidR="00675199" w:rsidRPr="002D3BDA" w:rsidRDefault="00675199" w:rsidP="00675199">
      <w:pPr>
        <w:spacing w:after="0" w:line="240" w:lineRule="auto"/>
        <w:ind w:right="-449"/>
        <w:rPr>
          <w:rFonts w:ascii="Times New Roman" w:hAnsi="Times New Roman"/>
          <w:noProof/>
        </w:rPr>
      </w:pPr>
      <w:r w:rsidRPr="002D3BDA">
        <w:rPr>
          <w:rFonts w:ascii="Times New Roman" w:hAnsi="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D3BDA">
        <w:rPr>
          <w:rFonts w:ascii="Times New Roman" w:hAnsi="Times New Roman"/>
          <w:lang w:eastAsia="zh-CN"/>
        </w:rPr>
        <w:t>elefonu 8 800 73568</w:t>
      </w:r>
      <w:r w:rsidRPr="002D3BDA">
        <w:rPr>
          <w:rFonts w:ascii="Times New Roman" w:hAnsi="Times New Roman"/>
        </w:rPr>
        <w:t xml:space="preserve"> arba užpildyti interneto svetainėje </w:t>
      </w:r>
      <w:hyperlink r:id="rId15" w:history="1">
        <w:r w:rsidRPr="002D3BDA">
          <w:rPr>
            <w:rStyle w:val="Hipersaitas"/>
            <w:rFonts w:ascii="Times New Roman" w:eastAsia="SimSun" w:hAnsi="Times New Roman"/>
          </w:rPr>
          <w:t>www.vvkt.lt</w:t>
        </w:r>
      </w:hyperlink>
      <w:r w:rsidRPr="002D3BDA">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2D3BDA">
        <w:rPr>
          <w:rFonts w:ascii="Times New Roman" w:hAnsi="Times New Roman"/>
          <w:lang w:eastAsia="zh-CN"/>
        </w:rPr>
        <w:t xml:space="preserve">nemokamu </w:t>
      </w:r>
      <w:r w:rsidRPr="002D3BDA">
        <w:rPr>
          <w:rFonts w:ascii="Times New Roman" w:hAnsi="Times New Roman"/>
        </w:rPr>
        <w:t>fakso numeriu 8 800 20131</w:t>
      </w:r>
      <w:r w:rsidRPr="002D3BDA">
        <w:rPr>
          <w:rFonts w:ascii="Times New Roman" w:hAnsi="Times New Roman"/>
          <w:lang w:eastAsia="zh-CN"/>
        </w:rPr>
        <w:t xml:space="preserve">, </w:t>
      </w:r>
      <w:r w:rsidRPr="002D3BDA">
        <w:rPr>
          <w:rFonts w:ascii="Times New Roman" w:hAnsi="Times New Roman"/>
        </w:rPr>
        <w:t xml:space="preserve">el. paštu </w:t>
      </w:r>
      <w:hyperlink r:id="rId16" w:history="1">
        <w:r w:rsidRPr="002D3BDA">
          <w:rPr>
            <w:rStyle w:val="Hipersaitas"/>
            <w:rFonts w:ascii="Times New Roman" w:eastAsia="SimSun" w:hAnsi="Times New Roman"/>
          </w:rPr>
          <w:t>NepageidaujamaR@vvkt.lt</w:t>
        </w:r>
      </w:hyperlink>
      <w:r w:rsidRPr="002D3BDA">
        <w:rPr>
          <w:rFonts w:ascii="Times New Roman" w:hAnsi="Times New Roman"/>
        </w:rPr>
        <w:t xml:space="preserve">, taip pat per Valstybinės vaistų kontrolės tarnybos prie Lietuvos Respublikos sveikatos apsaugos ministerijos interneto svetainę (adresu </w:t>
      </w:r>
      <w:hyperlink r:id="rId17" w:history="1">
        <w:r w:rsidRPr="002D3BDA">
          <w:rPr>
            <w:rStyle w:val="Hipersaitas"/>
            <w:rFonts w:ascii="Times New Roman" w:eastAsia="SimSun" w:hAnsi="Times New Roman"/>
          </w:rPr>
          <w:t>http://www.vvkt.lt</w:t>
        </w:r>
      </w:hyperlink>
      <w:r w:rsidRPr="002D3BDA">
        <w:rPr>
          <w:rFonts w:ascii="Times New Roman" w:hAnsi="Times New Roman"/>
        </w:rPr>
        <w:t>). Pranešdami apie šalutinį poveikį galite mums padėti gauti daugiau informacijos apie šio vaisto saugumą.</w:t>
      </w:r>
    </w:p>
    <w:p w14:paraId="03504F3A" w14:textId="77777777" w:rsidR="00675199" w:rsidRPr="002D3BDA" w:rsidRDefault="00675199" w:rsidP="00675199">
      <w:pPr>
        <w:widowControl w:val="0"/>
        <w:spacing w:after="0" w:line="240" w:lineRule="auto"/>
        <w:rPr>
          <w:rFonts w:ascii="Times New Roman" w:eastAsia="Times New Roman" w:hAnsi="Times New Roman"/>
        </w:rPr>
      </w:pPr>
    </w:p>
    <w:p w14:paraId="3AFC246F" w14:textId="77777777" w:rsidR="00675199" w:rsidRPr="002D3BDA" w:rsidRDefault="00675199" w:rsidP="00675199">
      <w:pPr>
        <w:widowControl w:val="0"/>
        <w:spacing w:after="0" w:line="240" w:lineRule="auto"/>
        <w:rPr>
          <w:rFonts w:ascii="Times New Roman" w:eastAsia="Times New Roman" w:hAnsi="Times New Roman"/>
        </w:rPr>
      </w:pPr>
    </w:p>
    <w:p w14:paraId="760E9149" w14:textId="3AAA33F4" w:rsidR="00675199" w:rsidRPr="002D3BDA" w:rsidRDefault="00675199" w:rsidP="00675199">
      <w:pPr>
        <w:widowControl w:val="0"/>
        <w:tabs>
          <w:tab w:val="left" w:pos="567"/>
        </w:tabs>
        <w:spacing w:after="0" w:line="240" w:lineRule="auto"/>
        <w:ind w:left="567" w:hanging="567"/>
        <w:outlineLvl w:val="1"/>
        <w:rPr>
          <w:rFonts w:ascii="Times New Roman" w:eastAsia="Times New Roman" w:hAnsi="Times New Roman"/>
          <w:b/>
        </w:rPr>
      </w:pPr>
      <w:bookmarkStart w:id="85" w:name="_Toc129243143"/>
      <w:bookmarkStart w:id="86" w:name="_Toc129243268"/>
      <w:r w:rsidRPr="002D3BDA">
        <w:rPr>
          <w:rFonts w:ascii="Times New Roman" w:eastAsia="Times New Roman" w:hAnsi="Times New Roman"/>
          <w:b/>
        </w:rPr>
        <w:lastRenderedPageBreak/>
        <w:t>5.</w:t>
      </w:r>
      <w:r w:rsidRPr="002D3BDA">
        <w:rPr>
          <w:rFonts w:ascii="Times New Roman" w:eastAsia="Times New Roman" w:hAnsi="Times New Roman"/>
          <w:b/>
        </w:rPr>
        <w:tab/>
        <w:t xml:space="preserve">Kaip laikyti KLOTRIMAZOLAS </w:t>
      </w:r>
      <w:bookmarkEnd w:id="85"/>
      <w:bookmarkEnd w:id="86"/>
      <w:r w:rsidR="005D7A96">
        <w:rPr>
          <w:rFonts w:ascii="Times New Roman" w:eastAsia="Times New Roman" w:hAnsi="Times New Roman"/>
          <w:b/>
        </w:rPr>
        <w:t>Polpharma</w:t>
      </w:r>
    </w:p>
    <w:p w14:paraId="27E8A1FF" w14:textId="77777777" w:rsidR="00675199" w:rsidRPr="002D3BDA" w:rsidRDefault="00675199" w:rsidP="00675199">
      <w:pPr>
        <w:widowControl w:val="0"/>
        <w:spacing w:after="0" w:line="240" w:lineRule="auto"/>
        <w:rPr>
          <w:rFonts w:ascii="Times New Roman" w:eastAsia="Times New Roman" w:hAnsi="Times New Roman"/>
        </w:rPr>
      </w:pPr>
    </w:p>
    <w:p w14:paraId="229B6C82"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Šį vaistą laikykite vaikams nepastebimoje ir nepasiekiamoje vietoje.</w:t>
      </w:r>
    </w:p>
    <w:p w14:paraId="3F9E8BE5" w14:textId="77777777" w:rsidR="00675199" w:rsidRPr="002D3BDA" w:rsidRDefault="00675199" w:rsidP="00675199">
      <w:pPr>
        <w:widowControl w:val="0"/>
        <w:spacing w:after="0" w:line="240" w:lineRule="auto"/>
        <w:rPr>
          <w:rFonts w:ascii="Times New Roman" w:eastAsia="Times New Roman" w:hAnsi="Times New Roman"/>
        </w:rPr>
      </w:pPr>
    </w:p>
    <w:p w14:paraId="4069B3C5"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Laikyti ne aukštesnėje kaip 25 ºC temperatūroje.</w:t>
      </w:r>
    </w:p>
    <w:p w14:paraId="322275C4"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Buteliuką laikyti išorinėje dėžutėje, kad vaistas būtų apsaugotas nuo šviesos.</w:t>
      </w:r>
    </w:p>
    <w:p w14:paraId="6F0CBAF0"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Buteliuką laikyti sandarų.</w:t>
      </w:r>
    </w:p>
    <w:p w14:paraId="566C881D" w14:textId="77777777" w:rsidR="00675199" w:rsidRPr="002D3BDA" w:rsidRDefault="00675199" w:rsidP="00675199">
      <w:pPr>
        <w:widowControl w:val="0"/>
        <w:spacing w:after="0" w:line="240" w:lineRule="auto"/>
        <w:rPr>
          <w:rFonts w:ascii="Times New Roman" w:eastAsia="Times New Roman" w:hAnsi="Times New Roman"/>
        </w:rPr>
      </w:pPr>
    </w:p>
    <w:p w14:paraId="1CAEB55A"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Ant buteliuko etiketės ir dėžutės po „</w:t>
      </w:r>
      <w:r>
        <w:rPr>
          <w:rFonts w:ascii="Times New Roman" w:eastAsia="Times New Roman" w:hAnsi="Times New Roman"/>
        </w:rPr>
        <w:t>EXP</w:t>
      </w:r>
      <w:r w:rsidRPr="002D3BDA">
        <w:rPr>
          <w:rFonts w:ascii="Times New Roman" w:eastAsia="Times New Roman" w:hAnsi="Times New Roman"/>
        </w:rPr>
        <w:t>“ nurodytam tinkamumo laikui pasibaigus, šio vaisto vartoti negalima. Vaistas tinkamas vartoti iki paskutinės nurodyto mėnesio dienos.</w:t>
      </w:r>
    </w:p>
    <w:p w14:paraId="756FF7FD" w14:textId="77777777" w:rsidR="00675199" w:rsidRPr="002D3BDA" w:rsidRDefault="00675199" w:rsidP="00675199">
      <w:pPr>
        <w:widowControl w:val="0"/>
        <w:spacing w:after="0" w:line="240" w:lineRule="auto"/>
        <w:rPr>
          <w:rFonts w:ascii="Times New Roman" w:eastAsia="Times New Roman" w:hAnsi="Times New Roman"/>
        </w:rPr>
      </w:pPr>
    </w:p>
    <w:p w14:paraId="63898AE3"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2EA2088C" w14:textId="77777777" w:rsidR="00675199" w:rsidRPr="002D3BDA" w:rsidRDefault="00675199" w:rsidP="00675199">
      <w:pPr>
        <w:widowControl w:val="0"/>
        <w:spacing w:after="0" w:line="240" w:lineRule="auto"/>
        <w:rPr>
          <w:rFonts w:ascii="Times New Roman" w:eastAsia="Times New Roman" w:hAnsi="Times New Roman"/>
        </w:rPr>
      </w:pPr>
    </w:p>
    <w:p w14:paraId="192EB3C9" w14:textId="77777777" w:rsidR="00675199" w:rsidRPr="002D3BDA" w:rsidRDefault="00675199" w:rsidP="00675199">
      <w:pPr>
        <w:widowControl w:val="0"/>
        <w:spacing w:after="0" w:line="240" w:lineRule="auto"/>
        <w:rPr>
          <w:rFonts w:ascii="Times New Roman" w:eastAsia="Times New Roman" w:hAnsi="Times New Roman"/>
        </w:rPr>
      </w:pPr>
    </w:p>
    <w:p w14:paraId="2FB3E017" w14:textId="77777777" w:rsidR="00675199" w:rsidRPr="002D3BDA" w:rsidRDefault="00675199" w:rsidP="00675199">
      <w:pPr>
        <w:widowControl w:val="0"/>
        <w:tabs>
          <w:tab w:val="left" w:pos="567"/>
        </w:tabs>
        <w:spacing w:after="0" w:line="240" w:lineRule="auto"/>
        <w:ind w:left="567" w:hanging="567"/>
        <w:outlineLvl w:val="1"/>
        <w:rPr>
          <w:rFonts w:ascii="Times New Roman" w:eastAsia="Times New Roman" w:hAnsi="Times New Roman"/>
          <w:b/>
        </w:rPr>
      </w:pPr>
      <w:bookmarkStart w:id="87" w:name="_Toc129243144"/>
      <w:bookmarkStart w:id="88" w:name="_Toc129243269"/>
      <w:r w:rsidRPr="002D3BDA">
        <w:rPr>
          <w:rFonts w:ascii="Times New Roman" w:eastAsia="Times New Roman" w:hAnsi="Times New Roman"/>
          <w:b/>
        </w:rPr>
        <w:t>6.</w:t>
      </w:r>
      <w:r w:rsidRPr="002D3BDA">
        <w:rPr>
          <w:rFonts w:ascii="Times New Roman" w:eastAsia="Times New Roman" w:hAnsi="Times New Roman"/>
          <w:b/>
        </w:rPr>
        <w:tab/>
        <w:t>Pakuotės turinys ir kita informacija</w:t>
      </w:r>
      <w:bookmarkEnd w:id="87"/>
      <w:bookmarkEnd w:id="88"/>
    </w:p>
    <w:p w14:paraId="22A8A36E" w14:textId="77777777" w:rsidR="00675199" w:rsidRPr="002D3BDA" w:rsidRDefault="00675199" w:rsidP="00675199">
      <w:pPr>
        <w:widowControl w:val="0"/>
        <w:spacing w:after="0" w:line="240" w:lineRule="auto"/>
        <w:rPr>
          <w:rFonts w:ascii="Times New Roman" w:eastAsia="Times New Roman" w:hAnsi="Times New Roman"/>
        </w:rPr>
      </w:pPr>
    </w:p>
    <w:p w14:paraId="3A927AF8" w14:textId="01308B6B"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KLOTRIMAZOLAS </w:t>
      </w:r>
      <w:r w:rsidR="005D7A96">
        <w:rPr>
          <w:rFonts w:ascii="Times New Roman" w:eastAsia="Times New Roman" w:hAnsi="Times New Roman"/>
          <w:b/>
          <w:bCs/>
        </w:rPr>
        <w:t>Polpharma</w:t>
      </w:r>
      <w:r w:rsidRPr="002D3BDA">
        <w:rPr>
          <w:rFonts w:ascii="Times New Roman" w:eastAsia="Times New Roman" w:hAnsi="Times New Roman"/>
          <w:b/>
          <w:bCs/>
        </w:rPr>
        <w:t xml:space="preserve"> sudėtis</w:t>
      </w:r>
    </w:p>
    <w:p w14:paraId="208444ED"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Veiklioji medžiaga yra klotrimazolas. 1 ml odos tirpalo yra 10 mg klotrimazolo.</w:t>
      </w:r>
    </w:p>
    <w:p w14:paraId="0D5500DB" w14:textId="77777777" w:rsidR="00675199" w:rsidRPr="002D3BDA" w:rsidRDefault="00675199" w:rsidP="00675199">
      <w:pPr>
        <w:numPr>
          <w:ilvl w:val="0"/>
          <w:numId w:val="5"/>
        </w:numPr>
        <w:spacing w:after="0" w:line="240" w:lineRule="auto"/>
        <w:ind w:left="567" w:hanging="567"/>
        <w:rPr>
          <w:rFonts w:ascii="Times New Roman" w:hAnsi="Times New Roman"/>
        </w:rPr>
      </w:pPr>
      <w:r w:rsidRPr="002D3BDA">
        <w:rPr>
          <w:rFonts w:ascii="Times New Roman" w:hAnsi="Times New Roman"/>
        </w:rPr>
        <w:t>Pagalbinės medžiagos yra izopropilo miristatas ir bevandenis etanolis.</w:t>
      </w:r>
    </w:p>
    <w:p w14:paraId="110E9359" w14:textId="77777777" w:rsidR="00675199" w:rsidRPr="002D3BDA" w:rsidRDefault="00675199" w:rsidP="00675199">
      <w:pPr>
        <w:widowControl w:val="0"/>
        <w:spacing w:after="0" w:line="240" w:lineRule="auto"/>
        <w:rPr>
          <w:rFonts w:ascii="Times New Roman" w:eastAsia="Times New Roman" w:hAnsi="Times New Roman"/>
        </w:rPr>
      </w:pPr>
    </w:p>
    <w:p w14:paraId="7737833D" w14:textId="3E614397" w:rsidR="00675199" w:rsidRPr="002D3BDA" w:rsidRDefault="00675199" w:rsidP="00675199">
      <w:pPr>
        <w:widowControl w:val="0"/>
        <w:spacing w:after="0" w:line="240" w:lineRule="auto"/>
        <w:rPr>
          <w:rFonts w:ascii="Times New Roman" w:eastAsia="Times New Roman" w:hAnsi="Times New Roman"/>
          <w:b/>
          <w:bCs/>
        </w:rPr>
      </w:pPr>
      <w:r w:rsidRPr="002D3BDA">
        <w:rPr>
          <w:rFonts w:ascii="Times New Roman" w:eastAsia="Times New Roman" w:hAnsi="Times New Roman"/>
          <w:b/>
          <w:bCs/>
        </w:rPr>
        <w:t xml:space="preserve">KLOTRIMAZOLAS </w:t>
      </w:r>
      <w:r w:rsidR="005D7A96">
        <w:rPr>
          <w:rFonts w:ascii="Times New Roman" w:eastAsia="Times New Roman" w:hAnsi="Times New Roman"/>
          <w:b/>
          <w:bCs/>
        </w:rPr>
        <w:t>Polpharma</w:t>
      </w:r>
      <w:r w:rsidRPr="002D3BDA">
        <w:rPr>
          <w:rFonts w:ascii="Times New Roman" w:eastAsia="Times New Roman" w:hAnsi="Times New Roman"/>
          <w:b/>
          <w:bCs/>
        </w:rPr>
        <w:t xml:space="preserve"> išvaizda ir kiekis pakuotėje</w:t>
      </w:r>
    </w:p>
    <w:p w14:paraId="27B2A70F"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Gintaro spalvos buteliukas su polietileno dangteliu, garantiniu žiedu ir vertikaliu lašintuvu. Buteliuke yra 15 ml odos tirpalo. Kartono dėžutėje yra buteliukas ir pakuotės lapelis.</w:t>
      </w:r>
    </w:p>
    <w:p w14:paraId="0BBFB382" w14:textId="77777777" w:rsidR="00675199" w:rsidRPr="002D3BDA" w:rsidRDefault="00675199" w:rsidP="00675199">
      <w:pPr>
        <w:widowControl w:val="0"/>
        <w:spacing w:after="0" w:line="240" w:lineRule="auto"/>
        <w:rPr>
          <w:rFonts w:ascii="Times New Roman" w:eastAsia="Times New Roman" w:hAnsi="Times New Roman"/>
        </w:rPr>
      </w:pPr>
    </w:p>
    <w:p w14:paraId="096FE8C4" w14:textId="0A01E8FB" w:rsidR="001847BF" w:rsidRDefault="00675199" w:rsidP="00675199">
      <w:pPr>
        <w:widowControl w:val="0"/>
        <w:spacing w:after="0" w:line="240" w:lineRule="auto"/>
        <w:rPr>
          <w:rFonts w:ascii="Times New Roman" w:eastAsia="Times New Roman" w:hAnsi="Times New Roman"/>
          <w:b/>
          <w:bCs/>
        </w:rPr>
      </w:pPr>
      <w:bookmarkStart w:id="89" w:name="_Hlk65153828"/>
      <w:r w:rsidRPr="002D3BDA">
        <w:rPr>
          <w:rFonts w:ascii="Times New Roman" w:eastAsia="Times New Roman" w:hAnsi="Times New Roman"/>
          <w:b/>
          <w:bCs/>
        </w:rPr>
        <w:t>Registruotojas</w:t>
      </w:r>
      <w:bookmarkEnd w:id="89"/>
      <w:r w:rsidRPr="002D3BDA">
        <w:rPr>
          <w:rFonts w:ascii="Times New Roman" w:eastAsia="Times New Roman" w:hAnsi="Times New Roman"/>
          <w:b/>
          <w:bCs/>
        </w:rPr>
        <w:t xml:space="preserve"> </w:t>
      </w:r>
      <w:r w:rsidR="005D7A96">
        <w:rPr>
          <w:rFonts w:ascii="Times New Roman" w:eastAsia="Times New Roman" w:hAnsi="Times New Roman"/>
          <w:b/>
          <w:bCs/>
        </w:rPr>
        <w:t>ir gamintojas</w:t>
      </w:r>
    </w:p>
    <w:p w14:paraId="0653A7E0" w14:textId="525BE2D0" w:rsidR="005D7A96" w:rsidRDefault="005D7A96" w:rsidP="00675199">
      <w:pPr>
        <w:widowControl w:val="0"/>
        <w:spacing w:after="0" w:line="240" w:lineRule="auto"/>
        <w:rPr>
          <w:rFonts w:ascii="Times New Roman" w:eastAsia="Times New Roman" w:hAnsi="Times New Roman"/>
          <w:b/>
          <w:bCs/>
        </w:rPr>
      </w:pPr>
    </w:p>
    <w:p w14:paraId="2A19265F" w14:textId="15D8D988" w:rsidR="005D7A96" w:rsidRDefault="005D7A96" w:rsidP="00675199">
      <w:pPr>
        <w:widowControl w:val="0"/>
        <w:spacing w:after="0" w:line="240" w:lineRule="auto"/>
        <w:rPr>
          <w:rFonts w:ascii="Times New Roman" w:eastAsia="Times New Roman" w:hAnsi="Times New Roman"/>
          <w:b/>
          <w:bCs/>
        </w:rPr>
      </w:pPr>
      <w:r w:rsidRPr="005D7A96">
        <w:rPr>
          <w:rFonts w:ascii="Times New Roman" w:eastAsia="Times New Roman" w:hAnsi="Times New Roman"/>
          <w:b/>
          <w:bCs/>
        </w:rPr>
        <w:t>Registruotojas</w:t>
      </w:r>
    </w:p>
    <w:p w14:paraId="31C57305" w14:textId="77777777" w:rsidR="001847BF" w:rsidRPr="004E5D67" w:rsidRDefault="001847BF" w:rsidP="001847BF">
      <w:pPr>
        <w:widowControl w:val="0"/>
        <w:spacing w:after="0" w:line="240" w:lineRule="auto"/>
        <w:rPr>
          <w:rFonts w:ascii="Times New Roman" w:eastAsia="Times New Roman" w:hAnsi="Times New Roman"/>
          <w:lang w:val="pl-PL"/>
        </w:rPr>
      </w:pPr>
      <w:r w:rsidRPr="004E5D67">
        <w:rPr>
          <w:rFonts w:ascii="Times New Roman" w:eastAsia="Times New Roman" w:hAnsi="Times New Roman"/>
          <w:lang w:val="pl-PL"/>
        </w:rPr>
        <w:t>Zakłady Farmaceutyczne POLPHARMA S.A.</w:t>
      </w:r>
    </w:p>
    <w:p w14:paraId="5612C476" w14:textId="283162EC" w:rsidR="001847BF" w:rsidRPr="004E5D67" w:rsidRDefault="001847BF" w:rsidP="001847BF">
      <w:pPr>
        <w:widowControl w:val="0"/>
        <w:spacing w:after="0" w:line="240" w:lineRule="auto"/>
        <w:rPr>
          <w:rFonts w:ascii="Times New Roman" w:eastAsia="Times New Roman" w:hAnsi="Times New Roman"/>
          <w:lang w:val="pl-PL"/>
        </w:rPr>
      </w:pPr>
      <w:r w:rsidRPr="004E5D67">
        <w:rPr>
          <w:rFonts w:ascii="Times New Roman" w:eastAsia="Times New Roman" w:hAnsi="Times New Roman"/>
          <w:lang w:val="pl-PL"/>
        </w:rPr>
        <w:t>ul. Pelplińska 19, 83-200 Starogard Gdański</w:t>
      </w:r>
    </w:p>
    <w:p w14:paraId="09ACD09A" w14:textId="35D0F8CD" w:rsidR="001847BF" w:rsidRPr="004E5D67" w:rsidRDefault="001847BF" w:rsidP="001847BF">
      <w:pPr>
        <w:widowControl w:val="0"/>
        <w:spacing w:after="0" w:line="240" w:lineRule="auto"/>
        <w:rPr>
          <w:rFonts w:ascii="Times New Roman" w:eastAsia="Times New Roman" w:hAnsi="Times New Roman"/>
        </w:rPr>
      </w:pPr>
      <w:r w:rsidRPr="004E5D67">
        <w:rPr>
          <w:rFonts w:ascii="Times New Roman" w:eastAsia="Times New Roman" w:hAnsi="Times New Roman"/>
        </w:rPr>
        <w:t>Lenkija</w:t>
      </w:r>
    </w:p>
    <w:p w14:paraId="7C729CE9" w14:textId="77777777" w:rsidR="001847BF" w:rsidRDefault="001847BF" w:rsidP="001847BF">
      <w:pPr>
        <w:widowControl w:val="0"/>
        <w:spacing w:after="0" w:line="240" w:lineRule="auto"/>
        <w:rPr>
          <w:rFonts w:ascii="Times New Roman" w:eastAsia="Times New Roman" w:hAnsi="Times New Roman"/>
          <w:b/>
          <w:bCs/>
        </w:rPr>
      </w:pPr>
    </w:p>
    <w:p w14:paraId="54563986" w14:textId="346AC8C8" w:rsidR="00675199" w:rsidRPr="002D3BDA" w:rsidRDefault="001847BF" w:rsidP="00675199">
      <w:pPr>
        <w:widowControl w:val="0"/>
        <w:spacing w:after="0" w:line="240" w:lineRule="auto"/>
        <w:rPr>
          <w:rFonts w:ascii="Times New Roman" w:eastAsia="Times New Roman" w:hAnsi="Times New Roman"/>
          <w:b/>
          <w:bCs/>
        </w:rPr>
      </w:pPr>
      <w:r>
        <w:rPr>
          <w:rFonts w:ascii="Times New Roman" w:eastAsia="Times New Roman" w:hAnsi="Times New Roman"/>
          <w:b/>
          <w:bCs/>
        </w:rPr>
        <w:t>G</w:t>
      </w:r>
      <w:r w:rsidR="00675199" w:rsidRPr="002D3BDA">
        <w:rPr>
          <w:rFonts w:ascii="Times New Roman" w:eastAsia="Times New Roman" w:hAnsi="Times New Roman"/>
          <w:b/>
          <w:bCs/>
        </w:rPr>
        <w:t>amintojas</w:t>
      </w:r>
    </w:p>
    <w:p w14:paraId="4C13A163" w14:textId="77777777" w:rsidR="004640B9" w:rsidRPr="004640B9" w:rsidRDefault="004640B9" w:rsidP="004640B9">
      <w:pPr>
        <w:widowControl w:val="0"/>
        <w:spacing w:after="0" w:line="240" w:lineRule="auto"/>
        <w:rPr>
          <w:rFonts w:ascii="Times New Roman" w:eastAsia="Times New Roman" w:hAnsi="Times New Roman"/>
          <w:lang w:val="pl-PL"/>
        </w:rPr>
      </w:pPr>
      <w:r w:rsidRPr="004640B9">
        <w:rPr>
          <w:rFonts w:ascii="Times New Roman" w:eastAsia="Times New Roman" w:hAnsi="Times New Roman"/>
          <w:lang w:val="pl-PL"/>
        </w:rPr>
        <w:t>Zakłady Farmaceutyczne POLPHARMA S.A.</w:t>
      </w:r>
    </w:p>
    <w:p w14:paraId="282338B8" w14:textId="396AF1B3" w:rsidR="004640B9" w:rsidRPr="00F366FB" w:rsidRDefault="004640B9" w:rsidP="004640B9">
      <w:pPr>
        <w:widowControl w:val="0"/>
        <w:spacing w:after="0" w:line="240" w:lineRule="auto"/>
        <w:rPr>
          <w:rFonts w:ascii="Times New Roman" w:hAnsi="Times New Roman"/>
          <w:lang w:val="pl-PL"/>
        </w:rPr>
      </w:pPr>
      <w:r w:rsidRPr="004640B9">
        <w:rPr>
          <w:rFonts w:ascii="Times New Roman" w:eastAsia="Times New Roman" w:hAnsi="Times New Roman"/>
          <w:lang w:val="pl-PL"/>
        </w:rPr>
        <w:t xml:space="preserve">Oddział </w:t>
      </w:r>
      <w:r w:rsidRPr="00F366FB">
        <w:rPr>
          <w:rFonts w:ascii="Times New Roman" w:hAnsi="Times New Roman"/>
          <w:lang w:val="pl-PL"/>
        </w:rPr>
        <w:t xml:space="preserve">Medana </w:t>
      </w:r>
      <w:r w:rsidRPr="004640B9">
        <w:rPr>
          <w:rFonts w:ascii="Times New Roman" w:eastAsia="Times New Roman" w:hAnsi="Times New Roman"/>
          <w:lang w:val="pl-PL"/>
        </w:rPr>
        <w:t>w Sieradzu</w:t>
      </w:r>
    </w:p>
    <w:p w14:paraId="3940DAF1" w14:textId="2E797F50" w:rsidR="004640B9" w:rsidRPr="002D3BDA" w:rsidRDefault="004640B9" w:rsidP="00675199">
      <w:pPr>
        <w:widowControl w:val="0"/>
        <w:spacing w:after="0" w:line="240" w:lineRule="auto"/>
        <w:rPr>
          <w:rFonts w:ascii="Times New Roman" w:eastAsia="Times New Roman" w:hAnsi="Times New Roman"/>
        </w:rPr>
      </w:pPr>
      <w:r w:rsidRPr="004640B9">
        <w:rPr>
          <w:rFonts w:ascii="Times New Roman" w:eastAsia="Times New Roman" w:hAnsi="Times New Roman"/>
          <w:lang w:val="pl-PL"/>
        </w:rPr>
        <w:t>ul. W</w:t>
      </w:r>
      <w:r>
        <w:rPr>
          <w:rFonts w:ascii="Times New Roman" w:eastAsia="Times New Roman" w:hAnsi="Times New Roman"/>
          <w:lang w:val="pl-PL"/>
        </w:rPr>
        <w:t>ładysława</w:t>
      </w:r>
      <w:r w:rsidRPr="00F366FB">
        <w:rPr>
          <w:rFonts w:ascii="Times New Roman" w:hAnsi="Times New Roman"/>
          <w:lang w:val="pl-PL"/>
        </w:rPr>
        <w:t xml:space="preserve"> Łokietka 10</w:t>
      </w:r>
      <w:r w:rsidRPr="004640B9">
        <w:rPr>
          <w:rFonts w:ascii="Times New Roman" w:eastAsia="Times New Roman" w:hAnsi="Times New Roman"/>
          <w:lang w:val="pl-PL"/>
        </w:rPr>
        <w:t xml:space="preserve">, </w:t>
      </w:r>
      <w:r w:rsidRPr="00F366FB">
        <w:rPr>
          <w:rFonts w:ascii="Times New Roman" w:hAnsi="Times New Roman"/>
          <w:lang w:val="pl-PL"/>
        </w:rPr>
        <w:t>98-200 Sieradz</w:t>
      </w:r>
    </w:p>
    <w:p w14:paraId="3160E275" w14:textId="6B9C3950" w:rsidR="00675199" w:rsidRPr="002D3BDA" w:rsidRDefault="00675199" w:rsidP="00675199">
      <w:pPr>
        <w:widowControl w:val="0"/>
        <w:spacing w:after="0" w:line="240" w:lineRule="auto"/>
        <w:rPr>
          <w:rFonts w:ascii="Times New Roman" w:eastAsia="Times New Roman" w:hAnsi="Times New Roman"/>
        </w:rPr>
      </w:pPr>
      <w:bookmarkStart w:id="90" w:name="_Hlk61004325"/>
      <w:r w:rsidRPr="002D3BDA">
        <w:rPr>
          <w:rFonts w:ascii="Times New Roman" w:eastAsia="Times New Roman" w:hAnsi="Times New Roman"/>
        </w:rPr>
        <w:t>Lenkija</w:t>
      </w:r>
      <w:bookmarkEnd w:id="90"/>
    </w:p>
    <w:p w14:paraId="6CDC7A78" w14:textId="77777777" w:rsidR="00675199" w:rsidRPr="002D3BDA" w:rsidRDefault="00675199" w:rsidP="00675199">
      <w:pPr>
        <w:widowControl w:val="0"/>
        <w:spacing w:after="0" w:line="240" w:lineRule="auto"/>
        <w:rPr>
          <w:rFonts w:ascii="Times New Roman" w:eastAsia="Times New Roman" w:hAnsi="Times New Roman"/>
        </w:rPr>
      </w:pPr>
    </w:p>
    <w:p w14:paraId="615330DF" w14:textId="77777777" w:rsidR="00675199" w:rsidRPr="002D3BDA" w:rsidRDefault="00675199" w:rsidP="00675199">
      <w:pPr>
        <w:autoSpaceDE w:val="0"/>
        <w:autoSpaceDN w:val="0"/>
        <w:adjustRightInd w:val="0"/>
        <w:spacing w:after="0" w:line="240" w:lineRule="auto"/>
        <w:rPr>
          <w:rFonts w:ascii="Times New Roman" w:hAnsi="Times New Roman"/>
        </w:rPr>
      </w:pPr>
      <w:r w:rsidRPr="002D3BDA">
        <w:rPr>
          <w:rFonts w:ascii="Times New Roman" w:hAnsi="Times New Roman"/>
          <w:noProof/>
        </w:rPr>
        <w:t>Jeigu apie šį vaistą norite sužinoti daugiau, kreipkitės į vietinį registruotojo atstovą</w:t>
      </w:r>
      <w:r w:rsidRPr="002D3BDA">
        <w:rPr>
          <w:rFonts w:ascii="Times New Roman" w:hAnsi="Times New Roman"/>
        </w:rPr>
        <w:t>:</w:t>
      </w:r>
    </w:p>
    <w:p w14:paraId="4F86CEC6" w14:textId="77777777" w:rsidR="00675199" w:rsidRPr="002D3BDA" w:rsidRDefault="00675199" w:rsidP="00675199">
      <w:pPr>
        <w:tabs>
          <w:tab w:val="left" w:pos="567"/>
        </w:tabs>
        <w:autoSpaceDE w:val="0"/>
        <w:autoSpaceDN w:val="0"/>
        <w:adjustRightInd w:val="0"/>
        <w:spacing w:after="0" w:line="240" w:lineRule="auto"/>
        <w:rPr>
          <w:rFonts w:ascii="Times New Roman" w:hAnsi="Times New Roman"/>
        </w:rPr>
      </w:pPr>
    </w:p>
    <w:p w14:paraId="01B77420" w14:textId="77777777" w:rsidR="00675199" w:rsidRPr="002D3BDA" w:rsidRDefault="00675199" w:rsidP="00675199">
      <w:pPr>
        <w:tabs>
          <w:tab w:val="left" w:pos="567"/>
        </w:tabs>
        <w:autoSpaceDE w:val="0"/>
        <w:autoSpaceDN w:val="0"/>
        <w:adjustRightInd w:val="0"/>
        <w:spacing w:after="0" w:line="240" w:lineRule="auto"/>
        <w:rPr>
          <w:rFonts w:ascii="Times New Roman" w:hAnsi="Times New Roman"/>
        </w:rPr>
      </w:pPr>
      <w:r w:rsidRPr="002D3BDA">
        <w:rPr>
          <w:rFonts w:ascii="Times New Roman" w:hAnsi="Times New Roman"/>
        </w:rPr>
        <w:t>POLPHARMA S.A. atstovybė Lietuvoje</w:t>
      </w:r>
    </w:p>
    <w:p w14:paraId="75EE9C34" w14:textId="77777777" w:rsidR="00675199" w:rsidRPr="002D3BDA" w:rsidRDefault="00675199" w:rsidP="00675199">
      <w:pPr>
        <w:tabs>
          <w:tab w:val="left" w:pos="567"/>
        </w:tabs>
        <w:autoSpaceDE w:val="0"/>
        <w:autoSpaceDN w:val="0"/>
        <w:adjustRightInd w:val="0"/>
        <w:spacing w:after="0" w:line="240" w:lineRule="auto"/>
        <w:rPr>
          <w:rFonts w:ascii="Times New Roman" w:hAnsi="Times New Roman"/>
        </w:rPr>
      </w:pPr>
      <w:r w:rsidRPr="002D3BDA">
        <w:rPr>
          <w:rFonts w:ascii="Times New Roman" w:hAnsi="Times New Roman"/>
        </w:rPr>
        <w:t>E.Ožeškienės g. 18A</w:t>
      </w:r>
    </w:p>
    <w:p w14:paraId="5DEB7A04" w14:textId="77777777" w:rsidR="00675199" w:rsidRPr="002D3BDA" w:rsidRDefault="00675199" w:rsidP="00675199">
      <w:pPr>
        <w:tabs>
          <w:tab w:val="left" w:pos="567"/>
        </w:tabs>
        <w:autoSpaceDE w:val="0"/>
        <w:autoSpaceDN w:val="0"/>
        <w:adjustRightInd w:val="0"/>
        <w:spacing w:after="0" w:line="240" w:lineRule="auto"/>
        <w:rPr>
          <w:rFonts w:ascii="Times New Roman" w:hAnsi="Times New Roman"/>
        </w:rPr>
      </w:pPr>
      <w:r w:rsidRPr="002D3BDA">
        <w:rPr>
          <w:rFonts w:ascii="Times New Roman" w:hAnsi="Times New Roman"/>
        </w:rPr>
        <w:t>LT-44254 Kaunas</w:t>
      </w:r>
    </w:p>
    <w:p w14:paraId="2DB4D76D"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hAnsi="Times New Roman"/>
        </w:rPr>
        <w:t>Tel. +370 37 325131</w:t>
      </w:r>
    </w:p>
    <w:p w14:paraId="0DB940A0" w14:textId="77777777" w:rsidR="00675199" w:rsidRPr="002D3BDA" w:rsidRDefault="00675199" w:rsidP="00675199">
      <w:pPr>
        <w:widowControl w:val="0"/>
        <w:spacing w:after="0" w:line="240" w:lineRule="auto"/>
        <w:rPr>
          <w:rFonts w:ascii="Times New Roman" w:eastAsia="Times New Roman" w:hAnsi="Times New Roman"/>
        </w:rPr>
      </w:pPr>
    </w:p>
    <w:p w14:paraId="16F0ED4E" w14:textId="0C5912FE" w:rsidR="00675199" w:rsidRPr="002D3BDA" w:rsidRDefault="00675199" w:rsidP="00675199">
      <w:pPr>
        <w:widowControl w:val="0"/>
        <w:spacing w:after="0" w:line="240" w:lineRule="auto"/>
        <w:rPr>
          <w:rFonts w:ascii="Times New Roman" w:eastAsia="Times New Roman" w:hAnsi="Times New Roman"/>
          <w:b/>
        </w:rPr>
      </w:pPr>
      <w:r w:rsidRPr="002D3BDA">
        <w:rPr>
          <w:rFonts w:ascii="Times New Roman" w:eastAsia="Times New Roman" w:hAnsi="Times New Roman"/>
          <w:b/>
          <w:bCs/>
        </w:rPr>
        <w:t>Šis pakuotės lapelis</w:t>
      </w:r>
      <w:r w:rsidRPr="002D3BDA">
        <w:rPr>
          <w:rFonts w:ascii="Times New Roman" w:eastAsia="Times New Roman" w:hAnsi="Times New Roman"/>
          <w:b/>
        </w:rPr>
        <w:t xml:space="preserve"> paskutinį kartą peržiūrėtas </w:t>
      </w:r>
      <w:r w:rsidR="00D8438E">
        <w:rPr>
          <w:rFonts w:ascii="Times New Roman" w:eastAsia="Times New Roman" w:hAnsi="Times New Roman"/>
          <w:b/>
        </w:rPr>
        <w:t>2021-0</w:t>
      </w:r>
      <w:r w:rsidR="004640B9">
        <w:rPr>
          <w:rFonts w:ascii="Times New Roman" w:eastAsia="Times New Roman" w:hAnsi="Times New Roman"/>
          <w:b/>
        </w:rPr>
        <w:t>5</w:t>
      </w:r>
      <w:r w:rsidR="00D8438E">
        <w:rPr>
          <w:rFonts w:ascii="Times New Roman" w:eastAsia="Times New Roman" w:hAnsi="Times New Roman"/>
          <w:b/>
        </w:rPr>
        <w:t>-</w:t>
      </w:r>
      <w:r w:rsidR="00CE48FF">
        <w:rPr>
          <w:rFonts w:ascii="Times New Roman" w:eastAsia="Times New Roman" w:hAnsi="Times New Roman"/>
          <w:b/>
        </w:rPr>
        <w:t>2</w:t>
      </w:r>
      <w:r w:rsidR="004640B9">
        <w:rPr>
          <w:rFonts w:ascii="Times New Roman" w:eastAsia="Times New Roman" w:hAnsi="Times New Roman"/>
          <w:b/>
        </w:rPr>
        <w:t>4</w:t>
      </w:r>
    </w:p>
    <w:p w14:paraId="33CC7F23" w14:textId="77777777" w:rsidR="00675199" w:rsidRPr="002D3BDA" w:rsidRDefault="00675199" w:rsidP="00675199">
      <w:pPr>
        <w:widowControl w:val="0"/>
        <w:spacing w:after="0" w:line="240" w:lineRule="auto"/>
        <w:rPr>
          <w:rFonts w:ascii="Times New Roman" w:eastAsia="Times New Roman" w:hAnsi="Times New Roman"/>
          <w:b/>
        </w:rPr>
      </w:pPr>
    </w:p>
    <w:p w14:paraId="4736253A" w14:textId="77777777" w:rsidR="00675199" w:rsidRPr="002D3BDA" w:rsidRDefault="00675199" w:rsidP="00675199">
      <w:pPr>
        <w:widowControl w:val="0"/>
        <w:spacing w:after="0" w:line="240" w:lineRule="auto"/>
        <w:rPr>
          <w:rFonts w:ascii="Times New Roman" w:eastAsia="Times New Roman" w:hAnsi="Times New Roman"/>
        </w:rPr>
      </w:pPr>
    </w:p>
    <w:p w14:paraId="033EEECD" w14:textId="77777777" w:rsidR="00675199" w:rsidRPr="002D3BDA" w:rsidRDefault="00675199" w:rsidP="00675199">
      <w:pPr>
        <w:widowControl w:val="0"/>
        <w:spacing w:after="0" w:line="240" w:lineRule="auto"/>
        <w:rPr>
          <w:rFonts w:ascii="Times New Roman" w:eastAsia="Times New Roman" w:hAnsi="Times New Roman"/>
        </w:rPr>
      </w:pPr>
      <w:r w:rsidRPr="002D3BDA">
        <w:rPr>
          <w:rFonts w:ascii="Times New Roman" w:eastAsia="Times New Roman" w:hAnsi="Times New Roman"/>
        </w:rPr>
        <w:t>Išsami informacija apie šį vaistą pateikiama Valstybinės vaistų kontrolės tarnybos prie Lietuvos Respublikos sveikatos apsaugos ministerijos tinklalapyje</w:t>
      </w:r>
      <w:r w:rsidRPr="002D3BDA">
        <w:rPr>
          <w:rFonts w:ascii="Times New Roman" w:eastAsia="Times New Roman" w:hAnsi="Times New Roman"/>
          <w:i/>
        </w:rPr>
        <w:t xml:space="preserve"> </w:t>
      </w:r>
      <w:r w:rsidRPr="002D3BDA">
        <w:rPr>
          <w:rFonts w:ascii="Times New Roman" w:eastAsia="Times New Roman" w:hAnsi="Times New Roman"/>
        </w:rPr>
        <w:t>http://www.vvkt.lt/.</w:t>
      </w:r>
    </w:p>
    <w:p w14:paraId="205BE1F3" w14:textId="77777777" w:rsidR="00675199" w:rsidRPr="002D3BDA" w:rsidRDefault="00675199" w:rsidP="00675199">
      <w:pPr>
        <w:widowControl w:val="0"/>
        <w:spacing w:after="0" w:line="240" w:lineRule="auto"/>
        <w:rPr>
          <w:rFonts w:ascii="Times New Roman" w:eastAsia="Times New Roman" w:hAnsi="Times New Roman"/>
          <w:highlight w:val="yellow"/>
        </w:rPr>
      </w:pPr>
      <w:bookmarkStart w:id="91" w:name="_GoBack"/>
      <w:bookmarkEnd w:id="91"/>
    </w:p>
    <w:p w14:paraId="7FF7F8F3" w14:textId="77777777" w:rsidR="00675199" w:rsidRPr="002D3BDA" w:rsidRDefault="00675199" w:rsidP="00675199">
      <w:pPr>
        <w:widowControl w:val="0"/>
        <w:rPr>
          <w:rFonts w:ascii="Times New Roman" w:hAnsi="Times New Roman"/>
        </w:rPr>
      </w:pPr>
    </w:p>
    <w:p w14:paraId="671672AB" w14:textId="77777777" w:rsidR="00675199" w:rsidRPr="002D3BDA" w:rsidRDefault="00675199" w:rsidP="00675199">
      <w:pPr>
        <w:widowControl w:val="0"/>
        <w:rPr>
          <w:rFonts w:ascii="Times New Roman" w:hAnsi="Times New Roman"/>
        </w:rPr>
      </w:pPr>
    </w:p>
    <w:p w14:paraId="41918785" w14:textId="77777777" w:rsidR="00FD3A0E" w:rsidRPr="00831598" w:rsidRDefault="00FD3A0E" w:rsidP="00DB544A">
      <w:pPr>
        <w:widowControl w:val="0"/>
        <w:rPr>
          <w:rFonts w:ascii="Times New Roman" w:hAnsi="Times New Roman"/>
        </w:rPr>
      </w:pPr>
    </w:p>
    <w:sectPr w:rsidR="00FD3A0E" w:rsidRPr="00831598" w:rsidSect="00831598">
      <w:headerReference w:type="even" r:id="rId18"/>
      <w:headerReference w:type="default" r:id="rId19"/>
      <w:footerReference w:type="even" r:id="rId20"/>
      <w:footerReference w:type="default" r:id="rId21"/>
      <w:headerReference w:type="first" r:id="rId22"/>
      <w:footerReference w:type="firs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48C08" w14:textId="77777777" w:rsidR="008208BF" w:rsidRDefault="008208BF">
      <w:pPr>
        <w:spacing w:after="0" w:line="240" w:lineRule="auto"/>
      </w:pPr>
      <w:r>
        <w:separator/>
      </w:r>
    </w:p>
  </w:endnote>
  <w:endnote w:type="continuationSeparator" w:id="0">
    <w:p w14:paraId="26B3EEEB" w14:textId="77777777" w:rsidR="008208BF" w:rsidRDefault="008208BF">
      <w:pPr>
        <w:spacing w:after="0" w:line="240" w:lineRule="auto"/>
      </w:pPr>
      <w:r>
        <w:continuationSeparator/>
      </w:r>
    </w:p>
  </w:endnote>
  <w:endnote w:type="continuationNotice" w:id="1">
    <w:p w14:paraId="651F0D10" w14:textId="77777777" w:rsidR="008208BF" w:rsidRDefault="00820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7AFEF" w14:textId="77777777" w:rsidR="00DC0B31" w:rsidRDefault="003E49AC" w:rsidP="00DC0B3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6558A3" w14:textId="77777777" w:rsidR="00DC0B31" w:rsidRDefault="00DC0B31" w:rsidP="00DC0B3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641DC" w14:textId="7E989936" w:rsidR="00DC0B31" w:rsidRPr="00DB544A" w:rsidRDefault="00774392" w:rsidP="00DB544A">
    <w:pPr>
      <w:pStyle w:val="Porat"/>
      <w:jc w:val="right"/>
      <w:rPr>
        <w:rFonts w:ascii="Times New Roman" w:hAnsi="Times New Roman"/>
      </w:rPr>
    </w:pPr>
    <w:r>
      <w:rPr>
        <w:rFonts w:ascii="Times New Roman" w:hAnsi="Times New Roman"/>
        <w:noProof/>
        <w:lang w:eastAsia="lt-LT"/>
      </w:rPr>
      <mc:AlternateContent>
        <mc:Choice Requires="wps">
          <w:drawing>
            <wp:anchor distT="0" distB="0" distL="114300" distR="114300" simplePos="0" relativeHeight="251659264" behindDoc="0" locked="0" layoutInCell="0" allowOverlap="1" wp14:anchorId="45133B75" wp14:editId="6D36BE3E">
              <wp:simplePos x="0" y="0"/>
              <wp:positionH relativeFrom="page">
                <wp:posOffset>0</wp:posOffset>
              </wp:positionH>
              <wp:positionV relativeFrom="page">
                <wp:posOffset>9954260</wp:posOffset>
              </wp:positionV>
              <wp:extent cx="7560310" cy="546735"/>
              <wp:effectExtent l="0" t="0" r="0" b="5715"/>
              <wp:wrapNone/>
              <wp:docPr id="1" name="MSIPCM0d54424d84d5d178d83150e0"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DB6F3" w14:textId="7B2C841E" w:rsidR="00774392" w:rsidRPr="00774392" w:rsidRDefault="00774392" w:rsidP="00774392">
                          <w:pPr>
                            <w:spacing w:after="0"/>
                            <w:rPr>
                              <w:rFonts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33B75" id="_x0000_t202" coordsize="21600,21600" o:spt="202" path="m,l,21600r21600,l21600,xe">
              <v:stroke joinstyle="miter"/>
              <v:path gradientshapeok="t" o:connecttype="rect"/>
            </v:shapetype>
            <v:shape id="MSIPCM0d54424d84d5d178d83150e0" o:spid="_x0000_s1026" type="#_x0000_t202" alt="{&quot;HashCode&quot;:-1276156026,&quot;Height&quot;:841.0,&quot;Width&quot;:595.0,&quot;Placement&quot;:&quot;Footer&quot;,&quot;Index&quot;:&quot;Primary&quot;,&quot;Section&quot;:1,&quot;Top&quot;:0.0,&quot;Left&quot;:0.0}" style="position:absolute;left:0;text-align:left;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" o:allowincell="f" filled="f" stroked="f" strokeweight=".5pt">
              <v:textbox inset="20pt,0,,0">
                <w:txbxContent>
                  <w:p w14:paraId="17ADB6F3" w14:textId="7B2C841E" w:rsidR="00774392" w:rsidRPr="00774392" w:rsidRDefault="00774392" w:rsidP="00774392">
                    <w:pPr>
                      <w:spacing w:after="0"/>
                      <w:rPr>
                        <w:rFonts w:cs="Calibri"/>
                        <w:color w:val="000000"/>
                        <w:sz w:val="16"/>
                      </w:rPr>
                    </w:pPr>
                  </w:p>
                </w:txbxContent>
              </v:textbox>
              <w10:wrap anchorx="page" anchory="page"/>
            </v:shape>
          </w:pict>
        </mc:Fallback>
      </mc:AlternateContent>
    </w:r>
    <w:r w:rsidR="006C62A3" w:rsidRPr="00646B03">
      <w:rPr>
        <w:rFonts w:ascii="Times New Roman" w:hAnsi="Times New Roman"/>
      </w:rPr>
      <w:fldChar w:fldCharType="begin"/>
    </w:r>
    <w:r w:rsidR="006C62A3" w:rsidRPr="00646B03">
      <w:rPr>
        <w:rFonts w:ascii="Times New Roman" w:hAnsi="Times New Roman"/>
      </w:rPr>
      <w:instrText>PAGE   \* MERGEFORMAT</w:instrText>
    </w:r>
    <w:r w:rsidR="006C62A3" w:rsidRPr="00646B03">
      <w:rPr>
        <w:rFonts w:ascii="Times New Roman" w:hAnsi="Times New Roman"/>
      </w:rPr>
      <w:fldChar w:fldCharType="separate"/>
    </w:r>
    <w:r w:rsidR="00F80231" w:rsidRPr="00F80231">
      <w:rPr>
        <w:rFonts w:ascii="Times New Roman" w:hAnsi="Times New Roman"/>
        <w:noProof/>
        <w:lang w:val="pl-PL"/>
      </w:rPr>
      <w:t>17</w:t>
    </w:r>
    <w:r w:rsidR="006C62A3" w:rsidRPr="00646B03">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FADF5" w14:textId="77777777" w:rsidR="00774392" w:rsidRDefault="007743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1C85D" w14:textId="77777777" w:rsidR="008208BF" w:rsidRDefault="008208BF">
      <w:pPr>
        <w:spacing w:after="0" w:line="240" w:lineRule="auto"/>
      </w:pPr>
      <w:r>
        <w:separator/>
      </w:r>
    </w:p>
  </w:footnote>
  <w:footnote w:type="continuationSeparator" w:id="0">
    <w:p w14:paraId="52CABCCE" w14:textId="77777777" w:rsidR="008208BF" w:rsidRDefault="008208BF">
      <w:pPr>
        <w:spacing w:after="0" w:line="240" w:lineRule="auto"/>
      </w:pPr>
      <w:r>
        <w:continuationSeparator/>
      </w:r>
    </w:p>
  </w:footnote>
  <w:footnote w:type="continuationNotice" w:id="1">
    <w:p w14:paraId="6B26BD70" w14:textId="77777777" w:rsidR="008208BF" w:rsidRDefault="00820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F2294" w14:textId="77777777" w:rsidR="00774392" w:rsidRDefault="007743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327E1" w14:textId="77777777" w:rsidR="00774392" w:rsidRDefault="007743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D2F46" w14:textId="77777777" w:rsidR="00774392" w:rsidRDefault="007743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6EE"/>
    <w:multiLevelType w:val="hybridMultilevel"/>
    <w:tmpl w:val="F1D294CE"/>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1E868B8"/>
    <w:multiLevelType w:val="hybridMultilevel"/>
    <w:tmpl w:val="2E70D03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B9C76D3"/>
    <w:multiLevelType w:val="hybridMultilevel"/>
    <w:tmpl w:val="9E38403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74151366"/>
    <w:multiLevelType w:val="hybridMultilevel"/>
    <w:tmpl w:val="A39AB384"/>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7DA15199"/>
    <w:multiLevelType w:val="hybridMultilevel"/>
    <w:tmpl w:val="63DEB83C"/>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30"/>
    <w:rsid w:val="0001558D"/>
    <w:rsid w:val="00020505"/>
    <w:rsid w:val="00026BF9"/>
    <w:rsid w:val="0009330E"/>
    <w:rsid w:val="000A1FFE"/>
    <w:rsid w:val="00133F7F"/>
    <w:rsid w:val="00134BE7"/>
    <w:rsid w:val="0014185A"/>
    <w:rsid w:val="001847BF"/>
    <w:rsid w:val="001E28C0"/>
    <w:rsid w:val="00207073"/>
    <w:rsid w:val="00216973"/>
    <w:rsid w:val="00245B04"/>
    <w:rsid w:val="00285F50"/>
    <w:rsid w:val="00304B29"/>
    <w:rsid w:val="003212A5"/>
    <w:rsid w:val="003963ED"/>
    <w:rsid w:val="003A5F81"/>
    <w:rsid w:val="003E49AC"/>
    <w:rsid w:val="00446C94"/>
    <w:rsid w:val="004640B9"/>
    <w:rsid w:val="004B428E"/>
    <w:rsid w:val="004E5D67"/>
    <w:rsid w:val="00520F14"/>
    <w:rsid w:val="00521EDE"/>
    <w:rsid w:val="00566D03"/>
    <w:rsid w:val="00567975"/>
    <w:rsid w:val="00570124"/>
    <w:rsid w:val="00572620"/>
    <w:rsid w:val="00582C30"/>
    <w:rsid w:val="005944B8"/>
    <w:rsid w:val="005B29D1"/>
    <w:rsid w:val="005B7BA7"/>
    <w:rsid w:val="005C307A"/>
    <w:rsid w:val="005C64F0"/>
    <w:rsid w:val="005D7A96"/>
    <w:rsid w:val="006369C6"/>
    <w:rsid w:val="00646B03"/>
    <w:rsid w:val="00675199"/>
    <w:rsid w:val="006A2866"/>
    <w:rsid w:val="006A3453"/>
    <w:rsid w:val="006C62A3"/>
    <w:rsid w:val="006D5B7C"/>
    <w:rsid w:val="006F0564"/>
    <w:rsid w:val="0070427C"/>
    <w:rsid w:val="00774392"/>
    <w:rsid w:val="007B5321"/>
    <w:rsid w:val="00800118"/>
    <w:rsid w:val="0080060D"/>
    <w:rsid w:val="008208BF"/>
    <w:rsid w:val="00831598"/>
    <w:rsid w:val="0085095B"/>
    <w:rsid w:val="00861229"/>
    <w:rsid w:val="0087091D"/>
    <w:rsid w:val="00885C7E"/>
    <w:rsid w:val="008A6837"/>
    <w:rsid w:val="008B12CF"/>
    <w:rsid w:val="008C3CD0"/>
    <w:rsid w:val="008E4339"/>
    <w:rsid w:val="0092268F"/>
    <w:rsid w:val="00934AF9"/>
    <w:rsid w:val="00943153"/>
    <w:rsid w:val="009A0138"/>
    <w:rsid w:val="009A7877"/>
    <w:rsid w:val="009C1BE4"/>
    <w:rsid w:val="00A31B55"/>
    <w:rsid w:val="00A500DF"/>
    <w:rsid w:val="00A7336B"/>
    <w:rsid w:val="00A75E01"/>
    <w:rsid w:val="00AA761A"/>
    <w:rsid w:val="00AC6910"/>
    <w:rsid w:val="00B24F4C"/>
    <w:rsid w:val="00B3159B"/>
    <w:rsid w:val="00B6724A"/>
    <w:rsid w:val="00B826B8"/>
    <w:rsid w:val="00BA0CDE"/>
    <w:rsid w:val="00C00B9E"/>
    <w:rsid w:val="00C06CA4"/>
    <w:rsid w:val="00C11B1E"/>
    <w:rsid w:val="00C22E4A"/>
    <w:rsid w:val="00C57AE0"/>
    <w:rsid w:val="00C959F4"/>
    <w:rsid w:val="00C973AC"/>
    <w:rsid w:val="00CE48FF"/>
    <w:rsid w:val="00D417F2"/>
    <w:rsid w:val="00D60F3A"/>
    <w:rsid w:val="00D62FC6"/>
    <w:rsid w:val="00D8438E"/>
    <w:rsid w:val="00DB544A"/>
    <w:rsid w:val="00DC0B31"/>
    <w:rsid w:val="00DD6560"/>
    <w:rsid w:val="00DF55C1"/>
    <w:rsid w:val="00E25918"/>
    <w:rsid w:val="00E25DE6"/>
    <w:rsid w:val="00E304E8"/>
    <w:rsid w:val="00E46BFF"/>
    <w:rsid w:val="00E76C7B"/>
    <w:rsid w:val="00ED403E"/>
    <w:rsid w:val="00ED603F"/>
    <w:rsid w:val="00EE52E3"/>
    <w:rsid w:val="00EF62EF"/>
    <w:rsid w:val="00F366FB"/>
    <w:rsid w:val="00F80231"/>
    <w:rsid w:val="00FB1E1A"/>
    <w:rsid w:val="00FD3A0E"/>
    <w:rsid w:val="00FD71EE"/>
    <w:rsid w:val="00FF7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6A86E"/>
  <w15:docId w15:val="{1D011F3E-7B71-4F22-91C7-57892D48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82C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2C30"/>
  </w:style>
  <w:style w:type="paragraph" w:styleId="Antrats">
    <w:name w:val="header"/>
    <w:basedOn w:val="prastasis"/>
    <w:link w:val="AntratsDiagrama"/>
    <w:uiPriority w:val="99"/>
    <w:unhideWhenUsed/>
    <w:rsid w:val="00582C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2C30"/>
  </w:style>
  <w:style w:type="character" w:styleId="Puslapionumeris">
    <w:name w:val="page number"/>
    <w:basedOn w:val="Numatytasispastraiposriftas"/>
    <w:rsid w:val="00582C30"/>
  </w:style>
  <w:style w:type="paragraph" w:styleId="Debesliotekstas">
    <w:name w:val="Balloon Text"/>
    <w:basedOn w:val="prastasis"/>
    <w:link w:val="DebesliotekstasDiagrama"/>
    <w:uiPriority w:val="99"/>
    <w:semiHidden/>
    <w:unhideWhenUsed/>
    <w:rsid w:val="006F056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6F0564"/>
    <w:rPr>
      <w:rFonts w:ascii="Tahoma" w:hAnsi="Tahoma" w:cs="Tahoma"/>
      <w:sz w:val="16"/>
      <w:szCs w:val="16"/>
    </w:rPr>
  </w:style>
  <w:style w:type="character" w:styleId="Hipersaitas">
    <w:name w:val="Hyperlink"/>
    <w:uiPriority w:val="99"/>
    <w:unhideWhenUsed/>
    <w:rsid w:val="006F0564"/>
    <w:rPr>
      <w:color w:val="0000FF"/>
      <w:u w:val="single"/>
    </w:rPr>
  </w:style>
  <w:style w:type="paragraph" w:styleId="Sraopastraipa">
    <w:name w:val="List Paragraph"/>
    <w:basedOn w:val="prastasis"/>
    <w:uiPriority w:val="34"/>
    <w:qFormat/>
    <w:rsid w:val="00943153"/>
    <w:pPr>
      <w:ind w:left="720"/>
      <w:contextualSpacing/>
    </w:pPr>
  </w:style>
  <w:style w:type="character" w:styleId="Komentaronuoroda">
    <w:name w:val="annotation reference"/>
    <w:uiPriority w:val="99"/>
    <w:semiHidden/>
    <w:unhideWhenUsed/>
    <w:rsid w:val="00570124"/>
    <w:rPr>
      <w:sz w:val="16"/>
      <w:szCs w:val="16"/>
    </w:rPr>
  </w:style>
  <w:style w:type="paragraph" w:styleId="Komentarotekstas">
    <w:name w:val="annotation text"/>
    <w:basedOn w:val="prastasis"/>
    <w:link w:val="KomentarotekstasDiagrama"/>
    <w:uiPriority w:val="99"/>
    <w:semiHidden/>
    <w:unhideWhenUsed/>
    <w:rsid w:val="00570124"/>
    <w:rPr>
      <w:sz w:val="20"/>
      <w:szCs w:val="20"/>
    </w:rPr>
  </w:style>
  <w:style w:type="character" w:customStyle="1" w:styleId="KomentarotekstasDiagrama">
    <w:name w:val="Komentaro tekstas Diagrama"/>
    <w:link w:val="Komentarotekstas"/>
    <w:uiPriority w:val="99"/>
    <w:semiHidden/>
    <w:rsid w:val="00570124"/>
    <w:rPr>
      <w:lang w:eastAsia="en-US"/>
    </w:rPr>
  </w:style>
  <w:style w:type="paragraph" w:styleId="Komentarotema">
    <w:name w:val="annotation subject"/>
    <w:basedOn w:val="Komentarotekstas"/>
    <w:next w:val="Komentarotekstas"/>
    <w:link w:val="KomentarotemaDiagrama"/>
    <w:uiPriority w:val="99"/>
    <w:semiHidden/>
    <w:unhideWhenUsed/>
    <w:rsid w:val="00570124"/>
    <w:rPr>
      <w:b/>
      <w:bCs/>
    </w:rPr>
  </w:style>
  <w:style w:type="character" w:customStyle="1" w:styleId="KomentarotemaDiagrama">
    <w:name w:val="Komentaro tema Diagrama"/>
    <w:link w:val="Komentarotema"/>
    <w:uiPriority w:val="99"/>
    <w:semiHidden/>
    <w:rsid w:val="00570124"/>
    <w:rPr>
      <w:b/>
      <w:bCs/>
      <w:lang w:eastAsia="en-US"/>
    </w:rPr>
  </w:style>
  <w:style w:type="paragraph" w:styleId="Pataisymai">
    <w:name w:val="Revision"/>
    <w:hidden/>
    <w:uiPriority w:val="99"/>
    <w:semiHidden/>
    <w:rsid w:val="00F366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Klotrimazolas Medana</Trade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6518-7832-4D5B-B76E-7F27887F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C0E89-FBA2-467B-B5C8-C787448B3FF4}">
  <ds:schemaRefs>
    <ds:schemaRef ds:uri="http://schemas.microsoft.com/office/2006/documentManagement/types"/>
    <ds:schemaRef ds:uri="http://purl.org/dc/dcmitype/"/>
    <ds:schemaRef ds:uri="http://schemas.microsoft.com/office/infopath/2007/PartnerControls"/>
    <ds:schemaRef ds:uri="82db5bd2-3f09-4eff-b4f8-de6a53cd5a02"/>
    <ds:schemaRef ds:uri="http://schemas.microsoft.com/office/2006/metadata/properties"/>
    <ds:schemaRef ds:uri="http://purl.org/dc/terms/"/>
    <ds:schemaRef ds:uri="http://www.w3.org/XML/1998/namespace"/>
    <ds:schemaRef ds:uri="http://schemas.openxmlformats.org/package/2006/metadata/core-properties"/>
    <ds:schemaRef ds:uri="http://schemas.microsoft.com/sharepoint/v4"/>
    <ds:schemaRef ds:uri="http://purl.org/dc/elements/1.1/"/>
  </ds:schemaRefs>
</ds:datastoreItem>
</file>

<file path=customXml/itemProps3.xml><?xml version="1.0" encoding="utf-8"?>
<ds:datastoreItem xmlns:ds="http://schemas.openxmlformats.org/officeDocument/2006/customXml" ds:itemID="{FAC00CF7-006C-460B-A5A2-C47BC12552A7}">
  <ds:schemaRefs>
    <ds:schemaRef ds:uri="http://schemas.microsoft.com/sharepoint/v3/contenttype/forms"/>
  </ds:schemaRefs>
</ds:datastoreItem>
</file>

<file path=customXml/itemProps4.xml><?xml version="1.0" encoding="utf-8"?>
<ds:datastoreItem xmlns:ds="http://schemas.openxmlformats.org/officeDocument/2006/customXml" ds:itemID="{2E509A30-62E3-4F40-A273-F6CBD894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12545</Words>
  <Characters>7152</Characters>
  <Application>Microsoft Office Word</Application>
  <DocSecurity>4</DocSecurity>
  <Lines>59</Lines>
  <Paragraphs>39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19658</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cp:lastModifiedBy>Albina Burkauskaitė</cp:lastModifiedBy>
  <cp:revision>2</cp:revision>
  <dcterms:created xsi:type="dcterms:W3CDTF">2021-05-31T13:00:00Z</dcterms:created>
  <dcterms:modified xsi:type="dcterms:W3CDTF">2021-05-31T13:00:00Z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2021-02-25T13:00:05Z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90da0f25-8beb-4bb6-b3bc-36a95d96150b</vt:lpwstr>
  </property>
  <property fmtid="{D5CDD505-2E9C-101B-9397-08002B2CF9AE}" pid="9" name="MSIP_Label_52c6716a-2832-4ee8-8ee5-b4471006f0c1_ContentBits">
    <vt:lpwstr>0</vt:lpwstr>
  </property>
</Properties>
</file>