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5730D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0" w:name="_Toc129243134"/>
      <w:bookmarkStart w:id="1" w:name="_Toc129243259"/>
    </w:p>
    <w:p w14:paraId="1C4B7ECF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74C90CF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F5C2538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D0CD53F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05DAE20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4EDCC1B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1BBF06B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202ECB9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540435C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D64FC35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62C6AA6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10443A4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BA39C2F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EAB73FD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28DB01A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0A9A8FD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7C4E00F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6D4535F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A8F5EFE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93C1D4C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23CE373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4EE698D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9541799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A1A0618" w14:textId="77777777" w:rsidR="006F5D75" w:rsidRPr="00FF4CA2" w:rsidRDefault="006F5D75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FF4CA2">
        <w:rPr>
          <w:rFonts w:ascii="Times New Roman" w:eastAsia="Times New Roman" w:hAnsi="Times New Roman" w:cs="Times New Roman"/>
          <w:b/>
          <w:caps/>
          <w:lang w:val="lt-LT"/>
        </w:rPr>
        <w:t>PRIEDAS</w:t>
      </w:r>
      <w:bookmarkEnd w:id="0"/>
      <w:bookmarkEnd w:id="1"/>
    </w:p>
    <w:p w14:paraId="5368CBCA" w14:textId="77777777" w:rsidR="006F5D75" w:rsidRPr="00FF4CA2" w:rsidRDefault="006F5D75" w:rsidP="00FF4CA2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65EF4FF" w14:textId="77777777" w:rsidR="006F5D75" w:rsidRPr="00FF4CA2" w:rsidRDefault="006F5D75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2" w:name="_Toc129243135"/>
      <w:bookmarkStart w:id="3" w:name="_Toc129243260"/>
      <w:r w:rsidRPr="00FF4CA2">
        <w:rPr>
          <w:rFonts w:ascii="Times New Roman" w:eastAsia="Times New Roman" w:hAnsi="Times New Roman" w:cs="Times New Roman"/>
          <w:b/>
          <w:caps/>
          <w:lang w:val="lt-LT"/>
        </w:rPr>
        <w:t>ŽENKLINIMAS IR PAKUOTĖS LAPELIS</w:t>
      </w:r>
      <w:bookmarkEnd w:id="2"/>
      <w:bookmarkEnd w:id="3"/>
    </w:p>
    <w:p w14:paraId="33E9DB11" w14:textId="77777777" w:rsidR="006F5D75" w:rsidRPr="00FF4CA2" w:rsidRDefault="006F5D75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F4CA2">
        <w:rPr>
          <w:rFonts w:ascii="Times New Roman" w:eastAsia="Times New Roman" w:hAnsi="Times New Roman" w:cs="Times New Roman"/>
          <w:lang w:val="lt-LT" w:eastAsia="lt-LT"/>
        </w:rPr>
        <w:br w:type="page"/>
      </w:r>
    </w:p>
    <w:p w14:paraId="2D85DB8A" w14:textId="77777777" w:rsidR="00AD5B0B" w:rsidRPr="00FF4CA2" w:rsidRDefault="00AD5B0B" w:rsidP="00FF4C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0344181A" w14:textId="77777777" w:rsidR="00AD5B0B" w:rsidRPr="00FF4CA2" w:rsidRDefault="00AD5B0B" w:rsidP="00FF4C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665D3E30" w14:textId="77777777" w:rsidR="00AD5B0B" w:rsidRPr="00FF4CA2" w:rsidRDefault="00AD5B0B" w:rsidP="00FF4C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2279FBE" w14:textId="77777777" w:rsidR="00AD5B0B" w:rsidRPr="00FF4CA2" w:rsidRDefault="00AD5B0B" w:rsidP="00FF4C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65280082" w14:textId="77777777" w:rsidR="00AD5B0B" w:rsidRPr="00FF4CA2" w:rsidRDefault="00AD5B0B" w:rsidP="00FF4C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AA855D1" w14:textId="77777777" w:rsidR="00AD5B0B" w:rsidRPr="00FF4CA2" w:rsidRDefault="00AD5B0B" w:rsidP="00FF4C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36F0FD8E" w14:textId="77777777" w:rsidR="00AD5B0B" w:rsidRPr="00FF4CA2" w:rsidRDefault="00AD5B0B" w:rsidP="00FF4C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63C0721" w14:textId="77777777" w:rsidR="00AD5B0B" w:rsidRPr="00FF4CA2" w:rsidRDefault="00AD5B0B" w:rsidP="00FF4C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7EA4EF5" w14:textId="77777777" w:rsidR="00AD5B0B" w:rsidRPr="00FF4CA2" w:rsidRDefault="00AD5B0B" w:rsidP="00FF4C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2E40244" w14:textId="77777777" w:rsidR="00AD5B0B" w:rsidRPr="00FF4CA2" w:rsidRDefault="00AD5B0B" w:rsidP="00FF4C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037CED0" w14:textId="77777777" w:rsidR="00AD5B0B" w:rsidRPr="00FF4CA2" w:rsidRDefault="00AD5B0B" w:rsidP="00FF4C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805A873" w14:textId="77777777" w:rsidR="00AD5B0B" w:rsidRPr="00FF4CA2" w:rsidRDefault="00AD5B0B" w:rsidP="00FF4C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C1C2809" w14:textId="77777777" w:rsidR="00AD5B0B" w:rsidRPr="00FF4CA2" w:rsidRDefault="00AD5B0B" w:rsidP="00FF4C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F389617" w14:textId="77777777" w:rsidR="00AD5B0B" w:rsidRPr="00FF4CA2" w:rsidRDefault="00AD5B0B" w:rsidP="00FF4C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38E2F2BB" w14:textId="77777777" w:rsidR="00AD5B0B" w:rsidRPr="00FF4CA2" w:rsidRDefault="00AD5B0B" w:rsidP="00FF4C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586CBDE" w14:textId="77777777" w:rsidR="00AD5B0B" w:rsidRPr="00FF4CA2" w:rsidRDefault="00AD5B0B" w:rsidP="00FF4C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F47FEFB" w14:textId="77777777" w:rsidR="00AD5B0B" w:rsidRPr="00FF4CA2" w:rsidRDefault="00AD5B0B" w:rsidP="00FF4C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80DBC6D" w14:textId="77777777" w:rsidR="00AD5B0B" w:rsidRPr="00FF4CA2" w:rsidRDefault="00AD5B0B" w:rsidP="00FF4C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620261E2" w14:textId="77777777" w:rsidR="00AD5B0B" w:rsidRPr="00FF4CA2" w:rsidRDefault="00AD5B0B" w:rsidP="00FF4C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0721576" w14:textId="77777777" w:rsidR="00AD5B0B" w:rsidRPr="00FF4CA2" w:rsidRDefault="00AD5B0B" w:rsidP="00FF4C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03AE1B19" w14:textId="77777777" w:rsidR="00AD5B0B" w:rsidRPr="00FF4CA2" w:rsidRDefault="00AD5B0B" w:rsidP="00FF4C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9524FA5" w14:textId="77777777" w:rsidR="00AD5B0B" w:rsidRPr="00FF4CA2" w:rsidRDefault="00AD5B0B" w:rsidP="00FF4C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5C6444E" w14:textId="77777777" w:rsidR="00AD5B0B" w:rsidRPr="00FF4CA2" w:rsidRDefault="00AD5B0B" w:rsidP="00FF4C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2375C98" w14:textId="77777777" w:rsidR="00AD5B0B" w:rsidRPr="00FF4CA2" w:rsidRDefault="00AD5B0B" w:rsidP="00FF4C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30E82197" w14:textId="77777777" w:rsidR="00AD5B0B" w:rsidRPr="00FF4CA2" w:rsidRDefault="00AD5B0B" w:rsidP="00FF4C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45D66AF" w14:textId="77777777" w:rsidR="00AD5B0B" w:rsidRPr="00FF4CA2" w:rsidRDefault="00AD5B0B" w:rsidP="00FF4C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E3936B2" w14:textId="77777777" w:rsidR="006F5D75" w:rsidRPr="00FF4CA2" w:rsidRDefault="00AD5B0B" w:rsidP="00FF4C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FF4CA2">
        <w:rPr>
          <w:rFonts w:ascii="Times New Roman" w:eastAsia="Times New Roman" w:hAnsi="Times New Roman" w:cs="Times New Roman"/>
          <w:b/>
          <w:lang w:val="lt-LT" w:eastAsia="lt-LT"/>
        </w:rPr>
        <w:t>A</w:t>
      </w:r>
      <w:r w:rsidR="006F5D75" w:rsidRPr="00FF4CA2">
        <w:rPr>
          <w:rFonts w:ascii="Times New Roman" w:eastAsia="Times New Roman" w:hAnsi="Times New Roman" w:cs="Times New Roman"/>
          <w:b/>
          <w:lang w:val="lt-LT" w:eastAsia="lt-LT"/>
        </w:rPr>
        <w:t>. ŽENKLINIMAS</w:t>
      </w:r>
    </w:p>
    <w:p w14:paraId="13F40C74" w14:textId="77777777" w:rsidR="006F5D75" w:rsidRPr="00FF4CA2" w:rsidRDefault="006F5D75" w:rsidP="00FF4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F4CA2">
        <w:rPr>
          <w:rFonts w:ascii="Times New Roman" w:eastAsia="Times New Roman" w:hAnsi="Times New Roman" w:cs="Times New Roman"/>
          <w:lang w:val="lt-LT" w:eastAsia="lt-LT"/>
        </w:rPr>
        <w:br w:type="page"/>
      </w:r>
    </w:p>
    <w:p w14:paraId="148E840D" w14:textId="78C9E5E8" w:rsidR="006F5D75" w:rsidRPr="00FF4CA2" w:rsidRDefault="006F5D75" w:rsidP="00FF4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F4CA2">
        <w:rPr>
          <w:rFonts w:ascii="Times New Roman" w:eastAsia="Times New Roman" w:hAnsi="Times New Roman" w:cs="Times New Roman"/>
          <w:b/>
          <w:lang w:val="lt-LT" w:eastAsia="lt-LT"/>
        </w:rPr>
        <w:lastRenderedPageBreak/>
        <w:t>INFORMACIJA ANT IŠORINĖS PAKUOTĖS</w:t>
      </w:r>
    </w:p>
    <w:p w14:paraId="3A6CAC42" w14:textId="77777777" w:rsidR="006F5D75" w:rsidRPr="00FF4CA2" w:rsidRDefault="006F5D75" w:rsidP="00FF4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 w:eastAsia="lt-LT"/>
        </w:rPr>
      </w:pPr>
    </w:p>
    <w:p w14:paraId="76192907" w14:textId="58B1C177" w:rsidR="006F5D75" w:rsidRPr="00FF4CA2" w:rsidRDefault="00097229" w:rsidP="00FF4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  <w:r w:rsidRPr="00FF4CA2">
        <w:rPr>
          <w:rFonts w:ascii="Times New Roman" w:eastAsia="Times New Roman" w:hAnsi="Times New Roman" w:cs="Times New Roman"/>
          <w:b/>
          <w:lang w:val="lt-LT" w:eastAsia="lt-LT"/>
        </w:rPr>
        <w:t xml:space="preserve">KARTONO DĖŽUTĖ </w:t>
      </w:r>
    </w:p>
    <w:p w14:paraId="3E47F591" w14:textId="77777777" w:rsidR="006F5D75" w:rsidRPr="00FF4CA2" w:rsidRDefault="006F5D75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9A4979C" w14:textId="77777777" w:rsidR="006F5D75" w:rsidRPr="00FF4CA2" w:rsidRDefault="006F5D75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A593700" w14:textId="77777777" w:rsidR="006F5D75" w:rsidRPr="00FF4CA2" w:rsidRDefault="006F5D75" w:rsidP="00FF4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FF4CA2">
        <w:rPr>
          <w:rFonts w:ascii="Times New Roman" w:eastAsia="Times New Roman" w:hAnsi="Times New Roman" w:cs="Times New Roman"/>
          <w:b/>
          <w:lang w:val="lt-LT" w:eastAsia="lt-LT"/>
        </w:rPr>
        <w:t>1.</w:t>
      </w:r>
      <w:r w:rsidRPr="00FF4CA2">
        <w:rPr>
          <w:rFonts w:ascii="Times New Roman" w:eastAsia="Times New Roman" w:hAnsi="Times New Roman" w:cs="Times New Roman"/>
          <w:b/>
          <w:lang w:val="lt-LT" w:eastAsia="lt-LT"/>
        </w:rPr>
        <w:tab/>
        <w:t>VAISTINIO PREPARATO PAVADINIMAS</w:t>
      </w:r>
    </w:p>
    <w:p w14:paraId="7B9FFA73" w14:textId="77777777" w:rsidR="006F5D75" w:rsidRPr="00FF4CA2" w:rsidRDefault="006F5D75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3580CDB" w14:textId="3C29C49A" w:rsidR="00FE0D04" w:rsidRPr="00FF4CA2" w:rsidRDefault="00FE0D04" w:rsidP="00FF4CA2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FF4CA2">
        <w:rPr>
          <w:rFonts w:ascii="Times New Roman" w:hAnsi="Times New Roman" w:cs="Times New Roman"/>
          <w:lang w:val="lt-LT"/>
        </w:rPr>
        <w:t>Claritine</w:t>
      </w:r>
      <w:proofErr w:type="spellEnd"/>
      <w:r w:rsidRPr="00FF4CA2">
        <w:rPr>
          <w:rFonts w:ascii="Times New Roman" w:hAnsi="Times New Roman" w:cs="Times New Roman"/>
          <w:lang w:val="lt-LT"/>
        </w:rPr>
        <w:t xml:space="preserve"> </w:t>
      </w:r>
      <w:r w:rsidR="00105F7C" w:rsidRPr="00FF4CA2">
        <w:rPr>
          <w:rFonts w:ascii="Times New Roman" w:hAnsi="Times New Roman" w:cs="Times New Roman"/>
          <w:lang w:val="lt-LT"/>
        </w:rPr>
        <w:t>10 </w:t>
      </w:r>
      <w:r w:rsidRPr="00FF4CA2">
        <w:rPr>
          <w:rFonts w:ascii="Times New Roman" w:hAnsi="Times New Roman" w:cs="Times New Roman"/>
          <w:lang w:val="lt-LT"/>
        </w:rPr>
        <w:t>mg tabletės</w:t>
      </w:r>
    </w:p>
    <w:p w14:paraId="23F209CC" w14:textId="4B336EA8" w:rsidR="006F5D75" w:rsidRPr="00FF4CA2" w:rsidRDefault="00EA114F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  <w:bookmarkStart w:id="4" w:name="_Hlk172901915"/>
      <w:proofErr w:type="spellStart"/>
      <w:r w:rsidRPr="00FF4CA2">
        <w:rPr>
          <w:rFonts w:ascii="Times New Roman" w:hAnsi="Times New Roman" w:cs="Times New Roman"/>
          <w:lang w:val="lt-LT"/>
        </w:rPr>
        <w:t>loratadinas</w:t>
      </w:r>
      <w:proofErr w:type="spellEnd"/>
    </w:p>
    <w:bookmarkEnd w:id="4"/>
    <w:p w14:paraId="176EA197" w14:textId="77777777" w:rsidR="00FE0D04" w:rsidRPr="00FF4CA2" w:rsidRDefault="00FE0D04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A3C3824" w14:textId="77777777" w:rsidR="00EA114F" w:rsidRPr="00FF4CA2" w:rsidRDefault="00EA114F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A39E677" w14:textId="77777777" w:rsidR="006F5D75" w:rsidRPr="00FF4CA2" w:rsidRDefault="006F5D75" w:rsidP="00FF4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  <w:r w:rsidRPr="00FF4CA2">
        <w:rPr>
          <w:rFonts w:ascii="Times New Roman" w:eastAsia="Times New Roman" w:hAnsi="Times New Roman" w:cs="Times New Roman"/>
          <w:b/>
          <w:lang w:val="lt-LT" w:eastAsia="lt-LT"/>
        </w:rPr>
        <w:t>2.</w:t>
      </w:r>
      <w:r w:rsidRPr="00FF4CA2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="006E20BA" w:rsidRPr="00FF4CA2">
        <w:rPr>
          <w:rFonts w:ascii="Times New Roman" w:hAnsi="Times New Roman" w:cs="Times New Roman"/>
          <w:b/>
          <w:bCs/>
          <w:lang w:val="lt-LT" w:eastAsia="zh-CN" w:bidi="lo-LA"/>
        </w:rPr>
        <w:t>VEIKLIOJI (-IOS) MEDŽIAGA (-OS) IR JOS (-Ų) KIEKIS (-IAI)</w:t>
      </w:r>
    </w:p>
    <w:p w14:paraId="6A4B1714" w14:textId="77777777" w:rsidR="004D4FAF" w:rsidRPr="00FF4CA2" w:rsidRDefault="004D4FAF" w:rsidP="00FF4CA2">
      <w:pPr>
        <w:pStyle w:val="Heading6"/>
        <w:spacing w:before="0" w:after="0"/>
        <w:rPr>
          <w:b w:val="0"/>
        </w:rPr>
      </w:pPr>
    </w:p>
    <w:p w14:paraId="5DC14EC7" w14:textId="34D65B4F" w:rsidR="00FE0D04" w:rsidRPr="00FF4CA2" w:rsidRDefault="00FE0D04" w:rsidP="00FF4CA2">
      <w:pPr>
        <w:pStyle w:val="Heading6"/>
        <w:spacing w:before="0" w:after="0"/>
        <w:rPr>
          <w:b w:val="0"/>
        </w:rPr>
      </w:pPr>
      <w:r w:rsidRPr="00FF4CA2">
        <w:rPr>
          <w:b w:val="0"/>
        </w:rPr>
        <w:t xml:space="preserve">Kiekvienoje tabletėje yra </w:t>
      </w:r>
      <w:r w:rsidR="00105F7C" w:rsidRPr="00FF4CA2">
        <w:rPr>
          <w:b w:val="0"/>
        </w:rPr>
        <w:t>10 </w:t>
      </w:r>
      <w:r w:rsidRPr="00FF4CA2">
        <w:rPr>
          <w:b w:val="0"/>
        </w:rPr>
        <w:t xml:space="preserve">mg </w:t>
      </w:r>
      <w:proofErr w:type="spellStart"/>
      <w:r w:rsidRPr="00FF4CA2">
        <w:rPr>
          <w:b w:val="0"/>
        </w:rPr>
        <w:t>loratadino</w:t>
      </w:r>
      <w:proofErr w:type="spellEnd"/>
      <w:r w:rsidRPr="00FF4CA2">
        <w:rPr>
          <w:b w:val="0"/>
        </w:rPr>
        <w:t>.</w:t>
      </w:r>
    </w:p>
    <w:p w14:paraId="5BF81370" w14:textId="77777777" w:rsidR="006F5D75" w:rsidRPr="00FF4CA2" w:rsidRDefault="006F5D75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32592CD" w14:textId="77777777" w:rsidR="00EA114F" w:rsidRPr="00FF4CA2" w:rsidRDefault="00EA114F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70EA626" w14:textId="77777777" w:rsidR="006F5D75" w:rsidRPr="00FF4CA2" w:rsidRDefault="006F5D75" w:rsidP="00FF4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FF4CA2">
        <w:rPr>
          <w:rFonts w:ascii="Times New Roman" w:eastAsia="Times New Roman" w:hAnsi="Times New Roman" w:cs="Times New Roman"/>
          <w:b/>
          <w:lang w:val="lt-LT" w:eastAsia="lt-LT"/>
        </w:rPr>
        <w:t>3.</w:t>
      </w:r>
      <w:r w:rsidRPr="00FF4CA2">
        <w:rPr>
          <w:rFonts w:ascii="Times New Roman" w:eastAsia="Times New Roman" w:hAnsi="Times New Roman" w:cs="Times New Roman"/>
          <w:b/>
          <w:lang w:val="lt-LT" w:eastAsia="lt-LT"/>
        </w:rPr>
        <w:tab/>
        <w:t>PAGALBINIŲ MEDŽIAGŲ SĄRAŠAS</w:t>
      </w:r>
    </w:p>
    <w:p w14:paraId="6808E04F" w14:textId="77777777" w:rsidR="006F5D75" w:rsidRPr="00FF4CA2" w:rsidRDefault="006F5D75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792351B" w14:textId="3474DC0C" w:rsidR="006F5D75" w:rsidRPr="00FF4CA2" w:rsidRDefault="00FE0D04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F4CA2">
        <w:rPr>
          <w:rFonts w:ascii="Times New Roman" w:hAnsi="Times New Roman" w:cs="Times New Roman"/>
          <w:lang w:val="lt-LT"/>
        </w:rPr>
        <w:t>Sudėtyje yra laktozės</w:t>
      </w:r>
      <w:r w:rsidR="00F8290E" w:rsidRPr="00FF4CA2">
        <w:rPr>
          <w:rFonts w:ascii="Times New Roman" w:hAnsi="Times New Roman" w:cs="Times New Roman"/>
          <w:lang w:val="lt-LT"/>
        </w:rPr>
        <w:t>.</w:t>
      </w:r>
      <w:r w:rsidR="00097229" w:rsidRPr="00FF4CA2">
        <w:rPr>
          <w:rFonts w:ascii="Times New Roman" w:hAnsi="Times New Roman" w:cs="Times New Roman"/>
        </w:rPr>
        <w:t xml:space="preserve"> </w:t>
      </w:r>
      <w:r w:rsidR="00097229" w:rsidRPr="00FF4CA2">
        <w:rPr>
          <w:rFonts w:ascii="Times New Roman" w:hAnsi="Times New Roman" w:cs="Times New Roman"/>
          <w:lang w:val="lt-LT"/>
        </w:rPr>
        <w:t>Daugiau informacijos rasite pakuotės lapelyje.</w:t>
      </w:r>
    </w:p>
    <w:p w14:paraId="7F0C10B1" w14:textId="77777777" w:rsidR="00FE0D04" w:rsidRPr="00FF4CA2" w:rsidRDefault="00FE0D04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F3C32B9" w14:textId="77777777" w:rsidR="00EA114F" w:rsidRPr="00FF4CA2" w:rsidRDefault="00EA114F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CE945DF" w14:textId="77777777" w:rsidR="006F5D75" w:rsidRPr="00FF4CA2" w:rsidRDefault="006F5D75" w:rsidP="00FF4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FF4CA2">
        <w:rPr>
          <w:rFonts w:ascii="Times New Roman" w:eastAsia="Times New Roman" w:hAnsi="Times New Roman" w:cs="Times New Roman"/>
          <w:b/>
          <w:lang w:val="lt-LT" w:eastAsia="lt-LT"/>
        </w:rPr>
        <w:t>4.</w:t>
      </w:r>
      <w:r w:rsidRPr="00FF4CA2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FF4CA2">
        <w:rPr>
          <w:rFonts w:ascii="Times New Roman" w:eastAsia="Times New Roman" w:hAnsi="Times New Roman" w:cs="Times New Roman"/>
          <w:b/>
          <w:bCs/>
          <w:lang w:val="lt-LT" w:eastAsia="lt-LT"/>
        </w:rPr>
        <w:t>FARMACINĖ FORMA IR KIEKIS PAKUOTĖJE</w:t>
      </w:r>
    </w:p>
    <w:p w14:paraId="6C2A4151" w14:textId="77777777" w:rsidR="00895BBC" w:rsidRPr="00FF4CA2" w:rsidRDefault="00895BBC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C18C14E" w14:textId="288E1DEA" w:rsidR="00FE0D04" w:rsidRPr="00FF4CA2" w:rsidRDefault="00FE0D04" w:rsidP="00FF4CA2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highlight w:val="lightGray"/>
          <w:lang w:val="lt-LT"/>
        </w:rPr>
        <w:t>Tabletė</w:t>
      </w:r>
    </w:p>
    <w:p w14:paraId="4CBC90FF" w14:textId="77777777" w:rsidR="00FE0D04" w:rsidRPr="00FF4CA2" w:rsidRDefault="00FE0D04" w:rsidP="00FF4CA2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30 tablečių</w:t>
      </w:r>
    </w:p>
    <w:p w14:paraId="7913614C" w14:textId="77777777" w:rsidR="006F5D75" w:rsidRPr="00FF4CA2" w:rsidRDefault="006F5D75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31304DE" w14:textId="77777777" w:rsidR="00EA114F" w:rsidRPr="00FF4CA2" w:rsidRDefault="00EA114F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7889891" w14:textId="77777777" w:rsidR="006F5D75" w:rsidRPr="00FF4CA2" w:rsidRDefault="006F5D75" w:rsidP="00FF4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FF4CA2">
        <w:rPr>
          <w:rFonts w:ascii="Times New Roman" w:eastAsia="Times New Roman" w:hAnsi="Times New Roman" w:cs="Times New Roman"/>
          <w:b/>
          <w:lang w:val="lt-LT" w:eastAsia="lt-LT"/>
        </w:rPr>
        <w:t>5.</w:t>
      </w:r>
      <w:r w:rsidRPr="00FF4CA2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FF4CA2">
        <w:rPr>
          <w:rFonts w:ascii="Times New Roman" w:eastAsia="Times New Roman" w:hAnsi="Times New Roman" w:cs="Times New Roman"/>
          <w:b/>
          <w:bCs/>
          <w:lang w:val="lt-LT" w:eastAsia="lt-LT"/>
        </w:rPr>
        <w:t>VARTOJIMO METODAS IR BŪDAS (-AI)</w:t>
      </w:r>
    </w:p>
    <w:p w14:paraId="4E51EB89" w14:textId="77777777" w:rsidR="006F5D75" w:rsidRPr="00FF4CA2" w:rsidRDefault="006F5D75" w:rsidP="00FF4CA2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</w:p>
    <w:p w14:paraId="37C5C029" w14:textId="1E7E758F" w:rsidR="004955EC" w:rsidRPr="00FF4CA2" w:rsidRDefault="004955EC" w:rsidP="00FF4CA2">
      <w:pPr>
        <w:pStyle w:val="BodyText"/>
        <w:spacing w:after="0"/>
        <w:rPr>
          <w:szCs w:val="22"/>
        </w:rPr>
      </w:pPr>
      <w:r w:rsidRPr="00FF4CA2">
        <w:rPr>
          <w:szCs w:val="22"/>
        </w:rPr>
        <w:t>Vartoti per burną</w:t>
      </w:r>
    </w:p>
    <w:p w14:paraId="3869B31F" w14:textId="77777777" w:rsidR="004955EC" w:rsidRPr="00FF4CA2" w:rsidRDefault="004955EC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Prieš vartojimą perskaitykite pakuotės lapelį.</w:t>
      </w:r>
    </w:p>
    <w:p w14:paraId="4A097804" w14:textId="77777777" w:rsidR="006F5D75" w:rsidRPr="00FF4CA2" w:rsidRDefault="006F5D75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4394EAB" w14:textId="77777777" w:rsidR="00EA114F" w:rsidRPr="00FF4CA2" w:rsidRDefault="00EA114F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84DFD6E" w14:textId="7A89FB73" w:rsidR="006F5D75" w:rsidRPr="00FF4CA2" w:rsidRDefault="006F5D75" w:rsidP="00FF4CA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FF4CA2">
        <w:rPr>
          <w:rFonts w:ascii="Times New Roman" w:eastAsia="Times New Roman" w:hAnsi="Times New Roman" w:cs="Times New Roman"/>
          <w:b/>
          <w:lang w:val="lt-LT" w:eastAsia="lt-LT"/>
        </w:rPr>
        <w:t>6.</w:t>
      </w:r>
      <w:r w:rsidRPr="00FF4CA2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FF4CA2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SPECIALUS ĮSPĖJIMAS, KAD VAISTINĮ PREPARATĄ BŪTINA LAIKYTI VAIKAMS </w:t>
      </w:r>
      <w:r w:rsidR="00097229" w:rsidRPr="00FF4CA2">
        <w:rPr>
          <w:rFonts w:ascii="Times New Roman" w:eastAsia="Times New Roman" w:hAnsi="Times New Roman" w:cs="Times New Roman"/>
          <w:b/>
          <w:bCs/>
          <w:lang w:val="lt-LT" w:eastAsia="lt-LT"/>
        </w:rPr>
        <w:t>NEPASTEBIMOJE IR NEPASIEKIAMOJE</w:t>
      </w:r>
      <w:r w:rsidRPr="00FF4CA2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VIETOJE</w:t>
      </w:r>
    </w:p>
    <w:p w14:paraId="130045D9" w14:textId="77777777" w:rsidR="006F5D75" w:rsidRPr="00FF4CA2" w:rsidRDefault="006F5D75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C8443FE" w14:textId="77777777" w:rsidR="006F5D75" w:rsidRPr="00FF4CA2" w:rsidRDefault="006F5D75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F4CA2">
        <w:rPr>
          <w:rFonts w:ascii="Times New Roman" w:eastAsia="Times New Roman" w:hAnsi="Times New Roman" w:cs="Times New Roman"/>
          <w:lang w:val="lt-LT" w:eastAsia="lt-LT"/>
        </w:rPr>
        <w:t xml:space="preserve">Laikyti vaikams </w:t>
      </w:r>
      <w:r w:rsidR="00137436" w:rsidRPr="00FF4CA2">
        <w:rPr>
          <w:rFonts w:ascii="Times New Roman" w:eastAsia="Times New Roman" w:hAnsi="Times New Roman" w:cs="Times New Roman"/>
          <w:lang w:val="lt-LT" w:eastAsia="lt-LT"/>
        </w:rPr>
        <w:t xml:space="preserve">nepastebimoje ir </w:t>
      </w:r>
      <w:r w:rsidRPr="00FF4CA2">
        <w:rPr>
          <w:rFonts w:ascii="Times New Roman" w:eastAsia="Times New Roman" w:hAnsi="Times New Roman" w:cs="Times New Roman"/>
          <w:lang w:val="lt-LT" w:eastAsia="lt-LT"/>
        </w:rPr>
        <w:t>nepasiekiamoje vietoje.</w:t>
      </w:r>
    </w:p>
    <w:p w14:paraId="4931168E" w14:textId="77777777" w:rsidR="006F5D75" w:rsidRPr="00FF4CA2" w:rsidRDefault="006F5D75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4B87454" w14:textId="77777777" w:rsidR="00EA114F" w:rsidRPr="00FF4CA2" w:rsidRDefault="00EA114F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B3B10A9" w14:textId="77777777" w:rsidR="006F5D75" w:rsidRPr="00FF4CA2" w:rsidRDefault="006F5D75" w:rsidP="00FF4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FF4CA2">
        <w:rPr>
          <w:rFonts w:ascii="Times New Roman" w:eastAsia="Times New Roman" w:hAnsi="Times New Roman" w:cs="Times New Roman"/>
          <w:b/>
          <w:lang w:val="lt-LT" w:eastAsia="lt-LT"/>
        </w:rPr>
        <w:t>7.</w:t>
      </w:r>
      <w:r w:rsidRPr="00FF4CA2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KITAS (-I) SPECIALUS (-ŪS) ĮSPĖJIMAS (-AI) (JEI REIKIA)</w:t>
      </w:r>
    </w:p>
    <w:p w14:paraId="23FB23C0" w14:textId="77777777" w:rsidR="006F5D75" w:rsidRPr="00FF4CA2" w:rsidRDefault="006F5D75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4973611" w14:textId="77777777" w:rsidR="006F5D75" w:rsidRPr="00FF4CA2" w:rsidRDefault="006F5D75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80228A7" w14:textId="77777777" w:rsidR="006F5D75" w:rsidRPr="00FF4CA2" w:rsidRDefault="006F5D75" w:rsidP="00FF4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FF4CA2">
        <w:rPr>
          <w:rFonts w:ascii="Times New Roman" w:eastAsia="Times New Roman" w:hAnsi="Times New Roman" w:cs="Times New Roman"/>
          <w:b/>
          <w:lang w:val="lt-LT" w:eastAsia="lt-LT"/>
        </w:rPr>
        <w:t>8.</w:t>
      </w:r>
      <w:r w:rsidRPr="00FF4CA2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FF4CA2">
        <w:rPr>
          <w:rFonts w:ascii="Times New Roman" w:eastAsia="Times New Roman" w:hAnsi="Times New Roman" w:cs="Times New Roman"/>
          <w:b/>
          <w:bCs/>
          <w:lang w:val="lt-LT" w:eastAsia="lt-LT"/>
        </w:rPr>
        <w:t>TINKAMUMO LAIKAS</w:t>
      </w:r>
    </w:p>
    <w:p w14:paraId="35DE7FE3" w14:textId="77777777" w:rsidR="006F5D75" w:rsidRPr="00FF4CA2" w:rsidRDefault="006F5D75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3DCEC8D" w14:textId="7E79E3D1" w:rsidR="006F5D75" w:rsidRPr="00FF4CA2" w:rsidRDefault="006F5D75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F4CA2">
        <w:rPr>
          <w:rFonts w:ascii="Times New Roman" w:eastAsia="Times New Roman" w:hAnsi="Times New Roman" w:cs="Times New Roman"/>
          <w:highlight w:val="lightGray"/>
          <w:lang w:val="lt-LT" w:eastAsia="lt-LT"/>
        </w:rPr>
        <w:t>Tinka iki</w:t>
      </w:r>
      <w:r w:rsidR="004248C7" w:rsidRPr="00FF4CA2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 </w:t>
      </w:r>
      <w:r w:rsidR="005B27E4" w:rsidRPr="00FF4CA2">
        <w:rPr>
          <w:rFonts w:ascii="Times New Roman" w:eastAsia="Times New Roman" w:hAnsi="Times New Roman" w:cs="Times New Roman"/>
          <w:highlight w:val="lightGray"/>
          <w:lang w:val="lt-LT" w:eastAsia="lt-LT"/>
        </w:rPr>
        <w:t>/</w:t>
      </w:r>
      <w:r w:rsidR="004248C7" w:rsidRPr="00FF4CA2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="005B27E4" w:rsidRPr="00FF4CA2">
        <w:rPr>
          <w:rFonts w:ascii="Times New Roman" w:eastAsia="Times New Roman" w:hAnsi="Times New Roman" w:cs="Times New Roman"/>
          <w:lang w:val="lt-LT" w:eastAsia="lt-LT"/>
        </w:rPr>
        <w:t>EXP</w:t>
      </w:r>
      <w:r w:rsidR="00FE0D04" w:rsidRPr="00FF4CA2">
        <w:rPr>
          <w:rFonts w:ascii="Times New Roman" w:eastAsia="Times New Roman" w:hAnsi="Times New Roman" w:cs="Times New Roman"/>
          <w:lang w:val="lt-LT" w:eastAsia="lt-LT"/>
        </w:rPr>
        <w:t xml:space="preserve">: </w:t>
      </w:r>
      <w:r w:rsidR="00E94E16" w:rsidRPr="00FF4CA2">
        <w:rPr>
          <w:rFonts w:ascii="Times New Roman" w:eastAsia="Times New Roman" w:hAnsi="Times New Roman" w:cs="Times New Roman"/>
          <w:lang w:val="lt-LT" w:eastAsia="lt-LT"/>
        </w:rPr>
        <w:t>MMMM</w:t>
      </w:r>
      <w:r w:rsidR="00EA114F" w:rsidRPr="00FF4CA2">
        <w:rPr>
          <w:rFonts w:ascii="Times New Roman" w:eastAsia="Times New Roman" w:hAnsi="Times New Roman" w:cs="Times New Roman"/>
          <w:lang w:val="lt-LT" w:eastAsia="lt-LT"/>
        </w:rPr>
        <w:t>-</w:t>
      </w:r>
      <w:r w:rsidR="00E94E16" w:rsidRPr="00FF4CA2">
        <w:rPr>
          <w:rFonts w:ascii="Times New Roman" w:eastAsia="Times New Roman" w:hAnsi="Times New Roman" w:cs="Times New Roman"/>
          <w:lang w:val="lt-LT" w:eastAsia="lt-LT"/>
        </w:rPr>
        <w:t>mm</w:t>
      </w:r>
    </w:p>
    <w:p w14:paraId="3D6BA2D5" w14:textId="77777777" w:rsidR="006F5D75" w:rsidRPr="00FF4CA2" w:rsidRDefault="006F5D75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A46280E" w14:textId="77777777" w:rsidR="00EA114F" w:rsidRPr="00FF4CA2" w:rsidRDefault="00EA114F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5529566" w14:textId="77777777" w:rsidR="006F5D75" w:rsidRPr="00FF4CA2" w:rsidRDefault="006F5D75" w:rsidP="00FF4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FF4CA2">
        <w:rPr>
          <w:rFonts w:ascii="Times New Roman" w:eastAsia="Times New Roman" w:hAnsi="Times New Roman" w:cs="Times New Roman"/>
          <w:b/>
          <w:lang w:val="lt-LT" w:eastAsia="lt-LT"/>
        </w:rPr>
        <w:t>9.</w:t>
      </w:r>
      <w:r w:rsidRPr="00FF4CA2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FF4CA2">
        <w:rPr>
          <w:rFonts w:ascii="Times New Roman" w:eastAsia="Times New Roman" w:hAnsi="Times New Roman" w:cs="Times New Roman"/>
          <w:b/>
          <w:caps/>
          <w:lang w:val="lt-LT" w:eastAsia="lt-LT"/>
        </w:rPr>
        <w:t>SPECIALIOS laikymo sąlygos</w:t>
      </w:r>
    </w:p>
    <w:p w14:paraId="2C3A69F5" w14:textId="77777777" w:rsidR="006C7CE1" w:rsidRPr="00FF4CA2" w:rsidRDefault="006C7CE1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7FFB82A" w14:textId="77777777" w:rsidR="00FE0D04" w:rsidRPr="00FF4CA2" w:rsidRDefault="00FE0D04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Laikyti ne aukštesnėje kaip 25 °C temperatūroje.</w:t>
      </w:r>
    </w:p>
    <w:p w14:paraId="08490D23" w14:textId="77777777" w:rsidR="00FE0D04" w:rsidRPr="00FF4CA2" w:rsidRDefault="00FE0D04" w:rsidP="00FF4CA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</w:p>
    <w:p w14:paraId="17751030" w14:textId="77777777" w:rsidR="00EA114F" w:rsidRPr="00FF4CA2" w:rsidRDefault="00EA114F" w:rsidP="00FF4CA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</w:p>
    <w:p w14:paraId="75899E13" w14:textId="77777777" w:rsidR="006F5D75" w:rsidRPr="00FF4CA2" w:rsidRDefault="006F5D75" w:rsidP="00FF4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  <w:r w:rsidRPr="00FF4CA2">
        <w:rPr>
          <w:rFonts w:ascii="Times New Roman" w:eastAsia="Times New Roman" w:hAnsi="Times New Roman" w:cs="Times New Roman"/>
          <w:b/>
          <w:lang w:val="lt-LT" w:eastAsia="lt-LT"/>
        </w:rPr>
        <w:t>10.</w:t>
      </w:r>
      <w:r w:rsidRPr="00FF4CA2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FF4CA2">
        <w:rPr>
          <w:rFonts w:ascii="Times New Roman" w:eastAsia="Times New Roman" w:hAnsi="Times New Roman" w:cs="Times New Roman"/>
          <w:b/>
          <w:bCs/>
          <w:lang w:val="lt-LT" w:eastAsia="lt-LT"/>
        </w:rPr>
        <w:t>SPECIALIOS ATSARGUMO PRIEMONĖS DĖL NESUVARTOTO VAISTINIO PREPARATO AR JO ATLIEKŲ TVARKYMO (JEI REIKIA)</w:t>
      </w:r>
    </w:p>
    <w:p w14:paraId="3B823F1B" w14:textId="77777777" w:rsidR="006F5D75" w:rsidRPr="00FF4CA2" w:rsidRDefault="006F5D75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EBBC08F" w14:textId="77777777" w:rsidR="006F5D75" w:rsidRPr="00FF4CA2" w:rsidRDefault="006F5D75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3D6E7F1" w14:textId="77777777" w:rsidR="006F5D75" w:rsidRPr="00FF4CA2" w:rsidRDefault="006F5D75" w:rsidP="00FF4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r w:rsidRPr="00FF4CA2">
        <w:rPr>
          <w:rFonts w:ascii="Times New Roman" w:eastAsia="Times New Roman" w:hAnsi="Times New Roman" w:cs="Times New Roman"/>
          <w:b/>
          <w:bCs/>
          <w:lang w:val="lt-LT"/>
        </w:rPr>
        <w:t>11.</w:t>
      </w:r>
      <w:r w:rsidRPr="00FF4CA2">
        <w:rPr>
          <w:rFonts w:ascii="Times New Roman" w:eastAsia="Times New Roman" w:hAnsi="Times New Roman" w:cs="Times New Roman"/>
          <w:b/>
          <w:bCs/>
          <w:lang w:val="lt-LT"/>
        </w:rPr>
        <w:tab/>
      </w:r>
      <w:r w:rsidR="00F978F9" w:rsidRPr="00FF4CA2">
        <w:rPr>
          <w:rFonts w:ascii="Times New Roman" w:eastAsia="Times New Roman" w:hAnsi="Times New Roman" w:cs="Times New Roman"/>
          <w:b/>
          <w:bCs/>
          <w:lang w:val="lt-LT"/>
        </w:rPr>
        <w:t>LYGIAGRETUS IMPORTUOTOJAS</w:t>
      </w:r>
    </w:p>
    <w:p w14:paraId="768CF904" w14:textId="77777777" w:rsidR="006F5D75" w:rsidRPr="00FF4CA2" w:rsidRDefault="006F5D75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93A00F2" w14:textId="164759C8" w:rsidR="006F5D75" w:rsidRPr="00FF4CA2" w:rsidRDefault="00F978F9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F4CA2">
        <w:rPr>
          <w:rFonts w:ascii="Times New Roman" w:eastAsia="Times New Roman" w:hAnsi="Times New Roman" w:cs="Times New Roman"/>
          <w:lang w:val="lt-LT" w:eastAsia="lt-LT"/>
        </w:rPr>
        <w:t>Lygiagretus importuotojas: UAB „Limedika“</w:t>
      </w:r>
      <w:r w:rsidR="004248C7" w:rsidRPr="00FF4CA2">
        <w:rPr>
          <w:rFonts w:ascii="Times New Roman" w:eastAsia="Times New Roman" w:hAnsi="Times New Roman" w:cs="Times New Roman"/>
          <w:highlight w:val="lightGray"/>
          <w:lang w:val="lt-LT" w:eastAsia="lt-LT"/>
        </w:rPr>
        <w:t>,</w:t>
      </w:r>
      <w:r w:rsidR="00FF4CA2" w:rsidRPr="00FF4CA2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 </w:t>
      </w:r>
      <w:r w:rsidR="004248C7" w:rsidRPr="00FF4CA2">
        <w:rPr>
          <w:rFonts w:ascii="Times New Roman" w:eastAsia="Times New Roman" w:hAnsi="Times New Roman" w:cs="Times New Roman"/>
          <w:highlight w:val="lightGray"/>
          <w:lang w:val="lt-LT" w:eastAsia="lt-LT"/>
        </w:rPr>
        <w:t>Erdvės g. 2, Ramučių k., Karmėlavos sen., LT-52114 Kauno r. sav., Lietuva</w:t>
      </w:r>
      <w:r w:rsidR="004248C7" w:rsidRPr="00FF4CA2">
        <w:rPr>
          <w:rFonts w:ascii="Times New Roman" w:eastAsia="Times New Roman" w:hAnsi="Times New Roman" w:cs="Times New Roman"/>
          <w:lang w:val="lt-LT" w:eastAsia="lt-LT"/>
        </w:rPr>
        <w:t>.</w:t>
      </w:r>
      <w:r w:rsidR="00097229" w:rsidRPr="00FF4CA2">
        <w:rPr>
          <w:rFonts w:ascii="Times New Roman" w:eastAsia="Times New Roman" w:hAnsi="Times New Roman" w:cs="Times New Roman"/>
          <w:lang w:val="lt-LT" w:eastAsia="lt-LT"/>
        </w:rPr>
        <w:t xml:space="preserve"> </w:t>
      </w:r>
    </w:p>
    <w:p w14:paraId="61430C5E" w14:textId="77777777" w:rsidR="006F5D75" w:rsidRPr="00FF4CA2" w:rsidRDefault="006F5D75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AC065E3" w14:textId="77777777" w:rsidR="00EA114F" w:rsidRPr="00FF4CA2" w:rsidRDefault="00EA114F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43E64C9" w14:textId="77777777" w:rsidR="006F5D75" w:rsidRPr="00FF4CA2" w:rsidRDefault="006F5D75" w:rsidP="00FF4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FF4CA2">
        <w:rPr>
          <w:rFonts w:ascii="Times New Roman" w:eastAsia="Times New Roman" w:hAnsi="Times New Roman" w:cs="Times New Roman"/>
          <w:b/>
          <w:lang w:val="lt-LT" w:eastAsia="lt-LT"/>
        </w:rPr>
        <w:t>12.</w:t>
      </w:r>
      <w:r w:rsidRPr="00FF4CA2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="00F978F9" w:rsidRPr="00FF4CA2">
        <w:rPr>
          <w:rFonts w:ascii="Times New Roman" w:eastAsia="Times New Roman" w:hAnsi="Times New Roman" w:cs="Times New Roman"/>
          <w:b/>
          <w:bCs/>
          <w:lang w:val="lt-LT" w:eastAsia="lt-LT"/>
        </w:rPr>
        <w:t>LYGIAGRETAUS IMPORTO LEIDIMO NUMERIS</w:t>
      </w:r>
    </w:p>
    <w:p w14:paraId="48AD6FC6" w14:textId="77777777" w:rsidR="006F5D75" w:rsidRPr="00FF4CA2" w:rsidRDefault="006F5D75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0A5E954" w14:textId="4CFA8D1E" w:rsidR="00F978F9" w:rsidRPr="00FF4CA2" w:rsidRDefault="00CB01E1" w:rsidP="00FF4CA2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  <w:r w:rsidRPr="00FF4CA2">
        <w:rPr>
          <w:rFonts w:ascii="Times New Roman" w:eastAsia="Times New Roman" w:hAnsi="Times New Roman" w:cs="Times New Roman"/>
          <w:lang w:val="lt-LT" w:eastAsia="lt-LT"/>
        </w:rPr>
        <w:t>LT/L/17/0480/001</w:t>
      </w:r>
    </w:p>
    <w:p w14:paraId="37F512A8" w14:textId="77777777" w:rsidR="006F5D75" w:rsidRPr="00FF4CA2" w:rsidRDefault="006F5D75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A27E94E" w14:textId="77777777" w:rsidR="00EA114F" w:rsidRPr="00FF4CA2" w:rsidRDefault="00EA114F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FD99A63" w14:textId="77777777" w:rsidR="006F5D75" w:rsidRPr="00FF4CA2" w:rsidRDefault="006F5D75" w:rsidP="00FF4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FF4CA2">
        <w:rPr>
          <w:rFonts w:ascii="Times New Roman" w:eastAsia="Times New Roman" w:hAnsi="Times New Roman" w:cs="Times New Roman"/>
          <w:b/>
          <w:lang w:val="lt-LT" w:eastAsia="lt-LT"/>
        </w:rPr>
        <w:t>13.</w:t>
      </w:r>
      <w:r w:rsidRPr="00FF4CA2">
        <w:rPr>
          <w:rFonts w:ascii="Times New Roman" w:eastAsia="Times New Roman" w:hAnsi="Times New Roman" w:cs="Times New Roman"/>
          <w:b/>
          <w:lang w:val="lt-LT" w:eastAsia="lt-LT"/>
        </w:rPr>
        <w:tab/>
        <w:t>SERIJOS NUMERIS</w:t>
      </w:r>
    </w:p>
    <w:p w14:paraId="6A049C42" w14:textId="77777777" w:rsidR="006F5D75" w:rsidRPr="00FF4CA2" w:rsidRDefault="006F5D75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DEB7714" w14:textId="7635DDD9" w:rsidR="006F5D75" w:rsidRPr="00FF4CA2" w:rsidRDefault="006F5D75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F4CA2">
        <w:rPr>
          <w:rFonts w:ascii="Times New Roman" w:eastAsia="Times New Roman" w:hAnsi="Times New Roman" w:cs="Times New Roman"/>
          <w:highlight w:val="lightGray"/>
          <w:lang w:val="lt-LT" w:eastAsia="lt-LT"/>
        </w:rPr>
        <w:t>Serija</w:t>
      </w:r>
      <w:r w:rsidR="004248C7" w:rsidRPr="00FF4CA2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 </w:t>
      </w:r>
      <w:r w:rsidR="005B27E4" w:rsidRPr="00FF4CA2">
        <w:rPr>
          <w:rFonts w:ascii="Times New Roman" w:eastAsia="Times New Roman" w:hAnsi="Times New Roman" w:cs="Times New Roman"/>
          <w:highlight w:val="lightGray"/>
          <w:lang w:val="lt-LT" w:eastAsia="lt-LT"/>
        </w:rPr>
        <w:t>/</w:t>
      </w:r>
      <w:r w:rsidR="004248C7" w:rsidRPr="00FF4CA2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="00EA114F" w:rsidRPr="00FF4CA2">
        <w:rPr>
          <w:rFonts w:ascii="Times New Roman" w:eastAsia="Times New Roman" w:hAnsi="Times New Roman" w:cs="Times New Roman"/>
          <w:lang w:val="lt-LT" w:eastAsia="lt-LT"/>
        </w:rPr>
        <w:t>Lot</w:t>
      </w:r>
      <w:proofErr w:type="spellEnd"/>
      <w:r w:rsidR="00F978F9" w:rsidRPr="00FF4CA2">
        <w:rPr>
          <w:rFonts w:ascii="Times New Roman" w:eastAsia="Times New Roman" w:hAnsi="Times New Roman" w:cs="Times New Roman"/>
          <w:lang w:val="lt-LT" w:eastAsia="lt-LT"/>
        </w:rPr>
        <w:t xml:space="preserve">: </w:t>
      </w:r>
    </w:p>
    <w:p w14:paraId="5D4411B5" w14:textId="77777777" w:rsidR="006F5D75" w:rsidRPr="00FF4CA2" w:rsidRDefault="006F5D75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9290F57" w14:textId="77777777" w:rsidR="00EA114F" w:rsidRPr="00FF4CA2" w:rsidRDefault="00EA114F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768259F" w14:textId="77777777" w:rsidR="006F5D75" w:rsidRPr="00FF4CA2" w:rsidRDefault="006F5D75" w:rsidP="00FF4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FF4CA2">
        <w:rPr>
          <w:rFonts w:ascii="Times New Roman" w:eastAsia="Times New Roman" w:hAnsi="Times New Roman" w:cs="Times New Roman"/>
          <w:b/>
          <w:lang w:val="lt-LT" w:eastAsia="lt-LT"/>
        </w:rPr>
        <w:t>14.</w:t>
      </w:r>
      <w:r w:rsidRPr="00FF4CA2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FF4CA2">
        <w:rPr>
          <w:rFonts w:ascii="Times New Roman" w:eastAsia="Times New Roman" w:hAnsi="Times New Roman" w:cs="Times New Roman"/>
          <w:b/>
          <w:bCs/>
          <w:lang w:val="lt-LT" w:eastAsia="lt-LT"/>
        </w:rPr>
        <w:t>PARDAVIMO (IŠDAVIMO) TVARKA</w:t>
      </w:r>
    </w:p>
    <w:p w14:paraId="11780893" w14:textId="77777777" w:rsidR="006F5D75" w:rsidRPr="00FF4CA2" w:rsidRDefault="006F5D75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4EDB1A4" w14:textId="166D4935" w:rsidR="006F5D75" w:rsidRPr="00FF4CA2" w:rsidRDefault="006F5D75" w:rsidP="00FF4CA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trike/>
          <w:lang w:val="lt-LT" w:eastAsia="lt-LT"/>
        </w:rPr>
      </w:pPr>
      <w:r w:rsidRPr="00FF4CA2">
        <w:rPr>
          <w:rFonts w:ascii="Times New Roman" w:eastAsia="Times New Roman" w:hAnsi="Times New Roman" w:cs="Times New Roman"/>
          <w:lang w:val="lt-LT" w:eastAsia="lt-LT"/>
        </w:rPr>
        <w:t xml:space="preserve">Receptinis </w:t>
      </w:r>
      <w:r w:rsidR="005B27E4" w:rsidRPr="00FF4CA2">
        <w:rPr>
          <w:rFonts w:ascii="Times New Roman" w:eastAsia="Times New Roman" w:hAnsi="Times New Roman" w:cs="Times New Roman"/>
          <w:lang w:val="lt-LT" w:eastAsia="lt-LT"/>
        </w:rPr>
        <w:t>vaistas.</w:t>
      </w:r>
    </w:p>
    <w:p w14:paraId="6DC4A9EE" w14:textId="77777777" w:rsidR="006F5D75" w:rsidRPr="00FF4CA2" w:rsidRDefault="006F5D75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B2C39CE" w14:textId="77777777" w:rsidR="00EA114F" w:rsidRPr="00FF4CA2" w:rsidRDefault="00EA114F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CB808FF" w14:textId="77777777" w:rsidR="006F5D75" w:rsidRPr="00FF4CA2" w:rsidRDefault="006F5D75" w:rsidP="00FF4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FF4CA2">
        <w:rPr>
          <w:rFonts w:ascii="Times New Roman" w:eastAsia="Times New Roman" w:hAnsi="Times New Roman" w:cs="Times New Roman"/>
          <w:b/>
          <w:lang w:val="lt-LT" w:eastAsia="lt-LT"/>
        </w:rPr>
        <w:t>15.</w:t>
      </w:r>
      <w:r w:rsidRPr="00FF4CA2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FF4CA2">
        <w:rPr>
          <w:rFonts w:ascii="Times New Roman" w:eastAsia="Times New Roman" w:hAnsi="Times New Roman" w:cs="Times New Roman"/>
          <w:b/>
          <w:caps/>
          <w:lang w:val="lt-LT" w:eastAsia="lt-LT"/>
        </w:rPr>
        <w:t>vartojimo instrukcijA</w:t>
      </w:r>
    </w:p>
    <w:p w14:paraId="2B3DEA17" w14:textId="77777777" w:rsidR="006F5D75" w:rsidRPr="00FF4CA2" w:rsidRDefault="006F5D75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14A4AD4" w14:textId="77777777" w:rsidR="006F5D75" w:rsidRPr="00FF4CA2" w:rsidRDefault="006F5D75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A254BA8" w14:textId="77777777" w:rsidR="006F5D75" w:rsidRPr="00FF4CA2" w:rsidRDefault="006F5D75" w:rsidP="00FF4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FF4CA2">
        <w:rPr>
          <w:rFonts w:ascii="Times New Roman" w:eastAsia="Times New Roman" w:hAnsi="Times New Roman" w:cs="Times New Roman"/>
          <w:b/>
          <w:lang w:val="lt-LT" w:eastAsia="lt-LT"/>
        </w:rPr>
        <w:t>16.</w:t>
      </w:r>
      <w:r w:rsidRPr="00FF4CA2">
        <w:rPr>
          <w:rFonts w:ascii="Times New Roman" w:eastAsia="Times New Roman" w:hAnsi="Times New Roman" w:cs="Times New Roman"/>
          <w:b/>
          <w:lang w:val="lt-LT" w:eastAsia="lt-LT"/>
        </w:rPr>
        <w:tab/>
        <w:t>INFORMACIJA BRAILIO RAŠTU</w:t>
      </w:r>
    </w:p>
    <w:p w14:paraId="23D43F0E" w14:textId="77777777" w:rsidR="00883F5D" w:rsidRPr="00FF4CA2" w:rsidRDefault="00883F5D" w:rsidP="00FF4CA2">
      <w:pPr>
        <w:pStyle w:val="BodyText"/>
        <w:spacing w:after="0"/>
        <w:rPr>
          <w:szCs w:val="22"/>
        </w:rPr>
      </w:pPr>
    </w:p>
    <w:p w14:paraId="2083C4F5" w14:textId="3515645B" w:rsidR="006C7CE1" w:rsidRPr="00FF4CA2" w:rsidRDefault="00EA114F" w:rsidP="00FF4CA2">
      <w:pPr>
        <w:spacing w:after="0" w:line="240" w:lineRule="auto"/>
        <w:rPr>
          <w:rFonts w:ascii="Times New Roman" w:hAnsi="Times New Roman" w:cs="Times New Roman"/>
          <w:bCs/>
          <w:iCs/>
          <w:lang w:val="lt-LT"/>
        </w:rPr>
      </w:pPr>
      <w:proofErr w:type="spellStart"/>
      <w:r w:rsidRPr="00FF4CA2">
        <w:rPr>
          <w:rFonts w:ascii="Times New Roman" w:hAnsi="Times New Roman" w:cs="Times New Roman"/>
          <w:bCs/>
          <w:iCs/>
          <w:lang w:val="lt-LT"/>
        </w:rPr>
        <w:t>claritine</w:t>
      </w:r>
      <w:proofErr w:type="spellEnd"/>
      <w:r w:rsidRPr="00FF4CA2">
        <w:rPr>
          <w:rFonts w:ascii="Times New Roman" w:hAnsi="Times New Roman" w:cs="Times New Roman"/>
          <w:bCs/>
          <w:iCs/>
          <w:lang w:val="lt-LT"/>
        </w:rPr>
        <w:t xml:space="preserve"> </w:t>
      </w:r>
      <w:r w:rsidR="006679BB" w:rsidRPr="00FF4CA2">
        <w:rPr>
          <w:rFonts w:ascii="Times New Roman" w:hAnsi="Times New Roman" w:cs="Times New Roman"/>
          <w:bCs/>
          <w:iCs/>
          <w:lang w:val="lt-LT"/>
        </w:rPr>
        <w:t>10 mg</w:t>
      </w:r>
    </w:p>
    <w:p w14:paraId="7A27A40F" w14:textId="77777777" w:rsidR="006F5D75" w:rsidRPr="00FF4CA2" w:rsidRDefault="006F5D75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ACEC981" w14:textId="77777777" w:rsidR="00EA114F" w:rsidRPr="00FF4CA2" w:rsidRDefault="00EA114F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DCDCCB8" w14:textId="77777777" w:rsidR="00E16396" w:rsidRPr="00FF4CA2" w:rsidRDefault="00E16396" w:rsidP="00FF4CA2">
      <w:pPr>
        <w:pStyle w:val="PI-1labEMEASMCA"/>
        <w:rPr>
          <w:noProof w:val="0"/>
          <w:lang w:eastAsia="ko-KR"/>
        </w:rPr>
      </w:pPr>
      <w:r w:rsidRPr="00FF4CA2">
        <w:rPr>
          <w:noProof w:val="0"/>
          <w:lang w:eastAsia="ko-KR"/>
        </w:rPr>
        <w:t>17.</w:t>
      </w:r>
      <w:r w:rsidRPr="00FF4CA2">
        <w:rPr>
          <w:noProof w:val="0"/>
          <w:lang w:eastAsia="ko-KR"/>
        </w:rPr>
        <w:tab/>
        <w:t>UNIKALUS IDENTIFIKATORIUS – 2D BRŪKŠNINIS KODAS</w:t>
      </w:r>
    </w:p>
    <w:p w14:paraId="3B339B6A" w14:textId="77777777" w:rsidR="005B27E4" w:rsidRPr="00FF4CA2" w:rsidRDefault="005B27E4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5DE12EA" w14:textId="1CFAA8BC" w:rsidR="00E16396" w:rsidRPr="00FF4CA2" w:rsidRDefault="005B27E4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F4CA2">
        <w:rPr>
          <w:rFonts w:ascii="Times New Roman" w:eastAsia="Times New Roman" w:hAnsi="Times New Roman" w:cs="Times New Roman"/>
          <w:highlight w:val="lightGray"/>
          <w:lang w:val="lt-LT" w:eastAsia="lt-LT"/>
        </w:rPr>
        <w:t>2D brūkšninis kodas su nurodytu unikaliu identifikatoriumi.</w:t>
      </w:r>
    </w:p>
    <w:p w14:paraId="738879F0" w14:textId="77777777" w:rsidR="00E16396" w:rsidRPr="00FF4CA2" w:rsidRDefault="00E16396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4A2AD82" w14:textId="77777777" w:rsidR="00EA114F" w:rsidRPr="00FF4CA2" w:rsidRDefault="00EA114F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5BAF1B5" w14:textId="77777777" w:rsidR="00E16396" w:rsidRPr="00FF4CA2" w:rsidRDefault="00E16396" w:rsidP="00FF4CA2">
      <w:pPr>
        <w:pStyle w:val="PI-1labEMEASMCA"/>
        <w:pBdr>
          <w:top w:val="single" w:sz="4" w:space="0" w:color="auto"/>
        </w:pBdr>
        <w:rPr>
          <w:noProof w:val="0"/>
          <w:lang w:eastAsia="ko-KR"/>
        </w:rPr>
      </w:pPr>
      <w:r w:rsidRPr="00FF4CA2">
        <w:rPr>
          <w:noProof w:val="0"/>
          <w:lang w:eastAsia="ko-KR"/>
        </w:rPr>
        <w:t>18.</w:t>
      </w:r>
      <w:r w:rsidRPr="00FF4CA2">
        <w:rPr>
          <w:noProof w:val="0"/>
          <w:lang w:eastAsia="ko-KR"/>
        </w:rPr>
        <w:tab/>
        <w:t>UNIKALUS IDENTIFIKATORIUS – ŽMONĖMS SUPRANTAMI DUOMENYS</w:t>
      </w:r>
    </w:p>
    <w:p w14:paraId="7FD7A0F7" w14:textId="77777777" w:rsidR="00F978F9" w:rsidRPr="00FF4CA2" w:rsidRDefault="00F978F9" w:rsidP="00FF4CA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0E47195F" w14:textId="77777777" w:rsidR="005B27E4" w:rsidRPr="00FF4CA2" w:rsidRDefault="005B27E4" w:rsidP="00FF4CA2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  <w:r w:rsidRPr="00FF4CA2">
        <w:rPr>
          <w:rFonts w:ascii="Times New Roman" w:eastAsia="Times New Roman" w:hAnsi="Times New Roman" w:cs="Times New Roman"/>
          <w:bCs/>
          <w:lang w:val="lt-LT" w:eastAsia="lt-LT"/>
        </w:rPr>
        <w:t xml:space="preserve">PC: {numeris} </w:t>
      </w:r>
    </w:p>
    <w:p w14:paraId="58A50BE1" w14:textId="77777777" w:rsidR="005B27E4" w:rsidRPr="00FF4CA2" w:rsidRDefault="005B27E4" w:rsidP="00FF4CA2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  <w:r w:rsidRPr="00FF4CA2">
        <w:rPr>
          <w:rFonts w:ascii="Times New Roman" w:eastAsia="Times New Roman" w:hAnsi="Times New Roman" w:cs="Times New Roman"/>
          <w:bCs/>
          <w:lang w:val="lt-LT" w:eastAsia="lt-LT"/>
        </w:rPr>
        <w:t xml:space="preserve">SN: {numeris} </w:t>
      </w:r>
    </w:p>
    <w:p w14:paraId="4EC5A3AF" w14:textId="77777777" w:rsidR="00E16396" w:rsidRPr="00FF4CA2" w:rsidRDefault="005B27E4" w:rsidP="00FF4CA2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  <w:r w:rsidRPr="00FF4CA2">
        <w:rPr>
          <w:rFonts w:ascii="Times New Roman" w:eastAsia="Times New Roman" w:hAnsi="Times New Roman" w:cs="Times New Roman"/>
          <w:bCs/>
          <w:highlight w:val="lightGray"/>
          <w:lang w:val="lt-LT" w:eastAsia="lt-LT"/>
        </w:rPr>
        <w:t>NN: {numeris}</w:t>
      </w:r>
    </w:p>
    <w:p w14:paraId="0F254E76" w14:textId="77777777" w:rsidR="005B27E4" w:rsidRPr="00FF4CA2" w:rsidRDefault="005B27E4" w:rsidP="00FF4CA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53FCF33" w14:textId="77777777" w:rsidR="00E16396" w:rsidRPr="00FF4CA2" w:rsidRDefault="00E16396" w:rsidP="00FF4CA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F4CA2">
        <w:rPr>
          <w:rFonts w:ascii="Times New Roman" w:hAnsi="Times New Roman" w:cs="Times New Roman"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063338" wp14:editId="5DE7C81A">
                <wp:simplePos x="0" y="0"/>
                <wp:positionH relativeFrom="column">
                  <wp:posOffset>-184785</wp:posOffset>
                </wp:positionH>
                <wp:positionV relativeFrom="paragraph">
                  <wp:posOffset>41275</wp:posOffset>
                </wp:positionV>
                <wp:extent cx="64484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0559F85" id="Straight Connector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55pt,3.25pt" to="493.2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" strokeweight="1pt">
                <v:stroke dashstyle="dash"/>
              </v:line>
            </w:pict>
          </mc:Fallback>
        </mc:AlternateContent>
      </w:r>
    </w:p>
    <w:p w14:paraId="1BFC9233" w14:textId="28A98FD5" w:rsidR="006C7CE1" w:rsidRPr="00FF4CA2" w:rsidRDefault="00F978F9" w:rsidP="00FF4CA2">
      <w:pPr>
        <w:pStyle w:val="BodyText"/>
        <w:spacing w:after="0"/>
        <w:rPr>
          <w:szCs w:val="22"/>
        </w:rPr>
      </w:pPr>
      <w:bookmarkStart w:id="5" w:name="_Hlk172204081"/>
      <w:r w:rsidRPr="00FF4CA2">
        <w:rPr>
          <w:szCs w:val="22"/>
        </w:rPr>
        <w:t>Gamintojas:</w:t>
      </w:r>
      <w:r w:rsidR="003732DC" w:rsidRPr="00FF4CA2">
        <w:rPr>
          <w:szCs w:val="22"/>
        </w:rPr>
        <w:t xml:space="preserve"> Bayer </w:t>
      </w:r>
      <w:proofErr w:type="spellStart"/>
      <w:r w:rsidR="003732DC" w:rsidRPr="00FF4CA2">
        <w:rPr>
          <w:szCs w:val="22"/>
        </w:rPr>
        <w:t>Bitterfeld</w:t>
      </w:r>
      <w:proofErr w:type="spellEnd"/>
      <w:r w:rsidR="003732DC" w:rsidRPr="00FF4CA2">
        <w:rPr>
          <w:szCs w:val="22"/>
        </w:rPr>
        <w:t xml:space="preserve"> </w:t>
      </w:r>
      <w:proofErr w:type="spellStart"/>
      <w:r w:rsidR="003732DC" w:rsidRPr="00FF4CA2">
        <w:rPr>
          <w:szCs w:val="22"/>
        </w:rPr>
        <w:t>GmbH</w:t>
      </w:r>
      <w:proofErr w:type="spellEnd"/>
      <w:r w:rsidR="003732DC" w:rsidRPr="00FF4CA2">
        <w:rPr>
          <w:szCs w:val="22"/>
        </w:rPr>
        <w:t xml:space="preserve">, </w:t>
      </w:r>
      <w:proofErr w:type="spellStart"/>
      <w:r w:rsidR="003732DC" w:rsidRPr="00FF4CA2">
        <w:rPr>
          <w:szCs w:val="22"/>
        </w:rPr>
        <w:t>Ortsteil</w:t>
      </w:r>
      <w:proofErr w:type="spellEnd"/>
      <w:r w:rsidR="003732DC" w:rsidRPr="00FF4CA2">
        <w:rPr>
          <w:szCs w:val="22"/>
        </w:rPr>
        <w:t xml:space="preserve"> </w:t>
      </w:r>
      <w:proofErr w:type="spellStart"/>
      <w:r w:rsidR="003732DC" w:rsidRPr="00FF4CA2">
        <w:rPr>
          <w:szCs w:val="22"/>
        </w:rPr>
        <w:t>Greppin</w:t>
      </w:r>
      <w:proofErr w:type="spellEnd"/>
      <w:r w:rsidR="003732DC" w:rsidRPr="00FF4CA2">
        <w:rPr>
          <w:szCs w:val="22"/>
        </w:rPr>
        <w:t xml:space="preserve">, </w:t>
      </w:r>
      <w:proofErr w:type="spellStart"/>
      <w:r w:rsidR="003732DC" w:rsidRPr="00FF4CA2">
        <w:rPr>
          <w:szCs w:val="22"/>
        </w:rPr>
        <w:t>Salegaster</w:t>
      </w:r>
      <w:proofErr w:type="spellEnd"/>
      <w:r w:rsidR="003732DC" w:rsidRPr="00FF4CA2">
        <w:rPr>
          <w:szCs w:val="22"/>
        </w:rPr>
        <w:t xml:space="preserve"> </w:t>
      </w:r>
      <w:proofErr w:type="spellStart"/>
      <w:r w:rsidR="003732DC" w:rsidRPr="00FF4CA2">
        <w:rPr>
          <w:szCs w:val="22"/>
        </w:rPr>
        <w:t>Chaussee</w:t>
      </w:r>
      <w:proofErr w:type="spellEnd"/>
      <w:r w:rsidR="003732DC" w:rsidRPr="00FF4CA2">
        <w:rPr>
          <w:szCs w:val="22"/>
        </w:rPr>
        <w:t xml:space="preserve"> 1, 06803 </w:t>
      </w:r>
      <w:proofErr w:type="spellStart"/>
      <w:r w:rsidR="003732DC" w:rsidRPr="00FF4CA2">
        <w:rPr>
          <w:szCs w:val="22"/>
        </w:rPr>
        <w:t>Bitterfeld-Wolfen</w:t>
      </w:r>
      <w:proofErr w:type="spellEnd"/>
      <w:r w:rsidR="003732DC" w:rsidRPr="00FF4CA2">
        <w:rPr>
          <w:szCs w:val="22"/>
        </w:rPr>
        <w:t>, Vokietija</w:t>
      </w:r>
      <w:r w:rsidR="008A319D" w:rsidRPr="00FF4CA2">
        <w:rPr>
          <w:szCs w:val="22"/>
        </w:rPr>
        <w:t>.</w:t>
      </w:r>
      <w:bookmarkEnd w:id="5"/>
    </w:p>
    <w:p w14:paraId="269303C5" w14:textId="77777777" w:rsidR="004248C7" w:rsidRPr="00FF4CA2" w:rsidRDefault="004248C7" w:rsidP="00FF4CA2">
      <w:pPr>
        <w:pStyle w:val="BodyText"/>
        <w:spacing w:after="0"/>
        <w:rPr>
          <w:rStyle w:val="HTMLTypewriter"/>
          <w:rFonts w:ascii="Times New Roman" w:eastAsia="Calibri" w:hAnsi="Times New Roman" w:cs="Times New Roman"/>
          <w:sz w:val="22"/>
          <w:szCs w:val="22"/>
        </w:rPr>
      </w:pPr>
    </w:p>
    <w:p w14:paraId="43816A9F" w14:textId="0530EEEC" w:rsidR="00F978F9" w:rsidRPr="00FF4CA2" w:rsidRDefault="00F978F9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F4CA2">
        <w:rPr>
          <w:rFonts w:ascii="Times New Roman" w:eastAsia="Times New Roman" w:hAnsi="Times New Roman" w:cs="Times New Roman"/>
          <w:lang w:val="lt-LT" w:eastAsia="lt-LT"/>
        </w:rPr>
        <w:t>Perpakavo: UAB „</w:t>
      </w:r>
      <w:proofErr w:type="spellStart"/>
      <w:r w:rsidRPr="00FF4CA2">
        <w:rPr>
          <w:rFonts w:ascii="Times New Roman" w:eastAsia="Times New Roman" w:hAnsi="Times New Roman" w:cs="Times New Roman"/>
          <w:lang w:val="lt-LT" w:eastAsia="lt-LT"/>
        </w:rPr>
        <w:t>Norfachema</w:t>
      </w:r>
      <w:proofErr w:type="spellEnd"/>
      <w:r w:rsidR="004248C7" w:rsidRPr="00FF4CA2">
        <w:rPr>
          <w:rFonts w:ascii="Times New Roman" w:eastAsia="Times New Roman" w:hAnsi="Times New Roman" w:cs="Times New Roman"/>
          <w:lang w:val="lt-LT" w:eastAsia="lt-LT"/>
        </w:rPr>
        <w:t>“</w:t>
      </w:r>
      <w:r w:rsidR="004248C7" w:rsidRPr="00FF4CA2">
        <w:rPr>
          <w:rFonts w:ascii="Times New Roman" w:eastAsia="Times New Roman" w:hAnsi="Times New Roman" w:cs="Times New Roman"/>
          <w:highlight w:val="lightGray"/>
          <w:lang w:val="lt-LT" w:eastAsia="lt-LT"/>
        </w:rPr>
        <w:t>, Vytauto g. 6, LT-55175 Jonava, Lietuva.</w:t>
      </w:r>
    </w:p>
    <w:p w14:paraId="2404BB6A" w14:textId="6571EEB9" w:rsidR="004248C7" w:rsidRPr="00FF4CA2" w:rsidRDefault="005B27E4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highlight w:val="lightGray"/>
          <w:lang w:val="lt-LT"/>
        </w:rPr>
        <w:t>Perpakavo</w:t>
      </w:r>
      <w:r w:rsidR="00EA114F" w:rsidRPr="00FF4CA2">
        <w:rPr>
          <w:rFonts w:ascii="Times New Roman" w:hAnsi="Times New Roman" w:cs="Times New Roman"/>
          <w:highlight w:val="lightGray"/>
          <w:lang w:val="lt-LT"/>
        </w:rPr>
        <w:t>:</w:t>
      </w:r>
      <w:r w:rsidRPr="00FF4CA2">
        <w:rPr>
          <w:rFonts w:ascii="Times New Roman" w:hAnsi="Times New Roman" w:cs="Times New Roman"/>
          <w:highlight w:val="lightGray"/>
          <w:lang w:val="lt-LT"/>
        </w:rPr>
        <w:t xml:space="preserve"> UAB „</w:t>
      </w:r>
      <w:proofErr w:type="spellStart"/>
      <w:r w:rsidRPr="00FF4CA2">
        <w:rPr>
          <w:rFonts w:ascii="Times New Roman" w:hAnsi="Times New Roman" w:cs="Times New Roman"/>
          <w:highlight w:val="lightGray"/>
          <w:lang w:val="lt-LT"/>
        </w:rPr>
        <w:t>Entafarma</w:t>
      </w:r>
      <w:proofErr w:type="spellEnd"/>
      <w:r w:rsidRPr="00FF4CA2">
        <w:rPr>
          <w:rFonts w:ascii="Times New Roman" w:hAnsi="Times New Roman" w:cs="Times New Roman"/>
          <w:highlight w:val="lightGray"/>
          <w:lang w:val="lt-LT"/>
        </w:rPr>
        <w:t>“</w:t>
      </w:r>
      <w:r w:rsidR="004248C7" w:rsidRPr="00FF4CA2">
        <w:rPr>
          <w:rFonts w:ascii="Times New Roman" w:hAnsi="Times New Roman" w:cs="Times New Roman"/>
          <w:highlight w:val="lightGray"/>
          <w:lang w:val="lt-LT"/>
        </w:rPr>
        <w:t xml:space="preserve">, </w:t>
      </w:r>
      <w:proofErr w:type="spellStart"/>
      <w:r w:rsidR="004248C7" w:rsidRPr="00FF4CA2">
        <w:rPr>
          <w:rFonts w:ascii="Times New Roman" w:hAnsi="Times New Roman" w:cs="Times New Roman"/>
          <w:highlight w:val="lightGray"/>
          <w:lang w:val="lt-LT"/>
        </w:rPr>
        <w:t>Klonėnų</w:t>
      </w:r>
      <w:proofErr w:type="spellEnd"/>
      <w:r w:rsidR="004248C7" w:rsidRPr="00FF4CA2">
        <w:rPr>
          <w:rFonts w:ascii="Times New Roman" w:hAnsi="Times New Roman" w:cs="Times New Roman"/>
          <w:highlight w:val="lightGray"/>
          <w:lang w:val="lt-LT"/>
        </w:rPr>
        <w:t xml:space="preserve"> vs. 1, LT-19156 Širvintų r. sav., Lietuva.</w:t>
      </w:r>
    </w:p>
    <w:p w14:paraId="56E42329" w14:textId="25F26696" w:rsidR="005B27E4" w:rsidRPr="00FF4CA2" w:rsidRDefault="004248C7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highlight w:val="lightGray"/>
          <w:lang w:val="lt-LT"/>
        </w:rPr>
        <w:t xml:space="preserve">Perpakavo: </w:t>
      </w:r>
      <w:proofErr w:type="spellStart"/>
      <w:r w:rsidRPr="00FF4CA2">
        <w:rPr>
          <w:rFonts w:ascii="Times New Roman" w:hAnsi="Times New Roman" w:cs="Times New Roman"/>
          <w:highlight w:val="lightGray"/>
          <w:lang w:val="lt-LT"/>
        </w:rPr>
        <w:t>Medezin</w:t>
      </w:r>
      <w:proofErr w:type="spellEnd"/>
      <w:r w:rsidRPr="00FF4CA2">
        <w:rPr>
          <w:rFonts w:ascii="Times New Roman" w:hAnsi="Times New Roman" w:cs="Times New Roman"/>
          <w:highlight w:val="lightGray"/>
          <w:lang w:val="lt-LT"/>
        </w:rPr>
        <w:t xml:space="preserve"> Sp. z </w:t>
      </w:r>
      <w:proofErr w:type="spellStart"/>
      <w:r w:rsidRPr="00FF4CA2">
        <w:rPr>
          <w:rFonts w:ascii="Times New Roman" w:hAnsi="Times New Roman" w:cs="Times New Roman"/>
          <w:highlight w:val="lightGray"/>
          <w:lang w:val="lt-LT"/>
        </w:rPr>
        <w:t>o.o</w:t>
      </w:r>
      <w:proofErr w:type="spellEnd"/>
      <w:r w:rsidRPr="00FF4CA2">
        <w:rPr>
          <w:rFonts w:ascii="Times New Roman" w:hAnsi="Times New Roman" w:cs="Times New Roman"/>
          <w:highlight w:val="lightGray"/>
          <w:lang w:val="lt-LT"/>
        </w:rPr>
        <w:t xml:space="preserve">., </w:t>
      </w:r>
      <w:proofErr w:type="spellStart"/>
      <w:r w:rsidRPr="00FF4CA2">
        <w:rPr>
          <w:rFonts w:ascii="Times New Roman" w:hAnsi="Times New Roman" w:cs="Times New Roman"/>
          <w:highlight w:val="lightGray"/>
          <w:lang w:val="lt-LT"/>
        </w:rPr>
        <w:t>ul</w:t>
      </w:r>
      <w:proofErr w:type="spellEnd"/>
      <w:r w:rsidRPr="00FF4CA2">
        <w:rPr>
          <w:rFonts w:ascii="Times New Roman" w:hAnsi="Times New Roman" w:cs="Times New Roman"/>
          <w:highlight w:val="lightGray"/>
          <w:lang w:val="lt-LT"/>
        </w:rPr>
        <w:t xml:space="preserve">. </w:t>
      </w:r>
      <w:proofErr w:type="spellStart"/>
      <w:r w:rsidRPr="00FF4CA2">
        <w:rPr>
          <w:rFonts w:ascii="Times New Roman" w:hAnsi="Times New Roman" w:cs="Times New Roman"/>
          <w:highlight w:val="lightGray"/>
          <w:lang w:val="lt-LT"/>
        </w:rPr>
        <w:t>Zbąszyńska</w:t>
      </w:r>
      <w:proofErr w:type="spellEnd"/>
      <w:r w:rsidRPr="00FF4CA2">
        <w:rPr>
          <w:rFonts w:ascii="Times New Roman" w:hAnsi="Times New Roman" w:cs="Times New Roman"/>
          <w:highlight w:val="lightGray"/>
          <w:lang w:val="lt-LT"/>
        </w:rPr>
        <w:t xml:space="preserve"> 3, 91-342 </w:t>
      </w:r>
      <w:proofErr w:type="spellStart"/>
      <w:r w:rsidRPr="00FF4CA2">
        <w:rPr>
          <w:rFonts w:ascii="Times New Roman" w:hAnsi="Times New Roman" w:cs="Times New Roman"/>
          <w:highlight w:val="lightGray"/>
          <w:lang w:val="lt-LT"/>
        </w:rPr>
        <w:t>Łódź</w:t>
      </w:r>
      <w:proofErr w:type="spellEnd"/>
      <w:r w:rsidRPr="00FF4CA2">
        <w:rPr>
          <w:rFonts w:ascii="Times New Roman" w:hAnsi="Times New Roman" w:cs="Times New Roman"/>
          <w:highlight w:val="lightGray"/>
          <w:lang w:val="lt-LT"/>
        </w:rPr>
        <w:t>, Lenkija.</w:t>
      </w:r>
    </w:p>
    <w:p w14:paraId="3F2A58D5" w14:textId="77777777" w:rsidR="00EA114F" w:rsidRPr="00FF4CA2" w:rsidRDefault="00EA114F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925CE17" w14:textId="29BA2CCD" w:rsidR="00F978F9" w:rsidRPr="00FF4CA2" w:rsidRDefault="00F978F9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F4CA2">
        <w:rPr>
          <w:rFonts w:ascii="Times New Roman" w:eastAsia="Times New Roman" w:hAnsi="Times New Roman" w:cs="Times New Roman"/>
          <w:highlight w:val="lightGray"/>
          <w:lang w:val="lt-LT" w:eastAsia="lt-LT"/>
        </w:rPr>
        <w:t>Perpak</w:t>
      </w:r>
      <w:r w:rsidR="00EA114F" w:rsidRPr="00FF4CA2">
        <w:rPr>
          <w:rFonts w:ascii="Times New Roman" w:eastAsia="Times New Roman" w:hAnsi="Times New Roman" w:cs="Times New Roman"/>
          <w:highlight w:val="lightGray"/>
          <w:lang w:val="lt-LT" w:eastAsia="lt-LT"/>
        </w:rPr>
        <w:t>avimo</w:t>
      </w:r>
      <w:r w:rsidRPr="00FF4CA2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 serija</w:t>
      </w:r>
      <w:r w:rsidR="00735F0D" w:rsidRPr="00FF4CA2">
        <w:rPr>
          <w:rFonts w:ascii="Times New Roman" w:eastAsia="Times New Roman" w:hAnsi="Times New Roman" w:cs="Times New Roman"/>
          <w:highlight w:val="lightGray"/>
          <w:lang w:val="lt-LT" w:eastAsia="lt-LT"/>
        </w:rPr>
        <w:t>:</w:t>
      </w:r>
    </w:p>
    <w:p w14:paraId="0A5FF4F1" w14:textId="77777777" w:rsidR="005C7A9C" w:rsidRPr="00FF4CA2" w:rsidRDefault="005C7A9C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E4477F3" w14:textId="600AE60B" w:rsidR="00216E35" w:rsidRPr="00FF4CA2" w:rsidRDefault="00216E35" w:rsidP="00FF4CA2">
      <w:pPr>
        <w:spacing w:after="0" w:line="240" w:lineRule="auto"/>
        <w:rPr>
          <w:rFonts w:ascii="Times New Roman" w:hAnsi="Times New Roman" w:cs="Times New Roman"/>
          <w:i/>
          <w:lang w:val="lt-LT"/>
        </w:rPr>
      </w:pPr>
      <w:bookmarkStart w:id="6" w:name="_Hlk172902157"/>
      <w:r w:rsidRPr="00FF4CA2">
        <w:rPr>
          <w:rFonts w:ascii="Times New Roman" w:hAnsi="Times New Roman" w:cs="Times New Roman"/>
          <w:i/>
          <w:lang w:val="lt-LT"/>
        </w:rPr>
        <w:t xml:space="preserve">Lygiagrečiai importuojamas </w:t>
      </w:r>
      <w:r w:rsidR="00EA114F" w:rsidRPr="00FF4CA2">
        <w:rPr>
          <w:rFonts w:ascii="Times New Roman" w:hAnsi="Times New Roman" w:cs="Times New Roman"/>
          <w:i/>
          <w:lang w:val="lt-LT"/>
        </w:rPr>
        <w:t>vaistas</w:t>
      </w:r>
      <w:r w:rsidRPr="00FF4CA2">
        <w:rPr>
          <w:rFonts w:ascii="Times New Roman" w:hAnsi="Times New Roman" w:cs="Times New Roman"/>
          <w:i/>
          <w:lang w:val="lt-LT"/>
        </w:rPr>
        <w:t xml:space="preserve"> nuo referencinio </w:t>
      </w:r>
      <w:r w:rsidR="00EA114F" w:rsidRPr="00FF4CA2">
        <w:rPr>
          <w:rFonts w:ascii="Times New Roman" w:hAnsi="Times New Roman" w:cs="Times New Roman"/>
          <w:i/>
          <w:lang w:val="lt-LT"/>
        </w:rPr>
        <w:t>vaisto</w:t>
      </w:r>
      <w:r w:rsidRPr="00FF4CA2">
        <w:rPr>
          <w:rFonts w:ascii="Times New Roman" w:hAnsi="Times New Roman" w:cs="Times New Roman"/>
          <w:i/>
          <w:lang w:val="lt-LT"/>
        </w:rPr>
        <w:t xml:space="preserve"> skiriasi laikymo sąlygomis: lygiagrečiai importuojamą </w:t>
      </w:r>
      <w:r w:rsidR="00EA114F" w:rsidRPr="00FF4CA2">
        <w:rPr>
          <w:rFonts w:ascii="Times New Roman" w:hAnsi="Times New Roman" w:cs="Times New Roman"/>
          <w:i/>
          <w:lang w:val="lt-LT"/>
        </w:rPr>
        <w:t>vaistą</w:t>
      </w:r>
      <w:r w:rsidRPr="00FF4CA2">
        <w:rPr>
          <w:rFonts w:ascii="Times New Roman" w:hAnsi="Times New Roman" w:cs="Times New Roman"/>
          <w:i/>
          <w:lang w:val="lt-LT"/>
        </w:rPr>
        <w:t xml:space="preserve"> laikyti ne aukštesnėje kaip 25</w:t>
      </w:r>
      <w:r w:rsidR="00BD0C9B">
        <w:rPr>
          <w:rFonts w:ascii="Times New Roman" w:hAnsi="Times New Roman" w:cs="Times New Roman"/>
          <w:i/>
          <w:lang w:val="lt-LT"/>
        </w:rPr>
        <w:t> </w:t>
      </w:r>
      <w:r w:rsidRPr="00FF4CA2">
        <w:rPr>
          <w:rFonts w:ascii="Times New Roman" w:hAnsi="Times New Roman" w:cs="Times New Roman"/>
          <w:i/>
          <w:lang w:val="lt-LT"/>
        </w:rPr>
        <w:t xml:space="preserve">°C temperatūroje, referencinį </w:t>
      </w:r>
      <w:r w:rsidR="00EA114F" w:rsidRPr="00FF4CA2">
        <w:rPr>
          <w:rFonts w:ascii="Times New Roman" w:hAnsi="Times New Roman" w:cs="Times New Roman"/>
          <w:i/>
          <w:lang w:val="lt-LT"/>
        </w:rPr>
        <w:t>vaistą</w:t>
      </w:r>
      <w:r w:rsidRPr="00FF4CA2">
        <w:rPr>
          <w:rFonts w:ascii="Times New Roman" w:hAnsi="Times New Roman" w:cs="Times New Roman"/>
          <w:i/>
          <w:lang w:val="lt-LT"/>
        </w:rPr>
        <w:t xml:space="preserve"> – ne aukštesnėje kaip 30</w:t>
      </w:r>
      <w:r w:rsidR="00BD0C9B">
        <w:rPr>
          <w:rFonts w:ascii="Times New Roman" w:hAnsi="Times New Roman" w:cs="Times New Roman"/>
          <w:i/>
          <w:lang w:val="lt-LT"/>
        </w:rPr>
        <w:t> </w:t>
      </w:r>
      <w:r w:rsidRPr="00FF4CA2">
        <w:rPr>
          <w:rFonts w:ascii="Times New Roman" w:hAnsi="Times New Roman" w:cs="Times New Roman"/>
          <w:i/>
          <w:lang w:val="lt-LT"/>
        </w:rPr>
        <w:t>°C temperatūroje.</w:t>
      </w:r>
      <w:bookmarkEnd w:id="6"/>
    </w:p>
    <w:p w14:paraId="43BA7A2C" w14:textId="72FD943D" w:rsidR="00EA114F" w:rsidRPr="00FF4CA2" w:rsidRDefault="00EA114F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F4CA2">
        <w:rPr>
          <w:rFonts w:ascii="Times New Roman" w:eastAsia="Times New Roman" w:hAnsi="Times New Roman" w:cs="Times New Roman"/>
          <w:lang w:val="lt-LT" w:eastAsia="lt-LT"/>
        </w:rPr>
        <w:br w:type="page"/>
      </w:r>
    </w:p>
    <w:p w14:paraId="7DE56837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7" w:name="_Toc129243137"/>
      <w:bookmarkStart w:id="8" w:name="_Toc129243262"/>
    </w:p>
    <w:p w14:paraId="0D28205B" w14:textId="77777777" w:rsidR="00EA114F" w:rsidRPr="00FF4CA2" w:rsidRDefault="00EA114F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4DC141E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9FCB2C4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E62EA50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3C3C21F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7FB0EE8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577A67C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A3AB279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8DD941D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787F34D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58DB7DA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8D2E8BA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E373329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6B29505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C0BB495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81BBB2D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AE8A1B7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990A055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C638EDB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26C4750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EF8CD83" w14:textId="77777777" w:rsidR="00AD5B0B" w:rsidRPr="00FF4CA2" w:rsidRDefault="00AD5B0B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9F0E165" w14:textId="77777777" w:rsidR="006F5D75" w:rsidRPr="00FF4CA2" w:rsidRDefault="006F5D75" w:rsidP="00FF4CA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FF4CA2">
        <w:rPr>
          <w:rFonts w:ascii="Times New Roman" w:eastAsia="Times New Roman" w:hAnsi="Times New Roman" w:cs="Times New Roman"/>
          <w:b/>
          <w:caps/>
          <w:lang w:val="lt-LT"/>
        </w:rPr>
        <w:t>B. PAKUOTĖS LAPELIS</w:t>
      </w:r>
      <w:bookmarkEnd w:id="7"/>
      <w:bookmarkEnd w:id="8"/>
    </w:p>
    <w:p w14:paraId="5903D27B" w14:textId="77777777" w:rsidR="006F5D75" w:rsidRPr="00FF4CA2" w:rsidRDefault="006F5D75" w:rsidP="00FF4C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02AE9D04" w14:textId="77777777" w:rsidR="00E94E16" w:rsidRPr="00FF4CA2" w:rsidRDefault="006F5D75" w:rsidP="00FF4C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FF4CA2">
        <w:rPr>
          <w:rFonts w:ascii="Times New Roman" w:eastAsia="Times New Roman" w:hAnsi="Times New Roman" w:cs="Times New Roman"/>
          <w:lang w:val="lt-LT" w:eastAsia="lt-LT"/>
        </w:rPr>
        <w:br w:type="page"/>
      </w:r>
      <w:bookmarkStart w:id="9" w:name="_Toc129243138"/>
      <w:bookmarkStart w:id="10" w:name="_Toc129243263"/>
    </w:p>
    <w:bookmarkEnd w:id="9"/>
    <w:bookmarkEnd w:id="10"/>
    <w:p w14:paraId="7FCA5E3E" w14:textId="77777777" w:rsidR="0094557B" w:rsidRPr="00FF4CA2" w:rsidRDefault="0094557B" w:rsidP="00FF4CA2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r w:rsidRPr="00FF4CA2">
        <w:rPr>
          <w:rFonts w:ascii="Times New Roman" w:hAnsi="Times New Roman" w:cs="Times New Roman"/>
          <w:b/>
          <w:lang w:val="lt-LT"/>
        </w:rPr>
        <w:t>Pakuotės lapelis: informacija vartotojui</w:t>
      </w:r>
    </w:p>
    <w:p w14:paraId="118E6EC8" w14:textId="77777777" w:rsidR="00DA7717" w:rsidRPr="00FF4CA2" w:rsidRDefault="00DA7717" w:rsidP="00FF4CA2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</w:p>
    <w:p w14:paraId="203CBB9C" w14:textId="77777777" w:rsidR="002804B1" w:rsidRPr="00FF4CA2" w:rsidRDefault="002804B1" w:rsidP="00FF4CA2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lang w:val="lt-LT"/>
        </w:rPr>
      </w:pPr>
      <w:proofErr w:type="spellStart"/>
      <w:r w:rsidRPr="00FF4CA2">
        <w:rPr>
          <w:rFonts w:ascii="Times New Roman" w:hAnsi="Times New Roman" w:cs="Times New Roman"/>
          <w:b/>
          <w:bCs/>
          <w:lang w:val="lt-LT"/>
        </w:rPr>
        <w:t>Claritine</w:t>
      </w:r>
      <w:proofErr w:type="spellEnd"/>
      <w:r w:rsidRPr="00FF4CA2"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FF4CA2">
        <w:rPr>
          <w:rFonts w:ascii="Times New Roman" w:hAnsi="Times New Roman" w:cs="Times New Roman"/>
          <w:b/>
          <w:lang w:val="lt-LT"/>
        </w:rPr>
        <w:t>10 mg tabletės</w:t>
      </w:r>
    </w:p>
    <w:p w14:paraId="54F6180D" w14:textId="69308ACC" w:rsidR="002804B1" w:rsidRPr="00FF4CA2" w:rsidRDefault="00EA114F" w:rsidP="00FF4CA2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lang w:val="lt-LT"/>
        </w:rPr>
      </w:pPr>
      <w:proofErr w:type="spellStart"/>
      <w:r w:rsidRPr="00FF4CA2">
        <w:rPr>
          <w:rFonts w:ascii="Times New Roman" w:hAnsi="Times New Roman" w:cs="Times New Roman"/>
          <w:lang w:val="lt-LT"/>
        </w:rPr>
        <w:t>loratadinas</w:t>
      </w:r>
      <w:proofErr w:type="spellEnd"/>
    </w:p>
    <w:p w14:paraId="00059666" w14:textId="77777777" w:rsidR="0094557B" w:rsidRPr="00FF4CA2" w:rsidRDefault="0094557B" w:rsidP="00FF4CA2">
      <w:pPr>
        <w:pStyle w:val="BodyText"/>
        <w:spacing w:after="0"/>
        <w:jc w:val="center"/>
        <w:rPr>
          <w:szCs w:val="22"/>
        </w:rPr>
      </w:pPr>
    </w:p>
    <w:p w14:paraId="71677B34" w14:textId="77777777" w:rsidR="00216E35" w:rsidRPr="00FF4CA2" w:rsidRDefault="00216E35" w:rsidP="00FF4CA2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FF4CA2">
        <w:rPr>
          <w:rFonts w:ascii="Times New Roman" w:hAnsi="Times New Roman" w:cs="Times New Roman"/>
          <w:b/>
          <w:lang w:val="lt-LT"/>
        </w:rPr>
        <w:t xml:space="preserve">Atidžiai perskaitykite visą šį lapelį, </w:t>
      </w:r>
      <w:r w:rsidRPr="00FF4CA2">
        <w:rPr>
          <w:rFonts w:ascii="Times New Roman" w:eastAsia="SimSun" w:hAnsi="Times New Roman" w:cs="Times New Roman"/>
          <w:b/>
          <w:lang w:val="lt-LT" w:eastAsia="zh-CN"/>
        </w:rPr>
        <w:t xml:space="preserve">prieš pradėdami vartoti šį vaistą, </w:t>
      </w:r>
      <w:r w:rsidRPr="00FF4CA2">
        <w:rPr>
          <w:rFonts w:ascii="Times New Roman" w:hAnsi="Times New Roman" w:cs="Times New Roman"/>
          <w:b/>
          <w:lang w:val="lt-LT"/>
        </w:rPr>
        <w:t>nes jame pateikiama Jums svarbi informacija.</w:t>
      </w:r>
    </w:p>
    <w:p w14:paraId="14880E70" w14:textId="77777777" w:rsidR="00EB40BD" w:rsidRPr="00FF4CA2" w:rsidRDefault="00EB40BD" w:rsidP="00FF4CA2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14:paraId="397BF089" w14:textId="77777777" w:rsidR="00216E35" w:rsidRPr="00FF4CA2" w:rsidRDefault="00216E35" w:rsidP="00FF4CA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-</w:t>
      </w:r>
      <w:r w:rsidRPr="00FF4CA2">
        <w:rPr>
          <w:rFonts w:ascii="Times New Roman" w:hAnsi="Times New Roman" w:cs="Times New Roman"/>
          <w:lang w:val="lt-LT"/>
        </w:rPr>
        <w:tab/>
        <w:t>Neišmeskite šio lapelio, nes vėl gali prireikti jį perskaityti.</w:t>
      </w:r>
    </w:p>
    <w:p w14:paraId="58337CAD" w14:textId="2FD2323E" w:rsidR="00EB40BD" w:rsidRPr="00FF4CA2" w:rsidRDefault="00216E35" w:rsidP="00FF4CA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-</w:t>
      </w:r>
      <w:r w:rsidRPr="00FF4CA2">
        <w:rPr>
          <w:rFonts w:ascii="Times New Roman" w:hAnsi="Times New Roman" w:cs="Times New Roman"/>
          <w:lang w:val="lt-LT"/>
        </w:rPr>
        <w:tab/>
      </w:r>
      <w:r w:rsidR="00EB40BD" w:rsidRPr="00FF4CA2">
        <w:rPr>
          <w:rFonts w:ascii="Times New Roman" w:hAnsi="Times New Roman" w:cs="Times New Roman"/>
          <w:lang w:val="lt-LT"/>
        </w:rPr>
        <w:t>Jeigu kiltų daugiau klausimų, kreipkitės į gydytoją arba vaistininką.</w:t>
      </w:r>
    </w:p>
    <w:p w14:paraId="391D4C09" w14:textId="15DFA3D9" w:rsidR="00EB40BD" w:rsidRPr="00FF4CA2" w:rsidRDefault="00EB40BD" w:rsidP="00FF4CA2">
      <w:pPr>
        <w:pStyle w:val="ListParagraph"/>
        <w:numPr>
          <w:ilvl w:val="0"/>
          <w:numId w:val="32"/>
        </w:num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Šis vaistas skirtas tik Jums, todėl kitiems žmonėms jo duoti negalima. Vaistas gali jiems pakenkti (net tiems, kurių ligos požymiai yra tokie patys kaip Jūsų).</w:t>
      </w:r>
    </w:p>
    <w:p w14:paraId="16529495" w14:textId="7550971F" w:rsidR="00216E35" w:rsidRPr="00FF4CA2" w:rsidRDefault="00EB40BD" w:rsidP="00FF4CA2">
      <w:pPr>
        <w:pStyle w:val="ListParagraph"/>
        <w:numPr>
          <w:ilvl w:val="0"/>
          <w:numId w:val="32"/>
        </w:num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Jeigu pasireiškė šalutinis poveikis (net jeigu jis šiame lapelyje nenurodytas), kreipkitės į gydytoją arba vaistininką. Žr. 4 skyrių</w:t>
      </w:r>
      <w:r w:rsidR="00216E35" w:rsidRPr="00FF4CA2">
        <w:rPr>
          <w:rFonts w:ascii="Times New Roman" w:hAnsi="Times New Roman" w:cs="Times New Roman"/>
          <w:lang w:val="lt-LT"/>
        </w:rPr>
        <w:t>.</w:t>
      </w:r>
    </w:p>
    <w:p w14:paraId="17B0A090" w14:textId="77777777" w:rsidR="006F440A" w:rsidRPr="00FF4CA2" w:rsidRDefault="006F440A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E0C84DC" w14:textId="77777777" w:rsidR="00216E35" w:rsidRDefault="00216E35" w:rsidP="00FF4CA2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SimSun" w:hAnsi="Times New Roman" w:cs="Times New Roman"/>
          <w:b/>
          <w:lang w:val="lt-LT"/>
        </w:rPr>
      </w:pPr>
      <w:r w:rsidRPr="00FF4CA2">
        <w:rPr>
          <w:rFonts w:ascii="Times New Roman" w:eastAsia="SimSun" w:hAnsi="Times New Roman" w:cs="Times New Roman"/>
          <w:b/>
          <w:lang w:val="lt-LT"/>
        </w:rPr>
        <w:t>Apie ką rašoma šiame lapelyje?</w:t>
      </w:r>
    </w:p>
    <w:p w14:paraId="3D796205" w14:textId="77777777" w:rsidR="003831C4" w:rsidRPr="00FF4CA2" w:rsidRDefault="003831C4" w:rsidP="00FF4CA2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SimSun" w:hAnsi="Times New Roman" w:cs="Times New Roman"/>
          <w:b/>
          <w:lang w:val="lt-LT"/>
        </w:rPr>
      </w:pPr>
    </w:p>
    <w:p w14:paraId="6AA0AA33" w14:textId="77777777" w:rsidR="00216E35" w:rsidRPr="00FF4CA2" w:rsidRDefault="00216E35" w:rsidP="00FF4CA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1.</w:t>
      </w:r>
      <w:r w:rsidRPr="00FF4CA2">
        <w:rPr>
          <w:rFonts w:ascii="Times New Roman" w:hAnsi="Times New Roman" w:cs="Times New Roman"/>
          <w:lang w:val="lt-LT"/>
        </w:rPr>
        <w:tab/>
        <w:t xml:space="preserve">Kas yra </w:t>
      </w:r>
      <w:proofErr w:type="spellStart"/>
      <w:r w:rsidRPr="00FF4CA2">
        <w:rPr>
          <w:rFonts w:ascii="Times New Roman" w:hAnsi="Times New Roman" w:cs="Times New Roman"/>
          <w:lang w:val="lt-LT"/>
        </w:rPr>
        <w:t>Claritine</w:t>
      </w:r>
      <w:proofErr w:type="spellEnd"/>
      <w:r w:rsidRPr="00FF4CA2">
        <w:rPr>
          <w:rFonts w:ascii="Times New Roman" w:hAnsi="Times New Roman" w:cs="Times New Roman"/>
          <w:lang w:val="lt-LT"/>
        </w:rPr>
        <w:t xml:space="preserve"> ir kam jis vartojamas</w:t>
      </w:r>
    </w:p>
    <w:p w14:paraId="30AE6109" w14:textId="77777777" w:rsidR="00216E35" w:rsidRPr="00FF4CA2" w:rsidRDefault="00216E35" w:rsidP="00FF4CA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2.</w:t>
      </w:r>
      <w:r w:rsidRPr="00FF4CA2">
        <w:rPr>
          <w:rFonts w:ascii="Times New Roman" w:hAnsi="Times New Roman" w:cs="Times New Roman"/>
          <w:lang w:val="lt-LT"/>
        </w:rPr>
        <w:tab/>
        <w:t xml:space="preserve">Kas žinotina prieš vartojant </w:t>
      </w:r>
      <w:proofErr w:type="spellStart"/>
      <w:r w:rsidRPr="00FF4CA2">
        <w:rPr>
          <w:rFonts w:ascii="Times New Roman" w:hAnsi="Times New Roman" w:cs="Times New Roman"/>
          <w:lang w:val="lt-LT"/>
        </w:rPr>
        <w:t>Claritine</w:t>
      </w:r>
      <w:proofErr w:type="spellEnd"/>
    </w:p>
    <w:p w14:paraId="2CCD6F70" w14:textId="77777777" w:rsidR="00216E35" w:rsidRPr="00FF4CA2" w:rsidRDefault="00216E35" w:rsidP="00FF4CA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3.</w:t>
      </w:r>
      <w:r w:rsidRPr="00FF4CA2">
        <w:rPr>
          <w:rFonts w:ascii="Times New Roman" w:hAnsi="Times New Roman" w:cs="Times New Roman"/>
          <w:lang w:val="lt-LT"/>
        </w:rPr>
        <w:tab/>
        <w:t xml:space="preserve">Kaip vartoti </w:t>
      </w:r>
      <w:proofErr w:type="spellStart"/>
      <w:r w:rsidRPr="00FF4CA2">
        <w:rPr>
          <w:rFonts w:ascii="Times New Roman" w:hAnsi="Times New Roman" w:cs="Times New Roman"/>
          <w:lang w:val="lt-LT"/>
        </w:rPr>
        <w:t>Claritine</w:t>
      </w:r>
      <w:proofErr w:type="spellEnd"/>
    </w:p>
    <w:p w14:paraId="6038D502" w14:textId="77777777" w:rsidR="00216E35" w:rsidRPr="00FF4CA2" w:rsidRDefault="00216E35" w:rsidP="00FF4CA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4.</w:t>
      </w:r>
      <w:r w:rsidRPr="00FF4CA2">
        <w:rPr>
          <w:rFonts w:ascii="Times New Roman" w:hAnsi="Times New Roman" w:cs="Times New Roman"/>
          <w:lang w:val="lt-LT"/>
        </w:rPr>
        <w:tab/>
        <w:t>Galimas šalutinis poveikis</w:t>
      </w:r>
    </w:p>
    <w:p w14:paraId="7F5085D7" w14:textId="77777777" w:rsidR="00216E35" w:rsidRPr="00FF4CA2" w:rsidRDefault="00216E35" w:rsidP="00FF4CA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5.</w:t>
      </w:r>
      <w:r w:rsidRPr="00FF4CA2">
        <w:rPr>
          <w:rFonts w:ascii="Times New Roman" w:hAnsi="Times New Roman" w:cs="Times New Roman"/>
          <w:lang w:val="lt-LT"/>
        </w:rPr>
        <w:tab/>
        <w:t xml:space="preserve">Kaip laikyti </w:t>
      </w:r>
      <w:proofErr w:type="spellStart"/>
      <w:r w:rsidRPr="00FF4CA2">
        <w:rPr>
          <w:rFonts w:ascii="Times New Roman" w:hAnsi="Times New Roman" w:cs="Times New Roman"/>
          <w:lang w:val="lt-LT"/>
        </w:rPr>
        <w:t>Claritine</w:t>
      </w:r>
      <w:proofErr w:type="spellEnd"/>
    </w:p>
    <w:p w14:paraId="4F2B7A52" w14:textId="77777777" w:rsidR="00216E35" w:rsidRPr="00FF4CA2" w:rsidRDefault="00216E35" w:rsidP="00FF4CA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6.</w:t>
      </w:r>
      <w:r w:rsidRPr="00FF4CA2">
        <w:rPr>
          <w:rFonts w:ascii="Times New Roman" w:hAnsi="Times New Roman" w:cs="Times New Roman"/>
          <w:lang w:val="lt-LT"/>
        </w:rPr>
        <w:tab/>
        <w:t>Pakuotės turinys ir kita informacija</w:t>
      </w:r>
    </w:p>
    <w:p w14:paraId="5200874F" w14:textId="77777777" w:rsidR="006F440A" w:rsidRPr="00FF4CA2" w:rsidRDefault="006F440A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953D4A3" w14:textId="77777777" w:rsidR="006F440A" w:rsidRPr="00FF4CA2" w:rsidRDefault="006F440A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011637C" w14:textId="77777777" w:rsidR="00216E35" w:rsidRPr="00FF4CA2" w:rsidRDefault="00216E35" w:rsidP="00FF4CA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  <w:caps/>
          <w:lang w:val="lt-LT"/>
        </w:rPr>
      </w:pPr>
      <w:r w:rsidRPr="00FF4CA2">
        <w:rPr>
          <w:rFonts w:ascii="Times New Roman" w:hAnsi="Times New Roman" w:cs="Times New Roman"/>
          <w:b/>
          <w:lang w:val="lt-LT"/>
        </w:rPr>
        <w:t>1.</w:t>
      </w:r>
      <w:r w:rsidRPr="00FF4CA2">
        <w:rPr>
          <w:rFonts w:ascii="Times New Roman" w:hAnsi="Times New Roman" w:cs="Times New Roman"/>
          <w:b/>
          <w:lang w:val="lt-LT"/>
        </w:rPr>
        <w:tab/>
        <w:t xml:space="preserve">Kas yra </w:t>
      </w:r>
      <w:proofErr w:type="spellStart"/>
      <w:r w:rsidRPr="00FF4CA2">
        <w:rPr>
          <w:rFonts w:ascii="Times New Roman" w:hAnsi="Times New Roman" w:cs="Times New Roman"/>
          <w:b/>
          <w:lang w:val="lt-LT"/>
        </w:rPr>
        <w:t>Claritine</w:t>
      </w:r>
      <w:proofErr w:type="spellEnd"/>
      <w:r w:rsidRPr="00FF4CA2">
        <w:rPr>
          <w:rFonts w:ascii="Times New Roman" w:hAnsi="Times New Roman" w:cs="Times New Roman"/>
          <w:b/>
          <w:lang w:val="lt-LT"/>
        </w:rPr>
        <w:t xml:space="preserve"> ir kam jis vartojamas</w:t>
      </w:r>
    </w:p>
    <w:p w14:paraId="56223FAC" w14:textId="77777777" w:rsidR="00216E35" w:rsidRPr="00FF4CA2" w:rsidRDefault="00216E35" w:rsidP="00FF4CA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7AF18917" w14:textId="3EF86551" w:rsidR="00216E35" w:rsidRPr="00FF4CA2" w:rsidRDefault="00216E35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FF4CA2">
        <w:rPr>
          <w:rFonts w:ascii="Times New Roman" w:hAnsi="Times New Roman" w:cs="Times New Roman"/>
          <w:lang w:val="lt-LT"/>
        </w:rPr>
        <w:t>Claritine</w:t>
      </w:r>
      <w:proofErr w:type="spellEnd"/>
      <w:r w:rsidRPr="00FF4CA2">
        <w:rPr>
          <w:rFonts w:ascii="Times New Roman" w:hAnsi="Times New Roman" w:cs="Times New Roman"/>
          <w:lang w:val="lt-LT"/>
        </w:rPr>
        <w:t xml:space="preserve"> priskiriamas </w:t>
      </w:r>
      <w:proofErr w:type="spellStart"/>
      <w:r w:rsidRPr="00FF4CA2">
        <w:rPr>
          <w:rFonts w:ascii="Times New Roman" w:hAnsi="Times New Roman" w:cs="Times New Roman"/>
          <w:lang w:val="lt-LT"/>
        </w:rPr>
        <w:t>antihistamininiams</w:t>
      </w:r>
      <w:proofErr w:type="spellEnd"/>
      <w:r w:rsidRPr="00FF4CA2">
        <w:rPr>
          <w:rFonts w:ascii="Times New Roman" w:hAnsi="Times New Roman" w:cs="Times New Roman"/>
          <w:lang w:val="lt-LT"/>
        </w:rPr>
        <w:t xml:space="preserve"> </w:t>
      </w:r>
      <w:r w:rsidR="00EB40BD" w:rsidRPr="00FF4CA2">
        <w:rPr>
          <w:rFonts w:ascii="Times New Roman" w:hAnsi="Times New Roman" w:cs="Times New Roman"/>
          <w:lang w:val="lt-LT"/>
        </w:rPr>
        <w:t>vaistams</w:t>
      </w:r>
      <w:r w:rsidRPr="00FF4CA2">
        <w:rPr>
          <w:rFonts w:ascii="Times New Roman" w:hAnsi="Times New Roman" w:cs="Times New Roman"/>
          <w:lang w:val="lt-LT"/>
        </w:rPr>
        <w:t xml:space="preserve">. </w:t>
      </w:r>
      <w:proofErr w:type="spellStart"/>
      <w:r w:rsidRPr="00FF4CA2">
        <w:rPr>
          <w:rFonts w:ascii="Times New Roman" w:hAnsi="Times New Roman" w:cs="Times New Roman"/>
          <w:lang w:val="lt-LT"/>
        </w:rPr>
        <w:t>Antihistamininiai</w:t>
      </w:r>
      <w:proofErr w:type="spellEnd"/>
      <w:r w:rsidRPr="00FF4CA2">
        <w:rPr>
          <w:rFonts w:ascii="Times New Roman" w:hAnsi="Times New Roman" w:cs="Times New Roman"/>
          <w:lang w:val="lt-LT"/>
        </w:rPr>
        <w:t xml:space="preserve"> vaistai, slopindami </w:t>
      </w:r>
      <w:proofErr w:type="spellStart"/>
      <w:r w:rsidRPr="00FF4CA2">
        <w:rPr>
          <w:rFonts w:ascii="Times New Roman" w:hAnsi="Times New Roman" w:cs="Times New Roman"/>
          <w:lang w:val="lt-LT"/>
        </w:rPr>
        <w:t>histamino</w:t>
      </w:r>
      <w:proofErr w:type="spellEnd"/>
      <w:r w:rsidRPr="00FF4CA2">
        <w:rPr>
          <w:rFonts w:ascii="Times New Roman" w:hAnsi="Times New Roman" w:cs="Times New Roman"/>
          <w:lang w:val="lt-LT"/>
        </w:rPr>
        <w:t xml:space="preserve"> - medžiagos, išsiskiriančios organizme – veikimą, mažina alergijos simptomus.</w:t>
      </w:r>
    </w:p>
    <w:p w14:paraId="1F252EDE" w14:textId="77777777" w:rsidR="00216E35" w:rsidRPr="00FF4CA2" w:rsidRDefault="00216E35" w:rsidP="00FF4CA2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FF4CA2">
        <w:rPr>
          <w:rFonts w:ascii="Times New Roman" w:hAnsi="Times New Roman" w:cs="Times New Roman"/>
          <w:lang w:val="lt-LT"/>
        </w:rPr>
        <w:t>Claritine</w:t>
      </w:r>
      <w:proofErr w:type="spellEnd"/>
      <w:r w:rsidRPr="00FF4CA2">
        <w:rPr>
          <w:rFonts w:ascii="Times New Roman" w:hAnsi="Times New Roman" w:cs="Times New Roman"/>
          <w:lang w:val="lt-LT"/>
        </w:rPr>
        <w:t xml:space="preserve"> vartojamas:</w:t>
      </w:r>
    </w:p>
    <w:p w14:paraId="7083C9B2" w14:textId="77777777" w:rsidR="00216E35" w:rsidRPr="00FF4CA2" w:rsidRDefault="00216E35" w:rsidP="00FF4CA2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-</w:t>
      </w:r>
      <w:r w:rsidRPr="00FF4CA2">
        <w:rPr>
          <w:rFonts w:ascii="Times New Roman" w:hAnsi="Times New Roman" w:cs="Times New Roman"/>
          <w:lang w:val="lt-LT"/>
        </w:rPr>
        <w:tab/>
        <w:t>alerginės slogos (pvz., šienligės) simptomų (čiaudulio, slogos, nosies ir akių niežulio bei peršėjimo) lengvinimui;</w:t>
      </w:r>
    </w:p>
    <w:p w14:paraId="0ADDA3B5" w14:textId="4D7DAD3C" w:rsidR="00216E35" w:rsidRPr="00FF4CA2" w:rsidRDefault="00216E35" w:rsidP="00FF4CA2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-</w:t>
      </w:r>
      <w:r w:rsidRPr="00FF4CA2">
        <w:rPr>
          <w:rFonts w:ascii="Times New Roman" w:hAnsi="Times New Roman" w:cs="Times New Roman"/>
          <w:lang w:val="lt-LT"/>
        </w:rPr>
        <w:tab/>
        <w:t>lėtinės dilgėlinės sukelto odos niežulio, paraudimo ir pūkšlių mažinimui.</w:t>
      </w:r>
    </w:p>
    <w:p w14:paraId="73DE1BE9" w14:textId="77777777" w:rsidR="006F440A" w:rsidRPr="00FF4CA2" w:rsidRDefault="006F440A" w:rsidP="00FF4CA2">
      <w:pPr>
        <w:spacing w:after="0" w:line="240" w:lineRule="auto"/>
        <w:outlineLvl w:val="0"/>
        <w:rPr>
          <w:rFonts w:ascii="Times New Roman" w:hAnsi="Times New Roman" w:cs="Times New Roman"/>
          <w:b/>
          <w:lang w:val="lt-LT"/>
        </w:rPr>
      </w:pPr>
    </w:p>
    <w:p w14:paraId="2AE1AC96" w14:textId="77777777" w:rsidR="006F440A" w:rsidRPr="00FF4CA2" w:rsidRDefault="006F440A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EA6C28C" w14:textId="77777777" w:rsidR="00216E35" w:rsidRPr="00FF4CA2" w:rsidRDefault="00216E35" w:rsidP="00FF4CA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  <w:caps/>
          <w:lang w:val="lt-LT"/>
        </w:rPr>
      </w:pPr>
      <w:r w:rsidRPr="00FF4CA2">
        <w:rPr>
          <w:rFonts w:ascii="Times New Roman" w:hAnsi="Times New Roman" w:cs="Times New Roman"/>
          <w:b/>
          <w:lang w:val="lt-LT"/>
        </w:rPr>
        <w:t>2.</w:t>
      </w:r>
      <w:r w:rsidRPr="00FF4CA2">
        <w:rPr>
          <w:rFonts w:ascii="Times New Roman" w:hAnsi="Times New Roman" w:cs="Times New Roman"/>
          <w:b/>
          <w:lang w:val="lt-LT"/>
        </w:rPr>
        <w:tab/>
        <w:t xml:space="preserve">Kas žinotina prieš vartojant </w:t>
      </w:r>
      <w:proofErr w:type="spellStart"/>
      <w:r w:rsidRPr="00FF4CA2">
        <w:rPr>
          <w:rFonts w:ascii="Times New Roman" w:hAnsi="Times New Roman" w:cs="Times New Roman"/>
          <w:b/>
          <w:lang w:val="lt-LT"/>
        </w:rPr>
        <w:t>Claritine</w:t>
      </w:r>
      <w:proofErr w:type="spellEnd"/>
    </w:p>
    <w:p w14:paraId="4E823659" w14:textId="77777777" w:rsidR="00216E35" w:rsidRPr="00FF4CA2" w:rsidRDefault="00216E35" w:rsidP="00FF4CA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746BC4BA" w14:textId="4F94A6C3" w:rsidR="00216E35" w:rsidRPr="00FF4CA2" w:rsidRDefault="00216E35" w:rsidP="00FF4CA2">
      <w:pPr>
        <w:spacing w:after="0" w:line="240" w:lineRule="auto"/>
        <w:ind w:left="567" w:hanging="567"/>
        <w:rPr>
          <w:rFonts w:ascii="Times New Roman" w:hAnsi="Times New Roman" w:cs="Times New Roman"/>
          <w:b/>
          <w:caps/>
          <w:lang w:val="lt-LT"/>
        </w:rPr>
      </w:pPr>
      <w:proofErr w:type="spellStart"/>
      <w:r w:rsidRPr="00FF4CA2">
        <w:rPr>
          <w:rFonts w:ascii="Times New Roman" w:hAnsi="Times New Roman" w:cs="Times New Roman"/>
          <w:b/>
          <w:bCs/>
          <w:lang w:val="lt-LT"/>
        </w:rPr>
        <w:t>Claritine</w:t>
      </w:r>
      <w:proofErr w:type="spellEnd"/>
      <w:r w:rsidRPr="00FF4CA2">
        <w:rPr>
          <w:rFonts w:ascii="Times New Roman" w:hAnsi="Times New Roman" w:cs="Times New Roman"/>
          <w:b/>
          <w:bCs/>
          <w:lang w:val="lt-LT"/>
        </w:rPr>
        <w:t xml:space="preserve"> vartoti </w:t>
      </w:r>
      <w:r w:rsidR="00EA114F" w:rsidRPr="00FF4CA2">
        <w:rPr>
          <w:rFonts w:ascii="Times New Roman" w:hAnsi="Times New Roman" w:cs="Times New Roman"/>
          <w:b/>
          <w:lang w:val="lt-LT"/>
        </w:rPr>
        <w:t>draudžiama</w:t>
      </w:r>
      <w:r w:rsidRPr="00FF4CA2">
        <w:rPr>
          <w:rFonts w:ascii="Times New Roman" w:hAnsi="Times New Roman" w:cs="Times New Roman"/>
          <w:b/>
          <w:bCs/>
          <w:lang w:val="lt-LT"/>
        </w:rPr>
        <w:t>:</w:t>
      </w:r>
    </w:p>
    <w:p w14:paraId="65670FF3" w14:textId="77777777" w:rsidR="00216E35" w:rsidRPr="00FF4CA2" w:rsidRDefault="00216E35" w:rsidP="00FF4CA2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-</w:t>
      </w:r>
      <w:r w:rsidRPr="00FF4CA2">
        <w:rPr>
          <w:rFonts w:ascii="Times New Roman" w:hAnsi="Times New Roman" w:cs="Times New Roman"/>
          <w:lang w:val="lt-LT"/>
        </w:rPr>
        <w:tab/>
        <w:t xml:space="preserve">jeigu yra alergija </w:t>
      </w:r>
      <w:proofErr w:type="spellStart"/>
      <w:r w:rsidRPr="00FF4CA2">
        <w:rPr>
          <w:rFonts w:ascii="Times New Roman" w:hAnsi="Times New Roman" w:cs="Times New Roman"/>
          <w:lang w:val="lt-LT"/>
        </w:rPr>
        <w:t>loratadinui</w:t>
      </w:r>
      <w:proofErr w:type="spellEnd"/>
      <w:r w:rsidRPr="00FF4CA2">
        <w:rPr>
          <w:rFonts w:ascii="Times New Roman" w:hAnsi="Times New Roman" w:cs="Times New Roman"/>
          <w:lang w:val="lt-LT"/>
        </w:rPr>
        <w:t xml:space="preserve"> arba bet kuriai pagalbinei šio vaisto medžiagai </w:t>
      </w:r>
      <w:r w:rsidRPr="00FF4CA2">
        <w:rPr>
          <w:rFonts w:ascii="Times New Roman" w:eastAsia="SimSun" w:hAnsi="Times New Roman" w:cs="Times New Roman"/>
          <w:lang w:val="lt-LT" w:eastAsia="zh-CN"/>
        </w:rPr>
        <w:t>(jos išvardytos 6 skyriuje)</w:t>
      </w:r>
      <w:r w:rsidRPr="00FF4CA2">
        <w:rPr>
          <w:rFonts w:ascii="Times New Roman" w:hAnsi="Times New Roman" w:cs="Times New Roman"/>
          <w:lang w:val="lt-LT"/>
        </w:rPr>
        <w:t>.</w:t>
      </w:r>
    </w:p>
    <w:p w14:paraId="3DDBCB33" w14:textId="77777777" w:rsidR="00216E35" w:rsidRPr="00FF4CA2" w:rsidRDefault="00216E35" w:rsidP="00FF4CA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340F28E9" w14:textId="77777777" w:rsidR="00216E35" w:rsidRPr="00FF4CA2" w:rsidRDefault="00216E35" w:rsidP="00FF4CA2">
      <w:pPr>
        <w:spacing w:after="0" w:line="240" w:lineRule="auto"/>
        <w:ind w:left="567" w:hanging="567"/>
        <w:rPr>
          <w:rFonts w:ascii="Times New Roman" w:hAnsi="Times New Roman" w:cs="Times New Roman"/>
          <w:b/>
          <w:lang w:val="lt-LT"/>
        </w:rPr>
      </w:pPr>
      <w:r w:rsidRPr="00FF4CA2">
        <w:rPr>
          <w:rFonts w:ascii="Times New Roman" w:hAnsi="Times New Roman" w:cs="Times New Roman"/>
          <w:b/>
          <w:lang w:val="lt-LT"/>
        </w:rPr>
        <w:t>Įspėjimai ir atsargumo priemonės</w:t>
      </w:r>
    </w:p>
    <w:p w14:paraId="44A15420" w14:textId="77777777" w:rsidR="00216E35" w:rsidRPr="00FF4CA2" w:rsidRDefault="00216E35" w:rsidP="00FF4CA2">
      <w:pPr>
        <w:keepNext/>
        <w:keepLines/>
        <w:numPr>
          <w:ilvl w:val="12"/>
          <w:numId w:val="0"/>
        </w:num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 xml:space="preserve">Pasitarkite su gydytoju, vaistininku arba slaugytoju, prieš pradėdami vartoti </w:t>
      </w:r>
      <w:proofErr w:type="spellStart"/>
      <w:r w:rsidRPr="00FF4CA2">
        <w:rPr>
          <w:rFonts w:ascii="Times New Roman" w:hAnsi="Times New Roman" w:cs="Times New Roman"/>
          <w:lang w:val="lt-LT"/>
        </w:rPr>
        <w:t>Claritine</w:t>
      </w:r>
      <w:proofErr w:type="spellEnd"/>
      <w:r w:rsidRPr="00FF4CA2">
        <w:rPr>
          <w:rFonts w:ascii="Times New Roman" w:hAnsi="Times New Roman" w:cs="Times New Roman"/>
          <w:lang w:val="lt-LT"/>
        </w:rPr>
        <w:t>, jeigu:</w:t>
      </w:r>
    </w:p>
    <w:p w14:paraId="7C253586" w14:textId="77777777" w:rsidR="00216E35" w:rsidRPr="00FF4CA2" w:rsidRDefault="00216E35" w:rsidP="00FF4CA2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-</w:t>
      </w:r>
      <w:r w:rsidRPr="00FF4CA2">
        <w:rPr>
          <w:rFonts w:ascii="Times New Roman" w:hAnsi="Times New Roman" w:cs="Times New Roman"/>
          <w:lang w:val="lt-LT"/>
        </w:rPr>
        <w:tab/>
        <w:t xml:space="preserve">sergate kepenų liga; </w:t>
      </w:r>
    </w:p>
    <w:p w14:paraId="3A835715" w14:textId="77777777" w:rsidR="00216E35" w:rsidRPr="00FF4CA2" w:rsidRDefault="00216E35" w:rsidP="00FF4CA2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 xml:space="preserve">-         Jums numatoma atlikti kokius nors odos mėginius dėl alergijos. Nevartokite </w:t>
      </w:r>
      <w:proofErr w:type="spellStart"/>
      <w:r w:rsidRPr="00FF4CA2">
        <w:rPr>
          <w:rFonts w:ascii="Times New Roman" w:hAnsi="Times New Roman" w:cs="Times New Roman"/>
          <w:lang w:val="lt-LT"/>
        </w:rPr>
        <w:t>Claritine</w:t>
      </w:r>
      <w:proofErr w:type="spellEnd"/>
      <w:r w:rsidRPr="00FF4CA2">
        <w:rPr>
          <w:rFonts w:ascii="Times New Roman" w:hAnsi="Times New Roman" w:cs="Times New Roman"/>
          <w:lang w:val="lt-LT"/>
        </w:rPr>
        <w:t xml:space="preserve"> 2 dienas iki numatomų alerginių odos mėginių. To reikia, nes šis vaistas gali paveikti šio tyrimo rezultatus.</w:t>
      </w:r>
    </w:p>
    <w:p w14:paraId="5BB08EC7" w14:textId="77777777" w:rsidR="00216E35" w:rsidRPr="00FF4CA2" w:rsidRDefault="00216E35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F625371" w14:textId="77777777" w:rsidR="00216E35" w:rsidRPr="00FF4CA2" w:rsidRDefault="00216E35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 xml:space="preserve">Jeigu bet kuri iš paminėtų sąlygų Jums tinka arba nesate dėl to tikri, pasitarkite su gydytoju arba vaistininku, prieš pradėdami vartoti </w:t>
      </w:r>
      <w:proofErr w:type="spellStart"/>
      <w:r w:rsidRPr="00FF4CA2">
        <w:rPr>
          <w:rFonts w:ascii="Times New Roman" w:hAnsi="Times New Roman" w:cs="Times New Roman"/>
          <w:lang w:val="lt-LT"/>
        </w:rPr>
        <w:t>Claritine</w:t>
      </w:r>
      <w:proofErr w:type="spellEnd"/>
      <w:r w:rsidRPr="00FF4CA2">
        <w:rPr>
          <w:rFonts w:ascii="Times New Roman" w:hAnsi="Times New Roman" w:cs="Times New Roman"/>
          <w:lang w:val="lt-LT"/>
        </w:rPr>
        <w:t>.</w:t>
      </w:r>
    </w:p>
    <w:p w14:paraId="3DF43F54" w14:textId="77777777" w:rsidR="00EB40BD" w:rsidRPr="00FF4CA2" w:rsidRDefault="00EB40BD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1C261D0" w14:textId="77777777" w:rsidR="00EB40BD" w:rsidRPr="00FF4CA2" w:rsidRDefault="00EB40BD" w:rsidP="00FF4CA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r w:rsidRPr="00FF4CA2">
        <w:rPr>
          <w:rFonts w:ascii="Times New Roman" w:eastAsia="Times New Roman" w:hAnsi="Times New Roman" w:cs="Times New Roman"/>
          <w:b/>
          <w:bCs/>
          <w:lang w:val="lt-LT"/>
        </w:rPr>
        <w:t xml:space="preserve">Vaikams </w:t>
      </w:r>
    </w:p>
    <w:p w14:paraId="592F4612" w14:textId="66631186" w:rsidR="00EB40BD" w:rsidRPr="00FF4CA2" w:rsidRDefault="00EB40BD" w:rsidP="00FF4CA2">
      <w:pPr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  <w:proofErr w:type="spellStart"/>
      <w:r w:rsidRPr="00FF4CA2">
        <w:rPr>
          <w:rFonts w:ascii="Times New Roman" w:eastAsia="Times New Roman" w:hAnsi="Times New Roman" w:cs="Times New Roman"/>
          <w:bCs/>
          <w:lang w:val="lt-LT"/>
        </w:rPr>
        <w:t>Claritine</w:t>
      </w:r>
      <w:proofErr w:type="spellEnd"/>
      <w:r w:rsidRPr="00FF4CA2">
        <w:rPr>
          <w:rFonts w:ascii="Times New Roman" w:eastAsia="Times New Roman" w:hAnsi="Times New Roman" w:cs="Times New Roman"/>
          <w:bCs/>
          <w:lang w:val="lt-LT"/>
        </w:rPr>
        <w:t xml:space="preserve"> tablečių negalima vartoti jaunesniems kaip 6 metų vaikams arba</w:t>
      </w:r>
      <w:r w:rsidRPr="00FF4CA2">
        <w:rPr>
          <w:rFonts w:ascii="Times New Roman" w:hAnsi="Times New Roman" w:cs="Times New Roman"/>
        </w:rPr>
        <w:t xml:space="preserve"> </w:t>
      </w:r>
      <w:r w:rsidRPr="00FF4CA2">
        <w:rPr>
          <w:rFonts w:ascii="Times New Roman" w:eastAsia="Times New Roman" w:hAnsi="Times New Roman" w:cs="Times New Roman"/>
          <w:bCs/>
          <w:lang w:val="lt-LT"/>
        </w:rPr>
        <w:t>vaikams, kurie sveria mažiau nei 30</w:t>
      </w:r>
      <w:r w:rsidR="00317C04">
        <w:rPr>
          <w:rFonts w:ascii="Times New Roman" w:eastAsia="Times New Roman" w:hAnsi="Times New Roman" w:cs="Times New Roman"/>
          <w:bCs/>
          <w:lang w:val="lt-LT"/>
        </w:rPr>
        <w:t> </w:t>
      </w:r>
      <w:r w:rsidRPr="00FF4CA2">
        <w:rPr>
          <w:rFonts w:ascii="Times New Roman" w:eastAsia="Times New Roman" w:hAnsi="Times New Roman" w:cs="Times New Roman"/>
          <w:bCs/>
          <w:lang w:val="lt-LT"/>
        </w:rPr>
        <w:t>kg.</w:t>
      </w:r>
    </w:p>
    <w:p w14:paraId="05A014C2" w14:textId="77777777" w:rsidR="00EB40BD" w:rsidRPr="00FF4CA2" w:rsidRDefault="00EB40BD" w:rsidP="00FF4CA2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</w:p>
    <w:p w14:paraId="6948FF63" w14:textId="77777777" w:rsidR="00EB40BD" w:rsidRPr="00FF4CA2" w:rsidRDefault="00EB40BD" w:rsidP="00FF4CA2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FF4CA2">
        <w:rPr>
          <w:rFonts w:ascii="Times New Roman" w:eastAsia="Times New Roman" w:hAnsi="Times New Roman" w:cs="Times New Roman"/>
          <w:i/>
          <w:lang w:val="lt-LT"/>
        </w:rPr>
        <w:t>Jaunesni kaip 2 metų vaikai</w:t>
      </w:r>
    </w:p>
    <w:p w14:paraId="26090698" w14:textId="76904B46" w:rsidR="00EB40BD" w:rsidRPr="00FF4CA2" w:rsidRDefault="00EB40BD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FF4CA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FF4CA2">
        <w:rPr>
          <w:rFonts w:ascii="Times New Roman" w:eastAsia="Times New Roman" w:hAnsi="Times New Roman" w:cs="Times New Roman"/>
          <w:lang w:val="lt-LT"/>
        </w:rPr>
        <w:t xml:space="preserve"> saugumas ir veiksmingumas neištirti.</w:t>
      </w:r>
      <w:r w:rsidRPr="00FF4CA2">
        <w:rPr>
          <w:rFonts w:ascii="Times New Roman" w:hAnsi="Times New Roman" w:cs="Times New Roman"/>
        </w:rPr>
        <w:t xml:space="preserve"> </w:t>
      </w:r>
      <w:r w:rsidRPr="00FF4CA2">
        <w:rPr>
          <w:rFonts w:ascii="Times New Roman" w:eastAsia="Times New Roman" w:hAnsi="Times New Roman" w:cs="Times New Roman"/>
          <w:lang w:val="lt-LT"/>
        </w:rPr>
        <w:t>Duomenų nėra</w:t>
      </w:r>
      <w:r w:rsidR="00317C04">
        <w:rPr>
          <w:rFonts w:ascii="Times New Roman" w:eastAsia="Times New Roman" w:hAnsi="Times New Roman" w:cs="Times New Roman"/>
          <w:lang w:val="lt-LT"/>
        </w:rPr>
        <w:t>.</w:t>
      </w:r>
    </w:p>
    <w:p w14:paraId="1A27E627" w14:textId="77777777" w:rsidR="00216E35" w:rsidRPr="00FF4CA2" w:rsidRDefault="00216E35" w:rsidP="00FF4CA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07B52051" w14:textId="77777777" w:rsidR="00216E35" w:rsidRPr="00FF4CA2" w:rsidRDefault="00216E35" w:rsidP="00FF4CA2">
      <w:pPr>
        <w:pStyle w:val="PI-3EMEASMCA"/>
        <w:spacing w:line="240" w:lineRule="auto"/>
      </w:pPr>
      <w:r w:rsidRPr="00FF4CA2">
        <w:t xml:space="preserve">Kiti vaistai ir </w:t>
      </w:r>
      <w:proofErr w:type="spellStart"/>
      <w:r w:rsidRPr="00FF4CA2">
        <w:t>Claritine</w:t>
      </w:r>
      <w:proofErr w:type="spellEnd"/>
    </w:p>
    <w:p w14:paraId="4AA5751A" w14:textId="46D1F1E7" w:rsidR="00216E35" w:rsidRPr="00FF4CA2" w:rsidRDefault="00216E35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FF4CA2">
        <w:rPr>
          <w:rFonts w:ascii="Times New Roman" w:hAnsi="Times New Roman" w:cs="Times New Roman"/>
          <w:lang w:val="lt-LT"/>
        </w:rPr>
        <w:t>Claritine</w:t>
      </w:r>
      <w:proofErr w:type="spellEnd"/>
      <w:r w:rsidRPr="00FF4CA2">
        <w:rPr>
          <w:rFonts w:ascii="Times New Roman" w:hAnsi="Times New Roman" w:cs="Times New Roman"/>
          <w:lang w:val="lt-LT"/>
        </w:rPr>
        <w:t xml:space="preserve"> nepageidaujamų reiškinių dažnis gali padidėti kartu vartojant vaistų, kurie keičia kai kurių fermentų veiklą, atsakingų už vaistų metabolizmą kepenyse. Tačiau klinikinių tyrimų metu nepageidaujamų reiškinių dažnio padaugėjimo vartojant su </w:t>
      </w:r>
      <w:r w:rsidR="00EB40BD" w:rsidRPr="00FF4CA2">
        <w:rPr>
          <w:rFonts w:ascii="Times New Roman" w:hAnsi="Times New Roman" w:cs="Times New Roman"/>
          <w:lang w:val="lt-LT"/>
        </w:rPr>
        <w:t>vaistais</w:t>
      </w:r>
      <w:r w:rsidRPr="00FF4CA2">
        <w:rPr>
          <w:rFonts w:ascii="Times New Roman" w:hAnsi="Times New Roman" w:cs="Times New Roman"/>
          <w:lang w:val="lt-LT"/>
        </w:rPr>
        <w:t xml:space="preserve">, kurie keičia šių fermentų veiklą, nenustatyta. </w:t>
      </w:r>
    </w:p>
    <w:p w14:paraId="488A50B2" w14:textId="77777777" w:rsidR="00216E35" w:rsidRPr="00FF4CA2" w:rsidRDefault="00216E35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Jeigu vartojate arba neseniai vartojote kitų vaistų arba dėl to nesate tikri, įskaitant įsigytus be recepto, apie tai pasakykite gydytojui arba vaistininkui.</w:t>
      </w:r>
    </w:p>
    <w:p w14:paraId="7D4685DE" w14:textId="77777777" w:rsidR="00216E35" w:rsidRPr="00FF4CA2" w:rsidRDefault="00216E35" w:rsidP="00FF4CA2">
      <w:pPr>
        <w:spacing w:after="0" w:line="240" w:lineRule="auto"/>
        <w:ind w:left="567" w:hanging="567"/>
        <w:rPr>
          <w:rFonts w:ascii="Times New Roman" w:hAnsi="Times New Roman" w:cs="Times New Roman"/>
          <w:b/>
          <w:lang w:val="lt-LT"/>
        </w:rPr>
      </w:pPr>
    </w:p>
    <w:p w14:paraId="158A8140" w14:textId="77777777" w:rsidR="00216E35" w:rsidRPr="00FF4CA2" w:rsidRDefault="00216E35" w:rsidP="00FF4CA2">
      <w:pPr>
        <w:spacing w:after="0" w:line="240" w:lineRule="auto"/>
        <w:ind w:left="567" w:hanging="567"/>
        <w:rPr>
          <w:rFonts w:ascii="Times New Roman" w:hAnsi="Times New Roman" w:cs="Times New Roman"/>
          <w:b/>
          <w:lang w:val="lt-LT"/>
        </w:rPr>
      </w:pPr>
      <w:proofErr w:type="spellStart"/>
      <w:r w:rsidRPr="00FF4CA2">
        <w:rPr>
          <w:rFonts w:ascii="Times New Roman" w:hAnsi="Times New Roman" w:cs="Times New Roman"/>
          <w:b/>
          <w:lang w:val="lt-LT"/>
        </w:rPr>
        <w:t>Claritine</w:t>
      </w:r>
      <w:proofErr w:type="spellEnd"/>
      <w:r w:rsidRPr="00FF4CA2">
        <w:rPr>
          <w:rFonts w:ascii="Times New Roman" w:hAnsi="Times New Roman" w:cs="Times New Roman"/>
          <w:b/>
          <w:lang w:val="lt-LT"/>
        </w:rPr>
        <w:t xml:space="preserve"> vartojimas su maistu ir alkoholiu</w:t>
      </w:r>
    </w:p>
    <w:p w14:paraId="7D8D216E" w14:textId="77777777" w:rsidR="00216E35" w:rsidRPr="00FF4CA2" w:rsidRDefault="00216E35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FF4CA2">
        <w:rPr>
          <w:rFonts w:ascii="Times New Roman" w:hAnsi="Times New Roman" w:cs="Times New Roman"/>
          <w:lang w:val="lt-LT"/>
        </w:rPr>
        <w:t>Claritine</w:t>
      </w:r>
      <w:proofErr w:type="spellEnd"/>
      <w:r w:rsidRPr="00FF4CA2">
        <w:rPr>
          <w:rFonts w:ascii="Times New Roman" w:hAnsi="Times New Roman" w:cs="Times New Roman"/>
          <w:lang w:val="lt-LT"/>
        </w:rPr>
        <w:t xml:space="preserve"> galima vartoti su maistu ar be jo. </w:t>
      </w:r>
    </w:p>
    <w:p w14:paraId="2A48671B" w14:textId="77777777" w:rsidR="00216E35" w:rsidRPr="00FF4CA2" w:rsidRDefault="00216E35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FF4CA2">
        <w:rPr>
          <w:rFonts w:ascii="Times New Roman" w:hAnsi="Times New Roman" w:cs="Times New Roman"/>
          <w:lang w:val="lt-LT"/>
        </w:rPr>
        <w:t>Claritine</w:t>
      </w:r>
      <w:proofErr w:type="spellEnd"/>
      <w:r w:rsidRPr="00FF4CA2">
        <w:rPr>
          <w:rFonts w:ascii="Times New Roman" w:hAnsi="Times New Roman" w:cs="Times New Roman"/>
          <w:lang w:val="lt-LT"/>
        </w:rPr>
        <w:t xml:space="preserve"> vartojant kartu su alkoholiniais gėrimais, alkoholio poveikis nesustiprėja.</w:t>
      </w:r>
    </w:p>
    <w:p w14:paraId="36A8513F" w14:textId="77777777" w:rsidR="00E40E8A" w:rsidRPr="00FF4CA2" w:rsidRDefault="00E40E8A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241C0F0" w14:textId="77777777" w:rsidR="00216E35" w:rsidRPr="00FF4CA2" w:rsidRDefault="00216E35" w:rsidP="00FF4CA2">
      <w:pPr>
        <w:pStyle w:val="PI-3EMEASMCA"/>
        <w:spacing w:line="240" w:lineRule="auto"/>
      </w:pPr>
      <w:r w:rsidRPr="00FF4CA2">
        <w:t>Nėštumas ir žindymo laikotarpis</w:t>
      </w:r>
    </w:p>
    <w:p w14:paraId="5F93BC55" w14:textId="77777777" w:rsidR="00216E35" w:rsidRPr="00FF4CA2" w:rsidRDefault="00216E35" w:rsidP="00FF4CA2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 w:cs="Times New Roman"/>
          <w:snapToGrid w:val="0"/>
          <w:lang w:val="lt-LT"/>
        </w:rPr>
      </w:pPr>
      <w:r w:rsidRPr="00FF4CA2">
        <w:rPr>
          <w:rFonts w:ascii="Times New Roman" w:hAnsi="Times New Roman" w:cs="Times New Roman"/>
          <w:snapToGrid w:val="0"/>
          <w:lang w:val="lt-LT"/>
        </w:rPr>
        <w:t>Jeigu esate nėščia, žindote kūdikį, manote, kad galbūt esate nėščia arba planuojate pastoti, tai prieš vartodama šį vaistą pasitarkite su gydytoju arba vaistininku.</w:t>
      </w:r>
    </w:p>
    <w:p w14:paraId="41AD008A" w14:textId="77777777" w:rsidR="00216E35" w:rsidRPr="00FF4CA2" w:rsidRDefault="00216E35" w:rsidP="00FF4CA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24FA8B0C" w14:textId="341015AD" w:rsidR="00216E35" w:rsidRPr="00FF4CA2" w:rsidRDefault="00216E35" w:rsidP="00FF4CA2">
      <w:pPr>
        <w:pStyle w:val="BodyText3"/>
        <w:spacing w:after="0"/>
        <w:rPr>
          <w:sz w:val="22"/>
          <w:szCs w:val="22"/>
          <w:lang w:val="lt-LT"/>
        </w:rPr>
      </w:pPr>
      <w:r w:rsidRPr="00FF4CA2">
        <w:rPr>
          <w:sz w:val="22"/>
          <w:szCs w:val="22"/>
          <w:lang w:val="lt-LT"/>
        </w:rPr>
        <w:t>Laikantis atsargumo</w:t>
      </w:r>
      <w:r w:rsidR="0030011E">
        <w:rPr>
          <w:sz w:val="22"/>
          <w:szCs w:val="22"/>
          <w:lang w:val="lt-LT"/>
        </w:rPr>
        <w:t>,</w:t>
      </w:r>
      <w:r w:rsidRPr="00FF4CA2">
        <w:rPr>
          <w:sz w:val="22"/>
          <w:szCs w:val="22"/>
          <w:lang w:val="lt-LT"/>
        </w:rPr>
        <w:t xml:space="preserve"> nėštumo metu </w:t>
      </w:r>
      <w:proofErr w:type="spellStart"/>
      <w:r w:rsidRPr="00FF4CA2">
        <w:rPr>
          <w:sz w:val="22"/>
          <w:szCs w:val="22"/>
          <w:lang w:val="lt-LT"/>
        </w:rPr>
        <w:t>Claritine</w:t>
      </w:r>
      <w:proofErr w:type="spellEnd"/>
      <w:r w:rsidRPr="00FF4CA2">
        <w:rPr>
          <w:sz w:val="22"/>
          <w:szCs w:val="22"/>
          <w:lang w:val="lt-LT"/>
        </w:rPr>
        <w:t xml:space="preserve"> geriau nevartoti.</w:t>
      </w:r>
    </w:p>
    <w:p w14:paraId="3AB507D4" w14:textId="77777777" w:rsidR="00216E35" w:rsidRPr="00FF4CA2" w:rsidRDefault="00216E35" w:rsidP="00FF4CA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proofErr w:type="spellStart"/>
      <w:r w:rsidRPr="00FF4CA2">
        <w:rPr>
          <w:rFonts w:ascii="Times New Roman" w:hAnsi="Times New Roman" w:cs="Times New Roman"/>
          <w:lang w:val="lt-LT"/>
        </w:rPr>
        <w:t>Loratadino</w:t>
      </w:r>
      <w:proofErr w:type="spellEnd"/>
      <w:r w:rsidRPr="00FF4CA2">
        <w:rPr>
          <w:rFonts w:ascii="Times New Roman" w:hAnsi="Times New Roman" w:cs="Times New Roman"/>
          <w:lang w:val="lt-LT"/>
        </w:rPr>
        <w:t xml:space="preserve"> patenka į motinos pieną, todėl žindyvėms nerekomenduojama vartoti </w:t>
      </w:r>
      <w:proofErr w:type="spellStart"/>
      <w:r w:rsidRPr="00FF4CA2">
        <w:rPr>
          <w:rFonts w:ascii="Times New Roman" w:hAnsi="Times New Roman" w:cs="Times New Roman"/>
          <w:lang w:val="lt-LT"/>
        </w:rPr>
        <w:t>Claritine</w:t>
      </w:r>
      <w:proofErr w:type="spellEnd"/>
      <w:r w:rsidRPr="00FF4CA2">
        <w:rPr>
          <w:rFonts w:ascii="Times New Roman" w:hAnsi="Times New Roman" w:cs="Times New Roman"/>
          <w:lang w:val="lt-LT"/>
        </w:rPr>
        <w:t>.</w:t>
      </w:r>
    </w:p>
    <w:p w14:paraId="4DFA19E5" w14:textId="77777777" w:rsidR="00216E35" w:rsidRPr="00FF4CA2" w:rsidRDefault="00216E35" w:rsidP="00FF4CA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0EC043C8" w14:textId="77777777" w:rsidR="00216E35" w:rsidRPr="00FF4CA2" w:rsidRDefault="00216E35" w:rsidP="00FF4CA2">
      <w:pPr>
        <w:spacing w:after="0" w:line="240" w:lineRule="auto"/>
        <w:ind w:left="567" w:hanging="567"/>
        <w:rPr>
          <w:rFonts w:ascii="Times New Roman" w:hAnsi="Times New Roman" w:cs="Times New Roman"/>
          <w:b/>
          <w:lang w:val="lt-LT"/>
        </w:rPr>
      </w:pPr>
      <w:r w:rsidRPr="00FF4CA2">
        <w:rPr>
          <w:rFonts w:ascii="Times New Roman" w:hAnsi="Times New Roman" w:cs="Times New Roman"/>
          <w:b/>
          <w:lang w:val="lt-LT"/>
        </w:rPr>
        <w:t>Vairavimas ir mechanizmų valdymas</w:t>
      </w:r>
    </w:p>
    <w:p w14:paraId="00F4FE1E" w14:textId="77777777" w:rsidR="00216E35" w:rsidRPr="00FF4CA2" w:rsidRDefault="00216E35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 xml:space="preserve">Klinikinių tyrimų metu, kai buvo vertinamas gebėjimas vairuoti, pacientams, vartojusiems </w:t>
      </w:r>
      <w:proofErr w:type="spellStart"/>
      <w:r w:rsidRPr="00FF4CA2">
        <w:rPr>
          <w:rFonts w:ascii="Times New Roman" w:hAnsi="Times New Roman" w:cs="Times New Roman"/>
          <w:lang w:val="lt-LT"/>
        </w:rPr>
        <w:t>loratadino</w:t>
      </w:r>
      <w:proofErr w:type="spellEnd"/>
      <w:r w:rsidRPr="00FF4CA2">
        <w:rPr>
          <w:rFonts w:ascii="Times New Roman" w:hAnsi="Times New Roman" w:cs="Times New Roman"/>
          <w:lang w:val="lt-LT"/>
        </w:rPr>
        <w:t xml:space="preserve">, jokių sutrikimų nenustatyta. Vartojant rekomenduojamomis dozėmis, </w:t>
      </w:r>
      <w:proofErr w:type="spellStart"/>
      <w:r w:rsidRPr="00FF4CA2">
        <w:rPr>
          <w:rFonts w:ascii="Times New Roman" w:hAnsi="Times New Roman" w:cs="Times New Roman"/>
          <w:lang w:val="lt-LT"/>
        </w:rPr>
        <w:t>Claritine</w:t>
      </w:r>
      <w:proofErr w:type="spellEnd"/>
      <w:r w:rsidRPr="00FF4CA2">
        <w:rPr>
          <w:rFonts w:ascii="Times New Roman" w:hAnsi="Times New Roman" w:cs="Times New Roman"/>
          <w:lang w:val="lt-LT"/>
        </w:rPr>
        <w:t xml:space="preserve"> neturėtų sukelti mieguistumo ar sumažinti budrumo. Vis dėlto labai retais atvejais, kai kurie žmonės jaučia mieguistumą, kuris gali paveikti jų gebėjimą vairuoti ar valdyti mechanizmus.</w:t>
      </w:r>
    </w:p>
    <w:p w14:paraId="51C569B0" w14:textId="77777777" w:rsidR="00216E35" w:rsidRPr="00FF4CA2" w:rsidRDefault="00216E35" w:rsidP="00FF4CA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1D7465E6" w14:textId="77777777" w:rsidR="00216E35" w:rsidRPr="00FF4CA2" w:rsidRDefault="00216E35" w:rsidP="00FF4CA2">
      <w:pPr>
        <w:spacing w:after="0" w:line="240" w:lineRule="auto"/>
        <w:ind w:left="567" w:hanging="567"/>
        <w:rPr>
          <w:rFonts w:ascii="Times New Roman" w:hAnsi="Times New Roman" w:cs="Times New Roman"/>
          <w:b/>
          <w:lang w:val="lt-LT"/>
        </w:rPr>
      </w:pPr>
      <w:proofErr w:type="spellStart"/>
      <w:r w:rsidRPr="00FF4CA2">
        <w:rPr>
          <w:rFonts w:ascii="Times New Roman" w:hAnsi="Times New Roman" w:cs="Times New Roman"/>
          <w:b/>
          <w:lang w:val="lt-LT"/>
        </w:rPr>
        <w:t>Claritine</w:t>
      </w:r>
      <w:proofErr w:type="spellEnd"/>
      <w:r w:rsidRPr="00FF4CA2">
        <w:rPr>
          <w:rFonts w:ascii="Times New Roman" w:hAnsi="Times New Roman" w:cs="Times New Roman"/>
          <w:b/>
          <w:lang w:val="lt-LT"/>
        </w:rPr>
        <w:t xml:space="preserve"> sudėtyje yra laktozės</w:t>
      </w:r>
    </w:p>
    <w:p w14:paraId="1575E925" w14:textId="464B8DB2" w:rsidR="00216E35" w:rsidRPr="00FF4CA2" w:rsidRDefault="00216E35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Jeigu gydytojas Jums yra sakęs, kad netoleruojate kokių nors angliavandenių, kreipkitės į jį prieš pradėdami vartoti šį vaistą.</w:t>
      </w:r>
    </w:p>
    <w:p w14:paraId="677DF9F2" w14:textId="77777777" w:rsidR="006F440A" w:rsidRPr="00FF4CA2" w:rsidRDefault="006F440A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6EA9A05" w14:textId="77777777" w:rsidR="006F440A" w:rsidRPr="00FF4CA2" w:rsidRDefault="006F440A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1239B3D" w14:textId="77777777" w:rsidR="00216E35" w:rsidRPr="00FF4CA2" w:rsidRDefault="00216E35" w:rsidP="00FF4CA2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  <w:caps/>
          <w:lang w:val="lt-LT"/>
        </w:rPr>
      </w:pPr>
      <w:r w:rsidRPr="00FF4CA2">
        <w:rPr>
          <w:rFonts w:ascii="Times New Roman" w:hAnsi="Times New Roman" w:cs="Times New Roman"/>
          <w:b/>
          <w:lang w:val="lt-LT"/>
        </w:rPr>
        <w:t>3.</w:t>
      </w:r>
      <w:r w:rsidRPr="00FF4CA2">
        <w:rPr>
          <w:rFonts w:ascii="Times New Roman" w:hAnsi="Times New Roman" w:cs="Times New Roman"/>
          <w:b/>
          <w:lang w:val="lt-LT"/>
        </w:rPr>
        <w:tab/>
        <w:t xml:space="preserve">Kaip vartoti </w:t>
      </w:r>
      <w:proofErr w:type="spellStart"/>
      <w:r w:rsidRPr="00FF4CA2">
        <w:rPr>
          <w:rFonts w:ascii="Times New Roman" w:hAnsi="Times New Roman" w:cs="Times New Roman"/>
          <w:b/>
          <w:lang w:val="lt-LT"/>
        </w:rPr>
        <w:t>Claritine</w:t>
      </w:r>
      <w:proofErr w:type="spellEnd"/>
    </w:p>
    <w:p w14:paraId="5E0762CD" w14:textId="77777777" w:rsidR="00216E35" w:rsidRPr="00FF4CA2" w:rsidRDefault="00216E35" w:rsidP="00FF4CA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5C664509" w14:textId="0EBA3C0C" w:rsidR="00216E35" w:rsidRPr="00FF4CA2" w:rsidRDefault="00216E35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 xml:space="preserve">Visada vartokite šį vaistą tiksliai kaip nurodė gydytojas arba vaistininkas. Jeigu abejojate, kreipkitės į gydytoją arba vaistininką. </w:t>
      </w:r>
    </w:p>
    <w:p w14:paraId="5A73600E" w14:textId="77777777" w:rsidR="00216E35" w:rsidRPr="00FF4CA2" w:rsidRDefault="00216E35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738E79C" w14:textId="70929CC8" w:rsidR="00216E35" w:rsidRPr="00FF4CA2" w:rsidRDefault="00216E35" w:rsidP="00FF4CA2">
      <w:pPr>
        <w:spacing w:after="0" w:line="240" w:lineRule="auto"/>
        <w:rPr>
          <w:rFonts w:ascii="Times New Roman" w:hAnsi="Times New Roman" w:cs="Times New Roman"/>
          <w:i/>
          <w:lang w:val="lt-LT"/>
        </w:rPr>
      </w:pPr>
      <w:r w:rsidRPr="00FF4CA2">
        <w:rPr>
          <w:rFonts w:ascii="Times New Roman" w:hAnsi="Times New Roman" w:cs="Times New Roman"/>
          <w:bCs/>
          <w:i/>
          <w:lang w:val="lt-LT"/>
        </w:rPr>
        <w:t>Suaugusiems</w:t>
      </w:r>
      <w:r w:rsidR="00EB40BD" w:rsidRPr="00FF4CA2">
        <w:rPr>
          <w:rFonts w:ascii="Times New Roman" w:hAnsi="Times New Roman" w:cs="Times New Roman"/>
          <w:bCs/>
          <w:i/>
          <w:lang w:val="lt-LT"/>
        </w:rPr>
        <w:t>:</w:t>
      </w:r>
    </w:p>
    <w:p w14:paraId="7D19FC12" w14:textId="4A6CA9A1" w:rsidR="00216E35" w:rsidRPr="00FF4CA2" w:rsidRDefault="00EB40BD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Vartokite vien</w:t>
      </w:r>
      <w:r w:rsidR="00317C04">
        <w:rPr>
          <w:rFonts w:ascii="Times New Roman" w:hAnsi="Times New Roman" w:cs="Times New Roman"/>
          <w:lang w:val="lt-LT"/>
        </w:rPr>
        <w:t>ą</w:t>
      </w:r>
      <w:r w:rsidRPr="00FF4CA2">
        <w:rPr>
          <w:rFonts w:ascii="Times New Roman" w:hAnsi="Times New Roman" w:cs="Times New Roman"/>
          <w:lang w:val="lt-LT"/>
        </w:rPr>
        <w:t xml:space="preserve"> tabletę kartą per parą, užgeriant stikline vandens; tabletę galima vartoti su maistu ar be jo</w:t>
      </w:r>
      <w:r w:rsidR="00216E35" w:rsidRPr="00FF4CA2">
        <w:rPr>
          <w:rFonts w:ascii="Times New Roman" w:hAnsi="Times New Roman" w:cs="Times New Roman"/>
          <w:lang w:val="lt-LT"/>
        </w:rPr>
        <w:t>.</w:t>
      </w:r>
    </w:p>
    <w:p w14:paraId="68E84BC7" w14:textId="77777777" w:rsidR="00216E35" w:rsidRPr="00FF4CA2" w:rsidRDefault="00216E35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4BF6697" w14:textId="77777777" w:rsidR="00EB40BD" w:rsidRPr="00FF4CA2" w:rsidRDefault="00EB40BD" w:rsidP="00FF4CA2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FF4CA2">
        <w:rPr>
          <w:rFonts w:ascii="Times New Roman" w:eastAsia="Times New Roman" w:hAnsi="Times New Roman" w:cs="Times New Roman"/>
          <w:b/>
          <w:lang w:val="lt-LT"/>
        </w:rPr>
        <w:t>Vartojimas vaikams ir paaugliams</w:t>
      </w:r>
    </w:p>
    <w:p w14:paraId="34038843" w14:textId="77777777" w:rsidR="00EB40BD" w:rsidRPr="00FF4CA2" w:rsidRDefault="00EB40BD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5EAA914" w14:textId="288EF739" w:rsidR="00EB40BD" w:rsidRPr="00FF4CA2" w:rsidRDefault="00EB40BD" w:rsidP="00FF4CA2">
      <w:pPr>
        <w:spacing w:after="0" w:line="240" w:lineRule="auto"/>
        <w:rPr>
          <w:rFonts w:ascii="Times New Roman" w:eastAsia="Times New Roman" w:hAnsi="Times New Roman" w:cs="Times New Roman"/>
          <w:bCs/>
          <w:i/>
          <w:lang w:val="lt-LT"/>
        </w:rPr>
      </w:pPr>
      <w:r w:rsidRPr="00FF4CA2">
        <w:rPr>
          <w:rFonts w:ascii="Times New Roman" w:eastAsia="Times New Roman" w:hAnsi="Times New Roman" w:cs="Times New Roman"/>
          <w:bCs/>
          <w:i/>
          <w:lang w:val="lt-LT"/>
        </w:rPr>
        <w:t>Vaikams nuo 6 metų, kurie sveria daugiau nei 30</w:t>
      </w:r>
      <w:r w:rsidR="00317C04">
        <w:rPr>
          <w:rFonts w:ascii="Times New Roman" w:eastAsia="Times New Roman" w:hAnsi="Times New Roman" w:cs="Times New Roman"/>
          <w:bCs/>
          <w:i/>
          <w:lang w:val="lt-LT"/>
        </w:rPr>
        <w:t> </w:t>
      </w:r>
      <w:r w:rsidRPr="00FF4CA2">
        <w:rPr>
          <w:rFonts w:ascii="Times New Roman" w:eastAsia="Times New Roman" w:hAnsi="Times New Roman" w:cs="Times New Roman"/>
          <w:bCs/>
          <w:i/>
          <w:lang w:val="lt-LT"/>
        </w:rPr>
        <w:t>kg</w:t>
      </w:r>
    </w:p>
    <w:p w14:paraId="466565E4" w14:textId="77777777" w:rsidR="00EB40BD" w:rsidRPr="00FF4CA2" w:rsidRDefault="00EB40BD" w:rsidP="00FF4CA2">
      <w:pPr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  <w:r w:rsidRPr="00FF4CA2">
        <w:rPr>
          <w:rFonts w:ascii="Times New Roman" w:eastAsia="Times New Roman" w:hAnsi="Times New Roman" w:cs="Times New Roman"/>
          <w:bCs/>
          <w:lang w:val="lt-LT"/>
        </w:rPr>
        <w:t>Vartoti vieną tabletę kartą per parą, užgeriant stikline vandens; tabletę galima vartoti su maistu ar be jo.</w:t>
      </w:r>
    </w:p>
    <w:p w14:paraId="3B02BEF5" w14:textId="77777777" w:rsidR="00EB40BD" w:rsidRPr="00FF4CA2" w:rsidRDefault="00EB40BD" w:rsidP="00FF4CA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364A2C1" w14:textId="4B3D7C56" w:rsidR="00EB40BD" w:rsidRPr="00FF4CA2" w:rsidRDefault="00EB40BD" w:rsidP="00FF4CA2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FF4CA2">
        <w:rPr>
          <w:rFonts w:ascii="Times New Roman" w:eastAsia="Times New Roman" w:hAnsi="Times New Roman" w:cs="Times New Roman"/>
          <w:i/>
          <w:lang w:val="lt-LT"/>
        </w:rPr>
        <w:t>Jaunesniems kaip 6 metų vaikams arba sveriantiems mažiau negu 30</w:t>
      </w:r>
      <w:r w:rsidR="00317C04">
        <w:rPr>
          <w:rFonts w:ascii="Times New Roman" w:eastAsia="Times New Roman" w:hAnsi="Times New Roman" w:cs="Times New Roman"/>
          <w:i/>
          <w:lang w:val="lt-LT"/>
        </w:rPr>
        <w:t> </w:t>
      </w:r>
      <w:r w:rsidRPr="00FF4CA2">
        <w:rPr>
          <w:rFonts w:ascii="Times New Roman" w:eastAsia="Times New Roman" w:hAnsi="Times New Roman" w:cs="Times New Roman"/>
          <w:i/>
          <w:lang w:val="lt-LT"/>
        </w:rPr>
        <w:t>kg</w:t>
      </w:r>
    </w:p>
    <w:p w14:paraId="76C4B993" w14:textId="52FCF3F0" w:rsidR="00EB40BD" w:rsidRPr="00FF4CA2" w:rsidRDefault="00EB40BD" w:rsidP="00FF4CA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FF4CA2">
        <w:rPr>
          <w:rFonts w:ascii="Times New Roman" w:eastAsia="Times New Roman" w:hAnsi="Times New Roman" w:cs="Times New Roman"/>
          <w:lang w:val="lt-LT"/>
        </w:rPr>
        <w:t>Claritine</w:t>
      </w:r>
      <w:proofErr w:type="spellEnd"/>
      <w:r w:rsidRPr="00FF4CA2">
        <w:rPr>
          <w:rFonts w:ascii="Times New Roman" w:eastAsia="Times New Roman" w:hAnsi="Times New Roman" w:cs="Times New Roman"/>
          <w:lang w:val="lt-LT"/>
        </w:rPr>
        <w:t xml:space="preserve"> tablečių neduokite.</w:t>
      </w:r>
      <w:r w:rsidRPr="00FF4CA2">
        <w:rPr>
          <w:rFonts w:ascii="Times New Roman" w:hAnsi="Times New Roman" w:cs="Times New Roman"/>
        </w:rPr>
        <w:t xml:space="preserve"> </w:t>
      </w:r>
      <w:r w:rsidRPr="00FF4CA2">
        <w:rPr>
          <w:rFonts w:ascii="Times New Roman" w:eastAsia="Times New Roman" w:hAnsi="Times New Roman" w:cs="Times New Roman"/>
          <w:lang w:val="lt-LT"/>
        </w:rPr>
        <w:t>Jaunesniems kaip 6 metų vaikams arba sveriantiems mažiau negu 30</w:t>
      </w:r>
      <w:r w:rsidR="00317C04">
        <w:rPr>
          <w:rFonts w:ascii="Times New Roman" w:eastAsia="Times New Roman" w:hAnsi="Times New Roman" w:cs="Times New Roman"/>
          <w:lang w:val="lt-LT"/>
        </w:rPr>
        <w:t> </w:t>
      </w:r>
      <w:r w:rsidRPr="00FF4CA2">
        <w:rPr>
          <w:rFonts w:ascii="Times New Roman" w:eastAsia="Times New Roman" w:hAnsi="Times New Roman" w:cs="Times New Roman"/>
          <w:lang w:val="lt-LT"/>
        </w:rPr>
        <w:t>kg tablečių vartoti nerekomenduojama.</w:t>
      </w:r>
    </w:p>
    <w:p w14:paraId="49F202EA" w14:textId="77777777" w:rsidR="00EB40BD" w:rsidRPr="00FF4CA2" w:rsidRDefault="00EB40BD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94C67AA" w14:textId="77777777" w:rsidR="00216E35" w:rsidRPr="00FF4CA2" w:rsidRDefault="00216E35" w:rsidP="00FF4CA2">
      <w:pPr>
        <w:spacing w:after="0" w:line="240" w:lineRule="auto"/>
        <w:rPr>
          <w:rFonts w:ascii="Times New Roman" w:hAnsi="Times New Roman" w:cs="Times New Roman"/>
          <w:i/>
          <w:lang w:val="lt-LT"/>
        </w:rPr>
      </w:pPr>
      <w:r w:rsidRPr="00FF4CA2">
        <w:rPr>
          <w:rFonts w:ascii="Times New Roman" w:hAnsi="Times New Roman" w:cs="Times New Roman"/>
          <w:i/>
          <w:lang w:val="lt-LT"/>
        </w:rPr>
        <w:t>Jaunesni kaip 2 metų vaikai</w:t>
      </w:r>
    </w:p>
    <w:p w14:paraId="5331A81E" w14:textId="77777777" w:rsidR="00216E35" w:rsidRPr="00FF4CA2" w:rsidRDefault="00216E35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 xml:space="preserve">Jaunesniems kaip 2 metų vaikams </w:t>
      </w:r>
      <w:proofErr w:type="spellStart"/>
      <w:r w:rsidRPr="00FF4CA2">
        <w:rPr>
          <w:rFonts w:ascii="Times New Roman" w:hAnsi="Times New Roman" w:cs="Times New Roman"/>
          <w:lang w:val="lt-LT"/>
        </w:rPr>
        <w:t>Claritine</w:t>
      </w:r>
      <w:proofErr w:type="spellEnd"/>
      <w:r w:rsidRPr="00FF4CA2">
        <w:rPr>
          <w:rFonts w:ascii="Times New Roman" w:hAnsi="Times New Roman" w:cs="Times New Roman"/>
          <w:lang w:val="lt-LT"/>
        </w:rPr>
        <w:t xml:space="preserve"> vartoti nerekomenduojama. </w:t>
      </w:r>
    </w:p>
    <w:p w14:paraId="330B6C0E" w14:textId="77777777" w:rsidR="00216E35" w:rsidRPr="00FF4CA2" w:rsidRDefault="00216E35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83D10CD" w14:textId="77777777" w:rsidR="00216E35" w:rsidRPr="00FF4CA2" w:rsidRDefault="00216E35" w:rsidP="00FF4CA2">
      <w:pPr>
        <w:pStyle w:val="Heading3"/>
        <w:rPr>
          <w:b w:val="0"/>
          <w:i/>
          <w:szCs w:val="22"/>
        </w:rPr>
      </w:pPr>
      <w:r w:rsidRPr="00FF4CA2">
        <w:rPr>
          <w:b w:val="0"/>
          <w:i/>
          <w:szCs w:val="22"/>
        </w:rPr>
        <w:t>Pacientams, kurių kepenų veikla sutrikusi</w:t>
      </w:r>
    </w:p>
    <w:p w14:paraId="476500CF" w14:textId="77777777" w:rsidR="00EB40BD" w:rsidRPr="00FF4CA2" w:rsidRDefault="00EB40BD" w:rsidP="00FF4CA2">
      <w:pPr>
        <w:spacing w:after="0" w:line="240" w:lineRule="auto"/>
        <w:rPr>
          <w:rFonts w:ascii="Times New Roman" w:hAnsi="Times New Roman" w:cs="Times New Roman"/>
          <w:b/>
        </w:rPr>
      </w:pPr>
    </w:p>
    <w:p w14:paraId="39BA7FC2" w14:textId="77777777" w:rsidR="00216E35" w:rsidRPr="00FF4CA2" w:rsidRDefault="00216E35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u w:val="single"/>
          <w:lang w:val="lt-LT"/>
        </w:rPr>
        <w:t>Suaugusiems ir vaikams, sveriantiems daugiau kaip 30 kg</w:t>
      </w:r>
      <w:r w:rsidRPr="00FF4CA2">
        <w:rPr>
          <w:rFonts w:ascii="Times New Roman" w:hAnsi="Times New Roman" w:cs="Times New Roman"/>
          <w:lang w:val="lt-LT"/>
        </w:rPr>
        <w:t>.</w:t>
      </w:r>
    </w:p>
    <w:p w14:paraId="42C415E9" w14:textId="1A8C0157" w:rsidR="00216E35" w:rsidRPr="00FF4CA2" w:rsidRDefault="00216E35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Vartoti vieną 10</w:t>
      </w:r>
      <w:r w:rsidR="00317C04">
        <w:rPr>
          <w:rFonts w:ascii="Times New Roman" w:hAnsi="Times New Roman" w:cs="Times New Roman"/>
          <w:lang w:val="lt-LT"/>
        </w:rPr>
        <w:t> </w:t>
      </w:r>
      <w:r w:rsidRPr="00FF4CA2">
        <w:rPr>
          <w:rFonts w:ascii="Times New Roman" w:hAnsi="Times New Roman" w:cs="Times New Roman"/>
          <w:lang w:val="lt-LT"/>
        </w:rPr>
        <w:t>mg tabletę kas antrą parą, užgeriant stikline vandens; tabletę galima vartoti su maistu ar be jo.</w:t>
      </w:r>
    </w:p>
    <w:p w14:paraId="77895CB7" w14:textId="77777777" w:rsidR="00216E35" w:rsidRPr="00FF4CA2" w:rsidRDefault="00216E35" w:rsidP="00FF4CA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6BB6C6D9" w14:textId="1201CBC2" w:rsidR="00216E35" w:rsidRPr="00FF4CA2" w:rsidRDefault="00216E35" w:rsidP="00FF4CA2">
      <w:pPr>
        <w:spacing w:after="0" w:line="240" w:lineRule="auto"/>
        <w:ind w:left="567" w:hanging="567"/>
        <w:rPr>
          <w:rFonts w:ascii="Times New Roman" w:hAnsi="Times New Roman" w:cs="Times New Roman"/>
          <w:b/>
          <w:lang w:val="lt-LT"/>
        </w:rPr>
      </w:pPr>
      <w:r w:rsidRPr="00FF4CA2">
        <w:rPr>
          <w:rFonts w:ascii="Times New Roman" w:hAnsi="Times New Roman" w:cs="Times New Roman"/>
          <w:b/>
          <w:lang w:val="lt-LT"/>
        </w:rPr>
        <w:t xml:space="preserve">Ką daryti pavartojus per didelę </w:t>
      </w:r>
      <w:proofErr w:type="spellStart"/>
      <w:r w:rsidRPr="00FF4CA2">
        <w:rPr>
          <w:rFonts w:ascii="Times New Roman" w:hAnsi="Times New Roman" w:cs="Times New Roman"/>
          <w:b/>
          <w:lang w:val="lt-LT"/>
        </w:rPr>
        <w:t>Claritine</w:t>
      </w:r>
      <w:proofErr w:type="spellEnd"/>
      <w:r w:rsidRPr="00FF4CA2">
        <w:rPr>
          <w:rFonts w:ascii="Times New Roman" w:hAnsi="Times New Roman" w:cs="Times New Roman"/>
          <w:b/>
          <w:lang w:val="lt-LT"/>
        </w:rPr>
        <w:t xml:space="preserve"> dozę</w:t>
      </w:r>
    </w:p>
    <w:p w14:paraId="5DF76219" w14:textId="77777777" w:rsidR="00216E35" w:rsidRPr="00FF4CA2" w:rsidRDefault="00216E35" w:rsidP="00FF4CA2">
      <w:pPr>
        <w:spacing w:after="0" w:line="240" w:lineRule="auto"/>
        <w:rPr>
          <w:rFonts w:ascii="Times New Roman" w:hAnsi="Times New Roman" w:cs="Times New Roman"/>
          <w:bCs/>
          <w:lang w:val="lt-LT"/>
        </w:rPr>
      </w:pPr>
      <w:r w:rsidRPr="00FF4CA2">
        <w:rPr>
          <w:rFonts w:ascii="Times New Roman" w:hAnsi="Times New Roman" w:cs="Times New Roman"/>
          <w:bCs/>
          <w:lang w:val="lt-LT"/>
        </w:rPr>
        <w:t xml:space="preserve">Vartokite </w:t>
      </w:r>
      <w:proofErr w:type="spellStart"/>
      <w:r w:rsidRPr="00FF4CA2">
        <w:rPr>
          <w:rFonts w:ascii="Times New Roman" w:hAnsi="Times New Roman" w:cs="Times New Roman"/>
          <w:bCs/>
          <w:lang w:val="lt-LT"/>
        </w:rPr>
        <w:t>Claritine</w:t>
      </w:r>
      <w:proofErr w:type="spellEnd"/>
      <w:r w:rsidRPr="00FF4CA2">
        <w:rPr>
          <w:rFonts w:ascii="Times New Roman" w:hAnsi="Times New Roman" w:cs="Times New Roman"/>
          <w:bCs/>
          <w:lang w:val="lt-LT"/>
        </w:rPr>
        <w:t xml:space="preserve"> taip, kaip nurodyta. Atsitiktinai perdozavus, neturėtų kilti sunkių sutrikimų.</w:t>
      </w:r>
    </w:p>
    <w:p w14:paraId="767B4F3E" w14:textId="77777777" w:rsidR="00216E35" w:rsidRPr="00FF4CA2" w:rsidRDefault="00216E35" w:rsidP="00FF4CA2">
      <w:pPr>
        <w:spacing w:after="0" w:line="240" w:lineRule="auto"/>
        <w:ind w:left="567" w:hanging="567"/>
        <w:rPr>
          <w:rFonts w:ascii="Times New Roman" w:hAnsi="Times New Roman" w:cs="Times New Roman"/>
          <w:b/>
          <w:lang w:val="lt-LT"/>
        </w:rPr>
      </w:pPr>
      <w:r w:rsidRPr="00FF4CA2">
        <w:rPr>
          <w:rFonts w:ascii="Times New Roman" w:hAnsi="Times New Roman" w:cs="Times New Roman"/>
          <w:bCs/>
          <w:lang w:val="lt-LT"/>
        </w:rPr>
        <w:t xml:space="preserve">Nedelsiant praneškite savo gydytojui ar vaistininkui, jei pavartojote per didelę </w:t>
      </w:r>
      <w:proofErr w:type="spellStart"/>
      <w:r w:rsidRPr="00FF4CA2">
        <w:rPr>
          <w:rFonts w:ascii="Times New Roman" w:hAnsi="Times New Roman" w:cs="Times New Roman"/>
          <w:bCs/>
          <w:lang w:val="lt-LT"/>
        </w:rPr>
        <w:t>Claritine</w:t>
      </w:r>
      <w:proofErr w:type="spellEnd"/>
      <w:r w:rsidRPr="00FF4CA2">
        <w:rPr>
          <w:rFonts w:ascii="Times New Roman" w:hAnsi="Times New Roman" w:cs="Times New Roman"/>
          <w:bCs/>
          <w:lang w:val="lt-LT"/>
        </w:rPr>
        <w:t xml:space="preserve"> dozę.</w:t>
      </w:r>
    </w:p>
    <w:p w14:paraId="739BE885" w14:textId="77777777" w:rsidR="00216E35" w:rsidRPr="00FF4CA2" w:rsidRDefault="00216E35" w:rsidP="00FF4CA2">
      <w:pPr>
        <w:spacing w:after="0" w:line="240" w:lineRule="auto"/>
        <w:ind w:left="567" w:hanging="567"/>
        <w:rPr>
          <w:rFonts w:ascii="Times New Roman" w:hAnsi="Times New Roman" w:cs="Times New Roman"/>
          <w:b/>
          <w:lang w:val="lt-LT"/>
        </w:rPr>
      </w:pPr>
    </w:p>
    <w:p w14:paraId="3F341ED7" w14:textId="77777777" w:rsidR="00216E35" w:rsidRPr="00FF4CA2" w:rsidRDefault="00216E35" w:rsidP="00FF4CA2">
      <w:pPr>
        <w:spacing w:after="0" w:line="240" w:lineRule="auto"/>
        <w:ind w:left="567" w:hanging="567"/>
        <w:rPr>
          <w:rFonts w:ascii="Times New Roman" w:hAnsi="Times New Roman" w:cs="Times New Roman"/>
          <w:b/>
          <w:lang w:val="lt-LT"/>
        </w:rPr>
      </w:pPr>
      <w:r w:rsidRPr="00FF4CA2">
        <w:rPr>
          <w:rFonts w:ascii="Times New Roman" w:hAnsi="Times New Roman" w:cs="Times New Roman"/>
          <w:b/>
          <w:lang w:val="lt-LT"/>
        </w:rPr>
        <w:t xml:space="preserve">Pamiršus pavartoti </w:t>
      </w:r>
      <w:proofErr w:type="spellStart"/>
      <w:r w:rsidRPr="00FF4CA2">
        <w:rPr>
          <w:rFonts w:ascii="Times New Roman" w:hAnsi="Times New Roman" w:cs="Times New Roman"/>
          <w:b/>
          <w:lang w:val="lt-LT"/>
        </w:rPr>
        <w:t>Claritine</w:t>
      </w:r>
      <w:proofErr w:type="spellEnd"/>
    </w:p>
    <w:p w14:paraId="4D9006EE" w14:textId="1A141C34" w:rsidR="00216E35" w:rsidRPr="00FF4CA2" w:rsidRDefault="00216E35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Jeigu pamiršote laiku išgerti vaisto, padarykite tai iš karto, kai tik prisiminsite</w:t>
      </w:r>
      <w:r w:rsidR="0030011E">
        <w:rPr>
          <w:rFonts w:ascii="Times New Roman" w:hAnsi="Times New Roman" w:cs="Times New Roman"/>
          <w:lang w:val="lt-LT"/>
        </w:rPr>
        <w:t>,</w:t>
      </w:r>
      <w:r w:rsidRPr="00FF4CA2">
        <w:rPr>
          <w:rFonts w:ascii="Times New Roman" w:hAnsi="Times New Roman" w:cs="Times New Roman"/>
          <w:lang w:val="lt-LT"/>
        </w:rPr>
        <w:t xml:space="preserve"> ir toliau vartokite kaip paskirta. Negalima vartoti dvigubos dozės norint kompensuoti praleistą dozę.</w:t>
      </w:r>
    </w:p>
    <w:p w14:paraId="2966B6B9" w14:textId="77777777" w:rsidR="00216E35" w:rsidRPr="00FF4CA2" w:rsidRDefault="00216E35" w:rsidP="00FF4CA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647C9E03" w14:textId="77777777" w:rsidR="00216E35" w:rsidRPr="00FF4CA2" w:rsidRDefault="00216E35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Jeigu kiltų daugiau klausimų dėl šio vaisto vartojimo, kreipkitės į gydytoją arba vaistininką.</w:t>
      </w:r>
    </w:p>
    <w:p w14:paraId="1BC6CBE2" w14:textId="77777777" w:rsidR="006F440A" w:rsidRPr="00FF4CA2" w:rsidRDefault="006F440A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4885B11" w14:textId="77777777" w:rsidR="006F440A" w:rsidRPr="00FF4CA2" w:rsidRDefault="006F440A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E1A7D54" w14:textId="77777777" w:rsidR="006F440A" w:rsidRPr="00FF4CA2" w:rsidRDefault="006F440A" w:rsidP="00FF4CA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val="lt-LT" w:eastAsia="lt-LT"/>
        </w:rPr>
      </w:pPr>
      <w:r w:rsidRPr="00FF4CA2">
        <w:rPr>
          <w:rFonts w:ascii="Times New Roman" w:eastAsia="Times New Roman" w:hAnsi="Times New Roman" w:cs="Times New Roman"/>
          <w:b/>
          <w:lang w:val="lt-LT" w:eastAsia="lt-LT"/>
        </w:rPr>
        <w:t>4.</w:t>
      </w:r>
      <w:r w:rsidRPr="00FF4CA2">
        <w:rPr>
          <w:rFonts w:ascii="Times New Roman" w:eastAsia="Times New Roman" w:hAnsi="Times New Roman" w:cs="Times New Roman"/>
          <w:b/>
          <w:lang w:val="lt-LT" w:eastAsia="lt-LT"/>
        </w:rPr>
        <w:tab/>
        <w:t>Galimas šalutinis poveikis</w:t>
      </w:r>
    </w:p>
    <w:p w14:paraId="0946FDC6" w14:textId="77777777" w:rsidR="006F440A" w:rsidRPr="00FF4CA2" w:rsidRDefault="006F440A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3824AF5" w14:textId="77777777" w:rsidR="00216E35" w:rsidRPr="00FF4CA2" w:rsidRDefault="00216E35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Šis vaistas, kaip ir visi kiti vaistai, gali sukelti šalutinį poveikį, nors jis pasireiškia ne visiems žmonėms.</w:t>
      </w:r>
    </w:p>
    <w:p w14:paraId="38824B0F" w14:textId="77777777" w:rsidR="00216E35" w:rsidRPr="00FF4CA2" w:rsidRDefault="00216E35" w:rsidP="00FF4CA2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79863ECF" w14:textId="77777777" w:rsidR="00216E35" w:rsidRPr="00FF4CA2" w:rsidRDefault="00216E35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Dažniausi suaugusiesiems ir vyresniems nei 12 metų vaikams nustatyti nepageidaujami poveikiai buvo:</w:t>
      </w:r>
    </w:p>
    <w:p w14:paraId="2E248C87" w14:textId="0C0624F0" w:rsidR="00216E35" w:rsidRPr="00FF4CA2" w:rsidRDefault="00216E35" w:rsidP="00FF4CA2">
      <w:pPr>
        <w:pStyle w:val="ListParagraph"/>
        <w:numPr>
          <w:ilvl w:val="0"/>
          <w:numId w:val="29"/>
        </w:num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mieguistumas,</w:t>
      </w:r>
    </w:p>
    <w:p w14:paraId="4B2FDE4D" w14:textId="62C3CBEC" w:rsidR="00216E35" w:rsidRPr="00FF4CA2" w:rsidRDefault="00216E35" w:rsidP="00FF4CA2">
      <w:pPr>
        <w:pStyle w:val="ListParagraph"/>
        <w:numPr>
          <w:ilvl w:val="0"/>
          <w:numId w:val="29"/>
        </w:num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galvos skausmas,</w:t>
      </w:r>
    </w:p>
    <w:p w14:paraId="066FFFDA" w14:textId="25118CD8" w:rsidR="00216E35" w:rsidRPr="00FF4CA2" w:rsidRDefault="00216E35" w:rsidP="00FF4CA2">
      <w:pPr>
        <w:pStyle w:val="ListParagraph"/>
        <w:numPr>
          <w:ilvl w:val="0"/>
          <w:numId w:val="29"/>
        </w:num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padidėjęs apetitas</w:t>
      </w:r>
      <w:r w:rsidR="00EB40BD" w:rsidRPr="00FF4CA2">
        <w:rPr>
          <w:rFonts w:ascii="Times New Roman" w:hAnsi="Times New Roman" w:cs="Times New Roman"/>
          <w:lang w:val="lt-LT"/>
        </w:rPr>
        <w:t>,</w:t>
      </w:r>
    </w:p>
    <w:p w14:paraId="11B6F370" w14:textId="77777777" w:rsidR="00216E35" w:rsidRPr="00FF4CA2" w:rsidRDefault="00216E35" w:rsidP="00FF4CA2">
      <w:pPr>
        <w:pStyle w:val="ListParagraph"/>
        <w:numPr>
          <w:ilvl w:val="0"/>
          <w:numId w:val="29"/>
        </w:num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nemiga.</w:t>
      </w:r>
    </w:p>
    <w:p w14:paraId="32A5CDBB" w14:textId="77777777" w:rsidR="00216E35" w:rsidRPr="00FF4CA2" w:rsidRDefault="00216E35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DD241B2" w14:textId="77777777" w:rsidR="00216E35" w:rsidRPr="00FF4CA2" w:rsidRDefault="00216E35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Dažniausi 2 - 12 metų vaikams nustatyti nepageidaujami poveikiai buvo:</w:t>
      </w:r>
    </w:p>
    <w:p w14:paraId="262F1D70" w14:textId="1140286E" w:rsidR="00216E35" w:rsidRPr="00FF4CA2" w:rsidRDefault="00216E35" w:rsidP="00FF4CA2">
      <w:pPr>
        <w:pStyle w:val="ListParagraph"/>
        <w:numPr>
          <w:ilvl w:val="0"/>
          <w:numId w:val="30"/>
        </w:num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galvos skausmas,</w:t>
      </w:r>
    </w:p>
    <w:p w14:paraId="78890802" w14:textId="655BC0F3" w:rsidR="00216E35" w:rsidRPr="00FF4CA2" w:rsidRDefault="00216E35" w:rsidP="00FF4CA2">
      <w:pPr>
        <w:pStyle w:val="ListParagraph"/>
        <w:numPr>
          <w:ilvl w:val="0"/>
          <w:numId w:val="30"/>
        </w:num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nervingumas,</w:t>
      </w:r>
    </w:p>
    <w:p w14:paraId="3C052904" w14:textId="77777777" w:rsidR="00216E35" w:rsidRPr="00FF4CA2" w:rsidRDefault="00216E35" w:rsidP="00FF4CA2">
      <w:pPr>
        <w:pStyle w:val="ListParagraph"/>
        <w:numPr>
          <w:ilvl w:val="0"/>
          <w:numId w:val="30"/>
        </w:num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nuovargis.</w:t>
      </w:r>
    </w:p>
    <w:p w14:paraId="2D0354B2" w14:textId="77777777" w:rsidR="00216E35" w:rsidRPr="00FF4CA2" w:rsidRDefault="00216E35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40A46DC" w14:textId="77777777" w:rsidR="00CA0018" w:rsidRPr="00FF4CA2" w:rsidRDefault="00CA0018" w:rsidP="00FF4CA2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FF4CA2">
        <w:rPr>
          <w:rFonts w:ascii="Times New Roman" w:eastAsia="Times New Roman" w:hAnsi="Times New Roman" w:cs="Times New Roman"/>
          <w:i/>
          <w:lang w:val="lt-LT"/>
        </w:rPr>
        <w:t>Šalutiniai poveikiai pastebėti vaistui esant rinkoje</w:t>
      </w:r>
    </w:p>
    <w:p w14:paraId="78302884" w14:textId="7EC6EC3E" w:rsidR="00CA0018" w:rsidRPr="003831C4" w:rsidRDefault="003831C4" w:rsidP="00FF4CA2">
      <w:pPr>
        <w:spacing w:after="0" w:line="240" w:lineRule="auto"/>
        <w:rPr>
          <w:rFonts w:ascii="Times New Roman" w:hAnsi="Times New Roman" w:cs="Times New Roman"/>
          <w:b/>
          <w:bCs/>
          <w:iCs/>
          <w:lang w:val="lt-LT"/>
        </w:rPr>
      </w:pPr>
      <w:r w:rsidRPr="003831C4">
        <w:rPr>
          <w:rFonts w:ascii="Times New Roman" w:eastAsia="Times New Roman" w:hAnsi="Times New Roman" w:cs="Times New Roman"/>
          <w:b/>
          <w:bCs/>
          <w:iCs/>
          <w:lang w:val="lt-LT"/>
        </w:rPr>
        <w:t>Labai reti šalutinio poveikio reiškiniai (gali pasireikšti rečiau kaip 1 iš 10 000 asmenų)</w:t>
      </w:r>
      <w:r w:rsidR="00CA0018" w:rsidRPr="003831C4">
        <w:rPr>
          <w:rFonts w:ascii="Times New Roman" w:eastAsia="Times New Roman" w:hAnsi="Times New Roman" w:cs="Times New Roman"/>
          <w:b/>
          <w:bCs/>
          <w:iCs/>
          <w:lang w:val="lt-LT"/>
        </w:rPr>
        <w:t>:</w:t>
      </w:r>
    </w:p>
    <w:p w14:paraId="4F656402" w14:textId="0871CFDE" w:rsidR="00216E35" w:rsidRPr="00FF4CA2" w:rsidRDefault="00216E35" w:rsidP="00FF4CA2">
      <w:pPr>
        <w:pStyle w:val="ListParagraph"/>
        <w:numPr>
          <w:ilvl w:val="0"/>
          <w:numId w:val="31"/>
        </w:num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sunkios alerginės reakcijos (įskaitant tinimą),</w:t>
      </w:r>
    </w:p>
    <w:p w14:paraId="7FBA8367" w14:textId="77777777" w:rsidR="00216E35" w:rsidRPr="00FF4CA2" w:rsidRDefault="00216E35" w:rsidP="00FF4CA2">
      <w:pPr>
        <w:pStyle w:val="ListParagraph"/>
        <w:numPr>
          <w:ilvl w:val="0"/>
          <w:numId w:val="31"/>
        </w:num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galvos svaigimas,</w:t>
      </w:r>
    </w:p>
    <w:p w14:paraId="31500F17" w14:textId="77777777" w:rsidR="00216E35" w:rsidRPr="00FF4CA2" w:rsidRDefault="00216E35" w:rsidP="00FF4CA2">
      <w:pPr>
        <w:pStyle w:val="ListParagraph"/>
        <w:numPr>
          <w:ilvl w:val="0"/>
          <w:numId w:val="31"/>
        </w:num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traukuliai,</w:t>
      </w:r>
    </w:p>
    <w:p w14:paraId="675FA4D1" w14:textId="77777777" w:rsidR="00216E35" w:rsidRPr="00FF4CA2" w:rsidRDefault="00216E35" w:rsidP="00FF4CA2">
      <w:pPr>
        <w:pStyle w:val="ListParagraph"/>
        <w:numPr>
          <w:ilvl w:val="0"/>
          <w:numId w:val="31"/>
        </w:num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dažnas ar nereguliarus širdies plakimas,</w:t>
      </w:r>
    </w:p>
    <w:p w14:paraId="5B42E05B" w14:textId="6F6F3191" w:rsidR="00216E35" w:rsidRPr="00FF4CA2" w:rsidRDefault="00216E35" w:rsidP="00FF4CA2">
      <w:pPr>
        <w:pStyle w:val="ListParagraph"/>
        <w:numPr>
          <w:ilvl w:val="0"/>
          <w:numId w:val="31"/>
        </w:num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pykinimas,</w:t>
      </w:r>
    </w:p>
    <w:p w14:paraId="2FA5FB9F" w14:textId="17CD7A2B" w:rsidR="00216E35" w:rsidRPr="00FF4CA2" w:rsidRDefault="00216E35" w:rsidP="00FF4CA2">
      <w:pPr>
        <w:pStyle w:val="ListParagraph"/>
        <w:numPr>
          <w:ilvl w:val="0"/>
          <w:numId w:val="31"/>
        </w:num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burnos džiūvimas,</w:t>
      </w:r>
    </w:p>
    <w:p w14:paraId="0DB2C035" w14:textId="40D48C14" w:rsidR="00216E35" w:rsidRPr="00FF4CA2" w:rsidRDefault="00216E35" w:rsidP="00FF4CA2">
      <w:pPr>
        <w:pStyle w:val="ListParagraph"/>
        <w:numPr>
          <w:ilvl w:val="0"/>
          <w:numId w:val="31"/>
        </w:num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skrandžio sutrikimas,</w:t>
      </w:r>
    </w:p>
    <w:p w14:paraId="1D8462A2" w14:textId="350EA78B" w:rsidR="00216E35" w:rsidRPr="00FF4CA2" w:rsidRDefault="00216E35" w:rsidP="00FF4CA2">
      <w:pPr>
        <w:pStyle w:val="ListParagraph"/>
        <w:numPr>
          <w:ilvl w:val="0"/>
          <w:numId w:val="31"/>
        </w:num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kepenų veiklos sutrikimas,</w:t>
      </w:r>
    </w:p>
    <w:p w14:paraId="7AC8AF39" w14:textId="0E3E55E4" w:rsidR="00216E35" w:rsidRPr="00FF4CA2" w:rsidRDefault="00216E35" w:rsidP="00FF4CA2">
      <w:pPr>
        <w:pStyle w:val="ListParagraph"/>
        <w:numPr>
          <w:ilvl w:val="0"/>
          <w:numId w:val="31"/>
        </w:num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plaukų slinkimas,</w:t>
      </w:r>
    </w:p>
    <w:p w14:paraId="7FF71DC2" w14:textId="77777777" w:rsidR="00216E35" w:rsidRPr="00FF4CA2" w:rsidRDefault="00216E35" w:rsidP="00FF4CA2">
      <w:pPr>
        <w:pStyle w:val="ListParagraph"/>
        <w:numPr>
          <w:ilvl w:val="0"/>
          <w:numId w:val="31"/>
        </w:num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išbėrimas,</w:t>
      </w:r>
    </w:p>
    <w:p w14:paraId="463D85A6" w14:textId="77777777" w:rsidR="00216E35" w:rsidRPr="00FF4CA2" w:rsidRDefault="00216E35" w:rsidP="00FF4CA2">
      <w:pPr>
        <w:pStyle w:val="ListParagraph"/>
        <w:numPr>
          <w:ilvl w:val="0"/>
          <w:numId w:val="31"/>
        </w:num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nuovargis.</w:t>
      </w:r>
    </w:p>
    <w:p w14:paraId="413D19FB" w14:textId="77777777" w:rsidR="006F440A" w:rsidRPr="00FF4CA2" w:rsidRDefault="006F440A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E038C84" w14:textId="3AEC46A0" w:rsidR="00CA0018" w:rsidRPr="003831C4" w:rsidRDefault="003831C4" w:rsidP="00FF4C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val="lt-LT" w:eastAsia="ar-SA"/>
        </w:rPr>
      </w:pPr>
      <w:r w:rsidRPr="003831C4">
        <w:rPr>
          <w:rFonts w:ascii="Times New Roman" w:eastAsia="Times New Roman" w:hAnsi="Times New Roman" w:cs="Times New Roman"/>
          <w:b/>
          <w:bCs/>
          <w:iCs/>
          <w:lang w:val="lt-LT" w:eastAsia="ar-SA"/>
        </w:rPr>
        <w:t>Šalutinio poveikio reiškiniai, kurių dažnis nežinomas (negali būti apskaičiuotas pagal turimus duomenis):</w:t>
      </w:r>
    </w:p>
    <w:p w14:paraId="70045BA5" w14:textId="6932A98C" w:rsidR="00CA0018" w:rsidRPr="00FF4CA2" w:rsidRDefault="00CA0018" w:rsidP="00FF4CA2">
      <w:pPr>
        <w:pStyle w:val="ListParagraph"/>
        <w:numPr>
          <w:ilvl w:val="0"/>
          <w:numId w:val="3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FF4CA2">
        <w:rPr>
          <w:rFonts w:ascii="Times New Roman" w:eastAsia="Times New Roman" w:hAnsi="Times New Roman" w:cs="Times New Roman"/>
          <w:lang w:val="lt-LT"/>
        </w:rPr>
        <w:t>padidėjęs kūno svoris.</w:t>
      </w:r>
    </w:p>
    <w:p w14:paraId="75F136B9" w14:textId="77777777" w:rsidR="00CA0018" w:rsidRPr="00FF4CA2" w:rsidRDefault="00CA0018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E66818A" w14:textId="77777777" w:rsidR="00F23E13" w:rsidRPr="00B36C81" w:rsidRDefault="00F23E13" w:rsidP="00B36C81">
      <w:pPr>
        <w:contextualSpacing/>
        <w:rPr>
          <w:rFonts w:ascii="Times New Roman" w:hAnsi="Times New Roman" w:cs="Times New Roman"/>
          <w:b/>
          <w:snapToGrid w:val="0"/>
          <w:lang w:eastAsia="sl-SI"/>
        </w:rPr>
      </w:pPr>
      <w:proofErr w:type="spellStart"/>
      <w:r w:rsidRPr="00B36C81">
        <w:rPr>
          <w:rFonts w:ascii="Times New Roman" w:hAnsi="Times New Roman" w:cs="Times New Roman"/>
          <w:b/>
          <w:snapToGrid w:val="0"/>
          <w:lang w:eastAsia="sl-SI"/>
        </w:rPr>
        <w:t>Pranešimas</w:t>
      </w:r>
      <w:proofErr w:type="spellEnd"/>
      <w:r w:rsidRPr="00B36C81">
        <w:rPr>
          <w:rFonts w:ascii="Times New Roman" w:hAnsi="Times New Roman" w:cs="Times New Roman"/>
          <w:b/>
          <w:snapToGrid w:val="0"/>
          <w:lang w:eastAsia="sl-SI"/>
        </w:rPr>
        <w:t xml:space="preserve"> </w:t>
      </w:r>
      <w:proofErr w:type="spellStart"/>
      <w:r w:rsidRPr="00B36C81">
        <w:rPr>
          <w:rFonts w:ascii="Times New Roman" w:hAnsi="Times New Roman" w:cs="Times New Roman"/>
          <w:b/>
          <w:snapToGrid w:val="0"/>
          <w:lang w:eastAsia="sl-SI"/>
        </w:rPr>
        <w:t>apie</w:t>
      </w:r>
      <w:proofErr w:type="spellEnd"/>
      <w:r w:rsidRPr="00B36C81">
        <w:rPr>
          <w:rFonts w:ascii="Times New Roman" w:hAnsi="Times New Roman" w:cs="Times New Roman"/>
          <w:b/>
          <w:snapToGrid w:val="0"/>
          <w:lang w:eastAsia="sl-SI"/>
        </w:rPr>
        <w:t xml:space="preserve"> </w:t>
      </w:r>
      <w:proofErr w:type="spellStart"/>
      <w:r w:rsidRPr="00B36C81">
        <w:rPr>
          <w:rFonts w:ascii="Times New Roman" w:hAnsi="Times New Roman" w:cs="Times New Roman"/>
          <w:b/>
          <w:snapToGrid w:val="0"/>
          <w:lang w:eastAsia="sl-SI"/>
        </w:rPr>
        <w:t>šalutinį</w:t>
      </w:r>
      <w:proofErr w:type="spellEnd"/>
      <w:r w:rsidRPr="00B36C81">
        <w:rPr>
          <w:rFonts w:ascii="Times New Roman" w:hAnsi="Times New Roman" w:cs="Times New Roman"/>
          <w:b/>
          <w:snapToGrid w:val="0"/>
          <w:lang w:eastAsia="sl-SI"/>
        </w:rPr>
        <w:t xml:space="preserve"> </w:t>
      </w:r>
      <w:proofErr w:type="spellStart"/>
      <w:r w:rsidRPr="00B36C81">
        <w:rPr>
          <w:rFonts w:ascii="Times New Roman" w:hAnsi="Times New Roman" w:cs="Times New Roman"/>
          <w:b/>
          <w:snapToGrid w:val="0"/>
          <w:lang w:eastAsia="sl-SI"/>
        </w:rPr>
        <w:t>poveikį</w:t>
      </w:r>
      <w:proofErr w:type="spellEnd"/>
    </w:p>
    <w:p w14:paraId="45986378" w14:textId="308C9504" w:rsidR="006F440A" w:rsidRPr="00B36C81" w:rsidRDefault="00F23E13" w:rsidP="00B36C81">
      <w:pPr>
        <w:contextualSpacing/>
        <w:rPr>
          <w:rFonts w:ascii="Times New Roman" w:hAnsi="Times New Roman" w:cs="Times New Roman"/>
          <w:szCs w:val="20"/>
        </w:rPr>
      </w:pPr>
      <w:proofErr w:type="spellStart"/>
      <w:r w:rsidRPr="00B36C81">
        <w:rPr>
          <w:rFonts w:ascii="Times New Roman" w:hAnsi="Times New Roman" w:cs="Times New Roman"/>
          <w:lang w:eastAsia="lt-LT"/>
        </w:rPr>
        <w:t>Jeigu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pasireiškė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šalutinis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poveikis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, </w:t>
      </w:r>
      <w:proofErr w:type="spellStart"/>
      <w:r w:rsidRPr="00B36C81">
        <w:rPr>
          <w:rFonts w:ascii="Times New Roman" w:hAnsi="Times New Roman" w:cs="Times New Roman"/>
          <w:lang w:eastAsia="lt-LT"/>
        </w:rPr>
        <w:t>įskaitant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šiame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lapelyje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nenurodytą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, </w:t>
      </w:r>
      <w:proofErr w:type="spellStart"/>
      <w:r w:rsidRPr="00B36C81">
        <w:rPr>
          <w:rFonts w:ascii="Times New Roman" w:hAnsi="Times New Roman" w:cs="Times New Roman"/>
          <w:lang w:eastAsia="lt-LT"/>
        </w:rPr>
        <w:t>pasakykite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gydytojui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arba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vaistininkui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. </w:t>
      </w:r>
      <w:proofErr w:type="spellStart"/>
      <w:r w:rsidRPr="00B36C81">
        <w:rPr>
          <w:rFonts w:ascii="Times New Roman" w:hAnsi="Times New Roman" w:cs="Times New Roman"/>
          <w:lang w:eastAsia="lt-LT"/>
        </w:rPr>
        <w:t>Pranešimą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apie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šalutinį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poveikį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galite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užpildyti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ir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pateikti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Valstybinės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vaistų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kontrolės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tarnybos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prie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Lietuvos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Respublikos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sveikatos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apsaugos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ministerijos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tinklalapyje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r w:rsidRPr="00B36C81">
        <w:rPr>
          <w:rFonts w:ascii="Times New Roman" w:hAnsi="Times New Roman" w:cs="Times New Roman"/>
          <w:color w:val="0000EE"/>
          <w:u w:val="single"/>
          <w:lang w:eastAsia="lt-LT"/>
        </w:rPr>
        <w:t>https://vvkt.lrv.lt/lt/</w:t>
      </w:r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nurodytais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būdais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arba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paskambinti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nemokamu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telefonu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8 800 73 568. </w:t>
      </w:r>
      <w:proofErr w:type="spellStart"/>
      <w:r w:rsidRPr="00B36C81">
        <w:rPr>
          <w:rFonts w:ascii="Times New Roman" w:hAnsi="Times New Roman" w:cs="Times New Roman"/>
          <w:lang w:eastAsia="lt-LT"/>
        </w:rPr>
        <w:t>Pranešdami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apie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šalutinį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poveikį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galite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mums </w:t>
      </w:r>
      <w:proofErr w:type="spellStart"/>
      <w:r w:rsidRPr="00B36C81">
        <w:rPr>
          <w:rFonts w:ascii="Times New Roman" w:hAnsi="Times New Roman" w:cs="Times New Roman"/>
          <w:lang w:eastAsia="lt-LT"/>
        </w:rPr>
        <w:t>padėti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gauti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daugiau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informacijos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apie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šio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vaisto</w:t>
      </w:r>
      <w:proofErr w:type="spellEnd"/>
      <w:r w:rsidRPr="00B36C81">
        <w:rPr>
          <w:rFonts w:ascii="Times New Roman" w:hAnsi="Times New Roman" w:cs="Times New Roman"/>
          <w:lang w:eastAsia="lt-LT"/>
        </w:rPr>
        <w:t xml:space="preserve"> </w:t>
      </w:r>
      <w:proofErr w:type="spellStart"/>
      <w:r w:rsidRPr="00B36C81">
        <w:rPr>
          <w:rFonts w:ascii="Times New Roman" w:hAnsi="Times New Roman" w:cs="Times New Roman"/>
          <w:lang w:eastAsia="lt-LT"/>
        </w:rPr>
        <w:t>saugumą</w:t>
      </w:r>
      <w:proofErr w:type="spellEnd"/>
      <w:r w:rsidRPr="00B36C81">
        <w:rPr>
          <w:rFonts w:ascii="Times New Roman" w:hAnsi="Times New Roman" w:cs="Times New Roman"/>
          <w:szCs w:val="20"/>
        </w:rPr>
        <w:t>.</w:t>
      </w:r>
    </w:p>
    <w:p w14:paraId="022CDE1F" w14:textId="77777777" w:rsidR="006F440A" w:rsidRPr="00FF4CA2" w:rsidRDefault="006F440A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E51F17A" w14:textId="77777777" w:rsidR="006F440A" w:rsidRPr="00FF4CA2" w:rsidRDefault="006F440A" w:rsidP="00FF4CA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val="lt-LT" w:eastAsia="lt-LT"/>
        </w:rPr>
      </w:pPr>
      <w:r w:rsidRPr="00FF4CA2">
        <w:rPr>
          <w:rFonts w:ascii="Times New Roman" w:eastAsia="Times New Roman" w:hAnsi="Times New Roman" w:cs="Times New Roman"/>
          <w:b/>
          <w:lang w:val="lt-LT" w:eastAsia="lt-LT"/>
        </w:rPr>
        <w:t>5.</w:t>
      </w:r>
      <w:r w:rsidRPr="00FF4CA2">
        <w:rPr>
          <w:rFonts w:ascii="Times New Roman" w:eastAsia="Times New Roman" w:hAnsi="Times New Roman" w:cs="Times New Roman"/>
          <w:b/>
          <w:lang w:val="lt-LT" w:eastAsia="lt-LT"/>
        </w:rPr>
        <w:tab/>
        <w:t xml:space="preserve">Kaip laikyti </w:t>
      </w:r>
      <w:proofErr w:type="spellStart"/>
      <w:r w:rsidR="00216E35" w:rsidRPr="00FF4CA2">
        <w:rPr>
          <w:rFonts w:ascii="Times New Roman" w:hAnsi="Times New Roman" w:cs="Times New Roman"/>
          <w:b/>
          <w:lang w:val="lt-LT"/>
        </w:rPr>
        <w:t>Claritine</w:t>
      </w:r>
      <w:proofErr w:type="spellEnd"/>
    </w:p>
    <w:p w14:paraId="78A9A139" w14:textId="77777777" w:rsidR="006F440A" w:rsidRPr="00FF4CA2" w:rsidRDefault="006F440A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E9AF8A0" w14:textId="77777777" w:rsidR="006F440A" w:rsidRPr="00FF4CA2" w:rsidRDefault="006F440A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Šį vaistą laikykite vaikams nepastebimoje ir nepasiekiamoje</w:t>
      </w:r>
      <w:r w:rsidRPr="00FF4CA2" w:rsidDel="0061273A">
        <w:rPr>
          <w:rFonts w:ascii="Times New Roman" w:hAnsi="Times New Roman" w:cs="Times New Roman"/>
          <w:lang w:val="lt-LT"/>
        </w:rPr>
        <w:t xml:space="preserve"> </w:t>
      </w:r>
      <w:r w:rsidRPr="00FF4CA2">
        <w:rPr>
          <w:rFonts w:ascii="Times New Roman" w:hAnsi="Times New Roman" w:cs="Times New Roman"/>
          <w:lang w:val="lt-LT"/>
        </w:rPr>
        <w:t>vietoje.</w:t>
      </w:r>
    </w:p>
    <w:p w14:paraId="3A40E1C6" w14:textId="77777777" w:rsidR="006F440A" w:rsidRPr="00FF4CA2" w:rsidRDefault="006F440A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62245FD" w14:textId="77777777" w:rsidR="00216E35" w:rsidRPr="00FF4CA2" w:rsidRDefault="00216E35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Laikyti ne aukštesnėje kaip 25 °C temperatūroje.</w:t>
      </w:r>
    </w:p>
    <w:p w14:paraId="4BE3EBAD" w14:textId="77777777" w:rsidR="00E40E8A" w:rsidRPr="00FF4CA2" w:rsidRDefault="00E40E8A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1D533DA" w14:textId="2E8AC65D" w:rsidR="006F440A" w:rsidRPr="00FF4CA2" w:rsidRDefault="00CA0018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eastAsia="Times New Roman" w:hAnsi="Times New Roman" w:cs="Times New Roman"/>
          <w:lang w:val="lt-LT"/>
        </w:rPr>
        <w:t xml:space="preserve">Ant dėžutės ir lizdinės plokštelės </w:t>
      </w:r>
      <w:r w:rsidR="006F440A" w:rsidRPr="00FF4CA2">
        <w:rPr>
          <w:rFonts w:ascii="Times New Roman" w:hAnsi="Times New Roman" w:cs="Times New Roman"/>
          <w:lang w:val="lt-LT"/>
        </w:rPr>
        <w:t>po „Tinka iki</w:t>
      </w:r>
      <w:r w:rsidRPr="00FF4CA2">
        <w:rPr>
          <w:rFonts w:ascii="Times New Roman" w:hAnsi="Times New Roman" w:cs="Times New Roman"/>
          <w:lang w:val="lt-LT"/>
        </w:rPr>
        <w:t xml:space="preserve"> / EXP</w:t>
      </w:r>
      <w:r w:rsidR="006F440A" w:rsidRPr="00FF4CA2">
        <w:rPr>
          <w:rFonts w:ascii="Times New Roman" w:hAnsi="Times New Roman" w:cs="Times New Roman"/>
          <w:lang w:val="lt-LT"/>
        </w:rPr>
        <w:t>“ nurodytam tinkamumo laikui pasibaigus, šio vaisto vartoti negalima. Vaistas tinkamas vartoti iki paskutinės nurodyto mėnesio dienos.</w:t>
      </w:r>
    </w:p>
    <w:p w14:paraId="4227556B" w14:textId="77777777" w:rsidR="00CA0018" w:rsidRPr="00FF4CA2" w:rsidRDefault="00CA0018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308FA30" w14:textId="45F1E9B6" w:rsidR="00CA0018" w:rsidRPr="00FF4CA2" w:rsidRDefault="00CA0018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eastAsia="Times New Roman" w:hAnsi="Times New Roman" w:cs="Times New Roman"/>
          <w:lang w:val="lt-LT"/>
        </w:rPr>
        <w:t>Pastebėjus, kad atsirado kokių nors tabletės išvaizdos pokyčių, šio vaisto vartoti negalima.</w:t>
      </w:r>
    </w:p>
    <w:p w14:paraId="6B32EA2A" w14:textId="77777777" w:rsidR="006F440A" w:rsidRPr="00FF4CA2" w:rsidRDefault="006F440A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B4E4167" w14:textId="4062515B" w:rsidR="006F440A" w:rsidRPr="00FF4CA2" w:rsidRDefault="006F440A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242FC571" w14:textId="77777777" w:rsidR="006F440A" w:rsidRPr="00FF4CA2" w:rsidRDefault="006F440A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7B63C4B" w14:textId="77777777" w:rsidR="006F440A" w:rsidRPr="00FF4CA2" w:rsidRDefault="006F440A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533E496" w14:textId="77777777" w:rsidR="006F440A" w:rsidRPr="00FF4CA2" w:rsidRDefault="006F440A" w:rsidP="00FF4CA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val="lt-LT" w:eastAsia="lt-LT"/>
        </w:rPr>
      </w:pPr>
      <w:r w:rsidRPr="00FF4CA2">
        <w:rPr>
          <w:rFonts w:ascii="Times New Roman" w:eastAsia="Times New Roman" w:hAnsi="Times New Roman" w:cs="Times New Roman"/>
          <w:b/>
          <w:lang w:val="lt-LT" w:eastAsia="lt-LT"/>
        </w:rPr>
        <w:t>6.</w:t>
      </w:r>
      <w:r w:rsidRPr="00FF4CA2">
        <w:rPr>
          <w:rFonts w:ascii="Times New Roman" w:eastAsia="Times New Roman" w:hAnsi="Times New Roman" w:cs="Times New Roman"/>
          <w:b/>
          <w:lang w:val="lt-LT" w:eastAsia="lt-LT"/>
        </w:rPr>
        <w:tab/>
        <w:t>Pakuotės turinys ir kita informacija</w:t>
      </w:r>
    </w:p>
    <w:p w14:paraId="32D51214" w14:textId="77777777" w:rsidR="006F440A" w:rsidRPr="00FF4CA2" w:rsidRDefault="006F440A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3235CF6" w14:textId="77777777" w:rsidR="00216E35" w:rsidRPr="00FF4CA2" w:rsidRDefault="00216E35" w:rsidP="00FF4CA2">
      <w:pPr>
        <w:pStyle w:val="PI-3EMEASMCA"/>
        <w:spacing w:line="240" w:lineRule="auto"/>
        <w:ind w:right="284"/>
        <w:jc w:val="both"/>
      </w:pPr>
      <w:proofErr w:type="spellStart"/>
      <w:r w:rsidRPr="00FF4CA2">
        <w:t>Claritine</w:t>
      </w:r>
      <w:proofErr w:type="spellEnd"/>
      <w:r w:rsidRPr="00FF4CA2">
        <w:t xml:space="preserve"> sudėtis</w:t>
      </w:r>
    </w:p>
    <w:p w14:paraId="6EB21F15" w14:textId="77777777" w:rsidR="00216E35" w:rsidRPr="00FF4CA2" w:rsidRDefault="00216E35" w:rsidP="00FF4CA2">
      <w:pPr>
        <w:pStyle w:val="BT-EMEASMCA"/>
        <w:numPr>
          <w:ilvl w:val="0"/>
          <w:numId w:val="0"/>
        </w:numPr>
        <w:rPr>
          <w:noProof w:val="0"/>
        </w:rPr>
      </w:pPr>
      <w:r w:rsidRPr="00FF4CA2">
        <w:rPr>
          <w:noProof w:val="0"/>
        </w:rPr>
        <w:t xml:space="preserve">Veiklioji medžiaga yra </w:t>
      </w:r>
      <w:proofErr w:type="spellStart"/>
      <w:r w:rsidRPr="00FF4CA2">
        <w:rPr>
          <w:noProof w:val="0"/>
        </w:rPr>
        <w:t>loratadinas</w:t>
      </w:r>
      <w:proofErr w:type="spellEnd"/>
      <w:r w:rsidRPr="00FF4CA2">
        <w:rPr>
          <w:noProof w:val="0"/>
        </w:rPr>
        <w:t xml:space="preserve">. Kiekvienoje tabletėje yra 10 mg </w:t>
      </w:r>
      <w:proofErr w:type="spellStart"/>
      <w:r w:rsidRPr="00FF4CA2">
        <w:rPr>
          <w:noProof w:val="0"/>
        </w:rPr>
        <w:t>loratadino</w:t>
      </w:r>
      <w:proofErr w:type="spellEnd"/>
      <w:r w:rsidRPr="00FF4CA2">
        <w:rPr>
          <w:noProof w:val="0"/>
        </w:rPr>
        <w:t>.</w:t>
      </w:r>
    </w:p>
    <w:p w14:paraId="425F610A" w14:textId="77777777" w:rsidR="00216E35" w:rsidRPr="00FF4CA2" w:rsidRDefault="00216E35" w:rsidP="00FF4CA2">
      <w:pPr>
        <w:pStyle w:val="BT-EMEASMCA"/>
        <w:numPr>
          <w:ilvl w:val="0"/>
          <w:numId w:val="0"/>
        </w:numPr>
        <w:rPr>
          <w:noProof w:val="0"/>
        </w:rPr>
      </w:pPr>
      <w:r w:rsidRPr="00FF4CA2">
        <w:rPr>
          <w:noProof w:val="0"/>
        </w:rPr>
        <w:t xml:space="preserve">Pagalbinės medžiagos yra laktozė </w:t>
      </w:r>
      <w:proofErr w:type="spellStart"/>
      <w:r w:rsidRPr="00FF4CA2">
        <w:rPr>
          <w:noProof w:val="0"/>
        </w:rPr>
        <w:t>monohidratas</w:t>
      </w:r>
      <w:proofErr w:type="spellEnd"/>
      <w:r w:rsidRPr="00FF4CA2">
        <w:rPr>
          <w:noProof w:val="0"/>
        </w:rPr>
        <w:t xml:space="preserve">, kukurūzų krakmolas ir magnio </w:t>
      </w:r>
      <w:proofErr w:type="spellStart"/>
      <w:r w:rsidRPr="00FF4CA2">
        <w:rPr>
          <w:noProof w:val="0"/>
        </w:rPr>
        <w:t>stearatas</w:t>
      </w:r>
      <w:proofErr w:type="spellEnd"/>
      <w:r w:rsidRPr="00FF4CA2">
        <w:rPr>
          <w:noProof w:val="0"/>
        </w:rPr>
        <w:t>.</w:t>
      </w:r>
    </w:p>
    <w:p w14:paraId="601A9293" w14:textId="77777777" w:rsidR="00216E35" w:rsidRPr="00FF4CA2" w:rsidRDefault="00216E35" w:rsidP="00FF4CA2">
      <w:pPr>
        <w:pStyle w:val="BTEMEASMCA"/>
        <w:numPr>
          <w:ilvl w:val="0"/>
          <w:numId w:val="0"/>
        </w:numPr>
        <w:rPr>
          <w:noProof w:val="0"/>
        </w:rPr>
      </w:pPr>
    </w:p>
    <w:p w14:paraId="7675F85A" w14:textId="77777777" w:rsidR="00216E35" w:rsidRPr="00FF4CA2" w:rsidRDefault="00216E35" w:rsidP="00FF4CA2">
      <w:pPr>
        <w:pStyle w:val="PI-3EMEASMCA"/>
        <w:spacing w:line="240" w:lineRule="auto"/>
        <w:ind w:right="284"/>
        <w:jc w:val="both"/>
      </w:pPr>
      <w:proofErr w:type="spellStart"/>
      <w:r w:rsidRPr="00FF4CA2">
        <w:t>Claritine</w:t>
      </w:r>
      <w:proofErr w:type="spellEnd"/>
      <w:r w:rsidRPr="00FF4CA2">
        <w:t xml:space="preserve"> išvaizda ir kiekis pakuotėje</w:t>
      </w:r>
    </w:p>
    <w:p w14:paraId="027B6980" w14:textId="15ABDDD6" w:rsidR="00216E35" w:rsidRPr="00FF4CA2" w:rsidRDefault="00216E35" w:rsidP="00FF4CA2">
      <w:pPr>
        <w:spacing w:after="0" w:line="240" w:lineRule="auto"/>
        <w:ind w:right="284"/>
        <w:jc w:val="both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Baltos arba beveik baltos, ovalios tabletės su siaura įdubusia žymele</w:t>
      </w:r>
      <w:r w:rsidR="00C1215B" w:rsidRPr="00FF4CA2">
        <w:rPr>
          <w:rFonts w:ascii="Times New Roman" w:hAnsi="Times New Roman" w:cs="Times New Roman"/>
          <w:lang w:val="lt-LT"/>
        </w:rPr>
        <w:t xml:space="preserve"> vienoje pusėje</w:t>
      </w:r>
      <w:r w:rsidRPr="00FF4CA2">
        <w:rPr>
          <w:rFonts w:ascii="Times New Roman" w:hAnsi="Times New Roman" w:cs="Times New Roman"/>
          <w:lang w:val="lt-LT"/>
        </w:rPr>
        <w:t>, kita pusė</w:t>
      </w:r>
      <w:r w:rsidR="00E40E8A" w:rsidRPr="00FF4CA2">
        <w:rPr>
          <w:rFonts w:ascii="Times New Roman" w:hAnsi="Times New Roman" w:cs="Times New Roman"/>
          <w:lang w:val="lt-LT"/>
        </w:rPr>
        <w:t xml:space="preserve"> </w:t>
      </w:r>
      <w:r w:rsidRPr="00FF4CA2">
        <w:rPr>
          <w:rFonts w:ascii="Times New Roman" w:hAnsi="Times New Roman" w:cs="Times New Roman"/>
          <w:lang w:val="lt-LT"/>
        </w:rPr>
        <w:t>- lygi.</w:t>
      </w:r>
    </w:p>
    <w:p w14:paraId="538AF72A" w14:textId="77777777" w:rsidR="00E40E8A" w:rsidRPr="00FF4CA2" w:rsidRDefault="00E40E8A" w:rsidP="00FF4CA2">
      <w:pPr>
        <w:spacing w:after="0" w:line="240" w:lineRule="auto"/>
        <w:ind w:right="284"/>
        <w:jc w:val="both"/>
        <w:rPr>
          <w:rFonts w:ascii="Times New Roman" w:hAnsi="Times New Roman" w:cs="Times New Roman"/>
          <w:lang w:val="lt-LT"/>
        </w:rPr>
      </w:pPr>
    </w:p>
    <w:p w14:paraId="1D1A87A9" w14:textId="77777777" w:rsidR="00CA0018" w:rsidRPr="00FF4CA2" w:rsidRDefault="00CA0018" w:rsidP="00FF4CA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FF4CA2">
        <w:rPr>
          <w:rFonts w:ascii="Times New Roman" w:eastAsia="Times New Roman" w:hAnsi="Times New Roman" w:cs="Times New Roman"/>
          <w:lang w:val="lt-LT"/>
        </w:rPr>
        <w:t>Aliuminio folijos/vinilo/PVC lizdinės plokštelės.</w:t>
      </w:r>
    </w:p>
    <w:p w14:paraId="58F20BFF" w14:textId="5FC28CA5" w:rsidR="00216E35" w:rsidRPr="00FF4CA2" w:rsidRDefault="00CA0018" w:rsidP="00FF4CA2">
      <w:pPr>
        <w:spacing w:after="0" w:line="240" w:lineRule="auto"/>
        <w:ind w:left="567" w:right="284" w:hanging="567"/>
        <w:jc w:val="both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eastAsia="Times New Roman" w:hAnsi="Times New Roman" w:cs="Times New Roman"/>
          <w:lang w:val="lt-LT"/>
        </w:rPr>
        <w:t>Kartono dėžutėje yra 30 tablečių</w:t>
      </w:r>
      <w:r w:rsidR="00216E35" w:rsidRPr="00FF4CA2">
        <w:rPr>
          <w:rFonts w:ascii="Times New Roman" w:hAnsi="Times New Roman" w:cs="Times New Roman"/>
          <w:lang w:val="lt-LT"/>
        </w:rPr>
        <w:t xml:space="preserve">. </w:t>
      </w:r>
    </w:p>
    <w:p w14:paraId="58C31060" w14:textId="77777777" w:rsidR="00216E35" w:rsidRPr="00FF4CA2" w:rsidRDefault="00216E35" w:rsidP="00FF4CA2">
      <w:pPr>
        <w:spacing w:after="0" w:line="240" w:lineRule="auto"/>
        <w:ind w:left="567" w:right="284" w:hanging="567"/>
        <w:jc w:val="both"/>
        <w:rPr>
          <w:rFonts w:ascii="Times New Roman" w:hAnsi="Times New Roman" w:cs="Times New Roman"/>
          <w:lang w:val="lt-LT"/>
        </w:rPr>
      </w:pPr>
    </w:p>
    <w:p w14:paraId="1F6521D7" w14:textId="77777777" w:rsidR="00CA0018" w:rsidRPr="00FF4CA2" w:rsidRDefault="00CA0018" w:rsidP="00FF4CA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7359B6B" w14:textId="2DF8085A" w:rsidR="006F440A" w:rsidRPr="00FF4CA2" w:rsidRDefault="006F440A" w:rsidP="00FF4CA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F4CA2">
        <w:rPr>
          <w:rFonts w:ascii="Times New Roman" w:eastAsia="Times New Roman" w:hAnsi="Times New Roman" w:cs="Times New Roman"/>
          <w:b/>
          <w:lang w:val="lt-LT" w:eastAsia="lt-LT"/>
        </w:rPr>
        <w:t>Registruotojas eksportuojančioje valstybėje</w:t>
      </w:r>
    </w:p>
    <w:p w14:paraId="7E981FB9" w14:textId="77777777" w:rsidR="00216E35" w:rsidRPr="00FF4CA2" w:rsidRDefault="00216E35" w:rsidP="00FF4CA2">
      <w:pPr>
        <w:spacing w:after="0" w:line="240" w:lineRule="auto"/>
        <w:ind w:right="284"/>
        <w:jc w:val="both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 xml:space="preserve">Bayer Sp. z </w:t>
      </w:r>
      <w:proofErr w:type="spellStart"/>
      <w:r w:rsidRPr="00FF4CA2">
        <w:rPr>
          <w:rFonts w:ascii="Times New Roman" w:hAnsi="Times New Roman" w:cs="Times New Roman"/>
          <w:lang w:val="lt-LT"/>
        </w:rPr>
        <w:t>o.o</w:t>
      </w:r>
      <w:proofErr w:type="spellEnd"/>
      <w:r w:rsidRPr="00FF4CA2">
        <w:rPr>
          <w:rFonts w:ascii="Times New Roman" w:hAnsi="Times New Roman" w:cs="Times New Roman"/>
          <w:lang w:val="lt-LT"/>
        </w:rPr>
        <w:t>.</w:t>
      </w:r>
    </w:p>
    <w:p w14:paraId="62E906C6" w14:textId="77777777" w:rsidR="00BD0C9B" w:rsidRDefault="00216E35" w:rsidP="00FF4CA2">
      <w:pPr>
        <w:spacing w:after="0" w:line="240" w:lineRule="auto"/>
        <w:ind w:right="284"/>
        <w:jc w:val="both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 xml:space="preserve">Al. </w:t>
      </w:r>
      <w:proofErr w:type="spellStart"/>
      <w:r w:rsidRPr="00FF4CA2">
        <w:rPr>
          <w:rFonts w:ascii="Times New Roman" w:hAnsi="Times New Roman" w:cs="Times New Roman"/>
          <w:lang w:val="lt-LT"/>
        </w:rPr>
        <w:t>Jerozolimskie</w:t>
      </w:r>
      <w:proofErr w:type="spellEnd"/>
      <w:r w:rsidRPr="00FF4CA2">
        <w:rPr>
          <w:rFonts w:ascii="Times New Roman" w:hAnsi="Times New Roman" w:cs="Times New Roman"/>
          <w:lang w:val="lt-LT"/>
        </w:rPr>
        <w:t xml:space="preserve"> 158</w:t>
      </w:r>
    </w:p>
    <w:p w14:paraId="2D0603D4" w14:textId="20B5D052" w:rsidR="00216E35" w:rsidRPr="00FF4CA2" w:rsidRDefault="00216E35" w:rsidP="00FF4CA2">
      <w:pPr>
        <w:spacing w:after="0" w:line="240" w:lineRule="auto"/>
        <w:ind w:right="284"/>
        <w:jc w:val="both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 xml:space="preserve">02-326 </w:t>
      </w:r>
      <w:proofErr w:type="spellStart"/>
      <w:r w:rsidRPr="00FF4CA2">
        <w:rPr>
          <w:rFonts w:ascii="Times New Roman" w:hAnsi="Times New Roman" w:cs="Times New Roman"/>
          <w:lang w:val="lt-LT"/>
        </w:rPr>
        <w:t>Warszawa</w:t>
      </w:r>
      <w:proofErr w:type="spellEnd"/>
    </w:p>
    <w:p w14:paraId="5ACDAD29" w14:textId="64EC6920" w:rsidR="00216E35" w:rsidRPr="00FF4CA2" w:rsidRDefault="00216E35" w:rsidP="00FF4CA2">
      <w:pPr>
        <w:spacing w:after="0" w:line="240" w:lineRule="auto"/>
        <w:ind w:right="284"/>
        <w:jc w:val="both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Lenkija</w:t>
      </w:r>
    </w:p>
    <w:p w14:paraId="1F78F33C" w14:textId="77777777" w:rsidR="006F440A" w:rsidRPr="00FF4CA2" w:rsidRDefault="006F440A" w:rsidP="00FF4CA2">
      <w:pPr>
        <w:spacing w:after="0" w:line="240" w:lineRule="auto"/>
        <w:rPr>
          <w:rFonts w:ascii="Times New Roman" w:eastAsia="Times New Roman" w:hAnsi="Times New Roman" w:cs="Times New Roman"/>
          <w:color w:val="FF0000"/>
          <w:lang w:val="lt-LT" w:eastAsia="lt-LT"/>
        </w:rPr>
      </w:pPr>
    </w:p>
    <w:p w14:paraId="7E180981" w14:textId="77777777" w:rsidR="006F440A" w:rsidRPr="00FF4CA2" w:rsidRDefault="006F440A" w:rsidP="00FF4CA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F4CA2">
        <w:rPr>
          <w:rFonts w:ascii="Times New Roman" w:eastAsia="Times New Roman" w:hAnsi="Times New Roman" w:cs="Times New Roman"/>
          <w:b/>
          <w:lang w:val="lt-LT" w:eastAsia="lt-LT"/>
        </w:rPr>
        <w:t>Gamintojas</w:t>
      </w:r>
    </w:p>
    <w:p w14:paraId="34B43E11" w14:textId="77777777" w:rsidR="003732DC" w:rsidRPr="00FF4CA2" w:rsidRDefault="003732DC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  <w:bookmarkStart w:id="11" w:name="_Hlk172204107"/>
      <w:r w:rsidRPr="00FF4CA2">
        <w:rPr>
          <w:rFonts w:ascii="Times New Roman" w:hAnsi="Times New Roman" w:cs="Times New Roman"/>
          <w:lang w:val="lt-LT"/>
        </w:rPr>
        <w:t xml:space="preserve">Bayer </w:t>
      </w:r>
      <w:proofErr w:type="spellStart"/>
      <w:r w:rsidRPr="00FF4CA2">
        <w:rPr>
          <w:rFonts w:ascii="Times New Roman" w:hAnsi="Times New Roman" w:cs="Times New Roman"/>
          <w:lang w:val="lt-LT"/>
        </w:rPr>
        <w:t>Bitterfeld</w:t>
      </w:r>
      <w:proofErr w:type="spellEnd"/>
      <w:r w:rsidRPr="00FF4CA2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FF4CA2">
        <w:rPr>
          <w:rFonts w:ascii="Times New Roman" w:hAnsi="Times New Roman" w:cs="Times New Roman"/>
          <w:lang w:val="lt-LT"/>
        </w:rPr>
        <w:t>GmbH</w:t>
      </w:r>
      <w:proofErr w:type="spellEnd"/>
    </w:p>
    <w:p w14:paraId="01BDDC0F" w14:textId="77777777" w:rsidR="003732DC" w:rsidRPr="00FF4CA2" w:rsidRDefault="003732DC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FF4CA2">
        <w:rPr>
          <w:rFonts w:ascii="Times New Roman" w:hAnsi="Times New Roman" w:cs="Times New Roman"/>
          <w:lang w:val="lt-LT"/>
        </w:rPr>
        <w:t>Ortsteil</w:t>
      </w:r>
      <w:proofErr w:type="spellEnd"/>
      <w:r w:rsidRPr="00FF4CA2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FF4CA2">
        <w:rPr>
          <w:rFonts w:ascii="Times New Roman" w:hAnsi="Times New Roman" w:cs="Times New Roman"/>
          <w:lang w:val="lt-LT"/>
        </w:rPr>
        <w:t>Greppin</w:t>
      </w:r>
      <w:proofErr w:type="spellEnd"/>
    </w:p>
    <w:p w14:paraId="6BAFE2AB" w14:textId="77777777" w:rsidR="003732DC" w:rsidRPr="00FF4CA2" w:rsidRDefault="003732DC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FF4CA2">
        <w:rPr>
          <w:rFonts w:ascii="Times New Roman" w:hAnsi="Times New Roman" w:cs="Times New Roman"/>
          <w:lang w:val="lt-LT"/>
        </w:rPr>
        <w:t>Salegaster</w:t>
      </w:r>
      <w:proofErr w:type="spellEnd"/>
      <w:r w:rsidRPr="00FF4CA2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FF4CA2">
        <w:rPr>
          <w:rFonts w:ascii="Times New Roman" w:hAnsi="Times New Roman" w:cs="Times New Roman"/>
          <w:lang w:val="lt-LT"/>
        </w:rPr>
        <w:t>Chaussee</w:t>
      </w:r>
      <w:proofErr w:type="spellEnd"/>
      <w:r w:rsidRPr="00FF4CA2">
        <w:rPr>
          <w:rFonts w:ascii="Times New Roman" w:hAnsi="Times New Roman" w:cs="Times New Roman"/>
          <w:lang w:val="lt-LT"/>
        </w:rPr>
        <w:t xml:space="preserve"> 1</w:t>
      </w:r>
    </w:p>
    <w:p w14:paraId="093D5BA7" w14:textId="0FA35057" w:rsidR="003732DC" w:rsidRPr="00FF4CA2" w:rsidRDefault="003732DC" w:rsidP="00FF4CA2">
      <w:pPr>
        <w:spacing w:after="0" w:line="240" w:lineRule="auto"/>
        <w:ind w:left="567" w:right="284" w:hanging="567"/>
        <w:jc w:val="both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 xml:space="preserve">06803 </w:t>
      </w:r>
      <w:proofErr w:type="spellStart"/>
      <w:r w:rsidRPr="00FF4CA2">
        <w:rPr>
          <w:rFonts w:ascii="Times New Roman" w:hAnsi="Times New Roman" w:cs="Times New Roman"/>
          <w:lang w:val="lt-LT"/>
        </w:rPr>
        <w:t>Bitterfeld-Wolfen</w:t>
      </w:r>
      <w:proofErr w:type="spellEnd"/>
    </w:p>
    <w:p w14:paraId="09DE171B" w14:textId="2C8F6C24" w:rsidR="003732DC" w:rsidRPr="00FF4CA2" w:rsidRDefault="003732DC" w:rsidP="00FF4CA2">
      <w:pPr>
        <w:spacing w:after="0" w:line="240" w:lineRule="auto"/>
        <w:ind w:left="567" w:right="284" w:hanging="567"/>
        <w:jc w:val="both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lang w:val="lt-LT"/>
        </w:rPr>
        <w:t>Vokietija</w:t>
      </w:r>
      <w:bookmarkEnd w:id="11"/>
    </w:p>
    <w:p w14:paraId="670E8895" w14:textId="77777777" w:rsidR="006F440A" w:rsidRPr="00FF4CA2" w:rsidRDefault="006F440A" w:rsidP="00FF4CA2">
      <w:pPr>
        <w:spacing w:after="0" w:line="240" w:lineRule="auto"/>
        <w:ind w:left="567" w:right="284" w:hanging="567"/>
        <w:jc w:val="both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339ABC2F" w14:textId="77777777" w:rsidR="006F440A" w:rsidRPr="00FF4CA2" w:rsidRDefault="006F440A" w:rsidP="00FF4CA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F4CA2">
        <w:rPr>
          <w:rFonts w:ascii="Times New Roman" w:eastAsia="Times New Roman" w:hAnsi="Times New Roman" w:cs="Times New Roman"/>
          <w:b/>
          <w:lang w:val="lt-LT" w:eastAsia="lt-LT"/>
        </w:rPr>
        <w:t>Lygiagretus importuotojas</w:t>
      </w:r>
    </w:p>
    <w:p w14:paraId="52321ACF" w14:textId="77777777" w:rsidR="006F440A" w:rsidRPr="00FF4CA2" w:rsidRDefault="006F440A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F4CA2">
        <w:rPr>
          <w:rFonts w:ascii="Times New Roman" w:eastAsia="Times New Roman" w:hAnsi="Times New Roman" w:cs="Times New Roman"/>
          <w:lang w:val="lt-LT" w:eastAsia="lt-LT"/>
        </w:rPr>
        <w:t>UAB ,,Limedika“</w:t>
      </w:r>
    </w:p>
    <w:p w14:paraId="176B3CD6" w14:textId="77777777" w:rsidR="00CA0018" w:rsidRPr="00FF4CA2" w:rsidRDefault="00CA0018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F4CA2">
        <w:rPr>
          <w:rFonts w:ascii="Times New Roman" w:eastAsia="Times New Roman" w:hAnsi="Times New Roman" w:cs="Times New Roman"/>
          <w:lang w:val="lt-LT" w:eastAsia="lt-LT"/>
        </w:rPr>
        <w:t>Erdvės g. 2</w:t>
      </w:r>
    </w:p>
    <w:p w14:paraId="0809AD2B" w14:textId="77777777" w:rsidR="00CA0018" w:rsidRPr="00FF4CA2" w:rsidRDefault="00CA0018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F4CA2">
        <w:rPr>
          <w:rFonts w:ascii="Times New Roman" w:eastAsia="Times New Roman" w:hAnsi="Times New Roman" w:cs="Times New Roman"/>
          <w:lang w:val="lt-LT" w:eastAsia="lt-LT"/>
        </w:rPr>
        <w:t>Ramučių k., Karmėlavos sen.</w:t>
      </w:r>
    </w:p>
    <w:p w14:paraId="673B58D4" w14:textId="35F03C2D" w:rsidR="006F440A" w:rsidRPr="00FF4CA2" w:rsidRDefault="00CA0018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F4CA2">
        <w:rPr>
          <w:rFonts w:ascii="Times New Roman" w:eastAsia="Times New Roman" w:hAnsi="Times New Roman" w:cs="Times New Roman"/>
          <w:lang w:val="lt-LT" w:eastAsia="lt-LT"/>
        </w:rPr>
        <w:t>LT-52114 Kauno r. sav.</w:t>
      </w:r>
    </w:p>
    <w:p w14:paraId="6ACBB0DA" w14:textId="77777777" w:rsidR="006F440A" w:rsidRPr="00FF4CA2" w:rsidRDefault="006F440A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F4CA2">
        <w:rPr>
          <w:rFonts w:ascii="Times New Roman" w:eastAsia="Times New Roman" w:hAnsi="Times New Roman" w:cs="Times New Roman"/>
          <w:lang w:val="lt-LT" w:eastAsia="lt-LT"/>
        </w:rPr>
        <w:t>Lietuva</w:t>
      </w:r>
    </w:p>
    <w:p w14:paraId="234C945B" w14:textId="77777777" w:rsidR="006F440A" w:rsidRPr="00FF4CA2" w:rsidRDefault="006F440A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BE435F5" w14:textId="77777777" w:rsidR="006F440A" w:rsidRPr="00FF4CA2" w:rsidRDefault="006F440A" w:rsidP="00FF4CA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F4CA2">
        <w:rPr>
          <w:rFonts w:ascii="Times New Roman" w:eastAsia="Times New Roman" w:hAnsi="Times New Roman" w:cs="Times New Roman"/>
          <w:b/>
          <w:lang w:val="lt-LT" w:eastAsia="lt-LT"/>
        </w:rPr>
        <w:t>Perpakavo</w:t>
      </w:r>
    </w:p>
    <w:p w14:paraId="0CF6DC1D" w14:textId="133F9451" w:rsidR="006F440A" w:rsidRPr="00FF4CA2" w:rsidRDefault="00CA0018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F4CA2">
        <w:rPr>
          <w:rFonts w:ascii="Times New Roman" w:eastAsia="Times New Roman" w:hAnsi="Times New Roman" w:cs="Times New Roman"/>
          <w:lang w:val="lt-LT" w:eastAsia="lt-LT"/>
        </w:rPr>
        <w:t>Lietuvos ir Norvegijos</w:t>
      </w:r>
      <w:r w:rsidR="006F440A" w:rsidRPr="00FF4CA2">
        <w:rPr>
          <w:rFonts w:ascii="Times New Roman" w:eastAsia="Times New Roman" w:hAnsi="Times New Roman" w:cs="Times New Roman"/>
          <w:lang w:val="lt-LT" w:eastAsia="lt-LT"/>
        </w:rPr>
        <w:t xml:space="preserve"> UAB „</w:t>
      </w:r>
      <w:proofErr w:type="spellStart"/>
      <w:r w:rsidR="006F440A" w:rsidRPr="00FF4CA2">
        <w:rPr>
          <w:rFonts w:ascii="Times New Roman" w:eastAsia="Times New Roman" w:hAnsi="Times New Roman" w:cs="Times New Roman"/>
          <w:lang w:val="lt-LT" w:eastAsia="lt-LT"/>
        </w:rPr>
        <w:t>Norfachema</w:t>
      </w:r>
      <w:proofErr w:type="spellEnd"/>
      <w:r w:rsidR="006F440A" w:rsidRPr="00FF4CA2">
        <w:rPr>
          <w:rFonts w:ascii="Times New Roman" w:eastAsia="Times New Roman" w:hAnsi="Times New Roman" w:cs="Times New Roman"/>
          <w:lang w:val="lt-LT" w:eastAsia="lt-LT"/>
        </w:rPr>
        <w:t>“</w:t>
      </w:r>
    </w:p>
    <w:p w14:paraId="3C1D2BB5" w14:textId="77777777" w:rsidR="00CA0018" w:rsidRPr="00FF4CA2" w:rsidRDefault="006F440A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F4CA2">
        <w:rPr>
          <w:rFonts w:ascii="Times New Roman" w:eastAsia="Times New Roman" w:hAnsi="Times New Roman" w:cs="Times New Roman"/>
          <w:lang w:val="lt-LT" w:eastAsia="lt-LT"/>
        </w:rPr>
        <w:t>Vytauto g. 6</w:t>
      </w:r>
    </w:p>
    <w:p w14:paraId="7566EB6C" w14:textId="0764DA06" w:rsidR="006F440A" w:rsidRPr="00FF4CA2" w:rsidRDefault="00CA0018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F4CA2">
        <w:rPr>
          <w:rFonts w:ascii="Times New Roman" w:eastAsia="Times New Roman" w:hAnsi="Times New Roman" w:cs="Times New Roman"/>
          <w:lang w:val="lt-LT" w:eastAsia="lt-LT"/>
        </w:rPr>
        <w:t>LT-55175</w:t>
      </w:r>
      <w:r w:rsidR="006F440A" w:rsidRPr="00FF4CA2">
        <w:rPr>
          <w:rFonts w:ascii="Times New Roman" w:eastAsia="Times New Roman" w:hAnsi="Times New Roman" w:cs="Times New Roman"/>
          <w:lang w:val="lt-LT" w:eastAsia="lt-LT"/>
        </w:rPr>
        <w:t xml:space="preserve"> Jonava</w:t>
      </w:r>
    </w:p>
    <w:p w14:paraId="0862727E" w14:textId="77777777" w:rsidR="006F440A" w:rsidRPr="00FF4CA2" w:rsidRDefault="006F440A" w:rsidP="00FF4CA2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F4CA2">
        <w:rPr>
          <w:rFonts w:ascii="Times New Roman" w:eastAsia="Times New Roman" w:hAnsi="Times New Roman" w:cs="Times New Roman"/>
          <w:lang w:val="lt-LT" w:eastAsia="lt-LT"/>
        </w:rPr>
        <w:t>Lietuva</w:t>
      </w:r>
    </w:p>
    <w:p w14:paraId="43CF00BF" w14:textId="77777777" w:rsidR="001F223B" w:rsidRPr="00FF4CA2" w:rsidRDefault="001F223B" w:rsidP="00FF4CA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75C8955" w14:textId="77777777" w:rsidR="001F223B" w:rsidRPr="00FF4CA2" w:rsidRDefault="001F223B" w:rsidP="00FF4CA2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  <w:r w:rsidRPr="00FF4CA2">
        <w:rPr>
          <w:rFonts w:ascii="Times New Roman" w:eastAsia="Times New Roman" w:hAnsi="Times New Roman" w:cs="Times New Roman"/>
          <w:bCs/>
          <w:lang w:val="lt-LT" w:eastAsia="lt-LT"/>
        </w:rPr>
        <w:t>arba</w:t>
      </w:r>
    </w:p>
    <w:p w14:paraId="340D7BF0" w14:textId="77777777" w:rsidR="001F223B" w:rsidRPr="00FF4CA2" w:rsidRDefault="001F223B" w:rsidP="00FF4CA2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</w:p>
    <w:p w14:paraId="04587BFC" w14:textId="77777777" w:rsidR="001F223B" w:rsidRPr="00FF4CA2" w:rsidRDefault="001F223B" w:rsidP="00FF4CA2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  <w:r w:rsidRPr="00FF4CA2">
        <w:rPr>
          <w:rFonts w:ascii="Times New Roman" w:eastAsia="Times New Roman" w:hAnsi="Times New Roman" w:cs="Times New Roman"/>
          <w:bCs/>
          <w:lang w:val="lt-LT" w:eastAsia="lt-LT"/>
        </w:rPr>
        <w:t>UAB „</w:t>
      </w:r>
      <w:proofErr w:type="spellStart"/>
      <w:r w:rsidRPr="00FF4CA2">
        <w:rPr>
          <w:rFonts w:ascii="Times New Roman" w:eastAsia="Times New Roman" w:hAnsi="Times New Roman" w:cs="Times New Roman"/>
          <w:bCs/>
          <w:lang w:val="lt-LT" w:eastAsia="lt-LT"/>
        </w:rPr>
        <w:t>Entafarma</w:t>
      </w:r>
      <w:proofErr w:type="spellEnd"/>
      <w:r w:rsidRPr="00FF4CA2">
        <w:rPr>
          <w:rFonts w:ascii="Times New Roman" w:eastAsia="Times New Roman" w:hAnsi="Times New Roman" w:cs="Times New Roman"/>
          <w:bCs/>
          <w:lang w:val="lt-LT" w:eastAsia="lt-LT"/>
        </w:rPr>
        <w:t>“</w:t>
      </w:r>
    </w:p>
    <w:p w14:paraId="305905CF" w14:textId="11EF7117" w:rsidR="00CA0018" w:rsidRPr="00FF4CA2" w:rsidRDefault="001F223B" w:rsidP="00FF4CA2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  <w:proofErr w:type="spellStart"/>
      <w:r w:rsidRPr="00FF4CA2">
        <w:rPr>
          <w:rFonts w:ascii="Times New Roman" w:eastAsia="Times New Roman" w:hAnsi="Times New Roman" w:cs="Times New Roman"/>
          <w:bCs/>
          <w:lang w:val="lt-LT" w:eastAsia="lt-LT"/>
        </w:rPr>
        <w:t>Klonėnų</w:t>
      </w:r>
      <w:proofErr w:type="spellEnd"/>
      <w:r w:rsidRPr="00FF4CA2">
        <w:rPr>
          <w:rFonts w:ascii="Times New Roman" w:eastAsia="Times New Roman" w:hAnsi="Times New Roman" w:cs="Times New Roman"/>
          <w:bCs/>
          <w:lang w:val="lt-LT" w:eastAsia="lt-LT"/>
        </w:rPr>
        <w:t xml:space="preserve"> vs. 1</w:t>
      </w:r>
    </w:p>
    <w:p w14:paraId="51992533" w14:textId="2C75D3BA" w:rsidR="001F223B" w:rsidRPr="00FF4CA2" w:rsidRDefault="00CA0018" w:rsidP="00FF4CA2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  <w:r w:rsidRPr="00FF4CA2">
        <w:rPr>
          <w:rFonts w:ascii="Times New Roman" w:eastAsia="Times New Roman" w:hAnsi="Times New Roman" w:cs="Times New Roman"/>
          <w:bCs/>
          <w:lang w:val="lt-LT" w:eastAsia="lt-LT"/>
        </w:rPr>
        <w:t>LT-19156</w:t>
      </w:r>
      <w:r w:rsidR="001F223B" w:rsidRPr="00FF4CA2">
        <w:rPr>
          <w:rFonts w:ascii="Times New Roman" w:eastAsia="Times New Roman" w:hAnsi="Times New Roman" w:cs="Times New Roman"/>
          <w:bCs/>
          <w:lang w:val="lt-LT" w:eastAsia="lt-LT"/>
        </w:rPr>
        <w:t xml:space="preserve"> Širvintų r. sav.</w:t>
      </w:r>
    </w:p>
    <w:p w14:paraId="7B34E745" w14:textId="77777777" w:rsidR="006F440A" w:rsidRPr="00FF4CA2" w:rsidRDefault="001F223B" w:rsidP="00FF4CA2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  <w:r w:rsidRPr="00FF4CA2">
        <w:rPr>
          <w:rFonts w:ascii="Times New Roman" w:eastAsia="Times New Roman" w:hAnsi="Times New Roman" w:cs="Times New Roman"/>
          <w:bCs/>
          <w:lang w:val="lt-LT" w:eastAsia="lt-LT"/>
        </w:rPr>
        <w:t>Lietuva</w:t>
      </w:r>
    </w:p>
    <w:p w14:paraId="429752C5" w14:textId="77777777" w:rsidR="00CA0018" w:rsidRPr="00FF4CA2" w:rsidRDefault="00CA0018" w:rsidP="00FF4CA2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</w:p>
    <w:p w14:paraId="47F84742" w14:textId="0C342B40" w:rsidR="00CA0018" w:rsidRPr="00FF4CA2" w:rsidRDefault="00CA0018" w:rsidP="00FF4CA2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  <w:r w:rsidRPr="00FF4CA2">
        <w:rPr>
          <w:rFonts w:ascii="Times New Roman" w:eastAsia="Times New Roman" w:hAnsi="Times New Roman" w:cs="Times New Roman"/>
          <w:bCs/>
          <w:lang w:val="lt-LT" w:eastAsia="lt-LT"/>
        </w:rPr>
        <w:t>arba</w:t>
      </w:r>
    </w:p>
    <w:p w14:paraId="282E0BE0" w14:textId="77777777" w:rsidR="00CA0018" w:rsidRPr="00FF4CA2" w:rsidRDefault="00CA0018" w:rsidP="00FF4CA2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</w:p>
    <w:p w14:paraId="7FB6B746" w14:textId="77777777" w:rsidR="001F650E" w:rsidRPr="00FF4CA2" w:rsidRDefault="001F650E" w:rsidP="00FF4CA2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  <w:proofErr w:type="spellStart"/>
      <w:r w:rsidRPr="00FF4CA2">
        <w:rPr>
          <w:rFonts w:ascii="Times New Roman" w:eastAsia="Times New Roman" w:hAnsi="Times New Roman" w:cs="Times New Roman"/>
          <w:bCs/>
          <w:lang w:val="lt-LT" w:eastAsia="lt-LT"/>
        </w:rPr>
        <w:t>Medezin</w:t>
      </w:r>
      <w:proofErr w:type="spellEnd"/>
      <w:r w:rsidRPr="00FF4CA2">
        <w:rPr>
          <w:rFonts w:ascii="Times New Roman" w:eastAsia="Times New Roman" w:hAnsi="Times New Roman" w:cs="Times New Roman"/>
          <w:bCs/>
          <w:lang w:val="lt-LT" w:eastAsia="lt-LT"/>
        </w:rPr>
        <w:t xml:space="preserve"> Sp. z </w:t>
      </w:r>
      <w:proofErr w:type="spellStart"/>
      <w:r w:rsidRPr="00FF4CA2">
        <w:rPr>
          <w:rFonts w:ascii="Times New Roman" w:eastAsia="Times New Roman" w:hAnsi="Times New Roman" w:cs="Times New Roman"/>
          <w:bCs/>
          <w:lang w:val="lt-LT" w:eastAsia="lt-LT"/>
        </w:rPr>
        <w:t>o.o</w:t>
      </w:r>
      <w:proofErr w:type="spellEnd"/>
      <w:r w:rsidRPr="00FF4CA2">
        <w:rPr>
          <w:rFonts w:ascii="Times New Roman" w:eastAsia="Times New Roman" w:hAnsi="Times New Roman" w:cs="Times New Roman"/>
          <w:bCs/>
          <w:lang w:val="lt-LT" w:eastAsia="lt-LT"/>
        </w:rPr>
        <w:t>.</w:t>
      </w:r>
    </w:p>
    <w:p w14:paraId="1FA1E3E1" w14:textId="77777777" w:rsidR="001F650E" w:rsidRPr="00FF4CA2" w:rsidRDefault="001F650E" w:rsidP="00FF4CA2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  <w:proofErr w:type="spellStart"/>
      <w:r w:rsidRPr="00FF4CA2">
        <w:rPr>
          <w:rFonts w:ascii="Times New Roman" w:eastAsia="Times New Roman" w:hAnsi="Times New Roman" w:cs="Times New Roman"/>
          <w:bCs/>
          <w:lang w:val="lt-LT" w:eastAsia="lt-LT"/>
        </w:rPr>
        <w:t>ul</w:t>
      </w:r>
      <w:proofErr w:type="spellEnd"/>
      <w:r w:rsidRPr="00FF4CA2">
        <w:rPr>
          <w:rFonts w:ascii="Times New Roman" w:eastAsia="Times New Roman" w:hAnsi="Times New Roman" w:cs="Times New Roman"/>
          <w:bCs/>
          <w:lang w:val="lt-LT" w:eastAsia="lt-LT"/>
        </w:rPr>
        <w:t xml:space="preserve">. </w:t>
      </w:r>
      <w:proofErr w:type="spellStart"/>
      <w:r w:rsidRPr="00FF4CA2">
        <w:rPr>
          <w:rFonts w:ascii="Times New Roman" w:eastAsia="Times New Roman" w:hAnsi="Times New Roman" w:cs="Times New Roman"/>
          <w:bCs/>
          <w:lang w:val="lt-LT" w:eastAsia="lt-LT"/>
        </w:rPr>
        <w:t>Zbąszyńska</w:t>
      </w:r>
      <w:proofErr w:type="spellEnd"/>
      <w:r w:rsidRPr="00FF4CA2">
        <w:rPr>
          <w:rFonts w:ascii="Times New Roman" w:eastAsia="Times New Roman" w:hAnsi="Times New Roman" w:cs="Times New Roman"/>
          <w:bCs/>
          <w:lang w:val="lt-LT" w:eastAsia="lt-LT"/>
        </w:rPr>
        <w:t xml:space="preserve"> 3</w:t>
      </w:r>
    </w:p>
    <w:p w14:paraId="20AFF480" w14:textId="77777777" w:rsidR="001F650E" w:rsidRPr="00FF4CA2" w:rsidRDefault="001F650E" w:rsidP="00FF4CA2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  <w:r w:rsidRPr="00FF4CA2">
        <w:rPr>
          <w:rFonts w:ascii="Times New Roman" w:eastAsia="Times New Roman" w:hAnsi="Times New Roman" w:cs="Times New Roman"/>
          <w:bCs/>
          <w:lang w:val="lt-LT" w:eastAsia="lt-LT"/>
        </w:rPr>
        <w:t xml:space="preserve">91-342 </w:t>
      </w:r>
      <w:proofErr w:type="spellStart"/>
      <w:r w:rsidRPr="00FF4CA2">
        <w:rPr>
          <w:rFonts w:ascii="Times New Roman" w:eastAsia="Times New Roman" w:hAnsi="Times New Roman" w:cs="Times New Roman"/>
          <w:bCs/>
          <w:lang w:val="lt-LT" w:eastAsia="lt-LT"/>
        </w:rPr>
        <w:t>Łódź</w:t>
      </w:r>
      <w:proofErr w:type="spellEnd"/>
    </w:p>
    <w:p w14:paraId="179B1040" w14:textId="19438A19" w:rsidR="00CA0018" w:rsidRPr="00FF4CA2" w:rsidRDefault="001F650E" w:rsidP="00FF4CA2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  <w:r w:rsidRPr="00FF4CA2">
        <w:rPr>
          <w:rFonts w:ascii="Times New Roman" w:eastAsia="Times New Roman" w:hAnsi="Times New Roman" w:cs="Times New Roman"/>
          <w:bCs/>
          <w:lang w:val="lt-LT" w:eastAsia="lt-LT"/>
        </w:rPr>
        <w:t>Lenkija</w:t>
      </w:r>
    </w:p>
    <w:p w14:paraId="379948CA" w14:textId="77777777" w:rsidR="001F223B" w:rsidRPr="00FF4CA2" w:rsidRDefault="001F223B" w:rsidP="00FF4CA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0E8A37A4" w14:textId="34D74F31" w:rsidR="006F440A" w:rsidRPr="00FF4CA2" w:rsidRDefault="006F440A" w:rsidP="00FF4CA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FF4CA2">
        <w:rPr>
          <w:rFonts w:ascii="Times New Roman" w:eastAsia="Times New Roman" w:hAnsi="Times New Roman" w:cs="Times New Roman"/>
          <w:b/>
          <w:lang w:val="lt-LT" w:eastAsia="lt-LT"/>
        </w:rPr>
        <w:t xml:space="preserve">Šis pakuotės lapelis paskutinį kartą peržiūrėtas </w:t>
      </w:r>
      <w:r w:rsidR="006E1694">
        <w:rPr>
          <w:rFonts w:ascii="Times New Roman" w:eastAsia="Times New Roman" w:hAnsi="Times New Roman" w:cs="Times New Roman"/>
          <w:b/>
          <w:lang w:val="lt-LT" w:eastAsia="lt-LT"/>
        </w:rPr>
        <w:t>2024-09-12.</w:t>
      </w:r>
    </w:p>
    <w:p w14:paraId="67854247" w14:textId="77777777" w:rsidR="006F440A" w:rsidRPr="00FF4CA2" w:rsidRDefault="006F440A" w:rsidP="00FF4CA2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87EFD89" w14:textId="69571019" w:rsidR="006F440A" w:rsidRPr="00956615" w:rsidRDefault="006F440A" w:rsidP="00FF4CA2">
      <w:pPr>
        <w:spacing w:after="0" w:line="240" w:lineRule="auto"/>
        <w:rPr>
          <w:rFonts w:ascii="Times New Roman" w:eastAsia="Times New Roman" w:hAnsi="Times New Roman" w:cs="Times New Roman"/>
          <w:color w:val="0000FF"/>
          <w:lang w:val="lt-LT"/>
        </w:rPr>
      </w:pPr>
      <w:r w:rsidRPr="00956615">
        <w:rPr>
          <w:rFonts w:ascii="Times New Roman" w:eastAsia="Times New Roman" w:hAnsi="Times New Roman" w:cs="Times New Roman"/>
          <w:lang w:val="lt-LT"/>
        </w:rPr>
        <w:t xml:space="preserve">Išsami informacija apie šį vaistą pateikiama Valstybinės vaistų kontrolės tarnybos prie </w:t>
      </w:r>
      <w:bookmarkStart w:id="12" w:name="_GoBack"/>
      <w:bookmarkEnd w:id="12"/>
      <w:r w:rsidRPr="00956615">
        <w:rPr>
          <w:rFonts w:ascii="Times New Roman" w:eastAsia="Times New Roman" w:hAnsi="Times New Roman" w:cs="Times New Roman"/>
          <w:lang w:val="lt-LT"/>
        </w:rPr>
        <w:t xml:space="preserve">Lietuvos Respublikos sveikatos apsaugos ministerijos tinklalapyje </w:t>
      </w:r>
      <w:r w:rsidR="00956615" w:rsidRPr="00956615">
        <w:rPr>
          <w:rFonts w:ascii="Times New Roman" w:hAnsi="Times New Roman" w:cs="Times New Roman"/>
        </w:rPr>
        <w:t>https://vvkt.lrv.lt/lt/</w:t>
      </w:r>
      <w:r w:rsidR="001F650E" w:rsidRPr="00956615">
        <w:rPr>
          <w:rFonts w:ascii="Times New Roman" w:eastAsia="Times New Roman" w:hAnsi="Times New Roman" w:cs="Times New Roman"/>
          <w:lang w:val="lt-LT"/>
        </w:rPr>
        <w:t>.</w:t>
      </w:r>
    </w:p>
    <w:p w14:paraId="1AD1667C" w14:textId="77777777" w:rsidR="006F440A" w:rsidRPr="00FF4CA2" w:rsidRDefault="006F440A" w:rsidP="00FF4CA2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8061C26" w14:textId="35CAB470" w:rsidR="003F713E" w:rsidRPr="00FF4CA2" w:rsidRDefault="00216E35" w:rsidP="00FF4CA2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FF4CA2">
        <w:rPr>
          <w:rFonts w:ascii="Times New Roman" w:hAnsi="Times New Roman" w:cs="Times New Roman"/>
          <w:i/>
          <w:lang w:val="lt-LT"/>
        </w:rPr>
        <w:t xml:space="preserve">Lygiagrečiai importuojamas </w:t>
      </w:r>
      <w:r w:rsidR="00EA114F" w:rsidRPr="00FF4CA2">
        <w:rPr>
          <w:rFonts w:ascii="Times New Roman" w:hAnsi="Times New Roman" w:cs="Times New Roman"/>
          <w:i/>
          <w:lang w:val="lt-LT"/>
        </w:rPr>
        <w:t>vaistas</w:t>
      </w:r>
      <w:r w:rsidRPr="00FF4CA2">
        <w:rPr>
          <w:rFonts w:ascii="Times New Roman" w:hAnsi="Times New Roman" w:cs="Times New Roman"/>
          <w:i/>
          <w:lang w:val="lt-LT"/>
        </w:rPr>
        <w:t xml:space="preserve"> nuo referencinio </w:t>
      </w:r>
      <w:r w:rsidR="00EA114F" w:rsidRPr="00FF4CA2">
        <w:rPr>
          <w:rFonts w:ascii="Times New Roman" w:hAnsi="Times New Roman" w:cs="Times New Roman"/>
          <w:i/>
          <w:lang w:val="lt-LT"/>
        </w:rPr>
        <w:t>vaisto</w:t>
      </w:r>
      <w:r w:rsidRPr="00FF4CA2">
        <w:rPr>
          <w:rFonts w:ascii="Times New Roman" w:hAnsi="Times New Roman" w:cs="Times New Roman"/>
          <w:i/>
          <w:lang w:val="lt-LT"/>
        </w:rPr>
        <w:t xml:space="preserve"> skiriasi laikymo sąlygomis: lygiagrečiai importuojamą </w:t>
      </w:r>
      <w:r w:rsidR="00EA114F" w:rsidRPr="00FF4CA2">
        <w:rPr>
          <w:rFonts w:ascii="Times New Roman" w:hAnsi="Times New Roman" w:cs="Times New Roman"/>
          <w:i/>
          <w:lang w:val="lt-LT"/>
        </w:rPr>
        <w:t>vaistą</w:t>
      </w:r>
      <w:r w:rsidRPr="00FF4CA2">
        <w:rPr>
          <w:rFonts w:ascii="Times New Roman" w:hAnsi="Times New Roman" w:cs="Times New Roman"/>
          <w:i/>
          <w:lang w:val="lt-LT"/>
        </w:rPr>
        <w:t xml:space="preserve"> laikyti ne aukštesnėje kaip 25</w:t>
      </w:r>
      <w:r w:rsidR="00BD0C9B">
        <w:rPr>
          <w:rFonts w:ascii="Times New Roman" w:hAnsi="Times New Roman" w:cs="Times New Roman"/>
          <w:i/>
          <w:lang w:val="lt-LT"/>
        </w:rPr>
        <w:t> </w:t>
      </w:r>
      <w:r w:rsidRPr="00FF4CA2">
        <w:rPr>
          <w:rFonts w:ascii="Times New Roman" w:hAnsi="Times New Roman" w:cs="Times New Roman"/>
          <w:i/>
          <w:lang w:val="lt-LT"/>
        </w:rPr>
        <w:t xml:space="preserve">°C temperatūroje, referencinį </w:t>
      </w:r>
      <w:r w:rsidR="00EA114F" w:rsidRPr="00FF4CA2">
        <w:rPr>
          <w:rFonts w:ascii="Times New Roman" w:hAnsi="Times New Roman" w:cs="Times New Roman"/>
          <w:i/>
          <w:lang w:val="lt-LT"/>
        </w:rPr>
        <w:t>vaistą</w:t>
      </w:r>
      <w:r w:rsidRPr="00FF4CA2">
        <w:rPr>
          <w:rFonts w:ascii="Times New Roman" w:hAnsi="Times New Roman" w:cs="Times New Roman"/>
          <w:i/>
          <w:lang w:val="lt-LT"/>
        </w:rPr>
        <w:t xml:space="preserve"> – ne aukštesnėje kaip 30</w:t>
      </w:r>
      <w:r w:rsidR="00BD0C9B">
        <w:rPr>
          <w:rFonts w:ascii="Times New Roman" w:hAnsi="Times New Roman" w:cs="Times New Roman"/>
          <w:i/>
          <w:lang w:val="lt-LT"/>
        </w:rPr>
        <w:t> </w:t>
      </w:r>
      <w:r w:rsidRPr="00FF4CA2">
        <w:rPr>
          <w:rFonts w:ascii="Times New Roman" w:hAnsi="Times New Roman" w:cs="Times New Roman"/>
          <w:i/>
          <w:lang w:val="lt-LT"/>
        </w:rPr>
        <w:t>°C temperatūroje.</w:t>
      </w:r>
    </w:p>
    <w:sectPr w:rsidR="003F713E" w:rsidRPr="00FF4CA2" w:rsidSect="00FF4CA2">
      <w:footerReference w:type="even" r:id="rId8"/>
      <w:footerReference w:type="default" r:id="rId9"/>
      <w:pgSz w:w="11906" w:h="16838" w:code="9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ADF61" w14:textId="77777777" w:rsidR="007C47EA" w:rsidRDefault="007C47EA">
      <w:pPr>
        <w:spacing w:after="0" w:line="240" w:lineRule="auto"/>
      </w:pPr>
      <w:r>
        <w:separator/>
      </w:r>
    </w:p>
  </w:endnote>
  <w:endnote w:type="continuationSeparator" w:id="0">
    <w:p w14:paraId="37607D84" w14:textId="77777777" w:rsidR="007C47EA" w:rsidRDefault="007C4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76623" w14:textId="77777777" w:rsidR="005D4317" w:rsidRDefault="005D43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80605BC" w14:textId="77777777" w:rsidR="005D4317" w:rsidRDefault="005D43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87C41" w14:textId="73F4CE01" w:rsidR="005D4317" w:rsidRDefault="005D43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6615">
      <w:rPr>
        <w:rStyle w:val="PageNumber"/>
        <w:noProof/>
      </w:rPr>
      <w:t>10</w:t>
    </w:r>
    <w:r>
      <w:rPr>
        <w:rStyle w:val="PageNumber"/>
      </w:rPr>
      <w:fldChar w:fldCharType="end"/>
    </w:r>
  </w:p>
  <w:p w14:paraId="76E3B38F" w14:textId="77777777" w:rsidR="005D4317" w:rsidRDefault="005D431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7E381" w14:textId="77777777" w:rsidR="007C47EA" w:rsidRDefault="007C47EA">
      <w:pPr>
        <w:spacing w:after="0" w:line="240" w:lineRule="auto"/>
      </w:pPr>
      <w:r>
        <w:separator/>
      </w:r>
    </w:p>
  </w:footnote>
  <w:footnote w:type="continuationSeparator" w:id="0">
    <w:p w14:paraId="7199B4B4" w14:textId="77777777" w:rsidR="007C47EA" w:rsidRDefault="007C4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9F3C06"/>
    <w:multiLevelType w:val="hybridMultilevel"/>
    <w:tmpl w:val="F1F852CA"/>
    <w:lvl w:ilvl="0" w:tplc="F47252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B1D3D"/>
    <w:multiLevelType w:val="multilevel"/>
    <w:tmpl w:val="C75C98AA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C1F26E2"/>
    <w:multiLevelType w:val="hybridMultilevel"/>
    <w:tmpl w:val="DFE85C08"/>
    <w:lvl w:ilvl="0" w:tplc="3D32FCEA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4" w15:restartNumberingAfterBreak="0">
    <w:nsid w:val="0EFB59D2"/>
    <w:multiLevelType w:val="hybridMultilevel"/>
    <w:tmpl w:val="21AE6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6564C"/>
    <w:multiLevelType w:val="hybridMultilevel"/>
    <w:tmpl w:val="F11AF8B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03876"/>
    <w:multiLevelType w:val="hybridMultilevel"/>
    <w:tmpl w:val="F5963950"/>
    <w:lvl w:ilvl="0" w:tplc="FBE8A9F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676C9"/>
    <w:multiLevelType w:val="hybridMultilevel"/>
    <w:tmpl w:val="9EA844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747A4"/>
    <w:multiLevelType w:val="multilevel"/>
    <w:tmpl w:val="3E549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E0A1C22"/>
    <w:multiLevelType w:val="hybridMultilevel"/>
    <w:tmpl w:val="052845C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B3A5E"/>
    <w:multiLevelType w:val="multilevel"/>
    <w:tmpl w:val="76263460"/>
    <w:lvl w:ilvl="0">
      <w:start w:val="1"/>
      <w:numFmt w:val="upperRoman"/>
      <w:pStyle w:val="BlockText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BTEMEASMCA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TTEMEASMCA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BTAnIIEMEASMCA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PI-1EMEASMCA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1" w15:restartNumberingAfterBreak="0">
    <w:nsid w:val="2EEE21CF"/>
    <w:multiLevelType w:val="hybridMultilevel"/>
    <w:tmpl w:val="3416A306"/>
    <w:lvl w:ilvl="0" w:tplc="FFFFFFFF">
      <w:start w:val="1"/>
      <w:numFmt w:val="bullet"/>
      <w:lvlText w:val="-"/>
      <w:lvlJc w:val="left"/>
      <w:pPr>
        <w:ind w:left="1440" w:hanging="360"/>
      </w:p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DC48C8"/>
    <w:multiLevelType w:val="hybridMultilevel"/>
    <w:tmpl w:val="D7B286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BA8528A">
      <w:start w:val="2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F02CEA"/>
    <w:multiLevelType w:val="hybridMultilevel"/>
    <w:tmpl w:val="25B02EFC"/>
    <w:lvl w:ilvl="0" w:tplc="FFFFFFFF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2202D"/>
    <w:multiLevelType w:val="hybridMultilevel"/>
    <w:tmpl w:val="0C00BDE8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3E8B188E"/>
    <w:multiLevelType w:val="hybridMultilevel"/>
    <w:tmpl w:val="4BC67FE6"/>
    <w:lvl w:ilvl="0" w:tplc="FFFFFFFF">
      <w:start w:val="1"/>
      <w:numFmt w:val="bullet"/>
      <w:lvlText w:val="-"/>
      <w:lvlJc w:val="left"/>
      <w:pPr>
        <w:ind w:left="1260" w:hanging="360"/>
      </w:p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F567F31"/>
    <w:multiLevelType w:val="hybridMultilevel"/>
    <w:tmpl w:val="28D6E836"/>
    <w:lvl w:ilvl="0" w:tplc="CA1E53CA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9694A"/>
    <w:multiLevelType w:val="hybridMultilevel"/>
    <w:tmpl w:val="140C837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01348"/>
    <w:multiLevelType w:val="hybridMultilevel"/>
    <w:tmpl w:val="40A20648"/>
    <w:lvl w:ilvl="0" w:tplc="2E7E07F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35616"/>
    <w:multiLevelType w:val="hybridMultilevel"/>
    <w:tmpl w:val="D4E4EB20"/>
    <w:lvl w:ilvl="0" w:tplc="23026ACE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769FB"/>
    <w:multiLevelType w:val="hybridMultilevel"/>
    <w:tmpl w:val="2220ACBA"/>
    <w:lvl w:ilvl="0" w:tplc="F472525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6E3BB9"/>
    <w:multiLevelType w:val="hybridMultilevel"/>
    <w:tmpl w:val="F182CF0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2" w15:restartNumberingAfterBreak="0">
    <w:nsid w:val="6D727BAF"/>
    <w:multiLevelType w:val="hybridMultilevel"/>
    <w:tmpl w:val="7B282F2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57F5D"/>
    <w:multiLevelType w:val="hybridMultilevel"/>
    <w:tmpl w:val="F0C8C1D2"/>
    <w:lvl w:ilvl="0" w:tplc="8C82F0C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958CE"/>
    <w:multiLevelType w:val="hybridMultilevel"/>
    <w:tmpl w:val="53A20170"/>
    <w:lvl w:ilvl="0" w:tplc="FFFFFFFF">
      <w:start w:val="1"/>
      <w:numFmt w:val="bullet"/>
      <w:lvlText w:val="-"/>
      <w:lvlJc w:val="left"/>
      <w:pPr>
        <w:ind w:left="1440" w:hanging="360"/>
      </w:p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AA29F1"/>
    <w:multiLevelType w:val="hybridMultilevel"/>
    <w:tmpl w:val="AF445F84"/>
    <w:lvl w:ilvl="0" w:tplc="FFFFFFFF">
      <w:start w:val="1"/>
      <w:numFmt w:val="bullet"/>
      <w:lvlText w:val="-"/>
      <w:lvlJc w:val="left"/>
      <w:pPr>
        <w:ind w:left="1440" w:hanging="360"/>
      </w:p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A741CA"/>
    <w:multiLevelType w:val="hybridMultilevel"/>
    <w:tmpl w:val="2ECEF9F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0"/>
  </w:num>
  <w:num w:numId="5">
    <w:abstractNumId w:val="13"/>
  </w:num>
  <w:num w:numId="6">
    <w:abstractNumId w:val="6"/>
  </w:num>
  <w:num w:numId="7">
    <w:abstractNumId w:val="3"/>
  </w:num>
  <w:num w:numId="8">
    <w:abstractNumId w:val="19"/>
  </w:num>
  <w:num w:numId="9">
    <w:abstractNumId w:val="16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3"/>
  </w:num>
  <w:num w:numId="17">
    <w:abstractNumId w:val="15"/>
  </w:num>
  <w:num w:numId="18">
    <w:abstractNumId w:val="24"/>
  </w:num>
  <w:num w:numId="19">
    <w:abstractNumId w:val="25"/>
  </w:num>
  <w:num w:numId="20">
    <w:abstractNumId w:val="11"/>
  </w:num>
  <w:num w:numId="2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2">
    <w:abstractNumId w:val="12"/>
  </w:num>
  <w:num w:numId="23">
    <w:abstractNumId w:val="9"/>
  </w:num>
  <w:num w:numId="24">
    <w:abstractNumId w:val="22"/>
  </w:num>
  <w:num w:numId="25">
    <w:abstractNumId w:val="5"/>
  </w:num>
  <w:num w:numId="26">
    <w:abstractNumId w:val="26"/>
  </w:num>
  <w:num w:numId="27">
    <w:abstractNumId w:val="17"/>
  </w:num>
  <w:num w:numId="2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1"/>
  </w:num>
  <w:num w:numId="30">
    <w:abstractNumId w:val="14"/>
  </w:num>
  <w:num w:numId="31">
    <w:abstractNumId w:val="4"/>
  </w:num>
  <w:num w:numId="32">
    <w:abstractNumId w:val="1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75"/>
    <w:rsid w:val="00031229"/>
    <w:rsid w:val="0006556E"/>
    <w:rsid w:val="00065BC3"/>
    <w:rsid w:val="00097229"/>
    <w:rsid w:val="000A1A7B"/>
    <w:rsid w:val="000B38EF"/>
    <w:rsid w:val="000F21EB"/>
    <w:rsid w:val="00105F7C"/>
    <w:rsid w:val="00110DFC"/>
    <w:rsid w:val="00133C93"/>
    <w:rsid w:val="00137436"/>
    <w:rsid w:val="0014330A"/>
    <w:rsid w:val="0016342C"/>
    <w:rsid w:val="001736A9"/>
    <w:rsid w:val="0019379A"/>
    <w:rsid w:val="001C3B97"/>
    <w:rsid w:val="001E31D4"/>
    <w:rsid w:val="001F223B"/>
    <w:rsid w:val="001F650E"/>
    <w:rsid w:val="00216E35"/>
    <w:rsid w:val="0025762D"/>
    <w:rsid w:val="002804B1"/>
    <w:rsid w:val="002A0B66"/>
    <w:rsid w:val="0030011E"/>
    <w:rsid w:val="00317C04"/>
    <w:rsid w:val="0033354E"/>
    <w:rsid w:val="00335CAC"/>
    <w:rsid w:val="003439B1"/>
    <w:rsid w:val="00360AF4"/>
    <w:rsid w:val="003732DC"/>
    <w:rsid w:val="003831C4"/>
    <w:rsid w:val="00394509"/>
    <w:rsid w:val="003A3861"/>
    <w:rsid w:val="003C3F23"/>
    <w:rsid w:val="003E608B"/>
    <w:rsid w:val="003F45A3"/>
    <w:rsid w:val="003F713E"/>
    <w:rsid w:val="00400D46"/>
    <w:rsid w:val="00421DB0"/>
    <w:rsid w:val="004248C7"/>
    <w:rsid w:val="0044224D"/>
    <w:rsid w:val="00445CFD"/>
    <w:rsid w:val="0046113B"/>
    <w:rsid w:val="004733E7"/>
    <w:rsid w:val="00476101"/>
    <w:rsid w:val="004955EC"/>
    <w:rsid w:val="004D4FAF"/>
    <w:rsid w:val="004E7CA3"/>
    <w:rsid w:val="004F4251"/>
    <w:rsid w:val="0059377E"/>
    <w:rsid w:val="005B27E4"/>
    <w:rsid w:val="005C0B5E"/>
    <w:rsid w:val="005C7A9C"/>
    <w:rsid w:val="005D4317"/>
    <w:rsid w:val="005D5EC2"/>
    <w:rsid w:val="005E0632"/>
    <w:rsid w:val="005E47A1"/>
    <w:rsid w:val="006278E6"/>
    <w:rsid w:val="006679BB"/>
    <w:rsid w:val="006C4487"/>
    <w:rsid w:val="006C7CE1"/>
    <w:rsid w:val="006D6ED5"/>
    <w:rsid w:val="006E1694"/>
    <w:rsid w:val="006E20BA"/>
    <w:rsid w:val="006F440A"/>
    <w:rsid w:val="006F5D75"/>
    <w:rsid w:val="00735F0D"/>
    <w:rsid w:val="00783838"/>
    <w:rsid w:val="00791FC4"/>
    <w:rsid w:val="00795431"/>
    <w:rsid w:val="007C47EA"/>
    <w:rsid w:val="0083348D"/>
    <w:rsid w:val="0087555A"/>
    <w:rsid w:val="008757B0"/>
    <w:rsid w:val="00877348"/>
    <w:rsid w:val="0088199E"/>
    <w:rsid w:val="00883F5D"/>
    <w:rsid w:val="00895BBC"/>
    <w:rsid w:val="008A0156"/>
    <w:rsid w:val="008A1524"/>
    <w:rsid w:val="008A319D"/>
    <w:rsid w:val="008B7DCE"/>
    <w:rsid w:val="008D408E"/>
    <w:rsid w:val="008F568E"/>
    <w:rsid w:val="008F6E9C"/>
    <w:rsid w:val="009137A6"/>
    <w:rsid w:val="0094557B"/>
    <w:rsid w:val="00947DF4"/>
    <w:rsid w:val="009518AE"/>
    <w:rsid w:val="00956615"/>
    <w:rsid w:val="009A4A27"/>
    <w:rsid w:val="009B44FF"/>
    <w:rsid w:val="009B58D7"/>
    <w:rsid w:val="009C0127"/>
    <w:rsid w:val="009E3C6B"/>
    <w:rsid w:val="009F7B68"/>
    <w:rsid w:val="00A0131F"/>
    <w:rsid w:val="00A11814"/>
    <w:rsid w:val="00A30E87"/>
    <w:rsid w:val="00A77236"/>
    <w:rsid w:val="00A8066F"/>
    <w:rsid w:val="00AB5F47"/>
    <w:rsid w:val="00AC0343"/>
    <w:rsid w:val="00AD5B0B"/>
    <w:rsid w:val="00AD6954"/>
    <w:rsid w:val="00AE2BAB"/>
    <w:rsid w:val="00B04AD1"/>
    <w:rsid w:val="00B1421E"/>
    <w:rsid w:val="00B35830"/>
    <w:rsid w:val="00B36C81"/>
    <w:rsid w:val="00B40C9F"/>
    <w:rsid w:val="00B45BCD"/>
    <w:rsid w:val="00B46006"/>
    <w:rsid w:val="00B57122"/>
    <w:rsid w:val="00B905E7"/>
    <w:rsid w:val="00BD0C9B"/>
    <w:rsid w:val="00BD6E14"/>
    <w:rsid w:val="00C0617B"/>
    <w:rsid w:val="00C1196C"/>
    <w:rsid w:val="00C1215B"/>
    <w:rsid w:val="00C324C3"/>
    <w:rsid w:val="00C42192"/>
    <w:rsid w:val="00C47E29"/>
    <w:rsid w:val="00C56DAC"/>
    <w:rsid w:val="00C7165F"/>
    <w:rsid w:val="00CA0018"/>
    <w:rsid w:val="00CB01E1"/>
    <w:rsid w:val="00CB3B4C"/>
    <w:rsid w:val="00CC4023"/>
    <w:rsid w:val="00CF13A0"/>
    <w:rsid w:val="00CF38B8"/>
    <w:rsid w:val="00D028B9"/>
    <w:rsid w:val="00D577F4"/>
    <w:rsid w:val="00D94D53"/>
    <w:rsid w:val="00DA7717"/>
    <w:rsid w:val="00DD5B30"/>
    <w:rsid w:val="00DE3598"/>
    <w:rsid w:val="00E16396"/>
    <w:rsid w:val="00E21124"/>
    <w:rsid w:val="00E2122B"/>
    <w:rsid w:val="00E40E8A"/>
    <w:rsid w:val="00E54FD0"/>
    <w:rsid w:val="00E75429"/>
    <w:rsid w:val="00E75A3F"/>
    <w:rsid w:val="00E80807"/>
    <w:rsid w:val="00E94E16"/>
    <w:rsid w:val="00EA114F"/>
    <w:rsid w:val="00EB40BD"/>
    <w:rsid w:val="00F04D20"/>
    <w:rsid w:val="00F23E13"/>
    <w:rsid w:val="00F566D3"/>
    <w:rsid w:val="00F82565"/>
    <w:rsid w:val="00F8290E"/>
    <w:rsid w:val="00F834FF"/>
    <w:rsid w:val="00F978F9"/>
    <w:rsid w:val="00FD26E9"/>
    <w:rsid w:val="00FE0D04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B6A0"/>
  <w15:docId w15:val="{D42F16C6-F725-4DB5-BE1D-21867CA3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6F5D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Heading2">
    <w:name w:val="heading 2"/>
    <w:basedOn w:val="Normal"/>
    <w:next w:val="Normal"/>
    <w:link w:val="Heading2Char"/>
    <w:autoRedefine/>
    <w:qFormat/>
    <w:rsid w:val="006F5D75"/>
    <w:pPr>
      <w:keepNext/>
      <w:tabs>
        <w:tab w:val="left" w:pos="720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iCs/>
      <w:szCs w:val="20"/>
      <w:lang w:val="lt-LT" w:eastAsia="lt-LT"/>
    </w:rPr>
  </w:style>
  <w:style w:type="paragraph" w:styleId="Heading3">
    <w:name w:val="heading 3"/>
    <w:basedOn w:val="Normal"/>
    <w:next w:val="Normal"/>
    <w:link w:val="Heading3Char"/>
    <w:autoRedefine/>
    <w:qFormat/>
    <w:rsid w:val="006F5D7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Heading4">
    <w:name w:val="heading 4"/>
    <w:basedOn w:val="Normal"/>
    <w:next w:val="Normal"/>
    <w:link w:val="Heading4Char"/>
    <w:qFormat/>
    <w:rsid w:val="006F5D7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6F5D7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5D75"/>
    <w:pPr>
      <w:spacing w:after="12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6F5D75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BodyTextIndent2">
    <w:name w:val="Body Text Indent 2"/>
    <w:basedOn w:val="Normal"/>
    <w:link w:val="BodyTextIndent2Char"/>
    <w:unhideWhenUsed/>
    <w:rsid w:val="006F5D7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F5D75"/>
  </w:style>
  <w:style w:type="character" w:customStyle="1" w:styleId="Heading1Char">
    <w:name w:val="Heading 1 Char"/>
    <w:basedOn w:val="DefaultParagraphFont"/>
    <w:link w:val="Heading1"/>
    <w:rsid w:val="006F5D75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Heading2Char">
    <w:name w:val="Heading 2 Char"/>
    <w:basedOn w:val="DefaultParagraphFont"/>
    <w:link w:val="Heading2"/>
    <w:rsid w:val="006F5D75"/>
    <w:rPr>
      <w:rFonts w:ascii="Times New Roman" w:eastAsia="Times New Roman" w:hAnsi="Times New Roman" w:cs="Times New Roman"/>
      <w:b/>
      <w:iCs/>
      <w:szCs w:val="20"/>
      <w:lang w:val="lt-LT" w:eastAsia="lt-LT"/>
    </w:rPr>
  </w:style>
  <w:style w:type="character" w:customStyle="1" w:styleId="Heading3Char">
    <w:name w:val="Heading 3 Char"/>
    <w:basedOn w:val="DefaultParagraphFont"/>
    <w:link w:val="Heading3"/>
    <w:rsid w:val="006F5D75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Heading4Char">
    <w:name w:val="Heading 4 Char"/>
    <w:basedOn w:val="DefaultParagraphFont"/>
    <w:link w:val="Heading4"/>
    <w:rsid w:val="006F5D75"/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character" w:customStyle="1" w:styleId="Heading6Char">
    <w:name w:val="Heading 6 Char"/>
    <w:basedOn w:val="DefaultParagraphFont"/>
    <w:link w:val="Heading6"/>
    <w:rsid w:val="006F5D75"/>
    <w:rPr>
      <w:rFonts w:ascii="Times New Roman" w:eastAsia="Times New Roman" w:hAnsi="Times New Roman" w:cs="Times New Roman"/>
      <w:b/>
      <w:bCs/>
      <w:lang w:val="lt-LT" w:eastAsia="lt-LT"/>
    </w:rPr>
  </w:style>
  <w:style w:type="numbering" w:customStyle="1" w:styleId="NoList1">
    <w:name w:val="No List1"/>
    <w:next w:val="NoList"/>
    <w:semiHidden/>
    <w:unhideWhenUsed/>
    <w:rsid w:val="006F5D75"/>
  </w:style>
  <w:style w:type="paragraph" w:styleId="Footer">
    <w:name w:val="footer"/>
    <w:basedOn w:val="Normal"/>
    <w:link w:val="FooterChar"/>
    <w:rsid w:val="006F5D7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FooterChar">
    <w:name w:val="Footer Char"/>
    <w:basedOn w:val="DefaultParagraphFont"/>
    <w:link w:val="Footer"/>
    <w:rsid w:val="006F5D75"/>
    <w:rPr>
      <w:rFonts w:ascii="Times New Roman" w:eastAsia="Times New Roman" w:hAnsi="Times New Roman" w:cs="Times New Roman"/>
      <w:szCs w:val="20"/>
      <w:lang w:val="lt-LT" w:eastAsia="lt-LT"/>
    </w:rPr>
  </w:style>
  <w:style w:type="character" w:styleId="PageNumber">
    <w:name w:val="page number"/>
    <w:basedOn w:val="DefaultParagraphFont"/>
    <w:rsid w:val="006F5D75"/>
  </w:style>
  <w:style w:type="paragraph" w:styleId="DocumentMap">
    <w:name w:val="Document Map"/>
    <w:basedOn w:val="Normal"/>
    <w:link w:val="DocumentMapChar"/>
    <w:semiHidden/>
    <w:rsid w:val="006F5D75"/>
    <w:pPr>
      <w:shd w:val="clear" w:color="auto" w:fill="000080"/>
      <w:spacing w:after="0" w:line="240" w:lineRule="auto"/>
    </w:pPr>
    <w:rPr>
      <w:rFonts w:ascii="Tahoma" w:eastAsia="Times New Roman" w:hAnsi="Tahoma" w:cs="Times New Roman"/>
      <w:szCs w:val="20"/>
      <w:lang w:val="lt-LT" w:eastAsia="lt-LT"/>
    </w:rPr>
  </w:style>
  <w:style w:type="character" w:customStyle="1" w:styleId="DocumentMapChar">
    <w:name w:val="Document Map Char"/>
    <w:basedOn w:val="DefaultParagraphFont"/>
    <w:link w:val="DocumentMap"/>
    <w:semiHidden/>
    <w:rsid w:val="006F5D75"/>
    <w:rPr>
      <w:rFonts w:ascii="Tahoma" w:eastAsia="Times New Roman" w:hAnsi="Tahoma" w:cs="Times New Roman"/>
      <w:szCs w:val="20"/>
      <w:shd w:val="clear" w:color="auto" w:fill="000080"/>
      <w:lang w:val="lt-LT" w:eastAsia="lt-LT"/>
    </w:rPr>
  </w:style>
  <w:style w:type="paragraph" w:styleId="Title">
    <w:name w:val="Title"/>
    <w:basedOn w:val="Normal"/>
    <w:link w:val="TitleChar"/>
    <w:autoRedefine/>
    <w:qFormat/>
    <w:rsid w:val="006F5D75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customStyle="1" w:styleId="TitleChar">
    <w:name w:val="Title Char"/>
    <w:basedOn w:val="DefaultParagraphFont"/>
    <w:link w:val="Title"/>
    <w:rsid w:val="006F5D75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styleId="Hyperlink">
    <w:name w:val="Hyperlink"/>
    <w:uiPriority w:val="99"/>
    <w:rsid w:val="006F5D75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6F5D75"/>
    <w:pPr>
      <w:autoSpaceDE w:val="0"/>
      <w:autoSpaceDN w:val="0"/>
      <w:adjustRightInd w:val="0"/>
      <w:spacing w:after="0" w:line="240" w:lineRule="auto"/>
      <w:jc w:val="center"/>
    </w:pPr>
    <w:rPr>
      <w:rFonts w:ascii="TimesNewRoman,Bold" w:eastAsia="Times New Roman" w:hAnsi="TimesNewRoman,Bold" w:cs="Times New Roman"/>
      <w:b/>
      <w:color w:val="000000"/>
      <w:szCs w:val="20"/>
      <w:lang w:eastAsia="lt-LT"/>
    </w:rPr>
  </w:style>
  <w:style w:type="character" w:customStyle="1" w:styleId="SubtitleChar">
    <w:name w:val="Subtitle Char"/>
    <w:basedOn w:val="DefaultParagraphFont"/>
    <w:link w:val="Subtitle"/>
    <w:rsid w:val="006F5D75"/>
    <w:rPr>
      <w:rFonts w:ascii="TimesNewRoman,Bold" w:eastAsia="Times New Roman" w:hAnsi="TimesNewRoman,Bold" w:cs="Times New Roman"/>
      <w:b/>
      <w:color w:val="000000"/>
      <w:szCs w:val="20"/>
      <w:lang w:eastAsia="lt-LT"/>
    </w:rPr>
  </w:style>
  <w:style w:type="character" w:styleId="CommentReference">
    <w:name w:val="annotation reference"/>
    <w:semiHidden/>
    <w:rsid w:val="006F5D7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F5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semiHidden/>
    <w:rsid w:val="006F5D7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F5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5D75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semiHidden/>
    <w:rsid w:val="006F5D75"/>
    <w:pPr>
      <w:spacing w:after="0" w:line="240" w:lineRule="auto"/>
    </w:pPr>
    <w:rPr>
      <w:rFonts w:ascii="Tahoma" w:eastAsia="Times New Roman" w:hAnsi="Tahoma" w:cs="Tahoma"/>
      <w:sz w:val="16"/>
      <w:szCs w:val="16"/>
      <w:lang w:val="lt-LT" w:eastAsia="lt-LT"/>
    </w:rPr>
  </w:style>
  <w:style w:type="character" w:customStyle="1" w:styleId="BalloonTextChar">
    <w:name w:val="Balloon Text Char"/>
    <w:basedOn w:val="DefaultParagraphFont"/>
    <w:link w:val="BalloonText"/>
    <w:semiHidden/>
    <w:rsid w:val="006F5D75"/>
    <w:rPr>
      <w:rFonts w:ascii="Tahoma" w:eastAsia="Times New Roman" w:hAnsi="Tahoma" w:cs="Tahoma"/>
      <w:sz w:val="16"/>
      <w:szCs w:val="16"/>
      <w:lang w:val="lt-LT" w:eastAsia="lt-LT"/>
    </w:rPr>
  </w:style>
  <w:style w:type="paragraph" w:styleId="Header">
    <w:name w:val="header"/>
    <w:basedOn w:val="Normal"/>
    <w:link w:val="HeaderChar"/>
    <w:rsid w:val="006F5D75"/>
    <w:pPr>
      <w:tabs>
        <w:tab w:val="left" w:pos="567"/>
        <w:tab w:val="center" w:pos="4153"/>
        <w:tab w:val="right" w:pos="8306"/>
      </w:tabs>
      <w:spacing w:after="0" w:line="240" w:lineRule="auto"/>
    </w:pPr>
    <w:rPr>
      <w:rFonts w:ascii="Helvetica" w:eastAsia="Times New Roman" w:hAnsi="Helvetica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6F5D75"/>
    <w:rPr>
      <w:rFonts w:ascii="Helvetica" w:eastAsia="Times New Roman" w:hAnsi="Helvetica" w:cs="Times New Roman"/>
      <w:sz w:val="20"/>
      <w:szCs w:val="20"/>
      <w:lang w:val="en-GB"/>
    </w:rPr>
  </w:style>
  <w:style w:type="paragraph" w:customStyle="1" w:styleId="AHeader1">
    <w:name w:val="AHeader 1"/>
    <w:basedOn w:val="Normal"/>
    <w:rsid w:val="006F5D75"/>
    <w:pPr>
      <w:tabs>
        <w:tab w:val="num" w:pos="720"/>
      </w:tabs>
      <w:spacing w:after="120" w:line="240" w:lineRule="auto"/>
      <w:ind w:left="284" w:hanging="284"/>
    </w:pPr>
    <w:rPr>
      <w:rFonts w:ascii="Arial" w:eastAsia="Times New Roman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rsid w:val="006F5D75"/>
    <w:pPr>
      <w:numPr>
        <w:ilvl w:val="1"/>
      </w:numPr>
      <w:tabs>
        <w:tab w:val="num" w:pos="360"/>
        <w:tab w:val="num" w:pos="570"/>
        <w:tab w:val="num" w:pos="720"/>
      </w:tabs>
      <w:ind w:left="570" w:hanging="570"/>
    </w:pPr>
    <w:rPr>
      <w:sz w:val="22"/>
    </w:rPr>
  </w:style>
  <w:style w:type="paragraph" w:customStyle="1" w:styleId="AHeader3">
    <w:name w:val="AHeader 3"/>
    <w:basedOn w:val="AHeader2"/>
    <w:rsid w:val="006F5D75"/>
    <w:pPr>
      <w:numPr>
        <w:ilvl w:val="2"/>
      </w:numPr>
      <w:tabs>
        <w:tab w:val="num" w:pos="360"/>
      </w:tabs>
      <w:ind w:left="570" w:hanging="570"/>
    </w:pPr>
  </w:style>
  <w:style w:type="paragraph" w:customStyle="1" w:styleId="AHeader2abc">
    <w:name w:val="AHeader 2 abc"/>
    <w:basedOn w:val="AHeader3"/>
    <w:rsid w:val="006F5D75"/>
    <w:pPr>
      <w:numPr>
        <w:ilvl w:val="3"/>
      </w:numPr>
      <w:tabs>
        <w:tab w:val="num" w:pos="360"/>
      </w:tabs>
      <w:ind w:left="570" w:hanging="57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6F5D75"/>
    <w:pPr>
      <w:numPr>
        <w:ilvl w:val="4"/>
      </w:numPr>
      <w:tabs>
        <w:tab w:val="num" w:pos="360"/>
      </w:tabs>
      <w:ind w:left="570" w:hanging="570"/>
    </w:pPr>
  </w:style>
  <w:style w:type="paragraph" w:styleId="BlockText">
    <w:name w:val="Block Text"/>
    <w:basedOn w:val="Normal"/>
    <w:rsid w:val="006F5D75"/>
    <w:pPr>
      <w:numPr>
        <w:numId w:val="4"/>
      </w:numPr>
      <w:tabs>
        <w:tab w:val="clear" w:pos="720"/>
      </w:tabs>
      <w:spacing w:after="0" w:line="240" w:lineRule="auto"/>
      <w:ind w:left="1701" w:right="1416" w:hanging="708"/>
    </w:pPr>
    <w:rPr>
      <w:rFonts w:ascii="Times New Roman" w:eastAsia="Times New Roman" w:hAnsi="Times New Roman" w:cs="Times New Roman"/>
      <w:b/>
      <w:noProof/>
      <w:szCs w:val="20"/>
      <w:lang w:val="lt-LT" w:eastAsia="lt-LT"/>
    </w:rPr>
  </w:style>
  <w:style w:type="paragraph" w:customStyle="1" w:styleId="BTEMEASMCA">
    <w:name w:val="BT EMEA_SMCA"/>
    <w:basedOn w:val="Normal"/>
    <w:link w:val="BTEMEASMCAChar"/>
    <w:autoRedefine/>
    <w:rsid w:val="006F5D75"/>
    <w:pPr>
      <w:numPr>
        <w:ilvl w:val="1"/>
        <w:numId w:val="4"/>
      </w:numPr>
      <w:tabs>
        <w:tab w:val="clear" w:pos="709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noProof/>
      <w:lang w:val="lt-LT"/>
    </w:rPr>
  </w:style>
  <w:style w:type="paragraph" w:customStyle="1" w:styleId="TTEMEASMCA">
    <w:name w:val="TT EMEA_SMCA"/>
    <w:basedOn w:val="Heading1"/>
    <w:autoRedefine/>
    <w:rsid w:val="006F5D75"/>
    <w:pPr>
      <w:keepNext w:val="0"/>
      <w:numPr>
        <w:ilvl w:val="2"/>
        <w:numId w:val="4"/>
      </w:numPr>
      <w:tabs>
        <w:tab w:val="clear" w:pos="1276"/>
        <w:tab w:val="left" w:pos="567"/>
      </w:tabs>
      <w:ind w:left="567"/>
      <w:jc w:val="center"/>
    </w:pPr>
    <w:rPr>
      <w:caps/>
      <w:szCs w:val="22"/>
      <w:lang w:val="en-US" w:eastAsia="en-US"/>
    </w:rPr>
  </w:style>
  <w:style w:type="paragraph" w:customStyle="1" w:styleId="BTAnIIEMEASMCA">
    <w:name w:val="BT(AnII) EMEA_SMCA"/>
    <w:basedOn w:val="BalloonText"/>
    <w:autoRedefine/>
    <w:rsid w:val="006F5D75"/>
    <w:pPr>
      <w:numPr>
        <w:ilvl w:val="3"/>
        <w:numId w:val="4"/>
      </w:numPr>
      <w:tabs>
        <w:tab w:val="clear" w:pos="1276"/>
        <w:tab w:val="left" w:pos="1701"/>
      </w:tabs>
      <w:ind w:left="1701"/>
    </w:pPr>
    <w:rPr>
      <w:rFonts w:ascii="Times New Roman" w:hAnsi="Times New Roman"/>
      <w:b/>
      <w:sz w:val="22"/>
      <w:szCs w:val="22"/>
      <w:lang w:val="en-GB" w:eastAsia="en-US"/>
    </w:rPr>
  </w:style>
  <w:style w:type="paragraph" w:customStyle="1" w:styleId="PI-1EMEASMCA">
    <w:name w:val="PI-1 EMEA_SMCA"/>
    <w:basedOn w:val="Heading2"/>
    <w:autoRedefine/>
    <w:rsid w:val="006F5D75"/>
    <w:pPr>
      <w:numPr>
        <w:ilvl w:val="4"/>
        <w:numId w:val="4"/>
      </w:numPr>
      <w:tabs>
        <w:tab w:val="clear" w:pos="1701"/>
        <w:tab w:val="left" w:pos="567"/>
      </w:tabs>
      <w:ind w:left="567" w:hanging="567"/>
    </w:pPr>
    <w:rPr>
      <w:szCs w:val="22"/>
      <w:lang w:eastAsia="en-US"/>
    </w:rPr>
  </w:style>
  <w:style w:type="paragraph" w:customStyle="1" w:styleId="BTuEMEASMCA">
    <w:name w:val="BT(u) EMEA_SMCA"/>
    <w:basedOn w:val="BTEMEASMCA"/>
    <w:autoRedefine/>
    <w:rsid w:val="006F5D75"/>
    <w:rPr>
      <w:u w:val="single"/>
    </w:rPr>
  </w:style>
  <w:style w:type="paragraph" w:customStyle="1" w:styleId="PI-1labEMEASMCA">
    <w:name w:val="PI-1_lab EMEA_SMCA"/>
    <w:basedOn w:val="Normal"/>
    <w:link w:val="PI-1labEMEASMCAChar"/>
    <w:autoRedefine/>
    <w:rsid w:val="006F5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bCs/>
      <w:noProof/>
      <w:lang w:val="lt-LT"/>
    </w:rPr>
  </w:style>
  <w:style w:type="paragraph" w:customStyle="1" w:styleId="BT-EMEASMCA">
    <w:name w:val="BT- EMEA_SMCA"/>
    <w:basedOn w:val="BTEMEASMCA"/>
    <w:autoRedefine/>
    <w:rsid w:val="006F5D75"/>
    <w:pPr>
      <w:numPr>
        <w:ilvl w:val="0"/>
        <w:numId w:val="5"/>
      </w:numPr>
      <w:tabs>
        <w:tab w:val="clear" w:pos="720"/>
        <w:tab w:val="num" w:pos="360"/>
      </w:tabs>
      <w:ind w:left="0" w:firstLine="0"/>
    </w:pPr>
  </w:style>
  <w:style w:type="paragraph" w:customStyle="1" w:styleId="BTbEMEASMCA">
    <w:name w:val="BT(b) EMEA_SMCA"/>
    <w:basedOn w:val="BTEMEASMCA"/>
    <w:autoRedefine/>
    <w:rsid w:val="006F5D75"/>
    <w:rPr>
      <w:b/>
    </w:rPr>
  </w:style>
  <w:style w:type="paragraph" w:customStyle="1" w:styleId="PI-3EMEASMCA">
    <w:name w:val="PI-3 EMEA_SMCA"/>
    <w:basedOn w:val="Normal"/>
    <w:autoRedefine/>
    <w:rsid w:val="006F5D75"/>
    <w:pPr>
      <w:spacing w:after="0" w:line="220" w:lineRule="exact"/>
    </w:pPr>
    <w:rPr>
      <w:rFonts w:ascii="Times New Roman" w:eastAsia="Times New Roman" w:hAnsi="Times New Roman" w:cs="Times New Roman"/>
      <w:b/>
      <w:bCs/>
      <w:lang w:val="lt-LT"/>
    </w:rPr>
  </w:style>
  <w:style w:type="paragraph" w:customStyle="1" w:styleId="PI-2EMEASMCA">
    <w:name w:val="PI-2 EMEA_SMCA"/>
    <w:basedOn w:val="Heading3"/>
    <w:autoRedefine/>
    <w:rsid w:val="006F5D75"/>
    <w:pPr>
      <w:keepLines/>
      <w:tabs>
        <w:tab w:val="left" w:pos="567"/>
      </w:tabs>
      <w:ind w:left="567" w:hanging="567"/>
    </w:pPr>
    <w:rPr>
      <w:kern w:val="28"/>
      <w:szCs w:val="22"/>
      <w:lang w:eastAsia="en-US"/>
    </w:rPr>
  </w:style>
  <w:style w:type="paragraph" w:customStyle="1" w:styleId="Style">
    <w:name w:val="Style"/>
    <w:rsid w:val="006F5D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  <w:lang w:eastAsia="ja-JP"/>
    </w:rPr>
  </w:style>
  <w:style w:type="paragraph" w:styleId="BodyText3">
    <w:name w:val="Body Text 3"/>
    <w:basedOn w:val="Normal"/>
    <w:link w:val="BodyText3Char"/>
    <w:rsid w:val="006F5D75"/>
    <w:pPr>
      <w:spacing w:after="120" w:line="240" w:lineRule="auto"/>
    </w:pPr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rsid w:val="006F5D75"/>
    <w:rPr>
      <w:rFonts w:ascii="Times New Roman" w:eastAsia="MS Mincho" w:hAnsi="Times New Roman" w:cs="Times New Roman"/>
      <w:sz w:val="16"/>
      <w:szCs w:val="16"/>
      <w:lang w:eastAsia="ja-JP"/>
    </w:rPr>
  </w:style>
  <w:style w:type="paragraph" w:customStyle="1" w:styleId="Retrait">
    <w:name w:val="Retrait"/>
    <w:basedOn w:val="Normal"/>
    <w:next w:val="Normal"/>
    <w:autoRedefine/>
    <w:rsid w:val="006F5D75"/>
    <w:pPr>
      <w:tabs>
        <w:tab w:val="right" w:pos="8789"/>
      </w:tabs>
      <w:spacing w:after="0" w:line="240" w:lineRule="auto"/>
    </w:pPr>
    <w:rPr>
      <w:rFonts w:ascii="Times New Roman" w:eastAsia="Times New Roman" w:hAnsi="Times New Roman" w:cs="Times New Roman"/>
      <w:i/>
      <w:u w:val="single"/>
      <w:lang w:val="pt-PT" w:eastAsia="fr-FR"/>
    </w:rPr>
  </w:style>
  <w:style w:type="character" w:customStyle="1" w:styleId="google-src-text1">
    <w:name w:val="google-src-text1"/>
    <w:rsid w:val="006F5D75"/>
    <w:rPr>
      <w:vanish/>
      <w:webHidden w:val="0"/>
      <w:specVanish w:val="0"/>
    </w:rPr>
  </w:style>
  <w:style w:type="paragraph" w:styleId="ListParagraph">
    <w:name w:val="List Paragraph"/>
    <w:basedOn w:val="Normal"/>
    <w:uiPriority w:val="34"/>
    <w:qFormat/>
    <w:rsid w:val="008B7DCE"/>
    <w:pPr>
      <w:ind w:left="720"/>
      <w:contextualSpacing/>
    </w:pPr>
  </w:style>
  <w:style w:type="character" w:customStyle="1" w:styleId="BTEMEASMCAChar">
    <w:name w:val="BT EMEA_SMCA Char"/>
    <w:link w:val="BTEMEASMCA"/>
    <w:locked/>
    <w:rsid w:val="00E21124"/>
    <w:rPr>
      <w:rFonts w:ascii="Times New Roman" w:eastAsia="Times New Roman" w:hAnsi="Times New Roman" w:cs="Times New Roman"/>
      <w:noProof/>
      <w:lang w:val="lt-LT"/>
    </w:rPr>
  </w:style>
  <w:style w:type="character" w:styleId="Strong">
    <w:name w:val="Strong"/>
    <w:qFormat/>
    <w:rsid w:val="0094557B"/>
    <w:rPr>
      <w:b/>
      <w:bCs/>
    </w:rPr>
  </w:style>
  <w:style w:type="character" w:styleId="HTMLTypewriter">
    <w:name w:val="HTML Typewriter"/>
    <w:basedOn w:val="DefaultParagraphFont"/>
    <w:rsid w:val="006C7CE1"/>
    <w:rPr>
      <w:rFonts w:ascii="Arial Unicode MS" w:eastAsia="Courier New" w:hAnsi="Arial Unicode MS" w:cs="Courier New"/>
      <w:sz w:val="20"/>
      <w:szCs w:val="20"/>
    </w:rPr>
  </w:style>
  <w:style w:type="character" w:customStyle="1" w:styleId="hps">
    <w:name w:val="hps"/>
    <w:basedOn w:val="DefaultParagraphFont"/>
    <w:rsid w:val="00DD5B30"/>
  </w:style>
  <w:style w:type="character" w:customStyle="1" w:styleId="PI-1labEMEASMCAChar">
    <w:name w:val="PI-1_lab EMEA_SMCA Char"/>
    <w:link w:val="PI-1labEMEASMCA"/>
    <w:locked/>
    <w:rsid w:val="00E16396"/>
    <w:rPr>
      <w:rFonts w:ascii="Times New Roman" w:eastAsia="Times New Roman" w:hAnsi="Times New Roman" w:cs="Times New Roman"/>
      <w:b/>
      <w:bCs/>
      <w:noProof/>
      <w:lang w:val="lt-LT"/>
    </w:rPr>
  </w:style>
  <w:style w:type="paragraph" w:styleId="Revision">
    <w:name w:val="Revision"/>
    <w:hidden/>
    <w:uiPriority w:val="99"/>
    <w:semiHidden/>
    <w:rsid w:val="00EA11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2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AE8A6-22C9-4D82-BC1D-0DB191BB5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7136</Words>
  <Characters>4069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Kardokaitė</dc:creator>
  <cp:lastModifiedBy>Božena Kuntelija</cp:lastModifiedBy>
  <cp:revision>7</cp:revision>
  <cp:lastPrinted>2015-10-13T08:17:00Z</cp:lastPrinted>
  <dcterms:created xsi:type="dcterms:W3CDTF">2024-09-11T11:47:00Z</dcterms:created>
  <dcterms:modified xsi:type="dcterms:W3CDTF">2024-09-23T10:10:00Z</dcterms:modified>
</cp:coreProperties>
</file>