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B9C8" w14:textId="08914AF1" w:rsidR="00573FCA" w:rsidRPr="00342CDC" w:rsidRDefault="00573FCA" w:rsidP="00573FCA">
      <w:pPr>
        <w:widowControl w:val="0"/>
        <w:tabs>
          <w:tab w:val="clear" w:pos="567"/>
        </w:tabs>
        <w:spacing w:line="240" w:lineRule="auto"/>
        <w:jc w:val="center"/>
        <w:rPr>
          <w:b/>
          <w:bCs/>
          <w:snapToGrid/>
          <w:szCs w:val="24"/>
          <w:lang w:val="lt-LT"/>
        </w:rPr>
      </w:pPr>
      <w:bookmarkStart w:id="0" w:name="_Toc129243263"/>
      <w:bookmarkStart w:id="1" w:name="_Toc129243138"/>
      <w:r w:rsidRPr="00342CDC">
        <w:rPr>
          <w:b/>
          <w:bCs/>
          <w:snapToGrid/>
          <w:szCs w:val="24"/>
          <w:lang w:val="lt-LT"/>
        </w:rPr>
        <w:t>Pakuotės lapelis: informacija pacientui</w:t>
      </w:r>
    </w:p>
    <w:bookmarkEnd w:id="0"/>
    <w:bookmarkEnd w:id="1"/>
    <w:p w14:paraId="33A3003A" w14:textId="77777777" w:rsidR="00573FCA" w:rsidRPr="00342CDC" w:rsidRDefault="00573FCA" w:rsidP="00573FCA">
      <w:pPr>
        <w:widowControl w:val="0"/>
        <w:spacing w:line="240" w:lineRule="auto"/>
        <w:jc w:val="center"/>
        <w:outlineLvl w:val="0"/>
        <w:rPr>
          <w:b/>
          <w:caps/>
          <w:snapToGrid/>
          <w:szCs w:val="22"/>
          <w:lang w:val="lt-LT"/>
        </w:rPr>
      </w:pPr>
    </w:p>
    <w:p w14:paraId="0F4C915B" w14:textId="77777777" w:rsidR="00573FCA" w:rsidRPr="00342CDC" w:rsidRDefault="00573FCA" w:rsidP="00573FCA">
      <w:pPr>
        <w:widowControl w:val="0"/>
        <w:tabs>
          <w:tab w:val="clear" w:pos="567"/>
        </w:tabs>
        <w:spacing w:line="240" w:lineRule="auto"/>
        <w:jc w:val="center"/>
        <w:rPr>
          <w:b/>
          <w:snapToGrid/>
          <w:szCs w:val="22"/>
          <w:lang w:val="lt-LT"/>
        </w:rPr>
      </w:pPr>
      <w:proofErr w:type="spellStart"/>
      <w:r>
        <w:rPr>
          <w:b/>
          <w:snapToGrid/>
          <w:szCs w:val="22"/>
          <w:lang w:val="lt-LT"/>
        </w:rPr>
        <w:t>Glypvilo</w:t>
      </w:r>
      <w:proofErr w:type="spellEnd"/>
      <w:r w:rsidRPr="00342CDC">
        <w:rPr>
          <w:b/>
          <w:snapToGrid/>
          <w:szCs w:val="22"/>
          <w:lang w:val="lt-LT"/>
        </w:rPr>
        <w:t xml:space="preserve"> 50 mg tabletės</w:t>
      </w:r>
    </w:p>
    <w:p w14:paraId="07711333" w14:textId="77777777" w:rsidR="00573FCA" w:rsidRPr="00342CDC" w:rsidRDefault="00573FCA" w:rsidP="00573FCA">
      <w:pPr>
        <w:widowControl w:val="0"/>
        <w:tabs>
          <w:tab w:val="clear" w:pos="567"/>
        </w:tabs>
        <w:spacing w:line="240" w:lineRule="auto"/>
        <w:jc w:val="center"/>
        <w:rPr>
          <w:snapToGrid/>
          <w:szCs w:val="22"/>
          <w:lang w:val="lt-LT"/>
        </w:rPr>
      </w:pPr>
      <w:proofErr w:type="spellStart"/>
      <w:r>
        <w:rPr>
          <w:snapToGrid/>
          <w:szCs w:val="22"/>
          <w:lang w:val="lt-LT"/>
        </w:rPr>
        <w:t>v</w:t>
      </w:r>
      <w:r w:rsidRPr="00342CDC">
        <w:rPr>
          <w:snapToGrid/>
          <w:szCs w:val="22"/>
          <w:lang w:val="lt-LT"/>
        </w:rPr>
        <w:t>ildagliptinas</w:t>
      </w:r>
      <w:proofErr w:type="spellEnd"/>
    </w:p>
    <w:p w14:paraId="17FA356A" w14:textId="77777777" w:rsidR="00573FCA" w:rsidRPr="00342CDC" w:rsidRDefault="00573FCA" w:rsidP="00573FCA">
      <w:pPr>
        <w:widowControl w:val="0"/>
        <w:tabs>
          <w:tab w:val="clear" w:pos="567"/>
        </w:tabs>
        <w:spacing w:line="240" w:lineRule="auto"/>
        <w:rPr>
          <w:snapToGrid/>
          <w:szCs w:val="22"/>
          <w:lang w:val="lt-LT"/>
        </w:rPr>
      </w:pPr>
    </w:p>
    <w:p w14:paraId="74DFEB96" w14:textId="77777777" w:rsidR="00573FCA" w:rsidRPr="00342CDC" w:rsidRDefault="00573FCA" w:rsidP="00573FCA">
      <w:pPr>
        <w:widowControl w:val="0"/>
        <w:tabs>
          <w:tab w:val="clear" w:pos="567"/>
        </w:tabs>
        <w:spacing w:line="240" w:lineRule="auto"/>
        <w:rPr>
          <w:b/>
          <w:snapToGrid/>
          <w:szCs w:val="22"/>
          <w:lang w:val="lt-LT"/>
        </w:rPr>
      </w:pPr>
      <w:r w:rsidRPr="00342CDC">
        <w:rPr>
          <w:b/>
          <w:snapToGrid/>
          <w:szCs w:val="22"/>
          <w:lang w:val="lt-LT"/>
        </w:rPr>
        <w:t>Atidžiai perskaitykite visą šį lapelį, prieš pradėdami vartoti vaistą</w:t>
      </w:r>
      <w:r w:rsidRPr="00342CDC">
        <w:rPr>
          <w:b/>
          <w:bCs/>
          <w:snapToGrid/>
          <w:color w:val="000000"/>
          <w:szCs w:val="22"/>
          <w:lang w:val="lt-LT"/>
        </w:rPr>
        <w:t>, nes jame pateikiama Jums svarbi informacija</w:t>
      </w:r>
      <w:r w:rsidRPr="00342CDC">
        <w:rPr>
          <w:b/>
          <w:snapToGrid/>
          <w:szCs w:val="22"/>
          <w:lang w:val="lt-LT"/>
        </w:rPr>
        <w:t>.</w:t>
      </w:r>
    </w:p>
    <w:p w14:paraId="4D5DCFA7" w14:textId="77777777" w:rsidR="00573FCA" w:rsidRPr="00342CDC" w:rsidRDefault="00573FCA" w:rsidP="00573FCA">
      <w:pPr>
        <w:widowControl w:val="0"/>
        <w:numPr>
          <w:ilvl w:val="0"/>
          <w:numId w:val="30"/>
        </w:numPr>
        <w:tabs>
          <w:tab w:val="clear" w:pos="567"/>
        </w:tabs>
        <w:spacing w:line="240" w:lineRule="auto"/>
        <w:ind w:left="567" w:hanging="567"/>
        <w:rPr>
          <w:snapToGrid/>
          <w:szCs w:val="22"/>
          <w:lang w:val="lt-LT"/>
        </w:rPr>
      </w:pPr>
      <w:r w:rsidRPr="00342CDC">
        <w:rPr>
          <w:snapToGrid/>
          <w:szCs w:val="22"/>
          <w:lang w:val="lt-LT"/>
        </w:rPr>
        <w:t>Neišmeskite šio lapelio, nes vėl gali prireikti jį perskaityti.</w:t>
      </w:r>
    </w:p>
    <w:p w14:paraId="22F424BE" w14:textId="77777777" w:rsidR="00573FCA" w:rsidRPr="00342CDC" w:rsidRDefault="00573FCA" w:rsidP="00573FCA">
      <w:pPr>
        <w:widowControl w:val="0"/>
        <w:numPr>
          <w:ilvl w:val="0"/>
          <w:numId w:val="30"/>
        </w:numPr>
        <w:tabs>
          <w:tab w:val="clear" w:pos="567"/>
        </w:tabs>
        <w:spacing w:line="240" w:lineRule="auto"/>
        <w:ind w:left="567" w:hanging="567"/>
        <w:rPr>
          <w:snapToGrid/>
          <w:szCs w:val="22"/>
          <w:lang w:val="lt-LT"/>
        </w:rPr>
      </w:pPr>
      <w:r w:rsidRPr="00342CDC">
        <w:rPr>
          <w:snapToGrid/>
          <w:szCs w:val="22"/>
          <w:lang w:val="lt-LT"/>
        </w:rPr>
        <w:t xml:space="preserve">Jeigu kiltų daugiau </w:t>
      </w:r>
      <w:r>
        <w:rPr>
          <w:snapToGrid/>
          <w:szCs w:val="22"/>
          <w:lang w:val="lt-LT"/>
        </w:rPr>
        <w:t>klausimų, kreipkitės į gydytoją</w:t>
      </w:r>
      <w:r w:rsidRPr="00342CDC">
        <w:rPr>
          <w:snapToGrid/>
          <w:szCs w:val="22"/>
          <w:lang w:val="lt-LT"/>
        </w:rPr>
        <w:t xml:space="preserve"> arba vaistininką.</w:t>
      </w:r>
    </w:p>
    <w:p w14:paraId="0B325628" w14:textId="77777777" w:rsidR="00573FCA" w:rsidRPr="00342CDC" w:rsidRDefault="00573FCA" w:rsidP="00573FCA">
      <w:pPr>
        <w:widowControl w:val="0"/>
        <w:numPr>
          <w:ilvl w:val="0"/>
          <w:numId w:val="30"/>
        </w:numPr>
        <w:tabs>
          <w:tab w:val="clear" w:pos="567"/>
        </w:tabs>
        <w:spacing w:line="240" w:lineRule="auto"/>
        <w:ind w:left="567" w:hanging="567"/>
        <w:rPr>
          <w:snapToGrid/>
          <w:szCs w:val="22"/>
          <w:lang w:val="lt-LT"/>
        </w:rPr>
      </w:pPr>
      <w:r w:rsidRPr="00342CDC">
        <w:rPr>
          <w:snapToGrid/>
          <w:szCs w:val="22"/>
          <w:lang w:val="lt-LT"/>
        </w:rPr>
        <w:t>Šis vaistas skirtas tik Jums, todėl kitiems žmonėms jo duoti negalima. Vaistas gali jiems pakenkti (net tiems, kurių ligos požymiai yra tokie patys kaip Jūsų).</w:t>
      </w:r>
    </w:p>
    <w:p w14:paraId="251FFACC" w14:textId="77777777" w:rsidR="00573FCA" w:rsidRPr="00342CDC" w:rsidRDefault="00573FCA" w:rsidP="00573FCA">
      <w:pPr>
        <w:widowControl w:val="0"/>
        <w:numPr>
          <w:ilvl w:val="0"/>
          <w:numId w:val="30"/>
        </w:numPr>
        <w:tabs>
          <w:tab w:val="clear" w:pos="567"/>
        </w:tabs>
        <w:spacing w:line="240" w:lineRule="auto"/>
        <w:ind w:left="567" w:hanging="567"/>
        <w:rPr>
          <w:snapToGrid/>
          <w:szCs w:val="22"/>
          <w:lang w:val="lt-LT"/>
        </w:rPr>
      </w:pPr>
      <w:r w:rsidRPr="00342CDC">
        <w:rPr>
          <w:snapToGrid/>
          <w:szCs w:val="22"/>
          <w:lang w:val="lt-LT"/>
        </w:rPr>
        <w:t>Jeigu pasireiškė šalutinis poveikis</w:t>
      </w:r>
      <w:r w:rsidRPr="00342CDC">
        <w:rPr>
          <w:snapToGrid/>
          <w:color w:val="000000"/>
          <w:szCs w:val="22"/>
          <w:lang w:val="lt-LT"/>
        </w:rPr>
        <w:t xml:space="preserve"> </w:t>
      </w:r>
      <w:r w:rsidRPr="00342CDC">
        <w:rPr>
          <w:snapToGrid/>
          <w:szCs w:val="22"/>
          <w:lang w:val="lt-LT"/>
        </w:rPr>
        <w:t>(net jeigu jis šiame lapelyje nenurodytas), kreipkitės į gydytoją arba vaistininką. Žr. 4</w:t>
      </w:r>
      <w:r>
        <w:rPr>
          <w:snapToGrid/>
          <w:szCs w:val="22"/>
          <w:lang w:val="lt-LT"/>
        </w:rPr>
        <w:t> </w:t>
      </w:r>
      <w:r w:rsidRPr="00342CDC">
        <w:rPr>
          <w:snapToGrid/>
          <w:szCs w:val="22"/>
          <w:lang w:val="lt-LT"/>
        </w:rPr>
        <w:t>skyrių.</w:t>
      </w:r>
    </w:p>
    <w:p w14:paraId="56E53BC6" w14:textId="77777777" w:rsidR="00573FCA" w:rsidRPr="00342CDC" w:rsidRDefault="00573FCA" w:rsidP="00573FCA">
      <w:pPr>
        <w:widowControl w:val="0"/>
        <w:tabs>
          <w:tab w:val="num" w:pos="567"/>
        </w:tabs>
        <w:spacing w:line="240" w:lineRule="auto"/>
        <w:ind w:left="567" w:hanging="567"/>
        <w:rPr>
          <w:snapToGrid/>
          <w:szCs w:val="22"/>
          <w:lang w:val="lt-LT"/>
        </w:rPr>
      </w:pPr>
    </w:p>
    <w:p w14:paraId="333308B3" w14:textId="77777777" w:rsidR="00573FCA" w:rsidRPr="00342CDC" w:rsidRDefault="00573FCA" w:rsidP="00573FCA">
      <w:pPr>
        <w:widowControl w:val="0"/>
        <w:tabs>
          <w:tab w:val="clear" w:pos="567"/>
        </w:tabs>
        <w:spacing w:line="240" w:lineRule="auto"/>
        <w:rPr>
          <w:b/>
          <w:snapToGrid/>
          <w:color w:val="000000"/>
          <w:szCs w:val="22"/>
          <w:lang w:val="lt-LT"/>
        </w:rPr>
      </w:pPr>
      <w:r w:rsidRPr="00342CDC">
        <w:rPr>
          <w:b/>
          <w:snapToGrid/>
          <w:szCs w:val="22"/>
          <w:lang w:val="lt-LT"/>
        </w:rPr>
        <w:t>Apie ką rašoma šiame lapelyje</w:t>
      </w:r>
      <w:r w:rsidRPr="00342CDC">
        <w:rPr>
          <w:b/>
          <w:snapToGrid/>
          <w:color w:val="000000"/>
          <w:szCs w:val="22"/>
          <w:lang w:val="lt-LT"/>
        </w:rPr>
        <w:t>?</w:t>
      </w:r>
    </w:p>
    <w:p w14:paraId="47E198D6" w14:textId="77777777" w:rsidR="00573FCA" w:rsidRPr="00342CDC" w:rsidRDefault="00573FCA" w:rsidP="00573FCA">
      <w:pPr>
        <w:widowControl w:val="0"/>
        <w:tabs>
          <w:tab w:val="clear" w:pos="567"/>
        </w:tabs>
        <w:spacing w:line="240" w:lineRule="auto"/>
        <w:rPr>
          <w:snapToGrid/>
          <w:color w:val="000000"/>
          <w:szCs w:val="22"/>
          <w:lang w:val="lt-LT"/>
        </w:rPr>
      </w:pPr>
    </w:p>
    <w:p w14:paraId="34B13378"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1.</w:t>
      </w:r>
      <w:r w:rsidRPr="00342CDC">
        <w:rPr>
          <w:snapToGrid/>
          <w:szCs w:val="22"/>
          <w:lang w:val="lt-LT"/>
        </w:rPr>
        <w:tab/>
        <w:t xml:space="preserve">Kas yra </w:t>
      </w:r>
      <w:proofErr w:type="spellStart"/>
      <w:r>
        <w:rPr>
          <w:snapToGrid/>
          <w:szCs w:val="22"/>
          <w:lang w:val="lt-LT"/>
        </w:rPr>
        <w:t>Glypvilo</w:t>
      </w:r>
      <w:proofErr w:type="spellEnd"/>
      <w:r w:rsidRPr="00342CDC">
        <w:rPr>
          <w:snapToGrid/>
          <w:szCs w:val="22"/>
          <w:lang w:val="lt-LT"/>
        </w:rPr>
        <w:t xml:space="preserve"> ir kam jis vartojamas</w:t>
      </w:r>
    </w:p>
    <w:p w14:paraId="0D104163"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2.</w:t>
      </w:r>
      <w:r w:rsidRPr="00342CDC">
        <w:rPr>
          <w:snapToGrid/>
          <w:szCs w:val="22"/>
          <w:lang w:val="lt-LT"/>
        </w:rPr>
        <w:tab/>
        <w:t xml:space="preserve">Kas žinotina prieš vartojant </w:t>
      </w:r>
      <w:proofErr w:type="spellStart"/>
      <w:r>
        <w:rPr>
          <w:snapToGrid/>
          <w:szCs w:val="22"/>
          <w:lang w:val="lt-LT"/>
        </w:rPr>
        <w:t>Glypvilo</w:t>
      </w:r>
      <w:proofErr w:type="spellEnd"/>
      <w:r w:rsidRPr="00342CDC">
        <w:rPr>
          <w:snapToGrid/>
          <w:szCs w:val="22"/>
          <w:lang w:val="lt-LT"/>
        </w:rPr>
        <w:t xml:space="preserve"> </w:t>
      </w:r>
    </w:p>
    <w:p w14:paraId="43A92EAF"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3.</w:t>
      </w:r>
      <w:r w:rsidRPr="00342CDC">
        <w:rPr>
          <w:snapToGrid/>
          <w:szCs w:val="22"/>
          <w:lang w:val="lt-LT"/>
        </w:rPr>
        <w:tab/>
        <w:t xml:space="preserve">Kaip vartoti </w:t>
      </w:r>
      <w:proofErr w:type="spellStart"/>
      <w:r>
        <w:rPr>
          <w:snapToGrid/>
          <w:szCs w:val="22"/>
          <w:lang w:val="lt-LT"/>
        </w:rPr>
        <w:t>Glypvilo</w:t>
      </w:r>
      <w:proofErr w:type="spellEnd"/>
      <w:r w:rsidRPr="00342CDC">
        <w:rPr>
          <w:snapToGrid/>
          <w:szCs w:val="22"/>
          <w:lang w:val="lt-LT"/>
        </w:rPr>
        <w:t xml:space="preserve"> </w:t>
      </w:r>
    </w:p>
    <w:p w14:paraId="4C70C07F"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4.</w:t>
      </w:r>
      <w:r w:rsidRPr="00342CDC">
        <w:rPr>
          <w:snapToGrid/>
          <w:szCs w:val="22"/>
          <w:lang w:val="lt-LT"/>
        </w:rPr>
        <w:tab/>
        <w:t>Galimas šalutinis poveikis</w:t>
      </w:r>
    </w:p>
    <w:p w14:paraId="1C95A892"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5.</w:t>
      </w:r>
      <w:r w:rsidRPr="00342CDC">
        <w:rPr>
          <w:snapToGrid/>
          <w:szCs w:val="22"/>
          <w:lang w:val="lt-LT"/>
        </w:rPr>
        <w:tab/>
        <w:t xml:space="preserve">Kaip laikyti </w:t>
      </w:r>
      <w:proofErr w:type="spellStart"/>
      <w:r>
        <w:rPr>
          <w:snapToGrid/>
          <w:szCs w:val="22"/>
          <w:lang w:val="lt-LT"/>
        </w:rPr>
        <w:t>Glypvilo</w:t>
      </w:r>
      <w:proofErr w:type="spellEnd"/>
      <w:r w:rsidRPr="00342CDC">
        <w:rPr>
          <w:snapToGrid/>
          <w:szCs w:val="22"/>
          <w:lang w:val="lt-LT"/>
        </w:rPr>
        <w:t xml:space="preserve"> </w:t>
      </w:r>
    </w:p>
    <w:p w14:paraId="3470BA1D"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6.</w:t>
      </w:r>
      <w:r w:rsidRPr="00342CDC">
        <w:rPr>
          <w:snapToGrid/>
          <w:szCs w:val="22"/>
          <w:lang w:val="lt-LT"/>
        </w:rPr>
        <w:tab/>
        <w:t>Pakuotės turinys ir kita informacija</w:t>
      </w:r>
    </w:p>
    <w:p w14:paraId="63A0B28A" w14:textId="77777777" w:rsidR="00573FCA" w:rsidRPr="00342CDC" w:rsidRDefault="00573FCA" w:rsidP="00573FCA">
      <w:pPr>
        <w:widowControl w:val="0"/>
        <w:tabs>
          <w:tab w:val="clear" w:pos="567"/>
        </w:tabs>
        <w:spacing w:line="240" w:lineRule="auto"/>
        <w:rPr>
          <w:snapToGrid/>
          <w:szCs w:val="22"/>
          <w:lang w:val="lt-LT"/>
        </w:rPr>
      </w:pPr>
    </w:p>
    <w:p w14:paraId="26EE4754" w14:textId="77777777" w:rsidR="00573FCA" w:rsidRPr="00342CDC" w:rsidRDefault="00573FCA" w:rsidP="00573FCA">
      <w:pPr>
        <w:widowControl w:val="0"/>
        <w:tabs>
          <w:tab w:val="clear" w:pos="567"/>
        </w:tabs>
        <w:spacing w:line="240" w:lineRule="auto"/>
        <w:rPr>
          <w:snapToGrid/>
          <w:szCs w:val="22"/>
          <w:lang w:val="lt-LT"/>
        </w:rPr>
      </w:pPr>
    </w:p>
    <w:p w14:paraId="1E332A46" w14:textId="77777777" w:rsidR="00573FCA" w:rsidRPr="00342CDC" w:rsidRDefault="00573FCA" w:rsidP="00573FCA">
      <w:pPr>
        <w:widowControl w:val="0"/>
        <w:tabs>
          <w:tab w:val="clear" w:pos="567"/>
        </w:tabs>
        <w:spacing w:line="240" w:lineRule="auto"/>
        <w:rPr>
          <w:b/>
          <w:snapToGrid/>
          <w:szCs w:val="22"/>
          <w:lang w:val="lt-LT"/>
        </w:rPr>
      </w:pPr>
      <w:bookmarkStart w:id="2" w:name="_Toc129243264"/>
      <w:bookmarkStart w:id="3" w:name="_Toc129243139"/>
      <w:r w:rsidRPr="00342CDC">
        <w:rPr>
          <w:b/>
          <w:snapToGrid/>
          <w:lang w:val="lt-LT"/>
        </w:rPr>
        <w:t>1.</w:t>
      </w:r>
      <w:r w:rsidRPr="00342CDC">
        <w:rPr>
          <w:b/>
          <w:snapToGrid/>
          <w:lang w:val="lt-LT"/>
        </w:rPr>
        <w:tab/>
      </w:r>
      <w:r w:rsidRPr="00342CDC">
        <w:rPr>
          <w:b/>
          <w:snapToGrid/>
          <w:szCs w:val="22"/>
          <w:lang w:val="lt-LT"/>
        </w:rPr>
        <w:t xml:space="preserve">Kas yra </w:t>
      </w:r>
      <w:proofErr w:type="spellStart"/>
      <w:r>
        <w:rPr>
          <w:b/>
          <w:snapToGrid/>
          <w:szCs w:val="22"/>
          <w:lang w:val="lt-LT"/>
        </w:rPr>
        <w:t>Glypvilo</w:t>
      </w:r>
      <w:proofErr w:type="spellEnd"/>
      <w:r w:rsidRPr="00342CDC">
        <w:rPr>
          <w:b/>
          <w:snapToGrid/>
          <w:szCs w:val="22"/>
          <w:lang w:val="lt-LT"/>
        </w:rPr>
        <w:t xml:space="preserve"> ir kam jis vartojamas</w:t>
      </w:r>
      <w:bookmarkEnd w:id="2"/>
      <w:bookmarkEnd w:id="3"/>
    </w:p>
    <w:p w14:paraId="2BE98138" w14:textId="77777777" w:rsidR="00573FCA" w:rsidRPr="00342CDC" w:rsidRDefault="00573FCA" w:rsidP="00573FCA">
      <w:pPr>
        <w:widowControl w:val="0"/>
        <w:tabs>
          <w:tab w:val="clear" w:pos="567"/>
        </w:tabs>
        <w:spacing w:line="240" w:lineRule="auto"/>
        <w:rPr>
          <w:snapToGrid/>
          <w:szCs w:val="22"/>
          <w:lang w:val="lt-LT"/>
        </w:rPr>
      </w:pPr>
    </w:p>
    <w:p w14:paraId="380F074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rPr>
        <w:t>Glypvilo</w:t>
      </w:r>
      <w:proofErr w:type="spellEnd"/>
      <w:r w:rsidRPr="00342CDC">
        <w:rPr>
          <w:snapToGrid/>
          <w:color w:val="000000"/>
          <w:szCs w:val="22"/>
          <w:lang w:val="lt-LT"/>
        </w:rPr>
        <w:t xml:space="preserve"> </w:t>
      </w:r>
      <w:r w:rsidRPr="00342CDC">
        <w:rPr>
          <w:snapToGrid/>
          <w:color w:val="000000"/>
          <w:szCs w:val="22"/>
          <w:lang w:val="lt-LT" w:eastAsia="sl-SI"/>
        </w:rPr>
        <w:t xml:space="preserve">veiklioji medžiaga yra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kuris priklauso vadinam</w:t>
      </w:r>
      <w:r>
        <w:rPr>
          <w:snapToGrid/>
          <w:color w:val="000000"/>
          <w:szCs w:val="22"/>
          <w:lang w:val="lt-LT" w:eastAsia="sl-SI"/>
        </w:rPr>
        <w:t xml:space="preserve">ųjų </w:t>
      </w:r>
      <w:r w:rsidRPr="00342CDC">
        <w:rPr>
          <w:snapToGrid/>
          <w:color w:val="000000"/>
          <w:szCs w:val="22"/>
          <w:lang w:val="lt-LT" w:eastAsia="sl-SI"/>
        </w:rPr>
        <w:t>geriam</w:t>
      </w:r>
      <w:r>
        <w:rPr>
          <w:snapToGrid/>
          <w:color w:val="000000"/>
          <w:szCs w:val="22"/>
          <w:lang w:val="lt-LT" w:eastAsia="sl-SI"/>
        </w:rPr>
        <w:t>ųjų</w:t>
      </w:r>
      <w:r w:rsidRPr="00342CDC">
        <w:rPr>
          <w:snapToGrid/>
          <w:color w:val="000000"/>
          <w:szCs w:val="22"/>
          <w:lang w:val="lt-LT" w:eastAsia="sl-SI"/>
        </w:rPr>
        <w:t xml:space="preserve"> antidiabetini</w:t>
      </w:r>
      <w:r>
        <w:rPr>
          <w:snapToGrid/>
          <w:color w:val="000000"/>
          <w:szCs w:val="22"/>
          <w:lang w:val="lt-LT" w:eastAsia="sl-SI"/>
        </w:rPr>
        <w:t>ų</w:t>
      </w:r>
      <w:r w:rsidRPr="00342CDC">
        <w:rPr>
          <w:snapToGrid/>
          <w:color w:val="000000"/>
          <w:szCs w:val="22"/>
          <w:lang w:val="lt-LT" w:eastAsia="sl-SI"/>
        </w:rPr>
        <w:t xml:space="preserve"> </w:t>
      </w:r>
      <w:r>
        <w:rPr>
          <w:snapToGrid/>
          <w:color w:val="000000"/>
          <w:szCs w:val="22"/>
          <w:lang w:val="lt-LT" w:eastAsia="sl-SI"/>
        </w:rPr>
        <w:t xml:space="preserve">vaistų </w:t>
      </w:r>
      <w:r w:rsidRPr="00342CDC">
        <w:rPr>
          <w:snapToGrid/>
          <w:color w:val="000000"/>
          <w:szCs w:val="22"/>
          <w:lang w:val="lt-LT" w:eastAsia="sl-SI"/>
        </w:rPr>
        <w:t>grupei</w:t>
      </w:r>
      <w:r>
        <w:rPr>
          <w:snapToGrid/>
          <w:color w:val="000000"/>
          <w:szCs w:val="22"/>
          <w:lang w:val="lt-LT" w:eastAsia="sl-SI"/>
        </w:rPr>
        <w:t>.</w:t>
      </w:r>
    </w:p>
    <w:p w14:paraId="33960E2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rPr>
      </w:pPr>
    </w:p>
    <w:p w14:paraId="1EA990DD" w14:textId="5E2E68C4"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rPr>
        <w:t>Glypvilo</w:t>
      </w:r>
      <w:proofErr w:type="spellEnd"/>
      <w:r w:rsidRPr="00342CDC">
        <w:rPr>
          <w:snapToGrid/>
          <w:color w:val="000000"/>
          <w:szCs w:val="22"/>
          <w:lang w:val="lt-LT"/>
        </w:rPr>
        <w:t xml:space="preserve"> </w:t>
      </w:r>
      <w:r w:rsidRPr="00342CDC">
        <w:rPr>
          <w:snapToGrid/>
          <w:color w:val="000000"/>
          <w:szCs w:val="22"/>
          <w:lang w:val="lt-LT" w:eastAsia="sl-SI"/>
        </w:rPr>
        <w:t xml:space="preserve">vartojamas 2 tipo cukriniu diabetu sergantiems suaugusiems pacientams gydyti. Jo vartojama, kai vien tik dietos ir fizinių pratimų nepakanka </w:t>
      </w:r>
      <w:r>
        <w:rPr>
          <w:snapToGrid/>
          <w:color w:val="000000"/>
          <w:szCs w:val="22"/>
          <w:lang w:val="lt-LT" w:eastAsia="sl-SI"/>
        </w:rPr>
        <w:t xml:space="preserve">cukriniam diabetui </w:t>
      </w:r>
      <w:r w:rsidR="00501094">
        <w:rPr>
          <w:snapToGrid/>
          <w:color w:val="000000"/>
          <w:szCs w:val="22"/>
          <w:lang w:val="lt-LT" w:eastAsia="sl-SI"/>
        </w:rPr>
        <w:t>valdyti</w:t>
      </w:r>
      <w:r w:rsidRPr="00342CDC">
        <w:rPr>
          <w:snapToGrid/>
          <w:color w:val="000000"/>
          <w:szCs w:val="22"/>
          <w:lang w:val="lt-LT" w:eastAsia="sl-SI"/>
        </w:rPr>
        <w:t xml:space="preserv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padeda </w:t>
      </w:r>
      <w:r w:rsidR="00501094">
        <w:rPr>
          <w:snapToGrid/>
          <w:color w:val="000000"/>
          <w:szCs w:val="22"/>
          <w:lang w:val="lt-LT" w:eastAsia="sl-SI"/>
        </w:rPr>
        <w:t>valdyti</w:t>
      </w:r>
      <w:r w:rsidRPr="00342CDC">
        <w:rPr>
          <w:snapToGrid/>
          <w:color w:val="000000"/>
          <w:szCs w:val="22"/>
          <w:lang w:val="lt-LT" w:eastAsia="sl-SI"/>
        </w:rPr>
        <w:t xml:space="preserve"> cukraus kiekį kraujyje. Gydytojas paskirs </w:t>
      </w:r>
      <w:proofErr w:type="spellStart"/>
      <w:r>
        <w:rPr>
          <w:snapToGrid/>
          <w:color w:val="000000"/>
          <w:szCs w:val="22"/>
          <w:lang w:val="lt-LT"/>
        </w:rPr>
        <w:t>Glypvilo</w:t>
      </w:r>
      <w:proofErr w:type="spellEnd"/>
      <w:r w:rsidRPr="00342CDC">
        <w:rPr>
          <w:snapToGrid/>
          <w:color w:val="000000"/>
          <w:szCs w:val="22"/>
          <w:lang w:val="lt-LT"/>
        </w:rPr>
        <w:t xml:space="preserve"> </w:t>
      </w:r>
      <w:r w:rsidRPr="00342CDC">
        <w:rPr>
          <w:snapToGrid/>
          <w:color w:val="000000"/>
          <w:szCs w:val="22"/>
          <w:lang w:val="lt-LT" w:eastAsia="sl-SI"/>
        </w:rPr>
        <w:t xml:space="preserve">arba </w:t>
      </w:r>
      <w:r>
        <w:rPr>
          <w:snapToGrid/>
          <w:color w:val="000000"/>
          <w:szCs w:val="22"/>
          <w:lang w:val="lt-LT" w:eastAsia="sl-SI"/>
        </w:rPr>
        <w:t>vartoti vien</w:t>
      </w:r>
      <w:r w:rsidR="00501094">
        <w:rPr>
          <w:snapToGrid/>
          <w:color w:val="000000"/>
          <w:szCs w:val="22"/>
          <w:lang w:val="lt-LT" w:eastAsia="sl-SI"/>
        </w:rPr>
        <w:t>o</w:t>
      </w:r>
      <w:r w:rsidRPr="00342CDC">
        <w:rPr>
          <w:snapToGrid/>
          <w:color w:val="000000"/>
          <w:szCs w:val="22"/>
          <w:lang w:val="lt-LT" w:eastAsia="sl-SI"/>
        </w:rPr>
        <w:t xml:space="preserve">, arba kartu su kitu tam tikru </w:t>
      </w:r>
      <w:r>
        <w:rPr>
          <w:snapToGrid/>
          <w:color w:val="000000"/>
          <w:szCs w:val="22"/>
          <w:lang w:val="lt-LT" w:eastAsia="sl-SI"/>
        </w:rPr>
        <w:t xml:space="preserve">antidiabetiniu </w:t>
      </w:r>
      <w:r w:rsidRPr="00342CDC">
        <w:rPr>
          <w:snapToGrid/>
          <w:color w:val="000000"/>
          <w:szCs w:val="22"/>
          <w:lang w:val="lt-LT" w:eastAsia="sl-SI"/>
        </w:rPr>
        <w:t>vaistu, kur</w:t>
      </w:r>
      <w:r w:rsidR="00501094">
        <w:rPr>
          <w:snapToGrid/>
          <w:color w:val="000000"/>
          <w:szCs w:val="22"/>
          <w:lang w:val="lt-LT" w:eastAsia="sl-SI"/>
        </w:rPr>
        <w:t>io</w:t>
      </w:r>
      <w:r w:rsidRPr="00342CDC">
        <w:rPr>
          <w:snapToGrid/>
          <w:color w:val="000000"/>
          <w:szCs w:val="22"/>
          <w:lang w:val="lt-LT" w:eastAsia="sl-SI"/>
        </w:rPr>
        <w:t xml:space="preserve"> Jūs jau vartojate, jei paaiškėja, kad jis yra nepakankamai veiksmingas </w:t>
      </w:r>
      <w:r>
        <w:rPr>
          <w:snapToGrid/>
          <w:color w:val="000000"/>
          <w:szCs w:val="22"/>
          <w:lang w:val="lt-LT" w:eastAsia="sl-SI"/>
        </w:rPr>
        <w:t xml:space="preserve">cukriniam </w:t>
      </w:r>
      <w:r w:rsidRPr="00342CDC">
        <w:rPr>
          <w:snapToGrid/>
          <w:color w:val="000000"/>
          <w:szCs w:val="22"/>
          <w:lang w:val="lt-LT" w:eastAsia="sl-SI"/>
        </w:rPr>
        <w:t>diabet</w:t>
      </w:r>
      <w:r>
        <w:rPr>
          <w:snapToGrid/>
          <w:color w:val="000000"/>
          <w:szCs w:val="22"/>
          <w:lang w:val="lt-LT" w:eastAsia="sl-SI"/>
        </w:rPr>
        <w:t>ui</w:t>
      </w:r>
      <w:r w:rsidRPr="00342CDC">
        <w:rPr>
          <w:snapToGrid/>
          <w:color w:val="000000"/>
          <w:szCs w:val="22"/>
          <w:lang w:val="lt-LT" w:eastAsia="sl-SI"/>
        </w:rPr>
        <w:t xml:space="preserve"> </w:t>
      </w:r>
      <w:r w:rsidR="00501094">
        <w:rPr>
          <w:snapToGrid/>
          <w:color w:val="000000"/>
          <w:szCs w:val="22"/>
          <w:lang w:val="lt-LT" w:eastAsia="sl-SI"/>
        </w:rPr>
        <w:t>valdyti</w:t>
      </w:r>
      <w:r>
        <w:rPr>
          <w:snapToGrid/>
          <w:color w:val="000000"/>
          <w:szCs w:val="22"/>
          <w:lang w:val="lt-LT" w:eastAsia="sl-SI"/>
        </w:rPr>
        <w:t>.</w:t>
      </w:r>
    </w:p>
    <w:p w14:paraId="6A27259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AD9A0E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2 tipo cukriniu diabetu susergama, jeigu organizm</w:t>
      </w:r>
      <w:r>
        <w:rPr>
          <w:snapToGrid/>
          <w:color w:val="000000"/>
          <w:szCs w:val="22"/>
          <w:lang w:val="lt-LT" w:eastAsia="sl-SI"/>
        </w:rPr>
        <w:t>as gamina nepakankamai insulino</w:t>
      </w:r>
      <w:r w:rsidRPr="00342CDC">
        <w:rPr>
          <w:snapToGrid/>
          <w:color w:val="000000"/>
          <w:szCs w:val="22"/>
          <w:lang w:val="lt-LT" w:eastAsia="sl-SI"/>
        </w:rPr>
        <w:t xml:space="preserve"> arba jeigu organizme pagamintas insulinas neveikia taip gerai, kaip turėtų. Ši liga taip pat gali atsirasti, jeigu organiz</w:t>
      </w:r>
      <w:r>
        <w:rPr>
          <w:snapToGrid/>
          <w:color w:val="000000"/>
          <w:szCs w:val="22"/>
          <w:lang w:val="lt-LT" w:eastAsia="sl-SI"/>
        </w:rPr>
        <w:t xml:space="preserve">mas gamina per daug </w:t>
      </w:r>
      <w:proofErr w:type="spellStart"/>
      <w:r>
        <w:rPr>
          <w:snapToGrid/>
          <w:color w:val="000000"/>
          <w:szCs w:val="22"/>
          <w:lang w:val="lt-LT" w:eastAsia="sl-SI"/>
        </w:rPr>
        <w:t>gliukagono</w:t>
      </w:r>
      <w:proofErr w:type="spellEnd"/>
      <w:r>
        <w:rPr>
          <w:snapToGrid/>
          <w:color w:val="000000"/>
          <w:szCs w:val="22"/>
          <w:lang w:val="lt-LT" w:eastAsia="sl-SI"/>
        </w:rPr>
        <w:t>.</w:t>
      </w:r>
    </w:p>
    <w:p w14:paraId="09FF1E6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B3E36C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Insulinas yra medžiaga, padedanti sumažinti cukraus kiekį kraujyje, ypač po valgio. </w:t>
      </w:r>
      <w:proofErr w:type="spellStart"/>
      <w:r w:rsidRPr="00342CDC">
        <w:rPr>
          <w:snapToGrid/>
          <w:color w:val="000000"/>
          <w:szCs w:val="22"/>
          <w:lang w:val="lt-LT" w:eastAsia="sl-SI"/>
        </w:rPr>
        <w:t>Gliukagonas</w:t>
      </w:r>
      <w:proofErr w:type="spellEnd"/>
      <w:r w:rsidRPr="00342CDC">
        <w:rPr>
          <w:snapToGrid/>
          <w:color w:val="000000"/>
          <w:szCs w:val="22"/>
          <w:lang w:val="lt-LT" w:eastAsia="sl-SI"/>
        </w:rPr>
        <w:t xml:space="preserve"> yra medžiaga, skatinanti cukraus gamybą kepenyse, dėl ko padidėja cukraus kiekis kraujyje. Abi š</w:t>
      </w:r>
      <w:r>
        <w:rPr>
          <w:snapToGrid/>
          <w:color w:val="000000"/>
          <w:szCs w:val="22"/>
          <w:lang w:val="lt-LT" w:eastAsia="sl-SI"/>
        </w:rPr>
        <w:t>ios medžiagos gaminamos kasoje.</w:t>
      </w:r>
    </w:p>
    <w:p w14:paraId="3CC73BB7"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424ABEC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Kaip </w:t>
      </w:r>
      <w:proofErr w:type="spellStart"/>
      <w:r>
        <w:rPr>
          <w:b/>
          <w:bCs/>
          <w:snapToGrid/>
          <w:color w:val="000000"/>
          <w:szCs w:val="22"/>
          <w:lang w:val="lt-LT" w:eastAsia="sl-SI"/>
        </w:rPr>
        <w:t>Glypvilo</w:t>
      </w:r>
      <w:proofErr w:type="spellEnd"/>
      <w:r>
        <w:rPr>
          <w:b/>
          <w:bCs/>
          <w:snapToGrid/>
          <w:color w:val="000000"/>
          <w:szCs w:val="22"/>
          <w:lang w:val="lt-LT" w:eastAsia="sl-SI"/>
        </w:rPr>
        <w:t xml:space="preserve"> veikia</w:t>
      </w:r>
    </w:p>
    <w:p w14:paraId="48850C2A" w14:textId="0DFB532D" w:rsidR="00573FCA" w:rsidRPr="00342CDC" w:rsidRDefault="00573FCA" w:rsidP="00573FCA">
      <w:pPr>
        <w:widowControl w:val="0"/>
        <w:tabs>
          <w:tab w:val="clear" w:pos="567"/>
        </w:tabs>
        <w:spacing w:line="240" w:lineRule="auto"/>
        <w:rPr>
          <w:snapToGrid/>
          <w:szCs w:val="22"/>
          <w:lang w:val="lt-LT"/>
        </w:rPr>
      </w:pPr>
      <w:proofErr w:type="spellStart"/>
      <w:r>
        <w:rPr>
          <w:snapToGrid/>
          <w:szCs w:val="22"/>
          <w:lang w:val="lt-LT"/>
        </w:rPr>
        <w:t>Glypvilo</w:t>
      </w:r>
      <w:proofErr w:type="spellEnd"/>
      <w:r w:rsidRPr="00342CDC">
        <w:rPr>
          <w:snapToGrid/>
          <w:szCs w:val="22"/>
          <w:lang w:val="lt-LT"/>
        </w:rPr>
        <w:t xml:space="preserve"> </w:t>
      </w:r>
      <w:r>
        <w:rPr>
          <w:snapToGrid/>
          <w:szCs w:val="22"/>
          <w:lang w:val="lt-LT"/>
        </w:rPr>
        <w:t xml:space="preserve">veikia </w:t>
      </w:r>
      <w:r w:rsidRPr="00342CDC">
        <w:rPr>
          <w:snapToGrid/>
          <w:szCs w:val="22"/>
          <w:lang w:val="lt-LT" w:eastAsia="lt-LT"/>
        </w:rPr>
        <w:t>skatin</w:t>
      </w:r>
      <w:r>
        <w:rPr>
          <w:snapToGrid/>
          <w:szCs w:val="22"/>
          <w:lang w:val="lt-LT" w:eastAsia="lt-LT"/>
        </w:rPr>
        <w:t>d</w:t>
      </w:r>
      <w:r w:rsidRPr="00342CDC">
        <w:rPr>
          <w:snapToGrid/>
          <w:szCs w:val="22"/>
          <w:lang w:val="lt-LT" w:eastAsia="lt-LT"/>
        </w:rPr>
        <w:t>ama</w:t>
      </w:r>
      <w:r>
        <w:rPr>
          <w:snapToGrid/>
          <w:szCs w:val="22"/>
          <w:lang w:val="lt-LT" w:eastAsia="lt-LT"/>
        </w:rPr>
        <w:t>s</w:t>
      </w:r>
      <w:r w:rsidRPr="00342CDC">
        <w:rPr>
          <w:snapToGrid/>
          <w:szCs w:val="22"/>
          <w:lang w:val="lt-LT" w:eastAsia="lt-LT"/>
        </w:rPr>
        <w:t xml:space="preserve"> insulino gamyb</w:t>
      </w:r>
      <w:r>
        <w:rPr>
          <w:snapToGrid/>
          <w:szCs w:val="22"/>
          <w:lang w:val="lt-LT" w:eastAsia="lt-LT"/>
        </w:rPr>
        <w:t>ą</w:t>
      </w:r>
      <w:r w:rsidRPr="00342CDC">
        <w:rPr>
          <w:snapToGrid/>
          <w:szCs w:val="22"/>
          <w:lang w:val="lt-LT" w:eastAsia="lt-LT"/>
        </w:rPr>
        <w:t xml:space="preserve"> ir slopin</w:t>
      </w:r>
      <w:r w:rsidR="00501094">
        <w:rPr>
          <w:snapToGrid/>
          <w:szCs w:val="22"/>
          <w:lang w:val="lt-LT" w:eastAsia="lt-LT"/>
        </w:rPr>
        <w:t>d</w:t>
      </w:r>
      <w:r w:rsidRPr="00342CDC">
        <w:rPr>
          <w:snapToGrid/>
          <w:szCs w:val="22"/>
          <w:lang w:val="lt-LT" w:eastAsia="lt-LT"/>
        </w:rPr>
        <w:t>ama</w:t>
      </w:r>
      <w:r w:rsidR="00501094">
        <w:rPr>
          <w:snapToGrid/>
          <w:szCs w:val="22"/>
          <w:lang w:val="lt-LT" w:eastAsia="lt-LT"/>
        </w:rPr>
        <w:t>s</w:t>
      </w:r>
      <w:r w:rsidRPr="00342CDC">
        <w:rPr>
          <w:snapToGrid/>
          <w:szCs w:val="22"/>
          <w:lang w:val="lt-LT" w:eastAsia="lt-LT"/>
        </w:rPr>
        <w:t xml:space="preserve"> </w:t>
      </w:r>
      <w:proofErr w:type="spellStart"/>
      <w:r w:rsidRPr="00342CDC">
        <w:rPr>
          <w:snapToGrid/>
          <w:szCs w:val="22"/>
          <w:lang w:val="lt-LT" w:eastAsia="lt-LT"/>
        </w:rPr>
        <w:t>gliukagono</w:t>
      </w:r>
      <w:proofErr w:type="spellEnd"/>
      <w:r w:rsidRPr="00342CDC">
        <w:rPr>
          <w:snapToGrid/>
          <w:szCs w:val="22"/>
          <w:lang w:val="lt-LT" w:eastAsia="lt-LT"/>
        </w:rPr>
        <w:t xml:space="preserve"> gamyb</w:t>
      </w:r>
      <w:r>
        <w:rPr>
          <w:snapToGrid/>
          <w:szCs w:val="22"/>
          <w:lang w:val="lt-LT" w:eastAsia="lt-LT"/>
        </w:rPr>
        <w:t>ą</w:t>
      </w:r>
      <w:r w:rsidRPr="00342CDC">
        <w:rPr>
          <w:snapToGrid/>
          <w:szCs w:val="22"/>
          <w:lang w:val="lt-LT" w:eastAsia="lt-LT"/>
        </w:rPr>
        <w:t xml:space="preserve"> kasoje. Tai padeda </w:t>
      </w:r>
      <w:r w:rsidR="00501094">
        <w:rPr>
          <w:snapToGrid/>
          <w:szCs w:val="22"/>
          <w:lang w:val="lt-LT" w:eastAsia="lt-LT"/>
        </w:rPr>
        <w:t>valdyti</w:t>
      </w:r>
      <w:r w:rsidRPr="00342CDC">
        <w:rPr>
          <w:snapToGrid/>
          <w:szCs w:val="22"/>
          <w:lang w:val="lt-LT" w:eastAsia="lt-LT"/>
        </w:rPr>
        <w:t xml:space="preserve"> cukraus kiekį kraujyje. Įrodyta, kad šis vaistas mažina cukraus kiekį kraujyje, </w:t>
      </w:r>
      <w:r>
        <w:rPr>
          <w:snapToGrid/>
          <w:szCs w:val="22"/>
          <w:lang w:val="lt-LT" w:eastAsia="lt-LT"/>
        </w:rPr>
        <w:t>o tai</w:t>
      </w:r>
      <w:r w:rsidRPr="00342CDC">
        <w:rPr>
          <w:snapToGrid/>
          <w:szCs w:val="22"/>
          <w:lang w:val="lt-LT" w:eastAsia="lt-LT"/>
        </w:rPr>
        <w:t xml:space="preserve"> gali padėti </w:t>
      </w:r>
      <w:r>
        <w:rPr>
          <w:snapToGrid/>
          <w:szCs w:val="22"/>
          <w:lang w:val="lt-LT" w:eastAsia="lt-LT"/>
        </w:rPr>
        <w:t>neleisti atsirasti cukrinio</w:t>
      </w:r>
      <w:r w:rsidRPr="00342CDC">
        <w:rPr>
          <w:snapToGrid/>
          <w:szCs w:val="22"/>
          <w:lang w:val="lt-LT" w:eastAsia="lt-LT"/>
        </w:rPr>
        <w:t xml:space="preserve"> diabeto sukeliamoms komplikacijoms. Nors Jūs pradedate vartoti vaist</w:t>
      </w:r>
      <w:r w:rsidR="00EB28CB">
        <w:rPr>
          <w:snapToGrid/>
          <w:szCs w:val="22"/>
          <w:lang w:val="lt-LT" w:eastAsia="lt-LT"/>
        </w:rPr>
        <w:t>o</w:t>
      </w:r>
      <w:r w:rsidRPr="00342CDC">
        <w:rPr>
          <w:snapToGrid/>
          <w:szCs w:val="22"/>
          <w:lang w:val="lt-LT" w:eastAsia="lt-LT"/>
        </w:rPr>
        <w:t xml:space="preserve"> nuo </w:t>
      </w:r>
      <w:r>
        <w:rPr>
          <w:snapToGrid/>
          <w:szCs w:val="22"/>
          <w:lang w:val="lt-LT" w:eastAsia="lt-LT"/>
        </w:rPr>
        <w:t xml:space="preserve">cukrinio </w:t>
      </w:r>
      <w:r w:rsidRPr="00342CDC">
        <w:rPr>
          <w:snapToGrid/>
          <w:szCs w:val="22"/>
          <w:lang w:val="lt-LT" w:eastAsia="lt-LT"/>
        </w:rPr>
        <w:t xml:space="preserve">diabeto, svarbu ir toliau laikytis Jums rekomenduotos dietos ir (arba) </w:t>
      </w:r>
      <w:r>
        <w:rPr>
          <w:snapToGrid/>
          <w:szCs w:val="22"/>
          <w:lang w:val="lt-LT" w:eastAsia="lt-LT"/>
        </w:rPr>
        <w:t>fizinio krūvio nurodymų</w:t>
      </w:r>
      <w:r w:rsidRPr="00342CDC">
        <w:rPr>
          <w:snapToGrid/>
          <w:szCs w:val="22"/>
          <w:lang w:val="lt-LT" w:eastAsia="lt-LT"/>
        </w:rPr>
        <w:t>.</w:t>
      </w:r>
    </w:p>
    <w:p w14:paraId="3330927B" w14:textId="77777777" w:rsidR="00573FCA" w:rsidRPr="00342CDC" w:rsidRDefault="00573FCA" w:rsidP="00573FCA">
      <w:pPr>
        <w:widowControl w:val="0"/>
        <w:tabs>
          <w:tab w:val="clear" w:pos="567"/>
        </w:tabs>
        <w:spacing w:line="240" w:lineRule="auto"/>
        <w:rPr>
          <w:snapToGrid/>
          <w:szCs w:val="22"/>
          <w:lang w:val="lt-LT"/>
        </w:rPr>
      </w:pPr>
    </w:p>
    <w:p w14:paraId="69704FC0" w14:textId="77777777" w:rsidR="00573FCA" w:rsidRPr="00342CDC" w:rsidRDefault="00573FCA" w:rsidP="00573FCA">
      <w:pPr>
        <w:widowControl w:val="0"/>
        <w:tabs>
          <w:tab w:val="clear" w:pos="567"/>
        </w:tabs>
        <w:spacing w:line="240" w:lineRule="auto"/>
        <w:rPr>
          <w:snapToGrid/>
          <w:szCs w:val="22"/>
          <w:lang w:val="lt-LT"/>
        </w:rPr>
      </w:pPr>
    </w:p>
    <w:p w14:paraId="14B05524" w14:textId="77777777" w:rsidR="00573FCA" w:rsidRPr="00342CDC" w:rsidRDefault="00573FCA" w:rsidP="00573FCA">
      <w:pPr>
        <w:widowControl w:val="0"/>
        <w:tabs>
          <w:tab w:val="clear" w:pos="567"/>
        </w:tabs>
        <w:spacing w:line="240" w:lineRule="auto"/>
        <w:rPr>
          <w:b/>
          <w:snapToGrid/>
          <w:szCs w:val="22"/>
          <w:lang w:val="lt-LT"/>
        </w:rPr>
      </w:pPr>
      <w:bookmarkStart w:id="4" w:name="_Toc129243265"/>
      <w:bookmarkStart w:id="5" w:name="_Toc129243140"/>
      <w:r w:rsidRPr="00342CDC">
        <w:rPr>
          <w:b/>
          <w:snapToGrid/>
          <w:szCs w:val="22"/>
          <w:lang w:val="lt-LT"/>
        </w:rPr>
        <w:t>2.</w:t>
      </w:r>
      <w:r w:rsidRPr="00342CDC">
        <w:rPr>
          <w:b/>
          <w:snapToGrid/>
          <w:szCs w:val="22"/>
          <w:lang w:val="lt-LT"/>
        </w:rPr>
        <w:tab/>
        <w:t xml:space="preserve">Kas žinotina prieš vartojant </w:t>
      </w:r>
      <w:bookmarkEnd w:id="4"/>
      <w:bookmarkEnd w:id="5"/>
      <w:proofErr w:type="spellStart"/>
      <w:r>
        <w:rPr>
          <w:b/>
          <w:snapToGrid/>
          <w:szCs w:val="22"/>
          <w:lang w:val="lt-LT"/>
        </w:rPr>
        <w:t>Glypvilo</w:t>
      </w:r>
      <w:proofErr w:type="spellEnd"/>
      <w:r w:rsidRPr="00342CDC">
        <w:rPr>
          <w:b/>
          <w:snapToGrid/>
          <w:szCs w:val="22"/>
          <w:lang w:val="lt-LT"/>
        </w:rPr>
        <w:t xml:space="preserve"> </w:t>
      </w:r>
    </w:p>
    <w:p w14:paraId="4BBEF821" w14:textId="77777777" w:rsidR="00573FCA" w:rsidRPr="00342CDC" w:rsidRDefault="00573FCA" w:rsidP="00573FCA">
      <w:pPr>
        <w:widowControl w:val="0"/>
        <w:tabs>
          <w:tab w:val="clear" w:pos="567"/>
        </w:tabs>
        <w:spacing w:line="240" w:lineRule="auto"/>
        <w:rPr>
          <w:snapToGrid/>
          <w:szCs w:val="22"/>
          <w:lang w:val="lt-LT"/>
        </w:rPr>
      </w:pPr>
    </w:p>
    <w:p w14:paraId="7841F0B6" w14:textId="77777777" w:rsidR="00573FCA" w:rsidRPr="00342CDC" w:rsidRDefault="00573FCA" w:rsidP="00573FCA">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sidRPr="00342CDC">
        <w:rPr>
          <w:b/>
          <w:bCs/>
          <w:snapToGrid/>
          <w:szCs w:val="22"/>
          <w:lang w:val="lt-LT"/>
        </w:rPr>
        <w:t xml:space="preserve"> vartoti </w:t>
      </w:r>
      <w:r>
        <w:rPr>
          <w:b/>
          <w:bCs/>
          <w:snapToGrid/>
          <w:szCs w:val="22"/>
          <w:lang w:val="lt-LT"/>
        </w:rPr>
        <w:t>draudžiama:</w:t>
      </w:r>
    </w:p>
    <w:p w14:paraId="14BC7772" w14:textId="77777777" w:rsidR="00573FCA" w:rsidRPr="00342CDC" w:rsidRDefault="00573FCA" w:rsidP="00573FCA">
      <w:pPr>
        <w:widowControl w:val="0"/>
        <w:numPr>
          <w:ilvl w:val="0"/>
          <w:numId w:val="31"/>
        </w:numPr>
        <w:tabs>
          <w:tab w:val="clear" w:pos="567"/>
        </w:tabs>
        <w:spacing w:line="240" w:lineRule="auto"/>
        <w:ind w:left="567" w:hanging="567"/>
        <w:rPr>
          <w:snapToGrid/>
          <w:szCs w:val="22"/>
          <w:lang w:val="lt-LT"/>
        </w:rPr>
      </w:pPr>
      <w:r w:rsidRPr="00342CDC">
        <w:rPr>
          <w:snapToGrid/>
          <w:szCs w:val="22"/>
          <w:lang w:val="lt-LT"/>
        </w:rPr>
        <w:t xml:space="preserve">jeigu yra alergija </w:t>
      </w:r>
      <w:proofErr w:type="spellStart"/>
      <w:r w:rsidRPr="00342CDC">
        <w:rPr>
          <w:snapToGrid/>
          <w:szCs w:val="22"/>
          <w:lang w:val="lt-LT"/>
        </w:rPr>
        <w:t>vildagliptinui</w:t>
      </w:r>
      <w:proofErr w:type="spellEnd"/>
      <w:r w:rsidRPr="00342CDC">
        <w:rPr>
          <w:snapToGrid/>
          <w:szCs w:val="22"/>
          <w:lang w:val="lt-LT"/>
        </w:rPr>
        <w:t xml:space="preserve"> arba bet kuriai pagalbinei šio vaisto medžiagai (jos išvardytos 6</w:t>
      </w:r>
      <w:r>
        <w:rPr>
          <w:snapToGrid/>
          <w:szCs w:val="22"/>
          <w:lang w:val="lt-LT"/>
        </w:rPr>
        <w:t> </w:t>
      </w:r>
      <w:r w:rsidRPr="00342CDC">
        <w:rPr>
          <w:snapToGrid/>
          <w:szCs w:val="22"/>
          <w:lang w:val="lt-LT"/>
        </w:rPr>
        <w:t>skyriuje).</w:t>
      </w:r>
      <w:r>
        <w:rPr>
          <w:snapToGrid/>
          <w:szCs w:val="22"/>
          <w:lang w:val="lt-LT"/>
        </w:rPr>
        <w:t xml:space="preserve"> </w:t>
      </w:r>
      <w:r w:rsidRPr="00342CDC">
        <w:rPr>
          <w:snapToGrid/>
          <w:szCs w:val="22"/>
          <w:lang w:val="lt-LT" w:eastAsia="lt-LT"/>
        </w:rPr>
        <w:t xml:space="preserve">Jeigu manote, kad galite būti alergiškas </w:t>
      </w:r>
      <w:proofErr w:type="spellStart"/>
      <w:r w:rsidRPr="00342CDC">
        <w:rPr>
          <w:snapToGrid/>
          <w:szCs w:val="22"/>
          <w:lang w:val="lt-LT" w:eastAsia="lt-LT"/>
        </w:rPr>
        <w:t>vildagliptinui</w:t>
      </w:r>
      <w:proofErr w:type="spellEnd"/>
      <w:r w:rsidRPr="00342CDC">
        <w:rPr>
          <w:snapToGrid/>
          <w:szCs w:val="22"/>
          <w:lang w:val="lt-LT" w:eastAsia="lt-LT"/>
        </w:rPr>
        <w:t xml:space="preserve"> arba bet kuriai pagalbinei </w:t>
      </w:r>
      <w:proofErr w:type="spellStart"/>
      <w:r>
        <w:rPr>
          <w:snapToGrid/>
          <w:szCs w:val="22"/>
          <w:lang w:val="lt-LT" w:eastAsia="lt-LT"/>
        </w:rPr>
        <w:lastRenderedPageBreak/>
        <w:t>Glypvilo</w:t>
      </w:r>
      <w:proofErr w:type="spellEnd"/>
      <w:r w:rsidRPr="00342CDC">
        <w:rPr>
          <w:snapToGrid/>
          <w:szCs w:val="22"/>
          <w:lang w:val="lt-LT" w:eastAsia="lt-LT"/>
        </w:rPr>
        <w:t xml:space="preserve"> medžiagai, nevartokite šio vaisto ir pasitarkite su savo gydytoju.</w:t>
      </w:r>
    </w:p>
    <w:p w14:paraId="1D3F17AC" w14:textId="77777777" w:rsidR="00573FCA" w:rsidRPr="00342CDC" w:rsidRDefault="00573FCA" w:rsidP="00573FCA">
      <w:pPr>
        <w:widowControl w:val="0"/>
        <w:tabs>
          <w:tab w:val="clear" w:pos="567"/>
          <w:tab w:val="num" w:pos="360"/>
          <w:tab w:val="num" w:pos="720"/>
        </w:tabs>
        <w:spacing w:line="240" w:lineRule="auto"/>
        <w:rPr>
          <w:snapToGrid/>
          <w:szCs w:val="22"/>
          <w:lang w:val="lt-LT"/>
        </w:rPr>
      </w:pPr>
    </w:p>
    <w:p w14:paraId="187BF15C" w14:textId="77777777" w:rsidR="00573FCA" w:rsidRPr="00342CDC" w:rsidRDefault="00573FCA" w:rsidP="00573FCA">
      <w:pPr>
        <w:widowControl w:val="0"/>
        <w:tabs>
          <w:tab w:val="clear" w:pos="567"/>
        </w:tabs>
        <w:spacing w:line="240" w:lineRule="auto"/>
        <w:rPr>
          <w:b/>
          <w:bCs/>
          <w:snapToGrid/>
          <w:szCs w:val="22"/>
          <w:lang w:val="lt-LT"/>
        </w:rPr>
      </w:pPr>
      <w:r w:rsidRPr="00342CDC">
        <w:rPr>
          <w:b/>
          <w:bCs/>
          <w:snapToGrid/>
          <w:szCs w:val="22"/>
          <w:lang w:val="lt-LT"/>
        </w:rPr>
        <w:t>Įspėjimai ir atsargumo priemonės</w:t>
      </w:r>
    </w:p>
    <w:p w14:paraId="65E72206" w14:textId="21800768" w:rsidR="00573FCA" w:rsidRPr="00FF66A5" w:rsidRDefault="00573FCA" w:rsidP="00573FCA">
      <w:pPr>
        <w:widowControl w:val="0"/>
        <w:tabs>
          <w:tab w:val="clear" w:pos="567"/>
        </w:tabs>
        <w:spacing w:line="240" w:lineRule="auto"/>
        <w:rPr>
          <w:snapToGrid/>
          <w:szCs w:val="22"/>
          <w:lang w:val="lt-LT"/>
        </w:rPr>
      </w:pPr>
      <w:r w:rsidRPr="00FF66A5">
        <w:rPr>
          <w:snapToGrid/>
          <w:szCs w:val="22"/>
          <w:lang w:val="lt-LT" w:eastAsia="lt-LT"/>
        </w:rPr>
        <w:t xml:space="preserve">Pasitarkite su gydytoju, vaistininku arba slaugytoju, prieš pradėdami vartoti </w:t>
      </w:r>
      <w:proofErr w:type="spellStart"/>
      <w:r w:rsidRPr="00FF66A5">
        <w:rPr>
          <w:snapToGrid/>
          <w:szCs w:val="22"/>
          <w:lang w:val="lt-LT"/>
        </w:rPr>
        <w:t>Glypvilo</w:t>
      </w:r>
      <w:proofErr w:type="spellEnd"/>
      <w:r w:rsidRPr="00FF66A5">
        <w:rPr>
          <w:snapToGrid/>
          <w:szCs w:val="22"/>
          <w:lang w:val="lt-LT"/>
        </w:rPr>
        <w:t>:</w:t>
      </w:r>
    </w:p>
    <w:p w14:paraId="6F112495" w14:textId="7DB29F30"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sergate 1 tipo </w:t>
      </w:r>
      <w:r>
        <w:rPr>
          <w:snapToGrid/>
          <w:color w:val="000000"/>
          <w:szCs w:val="22"/>
          <w:lang w:val="lt-LT" w:eastAsia="sl-SI"/>
        </w:rPr>
        <w:t xml:space="preserve">cukriniu </w:t>
      </w:r>
      <w:r w:rsidRPr="00342CDC">
        <w:rPr>
          <w:snapToGrid/>
          <w:color w:val="000000"/>
          <w:szCs w:val="22"/>
          <w:lang w:val="lt-LT" w:eastAsia="sl-SI"/>
        </w:rPr>
        <w:t>diabetu (t.</w:t>
      </w:r>
      <w:r>
        <w:rPr>
          <w:snapToGrid/>
          <w:color w:val="000000"/>
          <w:szCs w:val="22"/>
          <w:lang w:val="lt-LT" w:eastAsia="sl-SI"/>
        </w:rPr>
        <w:t xml:space="preserve"> </w:t>
      </w:r>
      <w:r w:rsidRPr="00342CDC">
        <w:rPr>
          <w:snapToGrid/>
          <w:color w:val="000000"/>
          <w:szCs w:val="22"/>
          <w:lang w:val="lt-LT" w:eastAsia="sl-SI"/>
        </w:rPr>
        <w:t xml:space="preserve">y., jeigu Jūsų organizmas negamina insulino) arba jeigu yra būklė, vadinama diabetine </w:t>
      </w:r>
      <w:proofErr w:type="spellStart"/>
      <w:r w:rsidRPr="00342CDC">
        <w:rPr>
          <w:snapToGrid/>
          <w:color w:val="000000"/>
          <w:szCs w:val="22"/>
          <w:lang w:val="lt-LT" w:eastAsia="sl-SI"/>
        </w:rPr>
        <w:t>ketoacidoze</w:t>
      </w:r>
      <w:proofErr w:type="spellEnd"/>
      <w:r w:rsidRPr="00342CDC">
        <w:rPr>
          <w:snapToGrid/>
          <w:color w:val="000000"/>
          <w:szCs w:val="22"/>
          <w:lang w:val="lt-LT" w:eastAsia="sl-SI"/>
        </w:rPr>
        <w:t xml:space="preserve">; </w:t>
      </w:r>
    </w:p>
    <w:p w14:paraId="7FB55140" w14:textId="445190D4"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vartojate </w:t>
      </w:r>
      <w:proofErr w:type="spellStart"/>
      <w:r w:rsidRPr="00342CDC">
        <w:rPr>
          <w:snapToGrid/>
          <w:color w:val="000000"/>
          <w:szCs w:val="22"/>
          <w:lang w:val="lt-LT" w:eastAsia="sl-SI"/>
        </w:rPr>
        <w:t>sulfonil</w:t>
      </w:r>
      <w:r>
        <w:rPr>
          <w:snapToGrid/>
          <w:color w:val="000000"/>
          <w:szCs w:val="22"/>
          <w:lang w:val="lt-LT" w:eastAsia="sl-SI"/>
        </w:rPr>
        <w:t>urėj</w:t>
      </w:r>
      <w:r w:rsidR="00710DD5">
        <w:rPr>
          <w:snapToGrid/>
          <w:color w:val="000000"/>
          <w:szCs w:val="22"/>
          <w:lang w:val="lt-LT" w:eastAsia="sl-SI"/>
        </w:rPr>
        <w:t>os</w:t>
      </w:r>
      <w:proofErr w:type="spellEnd"/>
      <w:r w:rsidRPr="00342CDC">
        <w:rPr>
          <w:snapToGrid/>
          <w:color w:val="000000"/>
          <w:szCs w:val="22"/>
          <w:lang w:val="lt-LT" w:eastAsia="sl-SI"/>
        </w:rPr>
        <w:t xml:space="preserve"> </w:t>
      </w:r>
      <w:r>
        <w:rPr>
          <w:snapToGrid/>
          <w:color w:val="000000"/>
          <w:szCs w:val="22"/>
          <w:lang w:val="lt-LT" w:eastAsia="sl-SI"/>
        </w:rPr>
        <w:t>darini</w:t>
      </w:r>
      <w:r w:rsidR="00710DD5">
        <w:rPr>
          <w:snapToGrid/>
          <w:color w:val="000000"/>
          <w:szCs w:val="22"/>
          <w:lang w:val="lt-LT" w:eastAsia="sl-SI"/>
        </w:rPr>
        <w:t>u</w:t>
      </w:r>
      <w:r>
        <w:rPr>
          <w:snapToGrid/>
          <w:color w:val="000000"/>
          <w:szCs w:val="22"/>
          <w:lang w:val="lt-LT" w:eastAsia="sl-SI"/>
        </w:rPr>
        <w:t xml:space="preserve"> </w:t>
      </w:r>
      <w:r w:rsidRPr="00342CDC">
        <w:rPr>
          <w:snapToGrid/>
          <w:color w:val="000000"/>
          <w:szCs w:val="22"/>
          <w:lang w:val="lt-LT" w:eastAsia="sl-SI"/>
        </w:rPr>
        <w:t xml:space="preserve">vadinamo </w:t>
      </w:r>
      <w:r>
        <w:rPr>
          <w:snapToGrid/>
          <w:color w:val="000000"/>
          <w:szCs w:val="22"/>
          <w:lang w:val="lt-LT" w:eastAsia="sl-SI"/>
        </w:rPr>
        <w:t xml:space="preserve">antidiabetinio </w:t>
      </w:r>
      <w:r w:rsidRPr="00342CDC">
        <w:rPr>
          <w:snapToGrid/>
          <w:color w:val="000000"/>
          <w:szCs w:val="22"/>
          <w:lang w:val="lt-LT" w:eastAsia="sl-SI"/>
        </w:rPr>
        <w:t xml:space="preserve">vaisto (siekdamas išvengti </w:t>
      </w:r>
      <w:r>
        <w:rPr>
          <w:snapToGrid/>
          <w:color w:val="000000"/>
          <w:szCs w:val="22"/>
          <w:lang w:val="lt-LT" w:eastAsia="sl-SI"/>
        </w:rPr>
        <w:t>mažo cukraus</w:t>
      </w:r>
      <w:r w:rsidRPr="00342CDC">
        <w:rPr>
          <w:snapToGrid/>
          <w:color w:val="000000"/>
          <w:szCs w:val="22"/>
          <w:lang w:val="lt-LT" w:eastAsia="sl-SI"/>
        </w:rPr>
        <w:t xml:space="preserve"> kiekio kraujyje [hipoglikemijos]</w:t>
      </w:r>
      <w:r>
        <w:rPr>
          <w:snapToGrid/>
          <w:color w:val="000000"/>
          <w:szCs w:val="22"/>
          <w:lang w:val="lt-LT" w:eastAsia="sl-SI"/>
        </w:rPr>
        <w:t xml:space="preserve"> atsiradimo</w:t>
      </w:r>
      <w:r w:rsidRPr="00342CDC">
        <w:rPr>
          <w:snapToGrid/>
          <w:color w:val="000000"/>
          <w:szCs w:val="22"/>
          <w:lang w:val="lt-LT" w:eastAsia="sl-SI"/>
        </w:rPr>
        <w:t xml:space="preserve">, gydytojas gali sumažinti Jūsų vartojamo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sidRPr="00342CDC">
        <w:rPr>
          <w:snapToGrid/>
          <w:color w:val="000000"/>
          <w:szCs w:val="22"/>
          <w:lang w:val="lt-LT" w:eastAsia="sl-SI"/>
        </w:rPr>
        <w:t xml:space="preserve"> </w:t>
      </w:r>
      <w:r>
        <w:rPr>
          <w:snapToGrid/>
          <w:color w:val="000000"/>
          <w:szCs w:val="22"/>
          <w:lang w:val="lt-LT" w:eastAsia="sl-SI"/>
        </w:rPr>
        <w:t xml:space="preserve">darinio </w:t>
      </w:r>
      <w:r w:rsidRPr="00342CDC">
        <w:rPr>
          <w:snapToGrid/>
          <w:color w:val="000000"/>
          <w:szCs w:val="22"/>
          <w:lang w:val="lt-LT" w:eastAsia="sl-SI"/>
        </w:rPr>
        <w:t xml:space="preserve">dozę, jeigu šio vaisto vartosite kartu su </w:t>
      </w:r>
      <w:proofErr w:type="spellStart"/>
      <w:r>
        <w:rPr>
          <w:bCs/>
          <w:snapToGrid/>
          <w:color w:val="000000"/>
          <w:szCs w:val="22"/>
          <w:lang w:val="lt-LT"/>
        </w:rPr>
        <w:t>Glypvilo</w:t>
      </w:r>
      <w:proofErr w:type="spellEnd"/>
      <w:r w:rsidRPr="00342CDC">
        <w:rPr>
          <w:snapToGrid/>
          <w:color w:val="000000"/>
          <w:szCs w:val="22"/>
          <w:lang w:val="lt-LT" w:eastAsia="sl-SI"/>
        </w:rPr>
        <w:t xml:space="preserve">); </w:t>
      </w:r>
    </w:p>
    <w:p w14:paraId="69FAFE75"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sergate vidutinio sunkumo ar sunkia inkstų liga (Jums reikės vartoti mažesnę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dozę); </w:t>
      </w:r>
    </w:p>
    <w:p w14:paraId="5D00B23B"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jeigu Jums atliekam</w:t>
      </w:r>
      <w:r>
        <w:rPr>
          <w:snapToGrid/>
          <w:color w:val="000000"/>
          <w:szCs w:val="22"/>
          <w:lang w:val="lt-LT" w:eastAsia="sl-SI"/>
        </w:rPr>
        <w:t>os</w:t>
      </w:r>
      <w:r w:rsidRPr="00342CDC">
        <w:rPr>
          <w:snapToGrid/>
          <w:color w:val="000000"/>
          <w:szCs w:val="22"/>
          <w:lang w:val="lt-LT" w:eastAsia="sl-SI"/>
        </w:rPr>
        <w:t xml:space="preserve"> dializė</w:t>
      </w:r>
      <w:r>
        <w:rPr>
          <w:snapToGrid/>
          <w:color w:val="000000"/>
          <w:szCs w:val="22"/>
          <w:lang w:val="lt-LT" w:eastAsia="sl-SI"/>
        </w:rPr>
        <w:t>s</w:t>
      </w:r>
      <w:r w:rsidRPr="00342CDC">
        <w:rPr>
          <w:snapToGrid/>
          <w:color w:val="000000"/>
          <w:szCs w:val="22"/>
          <w:lang w:val="lt-LT" w:eastAsia="sl-SI"/>
        </w:rPr>
        <w:t xml:space="preserve">; </w:t>
      </w:r>
    </w:p>
    <w:p w14:paraId="7EC27891"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sergate kepenų liga; </w:t>
      </w:r>
    </w:p>
    <w:p w14:paraId="05984B8A"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Jus </w:t>
      </w:r>
      <w:r>
        <w:rPr>
          <w:snapToGrid/>
          <w:color w:val="000000"/>
          <w:szCs w:val="22"/>
          <w:lang w:val="lt-LT" w:eastAsia="sl-SI"/>
        </w:rPr>
        <w:t>vargina širdies nepakankamumas;</w:t>
      </w:r>
    </w:p>
    <w:p w14:paraId="3E96A029"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jeigu</w:t>
      </w:r>
      <w:r>
        <w:rPr>
          <w:snapToGrid/>
          <w:color w:val="000000"/>
          <w:szCs w:val="22"/>
          <w:lang w:val="lt-LT" w:eastAsia="sl-SI"/>
        </w:rPr>
        <w:t xml:space="preserve"> sergate ar sirgote kasos liga.</w:t>
      </w:r>
    </w:p>
    <w:p w14:paraId="338B131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969580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Jeigu anksčiau vartojote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bet dėl pasireiškusios kepenų ligos turėjote nutraukti jo vartojimą, Jūs negalite vėl pradėti vartoti šio vaisto. </w:t>
      </w:r>
    </w:p>
    <w:p w14:paraId="59625D6E" w14:textId="77777777" w:rsidR="00573FCA" w:rsidRPr="00342CDC" w:rsidRDefault="00573FCA" w:rsidP="00573FCA">
      <w:pPr>
        <w:widowControl w:val="0"/>
        <w:tabs>
          <w:tab w:val="clear" w:pos="567"/>
        </w:tabs>
        <w:spacing w:line="240" w:lineRule="auto"/>
        <w:rPr>
          <w:snapToGrid/>
          <w:szCs w:val="22"/>
          <w:lang w:val="lt-LT" w:eastAsia="lt-LT"/>
        </w:rPr>
      </w:pPr>
    </w:p>
    <w:p w14:paraId="2DA725F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Diabetinis o</w:t>
      </w:r>
      <w:r w:rsidRPr="00342CDC">
        <w:rPr>
          <w:snapToGrid/>
          <w:color w:val="000000"/>
          <w:szCs w:val="22"/>
          <w:lang w:val="lt-LT" w:eastAsia="sl-SI"/>
        </w:rPr>
        <w:t xml:space="preserve">dos pažeidimas yra dažna </w:t>
      </w:r>
      <w:r>
        <w:rPr>
          <w:snapToGrid/>
          <w:color w:val="000000"/>
          <w:szCs w:val="22"/>
          <w:lang w:val="lt-LT" w:eastAsia="sl-SI"/>
        </w:rPr>
        <w:t xml:space="preserve">cukrinio </w:t>
      </w:r>
      <w:r w:rsidRPr="00342CDC">
        <w:rPr>
          <w:snapToGrid/>
          <w:color w:val="000000"/>
          <w:szCs w:val="22"/>
          <w:lang w:val="lt-LT" w:eastAsia="sl-SI"/>
        </w:rPr>
        <w:t xml:space="preserve">diabeto komplikacija. </w:t>
      </w:r>
      <w:r>
        <w:rPr>
          <w:snapToGrid/>
          <w:color w:val="000000"/>
          <w:szCs w:val="22"/>
          <w:lang w:val="lt-LT" w:eastAsia="sl-SI"/>
        </w:rPr>
        <w:t>Jums nurodė</w:t>
      </w:r>
      <w:r w:rsidRPr="00342CDC">
        <w:rPr>
          <w:snapToGrid/>
          <w:color w:val="000000"/>
          <w:szCs w:val="22"/>
          <w:lang w:val="lt-LT" w:eastAsia="sl-SI"/>
        </w:rPr>
        <w:t xml:space="preserve">, kad reikia laikytis gydytojo ar slaugytojo rekomendacijų dėl odos ir pėdų priežiūros. </w:t>
      </w:r>
      <w:r>
        <w:rPr>
          <w:snapToGrid/>
          <w:color w:val="000000"/>
          <w:szCs w:val="22"/>
          <w:lang w:val="lt-LT" w:eastAsia="sl-SI"/>
        </w:rPr>
        <w:t>Jums taip pat nurodė</w:t>
      </w:r>
      <w:r w:rsidRPr="00342CDC">
        <w:rPr>
          <w:snapToGrid/>
          <w:color w:val="000000"/>
          <w:szCs w:val="22"/>
          <w:lang w:val="lt-LT" w:eastAsia="sl-SI"/>
        </w:rPr>
        <w:t xml:space="preserve"> </w:t>
      </w:r>
      <w:r>
        <w:rPr>
          <w:snapToGrid/>
          <w:color w:val="000000"/>
          <w:szCs w:val="22"/>
          <w:lang w:val="lt-LT" w:eastAsia="sl-SI"/>
        </w:rPr>
        <w:t>atkreipti ypatingą dėmesį, ar</w:t>
      </w:r>
      <w:r w:rsidRPr="00342CDC">
        <w:rPr>
          <w:snapToGrid/>
          <w:color w:val="000000"/>
          <w:szCs w:val="22"/>
          <w:lang w:val="lt-LT" w:eastAsia="sl-SI"/>
        </w:rPr>
        <w:t xml:space="preserve"> </w:t>
      </w:r>
      <w:proofErr w:type="spellStart"/>
      <w:r>
        <w:rPr>
          <w:bCs/>
          <w:snapToGrid/>
          <w:color w:val="000000"/>
          <w:szCs w:val="22"/>
          <w:lang w:val="lt-LT"/>
        </w:rPr>
        <w:t>Glypvilo</w:t>
      </w:r>
      <w:proofErr w:type="spellEnd"/>
      <w:r w:rsidRPr="00342CDC">
        <w:rPr>
          <w:bCs/>
          <w:snapToGrid/>
          <w:color w:val="000000"/>
          <w:szCs w:val="22"/>
          <w:lang w:val="lt-LT"/>
        </w:rPr>
        <w:t xml:space="preserve"> vartojimo metu </w:t>
      </w:r>
      <w:r>
        <w:rPr>
          <w:bCs/>
          <w:snapToGrid/>
          <w:color w:val="000000"/>
          <w:szCs w:val="22"/>
          <w:lang w:val="lt-LT"/>
        </w:rPr>
        <w:t>neatsiranda naujų</w:t>
      </w:r>
      <w:r w:rsidRPr="00342CDC">
        <w:rPr>
          <w:bCs/>
          <w:snapToGrid/>
          <w:color w:val="000000"/>
          <w:szCs w:val="22"/>
          <w:lang w:val="lt-LT"/>
        </w:rPr>
        <w:t xml:space="preserve"> pūslių </w:t>
      </w:r>
      <w:r w:rsidRPr="00342CDC">
        <w:rPr>
          <w:snapToGrid/>
          <w:color w:val="000000"/>
          <w:szCs w:val="22"/>
          <w:lang w:val="lt-LT" w:eastAsia="sl-SI"/>
        </w:rPr>
        <w:t>ar opų. Jeigu jų atsirastų, nedelsd</w:t>
      </w:r>
      <w:r>
        <w:rPr>
          <w:snapToGrid/>
          <w:color w:val="000000"/>
          <w:szCs w:val="22"/>
          <w:lang w:val="lt-LT" w:eastAsia="sl-SI"/>
        </w:rPr>
        <w:t>ami kreipkitės į savo gydytoją.</w:t>
      </w:r>
    </w:p>
    <w:p w14:paraId="006963B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6623CA55" w14:textId="082DE438"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Prieš pradedant </w:t>
      </w:r>
      <w:r>
        <w:rPr>
          <w:snapToGrid/>
          <w:color w:val="000000"/>
          <w:szCs w:val="22"/>
          <w:lang w:val="lt-LT" w:eastAsia="sl-SI"/>
        </w:rPr>
        <w:t>gydymą</w:t>
      </w:r>
      <w:r w:rsidRPr="00342CDC">
        <w:rPr>
          <w:snapToGrid/>
          <w:color w:val="000000"/>
          <w:szCs w:val="22"/>
          <w:lang w:val="lt-LT" w:eastAsia="sl-SI"/>
        </w:rPr>
        <w:t xml:space="preserv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Jums bus ištirta kepenų funkcija, šie tyrimai per pirmuosius gydymo metus bus kartojami kas tris mėnesius, o po to </w:t>
      </w:r>
      <w:r>
        <w:rPr>
          <w:snapToGrid/>
          <w:color w:val="000000"/>
          <w:szCs w:val="22"/>
          <w:lang w:val="lt-LT" w:eastAsia="sl-SI"/>
        </w:rPr>
        <w:t>−</w:t>
      </w:r>
      <w:r w:rsidRPr="00342CDC">
        <w:rPr>
          <w:snapToGrid/>
          <w:color w:val="000000"/>
          <w:szCs w:val="22"/>
          <w:lang w:val="lt-LT" w:eastAsia="sl-SI"/>
        </w:rPr>
        <w:t xml:space="preserve"> periodiškai. Tai daroma dėl to, kad </w:t>
      </w:r>
      <w:r>
        <w:rPr>
          <w:snapToGrid/>
          <w:color w:val="000000"/>
          <w:szCs w:val="22"/>
          <w:lang w:val="lt-LT" w:eastAsia="sl-SI"/>
        </w:rPr>
        <w:t>būtų galima kiek įmanoma</w:t>
      </w:r>
      <w:r w:rsidRPr="00342CDC">
        <w:rPr>
          <w:snapToGrid/>
          <w:color w:val="000000"/>
          <w:szCs w:val="22"/>
          <w:lang w:val="lt-LT" w:eastAsia="sl-SI"/>
        </w:rPr>
        <w:t xml:space="preserve"> anksčiau aptikti kepenų fermentų aktyvumo padidėjim</w:t>
      </w:r>
      <w:r>
        <w:rPr>
          <w:snapToGrid/>
          <w:color w:val="000000"/>
          <w:szCs w:val="22"/>
          <w:lang w:val="lt-LT" w:eastAsia="sl-SI"/>
        </w:rPr>
        <w:t>o požymi</w:t>
      </w:r>
      <w:r w:rsidR="00710DD5">
        <w:rPr>
          <w:snapToGrid/>
          <w:color w:val="000000"/>
          <w:szCs w:val="22"/>
          <w:lang w:val="lt-LT" w:eastAsia="sl-SI"/>
        </w:rPr>
        <w:t>ų</w:t>
      </w:r>
      <w:r w:rsidRPr="00342CDC">
        <w:rPr>
          <w:snapToGrid/>
          <w:color w:val="000000"/>
          <w:szCs w:val="22"/>
          <w:lang w:val="lt-LT" w:eastAsia="sl-SI"/>
        </w:rPr>
        <w:t xml:space="preserve">. </w:t>
      </w:r>
    </w:p>
    <w:p w14:paraId="06161113"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1799C0E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Vaikams ir paaugliams</w:t>
      </w:r>
    </w:p>
    <w:p w14:paraId="008902F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sidRPr="00342CDC">
        <w:rPr>
          <w:snapToGrid/>
          <w:color w:val="000000"/>
          <w:szCs w:val="22"/>
          <w:lang w:val="lt-LT" w:eastAsia="sl-SI"/>
        </w:rPr>
        <w:t xml:space="preserve"> nerekomenduojama vartoti vaikams ir jaunesniems kaip 18 metų paaugliams. </w:t>
      </w:r>
    </w:p>
    <w:p w14:paraId="2344141A"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05C3F6C7"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Kiti vaistai ir </w:t>
      </w:r>
      <w:proofErr w:type="spellStart"/>
      <w:r>
        <w:rPr>
          <w:b/>
          <w:bCs/>
          <w:snapToGrid/>
          <w:color w:val="000000"/>
          <w:szCs w:val="22"/>
          <w:lang w:val="lt-LT" w:eastAsia="sl-SI"/>
        </w:rPr>
        <w:t>Glypvilo</w:t>
      </w:r>
      <w:proofErr w:type="spellEnd"/>
    </w:p>
    <w:p w14:paraId="49DEDA4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Jeigu vartojate ar neseniai vartojote kitų vaistų arba dėl to nesate tikri, apie tai pasakykite gydytojui arba vaistininkui. </w:t>
      </w:r>
    </w:p>
    <w:p w14:paraId="05692E9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F2D805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Gydytojui gali reikėti pakeisti Jūsų vartojamą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dozę, jeigu vartojate kitų vaistų, pavyzdžiui: </w:t>
      </w:r>
    </w:p>
    <w:p w14:paraId="7FA184DC" w14:textId="77777777" w:rsidR="00573FCA" w:rsidRPr="00342CDC" w:rsidRDefault="00573FCA" w:rsidP="00573FCA">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proofErr w:type="spellStart"/>
      <w:r w:rsidRPr="00342CDC">
        <w:rPr>
          <w:snapToGrid/>
          <w:color w:val="000000"/>
          <w:szCs w:val="22"/>
          <w:lang w:val="lt-LT" w:eastAsia="sl-SI"/>
        </w:rPr>
        <w:t>tiazidų</w:t>
      </w:r>
      <w:proofErr w:type="spellEnd"/>
      <w:r w:rsidRPr="00342CDC">
        <w:rPr>
          <w:snapToGrid/>
          <w:color w:val="000000"/>
          <w:szCs w:val="22"/>
          <w:lang w:val="lt-LT" w:eastAsia="sl-SI"/>
        </w:rPr>
        <w:t xml:space="preserve"> arba kitų diuretikų (</w:t>
      </w:r>
      <w:r>
        <w:rPr>
          <w:snapToGrid/>
          <w:color w:val="000000"/>
          <w:szCs w:val="22"/>
          <w:lang w:val="lt-LT" w:eastAsia="sl-SI"/>
        </w:rPr>
        <w:t xml:space="preserve">vadinamųjų </w:t>
      </w:r>
      <w:r w:rsidRPr="00342CDC">
        <w:rPr>
          <w:snapToGrid/>
          <w:color w:val="000000"/>
          <w:szCs w:val="22"/>
          <w:lang w:val="lt-LT" w:eastAsia="sl-SI"/>
        </w:rPr>
        <w:t>šlapim</w:t>
      </w:r>
      <w:r>
        <w:rPr>
          <w:snapToGrid/>
          <w:color w:val="000000"/>
          <w:szCs w:val="22"/>
          <w:lang w:val="lt-LT" w:eastAsia="sl-SI"/>
        </w:rPr>
        <w:t>o</w:t>
      </w:r>
      <w:r w:rsidRPr="00342CDC">
        <w:rPr>
          <w:snapToGrid/>
          <w:color w:val="000000"/>
          <w:szCs w:val="22"/>
          <w:lang w:val="lt-LT" w:eastAsia="sl-SI"/>
        </w:rPr>
        <w:t xml:space="preserve"> </w:t>
      </w:r>
      <w:r>
        <w:rPr>
          <w:snapToGrid/>
          <w:color w:val="000000"/>
          <w:szCs w:val="22"/>
          <w:lang w:val="lt-LT" w:eastAsia="sl-SI"/>
        </w:rPr>
        <w:t>išsiskyrimą skatinančių</w:t>
      </w:r>
      <w:r w:rsidRPr="00342CDC">
        <w:rPr>
          <w:snapToGrid/>
          <w:color w:val="000000"/>
          <w:szCs w:val="22"/>
          <w:lang w:val="lt-LT" w:eastAsia="sl-SI"/>
        </w:rPr>
        <w:t xml:space="preserve"> vaist</w:t>
      </w:r>
      <w:r>
        <w:rPr>
          <w:snapToGrid/>
          <w:color w:val="000000"/>
          <w:szCs w:val="22"/>
          <w:lang w:val="lt-LT" w:eastAsia="sl-SI"/>
        </w:rPr>
        <w:t>ų);</w:t>
      </w:r>
    </w:p>
    <w:p w14:paraId="7272E467" w14:textId="77777777" w:rsidR="00573FCA" w:rsidRPr="00342CDC" w:rsidRDefault="00573FCA" w:rsidP="00573FCA">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kortikosteroidų (paprast</w:t>
      </w:r>
      <w:r>
        <w:rPr>
          <w:snapToGrid/>
          <w:color w:val="000000"/>
          <w:szCs w:val="22"/>
          <w:lang w:val="lt-LT" w:eastAsia="sl-SI"/>
        </w:rPr>
        <w:t>ai vartojamų uždegimui gydyti);</w:t>
      </w:r>
    </w:p>
    <w:p w14:paraId="3CB1469E" w14:textId="77777777" w:rsidR="00573FCA" w:rsidRPr="00342CDC" w:rsidRDefault="00573FCA" w:rsidP="00573FCA">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skydliaukės </w:t>
      </w:r>
      <w:r>
        <w:rPr>
          <w:snapToGrid/>
          <w:color w:val="000000"/>
          <w:szCs w:val="22"/>
          <w:lang w:val="lt-LT" w:eastAsia="sl-SI"/>
        </w:rPr>
        <w:t>ligoms gydyti vartojamų vaistų;</w:t>
      </w:r>
    </w:p>
    <w:p w14:paraId="77EEF755" w14:textId="77777777" w:rsidR="00573FCA" w:rsidRPr="00342CDC" w:rsidRDefault="00573FCA" w:rsidP="00573FCA">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tam tikrų n</w:t>
      </w:r>
      <w:r>
        <w:rPr>
          <w:snapToGrid/>
          <w:color w:val="000000"/>
          <w:szCs w:val="22"/>
          <w:lang w:val="lt-LT" w:eastAsia="sl-SI"/>
        </w:rPr>
        <w:t>ervų sistemą veikiančių vaistų.</w:t>
      </w:r>
    </w:p>
    <w:p w14:paraId="2593733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4B7B7D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Nėštumas ir žindymo laikotarpis </w:t>
      </w:r>
    </w:p>
    <w:p w14:paraId="37153336" w14:textId="77777777" w:rsidR="00573FCA"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Jeigu esate nėščia, žindote kūdikį, manote, kad galbūt esate nėščia arba planuojate pastoti, tai prieš vartodama šį vaistą pasitarkit</w:t>
      </w:r>
      <w:r>
        <w:rPr>
          <w:snapToGrid/>
          <w:color w:val="000000"/>
          <w:szCs w:val="22"/>
          <w:lang w:val="lt-LT" w:eastAsia="sl-SI"/>
        </w:rPr>
        <w:t>e su gydytoju arba vaistininku.</w:t>
      </w:r>
    </w:p>
    <w:p w14:paraId="435A729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FEBBC42"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Nėštumo metu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vartoti negalima. Nežinoma, ar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išskiriamas į </w:t>
      </w:r>
      <w:r>
        <w:rPr>
          <w:snapToGrid/>
          <w:color w:val="000000"/>
          <w:szCs w:val="22"/>
          <w:lang w:val="lt-LT" w:eastAsia="sl-SI"/>
        </w:rPr>
        <w:t>motinos</w:t>
      </w:r>
      <w:r w:rsidRPr="00342CDC">
        <w:rPr>
          <w:snapToGrid/>
          <w:color w:val="000000"/>
          <w:szCs w:val="22"/>
          <w:lang w:val="lt-LT" w:eastAsia="sl-SI"/>
        </w:rPr>
        <w:t xml:space="preserve"> pieną. Turite nevartoti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jeigu esate žindyvė ar planuojate </w:t>
      </w:r>
      <w:r>
        <w:rPr>
          <w:snapToGrid/>
          <w:color w:val="000000"/>
          <w:szCs w:val="22"/>
          <w:lang w:val="lt-LT" w:eastAsia="sl-SI"/>
        </w:rPr>
        <w:t>maitinti krūtimi</w:t>
      </w:r>
      <w:r w:rsidRPr="00342CDC">
        <w:rPr>
          <w:snapToGrid/>
          <w:color w:val="000000"/>
          <w:szCs w:val="22"/>
          <w:lang w:val="lt-LT" w:eastAsia="sl-SI"/>
        </w:rPr>
        <w:t>.</w:t>
      </w:r>
    </w:p>
    <w:p w14:paraId="11A23E4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83B8E2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Vairavimas ir mechanizmų valdymas </w:t>
      </w:r>
    </w:p>
    <w:p w14:paraId="3FC8FA4F" w14:textId="77777777" w:rsidR="00573FCA" w:rsidRPr="00342CDC" w:rsidRDefault="00573FCA" w:rsidP="00573FCA">
      <w:pPr>
        <w:widowControl w:val="0"/>
        <w:tabs>
          <w:tab w:val="clear" w:pos="567"/>
        </w:tabs>
        <w:spacing w:line="240" w:lineRule="auto"/>
        <w:rPr>
          <w:bCs/>
          <w:snapToGrid/>
          <w:szCs w:val="22"/>
          <w:lang w:val="lt-LT"/>
        </w:rPr>
      </w:pPr>
      <w:r w:rsidRPr="00342CDC">
        <w:rPr>
          <w:snapToGrid/>
          <w:szCs w:val="22"/>
          <w:lang w:val="lt-LT" w:eastAsia="lt-LT"/>
        </w:rPr>
        <w:t xml:space="preserve">Jeigu vartojant </w:t>
      </w:r>
      <w:proofErr w:type="spellStart"/>
      <w:r>
        <w:rPr>
          <w:snapToGrid/>
          <w:szCs w:val="22"/>
          <w:lang w:val="lt-LT" w:eastAsia="lt-LT"/>
        </w:rPr>
        <w:t>Glypvilo</w:t>
      </w:r>
      <w:proofErr w:type="spellEnd"/>
      <w:r w:rsidRPr="00342CDC">
        <w:rPr>
          <w:snapToGrid/>
          <w:szCs w:val="22"/>
          <w:lang w:val="lt-LT" w:eastAsia="lt-LT"/>
        </w:rPr>
        <w:t xml:space="preserve"> pradėjo svaigti galva, nevairuokite ir nevaldykite mechanizmų.</w:t>
      </w:r>
    </w:p>
    <w:p w14:paraId="1C376C83" w14:textId="77777777" w:rsidR="00573FCA" w:rsidRPr="00342CDC" w:rsidRDefault="00573FCA" w:rsidP="00573FCA">
      <w:pPr>
        <w:widowControl w:val="0"/>
        <w:tabs>
          <w:tab w:val="clear" w:pos="567"/>
        </w:tabs>
        <w:spacing w:line="240" w:lineRule="auto"/>
        <w:rPr>
          <w:bCs/>
          <w:snapToGrid/>
          <w:szCs w:val="22"/>
          <w:lang w:val="lt-LT"/>
        </w:rPr>
      </w:pPr>
    </w:p>
    <w:p w14:paraId="154A9FD4" w14:textId="77777777" w:rsidR="00573FCA" w:rsidRPr="004B2A50" w:rsidRDefault="00573FCA" w:rsidP="00573FCA">
      <w:pPr>
        <w:widowControl w:val="0"/>
        <w:tabs>
          <w:tab w:val="clear" w:pos="567"/>
        </w:tabs>
        <w:spacing w:line="240" w:lineRule="auto"/>
        <w:rPr>
          <w:b/>
          <w:snapToGrid/>
          <w:szCs w:val="22"/>
          <w:lang w:val="lt-LT"/>
        </w:rPr>
      </w:pPr>
      <w:proofErr w:type="spellStart"/>
      <w:r>
        <w:rPr>
          <w:b/>
          <w:snapToGrid/>
          <w:szCs w:val="22"/>
          <w:lang w:val="lt-LT"/>
        </w:rPr>
        <w:t>Glypvilo</w:t>
      </w:r>
      <w:proofErr w:type="spellEnd"/>
      <w:r w:rsidRPr="004B2A50">
        <w:rPr>
          <w:b/>
          <w:snapToGrid/>
          <w:szCs w:val="22"/>
          <w:lang w:val="lt-LT"/>
        </w:rPr>
        <w:t xml:space="preserve"> sudėtyje yra natrio</w:t>
      </w:r>
    </w:p>
    <w:p w14:paraId="6AE2515E" w14:textId="49E3AF54" w:rsidR="00573FCA" w:rsidRDefault="005177C1" w:rsidP="00573FCA">
      <w:pPr>
        <w:widowControl w:val="0"/>
        <w:tabs>
          <w:tab w:val="clear" w:pos="567"/>
        </w:tabs>
        <w:spacing w:line="240" w:lineRule="auto"/>
        <w:rPr>
          <w:snapToGrid/>
          <w:szCs w:val="22"/>
          <w:lang w:val="lt-LT"/>
        </w:rPr>
      </w:pPr>
      <w:r>
        <w:rPr>
          <w:snapToGrid/>
          <w:szCs w:val="22"/>
          <w:lang w:val="lt-LT"/>
        </w:rPr>
        <w:t>Kiekvienoje š</w:t>
      </w:r>
      <w:r w:rsidR="00573FCA">
        <w:rPr>
          <w:snapToGrid/>
          <w:szCs w:val="22"/>
          <w:lang w:val="lt-LT"/>
        </w:rPr>
        <w:t>i</w:t>
      </w:r>
      <w:r w:rsidR="008D15EE">
        <w:rPr>
          <w:snapToGrid/>
          <w:szCs w:val="22"/>
          <w:lang w:val="lt-LT"/>
        </w:rPr>
        <w:t>o</w:t>
      </w:r>
      <w:r w:rsidR="00573FCA">
        <w:rPr>
          <w:snapToGrid/>
          <w:szCs w:val="22"/>
          <w:lang w:val="lt-LT"/>
        </w:rPr>
        <w:t xml:space="preserve"> </w:t>
      </w:r>
      <w:r w:rsidR="00306BF0">
        <w:rPr>
          <w:snapToGrid/>
          <w:szCs w:val="22"/>
          <w:lang w:val="lt-LT"/>
        </w:rPr>
        <w:t>vaist</w:t>
      </w:r>
      <w:r w:rsidR="008D15EE">
        <w:rPr>
          <w:snapToGrid/>
          <w:szCs w:val="22"/>
          <w:lang w:val="lt-LT"/>
        </w:rPr>
        <w:t>o</w:t>
      </w:r>
      <w:r w:rsidR="00573FCA">
        <w:rPr>
          <w:snapToGrid/>
          <w:szCs w:val="22"/>
          <w:lang w:val="lt-LT"/>
        </w:rPr>
        <w:t xml:space="preserve"> </w:t>
      </w:r>
      <w:r w:rsidR="008D15EE">
        <w:rPr>
          <w:snapToGrid/>
          <w:szCs w:val="22"/>
          <w:lang w:val="lt-LT"/>
        </w:rPr>
        <w:t xml:space="preserve">tabletėje </w:t>
      </w:r>
      <w:r w:rsidR="00573FCA" w:rsidRPr="00B05D88">
        <w:rPr>
          <w:snapToGrid/>
          <w:szCs w:val="22"/>
          <w:lang w:val="lt-LT"/>
        </w:rPr>
        <w:t xml:space="preserve">yra mažiau </w:t>
      </w:r>
      <w:r w:rsidR="00E23541">
        <w:rPr>
          <w:snapToGrid/>
          <w:szCs w:val="22"/>
          <w:lang w:val="lt-LT"/>
        </w:rPr>
        <w:t>kaip</w:t>
      </w:r>
      <w:r w:rsidR="00573FCA" w:rsidRPr="00B05D88">
        <w:rPr>
          <w:snapToGrid/>
          <w:szCs w:val="22"/>
          <w:lang w:val="lt-LT"/>
        </w:rPr>
        <w:t xml:space="preserve"> 1</w:t>
      </w:r>
      <w:r w:rsidR="00573FCA">
        <w:rPr>
          <w:snapToGrid/>
          <w:szCs w:val="22"/>
          <w:lang w:val="lt-LT"/>
        </w:rPr>
        <w:t> </w:t>
      </w:r>
      <w:proofErr w:type="spellStart"/>
      <w:r w:rsidR="00573FCA" w:rsidRPr="00B05D88">
        <w:rPr>
          <w:snapToGrid/>
          <w:szCs w:val="22"/>
          <w:lang w:val="lt-LT"/>
        </w:rPr>
        <w:t>mmol</w:t>
      </w:r>
      <w:proofErr w:type="spellEnd"/>
      <w:r w:rsidR="00573FCA" w:rsidRPr="00B05D88">
        <w:rPr>
          <w:snapToGrid/>
          <w:szCs w:val="22"/>
          <w:lang w:val="lt-LT"/>
        </w:rPr>
        <w:t xml:space="preserve"> (23</w:t>
      </w:r>
      <w:r w:rsidR="00573FCA">
        <w:rPr>
          <w:snapToGrid/>
          <w:szCs w:val="22"/>
          <w:lang w:val="lt-LT"/>
        </w:rPr>
        <w:t> </w:t>
      </w:r>
      <w:r w:rsidR="00573FCA" w:rsidRPr="00B05D88">
        <w:rPr>
          <w:snapToGrid/>
          <w:szCs w:val="22"/>
          <w:lang w:val="lt-LT"/>
        </w:rPr>
        <w:t>mg)</w:t>
      </w:r>
      <w:r w:rsidR="00573FCA">
        <w:rPr>
          <w:snapToGrid/>
          <w:szCs w:val="22"/>
          <w:lang w:val="lt-LT"/>
        </w:rPr>
        <w:t xml:space="preserve"> </w:t>
      </w:r>
      <w:r w:rsidR="008D15EE">
        <w:rPr>
          <w:snapToGrid/>
          <w:szCs w:val="22"/>
          <w:lang w:val="lt-LT"/>
        </w:rPr>
        <w:t>natrio</w:t>
      </w:r>
      <w:r w:rsidR="00573FCA" w:rsidRPr="00B05D88">
        <w:rPr>
          <w:snapToGrid/>
          <w:szCs w:val="22"/>
          <w:lang w:val="lt-LT"/>
        </w:rPr>
        <w:t>, t. y.</w:t>
      </w:r>
      <w:r w:rsidR="008D15EE">
        <w:rPr>
          <w:snapToGrid/>
          <w:szCs w:val="22"/>
          <w:lang w:val="lt-LT"/>
        </w:rPr>
        <w:t xml:space="preserve"> jis beveik neturi reikšmės</w:t>
      </w:r>
      <w:r w:rsidR="00573FCA">
        <w:rPr>
          <w:snapToGrid/>
          <w:szCs w:val="22"/>
          <w:lang w:val="lt-LT"/>
        </w:rPr>
        <w:t>.</w:t>
      </w:r>
    </w:p>
    <w:p w14:paraId="07587CB0" w14:textId="77777777" w:rsidR="00573FCA" w:rsidRDefault="00573FCA" w:rsidP="00573FCA">
      <w:pPr>
        <w:widowControl w:val="0"/>
        <w:tabs>
          <w:tab w:val="clear" w:pos="567"/>
        </w:tabs>
        <w:spacing w:line="240" w:lineRule="auto"/>
        <w:rPr>
          <w:snapToGrid/>
          <w:szCs w:val="22"/>
          <w:lang w:val="lt-LT"/>
        </w:rPr>
      </w:pPr>
    </w:p>
    <w:p w14:paraId="68B41106" w14:textId="77777777" w:rsidR="00573FCA" w:rsidRPr="00342CDC" w:rsidRDefault="00573FCA" w:rsidP="00573FCA">
      <w:pPr>
        <w:widowControl w:val="0"/>
        <w:tabs>
          <w:tab w:val="clear" w:pos="567"/>
        </w:tabs>
        <w:spacing w:line="240" w:lineRule="auto"/>
        <w:rPr>
          <w:snapToGrid/>
          <w:szCs w:val="22"/>
          <w:lang w:val="lt-LT"/>
        </w:rPr>
      </w:pPr>
    </w:p>
    <w:p w14:paraId="5EFE1002" w14:textId="77777777" w:rsidR="00573FCA" w:rsidRPr="00342CDC" w:rsidRDefault="00573FCA" w:rsidP="00573FCA">
      <w:pPr>
        <w:widowControl w:val="0"/>
        <w:tabs>
          <w:tab w:val="clear" w:pos="567"/>
        </w:tabs>
        <w:spacing w:line="240" w:lineRule="auto"/>
        <w:rPr>
          <w:b/>
          <w:snapToGrid/>
          <w:szCs w:val="22"/>
          <w:lang w:val="lt-LT"/>
        </w:rPr>
      </w:pPr>
      <w:bookmarkStart w:id="6" w:name="_Toc129243266"/>
      <w:bookmarkStart w:id="7" w:name="_Toc129243141"/>
      <w:r w:rsidRPr="00342CDC">
        <w:rPr>
          <w:b/>
          <w:snapToGrid/>
          <w:szCs w:val="22"/>
          <w:lang w:val="lt-LT"/>
        </w:rPr>
        <w:lastRenderedPageBreak/>
        <w:t>3.</w:t>
      </w:r>
      <w:r w:rsidRPr="00342CDC">
        <w:rPr>
          <w:b/>
          <w:snapToGrid/>
          <w:szCs w:val="22"/>
          <w:lang w:val="lt-LT"/>
        </w:rPr>
        <w:tab/>
        <w:t xml:space="preserve">Kaip vartoti </w:t>
      </w:r>
      <w:bookmarkEnd w:id="6"/>
      <w:bookmarkEnd w:id="7"/>
      <w:proofErr w:type="spellStart"/>
      <w:r>
        <w:rPr>
          <w:b/>
          <w:snapToGrid/>
          <w:szCs w:val="22"/>
          <w:lang w:val="lt-LT"/>
        </w:rPr>
        <w:t>Glypvilo</w:t>
      </w:r>
      <w:proofErr w:type="spellEnd"/>
      <w:r w:rsidRPr="00342CDC">
        <w:rPr>
          <w:b/>
          <w:snapToGrid/>
          <w:szCs w:val="22"/>
          <w:lang w:val="lt-LT"/>
        </w:rPr>
        <w:t xml:space="preserve"> </w:t>
      </w:r>
    </w:p>
    <w:p w14:paraId="53B90E18" w14:textId="77777777" w:rsidR="00573FCA" w:rsidRPr="00342CDC" w:rsidRDefault="00573FCA" w:rsidP="00573FCA">
      <w:pPr>
        <w:widowControl w:val="0"/>
        <w:tabs>
          <w:tab w:val="clear" w:pos="567"/>
        </w:tabs>
        <w:spacing w:line="240" w:lineRule="auto"/>
        <w:rPr>
          <w:snapToGrid/>
          <w:szCs w:val="22"/>
          <w:lang w:val="lt-LT"/>
        </w:rPr>
      </w:pPr>
    </w:p>
    <w:p w14:paraId="7D5E81BC" w14:textId="3F8ABE78"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Visada vartokite šį vaistą tiksliai</w:t>
      </w:r>
      <w:r w:rsidR="00E23541">
        <w:rPr>
          <w:snapToGrid/>
          <w:szCs w:val="22"/>
          <w:lang w:val="lt-LT"/>
        </w:rPr>
        <w:t>,</w:t>
      </w:r>
      <w:r w:rsidRPr="00342CDC">
        <w:rPr>
          <w:snapToGrid/>
          <w:szCs w:val="22"/>
          <w:lang w:val="lt-LT"/>
        </w:rPr>
        <w:t xml:space="preserve"> kaip nurodė gydytojas arba vaistininkas. Jeigu abejojate, kreipkitės į gydytoją arba vaistininką.</w:t>
      </w:r>
    </w:p>
    <w:p w14:paraId="2DA41364" w14:textId="77777777" w:rsidR="00573FCA" w:rsidRPr="00342CDC" w:rsidRDefault="00573FCA" w:rsidP="00573FCA">
      <w:pPr>
        <w:widowControl w:val="0"/>
        <w:tabs>
          <w:tab w:val="clear" w:pos="567"/>
        </w:tabs>
        <w:spacing w:line="240" w:lineRule="auto"/>
        <w:rPr>
          <w:snapToGrid/>
          <w:szCs w:val="22"/>
          <w:lang w:val="lt-LT"/>
        </w:rPr>
      </w:pPr>
    </w:p>
    <w:p w14:paraId="0A88B42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Kiek ir kada</w:t>
      </w:r>
      <w:r w:rsidRPr="006A4087">
        <w:rPr>
          <w:b/>
          <w:bCs/>
          <w:snapToGrid/>
          <w:color w:val="000000"/>
          <w:szCs w:val="22"/>
          <w:lang w:val="lt-LT" w:eastAsia="sl-SI"/>
        </w:rPr>
        <w:t xml:space="preserve"> </w:t>
      </w:r>
      <w:r>
        <w:rPr>
          <w:b/>
          <w:bCs/>
          <w:snapToGrid/>
          <w:color w:val="000000"/>
          <w:szCs w:val="22"/>
          <w:lang w:val="lt-LT" w:eastAsia="sl-SI"/>
        </w:rPr>
        <w:t>vartoti</w:t>
      </w:r>
    </w:p>
    <w:p w14:paraId="3974FBD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sidRPr="00342CDC">
        <w:rPr>
          <w:snapToGrid/>
          <w:color w:val="000000"/>
          <w:szCs w:val="22"/>
          <w:lang w:val="lt-LT" w:eastAsia="sl-SI"/>
        </w:rPr>
        <w:t xml:space="preserve"> kiekis, kurį </w:t>
      </w:r>
      <w:r>
        <w:rPr>
          <w:snapToGrid/>
          <w:color w:val="000000"/>
          <w:szCs w:val="22"/>
          <w:lang w:val="lt-LT" w:eastAsia="sl-SI"/>
        </w:rPr>
        <w:t>reikia vartoti</w:t>
      </w:r>
      <w:r w:rsidRPr="00342CDC">
        <w:rPr>
          <w:snapToGrid/>
          <w:color w:val="000000"/>
          <w:szCs w:val="22"/>
          <w:lang w:val="lt-LT" w:eastAsia="sl-SI"/>
        </w:rPr>
        <w:t xml:space="preserve">, </w:t>
      </w:r>
      <w:r>
        <w:rPr>
          <w:snapToGrid/>
          <w:color w:val="000000"/>
          <w:szCs w:val="22"/>
          <w:lang w:val="lt-LT" w:eastAsia="sl-SI"/>
        </w:rPr>
        <w:t>būna įvairus, tai priklauso nuo paciento būklės</w:t>
      </w:r>
      <w:r w:rsidRPr="00342CDC">
        <w:rPr>
          <w:snapToGrid/>
          <w:color w:val="000000"/>
          <w:szCs w:val="22"/>
          <w:lang w:val="lt-LT" w:eastAsia="sl-SI"/>
        </w:rPr>
        <w:t xml:space="preserve">. Gydytojas Jums tiksliai pasakys, kiek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tablečių gerti. Didžiausia paros dozė yra 100 mg. </w:t>
      </w:r>
    </w:p>
    <w:p w14:paraId="57ED2FC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14DED1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Įprast</w:t>
      </w:r>
      <w:r>
        <w:rPr>
          <w:snapToGrid/>
          <w:color w:val="000000"/>
          <w:szCs w:val="22"/>
          <w:lang w:val="lt-LT" w:eastAsia="sl-SI"/>
        </w:rPr>
        <w:t>inė</w:t>
      </w:r>
      <w:r w:rsidRPr="00342CDC">
        <w:rPr>
          <w:snapToGrid/>
          <w:color w:val="000000"/>
          <w:szCs w:val="22"/>
          <w:lang w:val="lt-LT" w:eastAsia="sl-SI"/>
        </w:rPr>
        <w:t xml:space="preserv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dozė yra</w:t>
      </w:r>
      <w:r>
        <w:rPr>
          <w:snapToGrid/>
          <w:color w:val="000000"/>
          <w:szCs w:val="22"/>
          <w:lang w:val="lt-LT" w:eastAsia="sl-SI"/>
        </w:rPr>
        <w:t>:</w:t>
      </w:r>
    </w:p>
    <w:p w14:paraId="658E1786" w14:textId="77777777" w:rsidR="00573FCA" w:rsidRPr="00342CDC" w:rsidRDefault="00573FCA" w:rsidP="00573FCA">
      <w:pPr>
        <w:widowControl w:val="0"/>
        <w:numPr>
          <w:ilvl w:val="0"/>
          <w:numId w:val="38"/>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50 mg per parą, </w:t>
      </w:r>
      <w:r>
        <w:rPr>
          <w:snapToGrid/>
          <w:color w:val="000000"/>
          <w:szCs w:val="22"/>
          <w:lang w:val="lt-LT" w:eastAsia="sl-SI"/>
        </w:rPr>
        <w:t>ją</w:t>
      </w:r>
      <w:r w:rsidRPr="00342CDC">
        <w:rPr>
          <w:snapToGrid/>
          <w:color w:val="000000"/>
          <w:szCs w:val="22"/>
          <w:lang w:val="lt-LT" w:eastAsia="sl-SI"/>
        </w:rPr>
        <w:t xml:space="preserve"> reikia išgerti ryte iš karto, jeigu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vartojate kartu su kitu vaistu, vadinamu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dariniu;</w:t>
      </w:r>
    </w:p>
    <w:p w14:paraId="17294D0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arba</w:t>
      </w:r>
    </w:p>
    <w:p w14:paraId="267D5EE9" w14:textId="77777777" w:rsidR="00573FCA" w:rsidRPr="00342CDC" w:rsidRDefault="00573FCA" w:rsidP="00573FCA">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100 mg per parą</w:t>
      </w:r>
      <w:r>
        <w:rPr>
          <w:snapToGrid/>
          <w:color w:val="000000"/>
          <w:szCs w:val="22"/>
          <w:lang w:val="lt-LT" w:eastAsia="sl-SI"/>
        </w:rPr>
        <w:t xml:space="preserve"> (</w:t>
      </w:r>
      <w:r w:rsidRPr="00342CDC">
        <w:rPr>
          <w:snapToGrid/>
          <w:color w:val="000000"/>
          <w:szCs w:val="22"/>
          <w:lang w:val="lt-LT" w:eastAsia="sl-SI"/>
        </w:rPr>
        <w:t>50 mg ryte ir 50 mg vakare</w:t>
      </w:r>
      <w:r>
        <w:rPr>
          <w:snapToGrid/>
          <w:color w:val="000000"/>
          <w:szCs w:val="22"/>
          <w:lang w:val="lt-LT" w:eastAsia="sl-SI"/>
        </w:rPr>
        <w:t>)</w:t>
      </w:r>
      <w:r w:rsidRPr="00342CDC">
        <w:rPr>
          <w:snapToGrid/>
          <w:color w:val="000000"/>
          <w:szCs w:val="22"/>
          <w:lang w:val="lt-LT" w:eastAsia="sl-SI"/>
        </w:rPr>
        <w:t xml:space="preserve">, jeigu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vartojate vieno, kartu su kitu vaistu, vadinamu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ar </w:t>
      </w:r>
      <w:proofErr w:type="spellStart"/>
      <w:r w:rsidRPr="00342CDC">
        <w:rPr>
          <w:snapToGrid/>
          <w:color w:val="000000"/>
          <w:szCs w:val="22"/>
          <w:lang w:val="lt-LT" w:eastAsia="sl-SI"/>
        </w:rPr>
        <w:t>glitazonu</w:t>
      </w:r>
      <w:proofErr w:type="spellEnd"/>
      <w:r w:rsidRPr="00342CDC">
        <w:rPr>
          <w:snapToGrid/>
          <w:color w:val="000000"/>
          <w:szCs w:val="22"/>
          <w:lang w:val="lt-LT" w:eastAsia="sl-SI"/>
        </w:rPr>
        <w:t xml:space="preserve">, su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darinio</w:t>
      </w:r>
      <w:r w:rsidRPr="00342CDC">
        <w:rPr>
          <w:snapToGrid/>
          <w:color w:val="000000"/>
          <w:szCs w:val="22"/>
          <w:lang w:val="lt-LT" w:eastAsia="sl-SI"/>
        </w:rPr>
        <w:t xml:space="preserve"> deriniu, arba kartu su insulinu</w:t>
      </w:r>
      <w:r>
        <w:rPr>
          <w:snapToGrid/>
          <w:color w:val="000000"/>
          <w:szCs w:val="22"/>
          <w:lang w:val="lt-LT" w:eastAsia="sl-SI"/>
        </w:rPr>
        <w:t>;</w:t>
      </w:r>
    </w:p>
    <w:p w14:paraId="32AEE82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arba</w:t>
      </w:r>
    </w:p>
    <w:p w14:paraId="7B0D4CB9" w14:textId="77777777" w:rsidR="00573FCA" w:rsidRPr="00342CDC" w:rsidRDefault="00573FCA" w:rsidP="00573FCA">
      <w:pPr>
        <w:widowControl w:val="0"/>
        <w:numPr>
          <w:ilvl w:val="0"/>
          <w:numId w:val="36"/>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50 mg per parą ryte, jeigu sergate vidutinio sunkumo ar sunkia inkstų liga arba esate </w:t>
      </w:r>
      <w:r>
        <w:rPr>
          <w:snapToGrid/>
          <w:color w:val="000000"/>
          <w:szCs w:val="22"/>
          <w:lang w:val="lt-LT" w:eastAsia="sl-SI"/>
        </w:rPr>
        <w:t>gydomas dializėmis</w:t>
      </w:r>
      <w:r w:rsidRPr="00342CDC">
        <w:rPr>
          <w:snapToGrid/>
          <w:color w:val="000000"/>
          <w:szCs w:val="22"/>
          <w:lang w:val="lt-LT" w:eastAsia="sl-SI"/>
        </w:rPr>
        <w:t>.</w:t>
      </w:r>
    </w:p>
    <w:p w14:paraId="4845619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8BEF9E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Kaip vartoti </w:t>
      </w:r>
      <w:proofErr w:type="spellStart"/>
      <w:r>
        <w:rPr>
          <w:b/>
          <w:bCs/>
          <w:snapToGrid/>
          <w:color w:val="000000"/>
          <w:szCs w:val="22"/>
          <w:lang w:val="lt-LT" w:eastAsia="sl-SI"/>
        </w:rPr>
        <w:t>Glypvilo</w:t>
      </w:r>
      <w:proofErr w:type="spellEnd"/>
      <w:r w:rsidRPr="00342CDC">
        <w:rPr>
          <w:b/>
          <w:bCs/>
          <w:snapToGrid/>
          <w:color w:val="000000"/>
          <w:szCs w:val="22"/>
          <w:lang w:val="lt-LT" w:eastAsia="sl-SI"/>
        </w:rPr>
        <w:t xml:space="preserve"> </w:t>
      </w:r>
    </w:p>
    <w:p w14:paraId="41854D3C" w14:textId="3ECA0215" w:rsidR="00573FCA" w:rsidRPr="00342CDC" w:rsidRDefault="00573FCA" w:rsidP="00573FCA">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Tabletes nurykite </w:t>
      </w:r>
      <w:r w:rsidR="009B66F0">
        <w:rPr>
          <w:snapToGrid/>
          <w:color w:val="000000"/>
          <w:szCs w:val="22"/>
          <w:lang w:val="lt-LT" w:eastAsia="sl-SI"/>
        </w:rPr>
        <w:t>nesmulkintas</w:t>
      </w:r>
      <w:r w:rsidRPr="00342CDC">
        <w:rPr>
          <w:snapToGrid/>
          <w:color w:val="000000"/>
          <w:szCs w:val="22"/>
          <w:lang w:val="lt-LT" w:eastAsia="sl-SI"/>
        </w:rPr>
        <w:t>, u</w:t>
      </w:r>
      <w:r>
        <w:rPr>
          <w:snapToGrid/>
          <w:color w:val="000000"/>
          <w:szCs w:val="22"/>
          <w:lang w:val="lt-LT" w:eastAsia="sl-SI"/>
        </w:rPr>
        <w:t>žgerdami trupučiu vandens.</w:t>
      </w:r>
    </w:p>
    <w:p w14:paraId="31F0D37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EEE09F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Kiek laiko vartoti </w:t>
      </w:r>
      <w:proofErr w:type="spellStart"/>
      <w:r>
        <w:rPr>
          <w:b/>
          <w:bCs/>
          <w:snapToGrid/>
          <w:color w:val="000000"/>
          <w:szCs w:val="22"/>
          <w:lang w:val="lt-LT" w:eastAsia="sl-SI"/>
        </w:rPr>
        <w:t>Glypvilo</w:t>
      </w:r>
      <w:proofErr w:type="spellEnd"/>
      <w:r w:rsidRPr="00342CDC">
        <w:rPr>
          <w:b/>
          <w:bCs/>
          <w:snapToGrid/>
          <w:color w:val="000000"/>
          <w:szCs w:val="22"/>
          <w:lang w:val="lt-LT" w:eastAsia="sl-SI"/>
        </w:rPr>
        <w:t xml:space="preserve"> </w:t>
      </w:r>
    </w:p>
    <w:p w14:paraId="0D016BB4" w14:textId="77777777" w:rsidR="00573FCA" w:rsidRPr="00342CDC" w:rsidRDefault="00573FCA" w:rsidP="00573FCA">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Gerkite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kasdien tiek laiko, kiek nurodė Jūsų gydytojas. </w:t>
      </w:r>
      <w:r>
        <w:rPr>
          <w:snapToGrid/>
          <w:color w:val="000000"/>
          <w:szCs w:val="22"/>
          <w:lang w:val="lt-LT" w:eastAsia="sl-SI"/>
        </w:rPr>
        <w:t>Toks gydymas gali trukti ilgai.</w:t>
      </w:r>
      <w:r w:rsidRPr="00342CDC">
        <w:rPr>
          <w:snapToGrid/>
          <w:color w:val="000000"/>
          <w:szCs w:val="22"/>
          <w:lang w:val="lt-LT" w:eastAsia="sl-SI"/>
        </w:rPr>
        <w:t xml:space="preserve"> </w:t>
      </w:r>
    </w:p>
    <w:p w14:paraId="0A8D8E91" w14:textId="77777777" w:rsidR="00573FCA" w:rsidRPr="00342CDC" w:rsidRDefault="00573FCA" w:rsidP="00573FCA">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G</w:t>
      </w:r>
      <w:r w:rsidRPr="00342CDC">
        <w:rPr>
          <w:snapToGrid/>
          <w:color w:val="000000"/>
          <w:szCs w:val="22"/>
          <w:lang w:val="lt-LT" w:eastAsia="sl-SI"/>
        </w:rPr>
        <w:t>ydytojas reguliariai tikrins Jūsų būklę, kad nustatytų, ar gydymas sukelia pageidaujamą p</w:t>
      </w:r>
      <w:r>
        <w:rPr>
          <w:snapToGrid/>
          <w:color w:val="000000"/>
          <w:szCs w:val="22"/>
          <w:lang w:val="lt-LT" w:eastAsia="sl-SI"/>
        </w:rPr>
        <w:t>oveikį.</w:t>
      </w:r>
    </w:p>
    <w:p w14:paraId="73A310A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51C3283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Ką daryti pavartojus per didelę </w:t>
      </w:r>
      <w:proofErr w:type="spellStart"/>
      <w:r>
        <w:rPr>
          <w:b/>
          <w:bCs/>
          <w:snapToGrid/>
          <w:color w:val="000000"/>
          <w:szCs w:val="22"/>
          <w:lang w:val="lt-LT" w:eastAsia="sl-SI"/>
        </w:rPr>
        <w:t>Glypvilo</w:t>
      </w:r>
      <w:proofErr w:type="spellEnd"/>
      <w:r>
        <w:rPr>
          <w:b/>
          <w:bCs/>
          <w:snapToGrid/>
          <w:color w:val="000000"/>
          <w:szCs w:val="22"/>
          <w:lang w:val="lt-LT" w:eastAsia="sl-SI"/>
        </w:rPr>
        <w:t xml:space="preserve"> dozę</w:t>
      </w:r>
    </w:p>
    <w:p w14:paraId="46EBAE4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Jeigu išgėrėte per daug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tablečių arba jei kas nors </w:t>
      </w:r>
      <w:r>
        <w:rPr>
          <w:snapToGrid/>
          <w:color w:val="000000"/>
          <w:szCs w:val="22"/>
          <w:lang w:val="lt-LT" w:eastAsia="sl-SI"/>
        </w:rPr>
        <w:t xml:space="preserve">kitas </w:t>
      </w:r>
      <w:r w:rsidRPr="00342CDC">
        <w:rPr>
          <w:snapToGrid/>
          <w:color w:val="000000"/>
          <w:szCs w:val="22"/>
          <w:lang w:val="lt-LT" w:eastAsia="sl-SI"/>
        </w:rPr>
        <w:t xml:space="preserve">išgėrė Jūsų vaisto, </w:t>
      </w:r>
      <w:r w:rsidRPr="00342CDC">
        <w:rPr>
          <w:b/>
          <w:bCs/>
          <w:snapToGrid/>
          <w:color w:val="000000"/>
          <w:szCs w:val="22"/>
          <w:lang w:val="lt-LT" w:eastAsia="sl-SI"/>
        </w:rPr>
        <w:t xml:space="preserve">nedelsdami kreipkitės į savo gydytoją. </w:t>
      </w:r>
      <w:r w:rsidRPr="00342CDC">
        <w:rPr>
          <w:snapToGrid/>
          <w:color w:val="000000"/>
          <w:szCs w:val="22"/>
          <w:lang w:val="lt-LT" w:eastAsia="sl-SI"/>
        </w:rPr>
        <w:t>Tokiu atveju gali prireikti medicininės pagalbos. Jeigu reikia vykti pas gydytoją ar į ligoninę, k</w:t>
      </w:r>
      <w:r>
        <w:rPr>
          <w:snapToGrid/>
          <w:color w:val="000000"/>
          <w:szCs w:val="22"/>
          <w:lang w:val="lt-LT" w:eastAsia="sl-SI"/>
        </w:rPr>
        <w:t>artu pasiimkite vaisto pakuotę.</w:t>
      </w:r>
    </w:p>
    <w:p w14:paraId="5A8AFA18"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20A94C0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Pamiršus pavartoti </w:t>
      </w:r>
      <w:proofErr w:type="spellStart"/>
      <w:r>
        <w:rPr>
          <w:b/>
          <w:bCs/>
          <w:snapToGrid/>
          <w:color w:val="000000"/>
          <w:szCs w:val="22"/>
          <w:lang w:val="lt-LT" w:eastAsia="sl-SI"/>
        </w:rPr>
        <w:t>Glypvilo</w:t>
      </w:r>
      <w:proofErr w:type="spellEnd"/>
    </w:p>
    <w:p w14:paraId="19D766B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Jei pamiršote pavartoti šio vaisto</w:t>
      </w:r>
      <w:r>
        <w:rPr>
          <w:snapToGrid/>
          <w:color w:val="000000"/>
          <w:szCs w:val="22"/>
          <w:lang w:val="lt-LT" w:eastAsia="sl-SI"/>
        </w:rPr>
        <w:t xml:space="preserve"> dozę</w:t>
      </w:r>
      <w:r w:rsidRPr="00342CDC">
        <w:rPr>
          <w:snapToGrid/>
          <w:color w:val="000000"/>
          <w:szCs w:val="22"/>
          <w:lang w:val="lt-LT" w:eastAsia="sl-SI"/>
        </w:rPr>
        <w:t xml:space="preserve">, </w:t>
      </w:r>
      <w:r>
        <w:rPr>
          <w:snapToGrid/>
          <w:color w:val="000000"/>
          <w:szCs w:val="22"/>
          <w:lang w:val="lt-LT" w:eastAsia="sl-SI"/>
        </w:rPr>
        <w:t>ją išgerkite vos tik prisiminsite</w:t>
      </w:r>
      <w:r w:rsidRPr="00342CDC">
        <w:rPr>
          <w:snapToGrid/>
          <w:color w:val="000000"/>
          <w:szCs w:val="22"/>
          <w:lang w:val="lt-LT" w:eastAsia="sl-SI"/>
        </w:rPr>
        <w:t xml:space="preserve">. Po to kitą dozę gerkite įprastu laiku. Jeigu jau beveik laikas kitai dozei, pamirštąją </w:t>
      </w:r>
      <w:r>
        <w:rPr>
          <w:snapToGrid/>
          <w:color w:val="000000"/>
          <w:szCs w:val="22"/>
          <w:lang w:val="lt-LT" w:eastAsia="sl-SI"/>
        </w:rPr>
        <w:t xml:space="preserve">dozę </w:t>
      </w:r>
      <w:r w:rsidRPr="00342CDC">
        <w:rPr>
          <w:snapToGrid/>
          <w:color w:val="000000"/>
          <w:szCs w:val="22"/>
          <w:lang w:val="lt-LT" w:eastAsia="sl-SI"/>
        </w:rPr>
        <w:t>praleiskite. Negalima vartoti dvigubos dozės norint</w:t>
      </w:r>
      <w:r>
        <w:rPr>
          <w:snapToGrid/>
          <w:color w:val="000000"/>
          <w:szCs w:val="22"/>
          <w:lang w:val="lt-LT" w:eastAsia="sl-SI"/>
        </w:rPr>
        <w:t xml:space="preserve"> kompensuoti praleistą tabletę.</w:t>
      </w:r>
    </w:p>
    <w:p w14:paraId="778B5137"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36B79EA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Nustojus vartoti </w:t>
      </w:r>
      <w:proofErr w:type="spellStart"/>
      <w:r>
        <w:rPr>
          <w:b/>
          <w:bCs/>
          <w:snapToGrid/>
          <w:color w:val="000000"/>
          <w:szCs w:val="22"/>
          <w:lang w:val="lt-LT" w:eastAsia="sl-SI"/>
        </w:rPr>
        <w:t>Glypvilo</w:t>
      </w:r>
      <w:proofErr w:type="spellEnd"/>
    </w:p>
    <w:p w14:paraId="3D4EF158"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 xml:space="preserve">Nenutraukite </w:t>
      </w:r>
      <w:proofErr w:type="spellStart"/>
      <w:r>
        <w:rPr>
          <w:snapToGrid/>
          <w:szCs w:val="22"/>
          <w:lang w:val="lt-LT" w:eastAsia="lt-LT"/>
        </w:rPr>
        <w:t>Glypvilo</w:t>
      </w:r>
      <w:proofErr w:type="spellEnd"/>
      <w:r w:rsidRPr="00342CDC">
        <w:rPr>
          <w:snapToGrid/>
          <w:szCs w:val="22"/>
          <w:lang w:val="lt-LT" w:eastAsia="lt-LT"/>
        </w:rPr>
        <w:t xml:space="preserve"> vartojimo, nebent </w:t>
      </w:r>
      <w:r>
        <w:rPr>
          <w:snapToGrid/>
          <w:szCs w:val="22"/>
          <w:lang w:val="lt-LT" w:eastAsia="lt-LT"/>
        </w:rPr>
        <w:t xml:space="preserve">taip nurodė </w:t>
      </w:r>
      <w:r w:rsidRPr="00342CDC">
        <w:rPr>
          <w:snapToGrid/>
          <w:szCs w:val="22"/>
          <w:lang w:val="lt-LT" w:eastAsia="lt-LT"/>
        </w:rPr>
        <w:t xml:space="preserve">Jūsų gydytojas. Jeigu </w:t>
      </w:r>
      <w:r>
        <w:rPr>
          <w:snapToGrid/>
          <w:szCs w:val="22"/>
          <w:lang w:val="lt-LT" w:eastAsia="lt-LT"/>
        </w:rPr>
        <w:t>kiltų</w:t>
      </w:r>
      <w:r w:rsidRPr="00342CDC">
        <w:rPr>
          <w:snapToGrid/>
          <w:szCs w:val="22"/>
          <w:lang w:val="lt-LT" w:eastAsia="lt-LT"/>
        </w:rPr>
        <w:t xml:space="preserve"> klausimų, kiek laiko vartoti šio vaisto, pasikalbėkite su savo gydytoju.</w:t>
      </w:r>
    </w:p>
    <w:p w14:paraId="188D940A" w14:textId="1116DBED" w:rsidR="00573FCA" w:rsidRDefault="00573FCA" w:rsidP="00573FCA">
      <w:pPr>
        <w:widowControl w:val="0"/>
        <w:tabs>
          <w:tab w:val="clear" w:pos="567"/>
        </w:tabs>
        <w:spacing w:line="240" w:lineRule="auto"/>
        <w:rPr>
          <w:snapToGrid/>
          <w:szCs w:val="22"/>
          <w:lang w:val="lt-LT"/>
        </w:rPr>
      </w:pPr>
      <w:r w:rsidRPr="00D20883">
        <w:rPr>
          <w:snapToGrid/>
          <w:szCs w:val="22"/>
          <w:lang w:val="lt-LT"/>
        </w:rPr>
        <w:t>Jeigu kiltų daugiau klausimų dėl šio vaisto vartojimo, kreipkitės į gydytoją</w:t>
      </w:r>
      <w:r>
        <w:rPr>
          <w:snapToGrid/>
          <w:szCs w:val="22"/>
          <w:lang w:val="lt-LT"/>
        </w:rPr>
        <w:t xml:space="preserve"> arba </w:t>
      </w:r>
      <w:r w:rsidRPr="00D20883">
        <w:rPr>
          <w:snapToGrid/>
          <w:szCs w:val="22"/>
          <w:lang w:val="lt-LT"/>
        </w:rPr>
        <w:t>vaistininką</w:t>
      </w:r>
      <w:r>
        <w:rPr>
          <w:snapToGrid/>
          <w:szCs w:val="22"/>
          <w:lang w:val="lt-LT"/>
        </w:rPr>
        <w:t>.</w:t>
      </w:r>
    </w:p>
    <w:p w14:paraId="0A74F9A9" w14:textId="77777777" w:rsidR="00573FCA" w:rsidRPr="00342CDC" w:rsidRDefault="00573FCA" w:rsidP="00573FCA">
      <w:pPr>
        <w:widowControl w:val="0"/>
        <w:tabs>
          <w:tab w:val="clear" w:pos="567"/>
        </w:tabs>
        <w:spacing w:line="240" w:lineRule="auto"/>
        <w:rPr>
          <w:snapToGrid/>
          <w:szCs w:val="22"/>
          <w:lang w:val="lt-LT"/>
        </w:rPr>
      </w:pPr>
    </w:p>
    <w:p w14:paraId="449A7A72" w14:textId="77777777" w:rsidR="00573FCA" w:rsidRPr="00342CDC" w:rsidRDefault="00573FCA" w:rsidP="00573FCA">
      <w:pPr>
        <w:widowControl w:val="0"/>
        <w:tabs>
          <w:tab w:val="clear" w:pos="567"/>
        </w:tabs>
        <w:spacing w:line="240" w:lineRule="auto"/>
        <w:rPr>
          <w:snapToGrid/>
          <w:szCs w:val="22"/>
          <w:lang w:val="lt-LT"/>
        </w:rPr>
      </w:pPr>
    </w:p>
    <w:p w14:paraId="75584E2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4.</w:t>
      </w:r>
      <w:r w:rsidRPr="00342CDC">
        <w:rPr>
          <w:b/>
          <w:bCs/>
          <w:snapToGrid/>
          <w:color w:val="000000"/>
          <w:szCs w:val="22"/>
          <w:lang w:val="lt-LT" w:eastAsia="sl-SI"/>
        </w:rPr>
        <w:tab/>
        <w:t xml:space="preserve">Galimas šalutinis poveikis </w:t>
      </w:r>
    </w:p>
    <w:p w14:paraId="57BA960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C1AEB41" w14:textId="47A8D801"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Šis vaistas, kaip ir visi kiti, gali sukelti šalutinį poveikį, nors jis pasireiškia ne visiems žmonėms.</w:t>
      </w:r>
    </w:p>
    <w:p w14:paraId="1FBFEC7D"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20E0430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Tam tikri simptomai, </w:t>
      </w:r>
      <w:r>
        <w:rPr>
          <w:b/>
          <w:bCs/>
          <w:snapToGrid/>
          <w:color w:val="000000"/>
          <w:szCs w:val="22"/>
          <w:lang w:val="lt-LT" w:eastAsia="sl-SI"/>
        </w:rPr>
        <w:t>kuriems pasireiškus reikia skubios medicininės pagalbos.</w:t>
      </w:r>
    </w:p>
    <w:p w14:paraId="5677AE7E" w14:textId="32AE10EE"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Nutraukite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vartojimą ir nedelsdami kreipkitės į savo gydytoją, jeigu pasireiškia </w:t>
      </w:r>
      <w:r>
        <w:rPr>
          <w:snapToGrid/>
          <w:color w:val="000000"/>
          <w:szCs w:val="22"/>
          <w:lang w:val="lt-LT" w:eastAsia="sl-SI"/>
        </w:rPr>
        <w:t>toliau išvardyt</w:t>
      </w:r>
      <w:r w:rsidR="006A12DC">
        <w:rPr>
          <w:snapToGrid/>
          <w:color w:val="000000"/>
          <w:szCs w:val="22"/>
          <w:lang w:val="lt-LT" w:eastAsia="sl-SI"/>
        </w:rPr>
        <w:t>ų</w:t>
      </w:r>
      <w:r>
        <w:rPr>
          <w:snapToGrid/>
          <w:color w:val="000000"/>
          <w:szCs w:val="22"/>
          <w:lang w:val="lt-LT" w:eastAsia="sl-SI"/>
        </w:rPr>
        <w:t xml:space="preserve"> šalutini</w:t>
      </w:r>
      <w:r w:rsidR="00BE5ACD">
        <w:rPr>
          <w:snapToGrid/>
          <w:color w:val="000000"/>
          <w:szCs w:val="22"/>
          <w:lang w:val="lt-LT" w:eastAsia="sl-SI"/>
        </w:rPr>
        <w:t>o</w:t>
      </w:r>
      <w:r>
        <w:rPr>
          <w:snapToGrid/>
          <w:color w:val="000000"/>
          <w:szCs w:val="22"/>
          <w:lang w:val="lt-LT" w:eastAsia="sl-SI"/>
        </w:rPr>
        <w:t xml:space="preserve"> poveiki</w:t>
      </w:r>
      <w:r w:rsidR="00BE5ACD">
        <w:rPr>
          <w:snapToGrid/>
          <w:color w:val="000000"/>
          <w:szCs w:val="22"/>
          <w:lang w:val="lt-LT" w:eastAsia="sl-SI"/>
        </w:rPr>
        <w:t>o reiškini</w:t>
      </w:r>
      <w:r w:rsidR="006A12DC">
        <w:rPr>
          <w:snapToGrid/>
          <w:color w:val="000000"/>
          <w:szCs w:val="22"/>
          <w:lang w:val="lt-LT" w:eastAsia="sl-SI"/>
        </w:rPr>
        <w:t>ų</w:t>
      </w:r>
      <w:r>
        <w:rPr>
          <w:snapToGrid/>
          <w:color w:val="000000"/>
          <w:szCs w:val="22"/>
          <w:lang w:val="lt-LT" w:eastAsia="sl-SI"/>
        </w:rPr>
        <w:t>.</w:t>
      </w:r>
    </w:p>
    <w:p w14:paraId="486E00E6" w14:textId="56AB388B" w:rsidR="00573FCA" w:rsidRPr="00342CDC" w:rsidRDefault="00826528"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826528">
        <w:rPr>
          <w:b/>
          <w:bCs/>
          <w:noProof/>
          <w:szCs w:val="22"/>
          <w:lang w:val="lt-LT"/>
        </w:rPr>
        <w:t>Reti šalutinio poveikio reiškiniai (gali pasireikšti rečiau kaip 1 iš 1 000 asmenų):</w:t>
      </w:r>
      <w:r>
        <w:rPr>
          <w:b/>
          <w:bCs/>
          <w:noProof/>
          <w:szCs w:val="22"/>
          <w:lang w:val="lt-LT"/>
        </w:rPr>
        <w:t xml:space="preserve"> </w:t>
      </w:r>
      <w:proofErr w:type="spellStart"/>
      <w:r>
        <w:rPr>
          <w:snapToGrid/>
          <w:color w:val="000000"/>
          <w:szCs w:val="22"/>
          <w:lang w:val="lt-LT" w:eastAsia="sl-SI"/>
        </w:rPr>
        <w:t>a</w:t>
      </w:r>
      <w:r w:rsidR="00573FCA" w:rsidRPr="00342CDC">
        <w:rPr>
          <w:snapToGrid/>
          <w:color w:val="000000"/>
          <w:szCs w:val="22"/>
          <w:lang w:val="lt-LT" w:eastAsia="sl-SI"/>
        </w:rPr>
        <w:t>ngioneurozinė</w:t>
      </w:r>
      <w:proofErr w:type="spellEnd"/>
      <w:r w:rsidR="00573FCA" w:rsidRPr="00342CDC">
        <w:rPr>
          <w:snapToGrid/>
          <w:color w:val="000000"/>
          <w:szCs w:val="22"/>
          <w:lang w:val="lt-LT" w:eastAsia="sl-SI"/>
        </w:rPr>
        <w:t xml:space="preserve"> edema</w:t>
      </w:r>
      <w:r>
        <w:rPr>
          <w:snapToGrid/>
          <w:color w:val="000000"/>
          <w:szCs w:val="22"/>
          <w:lang w:val="lt-LT" w:eastAsia="sl-SI"/>
        </w:rPr>
        <w:t>.</w:t>
      </w:r>
      <w:r w:rsidR="00573FCA" w:rsidRPr="00342CDC">
        <w:rPr>
          <w:snapToGrid/>
          <w:color w:val="000000"/>
          <w:szCs w:val="22"/>
          <w:lang w:val="lt-LT" w:eastAsia="sl-SI"/>
        </w:rPr>
        <w:t xml:space="preserve"> </w:t>
      </w:r>
      <w:r>
        <w:rPr>
          <w:snapToGrid/>
          <w:color w:val="000000"/>
          <w:szCs w:val="22"/>
          <w:lang w:val="lt-LT" w:eastAsia="sl-SI"/>
        </w:rPr>
        <w:t>G</w:t>
      </w:r>
      <w:r w:rsidR="00573FCA">
        <w:rPr>
          <w:snapToGrid/>
          <w:color w:val="000000"/>
          <w:szCs w:val="22"/>
          <w:lang w:val="lt-LT" w:eastAsia="sl-SI"/>
        </w:rPr>
        <w:t xml:space="preserve">alimi </w:t>
      </w:r>
      <w:r w:rsidR="00573FCA" w:rsidRPr="00342CDC">
        <w:rPr>
          <w:snapToGrid/>
          <w:color w:val="000000"/>
          <w:szCs w:val="22"/>
          <w:lang w:val="lt-LT" w:eastAsia="sl-SI"/>
        </w:rPr>
        <w:t>simptomai</w:t>
      </w:r>
      <w:r w:rsidR="00573FCA">
        <w:rPr>
          <w:snapToGrid/>
          <w:color w:val="000000"/>
          <w:szCs w:val="22"/>
          <w:lang w:val="lt-LT" w:eastAsia="sl-SI"/>
        </w:rPr>
        <w:t xml:space="preserve"> yra</w:t>
      </w:r>
      <w:r w:rsidR="00573FCA" w:rsidRPr="00342CDC">
        <w:rPr>
          <w:snapToGrid/>
          <w:color w:val="000000"/>
          <w:szCs w:val="22"/>
          <w:lang w:val="lt-LT" w:eastAsia="sl-SI"/>
        </w:rPr>
        <w:t xml:space="preserve"> veid</w:t>
      </w:r>
      <w:r w:rsidR="00573FCA">
        <w:rPr>
          <w:snapToGrid/>
          <w:color w:val="000000"/>
          <w:szCs w:val="22"/>
          <w:lang w:val="lt-LT" w:eastAsia="sl-SI"/>
        </w:rPr>
        <w:t>o</w:t>
      </w:r>
      <w:r w:rsidR="00573FCA" w:rsidRPr="00342CDC">
        <w:rPr>
          <w:snapToGrid/>
          <w:color w:val="000000"/>
          <w:szCs w:val="22"/>
          <w:lang w:val="lt-LT" w:eastAsia="sl-SI"/>
        </w:rPr>
        <w:t>, liežuvi</w:t>
      </w:r>
      <w:r w:rsidR="00573FCA">
        <w:rPr>
          <w:snapToGrid/>
          <w:color w:val="000000"/>
          <w:szCs w:val="22"/>
          <w:lang w:val="lt-LT" w:eastAsia="sl-SI"/>
        </w:rPr>
        <w:t>o</w:t>
      </w:r>
      <w:r w:rsidR="00573FCA" w:rsidRPr="00342CDC">
        <w:rPr>
          <w:snapToGrid/>
          <w:color w:val="000000"/>
          <w:szCs w:val="22"/>
          <w:lang w:val="lt-LT" w:eastAsia="sl-SI"/>
        </w:rPr>
        <w:t xml:space="preserve"> ar gerklė</w:t>
      </w:r>
      <w:r w:rsidR="00573FCA">
        <w:rPr>
          <w:snapToGrid/>
          <w:color w:val="000000"/>
          <w:szCs w:val="22"/>
          <w:lang w:val="lt-LT" w:eastAsia="sl-SI"/>
        </w:rPr>
        <w:t>s patinimas</w:t>
      </w:r>
      <w:r w:rsidR="00573FCA" w:rsidRPr="00342CDC">
        <w:rPr>
          <w:snapToGrid/>
          <w:color w:val="000000"/>
          <w:szCs w:val="22"/>
          <w:lang w:val="lt-LT" w:eastAsia="sl-SI"/>
        </w:rPr>
        <w:t>, pasunkėjęs rijimas, pasunkėjęs kvėpavimas, staiga prasidėjęs išbėrimas ar dilgėlinė, gali</w:t>
      </w:r>
      <w:r w:rsidR="00573FCA">
        <w:rPr>
          <w:snapToGrid/>
          <w:color w:val="000000"/>
          <w:szCs w:val="22"/>
          <w:lang w:val="lt-LT" w:eastAsia="sl-SI"/>
        </w:rPr>
        <w:t>ntys</w:t>
      </w:r>
      <w:r w:rsidR="00573FCA" w:rsidRPr="00342CDC">
        <w:rPr>
          <w:snapToGrid/>
          <w:color w:val="000000"/>
          <w:szCs w:val="22"/>
          <w:lang w:val="lt-LT" w:eastAsia="sl-SI"/>
        </w:rPr>
        <w:t xml:space="preserve"> rodyti reakciją,</w:t>
      </w:r>
      <w:r w:rsidR="00573FCA">
        <w:rPr>
          <w:snapToGrid/>
          <w:color w:val="000000"/>
          <w:szCs w:val="22"/>
          <w:lang w:val="lt-LT" w:eastAsia="sl-SI"/>
        </w:rPr>
        <w:t xml:space="preserve"> vadinamą </w:t>
      </w:r>
      <w:proofErr w:type="spellStart"/>
      <w:r w:rsidR="00573FCA">
        <w:rPr>
          <w:snapToGrid/>
          <w:color w:val="000000"/>
          <w:szCs w:val="22"/>
          <w:lang w:val="lt-LT" w:eastAsia="sl-SI"/>
        </w:rPr>
        <w:t>angioneurozine</w:t>
      </w:r>
      <w:proofErr w:type="spellEnd"/>
      <w:r w:rsidR="00573FCA">
        <w:rPr>
          <w:snapToGrid/>
          <w:color w:val="000000"/>
          <w:szCs w:val="22"/>
          <w:lang w:val="lt-LT" w:eastAsia="sl-SI"/>
        </w:rPr>
        <w:t xml:space="preserve"> edema.</w:t>
      </w:r>
    </w:p>
    <w:p w14:paraId="3F254B53" w14:textId="7959BA22" w:rsidR="00573FCA" w:rsidRPr="00342CDC" w:rsidRDefault="006E30D4"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6E30D4">
        <w:rPr>
          <w:b/>
          <w:bCs/>
          <w:noProof/>
          <w:szCs w:val="22"/>
          <w:lang w:val="lt-LT"/>
        </w:rPr>
        <w:t xml:space="preserve">Šalutinio poveikio reiškiniai, kurių </w:t>
      </w:r>
      <w:r>
        <w:rPr>
          <w:b/>
          <w:bCs/>
          <w:noProof/>
          <w:szCs w:val="22"/>
          <w:lang w:val="lt-LT"/>
        </w:rPr>
        <w:t>d</w:t>
      </w:r>
      <w:r w:rsidR="00826528" w:rsidRPr="00826528">
        <w:rPr>
          <w:b/>
          <w:bCs/>
          <w:noProof/>
          <w:szCs w:val="22"/>
          <w:lang w:val="lt-LT"/>
        </w:rPr>
        <w:t>ažnis nežinomas (negali būti apskaičiuotas pagal turimus duomenis):</w:t>
      </w:r>
      <w:r w:rsidR="00826528">
        <w:rPr>
          <w:b/>
          <w:bCs/>
          <w:noProof/>
          <w:szCs w:val="22"/>
          <w:lang w:val="lt-LT"/>
        </w:rPr>
        <w:t xml:space="preserve"> </w:t>
      </w:r>
      <w:r w:rsidR="00826528">
        <w:rPr>
          <w:snapToGrid/>
          <w:color w:val="000000"/>
          <w:szCs w:val="22"/>
          <w:lang w:val="lt-LT" w:eastAsia="sl-SI"/>
        </w:rPr>
        <w:t>k</w:t>
      </w:r>
      <w:r w:rsidR="00573FCA" w:rsidRPr="00342CDC">
        <w:rPr>
          <w:snapToGrid/>
          <w:color w:val="000000"/>
          <w:szCs w:val="22"/>
          <w:lang w:val="lt-LT" w:eastAsia="sl-SI"/>
        </w:rPr>
        <w:t>epenų liga (hepatitas)</w:t>
      </w:r>
      <w:r w:rsidR="00826528">
        <w:rPr>
          <w:snapToGrid/>
          <w:color w:val="000000"/>
          <w:szCs w:val="22"/>
          <w:lang w:val="lt-LT" w:eastAsia="sl-SI"/>
        </w:rPr>
        <w:t>.</w:t>
      </w:r>
      <w:r w:rsidR="00573FCA" w:rsidRPr="00342CDC">
        <w:rPr>
          <w:snapToGrid/>
          <w:color w:val="000000"/>
          <w:szCs w:val="22"/>
          <w:lang w:val="lt-LT" w:eastAsia="sl-SI"/>
        </w:rPr>
        <w:t xml:space="preserve"> </w:t>
      </w:r>
      <w:r w:rsidR="00826528">
        <w:rPr>
          <w:snapToGrid/>
          <w:color w:val="000000"/>
          <w:szCs w:val="22"/>
          <w:lang w:val="lt-LT" w:eastAsia="sl-SI"/>
        </w:rPr>
        <w:t>G</w:t>
      </w:r>
      <w:r w:rsidR="00573FCA">
        <w:rPr>
          <w:snapToGrid/>
          <w:color w:val="000000"/>
          <w:szCs w:val="22"/>
          <w:lang w:val="lt-LT" w:eastAsia="sl-SI"/>
        </w:rPr>
        <w:t xml:space="preserve">alimi </w:t>
      </w:r>
      <w:r w:rsidR="00573FCA" w:rsidRPr="00342CDC">
        <w:rPr>
          <w:snapToGrid/>
          <w:color w:val="000000"/>
          <w:szCs w:val="22"/>
          <w:lang w:val="lt-LT" w:eastAsia="sl-SI"/>
        </w:rPr>
        <w:t>simptomai</w:t>
      </w:r>
      <w:r w:rsidR="00573FCA">
        <w:rPr>
          <w:snapToGrid/>
          <w:color w:val="000000"/>
          <w:szCs w:val="22"/>
          <w:lang w:val="lt-LT" w:eastAsia="sl-SI"/>
        </w:rPr>
        <w:t xml:space="preserve"> yra</w:t>
      </w:r>
      <w:r w:rsidR="00573FCA" w:rsidRPr="00342CDC">
        <w:rPr>
          <w:snapToGrid/>
          <w:color w:val="000000"/>
          <w:szCs w:val="22"/>
          <w:lang w:val="lt-LT" w:eastAsia="sl-SI"/>
        </w:rPr>
        <w:t xml:space="preserve"> pageltusi oda ir akys, </w:t>
      </w:r>
      <w:r w:rsidR="00573FCA" w:rsidRPr="00342CDC">
        <w:rPr>
          <w:snapToGrid/>
          <w:color w:val="000000"/>
          <w:szCs w:val="22"/>
          <w:lang w:val="lt-LT" w:eastAsia="sl-SI"/>
        </w:rPr>
        <w:lastRenderedPageBreak/>
        <w:t>pykinimas, apetito netekimas ar tamsios spalvos šlapimas, gali</w:t>
      </w:r>
      <w:r w:rsidR="00573FCA">
        <w:rPr>
          <w:snapToGrid/>
          <w:color w:val="000000"/>
          <w:szCs w:val="22"/>
          <w:lang w:val="lt-LT" w:eastAsia="sl-SI"/>
        </w:rPr>
        <w:t>ntys</w:t>
      </w:r>
      <w:r w:rsidR="00573FCA" w:rsidRPr="00342CDC">
        <w:rPr>
          <w:snapToGrid/>
          <w:color w:val="000000"/>
          <w:szCs w:val="22"/>
          <w:lang w:val="lt-LT" w:eastAsia="sl-SI"/>
        </w:rPr>
        <w:t xml:space="preserve"> rodyti </w:t>
      </w:r>
      <w:r w:rsidR="00573FCA">
        <w:rPr>
          <w:snapToGrid/>
          <w:color w:val="000000"/>
          <w:szCs w:val="22"/>
          <w:lang w:val="lt-LT" w:eastAsia="sl-SI"/>
        </w:rPr>
        <w:t>kepenų ligą (hepatitą).</w:t>
      </w:r>
    </w:p>
    <w:p w14:paraId="14C78BD7" w14:textId="05D07463" w:rsidR="00573FCA" w:rsidRPr="00342CDC" w:rsidRDefault="00826528"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826528">
        <w:rPr>
          <w:b/>
          <w:bCs/>
          <w:noProof/>
          <w:szCs w:val="22"/>
          <w:lang w:val="lt-LT"/>
        </w:rPr>
        <w:t>Reti šalutinio poveikio reiškiniai (gali pasireikšti rečiau kaip 1 iš 1 000 asmenų):</w:t>
      </w:r>
      <w:r>
        <w:rPr>
          <w:b/>
          <w:bCs/>
          <w:noProof/>
          <w:szCs w:val="22"/>
          <w:lang w:val="lt-LT"/>
        </w:rPr>
        <w:t xml:space="preserve"> </w:t>
      </w:r>
      <w:r>
        <w:rPr>
          <w:snapToGrid/>
          <w:color w:val="000000"/>
          <w:szCs w:val="22"/>
          <w:lang w:val="lt-LT" w:eastAsia="sl-SI"/>
        </w:rPr>
        <w:t>k</w:t>
      </w:r>
      <w:r w:rsidR="00573FCA" w:rsidRPr="00342CDC">
        <w:rPr>
          <w:snapToGrid/>
          <w:color w:val="000000"/>
          <w:szCs w:val="22"/>
          <w:lang w:val="lt-LT" w:eastAsia="sl-SI"/>
        </w:rPr>
        <w:t>asos uždegimas (</w:t>
      </w:r>
      <w:proofErr w:type="spellStart"/>
      <w:r w:rsidR="00573FCA" w:rsidRPr="00342CDC">
        <w:rPr>
          <w:snapToGrid/>
          <w:color w:val="000000"/>
          <w:szCs w:val="22"/>
          <w:lang w:val="lt-LT" w:eastAsia="sl-SI"/>
        </w:rPr>
        <w:t>pankretitas</w:t>
      </w:r>
      <w:proofErr w:type="spellEnd"/>
      <w:r w:rsidR="00573FCA" w:rsidRPr="00342CDC">
        <w:rPr>
          <w:snapToGrid/>
          <w:color w:val="000000"/>
          <w:szCs w:val="22"/>
          <w:lang w:val="lt-LT" w:eastAsia="sl-SI"/>
        </w:rPr>
        <w:t>)</w:t>
      </w:r>
      <w:r w:rsidR="00B40393">
        <w:rPr>
          <w:snapToGrid/>
          <w:color w:val="000000"/>
          <w:szCs w:val="22"/>
          <w:lang w:val="lt-LT" w:eastAsia="sl-SI"/>
        </w:rPr>
        <w:t>.</w:t>
      </w:r>
      <w:r w:rsidR="00573FCA" w:rsidRPr="00342CDC">
        <w:rPr>
          <w:snapToGrid/>
          <w:color w:val="000000"/>
          <w:szCs w:val="22"/>
          <w:lang w:val="lt-LT" w:eastAsia="sl-SI"/>
        </w:rPr>
        <w:t xml:space="preserve"> </w:t>
      </w:r>
      <w:r w:rsidR="00B40393">
        <w:rPr>
          <w:snapToGrid/>
          <w:color w:val="000000"/>
          <w:szCs w:val="22"/>
          <w:lang w:val="lt-LT" w:eastAsia="sl-SI"/>
        </w:rPr>
        <w:t>G</w:t>
      </w:r>
      <w:r w:rsidR="00573FCA">
        <w:rPr>
          <w:snapToGrid/>
          <w:color w:val="000000"/>
          <w:szCs w:val="22"/>
          <w:lang w:val="lt-LT" w:eastAsia="sl-SI"/>
        </w:rPr>
        <w:t xml:space="preserve">alimi </w:t>
      </w:r>
      <w:r w:rsidR="00573FCA" w:rsidRPr="00342CDC">
        <w:rPr>
          <w:snapToGrid/>
          <w:color w:val="000000"/>
          <w:szCs w:val="22"/>
          <w:lang w:val="lt-LT" w:eastAsia="sl-SI"/>
        </w:rPr>
        <w:t>simptomai</w:t>
      </w:r>
      <w:r w:rsidR="00573FCA">
        <w:rPr>
          <w:snapToGrid/>
          <w:color w:val="000000"/>
          <w:szCs w:val="22"/>
          <w:lang w:val="lt-LT" w:eastAsia="sl-SI"/>
        </w:rPr>
        <w:t xml:space="preserve"> yra</w:t>
      </w:r>
      <w:r w:rsidR="00573FCA" w:rsidRPr="00342CDC">
        <w:rPr>
          <w:snapToGrid/>
          <w:color w:val="000000"/>
          <w:szCs w:val="22"/>
          <w:lang w:val="lt-LT" w:eastAsia="sl-SI"/>
        </w:rPr>
        <w:t xml:space="preserve"> stipr</w:t>
      </w:r>
      <w:r w:rsidR="00573FCA">
        <w:rPr>
          <w:snapToGrid/>
          <w:color w:val="000000"/>
          <w:szCs w:val="22"/>
          <w:lang w:val="lt-LT" w:eastAsia="sl-SI"/>
        </w:rPr>
        <w:t xml:space="preserve">us išliekantis pilvo skausmas </w:t>
      </w:r>
      <w:r w:rsidR="00573FCA" w:rsidRPr="00342CDC">
        <w:rPr>
          <w:snapToGrid/>
          <w:color w:val="000000"/>
          <w:szCs w:val="22"/>
          <w:lang w:val="lt-LT" w:eastAsia="sl-SI"/>
        </w:rPr>
        <w:t>(skrandžio srityje), kuris gali plisti į nugarą, pykinim</w:t>
      </w:r>
      <w:r w:rsidR="00573FCA">
        <w:rPr>
          <w:snapToGrid/>
          <w:color w:val="000000"/>
          <w:szCs w:val="22"/>
          <w:lang w:val="lt-LT" w:eastAsia="sl-SI"/>
        </w:rPr>
        <w:t>as</w:t>
      </w:r>
      <w:r w:rsidR="00573FCA" w:rsidRPr="00342CDC">
        <w:rPr>
          <w:snapToGrid/>
          <w:color w:val="000000"/>
          <w:szCs w:val="22"/>
          <w:lang w:val="lt-LT" w:eastAsia="sl-SI"/>
        </w:rPr>
        <w:t xml:space="preserve"> ir vėmim</w:t>
      </w:r>
      <w:r w:rsidR="00573FCA">
        <w:rPr>
          <w:snapToGrid/>
          <w:color w:val="000000"/>
          <w:szCs w:val="22"/>
          <w:lang w:val="lt-LT" w:eastAsia="sl-SI"/>
        </w:rPr>
        <w:t>as</w:t>
      </w:r>
      <w:r w:rsidR="00573FCA" w:rsidRPr="00342CDC">
        <w:rPr>
          <w:snapToGrid/>
          <w:color w:val="000000"/>
          <w:szCs w:val="22"/>
          <w:lang w:val="lt-LT" w:eastAsia="sl-SI"/>
        </w:rPr>
        <w:t>.</w:t>
      </w:r>
    </w:p>
    <w:p w14:paraId="464C850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0985A27" w14:textId="0C731D59"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Kit</w:t>
      </w:r>
      <w:r w:rsidR="006A12DC">
        <w:rPr>
          <w:b/>
          <w:bCs/>
          <w:snapToGrid/>
          <w:color w:val="000000"/>
          <w:szCs w:val="22"/>
          <w:lang w:val="lt-LT" w:eastAsia="sl-SI"/>
        </w:rPr>
        <w:t>as</w:t>
      </w:r>
      <w:r w:rsidRPr="00342CDC">
        <w:rPr>
          <w:b/>
          <w:bCs/>
          <w:snapToGrid/>
          <w:color w:val="000000"/>
          <w:szCs w:val="22"/>
          <w:lang w:val="lt-LT" w:eastAsia="sl-SI"/>
        </w:rPr>
        <w:t xml:space="preserve"> šalutinis pove</w:t>
      </w:r>
      <w:r>
        <w:rPr>
          <w:b/>
          <w:bCs/>
          <w:snapToGrid/>
          <w:color w:val="000000"/>
          <w:szCs w:val="22"/>
          <w:lang w:val="lt-LT" w:eastAsia="sl-SI"/>
        </w:rPr>
        <w:t>ikis</w:t>
      </w:r>
    </w:p>
    <w:p w14:paraId="6FC74043" w14:textId="6A4FD09E"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Kai kuriems pacientams, vartojusiems </w:t>
      </w:r>
      <w:proofErr w:type="spellStart"/>
      <w:r>
        <w:rPr>
          <w:snapToGrid/>
          <w:color w:val="000000"/>
          <w:szCs w:val="22"/>
          <w:lang w:val="lt-LT" w:eastAsia="sl-SI"/>
        </w:rPr>
        <w:t>Glypvilo</w:t>
      </w:r>
      <w:proofErr w:type="spellEnd"/>
      <w:r w:rsidRPr="00342CDC">
        <w:rPr>
          <w:snapToGrid/>
          <w:color w:val="000000"/>
          <w:szCs w:val="22"/>
          <w:lang w:val="lt-LT" w:eastAsia="sl-SI"/>
        </w:rPr>
        <w:t>, pasireiškė ši</w:t>
      </w:r>
      <w:r w:rsidR="006A12DC">
        <w:rPr>
          <w:snapToGrid/>
          <w:color w:val="000000"/>
          <w:szCs w:val="22"/>
          <w:lang w:val="lt-LT" w:eastAsia="sl-SI"/>
        </w:rPr>
        <w:t>ų</w:t>
      </w:r>
      <w:r w:rsidRPr="00342CDC">
        <w:rPr>
          <w:snapToGrid/>
          <w:color w:val="000000"/>
          <w:szCs w:val="22"/>
          <w:lang w:val="lt-LT" w:eastAsia="sl-SI"/>
        </w:rPr>
        <w:t xml:space="preserve"> šalutini</w:t>
      </w:r>
      <w:r w:rsidR="006A12DC">
        <w:rPr>
          <w:snapToGrid/>
          <w:color w:val="000000"/>
          <w:szCs w:val="22"/>
          <w:lang w:val="lt-LT" w:eastAsia="sl-SI"/>
        </w:rPr>
        <w:t>o</w:t>
      </w:r>
      <w:r w:rsidRPr="00342CDC">
        <w:rPr>
          <w:snapToGrid/>
          <w:color w:val="000000"/>
          <w:szCs w:val="22"/>
          <w:lang w:val="lt-LT" w:eastAsia="sl-SI"/>
        </w:rPr>
        <w:t xml:space="preserve"> poveiki</w:t>
      </w:r>
      <w:r w:rsidR="006A12DC">
        <w:rPr>
          <w:snapToGrid/>
          <w:color w:val="000000"/>
          <w:szCs w:val="22"/>
          <w:lang w:val="lt-LT" w:eastAsia="sl-SI"/>
        </w:rPr>
        <w:t>o reiškinių</w:t>
      </w:r>
      <w:r w:rsidRPr="00342CDC">
        <w:rPr>
          <w:snapToGrid/>
          <w:color w:val="000000"/>
          <w:szCs w:val="22"/>
          <w:lang w:val="lt-LT" w:eastAsia="sl-SI"/>
        </w:rPr>
        <w:t>:</w:t>
      </w:r>
    </w:p>
    <w:p w14:paraId="49F95016" w14:textId="1303313E" w:rsidR="00573FCA" w:rsidRDefault="002550ED"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FF66A5">
        <w:rPr>
          <w:b/>
          <w:bCs/>
          <w:snapToGrid/>
          <w:color w:val="000000"/>
          <w:szCs w:val="22"/>
          <w:lang w:val="lt-LT" w:eastAsia="sl-SI"/>
        </w:rPr>
        <w:t xml:space="preserve">Labai </w:t>
      </w:r>
      <w:r w:rsidR="00573FCA" w:rsidRPr="00FF66A5">
        <w:rPr>
          <w:b/>
          <w:bCs/>
          <w:snapToGrid/>
          <w:color w:val="000000"/>
          <w:szCs w:val="22"/>
          <w:lang w:val="lt-LT" w:eastAsia="sl-SI"/>
        </w:rPr>
        <w:t>dažn</w:t>
      </w:r>
      <w:r w:rsidR="006A12DC" w:rsidRPr="00FF66A5">
        <w:rPr>
          <w:b/>
          <w:bCs/>
          <w:snapToGrid/>
          <w:color w:val="000000"/>
          <w:szCs w:val="22"/>
          <w:lang w:val="lt-LT" w:eastAsia="sl-SI"/>
        </w:rPr>
        <w:t>i šalutinio poveikio reiškiniai</w:t>
      </w:r>
      <w:r w:rsidR="00573FCA" w:rsidRPr="00FF66A5">
        <w:rPr>
          <w:b/>
          <w:bCs/>
          <w:snapToGrid/>
          <w:color w:val="000000"/>
          <w:szCs w:val="22"/>
          <w:lang w:val="lt-LT" w:eastAsia="sl-SI"/>
        </w:rPr>
        <w:t xml:space="preserve"> (gali pasireikšti </w:t>
      </w:r>
      <w:r w:rsidR="00A62686" w:rsidRPr="00FF66A5">
        <w:rPr>
          <w:b/>
          <w:bCs/>
          <w:snapToGrid/>
          <w:color w:val="000000"/>
          <w:szCs w:val="22"/>
          <w:lang w:val="lt-LT" w:eastAsia="sl-SI"/>
        </w:rPr>
        <w:t xml:space="preserve">ne </w:t>
      </w:r>
      <w:r w:rsidR="00573FCA" w:rsidRPr="00FF66A5">
        <w:rPr>
          <w:b/>
          <w:bCs/>
          <w:snapToGrid/>
          <w:color w:val="000000"/>
          <w:szCs w:val="22"/>
          <w:lang w:val="lt-LT" w:eastAsia="sl-SI"/>
        </w:rPr>
        <w:t>rečiau kaip 1 iš 10 asmenų):</w:t>
      </w:r>
      <w:r w:rsidR="00573FCA" w:rsidRPr="00342CDC">
        <w:rPr>
          <w:snapToGrid/>
          <w:color w:val="000000"/>
          <w:szCs w:val="22"/>
          <w:lang w:val="lt-LT" w:eastAsia="sl-SI"/>
        </w:rPr>
        <w:t xml:space="preserve"> </w:t>
      </w:r>
      <w:r w:rsidRPr="005871B0">
        <w:rPr>
          <w:lang w:val="lt-LT"/>
        </w:rPr>
        <w:t>gerklės skausmas, sloga, karščiavimas</w:t>
      </w:r>
      <w:r w:rsidR="00573FCA" w:rsidRPr="00342CDC">
        <w:rPr>
          <w:snapToGrid/>
          <w:color w:val="000000"/>
          <w:szCs w:val="22"/>
          <w:lang w:val="lt-LT" w:eastAsia="sl-SI"/>
        </w:rPr>
        <w:t>;</w:t>
      </w:r>
    </w:p>
    <w:p w14:paraId="315817E6" w14:textId="0C5E5CD5" w:rsidR="00A62686" w:rsidRPr="00342CDC" w:rsidRDefault="00A62686"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FF66A5">
        <w:rPr>
          <w:b/>
          <w:bCs/>
          <w:lang w:val="lt-LT"/>
        </w:rPr>
        <w:t>Dažn</w:t>
      </w:r>
      <w:r w:rsidR="006A12DC" w:rsidRPr="00FF66A5">
        <w:rPr>
          <w:b/>
          <w:bCs/>
          <w:lang w:val="lt-LT"/>
        </w:rPr>
        <w:t>i šalutinio poveikio reiškiniai</w:t>
      </w:r>
      <w:r w:rsidRPr="00FF66A5">
        <w:rPr>
          <w:b/>
          <w:bCs/>
          <w:lang w:val="lt-LT"/>
        </w:rPr>
        <w:t xml:space="preserve"> (gali pasireikšti rečiau kaip 1 iš 10 </w:t>
      </w:r>
      <w:r w:rsidR="006A12DC" w:rsidRPr="00FF66A5">
        <w:rPr>
          <w:b/>
          <w:bCs/>
          <w:lang w:val="lt-LT"/>
        </w:rPr>
        <w:t>asmenų</w:t>
      </w:r>
      <w:r w:rsidRPr="00FF66A5">
        <w:rPr>
          <w:b/>
          <w:bCs/>
          <w:lang w:val="lt-LT"/>
        </w:rPr>
        <w:t>):</w:t>
      </w:r>
      <w:r w:rsidRPr="005871B0">
        <w:rPr>
          <w:lang w:val="lt-LT"/>
        </w:rPr>
        <w:t xml:space="preserve"> niežtintis išbėrimas, drebėjimas, galvos skausmas, svaigulys, raumenų skausmas, sąnarių skausmas, vidurių užkietėjimas, patinę rankos, čiurnos ar pėdos (edema), padidėjęs prakaitavimas, vėmimas, skausmas skrandžio plote (pilvo skausmas), viduriavimas, pykinimas (šleikštulys), neryškus regėjimas;</w:t>
      </w:r>
    </w:p>
    <w:p w14:paraId="40FEC4A6" w14:textId="1E57BF8B" w:rsidR="00C9651C" w:rsidRDefault="00A62686"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FF66A5">
        <w:rPr>
          <w:b/>
          <w:bCs/>
          <w:snapToGrid/>
          <w:color w:val="000000"/>
          <w:szCs w:val="22"/>
          <w:lang w:val="lt-LT" w:eastAsia="sl-SI"/>
        </w:rPr>
        <w:t>N</w:t>
      </w:r>
      <w:r w:rsidR="00573FCA" w:rsidRPr="00FF66A5">
        <w:rPr>
          <w:b/>
          <w:bCs/>
          <w:snapToGrid/>
          <w:color w:val="000000"/>
          <w:szCs w:val="22"/>
          <w:lang w:val="lt-LT" w:eastAsia="sl-SI"/>
        </w:rPr>
        <w:t>edažn</w:t>
      </w:r>
      <w:r w:rsidR="006A12DC" w:rsidRPr="00FF66A5">
        <w:rPr>
          <w:b/>
          <w:bCs/>
          <w:snapToGrid/>
          <w:color w:val="000000"/>
          <w:szCs w:val="22"/>
          <w:lang w:val="lt-LT" w:eastAsia="sl-SI"/>
        </w:rPr>
        <w:t>i šalutinio poveikio reiškiniai</w:t>
      </w:r>
      <w:r w:rsidR="00573FCA" w:rsidRPr="00FF66A5">
        <w:rPr>
          <w:b/>
          <w:bCs/>
          <w:snapToGrid/>
          <w:color w:val="000000"/>
          <w:szCs w:val="22"/>
          <w:lang w:val="lt-LT" w:eastAsia="sl-SI"/>
        </w:rPr>
        <w:t xml:space="preserve"> (gali pasireikšti rečiau kaip 1 iš 100 asmenų):</w:t>
      </w:r>
      <w:r w:rsidR="00573FCA" w:rsidRPr="00342CDC">
        <w:rPr>
          <w:snapToGrid/>
          <w:color w:val="000000"/>
          <w:szCs w:val="22"/>
          <w:lang w:val="lt-LT" w:eastAsia="sl-SI"/>
        </w:rPr>
        <w:t xml:space="preserve"> </w:t>
      </w:r>
      <w:r w:rsidRPr="005871B0">
        <w:rPr>
          <w:lang w:val="lt-LT"/>
        </w:rPr>
        <w:t xml:space="preserve">padidėjęs kūno svoris, </w:t>
      </w:r>
      <w:proofErr w:type="spellStart"/>
      <w:r w:rsidRPr="005871B0">
        <w:rPr>
          <w:lang w:val="lt-LT"/>
        </w:rPr>
        <w:t>šaltkrėtis</w:t>
      </w:r>
      <w:proofErr w:type="spellEnd"/>
      <w:r w:rsidRPr="005871B0">
        <w:rPr>
          <w:lang w:val="lt-LT"/>
        </w:rPr>
        <w:t xml:space="preserve">, silpnumas, lytinė disfunkcija, </w:t>
      </w:r>
      <w:r w:rsidR="00BD47F6">
        <w:rPr>
          <w:lang w:val="lt-LT"/>
        </w:rPr>
        <w:t>mažas</w:t>
      </w:r>
      <w:r w:rsidRPr="005871B0">
        <w:rPr>
          <w:lang w:val="lt-LT"/>
        </w:rPr>
        <w:t xml:space="preserve"> gliukozės kiekis kraujyje, vidurių pūtimas</w:t>
      </w:r>
      <w:r w:rsidRPr="00342CDC" w:rsidDel="00A62686">
        <w:rPr>
          <w:snapToGrid/>
          <w:color w:val="000000"/>
          <w:szCs w:val="22"/>
          <w:lang w:val="lt-LT" w:eastAsia="sl-SI"/>
        </w:rPr>
        <w:t xml:space="preserve"> </w:t>
      </w:r>
      <w:r>
        <w:rPr>
          <w:snapToGrid/>
          <w:color w:val="000000"/>
          <w:szCs w:val="22"/>
          <w:lang w:val="lt-LT" w:eastAsia="sl-SI"/>
        </w:rPr>
        <w:t>;</w:t>
      </w:r>
    </w:p>
    <w:p w14:paraId="7C824A35" w14:textId="7F1C4CB9" w:rsidR="00573FCA" w:rsidRPr="00342CDC" w:rsidRDefault="00C9651C"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FF66A5">
        <w:rPr>
          <w:b/>
          <w:bCs/>
          <w:lang w:val="lt-LT"/>
        </w:rPr>
        <w:t>Ret</w:t>
      </w:r>
      <w:r w:rsidR="00BD47F6" w:rsidRPr="00FF66A5">
        <w:rPr>
          <w:b/>
          <w:bCs/>
          <w:lang w:val="lt-LT"/>
        </w:rPr>
        <w:t>i šalutinio poveikio reiškiniai</w:t>
      </w:r>
      <w:r w:rsidRPr="00FF66A5">
        <w:rPr>
          <w:b/>
          <w:bCs/>
          <w:lang w:val="lt-LT"/>
        </w:rPr>
        <w:t xml:space="preserve"> (gali pasireikšti rečiau kaip 1 iš 1</w:t>
      </w:r>
      <w:r w:rsidR="00BD47F6" w:rsidRPr="00FF66A5">
        <w:rPr>
          <w:b/>
          <w:bCs/>
          <w:lang w:val="lt-LT"/>
        </w:rPr>
        <w:t> </w:t>
      </w:r>
      <w:r w:rsidRPr="00FF66A5">
        <w:rPr>
          <w:b/>
          <w:bCs/>
          <w:lang w:val="lt-LT"/>
        </w:rPr>
        <w:t xml:space="preserve">000 </w:t>
      </w:r>
      <w:r w:rsidR="00BD47F6" w:rsidRPr="00FF66A5">
        <w:rPr>
          <w:b/>
          <w:bCs/>
          <w:lang w:val="lt-LT"/>
        </w:rPr>
        <w:t>asmenų</w:t>
      </w:r>
      <w:r w:rsidRPr="00FF66A5">
        <w:rPr>
          <w:b/>
          <w:bCs/>
          <w:lang w:val="lt-LT"/>
        </w:rPr>
        <w:t>):</w:t>
      </w:r>
      <w:r w:rsidRPr="005871B0">
        <w:rPr>
          <w:lang w:val="lt-LT"/>
        </w:rPr>
        <w:t xml:space="preserve"> kasos uždegimas.</w:t>
      </w:r>
    </w:p>
    <w:p w14:paraId="12EDC8DD" w14:textId="77777777" w:rsidR="00573FCA" w:rsidRPr="00342CDC" w:rsidRDefault="00573FCA" w:rsidP="00573FCA">
      <w:pPr>
        <w:widowControl w:val="0"/>
        <w:tabs>
          <w:tab w:val="clear" w:pos="567"/>
        </w:tabs>
        <w:autoSpaceDE w:val="0"/>
        <w:autoSpaceDN w:val="0"/>
        <w:adjustRightInd w:val="0"/>
        <w:spacing w:line="240" w:lineRule="auto"/>
        <w:ind w:left="567" w:hanging="567"/>
        <w:rPr>
          <w:snapToGrid/>
          <w:color w:val="000000"/>
          <w:szCs w:val="22"/>
          <w:lang w:val="lt-LT" w:eastAsia="sl-SI"/>
        </w:rPr>
      </w:pPr>
    </w:p>
    <w:p w14:paraId="473F7D95" w14:textId="21CE1ECE"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Po vaisto pateikimo į rinką, taip pat gauta praneši</w:t>
      </w:r>
      <w:r>
        <w:rPr>
          <w:snapToGrid/>
          <w:color w:val="000000"/>
          <w:szCs w:val="22"/>
          <w:lang w:val="lt-LT" w:eastAsia="sl-SI"/>
        </w:rPr>
        <w:t>mų apie š</w:t>
      </w:r>
      <w:r w:rsidR="003216BD">
        <w:rPr>
          <w:snapToGrid/>
          <w:color w:val="000000"/>
          <w:szCs w:val="22"/>
          <w:lang w:val="lt-LT" w:eastAsia="sl-SI"/>
        </w:rPr>
        <w:t>iuos</w:t>
      </w:r>
      <w:r>
        <w:rPr>
          <w:snapToGrid/>
          <w:color w:val="000000"/>
          <w:szCs w:val="22"/>
          <w:lang w:val="lt-LT" w:eastAsia="sl-SI"/>
        </w:rPr>
        <w:t xml:space="preserve"> šalutin</w:t>
      </w:r>
      <w:r w:rsidR="003216BD">
        <w:rPr>
          <w:snapToGrid/>
          <w:color w:val="000000"/>
          <w:szCs w:val="22"/>
          <w:lang w:val="lt-LT" w:eastAsia="sl-SI"/>
        </w:rPr>
        <w:t>io</w:t>
      </w:r>
      <w:r>
        <w:rPr>
          <w:snapToGrid/>
          <w:color w:val="000000"/>
          <w:szCs w:val="22"/>
          <w:lang w:val="lt-LT" w:eastAsia="sl-SI"/>
        </w:rPr>
        <w:t xml:space="preserve"> poveik</w:t>
      </w:r>
      <w:r w:rsidR="003216BD">
        <w:rPr>
          <w:snapToGrid/>
          <w:color w:val="000000"/>
          <w:szCs w:val="22"/>
          <w:lang w:val="lt-LT" w:eastAsia="sl-SI"/>
        </w:rPr>
        <w:t>io reiškinius</w:t>
      </w:r>
      <w:r>
        <w:rPr>
          <w:snapToGrid/>
          <w:color w:val="000000"/>
          <w:szCs w:val="22"/>
          <w:lang w:val="lt-LT" w:eastAsia="sl-SI"/>
        </w:rPr>
        <w:t>:</w:t>
      </w:r>
    </w:p>
    <w:p w14:paraId="69C198EA" w14:textId="7B8092E8" w:rsidR="00573FCA" w:rsidRPr="00342CDC" w:rsidRDefault="008163FD"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8163FD">
        <w:rPr>
          <w:b/>
          <w:bCs/>
          <w:snapToGrid/>
          <w:color w:val="000000"/>
          <w:szCs w:val="22"/>
          <w:lang w:val="lt-LT" w:eastAsia="sl-SI"/>
        </w:rPr>
        <w:t xml:space="preserve">Šalutinio poveikio reiškiniai, kurių </w:t>
      </w:r>
      <w:r>
        <w:rPr>
          <w:b/>
          <w:bCs/>
          <w:snapToGrid/>
          <w:color w:val="000000"/>
          <w:szCs w:val="22"/>
          <w:lang w:val="lt-LT" w:eastAsia="sl-SI"/>
        </w:rPr>
        <w:t>d</w:t>
      </w:r>
      <w:r w:rsidR="00573FCA" w:rsidRPr="00FF66A5">
        <w:rPr>
          <w:b/>
          <w:bCs/>
          <w:snapToGrid/>
          <w:color w:val="000000"/>
          <w:szCs w:val="22"/>
          <w:lang w:val="lt-LT" w:eastAsia="sl-SI"/>
        </w:rPr>
        <w:t>ažnis nežinomas (negali būti apskaičiuotas pagal turimus duomenis):</w:t>
      </w:r>
      <w:r w:rsidR="00573FCA" w:rsidRPr="00342CDC">
        <w:rPr>
          <w:snapToGrid/>
          <w:color w:val="000000"/>
          <w:szCs w:val="22"/>
          <w:lang w:val="lt-LT" w:eastAsia="sl-SI"/>
        </w:rPr>
        <w:t xml:space="preserve"> </w:t>
      </w:r>
      <w:r w:rsidR="007E06FA" w:rsidRPr="005871B0">
        <w:rPr>
          <w:lang w:val="lt-LT"/>
        </w:rPr>
        <w:t>lokalizuotas odos lupimasis ar pūslės, kraujagyslių uždegimas (</w:t>
      </w:r>
      <w:proofErr w:type="spellStart"/>
      <w:r w:rsidR="007E06FA" w:rsidRPr="005871B0">
        <w:rPr>
          <w:lang w:val="lt-LT"/>
        </w:rPr>
        <w:t>vaskulitas</w:t>
      </w:r>
      <w:proofErr w:type="spellEnd"/>
      <w:r w:rsidR="007E06FA" w:rsidRPr="005871B0">
        <w:rPr>
          <w:lang w:val="lt-LT"/>
        </w:rPr>
        <w:t>), dėl kurio gali atsirasti odos išbėrimas arba smailios, plokščios, raudonos, apvalios dėmės po oda arba kraujosruvos („mėlynės“).</w:t>
      </w:r>
    </w:p>
    <w:p w14:paraId="43143667" w14:textId="77777777" w:rsidR="00573FCA" w:rsidRPr="00342CDC" w:rsidRDefault="00573FCA" w:rsidP="00573FCA">
      <w:pPr>
        <w:widowControl w:val="0"/>
        <w:tabs>
          <w:tab w:val="clear" w:pos="567"/>
        </w:tabs>
        <w:spacing w:line="240" w:lineRule="auto"/>
        <w:rPr>
          <w:snapToGrid/>
          <w:szCs w:val="22"/>
          <w:lang w:val="lt-LT"/>
        </w:rPr>
      </w:pPr>
    </w:p>
    <w:p w14:paraId="7977EEBF" w14:textId="77777777" w:rsidR="00573FCA" w:rsidRPr="00342CDC" w:rsidRDefault="00573FCA" w:rsidP="00573FCA">
      <w:pPr>
        <w:widowControl w:val="0"/>
        <w:tabs>
          <w:tab w:val="clear" w:pos="567"/>
        </w:tabs>
        <w:spacing w:line="240" w:lineRule="auto"/>
        <w:rPr>
          <w:b/>
          <w:snapToGrid/>
          <w:szCs w:val="22"/>
          <w:lang w:val="lt-LT"/>
        </w:rPr>
      </w:pPr>
      <w:r w:rsidRPr="00342CDC">
        <w:rPr>
          <w:b/>
          <w:snapToGrid/>
          <w:szCs w:val="22"/>
          <w:lang w:val="lt-LT"/>
        </w:rPr>
        <w:t>Pranešimas apie šalutinį poveikį</w:t>
      </w:r>
    </w:p>
    <w:p w14:paraId="090F13B8"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Jeigu pasireiškė šalutinis poveikis, įskaitant šiame lapelyje nenu</w:t>
      </w:r>
      <w:r>
        <w:rPr>
          <w:snapToGrid/>
          <w:szCs w:val="22"/>
          <w:lang w:val="lt-LT"/>
        </w:rPr>
        <w:t xml:space="preserve">rodytą, pasakykite gydytojui arba </w:t>
      </w:r>
      <w:r w:rsidRPr="00342CDC">
        <w:rPr>
          <w:snapToGrid/>
          <w:szCs w:val="22"/>
          <w:lang w:val="lt-LT"/>
        </w:rPr>
        <w:t xml:space="preserve">vaistininkui. </w:t>
      </w:r>
      <w:r w:rsidRPr="002F4065">
        <w:rPr>
          <w:snapToGrid/>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F4065">
        <w:rPr>
          <w:snapToGrid/>
          <w:szCs w:val="22"/>
          <w:lang w:val="lt-LT"/>
        </w:rPr>
        <w:t>NepageidaujamaR@vvkt.lt</w:t>
      </w:r>
      <w:proofErr w:type="spellEnd"/>
      <w:r w:rsidRPr="002F4065">
        <w:rPr>
          <w:snapToGrid/>
          <w:szCs w:val="22"/>
          <w:lang w:val="lt-LT"/>
        </w:rPr>
        <w:t>) arba nemokamu telefonu 8 800 73 568. Pranešdami apie šalutinį poveikį galite mums padėti gauti daugiau informacijos apie šio vaisto saugumą.</w:t>
      </w:r>
    </w:p>
    <w:p w14:paraId="227436EA" w14:textId="77777777" w:rsidR="00573FCA" w:rsidRPr="00342CDC" w:rsidRDefault="00573FCA" w:rsidP="00573FCA">
      <w:pPr>
        <w:widowControl w:val="0"/>
        <w:tabs>
          <w:tab w:val="clear" w:pos="567"/>
        </w:tabs>
        <w:spacing w:line="240" w:lineRule="auto"/>
        <w:rPr>
          <w:snapToGrid/>
          <w:szCs w:val="22"/>
          <w:lang w:val="lt-LT"/>
        </w:rPr>
      </w:pPr>
    </w:p>
    <w:p w14:paraId="5F6B63E8" w14:textId="77777777" w:rsidR="00573FCA" w:rsidRPr="00342CDC" w:rsidRDefault="00573FCA" w:rsidP="00573FCA">
      <w:pPr>
        <w:widowControl w:val="0"/>
        <w:tabs>
          <w:tab w:val="clear" w:pos="567"/>
        </w:tabs>
        <w:spacing w:line="240" w:lineRule="auto"/>
        <w:rPr>
          <w:snapToGrid/>
          <w:szCs w:val="22"/>
          <w:lang w:val="lt-LT"/>
        </w:rPr>
      </w:pPr>
    </w:p>
    <w:p w14:paraId="35E49E43" w14:textId="77777777" w:rsidR="00573FCA" w:rsidRPr="00342CDC" w:rsidRDefault="00573FCA" w:rsidP="00573FCA">
      <w:pPr>
        <w:widowControl w:val="0"/>
        <w:tabs>
          <w:tab w:val="clear" w:pos="567"/>
        </w:tabs>
        <w:spacing w:line="240" w:lineRule="auto"/>
        <w:rPr>
          <w:b/>
          <w:snapToGrid/>
          <w:lang w:val="lt-LT"/>
        </w:rPr>
      </w:pPr>
      <w:bookmarkStart w:id="8" w:name="_Toc129243268"/>
      <w:bookmarkStart w:id="9" w:name="_Toc129243143"/>
      <w:r w:rsidRPr="00342CDC">
        <w:rPr>
          <w:b/>
          <w:snapToGrid/>
          <w:lang w:val="lt-LT"/>
        </w:rPr>
        <w:t>5.</w:t>
      </w:r>
      <w:r w:rsidRPr="00342CDC">
        <w:rPr>
          <w:b/>
          <w:snapToGrid/>
          <w:lang w:val="lt-LT"/>
        </w:rPr>
        <w:tab/>
        <w:t>Kaip laikyti</w:t>
      </w:r>
      <w:bookmarkEnd w:id="8"/>
      <w:bookmarkEnd w:id="9"/>
      <w:r w:rsidRPr="00342CDC">
        <w:rPr>
          <w:b/>
          <w:snapToGrid/>
          <w:lang w:val="lt-LT"/>
        </w:rPr>
        <w:t xml:space="preserve"> </w:t>
      </w:r>
      <w:proofErr w:type="spellStart"/>
      <w:r>
        <w:rPr>
          <w:b/>
          <w:snapToGrid/>
          <w:lang w:val="lt-LT"/>
        </w:rPr>
        <w:t>Glypvilo</w:t>
      </w:r>
      <w:proofErr w:type="spellEnd"/>
    </w:p>
    <w:p w14:paraId="1E984828" w14:textId="77777777" w:rsidR="00573FCA" w:rsidRPr="00342CDC" w:rsidRDefault="00573FCA" w:rsidP="00573FCA">
      <w:pPr>
        <w:widowControl w:val="0"/>
        <w:tabs>
          <w:tab w:val="clear" w:pos="567"/>
        </w:tabs>
        <w:spacing w:line="240" w:lineRule="auto"/>
        <w:rPr>
          <w:snapToGrid/>
          <w:szCs w:val="22"/>
          <w:lang w:val="lt-LT"/>
        </w:rPr>
      </w:pPr>
    </w:p>
    <w:p w14:paraId="5314FBE0"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Šį vaistą laikykite vaikams nepastebimoje ir nepasiekiamoje vietoje.</w:t>
      </w:r>
    </w:p>
    <w:p w14:paraId="670F95F1" w14:textId="77777777" w:rsidR="00573FCA" w:rsidRPr="00342CDC" w:rsidRDefault="00573FCA" w:rsidP="00573FCA">
      <w:pPr>
        <w:widowControl w:val="0"/>
        <w:tabs>
          <w:tab w:val="clear" w:pos="567"/>
        </w:tabs>
        <w:spacing w:line="240" w:lineRule="auto"/>
        <w:rPr>
          <w:snapToGrid/>
          <w:szCs w:val="22"/>
          <w:lang w:val="lt-LT"/>
        </w:rPr>
      </w:pPr>
    </w:p>
    <w:p w14:paraId="5BF82906" w14:textId="0E90D8D4"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Ant dėžutės po „</w:t>
      </w:r>
      <w:r w:rsidR="008D15EE">
        <w:rPr>
          <w:snapToGrid/>
          <w:szCs w:val="22"/>
          <w:lang w:val="lt-LT"/>
        </w:rPr>
        <w:t>EXP/</w:t>
      </w:r>
      <w:r w:rsidRPr="00FF66A5">
        <w:rPr>
          <w:snapToGrid/>
          <w:szCs w:val="22"/>
          <w:highlight w:val="lightGray"/>
          <w:lang w:val="lt-LT"/>
        </w:rPr>
        <w:t>Tinka iki</w:t>
      </w:r>
      <w:r w:rsidRPr="00342CDC">
        <w:rPr>
          <w:snapToGrid/>
          <w:szCs w:val="22"/>
          <w:lang w:val="lt-LT"/>
        </w:rPr>
        <w:t>“ ir lizdinės plokštelės</w:t>
      </w:r>
      <w:r w:rsidR="008D15EE">
        <w:rPr>
          <w:snapToGrid/>
          <w:szCs w:val="22"/>
          <w:lang w:val="lt-LT"/>
        </w:rPr>
        <w:t xml:space="preserve"> po ,,EXP“</w:t>
      </w:r>
      <w:r w:rsidRPr="00342CDC">
        <w:rPr>
          <w:snapToGrid/>
          <w:szCs w:val="22"/>
          <w:lang w:val="lt-LT"/>
        </w:rPr>
        <w:t xml:space="preserve">  nurodytam tinkamumo laikui pasibaigus, šio vaisto vartoti negalima. Vaistas tinkamas vartoti iki paskutinės nurodyto mėnesio dienos.</w:t>
      </w:r>
    </w:p>
    <w:p w14:paraId="5A4AA94A" w14:textId="77777777" w:rsidR="00573FCA" w:rsidRPr="00342CDC" w:rsidRDefault="00573FCA" w:rsidP="00573FCA">
      <w:pPr>
        <w:widowControl w:val="0"/>
        <w:tabs>
          <w:tab w:val="clear" w:pos="567"/>
        </w:tabs>
        <w:spacing w:line="240" w:lineRule="auto"/>
        <w:rPr>
          <w:snapToGrid/>
          <w:szCs w:val="22"/>
          <w:lang w:val="lt-LT"/>
        </w:rPr>
      </w:pPr>
    </w:p>
    <w:p w14:paraId="7D4D5B1D" w14:textId="77777777" w:rsidR="00573FCA" w:rsidRPr="00D001C7" w:rsidRDefault="00573FCA" w:rsidP="00573FCA">
      <w:pPr>
        <w:widowControl w:val="0"/>
        <w:tabs>
          <w:tab w:val="clear" w:pos="567"/>
        </w:tabs>
        <w:spacing w:line="240" w:lineRule="auto"/>
        <w:rPr>
          <w:color w:val="0D0D0D"/>
          <w:szCs w:val="24"/>
          <w:lang w:val="lt-LT"/>
        </w:rPr>
      </w:pPr>
      <w:r w:rsidRPr="00D001C7">
        <w:rPr>
          <w:color w:val="0D0D0D"/>
          <w:szCs w:val="24"/>
          <w:lang w:val="lt-LT"/>
        </w:rPr>
        <w:t>Šio vaisto laikymui specialių temperatūros sąlygų nereikalaujama.</w:t>
      </w:r>
    </w:p>
    <w:p w14:paraId="1BAD6292" w14:textId="77777777" w:rsidR="00573FCA" w:rsidRDefault="00573FCA" w:rsidP="00573FCA">
      <w:pPr>
        <w:widowControl w:val="0"/>
        <w:tabs>
          <w:tab w:val="clear" w:pos="567"/>
        </w:tabs>
        <w:spacing w:line="240" w:lineRule="auto"/>
        <w:rPr>
          <w:snapToGrid/>
          <w:szCs w:val="22"/>
          <w:lang w:val="lt-LT"/>
        </w:rPr>
      </w:pPr>
      <w:r>
        <w:rPr>
          <w:snapToGrid/>
          <w:szCs w:val="22"/>
          <w:lang w:val="lt-LT"/>
        </w:rPr>
        <w:t xml:space="preserve">Laikyti gamintojo </w:t>
      </w:r>
      <w:r w:rsidRPr="000F42EA">
        <w:rPr>
          <w:snapToGrid/>
          <w:szCs w:val="22"/>
          <w:lang w:val="lt-LT"/>
        </w:rPr>
        <w:t>pakuotėje</w:t>
      </w:r>
      <w:r>
        <w:rPr>
          <w:snapToGrid/>
          <w:szCs w:val="22"/>
          <w:lang w:val="lt-LT"/>
        </w:rPr>
        <w:t>, k</w:t>
      </w:r>
      <w:r w:rsidRPr="000F42EA">
        <w:rPr>
          <w:snapToGrid/>
          <w:szCs w:val="22"/>
          <w:lang w:val="lt-LT"/>
        </w:rPr>
        <w:t xml:space="preserve">ad </w:t>
      </w:r>
      <w:r>
        <w:rPr>
          <w:snapToGrid/>
          <w:szCs w:val="22"/>
          <w:lang w:val="lt-LT"/>
        </w:rPr>
        <w:t>vaistas</w:t>
      </w:r>
      <w:r w:rsidRPr="000F42EA">
        <w:rPr>
          <w:snapToGrid/>
          <w:szCs w:val="22"/>
          <w:lang w:val="lt-LT"/>
        </w:rPr>
        <w:t xml:space="preserve"> būtų apsaugotas nuo drėgmės</w:t>
      </w:r>
      <w:r>
        <w:rPr>
          <w:snapToGrid/>
          <w:szCs w:val="22"/>
          <w:lang w:val="lt-LT"/>
        </w:rPr>
        <w:t>.</w:t>
      </w:r>
    </w:p>
    <w:p w14:paraId="65AB3867" w14:textId="77777777" w:rsidR="00573FCA" w:rsidRPr="00342CDC" w:rsidRDefault="00573FCA" w:rsidP="00573FCA">
      <w:pPr>
        <w:widowControl w:val="0"/>
        <w:tabs>
          <w:tab w:val="clear" w:pos="567"/>
        </w:tabs>
        <w:spacing w:line="240" w:lineRule="auto"/>
        <w:rPr>
          <w:snapToGrid/>
          <w:szCs w:val="22"/>
          <w:lang w:val="lt-LT"/>
        </w:rPr>
      </w:pPr>
    </w:p>
    <w:p w14:paraId="749FBE8D"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Vaistų negalima išmesti į kanalizaciją arba su buitinėmis atliekomis. Kaip išmesti nereikalingus vaistus, klauskite vaistininko. Šios priemonės padės apsaugoti aplinką.</w:t>
      </w:r>
    </w:p>
    <w:p w14:paraId="2F5E2015" w14:textId="77777777" w:rsidR="00573FCA" w:rsidRPr="00342CDC" w:rsidRDefault="00573FCA" w:rsidP="00573FCA">
      <w:pPr>
        <w:widowControl w:val="0"/>
        <w:tabs>
          <w:tab w:val="clear" w:pos="567"/>
        </w:tabs>
        <w:spacing w:line="240" w:lineRule="auto"/>
        <w:rPr>
          <w:snapToGrid/>
          <w:szCs w:val="22"/>
          <w:lang w:val="lt-LT"/>
        </w:rPr>
      </w:pPr>
    </w:p>
    <w:p w14:paraId="49019F05" w14:textId="77777777" w:rsidR="00573FCA" w:rsidRPr="00342CDC" w:rsidRDefault="00573FCA" w:rsidP="00573FCA">
      <w:pPr>
        <w:widowControl w:val="0"/>
        <w:tabs>
          <w:tab w:val="clear" w:pos="567"/>
        </w:tabs>
        <w:spacing w:line="240" w:lineRule="auto"/>
        <w:rPr>
          <w:snapToGrid/>
          <w:szCs w:val="22"/>
          <w:lang w:val="lt-LT"/>
        </w:rPr>
      </w:pPr>
    </w:p>
    <w:p w14:paraId="5E3E510A" w14:textId="77777777" w:rsidR="00573FCA" w:rsidRPr="00342CDC" w:rsidRDefault="00573FCA" w:rsidP="00573FCA">
      <w:pPr>
        <w:widowControl w:val="0"/>
        <w:tabs>
          <w:tab w:val="left" w:pos="1620"/>
        </w:tabs>
        <w:spacing w:line="240" w:lineRule="auto"/>
        <w:ind w:left="567" w:hanging="567"/>
        <w:outlineLvl w:val="1"/>
        <w:rPr>
          <w:b/>
          <w:snapToGrid/>
          <w:szCs w:val="22"/>
          <w:lang w:val="lt-LT"/>
        </w:rPr>
      </w:pPr>
      <w:bookmarkStart w:id="10" w:name="_Toc129243269"/>
      <w:bookmarkStart w:id="11" w:name="_Toc129243144"/>
      <w:r w:rsidRPr="00342CDC">
        <w:rPr>
          <w:b/>
          <w:snapToGrid/>
          <w:szCs w:val="22"/>
          <w:lang w:val="lt-LT"/>
        </w:rPr>
        <w:t>6.</w:t>
      </w:r>
      <w:r w:rsidRPr="00342CDC">
        <w:rPr>
          <w:b/>
          <w:snapToGrid/>
          <w:szCs w:val="22"/>
          <w:lang w:val="lt-LT"/>
        </w:rPr>
        <w:tab/>
        <w:t>Pakuotės turinys ir kita informacija</w:t>
      </w:r>
      <w:bookmarkEnd w:id="10"/>
      <w:bookmarkEnd w:id="11"/>
    </w:p>
    <w:p w14:paraId="17B7DEC0" w14:textId="77777777" w:rsidR="00573FCA" w:rsidRPr="00342CDC" w:rsidRDefault="00573FCA" w:rsidP="00573FCA">
      <w:pPr>
        <w:widowControl w:val="0"/>
        <w:tabs>
          <w:tab w:val="clear" w:pos="567"/>
        </w:tabs>
        <w:spacing w:line="240" w:lineRule="auto"/>
        <w:rPr>
          <w:snapToGrid/>
          <w:szCs w:val="22"/>
          <w:lang w:val="lt-LT"/>
        </w:rPr>
      </w:pPr>
    </w:p>
    <w:p w14:paraId="03E937BB" w14:textId="77777777" w:rsidR="00573FCA" w:rsidRPr="00342CDC" w:rsidRDefault="00573FCA" w:rsidP="00573FCA">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sidRPr="00342CDC">
        <w:rPr>
          <w:b/>
          <w:bCs/>
          <w:snapToGrid/>
          <w:szCs w:val="22"/>
          <w:lang w:val="lt-LT"/>
        </w:rPr>
        <w:t xml:space="preserve"> sudėtis</w:t>
      </w:r>
    </w:p>
    <w:p w14:paraId="250BBB74" w14:textId="77777777" w:rsidR="00573FCA" w:rsidRDefault="00573FCA" w:rsidP="00573FCA">
      <w:pPr>
        <w:widowControl w:val="0"/>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Veiklioji medžiaga yra </w:t>
      </w:r>
      <w:proofErr w:type="spellStart"/>
      <w:r w:rsidRPr="00342CDC">
        <w:rPr>
          <w:snapToGrid/>
          <w:color w:val="000000"/>
          <w:szCs w:val="22"/>
          <w:lang w:val="lt-LT" w:eastAsia="sl-SI"/>
        </w:rPr>
        <w:t>vildagl</w:t>
      </w:r>
      <w:r>
        <w:rPr>
          <w:snapToGrid/>
          <w:color w:val="000000"/>
          <w:szCs w:val="22"/>
          <w:lang w:val="lt-LT" w:eastAsia="sl-SI"/>
        </w:rPr>
        <w:t>iptinas</w:t>
      </w:r>
      <w:proofErr w:type="spellEnd"/>
      <w:r>
        <w:rPr>
          <w:snapToGrid/>
          <w:color w:val="000000"/>
          <w:szCs w:val="22"/>
          <w:lang w:val="lt-LT" w:eastAsia="sl-SI"/>
        </w:rPr>
        <w:t>.</w:t>
      </w:r>
    </w:p>
    <w:p w14:paraId="4E2325A9" w14:textId="77777777" w:rsidR="00573FCA" w:rsidRPr="00342CDC" w:rsidRDefault="00573FCA" w:rsidP="00573FCA">
      <w:pPr>
        <w:widowControl w:val="0"/>
        <w:tabs>
          <w:tab w:val="clear" w:pos="567"/>
        </w:tabs>
        <w:autoSpaceDE w:val="0"/>
        <w:autoSpaceDN w:val="0"/>
        <w:adjustRightInd w:val="0"/>
        <w:spacing w:line="240" w:lineRule="auto"/>
        <w:ind w:left="567"/>
        <w:rPr>
          <w:snapToGrid/>
          <w:color w:val="000000"/>
          <w:szCs w:val="22"/>
          <w:lang w:val="lt-LT" w:eastAsia="sl-SI"/>
        </w:rPr>
      </w:pPr>
      <w:r w:rsidRPr="00342CDC">
        <w:rPr>
          <w:snapToGrid/>
          <w:color w:val="000000"/>
          <w:szCs w:val="22"/>
          <w:lang w:val="lt-LT" w:eastAsia="sl-SI"/>
        </w:rPr>
        <w:t xml:space="preserve">Kiekvienoje tabletėje yra 50 mg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w:t>
      </w:r>
    </w:p>
    <w:p w14:paraId="35689A0A" w14:textId="65DAEAF2" w:rsidR="00573FCA" w:rsidRPr="00342CDC" w:rsidRDefault="00573FCA" w:rsidP="00573FCA">
      <w:pPr>
        <w:widowControl w:val="0"/>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lastRenderedPageBreak/>
        <w:t xml:space="preserve">Pagalbinės medžiagos yra </w:t>
      </w:r>
      <w:proofErr w:type="spellStart"/>
      <w:r w:rsidRPr="003A561A">
        <w:rPr>
          <w:snapToGrid/>
          <w:color w:val="000000"/>
          <w:szCs w:val="22"/>
          <w:lang w:val="lt-LT" w:eastAsia="sl-SI"/>
        </w:rPr>
        <w:t>manitolis</w:t>
      </w:r>
      <w:proofErr w:type="spellEnd"/>
      <w:r w:rsidRPr="003A561A">
        <w:rPr>
          <w:snapToGrid/>
          <w:color w:val="000000"/>
          <w:szCs w:val="22"/>
          <w:lang w:val="lt-LT" w:eastAsia="sl-SI"/>
        </w:rPr>
        <w:t xml:space="preserve"> (E421), </w:t>
      </w:r>
      <w:proofErr w:type="spellStart"/>
      <w:r w:rsidRPr="003A561A">
        <w:rPr>
          <w:snapToGrid/>
          <w:color w:val="000000"/>
          <w:szCs w:val="22"/>
          <w:lang w:val="lt-LT" w:eastAsia="sl-SI"/>
        </w:rPr>
        <w:t>hidroksipropilceliuliozė</w:t>
      </w:r>
      <w:proofErr w:type="spellEnd"/>
      <w:r w:rsidRPr="003A561A">
        <w:rPr>
          <w:snapToGrid/>
          <w:color w:val="000000"/>
          <w:szCs w:val="22"/>
          <w:lang w:val="lt-LT" w:eastAsia="sl-SI"/>
        </w:rPr>
        <w:t xml:space="preserve"> (EF tipo, 300 – 600 </w:t>
      </w:r>
      <w:proofErr w:type="spellStart"/>
      <w:r w:rsidRPr="003A561A">
        <w:rPr>
          <w:snapToGrid/>
          <w:color w:val="000000"/>
          <w:szCs w:val="22"/>
          <w:lang w:val="lt-LT" w:eastAsia="sl-SI"/>
        </w:rPr>
        <w:t>mPas</w:t>
      </w:r>
      <w:proofErr w:type="spellEnd"/>
      <w:r w:rsidRPr="003A561A">
        <w:rPr>
          <w:snapToGrid/>
          <w:color w:val="000000"/>
          <w:szCs w:val="22"/>
          <w:lang w:val="lt-LT" w:eastAsia="sl-SI"/>
        </w:rPr>
        <w:t xml:space="preserve">), </w:t>
      </w:r>
      <w:r w:rsidR="00AF0311">
        <w:rPr>
          <w:snapToGrid/>
          <w:color w:val="000000"/>
          <w:szCs w:val="22"/>
          <w:lang w:val="lt-LT" w:eastAsia="sl-SI"/>
        </w:rPr>
        <w:t xml:space="preserve">mažai pakeista </w:t>
      </w:r>
      <w:proofErr w:type="spellStart"/>
      <w:r w:rsidRPr="003A561A">
        <w:rPr>
          <w:snapToGrid/>
          <w:color w:val="000000"/>
          <w:szCs w:val="22"/>
          <w:lang w:val="lt-LT" w:eastAsia="sl-SI"/>
        </w:rPr>
        <w:t>hidroksipropilceliuliozė</w:t>
      </w:r>
      <w:proofErr w:type="spellEnd"/>
      <w:r w:rsidRPr="003A561A">
        <w:rPr>
          <w:snapToGrid/>
          <w:color w:val="000000"/>
          <w:szCs w:val="22"/>
          <w:lang w:val="lt-LT" w:eastAsia="sl-SI"/>
        </w:rPr>
        <w:t xml:space="preserve"> , </w:t>
      </w:r>
      <w:proofErr w:type="spellStart"/>
      <w:r w:rsidRPr="003A561A">
        <w:rPr>
          <w:snapToGrid/>
          <w:color w:val="000000"/>
          <w:szCs w:val="22"/>
          <w:lang w:val="lt-LT" w:eastAsia="sl-SI"/>
        </w:rPr>
        <w:t>mikrokristalinė</w:t>
      </w:r>
      <w:proofErr w:type="spellEnd"/>
      <w:r w:rsidRPr="003A561A">
        <w:rPr>
          <w:snapToGrid/>
          <w:color w:val="000000"/>
          <w:szCs w:val="22"/>
          <w:lang w:val="lt-LT" w:eastAsia="sl-SI"/>
        </w:rPr>
        <w:t xml:space="preserve"> celiuliozė (112 tipo), </w:t>
      </w:r>
      <w:proofErr w:type="spellStart"/>
      <w:r w:rsidRPr="003A561A">
        <w:rPr>
          <w:snapToGrid/>
          <w:color w:val="000000"/>
          <w:szCs w:val="22"/>
          <w:lang w:val="lt-LT" w:eastAsia="sl-SI"/>
        </w:rPr>
        <w:t>karboksimetilkrakmolo</w:t>
      </w:r>
      <w:proofErr w:type="spellEnd"/>
      <w:r w:rsidRPr="003A561A">
        <w:rPr>
          <w:snapToGrid/>
          <w:color w:val="000000"/>
          <w:szCs w:val="22"/>
          <w:lang w:val="lt-LT" w:eastAsia="sl-SI"/>
        </w:rPr>
        <w:t xml:space="preserve"> A natrio druska, bevandenis koloidinis silicio dioksidas ir natrio </w:t>
      </w:r>
      <w:proofErr w:type="spellStart"/>
      <w:r w:rsidRPr="003A561A">
        <w:rPr>
          <w:snapToGrid/>
          <w:color w:val="000000"/>
          <w:szCs w:val="22"/>
          <w:lang w:val="lt-LT" w:eastAsia="sl-SI"/>
        </w:rPr>
        <w:t>stearilfumaratas</w:t>
      </w:r>
      <w:proofErr w:type="spellEnd"/>
      <w:r w:rsidRPr="00342CDC">
        <w:rPr>
          <w:snapToGrid/>
          <w:color w:val="000000"/>
          <w:szCs w:val="22"/>
          <w:lang w:val="lt-LT" w:eastAsia="sl-SI"/>
        </w:rPr>
        <w:t>.</w:t>
      </w:r>
      <w:r>
        <w:rPr>
          <w:snapToGrid/>
          <w:color w:val="000000"/>
          <w:szCs w:val="22"/>
          <w:lang w:val="lt-LT" w:eastAsia="sl-SI"/>
        </w:rPr>
        <w:t xml:space="preserve"> Žr. 2 skyrių „</w:t>
      </w:r>
      <w:proofErr w:type="spellStart"/>
      <w:r>
        <w:rPr>
          <w:snapToGrid/>
          <w:color w:val="000000"/>
          <w:szCs w:val="22"/>
          <w:lang w:val="lt-LT" w:eastAsia="sl-SI"/>
        </w:rPr>
        <w:t>Glypvilo</w:t>
      </w:r>
      <w:proofErr w:type="spellEnd"/>
      <w:r>
        <w:rPr>
          <w:snapToGrid/>
          <w:color w:val="000000"/>
          <w:szCs w:val="22"/>
          <w:lang w:val="lt-LT" w:eastAsia="sl-SI"/>
        </w:rPr>
        <w:t xml:space="preserve"> sudėtyje yra natrio“.</w:t>
      </w:r>
    </w:p>
    <w:p w14:paraId="08EA3CB7" w14:textId="77777777" w:rsidR="00573FCA" w:rsidRPr="00342CDC" w:rsidRDefault="00573FCA" w:rsidP="00573FCA">
      <w:pPr>
        <w:widowControl w:val="0"/>
        <w:tabs>
          <w:tab w:val="clear" w:pos="567"/>
        </w:tabs>
        <w:spacing w:line="240" w:lineRule="auto"/>
        <w:rPr>
          <w:snapToGrid/>
          <w:szCs w:val="22"/>
          <w:lang w:val="lt-LT"/>
        </w:rPr>
      </w:pPr>
    </w:p>
    <w:p w14:paraId="1D27EC1C" w14:textId="77777777" w:rsidR="00573FCA" w:rsidRPr="00342CDC" w:rsidRDefault="00573FCA" w:rsidP="00573FCA">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sidRPr="00342CDC">
        <w:rPr>
          <w:b/>
          <w:bCs/>
          <w:snapToGrid/>
          <w:szCs w:val="22"/>
          <w:lang w:val="lt-LT"/>
        </w:rPr>
        <w:t xml:space="preserve"> išvaizda ir kiekis pakuotėje</w:t>
      </w:r>
    </w:p>
    <w:p w14:paraId="1F99A76B" w14:textId="77777777" w:rsidR="00573FCA" w:rsidRPr="00342CDC" w:rsidRDefault="00573FCA" w:rsidP="00573FCA">
      <w:pPr>
        <w:widowControl w:val="0"/>
        <w:tabs>
          <w:tab w:val="clear" w:pos="567"/>
        </w:tabs>
        <w:spacing w:line="240" w:lineRule="auto"/>
        <w:rPr>
          <w:snapToGrid/>
          <w:szCs w:val="22"/>
          <w:lang w:val="lt-LT" w:eastAsia="lt-LT"/>
        </w:rPr>
      </w:pPr>
      <w:r>
        <w:rPr>
          <w:snapToGrid/>
          <w:szCs w:val="22"/>
          <w:lang w:val="lt-LT" w:eastAsia="lt-LT"/>
        </w:rPr>
        <w:t>Tabletės yra b</w:t>
      </w:r>
      <w:r w:rsidRPr="00342CDC">
        <w:rPr>
          <w:snapToGrid/>
          <w:szCs w:val="22"/>
          <w:lang w:val="lt-LT" w:eastAsia="lt-LT"/>
        </w:rPr>
        <w:t>alt</w:t>
      </w:r>
      <w:r>
        <w:rPr>
          <w:snapToGrid/>
          <w:szCs w:val="22"/>
          <w:lang w:val="lt-LT" w:eastAsia="lt-LT"/>
        </w:rPr>
        <w:t>os</w:t>
      </w:r>
      <w:r w:rsidRPr="00342CDC">
        <w:rPr>
          <w:snapToGrid/>
          <w:szCs w:val="22"/>
          <w:lang w:val="lt-LT" w:eastAsia="lt-LT"/>
        </w:rPr>
        <w:t xml:space="preserve"> arba beveik balt</w:t>
      </w:r>
      <w:r>
        <w:rPr>
          <w:snapToGrid/>
          <w:szCs w:val="22"/>
          <w:lang w:val="lt-LT" w:eastAsia="lt-LT"/>
        </w:rPr>
        <w:t>os</w:t>
      </w:r>
      <w:r w:rsidRPr="00342CDC">
        <w:rPr>
          <w:snapToGrid/>
          <w:szCs w:val="22"/>
          <w:lang w:val="lt-LT" w:eastAsia="lt-LT"/>
        </w:rPr>
        <w:t>, apvali</w:t>
      </w:r>
      <w:r>
        <w:rPr>
          <w:snapToGrid/>
          <w:szCs w:val="22"/>
          <w:lang w:val="lt-LT" w:eastAsia="lt-LT"/>
        </w:rPr>
        <w:t>os,</w:t>
      </w:r>
      <w:r w:rsidRPr="00342CDC">
        <w:rPr>
          <w:snapToGrid/>
          <w:szCs w:val="22"/>
          <w:lang w:val="lt-LT" w:eastAsia="lt-LT"/>
        </w:rPr>
        <w:t xml:space="preserve"> nuožulniais kraštais, skersmuo − 8 mm, storis −</w:t>
      </w:r>
      <w:r>
        <w:rPr>
          <w:snapToGrid/>
          <w:szCs w:val="22"/>
          <w:lang w:val="lt-LT" w:eastAsia="lt-LT"/>
        </w:rPr>
        <w:t xml:space="preserve"> </w:t>
      </w:r>
      <w:r w:rsidRPr="00342CDC">
        <w:rPr>
          <w:snapToGrid/>
          <w:szCs w:val="22"/>
          <w:lang w:val="lt-LT" w:eastAsia="lt-LT"/>
        </w:rPr>
        <w:t>3,2</w:t>
      </w:r>
      <w:r w:rsidRPr="00342CDC">
        <w:rPr>
          <w:snapToGrid/>
          <w:szCs w:val="22"/>
          <w:lang w:val="lt-LT" w:eastAsia="lt-LT"/>
        </w:rPr>
        <w:noBreakHyphen/>
        <w:t>5,0 mm.</w:t>
      </w:r>
    </w:p>
    <w:p w14:paraId="64B88504" w14:textId="77777777" w:rsidR="00573FCA"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5D3DFC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tiekiamas lizdinėse plokštelėse po </w:t>
      </w:r>
      <w:r w:rsidRPr="001A3B09">
        <w:rPr>
          <w:snapToGrid/>
          <w:color w:val="000000"/>
          <w:szCs w:val="22"/>
          <w:lang w:val="lt-LT" w:eastAsia="sl-SI"/>
        </w:rPr>
        <w:t xml:space="preserve">28, 30, 56, 60, 90, 112 </w:t>
      </w:r>
      <w:r>
        <w:rPr>
          <w:snapToGrid/>
          <w:color w:val="000000"/>
          <w:szCs w:val="22"/>
          <w:lang w:val="lt-LT" w:eastAsia="sl-SI"/>
        </w:rPr>
        <w:t>ir</w:t>
      </w:r>
      <w:r w:rsidRPr="001A3B09">
        <w:rPr>
          <w:snapToGrid/>
          <w:color w:val="000000"/>
          <w:szCs w:val="22"/>
          <w:lang w:val="lt-LT" w:eastAsia="sl-SI"/>
        </w:rPr>
        <w:t xml:space="preserve"> 180 table</w:t>
      </w:r>
      <w:r>
        <w:rPr>
          <w:snapToGrid/>
          <w:color w:val="000000"/>
          <w:szCs w:val="22"/>
          <w:lang w:val="lt-LT" w:eastAsia="sl-SI"/>
        </w:rPr>
        <w:t>čių dėžutėje</w:t>
      </w:r>
      <w:r w:rsidRPr="001A3B09">
        <w:rPr>
          <w:snapToGrid/>
          <w:color w:val="000000"/>
          <w:szCs w:val="22"/>
          <w:lang w:val="lt-LT" w:eastAsia="sl-SI"/>
        </w:rPr>
        <w:t>.</w:t>
      </w:r>
    </w:p>
    <w:p w14:paraId="7C3D3374" w14:textId="77777777" w:rsidR="00573FCA" w:rsidRPr="00342CDC" w:rsidRDefault="00573FCA" w:rsidP="00573FCA">
      <w:pPr>
        <w:widowControl w:val="0"/>
        <w:tabs>
          <w:tab w:val="clear" w:pos="567"/>
        </w:tabs>
        <w:spacing w:line="240" w:lineRule="auto"/>
        <w:rPr>
          <w:snapToGrid/>
          <w:szCs w:val="22"/>
          <w:lang w:val="lt-LT"/>
        </w:rPr>
      </w:pPr>
    </w:p>
    <w:p w14:paraId="52EBD8A2"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Gali būti tiekiamos ne visų dydžių pakuotės.</w:t>
      </w:r>
    </w:p>
    <w:p w14:paraId="3CE2A37B" w14:textId="77777777" w:rsidR="00573FCA" w:rsidRPr="00342CDC" w:rsidRDefault="00573FCA" w:rsidP="00573FCA">
      <w:pPr>
        <w:widowControl w:val="0"/>
        <w:tabs>
          <w:tab w:val="clear" w:pos="567"/>
        </w:tabs>
        <w:spacing w:line="240" w:lineRule="auto"/>
        <w:rPr>
          <w:snapToGrid/>
          <w:szCs w:val="22"/>
          <w:lang w:val="lt-LT"/>
        </w:rPr>
      </w:pPr>
    </w:p>
    <w:p w14:paraId="5DA67D59" w14:textId="77777777" w:rsidR="00573FCA" w:rsidRPr="00342CDC" w:rsidRDefault="00573FCA" w:rsidP="00573FCA">
      <w:pPr>
        <w:widowControl w:val="0"/>
        <w:tabs>
          <w:tab w:val="clear" w:pos="567"/>
        </w:tabs>
        <w:spacing w:line="240" w:lineRule="auto"/>
        <w:rPr>
          <w:b/>
          <w:bCs/>
          <w:snapToGrid/>
          <w:szCs w:val="22"/>
          <w:lang w:val="lt-LT"/>
        </w:rPr>
      </w:pPr>
      <w:r w:rsidRPr="00342CDC">
        <w:rPr>
          <w:b/>
          <w:bCs/>
          <w:snapToGrid/>
          <w:szCs w:val="22"/>
          <w:lang w:val="lt-LT"/>
        </w:rPr>
        <w:t>Registruotojas ir gamintojas</w:t>
      </w:r>
    </w:p>
    <w:p w14:paraId="5723AD1A" w14:textId="77777777" w:rsidR="00573FCA" w:rsidRPr="00342CDC" w:rsidRDefault="00573FCA" w:rsidP="00573FCA">
      <w:pPr>
        <w:widowControl w:val="0"/>
        <w:tabs>
          <w:tab w:val="clear" w:pos="567"/>
        </w:tabs>
        <w:spacing w:line="240" w:lineRule="auto"/>
        <w:rPr>
          <w:i/>
          <w:snapToGrid/>
          <w:szCs w:val="22"/>
          <w:lang w:val="lt-LT"/>
        </w:rPr>
      </w:pPr>
    </w:p>
    <w:p w14:paraId="0EB49C42" w14:textId="77777777" w:rsidR="00573FCA" w:rsidRPr="00342CDC" w:rsidRDefault="00573FCA" w:rsidP="00573FCA">
      <w:pPr>
        <w:widowControl w:val="0"/>
        <w:tabs>
          <w:tab w:val="clear" w:pos="567"/>
        </w:tabs>
        <w:spacing w:line="240" w:lineRule="auto"/>
        <w:rPr>
          <w:i/>
          <w:snapToGrid/>
          <w:szCs w:val="22"/>
          <w:lang w:val="lt-LT"/>
        </w:rPr>
      </w:pPr>
      <w:r w:rsidRPr="00342CDC">
        <w:rPr>
          <w:i/>
          <w:snapToGrid/>
          <w:szCs w:val="22"/>
          <w:lang w:val="lt-LT"/>
        </w:rPr>
        <w:t>Registruotojas</w:t>
      </w:r>
    </w:p>
    <w:p w14:paraId="41DB5356"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K</w:t>
      </w:r>
      <w:r>
        <w:rPr>
          <w:snapToGrid/>
          <w:szCs w:val="22"/>
          <w:lang w:val="lt-LT" w:eastAsia="lt-LT"/>
        </w:rPr>
        <w:t>RKA</w:t>
      </w:r>
      <w:r w:rsidRPr="00175907">
        <w:rPr>
          <w:snapToGrid/>
          <w:szCs w:val="22"/>
          <w:lang w:val="lt-LT" w:eastAsia="lt-LT"/>
        </w:rPr>
        <w:t xml:space="preserve">, </w:t>
      </w:r>
      <w:proofErr w:type="spellStart"/>
      <w:r w:rsidRPr="00175907">
        <w:rPr>
          <w:snapToGrid/>
          <w:szCs w:val="22"/>
          <w:lang w:val="lt-LT" w:eastAsia="lt-LT"/>
        </w:rPr>
        <w:t>d.d</w:t>
      </w:r>
      <w:proofErr w:type="spellEnd"/>
      <w:r w:rsidRPr="00175907">
        <w:rPr>
          <w:snapToGrid/>
          <w:szCs w:val="22"/>
          <w:lang w:val="lt-LT" w:eastAsia="lt-LT"/>
        </w:rPr>
        <w:t>. Novo mesto</w:t>
      </w:r>
    </w:p>
    <w:p w14:paraId="1618EF66" w14:textId="77777777" w:rsidR="00573FCA" w:rsidRDefault="00573FCA" w:rsidP="00573FCA">
      <w:pPr>
        <w:widowControl w:val="0"/>
        <w:tabs>
          <w:tab w:val="clear" w:pos="567"/>
        </w:tabs>
        <w:spacing w:line="240" w:lineRule="auto"/>
        <w:rPr>
          <w:snapToGrid/>
          <w:szCs w:val="22"/>
          <w:lang w:val="lt-LT" w:eastAsia="lt-LT"/>
        </w:rPr>
      </w:pPr>
      <w:proofErr w:type="spellStart"/>
      <w:r w:rsidRPr="00175907">
        <w:rPr>
          <w:snapToGrid/>
          <w:szCs w:val="22"/>
          <w:lang w:val="lt-LT" w:eastAsia="lt-LT"/>
        </w:rPr>
        <w:t>Šmarješka</w:t>
      </w:r>
      <w:proofErr w:type="spellEnd"/>
      <w:r w:rsidRPr="00175907">
        <w:rPr>
          <w:snapToGrid/>
          <w:szCs w:val="22"/>
          <w:lang w:val="lt-LT" w:eastAsia="lt-LT"/>
        </w:rPr>
        <w:t xml:space="preserve"> </w:t>
      </w:r>
      <w:proofErr w:type="spellStart"/>
      <w:r w:rsidRPr="00175907">
        <w:rPr>
          <w:snapToGrid/>
          <w:szCs w:val="22"/>
          <w:lang w:val="lt-LT" w:eastAsia="lt-LT"/>
        </w:rPr>
        <w:t>cesta</w:t>
      </w:r>
      <w:proofErr w:type="spellEnd"/>
      <w:r w:rsidRPr="00175907">
        <w:rPr>
          <w:snapToGrid/>
          <w:szCs w:val="22"/>
          <w:lang w:val="lt-LT" w:eastAsia="lt-LT"/>
        </w:rPr>
        <w:t xml:space="preserve"> 6</w:t>
      </w:r>
    </w:p>
    <w:p w14:paraId="55A4D7C6"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8501 Novo mesto</w:t>
      </w:r>
    </w:p>
    <w:p w14:paraId="2FF697DB" w14:textId="77777777" w:rsidR="00573FCA" w:rsidRPr="00342CDC" w:rsidRDefault="00573FCA" w:rsidP="00573FCA">
      <w:pPr>
        <w:widowControl w:val="0"/>
        <w:tabs>
          <w:tab w:val="clear" w:pos="567"/>
        </w:tabs>
        <w:spacing w:line="240" w:lineRule="auto"/>
        <w:rPr>
          <w:b/>
          <w:snapToGrid/>
          <w:szCs w:val="22"/>
          <w:lang w:val="lt-LT" w:eastAsia="lt-LT"/>
        </w:rPr>
      </w:pPr>
      <w:r w:rsidRPr="00342CDC">
        <w:rPr>
          <w:snapToGrid/>
          <w:szCs w:val="22"/>
          <w:lang w:val="lt-LT" w:eastAsia="lt-LT"/>
        </w:rPr>
        <w:t>Slovėnija</w:t>
      </w:r>
    </w:p>
    <w:p w14:paraId="222C66A1" w14:textId="77777777" w:rsidR="00573FCA" w:rsidRPr="00342CDC" w:rsidRDefault="00573FCA" w:rsidP="00573FCA">
      <w:pPr>
        <w:widowControl w:val="0"/>
        <w:tabs>
          <w:tab w:val="clear" w:pos="567"/>
        </w:tabs>
        <w:spacing w:line="240" w:lineRule="auto"/>
        <w:rPr>
          <w:i/>
          <w:snapToGrid/>
          <w:szCs w:val="22"/>
          <w:lang w:val="lt-LT"/>
        </w:rPr>
      </w:pPr>
    </w:p>
    <w:p w14:paraId="1C69FF90" w14:textId="77777777" w:rsidR="00573FCA" w:rsidRPr="00342CDC" w:rsidRDefault="00573FCA" w:rsidP="00573FCA">
      <w:pPr>
        <w:widowControl w:val="0"/>
        <w:tabs>
          <w:tab w:val="clear" w:pos="567"/>
        </w:tabs>
        <w:spacing w:line="240" w:lineRule="auto"/>
        <w:rPr>
          <w:i/>
          <w:snapToGrid/>
          <w:szCs w:val="22"/>
          <w:lang w:val="lt-LT"/>
        </w:rPr>
      </w:pPr>
      <w:r w:rsidRPr="00342CDC">
        <w:rPr>
          <w:i/>
          <w:snapToGrid/>
          <w:szCs w:val="22"/>
          <w:lang w:val="lt-LT"/>
        </w:rPr>
        <w:t>Gamintojas</w:t>
      </w:r>
    </w:p>
    <w:p w14:paraId="297DFF52"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K</w:t>
      </w:r>
      <w:r>
        <w:rPr>
          <w:snapToGrid/>
          <w:szCs w:val="22"/>
          <w:lang w:val="lt-LT" w:eastAsia="lt-LT"/>
        </w:rPr>
        <w:t>RKA</w:t>
      </w:r>
      <w:r w:rsidRPr="00175907">
        <w:rPr>
          <w:snapToGrid/>
          <w:szCs w:val="22"/>
          <w:lang w:val="lt-LT" w:eastAsia="lt-LT"/>
        </w:rPr>
        <w:t xml:space="preserve">, </w:t>
      </w:r>
      <w:proofErr w:type="spellStart"/>
      <w:r w:rsidRPr="00175907">
        <w:rPr>
          <w:snapToGrid/>
          <w:szCs w:val="22"/>
          <w:lang w:val="lt-LT" w:eastAsia="lt-LT"/>
        </w:rPr>
        <w:t>d.d</w:t>
      </w:r>
      <w:proofErr w:type="spellEnd"/>
      <w:r w:rsidRPr="00175907">
        <w:rPr>
          <w:snapToGrid/>
          <w:szCs w:val="22"/>
          <w:lang w:val="lt-LT" w:eastAsia="lt-LT"/>
        </w:rPr>
        <w:t>. Novo mesto</w:t>
      </w:r>
    </w:p>
    <w:p w14:paraId="61B8B59E" w14:textId="77777777" w:rsidR="00573FCA" w:rsidRDefault="00573FCA" w:rsidP="00573FCA">
      <w:pPr>
        <w:widowControl w:val="0"/>
        <w:tabs>
          <w:tab w:val="clear" w:pos="567"/>
        </w:tabs>
        <w:spacing w:line="240" w:lineRule="auto"/>
        <w:rPr>
          <w:snapToGrid/>
          <w:szCs w:val="22"/>
          <w:lang w:val="lt-LT" w:eastAsia="lt-LT"/>
        </w:rPr>
      </w:pPr>
      <w:proofErr w:type="spellStart"/>
      <w:r w:rsidRPr="00175907">
        <w:rPr>
          <w:snapToGrid/>
          <w:szCs w:val="22"/>
          <w:lang w:val="lt-LT" w:eastAsia="lt-LT"/>
        </w:rPr>
        <w:t>Šmarješka</w:t>
      </w:r>
      <w:proofErr w:type="spellEnd"/>
      <w:r w:rsidRPr="00175907">
        <w:rPr>
          <w:snapToGrid/>
          <w:szCs w:val="22"/>
          <w:lang w:val="lt-LT" w:eastAsia="lt-LT"/>
        </w:rPr>
        <w:t xml:space="preserve"> </w:t>
      </w:r>
      <w:proofErr w:type="spellStart"/>
      <w:r w:rsidRPr="00175907">
        <w:rPr>
          <w:snapToGrid/>
          <w:szCs w:val="22"/>
          <w:lang w:val="lt-LT" w:eastAsia="lt-LT"/>
        </w:rPr>
        <w:t>cesta</w:t>
      </w:r>
      <w:proofErr w:type="spellEnd"/>
      <w:r w:rsidRPr="00175907">
        <w:rPr>
          <w:snapToGrid/>
          <w:szCs w:val="22"/>
          <w:lang w:val="lt-LT" w:eastAsia="lt-LT"/>
        </w:rPr>
        <w:t xml:space="preserve"> 6</w:t>
      </w:r>
    </w:p>
    <w:p w14:paraId="061C5D85"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8501 Novo mesto</w:t>
      </w:r>
    </w:p>
    <w:p w14:paraId="093C791B" w14:textId="77777777" w:rsidR="00573FCA" w:rsidRPr="00342CDC" w:rsidRDefault="00573FCA" w:rsidP="00573FCA">
      <w:pPr>
        <w:widowControl w:val="0"/>
        <w:tabs>
          <w:tab w:val="clear" w:pos="567"/>
        </w:tabs>
        <w:spacing w:line="240" w:lineRule="auto"/>
        <w:rPr>
          <w:b/>
          <w:snapToGrid/>
          <w:szCs w:val="22"/>
          <w:lang w:val="lt-LT" w:eastAsia="lt-LT"/>
        </w:rPr>
      </w:pPr>
      <w:r w:rsidRPr="00342CDC">
        <w:rPr>
          <w:snapToGrid/>
          <w:szCs w:val="22"/>
          <w:lang w:val="lt-LT" w:eastAsia="lt-LT"/>
        </w:rPr>
        <w:t>Slovėnija</w:t>
      </w:r>
    </w:p>
    <w:p w14:paraId="6FFEC6B7" w14:textId="77777777" w:rsidR="00573FCA" w:rsidRPr="00342CDC" w:rsidRDefault="00573FCA" w:rsidP="00573FCA">
      <w:pPr>
        <w:widowControl w:val="0"/>
        <w:spacing w:line="240" w:lineRule="auto"/>
        <w:rPr>
          <w:snapToGrid/>
          <w:szCs w:val="22"/>
          <w:lang w:val="lt-LT"/>
        </w:rPr>
      </w:pPr>
    </w:p>
    <w:p w14:paraId="1C1A4661" w14:textId="77777777" w:rsidR="00573FCA" w:rsidRPr="00342CDC" w:rsidRDefault="00573FCA" w:rsidP="00573FCA">
      <w:pPr>
        <w:widowControl w:val="0"/>
        <w:spacing w:line="240" w:lineRule="auto"/>
        <w:rPr>
          <w:snapToGrid/>
          <w:szCs w:val="22"/>
          <w:lang w:val="lt-LT"/>
        </w:rPr>
      </w:pPr>
      <w:r w:rsidRPr="00342CDC">
        <w:rPr>
          <w:snapToGrid/>
          <w:szCs w:val="22"/>
          <w:lang w:val="lt-LT"/>
        </w:rPr>
        <w:t>arba</w:t>
      </w:r>
    </w:p>
    <w:p w14:paraId="370AC04B" w14:textId="77777777" w:rsidR="00573FCA" w:rsidRPr="00342CDC" w:rsidRDefault="00573FCA" w:rsidP="00573FCA">
      <w:pPr>
        <w:widowControl w:val="0"/>
        <w:spacing w:line="240" w:lineRule="auto"/>
        <w:rPr>
          <w:snapToGrid/>
          <w:szCs w:val="22"/>
          <w:lang w:val="lt-LT"/>
        </w:rPr>
      </w:pPr>
    </w:p>
    <w:p w14:paraId="327FDAE8" w14:textId="77777777" w:rsidR="00573FCA" w:rsidRPr="005147D7" w:rsidRDefault="00573FCA" w:rsidP="00573FCA">
      <w:pPr>
        <w:widowControl w:val="0"/>
        <w:tabs>
          <w:tab w:val="clear" w:pos="567"/>
        </w:tabs>
        <w:spacing w:line="240" w:lineRule="auto"/>
        <w:rPr>
          <w:snapToGrid/>
          <w:szCs w:val="22"/>
          <w:lang w:val="lt-LT" w:eastAsia="lt-LT"/>
        </w:rPr>
      </w:pPr>
      <w:r w:rsidRPr="005147D7">
        <w:rPr>
          <w:snapToGrid/>
          <w:szCs w:val="22"/>
          <w:lang w:val="lt-LT" w:eastAsia="lt-LT"/>
        </w:rPr>
        <w:t xml:space="preserve">TAD Pharma </w:t>
      </w:r>
      <w:proofErr w:type="spellStart"/>
      <w:r w:rsidRPr="005147D7">
        <w:rPr>
          <w:snapToGrid/>
          <w:szCs w:val="22"/>
          <w:lang w:val="lt-LT" w:eastAsia="lt-LT"/>
        </w:rPr>
        <w:t>GmbH</w:t>
      </w:r>
      <w:proofErr w:type="spellEnd"/>
    </w:p>
    <w:p w14:paraId="6DFDD211" w14:textId="77777777" w:rsidR="00573FCA" w:rsidRPr="005147D7" w:rsidRDefault="00573FCA" w:rsidP="00573FCA">
      <w:pPr>
        <w:widowControl w:val="0"/>
        <w:tabs>
          <w:tab w:val="clear" w:pos="567"/>
        </w:tabs>
        <w:spacing w:line="240" w:lineRule="auto"/>
        <w:rPr>
          <w:snapToGrid/>
          <w:szCs w:val="22"/>
          <w:lang w:val="lt-LT" w:eastAsia="lt-LT"/>
        </w:rPr>
      </w:pPr>
      <w:proofErr w:type="spellStart"/>
      <w:r w:rsidRPr="005147D7">
        <w:rPr>
          <w:snapToGrid/>
          <w:szCs w:val="22"/>
          <w:lang w:val="lt-LT" w:eastAsia="lt-LT"/>
        </w:rPr>
        <w:t>Heinz</w:t>
      </w:r>
      <w:proofErr w:type="spellEnd"/>
      <w:r w:rsidRPr="005147D7">
        <w:rPr>
          <w:snapToGrid/>
          <w:szCs w:val="22"/>
          <w:lang w:val="lt-LT" w:eastAsia="lt-LT"/>
        </w:rPr>
        <w:t>-</w:t>
      </w:r>
      <w:proofErr w:type="spellStart"/>
      <w:r w:rsidRPr="005147D7">
        <w:rPr>
          <w:snapToGrid/>
          <w:szCs w:val="22"/>
          <w:lang w:val="lt-LT" w:eastAsia="lt-LT"/>
        </w:rPr>
        <w:t>Lohmann</w:t>
      </w:r>
      <w:proofErr w:type="spellEnd"/>
      <w:r w:rsidRPr="005147D7">
        <w:rPr>
          <w:snapToGrid/>
          <w:szCs w:val="22"/>
          <w:lang w:val="lt-LT" w:eastAsia="lt-LT"/>
        </w:rPr>
        <w:t>-Str. 5</w:t>
      </w:r>
    </w:p>
    <w:p w14:paraId="3D70C392" w14:textId="77777777" w:rsidR="00573FCA" w:rsidRPr="005147D7" w:rsidRDefault="00573FCA" w:rsidP="00573FCA">
      <w:pPr>
        <w:widowControl w:val="0"/>
        <w:tabs>
          <w:tab w:val="clear" w:pos="567"/>
        </w:tabs>
        <w:spacing w:line="240" w:lineRule="auto"/>
        <w:rPr>
          <w:snapToGrid/>
          <w:szCs w:val="22"/>
          <w:lang w:val="lt-LT" w:eastAsia="lt-LT"/>
        </w:rPr>
      </w:pPr>
      <w:r w:rsidRPr="005147D7">
        <w:rPr>
          <w:snapToGrid/>
          <w:szCs w:val="22"/>
          <w:lang w:val="lt-LT" w:eastAsia="lt-LT"/>
        </w:rPr>
        <w:t xml:space="preserve">27472 </w:t>
      </w:r>
      <w:proofErr w:type="spellStart"/>
      <w:r w:rsidRPr="005147D7">
        <w:rPr>
          <w:snapToGrid/>
          <w:szCs w:val="22"/>
          <w:lang w:val="lt-LT" w:eastAsia="lt-LT"/>
        </w:rPr>
        <w:t>Cuxhaven</w:t>
      </w:r>
      <w:proofErr w:type="spellEnd"/>
    </w:p>
    <w:p w14:paraId="2A0B995F" w14:textId="77777777" w:rsidR="00573FCA" w:rsidRPr="00342CDC" w:rsidRDefault="00573FCA" w:rsidP="00573FCA">
      <w:pPr>
        <w:widowControl w:val="0"/>
        <w:tabs>
          <w:tab w:val="clear" w:pos="567"/>
        </w:tabs>
        <w:spacing w:line="240" w:lineRule="auto"/>
        <w:rPr>
          <w:b/>
          <w:snapToGrid/>
          <w:szCs w:val="22"/>
          <w:lang w:val="lt-LT" w:eastAsia="lt-LT"/>
        </w:rPr>
      </w:pPr>
      <w:r>
        <w:rPr>
          <w:snapToGrid/>
          <w:szCs w:val="22"/>
          <w:lang w:val="lt-LT" w:eastAsia="lt-LT"/>
        </w:rPr>
        <w:t>Vokietija</w:t>
      </w:r>
    </w:p>
    <w:p w14:paraId="1A07A97B" w14:textId="77777777" w:rsidR="00573FCA" w:rsidRPr="00342CDC" w:rsidRDefault="00573FCA" w:rsidP="00573FCA">
      <w:pPr>
        <w:widowControl w:val="0"/>
        <w:tabs>
          <w:tab w:val="clear" w:pos="567"/>
        </w:tabs>
        <w:spacing w:line="240" w:lineRule="auto"/>
        <w:ind w:left="567" w:hanging="567"/>
        <w:rPr>
          <w:snapToGrid/>
          <w:szCs w:val="22"/>
          <w:lang w:val="lt-LT" w:eastAsia="lt-LT"/>
        </w:rPr>
      </w:pPr>
    </w:p>
    <w:p w14:paraId="32FD909A" w14:textId="77777777" w:rsidR="00573FCA" w:rsidRPr="00342CDC" w:rsidRDefault="00573FCA" w:rsidP="00573FCA">
      <w:pPr>
        <w:widowControl w:val="0"/>
        <w:tabs>
          <w:tab w:val="clear" w:pos="567"/>
        </w:tabs>
        <w:spacing w:line="240" w:lineRule="auto"/>
        <w:rPr>
          <w:snapToGrid/>
          <w:szCs w:val="22"/>
          <w:lang w:val="lt-LT" w:eastAsia="lt-LT"/>
        </w:rPr>
      </w:pPr>
      <w:r w:rsidRPr="00342CDC">
        <w:rPr>
          <w:snapToGrid/>
          <w:szCs w:val="22"/>
          <w:lang w:val="lt-LT" w:eastAsia="lt-LT"/>
        </w:rPr>
        <w:t>Jeigu apie šį vaistą norite sužinoti daugiau, kreipkitės į vietinį registruotojo atstovą.</w:t>
      </w:r>
    </w:p>
    <w:p w14:paraId="44A13145" w14:textId="77777777" w:rsidR="00573FCA" w:rsidRPr="00342CDC" w:rsidRDefault="00573FCA" w:rsidP="00573FCA">
      <w:pPr>
        <w:widowControl w:val="0"/>
        <w:tabs>
          <w:tab w:val="clear" w:pos="567"/>
        </w:tabs>
        <w:spacing w:line="240" w:lineRule="auto"/>
        <w:rPr>
          <w:snapToGrid/>
          <w:szCs w:val="22"/>
          <w:lang w:val="lt-LT" w:eastAsia="lt-LT"/>
        </w:rPr>
      </w:pPr>
    </w:p>
    <w:p w14:paraId="76EC0F49" w14:textId="77777777" w:rsidR="00573FCA" w:rsidRPr="007B314D" w:rsidRDefault="00573FCA" w:rsidP="00573FCA">
      <w:pPr>
        <w:widowControl w:val="0"/>
        <w:numPr>
          <w:ilvl w:val="12"/>
          <w:numId w:val="0"/>
        </w:numPr>
        <w:spacing w:line="240" w:lineRule="auto"/>
        <w:ind w:right="-2"/>
        <w:rPr>
          <w:szCs w:val="22"/>
          <w:lang w:val="lt-LT"/>
        </w:rPr>
      </w:pPr>
      <w:r w:rsidRPr="007B314D">
        <w:rPr>
          <w:szCs w:val="22"/>
          <w:lang w:val="lt-LT"/>
        </w:rPr>
        <w:t>UAB KRKA Lietuva</w:t>
      </w:r>
    </w:p>
    <w:p w14:paraId="591360F3" w14:textId="77777777" w:rsidR="00573FCA" w:rsidRPr="007B314D" w:rsidRDefault="00573FCA" w:rsidP="00573FCA">
      <w:pPr>
        <w:widowControl w:val="0"/>
        <w:numPr>
          <w:ilvl w:val="12"/>
          <w:numId w:val="0"/>
        </w:numPr>
        <w:spacing w:line="240" w:lineRule="auto"/>
        <w:ind w:right="-2"/>
        <w:rPr>
          <w:szCs w:val="22"/>
          <w:lang w:val="lt-LT"/>
        </w:rPr>
      </w:pPr>
      <w:r w:rsidRPr="007B314D">
        <w:rPr>
          <w:szCs w:val="22"/>
          <w:lang w:val="lt-LT"/>
        </w:rPr>
        <w:t>Senasis Ukmergės kelias 4</w:t>
      </w:r>
    </w:p>
    <w:p w14:paraId="577B26D0" w14:textId="77777777" w:rsidR="00573FCA" w:rsidRPr="007B314D" w:rsidRDefault="00573FCA" w:rsidP="00573FCA">
      <w:pPr>
        <w:widowControl w:val="0"/>
        <w:numPr>
          <w:ilvl w:val="12"/>
          <w:numId w:val="0"/>
        </w:numPr>
        <w:spacing w:line="240" w:lineRule="auto"/>
        <w:ind w:right="-2"/>
        <w:rPr>
          <w:szCs w:val="22"/>
          <w:lang w:val="lt-LT"/>
        </w:rPr>
      </w:pPr>
      <w:proofErr w:type="spellStart"/>
      <w:r w:rsidRPr="007B314D">
        <w:rPr>
          <w:szCs w:val="22"/>
          <w:lang w:val="lt-LT"/>
        </w:rPr>
        <w:t>Užubalių</w:t>
      </w:r>
      <w:proofErr w:type="spellEnd"/>
      <w:r w:rsidRPr="007B314D">
        <w:rPr>
          <w:szCs w:val="22"/>
          <w:lang w:val="lt-LT"/>
        </w:rPr>
        <w:t xml:space="preserve"> km., Vilniaus r.</w:t>
      </w:r>
    </w:p>
    <w:p w14:paraId="2A8CDFEB" w14:textId="77777777" w:rsidR="00573FCA" w:rsidRPr="007B314D" w:rsidRDefault="00573FCA" w:rsidP="00573FCA">
      <w:pPr>
        <w:widowControl w:val="0"/>
        <w:numPr>
          <w:ilvl w:val="12"/>
          <w:numId w:val="0"/>
        </w:numPr>
        <w:spacing w:line="240" w:lineRule="auto"/>
        <w:ind w:right="-2"/>
        <w:rPr>
          <w:szCs w:val="22"/>
          <w:lang w:val="lt-LT"/>
        </w:rPr>
      </w:pPr>
      <w:r w:rsidRPr="007B314D">
        <w:rPr>
          <w:szCs w:val="22"/>
          <w:lang w:val="lt-LT"/>
        </w:rPr>
        <w:t>LT - 14013</w:t>
      </w:r>
    </w:p>
    <w:p w14:paraId="7976F27D" w14:textId="77777777" w:rsidR="00573FCA" w:rsidRPr="007B314D" w:rsidRDefault="00573FCA" w:rsidP="00573FCA">
      <w:pPr>
        <w:widowControl w:val="0"/>
        <w:numPr>
          <w:ilvl w:val="12"/>
          <w:numId w:val="0"/>
        </w:numPr>
        <w:spacing w:line="240" w:lineRule="auto"/>
        <w:ind w:right="-2"/>
        <w:rPr>
          <w:szCs w:val="22"/>
          <w:lang w:val="lt-LT"/>
        </w:rPr>
      </w:pPr>
      <w:r w:rsidRPr="007B314D">
        <w:rPr>
          <w:szCs w:val="22"/>
          <w:lang w:val="lt-LT"/>
        </w:rPr>
        <w:t>Tel. + 370 5 236 27 40</w:t>
      </w:r>
    </w:p>
    <w:p w14:paraId="6341A77C" w14:textId="77777777" w:rsidR="00573FCA" w:rsidRPr="00342CDC" w:rsidRDefault="00573FCA" w:rsidP="00573FCA">
      <w:pPr>
        <w:widowControl w:val="0"/>
        <w:numPr>
          <w:ilvl w:val="12"/>
          <w:numId w:val="0"/>
        </w:numPr>
        <w:tabs>
          <w:tab w:val="clear" w:pos="567"/>
        </w:tabs>
        <w:spacing w:line="240" w:lineRule="auto"/>
        <w:rPr>
          <w:snapToGrid/>
          <w:szCs w:val="22"/>
          <w:lang w:val="lt-LT" w:eastAsia="lt-LT"/>
        </w:rPr>
      </w:pPr>
    </w:p>
    <w:p w14:paraId="68C32679" w14:textId="77777777" w:rsidR="00573FCA" w:rsidRPr="00342CDC" w:rsidRDefault="00573FCA" w:rsidP="00573FCA">
      <w:pPr>
        <w:widowControl w:val="0"/>
        <w:numPr>
          <w:ilvl w:val="12"/>
          <w:numId w:val="0"/>
        </w:numPr>
        <w:spacing w:line="240" w:lineRule="auto"/>
        <w:ind w:right="-2"/>
        <w:rPr>
          <w:szCs w:val="22"/>
          <w:lang w:val="lt-LT"/>
        </w:rPr>
      </w:pPr>
      <w:r w:rsidRPr="00342CDC">
        <w:rPr>
          <w:b/>
          <w:szCs w:val="22"/>
          <w:lang w:val="lt-LT"/>
        </w:rPr>
        <w:t xml:space="preserve">Šis vaistas </w:t>
      </w:r>
      <w:r w:rsidRPr="002F4065">
        <w:rPr>
          <w:b/>
          <w:szCs w:val="22"/>
          <w:lang w:val="lt-LT"/>
        </w:rPr>
        <w:t>Europos ekonominės erdvės</w:t>
      </w:r>
      <w:r w:rsidRPr="00342CDC">
        <w:rPr>
          <w:b/>
          <w:szCs w:val="22"/>
          <w:lang w:val="lt-LT"/>
        </w:rPr>
        <w:t xml:space="preserve"> valstybėse narėse registruotas tokiais pavadinimais</w:t>
      </w:r>
      <w:r w:rsidRPr="00342CDC">
        <w:rPr>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0"/>
      </w:tblGrid>
      <w:tr w:rsidR="00573FCA" w:rsidRPr="006B117D" w14:paraId="7263B719" w14:textId="77777777" w:rsidTr="006F1512">
        <w:tc>
          <w:tcPr>
            <w:tcW w:w="4643" w:type="dxa"/>
            <w:tcBorders>
              <w:top w:val="single" w:sz="4" w:space="0" w:color="auto"/>
              <w:left w:val="single" w:sz="4" w:space="0" w:color="auto"/>
              <w:bottom w:val="single" w:sz="4" w:space="0" w:color="auto"/>
              <w:right w:val="single" w:sz="4" w:space="0" w:color="auto"/>
            </w:tcBorders>
            <w:hideMark/>
          </w:tcPr>
          <w:p w14:paraId="21A7D56A" w14:textId="77777777" w:rsidR="00573FCA" w:rsidRPr="006B117D" w:rsidRDefault="00573FCA" w:rsidP="006F1512">
            <w:pPr>
              <w:widowControl w:val="0"/>
              <w:tabs>
                <w:tab w:val="clear" w:pos="567"/>
              </w:tabs>
              <w:spacing w:line="240" w:lineRule="auto"/>
              <w:rPr>
                <w:rFonts w:eastAsia="Calibri"/>
                <w:b/>
                <w:noProof/>
                <w:snapToGrid/>
                <w:szCs w:val="22"/>
                <w:lang w:val="lt-LT"/>
              </w:rPr>
            </w:pPr>
            <w:r w:rsidRPr="006B117D">
              <w:rPr>
                <w:rFonts w:eastAsia="Calibri"/>
                <w:b/>
                <w:noProof/>
                <w:snapToGrid/>
                <w:szCs w:val="22"/>
                <w:lang w:val="lt-LT"/>
              </w:rPr>
              <w:t>Valstybės narės pavadinimas</w:t>
            </w:r>
          </w:p>
        </w:tc>
        <w:tc>
          <w:tcPr>
            <w:tcW w:w="4643" w:type="dxa"/>
            <w:tcBorders>
              <w:top w:val="single" w:sz="4" w:space="0" w:color="auto"/>
              <w:left w:val="single" w:sz="4" w:space="0" w:color="auto"/>
              <w:bottom w:val="single" w:sz="4" w:space="0" w:color="auto"/>
              <w:right w:val="single" w:sz="4" w:space="0" w:color="auto"/>
            </w:tcBorders>
            <w:hideMark/>
          </w:tcPr>
          <w:p w14:paraId="3EB2F4BC" w14:textId="77777777" w:rsidR="00573FCA" w:rsidRPr="006B117D" w:rsidRDefault="00573FCA" w:rsidP="006F1512">
            <w:pPr>
              <w:widowControl w:val="0"/>
              <w:tabs>
                <w:tab w:val="clear" w:pos="567"/>
              </w:tabs>
              <w:spacing w:line="240" w:lineRule="auto"/>
              <w:rPr>
                <w:rFonts w:eastAsia="Calibri"/>
                <w:b/>
                <w:noProof/>
                <w:snapToGrid/>
                <w:szCs w:val="22"/>
                <w:lang w:val="lt-LT"/>
              </w:rPr>
            </w:pPr>
            <w:r w:rsidRPr="006B117D">
              <w:rPr>
                <w:rFonts w:eastAsia="Calibri"/>
                <w:b/>
                <w:noProof/>
                <w:snapToGrid/>
                <w:szCs w:val="22"/>
                <w:lang w:val="lt-LT"/>
              </w:rPr>
              <w:t>Vaisto pavadinimas</w:t>
            </w:r>
          </w:p>
        </w:tc>
      </w:tr>
      <w:tr w:rsidR="00573FCA" w:rsidRPr="006B117D" w14:paraId="0878F950" w14:textId="77777777" w:rsidTr="006F1512">
        <w:tc>
          <w:tcPr>
            <w:tcW w:w="4643" w:type="dxa"/>
            <w:tcBorders>
              <w:top w:val="single" w:sz="4" w:space="0" w:color="auto"/>
              <w:left w:val="single" w:sz="4" w:space="0" w:color="auto"/>
              <w:bottom w:val="single" w:sz="4" w:space="0" w:color="auto"/>
              <w:right w:val="single" w:sz="4" w:space="0" w:color="auto"/>
            </w:tcBorders>
            <w:hideMark/>
          </w:tcPr>
          <w:p w14:paraId="76741C03" w14:textId="77777777" w:rsidR="00573FCA" w:rsidRPr="006B117D" w:rsidRDefault="00573FCA" w:rsidP="006F1512">
            <w:pPr>
              <w:widowControl w:val="0"/>
              <w:tabs>
                <w:tab w:val="clear" w:pos="567"/>
              </w:tabs>
              <w:spacing w:line="240" w:lineRule="auto"/>
              <w:rPr>
                <w:rFonts w:eastAsia="Calibri"/>
                <w:noProof/>
                <w:snapToGrid/>
                <w:szCs w:val="22"/>
                <w:lang w:val="lt-LT"/>
              </w:rPr>
            </w:pPr>
            <w:r w:rsidRPr="00992A26">
              <w:rPr>
                <w:bCs/>
                <w:snapToGrid/>
                <w:szCs w:val="22"/>
                <w:lang w:val="lt-LT" w:eastAsia="lt-LT"/>
              </w:rPr>
              <w:t>Portugal</w:t>
            </w:r>
            <w:r>
              <w:rPr>
                <w:bCs/>
                <w:snapToGrid/>
                <w:szCs w:val="22"/>
                <w:lang w:val="lt-LT" w:eastAsia="lt-LT"/>
              </w:rPr>
              <w:t>ija, Kroatija, Čekija, Vengrija,</w:t>
            </w:r>
            <w:r w:rsidRPr="00992A26">
              <w:rPr>
                <w:bCs/>
                <w:snapToGrid/>
                <w:szCs w:val="22"/>
                <w:lang w:val="lt-LT" w:eastAsia="lt-LT"/>
              </w:rPr>
              <w:t xml:space="preserve"> Est</w:t>
            </w:r>
            <w:r>
              <w:rPr>
                <w:bCs/>
                <w:snapToGrid/>
                <w:szCs w:val="22"/>
                <w:lang w:val="lt-LT" w:eastAsia="lt-LT"/>
              </w:rPr>
              <w:t>ija,</w:t>
            </w:r>
            <w:r w:rsidRPr="00992A26">
              <w:rPr>
                <w:bCs/>
                <w:snapToGrid/>
                <w:szCs w:val="22"/>
                <w:lang w:val="lt-LT" w:eastAsia="lt-LT"/>
              </w:rPr>
              <w:t xml:space="preserve"> Latvi</w:t>
            </w:r>
            <w:r>
              <w:rPr>
                <w:bCs/>
                <w:snapToGrid/>
                <w:szCs w:val="22"/>
                <w:lang w:val="lt-LT" w:eastAsia="lt-LT"/>
              </w:rPr>
              <w:t>j</w:t>
            </w:r>
            <w:r w:rsidRPr="00992A26">
              <w:rPr>
                <w:bCs/>
                <w:snapToGrid/>
                <w:szCs w:val="22"/>
                <w:lang w:val="lt-LT" w:eastAsia="lt-LT"/>
              </w:rPr>
              <w:t>a</w:t>
            </w:r>
            <w:r>
              <w:rPr>
                <w:bCs/>
                <w:snapToGrid/>
                <w:szCs w:val="22"/>
                <w:lang w:val="lt-LT" w:eastAsia="lt-LT"/>
              </w:rPr>
              <w:t>, Lenkija, Rumunija,</w:t>
            </w:r>
            <w:r w:rsidRPr="00992A26">
              <w:rPr>
                <w:bCs/>
                <w:snapToGrid/>
                <w:szCs w:val="22"/>
                <w:lang w:val="lt-LT" w:eastAsia="lt-LT"/>
              </w:rPr>
              <w:t xml:space="preserve"> Slovakija</w:t>
            </w:r>
            <w:r>
              <w:rPr>
                <w:bCs/>
                <w:snapToGrid/>
                <w:szCs w:val="22"/>
                <w:lang w:val="lt-LT" w:eastAsia="lt-LT"/>
              </w:rPr>
              <w:t>,</w:t>
            </w:r>
            <w:r w:rsidRPr="00992A26">
              <w:rPr>
                <w:bCs/>
                <w:snapToGrid/>
                <w:szCs w:val="22"/>
                <w:lang w:val="lt-LT" w:eastAsia="lt-LT"/>
              </w:rPr>
              <w:t xml:space="preserve"> Slovėnija</w:t>
            </w:r>
            <w:r>
              <w:rPr>
                <w:bCs/>
                <w:snapToGrid/>
                <w:szCs w:val="22"/>
                <w:lang w:val="lt-LT" w:eastAsia="lt-LT"/>
              </w:rPr>
              <w:t>, Ispanija</w:t>
            </w:r>
          </w:p>
        </w:tc>
        <w:tc>
          <w:tcPr>
            <w:tcW w:w="4643" w:type="dxa"/>
            <w:tcBorders>
              <w:top w:val="single" w:sz="4" w:space="0" w:color="auto"/>
              <w:left w:val="single" w:sz="4" w:space="0" w:color="auto"/>
              <w:bottom w:val="single" w:sz="4" w:space="0" w:color="auto"/>
              <w:right w:val="single" w:sz="4" w:space="0" w:color="auto"/>
            </w:tcBorders>
            <w:hideMark/>
          </w:tcPr>
          <w:p w14:paraId="5F638883" w14:textId="77777777" w:rsidR="00573FCA" w:rsidRPr="006B117D" w:rsidRDefault="00573FCA" w:rsidP="006F1512">
            <w:pPr>
              <w:widowControl w:val="0"/>
              <w:tabs>
                <w:tab w:val="clear" w:pos="567"/>
              </w:tabs>
              <w:spacing w:line="240" w:lineRule="auto"/>
              <w:rPr>
                <w:rFonts w:eastAsia="Calibri"/>
                <w:noProof/>
                <w:snapToGrid/>
                <w:szCs w:val="22"/>
                <w:lang w:val="lt-LT"/>
              </w:rPr>
            </w:pPr>
            <w:proofErr w:type="spellStart"/>
            <w:r w:rsidRPr="00992A26">
              <w:rPr>
                <w:bCs/>
                <w:snapToGrid/>
                <w:szCs w:val="22"/>
                <w:lang w:val="lt-LT" w:eastAsia="lt-LT"/>
              </w:rPr>
              <w:t>Glypvilo</w:t>
            </w:r>
            <w:proofErr w:type="spellEnd"/>
          </w:p>
        </w:tc>
      </w:tr>
      <w:tr w:rsidR="00573FCA" w:rsidRPr="006B117D" w14:paraId="50ED17F5" w14:textId="77777777" w:rsidTr="006F1512">
        <w:tc>
          <w:tcPr>
            <w:tcW w:w="4643" w:type="dxa"/>
            <w:tcBorders>
              <w:top w:val="single" w:sz="4" w:space="0" w:color="auto"/>
              <w:left w:val="single" w:sz="4" w:space="0" w:color="auto"/>
              <w:bottom w:val="single" w:sz="4" w:space="0" w:color="auto"/>
              <w:right w:val="single" w:sz="4" w:space="0" w:color="auto"/>
            </w:tcBorders>
            <w:hideMark/>
          </w:tcPr>
          <w:p w14:paraId="24011EDF" w14:textId="77777777" w:rsidR="00573FCA" w:rsidRPr="006B117D" w:rsidRDefault="00573FCA" w:rsidP="006F1512">
            <w:pPr>
              <w:widowControl w:val="0"/>
              <w:tabs>
                <w:tab w:val="clear" w:pos="567"/>
              </w:tabs>
              <w:spacing w:line="240" w:lineRule="auto"/>
              <w:rPr>
                <w:rFonts w:eastAsia="Calibri"/>
                <w:noProof/>
                <w:snapToGrid/>
                <w:szCs w:val="22"/>
                <w:lang w:val="lt-LT"/>
              </w:rPr>
            </w:pPr>
            <w:r w:rsidRPr="006B117D">
              <w:rPr>
                <w:rFonts w:eastAsia="Calibri"/>
                <w:noProof/>
                <w:snapToGrid/>
                <w:szCs w:val="22"/>
                <w:lang w:val="lt-LT"/>
              </w:rPr>
              <w:t>Bulgarija</w:t>
            </w:r>
          </w:p>
        </w:tc>
        <w:tc>
          <w:tcPr>
            <w:tcW w:w="4643" w:type="dxa"/>
            <w:tcBorders>
              <w:top w:val="single" w:sz="4" w:space="0" w:color="auto"/>
              <w:left w:val="single" w:sz="4" w:space="0" w:color="auto"/>
              <w:bottom w:val="single" w:sz="4" w:space="0" w:color="auto"/>
              <w:right w:val="single" w:sz="4" w:space="0" w:color="auto"/>
            </w:tcBorders>
            <w:hideMark/>
          </w:tcPr>
          <w:p w14:paraId="5A0A1C50" w14:textId="77777777" w:rsidR="00573FCA" w:rsidRPr="006B117D" w:rsidRDefault="00573FCA" w:rsidP="006F1512">
            <w:pPr>
              <w:widowControl w:val="0"/>
              <w:tabs>
                <w:tab w:val="clear" w:pos="567"/>
              </w:tabs>
              <w:spacing w:line="240" w:lineRule="auto"/>
              <w:rPr>
                <w:rFonts w:eastAsia="Calibri"/>
                <w:noProof/>
                <w:snapToGrid/>
                <w:szCs w:val="22"/>
                <w:lang w:val="lt-LT"/>
              </w:rPr>
            </w:pPr>
            <w:proofErr w:type="spellStart"/>
            <w:r w:rsidRPr="00992A26">
              <w:rPr>
                <w:bCs/>
                <w:snapToGrid/>
                <w:szCs w:val="22"/>
                <w:lang w:val="lt-LT" w:eastAsia="lt-LT"/>
              </w:rPr>
              <w:t>Глипвило</w:t>
            </w:r>
            <w:proofErr w:type="spellEnd"/>
          </w:p>
        </w:tc>
      </w:tr>
      <w:tr w:rsidR="00573FCA" w:rsidRPr="006B117D" w14:paraId="6C3BCB16" w14:textId="77777777" w:rsidTr="006F1512">
        <w:tc>
          <w:tcPr>
            <w:tcW w:w="4643" w:type="dxa"/>
            <w:tcBorders>
              <w:top w:val="single" w:sz="4" w:space="0" w:color="auto"/>
              <w:left w:val="single" w:sz="4" w:space="0" w:color="auto"/>
              <w:bottom w:val="single" w:sz="4" w:space="0" w:color="auto"/>
              <w:right w:val="single" w:sz="4" w:space="0" w:color="auto"/>
            </w:tcBorders>
            <w:hideMark/>
          </w:tcPr>
          <w:p w14:paraId="32BCE540" w14:textId="77777777" w:rsidR="00573FCA" w:rsidRPr="006B117D" w:rsidRDefault="00573FCA" w:rsidP="006F1512">
            <w:pPr>
              <w:widowControl w:val="0"/>
              <w:tabs>
                <w:tab w:val="clear" w:pos="567"/>
              </w:tabs>
              <w:spacing w:line="240" w:lineRule="auto"/>
              <w:rPr>
                <w:rFonts w:eastAsia="Calibri"/>
                <w:noProof/>
                <w:snapToGrid/>
                <w:szCs w:val="22"/>
                <w:lang w:val="lt-LT"/>
              </w:rPr>
            </w:pPr>
            <w:r>
              <w:rPr>
                <w:rFonts w:eastAsia="Calibri"/>
                <w:noProof/>
                <w:snapToGrid/>
                <w:szCs w:val="22"/>
                <w:lang w:val="lt-LT"/>
              </w:rPr>
              <w:t>Lietuva</w:t>
            </w:r>
          </w:p>
        </w:tc>
        <w:tc>
          <w:tcPr>
            <w:tcW w:w="4643" w:type="dxa"/>
            <w:tcBorders>
              <w:top w:val="single" w:sz="4" w:space="0" w:color="auto"/>
              <w:left w:val="single" w:sz="4" w:space="0" w:color="auto"/>
              <w:bottom w:val="single" w:sz="4" w:space="0" w:color="auto"/>
              <w:right w:val="single" w:sz="4" w:space="0" w:color="auto"/>
            </w:tcBorders>
            <w:hideMark/>
          </w:tcPr>
          <w:p w14:paraId="13B39A86" w14:textId="77777777" w:rsidR="00573FCA" w:rsidRPr="006B117D" w:rsidRDefault="00573FCA" w:rsidP="006F1512">
            <w:pPr>
              <w:widowControl w:val="0"/>
              <w:tabs>
                <w:tab w:val="clear" w:pos="567"/>
              </w:tabs>
              <w:spacing w:line="240" w:lineRule="auto"/>
              <w:rPr>
                <w:rFonts w:eastAsia="Calibri"/>
                <w:noProof/>
                <w:snapToGrid/>
                <w:szCs w:val="22"/>
                <w:lang w:val="lt-LT"/>
              </w:rPr>
            </w:pPr>
            <w:proofErr w:type="spellStart"/>
            <w:r>
              <w:rPr>
                <w:bCs/>
                <w:snapToGrid/>
                <w:szCs w:val="22"/>
                <w:lang w:val="lt-LT" w:eastAsia="lt-LT"/>
              </w:rPr>
              <w:t>Glypvilo</w:t>
            </w:r>
            <w:proofErr w:type="spellEnd"/>
          </w:p>
        </w:tc>
      </w:tr>
    </w:tbl>
    <w:p w14:paraId="4CEB04FA" w14:textId="77777777" w:rsidR="00573FCA" w:rsidRPr="00342CDC" w:rsidRDefault="00573FCA" w:rsidP="00573FCA">
      <w:pPr>
        <w:widowControl w:val="0"/>
        <w:numPr>
          <w:ilvl w:val="12"/>
          <w:numId w:val="0"/>
        </w:numPr>
        <w:tabs>
          <w:tab w:val="clear" w:pos="567"/>
        </w:tabs>
        <w:spacing w:line="240" w:lineRule="auto"/>
        <w:rPr>
          <w:bCs/>
          <w:snapToGrid/>
          <w:szCs w:val="22"/>
          <w:lang w:val="lt-LT" w:eastAsia="lt-LT"/>
        </w:rPr>
      </w:pPr>
    </w:p>
    <w:p w14:paraId="6F2AB991" w14:textId="7D6C2B51" w:rsidR="00573FCA" w:rsidRPr="00342CDC" w:rsidRDefault="00573FCA" w:rsidP="00573FCA">
      <w:pPr>
        <w:widowControl w:val="0"/>
        <w:numPr>
          <w:ilvl w:val="12"/>
          <w:numId w:val="0"/>
        </w:numPr>
        <w:tabs>
          <w:tab w:val="clear" w:pos="567"/>
        </w:tabs>
        <w:spacing w:line="240" w:lineRule="auto"/>
        <w:rPr>
          <w:b/>
          <w:bCs/>
          <w:snapToGrid/>
          <w:szCs w:val="22"/>
          <w:lang w:val="lt-LT" w:eastAsia="lt-LT"/>
        </w:rPr>
      </w:pPr>
      <w:r w:rsidRPr="00342CDC">
        <w:rPr>
          <w:b/>
          <w:bCs/>
          <w:snapToGrid/>
          <w:szCs w:val="22"/>
          <w:lang w:val="lt-LT" w:eastAsia="lt-LT"/>
        </w:rPr>
        <w:t>Šis pakuotės lapelis paskutinį kartą peržiūrėtas</w:t>
      </w:r>
      <w:r>
        <w:rPr>
          <w:b/>
          <w:bCs/>
          <w:snapToGrid/>
          <w:szCs w:val="22"/>
          <w:lang w:val="lt-LT" w:eastAsia="lt-LT"/>
        </w:rPr>
        <w:t xml:space="preserve"> </w:t>
      </w:r>
      <w:r w:rsidR="00705693">
        <w:rPr>
          <w:b/>
          <w:bCs/>
          <w:snapToGrid/>
          <w:szCs w:val="22"/>
          <w:lang w:val="lt-LT" w:eastAsia="lt-LT"/>
        </w:rPr>
        <w:t>2023-12-22.</w:t>
      </w:r>
    </w:p>
    <w:p w14:paraId="551DEC35" w14:textId="77777777" w:rsidR="00573FCA" w:rsidRPr="00342CDC" w:rsidRDefault="00573FCA" w:rsidP="00573FCA">
      <w:pPr>
        <w:widowControl w:val="0"/>
        <w:numPr>
          <w:ilvl w:val="12"/>
          <w:numId w:val="0"/>
        </w:numPr>
        <w:tabs>
          <w:tab w:val="clear" w:pos="567"/>
        </w:tabs>
        <w:spacing w:line="240" w:lineRule="auto"/>
        <w:rPr>
          <w:iCs/>
          <w:snapToGrid/>
          <w:szCs w:val="22"/>
          <w:lang w:val="lt-LT" w:eastAsia="lt-LT"/>
        </w:rPr>
      </w:pPr>
    </w:p>
    <w:p w14:paraId="77FB82E5" w14:textId="77777777" w:rsidR="00573FCA" w:rsidRPr="00342CDC" w:rsidRDefault="00573FCA" w:rsidP="00573FCA">
      <w:pPr>
        <w:widowControl w:val="0"/>
        <w:numPr>
          <w:ilvl w:val="12"/>
          <w:numId w:val="0"/>
        </w:numPr>
        <w:tabs>
          <w:tab w:val="clear" w:pos="567"/>
        </w:tabs>
        <w:spacing w:line="240" w:lineRule="auto"/>
        <w:rPr>
          <w:iCs/>
          <w:snapToGrid/>
          <w:szCs w:val="22"/>
          <w:lang w:val="lt-LT" w:eastAsia="lt-LT"/>
        </w:rPr>
      </w:pPr>
    </w:p>
    <w:p w14:paraId="06D97CA3" w14:textId="77777777" w:rsidR="00573FCA" w:rsidRPr="00342CDC" w:rsidRDefault="00573FCA" w:rsidP="00573FCA">
      <w:pPr>
        <w:widowControl w:val="0"/>
        <w:numPr>
          <w:ilvl w:val="12"/>
          <w:numId w:val="0"/>
        </w:numPr>
        <w:tabs>
          <w:tab w:val="clear" w:pos="567"/>
        </w:tabs>
        <w:spacing w:line="240" w:lineRule="auto"/>
        <w:rPr>
          <w:snapToGrid/>
          <w:szCs w:val="22"/>
          <w:lang w:val="lt-LT" w:eastAsia="lt-LT"/>
        </w:rPr>
      </w:pPr>
      <w:r w:rsidRPr="00342CDC">
        <w:rPr>
          <w:snapToGrid/>
          <w:szCs w:val="22"/>
          <w:lang w:val="lt-LT" w:eastAsia="lt-LT"/>
        </w:rPr>
        <w:t>Išsami informacija apie šį vaistą pateikiama Valstybinės vaistų kontrolės tarnybos prie Lietuvos Respublikos sveikatos apsaugos ministerijos tinklalapyje</w:t>
      </w:r>
      <w:r w:rsidRPr="00342CDC">
        <w:rPr>
          <w:i/>
          <w:iCs/>
          <w:snapToGrid/>
          <w:szCs w:val="22"/>
          <w:lang w:val="lt-LT" w:eastAsia="lt-LT"/>
        </w:rPr>
        <w:t xml:space="preserve"> </w:t>
      </w:r>
      <w:hyperlink r:id="rId8" w:history="1">
        <w:r w:rsidRPr="00342CDC">
          <w:rPr>
            <w:rFonts w:eastAsia="SimSun"/>
            <w:snapToGrid/>
            <w:color w:val="0000FF"/>
            <w:szCs w:val="22"/>
            <w:u w:val="single"/>
            <w:lang w:val="lt-LT" w:eastAsia="lt-LT"/>
          </w:rPr>
          <w:t>http://www.vvkt.lt/</w:t>
        </w:r>
      </w:hyperlink>
      <w:r w:rsidRPr="00342CDC">
        <w:rPr>
          <w:snapToGrid/>
          <w:szCs w:val="22"/>
          <w:lang w:val="lt-LT" w:eastAsia="lt-LT"/>
        </w:rPr>
        <w:t>.</w:t>
      </w:r>
    </w:p>
    <w:p w14:paraId="55AE0407" w14:textId="77777777" w:rsidR="00723429" w:rsidRPr="005871B0" w:rsidRDefault="00723429" w:rsidP="00573FCA">
      <w:pPr>
        <w:rPr>
          <w:lang w:val="lt-LT"/>
        </w:rPr>
      </w:pPr>
    </w:p>
    <w:sectPr w:rsidR="00723429" w:rsidRPr="005871B0" w:rsidSect="00CF0F8B">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548A" w14:textId="77777777" w:rsidR="00FF66A5" w:rsidRDefault="00FF66A5" w:rsidP="007460B8">
      <w:pPr>
        <w:spacing w:line="240" w:lineRule="auto"/>
      </w:pPr>
      <w:r>
        <w:separator/>
      </w:r>
    </w:p>
  </w:endnote>
  <w:endnote w:type="continuationSeparator" w:id="0">
    <w:p w14:paraId="640EAE16" w14:textId="77777777" w:rsidR="00FF66A5" w:rsidRDefault="00FF66A5" w:rsidP="007460B8">
      <w:pPr>
        <w:spacing w:line="240" w:lineRule="auto"/>
      </w:pPr>
      <w:r>
        <w:continuationSeparator/>
      </w:r>
    </w:p>
  </w:endnote>
  <w:endnote w:type="continuationNotice" w:id="1">
    <w:p w14:paraId="130F5C45" w14:textId="77777777" w:rsidR="00FF66A5" w:rsidRDefault="00FF66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8D1D" w14:textId="38BF3846" w:rsidR="006F1512" w:rsidRDefault="006F1512">
    <w:pPr>
      <w:pStyle w:val="Porat"/>
      <w:jc w:val="center"/>
    </w:pPr>
    <w:r>
      <w:fldChar w:fldCharType="begin"/>
    </w:r>
    <w:r>
      <w:instrText>PAGE   \* MERGEFORMAT</w:instrText>
    </w:r>
    <w:r>
      <w:fldChar w:fldCharType="separate"/>
    </w:r>
    <w:r w:rsidR="009D38EB">
      <w:rPr>
        <w:noProof/>
      </w:rPr>
      <w:t>16</w:t>
    </w:r>
    <w:r>
      <w:rPr>
        <w:noProof/>
      </w:rPr>
      <w:fldChar w:fldCharType="end"/>
    </w:r>
  </w:p>
  <w:p w14:paraId="2FD87CD5" w14:textId="77777777" w:rsidR="006F1512" w:rsidRDefault="006F15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0240" w14:textId="77777777" w:rsidR="00FF66A5" w:rsidRDefault="00FF66A5" w:rsidP="007460B8">
      <w:pPr>
        <w:spacing w:line="240" w:lineRule="auto"/>
      </w:pPr>
      <w:r>
        <w:separator/>
      </w:r>
    </w:p>
  </w:footnote>
  <w:footnote w:type="continuationSeparator" w:id="0">
    <w:p w14:paraId="007AEF64" w14:textId="77777777" w:rsidR="00FF66A5" w:rsidRDefault="00FF66A5" w:rsidP="007460B8">
      <w:pPr>
        <w:spacing w:line="240" w:lineRule="auto"/>
      </w:pPr>
      <w:r>
        <w:continuationSeparator/>
      </w:r>
    </w:p>
  </w:footnote>
  <w:footnote w:type="continuationNotice" w:id="1">
    <w:p w14:paraId="03389581" w14:textId="77777777" w:rsidR="00FF66A5" w:rsidRDefault="00FF66A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AA4101"/>
    <w:multiLevelType w:val="hybridMultilevel"/>
    <w:tmpl w:val="0C86C598"/>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26423"/>
    <w:multiLevelType w:val="hybridMultilevel"/>
    <w:tmpl w:val="AFB2B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30903"/>
    <w:multiLevelType w:val="hybridMultilevel"/>
    <w:tmpl w:val="CA281E0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11274004"/>
    <w:multiLevelType w:val="hybridMultilevel"/>
    <w:tmpl w:val="10A875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9679A"/>
    <w:multiLevelType w:val="hybridMultilevel"/>
    <w:tmpl w:val="7E26EE8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E47774"/>
    <w:multiLevelType w:val="hybridMultilevel"/>
    <w:tmpl w:val="7758E124"/>
    <w:lvl w:ilvl="0" w:tplc="E8B656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986471"/>
    <w:multiLevelType w:val="hybridMultilevel"/>
    <w:tmpl w:val="F9F4D0C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053200"/>
    <w:multiLevelType w:val="multilevel"/>
    <w:tmpl w:val="EA22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2A0606"/>
    <w:multiLevelType w:val="hybridMultilevel"/>
    <w:tmpl w:val="784804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A60558"/>
    <w:multiLevelType w:val="hybridMultilevel"/>
    <w:tmpl w:val="477E0638"/>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1B356F"/>
    <w:multiLevelType w:val="hybridMultilevel"/>
    <w:tmpl w:val="41CEFC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41F16F3B"/>
    <w:multiLevelType w:val="hybridMultilevel"/>
    <w:tmpl w:val="DD5462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1C772C"/>
    <w:multiLevelType w:val="multilevel"/>
    <w:tmpl w:val="39AC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E21D9E"/>
    <w:multiLevelType w:val="hybridMultilevel"/>
    <w:tmpl w:val="FEE0A426"/>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4B3E75"/>
    <w:multiLevelType w:val="hybridMultilevel"/>
    <w:tmpl w:val="C40816C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B32200"/>
    <w:multiLevelType w:val="hybridMultilevel"/>
    <w:tmpl w:val="341C9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016E9"/>
    <w:multiLevelType w:val="multilevel"/>
    <w:tmpl w:val="46D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6255B4"/>
    <w:multiLevelType w:val="multilevel"/>
    <w:tmpl w:val="36246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959EA"/>
    <w:multiLevelType w:val="hybridMultilevel"/>
    <w:tmpl w:val="6442C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A2A2712"/>
    <w:multiLevelType w:val="hybridMultilevel"/>
    <w:tmpl w:val="F49EE4D8"/>
    <w:lvl w:ilvl="0" w:tplc="4C1E82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E809C3"/>
    <w:multiLevelType w:val="hybridMultilevel"/>
    <w:tmpl w:val="684ED1C0"/>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E13ECA"/>
    <w:multiLevelType w:val="multilevel"/>
    <w:tmpl w:val="1F0C7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B121F"/>
    <w:multiLevelType w:val="hybridMultilevel"/>
    <w:tmpl w:val="C26679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1836B6"/>
    <w:multiLevelType w:val="hybridMultilevel"/>
    <w:tmpl w:val="273200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013C0B"/>
    <w:multiLevelType w:val="hybridMultilevel"/>
    <w:tmpl w:val="72163A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0D7007"/>
    <w:multiLevelType w:val="hybridMultilevel"/>
    <w:tmpl w:val="11E6F36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FE5F0C"/>
    <w:multiLevelType w:val="hybridMultilevel"/>
    <w:tmpl w:val="55483D7C"/>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451958"/>
    <w:multiLevelType w:val="hybridMultilevel"/>
    <w:tmpl w:val="01520642"/>
    <w:lvl w:ilvl="0" w:tplc="4A341CFE">
      <w:start w:val="1"/>
      <w:numFmt w:val="bullet"/>
      <w:lvlText w:val="-"/>
      <w:lvlJc w:val="left"/>
      <w:pPr>
        <w:ind w:left="720" w:hanging="360"/>
      </w:pPr>
      <w:rPr>
        <w:rFonts w:ascii="Tahoma" w:hAnsi="Tahoma"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541CD5"/>
    <w:multiLevelType w:val="multilevel"/>
    <w:tmpl w:val="A3EAE0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7196621">
    <w:abstractNumId w:val="4"/>
  </w:num>
  <w:num w:numId="2" w16cid:durableId="1608391831">
    <w:abstractNumId w:val="31"/>
  </w:num>
  <w:num w:numId="3" w16cid:durableId="322516458">
    <w:abstractNumId w:val="0"/>
    <w:lvlOverride w:ilvl="0">
      <w:lvl w:ilvl="0">
        <w:start w:val="1"/>
        <w:numFmt w:val="bullet"/>
        <w:lvlText w:val="-"/>
        <w:lvlJc w:val="left"/>
        <w:pPr>
          <w:ind w:left="360" w:hanging="360"/>
        </w:pPr>
      </w:lvl>
    </w:lvlOverride>
  </w:num>
  <w:num w:numId="4" w16cid:durableId="114562921">
    <w:abstractNumId w:val="0"/>
    <w:lvlOverride w:ilvl="0">
      <w:lvl w:ilvl="0">
        <w:start w:val="1"/>
        <w:numFmt w:val="bullet"/>
        <w:lvlText w:val=""/>
        <w:lvlJc w:val="left"/>
        <w:pPr>
          <w:ind w:left="360" w:hanging="360"/>
        </w:pPr>
        <w:rPr>
          <w:rFonts w:ascii="Symbol" w:hAnsi="Symbol" w:hint="default"/>
        </w:rPr>
      </w:lvl>
    </w:lvlOverride>
  </w:num>
  <w:num w:numId="5" w16cid:durableId="186987326">
    <w:abstractNumId w:val="0"/>
    <w:lvlOverride w:ilvl="0">
      <w:lvl w:ilvl="0">
        <w:start w:val="1"/>
        <w:numFmt w:val="bullet"/>
        <w:lvlText w:val="-"/>
        <w:lvlJc w:val="left"/>
        <w:pPr>
          <w:ind w:left="360" w:hanging="360"/>
        </w:pPr>
      </w:lvl>
    </w:lvlOverride>
  </w:num>
  <w:num w:numId="6" w16cid:durableId="2022975750">
    <w:abstractNumId w:val="11"/>
  </w:num>
  <w:num w:numId="7" w16cid:durableId="2043631255">
    <w:abstractNumId w:val="23"/>
  </w:num>
  <w:num w:numId="8" w16cid:durableId="625500837">
    <w:abstractNumId w:val="24"/>
  </w:num>
  <w:num w:numId="9" w16cid:durableId="848717672">
    <w:abstractNumId w:val="38"/>
  </w:num>
  <w:num w:numId="10" w16cid:durableId="564410064">
    <w:abstractNumId w:val="18"/>
  </w:num>
  <w:num w:numId="11" w16cid:durableId="1362971887">
    <w:abstractNumId w:val="28"/>
  </w:num>
  <w:num w:numId="12" w16cid:durableId="43155969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4674861">
    <w:abstractNumId w:val="33"/>
  </w:num>
  <w:num w:numId="14" w16cid:durableId="561792970">
    <w:abstractNumId w:val="26"/>
  </w:num>
  <w:num w:numId="15" w16cid:durableId="1792241453">
    <w:abstractNumId w:val="22"/>
  </w:num>
  <w:num w:numId="16" w16cid:durableId="162937205">
    <w:abstractNumId w:val="6"/>
  </w:num>
  <w:num w:numId="17" w16cid:durableId="836768136">
    <w:abstractNumId w:val="16"/>
  </w:num>
  <w:num w:numId="18" w16cid:durableId="2138332957">
    <w:abstractNumId w:val="10"/>
  </w:num>
  <w:num w:numId="19" w16cid:durableId="940524458">
    <w:abstractNumId w:val="13"/>
  </w:num>
  <w:num w:numId="20" w16cid:durableId="1419014183">
    <w:abstractNumId w:val="1"/>
  </w:num>
  <w:num w:numId="21" w16cid:durableId="964383810">
    <w:abstractNumId w:val="19"/>
  </w:num>
  <w:num w:numId="22" w16cid:durableId="1331640218">
    <w:abstractNumId w:val="32"/>
  </w:num>
  <w:num w:numId="23" w16cid:durableId="321549469">
    <w:abstractNumId w:val="34"/>
  </w:num>
  <w:num w:numId="24" w16cid:durableId="359431846">
    <w:abstractNumId w:val="12"/>
  </w:num>
  <w:num w:numId="25" w16cid:durableId="1933775996">
    <w:abstractNumId w:val="17"/>
  </w:num>
  <w:num w:numId="26" w16cid:durableId="200093157">
    <w:abstractNumId w:val="29"/>
  </w:num>
  <w:num w:numId="27" w16cid:durableId="763261683">
    <w:abstractNumId w:val="7"/>
  </w:num>
  <w:num w:numId="28" w16cid:durableId="854853947">
    <w:abstractNumId w:val="30"/>
  </w:num>
  <w:num w:numId="29" w16cid:durableId="1996300032">
    <w:abstractNumId w:val="15"/>
  </w:num>
  <w:num w:numId="30" w16cid:durableId="707872703">
    <w:abstractNumId w:val="35"/>
  </w:num>
  <w:num w:numId="31" w16cid:durableId="1325167157">
    <w:abstractNumId w:val="36"/>
  </w:num>
  <w:num w:numId="32" w16cid:durableId="1776557521">
    <w:abstractNumId w:val="21"/>
  </w:num>
  <w:num w:numId="33" w16cid:durableId="702827368">
    <w:abstractNumId w:val="37"/>
  </w:num>
  <w:num w:numId="34" w16cid:durableId="1044673650">
    <w:abstractNumId w:val="20"/>
  </w:num>
  <w:num w:numId="35" w16cid:durableId="1702701055">
    <w:abstractNumId w:val="8"/>
  </w:num>
  <w:num w:numId="36" w16cid:durableId="1125583370">
    <w:abstractNumId w:val="14"/>
  </w:num>
  <w:num w:numId="37" w16cid:durableId="583685080">
    <w:abstractNumId w:val="2"/>
  </w:num>
  <w:num w:numId="38" w16cid:durableId="415783434">
    <w:abstractNumId w:val="27"/>
  </w:num>
  <w:num w:numId="39" w16cid:durableId="306588551">
    <w:abstractNumId w:val="25"/>
  </w:num>
  <w:num w:numId="40" w16cid:durableId="70469087">
    <w:abstractNumId w:val="9"/>
  </w:num>
  <w:num w:numId="41" w16cid:durableId="1234505498">
    <w:abstractNumId w:val="3"/>
  </w:num>
  <w:num w:numId="42" w16cid:durableId="20566619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56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0E14"/>
    <w:rsid w:val="0000412B"/>
    <w:rsid w:val="00006229"/>
    <w:rsid w:val="000111FB"/>
    <w:rsid w:val="000118E9"/>
    <w:rsid w:val="00012FD2"/>
    <w:rsid w:val="0001713F"/>
    <w:rsid w:val="0002133F"/>
    <w:rsid w:val="00021723"/>
    <w:rsid w:val="000221DF"/>
    <w:rsid w:val="00026824"/>
    <w:rsid w:val="00044E27"/>
    <w:rsid w:val="000456A9"/>
    <w:rsid w:val="0004733B"/>
    <w:rsid w:val="0005484C"/>
    <w:rsid w:val="000549B6"/>
    <w:rsid w:val="00054E6A"/>
    <w:rsid w:val="00055352"/>
    <w:rsid w:val="00061745"/>
    <w:rsid w:val="00064DF8"/>
    <w:rsid w:val="00066CD7"/>
    <w:rsid w:val="00075505"/>
    <w:rsid w:val="00082583"/>
    <w:rsid w:val="000831E6"/>
    <w:rsid w:val="0008628E"/>
    <w:rsid w:val="00086F55"/>
    <w:rsid w:val="000901E7"/>
    <w:rsid w:val="000919CF"/>
    <w:rsid w:val="0009605E"/>
    <w:rsid w:val="0009647B"/>
    <w:rsid w:val="000A0976"/>
    <w:rsid w:val="000A0FEB"/>
    <w:rsid w:val="000A18CB"/>
    <w:rsid w:val="000A4B55"/>
    <w:rsid w:val="000A58F3"/>
    <w:rsid w:val="000A79DC"/>
    <w:rsid w:val="000B0B05"/>
    <w:rsid w:val="000B1BC2"/>
    <w:rsid w:val="000B6B22"/>
    <w:rsid w:val="000C2EC7"/>
    <w:rsid w:val="000C46E6"/>
    <w:rsid w:val="000C7793"/>
    <w:rsid w:val="000D69BF"/>
    <w:rsid w:val="000F1B7C"/>
    <w:rsid w:val="000F24BE"/>
    <w:rsid w:val="000F42EA"/>
    <w:rsid w:val="000F54BB"/>
    <w:rsid w:val="00110E67"/>
    <w:rsid w:val="0011208D"/>
    <w:rsid w:val="00116424"/>
    <w:rsid w:val="001221A7"/>
    <w:rsid w:val="00126F6D"/>
    <w:rsid w:val="00127A7D"/>
    <w:rsid w:val="00136290"/>
    <w:rsid w:val="00145330"/>
    <w:rsid w:val="00145E55"/>
    <w:rsid w:val="00146116"/>
    <w:rsid w:val="00152888"/>
    <w:rsid w:val="00153612"/>
    <w:rsid w:val="00154AA9"/>
    <w:rsid w:val="00167BEB"/>
    <w:rsid w:val="00171A24"/>
    <w:rsid w:val="0017284D"/>
    <w:rsid w:val="00175907"/>
    <w:rsid w:val="00191A94"/>
    <w:rsid w:val="00194B75"/>
    <w:rsid w:val="001953A6"/>
    <w:rsid w:val="00196A99"/>
    <w:rsid w:val="001A177E"/>
    <w:rsid w:val="001A376B"/>
    <w:rsid w:val="001A3B09"/>
    <w:rsid w:val="001A3DF1"/>
    <w:rsid w:val="001A4353"/>
    <w:rsid w:val="001A4C00"/>
    <w:rsid w:val="001B1FD6"/>
    <w:rsid w:val="001B2144"/>
    <w:rsid w:val="001B6619"/>
    <w:rsid w:val="001C1EC0"/>
    <w:rsid w:val="001C6807"/>
    <w:rsid w:val="001D6EDD"/>
    <w:rsid w:val="001E37A3"/>
    <w:rsid w:val="001E460C"/>
    <w:rsid w:val="001E59F6"/>
    <w:rsid w:val="001E675A"/>
    <w:rsid w:val="001E7004"/>
    <w:rsid w:val="001E7F2A"/>
    <w:rsid w:val="001F10B8"/>
    <w:rsid w:val="001F3140"/>
    <w:rsid w:val="00203591"/>
    <w:rsid w:val="002044FC"/>
    <w:rsid w:val="00205662"/>
    <w:rsid w:val="00211A9E"/>
    <w:rsid w:val="00214794"/>
    <w:rsid w:val="00223F71"/>
    <w:rsid w:val="00227E53"/>
    <w:rsid w:val="0023285E"/>
    <w:rsid w:val="00235008"/>
    <w:rsid w:val="002401DB"/>
    <w:rsid w:val="00244B08"/>
    <w:rsid w:val="00251CD0"/>
    <w:rsid w:val="002550ED"/>
    <w:rsid w:val="002551EB"/>
    <w:rsid w:val="00264EE3"/>
    <w:rsid w:val="002675BA"/>
    <w:rsid w:val="00270021"/>
    <w:rsid w:val="0027103B"/>
    <w:rsid w:val="002718FE"/>
    <w:rsid w:val="00271D9F"/>
    <w:rsid w:val="00282CB7"/>
    <w:rsid w:val="002A2262"/>
    <w:rsid w:val="002A38D8"/>
    <w:rsid w:val="002A3CB3"/>
    <w:rsid w:val="002A6012"/>
    <w:rsid w:val="002B02A9"/>
    <w:rsid w:val="002B1566"/>
    <w:rsid w:val="002B216B"/>
    <w:rsid w:val="002C4A7C"/>
    <w:rsid w:val="002D22D2"/>
    <w:rsid w:val="002D43A8"/>
    <w:rsid w:val="002D7D38"/>
    <w:rsid w:val="002D7F85"/>
    <w:rsid w:val="002E3672"/>
    <w:rsid w:val="002E5348"/>
    <w:rsid w:val="002F4065"/>
    <w:rsid w:val="002F5230"/>
    <w:rsid w:val="003027DB"/>
    <w:rsid w:val="00303DD6"/>
    <w:rsid w:val="00306B34"/>
    <w:rsid w:val="00306BF0"/>
    <w:rsid w:val="00312B51"/>
    <w:rsid w:val="003214E4"/>
    <w:rsid w:val="003216BD"/>
    <w:rsid w:val="0032765A"/>
    <w:rsid w:val="00327F55"/>
    <w:rsid w:val="00331196"/>
    <w:rsid w:val="00336F69"/>
    <w:rsid w:val="00342CDC"/>
    <w:rsid w:val="00352728"/>
    <w:rsid w:val="00355525"/>
    <w:rsid w:val="00357115"/>
    <w:rsid w:val="003614D2"/>
    <w:rsid w:val="0036377A"/>
    <w:rsid w:val="00364B73"/>
    <w:rsid w:val="003664C1"/>
    <w:rsid w:val="00377F00"/>
    <w:rsid w:val="003825B6"/>
    <w:rsid w:val="00390547"/>
    <w:rsid w:val="0039375F"/>
    <w:rsid w:val="00393ACF"/>
    <w:rsid w:val="00394EF1"/>
    <w:rsid w:val="003A0870"/>
    <w:rsid w:val="003A3F18"/>
    <w:rsid w:val="003A54DF"/>
    <w:rsid w:val="003A561A"/>
    <w:rsid w:val="003A70D5"/>
    <w:rsid w:val="003B0C8F"/>
    <w:rsid w:val="003B280C"/>
    <w:rsid w:val="003B3356"/>
    <w:rsid w:val="003B597C"/>
    <w:rsid w:val="003C6FE2"/>
    <w:rsid w:val="003C78D2"/>
    <w:rsid w:val="003C7DE9"/>
    <w:rsid w:val="003E6D93"/>
    <w:rsid w:val="0041709F"/>
    <w:rsid w:val="004249BA"/>
    <w:rsid w:val="00426FAC"/>
    <w:rsid w:val="00431CBA"/>
    <w:rsid w:val="004323AA"/>
    <w:rsid w:val="004345C7"/>
    <w:rsid w:val="00444711"/>
    <w:rsid w:val="00445076"/>
    <w:rsid w:val="00446296"/>
    <w:rsid w:val="00447DE7"/>
    <w:rsid w:val="004516CE"/>
    <w:rsid w:val="00451EBB"/>
    <w:rsid w:val="00452E03"/>
    <w:rsid w:val="004551C1"/>
    <w:rsid w:val="00455A7B"/>
    <w:rsid w:val="004570B7"/>
    <w:rsid w:val="00460430"/>
    <w:rsid w:val="00461F31"/>
    <w:rsid w:val="00462618"/>
    <w:rsid w:val="00466318"/>
    <w:rsid w:val="00473581"/>
    <w:rsid w:val="004779C0"/>
    <w:rsid w:val="00481799"/>
    <w:rsid w:val="0048370C"/>
    <w:rsid w:val="004971F6"/>
    <w:rsid w:val="004A1094"/>
    <w:rsid w:val="004A26B8"/>
    <w:rsid w:val="004A3947"/>
    <w:rsid w:val="004B1056"/>
    <w:rsid w:val="004B2A50"/>
    <w:rsid w:val="004B6112"/>
    <w:rsid w:val="004B6C61"/>
    <w:rsid w:val="004C194F"/>
    <w:rsid w:val="004C3BAA"/>
    <w:rsid w:val="004D05D1"/>
    <w:rsid w:val="004D1779"/>
    <w:rsid w:val="004D1966"/>
    <w:rsid w:val="004D2780"/>
    <w:rsid w:val="004D59B5"/>
    <w:rsid w:val="004E3B15"/>
    <w:rsid w:val="004E6768"/>
    <w:rsid w:val="004F1524"/>
    <w:rsid w:val="004F6536"/>
    <w:rsid w:val="00501094"/>
    <w:rsid w:val="00503D27"/>
    <w:rsid w:val="00505479"/>
    <w:rsid w:val="00507697"/>
    <w:rsid w:val="005147D7"/>
    <w:rsid w:val="005177C1"/>
    <w:rsid w:val="00527162"/>
    <w:rsid w:val="00550DCD"/>
    <w:rsid w:val="00553652"/>
    <w:rsid w:val="00561125"/>
    <w:rsid w:val="00563BBC"/>
    <w:rsid w:val="00571848"/>
    <w:rsid w:val="00573D40"/>
    <w:rsid w:val="00573FCA"/>
    <w:rsid w:val="00575C83"/>
    <w:rsid w:val="0057615A"/>
    <w:rsid w:val="00576244"/>
    <w:rsid w:val="00580035"/>
    <w:rsid w:val="005829CF"/>
    <w:rsid w:val="00585DA5"/>
    <w:rsid w:val="00585EF2"/>
    <w:rsid w:val="005871B0"/>
    <w:rsid w:val="00594F00"/>
    <w:rsid w:val="005962F6"/>
    <w:rsid w:val="00597B83"/>
    <w:rsid w:val="00597FCA"/>
    <w:rsid w:val="005A0455"/>
    <w:rsid w:val="005A2612"/>
    <w:rsid w:val="005A2A23"/>
    <w:rsid w:val="005A388D"/>
    <w:rsid w:val="005A6B86"/>
    <w:rsid w:val="005B384C"/>
    <w:rsid w:val="005B6E65"/>
    <w:rsid w:val="005B7831"/>
    <w:rsid w:val="005C0071"/>
    <w:rsid w:val="005C0555"/>
    <w:rsid w:val="005C149C"/>
    <w:rsid w:val="005C19D7"/>
    <w:rsid w:val="005C72D5"/>
    <w:rsid w:val="005D00C0"/>
    <w:rsid w:val="005D027C"/>
    <w:rsid w:val="005D0870"/>
    <w:rsid w:val="005D4399"/>
    <w:rsid w:val="005D75D2"/>
    <w:rsid w:val="005E6481"/>
    <w:rsid w:val="005F4B67"/>
    <w:rsid w:val="005F7F25"/>
    <w:rsid w:val="00601667"/>
    <w:rsid w:val="006070F0"/>
    <w:rsid w:val="006162D0"/>
    <w:rsid w:val="00626194"/>
    <w:rsid w:val="00633603"/>
    <w:rsid w:val="00634903"/>
    <w:rsid w:val="0064251E"/>
    <w:rsid w:val="00646F14"/>
    <w:rsid w:val="006606E9"/>
    <w:rsid w:val="0066095B"/>
    <w:rsid w:val="00662977"/>
    <w:rsid w:val="0066583E"/>
    <w:rsid w:val="00666428"/>
    <w:rsid w:val="00675C10"/>
    <w:rsid w:val="00676E81"/>
    <w:rsid w:val="0067733C"/>
    <w:rsid w:val="0068437C"/>
    <w:rsid w:val="00685EB6"/>
    <w:rsid w:val="006A12DC"/>
    <w:rsid w:val="006A4087"/>
    <w:rsid w:val="006A4A7D"/>
    <w:rsid w:val="006A5009"/>
    <w:rsid w:val="006B117D"/>
    <w:rsid w:val="006B53AB"/>
    <w:rsid w:val="006C1719"/>
    <w:rsid w:val="006C78ED"/>
    <w:rsid w:val="006D67A2"/>
    <w:rsid w:val="006E091C"/>
    <w:rsid w:val="006E30D4"/>
    <w:rsid w:val="006E30DF"/>
    <w:rsid w:val="006E475F"/>
    <w:rsid w:val="006F1512"/>
    <w:rsid w:val="006F5D95"/>
    <w:rsid w:val="006F76B1"/>
    <w:rsid w:val="00703687"/>
    <w:rsid w:val="007046D8"/>
    <w:rsid w:val="00705693"/>
    <w:rsid w:val="00707742"/>
    <w:rsid w:val="00710DD5"/>
    <w:rsid w:val="00714E73"/>
    <w:rsid w:val="00716FA1"/>
    <w:rsid w:val="007177F6"/>
    <w:rsid w:val="00720516"/>
    <w:rsid w:val="00723429"/>
    <w:rsid w:val="00725AEF"/>
    <w:rsid w:val="00727C90"/>
    <w:rsid w:val="00731813"/>
    <w:rsid w:val="00742C7A"/>
    <w:rsid w:val="007454C8"/>
    <w:rsid w:val="007460B8"/>
    <w:rsid w:val="00752A06"/>
    <w:rsid w:val="00753F06"/>
    <w:rsid w:val="00755C46"/>
    <w:rsid w:val="00760C9C"/>
    <w:rsid w:val="00763B94"/>
    <w:rsid w:val="0076567F"/>
    <w:rsid w:val="00773AA1"/>
    <w:rsid w:val="007742FE"/>
    <w:rsid w:val="007751C4"/>
    <w:rsid w:val="00780948"/>
    <w:rsid w:val="00781077"/>
    <w:rsid w:val="00782A48"/>
    <w:rsid w:val="00786EDB"/>
    <w:rsid w:val="007977F9"/>
    <w:rsid w:val="007A6315"/>
    <w:rsid w:val="007B314D"/>
    <w:rsid w:val="007B36E0"/>
    <w:rsid w:val="007B4D81"/>
    <w:rsid w:val="007B6276"/>
    <w:rsid w:val="007C38DC"/>
    <w:rsid w:val="007C59D5"/>
    <w:rsid w:val="007C6A30"/>
    <w:rsid w:val="007D0B50"/>
    <w:rsid w:val="007D1424"/>
    <w:rsid w:val="007D2D93"/>
    <w:rsid w:val="007D4FCA"/>
    <w:rsid w:val="007E06D7"/>
    <w:rsid w:val="007E06FA"/>
    <w:rsid w:val="007E472D"/>
    <w:rsid w:val="007F3CA4"/>
    <w:rsid w:val="007F4DEE"/>
    <w:rsid w:val="007F6D90"/>
    <w:rsid w:val="00806025"/>
    <w:rsid w:val="0080684F"/>
    <w:rsid w:val="008125E5"/>
    <w:rsid w:val="0081291D"/>
    <w:rsid w:val="00814F7A"/>
    <w:rsid w:val="008152B1"/>
    <w:rsid w:val="008163FD"/>
    <w:rsid w:val="00821061"/>
    <w:rsid w:val="0082367C"/>
    <w:rsid w:val="00823D4D"/>
    <w:rsid w:val="00825E68"/>
    <w:rsid w:val="00826528"/>
    <w:rsid w:val="00826CB6"/>
    <w:rsid w:val="008327FC"/>
    <w:rsid w:val="0084639F"/>
    <w:rsid w:val="00853F4B"/>
    <w:rsid w:val="00857C28"/>
    <w:rsid w:val="00860BA0"/>
    <w:rsid w:val="00861965"/>
    <w:rsid w:val="00864CE1"/>
    <w:rsid w:val="00865C02"/>
    <w:rsid w:val="00871C5B"/>
    <w:rsid w:val="008735EE"/>
    <w:rsid w:val="00874DD7"/>
    <w:rsid w:val="00875C83"/>
    <w:rsid w:val="0087637F"/>
    <w:rsid w:val="00881235"/>
    <w:rsid w:val="00883543"/>
    <w:rsid w:val="008842FB"/>
    <w:rsid w:val="008847D7"/>
    <w:rsid w:val="00886C1C"/>
    <w:rsid w:val="00887DE1"/>
    <w:rsid w:val="0089050E"/>
    <w:rsid w:val="008A272B"/>
    <w:rsid w:val="008A4D3E"/>
    <w:rsid w:val="008A532B"/>
    <w:rsid w:val="008A6FF6"/>
    <w:rsid w:val="008A712E"/>
    <w:rsid w:val="008B2CE7"/>
    <w:rsid w:val="008C0126"/>
    <w:rsid w:val="008C7C8A"/>
    <w:rsid w:val="008D15EE"/>
    <w:rsid w:val="008D4FE5"/>
    <w:rsid w:val="008D6E05"/>
    <w:rsid w:val="008E1915"/>
    <w:rsid w:val="008E1AF0"/>
    <w:rsid w:val="008E305E"/>
    <w:rsid w:val="008E70CE"/>
    <w:rsid w:val="008E75DA"/>
    <w:rsid w:val="008F3815"/>
    <w:rsid w:val="008F560E"/>
    <w:rsid w:val="008F570F"/>
    <w:rsid w:val="00903B08"/>
    <w:rsid w:val="009075F3"/>
    <w:rsid w:val="00907731"/>
    <w:rsid w:val="00914400"/>
    <w:rsid w:val="00917067"/>
    <w:rsid w:val="00925367"/>
    <w:rsid w:val="00931EE9"/>
    <w:rsid w:val="00932340"/>
    <w:rsid w:val="00934C4C"/>
    <w:rsid w:val="00935204"/>
    <w:rsid w:val="00943A29"/>
    <w:rsid w:val="00944757"/>
    <w:rsid w:val="00946184"/>
    <w:rsid w:val="00951229"/>
    <w:rsid w:val="00972FD3"/>
    <w:rsid w:val="00984C8F"/>
    <w:rsid w:val="00992A26"/>
    <w:rsid w:val="009938F9"/>
    <w:rsid w:val="009A25B4"/>
    <w:rsid w:val="009A75D3"/>
    <w:rsid w:val="009B484F"/>
    <w:rsid w:val="009B66F0"/>
    <w:rsid w:val="009C2E02"/>
    <w:rsid w:val="009C392C"/>
    <w:rsid w:val="009C4A69"/>
    <w:rsid w:val="009C6E61"/>
    <w:rsid w:val="009D1CCC"/>
    <w:rsid w:val="009D304F"/>
    <w:rsid w:val="009D38EB"/>
    <w:rsid w:val="009D5F16"/>
    <w:rsid w:val="009D6340"/>
    <w:rsid w:val="009E3E3B"/>
    <w:rsid w:val="009E6AF9"/>
    <w:rsid w:val="00A0010D"/>
    <w:rsid w:val="00A06D58"/>
    <w:rsid w:val="00A11936"/>
    <w:rsid w:val="00A3093F"/>
    <w:rsid w:val="00A31AB3"/>
    <w:rsid w:val="00A41100"/>
    <w:rsid w:val="00A44077"/>
    <w:rsid w:val="00A448A8"/>
    <w:rsid w:val="00A45017"/>
    <w:rsid w:val="00A46032"/>
    <w:rsid w:val="00A56DE4"/>
    <w:rsid w:val="00A608CF"/>
    <w:rsid w:val="00A617D0"/>
    <w:rsid w:val="00A62686"/>
    <w:rsid w:val="00A64840"/>
    <w:rsid w:val="00A713B8"/>
    <w:rsid w:val="00A750DE"/>
    <w:rsid w:val="00A75F8F"/>
    <w:rsid w:val="00A76206"/>
    <w:rsid w:val="00A765E3"/>
    <w:rsid w:val="00A8038B"/>
    <w:rsid w:val="00A82F5F"/>
    <w:rsid w:val="00A92172"/>
    <w:rsid w:val="00A93014"/>
    <w:rsid w:val="00A93136"/>
    <w:rsid w:val="00A96AE9"/>
    <w:rsid w:val="00AA148B"/>
    <w:rsid w:val="00AA193C"/>
    <w:rsid w:val="00AA5702"/>
    <w:rsid w:val="00AB70D0"/>
    <w:rsid w:val="00AB7923"/>
    <w:rsid w:val="00AC0FBB"/>
    <w:rsid w:val="00AC4505"/>
    <w:rsid w:val="00AC5449"/>
    <w:rsid w:val="00AC76BD"/>
    <w:rsid w:val="00AD2121"/>
    <w:rsid w:val="00AE0F59"/>
    <w:rsid w:val="00AF0311"/>
    <w:rsid w:val="00B03CB5"/>
    <w:rsid w:val="00B04E8B"/>
    <w:rsid w:val="00B05D88"/>
    <w:rsid w:val="00B05F49"/>
    <w:rsid w:val="00B10CFD"/>
    <w:rsid w:val="00B13B17"/>
    <w:rsid w:val="00B16520"/>
    <w:rsid w:val="00B3065F"/>
    <w:rsid w:val="00B372B2"/>
    <w:rsid w:val="00B40393"/>
    <w:rsid w:val="00B41175"/>
    <w:rsid w:val="00B426F0"/>
    <w:rsid w:val="00B467FE"/>
    <w:rsid w:val="00B47007"/>
    <w:rsid w:val="00B50B46"/>
    <w:rsid w:val="00B51C06"/>
    <w:rsid w:val="00B525A6"/>
    <w:rsid w:val="00B555FB"/>
    <w:rsid w:val="00B56990"/>
    <w:rsid w:val="00B6672F"/>
    <w:rsid w:val="00B728ED"/>
    <w:rsid w:val="00B818FD"/>
    <w:rsid w:val="00B8368D"/>
    <w:rsid w:val="00B84BB6"/>
    <w:rsid w:val="00B93985"/>
    <w:rsid w:val="00BA0397"/>
    <w:rsid w:val="00BA4A36"/>
    <w:rsid w:val="00BA72F4"/>
    <w:rsid w:val="00BB52FD"/>
    <w:rsid w:val="00BB6A31"/>
    <w:rsid w:val="00BB6E16"/>
    <w:rsid w:val="00BC35E7"/>
    <w:rsid w:val="00BC68EE"/>
    <w:rsid w:val="00BD0321"/>
    <w:rsid w:val="00BD2931"/>
    <w:rsid w:val="00BD47F6"/>
    <w:rsid w:val="00BD593F"/>
    <w:rsid w:val="00BD5B11"/>
    <w:rsid w:val="00BD6E42"/>
    <w:rsid w:val="00BE3964"/>
    <w:rsid w:val="00BE5ACD"/>
    <w:rsid w:val="00BE63DB"/>
    <w:rsid w:val="00BF3809"/>
    <w:rsid w:val="00C06ADB"/>
    <w:rsid w:val="00C07C3B"/>
    <w:rsid w:val="00C12D0F"/>
    <w:rsid w:val="00C12EA6"/>
    <w:rsid w:val="00C14374"/>
    <w:rsid w:val="00C15278"/>
    <w:rsid w:val="00C1630D"/>
    <w:rsid w:val="00C2539D"/>
    <w:rsid w:val="00C3265B"/>
    <w:rsid w:val="00C34162"/>
    <w:rsid w:val="00C3505C"/>
    <w:rsid w:val="00C43B39"/>
    <w:rsid w:val="00C46CC8"/>
    <w:rsid w:val="00C52439"/>
    <w:rsid w:val="00C56775"/>
    <w:rsid w:val="00C6208D"/>
    <w:rsid w:val="00C63289"/>
    <w:rsid w:val="00C6462C"/>
    <w:rsid w:val="00C66A5D"/>
    <w:rsid w:val="00C721DF"/>
    <w:rsid w:val="00C729FF"/>
    <w:rsid w:val="00C813D8"/>
    <w:rsid w:val="00C85074"/>
    <w:rsid w:val="00C8680A"/>
    <w:rsid w:val="00C86F78"/>
    <w:rsid w:val="00C942E9"/>
    <w:rsid w:val="00C9651C"/>
    <w:rsid w:val="00CA34CC"/>
    <w:rsid w:val="00CA5575"/>
    <w:rsid w:val="00CA5801"/>
    <w:rsid w:val="00CB43B2"/>
    <w:rsid w:val="00CB5D65"/>
    <w:rsid w:val="00CC03CC"/>
    <w:rsid w:val="00CC46A7"/>
    <w:rsid w:val="00CD5094"/>
    <w:rsid w:val="00CE6EC2"/>
    <w:rsid w:val="00CF0F8B"/>
    <w:rsid w:val="00CF3342"/>
    <w:rsid w:val="00CF54A8"/>
    <w:rsid w:val="00CF670F"/>
    <w:rsid w:val="00D001C7"/>
    <w:rsid w:val="00D00B2D"/>
    <w:rsid w:val="00D00B4A"/>
    <w:rsid w:val="00D0255C"/>
    <w:rsid w:val="00D15ECA"/>
    <w:rsid w:val="00D20674"/>
    <w:rsid w:val="00D20883"/>
    <w:rsid w:val="00D24D32"/>
    <w:rsid w:val="00D24F30"/>
    <w:rsid w:val="00D40474"/>
    <w:rsid w:val="00D40F92"/>
    <w:rsid w:val="00D46DEB"/>
    <w:rsid w:val="00D47159"/>
    <w:rsid w:val="00D50378"/>
    <w:rsid w:val="00D62BE3"/>
    <w:rsid w:val="00D634ED"/>
    <w:rsid w:val="00D64772"/>
    <w:rsid w:val="00D76750"/>
    <w:rsid w:val="00D779A0"/>
    <w:rsid w:val="00D84833"/>
    <w:rsid w:val="00D91487"/>
    <w:rsid w:val="00D915A2"/>
    <w:rsid w:val="00D95868"/>
    <w:rsid w:val="00D95EA6"/>
    <w:rsid w:val="00D96348"/>
    <w:rsid w:val="00D96732"/>
    <w:rsid w:val="00D97C36"/>
    <w:rsid w:val="00DA4931"/>
    <w:rsid w:val="00DA6CCB"/>
    <w:rsid w:val="00DA7ED5"/>
    <w:rsid w:val="00DB06F1"/>
    <w:rsid w:val="00DB26C3"/>
    <w:rsid w:val="00DB28D9"/>
    <w:rsid w:val="00DB48B8"/>
    <w:rsid w:val="00DB5CBC"/>
    <w:rsid w:val="00DC06EC"/>
    <w:rsid w:val="00DE0FF4"/>
    <w:rsid w:val="00DE6A23"/>
    <w:rsid w:val="00DF590C"/>
    <w:rsid w:val="00E01AFD"/>
    <w:rsid w:val="00E041D1"/>
    <w:rsid w:val="00E10867"/>
    <w:rsid w:val="00E14E12"/>
    <w:rsid w:val="00E152FB"/>
    <w:rsid w:val="00E16E35"/>
    <w:rsid w:val="00E2116A"/>
    <w:rsid w:val="00E21FEC"/>
    <w:rsid w:val="00E23541"/>
    <w:rsid w:val="00E27FEB"/>
    <w:rsid w:val="00E33AFA"/>
    <w:rsid w:val="00E56AAB"/>
    <w:rsid w:val="00E607F4"/>
    <w:rsid w:val="00E6143D"/>
    <w:rsid w:val="00E67512"/>
    <w:rsid w:val="00E7064A"/>
    <w:rsid w:val="00E71E27"/>
    <w:rsid w:val="00E7390D"/>
    <w:rsid w:val="00E74E62"/>
    <w:rsid w:val="00E75AC3"/>
    <w:rsid w:val="00E8495B"/>
    <w:rsid w:val="00E9014A"/>
    <w:rsid w:val="00E920B9"/>
    <w:rsid w:val="00E974D2"/>
    <w:rsid w:val="00EA1998"/>
    <w:rsid w:val="00EA3E18"/>
    <w:rsid w:val="00EA519F"/>
    <w:rsid w:val="00EA5CD3"/>
    <w:rsid w:val="00EB22B4"/>
    <w:rsid w:val="00EB28CB"/>
    <w:rsid w:val="00EB3BB5"/>
    <w:rsid w:val="00EB66AD"/>
    <w:rsid w:val="00EB7DF7"/>
    <w:rsid w:val="00EC46F9"/>
    <w:rsid w:val="00EC7292"/>
    <w:rsid w:val="00ED06A4"/>
    <w:rsid w:val="00ED3A73"/>
    <w:rsid w:val="00ED5F45"/>
    <w:rsid w:val="00EE6D5E"/>
    <w:rsid w:val="00EF2DCA"/>
    <w:rsid w:val="00EF473A"/>
    <w:rsid w:val="00F02CEA"/>
    <w:rsid w:val="00F02E72"/>
    <w:rsid w:val="00F0470D"/>
    <w:rsid w:val="00F04B56"/>
    <w:rsid w:val="00F072D3"/>
    <w:rsid w:val="00F20C37"/>
    <w:rsid w:val="00F25F87"/>
    <w:rsid w:val="00F278E3"/>
    <w:rsid w:val="00F34163"/>
    <w:rsid w:val="00F34B3A"/>
    <w:rsid w:val="00F40C97"/>
    <w:rsid w:val="00F46028"/>
    <w:rsid w:val="00F46611"/>
    <w:rsid w:val="00F47B0B"/>
    <w:rsid w:val="00F51AAA"/>
    <w:rsid w:val="00F52B54"/>
    <w:rsid w:val="00F57117"/>
    <w:rsid w:val="00F629B5"/>
    <w:rsid w:val="00F65C3C"/>
    <w:rsid w:val="00F660FA"/>
    <w:rsid w:val="00F7328F"/>
    <w:rsid w:val="00F75435"/>
    <w:rsid w:val="00F76CC8"/>
    <w:rsid w:val="00F77076"/>
    <w:rsid w:val="00F8173B"/>
    <w:rsid w:val="00F83B82"/>
    <w:rsid w:val="00F90A45"/>
    <w:rsid w:val="00F92E76"/>
    <w:rsid w:val="00F96749"/>
    <w:rsid w:val="00FA00DD"/>
    <w:rsid w:val="00FA32C2"/>
    <w:rsid w:val="00FB00E8"/>
    <w:rsid w:val="00FC2F3F"/>
    <w:rsid w:val="00FC729E"/>
    <w:rsid w:val="00FD1F1C"/>
    <w:rsid w:val="00FD3207"/>
    <w:rsid w:val="00FD4B3C"/>
    <w:rsid w:val="00FE3FD1"/>
    <w:rsid w:val="00FE614B"/>
    <w:rsid w:val="00FF220F"/>
    <w:rsid w:val="00FF665D"/>
    <w:rsid w:val="00FF6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51D58"/>
  <w15:chartTrackingRefBased/>
  <w15:docId w15:val="{786AE57E-2F18-40B7-B787-44CB5B87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AFA"/>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
    <w:name w:val="Antraštė 9 Diagrama"/>
    <w:link w:val="Antrat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sid w:val="00E33AFA"/>
    <w:rPr>
      <w:rFonts w:ascii="Verdana" w:eastAsia="Times New Roman" w:hAnsi="Verdana"/>
      <w:snapToGrid w:val="0"/>
      <w:sz w:val="18"/>
      <w:szCs w:val="22"/>
      <w:lang w:val="en-GB"/>
    </w:rPr>
  </w:style>
  <w:style w:type="paragraph" w:customStyle="1" w:styleId="TabletextrowsAgency">
    <w:name w:val="Table text rows (Agency)"/>
    <w:basedOn w:val="prastasis"/>
    <w:rsid w:val="00F34163"/>
    <w:pPr>
      <w:tabs>
        <w:tab w:val="clear" w:pos="567"/>
      </w:tabs>
      <w:spacing w:line="280" w:lineRule="exact"/>
    </w:pPr>
    <w:rPr>
      <w:rFonts w:ascii="Verdana" w:hAnsi="Verdana"/>
      <w:sz w:val="18"/>
    </w:rPr>
  </w:style>
  <w:style w:type="character" w:customStyle="1" w:styleId="tw4winError">
    <w:name w:val="tw4winError"/>
    <w:rsid w:val="00F34163"/>
    <w:rPr>
      <w:rFonts w:ascii="Courier New" w:hAnsi="Courier New"/>
      <w:color w:val="00FF00"/>
      <w:sz w:val="40"/>
    </w:rPr>
  </w:style>
  <w:style w:type="character" w:customStyle="1" w:styleId="tw4winTerm">
    <w:name w:val="tw4winTerm"/>
    <w:rsid w:val="00F34163"/>
    <w:rPr>
      <w:color w:val="0000FF"/>
    </w:rPr>
  </w:style>
  <w:style w:type="character" w:customStyle="1" w:styleId="tw4winPopup">
    <w:name w:val="tw4winPopup"/>
    <w:rsid w:val="00F34163"/>
    <w:rPr>
      <w:rFonts w:ascii="Courier New" w:hAnsi="Courier New"/>
      <w:noProof/>
      <w:color w:val="008000"/>
    </w:rPr>
  </w:style>
  <w:style w:type="character" w:customStyle="1" w:styleId="tw4winJump">
    <w:name w:val="tw4winJump"/>
    <w:rsid w:val="00F34163"/>
    <w:rPr>
      <w:rFonts w:ascii="Courier New" w:hAnsi="Courier New"/>
      <w:noProof/>
      <w:color w:val="008080"/>
    </w:rPr>
  </w:style>
  <w:style w:type="character" w:customStyle="1" w:styleId="tw4winExternal">
    <w:name w:val="tw4winExternal"/>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33AFA"/>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F34163"/>
    <w:pPr>
      <w:keepNext/>
    </w:pPr>
    <w:rPr>
      <w:rFonts w:eastAsia="SimSun" w:cs="Verdana"/>
      <w:b/>
      <w:snapToGrid/>
      <w:szCs w:val="18"/>
      <w:lang w:eastAsia="en-GB"/>
    </w:rPr>
  </w:style>
  <w:style w:type="character" w:customStyle="1" w:styleId="NormalAgencyChar">
    <w:name w:val="Normal (Agency) Char"/>
    <w:link w:val="NormalAgency"/>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sid w:val="00F34163"/>
    <w:rPr>
      <w:rFonts w:ascii="Courier New" w:eastAsia="SimSun" w:hAnsi="Courier New" w:cs="Times New Roman"/>
      <w:sz w:val="20"/>
      <w:szCs w:val="20"/>
      <w:lang w:val="en-US"/>
    </w:rPr>
  </w:style>
  <w:style w:type="paragraph" w:customStyle="1" w:styleId="Default">
    <w:name w:val="Default"/>
    <w:rsid w:val="00E33AF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apple-converted-space">
    <w:name w:val="apple-converted-space"/>
    <w:rsid w:val="00C66A5D"/>
  </w:style>
  <w:style w:type="character" w:customStyle="1" w:styleId="il">
    <w:name w:val="il"/>
    <w:rsid w:val="00C66A5D"/>
  </w:style>
  <w:style w:type="character" w:styleId="Dokumentoinaosnumeris">
    <w:name w:val="endnote reference"/>
    <w:semiHidden/>
    <w:unhideWhenUsed/>
    <w:rsid w:val="007460B8"/>
    <w:rPr>
      <w:vertAlign w:val="superscript"/>
    </w:rPr>
  </w:style>
  <w:style w:type="character" w:styleId="Emfaz">
    <w:name w:val="Emphasis"/>
    <w:uiPriority w:val="20"/>
    <w:qFormat/>
    <w:rsid w:val="00C2539D"/>
    <w:rPr>
      <w:i/>
      <w:iCs/>
    </w:rPr>
  </w:style>
  <w:style w:type="table" w:styleId="Lentelstinklelis">
    <w:name w:val="Table Grid"/>
    <w:basedOn w:val="prastojilentel"/>
    <w:uiPriority w:val="59"/>
    <w:rsid w:val="0072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73581"/>
  </w:style>
  <w:style w:type="paragraph" w:styleId="Paantrat">
    <w:name w:val="Subtitle"/>
    <w:basedOn w:val="prastasis"/>
    <w:link w:val="PaantratDiagrama"/>
    <w:qFormat/>
    <w:rsid w:val="00473581"/>
    <w:pPr>
      <w:tabs>
        <w:tab w:val="clear" w:pos="567"/>
      </w:tabs>
      <w:autoSpaceDE w:val="0"/>
      <w:autoSpaceDN w:val="0"/>
      <w:adjustRightInd w:val="0"/>
      <w:spacing w:line="240" w:lineRule="auto"/>
      <w:jc w:val="center"/>
    </w:pPr>
    <w:rPr>
      <w:rFonts w:ascii="TimesNewRoman,Bold" w:hAnsi="TimesNewRoman,Bold"/>
      <w:b/>
      <w:snapToGrid/>
      <w:color w:val="000000"/>
      <w:lang w:val="lt-LT" w:eastAsia="lt-LT"/>
    </w:rPr>
  </w:style>
  <w:style w:type="character" w:customStyle="1" w:styleId="PaantratDiagrama">
    <w:name w:val="Paantraštė Diagrama"/>
    <w:link w:val="Paantrat"/>
    <w:rsid w:val="00473581"/>
    <w:rPr>
      <w:rFonts w:ascii="TimesNewRoman,Bold" w:eastAsia="Times New Roman" w:hAnsi="TimesNewRoman,Bold"/>
      <w:b/>
      <w:color w:val="000000"/>
      <w:sz w:val="22"/>
    </w:rPr>
  </w:style>
  <w:style w:type="paragraph" w:customStyle="1" w:styleId="BT-EMEASMCA">
    <w:name w:val="BT- EMEA_SMCA"/>
    <w:basedOn w:val="prastasis"/>
    <w:rsid w:val="00473581"/>
    <w:pPr>
      <w:tabs>
        <w:tab w:val="num" w:pos="567"/>
      </w:tabs>
      <w:spacing w:line="240" w:lineRule="auto"/>
      <w:ind w:left="567" w:hanging="567"/>
    </w:pPr>
    <w:rPr>
      <w:snapToGrid/>
      <w:lang w:val="lt-LT" w:eastAsia="lt-LT"/>
    </w:rPr>
  </w:style>
  <w:style w:type="paragraph" w:customStyle="1" w:styleId="PI-3EMEASMCA">
    <w:name w:val="PI-3 EMEA_SMCA"/>
    <w:basedOn w:val="prastasis"/>
    <w:autoRedefine/>
    <w:rsid w:val="00473581"/>
    <w:pPr>
      <w:tabs>
        <w:tab w:val="clear" w:pos="567"/>
      </w:tabs>
      <w:spacing w:line="220" w:lineRule="exact"/>
    </w:pPr>
    <w:rPr>
      <w:b/>
      <w:bCs/>
      <w:snapToGrid/>
      <w:szCs w:val="22"/>
      <w:lang w:val="lt-LT"/>
    </w:rPr>
  </w:style>
  <w:style w:type="paragraph" w:customStyle="1" w:styleId="PI-1EMEASMCA">
    <w:name w:val="PI-1 EMEA_SMCA"/>
    <w:basedOn w:val="Antrat2"/>
    <w:autoRedefine/>
    <w:rsid w:val="00473581"/>
    <w:pPr>
      <w:tabs>
        <w:tab w:val="left" w:pos="540"/>
      </w:tabs>
      <w:spacing w:before="0" w:after="0" w:line="240" w:lineRule="auto"/>
    </w:pPr>
    <w:rPr>
      <w:rFonts w:ascii="Times New Roman" w:hAnsi="Times New Roman"/>
      <w:bCs w:val="0"/>
      <w:i w:val="0"/>
      <w:iCs w:val="0"/>
      <w:snapToGrid/>
      <w:sz w:val="22"/>
      <w:szCs w:val="22"/>
      <w:lang w:val="lt-LT" w:eastAsia="en-US"/>
    </w:rPr>
  </w:style>
  <w:style w:type="paragraph" w:customStyle="1" w:styleId="PI-2EMEASMCA">
    <w:name w:val="PI-2 EMEA_SMCA"/>
    <w:basedOn w:val="prastasis"/>
    <w:autoRedefine/>
    <w:rsid w:val="00473581"/>
    <w:pPr>
      <w:keepLines/>
      <w:spacing w:line="240" w:lineRule="auto"/>
    </w:pPr>
    <w:rPr>
      <w:snapToGrid/>
      <w:kern w:val="28"/>
      <w:szCs w:val="22"/>
      <w:lang w:val="lt-LT"/>
    </w:rPr>
  </w:style>
  <w:style w:type="character" w:customStyle="1" w:styleId="CharChar22">
    <w:name w:val="Char Char22"/>
    <w:locked/>
    <w:rsid w:val="00473581"/>
    <w:rPr>
      <w:b/>
      <w:sz w:val="22"/>
      <w:lang w:val="lt-LT" w:eastAsia="lt-LT"/>
    </w:rPr>
  </w:style>
  <w:style w:type="paragraph" w:customStyle="1" w:styleId="TTEMEASMCA">
    <w:name w:val="TT EMEA_SMCA"/>
    <w:basedOn w:val="prastasis"/>
    <w:link w:val="TTEMEASMCAChar"/>
    <w:autoRedefine/>
    <w:rsid w:val="00473581"/>
    <w:pPr>
      <w:spacing w:line="240" w:lineRule="auto"/>
      <w:ind w:left="567" w:hanging="567"/>
    </w:pPr>
    <w:rPr>
      <w:b/>
      <w:caps/>
      <w:snapToGrid/>
      <w:szCs w:val="22"/>
      <w:lang w:val="en-US"/>
    </w:rPr>
  </w:style>
  <w:style w:type="character" w:customStyle="1" w:styleId="TTEMEASMCAChar">
    <w:name w:val="TT EMEA_SMCA Char"/>
    <w:link w:val="TTEMEASMCA"/>
    <w:rsid w:val="00473581"/>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73581"/>
    <w:pPr>
      <w:tabs>
        <w:tab w:val="clear" w:pos="567"/>
        <w:tab w:val="left" w:pos="1701"/>
      </w:tabs>
      <w:ind w:left="1701" w:hanging="567"/>
    </w:pPr>
    <w:rPr>
      <w:rFonts w:ascii="Times New Roman" w:hAnsi="Times New Roman"/>
      <w:b/>
      <w:snapToGrid/>
      <w:sz w:val="22"/>
      <w:szCs w:val="22"/>
      <w:lang w:eastAsia="en-US"/>
    </w:rPr>
  </w:style>
  <w:style w:type="paragraph" w:customStyle="1" w:styleId="BTgEMEASMCA">
    <w:name w:val="BT(g) EMEA_SMCA"/>
    <w:basedOn w:val="prastasis"/>
    <w:link w:val="BTgEMEASMCAChar"/>
    <w:autoRedefine/>
    <w:rsid w:val="00473581"/>
    <w:pPr>
      <w:tabs>
        <w:tab w:val="clear" w:pos="567"/>
      </w:tabs>
      <w:spacing w:line="240" w:lineRule="auto"/>
    </w:pPr>
    <w:rPr>
      <w:i/>
      <w:noProof/>
      <w:snapToGrid/>
      <w:color w:val="008000"/>
      <w:szCs w:val="22"/>
      <w:lang w:val="lt-LT"/>
    </w:rPr>
  </w:style>
  <w:style w:type="character" w:customStyle="1" w:styleId="BTgEMEASMCAChar">
    <w:name w:val="BT(g) EMEA_SMCA Char"/>
    <w:link w:val="BTgEMEASMCA"/>
    <w:rsid w:val="00473581"/>
    <w:rPr>
      <w:rFonts w:ascii="Times New Roman" w:eastAsia="Times New Roman" w:hAnsi="Times New Roman"/>
      <w:i/>
      <w:noProof/>
      <w:color w:val="008000"/>
      <w:sz w:val="22"/>
      <w:szCs w:val="22"/>
      <w:lang w:eastAsia="en-US"/>
    </w:rPr>
  </w:style>
  <w:style w:type="paragraph" w:customStyle="1" w:styleId="BTuEMEASMCA">
    <w:name w:val="BT(u) EMEA_SMCA"/>
    <w:basedOn w:val="prastasis"/>
    <w:autoRedefine/>
    <w:rsid w:val="00473581"/>
    <w:pPr>
      <w:tabs>
        <w:tab w:val="clear" w:pos="567"/>
      </w:tabs>
      <w:spacing w:line="240" w:lineRule="auto"/>
    </w:pPr>
    <w:rPr>
      <w:snapToGrid/>
      <w:u w:val="single"/>
      <w:lang w:val="lt-LT" w:eastAsia="lt-LT"/>
    </w:rPr>
  </w:style>
  <w:style w:type="table" w:customStyle="1" w:styleId="Lentelstinklelis1">
    <w:name w:val="Lentelės tinklelis1"/>
    <w:basedOn w:val="prastojilentel"/>
    <w:next w:val="Lentelstinklelis"/>
    <w:uiPriority w:val="99"/>
    <w:rsid w:val="004735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473581"/>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rsid w:val="00473581"/>
    <w:rPr>
      <w:rFonts w:ascii="Times New Roman" w:eastAsia="Times New Roman" w:hAnsi="Times New Roman"/>
      <w:b/>
      <w:noProof/>
      <w:sz w:val="22"/>
      <w:szCs w:val="22"/>
      <w:lang w:eastAsia="en-US"/>
    </w:rPr>
  </w:style>
  <w:style w:type="paragraph" w:styleId="prastasiniatinklio">
    <w:name w:val="Normal (Web)"/>
    <w:basedOn w:val="prastasis"/>
    <w:rsid w:val="00473581"/>
    <w:pPr>
      <w:tabs>
        <w:tab w:val="clear" w:pos="567"/>
      </w:tabs>
      <w:spacing w:before="100" w:after="100" w:line="240" w:lineRule="auto"/>
    </w:pPr>
    <w:rPr>
      <w:snapToGrid/>
      <w:lang w:val="en-US" w:eastAsia="lt-LT"/>
    </w:rPr>
  </w:style>
  <w:style w:type="paragraph" w:customStyle="1" w:styleId="BTbEMEASMCA">
    <w:name w:val="BT(b) EMEA_SMCA"/>
    <w:basedOn w:val="prastasis"/>
    <w:autoRedefine/>
    <w:rsid w:val="00473581"/>
    <w:pPr>
      <w:tabs>
        <w:tab w:val="clear" w:pos="567"/>
      </w:tabs>
      <w:spacing w:line="240" w:lineRule="auto"/>
    </w:pPr>
    <w:rPr>
      <w:b/>
      <w:noProof/>
      <w:snapToGrid/>
      <w:szCs w:val="22"/>
      <w:lang w:val="lt-LT"/>
    </w:rPr>
  </w:style>
  <w:style w:type="paragraph" w:customStyle="1" w:styleId="TableText">
    <w:name w:val="Table Text"/>
    <w:basedOn w:val="prastasis"/>
    <w:uiPriority w:val="99"/>
    <w:rsid w:val="00473581"/>
    <w:pPr>
      <w:tabs>
        <w:tab w:val="clear" w:pos="567"/>
      </w:tabs>
      <w:spacing w:line="240" w:lineRule="auto"/>
    </w:pPr>
    <w:rPr>
      <w:rFonts w:ascii="CG Times (W1)" w:hAnsi="CG Times (W1)"/>
      <w:snapToGrid/>
      <w:sz w:val="20"/>
    </w:rPr>
  </w:style>
  <w:style w:type="paragraph" w:customStyle="1" w:styleId="Normal11pt">
    <w:name w:val="Normal + 11pt"/>
    <w:basedOn w:val="prastasis"/>
    <w:link w:val="Normal11ptCar"/>
    <w:uiPriority w:val="99"/>
    <w:rsid w:val="00473581"/>
    <w:pPr>
      <w:tabs>
        <w:tab w:val="clear" w:pos="567"/>
      </w:tabs>
      <w:spacing w:line="240" w:lineRule="auto"/>
    </w:pPr>
    <w:rPr>
      <w:snapToGrid/>
      <w:szCs w:val="22"/>
    </w:rPr>
  </w:style>
  <w:style w:type="character" w:customStyle="1" w:styleId="Normal11ptCar">
    <w:name w:val="Normal + 11pt Car"/>
    <w:link w:val="Normal11pt"/>
    <w:uiPriority w:val="99"/>
    <w:rsid w:val="00473581"/>
    <w:rPr>
      <w:rFonts w:ascii="Times New Roman" w:eastAsia="Times New Roman" w:hAnsi="Times New Roman"/>
      <w:sz w:val="22"/>
      <w:szCs w:val="22"/>
      <w:lang w:val="en-GB" w:eastAsia="en-US"/>
    </w:rPr>
  </w:style>
  <w:style w:type="paragraph" w:customStyle="1" w:styleId="NormaLT">
    <w:name w:val="NormaLT"/>
    <w:basedOn w:val="prastasis"/>
    <w:uiPriority w:val="99"/>
    <w:rsid w:val="00473581"/>
    <w:pPr>
      <w:tabs>
        <w:tab w:val="clear" w:pos="567"/>
        <w:tab w:val="left" w:pos="425"/>
      </w:tabs>
      <w:spacing w:line="240" w:lineRule="auto"/>
      <w:jc w:val="both"/>
    </w:pPr>
    <w:rPr>
      <w:rFonts w:ascii="Arial" w:hAnsi="Arial"/>
      <w:snapToGrid/>
      <w:sz w:val="24"/>
      <w:lang w:val="lt-LT"/>
    </w:rPr>
  </w:style>
  <w:style w:type="character" w:customStyle="1" w:styleId="Normal1">
    <w:name w:val="Normal1"/>
    <w:rsid w:val="00473581"/>
    <w:rPr>
      <w:rFonts w:ascii="Arial" w:hAnsi="Arial"/>
      <w:sz w:val="24"/>
    </w:rPr>
  </w:style>
  <w:style w:type="character" w:customStyle="1" w:styleId="CharChar7">
    <w:name w:val="Char Char7"/>
    <w:uiPriority w:val="99"/>
    <w:locked/>
    <w:rsid w:val="00473581"/>
    <w:rPr>
      <w:rFonts w:cs="Times New Roman"/>
      <w:sz w:val="22"/>
      <w:lang w:val="lt-LT" w:eastAsia="en-US"/>
    </w:rPr>
  </w:style>
  <w:style w:type="character" w:customStyle="1" w:styleId="CommentTextChar">
    <w:name w:val="Comment Text Char"/>
    <w:semiHidden/>
    <w:locked/>
    <w:rsid w:val="00E33AFA"/>
    <w:rPr>
      <w:b/>
      <w:lang w:val="lt-LT" w:eastAsia="en-US"/>
    </w:rPr>
  </w:style>
  <w:style w:type="numbering" w:customStyle="1" w:styleId="NoList1">
    <w:name w:val="No List1"/>
    <w:next w:val="Sraonra"/>
    <w:semiHidden/>
    <w:rsid w:val="00473581"/>
  </w:style>
  <w:style w:type="paragraph" w:customStyle="1" w:styleId="Normal11pt0">
    <w:name w:val="Normal + 11 pt"/>
    <w:basedOn w:val="Pagrindinistekstas"/>
    <w:rsid w:val="00473581"/>
    <w:pPr>
      <w:widowControl w:val="0"/>
      <w:overflowPunct w:val="0"/>
      <w:autoSpaceDE w:val="0"/>
      <w:autoSpaceDN w:val="0"/>
      <w:adjustRightInd w:val="0"/>
      <w:spacing w:line="312" w:lineRule="auto"/>
    </w:pPr>
    <w:rPr>
      <w:rFonts w:ascii="TimesLT" w:eastAsia="Times New Roman" w:hAnsi="TimesLT"/>
      <w:i w:val="0"/>
      <w:noProof/>
      <w:color w:val="auto"/>
      <w:szCs w:val="22"/>
      <w:lang w:val="en-US" w:eastAsia="ar-SA"/>
    </w:rPr>
  </w:style>
  <w:style w:type="character" w:customStyle="1" w:styleId="CharChar">
    <w:name w:val="Char Char"/>
    <w:rsid w:val="00473581"/>
    <w:rPr>
      <w:sz w:val="22"/>
      <w:lang w:val="lt-LT" w:eastAsia="lt-LT" w:bidi="ar-SA"/>
    </w:rPr>
  </w:style>
  <w:style w:type="paragraph" w:customStyle="1" w:styleId="A-TableText">
    <w:name w:val="A-TableText"/>
    <w:basedOn w:val="prastasis"/>
    <w:rsid w:val="00473581"/>
    <w:pPr>
      <w:tabs>
        <w:tab w:val="clear" w:pos="567"/>
      </w:tabs>
      <w:spacing w:before="60" w:after="60" w:line="240" w:lineRule="auto"/>
    </w:pPr>
    <w:rPr>
      <w:rFonts w:eastAsia="Calibri"/>
      <w:snapToGrid/>
      <w:sz w:val="20"/>
    </w:rPr>
  </w:style>
  <w:style w:type="character" w:customStyle="1" w:styleId="CharChar11">
    <w:name w:val="Char Char11"/>
    <w:locked/>
    <w:rsid w:val="00473581"/>
    <w:rPr>
      <w:rFonts w:ascii="Arial" w:hAnsi="Arial"/>
      <w:b/>
      <w:kern w:val="28"/>
      <w:sz w:val="28"/>
      <w:lang w:val="lt-LT" w:eastAsia="en-US" w:bidi="ar-SA"/>
    </w:rPr>
  </w:style>
  <w:style w:type="character" w:customStyle="1" w:styleId="CharChar10">
    <w:name w:val="Char Char10"/>
    <w:semiHidden/>
    <w:locked/>
    <w:rsid w:val="00473581"/>
    <w:rPr>
      <w:rFonts w:ascii="Arial" w:hAnsi="Arial"/>
      <w:b/>
      <w:i/>
      <w:sz w:val="22"/>
      <w:lang w:val="lt-LT" w:eastAsia="en-US" w:bidi="ar-SA"/>
    </w:rPr>
  </w:style>
  <w:style w:type="character" w:customStyle="1" w:styleId="Heading1Char">
    <w:name w:val="Heading 1 Char"/>
    <w:locked/>
    <w:rsid w:val="00E33AFA"/>
    <w:rPr>
      <w:rFonts w:ascii="Times New Roman" w:eastAsia="SimSun" w:hAnsi="Times New Roman"/>
      <w:b/>
      <w:caps/>
      <w:sz w:val="20"/>
      <w:lang w:val="en-US"/>
    </w:rPr>
  </w:style>
  <w:style w:type="character" w:customStyle="1" w:styleId="Heading2Char">
    <w:name w:val="Heading 2 Char"/>
    <w:locked/>
    <w:rsid w:val="00E33AFA"/>
    <w:rPr>
      <w:rFonts w:ascii="Cambria" w:hAnsi="Cambria"/>
      <w:b/>
      <w:i/>
      <w:snapToGrid w:val="0"/>
      <w:sz w:val="28"/>
      <w:lang w:val="en-GB"/>
    </w:rPr>
  </w:style>
  <w:style w:type="character" w:customStyle="1" w:styleId="Heading3Char">
    <w:name w:val="Heading 3 Char"/>
    <w:locked/>
    <w:rsid w:val="00E33AFA"/>
    <w:rPr>
      <w:rFonts w:ascii="Cambria" w:hAnsi="Cambria"/>
      <w:b/>
      <w:snapToGrid w:val="0"/>
      <w:sz w:val="26"/>
      <w:lang w:val="en-GB"/>
    </w:rPr>
  </w:style>
  <w:style w:type="character" w:customStyle="1" w:styleId="Heading4Char">
    <w:name w:val="Heading 4 Char"/>
    <w:locked/>
    <w:rsid w:val="00E33AFA"/>
    <w:rPr>
      <w:rFonts w:ascii="Calibri" w:hAnsi="Calibri"/>
      <w:b/>
      <w:snapToGrid w:val="0"/>
      <w:sz w:val="28"/>
      <w:lang w:val="en-GB"/>
    </w:rPr>
  </w:style>
  <w:style w:type="character" w:customStyle="1" w:styleId="Heading5Char">
    <w:name w:val="Heading 5 Char"/>
    <w:locked/>
    <w:rsid w:val="00E33AFA"/>
    <w:rPr>
      <w:rFonts w:ascii="Times New Roman" w:eastAsia="SimSun" w:hAnsi="Times New Roman"/>
      <w:noProof/>
      <w:sz w:val="20"/>
      <w:lang w:val="en-GB"/>
    </w:rPr>
  </w:style>
  <w:style w:type="character" w:customStyle="1" w:styleId="Heading6Char">
    <w:name w:val="Heading 6 Char"/>
    <w:locked/>
    <w:rsid w:val="00E33AFA"/>
    <w:rPr>
      <w:rFonts w:ascii="Times New Roman" w:eastAsia="SimSun" w:hAnsi="Times New Roman"/>
      <w:i/>
      <w:sz w:val="20"/>
      <w:lang w:val="en-GB"/>
    </w:rPr>
  </w:style>
  <w:style w:type="character" w:customStyle="1" w:styleId="Heading7Char">
    <w:name w:val="Heading 7 Char"/>
    <w:locked/>
    <w:rsid w:val="00E33AFA"/>
    <w:rPr>
      <w:rFonts w:ascii="Times New Roman" w:eastAsia="SimSun" w:hAnsi="Times New Roman"/>
      <w:i/>
      <w:sz w:val="20"/>
      <w:lang w:val="en-GB"/>
    </w:rPr>
  </w:style>
  <w:style w:type="character" w:customStyle="1" w:styleId="Heading8Char">
    <w:name w:val="Heading 8 Char"/>
    <w:locked/>
    <w:rsid w:val="00E33AFA"/>
    <w:rPr>
      <w:rFonts w:ascii="Times New Roman" w:eastAsia="SimSun" w:hAnsi="Times New Roman"/>
      <w:b/>
      <w:i/>
      <w:sz w:val="20"/>
      <w:lang w:val="en-GB"/>
    </w:rPr>
  </w:style>
  <w:style w:type="character" w:customStyle="1" w:styleId="Heading9Char">
    <w:name w:val="Heading 9 Char"/>
    <w:locked/>
    <w:rsid w:val="00E33AFA"/>
    <w:rPr>
      <w:rFonts w:ascii="Times New Roman" w:eastAsia="SimSun" w:hAnsi="Times New Roman"/>
      <w:b/>
      <w:i/>
      <w:sz w:val="20"/>
      <w:lang w:val="en-GB"/>
    </w:rPr>
  </w:style>
  <w:style w:type="character" w:customStyle="1" w:styleId="FooterChar">
    <w:name w:val="Footer Char"/>
    <w:locked/>
    <w:rsid w:val="00E33AFA"/>
    <w:rPr>
      <w:rFonts w:ascii="Times New Roman" w:hAnsi="Times New Roman"/>
      <w:snapToGrid w:val="0"/>
      <w:sz w:val="20"/>
      <w:lang w:val="en-GB"/>
    </w:rPr>
  </w:style>
  <w:style w:type="character" w:customStyle="1" w:styleId="BalloonTextChar">
    <w:name w:val="Balloon Text Char"/>
    <w:locked/>
    <w:rsid w:val="00E33AFA"/>
    <w:rPr>
      <w:rFonts w:ascii="Tahoma" w:hAnsi="Tahoma"/>
      <w:snapToGrid w:val="0"/>
      <w:sz w:val="16"/>
      <w:lang w:val="en-GB"/>
    </w:rPr>
  </w:style>
  <w:style w:type="character" w:customStyle="1" w:styleId="CommentSubjectChar">
    <w:name w:val="Comment Subject Char"/>
    <w:locked/>
    <w:rsid w:val="00E33AFA"/>
    <w:rPr>
      <w:rFonts w:ascii="Times New Roman" w:hAnsi="Times New Roman"/>
      <w:b/>
      <w:snapToGrid w:val="0"/>
      <w:sz w:val="20"/>
      <w:lang w:val="en-GB"/>
    </w:rPr>
  </w:style>
  <w:style w:type="character" w:customStyle="1" w:styleId="HeaderChar1">
    <w:name w:val="Header Char1"/>
    <w:locked/>
    <w:rsid w:val="00E33AFA"/>
    <w:rPr>
      <w:rFonts w:ascii="Times New Roman" w:eastAsia="SimSun" w:hAnsi="Times New Roman"/>
      <w:sz w:val="20"/>
      <w:lang w:val="en-GB" w:eastAsia="zh-CN"/>
    </w:rPr>
  </w:style>
  <w:style w:type="character" w:customStyle="1" w:styleId="BodyText3Char">
    <w:name w:val="Body Text 3 Char"/>
    <w:locked/>
    <w:rsid w:val="00E33AFA"/>
    <w:rPr>
      <w:rFonts w:ascii="Times New Roman" w:eastAsia="SimSun" w:hAnsi="Times New Roman"/>
      <w:color w:val="0000FF"/>
      <w:lang w:val="en-GB" w:eastAsia="en-GB"/>
    </w:rPr>
  </w:style>
  <w:style w:type="character" w:customStyle="1" w:styleId="BodyTextIndent2Char">
    <w:name w:val="Body Text Indent 2 Char"/>
    <w:locked/>
    <w:rsid w:val="00E33AFA"/>
    <w:rPr>
      <w:rFonts w:ascii="Times New Roman" w:eastAsia="SimSun" w:hAnsi="Times New Roman"/>
      <w:b/>
      <w:color w:val="0000FF"/>
      <w:lang w:val="en-GB"/>
    </w:rPr>
  </w:style>
  <w:style w:type="character" w:customStyle="1" w:styleId="BodyTextChar">
    <w:name w:val="Body Text Char"/>
    <w:locked/>
    <w:rsid w:val="00E33AFA"/>
    <w:rPr>
      <w:rFonts w:ascii="Times New Roman" w:eastAsia="SimSun" w:hAnsi="Times New Roman"/>
      <w:i/>
      <w:color w:val="008000"/>
      <w:sz w:val="20"/>
      <w:lang w:val="en-GB"/>
    </w:rPr>
  </w:style>
  <w:style w:type="character" w:customStyle="1" w:styleId="BodyText2Char">
    <w:name w:val="Body Text 2 Char"/>
    <w:locked/>
    <w:rsid w:val="00E33AFA"/>
    <w:rPr>
      <w:rFonts w:ascii="Times New Roman" w:eastAsia="SimSun" w:hAnsi="Times New Roman"/>
      <w:b/>
      <w:color w:val="0000FF"/>
      <w:u w:val="single"/>
      <w:lang w:val="en-GB"/>
    </w:rPr>
  </w:style>
  <w:style w:type="character" w:customStyle="1" w:styleId="TitleChar">
    <w:name w:val="Title Char"/>
    <w:locked/>
    <w:rsid w:val="00E33AFA"/>
    <w:rPr>
      <w:rFonts w:ascii="Times New Roman" w:eastAsia="SimSun" w:hAnsi="Times New Roman"/>
      <w:b/>
      <w:sz w:val="20"/>
      <w:lang w:val="en-GB"/>
    </w:rPr>
  </w:style>
  <w:style w:type="numbering" w:customStyle="1" w:styleId="NoList2">
    <w:name w:val="No List2"/>
    <w:next w:val="Sraonra"/>
    <w:semiHidden/>
    <w:rsid w:val="00473581"/>
  </w:style>
  <w:style w:type="table" w:customStyle="1" w:styleId="TableGrid1">
    <w:name w:val="Table Grid1"/>
    <w:basedOn w:val="prastojilentel"/>
    <w:next w:val="Lentelstinklelis"/>
    <w:rsid w:val="00473581"/>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473581"/>
    <w:pPr>
      <w:ind w:left="1296"/>
    </w:pPr>
    <w:rPr>
      <w:snapToGrid/>
    </w:rPr>
  </w:style>
  <w:style w:type="character" w:customStyle="1" w:styleId="resultoftext">
    <w:name w:val="resultoftext"/>
    <w:rsid w:val="00473581"/>
  </w:style>
  <w:style w:type="paragraph" w:customStyle="1" w:styleId="CM14">
    <w:name w:val="CM14"/>
    <w:basedOn w:val="Default"/>
    <w:next w:val="Default"/>
    <w:rsid w:val="00473581"/>
    <w:pPr>
      <w:widowControl w:val="0"/>
      <w:spacing w:after="268"/>
    </w:pPr>
    <w:rPr>
      <w:rFonts w:eastAsia="Times New Roman"/>
      <w:color w:val="auto"/>
      <w:lang w:val="el-GR" w:eastAsia="el-GR"/>
    </w:rPr>
  </w:style>
  <w:style w:type="paragraph" w:customStyle="1" w:styleId="CM4">
    <w:name w:val="CM4"/>
    <w:basedOn w:val="Default"/>
    <w:next w:val="Default"/>
    <w:rsid w:val="00473581"/>
    <w:pPr>
      <w:widowControl w:val="0"/>
      <w:spacing w:line="276" w:lineRule="atLeast"/>
    </w:pPr>
    <w:rPr>
      <w:rFonts w:eastAsia="Times New Roman"/>
      <w:color w:val="auto"/>
      <w:lang w:val="el-GR" w:eastAsia="el-GR"/>
    </w:rPr>
  </w:style>
  <w:style w:type="paragraph" w:styleId="Turinys1">
    <w:name w:val="toc 1"/>
    <w:basedOn w:val="prastasis"/>
    <w:next w:val="prastasis"/>
    <w:autoRedefine/>
    <w:semiHidden/>
    <w:rsid w:val="00473581"/>
    <w:pPr>
      <w:tabs>
        <w:tab w:val="clear" w:pos="567"/>
      </w:tabs>
      <w:spacing w:line="240" w:lineRule="auto"/>
    </w:pPr>
    <w:rPr>
      <w:snapToGrid/>
      <w:sz w:val="24"/>
      <w:szCs w:val="24"/>
      <w:lang w:eastAsia="en-GB"/>
    </w:rPr>
  </w:style>
  <w:style w:type="paragraph" w:customStyle="1" w:styleId="leipa">
    <w:name w:val="leipa"/>
    <w:basedOn w:val="prastasis"/>
    <w:rsid w:val="00473581"/>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paragraph" w:customStyle="1" w:styleId="CM1">
    <w:name w:val="CM1"/>
    <w:basedOn w:val="Default"/>
    <w:next w:val="Default"/>
    <w:rsid w:val="00473581"/>
    <w:pPr>
      <w:widowControl w:val="0"/>
    </w:pPr>
    <w:rPr>
      <w:rFonts w:ascii="Courier" w:eastAsia="Times New Roman" w:hAnsi="Courier" w:cs="Courier"/>
      <w:color w:val="auto"/>
      <w:lang w:val="el-GR" w:eastAsia="el-GR"/>
    </w:rPr>
  </w:style>
  <w:style w:type="paragraph" w:customStyle="1" w:styleId="CM50">
    <w:name w:val="CM50"/>
    <w:basedOn w:val="Default"/>
    <w:next w:val="Default"/>
    <w:rsid w:val="00473581"/>
    <w:pPr>
      <w:widowControl w:val="0"/>
      <w:spacing w:after="350"/>
    </w:pPr>
    <w:rPr>
      <w:rFonts w:eastAsia="Times New Roman"/>
      <w:color w:val="auto"/>
      <w:lang w:eastAsia="en-US"/>
    </w:rPr>
  </w:style>
  <w:style w:type="paragraph" w:customStyle="1" w:styleId="CM48">
    <w:name w:val="CM48"/>
    <w:basedOn w:val="Default"/>
    <w:next w:val="Default"/>
    <w:rsid w:val="00473581"/>
    <w:pPr>
      <w:widowControl w:val="0"/>
      <w:spacing w:after="258"/>
    </w:pPr>
    <w:rPr>
      <w:rFonts w:eastAsia="Times New Roman"/>
      <w:color w:val="auto"/>
      <w:lang w:eastAsia="en-US"/>
    </w:rPr>
  </w:style>
  <w:style w:type="character" w:customStyle="1" w:styleId="PlainTextChar">
    <w:name w:val="Plain Text Char"/>
    <w:locked/>
    <w:rsid w:val="00E33AFA"/>
    <w:rPr>
      <w:rFonts w:ascii="Calibri" w:hAnsi="Calibri" w:cs="Times New Roman"/>
      <w:sz w:val="21"/>
      <w:szCs w:val="21"/>
    </w:rPr>
  </w:style>
  <w:style w:type="paragraph" w:styleId="Sraopastraipa">
    <w:name w:val="List Paragraph"/>
    <w:basedOn w:val="prastasis"/>
    <w:qFormat/>
    <w:rsid w:val="00473581"/>
    <w:pPr>
      <w:tabs>
        <w:tab w:val="clear" w:pos="567"/>
      </w:tabs>
      <w:spacing w:line="240" w:lineRule="auto"/>
      <w:ind w:left="720"/>
      <w:contextualSpacing/>
    </w:pPr>
    <w:rPr>
      <w:snapToGrid/>
      <w:sz w:val="24"/>
      <w:szCs w:val="24"/>
      <w:lang w:eastAsia="en-GB"/>
    </w:rPr>
  </w:style>
  <w:style w:type="paragraph" w:customStyle="1" w:styleId="Text">
    <w:name w:val="Text"/>
    <w:basedOn w:val="prastasis"/>
    <w:rsid w:val="00473581"/>
    <w:pPr>
      <w:tabs>
        <w:tab w:val="clear" w:pos="567"/>
      </w:tabs>
      <w:spacing w:before="120" w:line="240" w:lineRule="auto"/>
      <w:jc w:val="both"/>
    </w:pPr>
    <w:rPr>
      <w:snapToGrid/>
      <w:sz w:val="24"/>
      <w:lang w:val="en-US"/>
    </w:rPr>
  </w:style>
  <w:style w:type="paragraph" w:customStyle="1" w:styleId="Authors">
    <w:name w:val="Authors"/>
    <w:basedOn w:val="prastasis"/>
    <w:rsid w:val="00473581"/>
    <w:pPr>
      <w:keepNext/>
      <w:tabs>
        <w:tab w:val="clear" w:pos="567"/>
        <w:tab w:val="left" w:pos="2268"/>
      </w:tabs>
      <w:spacing w:before="240" w:line="240" w:lineRule="auto"/>
    </w:pPr>
    <w:rPr>
      <w:rFonts w:ascii="Arial" w:hAnsi="Arial"/>
      <w:snapToGrid/>
      <w:lang w:val="en-US"/>
    </w:rPr>
  </w:style>
  <w:style w:type="paragraph" w:customStyle="1" w:styleId="Listlevel1">
    <w:name w:val="List level 1"/>
    <w:basedOn w:val="prastasis"/>
    <w:rsid w:val="00473581"/>
    <w:pPr>
      <w:tabs>
        <w:tab w:val="clear" w:pos="567"/>
      </w:tabs>
      <w:spacing w:before="40" w:after="20" w:line="240" w:lineRule="auto"/>
      <w:ind w:left="425" w:hanging="425"/>
    </w:pPr>
    <w:rPr>
      <w:snapToGrid/>
      <w:sz w:val="24"/>
      <w:lang w:val="en-US"/>
    </w:rPr>
  </w:style>
  <w:style w:type="paragraph" w:styleId="Turinys6">
    <w:name w:val="toc 6"/>
    <w:basedOn w:val="prastasis"/>
    <w:semiHidden/>
    <w:rsid w:val="00473581"/>
    <w:pPr>
      <w:tabs>
        <w:tab w:val="clear" w:pos="567"/>
        <w:tab w:val="right" w:leader="dot" w:pos="9061"/>
      </w:tabs>
      <w:spacing w:after="72" w:line="240" w:lineRule="auto"/>
      <w:ind w:left="992" w:right="227" w:hanging="992"/>
    </w:pPr>
    <w:rPr>
      <w:snapToGrid/>
      <w:sz w:val="24"/>
      <w:lang w:val="en-US"/>
    </w:rPr>
  </w:style>
  <w:style w:type="paragraph" w:styleId="Turinys7">
    <w:name w:val="toc 7"/>
    <w:basedOn w:val="prastasis"/>
    <w:semiHidden/>
    <w:rsid w:val="00473581"/>
    <w:pPr>
      <w:tabs>
        <w:tab w:val="clear" w:pos="567"/>
        <w:tab w:val="right" w:leader="dot" w:pos="9061"/>
      </w:tabs>
      <w:spacing w:after="72" w:line="240" w:lineRule="auto"/>
      <w:ind w:left="992" w:right="227" w:hanging="992"/>
    </w:pPr>
    <w:rPr>
      <w:snapToGrid/>
      <w:sz w:val="24"/>
      <w:lang w:val="en-US"/>
    </w:rPr>
  </w:style>
  <w:style w:type="paragraph" w:customStyle="1" w:styleId="Comment">
    <w:name w:val="Comment"/>
    <w:basedOn w:val="prastasis"/>
    <w:link w:val="CommentChar"/>
    <w:rsid w:val="00473581"/>
    <w:pPr>
      <w:keepLines/>
      <w:tabs>
        <w:tab w:val="clear" w:pos="567"/>
      </w:tabs>
      <w:spacing w:before="120" w:line="240" w:lineRule="auto"/>
      <w:jc w:val="both"/>
    </w:pPr>
    <w:rPr>
      <w:i/>
      <w:snapToGrid/>
      <w:color w:val="0000FF"/>
      <w:sz w:val="24"/>
      <w:lang w:val="en-US"/>
    </w:rPr>
  </w:style>
  <w:style w:type="paragraph" w:customStyle="1" w:styleId="Compound">
    <w:name w:val="Compound"/>
    <w:basedOn w:val="prastasis"/>
    <w:rsid w:val="00473581"/>
    <w:pPr>
      <w:keepNext/>
      <w:tabs>
        <w:tab w:val="clear" w:pos="567"/>
      </w:tabs>
      <w:spacing w:before="720" w:line="240" w:lineRule="auto"/>
      <w:jc w:val="center"/>
    </w:pPr>
    <w:rPr>
      <w:rFonts w:ascii="Arial" w:hAnsi="Arial"/>
      <w:snapToGrid/>
      <w:sz w:val="32"/>
      <w:lang w:val="en-US"/>
    </w:rPr>
  </w:style>
  <w:style w:type="paragraph" w:customStyle="1" w:styleId="Dedicatednumber">
    <w:name w:val="Dedicatednumber"/>
    <w:basedOn w:val="prastasis"/>
    <w:rsid w:val="00473581"/>
    <w:pPr>
      <w:keepNext/>
      <w:tabs>
        <w:tab w:val="clear" w:pos="567"/>
      </w:tabs>
      <w:spacing w:before="720" w:line="240" w:lineRule="auto"/>
      <w:jc w:val="center"/>
    </w:pPr>
    <w:rPr>
      <w:rFonts w:ascii="Arial" w:hAnsi="Arial"/>
      <w:snapToGrid/>
      <w:sz w:val="28"/>
      <w:lang w:val="en-US"/>
    </w:rPr>
  </w:style>
  <w:style w:type="paragraph" w:customStyle="1" w:styleId="Department">
    <w:name w:val="Department"/>
    <w:basedOn w:val="prastasis"/>
    <w:rsid w:val="00473581"/>
    <w:pPr>
      <w:keepNext/>
      <w:tabs>
        <w:tab w:val="clear" w:pos="567"/>
      </w:tabs>
      <w:spacing w:before="360" w:line="240" w:lineRule="auto"/>
      <w:jc w:val="center"/>
    </w:pPr>
    <w:rPr>
      <w:rFonts w:ascii="Arial" w:hAnsi="Arial"/>
      <w:snapToGrid/>
      <w:sz w:val="28"/>
      <w:lang w:val="en-US"/>
    </w:rPr>
  </w:style>
  <w:style w:type="paragraph" w:customStyle="1" w:styleId="Docstatus">
    <w:name w:val="Docstatus"/>
    <w:basedOn w:val="prastasis"/>
    <w:rsid w:val="00473581"/>
    <w:pPr>
      <w:keepNext/>
      <w:tabs>
        <w:tab w:val="clear" w:pos="567"/>
        <w:tab w:val="left" w:pos="2268"/>
      </w:tabs>
      <w:spacing w:before="240" w:line="240" w:lineRule="auto"/>
    </w:pPr>
    <w:rPr>
      <w:rFonts w:ascii="Arial" w:hAnsi="Arial"/>
      <w:snapToGrid/>
      <w:lang w:val="en-US"/>
    </w:rPr>
  </w:style>
  <w:style w:type="paragraph" w:customStyle="1" w:styleId="Doctype">
    <w:name w:val="Doctype"/>
    <w:basedOn w:val="Dedicatednumber"/>
    <w:rsid w:val="00473581"/>
    <w:pPr>
      <w:tabs>
        <w:tab w:val="left" w:pos="2268"/>
      </w:tabs>
      <w:spacing w:before="240"/>
      <w:jc w:val="left"/>
    </w:pPr>
    <w:rPr>
      <w:sz w:val="22"/>
    </w:rPr>
  </w:style>
  <w:style w:type="character" w:customStyle="1" w:styleId="EndnoteTextChar">
    <w:name w:val="Endnote Text Char"/>
    <w:semiHidden/>
    <w:locked/>
    <w:rsid w:val="00E33AFA"/>
    <w:rPr>
      <w:rFonts w:cs="Times New Roman"/>
      <w:sz w:val="24"/>
      <w:lang w:val="en-US" w:eastAsia="en-US"/>
    </w:rPr>
  </w:style>
  <w:style w:type="paragraph" w:customStyle="1" w:styleId="Non-proportional">
    <w:name w:val="Non-proportional"/>
    <w:basedOn w:val="prastasis"/>
    <w:rsid w:val="00473581"/>
    <w:pPr>
      <w:tabs>
        <w:tab w:val="clear" w:pos="567"/>
      </w:tabs>
      <w:spacing w:line="240" w:lineRule="atLeast"/>
      <w:jc w:val="both"/>
    </w:pPr>
    <w:rPr>
      <w:rFonts w:ascii="Courier New" w:hAnsi="Courier New"/>
      <w:snapToGrid/>
      <w:spacing w:val="-10"/>
      <w:sz w:val="18"/>
      <w:lang w:val="en-US"/>
    </w:rPr>
  </w:style>
  <w:style w:type="paragraph" w:customStyle="1" w:styleId="Nottoc-headings">
    <w:name w:val="Not toc-headings"/>
    <w:basedOn w:val="prastasis"/>
    <w:next w:val="Text"/>
    <w:rsid w:val="00473581"/>
    <w:pPr>
      <w:keepNext/>
      <w:keepLines/>
      <w:tabs>
        <w:tab w:val="clear" w:pos="567"/>
      </w:tabs>
      <w:spacing w:before="240" w:after="60" w:line="240" w:lineRule="auto"/>
      <w:ind w:left="1701" w:hanging="1701"/>
    </w:pPr>
    <w:rPr>
      <w:rFonts w:ascii="Arial" w:hAnsi="Arial"/>
      <w:b/>
      <w:snapToGrid/>
      <w:lang w:val="en-US"/>
    </w:rPr>
  </w:style>
  <w:style w:type="paragraph" w:customStyle="1" w:styleId="Numberofpages">
    <w:name w:val="Numberofpages"/>
    <w:basedOn w:val="prastasis"/>
    <w:rsid w:val="00473581"/>
    <w:pPr>
      <w:keepNext/>
      <w:tabs>
        <w:tab w:val="clear" w:pos="567"/>
        <w:tab w:val="left" w:pos="2268"/>
      </w:tabs>
      <w:spacing w:before="240" w:line="240" w:lineRule="auto"/>
    </w:pPr>
    <w:rPr>
      <w:rFonts w:ascii="Arial" w:hAnsi="Arial"/>
      <w:snapToGrid/>
      <w:lang w:val="en-US"/>
    </w:rPr>
  </w:style>
  <w:style w:type="paragraph" w:customStyle="1" w:styleId="Propertystatement">
    <w:name w:val="Propertystatement"/>
    <w:basedOn w:val="Numberofpages"/>
    <w:rsid w:val="00473581"/>
    <w:pPr>
      <w:keepNext w:val="0"/>
      <w:spacing w:before="1200"/>
      <w:jc w:val="center"/>
    </w:pPr>
    <w:rPr>
      <w:sz w:val="20"/>
    </w:rPr>
  </w:style>
  <w:style w:type="paragraph" w:customStyle="1" w:styleId="Reference">
    <w:name w:val="Reference"/>
    <w:basedOn w:val="prastasis"/>
    <w:rsid w:val="00473581"/>
    <w:pPr>
      <w:tabs>
        <w:tab w:val="clear" w:pos="567"/>
      </w:tabs>
      <w:spacing w:before="80" w:after="60" w:line="240" w:lineRule="auto"/>
      <w:ind w:left="425" w:hanging="425"/>
    </w:pPr>
    <w:rPr>
      <w:snapToGrid/>
      <w:sz w:val="24"/>
      <w:lang w:val="en-US"/>
    </w:rPr>
  </w:style>
  <w:style w:type="paragraph" w:customStyle="1" w:styleId="Releasedate">
    <w:name w:val="Releasedate"/>
    <w:basedOn w:val="Docstatus"/>
    <w:rsid w:val="00473581"/>
  </w:style>
  <w:style w:type="paragraph" w:customStyle="1" w:styleId="Table">
    <w:name w:val="Table"/>
    <w:basedOn w:val="Nottoc-headings"/>
    <w:rsid w:val="00473581"/>
    <w:pPr>
      <w:tabs>
        <w:tab w:val="left" w:pos="284"/>
      </w:tabs>
      <w:spacing w:before="40" w:after="20"/>
      <w:ind w:left="0" w:firstLine="0"/>
    </w:pPr>
    <w:rPr>
      <w:b w:val="0"/>
      <w:sz w:val="20"/>
    </w:rPr>
  </w:style>
  <w:style w:type="paragraph" w:styleId="Turinys2">
    <w:name w:val="toc 2"/>
    <w:basedOn w:val="Turinys1"/>
    <w:semiHidden/>
    <w:rsid w:val="00473581"/>
    <w:pPr>
      <w:tabs>
        <w:tab w:val="right" w:leader="dot" w:pos="9061"/>
      </w:tabs>
      <w:spacing w:after="72"/>
      <w:ind w:left="1134" w:right="227" w:hanging="709"/>
    </w:pPr>
    <w:rPr>
      <w:szCs w:val="20"/>
      <w:lang w:val="en-US" w:eastAsia="en-US"/>
    </w:rPr>
  </w:style>
  <w:style w:type="paragraph" w:styleId="Turinys3">
    <w:name w:val="toc 3"/>
    <w:basedOn w:val="Turinys2"/>
    <w:semiHidden/>
    <w:rsid w:val="00473581"/>
    <w:pPr>
      <w:ind w:left="2127" w:hanging="993"/>
    </w:pPr>
  </w:style>
  <w:style w:type="paragraph" w:customStyle="1" w:styleId="Listlevel2">
    <w:name w:val="List level 2"/>
    <w:basedOn w:val="Listlevel1"/>
    <w:rsid w:val="00473581"/>
    <w:pPr>
      <w:ind w:left="850"/>
    </w:pPr>
  </w:style>
  <w:style w:type="paragraph" w:customStyle="1" w:styleId="Firstpageinfo">
    <w:name w:val="Firstpageinfo"/>
    <w:basedOn w:val="Antrat5"/>
    <w:rsid w:val="00473581"/>
    <w:pPr>
      <w:keepLines/>
      <w:tabs>
        <w:tab w:val="clear" w:pos="567"/>
      </w:tabs>
      <w:spacing w:before="240" w:line="240" w:lineRule="auto"/>
      <w:jc w:val="left"/>
      <w:outlineLvl w:val="9"/>
    </w:pPr>
    <w:rPr>
      <w:rFonts w:ascii="Arial" w:eastAsia="Times New Roman" w:hAnsi="Arial"/>
      <w:noProof w:val="0"/>
      <w:lang w:val="en-US"/>
    </w:rPr>
  </w:style>
  <w:style w:type="paragraph" w:customStyle="1" w:styleId="StrengthDosageForm">
    <w:name w:val="StrengthDosageForm"/>
    <w:basedOn w:val="Compound"/>
    <w:rsid w:val="00473581"/>
    <w:pPr>
      <w:spacing w:before="0"/>
    </w:pPr>
  </w:style>
  <w:style w:type="paragraph" w:styleId="Antrat">
    <w:name w:val="caption"/>
    <w:basedOn w:val="prastasis"/>
    <w:next w:val="Text"/>
    <w:qFormat/>
    <w:rsid w:val="00473581"/>
    <w:pPr>
      <w:tabs>
        <w:tab w:val="clear" w:pos="567"/>
      </w:tabs>
      <w:spacing w:before="120" w:after="120" w:line="240" w:lineRule="auto"/>
    </w:pPr>
    <w:rPr>
      <w:b/>
      <w:snapToGrid/>
      <w:sz w:val="24"/>
      <w:lang w:val="en-US"/>
    </w:rPr>
  </w:style>
  <w:style w:type="paragraph" w:customStyle="1" w:styleId="TextIndent">
    <w:name w:val="Text Indent"/>
    <w:basedOn w:val="prastasis"/>
    <w:rsid w:val="00473581"/>
    <w:pPr>
      <w:tabs>
        <w:tab w:val="clear" w:pos="567"/>
      </w:tabs>
      <w:spacing w:line="240" w:lineRule="auto"/>
      <w:ind w:left="851"/>
    </w:pPr>
    <w:rPr>
      <w:snapToGrid/>
      <w:sz w:val="24"/>
      <w:lang w:val="en-US"/>
    </w:rPr>
  </w:style>
  <w:style w:type="paragraph" w:customStyle="1" w:styleId="ParagraphIndent">
    <w:name w:val="Paragraph Indent"/>
    <w:basedOn w:val="prastasis"/>
    <w:rsid w:val="00473581"/>
    <w:pPr>
      <w:tabs>
        <w:tab w:val="clear" w:pos="567"/>
      </w:tabs>
      <w:spacing w:before="120" w:after="120" w:line="240" w:lineRule="auto"/>
      <w:ind w:left="851"/>
    </w:pPr>
    <w:rPr>
      <w:snapToGrid/>
      <w:sz w:val="24"/>
      <w:lang w:val="en-US"/>
    </w:rPr>
  </w:style>
  <w:style w:type="character" w:customStyle="1" w:styleId="CommentChar">
    <w:name w:val="Comment Char"/>
    <w:link w:val="Comment"/>
    <w:locked/>
    <w:rsid w:val="00473581"/>
    <w:rPr>
      <w:rFonts w:ascii="Times New Roman" w:eastAsia="Times New Roman" w:hAnsi="Times New Roman"/>
      <w:i/>
      <w:color w:val="0000FF"/>
      <w:sz w:val="24"/>
      <w:lang w:val="en-US" w:eastAsia="en-US"/>
    </w:rPr>
  </w:style>
  <w:style w:type="paragraph" w:customStyle="1" w:styleId="Heading11">
    <w:name w:val="Heading 11"/>
    <w:basedOn w:val="prastasis"/>
    <w:next w:val="prastasis"/>
    <w:rsid w:val="00473581"/>
    <w:pPr>
      <w:keepNext/>
      <w:keepLines/>
      <w:widowControl w:val="0"/>
      <w:tabs>
        <w:tab w:val="clear" w:pos="567"/>
      </w:tabs>
      <w:spacing w:before="480" w:line="276" w:lineRule="auto"/>
      <w:outlineLvl w:val="0"/>
    </w:pPr>
    <w:rPr>
      <w:rFonts w:ascii="Cambria" w:hAnsi="Cambria"/>
      <w:b/>
      <w:bCs/>
      <w:snapToGrid/>
      <w:color w:val="365F91"/>
      <w:sz w:val="28"/>
      <w:szCs w:val="28"/>
      <w:lang w:val="en-US"/>
    </w:rPr>
  </w:style>
  <w:style w:type="character" w:customStyle="1" w:styleId="Heading1Char1">
    <w:name w:val="Heading 1 Char1"/>
    <w:rsid w:val="00473581"/>
    <w:rPr>
      <w:rFonts w:ascii="Cambria" w:hAnsi="Cambria"/>
      <w:b/>
      <w:color w:val="365F91"/>
      <w:sz w:val="28"/>
    </w:rPr>
  </w:style>
  <w:style w:type="paragraph" w:styleId="Tekstoblokas">
    <w:name w:val="Block Text"/>
    <w:basedOn w:val="Default"/>
    <w:next w:val="Default"/>
    <w:rsid w:val="00473581"/>
    <w:rPr>
      <w:rFonts w:eastAsia="Times New Roman"/>
      <w:color w:val="auto"/>
      <w:lang w:eastAsia="en-US"/>
    </w:rPr>
  </w:style>
  <w:style w:type="numbering" w:customStyle="1" w:styleId="NoList3">
    <w:name w:val="No List3"/>
    <w:next w:val="Sraonra"/>
    <w:uiPriority w:val="99"/>
    <w:semiHidden/>
    <w:unhideWhenUsed/>
    <w:rsid w:val="00473581"/>
  </w:style>
  <w:style w:type="paragraph" w:customStyle="1" w:styleId="BTbeEMEASMCA">
    <w:name w:val="BT(be) EMEA_SMCA"/>
    <w:basedOn w:val="BTEMEASMCA"/>
    <w:autoRedefine/>
    <w:rsid w:val="00473581"/>
    <w:pPr>
      <w:jc w:val="center"/>
    </w:pPr>
    <w:rPr>
      <w:rFonts w:eastAsia="Times New Roman"/>
      <w:b/>
      <w:sz w:val="22"/>
      <w:szCs w:val="22"/>
      <w:lang w:val="lt-LT" w:eastAsia="en-US"/>
    </w:rPr>
  </w:style>
  <w:style w:type="paragraph" w:customStyle="1" w:styleId="BTeEMEASMCA">
    <w:name w:val="BT(e) EMEA_SMCA"/>
    <w:basedOn w:val="BTEMEASMCA"/>
    <w:autoRedefine/>
    <w:rsid w:val="00473581"/>
    <w:pPr>
      <w:jc w:val="center"/>
    </w:pPr>
    <w:rPr>
      <w:rFonts w:eastAsia="Times New Roman"/>
      <w:sz w:val="22"/>
      <w:szCs w:val="22"/>
      <w:lang w:val="lt-LT" w:eastAsia="en-US"/>
    </w:rPr>
  </w:style>
  <w:style w:type="paragraph" w:customStyle="1" w:styleId="ammlistepuces1">
    <w:name w:val="ammlistepuces1"/>
    <w:basedOn w:val="prastasis"/>
    <w:rsid w:val="00473581"/>
    <w:pPr>
      <w:tabs>
        <w:tab w:val="clear" w:pos="567"/>
      </w:tabs>
      <w:spacing w:before="100" w:beforeAutospacing="1" w:after="100" w:afterAutospacing="1" w:line="240" w:lineRule="auto"/>
    </w:pPr>
    <w:rPr>
      <w:rFonts w:ascii="Arial" w:hAnsi="Arial" w:cs="Arial"/>
      <w:snapToGrid/>
      <w:sz w:val="24"/>
      <w:szCs w:val="24"/>
      <w:lang w:val="lt-LT" w:eastAsia="lt-LT"/>
    </w:rPr>
  </w:style>
  <w:style w:type="character" w:customStyle="1" w:styleId="alt-edited">
    <w:name w:val="alt-edited"/>
    <w:rsid w:val="0047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2146">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1304226">
      <w:bodyDiv w:val="1"/>
      <w:marLeft w:val="0"/>
      <w:marRight w:val="0"/>
      <w:marTop w:val="0"/>
      <w:marBottom w:val="0"/>
      <w:divBdr>
        <w:top w:val="none" w:sz="0" w:space="0" w:color="auto"/>
        <w:left w:val="none" w:sz="0" w:space="0" w:color="auto"/>
        <w:bottom w:val="none" w:sz="0" w:space="0" w:color="auto"/>
        <w:right w:val="none" w:sz="0" w:space="0" w:color="auto"/>
      </w:divBdr>
    </w:div>
    <w:div w:id="447510193">
      <w:bodyDiv w:val="1"/>
      <w:marLeft w:val="0"/>
      <w:marRight w:val="0"/>
      <w:marTop w:val="0"/>
      <w:marBottom w:val="0"/>
      <w:divBdr>
        <w:top w:val="none" w:sz="0" w:space="0" w:color="auto"/>
        <w:left w:val="none" w:sz="0" w:space="0" w:color="auto"/>
        <w:bottom w:val="none" w:sz="0" w:space="0" w:color="auto"/>
        <w:right w:val="none" w:sz="0" w:space="0" w:color="auto"/>
      </w:divBdr>
    </w:div>
    <w:div w:id="621303150">
      <w:bodyDiv w:val="1"/>
      <w:marLeft w:val="0"/>
      <w:marRight w:val="0"/>
      <w:marTop w:val="0"/>
      <w:marBottom w:val="0"/>
      <w:divBdr>
        <w:top w:val="none" w:sz="0" w:space="0" w:color="auto"/>
        <w:left w:val="none" w:sz="0" w:space="0" w:color="auto"/>
        <w:bottom w:val="none" w:sz="0" w:space="0" w:color="auto"/>
        <w:right w:val="none" w:sz="0" w:space="0" w:color="auto"/>
      </w:divBdr>
    </w:div>
    <w:div w:id="725958775">
      <w:bodyDiv w:val="1"/>
      <w:marLeft w:val="0"/>
      <w:marRight w:val="0"/>
      <w:marTop w:val="0"/>
      <w:marBottom w:val="0"/>
      <w:divBdr>
        <w:top w:val="none" w:sz="0" w:space="0" w:color="auto"/>
        <w:left w:val="none" w:sz="0" w:space="0" w:color="auto"/>
        <w:bottom w:val="none" w:sz="0" w:space="0" w:color="auto"/>
        <w:right w:val="none" w:sz="0" w:space="0" w:color="auto"/>
      </w:divBdr>
    </w:div>
    <w:div w:id="762411375">
      <w:bodyDiv w:val="1"/>
      <w:marLeft w:val="0"/>
      <w:marRight w:val="0"/>
      <w:marTop w:val="0"/>
      <w:marBottom w:val="0"/>
      <w:divBdr>
        <w:top w:val="none" w:sz="0" w:space="0" w:color="auto"/>
        <w:left w:val="none" w:sz="0" w:space="0" w:color="auto"/>
        <w:bottom w:val="none" w:sz="0" w:space="0" w:color="auto"/>
        <w:right w:val="none" w:sz="0" w:space="0" w:color="auto"/>
      </w:divBdr>
    </w:div>
    <w:div w:id="84347149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42154424">
      <w:bodyDiv w:val="1"/>
      <w:marLeft w:val="0"/>
      <w:marRight w:val="0"/>
      <w:marTop w:val="0"/>
      <w:marBottom w:val="0"/>
      <w:divBdr>
        <w:top w:val="none" w:sz="0" w:space="0" w:color="auto"/>
        <w:left w:val="none" w:sz="0" w:space="0" w:color="auto"/>
        <w:bottom w:val="none" w:sz="0" w:space="0" w:color="auto"/>
        <w:right w:val="none" w:sz="0" w:space="0" w:color="auto"/>
      </w:divBdr>
    </w:div>
    <w:div w:id="100270597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163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267B-AF8C-4687-AD40-8536FA6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8382</Words>
  <Characters>4779</Characters>
  <Application>Microsoft Office Word</Application>
  <DocSecurity>0</DocSecurity>
  <Lines>39</Lines>
  <Paragraphs>26</Paragraphs>
  <ScaleCrop>false</ScaleCrop>
  <HeadingPairs>
    <vt:vector size="8" baseType="variant">
      <vt:variant>
        <vt:lpstr>Title</vt:lpstr>
      </vt:variant>
      <vt:variant>
        <vt:i4>1</vt:i4>
      </vt:variant>
      <vt:variant>
        <vt:lpstr>Headings</vt:lpstr>
      </vt:variant>
      <vt:variant>
        <vt:i4>82</vt:i4>
      </vt:variant>
      <vt:variant>
        <vt:lpstr>Pavadinimas</vt:lpstr>
      </vt:variant>
      <vt:variant>
        <vt:i4>1</vt:i4>
      </vt:variant>
      <vt:variant>
        <vt:lpstr>Naslov</vt:lpstr>
      </vt:variant>
      <vt:variant>
        <vt:i4>1</vt:i4>
      </vt:variant>
    </vt:vector>
  </HeadingPairs>
  <TitlesOfParts>
    <vt:vector size="85" baseType="lpstr">
      <vt:lpstr/>
      <vt:lpstr>I PRIEDAS</vt:lpstr>
      <vt:lpstr>PREPARATO CHARAKTERISTIKŲ SANTRAUKA</vt:lpstr>
      <vt:lpstr>    1.	VAISTINIO PREPARATO PAVADINIMAS</vt:lpstr>
      <vt:lpstr>    6.	FARMACINĖ INFORMACIJA</vt:lpstr>
      <vt:lpstr>    9.	REGISTRAVIMO / PERREGISTRAVIMO DATA</vt:lpstr>
      <vt:lpstr>    10.	TEKSTO PERŽIŪROS DATA</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TIEKIMO IR VARTOJIMO SĄLYGOS AR APRIBOJIMAI</vt:lpstr>
      <vt:lpstr>III PRIEDAS</vt:lpstr>
      <vt:lpstr>ŽENKLINIMAS IR PAKUOTĖS LAPELIS</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16.	INFORMACIJA BRAILIO RAŠTU</vt:lpstr>
      <vt:lpstr>UNIKALUS IDENTIFIKATORIUS – 2D BRŪKŠNINIS KODAS</vt:lpstr>
      <vt:lpstr>UNIKALUS IDENTIFIKATORIUS – ŽMONĖMS SUPRANTAMI DUOMENYS</vt:lpstr>
      <vt:lpstr>    MINIMALI INFORMACIJA ANT LIZDINIŲ PLOKŠTELIŲ ARBA DVISLUOKSNIŲ JUOSTELIŲ</vt:lpstr>
      <vt:lpstr/>
      <vt:lpstr>LIZDINĖ PLOKŠTELĖ</vt:lpstr>
      <vt:lpstr/>
      <vt:lpstr/>
      <vt:lpstr/>
      <vt:lpstr/>
      <vt:lpstr/>
      <vt:lpstr/>
      <vt:lpstr/>
      <vt:lpstr/>
      <vt:lpstr/>
      <vt:lpstr/>
      <vt:lpstr/>
      <vt:lpstr/>
      <vt:lpstr/>
      <vt:lpstr/>
      <vt:lpstr/>
      <vt:lpstr/>
      <vt:lpstr/>
      <vt:lpstr/>
      <vt:lpstr/>
      <vt:lpstr/>
      <vt:lpstr/>
      <vt:lpstr/>
      <vt:lpstr>B. PAKUOTĖS LAPELIS</vt:lpstr>
      <vt:lpstr/>
      <vt:lpstr>    6.	Pakuotės turinys ir kita informacija</vt:lpstr>
      <vt:lpstr/>
      <vt:lpstr/>
    </vt:vector>
  </TitlesOfParts>
  <Company>VVKT</Company>
  <LinksUpToDate>false</LinksUpToDate>
  <CharactersWithSpaces>13135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2023-12-30T12:09:00Z</dcterms:created>
  <dcterms:modified xsi:type="dcterms:W3CDTF">2023-12-30T12:09:00Z</dcterms:modified>
</cp:coreProperties>
</file>