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9C1" w:rsidRPr="00056B19" w:rsidRDefault="004009C1" w:rsidP="004009C1">
      <w:pPr>
        <w:pStyle w:val="Antrat2"/>
        <w:spacing w:before="0" w:after="0" w:line="240" w:lineRule="auto"/>
        <w:jc w:val="center"/>
        <w:rPr>
          <w:rFonts w:ascii="Times New Roman" w:hAnsi="Times New Roman"/>
          <w:bCs w:val="0"/>
          <w:i w:val="0"/>
          <w:iCs w:val="0"/>
          <w:sz w:val="22"/>
          <w:szCs w:val="24"/>
          <w:lang w:val="lt-LT"/>
        </w:rPr>
      </w:pPr>
      <w:r w:rsidRPr="00056B19">
        <w:rPr>
          <w:rFonts w:ascii="Times New Roman" w:hAnsi="Times New Roman"/>
          <w:i w:val="0"/>
          <w:sz w:val="22"/>
          <w:lang w:val="lt-LT"/>
        </w:rPr>
        <w:t>Pakuotės lapelis:</w:t>
      </w:r>
      <w:r w:rsidRPr="00056B19">
        <w:rPr>
          <w:rFonts w:ascii="Times New Roman" w:hAnsi="Times New Roman"/>
          <w:bCs w:val="0"/>
          <w:i w:val="0"/>
          <w:iCs w:val="0"/>
          <w:sz w:val="22"/>
          <w:szCs w:val="24"/>
          <w:lang w:val="lt-LT"/>
        </w:rPr>
        <w:t xml:space="preserve"> </w:t>
      </w:r>
      <w:r w:rsidRPr="00056B19">
        <w:rPr>
          <w:rFonts w:ascii="Times New Roman" w:hAnsi="Times New Roman"/>
          <w:i w:val="0"/>
          <w:sz w:val="22"/>
          <w:lang w:val="lt-LT"/>
        </w:rPr>
        <w:t>informacija pacientui</w:t>
      </w:r>
    </w:p>
    <w:p w:rsidR="004009C1" w:rsidRPr="00056B19" w:rsidRDefault="004009C1" w:rsidP="004009C1">
      <w:pPr>
        <w:numPr>
          <w:ilvl w:val="12"/>
          <w:numId w:val="0"/>
        </w:numPr>
        <w:shd w:val="clear" w:color="auto" w:fill="FFFFFF"/>
        <w:tabs>
          <w:tab w:val="clear" w:pos="567"/>
        </w:tabs>
        <w:spacing w:line="240" w:lineRule="auto"/>
        <w:jc w:val="center"/>
        <w:rPr>
          <w:szCs w:val="24"/>
          <w:lang w:val="lt-LT"/>
        </w:rPr>
      </w:pPr>
    </w:p>
    <w:p w:rsidR="004009C1" w:rsidRPr="00056B19" w:rsidRDefault="004009C1" w:rsidP="004009C1">
      <w:pPr>
        <w:spacing w:line="240" w:lineRule="auto"/>
        <w:jc w:val="center"/>
        <w:rPr>
          <w:b/>
          <w:noProof/>
          <w:szCs w:val="24"/>
          <w:lang w:val="lt-LT"/>
        </w:rPr>
      </w:pPr>
      <w:r>
        <w:rPr>
          <w:b/>
          <w:noProof/>
          <w:szCs w:val="24"/>
          <w:lang w:val="lt-LT"/>
        </w:rPr>
        <w:t>Pyridostigmine bromide Viatris</w:t>
      </w:r>
      <w:r w:rsidRPr="00056B19">
        <w:rPr>
          <w:b/>
          <w:noProof/>
          <w:szCs w:val="24"/>
          <w:lang w:val="lt-LT"/>
        </w:rPr>
        <w:t xml:space="preserve"> 180</w:t>
      </w:r>
      <w:r>
        <w:rPr>
          <w:b/>
          <w:noProof/>
          <w:szCs w:val="24"/>
          <w:lang w:val="lt-LT"/>
        </w:rPr>
        <w:t> </w:t>
      </w:r>
      <w:r w:rsidRPr="00056B19">
        <w:rPr>
          <w:b/>
          <w:noProof/>
          <w:szCs w:val="24"/>
          <w:lang w:val="lt-LT"/>
        </w:rPr>
        <w:t>mg pailginto atpalaidavimo tabletės</w:t>
      </w:r>
    </w:p>
    <w:p w:rsidR="004009C1" w:rsidRPr="00056B19" w:rsidRDefault="004009C1" w:rsidP="004009C1">
      <w:pPr>
        <w:spacing w:line="240" w:lineRule="auto"/>
        <w:jc w:val="center"/>
        <w:rPr>
          <w:b/>
          <w:noProof/>
          <w:szCs w:val="24"/>
          <w:lang w:val="lt-LT"/>
        </w:rPr>
      </w:pPr>
    </w:p>
    <w:p w:rsidR="004009C1" w:rsidRPr="00056B19" w:rsidRDefault="004009C1" w:rsidP="004009C1">
      <w:pPr>
        <w:numPr>
          <w:ilvl w:val="12"/>
          <w:numId w:val="0"/>
        </w:numPr>
        <w:tabs>
          <w:tab w:val="clear" w:pos="567"/>
        </w:tabs>
        <w:spacing w:line="240" w:lineRule="auto"/>
        <w:jc w:val="center"/>
        <w:rPr>
          <w:noProof/>
          <w:szCs w:val="24"/>
          <w:lang w:val="lt-LT"/>
        </w:rPr>
      </w:pPr>
      <w:r w:rsidRPr="00056B19">
        <w:rPr>
          <w:noProof/>
          <w:szCs w:val="24"/>
          <w:lang w:val="lt-LT"/>
        </w:rPr>
        <w:t>Skirt</w:t>
      </w:r>
      <w:r>
        <w:rPr>
          <w:noProof/>
          <w:szCs w:val="24"/>
          <w:lang w:val="lt-LT"/>
        </w:rPr>
        <w:t>a</w:t>
      </w:r>
      <w:r w:rsidRPr="00056B19">
        <w:rPr>
          <w:noProof/>
          <w:szCs w:val="24"/>
          <w:lang w:val="lt-LT"/>
        </w:rPr>
        <w:t>s suaugusiesiems</w:t>
      </w:r>
    </w:p>
    <w:p w:rsidR="004009C1" w:rsidRPr="00056B19" w:rsidRDefault="004009C1" w:rsidP="004009C1">
      <w:pPr>
        <w:spacing w:line="240" w:lineRule="auto"/>
        <w:jc w:val="center"/>
        <w:rPr>
          <w:b/>
          <w:szCs w:val="24"/>
          <w:lang w:val="lt-LT"/>
        </w:rPr>
      </w:pPr>
    </w:p>
    <w:p w:rsidR="004009C1" w:rsidRPr="00056B19" w:rsidRDefault="004009C1" w:rsidP="004009C1">
      <w:pPr>
        <w:numPr>
          <w:ilvl w:val="12"/>
          <w:numId w:val="0"/>
        </w:numPr>
        <w:tabs>
          <w:tab w:val="clear" w:pos="567"/>
        </w:tabs>
        <w:spacing w:line="240" w:lineRule="auto"/>
        <w:jc w:val="center"/>
        <w:rPr>
          <w:szCs w:val="24"/>
          <w:lang w:val="lt-LT"/>
        </w:rPr>
      </w:pPr>
      <w:r w:rsidRPr="00056B19">
        <w:rPr>
          <w:noProof/>
          <w:szCs w:val="24"/>
          <w:lang w:val="lt-LT"/>
        </w:rPr>
        <w:t>piridostigmino bromidas</w:t>
      </w:r>
    </w:p>
    <w:p w:rsidR="004009C1" w:rsidRPr="008E29F4" w:rsidRDefault="004009C1" w:rsidP="004009C1">
      <w:pPr>
        <w:tabs>
          <w:tab w:val="clear" w:pos="567"/>
        </w:tabs>
        <w:spacing w:line="240" w:lineRule="auto"/>
        <w:rPr>
          <w:szCs w:val="24"/>
          <w:lang w:val="lt-LT"/>
        </w:rPr>
      </w:pPr>
    </w:p>
    <w:p w:rsidR="004009C1" w:rsidRPr="00056B19" w:rsidRDefault="004009C1" w:rsidP="004009C1">
      <w:pPr>
        <w:tabs>
          <w:tab w:val="clear" w:pos="567"/>
        </w:tabs>
        <w:suppressAutoHyphens/>
        <w:spacing w:line="240" w:lineRule="auto"/>
        <w:ind w:left="142" w:hanging="142"/>
        <w:rPr>
          <w:szCs w:val="24"/>
          <w:lang w:val="lt-LT"/>
        </w:rPr>
      </w:pPr>
      <w:r w:rsidRPr="00056B19">
        <w:rPr>
          <w:b/>
          <w:noProof/>
          <w:szCs w:val="24"/>
          <w:lang w:val="lt-LT"/>
        </w:rPr>
        <w:t>Atidžiai perskaitykite visą šį lapelį, prieš pradėdami vartoti vaistą, nes jame pateikiama Jums svarbi informacija.</w:t>
      </w:r>
    </w:p>
    <w:p w:rsidR="004009C1" w:rsidRPr="00056B19" w:rsidRDefault="004009C1" w:rsidP="004009C1">
      <w:pPr>
        <w:numPr>
          <w:ilvl w:val="0"/>
          <w:numId w:val="1"/>
        </w:numPr>
        <w:tabs>
          <w:tab w:val="clear" w:pos="567"/>
        </w:tabs>
        <w:spacing w:line="240" w:lineRule="auto"/>
        <w:ind w:left="567" w:right="-2" w:hanging="567"/>
        <w:rPr>
          <w:szCs w:val="24"/>
          <w:lang w:val="lt-LT"/>
        </w:rPr>
      </w:pPr>
      <w:r w:rsidRPr="00056B19">
        <w:rPr>
          <w:noProof/>
          <w:szCs w:val="24"/>
          <w:lang w:val="lt-LT"/>
        </w:rPr>
        <w:t>Neišmeskite šio lapelio, nes vėl gali prireikti jį perskaityti.</w:t>
      </w:r>
      <w:r w:rsidRPr="00056B19">
        <w:rPr>
          <w:szCs w:val="24"/>
          <w:lang w:val="lt-LT"/>
        </w:rPr>
        <w:t xml:space="preserve"> </w:t>
      </w:r>
    </w:p>
    <w:p w:rsidR="004009C1" w:rsidRPr="00056B19" w:rsidRDefault="004009C1" w:rsidP="004009C1">
      <w:pPr>
        <w:numPr>
          <w:ilvl w:val="0"/>
          <w:numId w:val="1"/>
        </w:numPr>
        <w:tabs>
          <w:tab w:val="clear" w:pos="567"/>
        </w:tabs>
        <w:spacing w:line="240" w:lineRule="auto"/>
        <w:ind w:left="567" w:right="-2" w:hanging="567"/>
        <w:rPr>
          <w:szCs w:val="24"/>
          <w:lang w:val="lt-LT"/>
        </w:rPr>
      </w:pPr>
      <w:r w:rsidRPr="00056B19">
        <w:rPr>
          <w:noProof/>
          <w:szCs w:val="24"/>
          <w:lang w:val="lt-LT"/>
        </w:rPr>
        <w:t>Jeigu kiltų daugiau klausimų, kreipkitės į gydytoją</w:t>
      </w:r>
      <w:r>
        <w:rPr>
          <w:noProof/>
          <w:szCs w:val="24"/>
          <w:lang w:val="lt-LT"/>
        </w:rPr>
        <w:t xml:space="preserve"> arba vaistininką</w:t>
      </w:r>
      <w:r w:rsidRPr="00056B19">
        <w:rPr>
          <w:noProof/>
          <w:szCs w:val="24"/>
          <w:lang w:val="lt-LT"/>
        </w:rPr>
        <w:t>.</w:t>
      </w:r>
    </w:p>
    <w:p w:rsidR="004009C1" w:rsidRPr="00056B19" w:rsidRDefault="004009C1" w:rsidP="004009C1">
      <w:pPr>
        <w:spacing w:line="240" w:lineRule="auto"/>
        <w:ind w:left="567" w:right="-2" w:hanging="567"/>
        <w:rPr>
          <w:szCs w:val="24"/>
          <w:lang w:val="lt-LT"/>
        </w:rPr>
      </w:pPr>
      <w:r w:rsidRPr="00056B19">
        <w:rPr>
          <w:szCs w:val="24"/>
          <w:lang w:val="lt-LT"/>
        </w:rPr>
        <w:t>-</w:t>
      </w:r>
      <w:r w:rsidRPr="00056B19">
        <w:rPr>
          <w:szCs w:val="24"/>
          <w:lang w:val="lt-LT"/>
        </w:rPr>
        <w:tab/>
      </w:r>
      <w:r w:rsidRPr="00056B19">
        <w:rPr>
          <w:noProof/>
          <w:szCs w:val="24"/>
          <w:lang w:val="lt-LT"/>
        </w:rPr>
        <w:t>Šis vaistas skirtas tik Jums, todėl kitiems žmonėms jo duoti negalima.</w:t>
      </w:r>
      <w:r w:rsidRPr="00056B19">
        <w:rPr>
          <w:szCs w:val="24"/>
          <w:lang w:val="lt-LT"/>
        </w:rPr>
        <w:t xml:space="preserve"> </w:t>
      </w:r>
      <w:r w:rsidRPr="00056B19">
        <w:rPr>
          <w:noProof/>
          <w:szCs w:val="24"/>
          <w:lang w:val="lt-LT"/>
        </w:rPr>
        <w:t>Vaistas gali jiems pakenkti (net tiems, kurių ligos požymiai yra tokie patys kaip Jūsų).</w:t>
      </w:r>
      <w:r w:rsidRPr="00056B19">
        <w:rPr>
          <w:color w:val="008000"/>
          <w:szCs w:val="24"/>
          <w:lang w:val="lt-LT"/>
        </w:rPr>
        <w:t xml:space="preserve"> </w:t>
      </w:r>
    </w:p>
    <w:p w:rsidR="004009C1" w:rsidRPr="00056B19" w:rsidRDefault="004009C1" w:rsidP="004009C1">
      <w:pPr>
        <w:numPr>
          <w:ilvl w:val="0"/>
          <w:numId w:val="1"/>
        </w:numPr>
        <w:spacing w:line="240" w:lineRule="auto"/>
        <w:ind w:left="567" w:hanging="567"/>
        <w:rPr>
          <w:szCs w:val="24"/>
          <w:lang w:val="lt-LT"/>
        </w:rPr>
      </w:pPr>
      <w:r w:rsidRPr="00056B19">
        <w:rPr>
          <w:noProof/>
          <w:szCs w:val="24"/>
          <w:lang w:val="lt-LT"/>
        </w:rPr>
        <w:t>Jeigu pasireiškė šalutinis poveikis (net jeigu jis šiame lapelyje nenurodytas), kreipkitės į gydytoją</w:t>
      </w:r>
      <w:r>
        <w:rPr>
          <w:noProof/>
          <w:szCs w:val="24"/>
          <w:lang w:val="lt-LT"/>
        </w:rPr>
        <w:t xml:space="preserve"> arba vaistininką</w:t>
      </w:r>
      <w:r w:rsidRPr="00056B19">
        <w:rPr>
          <w:noProof/>
          <w:szCs w:val="24"/>
          <w:lang w:val="lt-LT"/>
        </w:rPr>
        <w:t xml:space="preserve">. </w:t>
      </w:r>
      <w:r>
        <w:rPr>
          <w:noProof/>
          <w:szCs w:val="24"/>
          <w:lang w:val="lt-LT"/>
        </w:rPr>
        <w:t>Ž</w:t>
      </w:r>
      <w:r w:rsidRPr="00056B19">
        <w:rPr>
          <w:noProof/>
          <w:szCs w:val="24"/>
          <w:lang w:val="lt-LT"/>
        </w:rPr>
        <w:t>r. 4 skyrių.</w:t>
      </w:r>
    </w:p>
    <w:p w:rsidR="004009C1" w:rsidRPr="00056B19" w:rsidRDefault="004009C1" w:rsidP="004009C1">
      <w:pPr>
        <w:tabs>
          <w:tab w:val="clear" w:pos="567"/>
        </w:tabs>
        <w:spacing w:line="240" w:lineRule="auto"/>
        <w:ind w:right="-2"/>
        <w:rPr>
          <w:szCs w:val="24"/>
          <w:lang w:val="lt-LT"/>
        </w:rPr>
      </w:pPr>
    </w:p>
    <w:p w:rsidR="004009C1" w:rsidRPr="00056B19" w:rsidRDefault="004009C1" w:rsidP="004009C1">
      <w:pPr>
        <w:pStyle w:val="Antrat4"/>
        <w:spacing w:line="240" w:lineRule="auto"/>
        <w:jc w:val="left"/>
        <w:rPr>
          <w:rFonts w:ascii="Times New Roman" w:hAnsi="Times New Roman"/>
          <w:sz w:val="22"/>
          <w:lang w:val="lt-LT"/>
        </w:rPr>
      </w:pPr>
      <w:r w:rsidRPr="00056B19">
        <w:rPr>
          <w:rFonts w:ascii="Times New Roman" w:hAnsi="Times New Roman"/>
          <w:sz w:val="22"/>
          <w:lang w:val="lt-LT"/>
        </w:rPr>
        <w:t>Apie ką rašoma šiame lapelyje?</w:t>
      </w:r>
    </w:p>
    <w:p w:rsidR="004009C1" w:rsidRPr="00056B19" w:rsidRDefault="004009C1" w:rsidP="004009C1">
      <w:pPr>
        <w:numPr>
          <w:ilvl w:val="12"/>
          <w:numId w:val="0"/>
        </w:numPr>
        <w:tabs>
          <w:tab w:val="clear" w:pos="567"/>
        </w:tabs>
        <w:spacing w:line="240" w:lineRule="auto"/>
        <w:ind w:left="284" w:right="-2"/>
        <w:rPr>
          <w:szCs w:val="24"/>
          <w:lang w:val="lt-LT"/>
        </w:rPr>
      </w:pPr>
    </w:p>
    <w:p w:rsidR="004009C1" w:rsidRPr="00056B19" w:rsidRDefault="004009C1" w:rsidP="004009C1">
      <w:pPr>
        <w:numPr>
          <w:ilvl w:val="12"/>
          <w:numId w:val="0"/>
        </w:numPr>
        <w:tabs>
          <w:tab w:val="clear" w:pos="567"/>
          <w:tab w:val="left" w:pos="709"/>
        </w:tabs>
        <w:spacing w:line="240" w:lineRule="auto"/>
        <w:ind w:left="705" w:right="-2" w:hanging="705"/>
        <w:rPr>
          <w:szCs w:val="24"/>
          <w:lang w:val="lt-LT"/>
        </w:rPr>
      </w:pPr>
      <w:r w:rsidRPr="00056B19">
        <w:rPr>
          <w:szCs w:val="24"/>
          <w:lang w:val="lt-LT"/>
        </w:rPr>
        <w:t>1.</w:t>
      </w:r>
      <w:r w:rsidRPr="00056B19">
        <w:rPr>
          <w:szCs w:val="24"/>
          <w:lang w:val="lt-LT"/>
        </w:rPr>
        <w:tab/>
      </w:r>
      <w:r w:rsidRPr="00056B19">
        <w:rPr>
          <w:lang w:val="lt-LT"/>
        </w:rPr>
        <w:t xml:space="preserve">Kas yra </w:t>
      </w: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056B19">
        <w:rPr>
          <w:noProof/>
          <w:szCs w:val="24"/>
          <w:lang w:val="lt-LT"/>
        </w:rPr>
        <w:t xml:space="preserve"> </w:t>
      </w:r>
      <w:r w:rsidRPr="00056B19">
        <w:rPr>
          <w:lang w:val="lt-LT"/>
        </w:rPr>
        <w:t>ir kam j</w:t>
      </w:r>
      <w:r>
        <w:rPr>
          <w:lang w:val="lt-LT"/>
        </w:rPr>
        <w:t>i</w:t>
      </w:r>
      <w:r w:rsidRPr="00056B19">
        <w:rPr>
          <w:lang w:val="lt-LT"/>
        </w:rPr>
        <w:t>s vartojam</w:t>
      </w:r>
      <w:r>
        <w:rPr>
          <w:lang w:val="lt-LT"/>
        </w:rPr>
        <w:t>a</w:t>
      </w:r>
      <w:r w:rsidRPr="00056B19">
        <w:rPr>
          <w:lang w:val="lt-LT"/>
        </w:rPr>
        <w:t>s</w:t>
      </w:r>
    </w:p>
    <w:p w:rsidR="004009C1" w:rsidRPr="00056B19" w:rsidRDefault="004009C1" w:rsidP="004009C1">
      <w:pPr>
        <w:numPr>
          <w:ilvl w:val="12"/>
          <w:numId w:val="0"/>
        </w:numPr>
        <w:tabs>
          <w:tab w:val="clear" w:pos="567"/>
          <w:tab w:val="left" w:pos="709"/>
        </w:tabs>
        <w:spacing w:line="240" w:lineRule="auto"/>
        <w:ind w:left="705" w:right="-2" w:hanging="705"/>
        <w:rPr>
          <w:szCs w:val="24"/>
          <w:lang w:val="lt-LT"/>
        </w:rPr>
      </w:pPr>
      <w:r w:rsidRPr="00056B19">
        <w:rPr>
          <w:szCs w:val="24"/>
          <w:lang w:val="lt-LT"/>
        </w:rPr>
        <w:t>2.</w:t>
      </w:r>
      <w:r w:rsidRPr="00056B19">
        <w:rPr>
          <w:szCs w:val="24"/>
          <w:lang w:val="lt-LT"/>
        </w:rPr>
        <w:tab/>
      </w:r>
      <w:r w:rsidRPr="00056B19">
        <w:rPr>
          <w:noProof/>
          <w:szCs w:val="24"/>
          <w:lang w:val="lt-LT"/>
        </w:rPr>
        <w:t xml:space="preserve">Kas žinotina prieš vartojant </w:t>
      </w: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056B19">
        <w:rPr>
          <w:noProof/>
          <w:szCs w:val="24"/>
          <w:lang w:val="lt-LT"/>
        </w:rPr>
        <w:t xml:space="preserve"> </w:t>
      </w:r>
    </w:p>
    <w:p w:rsidR="004009C1" w:rsidRPr="00056B19" w:rsidRDefault="004009C1" w:rsidP="004009C1">
      <w:pPr>
        <w:numPr>
          <w:ilvl w:val="12"/>
          <w:numId w:val="0"/>
        </w:numPr>
        <w:tabs>
          <w:tab w:val="clear" w:pos="567"/>
          <w:tab w:val="left" w:pos="709"/>
        </w:tabs>
        <w:spacing w:line="240" w:lineRule="auto"/>
        <w:ind w:right="-2"/>
        <w:rPr>
          <w:szCs w:val="24"/>
          <w:lang w:val="lt-LT"/>
        </w:rPr>
      </w:pPr>
      <w:r w:rsidRPr="00056B19">
        <w:rPr>
          <w:szCs w:val="24"/>
          <w:lang w:val="lt-LT"/>
        </w:rPr>
        <w:t>3.</w:t>
      </w:r>
      <w:r w:rsidRPr="00056B19">
        <w:rPr>
          <w:szCs w:val="24"/>
          <w:lang w:val="lt-LT"/>
        </w:rPr>
        <w:tab/>
      </w:r>
      <w:r w:rsidRPr="00056B19">
        <w:rPr>
          <w:noProof/>
          <w:szCs w:val="24"/>
          <w:lang w:val="lt-LT"/>
        </w:rPr>
        <w:t xml:space="preserve">Kaip vartoti </w:t>
      </w: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056B19">
        <w:rPr>
          <w:noProof/>
          <w:szCs w:val="24"/>
          <w:lang w:val="lt-LT"/>
        </w:rPr>
        <w:t xml:space="preserve"> </w:t>
      </w:r>
    </w:p>
    <w:p w:rsidR="004009C1" w:rsidRPr="00056B19" w:rsidRDefault="004009C1" w:rsidP="004009C1">
      <w:pPr>
        <w:numPr>
          <w:ilvl w:val="12"/>
          <w:numId w:val="0"/>
        </w:numPr>
        <w:tabs>
          <w:tab w:val="clear" w:pos="567"/>
          <w:tab w:val="left" w:pos="709"/>
        </w:tabs>
        <w:spacing w:line="240" w:lineRule="auto"/>
        <w:ind w:right="-2"/>
        <w:rPr>
          <w:szCs w:val="24"/>
          <w:lang w:val="lt-LT"/>
        </w:rPr>
      </w:pPr>
      <w:r w:rsidRPr="00056B19">
        <w:rPr>
          <w:szCs w:val="24"/>
          <w:lang w:val="lt-LT"/>
        </w:rPr>
        <w:t>4.</w:t>
      </w:r>
      <w:r w:rsidRPr="00056B19">
        <w:rPr>
          <w:szCs w:val="24"/>
          <w:lang w:val="lt-LT"/>
        </w:rPr>
        <w:tab/>
      </w:r>
      <w:r w:rsidRPr="00056B19">
        <w:rPr>
          <w:lang w:val="lt-LT"/>
        </w:rPr>
        <w:t>Galimas šalutinis poveikis</w:t>
      </w:r>
      <w:r w:rsidRPr="00056B19">
        <w:rPr>
          <w:szCs w:val="24"/>
          <w:lang w:val="lt-LT"/>
        </w:rPr>
        <w:t xml:space="preserve"> </w:t>
      </w:r>
    </w:p>
    <w:p w:rsidR="004009C1" w:rsidRPr="00056B19" w:rsidRDefault="004009C1" w:rsidP="004009C1">
      <w:pPr>
        <w:numPr>
          <w:ilvl w:val="12"/>
          <w:numId w:val="0"/>
        </w:numPr>
        <w:tabs>
          <w:tab w:val="clear" w:pos="567"/>
          <w:tab w:val="left" w:pos="709"/>
        </w:tabs>
        <w:spacing w:line="240" w:lineRule="auto"/>
        <w:ind w:right="-2"/>
        <w:rPr>
          <w:szCs w:val="24"/>
          <w:lang w:val="lt-LT"/>
        </w:rPr>
      </w:pPr>
      <w:r w:rsidRPr="00056B19">
        <w:rPr>
          <w:szCs w:val="24"/>
          <w:lang w:val="lt-LT"/>
        </w:rPr>
        <w:t>5.</w:t>
      </w:r>
      <w:r w:rsidRPr="00056B19">
        <w:rPr>
          <w:szCs w:val="24"/>
          <w:lang w:val="lt-LT"/>
        </w:rPr>
        <w:tab/>
      </w:r>
      <w:r w:rsidRPr="00056B19">
        <w:rPr>
          <w:lang w:val="lt-LT"/>
        </w:rPr>
        <w:t xml:space="preserve">Kaip laikyti </w:t>
      </w: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056B19">
        <w:rPr>
          <w:noProof/>
          <w:szCs w:val="24"/>
          <w:lang w:val="lt-LT"/>
        </w:rPr>
        <w:t xml:space="preserve"> </w:t>
      </w:r>
    </w:p>
    <w:p w:rsidR="004009C1" w:rsidRPr="00056B19" w:rsidRDefault="004009C1" w:rsidP="004009C1">
      <w:pPr>
        <w:numPr>
          <w:ilvl w:val="12"/>
          <w:numId w:val="0"/>
        </w:numPr>
        <w:tabs>
          <w:tab w:val="clear" w:pos="567"/>
          <w:tab w:val="left" w:pos="709"/>
        </w:tabs>
        <w:spacing w:line="240" w:lineRule="auto"/>
        <w:ind w:right="-2"/>
        <w:rPr>
          <w:szCs w:val="24"/>
          <w:lang w:val="lt-LT"/>
        </w:rPr>
      </w:pPr>
      <w:r w:rsidRPr="00056B19">
        <w:rPr>
          <w:szCs w:val="24"/>
          <w:lang w:val="lt-LT"/>
        </w:rPr>
        <w:t>6.</w:t>
      </w:r>
      <w:r w:rsidRPr="00056B19">
        <w:rPr>
          <w:szCs w:val="24"/>
          <w:lang w:val="lt-LT"/>
        </w:rPr>
        <w:tab/>
      </w:r>
      <w:r w:rsidRPr="00056B19">
        <w:rPr>
          <w:noProof/>
          <w:szCs w:val="24"/>
          <w:lang w:val="lt-LT"/>
        </w:rPr>
        <w:t>Pakuotės turinys ir kita informacija</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pStyle w:val="Antrat4"/>
        <w:spacing w:line="240" w:lineRule="auto"/>
        <w:jc w:val="left"/>
        <w:rPr>
          <w:rFonts w:ascii="Times New Roman" w:hAnsi="Times New Roman"/>
          <w:sz w:val="22"/>
          <w:lang w:val="lt-LT"/>
        </w:rPr>
      </w:pPr>
      <w:r w:rsidRPr="00056B19">
        <w:rPr>
          <w:rFonts w:ascii="Times New Roman" w:hAnsi="Times New Roman"/>
          <w:sz w:val="22"/>
          <w:lang w:val="lt-LT"/>
        </w:rPr>
        <w:t>1.</w:t>
      </w:r>
      <w:r w:rsidRPr="00056B19">
        <w:rPr>
          <w:rFonts w:ascii="Times New Roman" w:hAnsi="Times New Roman"/>
          <w:sz w:val="22"/>
          <w:lang w:val="lt-LT"/>
        </w:rPr>
        <w:tab/>
        <w:t xml:space="preserve">Kas yra </w:t>
      </w:r>
      <w:proofErr w:type="spellStart"/>
      <w:r>
        <w:rPr>
          <w:rFonts w:ascii="Times New Roman" w:hAnsi="Times New Roman"/>
          <w:sz w:val="22"/>
          <w:lang w:val="lt-LT"/>
        </w:rPr>
        <w:t>Pyridostigmine</w:t>
      </w:r>
      <w:proofErr w:type="spellEnd"/>
      <w:r>
        <w:rPr>
          <w:rFonts w:ascii="Times New Roman" w:hAnsi="Times New Roman"/>
          <w:sz w:val="22"/>
          <w:lang w:val="lt-LT"/>
        </w:rPr>
        <w:t xml:space="preserve"> </w:t>
      </w:r>
      <w:proofErr w:type="spellStart"/>
      <w:r>
        <w:rPr>
          <w:rFonts w:ascii="Times New Roman" w:hAnsi="Times New Roman"/>
          <w:sz w:val="22"/>
          <w:lang w:val="lt-LT"/>
        </w:rPr>
        <w:t>bromide</w:t>
      </w:r>
      <w:proofErr w:type="spellEnd"/>
      <w:r>
        <w:rPr>
          <w:rFonts w:ascii="Times New Roman" w:hAnsi="Times New Roman"/>
          <w:sz w:val="22"/>
          <w:lang w:val="lt-LT"/>
        </w:rPr>
        <w:t xml:space="preserve"> </w:t>
      </w:r>
      <w:proofErr w:type="spellStart"/>
      <w:r>
        <w:rPr>
          <w:rFonts w:ascii="Times New Roman" w:hAnsi="Times New Roman"/>
          <w:sz w:val="22"/>
          <w:lang w:val="lt-LT"/>
        </w:rPr>
        <w:t>Viatris</w:t>
      </w:r>
      <w:proofErr w:type="spellEnd"/>
      <w:r w:rsidRPr="00056B19">
        <w:rPr>
          <w:rFonts w:ascii="Times New Roman" w:hAnsi="Times New Roman"/>
          <w:sz w:val="22"/>
          <w:lang w:val="lt-LT"/>
        </w:rPr>
        <w:t xml:space="preserve"> ir kam j</w:t>
      </w:r>
      <w:r>
        <w:rPr>
          <w:rFonts w:ascii="Times New Roman" w:hAnsi="Times New Roman"/>
          <w:sz w:val="22"/>
          <w:lang w:val="lt-LT"/>
        </w:rPr>
        <w:t>i</w:t>
      </w:r>
      <w:r w:rsidRPr="00056B19">
        <w:rPr>
          <w:rFonts w:ascii="Times New Roman" w:hAnsi="Times New Roman"/>
          <w:sz w:val="22"/>
          <w:lang w:val="lt-LT"/>
        </w:rPr>
        <w:t>s vartojam</w:t>
      </w:r>
      <w:r>
        <w:rPr>
          <w:rFonts w:ascii="Times New Roman" w:hAnsi="Times New Roman"/>
          <w:sz w:val="22"/>
          <w:lang w:val="lt-LT"/>
        </w:rPr>
        <w:t>a</w:t>
      </w:r>
      <w:r w:rsidRPr="00056B19">
        <w:rPr>
          <w:rFonts w:ascii="Times New Roman" w:hAnsi="Times New Roman"/>
          <w:sz w:val="22"/>
          <w:lang w:val="lt-LT"/>
        </w:rPr>
        <w:t>s</w:t>
      </w:r>
    </w:p>
    <w:p w:rsidR="004009C1" w:rsidRPr="00056B19" w:rsidRDefault="004009C1" w:rsidP="004009C1">
      <w:pPr>
        <w:spacing w:line="240" w:lineRule="auto"/>
        <w:ind w:firstLine="1296"/>
        <w:rPr>
          <w:lang w:val="lt-LT" w:eastAsia="x-none"/>
        </w:rPr>
      </w:pPr>
    </w:p>
    <w:p w:rsidR="004009C1" w:rsidRPr="00056B19" w:rsidRDefault="004009C1" w:rsidP="004009C1">
      <w:pPr>
        <w:numPr>
          <w:ilvl w:val="12"/>
          <w:numId w:val="0"/>
        </w:numPr>
        <w:tabs>
          <w:tab w:val="clear" w:pos="567"/>
        </w:tabs>
        <w:spacing w:line="240" w:lineRule="auto"/>
        <w:ind w:right="-2"/>
        <w:rPr>
          <w:noProof/>
          <w:szCs w:val="24"/>
          <w:lang w:val="lt-LT"/>
        </w:rPr>
      </w:pPr>
      <w:r>
        <w:rPr>
          <w:noProof/>
          <w:szCs w:val="24"/>
          <w:lang w:val="lt-LT"/>
        </w:rPr>
        <w:t>Pyridostigmine bromide Viatris</w:t>
      </w:r>
      <w:r w:rsidRPr="00056B19">
        <w:rPr>
          <w:noProof/>
          <w:szCs w:val="24"/>
          <w:lang w:val="lt-LT"/>
        </w:rPr>
        <w:t xml:space="preserve"> veiklioji medžiaga, piridostigmino bromidas, prikl</w:t>
      </w:r>
      <w:r>
        <w:rPr>
          <w:noProof/>
          <w:szCs w:val="24"/>
          <w:lang w:val="lt-LT"/>
        </w:rPr>
        <w:t xml:space="preserve">auso </w:t>
      </w:r>
      <w:r w:rsidRPr="00056B19">
        <w:rPr>
          <w:noProof/>
          <w:szCs w:val="24"/>
          <w:lang w:val="lt-LT"/>
        </w:rPr>
        <w:t>chol</w:t>
      </w:r>
      <w:r>
        <w:rPr>
          <w:noProof/>
          <w:szCs w:val="24"/>
          <w:lang w:val="lt-LT"/>
        </w:rPr>
        <w:t>inesterazės inhibitorių šeimai</w:t>
      </w:r>
      <w:r w:rsidRPr="00056B19">
        <w:rPr>
          <w:noProof/>
          <w:szCs w:val="24"/>
          <w:lang w:val="lt-LT"/>
        </w:rPr>
        <w:t>. Šios veikliosi</w:t>
      </w:r>
      <w:r>
        <w:rPr>
          <w:noProof/>
          <w:szCs w:val="24"/>
          <w:lang w:val="lt-LT"/>
        </w:rPr>
        <w:t xml:space="preserve">os medžiagos slopina skilimą </w:t>
      </w:r>
      <w:r w:rsidRPr="00056B19">
        <w:rPr>
          <w:noProof/>
          <w:szCs w:val="24"/>
          <w:lang w:val="lt-LT"/>
        </w:rPr>
        <w:t xml:space="preserve">acetilcholino, kuris perduoda nervų impulsus raumenims. Dėl to </w:t>
      </w:r>
      <w:r>
        <w:rPr>
          <w:noProof/>
          <w:szCs w:val="24"/>
          <w:lang w:val="lt-LT"/>
        </w:rPr>
        <w:t xml:space="preserve">pacientams </w:t>
      </w:r>
      <w:r w:rsidRPr="00056B19">
        <w:rPr>
          <w:noProof/>
          <w:szCs w:val="24"/>
          <w:lang w:val="lt-LT"/>
        </w:rPr>
        <w:t>neįprasto raumenų silpnumo atvejais padidėja acetilc</w:t>
      </w:r>
      <w:r>
        <w:rPr>
          <w:noProof/>
          <w:szCs w:val="24"/>
          <w:lang w:val="lt-LT"/>
        </w:rPr>
        <w:t>holino poveikis ir padidėja raumenų stiprumas</w:t>
      </w:r>
      <w:r w:rsidRPr="00056B19">
        <w:rPr>
          <w:noProof/>
          <w:szCs w:val="24"/>
          <w:lang w:val="lt-LT"/>
        </w:rPr>
        <w:t>.</w:t>
      </w:r>
    </w:p>
    <w:p w:rsidR="004009C1" w:rsidRPr="00056B19" w:rsidRDefault="004009C1" w:rsidP="004009C1">
      <w:pPr>
        <w:numPr>
          <w:ilvl w:val="12"/>
          <w:numId w:val="0"/>
        </w:numPr>
        <w:tabs>
          <w:tab w:val="clear" w:pos="567"/>
        </w:tabs>
        <w:spacing w:line="240" w:lineRule="auto"/>
        <w:ind w:right="-2"/>
        <w:rPr>
          <w:noProof/>
          <w:szCs w:val="24"/>
          <w:lang w:val="lt-LT"/>
        </w:rPr>
      </w:pPr>
    </w:p>
    <w:p w:rsidR="004009C1" w:rsidRPr="00056B19" w:rsidRDefault="004009C1" w:rsidP="004009C1">
      <w:pPr>
        <w:numPr>
          <w:ilvl w:val="12"/>
          <w:numId w:val="0"/>
        </w:numPr>
        <w:tabs>
          <w:tab w:val="clear" w:pos="567"/>
        </w:tabs>
        <w:spacing w:line="240" w:lineRule="auto"/>
        <w:ind w:right="-2"/>
        <w:rPr>
          <w:b/>
          <w:szCs w:val="22"/>
          <w:lang w:val="lt-LT"/>
        </w:rPr>
      </w:pPr>
      <w:r w:rsidRPr="00056B19">
        <w:rPr>
          <w:b/>
          <w:lang w:val="lt-LT"/>
        </w:rPr>
        <w:t>K</w:t>
      </w:r>
      <w:r w:rsidRPr="00056B19">
        <w:rPr>
          <w:b/>
          <w:szCs w:val="22"/>
          <w:lang w:val="lt-LT"/>
        </w:rPr>
        <w:t>am vartojam</w:t>
      </w:r>
      <w:r>
        <w:rPr>
          <w:b/>
          <w:szCs w:val="22"/>
          <w:lang w:val="lt-LT"/>
        </w:rPr>
        <w:t>a</w:t>
      </w:r>
      <w:r w:rsidRPr="00056B19">
        <w:rPr>
          <w:b/>
          <w:szCs w:val="22"/>
          <w:lang w:val="lt-LT"/>
        </w:rPr>
        <w:t>s</w:t>
      </w:r>
      <w:r w:rsidRPr="00056B19" w:rsidDel="003D063E">
        <w:rPr>
          <w:b/>
          <w:noProof/>
          <w:szCs w:val="24"/>
          <w:lang w:val="lt-LT"/>
        </w:rPr>
        <w:t xml:space="preserve"> </w:t>
      </w:r>
      <w:proofErr w:type="spellStart"/>
      <w:r>
        <w:rPr>
          <w:b/>
          <w:szCs w:val="22"/>
          <w:lang w:val="lt-LT"/>
        </w:rPr>
        <w:t>Pyridostigmine</w:t>
      </w:r>
      <w:proofErr w:type="spellEnd"/>
      <w:r>
        <w:rPr>
          <w:b/>
          <w:szCs w:val="22"/>
          <w:lang w:val="lt-LT"/>
        </w:rPr>
        <w:t xml:space="preserve"> </w:t>
      </w:r>
      <w:proofErr w:type="spellStart"/>
      <w:r>
        <w:rPr>
          <w:b/>
          <w:szCs w:val="22"/>
          <w:lang w:val="lt-LT"/>
        </w:rPr>
        <w:t>bromide</w:t>
      </w:r>
      <w:proofErr w:type="spellEnd"/>
      <w:r>
        <w:rPr>
          <w:b/>
          <w:szCs w:val="22"/>
          <w:lang w:val="lt-LT"/>
        </w:rPr>
        <w:t xml:space="preserve"> </w:t>
      </w:r>
      <w:proofErr w:type="spellStart"/>
      <w:r>
        <w:rPr>
          <w:b/>
          <w:szCs w:val="22"/>
          <w:lang w:val="lt-LT"/>
        </w:rPr>
        <w:t>Viatris</w:t>
      </w:r>
      <w:proofErr w:type="spellEnd"/>
      <w:r w:rsidRPr="00056B19">
        <w:rPr>
          <w:b/>
          <w:noProof/>
          <w:szCs w:val="22"/>
          <w:lang w:val="lt-LT"/>
        </w:rPr>
        <w:t xml:space="preserve"> </w:t>
      </w:r>
    </w:p>
    <w:p w:rsidR="004009C1" w:rsidRPr="00056B19" w:rsidRDefault="004009C1" w:rsidP="004009C1">
      <w:pPr>
        <w:numPr>
          <w:ilvl w:val="12"/>
          <w:numId w:val="0"/>
        </w:numPr>
        <w:tabs>
          <w:tab w:val="clear" w:pos="567"/>
        </w:tabs>
        <w:spacing w:line="240" w:lineRule="auto"/>
        <w:ind w:right="-2"/>
        <w:rPr>
          <w:b/>
          <w:szCs w:val="22"/>
          <w:lang w:val="lt-LT"/>
        </w:rPr>
      </w:pPr>
    </w:p>
    <w:p w:rsidR="004009C1" w:rsidRPr="00DD248A" w:rsidRDefault="004009C1" w:rsidP="004009C1">
      <w:pPr>
        <w:numPr>
          <w:ilvl w:val="12"/>
          <w:numId w:val="0"/>
        </w:numPr>
        <w:tabs>
          <w:tab w:val="clear" w:pos="567"/>
        </w:tabs>
        <w:spacing w:line="240" w:lineRule="auto"/>
        <w:ind w:right="-2"/>
        <w:rPr>
          <w:b/>
          <w:szCs w:val="24"/>
          <w:lang w:val="lt-LT"/>
        </w:rPr>
      </w:pP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056B19">
        <w:rPr>
          <w:noProof/>
          <w:szCs w:val="22"/>
          <w:lang w:val="lt-LT"/>
        </w:rPr>
        <w:t xml:space="preserve"> </w:t>
      </w:r>
      <w:r w:rsidRPr="00056B19">
        <w:rPr>
          <w:szCs w:val="22"/>
          <w:lang w:val="lt-LT"/>
        </w:rPr>
        <w:t>vartojam</w:t>
      </w:r>
      <w:r>
        <w:rPr>
          <w:szCs w:val="22"/>
          <w:lang w:val="lt-LT"/>
        </w:rPr>
        <w:t>a</w:t>
      </w:r>
      <w:r w:rsidRPr="00056B19">
        <w:rPr>
          <w:szCs w:val="22"/>
          <w:lang w:val="lt-LT"/>
        </w:rPr>
        <w:t>s</w:t>
      </w:r>
      <w:r w:rsidRPr="00056B19">
        <w:rPr>
          <w:b/>
          <w:szCs w:val="22"/>
          <w:lang w:val="lt-LT"/>
        </w:rPr>
        <w:t xml:space="preserve"> </w:t>
      </w:r>
      <w:r w:rsidRPr="00056B19">
        <w:rPr>
          <w:szCs w:val="22"/>
          <w:lang w:val="lt-LT"/>
        </w:rPr>
        <w:t xml:space="preserve">suaugusiųjų </w:t>
      </w:r>
      <w:r w:rsidRPr="00056B19">
        <w:rPr>
          <w:noProof/>
          <w:szCs w:val="24"/>
          <w:lang w:val="lt-LT"/>
        </w:rPr>
        <w:t xml:space="preserve">neįprastam raumenų silpnumui </w:t>
      </w:r>
      <w:r w:rsidRPr="00056B19">
        <w:rPr>
          <w:i/>
          <w:noProof/>
          <w:szCs w:val="24"/>
          <w:lang w:val="lt-LT"/>
        </w:rPr>
        <w:t>(myasthenia gravis</w:t>
      </w:r>
      <w:r w:rsidRPr="00056B19">
        <w:rPr>
          <w:noProof/>
          <w:szCs w:val="24"/>
          <w:lang w:val="lt-LT"/>
        </w:rPr>
        <w:t xml:space="preserve">) gydyti. </w:t>
      </w:r>
    </w:p>
    <w:p w:rsidR="004009C1"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numPr>
          <w:ilvl w:val="12"/>
          <w:numId w:val="0"/>
        </w:numPr>
        <w:tabs>
          <w:tab w:val="clear" w:pos="567"/>
        </w:tabs>
        <w:spacing w:line="240" w:lineRule="auto"/>
        <w:ind w:right="-2"/>
        <w:rPr>
          <w:szCs w:val="24"/>
          <w:lang w:val="lt-LT"/>
        </w:rPr>
      </w:pPr>
    </w:p>
    <w:p w:rsidR="004009C1" w:rsidRDefault="004009C1" w:rsidP="004009C1">
      <w:pPr>
        <w:pStyle w:val="Antrat4"/>
        <w:spacing w:line="240" w:lineRule="auto"/>
        <w:jc w:val="left"/>
        <w:rPr>
          <w:rFonts w:ascii="Times New Roman" w:hAnsi="Times New Roman"/>
          <w:sz w:val="22"/>
          <w:lang w:val="lt-LT"/>
        </w:rPr>
      </w:pPr>
      <w:r w:rsidRPr="00056B19">
        <w:rPr>
          <w:rFonts w:ascii="Times New Roman" w:hAnsi="Times New Roman"/>
          <w:sz w:val="22"/>
          <w:lang w:val="lt-LT"/>
        </w:rPr>
        <w:t>2.</w:t>
      </w:r>
      <w:r w:rsidRPr="00056B19">
        <w:rPr>
          <w:rFonts w:ascii="Times New Roman" w:hAnsi="Times New Roman"/>
          <w:sz w:val="22"/>
          <w:lang w:val="lt-LT"/>
        </w:rPr>
        <w:tab/>
        <w:t xml:space="preserve">Kas žinotina prieš vartojant </w:t>
      </w:r>
      <w:proofErr w:type="spellStart"/>
      <w:r>
        <w:rPr>
          <w:rFonts w:ascii="Times New Roman" w:hAnsi="Times New Roman"/>
          <w:sz w:val="22"/>
          <w:lang w:val="lt-LT"/>
        </w:rPr>
        <w:t>Pyridostigmine</w:t>
      </w:r>
      <w:proofErr w:type="spellEnd"/>
      <w:r>
        <w:rPr>
          <w:rFonts w:ascii="Times New Roman" w:hAnsi="Times New Roman"/>
          <w:sz w:val="22"/>
          <w:lang w:val="lt-LT"/>
        </w:rPr>
        <w:t xml:space="preserve"> </w:t>
      </w:r>
      <w:proofErr w:type="spellStart"/>
      <w:r>
        <w:rPr>
          <w:rFonts w:ascii="Times New Roman" w:hAnsi="Times New Roman"/>
          <w:sz w:val="22"/>
          <w:lang w:val="lt-LT"/>
        </w:rPr>
        <w:t>bromide</w:t>
      </w:r>
      <w:proofErr w:type="spellEnd"/>
      <w:r>
        <w:rPr>
          <w:rFonts w:ascii="Times New Roman" w:hAnsi="Times New Roman"/>
          <w:sz w:val="22"/>
          <w:lang w:val="lt-LT"/>
        </w:rPr>
        <w:t xml:space="preserve"> </w:t>
      </w:r>
      <w:proofErr w:type="spellStart"/>
      <w:r>
        <w:rPr>
          <w:rFonts w:ascii="Times New Roman" w:hAnsi="Times New Roman"/>
          <w:sz w:val="22"/>
          <w:lang w:val="lt-LT"/>
        </w:rPr>
        <w:t>Viatris</w:t>
      </w:r>
      <w:proofErr w:type="spellEnd"/>
    </w:p>
    <w:p w:rsidR="004009C1" w:rsidRPr="00834BF0" w:rsidRDefault="004009C1" w:rsidP="004009C1">
      <w:pPr>
        <w:rPr>
          <w:lang w:val="lt-LT" w:eastAsia="x-none"/>
        </w:rPr>
      </w:pPr>
    </w:p>
    <w:p w:rsidR="004009C1" w:rsidRPr="00056B19" w:rsidRDefault="004009C1" w:rsidP="004009C1">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 </w:t>
      </w:r>
      <w:proofErr w:type="spellStart"/>
      <w:r>
        <w:rPr>
          <w:rFonts w:ascii="Times New Roman" w:hAnsi="Times New Roman"/>
          <w:sz w:val="22"/>
          <w:szCs w:val="22"/>
          <w:lang w:val="lt-LT"/>
        </w:rPr>
        <w:t>Pyridostigmine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bromide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Viatris</w:t>
      </w:r>
      <w:proofErr w:type="spellEnd"/>
      <w:r w:rsidRPr="00056B19">
        <w:rPr>
          <w:rFonts w:ascii="Times New Roman" w:hAnsi="Times New Roman"/>
          <w:noProof/>
          <w:sz w:val="22"/>
          <w:szCs w:val="22"/>
          <w:lang w:val="lt-LT"/>
        </w:rPr>
        <w:t xml:space="preserve"> </w:t>
      </w:r>
      <w:r w:rsidRPr="00056B19">
        <w:rPr>
          <w:rFonts w:ascii="Times New Roman" w:hAnsi="Times New Roman"/>
          <w:sz w:val="22"/>
          <w:lang w:val="lt-LT"/>
        </w:rPr>
        <w:t xml:space="preserve">vartoti </w:t>
      </w:r>
      <w:r>
        <w:rPr>
          <w:rFonts w:ascii="Times New Roman" w:hAnsi="Times New Roman"/>
          <w:sz w:val="22"/>
          <w:lang w:val="lt-LT"/>
        </w:rPr>
        <w:t>draudžiama</w:t>
      </w:r>
      <w:r w:rsidRPr="00056B19">
        <w:rPr>
          <w:rFonts w:ascii="Times New Roman" w:hAnsi="Times New Roman"/>
          <w:sz w:val="22"/>
          <w:lang w:val="lt-LT"/>
        </w:rPr>
        <w:t>:</w:t>
      </w:r>
    </w:p>
    <w:p w:rsidR="004009C1" w:rsidRPr="00056B19" w:rsidRDefault="004009C1" w:rsidP="004009C1">
      <w:pPr>
        <w:numPr>
          <w:ilvl w:val="12"/>
          <w:numId w:val="0"/>
        </w:numPr>
        <w:spacing w:line="240" w:lineRule="auto"/>
        <w:ind w:left="567" w:hanging="567"/>
        <w:rPr>
          <w:noProof/>
          <w:szCs w:val="24"/>
          <w:lang w:val="lt-LT"/>
        </w:rPr>
      </w:pPr>
      <w:r w:rsidRPr="00056B19">
        <w:rPr>
          <w:szCs w:val="24"/>
          <w:lang w:val="lt-LT"/>
        </w:rPr>
        <w:t>-</w:t>
      </w:r>
      <w:r w:rsidRPr="00056B19">
        <w:rPr>
          <w:szCs w:val="24"/>
          <w:lang w:val="lt-LT"/>
        </w:rPr>
        <w:tab/>
      </w:r>
      <w:r w:rsidRPr="00056B19">
        <w:rPr>
          <w:noProof/>
          <w:szCs w:val="24"/>
          <w:lang w:val="lt-LT"/>
        </w:rPr>
        <w:t xml:space="preserve">jeigu yra alergija piridostigmino bromidui, kitiems bromidams arba bet kuriai </w:t>
      </w:r>
      <w:r>
        <w:rPr>
          <w:noProof/>
          <w:szCs w:val="24"/>
          <w:lang w:val="lt-LT"/>
        </w:rPr>
        <w:t xml:space="preserve">pagalbinei </w:t>
      </w:r>
      <w:r w:rsidRPr="00056B19">
        <w:rPr>
          <w:noProof/>
          <w:szCs w:val="24"/>
          <w:lang w:val="lt-LT"/>
        </w:rPr>
        <w:t xml:space="preserve">šio vaisto </w:t>
      </w:r>
      <w:r>
        <w:rPr>
          <w:noProof/>
          <w:szCs w:val="24"/>
          <w:lang w:val="lt-LT"/>
        </w:rPr>
        <w:t>medžiagai</w:t>
      </w:r>
      <w:r w:rsidRPr="00056B19">
        <w:rPr>
          <w:noProof/>
          <w:szCs w:val="24"/>
          <w:lang w:val="lt-LT"/>
        </w:rPr>
        <w:t xml:space="preserve"> (jos išvardytos 6 skyriuje);</w:t>
      </w:r>
    </w:p>
    <w:p w:rsidR="004009C1" w:rsidRPr="00056B19" w:rsidRDefault="004009C1" w:rsidP="004009C1">
      <w:pPr>
        <w:numPr>
          <w:ilvl w:val="12"/>
          <w:numId w:val="0"/>
        </w:numPr>
        <w:spacing w:line="240" w:lineRule="auto"/>
        <w:ind w:left="567" w:hanging="567"/>
        <w:rPr>
          <w:szCs w:val="24"/>
          <w:lang w:val="lt-LT"/>
        </w:rPr>
      </w:pPr>
      <w:r w:rsidRPr="00056B19">
        <w:rPr>
          <w:noProof/>
          <w:szCs w:val="24"/>
          <w:lang w:val="lt-LT"/>
        </w:rPr>
        <w:t xml:space="preserve">- </w:t>
      </w:r>
      <w:r w:rsidRPr="00056B19">
        <w:rPr>
          <w:noProof/>
          <w:szCs w:val="24"/>
          <w:lang w:val="lt-LT"/>
        </w:rPr>
        <w:tab/>
        <w:t>jeigu yra mechanin</w:t>
      </w:r>
      <w:r>
        <w:rPr>
          <w:noProof/>
          <w:szCs w:val="24"/>
          <w:lang w:val="lt-LT"/>
        </w:rPr>
        <w:t>is</w:t>
      </w:r>
      <w:r w:rsidRPr="00056B19">
        <w:rPr>
          <w:noProof/>
          <w:szCs w:val="24"/>
          <w:lang w:val="lt-LT"/>
        </w:rPr>
        <w:t xml:space="preserve"> skrandžio ir žarnyno arba šlapimo takų </w:t>
      </w:r>
      <w:r>
        <w:rPr>
          <w:noProof/>
          <w:szCs w:val="24"/>
          <w:lang w:val="lt-LT"/>
        </w:rPr>
        <w:t>nepraeinamumas (užsikimšimas)</w:t>
      </w:r>
      <w:r w:rsidRPr="00056B19">
        <w:rPr>
          <w:noProof/>
          <w:szCs w:val="24"/>
          <w:lang w:val="lt-LT"/>
        </w:rPr>
        <w:t>.</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Įspėjimai ir atsargumo priemonės </w:t>
      </w:r>
    </w:p>
    <w:p w:rsidR="004009C1" w:rsidRPr="00056B19" w:rsidRDefault="004009C1" w:rsidP="004009C1">
      <w:pPr>
        <w:numPr>
          <w:ilvl w:val="12"/>
          <w:numId w:val="0"/>
        </w:numPr>
        <w:tabs>
          <w:tab w:val="clear" w:pos="567"/>
        </w:tabs>
        <w:spacing w:line="240" w:lineRule="auto"/>
        <w:ind w:right="-2"/>
        <w:rPr>
          <w:noProof/>
          <w:szCs w:val="24"/>
          <w:lang w:val="lt-LT"/>
        </w:rPr>
      </w:pPr>
    </w:p>
    <w:p w:rsidR="004009C1" w:rsidRPr="00056B19" w:rsidRDefault="004009C1" w:rsidP="004009C1">
      <w:pPr>
        <w:numPr>
          <w:ilvl w:val="12"/>
          <w:numId w:val="0"/>
        </w:numPr>
        <w:tabs>
          <w:tab w:val="clear" w:pos="567"/>
        </w:tabs>
        <w:spacing w:line="240" w:lineRule="auto"/>
        <w:ind w:right="-2"/>
        <w:rPr>
          <w:noProof/>
          <w:szCs w:val="24"/>
          <w:lang w:val="lt-LT"/>
        </w:rPr>
      </w:pPr>
      <w:r w:rsidRPr="00056B19">
        <w:rPr>
          <w:noProof/>
          <w:szCs w:val="24"/>
          <w:lang w:val="lt-LT"/>
        </w:rPr>
        <w:t xml:space="preserve">Pasitarkite su gydytoju arba vaistininku prieš pradėdami vartoti </w:t>
      </w:r>
      <w:proofErr w:type="spellStart"/>
      <w:r>
        <w:rPr>
          <w:szCs w:val="22"/>
          <w:lang w:val="lt-LT"/>
        </w:rPr>
        <w:t>Pyridostigmine</w:t>
      </w:r>
      <w:proofErr w:type="spellEnd"/>
      <w:r>
        <w:rPr>
          <w:szCs w:val="22"/>
          <w:lang w:val="lt-LT"/>
        </w:rPr>
        <w:t xml:space="preserve"> </w:t>
      </w:r>
      <w:proofErr w:type="spellStart"/>
      <w:r>
        <w:rPr>
          <w:szCs w:val="22"/>
          <w:lang w:val="lt-LT"/>
        </w:rPr>
        <w:t>bromide</w:t>
      </w:r>
      <w:proofErr w:type="spellEnd"/>
      <w:r>
        <w:rPr>
          <w:szCs w:val="22"/>
          <w:lang w:val="lt-LT"/>
        </w:rPr>
        <w:t xml:space="preserve"> </w:t>
      </w:r>
      <w:proofErr w:type="spellStart"/>
      <w:r>
        <w:rPr>
          <w:szCs w:val="22"/>
          <w:lang w:val="lt-LT"/>
        </w:rPr>
        <w:t>Viatris</w:t>
      </w:r>
      <w:proofErr w:type="spellEnd"/>
      <w:r w:rsidRPr="00056B19">
        <w:rPr>
          <w:noProof/>
          <w:szCs w:val="24"/>
          <w:lang w:val="lt-LT"/>
        </w:rPr>
        <w:t>.</w:t>
      </w:r>
    </w:p>
    <w:p w:rsidR="004009C1" w:rsidRPr="00056B19" w:rsidRDefault="004009C1" w:rsidP="004009C1">
      <w:pPr>
        <w:numPr>
          <w:ilvl w:val="12"/>
          <w:numId w:val="0"/>
        </w:numPr>
        <w:tabs>
          <w:tab w:val="clear" w:pos="567"/>
        </w:tabs>
        <w:spacing w:line="240" w:lineRule="auto"/>
        <w:ind w:right="-2"/>
        <w:rPr>
          <w:noProof/>
          <w:szCs w:val="24"/>
          <w:lang w:val="lt-LT"/>
        </w:rPr>
      </w:pPr>
    </w:p>
    <w:p w:rsidR="004009C1" w:rsidRPr="00056B19" w:rsidRDefault="004009C1" w:rsidP="004009C1">
      <w:pPr>
        <w:numPr>
          <w:ilvl w:val="12"/>
          <w:numId w:val="0"/>
        </w:numPr>
        <w:tabs>
          <w:tab w:val="clear" w:pos="567"/>
        </w:tabs>
        <w:spacing w:line="240" w:lineRule="auto"/>
        <w:ind w:right="-2"/>
        <w:rPr>
          <w:noProof/>
          <w:szCs w:val="22"/>
          <w:lang w:val="lt-LT"/>
        </w:rPr>
      </w:pPr>
      <w:r w:rsidRPr="00056B19">
        <w:rPr>
          <w:szCs w:val="24"/>
          <w:lang w:val="lt-LT"/>
        </w:rPr>
        <w:t xml:space="preserve">Jeigu sergate </w:t>
      </w:r>
      <w:r w:rsidRPr="00056B19">
        <w:rPr>
          <w:noProof/>
          <w:szCs w:val="24"/>
          <w:lang w:val="lt-LT"/>
        </w:rPr>
        <w:t xml:space="preserve">kvėpavimo takų liga, pvz., bronchine astma, spazminiu bronchitu ar lėtine obstrukcine plaučių liga (LOPL), vartojant šį vaistą gali pavojingai susiaurėti bronchai arba susilpnėti plaučių funkcija. Todėl, jei sergate kuria nors šių ligų, ypač atsargiai vartokite </w:t>
      </w:r>
      <w:proofErr w:type="spellStart"/>
      <w:r>
        <w:rPr>
          <w:szCs w:val="22"/>
          <w:lang w:val="lt-LT"/>
        </w:rPr>
        <w:t>Pyridostigmine</w:t>
      </w:r>
      <w:proofErr w:type="spellEnd"/>
      <w:r>
        <w:rPr>
          <w:szCs w:val="22"/>
          <w:lang w:val="lt-LT"/>
        </w:rPr>
        <w:t xml:space="preserve"> </w:t>
      </w:r>
      <w:proofErr w:type="spellStart"/>
      <w:r>
        <w:rPr>
          <w:szCs w:val="22"/>
          <w:lang w:val="lt-LT"/>
        </w:rPr>
        <w:t>bromide</w:t>
      </w:r>
      <w:proofErr w:type="spellEnd"/>
      <w:r>
        <w:rPr>
          <w:szCs w:val="22"/>
          <w:lang w:val="lt-LT"/>
        </w:rPr>
        <w:t xml:space="preserve"> </w:t>
      </w:r>
      <w:proofErr w:type="spellStart"/>
      <w:r>
        <w:rPr>
          <w:szCs w:val="22"/>
          <w:lang w:val="lt-LT"/>
        </w:rPr>
        <w:t>Viatris</w:t>
      </w:r>
      <w:proofErr w:type="spellEnd"/>
      <w:r w:rsidRPr="00056B19">
        <w:rPr>
          <w:noProof/>
          <w:szCs w:val="22"/>
          <w:lang w:val="lt-LT"/>
        </w:rPr>
        <w:t>.</w:t>
      </w:r>
    </w:p>
    <w:p w:rsidR="004009C1" w:rsidRPr="00056B19" w:rsidRDefault="004009C1" w:rsidP="004009C1">
      <w:pPr>
        <w:numPr>
          <w:ilvl w:val="12"/>
          <w:numId w:val="0"/>
        </w:numPr>
        <w:tabs>
          <w:tab w:val="clear" w:pos="567"/>
        </w:tabs>
        <w:spacing w:line="240" w:lineRule="auto"/>
        <w:ind w:right="-2"/>
        <w:rPr>
          <w:noProof/>
          <w:szCs w:val="22"/>
          <w:lang w:val="lt-LT"/>
        </w:rPr>
      </w:pPr>
    </w:p>
    <w:p w:rsidR="004009C1" w:rsidRPr="00056B19" w:rsidRDefault="004009C1" w:rsidP="004009C1">
      <w:pPr>
        <w:numPr>
          <w:ilvl w:val="12"/>
          <w:numId w:val="0"/>
        </w:numPr>
        <w:tabs>
          <w:tab w:val="clear" w:pos="567"/>
        </w:tabs>
        <w:spacing w:line="240" w:lineRule="auto"/>
        <w:ind w:right="-2"/>
        <w:rPr>
          <w:noProof/>
          <w:szCs w:val="22"/>
          <w:lang w:val="lt-LT"/>
        </w:rPr>
      </w:pPr>
      <w:r w:rsidRPr="00056B19">
        <w:rPr>
          <w:szCs w:val="24"/>
          <w:lang w:val="lt-LT"/>
        </w:rPr>
        <w:t xml:space="preserve">Jeigu sergate </w:t>
      </w:r>
      <w:r w:rsidRPr="00056B19">
        <w:rPr>
          <w:noProof/>
          <w:szCs w:val="24"/>
          <w:lang w:val="lt-LT"/>
        </w:rPr>
        <w:t>širdies liga, pvz., dekompensuotu širdies sutrikimu (simptomai ramybės būsenoje), širdies laidumo sutrikimais (AV</w:t>
      </w:r>
      <w:r>
        <w:rPr>
          <w:noProof/>
          <w:szCs w:val="24"/>
          <w:lang w:val="lt-LT"/>
        </w:rPr>
        <w:t xml:space="preserve"> blokada) ar širdies ritmo sutrikimais</w:t>
      </w:r>
      <w:r w:rsidRPr="00056B19">
        <w:rPr>
          <w:noProof/>
          <w:szCs w:val="24"/>
          <w:lang w:val="lt-LT"/>
        </w:rPr>
        <w:t xml:space="preserve">, pvz., lėtas širdies ritmas, arba </w:t>
      </w:r>
      <w:r>
        <w:rPr>
          <w:noProof/>
          <w:szCs w:val="24"/>
          <w:lang w:val="lt-LT"/>
        </w:rPr>
        <w:lastRenderedPageBreak/>
        <w:t xml:space="preserve">jeigu jūs </w:t>
      </w:r>
      <w:r w:rsidRPr="00056B19">
        <w:rPr>
          <w:noProof/>
          <w:szCs w:val="24"/>
          <w:lang w:val="lt-LT"/>
        </w:rPr>
        <w:t xml:space="preserve">neseniai patyrėte širdies priepuolį, jūsų gydytojas turi atidžiai įvertinti gydymo </w:t>
      </w:r>
      <w:proofErr w:type="spellStart"/>
      <w:r>
        <w:rPr>
          <w:szCs w:val="22"/>
          <w:lang w:val="lt-LT"/>
        </w:rPr>
        <w:t>Pyridostigmine</w:t>
      </w:r>
      <w:proofErr w:type="spellEnd"/>
      <w:r>
        <w:rPr>
          <w:szCs w:val="22"/>
          <w:lang w:val="lt-LT"/>
        </w:rPr>
        <w:t xml:space="preserve"> </w:t>
      </w:r>
      <w:proofErr w:type="spellStart"/>
      <w:r>
        <w:rPr>
          <w:szCs w:val="22"/>
          <w:lang w:val="lt-LT"/>
        </w:rPr>
        <w:t>bromide</w:t>
      </w:r>
      <w:proofErr w:type="spellEnd"/>
      <w:r>
        <w:rPr>
          <w:szCs w:val="22"/>
          <w:lang w:val="lt-LT"/>
        </w:rPr>
        <w:t xml:space="preserve"> </w:t>
      </w:r>
      <w:proofErr w:type="spellStart"/>
      <w:r>
        <w:rPr>
          <w:szCs w:val="22"/>
          <w:lang w:val="lt-LT"/>
        </w:rPr>
        <w:t>Viatris</w:t>
      </w:r>
      <w:proofErr w:type="spellEnd"/>
      <w:r w:rsidRPr="00056B19">
        <w:rPr>
          <w:noProof/>
          <w:szCs w:val="22"/>
          <w:lang w:val="lt-LT"/>
        </w:rPr>
        <w:t xml:space="preserve"> riziką ir naudą.</w:t>
      </w:r>
    </w:p>
    <w:p w:rsidR="004009C1" w:rsidRPr="00056B19" w:rsidRDefault="004009C1" w:rsidP="004009C1">
      <w:pPr>
        <w:numPr>
          <w:ilvl w:val="12"/>
          <w:numId w:val="0"/>
        </w:numPr>
        <w:tabs>
          <w:tab w:val="clear" w:pos="567"/>
        </w:tabs>
        <w:spacing w:line="240" w:lineRule="auto"/>
        <w:ind w:right="-2"/>
        <w:rPr>
          <w:noProof/>
          <w:szCs w:val="22"/>
          <w:lang w:val="lt-LT"/>
        </w:rPr>
      </w:pPr>
    </w:p>
    <w:p w:rsidR="004009C1" w:rsidRPr="00056B19" w:rsidRDefault="004009C1" w:rsidP="004009C1">
      <w:pPr>
        <w:numPr>
          <w:ilvl w:val="12"/>
          <w:numId w:val="0"/>
        </w:numPr>
        <w:tabs>
          <w:tab w:val="clear" w:pos="567"/>
        </w:tabs>
        <w:spacing w:line="240" w:lineRule="auto"/>
        <w:ind w:right="-2"/>
        <w:rPr>
          <w:noProof/>
          <w:szCs w:val="24"/>
          <w:lang w:val="lt-LT"/>
        </w:rPr>
      </w:pPr>
      <w:r>
        <w:rPr>
          <w:noProof/>
          <w:szCs w:val="24"/>
          <w:lang w:val="lt-LT"/>
        </w:rPr>
        <w:t>Senyviems pacientams</w:t>
      </w:r>
      <w:r w:rsidRPr="00056B19">
        <w:rPr>
          <w:noProof/>
          <w:szCs w:val="24"/>
          <w:lang w:val="lt-LT"/>
        </w:rPr>
        <w:t xml:space="preserve"> </w:t>
      </w:r>
      <w:r>
        <w:rPr>
          <w:noProof/>
          <w:szCs w:val="24"/>
          <w:lang w:val="lt-LT"/>
        </w:rPr>
        <w:t>širdies ritmas būna sutrikęs dažniau negu jauniems suaugusiesiems.</w:t>
      </w:r>
    </w:p>
    <w:p w:rsidR="004009C1" w:rsidRPr="00056B19" w:rsidRDefault="004009C1" w:rsidP="004009C1">
      <w:pPr>
        <w:numPr>
          <w:ilvl w:val="12"/>
          <w:numId w:val="0"/>
        </w:numPr>
        <w:tabs>
          <w:tab w:val="clear" w:pos="567"/>
        </w:tabs>
        <w:spacing w:line="240" w:lineRule="auto"/>
        <w:ind w:right="-2"/>
        <w:rPr>
          <w:noProof/>
          <w:szCs w:val="24"/>
          <w:lang w:val="lt-LT"/>
        </w:rPr>
      </w:pPr>
    </w:p>
    <w:p w:rsidR="004009C1" w:rsidRPr="00056B19" w:rsidRDefault="004009C1" w:rsidP="004009C1">
      <w:pPr>
        <w:spacing w:line="240" w:lineRule="auto"/>
        <w:rPr>
          <w:lang w:val="lt-LT"/>
        </w:rPr>
      </w:pPr>
      <w:r>
        <w:rPr>
          <w:noProof/>
          <w:szCs w:val="22"/>
          <w:lang w:val="lt-LT"/>
        </w:rPr>
        <w:t>Pyridostigmine bromide Viatris</w:t>
      </w:r>
      <w:r w:rsidRPr="00056B19">
        <w:rPr>
          <w:noProof/>
          <w:szCs w:val="22"/>
          <w:lang w:val="lt-LT"/>
        </w:rPr>
        <w:t xml:space="preserve"> vartokite atsargiai, jei</w:t>
      </w:r>
      <w:r>
        <w:rPr>
          <w:noProof/>
          <w:szCs w:val="22"/>
          <w:lang w:val="lt-LT"/>
        </w:rPr>
        <w:t xml:space="preserve"> yra</w:t>
      </w:r>
      <w:r w:rsidRPr="00056B19">
        <w:rPr>
          <w:noProof/>
          <w:szCs w:val="24"/>
          <w:lang w:val="lt-LT"/>
        </w:rPr>
        <w:t>:</w:t>
      </w:r>
    </w:p>
    <w:p w:rsidR="004009C1" w:rsidRPr="00056B19" w:rsidRDefault="004009C1" w:rsidP="004009C1">
      <w:pPr>
        <w:spacing w:line="240" w:lineRule="auto"/>
        <w:rPr>
          <w:lang w:val="lt-LT"/>
        </w:rPr>
      </w:pPr>
    </w:p>
    <w:p w:rsidR="004009C1" w:rsidRPr="00056B19" w:rsidRDefault="004009C1" w:rsidP="004009C1">
      <w:pPr>
        <w:numPr>
          <w:ilvl w:val="0"/>
          <w:numId w:val="3"/>
        </w:numPr>
        <w:spacing w:line="240" w:lineRule="auto"/>
        <w:ind w:left="567" w:hanging="567"/>
        <w:rPr>
          <w:szCs w:val="24"/>
          <w:u w:val="single"/>
          <w:lang w:val="lt-LT"/>
        </w:rPr>
      </w:pPr>
      <w:r w:rsidRPr="00056B19">
        <w:rPr>
          <w:noProof/>
          <w:szCs w:val="24"/>
          <w:lang w:val="lt-LT"/>
        </w:rPr>
        <w:t>žemas kraujospūdis;</w:t>
      </w:r>
    </w:p>
    <w:p w:rsidR="004009C1" w:rsidRPr="00056B19" w:rsidRDefault="004009C1" w:rsidP="004009C1">
      <w:pPr>
        <w:numPr>
          <w:ilvl w:val="0"/>
          <w:numId w:val="3"/>
        </w:numPr>
        <w:spacing w:line="240" w:lineRule="auto"/>
        <w:ind w:left="567" w:hanging="567"/>
        <w:rPr>
          <w:szCs w:val="24"/>
          <w:lang w:val="lt-LT"/>
        </w:rPr>
      </w:pPr>
      <w:proofErr w:type="spellStart"/>
      <w:r w:rsidRPr="00056B19">
        <w:rPr>
          <w:szCs w:val="24"/>
          <w:lang w:val="lt-LT"/>
        </w:rPr>
        <w:t>vagotonija</w:t>
      </w:r>
      <w:proofErr w:type="spellEnd"/>
      <w:r w:rsidRPr="00056B19">
        <w:rPr>
          <w:szCs w:val="24"/>
          <w:lang w:val="lt-LT"/>
        </w:rPr>
        <w:t xml:space="preserve"> (su tokiais simptomais kaip </w:t>
      </w:r>
      <w:r w:rsidRPr="00056B19">
        <w:rPr>
          <w:noProof/>
          <w:szCs w:val="24"/>
          <w:lang w:val="lt-LT"/>
        </w:rPr>
        <w:t>žemas kraujospūdis, lėtas širdies ritmas, susitraukę vyzdžiai)</w:t>
      </w:r>
      <w:r w:rsidRPr="00056B19">
        <w:rPr>
          <w:szCs w:val="24"/>
          <w:lang w:val="lt-LT"/>
        </w:rPr>
        <w:t>;</w:t>
      </w:r>
    </w:p>
    <w:p w:rsidR="004009C1" w:rsidRPr="00056B19" w:rsidRDefault="004009C1" w:rsidP="004009C1">
      <w:pPr>
        <w:numPr>
          <w:ilvl w:val="0"/>
          <w:numId w:val="3"/>
        </w:numPr>
        <w:spacing w:line="240" w:lineRule="auto"/>
        <w:ind w:left="567" w:hanging="567"/>
        <w:rPr>
          <w:szCs w:val="24"/>
          <w:lang w:val="lt-LT"/>
        </w:rPr>
      </w:pPr>
      <w:r w:rsidRPr="00056B19">
        <w:rPr>
          <w:szCs w:val="24"/>
          <w:lang w:val="lt-LT"/>
        </w:rPr>
        <w:t>skrandžio opa;</w:t>
      </w:r>
    </w:p>
    <w:p w:rsidR="004009C1" w:rsidRPr="00056B19" w:rsidRDefault="004009C1" w:rsidP="004009C1">
      <w:pPr>
        <w:numPr>
          <w:ilvl w:val="0"/>
          <w:numId w:val="3"/>
        </w:numPr>
        <w:spacing w:line="240" w:lineRule="auto"/>
        <w:ind w:left="567" w:hanging="567"/>
        <w:rPr>
          <w:szCs w:val="24"/>
          <w:lang w:val="lt-LT"/>
        </w:rPr>
      </w:pPr>
      <w:r w:rsidRPr="00056B19">
        <w:rPr>
          <w:szCs w:val="24"/>
          <w:lang w:val="lt-LT"/>
        </w:rPr>
        <w:t>praeityje atlikta skrandžio ir žarnyno operacija;</w:t>
      </w:r>
    </w:p>
    <w:p w:rsidR="004009C1" w:rsidRPr="00056B19" w:rsidRDefault="004009C1" w:rsidP="004009C1">
      <w:pPr>
        <w:numPr>
          <w:ilvl w:val="0"/>
          <w:numId w:val="3"/>
        </w:numPr>
        <w:spacing w:line="240" w:lineRule="auto"/>
        <w:ind w:left="567" w:hanging="567"/>
        <w:rPr>
          <w:szCs w:val="24"/>
          <w:lang w:val="lt-LT"/>
        </w:rPr>
      </w:pPr>
      <w:r w:rsidRPr="00056B19">
        <w:rPr>
          <w:szCs w:val="24"/>
          <w:lang w:val="lt-LT"/>
        </w:rPr>
        <w:t>epilepsija;</w:t>
      </w:r>
    </w:p>
    <w:p w:rsidR="004009C1" w:rsidRPr="00056B19" w:rsidRDefault="004009C1" w:rsidP="004009C1">
      <w:pPr>
        <w:numPr>
          <w:ilvl w:val="0"/>
          <w:numId w:val="3"/>
        </w:numPr>
        <w:spacing w:line="240" w:lineRule="auto"/>
        <w:ind w:left="567" w:hanging="567"/>
        <w:rPr>
          <w:szCs w:val="24"/>
          <w:lang w:val="lt-LT"/>
        </w:rPr>
      </w:pPr>
      <w:proofErr w:type="spellStart"/>
      <w:r w:rsidRPr="00056B19">
        <w:rPr>
          <w:szCs w:val="24"/>
          <w:lang w:val="lt-LT"/>
        </w:rPr>
        <w:t>Parkinsono</w:t>
      </w:r>
      <w:proofErr w:type="spellEnd"/>
      <w:r w:rsidRPr="00056B19">
        <w:rPr>
          <w:szCs w:val="24"/>
          <w:lang w:val="lt-LT"/>
        </w:rPr>
        <w:t xml:space="preserve"> liga;</w:t>
      </w:r>
    </w:p>
    <w:p w:rsidR="004009C1" w:rsidRPr="00056B19" w:rsidRDefault="004009C1" w:rsidP="004009C1">
      <w:pPr>
        <w:numPr>
          <w:ilvl w:val="0"/>
          <w:numId w:val="3"/>
        </w:numPr>
        <w:spacing w:line="240" w:lineRule="auto"/>
        <w:ind w:left="567" w:hanging="567"/>
        <w:rPr>
          <w:szCs w:val="24"/>
          <w:lang w:val="lt-LT"/>
        </w:rPr>
      </w:pPr>
      <w:r>
        <w:rPr>
          <w:szCs w:val="24"/>
          <w:lang w:val="lt-LT"/>
        </w:rPr>
        <w:t>s</w:t>
      </w:r>
      <w:r w:rsidRPr="00056B19">
        <w:rPr>
          <w:szCs w:val="24"/>
          <w:lang w:val="lt-LT"/>
        </w:rPr>
        <w:t>kydliaukė</w:t>
      </w:r>
      <w:r>
        <w:rPr>
          <w:szCs w:val="24"/>
          <w:lang w:val="lt-LT"/>
        </w:rPr>
        <w:t xml:space="preserve">s </w:t>
      </w:r>
      <w:proofErr w:type="spellStart"/>
      <w:r>
        <w:rPr>
          <w:szCs w:val="24"/>
          <w:lang w:val="lt-LT"/>
        </w:rPr>
        <w:t>hiperfunkcija</w:t>
      </w:r>
      <w:proofErr w:type="spellEnd"/>
      <w:r w:rsidRPr="00056B19">
        <w:rPr>
          <w:szCs w:val="24"/>
          <w:lang w:val="lt-LT"/>
        </w:rPr>
        <w:t>;</w:t>
      </w:r>
    </w:p>
    <w:p w:rsidR="004009C1" w:rsidRPr="00056B19" w:rsidRDefault="004009C1" w:rsidP="004009C1">
      <w:pPr>
        <w:numPr>
          <w:ilvl w:val="0"/>
          <w:numId w:val="3"/>
        </w:numPr>
        <w:spacing w:line="240" w:lineRule="auto"/>
        <w:ind w:left="567" w:hanging="567"/>
        <w:rPr>
          <w:szCs w:val="24"/>
          <w:lang w:val="lt-LT"/>
        </w:rPr>
      </w:pPr>
      <w:r>
        <w:rPr>
          <w:szCs w:val="24"/>
          <w:lang w:val="lt-LT"/>
        </w:rPr>
        <w:t>inkstų pažeidimai</w:t>
      </w:r>
      <w:r w:rsidRPr="00056B19">
        <w:rPr>
          <w:szCs w:val="24"/>
          <w:lang w:val="lt-LT"/>
        </w:rPr>
        <w:t>.</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spacing w:line="240" w:lineRule="auto"/>
        <w:rPr>
          <w:szCs w:val="24"/>
          <w:lang w:val="lt-LT"/>
        </w:rPr>
      </w:pPr>
      <w:r w:rsidRPr="00056B19">
        <w:rPr>
          <w:szCs w:val="24"/>
          <w:lang w:val="lt-LT"/>
        </w:rPr>
        <w:t xml:space="preserve">Vartojant labai dideles </w:t>
      </w:r>
      <w:r>
        <w:rPr>
          <w:noProof/>
          <w:szCs w:val="22"/>
          <w:lang w:val="lt-LT"/>
        </w:rPr>
        <w:t>Pyridostigmine bromide Viatris</w:t>
      </w:r>
      <w:r>
        <w:rPr>
          <w:szCs w:val="24"/>
          <w:lang w:val="lt-LT"/>
        </w:rPr>
        <w:t> </w:t>
      </w:r>
      <w:r w:rsidRPr="00056B19">
        <w:rPr>
          <w:szCs w:val="24"/>
          <w:lang w:val="lt-LT"/>
        </w:rPr>
        <w:t xml:space="preserve">dozes, </w:t>
      </w:r>
      <w:r>
        <w:rPr>
          <w:szCs w:val="24"/>
          <w:lang w:val="lt-LT"/>
        </w:rPr>
        <w:t xml:space="preserve">jums </w:t>
      </w:r>
      <w:r w:rsidRPr="00056B19">
        <w:rPr>
          <w:szCs w:val="24"/>
          <w:lang w:val="lt-LT"/>
        </w:rPr>
        <w:t xml:space="preserve">gali tekti </w:t>
      </w:r>
      <w:r>
        <w:rPr>
          <w:szCs w:val="24"/>
          <w:lang w:val="lt-LT"/>
        </w:rPr>
        <w:t>pa</w:t>
      </w:r>
      <w:r w:rsidRPr="00056B19">
        <w:rPr>
          <w:szCs w:val="24"/>
          <w:lang w:val="lt-LT"/>
        </w:rPr>
        <w:t xml:space="preserve">skirti atropiną ar kitus </w:t>
      </w:r>
      <w:proofErr w:type="spellStart"/>
      <w:r w:rsidRPr="00056B19">
        <w:rPr>
          <w:szCs w:val="24"/>
          <w:lang w:val="lt-LT"/>
        </w:rPr>
        <w:t>anticholinergi</w:t>
      </w:r>
      <w:r>
        <w:rPr>
          <w:szCs w:val="24"/>
          <w:lang w:val="lt-LT"/>
        </w:rPr>
        <w:t>nius</w:t>
      </w:r>
      <w:proofErr w:type="spellEnd"/>
      <w:r>
        <w:rPr>
          <w:szCs w:val="24"/>
          <w:lang w:val="lt-LT"/>
        </w:rPr>
        <w:t xml:space="preserve"> vaistus,</w:t>
      </w:r>
      <w:r w:rsidRPr="00056B19">
        <w:rPr>
          <w:szCs w:val="24"/>
          <w:lang w:val="lt-LT"/>
        </w:rPr>
        <w:t xml:space="preserve"> siekiant </w:t>
      </w:r>
      <w:proofErr w:type="spellStart"/>
      <w:r w:rsidRPr="00056B19">
        <w:rPr>
          <w:szCs w:val="24"/>
          <w:lang w:val="lt-LT"/>
        </w:rPr>
        <w:t>susilpninti</w:t>
      </w:r>
      <w:proofErr w:type="spellEnd"/>
      <w:r w:rsidRPr="00056B19">
        <w:rPr>
          <w:szCs w:val="24"/>
          <w:lang w:val="lt-LT"/>
        </w:rPr>
        <w:t xml:space="preserve"> </w:t>
      </w:r>
      <w:proofErr w:type="spellStart"/>
      <w:r w:rsidRPr="00056B19">
        <w:rPr>
          <w:szCs w:val="24"/>
          <w:lang w:val="lt-LT"/>
        </w:rPr>
        <w:t>muskar</w:t>
      </w:r>
      <w:r>
        <w:rPr>
          <w:szCs w:val="24"/>
          <w:lang w:val="lt-LT"/>
        </w:rPr>
        <w:t>ininį</w:t>
      </w:r>
      <w:proofErr w:type="spellEnd"/>
      <w:r>
        <w:rPr>
          <w:szCs w:val="24"/>
          <w:lang w:val="lt-LT"/>
        </w:rPr>
        <w:t xml:space="preserve"> poveikį,</w:t>
      </w:r>
      <w:r w:rsidRPr="00056B19">
        <w:rPr>
          <w:szCs w:val="24"/>
          <w:lang w:val="lt-LT"/>
        </w:rPr>
        <w:t xml:space="preserve"> nesumažinant nikotininio poveikio.</w:t>
      </w:r>
    </w:p>
    <w:p w:rsidR="004009C1" w:rsidRPr="00056B19" w:rsidRDefault="004009C1" w:rsidP="004009C1">
      <w:pPr>
        <w:spacing w:line="240" w:lineRule="auto"/>
        <w:rPr>
          <w:szCs w:val="24"/>
          <w:lang w:val="lt-LT"/>
        </w:rPr>
      </w:pPr>
    </w:p>
    <w:p w:rsidR="004009C1" w:rsidRDefault="004009C1" w:rsidP="004009C1">
      <w:pPr>
        <w:spacing w:line="240" w:lineRule="auto"/>
        <w:rPr>
          <w:szCs w:val="24"/>
          <w:lang w:val="lt-LT"/>
        </w:rPr>
      </w:pPr>
      <w:r w:rsidRPr="00056B19">
        <w:rPr>
          <w:szCs w:val="24"/>
          <w:lang w:val="lt-LT"/>
        </w:rPr>
        <w:t xml:space="preserve">Šio vaisto perdozavimas gali sukelti </w:t>
      </w:r>
      <w:proofErr w:type="spellStart"/>
      <w:r w:rsidRPr="00056B19">
        <w:rPr>
          <w:szCs w:val="24"/>
          <w:lang w:val="lt-LT"/>
        </w:rPr>
        <w:t>chol</w:t>
      </w:r>
      <w:r>
        <w:rPr>
          <w:szCs w:val="24"/>
          <w:lang w:val="lt-LT"/>
        </w:rPr>
        <w:t>inerginę</w:t>
      </w:r>
      <w:proofErr w:type="spellEnd"/>
      <w:r>
        <w:rPr>
          <w:szCs w:val="24"/>
          <w:lang w:val="lt-LT"/>
        </w:rPr>
        <w:t xml:space="preserve"> krizę, kuri sukelia didelį ar padidėjusį raumenų silpnumą</w:t>
      </w:r>
      <w:r w:rsidRPr="00056B19">
        <w:rPr>
          <w:szCs w:val="24"/>
          <w:lang w:val="lt-LT"/>
        </w:rPr>
        <w:t xml:space="preserve"> (žr. 3. „</w:t>
      </w:r>
      <w:r w:rsidRPr="00056B19">
        <w:rPr>
          <w:lang w:val="lt-LT"/>
        </w:rPr>
        <w:t xml:space="preserve">Ką daryti pavartojus per didelę </w:t>
      </w:r>
      <w:proofErr w:type="spellStart"/>
      <w:r w:rsidRPr="000B1A4E">
        <w:rPr>
          <w:lang w:val="lt-LT"/>
        </w:rPr>
        <w:t>Pyridostigmine</w:t>
      </w:r>
      <w:proofErr w:type="spellEnd"/>
      <w:r w:rsidRPr="000B1A4E">
        <w:rPr>
          <w:lang w:val="lt-LT"/>
        </w:rPr>
        <w:t xml:space="preserve"> </w:t>
      </w:r>
      <w:proofErr w:type="spellStart"/>
      <w:r w:rsidRPr="000B1A4E">
        <w:rPr>
          <w:lang w:val="lt-LT"/>
        </w:rPr>
        <w:t>bromide</w:t>
      </w:r>
      <w:proofErr w:type="spellEnd"/>
      <w:r w:rsidRPr="000B1A4E">
        <w:rPr>
          <w:lang w:val="lt-LT"/>
        </w:rPr>
        <w:t xml:space="preserve"> </w:t>
      </w:r>
      <w:proofErr w:type="spellStart"/>
      <w:r>
        <w:rPr>
          <w:lang w:val="lt-LT"/>
        </w:rPr>
        <w:t>Viatris</w:t>
      </w:r>
      <w:proofErr w:type="spellEnd"/>
      <w:r w:rsidRPr="000B1A4E">
        <w:rPr>
          <w:lang w:val="lt-LT"/>
        </w:rPr>
        <w:t xml:space="preserve"> </w:t>
      </w:r>
      <w:r w:rsidRPr="00056B19">
        <w:rPr>
          <w:lang w:val="lt-LT"/>
        </w:rPr>
        <w:t>dozę</w:t>
      </w:r>
      <w:r w:rsidRPr="00056B19">
        <w:rPr>
          <w:noProof/>
          <w:szCs w:val="22"/>
          <w:lang w:val="lt-LT"/>
        </w:rPr>
        <w:t>“)</w:t>
      </w:r>
      <w:r w:rsidRPr="00056B19">
        <w:rPr>
          <w:szCs w:val="24"/>
          <w:lang w:val="lt-LT"/>
        </w:rPr>
        <w:t>.</w:t>
      </w:r>
    </w:p>
    <w:p w:rsidR="004009C1" w:rsidRDefault="004009C1" w:rsidP="004009C1">
      <w:pPr>
        <w:spacing w:line="240" w:lineRule="auto"/>
        <w:rPr>
          <w:szCs w:val="24"/>
          <w:lang w:val="lt-LT"/>
        </w:rPr>
      </w:pPr>
    </w:p>
    <w:p w:rsidR="004009C1" w:rsidRPr="00056B19" w:rsidRDefault="004009C1" w:rsidP="004009C1">
      <w:pPr>
        <w:spacing w:line="240" w:lineRule="auto"/>
        <w:rPr>
          <w:szCs w:val="24"/>
          <w:lang w:val="lt-LT"/>
        </w:rPr>
      </w:pPr>
      <w:r>
        <w:rPr>
          <w:szCs w:val="24"/>
          <w:lang w:val="lt-LT"/>
        </w:rPr>
        <w:t xml:space="preserve">Stiklo buteliuke yra </w:t>
      </w:r>
      <w:proofErr w:type="spellStart"/>
      <w:r>
        <w:rPr>
          <w:szCs w:val="24"/>
          <w:lang w:val="lt-LT"/>
        </w:rPr>
        <w:t>talpyklė</w:t>
      </w:r>
      <w:proofErr w:type="spellEnd"/>
      <w:r>
        <w:rPr>
          <w:szCs w:val="24"/>
          <w:lang w:val="lt-LT"/>
        </w:rPr>
        <w:t xml:space="preserve"> su </w:t>
      </w:r>
      <w:proofErr w:type="spellStart"/>
      <w:r>
        <w:rPr>
          <w:szCs w:val="24"/>
          <w:lang w:val="lt-LT"/>
        </w:rPr>
        <w:t>sausikliu</w:t>
      </w:r>
      <w:proofErr w:type="spellEnd"/>
      <w:r>
        <w:rPr>
          <w:szCs w:val="24"/>
          <w:lang w:val="lt-LT"/>
        </w:rPr>
        <w:t xml:space="preserve">. </w:t>
      </w:r>
      <w:proofErr w:type="spellStart"/>
      <w:r>
        <w:rPr>
          <w:szCs w:val="24"/>
          <w:lang w:val="lt-LT"/>
        </w:rPr>
        <w:t>Talpyklės</w:t>
      </w:r>
      <w:proofErr w:type="spellEnd"/>
      <w:r>
        <w:rPr>
          <w:szCs w:val="24"/>
          <w:lang w:val="lt-LT"/>
        </w:rPr>
        <w:t xml:space="preserve"> su </w:t>
      </w:r>
      <w:proofErr w:type="spellStart"/>
      <w:r>
        <w:rPr>
          <w:szCs w:val="24"/>
          <w:lang w:val="lt-LT"/>
        </w:rPr>
        <w:t>sausikliu</w:t>
      </w:r>
      <w:proofErr w:type="spellEnd"/>
      <w:r>
        <w:rPr>
          <w:szCs w:val="24"/>
          <w:lang w:val="lt-LT"/>
        </w:rPr>
        <w:t xml:space="preserve"> negalima nuryti ar valgyti</w:t>
      </w:r>
      <w:r w:rsidRPr="00202E83">
        <w:rPr>
          <w:noProof/>
          <w:szCs w:val="24"/>
          <w:lang w:val="lt-LT"/>
        </w:rPr>
        <w:t xml:space="preserve"> </w:t>
      </w:r>
      <w:r>
        <w:rPr>
          <w:noProof/>
          <w:szCs w:val="24"/>
          <w:lang w:val="lt-LT"/>
        </w:rPr>
        <w:t>ir reikia palikti buteliuke po pirmojo atidarymo</w:t>
      </w:r>
      <w:r>
        <w:rPr>
          <w:szCs w:val="24"/>
          <w:lang w:val="lt-LT"/>
        </w:rPr>
        <w:t>.</w:t>
      </w:r>
    </w:p>
    <w:p w:rsidR="004009C1" w:rsidRPr="00056B19" w:rsidRDefault="004009C1" w:rsidP="004009C1">
      <w:pPr>
        <w:spacing w:line="240" w:lineRule="auto"/>
        <w:rPr>
          <w:szCs w:val="24"/>
          <w:lang w:val="lt-LT"/>
        </w:rPr>
      </w:pPr>
    </w:p>
    <w:p w:rsidR="004009C1" w:rsidRPr="00056B19" w:rsidRDefault="004009C1" w:rsidP="004009C1">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Kiti vaistai ir </w:t>
      </w:r>
      <w:proofErr w:type="spellStart"/>
      <w:r>
        <w:rPr>
          <w:rFonts w:ascii="Times New Roman" w:hAnsi="Times New Roman"/>
          <w:sz w:val="22"/>
          <w:szCs w:val="22"/>
          <w:lang w:val="lt-LT"/>
        </w:rPr>
        <w:t>Pyridostigmine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bromide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Viatris</w:t>
      </w:r>
      <w:proofErr w:type="spellEnd"/>
      <w:r w:rsidRPr="00056B19">
        <w:rPr>
          <w:rFonts w:ascii="Times New Roman" w:hAnsi="Times New Roman"/>
          <w:noProof/>
          <w:sz w:val="22"/>
          <w:szCs w:val="22"/>
          <w:lang w:val="lt-LT"/>
        </w:rPr>
        <w:t xml:space="preserve"> </w:t>
      </w:r>
    </w:p>
    <w:p w:rsidR="004009C1" w:rsidRPr="00056B19" w:rsidRDefault="004009C1" w:rsidP="004009C1">
      <w:pPr>
        <w:numPr>
          <w:ilvl w:val="12"/>
          <w:numId w:val="0"/>
        </w:numPr>
        <w:tabs>
          <w:tab w:val="clear" w:pos="567"/>
        </w:tabs>
        <w:spacing w:line="240" w:lineRule="auto"/>
        <w:ind w:right="-2"/>
        <w:rPr>
          <w:noProof/>
          <w:szCs w:val="24"/>
          <w:lang w:val="lt-LT"/>
        </w:rPr>
      </w:pPr>
    </w:p>
    <w:p w:rsidR="004009C1" w:rsidRPr="00056B19" w:rsidRDefault="004009C1" w:rsidP="004009C1">
      <w:pPr>
        <w:numPr>
          <w:ilvl w:val="12"/>
          <w:numId w:val="0"/>
        </w:numPr>
        <w:tabs>
          <w:tab w:val="clear" w:pos="567"/>
        </w:tabs>
        <w:spacing w:line="240" w:lineRule="auto"/>
        <w:ind w:right="-2"/>
        <w:rPr>
          <w:szCs w:val="24"/>
          <w:lang w:val="lt-LT"/>
        </w:rPr>
      </w:pPr>
      <w:r w:rsidRPr="00B34FA1">
        <w:rPr>
          <w:noProof/>
          <w:szCs w:val="24"/>
          <w:lang w:val="lt-LT"/>
        </w:rPr>
        <w:t xml:space="preserve">Jeigu vartojate ar neseniai vartojote kitų vaistų arba dėl to nesate tikri, apie tai pasakykite </w:t>
      </w:r>
      <w:r w:rsidRPr="00056B19">
        <w:rPr>
          <w:noProof/>
          <w:szCs w:val="24"/>
          <w:lang w:val="lt-LT"/>
        </w:rPr>
        <w:t>gydytojui arba vaistininkui.</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spacing w:line="240" w:lineRule="auto"/>
        <w:rPr>
          <w:noProof/>
          <w:szCs w:val="24"/>
          <w:u w:val="single"/>
          <w:lang w:val="lt-LT"/>
        </w:rPr>
      </w:pPr>
      <w:r w:rsidRPr="00056B19">
        <w:rPr>
          <w:noProof/>
          <w:szCs w:val="24"/>
          <w:u w:val="single"/>
          <w:lang w:val="lt-LT"/>
        </w:rPr>
        <w:t>Imuninę sistemą slopinantys vaistai</w:t>
      </w:r>
      <w:r>
        <w:rPr>
          <w:noProof/>
          <w:szCs w:val="24"/>
          <w:u w:val="single"/>
          <w:lang w:val="lt-LT"/>
        </w:rPr>
        <w:t xml:space="preserve"> (imunosupresantai)</w:t>
      </w:r>
    </w:p>
    <w:p w:rsidR="004009C1" w:rsidRPr="00056B19" w:rsidRDefault="004009C1" w:rsidP="004009C1">
      <w:pPr>
        <w:spacing w:line="240" w:lineRule="auto"/>
        <w:rPr>
          <w:noProof/>
          <w:szCs w:val="24"/>
          <w:u w:val="single"/>
          <w:lang w:val="lt-LT"/>
        </w:rPr>
      </w:pPr>
    </w:p>
    <w:p w:rsidR="004009C1" w:rsidRPr="00056B19" w:rsidRDefault="004009C1" w:rsidP="004009C1">
      <w:pPr>
        <w:spacing w:line="240" w:lineRule="auto"/>
        <w:rPr>
          <w:noProof/>
          <w:szCs w:val="24"/>
          <w:lang w:val="lt-LT"/>
        </w:rPr>
      </w:pPr>
      <w:r>
        <w:rPr>
          <w:noProof/>
          <w:szCs w:val="24"/>
          <w:lang w:val="lt-LT"/>
        </w:rPr>
        <w:t>Jeigu jums tuo pat metu pa</w:t>
      </w:r>
      <w:r w:rsidRPr="00056B19">
        <w:rPr>
          <w:noProof/>
          <w:szCs w:val="24"/>
          <w:lang w:val="lt-LT"/>
        </w:rPr>
        <w:t>skirtas gydymas kortikosteroidais ar imuninę sistemą slopinančiais vaistais, gali tekti sumažinti gydytojo paskirtą dozę. Tačiau d</w:t>
      </w:r>
      <w:proofErr w:type="spellStart"/>
      <w:r w:rsidRPr="00056B19">
        <w:rPr>
          <w:szCs w:val="24"/>
          <w:lang w:val="lt-LT"/>
        </w:rPr>
        <w:t>ėl</w:t>
      </w:r>
      <w:proofErr w:type="spellEnd"/>
      <w:r w:rsidRPr="00056B19">
        <w:rPr>
          <w:szCs w:val="24"/>
          <w:lang w:val="lt-LT"/>
        </w:rPr>
        <w:t xml:space="preserve"> skiriamų </w:t>
      </w:r>
      <w:r w:rsidRPr="00056B19">
        <w:rPr>
          <w:noProof/>
          <w:szCs w:val="24"/>
          <w:lang w:val="lt-LT"/>
        </w:rPr>
        <w:t xml:space="preserve">kortikosteroidų iš pradžių gali pablogėti </w:t>
      </w:r>
      <w:r>
        <w:rPr>
          <w:noProof/>
          <w:szCs w:val="24"/>
          <w:lang w:val="lt-LT"/>
        </w:rPr>
        <w:t>generalizuotos miastenijos (</w:t>
      </w:r>
      <w:r w:rsidRPr="00056B19">
        <w:rPr>
          <w:i/>
          <w:noProof/>
          <w:szCs w:val="24"/>
          <w:lang w:val="lt-LT"/>
        </w:rPr>
        <w:t>myasthenia gravis</w:t>
      </w:r>
      <w:r>
        <w:rPr>
          <w:noProof/>
          <w:szCs w:val="24"/>
          <w:lang w:val="lt-LT"/>
        </w:rPr>
        <w:t>)</w:t>
      </w:r>
      <w:r w:rsidRPr="00056B19">
        <w:rPr>
          <w:i/>
          <w:noProof/>
          <w:szCs w:val="24"/>
          <w:lang w:val="lt-LT"/>
        </w:rPr>
        <w:t xml:space="preserve"> </w:t>
      </w:r>
      <w:r w:rsidRPr="00056B19">
        <w:rPr>
          <w:noProof/>
          <w:szCs w:val="24"/>
          <w:lang w:val="lt-LT"/>
        </w:rPr>
        <w:t>simptomai.</w:t>
      </w:r>
    </w:p>
    <w:p w:rsidR="004009C1" w:rsidRPr="00056B19" w:rsidRDefault="004009C1" w:rsidP="004009C1">
      <w:pPr>
        <w:spacing w:line="240" w:lineRule="auto"/>
        <w:rPr>
          <w:noProof/>
          <w:szCs w:val="24"/>
          <w:lang w:val="lt-LT"/>
        </w:rPr>
      </w:pPr>
    </w:p>
    <w:p w:rsidR="004009C1" w:rsidRPr="00056B19" w:rsidRDefault="004009C1" w:rsidP="004009C1">
      <w:pPr>
        <w:spacing w:line="240" w:lineRule="auto"/>
        <w:rPr>
          <w:noProof/>
          <w:szCs w:val="24"/>
          <w:u w:val="single"/>
          <w:lang w:val="lt-LT"/>
        </w:rPr>
      </w:pPr>
      <w:r w:rsidRPr="00056B19">
        <w:rPr>
          <w:noProof/>
          <w:szCs w:val="24"/>
          <w:u w:val="single"/>
          <w:lang w:val="lt-LT"/>
        </w:rPr>
        <w:t>Metilceliuliozė</w:t>
      </w:r>
    </w:p>
    <w:p w:rsidR="004009C1" w:rsidRPr="00056B19" w:rsidRDefault="004009C1" w:rsidP="004009C1">
      <w:pPr>
        <w:spacing w:line="240" w:lineRule="auto"/>
        <w:rPr>
          <w:noProof/>
          <w:szCs w:val="24"/>
          <w:lang w:val="lt-LT"/>
        </w:rPr>
      </w:pPr>
    </w:p>
    <w:p w:rsidR="004009C1" w:rsidRPr="00056B19" w:rsidRDefault="004009C1" w:rsidP="004009C1">
      <w:pPr>
        <w:spacing w:line="240" w:lineRule="auto"/>
        <w:rPr>
          <w:noProof/>
          <w:szCs w:val="24"/>
          <w:lang w:val="lt-LT"/>
        </w:rPr>
      </w:pPr>
      <w:r w:rsidRPr="00056B19">
        <w:rPr>
          <w:noProof/>
          <w:szCs w:val="24"/>
          <w:lang w:val="lt-LT"/>
        </w:rPr>
        <w:t xml:space="preserve">Metilceliuliozė gali neleisti absorbuoti </w:t>
      </w:r>
      <w:r w:rsidRPr="00056B19">
        <w:rPr>
          <w:szCs w:val="24"/>
          <w:lang w:val="lt-LT"/>
        </w:rPr>
        <w:t>šio vaisto. Todėl reikia vengti tuo pat metu vartoti vaist</w:t>
      </w:r>
      <w:r>
        <w:rPr>
          <w:szCs w:val="24"/>
          <w:lang w:val="lt-LT"/>
        </w:rPr>
        <w:t>us</w:t>
      </w:r>
      <w:r w:rsidRPr="00056B19">
        <w:rPr>
          <w:szCs w:val="24"/>
          <w:lang w:val="lt-LT"/>
        </w:rPr>
        <w:t xml:space="preserve">, kurių sudėtyje yra </w:t>
      </w:r>
      <w:r w:rsidRPr="00056B19">
        <w:rPr>
          <w:noProof/>
          <w:szCs w:val="24"/>
          <w:lang w:val="lt-LT"/>
        </w:rPr>
        <w:t xml:space="preserve">metilceliuliozės ir </w:t>
      </w: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056B19">
        <w:rPr>
          <w:noProof/>
          <w:szCs w:val="24"/>
          <w:lang w:val="lt-LT"/>
        </w:rPr>
        <w:t>.</w:t>
      </w:r>
    </w:p>
    <w:p w:rsidR="004009C1" w:rsidRPr="00056B19" w:rsidRDefault="004009C1" w:rsidP="004009C1">
      <w:pPr>
        <w:spacing w:line="240" w:lineRule="auto"/>
        <w:rPr>
          <w:noProof/>
          <w:szCs w:val="24"/>
          <w:lang w:val="lt-LT"/>
        </w:rPr>
      </w:pPr>
    </w:p>
    <w:p w:rsidR="004009C1" w:rsidRPr="00056B19" w:rsidRDefault="004009C1" w:rsidP="004009C1">
      <w:pPr>
        <w:spacing w:line="240" w:lineRule="auto"/>
        <w:rPr>
          <w:szCs w:val="24"/>
          <w:u w:val="single"/>
          <w:lang w:val="lt-LT"/>
        </w:rPr>
      </w:pPr>
      <w:r w:rsidRPr="00056B19">
        <w:rPr>
          <w:noProof/>
          <w:szCs w:val="24"/>
          <w:u w:val="single"/>
          <w:lang w:val="lt-LT"/>
        </w:rPr>
        <w:t>Anticholinergikai</w:t>
      </w:r>
    </w:p>
    <w:p w:rsidR="004009C1" w:rsidRPr="00056B19" w:rsidRDefault="004009C1" w:rsidP="004009C1">
      <w:pPr>
        <w:spacing w:line="240" w:lineRule="auto"/>
        <w:rPr>
          <w:szCs w:val="24"/>
          <w:lang w:val="lt-LT"/>
        </w:rPr>
      </w:pPr>
    </w:p>
    <w:p w:rsidR="004009C1" w:rsidRPr="00056B19" w:rsidRDefault="004009C1" w:rsidP="004009C1">
      <w:pPr>
        <w:spacing w:line="240" w:lineRule="auto"/>
        <w:rPr>
          <w:szCs w:val="24"/>
          <w:lang w:val="lt-LT"/>
        </w:rPr>
      </w:pPr>
      <w:r w:rsidRPr="00056B19">
        <w:rPr>
          <w:szCs w:val="24"/>
          <w:lang w:val="lt-LT"/>
        </w:rPr>
        <w:t xml:space="preserve">Atropinas ir </w:t>
      </w:r>
      <w:proofErr w:type="spellStart"/>
      <w:r w:rsidRPr="00056B19">
        <w:rPr>
          <w:szCs w:val="24"/>
          <w:lang w:val="lt-LT"/>
        </w:rPr>
        <w:t>skopolaminas</w:t>
      </w:r>
      <w:proofErr w:type="spellEnd"/>
      <w:r w:rsidRPr="00056B19">
        <w:rPr>
          <w:szCs w:val="24"/>
          <w:lang w:val="lt-LT"/>
        </w:rPr>
        <w:t xml:space="preserve"> silpnina </w:t>
      </w:r>
      <w:proofErr w:type="spellStart"/>
      <w:r w:rsidRPr="00056B19">
        <w:rPr>
          <w:szCs w:val="24"/>
          <w:lang w:val="lt-LT"/>
        </w:rPr>
        <w:t>piri</w:t>
      </w:r>
      <w:r>
        <w:rPr>
          <w:szCs w:val="24"/>
          <w:lang w:val="lt-LT"/>
        </w:rPr>
        <w:t>dostigmido</w:t>
      </w:r>
      <w:proofErr w:type="spellEnd"/>
      <w:r>
        <w:rPr>
          <w:szCs w:val="24"/>
          <w:lang w:val="lt-LT"/>
        </w:rPr>
        <w:t xml:space="preserve"> </w:t>
      </w:r>
      <w:proofErr w:type="spellStart"/>
      <w:r>
        <w:rPr>
          <w:szCs w:val="24"/>
          <w:lang w:val="lt-LT"/>
        </w:rPr>
        <w:t>bromido</w:t>
      </w:r>
      <w:proofErr w:type="spellEnd"/>
      <w:r>
        <w:rPr>
          <w:szCs w:val="24"/>
          <w:lang w:val="lt-LT"/>
        </w:rPr>
        <w:t xml:space="preserve"> </w:t>
      </w:r>
      <w:proofErr w:type="spellStart"/>
      <w:r>
        <w:rPr>
          <w:szCs w:val="24"/>
          <w:lang w:val="lt-LT"/>
        </w:rPr>
        <w:t>muskarininį</w:t>
      </w:r>
      <w:proofErr w:type="spellEnd"/>
      <w:r>
        <w:rPr>
          <w:szCs w:val="24"/>
          <w:lang w:val="lt-LT"/>
        </w:rPr>
        <w:t xml:space="preserve"> poveikį. Šios medžiagos </w:t>
      </w:r>
      <w:proofErr w:type="spellStart"/>
      <w:r>
        <w:rPr>
          <w:szCs w:val="24"/>
          <w:lang w:val="lt-LT"/>
        </w:rPr>
        <w:t>susilpnina</w:t>
      </w:r>
      <w:proofErr w:type="spellEnd"/>
      <w:r w:rsidRPr="00056B19">
        <w:rPr>
          <w:szCs w:val="24"/>
          <w:lang w:val="lt-LT"/>
        </w:rPr>
        <w:t xml:space="preserve"> žarny</w:t>
      </w:r>
      <w:r>
        <w:rPr>
          <w:szCs w:val="24"/>
          <w:lang w:val="lt-LT"/>
        </w:rPr>
        <w:t>no funkciją, o tai gali pažeisti</w:t>
      </w:r>
      <w:r w:rsidRPr="00056B19">
        <w:rPr>
          <w:szCs w:val="24"/>
          <w:lang w:val="lt-LT"/>
        </w:rPr>
        <w:t xml:space="preserve"> </w:t>
      </w:r>
      <w:proofErr w:type="spellStart"/>
      <w:r w:rsidRPr="00056B19">
        <w:rPr>
          <w:szCs w:val="24"/>
          <w:lang w:val="lt-LT"/>
        </w:rPr>
        <w:t>piridostigmido</w:t>
      </w:r>
      <w:proofErr w:type="spellEnd"/>
      <w:r w:rsidRPr="00056B19">
        <w:rPr>
          <w:szCs w:val="24"/>
          <w:lang w:val="lt-LT"/>
        </w:rPr>
        <w:t xml:space="preserve"> </w:t>
      </w:r>
      <w:proofErr w:type="spellStart"/>
      <w:r w:rsidRPr="00056B19">
        <w:rPr>
          <w:szCs w:val="24"/>
          <w:lang w:val="lt-LT"/>
        </w:rPr>
        <w:t>bromido</w:t>
      </w:r>
      <w:proofErr w:type="spellEnd"/>
      <w:r w:rsidRPr="00056B19">
        <w:rPr>
          <w:szCs w:val="24"/>
          <w:lang w:val="lt-LT"/>
        </w:rPr>
        <w:t xml:space="preserve"> absorbciją </w:t>
      </w:r>
      <w:r>
        <w:rPr>
          <w:szCs w:val="24"/>
          <w:lang w:val="lt-LT"/>
        </w:rPr>
        <w:t>organizme</w:t>
      </w:r>
      <w:r w:rsidRPr="00056B19">
        <w:rPr>
          <w:szCs w:val="24"/>
          <w:lang w:val="lt-LT"/>
        </w:rPr>
        <w:t>.</w:t>
      </w:r>
    </w:p>
    <w:p w:rsidR="004009C1" w:rsidRPr="00056B19" w:rsidRDefault="004009C1" w:rsidP="004009C1">
      <w:pPr>
        <w:spacing w:line="240" w:lineRule="auto"/>
        <w:rPr>
          <w:szCs w:val="24"/>
          <w:lang w:val="lt-LT"/>
        </w:rPr>
      </w:pPr>
    </w:p>
    <w:p w:rsidR="004009C1" w:rsidRPr="00056B19" w:rsidRDefault="004009C1" w:rsidP="004009C1">
      <w:pPr>
        <w:spacing w:line="240" w:lineRule="auto"/>
        <w:rPr>
          <w:szCs w:val="24"/>
          <w:u w:val="single"/>
          <w:lang w:val="lt-LT"/>
        </w:rPr>
      </w:pPr>
      <w:r w:rsidRPr="00056B19">
        <w:rPr>
          <w:szCs w:val="24"/>
          <w:u w:val="single"/>
          <w:lang w:val="lt-LT"/>
        </w:rPr>
        <w:t>Skeleto raumenis laikinai atpalaiduojantys vaistai (raumenis atpalaiduojantys vaistai)</w:t>
      </w:r>
    </w:p>
    <w:p w:rsidR="004009C1" w:rsidRPr="00056B19" w:rsidRDefault="004009C1" w:rsidP="004009C1">
      <w:pPr>
        <w:spacing w:line="240" w:lineRule="auto"/>
        <w:rPr>
          <w:szCs w:val="24"/>
          <w:u w:val="single"/>
          <w:lang w:val="lt-LT"/>
        </w:rPr>
      </w:pPr>
    </w:p>
    <w:p w:rsidR="004009C1" w:rsidRPr="00056B19" w:rsidRDefault="004009C1" w:rsidP="004009C1">
      <w:pPr>
        <w:spacing w:line="240" w:lineRule="auto"/>
        <w:rPr>
          <w:szCs w:val="24"/>
          <w:lang w:val="lt-LT"/>
        </w:rPr>
      </w:pPr>
      <w:proofErr w:type="spellStart"/>
      <w:r w:rsidRPr="00056B19">
        <w:rPr>
          <w:szCs w:val="24"/>
          <w:lang w:val="lt-LT"/>
        </w:rPr>
        <w:t>Piridostigmido</w:t>
      </w:r>
      <w:proofErr w:type="spellEnd"/>
      <w:r w:rsidRPr="00056B19">
        <w:rPr>
          <w:szCs w:val="24"/>
          <w:lang w:val="lt-LT"/>
        </w:rPr>
        <w:t xml:space="preserve"> </w:t>
      </w:r>
      <w:proofErr w:type="spellStart"/>
      <w:r w:rsidRPr="00056B19">
        <w:rPr>
          <w:szCs w:val="24"/>
          <w:lang w:val="lt-LT"/>
        </w:rPr>
        <w:t>bromidas</w:t>
      </w:r>
      <w:proofErr w:type="spellEnd"/>
      <w:r w:rsidRPr="00056B19">
        <w:rPr>
          <w:szCs w:val="24"/>
          <w:lang w:val="lt-LT"/>
        </w:rPr>
        <w:t xml:space="preserve"> silpnina </w:t>
      </w:r>
      <w:proofErr w:type="spellStart"/>
      <w:r w:rsidRPr="00056B19">
        <w:rPr>
          <w:szCs w:val="24"/>
          <w:lang w:val="lt-LT"/>
        </w:rPr>
        <w:t>nedepoliarizuojančių</w:t>
      </w:r>
      <w:proofErr w:type="spellEnd"/>
      <w:r w:rsidRPr="00056B19">
        <w:rPr>
          <w:szCs w:val="24"/>
          <w:lang w:val="lt-LT"/>
        </w:rPr>
        <w:t xml:space="preserve"> raumenis atpalaiduojančių vaistų (pvz., </w:t>
      </w:r>
      <w:proofErr w:type="spellStart"/>
      <w:r w:rsidRPr="00056B19">
        <w:rPr>
          <w:szCs w:val="24"/>
          <w:lang w:val="lt-LT"/>
        </w:rPr>
        <w:t>pankuroniumo</w:t>
      </w:r>
      <w:proofErr w:type="spellEnd"/>
      <w:r w:rsidRPr="00056B19">
        <w:rPr>
          <w:szCs w:val="24"/>
          <w:lang w:val="lt-LT"/>
        </w:rPr>
        <w:t xml:space="preserve">, </w:t>
      </w:r>
      <w:proofErr w:type="spellStart"/>
      <w:r w:rsidRPr="00056B19">
        <w:rPr>
          <w:szCs w:val="24"/>
          <w:lang w:val="lt-LT"/>
        </w:rPr>
        <w:t>vekuroniumo</w:t>
      </w:r>
      <w:proofErr w:type="spellEnd"/>
      <w:r w:rsidRPr="00056B19">
        <w:rPr>
          <w:szCs w:val="24"/>
          <w:lang w:val="lt-LT"/>
        </w:rPr>
        <w:t>) poveikį.</w:t>
      </w:r>
    </w:p>
    <w:p w:rsidR="004009C1" w:rsidRPr="00056B19" w:rsidRDefault="004009C1" w:rsidP="004009C1">
      <w:pPr>
        <w:spacing w:line="240" w:lineRule="auto"/>
        <w:rPr>
          <w:szCs w:val="24"/>
          <w:lang w:val="lt-LT"/>
        </w:rPr>
      </w:pPr>
    </w:p>
    <w:p w:rsidR="004009C1" w:rsidRPr="00056B19" w:rsidRDefault="004009C1" w:rsidP="004009C1">
      <w:pPr>
        <w:spacing w:line="240" w:lineRule="auto"/>
        <w:rPr>
          <w:szCs w:val="24"/>
          <w:lang w:val="lt-LT"/>
        </w:rPr>
      </w:pPr>
      <w:proofErr w:type="spellStart"/>
      <w:r>
        <w:rPr>
          <w:szCs w:val="24"/>
          <w:lang w:val="lt-LT"/>
        </w:rPr>
        <w:t>Blokuojants</w:t>
      </w:r>
      <w:proofErr w:type="spellEnd"/>
      <w:r w:rsidRPr="00056B19">
        <w:rPr>
          <w:szCs w:val="24"/>
          <w:lang w:val="lt-LT"/>
        </w:rPr>
        <w:t xml:space="preserve"> </w:t>
      </w:r>
      <w:proofErr w:type="spellStart"/>
      <w:r w:rsidRPr="00056B19">
        <w:rPr>
          <w:szCs w:val="24"/>
          <w:lang w:val="lt-LT"/>
        </w:rPr>
        <w:t>depoliarizuojančių</w:t>
      </w:r>
      <w:proofErr w:type="spellEnd"/>
      <w:r w:rsidRPr="00056B19">
        <w:rPr>
          <w:szCs w:val="24"/>
          <w:lang w:val="lt-LT"/>
        </w:rPr>
        <w:t xml:space="preserve"> raumenis atpalaiduojančių vaistų (pvz., </w:t>
      </w:r>
      <w:proofErr w:type="spellStart"/>
      <w:r>
        <w:rPr>
          <w:szCs w:val="24"/>
          <w:lang w:val="lt-LT"/>
        </w:rPr>
        <w:t>suksametoniumo</w:t>
      </w:r>
      <w:proofErr w:type="spellEnd"/>
      <w:r>
        <w:rPr>
          <w:szCs w:val="24"/>
          <w:lang w:val="lt-LT"/>
        </w:rPr>
        <w:t xml:space="preserve">) poveikis gali būti prailgintas </w:t>
      </w:r>
      <w:proofErr w:type="spellStart"/>
      <w:r>
        <w:rPr>
          <w:szCs w:val="24"/>
          <w:lang w:val="lt-LT"/>
        </w:rPr>
        <w:t>p</w:t>
      </w:r>
      <w:r w:rsidRPr="00056B19">
        <w:rPr>
          <w:szCs w:val="24"/>
          <w:lang w:val="lt-LT"/>
        </w:rPr>
        <w:t>irido</w:t>
      </w:r>
      <w:r>
        <w:rPr>
          <w:szCs w:val="24"/>
          <w:lang w:val="lt-LT"/>
        </w:rPr>
        <w:t>stigmido</w:t>
      </w:r>
      <w:proofErr w:type="spellEnd"/>
      <w:r>
        <w:rPr>
          <w:szCs w:val="24"/>
          <w:lang w:val="lt-LT"/>
        </w:rPr>
        <w:t xml:space="preserve"> </w:t>
      </w:r>
      <w:proofErr w:type="spellStart"/>
      <w:r>
        <w:rPr>
          <w:szCs w:val="24"/>
          <w:lang w:val="lt-LT"/>
        </w:rPr>
        <w:t>bromidu</w:t>
      </w:r>
      <w:proofErr w:type="spellEnd"/>
      <w:r>
        <w:rPr>
          <w:szCs w:val="24"/>
          <w:lang w:val="lt-LT"/>
        </w:rPr>
        <w:t>.</w:t>
      </w:r>
    </w:p>
    <w:p w:rsidR="004009C1" w:rsidRPr="00056B19" w:rsidRDefault="004009C1" w:rsidP="004009C1">
      <w:pPr>
        <w:spacing w:line="240" w:lineRule="auto"/>
        <w:rPr>
          <w:szCs w:val="24"/>
          <w:lang w:val="lt-LT"/>
        </w:rPr>
      </w:pPr>
    </w:p>
    <w:p w:rsidR="004009C1" w:rsidRPr="00056B19" w:rsidRDefault="004009C1" w:rsidP="004009C1">
      <w:pPr>
        <w:spacing w:line="240" w:lineRule="auto"/>
        <w:rPr>
          <w:szCs w:val="24"/>
          <w:lang w:val="lt-LT"/>
        </w:rPr>
      </w:pPr>
      <w:r w:rsidRPr="00056B19">
        <w:rPr>
          <w:szCs w:val="24"/>
          <w:u w:val="single"/>
          <w:lang w:val="lt-LT"/>
        </w:rPr>
        <w:t>Kiti vaistai</w:t>
      </w:r>
    </w:p>
    <w:p w:rsidR="004009C1" w:rsidRPr="00056B19" w:rsidRDefault="004009C1" w:rsidP="004009C1">
      <w:pPr>
        <w:spacing w:line="240" w:lineRule="auto"/>
        <w:rPr>
          <w:szCs w:val="24"/>
          <w:lang w:val="lt-LT"/>
        </w:rPr>
      </w:pPr>
    </w:p>
    <w:p w:rsidR="004009C1" w:rsidRPr="00056B19" w:rsidRDefault="004009C1" w:rsidP="004009C1">
      <w:pPr>
        <w:spacing w:line="240" w:lineRule="auto"/>
        <w:rPr>
          <w:szCs w:val="24"/>
          <w:lang w:val="lt-LT"/>
        </w:rPr>
      </w:pPr>
      <w:proofErr w:type="spellStart"/>
      <w:r w:rsidRPr="00056B19">
        <w:rPr>
          <w:szCs w:val="24"/>
          <w:lang w:val="lt-LT"/>
        </w:rPr>
        <w:t>Aminoglikozidų</w:t>
      </w:r>
      <w:proofErr w:type="spellEnd"/>
      <w:r w:rsidRPr="00056B19">
        <w:rPr>
          <w:szCs w:val="24"/>
          <w:lang w:val="lt-LT"/>
        </w:rPr>
        <w:t xml:space="preserve"> grupės antibiotikai (pvz., </w:t>
      </w:r>
      <w:proofErr w:type="spellStart"/>
      <w:r w:rsidRPr="00056B19">
        <w:rPr>
          <w:szCs w:val="24"/>
          <w:lang w:val="lt-LT"/>
        </w:rPr>
        <w:t>neomicinas</w:t>
      </w:r>
      <w:proofErr w:type="spellEnd"/>
      <w:r w:rsidRPr="00056B19">
        <w:rPr>
          <w:szCs w:val="24"/>
          <w:lang w:val="lt-LT"/>
        </w:rPr>
        <w:t xml:space="preserve">, </w:t>
      </w:r>
      <w:proofErr w:type="spellStart"/>
      <w:r w:rsidRPr="00056B19">
        <w:rPr>
          <w:szCs w:val="24"/>
          <w:lang w:val="lt-LT"/>
        </w:rPr>
        <w:t>kanamicinas</w:t>
      </w:r>
      <w:proofErr w:type="spellEnd"/>
      <w:r w:rsidRPr="00056B19">
        <w:rPr>
          <w:szCs w:val="24"/>
          <w:lang w:val="lt-LT"/>
        </w:rPr>
        <w:t xml:space="preserve">), vietiniai anestetikai ir kai kurie bendrieji anestetikai, </w:t>
      </w:r>
      <w:proofErr w:type="spellStart"/>
      <w:r w:rsidRPr="00056B19">
        <w:rPr>
          <w:szCs w:val="24"/>
          <w:lang w:val="lt-LT"/>
        </w:rPr>
        <w:t>antiaritminės</w:t>
      </w:r>
      <w:proofErr w:type="spellEnd"/>
      <w:r w:rsidRPr="00056B19">
        <w:rPr>
          <w:szCs w:val="24"/>
          <w:lang w:val="lt-LT"/>
        </w:rPr>
        <w:t xml:space="preserve"> medžiagos bei kitos medžiagos, </w:t>
      </w:r>
      <w:r>
        <w:rPr>
          <w:szCs w:val="24"/>
          <w:lang w:val="lt-LT"/>
        </w:rPr>
        <w:t>trukdančios perduoti impulsus tarp nervų ir</w:t>
      </w:r>
      <w:r w:rsidRPr="00056B19">
        <w:rPr>
          <w:szCs w:val="24"/>
          <w:lang w:val="lt-LT"/>
        </w:rPr>
        <w:t xml:space="preserve"> raum</w:t>
      </w:r>
      <w:r>
        <w:rPr>
          <w:szCs w:val="24"/>
          <w:lang w:val="lt-LT"/>
        </w:rPr>
        <w:t>enų</w:t>
      </w:r>
      <w:r w:rsidRPr="00056B19">
        <w:rPr>
          <w:szCs w:val="24"/>
          <w:lang w:val="lt-LT"/>
        </w:rPr>
        <w:t xml:space="preserve">, gali turėti įtakos </w:t>
      </w:r>
      <w:proofErr w:type="spellStart"/>
      <w:r w:rsidRPr="00056B19">
        <w:rPr>
          <w:szCs w:val="24"/>
          <w:lang w:val="lt-LT"/>
        </w:rPr>
        <w:t>piridostigmido</w:t>
      </w:r>
      <w:proofErr w:type="spellEnd"/>
      <w:r w:rsidRPr="00056B19">
        <w:rPr>
          <w:szCs w:val="24"/>
          <w:lang w:val="lt-LT"/>
        </w:rPr>
        <w:t xml:space="preserve"> </w:t>
      </w:r>
      <w:proofErr w:type="spellStart"/>
      <w:r w:rsidRPr="00056B19">
        <w:rPr>
          <w:szCs w:val="24"/>
          <w:lang w:val="lt-LT"/>
        </w:rPr>
        <w:t>bromido</w:t>
      </w:r>
      <w:proofErr w:type="spellEnd"/>
      <w:r w:rsidRPr="00056B19">
        <w:rPr>
          <w:szCs w:val="24"/>
          <w:lang w:val="lt-LT"/>
        </w:rPr>
        <w:t xml:space="preserve"> poveikiui.</w:t>
      </w:r>
    </w:p>
    <w:p w:rsidR="004009C1" w:rsidRPr="00056B19" w:rsidRDefault="004009C1" w:rsidP="004009C1">
      <w:pPr>
        <w:spacing w:line="240" w:lineRule="auto"/>
        <w:rPr>
          <w:lang w:val="lt-LT"/>
        </w:rPr>
      </w:pPr>
    </w:p>
    <w:p w:rsidR="004009C1" w:rsidRPr="00056B19" w:rsidRDefault="004009C1" w:rsidP="004009C1">
      <w:pPr>
        <w:spacing w:line="240" w:lineRule="auto"/>
        <w:rPr>
          <w:lang w:val="lt-LT"/>
        </w:rPr>
      </w:pPr>
      <w:r w:rsidRPr="00056B19">
        <w:rPr>
          <w:lang w:val="lt-LT"/>
        </w:rPr>
        <w:t>Būtina vengti tepti didelį plotą N,</w:t>
      </w:r>
      <w:r>
        <w:rPr>
          <w:lang w:val="lt-LT"/>
        </w:rPr>
        <w:t>N-</w:t>
      </w:r>
      <w:proofErr w:type="spellStart"/>
      <w:r>
        <w:rPr>
          <w:lang w:val="lt-LT"/>
        </w:rPr>
        <w:t>dietilo</w:t>
      </w:r>
      <w:proofErr w:type="spellEnd"/>
      <w:r>
        <w:rPr>
          <w:lang w:val="lt-LT"/>
        </w:rPr>
        <w:t>-m-</w:t>
      </w:r>
      <w:proofErr w:type="spellStart"/>
      <w:r>
        <w:rPr>
          <w:lang w:val="lt-LT"/>
        </w:rPr>
        <w:t>toluamidu</w:t>
      </w:r>
      <w:proofErr w:type="spellEnd"/>
      <w:r>
        <w:rPr>
          <w:lang w:val="lt-LT"/>
        </w:rPr>
        <w:t xml:space="preserve"> (DEET), </w:t>
      </w:r>
      <w:r w:rsidRPr="00056B19">
        <w:rPr>
          <w:lang w:val="lt-LT"/>
        </w:rPr>
        <w:t xml:space="preserve">kai </w:t>
      </w:r>
      <w:r>
        <w:rPr>
          <w:lang w:val="lt-LT"/>
        </w:rPr>
        <w:t xml:space="preserve">yra </w:t>
      </w:r>
      <w:r w:rsidRPr="00056B19">
        <w:rPr>
          <w:lang w:val="lt-LT"/>
        </w:rPr>
        <w:t>vartojam</w:t>
      </w:r>
      <w:r>
        <w:rPr>
          <w:lang w:val="lt-LT"/>
        </w:rPr>
        <w:t>a</w:t>
      </w:r>
      <w:r w:rsidRPr="00056B19">
        <w:rPr>
          <w:lang w:val="lt-LT"/>
        </w:rPr>
        <w:t xml:space="preserve">s </w:t>
      </w: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056B19">
        <w:rPr>
          <w:lang w:val="lt-LT"/>
        </w:rPr>
        <w:t>.</w:t>
      </w:r>
    </w:p>
    <w:p w:rsidR="004009C1" w:rsidRPr="00056B19" w:rsidRDefault="004009C1" w:rsidP="004009C1">
      <w:pPr>
        <w:numPr>
          <w:ilvl w:val="12"/>
          <w:numId w:val="0"/>
        </w:numPr>
        <w:tabs>
          <w:tab w:val="clear" w:pos="567"/>
        </w:tabs>
        <w:spacing w:line="240" w:lineRule="auto"/>
        <w:rPr>
          <w:szCs w:val="24"/>
          <w:lang w:val="lt-LT"/>
        </w:rPr>
      </w:pPr>
    </w:p>
    <w:p w:rsidR="004009C1" w:rsidRDefault="004009C1" w:rsidP="004009C1">
      <w:pPr>
        <w:pStyle w:val="Antrat4"/>
        <w:spacing w:line="240" w:lineRule="auto"/>
        <w:jc w:val="left"/>
        <w:rPr>
          <w:rFonts w:ascii="Times New Roman" w:hAnsi="Times New Roman"/>
          <w:sz w:val="22"/>
          <w:lang w:val="lt-LT"/>
        </w:rPr>
      </w:pPr>
      <w:r w:rsidRPr="00056B19">
        <w:rPr>
          <w:rFonts w:ascii="Times New Roman" w:hAnsi="Times New Roman"/>
          <w:sz w:val="22"/>
          <w:lang w:val="lt-LT"/>
        </w:rPr>
        <w:t>Nėštumas</w:t>
      </w:r>
      <w:r w:rsidRPr="00056B19">
        <w:rPr>
          <w:rFonts w:ascii="Times New Roman" w:hAnsi="Times New Roman"/>
          <w:bCs w:val="0"/>
          <w:noProof/>
          <w:sz w:val="22"/>
          <w:szCs w:val="24"/>
          <w:lang w:val="lt-LT"/>
        </w:rPr>
        <w:t>,</w:t>
      </w:r>
      <w:r w:rsidRPr="00056B19">
        <w:rPr>
          <w:rFonts w:ascii="Times New Roman" w:hAnsi="Times New Roman"/>
          <w:sz w:val="22"/>
          <w:lang w:val="lt-LT"/>
        </w:rPr>
        <w:t xml:space="preserve"> žindymo laikotarpis ir vaisingumas</w:t>
      </w:r>
    </w:p>
    <w:p w:rsidR="004009C1" w:rsidRPr="00C34E48" w:rsidRDefault="004009C1" w:rsidP="004009C1">
      <w:pPr>
        <w:rPr>
          <w:lang w:val="lt-LT" w:eastAsia="x-none"/>
        </w:rPr>
      </w:pPr>
    </w:p>
    <w:p w:rsidR="004009C1" w:rsidRPr="00056B19" w:rsidRDefault="004009C1" w:rsidP="004009C1">
      <w:pPr>
        <w:numPr>
          <w:ilvl w:val="12"/>
          <w:numId w:val="0"/>
        </w:numPr>
        <w:tabs>
          <w:tab w:val="clear" w:pos="567"/>
        </w:tabs>
        <w:spacing w:line="240" w:lineRule="auto"/>
        <w:rPr>
          <w:szCs w:val="24"/>
          <w:lang w:val="lt-LT"/>
        </w:rPr>
      </w:pPr>
      <w:r w:rsidRPr="00056B19">
        <w:rPr>
          <w:noProof/>
          <w:szCs w:val="24"/>
          <w:lang w:val="lt-LT"/>
        </w:rPr>
        <w:t>Jeigu esate nėščia, žindote kūdikį, manote, kad galbūt esate nėščia, arba planuojate pastoti, tai prieš vartodama šį vaistą, pasitarkite su gydytoju arba vaistininku.</w:t>
      </w:r>
    </w:p>
    <w:p w:rsidR="004009C1" w:rsidRPr="00056B19" w:rsidRDefault="004009C1" w:rsidP="004009C1">
      <w:pPr>
        <w:numPr>
          <w:ilvl w:val="12"/>
          <w:numId w:val="0"/>
        </w:numPr>
        <w:tabs>
          <w:tab w:val="clear" w:pos="567"/>
        </w:tabs>
        <w:spacing w:line="240" w:lineRule="auto"/>
        <w:rPr>
          <w:szCs w:val="24"/>
          <w:lang w:val="lt-LT"/>
        </w:rPr>
      </w:pPr>
    </w:p>
    <w:p w:rsidR="004009C1" w:rsidRDefault="004009C1" w:rsidP="004009C1">
      <w:pPr>
        <w:numPr>
          <w:ilvl w:val="12"/>
          <w:numId w:val="0"/>
        </w:numPr>
        <w:tabs>
          <w:tab w:val="clear" w:pos="567"/>
        </w:tabs>
        <w:spacing w:line="240" w:lineRule="auto"/>
        <w:rPr>
          <w:szCs w:val="24"/>
          <w:u w:val="single"/>
          <w:lang w:val="lt-LT"/>
        </w:rPr>
      </w:pPr>
      <w:r w:rsidRPr="00056B19">
        <w:rPr>
          <w:szCs w:val="24"/>
          <w:u w:val="single"/>
          <w:lang w:val="lt-LT"/>
        </w:rPr>
        <w:t>Nėštumas</w:t>
      </w:r>
    </w:p>
    <w:p w:rsidR="004009C1" w:rsidRDefault="004009C1" w:rsidP="004009C1">
      <w:pPr>
        <w:numPr>
          <w:ilvl w:val="12"/>
          <w:numId w:val="0"/>
        </w:numPr>
        <w:tabs>
          <w:tab w:val="clear" w:pos="567"/>
        </w:tabs>
        <w:spacing w:line="240" w:lineRule="auto"/>
        <w:rPr>
          <w:szCs w:val="24"/>
          <w:u w:val="single"/>
          <w:lang w:val="lt-LT"/>
        </w:rPr>
      </w:pPr>
    </w:p>
    <w:p w:rsidR="004009C1" w:rsidRPr="00056B19" w:rsidRDefault="004009C1" w:rsidP="004009C1">
      <w:pPr>
        <w:numPr>
          <w:ilvl w:val="12"/>
          <w:numId w:val="0"/>
        </w:numPr>
        <w:tabs>
          <w:tab w:val="clear" w:pos="567"/>
        </w:tabs>
        <w:spacing w:line="240" w:lineRule="auto"/>
        <w:rPr>
          <w:szCs w:val="24"/>
          <w:lang w:val="lt-LT"/>
        </w:rPr>
      </w:pPr>
      <w:r w:rsidRPr="00E37E5F">
        <w:rPr>
          <w:szCs w:val="24"/>
          <w:lang w:val="lt-LT"/>
        </w:rPr>
        <w:t xml:space="preserve">Nėštumo metu šio vaisto vartoti negalima, </w:t>
      </w:r>
      <w:r>
        <w:rPr>
          <w:szCs w:val="24"/>
          <w:lang w:val="lt-LT"/>
        </w:rPr>
        <w:t>nebent gydytojas nusprendžia, kad tai yra būtina. Ypač turėtų būti vengiama vartoti dideles dozes.</w:t>
      </w:r>
      <w:r w:rsidRPr="00C972F5">
        <w:rPr>
          <w:szCs w:val="24"/>
          <w:lang w:val="lt-LT"/>
        </w:rPr>
        <w:t xml:space="preserve"> </w:t>
      </w:r>
    </w:p>
    <w:p w:rsidR="004009C1" w:rsidRPr="00056B19" w:rsidRDefault="004009C1" w:rsidP="004009C1">
      <w:pPr>
        <w:numPr>
          <w:ilvl w:val="12"/>
          <w:numId w:val="0"/>
        </w:numPr>
        <w:tabs>
          <w:tab w:val="clear" w:pos="567"/>
        </w:tabs>
        <w:spacing w:line="240" w:lineRule="auto"/>
        <w:rPr>
          <w:szCs w:val="24"/>
          <w:lang w:val="lt-LT"/>
        </w:rPr>
      </w:pPr>
    </w:p>
    <w:p w:rsidR="004009C1" w:rsidRPr="00056B19" w:rsidRDefault="004009C1" w:rsidP="004009C1">
      <w:pPr>
        <w:numPr>
          <w:ilvl w:val="12"/>
          <w:numId w:val="0"/>
        </w:numPr>
        <w:tabs>
          <w:tab w:val="clear" w:pos="567"/>
        </w:tabs>
        <w:spacing w:line="240" w:lineRule="auto"/>
        <w:rPr>
          <w:color w:val="0D0D0D"/>
          <w:szCs w:val="24"/>
          <w:lang w:val="lt-LT"/>
        </w:rPr>
      </w:pPr>
      <w:r w:rsidRPr="00056B19">
        <w:rPr>
          <w:color w:val="0D0D0D"/>
          <w:szCs w:val="24"/>
          <w:lang w:val="lt-LT"/>
        </w:rPr>
        <w:t xml:space="preserve">Leidžiant į veną </w:t>
      </w:r>
      <w:proofErr w:type="spellStart"/>
      <w:r w:rsidRPr="00056B19">
        <w:rPr>
          <w:color w:val="0D0D0D"/>
          <w:szCs w:val="24"/>
          <w:lang w:val="lt-LT"/>
        </w:rPr>
        <w:t>cholinesterazės</w:t>
      </w:r>
      <w:proofErr w:type="spellEnd"/>
      <w:r w:rsidRPr="00056B19">
        <w:rPr>
          <w:color w:val="0D0D0D"/>
          <w:szCs w:val="24"/>
          <w:lang w:val="lt-LT"/>
        </w:rPr>
        <w:t xml:space="preserve"> inhibitorius </w:t>
      </w:r>
      <w:r>
        <w:rPr>
          <w:color w:val="0D0D0D"/>
          <w:szCs w:val="24"/>
          <w:lang w:val="lt-LT"/>
        </w:rPr>
        <w:t xml:space="preserve">tokius kaip </w:t>
      </w:r>
      <w:proofErr w:type="spellStart"/>
      <w:r>
        <w:rPr>
          <w:color w:val="0D0D0D"/>
          <w:szCs w:val="24"/>
          <w:lang w:val="lt-LT"/>
        </w:rPr>
        <w:t>piridostigmino</w:t>
      </w:r>
      <w:proofErr w:type="spellEnd"/>
      <w:r>
        <w:rPr>
          <w:color w:val="0D0D0D"/>
          <w:szCs w:val="24"/>
          <w:lang w:val="lt-LT"/>
        </w:rPr>
        <w:t xml:space="preserve"> </w:t>
      </w:r>
      <w:proofErr w:type="spellStart"/>
      <w:r>
        <w:rPr>
          <w:color w:val="0D0D0D"/>
          <w:szCs w:val="24"/>
          <w:lang w:val="lt-LT"/>
        </w:rPr>
        <w:t>bromidas</w:t>
      </w:r>
      <w:proofErr w:type="spellEnd"/>
      <w:r>
        <w:rPr>
          <w:color w:val="0D0D0D"/>
          <w:szCs w:val="24"/>
          <w:lang w:val="lt-LT"/>
        </w:rPr>
        <w:t xml:space="preserve"> gali būti sukelta priešlaikinio gimdymo veikla. Priešlaikinio gimdymo</w:t>
      </w:r>
      <w:r w:rsidRPr="00056B19">
        <w:rPr>
          <w:color w:val="0D0D0D"/>
          <w:szCs w:val="24"/>
          <w:lang w:val="lt-LT"/>
        </w:rPr>
        <w:t xml:space="preserve"> rizika </w:t>
      </w:r>
      <w:r>
        <w:rPr>
          <w:color w:val="0D0D0D"/>
          <w:szCs w:val="24"/>
          <w:lang w:val="lt-LT"/>
        </w:rPr>
        <w:t xml:space="preserve">yra ypač akivaizdi </w:t>
      </w:r>
      <w:r w:rsidRPr="00056B19">
        <w:rPr>
          <w:color w:val="0D0D0D"/>
          <w:szCs w:val="24"/>
          <w:lang w:val="lt-LT"/>
        </w:rPr>
        <w:t>nėštumo pabaigoje.</w:t>
      </w:r>
    </w:p>
    <w:p w:rsidR="004009C1" w:rsidRPr="00056B19" w:rsidRDefault="004009C1" w:rsidP="004009C1">
      <w:pPr>
        <w:numPr>
          <w:ilvl w:val="12"/>
          <w:numId w:val="0"/>
        </w:numPr>
        <w:tabs>
          <w:tab w:val="clear" w:pos="567"/>
        </w:tabs>
        <w:spacing w:line="240" w:lineRule="auto"/>
        <w:rPr>
          <w:color w:val="0D0D0D"/>
          <w:szCs w:val="24"/>
          <w:lang w:val="lt-LT"/>
        </w:rPr>
      </w:pPr>
    </w:p>
    <w:p w:rsidR="004009C1" w:rsidRPr="00056B19" w:rsidRDefault="004009C1" w:rsidP="004009C1">
      <w:pPr>
        <w:numPr>
          <w:ilvl w:val="12"/>
          <w:numId w:val="0"/>
        </w:numPr>
        <w:tabs>
          <w:tab w:val="clear" w:pos="567"/>
        </w:tabs>
        <w:spacing w:line="240" w:lineRule="auto"/>
        <w:rPr>
          <w:color w:val="0D0D0D"/>
          <w:szCs w:val="24"/>
          <w:lang w:val="lt-LT"/>
        </w:rPr>
      </w:pPr>
      <w:r w:rsidRPr="00056B19">
        <w:rPr>
          <w:color w:val="0D0D0D"/>
          <w:szCs w:val="24"/>
          <w:lang w:val="lt-LT"/>
        </w:rPr>
        <w:t xml:space="preserve">Nežinoma, ar geriant </w:t>
      </w: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056B19">
        <w:rPr>
          <w:lang w:val="lt-LT"/>
        </w:rPr>
        <w:t xml:space="preserve"> </w:t>
      </w:r>
      <w:r>
        <w:rPr>
          <w:lang w:val="lt-LT"/>
        </w:rPr>
        <w:t xml:space="preserve">taip pat </w:t>
      </w:r>
      <w:r>
        <w:rPr>
          <w:color w:val="0D0D0D"/>
          <w:szCs w:val="24"/>
          <w:lang w:val="lt-LT"/>
        </w:rPr>
        <w:t xml:space="preserve">padidėja priešlaikinio gimdymo </w:t>
      </w:r>
      <w:r w:rsidRPr="00056B19">
        <w:rPr>
          <w:color w:val="0D0D0D"/>
          <w:szCs w:val="24"/>
          <w:lang w:val="lt-LT"/>
        </w:rPr>
        <w:t>rizika.</w:t>
      </w:r>
    </w:p>
    <w:p w:rsidR="004009C1" w:rsidRPr="00056B19" w:rsidRDefault="004009C1" w:rsidP="004009C1">
      <w:pPr>
        <w:numPr>
          <w:ilvl w:val="12"/>
          <w:numId w:val="0"/>
        </w:numPr>
        <w:tabs>
          <w:tab w:val="clear" w:pos="567"/>
        </w:tabs>
        <w:spacing w:line="240" w:lineRule="auto"/>
        <w:rPr>
          <w:color w:val="0D0D0D"/>
          <w:szCs w:val="24"/>
          <w:lang w:val="lt-LT"/>
        </w:rPr>
      </w:pPr>
    </w:p>
    <w:p w:rsidR="004009C1" w:rsidRPr="00056B19" w:rsidRDefault="004009C1" w:rsidP="004009C1">
      <w:pPr>
        <w:spacing w:line="240" w:lineRule="auto"/>
        <w:rPr>
          <w:noProof/>
          <w:color w:val="0D0D0D"/>
          <w:szCs w:val="24"/>
          <w:u w:val="single"/>
          <w:lang w:val="lt-LT"/>
        </w:rPr>
      </w:pPr>
      <w:r w:rsidRPr="00056B19">
        <w:rPr>
          <w:color w:val="0D0D0D"/>
          <w:u w:val="single"/>
          <w:lang w:val="lt-LT"/>
        </w:rPr>
        <w:t>Žindymas</w:t>
      </w:r>
    </w:p>
    <w:p w:rsidR="004009C1" w:rsidRPr="00056B19" w:rsidRDefault="004009C1" w:rsidP="004009C1">
      <w:pPr>
        <w:spacing w:line="240" w:lineRule="auto"/>
        <w:rPr>
          <w:noProof/>
          <w:color w:val="0D0D0D"/>
          <w:szCs w:val="24"/>
          <w:u w:val="single"/>
          <w:lang w:val="lt-LT"/>
        </w:rPr>
      </w:pPr>
    </w:p>
    <w:p w:rsidR="004009C1" w:rsidRPr="00056B19" w:rsidRDefault="004009C1" w:rsidP="004009C1">
      <w:pPr>
        <w:spacing w:line="240" w:lineRule="auto"/>
        <w:rPr>
          <w:lang w:val="lt-LT"/>
        </w:rPr>
      </w:pPr>
      <w:r>
        <w:rPr>
          <w:lang w:val="lt-LT"/>
        </w:rPr>
        <w:t xml:space="preserve">Maži kiekiai </w:t>
      </w: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056B19">
        <w:rPr>
          <w:lang w:val="lt-LT"/>
        </w:rPr>
        <w:t xml:space="preserve"> </w:t>
      </w:r>
      <w:r>
        <w:rPr>
          <w:lang w:val="lt-LT"/>
        </w:rPr>
        <w:t xml:space="preserve">veikliosios  medžiagos </w:t>
      </w:r>
      <w:r w:rsidRPr="00056B19">
        <w:rPr>
          <w:lang w:val="lt-LT"/>
        </w:rPr>
        <w:t>išsiskiria į mo</w:t>
      </w:r>
      <w:r>
        <w:rPr>
          <w:lang w:val="lt-LT"/>
        </w:rPr>
        <w:t>tinos pieną</w:t>
      </w:r>
      <w:r w:rsidRPr="00056B19">
        <w:rPr>
          <w:lang w:val="lt-LT"/>
        </w:rPr>
        <w:t xml:space="preserve">. </w:t>
      </w:r>
      <w:r>
        <w:rPr>
          <w:noProof/>
          <w:color w:val="0D0D0D"/>
          <w:szCs w:val="24"/>
          <w:lang w:val="lt-LT"/>
        </w:rPr>
        <w:t xml:space="preserve">Remiantis labai mažu </w:t>
      </w:r>
      <w:r w:rsidRPr="00056B19">
        <w:rPr>
          <w:noProof/>
          <w:color w:val="0D0D0D"/>
          <w:szCs w:val="24"/>
          <w:lang w:val="lt-LT"/>
        </w:rPr>
        <w:t>atvejų skaičiumi, poveikis žindomiems naujagimiams / vaikams ne</w:t>
      </w:r>
      <w:r>
        <w:rPr>
          <w:noProof/>
          <w:color w:val="0D0D0D"/>
          <w:szCs w:val="24"/>
          <w:lang w:val="lt-LT"/>
        </w:rPr>
        <w:t xml:space="preserve">buvo </w:t>
      </w:r>
      <w:r w:rsidRPr="00056B19">
        <w:rPr>
          <w:noProof/>
          <w:color w:val="0D0D0D"/>
          <w:szCs w:val="24"/>
          <w:lang w:val="lt-LT"/>
        </w:rPr>
        <w:t>past</w:t>
      </w:r>
      <w:r>
        <w:rPr>
          <w:noProof/>
          <w:color w:val="0D0D0D"/>
          <w:szCs w:val="24"/>
          <w:lang w:val="lt-LT"/>
        </w:rPr>
        <w:t xml:space="preserve">ebėtas. Jei </w:t>
      </w:r>
      <w:r w:rsidRPr="00056B19">
        <w:rPr>
          <w:noProof/>
          <w:color w:val="0D0D0D"/>
          <w:szCs w:val="24"/>
          <w:lang w:val="lt-LT"/>
        </w:rPr>
        <w:t xml:space="preserve">gydymas </w:t>
      </w: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056B19">
        <w:rPr>
          <w:lang w:val="lt-LT"/>
        </w:rPr>
        <w:t xml:space="preserve"> </w:t>
      </w:r>
      <w:r>
        <w:rPr>
          <w:lang w:val="lt-LT"/>
        </w:rPr>
        <w:t>yra būtinas</w:t>
      </w:r>
      <w:r w:rsidRPr="00056B19">
        <w:rPr>
          <w:noProof/>
          <w:color w:val="0D0D0D"/>
          <w:szCs w:val="24"/>
          <w:lang w:val="lt-LT"/>
        </w:rPr>
        <w:t xml:space="preserve">, reikia stebėti, </w:t>
      </w:r>
      <w:r w:rsidRPr="00056B19">
        <w:rPr>
          <w:lang w:val="lt-LT"/>
        </w:rPr>
        <w:t>ar kūdikiui nepasireiškia galimas poveikis, arba jį nujunkyti.</w:t>
      </w:r>
    </w:p>
    <w:p w:rsidR="004009C1" w:rsidRPr="00056B19" w:rsidRDefault="004009C1" w:rsidP="004009C1">
      <w:pPr>
        <w:spacing w:line="240" w:lineRule="auto"/>
        <w:rPr>
          <w:color w:val="0D0D0D"/>
          <w:szCs w:val="24"/>
          <w:lang w:val="lt-LT"/>
        </w:rPr>
      </w:pPr>
    </w:p>
    <w:p w:rsidR="004009C1" w:rsidRPr="00056B19" w:rsidRDefault="004009C1" w:rsidP="004009C1">
      <w:pPr>
        <w:spacing w:line="240" w:lineRule="auto"/>
        <w:rPr>
          <w:noProof/>
          <w:color w:val="0D0D0D"/>
          <w:szCs w:val="24"/>
          <w:u w:val="single"/>
          <w:lang w:val="lt-LT"/>
        </w:rPr>
      </w:pPr>
      <w:r w:rsidRPr="00056B19">
        <w:rPr>
          <w:color w:val="0D0D0D"/>
          <w:u w:val="single"/>
          <w:lang w:val="lt-LT"/>
        </w:rPr>
        <w:t>Vaisingumas</w:t>
      </w:r>
    </w:p>
    <w:p w:rsidR="004009C1" w:rsidRPr="00056B19" w:rsidRDefault="004009C1" w:rsidP="004009C1">
      <w:pPr>
        <w:spacing w:line="240" w:lineRule="auto"/>
        <w:rPr>
          <w:color w:val="0D0D0D"/>
          <w:szCs w:val="22"/>
          <w:u w:val="single"/>
          <w:lang w:val="lt-LT"/>
        </w:rPr>
      </w:pPr>
    </w:p>
    <w:p w:rsidR="004009C1" w:rsidRPr="00056B19" w:rsidRDefault="004009C1" w:rsidP="004009C1">
      <w:pPr>
        <w:spacing w:line="240" w:lineRule="auto"/>
        <w:rPr>
          <w:color w:val="0D0D0D"/>
          <w:lang w:val="lt-LT"/>
        </w:rPr>
      </w:pPr>
      <w:r>
        <w:rPr>
          <w:lang w:val="lt-LT"/>
        </w:rPr>
        <w:t xml:space="preserve">Bandymai su gyvūnais parodė, kad </w:t>
      </w: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056B19">
        <w:rPr>
          <w:lang w:val="lt-LT"/>
        </w:rPr>
        <w:t xml:space="preserve"> </w:t>
      </w:r>
      <w:r>
        <w:rPr>
          <w:color w:val="0D0D0D"/>
          <w:lang w:val="lt-LT"/>
        </w:rPr>
        <w:t xml:space="preserve">vartojimas neturi poveikio </w:t>
      </w:r>
      <w:r w:rsidRPr="00056B19">
        <w:rPr>
          <w:color w:val="0D0D0D"/>
          <w:lang w:val="lt-LT"/>
        </w:rPr>
        <w:t>patinų ar patelių vaisingumui.</w:t>
      </w:r>
    </w:p>
    <w:p w:rsidR="004009C1" w:rsidRPr="00056B19" w:rsidRDefault="004009C1" w:rsidP="004009C1">
      <w:pPr>
        <w:numPr>
          <w:ilvl w:val="12"/>
          <w:numId w:val="0"/>
        </w:numPr>
        <w:tabs>
          <w:tab w:val="clear" w:pos="567"/>
        </w:tabs>
        <w:spacing w:line="240" w:lineRule="auto"/>
        <w:rPr>
          <w:szCs w:val="24"/>
          <w:lang w:val="lt-LT"/>
        </w:rPr>
      </w:pPr>
    </w:p>
    <w:p w:rsidR="004009C1" w:rsidRPr="00056B19" w:rsidRDefault="004009C1" w:rsidP="004009C1">
      <w:pPr>
        <w:pStyle w:val="Antrat4"/>
        <w:spacing w:line="240" w:lineRule="auto"/>
        <w:jc w:val="left"/>
        <w:rPr>
          <w:rFonts w:ascii="Times New Roman" w:hAnsi="Times New Roman"/>
          <w:sz w:val="22"/>
          <w:lang w:val="lt-LT"/>
        </w:rPr>
      </w:pPr>
      <w:r w:rsidRPr="00056B19">
        <w:rPr>
          <w:rFonts w:ascii="Times New Roman" w:hAnsi="Times New Roman"/>
          <w:sz w:val="22"/>
          <w:lang w:val="lt-LT"/>
        </w:rPr>
        <w:t>Vairavimas ir mechanizmų valdymas</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pStyle w:val="Antrat4"/>
        <w:spacing w:line="240" w:lineRule="auto"/>
        <w:jc w:val="left"/>
        <w:rPr>
          <w:rFonts w:ascii="Times New Roman" w:hAnsi="Times New Roman"/>
          <w:b w:val="0"/>
          <w:noProof/>
          <w:sz w:val="22"/>
          <w:szCs w:val="22"/>
          <w:lang w:val="lt-LT"/>
        </w:rPr>
      </w:pPr>
      <w:r w:rsidRPr="00056B19">
        <w:rPr>
          <w:rFonts w:ascii="Times New Roman" w:hAnsi="Times New Roman"/>
          <w:b w:val="0"/>
          <w:noProof/>
          <w:sz w:val="22"/>
          <w:szCs w:val="22"/>
          <w:lang w:val="lt-LT"/>
        </w:rPr>
        <w:t xml:space="preserve">Vartojant šiuos vaistus </w:t>
      </w:r>
      <w:r w:rsidRPr="00056B19">
        <w:rPr>
          <w:rFonts w:ascii="Times New Roman" w:hAnsi="Times New Roman"/>
          <w:b w:val="0"/>
          <w:sz w:val="22"/>
          <w:szCs w:val="22"/>
          <w:lang w:val="lt-LT"/>
        </w:rPr>
        <w:t xml:space="preserve">gali pablogėti akių sugebėjimas prisitaikyti prie artimo </w:t>
      </w:r>
      <w:r>
        <w:rPr>
          <w:rFonts w:ascii="Times New Roman" w:hAnsi="Times New Roman"/>
          <w:b w:val="0"/>
          <w:sz w:val="22"/>
          <w:szCs w:val="22"/>
          <w:lang w:val="lt-LT"/>
        </w:rPr>
        <w:t>ir (</w:t>
      </w:r>
      <w:r w:rsidRPr="00056B19">
        <w:rPr>
          <w:rFonts w:ascii="Times New Roman" w:hAnsi="Times New Roman"/>
          <w:b w:val="0"/>
          <w:sz w:val="22"/>
          <w:szCs w:val="22"/>
          <w:lang w:val="lt-LT"/>
        </w:rPr>
        <w:t>ar</w:t>
      </w:r>
      <w:r>
        <w:rPr>
          <w:rFonts w:ascii="Times New Roman" w:hAnsi="Times New Roman"/>
          <w:b w:val="0"/>
          <w:sz w:val="22"/>
          <w:szCs w:val="22"/>
          <w:lang w:val="lt-LT"/>
        </w:rPr>
        <w:t>)</w:t>
      </w:r>
      <w:r w:rsidRPr="00056B19">
        <w:rPr>
          <w:rFonts w:ascii="Times New Roman" w:hAnsi="Times New Roman"/>
          <w:b w:val="0"/>
          <w:sz w:val="22"/>
          <w:szCs w:val="22"/>
          <w:lang w:val="lt-LT"/>
        </w:rPr>
        <w:t xml:space="preserve"> tolimo </w:t>
      </w:r>
      <w:r>
        <w:rPr>
          <w:rFonts w:ascii="Times New Roman" w:hAnsi="Times New Roman"/>
          <w:b w:val="0"/>
          <w:sz w:val="22"/>
          <w:szCs w:val="22"/>
          <w:lang w:val="lt-LT"/>
        </w:rPr>
        <w:t xml:space="preserve">vaizdo </w:t>
      </w:r>
      <w:r w:rsidRPr="00056B19">
        <w:rPr>
          <w:rFonts w:ascii="Times New Roman" w:hAnsi="Times New Roman"/>
          <w:b w:val="0"/>
          <w:sz w:val="22"/>
          <w:szCs w:val="22"/>
          <w:lang w:val="lt-LT"/>
        </w:rPr>
        <w:t xml:space="preserve">regos, susitraukti vyzdžiai ir tai gali pakenkti </w:t>
      </w:r>
      <w:r w:rsidRPr="00056B19">
        <w:rPr>
          <w:rFonts w:ascii="Times New Roman" w:hAnsi="Times New Roman"/>
          <w:b w:val="0"/>
          <w:noProof/>
          <w:sz w:val="22"/>
          <w:szCs w:val="22"/>
          <w:lang w:val="lt-LT"/>
        </w:rPr>
        <w:t>gebėjimui vairuoti.</w:t>
      </w:r>
    </w:p>
    <w:p w:rsidR="004009C1" w:rsidRPr="00056B19" w:rsidRDefault="004009C1" w:rsidP="004009C1">
      <w:pPr>
        <w:pStyle w:val="Antrat4"/>
        <w:spacing w:line="240" w:lineRule="auto"/>
        <w:jc w:val="left"/>
        <w:rPr>
          <w:rFonts w:ascii="Times New Roman" w:hAnsi="Times New Roman"/>
          <w:b w:val="0"/>
          <w:noProof/>
          <w:sz w:val="22"/>
          <w:szCs w:val="22"/>
          <w:lang w:val="lt-LT"/>
        </w:rPr>
      </w:pPr>
    </w:p>
    <w:p w:rsidR="004009C1" w:rsidRPr="00056B19" w:rsidRDefault="004009C1" w:rsidP="004009C1">
      <w:pPr>
        <w:pStyle w:val="Antrat4"/>
        <w:spacing w:line="240" w:lineRule="auto"/>
        <w:jc w:val="left"/>
        <w:rPr>
          <w:rFonts w:ascii="Times New Roman" w:hAnsi="Times New Roman"/>
          <w:b w:val="0"/>
          <w:sz w:val="22"/>
          <w:szCs w:val="22"/>
          <w:lang w:val="lt-LT"/>
        </w:rPr>
      </w:pPr>
      <w:r w:rsidRPr="00056B19">
        <w:rPr>
          <w:rFonts w:ascii="Times New Roman" w:hAnsi="Times New Roman"/>
          <w:b w:val="0"/>
          <w:noProof/>
          <w:sz w:val="22"/>
          <w:szCs w:val="22"/>
          <w:lang w:val="lt-LT"/>
        </w:rPr>
        <w:t xml:space="preserve">Jei tinkamai negydoma pagrindinė liga arba po sąlyginio </w:t>
      </w:r>
      <w:proofErr w:type="spellStart"/>
      <w:r>
        <w:rPr>
          <w:rFonts w:ascii="Times New Roman" w:hAnsi="Times New Roman"/>
          <w:b w:val="0"/>
          <w:sz w:val="22"/>
          <w:szCs w:val="22"/>
          <w:lang w:val="lt-LT"/>
        </w:rPr>
        <w:t>Pyridostigmine</w:t>
      </w:r>
      <w:proofErr w:type="spellEnd"/>
      <w:r>
        <w:rPr>
          <w:rFonts w:ascii="Times New Roman" w:hAnsi="Times New Roman"/>
          <w:b w:val="0"/>
          <w:sz w:val="22"/>
          <w:szCs w:val="22"/>
          <w:lang w:val="lt-LT"/>
        </w:rPr>
        <w:t xml:space="preserve"> </w:t>
      </w:r>
      <w:proofErr w:type="spellStart"/>
      <w:r>
        <w:rPr>
          <w:rFonts w:ascii="Times New Roman" w:hAnsi="Times New Roman"/>
          <w:b w:val="0"/>
          <w:sz w:val="22"/>
          <w:szCs w:val="22"/>
          <w:lang w:val="lt-LT"/>
        </w:rPr>
        <w:t>bromide</w:t>
      </w:r>
      <w:proofErr w:type="spellEnd"/>
      <w:r>
        <w:rPr>
          <w:rFonts w:ascii="Times New Roman" w:hAnsi="Times New Roman"/>
          <w:b w:val="0"/>
          <w:sz w:val="22"/>
          <w:szCs w:val="22"/>
          <w:lang w:val="lt-LT"/>
        </w:rPr>
        <w:t xml:space="preserve"> </w:t>
      </w:r>
      <w:proofErr w:type="spellStart"/>
      <w:r>
        <w:rPr>
          <w:rFonts w:ascii="Times New Roman" w:hAnsi="Times New Roman"/>
          <w:b w:val="0"/>
          <w:sz w:val="22"/>
          <w:szCs w:val="22"/>
          <w:lang w:val="lt-LT"/>
        </w:rPr>
        <w:t>Viatris</w:t>
      </w:r>
      <w:proofErr w:type="spellEnd"/>
      <w:r w:rsidRPr="00056B19">
        <w:rPr>
          <w:rFonts w:ascii="Times New Roman" w:hAnsi="Times New Roman"/>
          <w:b w:val="0"/>
          <w:sz w:val="22"/>
          <w:szCs w:val="22"/>
          <w:lang w:val="lt-LT"/>
        </w:rPr>
        <w:t xml:space="preserve"> perdozavimo pasireiškia </w:t>
      </w:r>
      <w:proofErr w:type="spellStart"/>
      <w:r w:rsidRPr="00056B19">
        <w:rPr>
          <w:rFonts w:ascii="Times New Roman" w:hAnsi="Times New Roman"/>
          <w:b w:val="0"/>
          <w:sz w:val="22"/>
          <w:szCs w:val="22"/>
          <w:lang w:val="lt-LT"/>
        </w:rPr>
        <w:t>cholinerginis</w:t>
      </w:r>
      <w:proofErr w:type="spellEnd"/>
      <w:r w:rsidRPr="00056B19">
        <w:rPr>
          <w:rFonts w:ascii="Times New Roman" w:hAnsi="Times New Roman"/>
          <w:b w:val="0"/>
          <w:sz w:val="22"/>
          <w:szCs w:val="22"/>
          <w:lang w:val="lt-LT"/>
        </w:rPr>
        <w:t xml:space="preserve"> poveikis (žr. 3. „</w:t>
      </w:r>
      <w:r w:rsidRPr="00056B19">
        <w:rPr>
          <w:rFonts w:ascii="Times New Roman" w:hAnsi="Times New Roman"/>
          <w:b w:val="0"/>
          <w:sz w:val="22"/>
          <w:lang w:val="lt-LT"/>
        </w:rPr>
        <w:t xml:space="preserve">Ką daryti pavartojus per didelę </w:t>
      </w:r>
      <w:r>
        <w:rPr>
          <w:rFonts w:ascii="Times New Roman" w:hAnsi="Times New Roman"/>
          <w:b w:val="0"/>
          <w:noProof/>
          <w:sz w:val="22"/>
          <w:szCs w:val="22"/>
          <w:lang w:val="lt-LT"/>
        </w:rPr>
        <w:t>Pyridostigmine bromide Viatris</w:t>
      </w:r>
      <w:r w:rsidRPr="00056B19">
        <w:rPr>
          <w:rFonts w:ascii="Times New Roman" w:hAnsi="Times New Roman"/>
          <w:b w:val="0"/>
          <w:noProof/>
          <w:sz w:val="22"/>
          <w:szCs w:val="22"/>
          <w:lang w:val="lt-LT"/>
        </w:rPr>
        <w:t xml:space="preserve"> </w:t>
      </w:r>
      <w:r w:rsidRPr="00056B19">
        <w:rPr>
          <w:rFonts w:ascii="Times New Roman" w:hAnsi="Times New Roman"/>
          <w:b w:val="0"/>
          <w:sz w:val="22"/>
          <w:lang w:val="lt-LT"/>
        </w:rPr>
        <w:t>dozę</w:t>
      </w:r>
      <w:r w:rsidRPr="00056B19">
        <w:rPr>
          <w:rFonts w:ascii="Times New Roman" w:hAnsi="Times New Roman"/>
          <w:b w:val="0"/>
          <w:noProof/>
          <w:sz w:val="22"/>
          <w:szCs w:val="22"/>
          <w:lang w:val="lt-LT"/>
        </w:rPr>
        <w:t>“)</w:t>
      </w:r>
      <w:r w:rsidRPr="00056B19">
        <w:rPr>
          <w:rFonts w:ascii="Times New Roman" w:hAnsi="Times New Roman"/>
          <w:b w:val="0"/>
          <w:sz w:val="22"/>
          <w:szCs w:val="22"/>
          <w:lang w:val="lt-LT"/>
        </w:rPr>
        <w:t>, tai gali paveikti gebėjimą vairuoti a</w:t>
      </w:r>
      <w:r w:rsidRPr="00056B19">
        <w:rPr>
          <w:rFonts w:ascii="Times New Roman" w:hAnsi="Times New Roman"/>
          <w:b w:val="0"/>
          <w:noProof/>
          <w:sz w:val="22"/>
          <w:szCs w:val="22"/>
          <w:lang w:val="lt-LT"/>
        </w:rPr>
        <w:t>r valdyti mechanizmus.</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pStyle w:val="Antrat3"/>
        <w:spacing w:before="0" w:after="0" w:line="240" w:lineRule="auto"/>
        <w:rPr>
          <w:rFonts w:ascii="Times New Roman" w:hAnsi="Times New Roman"/>
          <w:sz w:val="22"/>
          <w:lang w:val="lt-LT"/>
        </w:rPr>
      </w:pPr>
      <w:r w:rsidRPr="00056B19">
        <w:rPr>
          <w:rFonts w:ascii="Times New Roman" w:hAnsi="Times New Roman"/>
          <w:sz w:val="22"/>
          <w:lang w:val="lt-LT"/>
        </w:rPr>
        <w:t>3.</w:t>
      </w:r>
      <w:r w:rsidRPr="00056B19">
        <w:rPr>
          <w:rFonts w:ascii="Times New Roman" w:hAnsi="Times New Roman"/>
          <w:sz w:val="22"/>
          <w:lang w:val="lt-LT"/>
        </w:rPr>
        <w:tab/>
        <w:t xml:space="preserve">Kaip vartoti </w:t>
      </w:r>
      <w:proofErr w:type="spellStart"/>
      <w:r>
        <w:rPr>
          <w:rFonts w:ascii="Times New Roman" w:hAnsi="Times New Roman"/>
          <w:sz w:val="22"/>
          <w:lang w:val="lt-LT"/>
        </w:rPr>
        <w:t>Pyridostigmine</w:t>
      </w:r>
      <w:proofErr w:type="spellEnd"/>
      <w:r>
        <w:rPr>
          <w:rFonts w:ascii="Times New Roman" w:hAnsi="Times New Roman"/>
          <w:sz w:val="22"/>
          <w:lang w:val="lt-LT"/>
        </w:rPr>
        <w:t xml:space="preserve"> </w:t>
      </w:r>
      <w:proofErr w:type="spellStart"/>
      <w:r>
        <w:rPr>
          <w:rFonts w:ascii="Times New Roman" w:hAnsi="Times New Roman"/>
          <w:sz w:val="22"/>
          <w:lang w:val="lt-LT"/>
        </w:rPr>
        <w:t>bromide</w:t>
      </w:r>
      <w:proofErr w:type="spellEnd"/>
      <w:r>
        <w:rPr>
          <w:rFonts w:ascii="Times New Roman" w:hAnsi="Times New Roman"/>
          <w:sz w:val="22"/>
          <w:lang w:val="lt-LT"/>
        </w:rPr>
        <w:t xml:space="preserve"> </w:t>
      </w:r>
      <w:proofErr w:type="spellStart"/>
      <w:r>
        <w:rPr>
          <w:rFonts w:ascii="Times New Roman" w:hAnsi="Times New Roman"/>
          <w:sz w:val="22"/>
          <w:lang w:val="lt-LT"/>
        </w:rPr>
        <w:t>Viatris</w:t>
      </w:r>
      <w:proofErr w:type="spellEnd"/>
      <w:r w:rsidRPr="00056B19">
        <w:rPr>
          <w:rFonts w:ascii="Times New Roman" w:hAnsi="Times New Roman"/>
          <w:sz w:val="22"/>
          <w:lang w:val="lt-LT"/>
        </w:rPr>
        <w:t xml:space="preserve"> </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numPr>
          <w:ilvl w:val="12"/>
          <w:numId w:val="0"/>
        </w:numPr>
        <w:tabs>
          <w:tab w:val="clear" w:pos="567"/>
        </w:tabs>
        <w:spacing w:line="240" w:lineRule="auto"/>
        <w:ind w:right="-2"/>
        <w:rPr>
          <w:szCs w:val="24"/>
          <w:lang w:val="lt-LT"/>
        </w:rPr>
      </w:pPr>
      <w:r w:rsidRPr="00056B19">
        <w:rPr>
          <w:szCs w:val="24"/>
          <w:lang w:val="lt-LT"/>
        </w:rPr>
        <w:t>Visada vartokite šį vaistą tiksliai, kaip nurodė gydytojas. Jeigu abejojate, kreipkitės į gydytoją arba vaistininką.</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numPr>
          <w:ilvl w:val="12"/>
          <w:numId w:val="0"/>
        </w:numPr>
        <w:tabs>
          <w:tab w:val="clear" w:pos="567"/>
        </w:tabs>
        <w:spacing w:line="240" w:lineRule="auto"/>
        <w:ind w:right="-2"/>
        <w:rPr>
          <w:noProof/>
          <w:szCs w:val="24"/>
          <w:lang w:val="lt-LT"/>
        </w:rPr>
      </w:pPr>
      <w:r w:rsidRPr="00056B19">
        <w:rPr>
          <w:noProof/>
          <w:szCs w:val="24"/>
          <w:lang w:val="lt-LT"/>
        </w:rPr>
        <w:t>Šio vaisto dozę reikia nustatyti individualiai atsižvelgiant į ligos sunkumą bei į reakciją į gydymą. Todėl rekomenduojamos dozės nurodomos tik kaip rekomendacijos.</w:t>
      </w:r>
    </w:p>
    <w:p w:rsidR="004009C1" w:rsidRPr="00056B19" w:rsidRDefault="004009C1" w:rsidP="004009C1">
      <w:pPr>
        <w:numPr>
          <w:ilvl w:val="12"/>
          <w:numId w:val="0"/>
        </w:numPr>
        <w:tabs>
          <w:tab w:val="clear" w:pos="567"/>
        </w:tabs>
        <w:spacing w:line="240" w:lineRule="auto"/>
        <w:ind w:right="-2"/>
        <w:rPr>
          <w:noProof/>
          <w:szCs w:val="24"/>
          <w:lang w:val="lt-LT"/>
        </w:rPr>
      </w:pPr>
    </w:p>
    <w:p w:rsidR="004009C1" w:rsidRPr="00056B19" w:rsidRDefault="004009C1" w:rsidP="004009C1">
      <w:pPr>
        <w:spacing w:line="240" w:lineRule="auto"/>
        <w:rPr>
          <w:szCs w:val="24"/>
          <w:u w:val="single"/>
          <w:lang w:val="lt-LT"/>
        </w:rPr>
      </w:pPr>
      <w:r w:rsidRPr="00056B19">
        <w:rPr>
          <w:szCs w:val="24"/>
          <w:u w:val="single"/>
          <w:lang w:val="lt-LT"/>
        </w:rPr>
        <w:t>Suaugusiesiems</w:t>
      </w:r>
    </w:p>
    <w:p w:rsidR="004009C1" w:rsidRPr="00056B19" w:rsidRDefault="004009C1" w:rsidP="004009C1">
      <w:pPr>
        <w:spacing w:line="240" w:lineRule="auto"/>
        <w:rPr>
          <w:i/>
          <w:szCs w:val="24"/>
          <w:lang w:val="lt-LT"/>
        </w:rPr>
      </w:pPr>
    </w:p>
    <w:p w:rsidR="004009C1" w:rsidRDefault="004009C1" w:rsidP="004009C1">
      <w:pPr>
        <w:spacing w:line="240" w:lineRule="auto"/>
        <w:rPr>
          <w:noProof/>
          <w:szCs w:val="24"/>
          <w:lang w:val="lt-LT"/>
        </w:rPr>
      </w:pPr>
      <w:r w:rsidRPr="00056B19">
        <w:rPr>
          <w:szCs w:val="24"/>
          <w:lang w:val="lt-LT"/>
        </w:rPr>
        <w:t xml:space="preserve">Rekomenduojama dozė suaugusiesiems yra 1–3 </w:t>
      </w:r>
      <w:r w:rsidRPr="00056B19">
        <w:rPr>
          <w:noProof/>
          <w:szCs w:val="24"/>
          <w:lang w:val="lt-LT"/>
        </w:rPr>
        <w:t>pailginto atpalaidavimo tabletės (atitinka 360–1 080 mg piridostigmino bromido per dieną) du kartus per dieną. Gydytojas gali skirti mažesnę arba didesnę dozę.</w:t>
      </w:r>
    </w:p>
    <w:p w:rsidR="004009C1" w:rsidRDefault="004009C1" w:rsidP="004009C1">
      <w:pPr>
        <w:spacing w:line="240" w:lineRule="auto"/>
        <w:rPr>
          <w:noProof/>
          <w:szCs w:val="24"/>
          <w:lang w:val="lt-LT"/>
        </w:rPr>
      </w:pPr>
    </w:p>
    <w:p w:rsidR="004009C1" w:rsidRPr="00056B19" w:rsidRDefault="004009C1" w:rsidP="004009C1">
      <w:pPr>
        <w:spacing w:line="240" w:lineRule="auto"/>
        <w:rPr>
          <w:szCs w:val="24"/>
          <w:lang w:val="lt-LT"/>
        </w:rPr>
      </w:pPr>
      <w:r w:rsidRPr="00056B19">
        <w:rPr>
          <w:szCs w:val="24"/>
          <w:lang w:val="lt-LT"/>
        </w:rPr>
        <w:t>Siekiant užpildyti laiko tarpą tarp dozių, kuris yra per trumpas</w:t>
      </w:r>
      <w:r>
        <w:rPr>
          <w:szCs w:val="24"/>
          <w:lang w:val="lt-LT"/>
        </w:rPr>
        <w:t>, kad būtų vartojama</w:t>
      </w:r>
      <w:r w:rsidRPr="00056B19">
        <w:rPr>
          <w:szCs w:val="24"/>
          <w:lang w:val="lt-LT"/>
        </w:rPr>
        <w:t xml:space="preserve"> pailginto atpalaidavimo tablet</w:t>
      </w:r>
      <w:r>
        <w:rPr>
          <w:szCs w:val="24"/>
          <w:lang w:val="lt-LT"/>
        </w:rPr>
        <w:t>ė</w:t>
      </w:r>
      <w:r w:rsidRPr="00056B19">
        <w:rPr>
          <w:szCs w:val="24"/>
          <w:lang w:val="lt-LT"/>
        </w:rPr>
        <w:t>, arba trumpalaikio poreikio</w:t>
      </w:r>
      <w:r>
        <w:rPr>
          <w:szCs w:val="24"/>
          <w:lang w:val="lt-LT"/>
        </w:rPr>
        <w:t xml:space="preserve"> </w:t>
      </w:r>
      <w:r w:rsidRPr="00056B19">
        <w:rPr>
          <w:szCs w:val="24"/>
          <w:lang w:val="lt-LT"/>
        </w:rPr>
        <w:t xml:space="preserve">atveju </w:t>
      </w:r>
      <w:r>
        <w:rPr>
          <w:szCs w:val="24"/>
          <w:lang w:val="lt-LT"/>
        </w:rPr>
        <w:t>šį vaistą</w:t>
      </w:r>
      <w:r w:rsidRPr="00056B19">
        <w:rPr>
          <w:szCs w:val="24"/>
          <w:lang w:val="lt-LT"/>
        </w:rPr>
        <w:t xml:space="preserve"> galima derinti su </w:t>
      </w:r>
      <w:proofErr w:type="spellStart"/>
      <w:r w:rsidRPr="00056B19">
        <w:rPr>
          <w:szCs w:val="24"/>
          <w:lang w:val="lt-LT"/>
        </w:rPr>
        <w:t>piridostigmino</w:t>
      </w:r>
      <w:proofErr w:type="spellEnd"/>
      <w:r w:rsidRPr="00056B19">
        <w:rPr>
          <w:szCs w:val="24"/>
          <w:lang w:val="lt-LT"/>
        </w:rPr>
        <w:t xml:space="preserve"> 60</w:t>
      </w:r>
      <w:r>
        <w:rPr>
          <w:szCs w:val="24"/>
          <w:lang w:val="lt-LT"/>
        </w:rPr>
        <w:t> </w:t>
      </w:r>
      <w:r w:rsidRPr="00056B19">
        <w:rPr>
          <w:szCs w:val="24"/>
          <w:lang w:val="lt-LT"/>
        </w:rPr>
        <w:t>mg t</w:t>
      </w:r>
      <w:r>
        <w:rPr>
          <w:szCs w:val="24"/>
          <w:lang w:val="lt-LT"/>
        </w:rPr>
        <w:t>a</w:t>
      </w:r>
      <w:r w:rsidRPr="00056B19">
        <w:rPr>
          <w:szCs w:val="24"/>
          <w:lang w:val="lt-LT"/>
        </w:rPr>
        <w:t>bletėmis.</w:t>
      </w:r>
    </w:p>
    <w:p w:rsidR="004009C1" w:rsidRPr="00056B19" w:rsidRDefault="004009C1" w:rsidP="004009C1">
      <w:pPr>
        <w:spacing w:line="240" w:lineRule="auto"/>
        <w:rPr>
          <w:szCs w:val="24"/>
          <w:lang w:val="lt-LT"/>
        </w:rPr>
      </w:pPr>
    </w:p>
    <w:p w:rsidR="004009C1" w:rsidRPr="00056B19" w:rsidRDefault="004009C1" w:rsidP="004009C1">
      <w:pPr>
        <w:spacing w:line="240" w:lineRule="auto"/>
        <w:rPr>
          <w:szCs w:val="24"/>
          <w:lang w:val="lt-LT"/>
        </w:rPr>
      </w:pPr>
      <w:r w:rsidRPr="00056B19">
        <w:rPr>
          <w:szCs w:val="24"/>
          <w:lang w:val="lt-LT"/>
        </w:rPr>
        <w:t>Pavyzdys. Pacientas turi suvartoti paskutinę paros dozę 22.00</w:t>
      </w:r>
      <w:r>
        <w:rPr>
          <w:szCs w:val="24"/>
          <w:lang w:val="lt-LT"/>
        </w:rPr>
        <w:t> </w:t>
      </w:r>
      <w:r w:rsidRPr="00056B19">
        <w:rPr>
          <w:szCs w:val="24"/>
          <w:lang w:val="lt-LT"/>
        </w:rPr>
        <w:t>val., kad galėtų netrukdomas ilsėtis naktį. Pailginto atpalaidavimo tablečių, suvartotų budrumo metu (nuo 8.00 iki 22.00</w:t>
      </w:r>
      <w:r>
        <w:rPr>
          <w:szCs w:val="24"/>
          <w:lang w:val="lt-LT"/>
        </w:rPr>
        <w:t> </w:t>
      </w:r>
      <w:r w:rsidRPr="00056B19">
        <w:rPr>
          <w:szCs w:val="24"/>
          <w:lang w:val="lt-LT"/>
        </w:rPr>
        <w:t>val.), poveikis trunka iki 18.00</w:t>
      </w:r>
      <w:r>
        <w:rPr>
          <w:szCs w:val="24"/>
          <w:lang w:val="lt-LT"/>
        </w:rPr>
        <w:t> </w:t>
      </w:r>
      <w:r w:rsidRPr="00056B19">
        <w:rPr>
          <w:szCs w:val="24"/>
          <w:lang w:val="lt-LT"/>
        </w:rPr>
        <w:t>val. Laiko tarpas nuo 18.00 iki 22.00</w:t>
      </w:r>
      <w:r>
        <w:rPr>
          <w:szCs w:val="24"/>
          <w:lang w:val="lt-LT"/>
        </w:rPr>
        <w:t> </w:t>
      </w:r>
      <w:r w:rsidRPr="00056B19">
        <w:rPr>
          <w:szCs w:val="24"/>
          <w:lang w:val="lt-LT"/>
        </w:rPr>
        <w:t xml:space="preserve">val. užpildomas </w:t>
      </w:r>
      <w:proofErr w:type="spellStart"/>
      <w:r w:rsidRPr="00056B19">
        <w:rPr>
          <w:szCs w:val="24"/>
          <w:lang w:val="lt-LT"/>
        </w:rPr>
        <w:t>piridostigmino</w:t>
      </w:r>
      <w:proofErr w:type="spellEnd"/>
      <w:r w:rsidRPr="00056B19">
        <w:rPr>
          <w:szCs w:val="24"/>
          <w:lang w:val="lt-LT"/>
        </w:rPr>
        <w:t xml:space="preserve"> 60</w:t>
      </w:r>
      <w:r>
        <w:rPr>
          <w:szCs w:val="24"/>
          <w:lang w:val="lt-LT"/>
        </w:rPr>
        <w:t> </w:t>
      </w:r>
      <w:r w:rsidRPr="00056B19">
        <w:rPr>
          <w:szCs w:val="24"/>
          <w:lang w:val="lt-LT"/>
        </w:rPr>
        <w:t>mg tabletėmis.</w:t>
      </w:r>
    </w:p>
    <w:p w:rsidR="004009C1" w:rsidRPr="00056B19" w:rsidRDefault="004009C1" w:rsidP="004009C1">
      <w:pPr>
        <w:spacing w:line="240" w:lineRule="auto"/>
        <w:rPr>
          <w:noProof/>
          <w:szCs w:val="24"/>
          <w:lang w:val="lt-LT"/>
        </w:rPr>
      </w:pPr>
    </w:p>
    <w:p w:rsidR="004009C1" w:rsidRPr="00615B7A" w:rsidRDefault="004009C1" w:rsidP="004009C1">
      <w:pPr>
        <w:spacing w:line="240" w:lineRule="auto"/>
        <w:rPr>
          <w:noProof/>
          <w:szCs w:val="24"/>
          <w:u w:val="single"/>
          <w:lang w:val="lt-LT"/>
        </w:rPr>
      </w:pPr>
      <w:r w:rsidRPr="00615B7A">
        <w:rPr>
          <w:noProof/>
          <w:szCs w:val="24"/>
          <w:u w:val="single"/>
          <w:lang w:val="lt-LT"/>
        </w:rPr>
        <w:t>Perėjimas nuo piridostigmino 60</w:t>
      </w:r>
      <w:r>
        <w:rPr>
          <w:noProof/>
          <w:szCs w:val="24"/>
          <w:u w:val="single"/>
          <w:lang w:val="lt-LT"/>
        </w:rPr>
        <w:t> </w:t>
      </w:r>
      <w:r w:rsidRPr="00615B7A">
        <w:rPr>
          <w:noProof/>
          <w:szCs w:val="24"/>
          <w:u w:val="single"/>
          <w:lang w:val="lt-LT"/>
        </w:rPr>
        <w:t xml:space="preserve">mg tablečių prie </w:t>
      </w:r>
      <w:bookmarkStart w:id="0" w:name="_Hlk25840781"/>
      <w:r>
        <w:rPr>
          <w:noProof/>
          <w:szCs w:val="24"/>
          <w:u w:val="single"/>
          <w:lang w:val="lt-LT"/>
        </w:rPr>
        <w:t>Pyridostigmine bromide Viatris</w:t>
      </w:r>
      <w:r w:rsidRPr="00615B7A">
        <w:rPr>
          <w:noProof/>
          <w:szCs w:val="24"/>
          <w:u w:val="single"/>
          <w:lang w:val="lt-LT"/>
        </w:rPr>
        <w:t xml:space="preserve"> </w:t>
      </w:r>
      <w:bookmarkEnd w:id="0"/>
      <w:r w:rsidRPr="00615B7A">
        <w:rPr>
          <w:noProof/>
          <w:szCs w:val="24"/>
          <w:u w:val="single"/>
          <w:lang w:val="lt-LT"/>
        </w:rPr>
        <w:t>180</w:t>
      </w:r>
      <w:r>
        <w:rPr>
          <w:noProof/>
          <w:szCs w:val="24"/>
          <w:u w:val="single"/>
          <w:lang w:val="lt-LT"/>
        </w:rPr>
        <w:t> </w:t>
      </w:r>
      <w:r w:rsidRPr="00615B7A">
        <w:rPr>
          <w:noProof/>
          <w:szCs w:val="24"/>
          <w:u w:val="single"/>
          <w:lang w:val="lt-LT"/>
        </w:rPr>
        <w:t>mg pailginto atpalaidavimo tablečių</w:t>
      </w:r>
    </w:p>
    <w:p w:rsidR="004009C1" w:rsidRPr="00615B7A" w:rsidRDefault="004009C1" w:rsidP="004009C1">
      <w:pPr>
        <w:spacing w:line="240" w:lineRule="auto"/>
        <w:rPr>
          <w:noProof/>
          <w:szCs w:val="24"/>
          <w:u w:val="single"/>
          <w:lang w:val="lt-LT"/>
        </w:rPr>
      </w:pPr>
    </w:p>
    <w:p w:rsidR="004009C1" w:rsidRPr="00056B19" w:rsidRDefault="004009C1" w:rsidP="004009C1">
      <w:pPr>
        <w:spacing w:line="240" w:lineRule="auto"/>
        <w:rPr>
          <w:noProof/>
          <w:szCs w:val="24"/>
          <w:lang w:val="lt-LT"/>
        </w:rPr>
      </w:pPr>
      <w:r w:rsidRPr="000B1A4E">
        <w:rPr>
          <w:noProof/>
          <w:szCs w:val="24"/>
          <w:lang w:val="lt-LT"/>
        </w:rPr>
        <w:t xml:space="preserve">Pyridostigmine bromide </w:t>
      </w:r>
      <w:r>
        <w:rPr>
          <w:noProof/>
          <w:szCs w:val="24"/>
          <w:lang w:val="lt-LT"/>
        </w:rPr>
        <w:t>Viatris</w:t>
      </w:r>
      <w:r w:rsidRPr="000B1A4E">
        <w:rPr>
          <w:noProof/>
          <w:szCs w:val="24"/>
          <w:lang w:val="lt-LT"/>
        </w:rPr>
        <w:t xml:space="preserve"> </w:t>
      </w:r>
      <w:r w:rsidRPr="00056B19">
        <w:rPr>
          <w:noProof/>
          <w:szCs w:val="24"/>
          <w:lang w:val="lt-LT"/>
        </w:rPr>
        <w:t>180</w:t>
      </w:r>
      <w:r>
        <w:rPr>
          <w:noProof/>
          <w:szCs w:val="24"/>
          <w:lang w:val="lt-LT"/>
        </w:rPr>
        <w:t xml:space="preserve"> </w:t>
      </w:r>
      <w:r w:rsidRPr="00056B19">
        <w:rPr>
          <w:noProof/>
          <w:szCs w:val="24"/>
          <w:lang w:val="lt-LT"/>
        </w:rPr>
        <w:t>mg pailginto atpalaidavimo tabletės pasižymi tik ilgesniu, bet ne stipresniu poveikiu (poveikio trukmė yra nuo 6 iki 8 valandų, kartais ir ilgesnė, o ne nuo 2 iki 4 valandų).</w:t>
      </w:r>
      <w:r w:rsidRPr="003957A6">
        <w:rPr>
          <w:noProof/>
          <w:szCs w:val="24"/>
          <w:lang w:val="lt-LT"/>
        </w:rPr>
        <w:t xml:space="preserve"> </w:t>
      </w:r>
      <w:r>
        <w:rPr>
          <w:noProof/>
          <w:szCs w:val="24"/>
          <w:lang w:val="lt-LT"/>
        </w:rPr>
        <w:t>Tai reiškia, kad</w:t>
      </w:r>
      <w:r w:rsidRPr="00056B19">
        <w:rPr>
          <w:noProof/>
          <w:szCs w:val="24"/>
          <w:lang w:val="lt-LT"/>
        </w:rPr>
        <w:t xml:space="preserve"> pailginto atpalaidavimo tabletės per parą vartojamos rečiau.</w:t>
      </w:r>
    </w:p>
    <w:p w:rsidR="004009C1" w:rsidRPr="00056B19" w:rsidRDefault="004009C1" w:rsidP="004009C1">
      <w:pPr>
        <w:spacing w:line="240" w:lineRule="auto"/>
        <w:rPr>
          <w:noProof/>
          <w:szCs w:val="24"/>
          <w:lang w:val="lt-LT"/>
        </w:rPr>
      </w:pPr>
    </w:p>
    <w:p w:rsidR="004009C1" w:rsidRPr="00056B19" w:rsidRDefault="004009C1" w:rsidP="004009C1">
      <w:pPr>
        <w:spacing w:line="240" w:lineRule="auto"/>
        <w:rPr>
          <w:bCs/>
          <w:iCs/>
          <w:szCs w:val="22"/>
          <w:lang w:val="lt-LT"/>
        </w:rPr>
      </w:pPr>
      <w:r w:rsidRPr="00056B19">
        <w:rPr>
          <w:noProof/>
          <w:szCs w:val="24"/>
          <w:lang w:val="lt-LT"/>
        </w:rPr>
        <w:t xml:space="preserve">(Pavyzdys. Pacientas, kuris vartojo po 3 piridostigmino 60 mg tabletes 6 kartus per parą </w:t>
      </w:r>
      <w:r>
        <w:rPr>
          <w:bCs/>
          <w:iCs/>
          <w:szCs w:val="22"/>
          <w:lang w:val="lt-LT"/>
        </w:rPr>
        <w:t>(= 6 x 3 x 60 mg = 1</w:t>
      </w:r>
      <w:r w:rsidRPr="00056B19">
        <w:rPr>
          <w:bCs/>
          <w:iCs/>
          <w:szCs w:val="22"/>
          <w:lang w:val="lt-LT"/>
        </w:rPr>
        <w:t>080</w:t>
      </w:r>
      <w:r>
        <w:rPr>
          <w:bCs/>
          <w:iCs/>
          <w:szCs w:val="22"/>
          <w:lang w:val="lt-LT"/>
        </w:rPr>
        <w:t> </w:t>
      </w:r>
      <w:r w:rsidRPr="00056B19">
        <w:rPr>
          <w:bCs/>
          <w:iCs/>
          <w:szCs w:val="22"/>
          <w:lang w:val="lt-LT"/>
        </w:rPr>
        <w:t xml:space="preserve">mg </w:t>
      </w:r>
      <w:r w:rsidRPr="00056B19">
        <w:rPr>
          <w:noProof/>
          <w:szCs w:val="24"/>
          <w:lang w:val="lt-LT"/>
        </w:rPr>
        <w:t>per parą</w:t>
      </w:r>
      <w:r w:rsidRPr="00056B19">
        <w:rPr>
          <w:bCs/>
          <w:iCs/>
          <w:szCs w:val="22"/>
          <w:lang w:val="lt-LT"/>
        </w:rPr>
        <w:t xml:space="preserve">), dabar vartoja po 3 </w:t>
      </w:r>
      <w:r>
        <w:rPr>
          <w:noProof/>
          <w:szCs w:val="24"/>
          <w:lang w:val="lt-LT"/>
        </w:rPr>
        <w:t>Pyridostigmine bromide Viatris</w:t>
      </w:r>
      <w:r w:rsidRPr="00056B19">
        <w:rPr>
          <w:noProof/>
          <w:szCs w:val="24"/>
          <w:lang w:val="lt-LT"/>
        </w:rPr>
        <w:t xml:space="preserve"> 180 mg pailginto atpalaidavimo tabletes du kartus per parą </w:t>
      </w:r>
      <w:r>
        <w:rPr>
          <w:bCs/>
          <w:iCs/>
          <w:szCs w:val="22"/>
          <w:lang w:val="lt-LT"/>
        </w:rPr>
        <w:t>(= 2 x 3 x 180 mg = 1</w:t>
      </w:r>
      <w:r w:rsidRPr="00056B19">
        <w:rPr>
          <w:bCs/>
          <w:iCs/>
          <w:szCs w:val="22"/>
          <w:lang w:val="lt-LT"/>
        </w:rPr>
        <w:t>080</w:t>
      </w:r>
      <w:r>
        <w:rPr>
          <w:bCs/>
          <w:iCs/>
          <w:szCs w:val="22"/>
          <w:lang w:val="lt-LT"/>
        </w:rPr>
        <w:t> </w:t>
      </w:r>
      <w:r w:rsidRPr="00056B19">
        <w:rPr>
          <w:bCs/>
          <w:iCs/>
          <w:szCs w:val="22"/>
          <w:lang w:val="lt-LT"/>
        </w:rPr>
        <w:t xml:space="preserve">mg </w:t>
      </w:r>
      <w:r w:rsidRPr="00056B19">
        <w:rPr>
          <w:noProof/>
          <w:szCs w:val="24"/>
          <w:lang w:val="lt-LT"/>
        </w:rPr>
        <w:t>per parą</w:t>
      </w:r>
      <w:r w:rsidRPr="00056B19">
        <w:rPr>
          <w:bCs/>
          <w:iCs/>
          <w:szCs w:val="22"/>
          <w:lang w:val="lt-LT"/>
        </w:rPr>
        <w:t>).</w:t>
      </w:r>
    </w:p>
    <w:p w:rsidR="004009C1" w:rsidRDefault="004009C1" w:rsidP="004009C1">
      <w:pPr>
        <w:spacing w:line="240" w:lineRule="auto"/>
        <w:rPr>
          <w:bCs/>
          <w:iCs/>
          <w:szCs w:val="22"/>
          <w:lang w:val="lt-LT"/>
        </w:rPr>
      </w:pPr>
    </w:p>
    <w:p w:rsidR="004009C1" w:rsidRPr="00056B19" w:rsidRDefault="004009C1" w:rsidP="004009C1">
      <w:pPr>
        <w:spacing w:line="240" w:lineRule="auto"/>
        <w:rPr>
          <w:noProof/>
          <w:szCs w:val="24"/>
          <w:lang w:val="lt-LT"/>
        </w:rPr>
      </w:pPr>
      <w:r>
        <w:rPr>
          <w:noProof/>
          <w:szCs w:val="24"/>
          <w:lang w:val="lt-LT"/>
        </w:rPr>
        <w:t>Daugumai pacientų dozavimą reikia pritaikyti prie jų esamų poreikių. Dėl šios priežasties pacientą gali tekti hospitalizuoti.</w:t>
      </w:r>
    </w:p>
    <w:p w:rsidR="004009C1" w:rsidRPr="00056B19" w:rsidRDefault="004009C1" w:rsidP="004009C1">
      <w:pPr>
        <w:spacing w:line="240" w:lineRule="auto"/>
        <w:rPr>
          <w:noProof/>
          <w:szCs w:val="24"/>
          <w:lang w:val="lt-LT"/>
        </w:rPr>
      </w:pPr>
    </w:p>
    <w:p w:rsidR="004009C1" w:rsidRPr="00056B19" w:rsidRDefault="004009C1" w:rsidP="004009C1">
      <w:pPr>
        <w:spacing w:line="240" w:lineRule="auto"/>
        <w:contextualSpacing/>
        <w:outlineLvl w:val="0"/>
        <w:rPr>
          <w:iCs/>
          <w:color w:val="000000"/>
          <w:szCs w:val="22"/>
          <w:u w:val="single"/>
          <w:lang w:val="lt-LT"/>
        </w:rPr>
      </w:pPr>
      <w:r w:rsidRPr="00056B19">
        <w:rPr>
          <w:iCs/>
          <w:color w:val="000000"/>
          <w:szCs w:val="22"/>
          <w:u w:val="single"/>
          <w:lang w:val="lt-LT"/>
        </w:rPr>
        <w:t>Senyviems pacientams</w:t>
      </w:r>
    </w:p>
    <w:p w:rsidR="004009C1" w:rsidRPr="00056B19" w:rsidRDefault="004009C1" w:rsidP="004009C1">
      <w:pPr>
        <w:spacing w:line="240" w:lineRule="auto"/>
        <w:contextualSpacing/>
        <w:outlineLvl w:val="0"/>
        <w:rPr>
          <w:i/>
          <w:iCs/>
          <w:color w:val="000000"/>
          <w:szCs w:val="22"/>
          <w:lang w:val="lt-LT"/>
        </w:rPr>
      </w:pPr>
    </w:p>
    <w:p w:rsidR="004009C1" w:rsidRPr="00056B19" w:rsidRDefault="004009C1" w:rsidP="004009C1">
      <w:pPr>
        <w:spacing w:line="240" w:lineRule="auto"/>
        <w:contextualSpacing/>
        <w:outlineLvl w:val="0"/>
        <w:rPr>
          <w:iCs/>
          <w:color w:val="000000"/>
          <w:szCs w:val="22"/>
          <w:lang w:val="lt-LT"/>
        </w:rPr>
      </w:pPr>
      <w:r w:rsidRPr="00056B19">
        <w:rPr>
          <w:iCs/>
          <w:color w:val="000000"/>
          <w:szCs w:val="22"/>
          <w:lang w:val="lt-LT"/>
        </w:rPr>
        <w:t>Nėra specialiai rekomenduojamų dozių senyviems pacientams.</w:t>
      </w:r>
    </w:p>
    <w:p w:rsidR="004009C1" w:rsidRPr="00056B19" w:rsidRDefault="004009C1" w:rsidP="004009C1">
      <w:pPr>
        <w:spacing w:line="240" w:lineRule="auto"/>
        <w:contextualSpacing/>
        <w:outlineLvl w:val="0"/>
        <w:rPr>
          <w:iCs/>
          <w:color w:val="000000"/>
          <w:szCs w:val="22"/>
          <w:lang w:val="lt-LT"/>
        </w:rPr>
      </w:pPr>
    </w:p>
    <w:p w:rsidR="004009C1" w:rsidRPr="00056B19" w:rsidRDefault="004009C1" w:rsidP="004009C1">
      <w:pPr>
        <w:spacing w:line="240" w:lineRule="auto"/>
        <w:contextualSpacing/>
        <w:outlineLvl w:val="0"/>
        <w:rPr>
          <w:iCs/>
          <w:color w:val="000000"/>
          <w:szCs w:val="22"/>
          <w:u w:val="single"/>
          <w:lang w:val="lt-LT"/>
        </w:rPr>
      </w:pPr>
      <w:r w:rsidRPr="00056B19">
        <w:rPr>
          <w:iCs/>
          <w:color w:val="000000"/>
          <w:szCs w:val="22"/>
          <w:u w:val="single"/>
          <w:lang w:val="lt-LT"/>
        </w:rPr>
        <w:t>Pacientams, kurių inkstų funkcija sutrikusi</w:t>
      </w:r>
    </w:p>
    <w:p w:rsidR="004009C1" w:rsidRPr="00056B19" w:rsidRDefault="004009C1" w:rsidP="004009C1">
      <w:pPr>
        <w:spacing w:line="240" w:lineRule="auto"/>
        <w:contextualSpacing/>
        <w:outlineLvl w:val="0"/>
        <w:rPr>
          <w:i/>
          <w:iCs/>
          <w:color w:val="000000"/>
          <w:szCs w:val="22"/>
          <w:lang w:val="lt-LT"/>
        </w:rPr>
      </w:pPr>
    </w:p>
    <w:p w:rsidR="004009C1" w:rsidRPr="00056B19" w:rsidRDefault="004009C1" w:rsidP="004009C1">
      <w:pPr>
        <w:spacing w:line="240" w:lineRule="auto"/>
        <w:contextualSpacing/>
        <w:outlineLvl w:val="0"/>
        <w:rPr>
          <w:noProof/>
          <w:szCs w:val="24"/>
          <w:lang w:val="lt-LT"/>
        </w:rPr>
      </w:pPr>
      <w:proofErr w:type="spellStart"/>
      <w:r>
        <w:rPr>
          <w:szCs w:val="22"/>
          <w:lang w:val="lt-LT"/>
        </w:rPr>
        <w:t>P</w:t>
      </w:r>
      <w:r w:rsidRPr="00056B19">
        <w:rPr>
          <w:noProof/>
          <w:szCs w:val="22"/>
          <w:lang w:val="lt-LT"/>
        </w:rPr>
        <w:t>iridostigmino</w:t>
      </w:r>
      <w:proofErr w:type="spellEnd"/>
      <w:r w:rsidRPr="00056B19">
        <w:rPr>
          <w:noProof/>
          <w:szCs w:val="22"/>
          <w:lang w:val="lt-LT"/>
        </w:rPr>
        <w:t xml:space="preserve"> </w:t>
      </w:r>
      <w:r>
        <w:rPr>
          <w:noProof/>
          <w:szCs w:val="22"/>
          <w:lang w:val="lt-LT"/>
        </w:rPr>
        <w:t xml:space="preserve">bromidą </w:t>
      </w:r>
      <w:r>
        <w:rPr>
          <w:iCs/>
          <w:color w:val="000000"/>
          <w:szCs w:val="22"/>
          <w:lang w:val="lt-LT"/>
        </w:rPr>
        <w:t>inkstai šalina beveik nepakitusį.</w:t>
      </w:r>
      <w:r w:rsidRPr="00056B19">
        <w:rPr>
          <w:iCs/>
          <w:color w:val="000000"/>
          <w:szCs w:val="22"/>
          <w:lang w:val="lt-LT"/>
        </w:rPr>
        <w:t xml:space="preserve"> Todėl pacientams, kurių inkstų funkcija sutrikusi, gali reikėti mažesnės dozės. Reikiamą dozę </w:t>
      </w:r>
      <w:r w:rsidRPr="00056B19">
        <w:rPr>
          <w:noProof/>
          <w:szCs w:val="24"/>
          <w:lang w:val="lt-LT"/>
        </w:rPr>
        <w:t>reikia nustatyti individualiai atsižvelgiant į poveikį.</w:t>
      </w:r>
    </w:p>
    <w:p w:rsidR="004009C1" w:rsidRPr="00056B19" w:rsidRDefault="004009C1" w:rsidP="004009C1">
      <w:pPr>
        <w:spacing w:line="240" w:lineRule="auto"/>
        <w:contextualSpacing/>
        <w:outlineLvl w:val="0"/>
        <w:rPr>
          <w:iCs/>
          <w:color w:val="000000"/>
          <w:szCs w:val="22"/>
          <w:lang w:val="lt-LT"/>
        </w:rPr>
      </w:pPr>
    </w:p>
    <w:p w:rsidR="004009C1" w:rsidRPr="00056B19" w:rsidRDefault="004009C1" w:rsidP="004009C1">
      <w:pPr>
        <w:spacing w:line="240" w:lineRule="auto"/>
        <w:contextualSpacing/>
        <w:outlineLvl w:val="0"/>
        <w:rPr>
          <w:iCs/>
          <w:color w:val="000000"/>
          <w:szCs w:val="22"/>
          <w:lang w:val="lt-LT"/>
        </w:rPr>
      </w:pPr>
      <w:r w:rsidRPr="00056B19">
        <w:rPr>
          <w:iCs/>
          <w:color w:val="000000"/>
          <w:szCs w:val="22"/>
          <w:u w:val="single"/>
          <w:lang w:val="lt-LT"/>
        </w:rPr>
        <w:t>Pacientams, kurių kepenų funkcija sutrikusi</w:t>
      </w:r>
    </w:p>
    <w:p w:rsidR="004009C1" w:rsidRPr="00056B19" w:rsidRDefault="004009C1" w:rsidP="004009C1">
      <w:pPr>
        <w:spacing w:line="240" w:lineRule="auto"/>
        <w:rPr>
          <w:lang w:val="lt-LT"/>
        </w:rPr>
      </w:pPr>
    </w:p>
    <w:p w:rsidR="004009C1" w:rsidRPr="00056B19" w:rsidRDefault="004009C1" w:rsidP="004009C1">
      <w:pPr>
        <w:spacing w:line="240" w:lineRule="auto"/>
        <w:rPr>
          <w:iCs/>
          <w:color w:val="000000"/>
          <w:szCs w:val="22"/>
          <w:lang w:val="lt-LT"/>
        </w:rPr>
      </w:pPr>
      <w:r w:rsidRPr="00056B19">
        <w:rPr>
          <w:iCs/>
          <w:color w:val="000000"/>
          <w:szCs w:val="22"/>
          <w:lang w:val="lt-LT"/>
        </w:rPr>
        <w:t>Nėra specialiai rekomenduojamų dozių pacientams, kurių kepenų funkcija sutrikusi.</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spacing w:line="240" w:lineRule="auto"/>
        <w:rPr>
          <w:noProof/>
          <w:szCs w:val="24"/>
          <w:lang w:val="lt-LT"/>
        </w:rPr>
      </w:pPr>
      <w:r w:rsidRPr="00056B19">
        <w:rPr>
          <w:noProof/>
          <w:szCs w:val="24"/>
          <w:lang w:val="lt-LT"/>
        </w:rPr>
        <w:t xml:space="preserve">Kiek </w:t>
      </w:r>
      <w:r w:rsidRPr="000B1A4E">
        <w:rPr>
          <w:noProof/>
          <w:szCs w:val="24"/>
          <w:lang w:val="lt-LT"/>
        </w:rPr>
        <w:t xml:space="preserve">Pyridostigmine bromide </w:t>
      </w:r>
      <w:r>
        <w:rPr>
          <w:noProof/>
          <w:szCs w:val="24"/>
          <w:lang w:val="lt-LT"/>
        </w:rPr>
        <w:t>Viatris</w:t>
      </w:r>
      <w:r w:rsidRPr="000B1A4E">
        <w:rPr>
          <w:noProof/>
          <w:szCs w:val="24"/>
          <w:lang w:val="lt-LT"/>
        </w:rPr>
        <w:t xml:space="preserve"> </w:t>
      </w:r>
      <w:r w:rsidRPr="00056B19">
        <w:rPr>
          <w:noProof/>
          <w:szCs w:val="24"/>
          <w:lang w:val="lt-LT"/>
        </w:rPr>
        <w:t>Jums reikia gerti, priklauso nuo infekcijų ar kitų neigiamų veiksnių. Taip nutikus, nedelsdami kreipkitės į gydytoją.</w:t>
      </w:r>
    </w:p>
    <w:p w:rsidR="004009C1" w:rsidRPr="00056B19" w:rsidRDefault="004009C1" w:rsidP="004009C1">
      <w:pPr>
        <w:spacing w:line="240" w:lineRule="auto"/>
        <w:rPr>
          <w:noProof/>
          <w:szCs w:val="24"/>
          <w:lang w:val="lt-LT"/>
        </w:rPr>
      </w:pPr>
    </w:p>
    <w:p w:rsidR="004009C1" w:rsidRPr="00056B19" w:rsidRDefault="004009C1" w:rsidP="004009C1">
      <w:pPr>
        <w:spacing w:line="240" w:lineRule="auto"/>
        <w:rPr>
          <w:noProof/>
          <w:szCs w:val="24"/>
          <w:lang w:val="lt-LT"/>
        </w:rPr>
      </w:pPr>
      <w:r w:rsidRPr="00056B19">
        <w:rPr>
          <w:noProof/>
          <w:szCs w:val="24"/>
          <w:lang w:val="lt-LT"/>
        </w:rPr>
        <w:t>Dėl užkrūčio liaukos pašalinim</w:t>
      </w:r>
      <w:r>
        <w:rPr>
          <w:noProof/>
          <w:szCs w:val="24"/>
          <w:lang w:val="lt-LT"/>
        </w:rPr>
        <w:t xml:space="preserve">o gali reikti sumažinti gydytojo paskirtą </w:t>
      </w:r>
      <w:r w:rsidRPr="00056B19">
        <w:rPr>
          <w:noProof/>
          <w:szCs w:val="24"/>
          <w:lang w:val="lt-LT"/>
        </w:rPr>
        <w:t>dozę.</w:t>
      </w:r>
    </w:p>
    <w:p w:rsidR="004009C1" w:rsidRPr="00056B19" w:rsidRDefault="004009C1" w:rsidP="004009C1">
      <w:pPr>
        <w:numPr>
          <w:ilvl w:val="12"/>
          <w:numId w:val="0"/>
        </w:numPr>
        <w:tabs>
          <w:tab w:val="clear" w:pos="567"/>
        </w:tabs>
        <w:spacing w:line="240" w:lineRule="auto"/>
        <w:ind w:right="-2"/>
        <w:rPr>
          <w:szCs w:val="24"/>
          <w:lang w:val="lt-LT"/>
        </w:rPr>
      </w:pPr>
    </w:p>
    <w:p w:rsidR="004009C1" w:rsidRDefault="004009C1" w:rsidP="004009C1">
      <w:pPr>
        <w:numPr>
          <w:ilvl w:val="12"/>
          <w:numId w:val="0"/>
        </w:numPr>
        <w:tabs>
          <w:tab w:val="clear" w:pos="567"/>
        </w:tabs>
        <w:spacing w:line="240" w:lineRule="auto"/>
        <w:ind w:right="-2"/>
        <w:rPr>
          <w:b/>
          <w:noProof/>
          <w:szCs w:val="24"/>
          <w:lang w:val="lt-LT"/>
        </w:rPr>
      </w:pPr>
      <w:r w:rsidRPr="00056B19">
        <w:rPr>
          <w:b/>
          <w:noProof/>
          <w:szCs w:val="24"/>
          <w:lang w:val="lt-LT"/>
        </w:rPr>
        <w:t>Vartojimo metodas</w:t>
      </w:r>
    </w:p>
    <w:p w:rsidR="004009C1" w:rsidRDefault="004009C1" w:rsidP="004009C1">
      <w:pPr>
        <w:numPr>
          <w:ilvl w:val="12"/>
          <w:numId w:val="0"/>
        </w:numPr>
        <w:tabs>
          <w:tab w:val="clear" w:pos="567"/>
        </w:tabs>
        <w:spacing w:line="240" w:lineRule="auto"/>
        <w:ind w:right="-2"/>
        <w:rPr>
          <w:b/>
          <w:noProof/>
          <w:szCs w:val="24"/>
          <w:lang w:val="lt-LT"/>
        </w:rPr>
      </w:pPr>
    </w:p>
    <w:p w:rsidR="004009C1" w:rsidRPr="00056B19" w:rsidRDefault="004009C1" w:rsidP="004009C1">
      <w:pPr>
        <w:numPr>
          <w:ilvl w:val="12"/>
          <w:numId w:val="0"/>
        </w:numPr>
        <w:tabs>
          <w:tab w:val="clear" w:pos="567"/>
        </w:tabs>
        <w:spacing w:line="240" w:lineRule="auto"/>
        <w:ind w:right="-2"/>
        <w:rPr>
          <w:b/>
          <w:noProof/>
          <w:szCs w:val="24"/>
          <w:lang w:val="lt-LT"/>
        </w:rPr>
      </w:pPr>
      <w:r>
        <w:rPr>
          <w:noProof/>
          <w:szCs w:val="24"/>
          <w:lang w:val="lt-LT"/>
        </w:rPr>
        <w:t>Pyridostigmine bromide Viatris</w:t>
      </w:r>
      <w:r w:rsidRPr="00056B19">
        <w:rPr>
          <w:noProof/>
          <w:szCs w:val="24"/>
          <w:lang w:val="lt-LT"/>
        </w:rPr>
        <w:t xml:space="preserve"> </w:t>
      </w:r>
      <w:r>
        <w:rPr>
          <w:noProof/>
          <w:szCs w:val="24"/>
          <w:lang w:val="lt-LT"/>
        </w:rPr>
        <w:t>v</w:t>
      </w:r>
      <w:r w:rsidRPr="00056B19">
        <w:rPr>
          <w:noProof/>
          <w:szCs w:val="24"/>
          <w:lang w:val="lt-LT"/>
        </w:rPr>
        <w:t>arto</w:t>
      </w:r>
      <w:r>
        <w:rPr>
          <w:noProof/>
          <w:szCs w:val="24"/>
          <w:lang w:val="lt-LT"/>
        </w:rPr>
        <w:t>jamas</w:t>
      </w:r>
      <w:r w:rsidRPr="00056B19">
        <w:rPr>
          <w:noProof/>
          <w:szCs w:val="24"/>
          <w:lang w:val="lt-LT"/>
        </w:rPr>
        <w:t xml:space="preserve"> per burną</w:t>
      </w:r>
      <w:r>
        <w:rPr>
          <w:noProof/>
          <w:szCs w:val="24"/>
          <w:lang w:val="lt-LT"/>
        </w:rPr>
        <w:t>.</w:t>
      </w:r>
    </w:p>
    <w:p w:rsidR="004009C1" w:rsidRPr="00056B19" w:rsidRDefault="004009C1" w:rsidP="004009C1">
      <w:pPr>
        <w:numPr>
          <w:ilvl w:val="12"/>
          <w:numId w:val="0"/>
        </w:numPr>
        <w:tabs>
          <w:tab w:val="clear" w:pos="567"/>
        </w:tabs>
        <w:spacing w:line="240" w:lineRule="auto"/>
        <w:ind w:right="-2"/>
        <w:rPr>
          <w:b/>
          <w:noProof/>
          <w:szCs w:val="24"/>
          <w:lang w:val="lt-LT"/>
        </w:rPr>
      </w:pPr>
    </w:p>
    <w:p w:rsidR="004009C1" w:rsidRPr="00056B19" w:rsidRDefault="004009C1" w:rsidP="004009C1">
      <w:pPr>
        <w:spacing w:line="240" w:lineRule="auto"/>
        <w:rPr>
          <w:noProof/>
          <w:szCs w:val="24"/>
          <w:lang w:val="lt-LT"/>
        </w:rPr>
      </w:pPr>
      <w:r w:rsidRPr="00056B19">
        <w:rPr>
          <w:noProof/>
          <w:szCs w:val="24"/>
          <w:lang w:val="lt-LT"/>
        </w:rPr>
        <w:t>Pailginto atpalaidavimo tabletes reikia vartoti su dideliu kiekiu vandens (pageidautina su pilna ar puse stiklinės vandens).</w:t>
      </w:r>
    </w:p>
    <w:p w:rsidR="004009C1" w:rsidRPr="00056B19" w:rsidRDefault="004009C1" w:rsidP="004009C1">
      <w:pPr>
        <w:spacing w:line="240" w:lineRule="auto"/>
        <w:rPr>
          <w:noProof/>
          <w:szCs w:val="24"/>
          <w:lang w:val="lt-LT"/>
        </w:rPr>
      </w:pPr>
    </w:p>
    <w:p w:rsidR="004009C1" w:rsidRPr="00056B19" w:rsidRDefault="004009C1" w:rsidP="004009C1">
      <w:pPr>
        <w:spacing w:line="240" w:lineRule="auto"/>
        <w:rPr>
          <w:noProof/>
          <w:szCs w:val="24"/>
          <w:lang w:val="lt-LT"/>
        </w:rPr>
      </w:pPr>
      <w:r w:rsidRPr="00056B19">
        <w:rPr>
          <w:noProof/>
          <w:szCs w:val="24"/>
          <w:lang w:val="lt-LT"/>
        </w:rPr>
        <w:t xml:space="preserve">Negerkite </w:t>
      </w:r>
      <w:r>
        <w:rPr>
          <w:noProof/>
          <w:szCs w:val="24"/>
          <w:lang w:val="lt-LT"/>
        </w:rPr>
        <w:t>Pyridostigmine bromide Viatris</w:t>
      </w:r>
      <w:r w:rsidRPr="00056B19">
        <w:rPr>
          <w:noProof/>
          <w:szCs w:val="24"/>
          <w:lang w:val="lt-LT"/>
        </w:rPr>
        <w:t xml:space="preserve"> gulėdami.</w:t>
      </w:r>
    </w:p>
    <w:p w:rsidR="004009C1" w:rsidRPr="00056B19" w:rsidRDefault="004009C1" w:rsidP="004009C1">
      <w:pPr>
        <w:spacing w:line="240" w:lineRule="auto"/>
        <w:rPr>
          <w:noProof/>
          <w:szCs w:val="24"/>
          <w:lang w:val="lt-LT"/>
        </w:rPr>
      </w:pPr>
    </w:p>
    <w:p w:rsidR="004009C1" w:rsidRPr="00056B19" w:rsidRDefault="004009C1" w:rsidP="004009C1">
      <w:pPr>
        <w:spacing w:line="240" w:lineRule="auto"/>
        <w:rPr>
          <w:noProof/>
          <w:szCs w:val="24"/>
          <w:lang w:val="lt-LT"/>
        </w:rPr>
      </w:pPr>
      <w:r w:rsidRPr="00056B19">
        <w:rPr>
          <w:noProof/>
          <w:szCs w:val="24"/>
          <w:lang w:val="lt-LT"/>
        </w:rPr>
        <w:t xml:space="preserve">Pailginto atpalaidavimo tabletė yra vagele padalyta į dvi dalis, tad ją galima perlaužti per pusę. </w:t>
      </w:r>
    </w:p>
    <w:p w:rsidR="004009C1" w:rsidRPr="00056B19" w:rsidRDefault="004009C1" w:rsidP="004009C1">
      <w:pPr>
        <w:numPr>
          <w:ilvl w:val="12"/>
          <w:numId w:val="0"/>
        </w:numPr>
        <w:tabs>
          <w:tab w:val="clear" w:pos="567"/>
        </w:tabs>
        <w:spacing w:line="240" w:lineRule="auto"/>
        <w:ind w:right="-2"/>
        <w:rPr>
          <w:noProof/>
          <w:szCs w:val="24"/>
          <w:lang w:val="lt-LT"/>
        </w:rPr>
      </w:pPr>
    </w:p>
    <w:p w:rsidR="004009C1" w:rsidRPr="00056B19" w:rsidRDefault="004009C1" w:rsidP="004009C1">
      <w:pPr>
        <w:numPr>
          <w:ilvl w:val="12"/>
          <w:numId w:val="0"/>
        </w:numPr>
        <w:tabs>
          <w:tab w:val="clear" w:pos="567"/>
        </w:tabs>
        <w:spacing w:line="240" w:lineRule="auto"/>
        <w:ind w:right="-2"/>
        <w:rPr>
          <w:b/>
          <w:noProof/>
          <w:szCs w:val="24"/>
          <w:lang w:val="lt-LT"/>
        </w:rPr>
      </w:pPr>
      <w:r w:rsidRPr="00056B19">
        <w:rPr>
          <w:b/>
          <w:noProof/>
          <w:szCs w:val="24"/>
          <w:lang w:val="lt-LT"/>
        </w:rPr>
        <w:t>Gydymo trukmė</w:t>
      </w:r>
    </w:p>
    <w:p w:rsidR="004009C1" w:rsidRPr="00056B19" w:rsidRDefault="004009C1" w:rsidP="004009C1">
      <w:pPr>
        <w:numPr>
          <w:ilvl w:val="12"/>
          <w:numId w:val="0"/>
        </w:numPr>
        <w:tabs>
          <w:tab w:val="clear" w:pos="567"/>
        </w:tabs>
        <w:spacing w:line="240" w:lineRule="auto"/>
        <w:ind w:right="-2"/>
        <w:rPr>
          <w:b/>
          <w:noProof/>
          <w:szCs w:val="24"/>
          <w:lang w:val="lt-LT"/>
        </w:rPr>
      </w:pPr>
    </w:p>
    <w:p w:rsidR="004009C1" w:rsidRPr="00056B19" w:rsidRDefault="004009C1" w:rsidP="004009C1">
      <w:pPr>
        <w:numPr>
          <w:ilvl w:val="12"/>
          <w:numId w:val="0"/>
        </w:numPr>
        <w:tabs>
          <w:tab w:val="clear" w:pos="567"/>
        </w:tabs>
        <w:spacing w:line="240" w:lineRule="auto"/>
        <w:ind w:right="-2"/>
        <w:rPr>
          <w:noProof/>
          <w:szCs w:val="24"/>
          <w:lang w:val="lt-LT"/>
        </w:rPr>
      </w:pPr>
      <w:r w:rsidRPr="00056B19">
        <w:rPr>
          <w:noProof/>
          <w:szCs w:val="24"/>
          <w:lang w:val="lt-LT"/>
        </w:rPr>
        <w:t>Gydytojas nusprendžia dėl gydymo trukmės.</w:t>
      </w:r>
    </w:p>
    <w:p w:rsidR="004009C1" w:rsidRPr="00056B19" w:rsidRDefault="004009C1" w:rsidP="004009C1">
      <w:pPr>
        <w:spacing w:line="240" w:lineRule="auto"/>
        <w:rPr>
          <w:lang w:val="lt-LT" w:eastAsia="x-none"/>
        </w:rPr>
      </w:pPr>
    </w:p>
    <w:p w:rsidR="004009C1" w:rsidRPr="00056B19" w:rsidRDefault="004009C1" w:rsidP="004009C1">
      <w:pPr>
        <w:keepNext/>
        <w:spacing w:line="240" w:lineRule="auto"/>
        <w:outlineLvl w:val="3"/>
        <w:rPr>
          <w:b/>
          <w:bCs/>
          <w:szCs w:val="28"/>
          <w:lang w:val="lt-LT" w:eastAsia="x-none"/>
        </w:rPr>
      </w:pPr>
      <w:r w:rsidRPr="00056B19">
        <w:rPr>
          <w:b/>
          <w:bCs/>
          <w:szCs w:val="28"/>
          <w:lang w:val="lt-LT" w:eastAsia="x-none"/>
        </w:rPr>
        <w:t xml:space="preserve">Ką daryti pavartojus per didelę </w:t>
      </w:r>
      <w:r>
        <w:rPr>
          <w:b/>
          <w:bCs/>
          <w:noProof/>
          <w:szCs w:val="22"/>
          <w:lang w:val="lt-LT" w:eastAsia="x-none"/>
        </w:rPr>
        <w:t>Pyridostigmine bromide Viatris</w:t>
      </w:r>
      <w:r w:rsidRPr="00056B19">
        <w:rPr>
          <w:b/>
          <w:bCs/>
          <w:noProof/>
          <w:szCs w:val="22"/>
          <w:lang w:val="lt-LT" w:eastAsia="x-none"/>
        </w:rPr>
        <w:t xml:space="preserve"> </w:t>
      </w:r>
      <w:r w:rsidRPr="00056B19">
        <w:rPr>
          <w:b/>
          <w:bCs/>
          <w:szCs w:val="28"/>
          <w:lang w:val="lt-LT" w:eastAsia="x-none"/>
        </w:rPr>
        <w:t>dozę</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numPr>
          <w:ilvl w:val="12"/>
          <w:numId w:val="0"/>
        </w:numPr>
        <w:tabs>
          <w:tab w:val="clear" w:pos="567"/>
        </w:tabs>
        <w:spacing w:line="240" w:lineRule="auto"/>
        <w:ind w:right="-2"/>
        <w:rPr>
          <w:szCs w:val="24"/>
          <w:lang w:val="lt-LT"/>
        </w:rPr>
      </w:pPr>
      <w:r w:rsidRPr="00056B19">
        <w:rPr>
          <w:szCs w:val="24"/>
          <w:lang w:val="lt-LT"/>
        </w:rPr>
        <w:t>Nedelsdami susisiekite su gydytoju.</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numPr>
          <w:ilvl w:val="12"/>
          <w:numId w:val="0"/>
        </w:numPr>
        <w:tabs>
          <w:tab w:val="clear" w:pos="567"/>
        </w:tabs>
        <w:spacing w:line="240" w:lineRule="auto"/>
        <w:ind w:right="-2"/>
        <w:rPr>
          <w:szCs w:val="22"/>
          <w:lang w:val="lt-LT"/>
        </w:rPr>
      </w:pPr>
      <w:r w:rsidRPr="00056B19">
        <w:rPr>
          <w:lang w:val="lt-LT"/>
        </w:rPr>
        <w:t xml:space="preserve">Pavartojus per didelę dozę (perdozavus) šio vaisto, gali kilti </w:t>
      </w:r>
      <w:proofErr w:type="spellStart"/>
      <w:r w:rsidRPr="00056B19">
        <w:rPr>
          <w:szCs w:val="22"/>
          <w:lang w:val="lt-LT"/>
        </w:rPr>
        <w:t>cholinerginė</w:t>
      </w:r>
      <w:proofErr w:type="spellEnd"/>
      <w:r w:rsidRPr="00056B19">
        <w:rPr>
          <w:szCs w:val="22"/>
          <w:lang w:val="lt-LT"/>
        </w:rPr>
        <w:t xml:space="preserve"> krizė, dėl kurios, be kita ko, gali atsirasti didelis ar padidėjęs raumenų silpnumas, net paralyžius. Neatpažinus tokios situacijos, kyla gyvybei pavojingo kvėpavimo takų raumenų paralyžiaus rizika, dėl kurios ypač sunkiais atvejais gali atsirasti </w:t>
      </w:r>
      <w:proofErr w:type="spellStart"/>
      <w:r w:rsidRPr="00056B19">
        <w:rPr>
          <w:szCs w:val="22"/>
          <w:lang w:val="lt-LT"/>
        </w:rPr>
        <w:t>apnėja</w:t>
      </w:r>
      <w:proofErr w:type="spellEnd"/>
      <w:r w:rsidRPr="00056B19">
        <w:rPr>
          <w:szCs w:val="22"/>
          <w:lang w:val="lt-LT"/>
        </w:rPr>
        <w:t xml:space="preserve"> arba kritinis deguonies tiekimo smegenims trūkumas.</w:t>
      </w:r>
    </w:p>
    <w:p w:rsidR="004009C1" w:rsidRPr="00056B19" w:rsidRDefault="004009C1" w:rsidP="004009C1">
      <w:pPr>
        <w:numPr>
          <w:ilvl w:val="12"/>
          <w:numId w:val="0"/>
        </w:numPr>
        <w:tabs>
          <w:tab w:val="clear" w:pos="567"/>
        </w:tabs>
        <w:spacing w:line="240" w:lineRule="auto"/>
        <w:ind w:right="-2"/>
        <w:rPr>
          <w:szCs w:val="22"/>
          <w:lang w:val="lt-LT"/>
        </w:rPr>
      </w:pPr>
    </w:p>
    <w:p w:rsidR="004009C1" w:rsidRPr="00056B19" w:rsidRDefault="004009C1" w:rsidP="004009C1">
      <w:pPr>
        <w:numPr>
          <w:ilvl w:val="12"/>
          <w:numId w:val="0"/>
        </w:numPr>
        <w:tabs>
          <w:tab w:val="clear" w:pos="567"/>
        </w:tabs>
        <w:spacing w:line="240" w:lineRule="auto"/>
        <w:ind w:right="-2"/>
        <w:rPr>
          <w:lang w:val="lt-LT"/>
        </w:rPr>
      </w:pPr>
      <w:r w:rsidRPr="00056B19">
        <w:rPr>
          <w:szCs w:val="24"/>
          <w:lang w:val="lt-LT"/>
        </w:rPr>
        <w:t xml:space="preserve">Kiti simptomai gali pasireikšti kaip ypač sulėtėjęs širdies ritmas ar net </w:t>
      </w:r>
      <w:r w:rsidRPr="00056B19">
        <w:rPr>
          <w:lang w:val="lt-LT"/>
        </w:rPr>
        <w:t xml:space="preserve">širdies sustojimas, periodiškas </w:t>
      </w:r>
      <w:r w:rsidRPr="00056B19">
        <w:rPr>
          <w:szCs w:val="24"/>
          <w:lang w:val="lt-LT"/>
        </w:rPr>
        <w:t xml:space="preserve">širdies ritmo greitėjimas, </w:t>
      </w:r>
      <w:r w:rsidRPr="00056B19">
        <w:rPr>
          <w:lang w:val="lt-LT"/>
        </w:rPr>
        <w:t>sumažėjęs kraujospūd</w:t>
      </w:r>
      <w:r>
        <w:rPr>
          <w:lang w:val="lt-LT"/>
        </w:rPr>
        <w:t xml:space="preserve">is ar net kraujotakos </w:t>
      </w:r>
      <w:proofErr w:type="spellStart"/>
      <w:r>
        <w:rPr>
          <w:lang w:val="lt-LT"/>
        </w:rPr>
        <w:t>kolapsas</w:t>
      </w:r>
      <w:proofErr w:type="spellEnd"/>
      <w:r w:rsidRPr="00056B19">
        <w:rPr>
          <w:lang w:val="lt-LT"/>
        </w:rPr>
        <w:t>, svaigulys, pykinimas ir vėmimas, šlapimo ir išmatų nelaikyma</w:t>
      </w:r>
      <w:r>
        <w:rPr>
          <w:lang w:val="lt-LT"/>
        </w:rPr>
        <w:t>s su</w:t>
      </w:r>
      <w:r w:rsidRPr="00056B19">
        <w:rPr>
          <w:lang w:val="lt-LT"/>
        </w:rPr>
        <w:t xml:space="preserve"> pilvo spazmai</w:t>
      </w:r>
      <w:r>
        <w:rPr>
          <w:lang w:val="lt-LT"/>
        </w:rPr>
        <w:t>s</w:t>
      </w:r>
      <w:r w:rsidRPr="00056B19">
        <w:rPr>
          <w:lang w:val="lt-LT"/>
        </w:rPr>
        <w:t>, viduriavimas</w:t>
      </w:r>
      <w:r>
        <w:rPr>
          <w:lang w:val="lt-LT"/>
        </w:rPr>
        <w:t xml:space="preserve">, padidėjusi bronchų sekrecija </w:t>
      </w:r>
      <w:r w:rsidRPr="00056B19">
        <w:rPr>
          <w:lang w:val="lt-LT"/>
        </w:rPr>
        <w:t xml:space="preserve">su </w:t>
      </w:r>
      <w:r>
        <w:rPr>
          <w:lang w:val="lt-LT"/>
        </w:rPr>
        <w:t>galimu kvėpavimo takų susiaurėjimu, plaučių edema, padidėjęs ašarojimas</w:t>
      </w:r>
      <w:r w:rsidRPr="00056B19">
        <w:rPr>
          <w:lang w:val="lt-LT"/>
        </w:rPr>
        <w:t xml:space="preserve"> ir seilėjimasis, padidėjusi nosies sekrecija, nedidelis ar vidutinis prakaitavimas, odos paraudimas, vyzdžių susitraukimas ir regos aštrumo sutrikimas, kartais pasitaikantys raumenų spazmai, nevalingas raumenų trūkčiojimas ir bendras silpnumas.</w:t>
      </w:r>
    </w:p>
    <w:p w:rsidR="004009C1" w:rsidRPr="00056B19" w:rsidRDefault="004009C1" w:rsidP="004009C1">
      <w:pPr>
        <w:numPr>
          <w:ilvl w:val="12"/>
          <w:numId w:val="0"/>
        </w:numPr>
        <w:tabs>
          <w:tab w:val="clear" w:pos="567"/>
        </w:tabs>
        <w:spacing w:line="240" w:lineRule="auto"/>
        <w:ind w:right="-2"/>
        <w:rPr>
          <w:lang w:val="lt-LT"/>
        </w:rPr>
      </w:pPr>
    </w:p>
    <w:p w:rsidR="004009C1" w:rsidRPr="00056B19" w:rsidRDefault="004009C1" w:rsidP="004009C1">
      <w:pPr>
        <w:numPr>
          <w:ilvl w:val="12"/>
          <w:numId w:val="0"/>
        </w:numPr>
        <w:tabs>
          <w:tab w:val="clear" w:pos="567"/>
        </w:tabs>
        <w:spacing w:line="240" w:lineRule="auto"/>
        <w:ind w:right="-2"/>
        <w:rPr>
          <w:szCs w:val="24"/>
          <w:lang w:val="lt-LT"/>
        </w:rPr>
      </w:pPr>
      <w:r>
        <w:rPr>
          <w:szCs w:val="24"/>
          <w:lang w:val="lt-LT"/>
        </w:rPr>
        <w:t>Centrinės nervų sistemos galimi</w:t>
      </w:r>
      <w:r w:rsidRPr="00056B19">
        <w:rPr>
          <w:szCs w:val="24"/>
          <w:lang w:val="lt-LT"/>
        </w:rPr>
        <w:t xml:space="preserve"> </w:t>
      </w:r>
      <w:r>
        <w:rPr>
          <w:szCs w:val="24"/>
          <w:lang w:val="lt-LT"/>
        </w:rPr>
        <w:t xml:space="preserve">simptomai apima </w:t>
      </w:r>
      <w:r w:rsidRPr="00056B19">
        <w:rPr>
          <w:szCs w:val="24"/>
          <w:lang w:val="lt-LT"/>
        </w:rPr>
        <w:t>nerimą, sutrikimą, neaiškią kalbėseną, nervingumą, dirglumą ir ryškias haliucinacijas bei traukulius ir komą (žr. 4 skyrių „Galimas šalutinis poveikis“).</w:t>
      </w:r>
    </w:p>
    <w:p w:rsidR="004009C1" w:rsidRPr="00056B19" w:rsidRDefault="004009C1" w:rsidP="004009C1">
      <w:pPr>
        <w:numPr>
          <w:ilvl w:val="12"/>
          <w:numId w:val="0"/>
        </w:numPr>
        <w:tabs>
          <w:tab w:val="clear" w:pos="567"/>
        </w:tabs>
        <w:spacing w:line="240" w:lineRule="auto"/>
        <w:ind w:right="-2"/>
        <w:rPr>
          <w:noProof/>
          <w:szCs w:val="24"/>
          <w:lang w:val="lt-LT"/>
        </w:rPr>
      </w:pPr>
    </w:p>
    <w:p w:rsidR="004009C1" w:rsidRPr="00056B19" w:rsidRDefault="004009C1" w:rsidP="004009C1">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Pamiršus pavartoti </w:t>
      </w:r>
      <w:r>
        <w:rPr>
          <w:rFonts w:ascii="Times New Roman" w:hAnsi="Times New Roman"/>
          <w:noProof/>
          <w:sz w:val="22"/>
          <w:szCs w:val="22"/>
          <w:lang w:val="lt-LT"/>
        </w:rPr>
        <w:t>Pyridostigmine bromide Viatris</w:t>
      </w:r>
      <w:r w:rsidRPr="00056B19">
        <w:rPr>
          <w:rFonts w:ascii="Times New Roman" w:hAnsi="Times New Roman"/>
          <w:noProof/>
          <w:sz w:val="22"/>
          <w:szCs w:val="22"/>
          <w:lang w:val="lt-LT"/>
        </w:rPr>
        <w:t xml:space="preserve"> </w:t>
      </w:r>
    </w:p>
    <w:p w:rsidR="004009C1" w:rsidRPr="00056B19" w:rsidRDefault="004009C1" w:rsidP="004009C1">
      <w:pPr>
        <w:numPr>
          <w:ilvl w:val="12"/>
          <w:numId w:val="0"/>
        </w:numPr>
        <w:tabs>
          <w:tab w:val="clear" w:pos="567"/>
        </w:tabs>
        <w:spacing w:line="240" w:lineRule="auto"/>
        <w:ind w:right="-2"/>
        <w:rPr>
          <w:noProof/>
          <w:szCs w:val="24"/>
          <w:lang w:val="lt-LT"/>
        </w:rPr>
      </w:pPr>
    </w:p>
    <w:p w:rsidR="004009C1" w:rsidRPr="00056B19" w:rsidRDefault="004009C1" w:rsidP="004009C1">
      <w:pPr>
        <w:numPr>
          <w:ilvl w:val="12"/>
          <w:numId w:val="0"/>
        </w:numPr>
        <w:tabs>
          <w:tab w:val="clear" w:pos="567"/>
        </w:tabs>
        <w:spacing w:line="240" w:lineRule="auto"/>
        <w:ind w:right="-2"/>
        <w:rPr>
          <w:noProof/>
          <w:szCs w:val="24"/>
          <w:lang w:val="lt-LT"/>
        </w:rPr>
      </w:pPr>
      <w:r w:rsidRPr="00056B19">
        <w:rPr>
          <w:noProof/>
          <w:szCs w:val="24"/>
          <w:lang w:val="lt-LT"/>
        </w:rPr>
        <w:t>Negalima vartoti dvigubos dozės norint kompensuoti praleistą dozę.</w:t>
      </w:r>
    </w:p>
    <w:p w:rsidR="004009C1" w:rsidRPr="00056B19" w:rsidRDefault="004009C1" w:rsidP="004009C1">
      <w:pPr>
        <w:numPr>
          <w:ilvl w:val="12"/>
          <w:numId w:val="0"/>
        </w:numPr>
        <w:tabs>
          <w:tab w:val="clear" w:pos="567"/>
        </w:tabs>
        <w:spacing w:line="240" w:lineRule="auto"/>
        <w:ind w:right="-29"/>
        <w:rPr>
          <w:noProof/>
          <w:szCs w:val="24"/>
          <w:lang w:val="lt-LT"/>
        </w:rPr>
      </w:pPr>
    </w:p>
    <w:p w:rsidR="004009C1" w:rsidRPr="00056B19" w:rsidRDefault="004009C1" w:rsidP="004009C1">
      <w:pPr>
        <w:pStyle w:val="Antrat4"/>
        <w:spacing w:line="240" w:lineRule="auto"/>
        <w:jc w:val="left"/>
        <w:rPr>
          <w:rFonts w:ascii="Times New Roman" w:hAnsi="Times New Roman"/>
          <w:sz w:val="22"/>
          <w:lang w:val="lt-LT"/>
        </w:rPr>
      </w:pPr>
      <w:r w:rsidRPr="00056B19">
        <w:rPr>
          <w:rFonts w:ascii="Times New Roman" w:hAnsi="Times New Roman"/>
          <w:sz w:val="22"/>
          <w:lang w:val="lt-LT"/>
        </w:rPr>
        <w:t xml:space="preserve">Nustojus vartoti </w:t>
      </w:r>
      <w:r>
        <w:rPr>
          <w:rFonts w:ascii="Times New Roman" w:hAnsi="Times New Roman"/>
          <w:noProof/>
          <w:sz w:val="22"/>
          <w:szCs w:val="22"/>
          <w:lang w:val="lt-LT"/>
        </w:rPr>
        <w:t>Pyridostigmine bromide Viatris</w:t>
      </w:r>
      <w:r w:rsidRPr="00056B19">
        <w:rPr>
          <w:rFonts w:ascii="Times New Roman" w:hAnsi="Times New Roman"/>
          <w:noProof/>
          <w:sz w:val="22"/>
          <w:szCs w:val="22"/>
          <w:lang w:val="lt-LT"/>
        </w:rPr>
        <w:t xml:space="preserve"> </w:t>
      </w:r>
    </w:p>
    <w:p w:rsidR="004009C1" w:rsidRPr="00056B19" w:rsidRDefault="004009C1" w:rsidP="004009C1">
      <w:pPr>
        <w:numPr>
          <w:ilvl w:val="12"/>
          <w:numId w:val="0"/>
        </w:numPr>
        <w:tabs>
          <w:tab w:val="clear" w:pos="567"/>
        </w:tabs>
        <w:spacing w:line="240" w:lineRule="auto"/>
        <w:ind w:right="-29"/>
        <w:rPr>
          <w:noProof/>
          <w:szCs w:val="24"/>
          <w:lang w:val="lt-LT"/>
        </w:rPr>
      </w:pPr>
    </w:p>
    <w:p w:rsidR="004009C1" w:rsidRPr="00056B19" w:rsidRDefault="004009C1" w:rsidP="004009C1">
      <w:pPr>
        <w:numPr>
          <w:ilvl w:val="12"/>
          <w:numId w:val="0"/>
        </w:numPr>
        <w:tabs>
          <w:tab w:val="clear" w:pos="567"/>
        </w:tabs>
        <w:spacing w:line="240" w:lineRule="auto"/>
        <w:ind w:right="-29"/>
        <w:rPr>
          <w:noProof/>
          <w:szCs w:val="22"/>
          <w:lang w:val="lt-LT"/>
        </w:rPr>
      </w:pPr>
      <w:r w:rsidRPr="00056B19">
        <w:rPr>
          <w:noProof/>
          <w:szCs w:val="24"/>
          <w:lang w:val="lt-LT"/>
        </w:rPr>
        <w:t xml:space="preserve">Prieš nustodami vartoti </w:t>
      </w:r>
      <w:r>
        <w:rPr>
          <w:noProof/>
          <w:szCs w:val="22"/>
          <w:lang w:val="lt-LT"/>
        </w:rPr>
        <w:t>Pyridostigmine bromide Viatris</w:t>
      </w:r>
      <w:r w:rsidRPr="00056B19">
        <w:rPr>
          <w:noProof/>
          <w:szCs w:val="22"/>
          <w:lang w:val="lt-LT"/>
        </w:rPr>
        <w:t>, pasitarkite su gydytoju.</w:t>
      </w:r>
    </w:p>
    <w:p w:rsidR="004009C1" w:rsidRPr="00056B19" w:rsidRDefault="004009C1" w:rsidP="004009C1">
      <w:pPr>
        <w:numPr>
          <w:ilvl w:val="12"/>
          <w:numId w:val="0"/>
        </w:numPr>
        <w:tabs>
          <w:tab w:val="clear" w:pos="567"/>
        </w:tabs>
        <w:spacing w:line="240" w:lineRule="auto"/>
        <w:ind w:right="-29"/>
        <w:rPr>
          <w:noProof/>
          <w:szCs w:val="24"/>
          <w:lang w:val="lt-LT"/>
        </w:rPr>
      </w:pPr>
    </w:p>
    <w:p w:rsidR="004009C1" w:rsidRPr="00056B19" w:rsidRDefault="004009C1" w:rsidP="004009C1">
      <w:pPr>
        <w:numPr>
          <w:ilvl w:val="12"/>
          <w:numId w:val="0"/>
        </w:numPr>
        <w:tabs>
          <w:tab w:val="clear" w:pos="567"/>
        </w:tabs>
        <w:spacing w:line="240" w:lineRule="auto"/>
        <w:ind w:right="-29"/>
        <w:rPr>
          <w:szCs w:val="24"/>
          <w:lang w:val="lt-LT"/>
        </w:rPr>
      </w:pPr>
      <w:r w:rsidRPr="00056B19">
        <w:rPr>
          <w:noProof/>
          <w:szCs w:val="24"/>
          <w:lang w:val="lt-LT"/>
        </w:rPr>
        <w:t>Jeigu kiltų daugiau klausimų dėl šio vaisto vartojimo, kreipkitės į gydytoją arba vaistininką.</w:t>
      </w:r>
    </w:p>
    <w:p w:rsidR="004009C1" w:rsidRPr="00056B19" w:rsidRDefault="004009C1" w:rsidP="004009C1">
      <w:pPr>
        <w:numPr>
          <w:ilvl w:val="12"/>
          <w:numId w:val="0"/>
        </w:numPr>
        <w:tabs>
          <w:tab w:val="clear" w:pos="567"/>
        </w:tabs>
        <w:spacing w:line="240" w:lineRule="auto"/>
        <w:rPr>
          <w:szCs w:val="24"/>
          <w:lang w:val="lt-LT"/>
        </w:rPr>
      </w:pPr>
    </w:p>
    <w:p w:rsidR="004009C1" w:rsidRPr="00056B19" w:rsidRDefault="004009C1" w:rsidP="004009C1">
      <w:pPr>
        <w:numPr>
          <w:ilvl w:val="12"/>
          <w:numId w:val="0"/>
        </w:numPr>
        <w:tabs>
          <w:tab w:val="clear" w:pos="567"/>
        </w:tabs>
        <w:spacing w:line="240" w:lineRule="auto"/>
        <w:rPr>
          <w:szCs w:val="24"/>
          <w:lang w:val="lt-LT"/>
        </w:rPr>
      </w:pPr>
    </w:p>
    <w:p w:rsidR="004009C1" w:rsidRPr="00056B19" w:rsidRDefault="004009C1" w:rsidP="004009C1">
      <w:pPr>
        <w:pStyle w:val="Antrat3"/>
        <w:spacing w:before="0" w:after="0" w:line="240" w:lineRule="auto"/>
        <w:rPr>
          <w:rFonts w:ascii="Times New Roman" w:hAnsi="Times New Roman"/>
          <w:sz w:val="22"/>
          <w:lang w:val="lt-LT"/>
        </w:rPr>
      </w:pPr>
      <w:r w:rsidRPr="00056B19">
        <w:rPr>
          <w:rFonts w:ascii="Times New Roman" w:hAnsi="Times New Roman"/>
          <w:sz w:val="22"/>
          <w:lang w:val="lt-LT"/>
        </w:rPr>
        <w:t>4.</w:t>
      </w:r>
      <w:r w:rsidRPr="00056B19">
        <w:rPr>
          <w:rFonts w:ascii="Times New Roman" w:hAnsi="Times New Roman"/>
          <w:sz w:val="22"/>
          <w:lang w:val="lt-LT"/>
        </w:rPr>
        <w:tab/>
        <w:t>Galimas šalutinis poveikis</w:t>
      </w:r>
    </w:p>
    <w:p w:rsidR="004009C1" w:rsidRPr="00056B19" w:rsidRDefault="004009C1" w:rsidP="004009C1">
      <w:pPr>
        <w:numPr>
          <w:ilvl w:val="12"/>
          <w:numId w:val="0"/>
        </w:numPr>
        <w:tabs>
          <w:tab w:val="clear" w:pos="567"/>
        </w:tabs>
        <w:spacing w:line="240" w:lineRule="auto"/>
        <w:rPr>
          <w:szCs w:val="24"/>
          <w:lang w:val="lt-LT"/>
        </w:rPr>
      </w:pPr>
    </w:p>
    <w:p w:rsidR="004009C1" w:rsidRPr="00056B19" w:rsidRDefault="004009C1" w:rsidP="004009C1">
      <w:pPr>
        <w:numPr>
          <w:ilvl w:val="12"/>
          <w:numId w:val="0"/>
        </w:numPr>
        <w:tabs>
          <w:tab w:val="clear" w:pos="567"/>
        </w:tabs>
        <w:spacing w:line="240" w:lineRule="auto"/>
        <w:ind w:right="-29"/>
        <w:rPr>
          <w:noProof/>
          <w:szCs w:val="24"/>
          <w:lang w:val="lt-LT"/>
        </w:rPr>
      </w:pPr>
      <w:r w:rsidRPr="00056B19">
        <w:rPr>
          <w:noProof/>
          <w:szCs w:val="24"/>
          <w:lang w:val="lt-LT"/>
        </w:rPr>
        <w:t>Šis vaistas, kaip ir visi kiti, gali sukelti šalutinį poveikį, nors jis pasireiškia ne visiems žmonėms.</w:t>
      </w:r>
    </w:p>
    <w:p w:rsidR="004009C1" w:rsidRPr="00056B19" w:rsidRDefault="004009C1" w:rsidP="004009C1">
      <w:pPr>
        <w:numPr>
          <w:ilvl w:val="12"/>
          <w:numId w:val="0"/>
        </w:numPr>
        <w:tabs>
          <w:tab w:val="clear" w:pos="567"/>
        </w:tabs>
        <w:spacing w:line="240" w:lineRule="auto"/>
        <w:ind w:right="-29"/>
        <w:rPr>
          <w:noProof/>
          <w:szCs w:val="24"/>
          <w:lang w:val="lt-LT"/>
        </w:rPr>
      </w:pPr>
    </w:p>
    <w:p w:rsidR="004009C1" w:rsidRPr="00056B19" w:rsidRDefault="004009C1" w:rsidP="004009C1">
      <w:pPr>
        <w:numPr>
          <w:ilvl w:val="12"/>
          <w:numId w:val="0"/>
        </w:numPr>
        <w:tabs>
          <w:tab w:val="clear" w:pos="567"/>
        </w:tabs>
        <w:spacing w:line="240" w:lineRule="auto"/>
        <w:ind w:right="-29"/>
        <w:rPr>
          <w:noProof/>
          <w:szCs w:val="22"/>
          <w:lang w:val="lt-LT"/>
        </w:rPr>
      </w:pPr>
      <w:r w:rsidRPr="00056B19">
        <w:rPr>
          <w:noProof/>
          <w:szCs w:val="24"/>
          <w:lang w:val="lt-LT"/>
        </w:rPr>
        <w:t xml:space="preserve">Gydant </w:t>
      </w:r>
      <w:r>
        <w:rPr>
          <w:noProof/>
          <w:szCs w:val="22"/>
          <w:lang w:val="lt-LT"/>
        </w:rPr>
        <w:t>Pyridostigmine bromide Viatris</w:t>
      </w:r>
      <w:r w:rsidRPr="00056B19">
        <w:rPr>
          <w:noProof/>
          <w:szCs w:val="22"/>
          <w:lang w:val="lt-LT"/>
        </w:rPr>
        <w:t xml:space="preserve"> gali pasireikšti toliau nurodytas šalutinis poveikis</w:t>
      </w:r>
      <w:r>
        <w:rPr>
          <w:noProof/>
          <w:szCs w:val="22"/>
          <w:lang w:val="lt-LT"/>
        </w:rPr>
        <w:t>.</w:t>
      </w:r>
    </w:p>
    <w:p w:rsidR="004009C1" w:rsidRPr="00056B19" w:rsidRDefault="004009C1" w:rsidP="004009C1">
      <w:pPr>
        <w:numPr>
          <w:ilvl w:val="12"/>
          <w:numId w:val="0"/>
        </w:numPr>
        <w:tabs>
          <w:tab w:val="clear" w:pos="567"/>
        </w:tabs>
        <w:spacing w:line="240" w:lineRule="auto"/>
        <w:ind w:right="-29"/>
        <w:rPr>
          <w:noProof/>
          <w:szCs w:val="22"/>
          <w:lang w:val="lt-LT"/>
        </w:rPr>
      </w:pPr>
    </w:p>
    <w:p w:rsidR="004009C1" w:rsidRPr="00056B19" w:rsidRDefault="004009C1" w:rsidP="004009C1">
      <w:pPr>
        <w:numPr>
          <w:ilvl w:val="12"/>
          <w:numId w:val="0"/>
        </w:numPr>
        <w:tabs>
          <w:tab w:val="clear" w:pos="567"/>
        </w:tabs>
        <w:spacing w:line="240" w:lineRule="auto"/>
        <w:ind w:right="-29"/>
        <w:rPr>
          <w:noProof/>
          <w:szCs w:val="22"/>
          <w:lang w:val="lt-LT"/>
        </w:rPr>
      </w:pPr>
      <w:r w:rsidRPr="00444876">
        <w:rPr>
          <w:b/>
          <w:noProof/>
          <w:szCs w:val="22"/>
          <w:lang w:val="lt-LT"/>
        </w:rPr>
        <w:t xml:space="preserve">Reti šalutinio poveikio reiškiniai </w:t>
      </w:r>
      <w:r w:rsidRPr="0046389E">
        <w:rPr>
          <w:bCs/>
          <w:noProof/>
          <w:szCs w:val="22"/>
          <w:lang w:val="lt-LT"/>
        </w:rPr>
        <w:t>(gali pasireikšti rečiau kaip 1 iš 1</w:t>
      </w:r>
      <w:r>
        <w:rPr>
          <w:bCs/>
          <w:noProof/>
          <w:szCs w:val="22"/>
          <w:lang w:val="lt-LT"/>
        </w:rPr>
        <w:t> </w:t>
      </w:r>
      <w:r w:rsidRPr="0046389E">
        <w:rPr>
          <w:bCs/>
          <w:noProof/>
          <w:szCs w:val="22"/>
          <w:lang w:val="lt-LT"/>
        </w:rPr>
        <w:t>000</w:t>
      </w:r>
      <w:r>
        <w:rPr>
          <w:bCs/>
          <w:noProof/>
          <w:szCs w:val="22"/>
          <w:lang w:val="lt-LT"/>
        </w:rPr>
        <w:t> </w:t>
      </w:r>
      <w:r w:rsidRPr="0046389E">
        <w:rPr>
          <w:bCs/>
          <w:noProof/>
          <w:szCs w:val="22"/>
          <w:lang w:val="lt-LT"/>
        </w:rPr>
        <w:t>asmenų):</w:t>
      </w:r>
    </w:p>
    <w:p w:rsidR="004009C1" w:rsidRPr="00056B19" w:rsidRDefault="004009C1" w:rsidP="004009C1">
      <w:pPr>
        <w:numPr>
          <w:ilvl w:val="12"/>
          <w:numId w:val="0"/>
        </w:numPr>
        <w:tabs>
          <w:tab w:val="clear" w:pos="567"/>
        </w:tabs>
        <w:spacing w:line="240" w:lineRule="auto"/>
        <w:ind w:right="-29"/>
        <w:rPr>
          <w:noProof/>
          <w:szCs w:val="22"/>
          <w:lang w:val="lt-LT"/>
        </w:rPr>
      </w:pPr>
    </w:p>
    <w:p w:rsidR="004009C1" w:rsidRPr="00056B19" w:rsidRDefault="004009C1" w:rsidP="004009C1">
      <w:pPr>
        <w:numPr>
          <w:ilvl w:val="0"/>
          <w:numId w:val="2"/>
        </w:numPr>
        <w:tabs>
          <w:tab w:val="clear" w:pos="567"/>
        </w:tabs>
        <w:spacing w:line="240" w:lineRule="auto"/>
        <w:ind w:left="567" w:right="-29" w:hanging="567"/>
        <w:rPr>
          <w:szCs w:val="24"/>
          <w:lang w:val="lt-LT"/>
        </w:rPr>
      </w:pPr>
      <w:r>
        <w:rPr>
          <w:szCs w:val="22"/>
          <w:lang w:val="lt-LT"/>
        </w:rPr>
        <w:t>o</w:t>
      </w:r>
      <w:r w:rsidRPr="00056B19">
        <w:rPr>
          <w:szCs w:val="22"/>
          <w:lang w:val="lt-LT"/>
        </w:rPr>
        <w:t xml:space="preserve">dos </w:t>
      </w:r>
      <w:r>
        <w:rPr>
          <w:szCs w:val="22"/>
          <w:lang w:val="lt-LT"/>
        </w:rPr>
        <w:t>iš</w:t>
      </w:r>
      <w:r w:rsidRPr="00056B19">
        <w:rPr>
          <w:szCs w:val="22"/>
          <w:lang w:val="lt-LT"/>
        </w:rPr>
        <w:t xml:space="preserve">bėrimas (paprastai praeina nutraukus vaisto vartojimą. Nereikėtų vartoti vaistų, kurių sudėtyje yra </w:t>
      </w:r>
      <w:proofErr w:type="spellStart"/>
      <w:r w:rsidRPr="00056B19">
        <w:rPr>
          <w:szCs w:val="22"/>
          <w:lang w:val="lt-LT"/>
        </w:rPr>
        <w:t>bromido</w:t>
      </w:r>
      <w:proofErr w:type="spellEnd"/>
      <w:r w:rsidRPr="00056B19">
        <w:rPr>
          <w:szCs w:val="22"/>
          <w:lang w:val="lt-LT"/>
        </w:rPr>
        <w:t>.)</w:t>
      </w:r>
    </w:p>
    <w:p w:rsidR="004009C1" w:rsidRPr="00056B19" w:rsidRDefault="004009C1" w:rsidP="004009C1">
      <w:pPr>
        <w:tabs>
          <w:tab w:val="clear" w:pos="567"/>
        </w:tabs>
        <w:spacing w:line="240" w:lineRule="auto"/>
        <w:ind w:right="-29"/>
        <w:rPr>
          <w:szCs w:val="22"/>
          <w:lang w:val="lt-LT"/>
        </w:rPr>
      </w:pPr>
    </w:p>
    <w:p w:rsidR="004009C1" w:rsidRPr="00056B19" w:rsidRDefault="004009C1" w:rsidP="004009C1">
      <w:pPr>
        <w:tabs>
          <w:tab w:val="clear" w:pos="567"/>
        </w:tabs>
        <w:spacing w:line="240" w:lineRule="auto"/>
        <w:ind w:right="-29"/>
        <w:rPr>
          <w:szCs w:val="22"/>
          <w:lang w:val="lt-LT"/>
        </w:rPr>
      </w:pPr>
      <w:r w:rsidRPr="00444876">
        <w:rPr>
          <w:b/>
          <w:szCs w:val="22"/>
          <w:lang w:val="lt-LT"/>
        </w:rPr>
        <w:t xml:space="preserve">Šalutinio poveikio reiškiniai, kurių </w:t>
      </w:r>
      <w:r>
        <w:rPr>
          <w:b/>
          <w:szCs w:val="22"/>
          <w:lang w:val="lt-LT"/>
        </w:rPr>
        <w:t>dažnis n</w:t>
      </w:r>
      <w:r w:rsidRPr="00056B19">
        <w:rPr>
          <w:b/>
          <w:szCs w:val="22"/>
          <w:lang w:val="lt-LT"/>
        </w:rPr>
        <w:t>ežinomas</w:t>
      </w:r>
      <w:r w:rsidRPr="00056B19">
        <w:rPr>
          <w:szCs w:val="22"/>
          <w:lang w:val="lt-LT"/>
        </w:rPr>
        <w:t xml:space="preserve"> (</w:t>
      </w:r>
      <w:r>
        <w:rPr>
          <w:szCs w:val="22"/>
          <w:lang w:val="lt-LT"/>
        </w:rPr>
        <w:t>negali būti</w:t>
      </w:r>
      <w:r w:rsidRPr="00056B19">
        <w:rPr>
          <w:szCs w:val="22"/>
          <w:lang w:val="lt-LT"/>
        </w:rPr>
        <w:t xml:space="preserve"> </w:t>
      </w:r>
      <w:r>
        <w:rPr>
          <w:szCs w:val="22"/>
          <w:lang w:val="lt-LT"/>
        </w:rPr>
        <w:t>apskaičiuotas pagal turimus</w:t>
      </w:r>
      <w:r w:rsidRPr="00056B19">
        <w:rPr>
          <w:szCs w:val="22"/>
          <w:lang w:val="lt-LT"/>
        </w:rPr>
        <w:t xml:space="preserve"> duomenis)</w:t>
      </w:r>
      <w:r>
        <w:rPr>
          <w:szCs w:val="22"/>
          <w:lang w:val="lt-LT"/>
        </w:rPr>
        <w:t>:</w:t>
      </w:r>
    </w:p>
    <w:p w:rsidR="004009C1" w:rsidRPr="00056B19" w:rsidRDefault="004009C1" w:rsidP="004009C1">
      <w:pPr>
        <w:pStyle w:val="Sraopastraipa"/>
        <w:tabs>
          <w:tab w:val="clear" w:pos="567"/>
          <w:tab w:val="left" w:pos="-1985"/>
        </w:tabs>
        <w:spacing w:line="240" w:lineRule="auto"/>
        <w:ind w:left="0"/>
        <w:rPr>
          <w:szCs w:val="22"/>
          <w:lang w:val="lt-LT"/>
        </w:rPr>
      </w:pPr>
    </w:p>
    <w:p w:rsidR="004009C1"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p</w:t>
      </w:r>
      <w:r w:rsidRPr="00056B19">
        <w:rPr>
          <w:szCs w:val="22"/>
          <w:lang w:val="lt-LT"/>
        </w:rPr>
        <w:t>adidėjęs jautrumas vaistams (alergijos)</w:t>
      </w:r>
      <w:r>
        <w:rPr>
          <w:szCs w:val="22"/>
          <w:lang w:val="lt-LT"/>
        </w:rPr>
        <w:t>;</w:t>
      </w:r>
    </w:p>
    <w:p w:rsidR="004009C1" w:rsidRPr="00BF370F"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j</w:t>
      </w:r>
      <w:r w:rsidRPr="00BF370F">
        <w:rPr>
          <w:szCs w:val="22"/>
          <w:lang w:val="lt-LT"/>
        </w:rPr>
        <w:t xml:space="preserve">ei yra organinių smegenų pakitimų, gydant </w:t>
      </w:r>
      <w:r>
        <w:rPr>
          <w:noProof/>
          <w:szCs w:val="22"/>
          <w:lang w:val="lt-LT"/>
        </w:rPr>
        <w:t>Pyridostigmine bromide Viatris</w:t>
      </w:r>
      <w:r w:rsidRPr="00BF370F">
        <w:rPr>
          <w:noProof/>
          <w:szCs w:val="22"/>
          <w:lang w:val="lt-LT"/>
        </w:rPr>
        <w:t>,</w:t>
      </w:r>
      <w:r w:rsidRPr="00BF370F">
        <w:rPr>
          <w:szCs w:val="22"/>
          <w:lang w:val="lt-LT"/>
        </w:rPr>
        <w:t xml:space="preserve"> gali pasireikšti </w:t>
      </w:r>
      <w:proofErr w:type="spellStart"/>
      <w:r>
        <w:rPr>
          <w:szCs w:val="22"/>
          <w:lang w:val="lt-LT"/>
        </w:rPr>
        <w:t>psichopatologiniai</w:t>
      </w:r>
      <w:proofErr w:type="spellEnd"/>
      <w:r>
        <w:rPr>
          <w:szCs w:val="22"/>
          <w:lang w:val="lt-LT"/>
        </w:rPr>
        <w:t xml:space="preserve"> simptomai ir net psichozė</w:t>
      </w:r>
      <w:r w:rsidRPr="00BF370F">
        <w:rPr>
          <w:szCs w:val="22"/>
          <w:lang w:val="lt-LT"/>
        </w:rPr>
        <w:t>. Esami simptomai gali suintensyvėti</w:t>
      </w:r>
      <w:r>
        <w:rPr>
          <w:szCs w:val="22"/>
          <w:lang w:val="lt-LT"/>
        </w:rPr>
        <w:t>;</w:t>
      </w:r>
    </w:p>
    <w:p w:rsidR="004009C1" w:rsidRPr="00BF370F"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k</w:t>
      </w:r>
      <w:r w:rsidRPr="00056B19">
        <w:rPr>
          <w:szCs w:val="22"/>
          <w:lang w:val="lt-LT"/>
        </w:rPr>
        <w:t>raujotakos sutrikimas (sinkopė)</w:t>
      </w:r>
      <w:r>
        <w:rPr>
          <w:szCs w:val="22"/>
          <w:lang w:val="lt-LT"/>
        </w:rPr>
        <w:t>;</w:t>
      </w:r>
    </w:p>
    <w:p w:rsidR="004009C1" w:rsidRPr="00056B19"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v</w:t>
      </w:r>
      <w:r w:rsidRPr="00056B19">
        <w:rPr>
          <w:szCs w:val="22"/>
          <w:lang w:val="lt-LT"/>
        </w:rPr>
        <w:t>yzdžių susitraukimas</w:t>
      </w:r>
      <w:r>
        <w:rPr>
          <w:szCs w:val="22"/>
          <w:lang w:val="lt-LT"/>
        </w:rPr>
        <w:t>;</w:t>
      </w:r>
    </w:p>
    <w:p w:rsidR="004009C1" w:rsidRPr="00056B19"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p</w:t>
      </w:r>
      <w:r w:rsidRPr="00056B19">
        <w:rPr>
          <w:szCs w:val="22"/>
          <w:lang w:val="lt-LT"/>
        </w:rPr>
        <w:t>adidėjęs ašarojimas</w:t>
      </w:r>
      <w:r>
        <w:rPr>
          <w:szCs w:val="22"/>
          <w:lang w:val="lt-LT"/>
        </w:rPr>
        <w:t>;</w:t>
      </w:r>
    </w:p>
    <w:p w:rsidR="004009C1" w:rsidRPr="00BF370F"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p</w:t>
      </w:r>
      <w:r w:rsidRPr="00056B19">
        <w:rPr>
          <w:szCs w:val="22"/>
          <w:lang w:val="lt-LT"/>
        </w:rPr>
        <w:t xml:space="preserve">ablogėjęs akių sugebėjimas prisitaikyti prie artimo ar tolimo </w:t>
      </w:r>
      <w:r>
        <w:rPr>
          <w:szCs w:val="22"/>
          <w:lang w:val="lt-LT"/>
        </w:rPr>
        <w:t>vaizdo</w:t>
      </w:r>
      <w:r w:rsidRPr="00056B19">
        <w:rPr>
          <w:szCs w:val="22"/>
          <w:lang w:val="lt-LT"/>
        </w:rPr>
        <w:t xml:space="preserve"> (pvz., susiliejęs vaizdas)</w:t>
      </w:r>
      <w:r>
        <w:rPr>
          <w:szCs w:val="22"/>
          <w:lang w:val="lt-LT"/>
        </w:rPr>
        <w:t>;</w:t>
      </w:r>
    </w:p>
    <w:p w:rsidR="004009C1" w:rsidRPr="00BF370F"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a</w:t>
      </w:r>
      <w:r w:rsidRPr="00056B19">
        <w:rPr>
          <w:szCs w:val="22"/>
          <w:lang w:val="lt-LT"/>
        </w:rPr>
        <w:t>ritmijos (pvz., smarkus širdies plakimas), pagreitėjęs širdies ritmas, lėtas širdies ritmas, širdies laidumo sutrikimai (</w:t>
      </w:r>
      <w:proofErr w:type="spellStart"/>
      <w:r w:rsidRPr="00056B19">
        <w:rPr>
          <w:szCs w:val="22"/>
          <w:lang w:val="lt-LT"/>
        </w:rPr>
        <w:t>atrioventrikulinė</w:t>
      </w:r>
      <w:proofErr w:type="spellEnd"/>
      <w:r w:rsidRPr="00056B19">
        <w:rPr>
          <w:szCs w:val="22"/>
          <w:lang w:val="lt-LT"/>
        </w:rPr>
        <w:t xml:space="preserve"> blokada), vainikinių kraujagyslių spazmai (</w:t>
      </w:r>
      <w:proofErr w:type="spellStart"/>
      <w:r w:rsidRPr="00056B19">
        <w:rPr>
          <w:szCs w:val="22"/>
          <w:lang w:val="lt-LT"/>
        </w:rPr>
        <w:t>Prinzmetalo</w:t>
      </w:r>
      <w:proofErr w:type="spellEnd"/>
      <w:r w:rsidRPr="00056B19">
        <w:rPr>
          <w:szCs w:val="22"/>
          <w:lang w:val="lt-LT"/>
        </w:rPr>
        <w:t xml:space="preserve"> angina)</w:t>
      </w:r>
      <w:r>
        <w:rPr>
          <w:szCs w:val="22"/>
          <w:lang w:val="lt-LT"/>
        </w:rPr>
        <w:t>;</w:t>
      </w:r>
    </w:p>
    <w:p w:rsidR="004009C1" w:rsidRPr="00056B19"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k</w:t>
      </w:r>
      <w:r w:rsidRPr="00056B19">
        <w:rPr>
          <w:szCs w:val="22"/>
          <w:lang w:val="lt-LT"/>
        </w:rPr>
        <w:t>arščio pojūtis</w:t>
      </w:r>
      <w:r>
        <w:rPr>
          <w:szCs w:val="22"/>
          <w:lang w:val="lt-LT"/>
        </w:rPr>
        <w:t>;</w:t>
      </w:r>
    </w:p>
    <w:p w:rsidR="004009C1" w:rsidRPr="00BF370F"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ž</w:t>
      </w:r>
      <w:r w:rsidRPr="00056B19">
        <w:rPr>
          <w:szCs w:val="22"/>
          <w:lang w:val="lt-LT"/>
        </w:rPr>
        <w:t>emas kraujospūdis</w:t>
      </w:r>
      <w:r>
        <w:rPr>
          <w:szCs w:val="22"/>
          <w:lang w:val="lt-LT"/>
        </w:rPr>
        <w:t>;</w:t>
      </w:r>
    </w:p>
    <w:p w:rsidR="004009C1" w:rsidRPr="00BF370F"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p</w:t>
      </w:r>
      <w:r w:rsidRPr="00056B19">
        <w:rPr>
          <w:szCs w:val="22"/>
          <w:lang w:val="lt-LT"/>
        </w:rPr>
        <w:t xml:space="preserve">adidėjusi bronchų sekrecija kartu su </w:t>
      </w:r>
      <w:r>
        <w:rPr>
          <w:szCs w:val="22"/>
          <w:lang w:val="lt-LT"/>
        </w:rPr>
        <w:t>bronchų obstrukcija; sergantiems astma gali atsirasti</w:t>
      </w:r>
      <w:r w:rsidRPr="00056B19">
        <w:rPr>
          <w:szCs w:val="22"/>
          <w:lang w:val="lt-LT"/>
        </w:rPr>
        <w:t xml:space="preserve"> su kvė</w:t>
      </w:r>
      <w:r>
        <w:rPr>
          <w:szCs w:val="22"/>
          <w:lang w:val="lt-LT"/>
        </w:rPr>
        <w:t>pavimo takais susijusių problemų;</w:t>
      </w:r>
    </w:p>
    <w:p w:rsidR="004009C1" w:rsidRPr="00056B19"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p</w:t>
      </w:r>
      <w:r w:rsidRPr="00056B19">
        <w:rPr>
          <w:lang w:val="lt-LT"/>
        </w:rPr>
        <w:t>ykinimas, vėmimas, viduriavimas</w:t>
      </w:r>
      <w:r>
        <w:rPr>
          <w:lang w:val="lt-LT"/>
        </w:rPr>
        <w:t>;</w:t>
      </w:r>
    </w:p>
    <w:p w:rsidR="004009C1" w:rsidRPr="00056B19" w:rsidRDefault="004009C1" w:rsidP="004009C1">
      <w:pPr>
        <w:pStyle w:val="Sraopastraipa"/>
        <w:numPr>
          <w:ilvl w:val="0"/>
          <w:numId w:val="2"/>
        </w:numPr>
        <w:tabs>
          <w:tab w:val="clear" w:pos="567"/>
          <w:tab w:val="left" w:pos="-1985"/>
        </w:tabs>
        <w:spacing w:line="240" w:lineRule="auto"/>
        <w:ind w:left="567" w:hanging="567"/>
        <w:rPr>
          <w:szCs w:val="22"/>
          <w:lang w:val="lt-LT"/>
        </w:rPr>
      </w:pPr>
      <w:r>
        <w:rPr>
          <w:lang w:val="lt-LT"/>
        </w:rPr>
        <w:t>p</w:t>
      </w:r>
      <w:r w:rsidRPr="00056B19">
        <w:rPr>
          <w:lang w:val="lt-LT"/>
        </w:rPr>
        <w:t>adidėjusi skrandžio ir žarnyno veikla, diskomfortas pilvo zonoje (pvz., susirgimai, skausmas, spazmai)</w:t>
      </w:r>
      <w:r>
        <w:rPr>
          <w:lang w:val="lt-LT"/>
        </w:rPr>
        <w:t>;</w:t>
      </w:r>
    </w:p>
    <w:p w:rsidR="004009C1" w:rsidRPr="00BF370F" w:rsidRDefault="004009C1" w:rsidP="004009C1">
      <w:pPr>
        <w:pStyle w:val="Sraopastraipa"/>
        <w:numPr>
          <w:ilvl w:val="0"/>
          <w:numId w:val="2"/>
        </w:numPr>
        <w:tabs>
          <w:tab w:val="clear" w:pos="567"/>
          <w:tab w:val="left" w:pos="-1985"/>
        </w:tabs>
        <w:spacing w:line="240" w:lineRule="auto"/>
        <w:ind w:left="567" w:hanging="567"/>
        <w:rPr>
          <w:szCs w:val="22"/>
          <w:lang w:val="lt-LT"/>
        </w:rPr>
      </w:pPr>
      <w:r>
        <w:rPr>
          <w:lang w:val="lt-LT"/>
        </w:rPr>
        <w:t>p</w:t>
      </w:r>
      <w:r w:rsidRPr="00056B19">
        <w:rPr>
          <w:lang w:val="lt-LT"/>
        </w:rPr>
        <w:t>adidėjęs seilių išsiskyrimas</w:t>
      </w:r>
      <w:r>
        <w:rPr>
          <w:lang w:val="lt-LT"/>
        </w:rPr>
        <w:t>;</w:t>
      </w:r>
    </w:p>
    <w:p w:rsidR="004009C1" w:rsidRPr="00056B19" w:rsidRDefault="004009C1" w:rsidP="004009C1">
      <w:pPr>
        <w:pStyle w:val="Sraopastraipa"/>
        <w:numPr>
          <w:ilvl w:val="0"/>
          <w:numId w:val="2"/>
        </w:numPr>
        <w:tabs>
          <w:tab w:val="clear" w:pos="567"/>
          <w:tab w:val="left" w:pos="-1985"/>
        </w:tabs>
        <w:spacing w:line="240" w:lineRule="auto"/>
        <w:ind w:left="567" w:hanging="567"/>
        <w:rPr>
          <w:lang w:val="lt-LT"/>
        </w:rPr>
      </w:pPr>
      <w:r>
        <w:rPr>
          <w:szCs w:val="22"/>
          <w:lang w:val="lt-LT"/>
        </w:rPr>
        <w:t>p</w:t>
      </w:r>
      <w:r w:rsidRPr="00056B19">
        <w:rPr>
          <w:szCs w:val="22"/>
          <w:lang w:val="lt-LT"/>
        </w:rPr>
        <w:t>er didelis prakaitavimas</w:t>
      </w:r>
      <w:r>
        <w:rPr>
          <w:szCs w:val="22"/>
          <w:lang w:val="lt-LT"/>
        </w:rPr>
        <w:t>;</w:t>
      </w:r>
    </w:p>
    <w:p w:rsidR="004009C1" w:rsidRPr="00056B19" w:rsidRDefault="004009C1" w:rsidP="004009C1">
      <w:pPr>
        <w:pStyle w:val="Sraopastraipa"/>
        <w:numPr>
          <w:ilvl w:val="0"/>
          <w:numId w:val="2"/>
        </w:numPr>
        <w:tabs>
          <w:tab w:val="clear" w:pos="567"/>
          <w:tab w:val="left" w:pos="-1985"/>
        </w:tabs>
        <w:spacing w:line="240" w:lineRule="auto"/>
        <w:ind w:left="567" w:hanging="567"/>
        <w:rPr>
          <w:lang w:val="lt-LT"/>
        </w:rPr>
      </w:pPr>
      <w:r>
        <w:rPr>
          <w:szCs w:val="22"/>
          <w:lang w:val="lt-LT"/>
        </w:rPr>
        <w:t>d</w:t>
      </w:r>
      <w:r w:rsidRPr="00056B19">
        <w:rPr>
          <w:szCs w:val="22"/>
          <w:lang w:val="lt-LT"/>
        </w:rPr>
        <w:t>ilgėlinė</w:t>
      </w:r>
      <w:r>
        <w:rPr>
          <w:szCs w:val="22"/>
          <w:lang w:val="lt-LT"/>
        </w:rPr>
        <w:t>;</w:t>
      </w:r>
    </w:p>
    <w:p w:rsidR="004009C1" w:rsidRPr="00056B19"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p</w:t>
      </w:r>
      <w:r w:rsidRPr="00056B19">
        <w:rPr>
          <w:szCs w:val="22"/>
          <w:lang w:val="lt-LT"/>
        </w:rPr>
        <w:t>adidėjęs raumenų silpnumas</w:t>
      </w:r>
      <w:r>
        <w:rPr>
          <w:szCs w:val="22"/>
          <w:lang w:val="lt-LT"/>
        </w:rPr>
        <w:t>;</w:t>
      </w:r>
    </w:p>
    <w:p w:rsidR="004009C1" w:rsidRPr="00056B19"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s</w:t>
      </w:r>
      <w:r w:rsidRPr="00056B19">
        <w:rPr>
          <w:szCs w:val="22"/>
          <w:lang w:val="lt-LT"/>
        </w:rPr>
        <w:t>umažėjęs raumenų tonusas</w:t>
      </w:r>
      <w:r>
        <w:rPr>
          <w:szCs w:val="22"/>
          <w:lang w:val="lt-LT"/>
        </w:rPr>
        <w:t>;</w:t>
      </w:r>
    </w:p>
    <w:p w:rsidR="004009C1" w:rsidRPr="00056B19"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n</w:t>
      </w:r>
      <w:r w:rsidRPr="00056B19">
        <w:rPr>
          <w:szCs w:val="22"/>
          <w:lang w:val="lt-LT"/>
        </w:rPr>
        <w:t>evalingas raumenų virpėjimas</w:t>
      </w:r>
      <w:r>
        <w:rPr>
          <w:szCs w:val="22"/>
          <w:lang w:val="lt-LT"/>
        </w:rPr>
        <w:t>;</w:t>
      </w:r>
    </w:p>
    <w:p w:rsidR="004009C1" w:rsidRPr="00056B19"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r</w:t>
      </w:r>
      <w:r w:rsidRPr="00056B19">
        <w:rPr>
          <w:szCs w:val="22"/>
          <w:lang w:val="lt-LT"/>
        </w:rPr>
        <w:t>aumenų drebulys</w:t>
      </w:r>
      <w:r>
        <w:rPr>
          <w:szCs w:val="22"/>
          <w:lang w:val="lt-LT"/>
        </w:rPr>
        <w:t>;</w:t>
      </w:r>
    </w:p>
    <w:p w:rsidR="004009C1" w:rsidRPr="00BF370F" w:rsidRDefault="004009C1" w:rsidP="004009C1">
      <w:pPr>
        <w:pStyle w:val="Sraopastraipa"/>
        <w:numPr>
          <w:ilvl w:val="0"/>
          <w:numId w:val="2"/>
        </w:numPr>
        <w:tabs>
          <w:tab w:val="clear" w:pos="567"/>
          <w:tab w:val="left" w:pos="-1985"/>
        </w:tabs>
        <w:spacing w:line="240" w:lineRule="auto"/>
        <w:ind w:left="567" w:hanging="567"/>
        <w:rPr>
          <w:szCs w:val="22"/>
          <w:lang w:val="lt-LT"/>
        </w:rPr>
      </w:pPr>
      <w:r>
        <w:rPr>
          <w:szCs w:val="22"/>
          <w:lang w:val="lt-LT"/>
        </w:rPr>
        <w:t>r</w:t>
      </w:r>
      <w:r w:rsidRPr="00056B19">
        <w:rPr>
          <w:szCs w:val="22"/>
          <w:lang w:val="lt-LT"/>
        </w:rPr>
        <w:t>aumenų spazmai</w:t>
      </w:r>
      <w:r>
        <w:rPr>
          <w:szCs w:val="22"/>
          <w:lang w:val="lt-LT"/>
        </w:rPr>
        <w:t>;</w:t>
      </w:r>
    </w:p>
    <w:p w:rsidR="004009C1" w:rsidRPr="00056B19" w:rsidRDefault="004009C1" w:rsidP="004009C1">
      <w:pPr>
        <w:pStyle w:val="Sraopastraipa"/>
        <w:numPr>
          <w:ilvl w:val="0"/>
          <w:numId w:val="2"/>
        </w:numPr>
        <w:tabs>
          <w:tab w:val="clear" w:pos="567"/>
          <w:tab w:val="left" w:pos="-1985"/>
        </w:tabs>
        <w:spacing w:line="240" w:lineRule="auto"/>
        <w:ind w:left="567" w:hanging="567"/>
        <w:rPr>
          <w:lang w:val="lt-LT"/>
        </w:rPr>
      </w:pPr>
      <w:r>
        <w:rPr>
          <w:szCs w:val="22"/>
          <w:lang w:val="lt-LT"/>
        </w:rPr>
        <w:t>p</w:t>
      </w:r>
      <w:r w:rsidRPr="00056B19">
        <w:rPr>
          <w:lang w:val="lt-LT"/>
        </w:rPr>
        <w:t>adidėjęs noras šlapintis</w:t>
      </w:r>
      <w:r>
        <w:rPr>
          <w:lang w:val="lt-LT"/>
        </w:rPr>
        <w:t>.</w:t>
      </w:r>
    </w:p>
    <w:p w:rsidR="004009C1" w:rsidRPr="00056B19" w:rsidRDefault="004009C1" w:rsidP="004009C1">
      <w:pPr>
        <w:numPr>
          <w:ilvl w:val="12"/>
          <w:numId w:val="0"/>
        </w:numPr>
        <w:tabs>
          <w:tab w:val="clear" w:pos="567"/>
        </w:tabs>
        <w:spacing w:line="240" w:lineRule="auto"/>
        <w:ind w:right="-29"/>
        <w:rPr>
          <w:szCs w:val="24"/>
          <w:lang w:val="lt-LT"/>
        </w:rPr>
      </w:pPr>
    </w:p>
    <w:p w:rsidR="004009C1" w:rsidRPr="00056B19" w:rsidRDefault="004009C1" w:rsidP="004009C1">
      <w:pPr>
        <w:pStyle w:val="Sraopastraipa"/>
        <w:tabs>
          <w:tab w:val="clear" w:pos="567"/>
          <w:tab w:val="left" w:pos="-1985"/>
        </w:tabs>
        <w:spacing w:line="240" w:lineRule="auto"/>
        <w:ind w:left="0"/>
        <w:rPr>
          <w:lang w:val="lt-LT"/>
        </w:rPr>
      </w:pPr>
      <w:r w:rsidRPr="00056B19">
        <w:rPr>
          <w:lang w:val="lt-LT"/>
        </w:rPr>
        <w:t>Šalutinis poveikis dažniausiai priklauso nuo dozės</w:t>
      </w:r>
      <w:r>
        <w:rPr>
          <w:lang w:val="lt-LT"/>
        </w:rPr>
        <w:t>.</w:t>
      </w:r>
    </w:p>
    <w:p w:rsidR="004009C1" w:rsidRPr="00056B19" w:rsidRDefault="004009C1" w:rsidP="004009C1">
      <w:pPr>
        <w:pStyle w:val="Sraopastraipa"/>
        <w:tabs>
          <w:tab w:val="clear" w:pos="567"/>
          <w:tab w:val="left" w:pos="-1985"/>
        </w:tabs>
        <w:spacing w:line="240" w:lineRule="auto"/>
        <w:ind w:left="0"/>
        <w:rPr>
          <w:lang w:val="lt-LT"/>
        </w:rPr>
      </w:pPr>
    </w:p>
    <w:p w:rsidR="004009C1" w:rsidRPr="00056B19" w:rsidRDefault="004009C1" w:rsidP="004009C1">
      <w:pPr>
        <w:pStyle w:val="Sraopastraipa"/>
        <w:tabs>
          <w:tab w:val="clear" w:pos="567"/>
          <w:tab w:val="left" w:pos="-1985"/>
        </w:tabs>
        <w:spacing w:line="240" w:lineRule="auto"/>
        <w:ind w:left="0"/>
        <w:rPr>
          <w:lang w:val="lt-LT"/>
        </w:rPr>
      </w:pPr>
      <w:r w:rsidRPr="00056B19">
        <w:rPr>
          <w:szCs w:val="22"/>
          <w:lang w:val="lt-LT"/>
        </w:rPr>
        <w:t xml:space="preserve">Taikant gydymo </w:t>
      </w:r>
      <w:proofErr w:type="spellStart"/>
      <w:r>
        <w:rPr>
          <w:szCs w:val="22"/>
          <w:lang w:val="lt-LT"/>
        </w:rPr>
        <w:t>Pyridostigmine</w:t>
      </w:r>
      <w:proofErr w:type="spellEnd"/>
      <w:r>
        <w:rPr>
          <w:szCs w:val="22"/>
          <w:lang w:val="lt-LT"/>
        </w:rPr>
        <w:t xml:space="preserve"> </w:t>
      </w:r>
      <w:proofErr w:type="spellStart"/>
      <w:r>
        <w:rPr>
          <w:szCs w:val="22"/>
          <w:lang w:val="lt-LT"/>
        </w:rPr>
        <w:t>bromide</w:t>
      </w:r>
      <w:proofErr w:type="spellEnd"/>
      <w:r>
        <w:rPr>
          <w:szCs w:val="22"/>
          <w:lang w:val="lt-LT"/>
        </w:rPr>
        <w:t xml:space="preserve"> </w:t>
      </w:r>
      <w:proofErr w:type="spellStart"/>
      <w:r>
        <w:rPr>
          <w:szCs w:val="22"/>
          <w:lang w:val="lt-LT"/>
        </w:rPr>
        <w:t>Viatris</w:t>
      </w:r>
      <w:proofErr w:type="spellEnd"/>
      <w:r w:rsidRPr="00056B19">
        <w:rPr>
          <w:lang w:val="lt-LT"/>
        </w:rPr>
        <w:t xml:space="preserve"> kursą (geriamoms dozėms dažniausiai viršijant 150–200</w:t>
      </w:r>
      <w:r>
        <w:rPr>
          <w:lang w:val="lt-LT"/>
        </w:rPr>
        <w:t xml:space="preserve"> </w:t>
      </w:r>
      <w:r w:rsidRPr="00056B19">
        <w:rPr>
          <w:lang w:val="lt-LT"/>
        </w:rPr>
        <w:t xml:space="preserve">mg </w:t>
      </w:r>
      <w:proofErr w:type="spellStart"/>
      <w:r w:rsidRPr="00056B19">
        <w:rPr>
          <w:lang w:val="lt-LT"/>
        </w:rPr>
        <w:t>piridostigmino</w:t>
      </w:r>
      <w:proofErr w:type="spellEnd"/>
      <w:r w:rsidRPr="00056B19">
        <w:rPr>
          <w:lang w:val="lt-LT"/>
        </w:rPr>
        <w:t xml:space="preserve"> </w:t>
      </w:r>
      <w:proofErr w:type="spellStart"/>
      <w:r w:rsidRPr="00056B19">
        <w:rPr>
          <w:lang w:val="lt-LT"/>
        </w:rPr>
        <w:t>bromido</w:t>
      </w:r>
      <w:proofErr w:type="spellEnd"/>
      <w:r w:rsidRPr="00056B19">
        <w:rPr>
          <w:lang w:val="lt-LT"/>
        </w:rPr>
        <w:t xml:space="preserve"> per parą) gali atsirasti šis šalutinis poveikis: prakaitavimo antplūdžiai, padidėjęs sei</w:t>
      </w:r>
      <w:r>
        <w:rPr>
          <w:lang w:val="lt-LT"/>
        </w:rPr>
        <w:t>lėjimasis, padidėjęs ašarojimas</w:t>
      </w:r>
      <w:r w:rsidRPr="00056B19">
        <w:rPr>
          <w:lang w:val="lt-LT"/>
        </w:rPr>
        <w:t>, padidėjusi bronchų sekrecija, pykinimas, vėmimas, viduriavimas, pilvo spazmai (dėl per didelio skrandžio ir žarnyno judrumo), padidėjęs noras šlapintis, raumenų drebulys, raumenų spazmai, raumenų silpnumas ir susilpnėjęs akių gebėjimas prisitaikyti prie artimo</w:t>
      </w:r>
      <w:r>
        <w:rPr>
          <w:lang w:val="lt-LT"/>
        </w:rPr>
        <w:t xml:space="preserve"> ir (ar) </w:t>
      </w:r>
      <w:r w:rsidRPr="00056B19">
        <w:rPr>
          <w:lang w:val="lt-LT"/>
        </w:rPr>
        <w:t>tolimo</w:t>
      </w:r>
      <w:r>
        <w:rPr>
          <w:lang w:val="lt-LT"/>
        </w:rPr>
        <w:t xml:space="preserve"> vaizdo</w:t>
      </w:r>
      <w:r w:rsidRPr="00056B19">
        <w:rPr>
          <w:lang w:val="lt-LT"/>
        </w:rPr>
        <w:t>.</w:t>
      </w:r>
    </w:p>
    <w:p w:rsidR="004009C1" w:rsidRPr="00056B19" w:rsidRDefault="004009C1" w:rsidP="004009C1">
      <w:pPr>
        <w:pStyle w:val="Sraopastraipa"/>
        <w:tabs>
          <w:tab w:val="clear" w:pos="567"/>
          <w:tab w:val="left" w:pos="-1985"/>
        </w:tabs>
        <w:spacing w:line="240" w:lineRule="auto"/>
        <w:ind w:left="0"/>
        <w:rPr>
          <w:lang w:val="lt-LT"/>
        </w:rPr>
      </w:pPr>
    </w:p>
    <w:p w:rsidR="004009C1" w:rsidRPr="00056B19" w:rsidRDefault="004009C1" w:rsidP="004009C1">
      <w:pPr>
        <w:pStyle w:val="Sraopastraipa"/>
        <w:tabs>
          <w:tab w:val="clear" w:pos="567"/>
          <w:tab w:val="left" w:pos="-1985"/>
        </w:tabs>
        <w:spacing w:line="240" w:lineRule="auto"/>
        <w:ind w:left="0"/>
        <w:rPr>
          <w:lang w:val="lt-LT"/>
        </w:rPr>
      </w:pPr>
      <w:r w:rsidRPr="00056B19">
        <w:rPr>
          <w:lang w:val="lt-LT"/>
        </w:rPr>
        <w:t>Suvartojus didesnes dozes (išgėrus 500–600</w:t>
      </w:r>
      <w:r>
        <w:rPr>
          <w:lang w:val="lt-LT"/>
        </w:rPr>
        <w:t> </w:t>
      </w:r>
      <w:r w:rsidRPr="00056B19">
        <w:rPr>
          <w:lang w:val="lt-LT"/>
        </w:rPr>
        <w:t xml:space="preserve">mg </w:t>
      </w:r>
      <w:proofErr w:type="spellStart"/>
      <w:r w:rsidRPr="00056B19">
        <w:rPr>
          <w:lang w:val="lt-LT"/>
        </w:rPr>
        <w:t>piridostigmino</w:t>
      </w:r>
      <w:proofErr w:type="spellEnd"/>
      <w:r w:rsidRPr="00056B19">
        <w:rPr>
          <w:lang w:val="lt-LT"/>
        </w:rPr>
        <w:t xml:space="preserve"> </w:t>
      </w:r>
      <w:proofErr w:type="spellStart"/>
      <w:r w:rsidRPr="00056B19">
        <w:rPr>
          <w:lang w:val="lt-LT"/>
        </w:rPr>
        <w:t>bromido</w:t>
      </w:r>
      <w:proofErr w:type="spellEnd"/>
      <w:r w:rsidRPr="00056B19">
        <w:rPr>
          <w:lang w:val="lt-LT"/>
        </w:rPr>
        <w:t xml:space="preserve"> per parą), gali sulėtėti širdies ritmas, pasireikšti nepageidaujamos širdies ir kraujagyslių sistemos reakcijos ir sumažėti kraujospūdis (žr. </w:t>
      </w:r>
      <w:r w:rsidRPr="00056B19">
        <w:rPr>
          <w:szCs w:val="24"/>
          <w:lang w:val="lt-LT"/>
        </w:rPr>
        <w:t>3</w:t>
      </w:r>
      <w:r>
        <w:rPr>
          <w:szCs w:val="24"/>
          <w:lang w:val="lt-LT"/>
        </w:rPr>
        <w:t xml:space="preserve"> skyrių</w:t>
      </w:r>
      <w:r w:rsidRPr="00056B19">
        <w:rPr>
          <w:szCs w:val="24"/>
          <w:lang w:val="lt-LT"/>
        </w:rPr>
        <w:t>. „</w:t>
      </w:r>
      <w:r w:rsidRPr="00056B19">
        <w:rPr>
          <w:lang w:val="lt-LT"/>
        </w:rPr>
        <w:t xml:space="preserve">Ką daryti pavartojus per didelę </w:t>
      </w:r>
      <w:r>
        <w:rPr>
          <w:noProof/>
          <w:szCs w:val="22"/>
          <w:lang w:val="lt-LT"/>
        </w:rPr>
        <w:t>Pyridostigmine bromide Viatris</w:t>
      </w:r>
      <w:r w:rsidRPr="00056B19">
        <w:rPr>
          <w:noProof/>
          <w:szCs w:val="22"/>
          <w:lang w:val="lt-LT"/>
        </w:rPr>
        <w:t xml:space="preserve"> </w:t>
      </w:r>
      <w:r w:rsidRPr="00056B19">
        <w:rPr>
          <w:lang w:val="lt-LT"/>
        </w:rPr>
        <w:t>dozę</w:t>
      </w:r>
      <w:r w:rsidRPr="00056B19">
        <w:rPr>
          <w:noProof/>
          <w:szCs w:val="22"/>
          <w:lang w:val="lt-LT"/>
        </w:rPr>
        <w:t>“)</w:t>
      </w:r>
      <w:r w:rsidRPr="00056B19">
        <w:rPr>
          <w:szCs w:val="24"/>
          <w:lang w:val="lt-LT"/>
        </w:rPr>
        <w:t>.</w:t>
      </w:r>
      <w:r w:rsidRPr="00056B19">
        <w:rPr>
          <w:lang w:val="lt-LT"/>
        </w:rPr>
        <w:t xml:space="preserve"> </w:t>
      </w:r>
    </w:p>
    <w:p w:rsidR="004009C1" w:rsidRPr="00056B19" w:rsidRDefault="004009C1" w:rsidP="004009C1">
      <w:pPr>
        <w:pStyle w:val="Sraopastraipa"/>
        <w:tabs>
          <w:tab w:val="clear" w:pos="567"/>
          <w:tab w:val="left" w:pos="-1985"/>
        </w:tabs>
        <w:spacing w:line="240" w:lineRule="auto"/>
        <w:ind w:left="2592" w:hanging="2592"/>
        <w:rPr>
          <w:szCs w:val="22"/>
          <w:lang w:val="lt-LT"/>
        </w:rPr>
      </w:pPr>
    </w:p>
    <w:p w:rsidR="004009C1" w:rsidRPr="00056B19" w:rsidRDefault="004009C1" w:rsidP="004009C1">
      <w:pPr>
        <w:spacing w:line="240" w:lineRule="auto"/>
        <w:ind w:right="-449"/>
        <w:rPr>
          <w:szCs w:val="22"/>
          <w:lang w:val="lt-LT"/>
        </w:rPr>
      </w:pPr>
      <w:r w:rsidRPr="00056B19">
        <w:rPr>
          <w:szCs w:val="22"/>
          <w:lang w:val="lt-LT"/>
        </w:rPr>
        <w:t xml:space="preserve">Nurodytas šalutinis poveikis taip pat gali būti perdozavimo arba </w:t>
      </w:r>
      <w:proofErr w:type="spellStart"/>
      <w:r w:rsidRPr="00056B19">
        <w:rPr>
          <w:szCs w:val="22"/>
          <w:lang w:val="lt-LT"/>
        </w:rPr>
        <w:t>cholinerginės</w:t>
      </w:r>
      <w:proofErr w:type="spellEnd"/>
      <w:r w:rsidRPr="00056B19">
        <w:rPr>
          <w:szCs w:val="22"/>
          <w:lang w:val="lt-LT"/>
        </w:rPr>
        <w:t xml:space="preserve"> krizės požymiai. Svarbu išsiaiškinti šalutinio poveikio priežastį su gydytoju.</w:t>
      </w:r>
    </w:p>
    <w:p w:rsidR="004009C1" w:rsidRPr="00056B19" w:rsidRDefault="004009C1" w:rsidP="004009C1">
      <w:pPr>
        <w:numPr>
          <w:ilvl w:val="12"/>
          <w:numId w:val="0"/>
        </w:numPr>
        <w:tabs>
          <w:tab w:val="clear" w:pos="567"/>
        </w:tabs>
        <w:spacing w:line="240" w:lineRule="auto"/>
        <w:ind w:right="-29"/>
        <w:rPr>
          <w:szCs w:val="24"/>
          <w:lang w:val="lt-LT"/>
        </w:rPr>
      </w:pPr>
    </w:p>
    <w:p w:rsidR="004009C1" w:rsidRPr="00056B19" w:rsidRDefault="004009C1" w:rsidP="004009C1">
      <w:pPr>
        <w:spacing w:line="240" w:lineRule="auto"/>
        <w:rPr>
          <w:b/>
          <w:szCs w:val="24"/>
          <w:lang w:val="lt-LT"/>
        </w:rPr>
      </w:pPr>
      <w:r w:rsidRPr="00056B19">
        <w:rPr>
          <w:b/>
          <w:noProof/>
          <w:szCs w:val="24"/>
          <w:lang w:val="lt-LT"/>
        </w:rPr>
        <w:t>Pranešimas apie šalutinį poveikį</w:t>
      </w:r>
    </w:p>
    <w:p w:rsidR="004009C1" w:rsidRPr="00056B19" w:rsidRDefault="004009C1" w:rsidP="004009C1">
      <w:pPr>
        <w:spacing w:line="240" w:lineRule="auto"/>
        <w:rPr>
          <w:lang w:val="lt-LT"/>
        </w:rPr>
      </w:pPr>
      <w:r w:rsidRPr="00056B19">
        <w:rPr>
          <w:lang w:val="lt-LT"/>
        </w:rPr>
        <w:t>Jeigu pasireiškė šalutinis poveikis, įskaitant šiame l</w:t>
      </w:r>
      <w:r>
        <w:rPr>
          <w:lang w:val="lt-LT"/>
        </w:rPr>
        <w:t>apelyje nenurodytą, pasakykite gydytojui arba vaistininkui</w:t>
      </w:r>
      <w:r w:rsidRPr="00056B19">
        <w:rPr>
          <w:lang w:val="lt-LT"/>
        </w:rPr>
        <w:t xml:space="preserve">. </w:t>
      </w:r>
      <w:r w:rsidRPr="007B5BB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B5BBD">
          <w:rPr>
            <w:color w:val="0000FF"/>
            <w:u w:val="single"/>
            <w:lang w:val="lt-LT"/>
          </w:rPr>
          <w:t>https://vapris.vvkt.lt/vvkt-web/public/nrv</w:t>
        </w:r>
      </w:hyperlink>
      <w:r w:rsidRPr="007B5BBD">
        <w:rPr>
          <w:lang w:val="lt-LT"/>
        </w:rPr>
        <w:t xml:space="preserve"> arba užpildant Paciento pranešimo apie įtariamą nepageidaujamą reakciją (ĮNR) formą, kuri skelbiama </w:t>
      </w:r>
      <w:hyperlink r:id="rId6" w:history="1">
        <w:r w:rsidRPr="007B5BBD">
          <w:rPr>
            <w:color w:val="0000FF"/>
            <w:u w:val="single"/>
            <w:lang w:val="lt-LT"/>
          </w:rPr>
          <w:t>https://www.vvkt.lt/index.php?4004286486</w:t>
        </w:r>
      </w:hyperlink>
      <w:r w:rsidRPr="007B5BBD">
        <w:rPr>
          <w:lang w:val="lt-LT"/>
        </w:rPr>
        <w:t xml:space="preserve">, ir atsiunčiant elektroniniu paštu (adresu </w:t>
      </w:r>
      <w:hyperlink r:id="rId7" w:history="1">
        <w:r w:rsidRPr="007B5BBD">
          <w:rPr>
            <w:color w:val="0000FF"/>
            <w:u w:val="single"/>
            <w:lang w:val="lt-LT"/>
          </w:rPr>
          <w:t>NepageidaujamaR@vvkt.lt</w:t>
        </w:r>
      </w:hyperlink>
      <w:r w:rsidRPr="007B5BBD">
        <w:rPr>
          <w:lang w:val="lt-LT"/>
        </w:rPr>
        <w:t>) arba nemokamu telefonu 8 800 73 568</w:t>
      </w:r>
      <w:r w:rsidRPr="005D554B">
        <w:t>.</w:t>
      </w:r>
      <w:r w:rsidRPr="00056B19">
        <w:rPr>
          <w:lang w:val="lt-LT"/>
        </w:rPr>
        <w:t xml:space="preserve"> Pranešdami apie šalutinį poveikį galite mums padėti gauti daugiau informacijos apie šio vaisto saugumą.</w:t>
      </w:r>
    </w:p>
    <w:p w:rsidR="004009C1" w:rsidRPr="00056B19" w:rsidRDefault="004009C1" w:rsidP="004009C1">
      <w:pPr>
        <w:spacing w:line="240" w:lineRule="auto"/>
        <w:ind w:right="-449"/>
        <w:rPr>
          <w:noProof/>
          <w:szCs w:val="24"/>
          <w:lang w:val="lt-LT"/>
        </w:rPr>
      </w:pPr>
    </w:p>
    <w:p w:rsidR="004009C1" w:rsidRPr="00056B19" w:rsidRDefault="004009C1" w:rsidP="004009C1">
      <w:pPr>
        <w:spacing w:line="240" w:lineRule="auto"/>
        <w:ind w:right="-449"/>
        <w:rPr>
          <w:noProof/>
          <w:szCs w:val="24"/>
          <w:lang w:val="lt-LT"/>
        </w:rPr>
      </w:pPr>
    </w:p>
    <w:p w:rsidR="004009C1" w:rsidRPr="00056B19" w:rsidRDefault="004009C1" w:rsidP="004009C1">
      <w:pPr>
        <w:pStyle w:val="Antrat3"/>
        <w:spacing w:before="0" w:after="0" w:line="240" w:lineRule="auto"/>
        <w:rPr>
          <w:rFonts w:ascii="Times New Roman" w:hAnsi="Times New Roman"/>
          <w:sz w:val="22"/>
          <w:lang w:val="lt-LT"/>
        </w:rPr>
      </w:pPr>
      <w:r w:rsidRPr="00056B19">
        <w:rPr>
          <w:rFonts w:ascii="Times New Roman" w:hAnsi="Times New Roman"/>
          <w:sz w:val="22"/>
          <w:lang w:val="lt-LT"/>
        </w:rPr>
        <w:t>5.</w:t>
      </w:r>
      <w:r w:rsidRPr="00056B19">
        <w:rPr>
          <w:rFonts w:ascii="Times New Roman" w:hAnsi="Times New Roman"/>
          <w:sz w:val="22"/>
          <w:lang w:val="lt-LT"/>
        </w:rPr>
        <w:tab/>
        <w:t xml:space="preserve">Kaip laikyti </w:t>
      </w:r>
      <w:proofErr w:type="spellStart"/>
      <w:r>
        <w:rPr>
          <w:rFonts w:ascii="Times New Roman" w:hAnsi="Times New Roman"/>
          <w:sz w:val="22"/>
          <w:lang w:val="lt-LT"/>
        </w:rPr>
        <w:t>Pyridostigmine</w:t>
      </w:r>
      <w:proofErr w:type="spellEnd"/>
      <w:r>
        <w:rPr>
          <w:rFonts w:ascii="Times New Roman" w:hAnsi="Times New Roman"/>
          <w:sz w:val="22"/>
          <w:lang w:val="lt-LT"/>
        </w:rPr>
        <w:t xml:space="preserve"> </w:t>
      </w:r>
      <w:proofErr w:type="spellStart"/>
      <w:r>
        <w:rPr>
          <w:rFonts w:ascii="Times New Roman" w:hAnsi="Times New Roman"/>
          <w:sz w:val="22"/>
          <w:lang w:val="lt-LT"/>
        </w:rPr>
        <w:t>bromide</w:t>
      </w:r>
      <w:proofErr w:type="spellEnd"/>
      <w:r>
        <w:rPr>
          <w:rFonts w:ascii="Times New Roman" w:hAnsi="Times New Roman"/>
          <w:sz w:val="22"/>
          <w:lang w:val="lt-LT"/>
        </w:rPr>
        <w:t xml:space="preserve"> </w:t>
      </w:r>
      <w:proofErr w:type="spellStart"/>
      <w:r>
        <w:rPr>
          <w:rFonts w:ascii="Times New Roman" w:hAnsi="Times New Roman"/>
          <w:sz w:val="22"/>
          <w:lang w:val="lt-LT"/>
        </w:rPr>
        <w:t>Viatris</w:t>
      </w:r>
      <w:proofErr w:type="spellEnd"/>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numPr>
          <w:ilvl w:val="12"/>
          <w:numId w:val="0"/>
        </w:numPr>
        <w:tabs>
          <w:tab w:val="clear" w:pos="567"/>
        </w:tabs>
        <w:spacing w:line="240" w:lineRule="auto"/>
        <w:ind w:right="-2"/>
        <w:rPr>
          <w:szCs w:val="24"/>
          <w:lang w:val="lt-LT"/>
        </w:rPr>
      </w:pPr>
      <w:r w:rsidRPr="00056B19">
        <w:rPr>
          <w:noProof/>
          <w:szCs w:val="24"/>
          <w:lang w:val="lt-LT"/>
        </w:rPr>
        <w:t>Šį vaistą laikykite vaikams nepastebimoje ir nepasiekiamoje vietoje.</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numPr>
          <w:ilvl w:val="12"/>
          <w:numId w:val="0"/>
        </w:numPr>
        <w:tabs>
          <w:tab w:val="clear" w:pos="567"/>
        </w:tabs>
        <w:spacing w:line="240" w:lineRule="auto"/>
        <w:ind w:right="-2"/>
        <w:rPr>
          <w:szCs w:val="24"/>
          <w:lang w:val="lt-LT"/>
        </w:rPr>
      </w:pPr>
      <w:r w:rsidRPr="00056B19">
        <w:rPr>
          <w:noProof/>
          <w:szCs w:val="24"/>
          <w:lang w:val="lt-LT"/>
        </w:rPr>
        <w:t xml:space="preserve">Ant etiketės ir dėžutės po </w:t>
      </w:r>
      <w:r>
        <w:rPr>
          <w:noProof/>
          <w:szCs w:val="24"/>
          <w:lang w:val="lt-LT"/>
        </w:rPr>
        <w:t>„EXP“</w:t>
      </w:r>
      <w:r w:rsidRPr="00056B19">
        <w:rPr>
          <w:noProof/>
          <w:szCs w:val="24"/>
          <w:lang w:val="lt-LT"/>
        </w:rPr>
        <w:t xml:space="preserve"> nurodytam tinkamumo laikui pasibaigus, šio vaisto vartoti negalima.</w:t>
      </w:r>
      <w:r w:rsidRPr="00056B19">
        <w:rPr>
          <w:szCs w:val="24"/>
          <w:lang w:val="lt-LT"/>
        </w:rPr>
        <w:t xml:space="preserve"> </w:t>
      </w:r>
      <w:r w:rsidRPr="00056B19">
        <w:rPr>
          <w:noProof/>
          <w:szCs w:val="24"/>
          <w:lang w:val="lt-LT"/>
        </w:rPr>
        <w:t>Vaistas tinkamas vartoti iki paskutinės nurodyto mėnesio dienos.</w:t>
      </w:r>
    </w:p>
    <w:p w:rsidR="004009C1" w:rsidRPr="00056B19" w:rsidRDefault="004009C1" w:rsidP="004009C1">
      <w:pPr>
        <w:numPr>
          <w:ilvl w:val="12"/>
          <w:numId w:val="0"/>
        </w:numPr>
        <w:tabs>
          <w:tab w:val="clear" w:pos="567"/>
        </w:tabs>
        <w:spacing w:line="240" w:lineRule="auto"/>
        <w:ind w:right="-2"/>
        <w:rPr>
          <w:szCs w:val="24"/>
          <w:lang w:val="lt-LT"/>
        </w:rPr>
      </w:pPr>
    </w:p>
    <w:p w:rsidR="004009C1" w:rsidRDefault="004009C1" w:rsidP="004009C1">
      <w:pPr>
        <w:spacing w:line="240" w:lineRule="auto"/>
        <w:rPr>
          <w:lang w:val="lt-LT"/>
        </w:rPr>
      </w:pPr>
      <w:r>
        <w:rPr>
          <w:lang w:val="lt-LT"/>
        </w:rPr>
        <w:t xml:space="preserve">Laikyti gamintojo pakuotėje, kad vaistas būtų apsaugotas nuo drėgmės. </w:t>
      </w:r>
    </w:p>
    <w:p w:rsidR="004009C1" w:rsidRDefault="004009C1" w:rsidP="004009C1">
      <w:pPr>
        <w:spacing w:line="240" w:lineRule="auto"/>
        <w:rPr>
          <w:lang w:val="lt-LT"/>
        </w:rPr>
      </w:pPr>
    </w:p>
    <w:p w:rsidR="004009C1" w:rsidRPr="00056B19" w:rsidRDefault="004009C1" w:rsidP="004009C1">
      <w:pPr>
        <w:spacing w:line="240" w:lineRule="auto"/>
        <w:rPr>
          <w:lang w:val="lt-LT"/>
        </w:rPr>
      </w:pPr>
      <w:r>
        <w:rPr>
          <w:lang w:val="lt-LT"/>
        </w:rPr>
        <w:t>Buteliuką laikyti sandarų</w:t>
      </w:r>
      <w:r w:rsidRPr="00056B19">
        <w:rPr>
          <w:lang w:val="lt-LT"/>
        </w:rPr>
        <w:t>, kad vaistas būtų apsaugotas nuo drėgmės.</w:t>
      </w:r>
    </w:p>
    <w:p w:rsidR="004009C1" w:rsidRPr="00056B19" w:rsidRDefault="004009C1" w:rsidP="004009C1">
      <w:pPr>
        <w:tabs>
          <w:tab w:val="clear" w:pos="567"/>
        </w:tabs>
        <w:spacing w:line="240" w:lineRule="auto"/>
        <w:rPr>
          <w:szCs w:val="24"/>
          <w:u w:val="single"/>
          <w:lang w:val="lt-LT"/>
        </w:rPr>
      </w:pPr>
    </w:p>
    <w:p w:rsidR="004009C1" w:rsidRPr="00056B19" w:rsidRDefault="004009C1" w:rsidP="004009C1">
      <w:pPr>
        <w:numPr>
          <w:ilvl w:val="12"/>
          <w:numId w:val="0"/>
        </w:numPr>
        <w:tabs>
          <w:tab w:val="clear" w:pos="567"/>
        </w:tabs>
        <w:spacing w:line="240" w:lineRule="auto"/>
        <w:ind w:right="-2"/>
        <w:rPr>
          <w:szCs w:val="24"/>
          <w:lang w:val="lt-LT"/>
        </w:rPr>
      </w:pPr>
      <w:r>
        <w:rPr>
          <w:lang w:val="lt-LT"/>
        </w:rPr>
        <w:t>P</w:t>
      </w:r>
      <w:r w:rsidRPr="00056B19">
        <w:rPr>
          <w:lang w:val="lt-LT"/>
        </w:rPr>
        <w:t xml:space="preserve">o </w:t>
      </w:r>
      <w:r>
        <w:rPr>
          <w:lang w:val="lt-LT"/>
        </w:rPr>
        <w:t>buteliuko pirmojo atidarymo vaistas tinkamas vartoti 6 mėnesius.</w:t>
      </w:r>
      <w:r w:rsidRPr="00056B19">
        <w:rPr>
          <w:lang w:val="lt-LT"/>
        </w:rPr>
        <w:t xml:space="preserve"> </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numPr>
          <w:ilvl w:val="12"/>
          <w:numId w:val="0"/>
        </w:numPr>
        <w:tabs>
          <w:tab w:val="clear" w:pos="567"/>
        </w:tabs>
        <w:spacing w:line="240" w:lineRule="auto"/>
        <w:ind w:right="-2"/>
        <w:rPr>
          <w:noProof/>
          <w:szCs w:val="24"/>
          <w:lang w:val="lt-LT"/>
        </w:rPr>
      </w:pPr>
      <w:r w:rsidRPr="00056B19">
        <w:rPr>
          <w:noProof/>
          <w:szCs w:val="24"/>
          <w:lang w:val="lt-LT"/>
        </w:rPr>
        <w:t>Vaistų negalima išmesti į kanalizaciją arba su buitinėmis atliekomis.</w:t>
      </w:r>
      <w:r w:rsidRPr="00056B19">
        <w:rPr>
          <w:szCs w:val="24"/>
          <w:lang w:val="lt-LT"/>
        </w:rPr>
        <w:t xml:space="preserve"> </w:t>
      </w:r>
      <w:r w:rsidRPr="00056B19">
        <w:rPr>
          <w:noProof/>
          <w:szCs w:val="24"/>
          <w:lang w:val="lt-LT"/>
        </w:rPr>
        <w:t>Kaip išmesti nereikalingus vaistus, klauskite vaistininko.</w:t>
      </w:r>
      <w:r w:rsidRPr="00056B19">
        <w:rPr>
          <w:szCs w:val="24"/>
          <w:lang w:val="lt-LT"/>
        </w:rPr>
        <w:t xml:space="preserve"> </w:t>
      </w:r>
      <w:r w:rsidRPr="00056B19">
        <w:rPr>
          <w:noProof/>
          <w:szCs w:val="24"/>
          <w:lang w:val="lt-LT"/>
        </w:rPr>
        <w:t>Šios priemonės padės apsaugoti aplinką.</w:t>
      </w:r>
    </w:p>
    <w:p w:rsidR="004009C1" w:rsidRPr="00056B19" w:rsidRDefault="004009C1" w:rsidP="004009C1">
      <w:pPr>
        <w:numPr>
          <w:ilvl w:val="12"/>
          <w:numId w:val="0"/>
        </w:numPr>
        <w:tabs>
          <w:tab w:val="clear" w:pos="567"/>
        </w:tabs>
        <w:spacing w:line="240" w:lineRule="auto"/>
        <w:ind w:right="-2"/>
        <w:rPr>
          <w:noProof/>
          <w:szCs w:val="24"/>
          <w:lang w:val="lt-LT"/>
        </w:rPr>
      </w:pPr>
    </w:p>
    <w:p w:rsidR="004009C1" w:rsidRPr="00056B19" w:rsidRDefault="004009C1" w:rsidP="004009C1">
      <w:pPr>
        <w:numPr>
          <w:ilvl w:val="12"/>
          <w:numId w:val="0"/>
        </w:numPr>
        <w:tabs>
          <w:tab w:val="clear" w:pos="567"/>
        </w:tabs>
        <w:spacing w:line="240" w:lineRule="auto"/>
        <w:ind w:right="-2"/>
        <w:rPr>
          <w:noProof/>
          <w:szCs w:val="24"/>
          <w:lang w:val="lt-LT"/>
        </w:rPr>
      </w:pPr>
    </w:p>
    <w:p w:rsidR="004009C1" w:rsidRPr="00056B19" w:rsidRDefault="004009C1" w:rsidP="004009C1">
      <w:pPr>
        <w:pStyle w:val="Antrat3"/>
        <w:spacing w:before="0" w:after="0" w:line="240" w:lineRule="auto"/>
        <w:rPr>
          <w:rFonts w:ascii="Times New Roman" w:hAnsi="Times New Roman"/>
          <w:sz w:val="22"/>
          <w:lang w:val="lt-LT"/>
        </w:rPr>
      </w:pPr>
      <w:r w:rsidRPr="00056B19">
        <w:rPr>
          <w:rFonts w:ascii="Times New Roman" w:hAnsi="Times New Roman"/>
          <w:sz w:val="22"/>
          <w:lang w:val="lt-LT"/>
        </w:rPr>
        <w:t>6.</w:t>
      </w:r>
      <w:r w:rsidRPr="00056B19">
        <w:rPr>
          <w:rFonts w:ascii="Times New Roman" w:hAnsi="Times New Roman"/>
          <w:b w:val="0"/>
          <w:sz w:val="22"/>
          <w:lang w:val="lt-LT"/>
        </w:rPr>
        <w:tab/>
      </w:r>
      <w:r w:rsidRPr="00056B19">
        <w:rPr>
          <w:rFonts w:ascii="Times New Roman" w:hAnsi="Times New Roman"/>
          <w:sz w:val="22"/>
          <w:lang w:val="lt-LT"/>
        </w:rPr>
        <w:t>Pakuotės turinys ir kita informacija</w:t>
      </w:r>
    </w:p>
    <w:p w:rsidR="004009C1" w:rsidRPr="00056B19" w:rsidRDefault="004009C1" w:rsidP="004009C1">
      <w:pPr>
        <w:numPr>
          <w:ilvl w:val="12"/>
          <w:numId w:val="0"/>
        </w:numPr>
        <w:tabs>
          <w:tab w:val="clear" w:pos="567"/>
        </w:tabs>
        <w:spacing w:line="240" w:lineRule="auto"/>
        <w:rPr>
          <w:szCs w:val="24"/>
          <w:lang w:val="lt-LT"/>
        </w:rPr>
      </w:pPr>
    </w:p>
    <w:p w:rsidR="004009C1" w:rsidRPr="00056B19" w:rsidRDefault="004009C1" w:rsidP="004009C1">
      <w:pPr>
        <w:pStyle w:val="Antrat4"/>
        <w:spacing w:line="240" w:lineRule="auto"/>
        <w:jc w:val="left"/>
        <w:rPr>
          <w:rFonts w:ascii="Times New Roman" w:hAnsi="Times New Roman"/>
          <w:sz w:val="22"/>
          <w:lang w:val="lt-LT"/>
        </w:rPr>
      </w:pPr>
      <w:proofErr w:type="spellStart"/>
      <w:r>
        <w:rPr>
          <w:rFonts w:ascii="Times New Roman" w:hAnsi="Times New Roman"/>
          <w:sz w:val="22"/>
          <w:szCs w:val="22"/>
          <w:lang w:val="lt-LT"/>
        </w:rPr>
        <w:t>Pyridostigmine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bromide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Viatris</w:t>
      </w:r>
      <w:proofErr w:type="spellEnd"/>
      <w:r w:rsidRPr="00056B19">
        <w:rPr>
          <w:rFonts w:ascii="Times New Roman" w:hAnsi="Times New Roman"/>
          <w:sz w:val="22"/>
          <w:szCs w:val="22"/>
          <w:lang w:val="lt-LT"/>
        </w:rPr>
        <w:t xml:space="preserve"> </w:t>
      </w:r>
      <w:r w:rsidRPr="00056B19">
        <w:rPr>
          <w:rFonts w:ascii="Times New Roman" w:hAnsi="Times New Roman"/>
          <w:sz w:val="22"/>
          <w:lang w:val="lt-LT"/>
        </w:rPr>
        <w:t xml:space="preserve">sudėtis </w:t>
      </w:r>
    </w:p>
    <w:p w:rsidR="004009C1" w:rsidRPr="00056B19" w:rsidRDefault="004009C1" w:rsidP="004009C1">
      <w:pPr>
        <w:numPr>
          <w:ilvl w:val="0"/>
          <w:numId w:val="1"/>
        </w:numPr>
        <w:tabs>
          <w:tab w:val="clear" w:pos="567"/>
        </w:tabs>
        <w:spacing w:line="240" w:lineRule="auto"/>
        <w:ind w:left="567" w:right="-2" w:hanging="567"/>
        <w:rPr>
          <w:szCs w:val="24"/>
          <w:lang w:val="lt-LT"/>
        </w:rPr>
      </w:pPr>
      <w:r w:rsidRPr="00056B19">
        <w:rPr>
          <w:noProof/>
          <w:szCs w:val="24"/>
          <w:lang w:val="lt-LT"/>
        </w:rPr>
        <w:t>Veiklioji medžiaga</w:t>
      </w:r>
      <w:r>
        <w:rPr>
          <w:noProof/>
          <w:szCs w:val="24"/>
          <w:lang w:val="lt-LT"/>
        </w:rPr>
        <w:t xml:space="preserve"> </w:t>
      </w:r>
      <w:r w:rsidRPr="00056B19">
        <w:rPr>
          <w:noProof/>
          <w:szCs w:val="24"/>
          <w:lang w:val="lt-LT"/>
        </w:rPr>
        <w:t>yra</w:t>
      </w:r>
      <w:r w:rsidRPr="00056B19">
        <w:rPr>
          <w:lang w:val="lt-LT"/>
        </w:rPr>
        <w:t xml:space="preserve"> </w:t>
      </w:r>
      <w:r w:rsidRPr="00056B19">
        <w:rPr>
          <w:noProof/>
          <w:szCs w:val="24"/>
          <w:lang w:val="lt-LT"/>
        </w:rPr>
        <w:t>piridostigmino bromidas.</w:t>
      </w:r>
    </w:p>
    <w:p w:rsidR="004009C1" w:rsidRPr="00056B19" w:rsidRDefault="004009C1" w:rsidP="004009C1">
      <w:pPr>
        <w:tabs>
          <w:tab w:val="clear" w:pos="567"/>
          <w:tab w:val="left" w:pos="709"/>
        </w:tabs>
        <w:spacing w:line="240" w:lineRule="auto"/>
        <w:ind w:left="567"/>
        <w:rPr>
          <w:szCs w:val="24"/>
          <w:lang w:val="lt-LT"/>
        </w:rPr>
      </w:pPr>
      <w:r w:rsidRPr="00056B19">
        <w:rPr>
          <w:szCs w:val="24"/>
          <w:lang w:val="lt-LT"/>
        </w:rPr>
        <w:t>1 pailginto atpalaidavimo tabletė</w:t>
      </w:r>
      <w:r>
        <w:rPr>
          <w:szCs w:val="24"/>
          <w:lang w:val="lt-LT"/>
        </w:rPr>
        <w:t>je</w:t>
      </w:r>
      <w:r w:rsidRPr="00056B19">
        <w:rPr>
          <w:szCs w:val="24"/>
          <w:lang w:val="lt-LT"/>
        </w:rPr>
        <w:t xml:space="preserve"> yra 180</w:t>
      </w:r>
      <w:r>
        <w:rPr>
          <w:szCs w:val="24"/>
          <w:lang w:val="lt-LT"/>
        </w:rPr>
        <w:t> </w:t>
      </w:r>
      <w:r w:rsidRPr="00056B19">
        <w:rPr>
          <w:szCs w:val="24"/>
          <w:lang w:val="lt-LT"/>
        </w:rPr>
        <w:t xml:space="preserve">mg </w:t>
      </w:r>
      <w:proofErr w:type="spellStart"/>
      <w:r w:rsidRPr="00056B19">
        <w:rPr>
          <w:szCs w:val="24"/>
          <w:lang w:val="lt-LT"/>
        </w:rPr>
        <w:t>piridostigmino</w:t>
      </w:r>
      <w:proofErr w:type="spellEnd"/>
      <w:r w:rsidRPr="00056B19">
        <w:rPr>
          <w:szCs w:val="24"/>
          <w:lang w:val="lt-LT"/>
        </w:rPr>
        <w:t xml:space="preserve"> </w:t>
      </w:r>
      <w:proofErr w:type="spellStart"/>
      <w:r w:rsidRPr="00056B19">
        <w:rPr>
          <w:szCs w:val="24"/>
          <w:lang w:val="lt-LT"/>
        </w:rPr>
        <w:t>bromido</w:t>
      </w:r>
      <w:proofErr w:type="spellEnd"/>
      <w:r w:rsidRPr="00056B19">
        <w:rPr>
          <w:szCs w:val="24"/>
          <w:lang w:val="lt-LT"/>
        </w:rPr>
        <w:t>.</w:t>
      </w:r>
    </w:p>
    <w:p w:rsidR="004009C1" w:rsidRPr="00056B19" w:rsidRDefault="004009C1" w:rsidP="004009C1">
      <w:pPr>
        <w:tabs>
          <w:tab w:val="clear" w:pos="567"/>
        </w:tabs>
        <w:spacing w:line="240" w:lineRule="auto"/>
        <w:ind w:right="-2"/>
        <w:rPr>
          <w:szCs w:val="24"/>
          <w:lang w:val="lt-LT"/>
        </w:rPr>
      </w:pPr>
    </w:p>
    <w:p w:rsidR="004009C1" w:rsidRPr="007B5BBD" w:rsidRDefault="004009C1" w:rsidP="004009C1">
      <w:pPr>
        <w:numPr>
          <w:ilvl w:val="0"/>
          <w:numId w:val="1"/>
        </w:numPr>
        <w:tabs>
          <w:tab w:val="clear" w:pos="567"/>
        </w:tabs>
        <w:spacing w:line="240" w:lineRule="auto"/>
        <w:ind w:left="567" w:right="-2" w:hanging="567"/>
        <w:rPr>
          <w:noProof/>
          <w:szCs w:val="24"/>
          <w:lang w:val="lt-LT"/>
        </w:rPr>
      </w:pPr>
      <w:r w:rsidRPr="007B5BBD">
        <w:rPr>
          <w:noProof/>
          <w:szCs w:val="24"/>
          <w:lang w:val="lt-LT"/>
        </w:rPr>
        <w:t>Pagalbinės medžiagos yra</w:t>
      </w:r>
      <w:r w:rsidRPr="0053482F">
        <w:rPr>
          <w:noProof/>
          <w:szCs w:val="24"/>
          <w:lang w:val="lt-LT"/>
        </w:rPr>
        <w:t xml:space="preserve"> </w:t>
      </w:r>
      <w:r w:rsidRPr="007B5BBD">
        <w:rPr>
          <w:noProof/>
          <w:szCs w:val="24"/>
          <w:lang w:val="lt-LT"/>
        </w:rPr>
        <w:t xml:space="preserve">glutamo rūgšties hidrochloridas, nusodintas </w:t>
      </w:r>
      <w:r w:rsidRPr="0053482F">
        <w:rPr>
          <w:noProof/>
          <w:szCs w:val="24"/>
          <w:lang w:val="lt-LT"/>
        </w:rPr>
        <w:t>silicio dioksidas, kalcio-</w:t>
      </w:r>
      <w:r w:rsidRPr="007B5BBD">
        <w:rPr>
          <w:noProof/>
          <w:szCs w:val="24"/>
          <w:lang w:val="lt-LT"/>
        </w:rPr>
        <w:t>vandenilio fosfatas, koloidinis bevandenis silicio dioksidas, karbomeras (71G) ir magnio stearatas (Ph. Eur.).</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numPr>
          <w:ilvl w:val="12"/>
          <w:numId w:val="0"/>
        </w:numPr>
        <w:tabs>
          <w:tab w:val="clear" w:pos="567"/>
        </w:tabs>
        <w:spacing w:line="240" w:lineRule="auto"/>
        <w:ind w:right="-2"/>
        <w:rPr>
          <w:b/>
          <w:bCs/>
          <w:szCs w:val="28"/>
          <w:lang w:val="lt-LT" w:eastAsia="x-none"/>
        </w:rPr>
      </w:pPr>
      <w:proofErr w:type="spellStart"/>
      <w:r>
        <w:rPr>
          <w:b/>
          <w:bCs/>
          <w:szCs w:val="28"/>
          <w:lang w:val="lt-LT" w:eastAsia="x-none"/>
        </w:rPr>
        <w:t>Pyridostigmine</w:t>
      </w:r>
      <w:proofErr w:type="spellEnd"/>
      <w:r>
        <w:rPr>
          <w:b/>
          <w:bCs/>
          <w:szCs w:val="28"/>
          <w:lang w:val="lt-LT" w:eastAsia="x-none"/>
        </w:rPr>
        <w:t xml:space="preserve"> </w:t>
      </w:r>
      <w:proofErr w:type="spellStart"/>
      <w:r>
        <w:rPr>
          <w:b/>
          <w:bCs/>
          <w:szCs w:val="28"/>
          <w:lang w:val="lt-LT" w:eastAsia="x-none"/>
        </w:rPr>
        <w:t>bromide</w:t>
      </w:r>
      <w:proofErr w:type="spellEnd"/>
      <w:r>
        <w:rPr>
          <w:b/>
          <w:bCs/>
          <w:szCs w:val="28"/>
          <w:lang w:val="lt-LT" w:eastAsia="x-none"/>
        </w:rPr>
        <w:t xml:space="preserve"> </w:t>
      </w:r>
      <w:proofErr w:type="spellStart"/>
      <w:r>
        <w:rPr>
          <w:b/>
          <w:bCs/>
          <w:szCs w:val="28"/>
          <w:lang w:val="lt-LT" w:eastAsia="x-none"/>
        </w:rPr>
        <w:t>Viatris</w:t>
      </w:r>
      <w:proofErr w:type="spellEnd"/>
      <w:r w:rsidRPr="00056B19">
        <w:rPr>
          <w:b/>
          <w:bCs/>
          <w:szCs w:val="28"/>
          <w:lang w:val="lt-LT" w:eastAsia="x-none"/>
        </w:rPr>
        <w:t xml:space="preserve"> išvaizda ir kiekis pakuotėje</w:t>
      </w:r>
    </w:p>
    <w:p w:rsidR="004009C1" w:rsidRPr="00056B19" w:rsidRDefault="004009C1" w:rsidP="004009C1">
      <w:pPr>
        <w:numPr>
          <w:ilvl w:val="12"/>
          <w:numId w:val="0"/>
        </w:numPr>
        <w:tabs>
          <w:tab w:val="clear" w:pos="567"/>
        </w:tabs>
        <w:spacing w:line="240" w:lineRule="auto"/>
        <w:ind w:right="-2"/>
        <w:rPr>
          <w:szCs w:val="24"/>
          <w:lang w:val="lt-LT"/>
        </w:rPr>
      </w:pPr>
    </w:p>
    <w:p w:rsidR="004009C1" w:rsidRPr="00056B19" w:rsidRDefault="004009C1" w:rsidP="004009C1">
      <w:pPr>
        <w:pStyle w:val="Antrat4"/>
        <w:spacing w:line="240" w:lineRule="auto"/>
        <w:jc w:val="left"/>
        <w:rPr>
          <w:rFonts w:ascii="Times New Roman" w:hAnsi="Times New Roman"/>
          <w:b w:val="0"/>
          <w:noProof/>
          <w:sz w:val="22"/>
          <w:szCs w:val="22"/>
          <w:lang w:val="lt-LT"/>
        </w:rPr>
      </w:pPr>
      <w:proofErr w:type="spellStart"/>
      <w:r>
        <w:rPr>
          <w:rFonts w:ascii="Times New Roman" w:hAnsi="Times New Roman"/>
          <w:b w:val="0"/>
          <w:sz w:val="22"/>
          <w:szCs w:val="22"/>
          <w:lang w:val="lt-LT"/>
        </w:rPr>
        <w:t>Pyridostigmine</w:t>
      </w:r>
      <w:proofErr w:type="spellEnd"/>
      <w:r>
        <w:rPr>
          <w:rFonts w:ascii="Times New Roman" w:hAnsi="Times New Roman"/>
          <w:b w:val="0"/>
          <w:sz w:val="22"/>
          <w:szCs w:val="22"/>
          <w:lang w:val="lt-LT"/>
        </w:rPr>
        <w:t xml:space="preserve"> </w:t>
      </w:r>
      <w:proofErr w:type="spellStart"/>
      <w:r>
        <w:rPr>
          <w:rFonts w:ascii="Times New Roman" w:hAnsi="Times New Roman"/>
          <w:b w:val="0"/>
          <w:sz w:val="22"/>
          <w:szCs w:val="22"/>
          <w:lang w:val="lt-LT"/>
        </w:rPr>
        <w:t>bromide</w:t>
      </w:r>
      <w:proofErr w:type="spellEnd"/>
      <w:r>
        <w:rPr>
          <w:rFonts w:ascii="Times New Roman" w:hAnsi="Times New Roman"/>
          <w:b w:val="0"/>
          <w:sz w:val="22"/>
          <w:szCs w:val="22"/>
          <w:lang w:val="lt-LT"/>
        </w:rPr>
        <w:t xml:space="preserve"> </w:t>
      </w:r>
      <w:proofErr w:type="spellStart"/>
      <w:r>
        <w:rPr>
          <w:rFonts w:ascii="Times New Roman" w:hAnsi="Times New Roman"/>
          <w:b w:val="0"/>
          <w:sz w:val="22"/>
          <w:szCs w:val="22"/>
          <w:lang w:val="lt-LT"/>
        </w:rPr>
        <w:t>Viatris</w:t>
      </w:r>
      <w:proofErr w:type="spellEnd"/>
      <w:r w:rsidRPr="00056B19">
        <w:rPr>
          <w:rFonts w:ascii="Times New Roman" w:hAnsi="Times New Roman"/>
          <w:b w:val="0"/>
          <w:sz w:val="22"/>
          <w:szCs w:val="22"/>
          <w:lang w:val="lt-LT"/>
        </w:rPr>
        <w:t xml:space="preserve"> 180</w:t>
      </w:r>
      <w:r>
        <w:rPr>
          <w:rFonts w:ascii="Times New Roman" w:hAnsi="Times New Roman"/>
          <w:b w:val="0"/>
          <w:sz w:val="22"/>
          <w:szCs w:val="22"/>
          <w:lang w:val="lt-LT"/>
        </w:rPr>
        <w:t> </w:t>
      </w:r>
      <w:r w:rsidRPr="00056B19">
        <w:rPr>
          <w:rFonts w:ascii="Times New Roman" w:hAnsi="Times New Roman"/>
          <w:b w:val="0"/>
          <w:sz w:val="22"/>
          <w:szCs w:val="22"/>
          <w:lang w:val="lt-LT"/>
        </w:rPr>
        <w:t xml:space="preserve">mg pailginto atpalaidavimo tabletės yra </w:t>
      </w:r>
      <w:r w:rsidRPr="00056B19">
        <w:rPr>
          <w:rFonts w:ascii="Times New Roman" w:hAnsi="Times New Roman"/>
          <w:b w:val="0"/>
          <w:noProof/>
          <w:sz w:val="22"/>
          <w:szCs w:val="22"/>
          <w:lang w:val="lt-LT"/>
        </w:rPr>
        <w:t xml:space="preserve">baltos, </w:t>
      </w:r>
      <w:r>
        <w:rPr>
          <w:rFonts w:ascii="Times New Roman" w:hAnsi="Times New Roman"/>
          <w:b w:val="0"/>
          <w:noProof/>
          <w:sz w:val="22"/>
          <w:szCs w:val="22"/>
          <w:lang w:val="lt-LT"/>
        </w:rPr>
        <w:t xml:space="preserve">abipus </w:t>
      </w:r>
      <w:r w:rsidRPr="00056B19">
        <w:rPr>
          <w:rFonts w:ascii="Times New Roman" w:hAnsi="Times New Roman"/>
          <w:b w:val="0"/>
          <w:noProof/>
          <w:sz w:val="22"/>
          <w:szCs w:val="22"/>
          <w:lang w:val="lt-LT"/>
        </w:rPr>
        <w:t xml:space="preserve">išgaubtos, cilindro formos, </w:t>
      </w:r>
      <w:r>
        <w:rPr>
          <w:rFonts w:ascii="Times New Roman" w:hAnsi="Times New Roman"/>
          <w:b w:val="0"/>
          <w:noProof/>
          <w:sz w:val="22"/>
          <w:szCs w:val="22"/>
          <w:lang w:val="lt-LT"/>
        </w:rPr>
        <w:t xml:space="preserve">su </w:t>
      </w:r>
      <w:r w:rsidRPr="00056B19">
        <w:rPr>
          <w:rFonts w:ascii="Times New Roman" w:hAnsi="Times New Roman"/>
          <w:b w:val="0"/>
          <w:noProof/>
          <w:sz w:val="22"/>
          <w:szCs w:val="22"/>
          <w:lang w:val="lt-LT"/>
        </w:rPr>
        <w:t xml:space="preserve">vagele </w:t>
      </w:r>
      <w:r>
        <w:rPr>
          <w:rFonts w:ascii="Times New Roman" w:hAnsi="Times New Roman"/>
          <w:b w:val="0"/>
          <w:noProof/>
          <w:sz w:val="22"/>
          <w:szCs w:val="22"/>
          <w:lang w:val="lt-LT"/>
        </w:rPr>
        <w:t>vienoje pusėje</w:t>
      </w:r>
      <w:r w:rsidRPr="00056B19">
        <w:rPr>
          <w:rFonts w:ascii="Times New Roman" w:hAnsi="Times New Roman"/>
          <w:b w:val="0"/>
          <w:noProof/>
          <w:sz w:val="22"/>
          <w:szCs w:val="22"/>
          <w:lang w:val="lt-LT"/>
        </w:rPr>
        <w:t>. Abiejose vagelės pusėse įspausta raidė „R“</w:t>
      </w:r>
      <w:r>
        <w:rPr>
          <w:rFonts w:ascii="Times New Roman" w:hAnsi="Times New Roman"/>
          <w:b w:val="0"/>
          <w:noProof/>
          <w:sz w:val="22"/>
          <w:szCs w:val="22"/>
          <w:lang w:val="lt-LT"/>
        </w:rPr>
        <w:t>.</w:t>
      </w:r>
    </w:p>
    <w:p w:rsidR="004009C1" w:rsidRPr="00056B19" w:rsidRDefault="004009C1" w:rsidP="004009C1">
      <w:pPr>
        <w:spacing w:line="240" w:lineRule="auto"/>
        <w:rPr>
          <w:szCs w:val="22"/>
          <w:lang w:val="lt-LT" w:eastAsia="x-none"/>
        </w:rPr>
      </w:pPr>
    </w:p>
    <w:p w:rsidR="004009C1" w:rsidRPr="00056B19" w:rsidRDefault="004009C1" w:rsidP="004009C1">
      <w:pPr>
        <w:spacing w:line="240" w:lineRule="auto"/>
        <w:rPr>
          <w:noProof/>
          <w:szCs w:val="22"/>
          <w:lang w:val="lt-LT"/>
        </w:rPr>
      </w:pPr>
      <w:r w:rsidRPr="00056B19">
        <w:rPr>
          <w:noProof/>
          <w:szCs w:val="22"/>
          <w:lang w:val="lt-LT"/>
        </w:rPr>
        <w:t>Tabletę galima padalyti į lygias dozes.</w:t>
      </w:r>
    </w:p>
    <w:p w:rsidR="004009C1" w:rsidRPr="00056B19" w:rsidRDefault="004009C1" w:rsidP="004009C1">
      <w:pPr>
        <w:spacing w:line="240" w:lineRule="auto"/>
        <w:rPr>
          <w:noProof/>
          <w:szCs w:val="22"/>
          <w:lang w:val="lt-LT"/>
        </w:rPr>
      </w:pPr>
    </w:p>
    <w:p w:rsidR="004009C1" w:rsidRDefault="004009C1" w:rsidP="004009C1">
      <w:pPr>
        <w:tabs>
          <w:tab w:val="clear" w:pos="567"/>
        </w:tabs>
        <w:spacing w:line="240" w:lineRule="auto"/>
        <w:rPr>
          <w:szCs w:val="22"/>
          <w:lang w:val="lt-LT"/>
        </w:rPr>
      </w:pPr>
      <w:proofErr w:type="spellStart"/>
      <w:r>
        <w:rPr>
          <w:szCs w:val="22"/>
          <w:lang w:val="lt-LT"/>
        </w:rPr>
        <w:t>Pyridostigmine</w:t>
      </w:r>
      <w:proofErr w:type="spellEnd"/>
      <w:r>
        <w:rPr>
          <w:szCs w:val="22"/>
          <w:lang w:val="lt-LT"/>
        </w:rPr>
        <w:t xml:space="preserve"> </w:t>
      </w:r>
      <w:proofErr w:type="spellStart"/>
      <w:r>
        <w:rPr>
          <w:szCs w:val="22"/>
          <w:lang w:val="lt-LT"/>
        </w:rPr>
        <w:t>bromide</w:t>
      </w:r>
      <w:proofErr w:type="spellEnd"/>
      <w:r>
        <w:rPr>
          <w:szCs w:val="22"/>
          <w:lang w:val="lt-LT"/>
        </w:rPr>
        <w:t xml:space="preserve"> </w:t>
      </w:r>
      <w:proofErr w:type="spellStart"/>
      <w:r>
        <w:rPr>
          <w:szCs w:val="22"/>
          <w:lang w:val="lt-LT"/>
        </w:rPr>
        <w:t>Viatris</w:t>
      </w:r>
      <w:proofErr w:type="spellEnd"/>
      <w:r w:rsidRPr="00056B19">
        <w:rPr>
          <w:szCs w:val="22"/>
          <w:lang w:val="lt-LT"/>
        </w:rPr>
        <w:t xml:space="preserve"> 180</w:t>
      </w:r>
      <w:r>
        <w:rPr>
          <w:szCs w:val="22"/>
          <w:lang w:val="lt-LT"/>
        </w:rPr>
        <w:t> </w:t>
      </w:r>
      <w:r w:rsidRPr="00056B19">
        <w:rPr>
          <w:szCs w:val="22"/>
          <w:lang w:val="lt-LT"/>
        </w:rPr>
        <w:t>mg pailginto atpalaid</w:t>
      </w:r>
      <w:r>
        <w:rPr>
          <w:szCs w:val="22"/>
          <w:lang w:val="lt-LT"/>
        </w:rPr>
        <w:t xml:space="preserve">avimo tabletės yra </w:t>
      </w:r>
      <w:r w:rsidRPr="00056B19">
        <w:rPr>
          <w:szCs w:val="22"/>
          <w:lang w:val="lt-LT"/>
        </w:rPr>
        <w:t>ruduose stikliniuose buteliukuose su baltu polietileniniu dangteliu, kurio pažeidimas būtų aiškiai matomas.</w:t>
      </w:r>
      <w:r>
        <w:rPr>
          <w:szCs w:val="22"/>
          <w:lang w:val="lt-LT"/>
        </w:rPr>
        <w:t xml:space="preserve"> Kiekviename buteliuke yra </w:t>
      </w:r>
      <w:proofErr w:type="spellStart"/>
      <w:r>
        <w:rPr>
          <w:szCs w:val="22"/>
          <w:lang w:val="lt-LT"/>
        </w:rPr>
        <w:t>talpyklė</w:t>
      </w:r>
      <w:proofErr w:type="spellEnd"/>
      <w:r>
        <w:rPr>
          <w:szCs w:val="22"/>
          <w:lang w:val="lt-LT"/>
        </w:rPr>
        <w:t xml:space="preserve"> su </w:t>
      </w:r>
      <w:proofErr w:type="spellStart"/>
      <w:r>
        <w:rPr>
          <w:szCs w:val="22"/>
          <w:lang w:val="lt-LT"/>
        </w:rPr>
        <w:t>sausikliu</w:t>
      </w:r>
      <w:proofErr w:type="spellEnd"/>
      <w:r>
        <w:rPr>
          <w:szCs w:val="22"/>
          <w:lang w:val="lt-LT"/>
        </w:rPr>
        <w:t>.</w:t>
      </w:r>
    </w:p>
    <w:p w:rsidR="004009C1" w:rsidRDefault="004009C1" w:rsidP="004009C1">
      <w:pPr>
        <w:tabs>
          <w:tab w:val="clear" w:pos="567"/>
        </w:tabs>
        <w:spacing w:line="240" w:lineRule="auto"/>
        <w:rPr>
          <w:szCs w:val="22"/>
          <w:lang w:val="lt-LT"/>
        </w:rPr>
      </w:pPr>
    </w:p>
    <w:p w:rsidR="004009C1" w:rsidRPr="00056B19" w:rsidRDefault="004009C1" w:rsidP="004009C1">
      <w:pPr>
        <w:tabs>
          <w:tab w:val="clear" w:pos="567"/>
        </w:tabs>
        <w:spacing w:line="240" w:lineRule="auto"/>
        <w:rPr>
          <w:szCs w:val="22"/>
          <w:lang w:val="lt-LT"/>
        </w:rPr>
      </w:pPr>
      <w:r>
        <w:rPr>
          <w:szCs w:val="22"/>
          <w:lang w:val="lt-LT"/>
        </w:rPr>
        <w:t>Pakuotėje yra</w:t>
      </w:r>
      <w:r w:rsidRPr="00056B19">
        <w:rPr>
          <w:szCs w:val="22"/>
          <w:lang w:val="lt-LT"/>
        </w:rPr>
        <w:t xml:space="preserve"> 20, 50, 60, 100 </w:t>
      </w:r>
      <w:r>
        <w:rPr>
          <w:szCs w:val="22"/>
          <w:lang w:val="lt-LT"/>
        </w:rPr>
        <w:t>arba</w:t>
      </w:r>
      <w:r w:rsidRPr="00056B19">
        <w:rPr>
          <w:szCs w:val="22"/>
          <w:lang w:val="lt-LT"/>
        </w:rPr>
        <w:t xml:space="preserve"> 120 </w:t>
      </w:r>
      <w:r>
        <w:rPr>
          <w:szCs w:val="22"/>
          <w:lang w:val="lt-LT"/>
        </w:rPr>
        <w:t>pailginto atpalaidavimo tablečių.</w:t>
      </w:r>
    </w:p>
    <w:p w:rsidR="004009C1" w:rsidRPr="00056B19" w:rsidRDefault="004009C1" w:rsidP="004009C1">
      <w:pPr>
        <w:tabs>
          <w:tab w:val="clear" w:pos="567"/>
        </w:tabs>
        <w:spacing w:line="240" w:lineRule="auto"/>
        <w:rPr>
          <w:noProof/>
          <w:szCs w:val="22"/>
          <w:lang w:val="lt-LT"/>
        </w:rPr>
      </w:pPr>
    </w:p>
    <w:p w:rsidR="004009C1" w:rsidRPr="00056B19" w:rsidRDefault="004009C1" w:rsidP="004009C1">
      <w:pPr>
        <w:spacing w:line="240" w:lineRule="auto"/>
        <w:rPr>
          <w:noProof/>
          <w:szCs w:val="22"/>
          <w:lang w:val="lt-LT"/>
        </w:rPr>
      </w:pPr>
      <w:r w:rsidRPr="00056B19">
        <w:rPr>
          <w:noProof/>
          <w:szCs w:val="22"/>
          <w:lang w:val="lt-LT"/>
        </w:rPr>
        <w:t>Gali būti tiekiamos ne visų dydžių pakuotės.</w:t>
      </w:r>
    </w:p>
    <w:p w:rsidR="004009C1" w:rsidRPr="00056B19" w:rsidRDefault="004009C1" w:rsidP="004009C1">
      <w:pPr>
        <w:numPr>
          <w:ilvl w:val="12"/>
          <w:numId w:val="0"/>
        </w:numPr>
        <w:tabs>
          <w:tab w:val="clear" w:pos="567"/>
        </w:tabs>
        <w:spacing w:line="240" w:lineRule="auto"/>
        <w:ind w:right="-2"/>
        <w:rPr>
          <w:szCs w:val="24"/>
          <w:lang w:val="lt-LT"/>
        </w:rPr>
      </w:pPr>
    </w:p>
    <w:p w:rsidR="004009C1" w:rsidRDefault="004009C1" w:rsidP="004009C1">
      <w:pPr>
        <w:pStyle w:val="Antrat4"/>
        <w:spacing w:line="240" w:lineRule="auto"/>
        <w:jc w:val="left"/>
        <w:rPr>
          <w:rFonts w:ascii="Times New Roman" w:hAnsi="Times New Roman"/>
          <w:sz w:val="22"/>
          <w:lang w:val="lt-LT"/>
        </w:rPr>
      </w:pPr>
      <w:r w:rsidRPr="00056B19">
        <w:rPr>
          <w:rFonts w:ascii="Times New Roman" w:hAnsi="Times New Roman"/>
          <w:sz w:val="22"/>
          <w:lang w:val="lt-LT"/>
        </w:rPr>
        <w:t>Registruotojas</w:t>
      </w:r>
    </w:p>
    <w:p w:rsidR="004009C1" w:rsidRPr="009B0708" w:rsidRDefault="004009C1" w:rsidP="004009C1">
      <w:pPr>
        <w:pStyle w:val="Antrat4"/>
        <w:spacing w:line="240" w:lineRule="auto"/>
        <w:rPr>
          <w:rFonts w:ascii="Times New Roman" w:hAnsi="Times New Roman"/>
          <w:b w:val="0"/>
          <w:sz w:val="22"/>
          <w:lang w:val="lt-LT"/>
        </w:rPr>
      </w:pPr>
      <w:proofErr w:type="spellStart"/>
      <w:r w:rsidRPr="009B0708">
        <w:rPr>
          <w:rFonts w:ascii="Times New Roman" w:hAnsi="Times New Roman"/>
          <w:b w:val="0"/>
          <w:sz w:val="22"/>
          <w:lang w:val="lt-LT"/>
        </w:rPr>
        <w:t>Viatris</w:t>
      </w:r>
      <w:proofErr w:type="spellEnd"/>
      <w:r w:rsidRPr="009B0708">
        <w:rPr>
          <w:rFonts w:ascii="Times New Roman" w:hAnsi="Times New Roman"/>
          <w:b w:val="0"/>
          <w:sz w:val="22"/>
          <w:lang w:val="lt-LT"/>
        </w:rPr>
        <w:t xml:space="preserve"> </w:t>
      </w:r>
      <w:proofErr w:type="spellStart"/>
      <w:r w:rsidRPr="009B0708">
        <w:rPr>
          <w:rFonts w:ascii="Times New Roman" w:hAnsi="Times New Roman"/>
          <w:b w:val="0"/>
          <w:sz w:val="22"/>
          <w:lang w:val="lt-LT"/>
        </w:rPr>
        <w:t>Limited</w:t>
      </w:r>
      <w:proofErr w:type="spellEnd"/>
    </w:p>
    <w:p w:rsidR="004009C1" w:rsidRPr="009B0708" w:rsidRDefault="004009C1" w:rsidP="004009C1">
      <w:pPr>
        <w:pStyle w:val="Antrat4"/>
        <w:spacing w:line="240" w:lineRule="auto"/>
        <w:rPr>
          <w:rFonts w:ascii="Times New Roman" w:hAnsi="Times New Roman"/>
          <w:b w:val="0"/>
          <w:sz w:val="22"/>
          <w:lang w:val="lt-LT"/>
        </w:rPr>
      </w:pPr>
      <w:proofErr w:type="spellStart"/>
      <w:r w:rsidRPr="009B0708">
        <w:rPr>
          <w:rFonts w:ascii="Times New Roman" w:hAnsi="Times New Roman"/>
          <w:b w:val="0"/>
          <w:sz w:val="22"/>
          <w:lang w:val="lt-LT"/>
        </w:rPr>
        <w:t>Damastown</w:t>
      </w:r>
      <w:proofErr w:type="spellEnd"/>
      <w:r w:rsidRPr="009B0708">
        <w:rPr>
          <w:rFonts w:ascii="Times New Roman" w:hAnsi="Times New Roman"/>
          <w:b w:val="0"/>
          <w:sz w:val="22"/>
          <w:lang w:val="lt-LT"/>
        </w:rPr>
        <w:t xml:space="preserve"> </w:t>
      </w:r>
      <w:proofErr w:type="spellStart"/>
      <w:r w:rsidRPr="009B0708">
        <w:rPr>
          <w:rFonts w:ascii="Times New Roman" w:hAnsi="Times New Roman"/>
          <w:b w:val="0"/>
          <w:sz w:val="22"/>
          <w:lang w:val="lt-LT"/>
        </w:rPr>
        <w:t>Industrial</w:t>
      </w:r>
      <w:proofErr w:type="spellEnd"/>
      <w:r w:rsidRPr="009B0708">
        <w:rPr>
          <w:rFonts w:ascii="Times New Roman" w:hAnsi="Times New Roman"/>
          <w:b w:val="0"/>
          <w:sz w:val="22"/>
          <w:lang w:val="lt-LT"/>
        </w:rPr>
        <w:t xml:space="preserve"> </w:t>
      </w:r>
      <w:proofErr w:type="spellStart"/>
      <w:r w:rsidRPr="009B0708">
        <w:rPr>
          <w:rFonts w:ascii="Times New Roman" w:hAnsi="Times New Roman"/>
          <w:b w:val="0"/>
          <w:sz w:val="22"/>
          <w:lang w:val="lt-LT"/>
        </w:rPr>
        <w:t>Park</w:t>
      </w:r>
      <w:proofErr w:type="spellEnd"/>
      <w:r w:rsidRPr="009B0708">
        <w:rPr>
          <w:rFonts w:ascii="Times New Roman" w:hAnsi="Times New Roman"/>
          <w:b w:val="0"/>
          <w:sz w:val="22"/>
          <w:lang w:val="lt-LT"/>
        </w:rPr>
        <w:t xml:space="preserve"> </w:t>
      </w:r>
    </w:p>
    <w:p w:rsidR="004009C1" w:rsidRPr="009B0708" w:rsidRDefault="004009C1" w:rsidP="004009C1">
      <w:pPr>
        <w:pStyle w:val="Antrat4"/>
        <w:spacing w:line="240" w:lineRule="auto"/>
        <w:rPr>
          <w:rFonts w:ascii="Times New Roman" w:hAnsi="Times New Roman"/>
          <w:b w:val="0"/>
          <w:sz w:val="22"/>
          <w:lang w:val="lt-LT"/>
        </w:rPr>
      </w:pPr>
      <w:proofErr w:type="spellStart"/>
      <w:r w:rsidRPr="009B0708">
        <w:rPr>
          <w:rFonts w:ascii="Times New Roman" w:hAnsi="Times New Roman"/>
          <w:b w:val="0"/>
          <w:sz w:val="22"/>
          <w:lang w:val="lt-LT"/>
        </w:rPr>
        <w:t>Mulhuddart</w:t>
      </w:r>
      <w:proofErr w:type="spellEnd"/>
    </w:p>
    <w:p w:rsidR="004009C1" w:rsidRPr="009B0708" w:rsidRDefault="004009C1" w:rsidP="004009C1">
      <w:pPr>
        <w:pStyle w:val="Antrat4"/>
        <w:spacing w:line="240" w:lineRule="auto"/>
        <w:rPr>
          <w:rFonts w:ascii="Times New Roman" w:hAnsi="Times New Roman"/>
          <w:b w:val="0"/>
          <w:sz w:val="22"/>
          <w:lang w:val="lt-LT"/>
        </w:rPr>
      </w:pPr>
      <w:r w:rsidRPr="009B0708">
        <w:rPr>
          <w:rFonts w:ascii="Times New Roman" w:hAnsi="Times New Roman"/>
          <w:b w:val="0"/>
          <w:sz w:val="22"/>
          <w:lang w:val="lt-LT"/>
        </w:rPr>
        <w:t xml:space="preserve">Dublin 15 </w:t>
      </w:r>
    </w:p>
    <w:p w:rsidR="004009C1" w:rsidRDefault="004009C1" w:rsidP="004009C1">
      <w:pPr>
        <w:pStyle w:val="Antrat4"/>
        <w:spacing w:line="240" w:lineRule="auto"/>
        <w:jc w:val="left"/>
        <w:rPr>
          <w:rFonts w:ascii="Times New Roman" w:hAnsi="Times New Roman"/>
          <w:b w:val="0"/>
          <w:sz w:val="22"/>
          <w:lang w:val="lt-LT"/>
        </w:rPr>
      </w:pPr>
      <w:r w:rsidRPr="009B0708">
        <w:rPr>
          <w:rFonts w:ascii="Times New Roman" w:hAnsi="Times New Roman"/>
          <w:b w:val="0"/>
          <w:sz w:val="22"/>
          <w:lang w:val="lt-LT"/>
        </w:rPr>
        <w:t>DUBLIN</w:t>
      </w:r>
    </w:p>
    <w:p w:rsidR="004009C1" w:rsidRDefault="004009C1" w:rsidP="004009C1">
      <w:pPr>
        <w:pStyle w:val="Antrat4"/>
        <w:spacing w:line="240" w:lineRule="auto"/>
        <w:jc w:val="left"/>
        <w:rPr>
          <w:rFonts w:ascii="Times New Roman" w:hAnsi="Times New Roman"/>
          <w:b w:val="0"/>
          <w:sz w:val="22"/>
          <w:lang w:val="lt-LT"/>
        </w:rPr>
      </w:pPr>
      <w:r>
        <w:rPr>
          <w:rFonts w:ascii="Times New Roman" w:hAnsi="Times New Roman"/>
          <w:b w:val="0"/>
          <w:sz w:val="22"/>
          <w:lang w:val="lt-LT"/>
        </w:rPr>
        <w:t>Airija</w:t>
      </w:r>
    </w:p>
    <w:p w:rsidR="004009C1" w:rsidRDefault="004009C1" w:rsidP="004009C1">
      <w:pPr>
        <w:pStyle w:val="Antrat4"/>
        <w:spacing w:line="240" w:lineRule="auto"/>
        <w:jc w:val="left"/>
        <w:rPr>
          <w:rFonts w:ascii="Times New Roman" w:hAnsi="Times New Roman"/>
          <w:b w:val="0"/>
          <w:sz w:val="22"/>
          <w:lang w:val="lt-LT"/>
        </w:rPr>
      </w:pPr>
    </w:p>
    <w:p w:rsidR="004009C1" w:rsidRPr="00056B19" w:rsidRDefault="004009C1" w:rsidP="004009C1">
      <w:pPr>
        <w:pStyle w:val="Antrat4"/>
        <w:spacing w:line="240" w:lineRule="auto"/>
        <w:jc w:val="left"/>
        <w:rPr>
          <w:rFonts w:ascii="Times New Roman" w:hAnsi="Times New Roman"/>
          <w:sz w:val="22"/>
          <w:lang w:val="lt-LT"/>
        </w:rPr>
      </w:pPr>
      <w:r>
        <w:rPr>
          <w:rFonts w:ascii="Times New Roman" w:hAnsi="Times New Roman"/>
          <w:sz w:val="22"/>
          <w:lang w:val="lt-LT"/>
        </w:rPr>
        <w:t>G</w:t>
      </w:r>
      <w:r w:rsidRPr="00056B19">
        <w:rPr>
          <w:rFonts w:ascii="Times New Roman" w:hAnsi="Times New Roman"/>
          <w:sz w:val="22"/>
          <w:lang w:val="lt-LT"/>
        </w:rPr>
        <w:t>amintojas</w:t>
      </w:r>
    </w:p>
    <w:p w:rsidR="004009C1" w:rsidRPr="00056B19" w:rsidRDefault="004009C1" w:rsidP="004009C1">
      <w:pPr>
        <w:tabs>
          <w:tab w:val="clear" w:pos="567"/>
        </w:tabs>
        <w:spacing w:line="240" w:lineRule="auto"/>
        <w:rPr>
          <w:noProof/>
          <w:szCs w:val="24"/>
          <w:lang w:val="lt-LT"/>
        </w:rPr>
      </w:pPr>
      <w:r w:rsidRPr="00056B19">
        <w:rPr>
          <w:noProof/>
          <w:szCs w:val="24"/>
          <w:lang w:val="lt-LT"/>
        </w:rPr>
        <w:t>Temmler Pharma GmbH</w:t>
      </w:r>
    </w:p>
    <w:p w:rsidR="004009C1" w:rsidRPr="00056B19" w:rsidRDefault="004009C1" w:rsidP="004009C1">
      <w:pPr>
        <w:tabs>
          <w:tab w:val="clear" w:pos="567"/>
        </w:tabs>
        <w:spacing w:line="240" w:lineRule="auto"/>
        <w:rPr>
          <w:lang w:val="lt-LT"/>
        </w:rPr>
      </w:pPr>
      <w:proofErr w:type="spellStart"/>
      <w:r w:rsidRPr="00056B19">
        <w:rPr>
          <w:lang w:val="lt-LT"/>
        </w:rPr>
        <w:t>Temmlerstrasse</w:t>
      </w:r>
      <w:proofErr w:type="spellEnd"/>
      <w:r w:rsidRPr="00056B19">
        <w:rPr>
          <w:lang w:val="lt-LT"/>
        </w:rPr>
        <w:t xml:space="preserve"> 2</w:t>
      </w:r>
    </w:p>
    <w:p w:rsidR="004009C1" w:rsidRPr="00056B19" w:rsidRDefault="004009C1" w:rsidP="004009C1">
      <w:pPr>
        <w:tabs>
          <w:tab w:val="clear" w:pos="567"/>
        </w:tabs>
        <w:spacing w:line="240" w:lineRule="auto"/>
        <w:rPr>
          <w:lang w:val="lt-LT"/>
        </w:rPr>
      </w:pPr>
      <w:r w:rsidRPr="00056B19">
        <w:rPr>
          <w:lang w:val="lt-LT"/>
        </w:rPr>
        <w:t xml:space="preserve">35039 </w:t>
      </w:r>
      <w:proofErr w:type="spellStart"/>
      <w:r w:rsidRPr="00056B19">
        <w:rPr>
          <w:lang w:val="lt-LT"/>
        </w:rPr>
        <w:t>Marburg</w:t>
      </w:r>
      <w:proofErr w:type="spellEnd"/>
    </w:p>
    <w:p w:rsidR="004009C1" w:rsidRDefault="004009C1" w:rsidP="004009C1">
      <w:pPr>
        <w:tabs>
          <w:tab w:val="clear" w:pos="567"/>
        </w:tabs>
        <w:spacing w:line="240" w:lineRule="auto"/>
        <w:rPr>
          <w:noProof/>
          <w:szCs w:val="24"/>
          <w:lang w:val="lt-LT"/>
        </w:rPr>
      </w:pPr>
      <w:r w:rsidRPr="00056B19">
        <w:rPr>
          <w:lang w:val="lt-LT"/>
        </w:rPr>
        <w:t>Vokietija</w:t>
      </w:r>
      <w:r w:rsidRPr="00056B19">
        <w:rPr>
          <w:noProof/>
          <w:szCs w:val="24"/>
          <w:lang w:val="lt-LT"/>
        </w:rPr>
        <w:t xml:space="preserve"> </w:t>
      </w:r>
    </w:p>
    <w:p w:rsidR="004009C1" w:rsidRDefault="004009C1" w:rsidP="004009C1">
      <w:pPr>
        <w:tabs>
          <w:tab w:val="clear" w:pos="567"/>
        </w:tabs>
        <w:spacing w:line="240" w:lineRule="auto"/>
        <w:rPr>
          <w:noProof/>
          <w:szCs w:val="24"/>
          <w:lang w:val="lt-LT"/>
        </w:rPr>
      </w:pPr>
    </w:p>
    <w:p w:rsidR="004009C1" w:rsidRDefault="004009C1" w:rsidP="004009C1">
      <w:pPr>
        <w:numPr>
          <w:ilvl w:val="12"/>
          <w:numId w:val="0"/>
        </w:numPr>
        <w:spacing w:line="240" w:lineRule="auto"/>
        <w:ind w:right="-2"/>
        <w:jc w:val="both"/>
        <w:rPr>
          <w:noProof/>
          <w:snapToGrid/>
          <w:szCs w:val="24"/>
          <w:lang w:val="lt-LT"/>
        </w:rPr>
      </w:pPr>
      <w:r>
        <w:rPr>
          <w:noProof/>
          <w:szCs w:val="24"/>
          <w:lang w:val="lt-LT"/>
        </w:rPr>
        <w:t>Jeigu apie šį vaistą norite sužinoti daugiau, kreipkitės į vietinį registruotojo atstovą:</w:t>
      </w:r>
    </w:p>
    <w:p w:rsidR="004009C1" w:rsidRDefault="004009C1" w:rsidP="004009C1">
      <w:pPr>
        <w:spacing w:line="240" w:lineRule="auto"/>
        <w:rPr>
          <w:noProof/>
          <w:szCs w:val="24"/>
          <w:lang w:val="lt-LT"/>
        </w:rPr>
      </w:pPr>
    </w:p>
    <w:p w:rsidR="004009C1" w:rsidRDefault="004009C1" w:rsidP="004009C1">
      <w:pPr>
        <w:spacing w:line="256" w:lineRule="auto"/>
        <w:rPr>
          <w:szCs w:val="22"/>
          <w:lang w:val="lt-LT"/>
        </w:rPr>
      </w:pPr>
      <w:proofErr w:type="spellStart"/>
      <w:r>
        <w:rPr>
          <w:szCs w:val="22"/>
          <w:lang w:val="lt-LT"/>
        </w:rPr>
        <w:t>Viatris</w:t>
      </w:r>
      <w:proofErr w:type="spellEnd"/>
      <w:r>
        <w:rPr>
          <w:szCs w:val="22"/>
          <w:lang w:val="lt-LT"/>
        </w:rPr>
        <w:t xml:space="preserve"> UAB</w:t>
      </w:r>
    </w:p>
    <w:p w:rsidR="004009C1" w:rsidRDefault="004009C1" w:rsidP="004009C1">
      <w:pPr>
        <w:spacing w:line="256" w:lineRule="auto"/>
        <w:rPr>
          <w:szCs w:val="22"/>
          <w:lang w:val="lt-LT"/>
        </w:rPr>
      </w:pPr>
      <w:r>
        <w:rPr>
          <w:szCs w:val="22"/>
          <w:lang w:val="lt-LT"/>
        </w:rPr>
        <w:t>Tel.:+370 52051288</w:t>
      </w:r>
    </w:p>
    <w:p w:rsidR="004009C1" w:rsidRPr="00056B19" w:rsidRDefault="004009C1" w:rsidP="004009C1">
      <w:pPr>
        <w:tabs>
          <w:tab w:val="clear" w:pos="567"/>
        </w:tabs>
        <w:spacing w:line="240" w:lineRule="auto"/>
        <w:rPr>
          <w:b/>
          <w:szCs w:val="24"/>
          <w:lang w:val="lt-LT"/>
        </w:rPr>
      </w:pPr>
    </w:p>
    <w:p w:rsidR="004009C1" w:rsidRPr="00056B19" w:rsidRDefault="004009C1" w:rsidP="004009C1">
      <w:pPr>
        <w:numPr>
          <w:ilvl w:val="12"/>
          <w:numId w:val="0"/>
        </w:numPr>
        <w:spacing w:line="240" w:lineRule="auto"/>
        <w:ind w:right="-2"/>
        <w:rPr>
          <w:lang w:val="lt-LT"/>
        </w:rPr>
      </w:pPr>
      <w:r w:rsidRPr="00056B19">
        <w:rPr>
          <w:b/>
          <w:lang w:val="lt-LT"/>
        </w:rPr>
        <w:t>Šis vaistas E</w:t>
      </w:r>
      <w:r>
        <w:rPr>
          <w:b/>
          <w:lang w:val="lt-LT"/>
        </w:rPr>
        <w:t>uropos ekonominės erdvės</w:t>
      </w:r>
      <w:r w:rsidRPr="00056B19">
        <w:rPr>
          <w:b/>
          <w:lang w:val="lt-LT"/>
        </w:rPr>
        <w:t xml:space="preserve"> valstybėse narėse registruotas tokiais pavadinimais</w:t>
      </w:r>
      <w:r w:rsidRPr="00056B19">
        <w:rPr>
          <w:lang w:val="lt-LT"/>
        </w:rPr>
        <w:t>:</w:t>
      </w:r>
    </w:p>
    <w:p w:rsidR="004009C1" w:rsidRPr="00056B19" w:rsidRDefault="004009C1" w:rsidP="004009C1">
      <w:pPr>
        <w:spacing w:line="240" w:lineRule="auto"/>
        <w:ind w:left="567" w:hanging="567"/>
        <w:rPr>
          <w:lang w:val="lt-LT"/>
        </w:rPr>
      </w:pPr>
    </w:p>
    <w:p w:rsidR="004009C1" w:rsidRPr="007678AB" w:rsidRDefault="004009C1" w:rsidP="004009C1">
      <w:pPr>
        <w:tabs>
          <w:tab w:val="clear" w:pos="567"/>
          <w:tab w:val="left" w:pos="1276"/>
        </w:tabs>
        <w:spacing w:line="240" w:lineRule="auto"/>
        <w:ind w:left="1560" w:hanging="1560"/>
        <w:rPr>
          <w:lang w:val="lt-LT"/>
        </w:rPr>
      </w:pPr>
      <w:r w:rsidRPr="007678AB">
        <w:rPr>
          <w:lang w:val="lt-LT"/>
        </w:rPr>
        <w:t xml:space="preserve">Estija  </w:t>
      </w:r>
      <w:r w:rsidRPr="007678AB">
        <w:rPr>
          <w:lang w:val="lt-LT"/>
        </w:rPr>
        <w:tab/>
        <w:t xml:space="preserve">- </w:t>
      </w:r>
      <w:proofErr w:type="spellStart"/>
      <w:r w:rsidRPr="007678AB">
        <w:rPr>
          <w:lang w:val="lt-LT"/>
        </w:rPr>
        <w:t>Pyridostigmine</w:t>
      </w:r>
      <w:proofErr w:type="spellEnd"/>
      <w:r w:rsidRPr="007678AB">
        <w:rPr>
          <w:lang w:val="lt-LT"/>
        </w:rPr>
        <w:t xml:space="preserve"> </w:t>
      </w:r>
      <w:proofErr w:type="spellStart"/>
      <w:r w:rsidRPr="00B46E94">
        <w:rPr>
          <w:lang w:val="lt-LT"/>
        </w:rPr>
        <w:t>bromide</w:t>
      </w:r>
      <w:proofErr w:type="spellEnd"/>
      <w:r w:rsidRPr="00B46E94">
        <w:rPr>
          <w:lang w:val="lt-LT"/>
        </w:rPr>
        <w:t xml:space="preserve"> </w:t>
      </w:r>
      <w:proofErr w:type="spellStart"/>
      <w:r>
        <w:rPr>
          <w:lang w:val="lt-LT"/>
        </w:rPr>
        <w:t>Viatris</w:t>
      </w:r>
      <w:proofErr w:type="spellEnd"/>
    </w:p>
    <w:p w:rsidR="004009C1" w:rsidRPr="007678AB" w:rsidRDefault="004009C1" w:rsidP="004009C1">
      <w:pPr>
        <w:spacing w:line="240" w:lineRule="auto"/>
        <w:ind w:left="567" w:hanging="567"/>
        <w:rPr>
          <w:lang w:val="lt-LT"/>
        </w:rPr>
      </w:pPr>
      <w:r w:rsidRPr="007678AB">
        <w:rPr>
          <w:lang w:val="lt-LT"/>
        </w:rPr>
        <w:t xml:space="preserve">Vokietija </w:t>
      </w:r>
      <w:r w:rsidRPr="007678AB">
        <w:rPr>
          <w:lang w:val="lt-LT"/>
        </w:rPr>
        <w:tab/>
        <w:t xml:space="preserve">- </w:t>
      </w:r>
      <w:proofErr w:type="spellStart"/>
      <w:r w:rsidRPr="007678AB">
        <w:rPr>
          <w:lang w:val="lt-LT"/>
        </w:rPr>
        <w:t>Pyridostigmin</w:t>
      </w:r>
      <w:proofErr w:type="spellEnd"/>
      <w:r w:rsidRPr="007678AB">
        <w:rPr>
          <w:lang w:val="lt-LT"/>
        </w:rPr>
        <w:t xml:space="preserve"> </w:t>
      </w:r>
      <w:proofErr w:type="spellStart"/>
      <w:r>
        <w:rPr>
          <w:lang w:val="lt-LT"/>
        </w:rPr>
        <w:t>Mylan</w:t>
      </w:r>
      <w:proofErr w:type="spellEnd"/>
      <w:r w:rsidRPr="007678AB">
        <w:rPr>
          <w:lang w:val="lt-LT"/>
        </w:rPr>
        <w:t xml:space="preserve"> 180 mg </w:t>
      </w:r>
      <w:proofErr w:type="spellStart"/>
      <w:r w:rsidRPr="007678AB">
        <w:rPr>
          <w:lang w:val="lt-LT"/>
        </w:rPr>
        <w:t>Retardtabletten</w:t>
      </w:r>
      <w:proofErr w:type="spellEnd"/>
    </w:p>
    <w:p w:rsidR="004009C1" w:rsidRPr="007678AB" w:rsidRDefault="004009C1" w:rsidP="004009C1">
      <w:pPr>
        <w:spacing w:line="240" w:lineRule="auto"/>
        <w:ind w:left="567" w:hanging="567"/>
        <w:rPr>
          <w:lang w:val="lt-LT"/>
        </w:rPr>
      </w:pPr>
      <w:r w:rsidRPr="007678AB">
        <w:rPr>
          <w:lang w:val="lt-LT"/>
        </w:rPr>
        <w:t>Latvija</w:t>
      </w:r>
      <w:r w:rsidRPr="007678AB">
        <w:rPr>
          <w:lang w:val="lt-LT"/>
        </w:rPr>
        <w:tab/>
        <w:t xml:space="preserve">- </w:t>
      </w:r>
      <w:proofErr w:type="spellStart"/>
      <w:r w:rsidRPr="00B46E94">
        <w:rPr>
          <w:lang w:val="lt-LT"/>
        </w:rPr>
        <w:t>Pyridostigmine</w:t>
      </w:r>
      <w:proofErr w:type="spellEnd"/>
      <w:r w:rsidRPr="00B46E94">
        <w:rPr>
          <w:lang w:val="lt-LT"/>
        </w:rPr>
        <w:t xml:space="preserve"> </w:t>
      </w:r>
      <w:proofErr w:type="spellStart"/>
      <w:r w:rsidRPr="00B46E94">
        <w:rPr>
          <w:lang w:val="lt-LT"/>
        </w:rPr>
        <w:t>bromide</w:t>
      </w:r>
      <w:proofErr w:type="spellEnd"/>
      <w:r w:rsidRPr="00B46E94">
        <w:rPr>
          <w:lang w:val="lt-LT"/>
        </w:rPr>
        <w:t xml:space="preserve"> </w:t>
      </w:r>
      <w:proofErr w:type="spellStart"/>
      <w:r>
        <w:rPr>
          <w:lang w:val="lt-LT"/>
        </w:rPr>
        <w:t>Viatris</w:t>
      </w:r>
      <w:proofErr w:type="spellEnd"/>
      <w:r w:rsidRPr="00B46E94">
        <w:rPr>
          <w:lang w:val="lt-LT"/>
        </w:rPr>
        <w:t xml:space="preserve"> </w:t>
      </w:r>
      <w:r w:rsidRPr="007678AB">
        <w:rPr>
          <w:lang w:val="lt-LT"/>
        </w:rPr>
        <w:t xml:space="preserve">180 mg </w:t>
      </w:r>
      <w:proofErr w:type="spellStart"/>
      <w:r w:rsidRPr="007678AB">
        <w:rPr>
          <w:lang w:val="lt-LT"/>
        </w:rPr>
        <w:t>ilgstošās</w:t>
      </w:r>
      <w:proofErr w:type="spellEnd"/>
      <w:r w:rsidRPr="007678AB">
        <w:rPr>
          <w:lang w:val="lt-LT"/>
        </w:rPr>
        <w:t xml:space="preserve"> </w:t>
      </w:r>
      <w:proofErr w:type="spellStart"/>
      <w:r w:rsidRPr="007678AB">
        <w:rPr>
          <w:lang w:val="lt-LT"/>
        </w:rPr>
        <w:t>darbības</w:t>
      </w:r>
      <w:proofErr w:type="spellEnd"/>
      <w:r w:rsidRPr="007678AB">
        <w:rPr>
          <w:lang w:val="lt-LT"/>
        </w:rPr>
        <w:t xml:space="preserve"> tabletes</w:t>
      </w:r>
    </w:p>
    <w:p w:rsidR="004009C1" w:rsidRPr="007678AB" w:rsidRDefault="004009C1" w:rsidP="004009C1">
      <w:pPr>
        <w:spacing w:line="240" w:lineRule="auto"/>
        <w:ind w:left="567" w:hanging="567"/>
        <w:rPr>
          <w:lang w:val="lt-LT"/>
        </w:rPr>
      </w:pPr>
      <w:r>
        <w:rPr>
          <w:lang w:val="lt-LT"/>
        </w:rPr>
        <w:t>Lietuva</w:t>
      </w:r>
      <w:r>
        <w:rPr>
          <w:lang w:val="lt-LT"/>
        </w:rPr>
        <w:tab/>
        <w:t xml:space="preserve">- </w:t>
      </w:r>
      <w:proofErr w:type="spellStart"/>
      <w:r>
        <w:rPr>
          <w:lang w:val="lt-LT"/>
        </w:rPr>
        <w:t>Pyridostigmine</w:t>
      </w:r>
      <w:proofErr w:type="spellEnd"/>
      <w:r>
        <w:rPr>
          <w:lang w:val="lt-LT"/>
        </w:rPr>
        <w:t xml:space="preserve"> </w:t>
      </w:r>
      <w:proofErr w:type="spellStart"/>
      <w:r>
        <w:rPr>
          <w:lang w:val="lt-LT"/>
        </w:rPr>
        <w:t>bromide</w:t>
      </w:r>
      <w:proofErr w:type="spellEnd"/>
      <w:r>
        <w:rPr>
          <w:lang w:val="lt-LT"/>
        </w:rPr>
        <w:t xml:space="preserve"> </w:t>
      </w:r>
      <w:proofErr w:type="spellStart"/>
      <w:r>
        <w:rPr>
          <w:lang w:val="lt-LT"/>
        </w:rPr>
        <w:t>Viatris</w:t>
      </w:r>
      <w:proofErr w:type="spellEnd"/>
      <w:r w:rsidRPr="007678AB">
        <w:rPr>
          <w:lang w:val="lt-LT"/>
        </w:rPr>
        <w:t xml:space="preserve"> 180 mg pailginto atpalaidavimo tabletės</w:t>
      </w:r>
    </w:p>
    <w:p w:rsidR="004009C1" w:rsidRPr="007678AB" w:rsidRDefault="004009C1" w:rsidP="004009C1">
      <w:pPr>
        <w:spacing w:line="240" w:lineRule="auto"/>
        <w:ind w:left="567" w:hanging="567"/>
        <w:rPr>
          <w:lang w:val="lt-LT"/>
        </w:rPr>
      </w:pPr>
      <w:r w:rsidRPr="007678AB">
        <w:rPr>
          <w:lang w:val="lt-LT"/>
        </w:rPr>
        <w:t>Nyderlandai</w:t>
      </w:r>
      <w:r w:rsidRPr="007678AB">
        <w:rPr>
          <w:lang w:val="lt-LT"/>
        </w:rPr>
        <w:tab/>
        <w:t xml:space="preserve">- </w:t>
      </w:r>
      <w:proofErr w:type="spellStart"/>
      <w:r>
        <w:rPr>
          <w:lang w:val="lt-LT"/>
        </w:rPr>
        <w:t>Mestinon</w:t>
      </w:r>
      <w:proofErr w:type="spellEnd"/>
      <w:r w:rsidRPr="007678AB">
        <w:rPr>
          <w:lang w:val="lt-LT"/>
        </w:rPr>
        <w:t xml:space="preserve"> 180 </w:t>
      </w:r>
      <w:proofErr w:type="spellStart"/>
      <w:r>
        <w:rPr>
          <w:lang w:val="lt-LT"/>
        </w:rPr>
        <w:t>retard</w:t>
      </w:r>
      <w:proofErr w:type="spellEnd"/>
      <w:r>
        <w:rPr>
          <w:lang w:val="lt-LT"/>
        </w:rPr>
        <w:t>,</w:t>
      </w:r>
      <w:r w:rsidRPr="007678AB">
        <w:rPr>
          <w:lang w:val="lt-LT"/>
        </w:rPr>
        <w:t xml:space="preserve"> </w:t>
      </w:r>
      <w:proofErr w:type="spellStart"/>
      <w:r w:rsidRPr="007678AB">
        <w:rPr>
          <w:lang w:val="lt-LT"/>
        </w:rPr>
        <w:t>tablet</w:t>
      </w:r>
      <w:r>
        <w:rPr>
          <w:lang w:val="lt-LT"/>
        </w:rPr>
        <w:t>ten</w:t>
      </w:r>
      <w:proofErr w:type="spellEnd"/>
      <w:r w:rsidRPr="007678AB">
        <w:rPr>
          <w:lang w:val="lt-LT"/>
        </w:rPr>
        <w:t xml:space="preserve"> </w:t>
      </w:r>
      <w:proofErr w:type="spellStart"/>
      <w:r w:rsidRPr="007678AB">
        <w:rPr>
          <w:lang w:val="lt-LT"/>
        </w:rPr>
        <w:t>met</w:t>
      </w:r>
      <w:proofErr w:type="spellEnd"/>
      <w:r w:rsidRPr="007678AB">
        <w:rPr>
          <w:lang w:val="lt-LT"/>
        </w:rPr>
        <w:t xml:space="preserve"> </w:t>
      </w:r>
      <w:proofErr w:type="spellStart"/>
      <w:r w:rsidRPr="007678AB">
        <w:rPr>
          <w:lang w:val="lt-LT"/>
        </w:rPr>
        <w:t>verlengde</w:t>
      </w:r>
      <w:proofErr w:type="spellEnd"/>
      <w:r w:rsidRPr="007678AB">
        <w:rPr>
          <w:lang w:val="lt-LT"/>
        </w:rPr>
        <w:t xml:space="preserve"> </w:t>
      </w:r>
      <w:proofErr w:type="spellStart"/>
      <w:r w:rsidRPr="007678AB">
        <w:rPr>
          <w:lang w:val="lt-LT"/>
        </w:rPr>
        <w:t>afgifte</w:t>
      </w:r>
      <w:proofErr w:type="spellEnd"/>
      <w:r>
        <w:rPr>
          <w:lang w:val="lt-LT"/>
        </w:rPr>
        <w:t xml:space="preserve"> 180 mg</w:t>
      </w:r>
    </w:p>
    <w:p w:rsidR="004009C1" w:rsidRPr="00056B19" w:rsidRDefault="004009C1" w:rsidP="004009C1">
      <w:pPr>
        <w:spacing w:line="240" w:lineRule="auto"/>
        <w:ind w:left="567" w:hanging="567"/>
        <w:rPr>
          <w:lang w:val="lt-LT"/>
        </w:rPr>
      </w:pPr>
    </w:p>
    <w:p w:rsidR="004009C1" w:rsidRPr="00056B19" w:rsidRDefault="004009C1" w:rsidP="004009C1">
      <w:pPr>
        <w:spacing w:line="240" w:lineRule="auto"/>
        <w:ind w:left="567" w:hanging="567"/>
        <w:rPr>
          <w:lang w:val="lt-LT"/>
        </w:rPr>
      </w:pPr>
    </w:p>
    <w:p w:rsidR="004009C1" w:rsidRPr="00056B19" w:rsidRDefault="004009C1" w:rsidP="004009C1">
      <w:pPr>
        <w:numPr>
          <w:ilvl w:val="12"/>
          <w:numId w:val="0"/>
        </w:numPr>
        <w:tabs>
          <w:tab w:val="clear" w:pos="567"/>
        </w:tabs>
        <w:spacing w:line="240" w:lineRule="auto"/>
        <w:ind w:right="-2"/>
        <w:rPr>
          <w:b/>
          <w:lang w:val="lt-LT"/>
        </w:rPr>
      </w:pPr>
      <w:r w:rsidRPr="00056B19">
        <w:rPr>
          <w:b/>
          <w:lang w:val="lt-LT"/>
        </w:rPr>
        <w:t>Šis pakuotės lapelis paskutinį kartą peržiūrėtas</w:t>
      </w:r>
      <w:r>
        <w:rPr>
          <w:b/>
          <w:lang w:val="lt-LT"/>
        </w:rPr>
        <w:t xml:space="preserve"> 2024-04-10.</w:t>
      </w:r>
    </w:p>
    <w:p w:rsidR="004009C1" w:rsidRPr="00056B19" w:rsidRDefault="004009C1" w:rsidP="004009C1">
      <w:pPr>
        <w:numPr>
          <w:ilvl w:val="12"/>
          <w:numId w:val="0"/>
        </w:numPr>
        <w:spacing w:line="240" w:lineRule="auto"/>
        <w:ind w:right="-2"/>
        <w:rPr>
          <w:i/>
          <w:szCs w:val="24"/>
          <w:lang w:val="lt-LT"/>
        </w:rPr>
      </w:pPr>
    </w:p>
    <w:p w:rsidR="004009C1" w:rsidRPr="00056B19" w:rsidRDefault="004009C1" w:rsidP="004009C1">
      <w:pPr>
        <w:numPr>
          <w:ilvl w:val="12"/>
          <w:numId w:val="0"/>
        </w:numPr>
        <w:spacing w:line="240" w:lineRule="auto"/>
        <w:ind w:right="-2"/>
        <w:rPr>
          <w:szCs w:val="24"/>
          <w:lang w:val="lt-LT"/>
        </w:rPr>
      </w:pPr>
      <w:r w:rsidRPr="00056B19">
        <w:rPr>
          <w:lang w:val="lt-LT"/>
        </w:rPr>
        <w:t xml:space="preserve">Išsami informacija apie šį </w:t>
      </w:r>
      <w:r w:rsidRPr="00056B19">
        <w:rPr>
          <w:szCs w:val="24"/>
          <w:lang w:val="lt-LT"/>
        </w:rPr>
        <w:t>vaistą</w:t>
      </w:r>
      <w:r w:rsidRPr="00056B19">
        <w:rPr>
          <w:lang w:val="lt-LT"/>
        </w:rPr>
        <w:t xml:space="preserve"> pateikiama Valstybinės vaistų kontrolės tarnybos prie Lietuvos Respublikos sveikatos apsaugos ministerijos tinklalapyje</w:t>
      </w:r>
      <w:r w:rsidRPr="00056B19">
        <w:rPr>
          <w:i/>
          <w:szCs w:val="24"/>
          <w:lang w:val="lt-LT"/>
        </w:rPr>
        <w:t xml:space="preserve"> </w:t>
      </w:r>
      <w:hyperlink r:id="rId8" w:history="1">
        <w:r w:rsidRPr="00056B19">
          <w:rPr>
            <w:rStyle w:val="Hipersaitas"/>
            <w:rFonts w:eastAsia="SimSun"/>
            <w:lang w:val="lt-LT"/>
          </w:rPr>
          <w:t>http://www.vvkt.lt/</w:t>
        </w:r>
      </w:hyperlink>
      <w:r w:rsidRPr="00056B19">
        <w:rPr>
          <w:lang w:val="lt-LT"/>
        </w:rPr>
        <w:t>.</w:t>
      </w:r>
    </w:p>
    <w:p w:rsidR="004009C1" w:rsidRPr="00056B19" w:rsidRDefault="004009C1" w:rsidP="004009C1">
      <w:pPr>
        <w:numPr>
          <w:ilvl w:val="12"/>
          <w:numId w:val="0"/>
        </w:numPr>
        <w:tabs>
          <w:tab w:val="left" w:pos="2657"/>
        </w:tabs>
        <w:spacing w:line="240" w:lineRule="auto"/>
        <w:ind w:right="-28"/>
        <w:rPr>
          <w:szCs w:val="24"/>
          <w:lang w:val="lt-LT"/>
        </w:rPr>
      </w:pPr>
    </w:p>
    <w:p w:rsidR="004009C1" w:rsidRPr="002B6AC9" w:rsidRDefault="004009C1" w:rsidP="004009C1">
      <w:pPr>
        <w:spacing w:line="240" w:lineRule="auto"/>
        <w:rPr>
          <w:lang w:val="lt-LT"/>
        </w:rPr>
      </w:pPr>
    </w:p>
    <w:p w:rsidR="004009C1" w:rsidRPr="00056B19" w:rsidRDefault="004009C1" w:rsidP="004009C1">
      <w:pPr>
        <w:pStyle w:val="Paprastasistekstas"/>
        <w:tabs>
          <w:tab w:val="left" w:pos="5954"/>
          <w:tab w:val="left" w:pos="6237"/>
          <w:tab w:val="left" w:pos="6663"/>
          <w:tab w:val="left" w:pos="6946"/>
        </w:tabs>
        <w:rPr>
          <w:rFonts w:ascii="Times New Roman" w:hAnsi="Times New Roman"/>
          <w:lang w:val="lt-LT"/>
        </w:rPr>
      </w:pPr>
    </w:p>
    <w:p w:rsidR="00BA6577" w:rsidRDefault="00BA6577">
      <w:bookmarkStart w:id="1" w:name="_GoBack"/>
      <w:bookmarkEnd w:id="1"/>
    </w:p>
    <w:sectPr w:rsidR="00BA6577" w:rsidSect="004009C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9B" w:rsidRDefault="004009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9B" w:rsidRDefault="004009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9B" w:rsidRDefault="004009C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9B" w:rsidRDefault="004009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9B" w:rsidRDefault="004009C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49B" w:rsidRDefault="004009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BB44DC"/>
    <w:multiLevelType w:val="hybridMultilevel"/>
    <w:tmpl w:val="FEEC5B90"/>
    <w:lvl w:ilvl="0" w:tplc="429CD60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9337AE"/>
    <w:multiLevelType w:val="hybridMultilevel"/>
    <w:tmpl w:val="BC582D1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C1"/>
    <w:rsid w:val="00072F85"/>
    <w:rsid w:val="00181364"/>
    <w:rsid w:val="00305C48"/>
    <w:rsid w:val="003362C6"/>
    <w:rsid w:val="004009C1"/>
    <w:rsid w:val="00BA6577"/>
    <w:rsid w:val="00C30905"/>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799E4-473C-48FA-848D-040DC55B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09C1"/>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4009C1"/>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4009C1"/>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4009C1"/>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4009C1"/>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4009C1"/>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4009C1"/>
    <w:rPr>
      <w:rFonts w:ascii="Calibri" w:eastAsia="Times New Roman" w:hAnsi="Calibri" w:cs="Times New Roman"/>
      <w:b/>
      <w:bCs/>
      <w:snapToGrid w:val="0"/>
      <w:sz w:val="28"/>
      <w:szCs w:val="28"/>
      <w:lang w:val="en-GB" w:eastAsia="x-none"/>
    </w:rPr>
  </w:style>
  <w:style w:type="paragraph" w:styleId="Porat">
    <w:name w:val="footer"/>
    <w:basedOn w:val="prastasis"/>
    <w:link w:val="PoratDiagrama"/>
    <w:uiPriority w:val="99"/>
    <w:rsid w:val="004009C1"/>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4009C1"/>
    <w:rPr>
      <w:rFonts w:ascii="Times New Roman" w:eastAsia="Times New Roman" w:hAnsi="Times New Roman" w:cs="Times New Roman"/>
      <w:snapToGrid w:val="0"/>
      <w:sz w:val="20"/>
      <w:szCs w:val="20"/>
      <w:lang w:val="en-GB" w:eastAsia="x-none"/>
    </w:rPr>
  </w:style>
  <w:style w:type="character" w:styleId="Hipersaitas">
    <w:name w:val="Hyperlink"/>
    <w:uiPriority w:val="99"/>
    <w:rsid w:val="004009C1"/>
    <w:rPr>
      <w:color w:val="0000FF"/>
      <w:u w:val="single"/>
    </w:rPr>
  </w:style>
  <w:style w:type="paragraph" w:styleId="Antrats">
    <w:name w:val="header"/>
    <w:basedOn w:val="prastasis"/>
    <w:link w:val="AntratsDiagrama"/>
    <w:uiPriority w:val="99"/>
    <w:rsid w:val="004009C1"/>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4009C1"/>
    <w:rPr>
      <w:rFonts w:ascii="Times New Roman" w:eastAsia="SimSun" w:hAnsi="Times New Roman" w:cs="Times New Roman"/>
      <w:sz w:val="20"/>
      <w:szCs w:val="20"/>
      <w:lang w:val="en-GB" w:eastAsia="zh-CN"/>
    </w:rPr>
  </w:style>
  <w:style w:type="paragraph" w:styleId="Paprastasistekstas">
    <w:name w:val="Plain Text"/>
    <w:basedOn w:val="prastasis"/>
    <w:link w:val="PaprastasistekstasDiagrama"/>
    <w:uiPriority w:val="99"/>
    <w:rsid w:val="004009C1"/>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4009C1"/>
    <w:rPr>
      <w:rFonts w:ascii="Courier New" w:eastAsia="SimSun" w:hAnsi="Courier New" w:cs="Times New Roman"/>
      <w:sz w:val="20"/>
      <w:szCs w:val="20"/>
      <w:lang w:val="en-US" w:eastAsia="x-none"/>
    </w:rPr>
  </w:style>
  <w:style w:type="paragraph" w:styleId="Sraopastraipa">
    <w:name w:val="List Paragraph"/>
    <w:basedOn w:val="prastasis"/>
    <w:uiPriority w:val="34"/>
    <w:qFormat/>
    <w:rsid w:val="004009C1"/>
    <w:pPr>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11482</Words>
  <Characters>6545</Characters>
  <Application>Microsoft Office Word</Application>
  <DocSecurity>0</DocSecurity>
  <Lines>54</Lines>
  <Paragraphs>35</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    Pakuotės lapelis: informacija pacientui</vt:lpstr>
      <vt:lpstr>        3.	Kaip vartoti Pyridostigmine bromide Viatris </vt:lpstr>
      <vt:lpstr>Senyviems pacientams</vt:lpstr>
      <vt:lpstr/>
      <vt:lpstr>Nėra specialiai rekomenduojamų dozių senyviems pacientams.</vt:lpstr>
      <vt:lpstr/>
      <vt:lpstr>Pacientams, kurių inkstų funkcija sutrikusi</vt:lpstr>
      <vt:lpstr/>
      <vt:lpstr>Piridostigmino bromidą inkstai šalina beveik nepakitusį. Todėl pacientams, kurių</vt:lpstr>
      <vt:lpstr/>
      <vt:lpstr>Pacientams, kurių kepenų funkcija sutrikusi</vt:lpstr>
      <vt:lpstr>        4.	Galimas šalutinis poveikis</vt:lpstr>
      <vt:lpstr>        5.	Kaip laikyti Pyridostigmine bromide Viatris</vt:lpstr>
      <vt:lpstr>        6.	Pakuotės turinys ir kita informacija</vt:lpstr>
    </vt:vector>
  </TitlesOfParts>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2024-04-11T13:16:00Z</dcterms:created>
  <dcterms:modified xsi:type="dcterms:W3CDTF">2024-04-11T13:17:00Z</dcterms:modified>
</cp:coreProperties>
</file>