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632EE" w14:textId="77777777" w:rsidR="00D00687" w:rsidRPr="009D5032" w:rsidRDefault="00D00687" w:rsidP="00D00687">
      <w:pPr>
        <w:spacing w:after="0" w:line="240" w:lineRule="auto"/>
        <w:jc w:val="center"/>
        <w:outlineLvl w:val="0"/>
        <w:rPr>
          <w:rFonts w:ascii="Times New Roman" w:hAnsi="Times New Roman"/>
          <w:b/>
          <w:lang w:val="lt-LT"/>
        </w:rPr>
      </w:pPr>
      <w:r w:rsidRPr="009D5032">
        <w:rPr>
          <w:rFonts w:ascii="Times New Roman" w:hAnsi="Times New Roman"/>
          <w:b/>
          <w:lang w:val="lt-LT"/>
        </w:rPr>
        <w:t>Pakuotės lapelis: informacija</w:t>
      </w:r>
      <w:r w:rsidRPr="009D5032">
        <w:rPr>
          <w:rFonts w:ascii="Times New Roman" w:hAnsi="Times New Roman"/>
          <w:lang w:val="lt-LT"/>
        </w:rPr>
        <w:t xml:space="preserve"> </w:t>
      </w:r>
      <w:r w:rsidRPr="009D5032">
        <w:rPr>
          <w:rFonts w:ascii="Times New Roman" w:hAnsi="Times New Roman"/>
          <w:b/>
          <w:lang w:val="lt-LT"/>
        </w:rPr>
        <w:t>vartotojui</w:t>
      </w:r>
    </w:p>
    <w:p w14:paraId="077CB8B8" w14:textId="77777777" w:rsidR="00D00687" w:rsidRPr="009D5032" w:rsidRDefault="00D00687" w:rsidP="00D00687">
      <w:pPr>
        <w:spacing w:after="0" w:line="240" w:lineRule="auto"/>
        <w:jc w:val="center"/>
        <w:outlineLvl w:val="0"/>
        <w:rPr>
          <w:rFonts w:ascii="Times New Roman" w:hAnsi="Times New Roman"/>
          <w:b/>
          <w:lang w:val="lt-LT"/>
        </w:rPr>
      </w:pPr>
    </w:p>
    <w:p w14:paraId="56C71FAB" w14:textId="77777777" w:rsidR="00D00687" w:rsidRPr="009D5032" w:rsidRDefault="00D00687" w:rsidP="00D00687">
      <w:pPr>
        <w:spacing w:after="0" w:line="240" w:lineRule="auto"/>
        <w:jc w:val="center"/>
        <w:rPr>
          <w:rFonts w:ascii="Times New Roman" w:hAnsi="Times New Roman"/>
          <w:b/>
          <w:lang w:val="lt-LT"/>
        </w:rPr>
      </w:pPr>
      <w:proofErr w:type="spellStart"/>
      <w:r w:rsidRPr="009D5032">
        <w:rPr>
          <w:rFonts w:ascii="Times New Roman" w:hAnsi="Times New Roman"/>
          <w:b/>
          <w:lang w:val="lt-LT"/>
        </w:rPr>
        <w:t>Exnos</w:t>
      </w:r>
      <w:proofErr w:type="spellEnd"/>
      <w:r w:rsidRPr="009D5032">
        <w:rPr>
          <w:rFonts w:ascii="Times New Roman" w:hAnsi="Times New Roman"/>
          <w:b/>
          <w:lang w:val="lt-LT"/>
        </w:rPr>
        <w:t xml:space="preserve"> </w:t>
      </w:r>
      <w:proofErr w:type="spellStart"/>
      <w:r w:rsidRPr="009D5032">
        <w:rPr>
          <w:rFonts w:ascii="Times New Roman" w:hAnsi="Times New Roman"/>
          <w:b/>
          <w:lang w:val="lt-LT"/>
        </w:rPr>
        <w:t>Menthol</w:t>
      </w:r>
      <w:proofErr w:type="spellEnd"/>
      <w:r w:rsidRPr="009D5032">
        <w:rPr>
          <w:rFonts w:ascii="Times New Roman" w:hAnsi="Times New Roman"/>
          <w:b/>
          <w:lang w:val="lt-LT"/>
        </w:rPr>
        <w:t xml:space="preserve"> 0,5 mg/ml nosies purškalas (tirpalas)</w:t>
      </w:r>
    </w:p>
    <w:p w14:paraId="3016BF22" w14:textId="77777777" w:rsidR="00D00687" w:rsidRPr="009D5032" w:rsidRDefault="00D00687" w:rsidP="00D00687">
      <w:pPr>
        <w:spacing w:after="0" w:line="240" w:lineRule="auto"/>
        <w:jc w:val="center"/>
        <w:rPr>
          <w:rFonts w:ascii="Times New Roman" w:hAnsi="Times New Roman"/>
          <w:lang w:val="lt-LT"/>
        </w:rPr>
      </w:pPr>
      <w:proofErr w:type="spellStart"/>
      <w:r w:rsidRPr="009D5032">
        <w:rPr>
          <w:rFonts w:ascii="Times New Roman" w:eastAsia="Calibri" w:hAnsi="Times New Roman" w:cs="Times New Roman"/>
          <w:lang w:val="lt-LT"/>
        </w:rPr>
        <w:t>oksimetazolino</w:t>
      </w:r>
      <w:proofErr w:type="spellEnd"/>
      <w:r w:rsidRPr="009D5032">
        <w:rPr>
          <w:rFonts w:ascii="Times New Roman" w:hAnsi="Times New Roman"/>
          <w:lang w:val="lt-LT"/>
        </w:rPr>
        <w:t xml:space="preserve"> hidrochloridas</w:t>
      </w:r>
    </w:p>
    <w:p w14:paraId="73AF5749" w14:textId="77777777" w:rsidR="00D00687" w:rsidRPr="009D5032" w:rsidRDefault="00D00687" w:rsidP="00D00687">
      <w:pPr>
        <w:spacing w:after="0" w:line="240" w:lineRule="auto"/>
        <w:rPr>
          <w:rFonts w:ascii="Times New Roman" w:hAnsi="Times New Roman"/>
          <w:lang w:val="lt-LT"/>
        </w:rPr>
      </w:pPr>
    </w:p>
    <w:p w14:paraId="28B486DA" w14:textId="77777777" w:rsidR="00D00687" w:rsidRPr="009D5032" w:rsidRDefault="00D00687" w:rsidP="00D00687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b/>
          <w:lang w:val="lt-LT"/>
        </w:rPr>
      </w:pPr>
      <w:r w:rsidRPr="009D5032">
        <w:rPr>
          <w:rFonts w:ascii="Times New Roman" w:hAnsi="Times New Roman"/>
          <w:b/>
          <w:lang w:val="lt-LT"/>
        </w:rPr>
        <w:t>Atidžiai perskaitykite visą šį lapelį, prieš pradėdami vartoti šį vaistą, nes jame pateikiama Jums svarbi informacija.</w:t>
      </w:r>
    </w:p>
    <w:p w14:paraId="30A63270" w14:textId="77777777" w:rsidR="00D00687" w:rsidRPr="009D5032" w:rsidRDefault="00D00687" w:rsidP="00D00687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Visada vartokite šį vaistą tiksliai kaip aprašyta šiame lapelyje arba kaip nurodė gydytojas, vaistininkas arba slaugytojas.</w:t>
      </w:r>
    </w:p>
    <w:p w14:paraId="72E9B2F9" w14:textId="77777777" w:rsidR="00D00687" w:rsidRPr="009D5032" w:rsidRDefault="00D00687" w:rsidP="00D00687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Neišmeskite šio lapelio, nes vėl gali prireikti jį perskaityti.</w:t>
      </w:r>
    </w:p>
    <w:p w14:paraId="0A83F4D2" w14:textId="77777777" w:rsidR="00D00687" w:rsidRPr="009D5032" w:rsidRDefault="00D00687" w:rsidP="00D00687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Jeigu norite sužinoti daugiau arba pasitarti, kreipkitės į vaistininką.</w:t>
      </w:r>
    </w:p>
    <w:p w14:paraId="0353C13C" w14:textId="77777777" w:rsidR="00D00687" w:rsidRPr="009D5032" w:rsidRDefault="00D00687" w:rsidP="00D00687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Jeigu pasireiškė šalutinis poveikis (net jeigu jis šiame lapelyje nenurodytas), kreipkitės į gydytoją, vaistininką arba slaugytoją. Žr. 4 skyrių.</w:t>
      </w:r>
    </w:p>
    <w:p w14:paraId="3F28BCF7" w14:textId="77777777" w:rsidR="00D00687" w:rsidRPr="009D5032" w:rsidRDefault="00D00687" w:rsidP="00D00687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Jeigu per 7 dienas Jūsų savijauta nepagerėjo arba net pablogėjo, kreipkitės į gydytoją.</w:t>
      </w:r>
    </w:p>
    <w:p w14:paraId="18E622FB" w14:textId="77777777" w:rsidR="00D00687" w:rsidRPr="009D5032" w:rsidRDefault="00D00687" w:rsidP="00D00687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4FD8BA18" w14:textId="77777777" w:rsidR="00D00687" w:rsidRPr="009D5032" w:rsidRDefault="00D00687" w:rsidP="00D00687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hAnsi="Times New Roman"/>
          <w:b/>
          <w:lang w:val="lt-LT"/>
        </w:rPr>
      </w:pPr>
      <w:r w:rsidRPr="009D5032">
        <w:rPr>
          <w:rFonts w:ascii="Times New Roman" w:hAnsi="Times New Roman"/>
          <w:b/>
          <w:lang w:val="lt-LT"/>
        </w:rPr>
        <w:t>Apie ką rašoma šiame lapelyje?</w:t>
      </w:r>
    </w:p>
    <w:p w14:paraId="48680C6D" w14:textId="77777777" w:rsidR="00D00687" w:rsidRPr="009D5032" w:rsidRDefault="00D00687" w:rsidP="00D00687">
      <w:pPr>
        <w:spacing w:after="0" w:line="240" w:lineRule="auto"/>
        <w:rPr>
          <w:rFonts w:ascii="Times New Roman" w:hAnsi="Times New Roman"/>
          <w:lang w:val="lt-LT"/>
        </w:rPr>
      </w:pPr>
    </w:p>
    <w:p w14:paraId="5AB1860A" w14:textId="77777777" w:rsidR="00D00687" w:rsidRPr="009D5032" w:rsidRDefault="00D00687" w:rsidP="00D00687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1.</w:t>
      </w:r>
      <w:r w:rsidRPr="009D5032">
        <w:rPr>
          <w:rFonts w:ascii="Times New Roman" w:hAnsi="Times New Roman"/>
          <w:lang w:val="lt-LT"/>
        </w:rPr>
        <w:tab/>
        <w:t xml:space="preserve">Kas yra </w:t>
      </w:r>
      <w:proofErr w:type="spellStart"/>
      <w:r w:rsidRPr="009D5032">
        <w:rPr>
          <w:rFonts w:ascii="Times New Roman" w:hAnsi="Times New Roman"/>
          <w:lang w:val="lt-LT"/>
        </w:rPr>
        <w:t>Exnos</w:t>
      </w:r>
      <w:proofErr w:type="spellEnd"/>
      <w:r w:rsidRPr="009D5032">
        <w:rPr>
          <w:rFonts w:ascii="Times New Roman" w:hAnsi="Times New Roman"/>
          <w:lang w:val="lt-LT"/>
        </w:rPr>
        <w:t xml:space="preserve"> </w:t>
      </w:r>
      <w:proofErr w:type="spellStart"/>
      <w:r w:rsidRPr="009D5032">
        <w:rPr>
          <w:rFonts w:ascii="Times New Roman" w:hAnsi="Times New Roman"/>
          <w:lang w:val="lt-LT"/>
        </w:rPr>
        <w:t>Menthol</w:t>
      </w:r>
      <w:proofErr w:type="spellEnd"/>
      <w:r w:rsidRPr="009D5032">
        <w:rPr>
          <w:rFonts w:ascii="Times New Roman" w:hAnsi="Times New Roman"/>
          <w:lang w:val="lt-LT"/>
        </w:rPr>
        <w:t xml:space="preserve"> ir kam jis vartojamas</w:t>
      </w:r>
    </w:p>
    <w:p w14:paraId="677022AB" w14:textId="77777777" w:rsidR="00D00687" w:rsidRPr="009D5032" w:rsidRDefault="00D00687" w:rsidP="00D00687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2.</w:t>
      </w:r>
      <w:r w:rsidRPr="009D5032">
        <w:rPr>
          <w:rFonts w:ascii="Times New Roman" w:hAnsi="Times New Roman"/>
          <w:lang w:val="lt-LT"/>
        </w:rPr>
        <w:tab/>
        <w:t xml:space="preserve">Kas žinotina prieš vartojant </w:t>
      </w:r>
      <w:proofErr w:type="spellStart"/>
      <w:r w:rsidRPr="009D5032">
        <w:rPr>
          <w:rFonts w:ascii="Times New Roman" w:hAnsi="Times New Roman"/>
          <w:lang w:val="lt-LT"/>
        </w:rPr>
        <w:t>Exnos</w:t>
      </w:r>
      <w:proofErr w:type="spellEnd"/>
      <w:r w:rsidRPr="009D5032">
        <w:rPr>
          <w:rFonts w:ascii="Times New Roman" w:hAnsi="Times New Roman"/>
          <w:lang w:val="lt-LT"/>
        </w:rPr>
        <w:t xml:space="preserve"> </w:t>
      </w:r>
      <w:proofErr w:type="spellStart"/>
      <w:r w:rsidRPr="009D5032">
        <w:rPr>
          <w:rFonts w:ascii="Times New Roman" w:hAnsi="Times New Roman"/>
          <w:lang w:val="lt-LT"/>
        </w:rPr>
        <w:t>Menthol</w:t>
      </w:r>
      <w:proofErr w:type="spellEnd"/>
    </w:p>
    <w:p w14:paraId="53EEEFAF" w14:textId="77777777" w:rsidR="00D00687" w:rsidRPr="009D5032" w:rsidRDefault="00D00687" w:rsidP="00D00687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3.</w:t>
      </w:r>
      <w:r w:rsidRPr="009D5032">
        <w:rPr>
          <w:rFonts w:ascii="Times New Roman" w:hAnsi="Times New Roman"/>
          <w:lang w:val="lt-LT"/>
        </w:rPr>
        <w:tab/>
        <w:t xml:space="preserve">Kaip vartoti </w:t>
      </w:r>
      <w:proofErr w:type="spellStart"/>
      <w:r w:rsidRPr="009D5032">
        <w:rPr>
          <w:rFonts w:ascii="Times New Roman" w:hAnsi="Times New Roman"/>
          <w:lang w:val="lt-LT"/>
        </w:rPr>
        <w:t>Exnos</w:t>
      </w:r>
      <w:proofErr w:type="spellEnd"/>
      <w:r w:rsidRPr="009D5032">
        <w:rPr>
          <w:rFonts w:ascii="Times New Roman" w:hAnsi="Times New Roman"/>
          <w:lang w:val="lt-LT"/>
        </w:rPr>
        <w:t xml:space="preserve"> </w:t>
      </w:r>
      <w:proofErr w:type="spellStart"/>
      <w:r w:rsidRPr="009D5032">
        <w:rPr>
          <w:rFonts w:ascii="Times New Roman" w:hAnsi="Times New Roman"/>
          <w:lang w:val="lt-LT"/>
        </w:rPr>
        <w:t>Menthol</w:t>
      </w:r>
      <w:proofErr w:type="spellEnd"/>
    </w:p>
    <w:p w14:paraId="106DE631" w14:textId="77777777" w:rsidR="00D00687" w:rsidRPr="009D5032" w:rsidRDefault="00D00687" w:rsidP="00D00687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4.</w:t>
      </w:r>
      <w:r w:rsidRPr="009D5032">
        <w:rPr>
          <w:rFonts w:ascii="Times New Roman" w:hAnsi="Times New Roman"/>
          <w:lang w:val="lt-LT"/>
        </w:rPr>
        <w:tab/>
        <w:t>Galimas šalutinis poveikis</w:t>
      </w:r>
    </w:p>
    <w:p w14:paraId="6324A291" w14:textId="77777777" w:rsidR="00D00687" w:rsidRPr="009D5032" w:rsidRDefault="00D00687" w:rsidP="00D00687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5.</w:t>
      </w:r>
      <w:r w:rsidRPr="009D5032">
        <w:rPr>
          <w:rFonts w:ascii="Times New Roman" w:hAnsi="Times New Roman"/>
          <w:lang w:val="lt-LT"/>
        </w:rPr>
        <w:tab/>
        <w:t xml:space="preserve">Kaip laikyti </w:t>
      </w:r>
      <w:proofErr w:type="spellStart"/>
      <w:r w:rsidRPr="009D5032">
        <w:rPr>
          <w:rFonts w:ascii="Times New Roman" w:hAnsi="Times New Roman"/>
          <w:lang w:val="lt-LT"/>
        </w:rPr>
        <w:t>Exnos</w:t>
      </w:r>
      <w:proofErr w:type="spellEnd"/>
      <w:r w:rsidRPr="009D5032">
        <w:rPr>
          <w:rFonts w:ascii="Times New Roman" w:hAnsi="Times New Roman"/>
          <w:lang w:val="lt-LT"/>
        </w:rPr>
        <w:t xml:space="preserve"> </w:t>
      </w:r>
      <w:proofErr w:type="spellStart"/>
      <w:r w:rsidRPr="009D5032">
        <w:rPr>
          <w:rFonts w:ascii="Times New Roman" w:hAnsi="Times New Roman"/>
          <w:lang w:val="lt-LT"/>
        </w:rPr>
        <w:t>Menthol</w:t>
      </w:r>
      <w:proofErr w:type="spellEnd"/>
    </w:p>
    <w:p w14:paraId="0F7D7A6F" w14:textId="77777777" w:rsidR="00D00687" w:rsidRPr="009D5032" w:rsidRDefault="00D00687" w:rsidP="00D00687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6.</w:t>
      </w:r>
      <w:r w:rsidRPr="009D5032">
        <w:rPr>
          <w:rFonts w:ascii="Times New Roman" w:hAnsi="Times New Roman"/>
          <w:lang w:val="lt-LT"/>
        </w:rPr>
        <w:tab/>
        <w:t>Pakuotės turinys ir kita informacija</w:t>
      </w:r>
    </w:p>
    <w:p w14:paraId="5BCE9B10" w14:textId="77777777" w:rsidR="00D00687" w:rsidRPr="009D5032" w:rsidRDefault="00D00687" w:rsidP="00D00687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lang w:val="lt-LT"/>
        </w:rPr>
      </w:pPr>
    </w:p>
    <w:p w14:paraId="201F8B22" w14:textId="77777777" w:rsidR="00D00687" w:rsidRPr="009D5032" w:rsidRDefault="00D00687" w:rsidP="00D00687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lang w:val="lt-LT"/>
        </w:rPr>
      </w:pPr>
    </w:p>
    <w:p w14:paraId="7529546A" w14:textId="77777777" w:rsidR="00D00687" w:rsidRPr="009D5032" w:rsidRDefault="00D00687" w:rsidP="00D00687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  <w:lang w:val="lt-LT"/>
        </w:rPr>
      </w:pPr>
      <w:r w:rsidRPr="009D5032">
        <w:rPr>
          <w:rFonts w:ascii="Times New Roman" w:hAnsi="Times New Roman"/>
          <w:b/>
          <w:lang w:val="lt-LT"/>
        </w:rPr>
        <w:t>1.</w:t>
      </w:r>
      <w:r w:rsidRPr="009D5032">
        <w:rPr>
          <w:rFonts w:ascii="Times New Roman" w:hAnsi="Times New Roman"/>
          <w:b/>
          <w:lang w:val="lt-LT"/>
        </w:rPr>
        <w:tab/>
        <w:t xml:space="preserve">Kas yra </w:t>
      </w:r>
      <w:proofErr w:type="spellStart"/>
      <w:r w:rsidRPr="009D5032">
        <w:rPr>
          <w:rFonts w:ascii="Times New Roman" w:hAnsi="Times New Roman"/>
          <w:b/>
          <w:lang w:val="lt-LT"/>
        </w:rPr>
        <w:t>Exnos</w:t>
      </w:r>
      <w:proofErr w:type="spellEnd"/>
      <w:r w:rsidRPr="009D5032">
        <w:rPr>
          <w:rFonts w:ascii="Times New Roman" w:hAnsi="Times New Roman"/>
          <w:b/>
          <w:lang w:val="lt-LT"/>
        </w:rPr>
        <w:t xml:space="preserve"> </w:t>
      </w:r>
      <w:proofErr w:type="spellStart"/>
      <w:r w:rsidRPr="009D5032">
        <w:rPr>
          <w:rFonts w:ascii="Times New Roman" w:hAnsi="Times New Roman"/>
          <w:b/>
          <w:lang w:val="lt-LT"/>
        </w:rPr>
        <w:t>Menthol</w:t>
      </w:r>
      <w:proofErr w:type="spellEnd"/>
      <w:r w:rsidRPr="009D5032">
        <w:rPr>
          <w:rFonts w:ascii="Times New Roman" w:hAnsi="Times New Roman"/>
          <w:b/>
          <w:lang w:val="lt-LT"/>
        </w:rPr>
        <w:t xml:space="preserve"> ir kam jis vartojamas</w:t>
      </w:r>
    </w:p>
    <w:p w14:paraId="4D986822" w14:textId="77777777" w:rsidR="00D00687" w:rsidRPr="009D5032" w:rsidRDefault="00D00687" w:rsidP="00D00687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6ADFC37B" w14:textId="77777777" w:rsidR="00D00687" w:rsidRPr="009D5032" w:rsidRDefault="00D00687" w:rsidP="00D00687">
      <w:pPr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9D5032">
        <w:rPr>
          <w:rFonts w:ascii="Times New Roman" w:hAnsi="Times New Roman"/>
          <w:lang w:val="lt-LT"/>
        </w:rPr>
        <w:t>Exnos</w:t>
      </w:r>
      <w:proofErr w:type="spellEnd"/>
      <w:r w:rsidRPr="009D5032">
        <w:rPr>
          <w:rFonts w:ascii="Times New Roman" w:hAnsi="Times New Roman"/>
          <w:lang w:val="lt-LT"/>
        </w:rPr>
        <w:t xml:space="preserve"> </w:t>
      </w:r>
      <w:proofErr w:type="spellStart"/>
      <w:r w:rsidRPr="009D5032">
        <w:rPr>
          <w:rFonts w:ascii="Times New Roman" w:hAnsi="Times New Roman"/>
          <w:lang w:val="lt-LT"/>
        </w:rPr>
        <w:t>Menthol</w:t>
      </w:r>
      <w:proofErr w:type="spellEnd"/>
      <w:r w:rsidRPr="009D5032">
        <w:rPr>
          <w:rFonts w:ascii="Times New Roman" w:hAnsi="Times New Roman"/>
          <w:lang w:val="lt-LT"/>
        </w:rPr>
        <w:t xml:space="preserve"> sudėtyje yra veikliosios medžiagos </w:t>
      </w:r>
      <w:proofErr w:type="spellStart"/>
      <w:r w:rsidRPr="009D5032">
        <w:rPr>
          <w:rFonts w:ascii="Times New Roman" w:hAnsi="Times New Roman"/>
          <w:lang w:val="lt-LT"/>
        </w:rPr>
        <w:t>oksimetazolino</w:t>
      </w:r>
      <w:proofErr w:type="spellEnd"/>
      <w:r w:rsidRPr="009D5032">
        <w:rPr>
          <w:rFonts w:ascii="Times New Roman" w:hAnsi="Times New Roman"/>
          <w:lang w:val="lt-LT"/>
        </w:rPr>
        <w:t xml:space="preserve"> hidrochlorido, kuris mažina gleivinės paburkimą ir palengvina nosies užgulimą bei gleivių nutekėjimą iš prienosinių ančių.</w:t>
      </w:r>
    </w:p>
    <w:p w14:paraId="255B2B70" w14:textId="77777777" w:rsidR="00D00687" w:rsidRPr="009D5032" w:rsidRDefault="00D00687" w:rsidP="00D00687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9D5032">
        <w:rPr>
          <w:rFonts w:ascii="Times New Roman" w:hAnsi="Times New Roman"/>
          <w:lang w:val="lt-LT"/>
        </w:rPr>
        <w:t>Exnos</w:t>
      </w:r>
      <w:proofErr w:type="spellEnd"/>
      <w:r w:rsidRPr="009D5032">
        <w:rPr>
          <w:rFonts w:ascii="Times New Roman" w:hAnsi="Times New Roman"/>
          <w:lang w:val="lt-LT"/>
        </w:rPr>
        <w:t xml:space="preserve"> </w:t>
      </w:r>
      <w:proofErr w:type="spellStart"/>
      <w:r w:rsidRPr="009D5032">
        <w:rPr>
          <w:rFonts w:ascii="Times New Roman" w:hAnsi="Times New Roman"/>
          <w:lang w:val="lt-LT"/>
        </w:rPr>
        <w:t>Menthol</w:t>
      </w:r>
      <w:proofErr w:type="spellEnd"/>
      <w:r w:rsidRPr="009D5032">
        <w:rPr>
          <w:rFonts w:ascii="Times New Roman" w:hAnsi="Times New Roman"/>
          <w:lang w:val="lt-LT"/>
        </w:rPr>
        <w:t xml:space="preserve"> palengvina šienligės, įprasto peršalimo ar prienosinių ančių uždegimo (sinusito) sukeltą nosies užgulimą.</w:t>
      </w:r>
    </w:p>
    <w:p w14:paraId="359E34F1" w14:textId="77777777" w:rsidR="00D00687" w:rsidRPr="009D5032" w:rsidRDefault="00D00687" w:rsidP="00D00687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lang w:val="lt-LT"/>
        </w:rPr>
      </w:pPr>
    </w:p>
    <w:p w14:paraId="1161BF72" w14:textId="77777777" w:rsidR="00D00687" w:rsidRPr="009D5032" w:rsidRDefault="00D00687" w:rsidP="00D00687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9D5032">
        <w:rPr>
          <w:rFonts w:ascii="Times New Roman" w:hAnsi="Times New Roman"/>
          <w:lang w:val="lt-LT"/>
        </w:rPr>
        <w:t>Exnos</w:t>
      </w:r>
      <w:proofErr w:type="spellEnd"/>
      <w:r w:rsidRPr="009D5032">
        <w:rPr>
          <w:rFonts w:ascii="Times New Roman" w:hAnsi="Times New Roman"/>
          <w:lang w:val="lt-LT"/>
        </w:rPr>
        <w:t xml:space="preserve"> </w:t>
      </w:r>
      <w:proofErr w:type="spellStart"/>
      <w:r w:rsidRPr="009D5032">
        <w:rPr>
          <w:rFonts w:ascii="Times New Roman" w:hAnsi="Times New Roman"/>
          <w:lang w:val="lt-LT"/>
        </w:rPr>
        <w:t>Menthol</w:t>
      </w:r>
      <w:proofErr w:type="spellEnd"/>
      <w:r w:rsidRPr="009D5032">
        <w:rPr>
          <w:rFonts w:ascii="Times New Roman" w:hAnsi="Times New Roman"/>
          <w:lang w:val="lt-LT"/>
        </w:rPr>
        <w:t xml:space="preserve"> skirtas suaugusiesiems, 6 metų ir vyresniems vaikams ir paaugliams.</w:t>
      </w:r>
    </w:p>
    <w:p w14:paraId="6DFA2D3C" w14:textId="77777777" w:rsidR="00D00687" w:rsidRPr="009D5032" w:rsidRDefault="00D00687" w:rsidP="00D00687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lang w:val="lt-LT"/>
        </w:rPr>
      </w:pPr>
    </w:p>
    <w:p w14:paraId="31A6592C" w14:textId="77777777" w:rsidR="00D00687" w:rsidRPr="009D5032" w:rsidRDefault="00D00687" w:rsidP="00D00687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Jeigu per 7 dienas Jūsų savijauta nepagerėjo arba net pablogėjo, kreipkitės į gydytoją.</w:t>
      </w:r>
    </w:p>
    <w:p w14:paraId="55B7C8EC" w14:textId="77777777" w:rsidR="00D00687" w:rsidRPr="009D5032" w:rsidRDefault="00D00687" w:rsidP="00D00687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lang w:val="lt-LT"/>
        </w:rPr>
      </w:pPr>
    </w:p>
    <w:p w14:paraId="06A3DAB5" w14:textId="77777777" w:rsidR="00D00687" w:rsidRPr="009D5032" w:rsidRDefault="00D00687" w:rsidP="00D00687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lang w:val="lt-LT"/>
        </w:rPr>
      </w:pPr>
    </w:p>
    <w:p w14:paraId="570A047B" w14:textId="77777777" w:rsidR="00D00687" w:rsidRPr="009D5032" w:rsidRDefault="00D00687" w:rsidP="00D00687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  <w:lang w:val="lt-LT"/>
        </w:rPr>
      </w:pPr>
      <w:r w:rsidRPr="009D5032">
        <w:rPr>
          <w:rFonts w:ascii="Times New Roman" w:hAnsi="Times New Roman"/>
          <w:b/>
          <w:lang w:val="lt-LT"/>
        </w:rPr>
        <w:t>2.</w:t>
      </w:r>
      <w:r w:rsidRPr="009D5032">
        <w:rPr>
          <w:rFonts w:ascii="Times New Roman" w:hAnsi="Times New Roman"/>
          <w:b/>
          <w:lang w:val="lt-LT"/>
        </w:rPr>
        <w:tab/>
        <w:t xml:space="preserve">Kas žinotina prieš vartojant </w:t>
      </w:r>
      <w:proofErr w:type="spellStart"/>
      <w:r w:rsidRPr="009D5032">
        <w:rPr>
          <w:rFonts w:ascii="Times New Roman" w:hAnsi="Times New Roman"/>
          <w:b/>
          <w:lang w:val="lt-LT"/>
        </w:rPr>
        <w:t>Exnos</w:t>
      </w:r>
      <w:proofErr w:type="spellEnd"/>
      <w:r w:rsidRPr="009D5032">
        <w:rPr>
          <w:rFonts w:ascii="Times New Roman" w:hAnsi="Times New Roman"/>
          <w:b/>
          <w:lang w:val="lt-LT"/>
        </w:rPr>
        <w:t xml:space="preserve"> </w:t>
      </w:r>
      <w:proofErr w:type="spellStart"/>
      <w:r w:rsidRPr="009D5032">
        <w:rPr>
          <w:rFonts w:ascii="Times New Roman" w:hAnsi="Times New Roman"/>
          <w:b/>
          <w:lang w:val="lt-LT"/>
        </w:rPr>
        <w:t>Menthol</w:t>
      </w:r>
      <w:proofErr w:type="spellEnd"/>
    </w:p>
    <w:p w14:paraId="365ABB66" w14:textId="77777777" w:rsidR="00D00687" w:rsidRPr="009D5032" w:rsidRDefault="00D00687" w:rsidP="00D00687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51D4144A" w14:textId="77777777" w:rsidR="00D00687" w:rsidRPr="009D5032" w:rsidRDefault="00D00687" w:rsidP="00D00687">
      <w:pPr>
        <w:spacing w:after="0" w:line="240" w:lineRule="auto"/>
        <w:ind w:left="567" w:hanging="567"/>
        <w:rPr>
          <w:rFonts w:ascii="Times New Roman" w:hAnsi="Times New Roman"/>
          <w:b/>
          <w:lang w:val="lt-LT"/>
        </w:rPr>
      </w:pPr>
      <w:proofErr w:type="spellStart"/>
      <w:r w:rsidRPr="009D5032">
        <w:rPr>
          <w:rFonts w:ascii="Times New Roman" w:hAnsi="Times New Roman"/>
          <w:b/>
          <w:lang w:val="lt-LT"/>
        </w:rPr>
        <w:t>Exnos</w:t>
      </w:r>
      <w:proofErr w:type="spellEnd"/>
      <w:r w:rsidRPr="009D5032">
        <w:rPr>
          <w:rFonts w:ascii="Times New Roman" w:hAnsi="Times New Roman"/>
          <w:b/>
          <w:lang w:val="lt-LT"/>
        </w:rPr>
        <w:t xml:space="preserve"> </w:t>
      </w:r>
      <w:proofErr w:type="spellStart"/>
      <w:r w:rsidRPr="009D5032">
        <w:rPr>
          <w:rFonts w:ascii="Times New Roman" w:hAnsi="Times New Roman"/>
          <w:b/>
          <w:lang w:val="lt-LT"/>
        </w:rPr>
        <w:t>Menthol</w:t>
      </w:r>
      <w:proofErr w:type="spellEnd"/>
      <w:r w:rsidRPr="009D5032">
        <w:rPr>
          <w:rFonts w:ascii="Times New Roman" w:hAnsi="Times New Roman"/>
          <w:b/>
          <w:lang w:val="lt-LT"/>
        </w:rPr>
        <w:t xml:space="preserve"> vartoti </w:t>
      </w:r>
      <w:r w:rsidRPr="009D5032">
        <w:rPr>
          <w:rFonts w:ascii="Times New Roman" w:eastAsia="Calibri" w:hAnsi="Times New Roman" w:cs="Times New Roman"/>
          <w:b/>
          <w:lang w:val="lt-LT"/>
        </w:rPr>
        <w:t>draudžiama</w:t>
      </w:r>
    </w:p>
    <w:p w14:paraId="501B4BB9" w14:textId="77777777" w:rsidR="00D00687" w:rsidRPr="009D5032" w:rsidRDefault="00D00687" w:rsidP="00D00687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-</w:t>
      </w:r>
      <w:r w:rsidRPr="009D5032">
        <w:rPr>
          <w:rFonts w:ascii="Times New Roman" w:hAnsi="Times New Roman"/>
          <w:lang w:val="lt-LT"/>
        </w:rPr>
        <w:tab/>
        <w:t xml:space="preserve">jeigu yra alergija </w:t>
      </w:r>
      <w:proofErr w:type="spellStart"/>
      <w:r w:rsidRPr="009D5032">
        <w:rPr>
          <w:rFonts w:ascii="Times New Roman" w:hAnsi="Times New Roman"/>
          <w:lang w:val="lt-LT"/>
        </w:rPr>
        <w:t>oksimetazolino</w:t>
      </w:r>
      <w:proofErr w:type="spellEnd"/>
      <w:r w:rsidRPr="009D5032">
        <w:rPr>
          <w:rFonts w:ascii="Times New Roman" w:hAnsi="Times New Roman"/>
          <w:lang w:val="lt-LT"/>
        </w:rPr>
        <w:t xml:space="preserve"> hidrochloridui arba bet kuriai pagalbinei šio vaisto medžiagai (jos išvardytos 6 skyriuje);</w:t>
      </w:r>
    </w:p>
    <w:p w14:paraId="4234E72D" w14:textId="77777777" w:rsidR="00D00687" w:rsidRPr="009D5032" w:rsidRDefault="00D00687" w:rsidP="00D00687">
      <w:pPr>
        <w:numPr>
          <w:ilvl w:val="0"/>
          <w:numId w:val="5"/>
        </w:numPr>
        <w:spacing w:after="0" w:line="240" w:lineRule="auto"/>
        <w:ind w:left="567" w:hanging="567"/>
        <w:contextualSpacing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jeigu sergate ūmine išemine širdies liga arba krūtinės angina;</w:t>
      </w:r>
    </w:p>
    <w:p w14:paraId="02958391" w14:textId="77777777" w:rsidR="00D00687" w:rsidRPr="009D5032" w:rsidRDefault="00D00687" w:rsidP="00D00687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-</w:t>
      </w:r>
      <w:r w:rsidRPr="009D5032">
        <w:rPr>
          <w:rFonts w:ascii="Times New Roman" w:hAnsi="Times New Roman"/>
          <w:lang w:val="lt-LT"/>
        </w:rPr>
        <w:tab/>
        <w:t>jeigu Jums yra nosies prieangio odos ir nosies gleivinės uždegimas ir ji yra pasidengusi plutele (sausasis rinitas);</w:t>
      </w:r>
    </w:p>
    <w:p w14:paraId="3CE4F977" w14:textId="77777777" w:rsidR="00D00687" w:rsidRPr="009D5032" w:rsidRDefault="00D00687" w:rsidP="00D00687">
      <w:pPr>
        <w:numPr>
          <w:ilvl w:val="0"/>
          <w:numId w:val="3"/>
        </w:numPr>
        <w:spacing w:after="0" w:line="240" w:lineRule="auto"/>
        <w:ind w:left="567" w:hanging="567"/>
        <w:contextualSpacing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jeigu sergate akių liga, vadinama uždaro kampo glaukoma;</w:t>
      </w:r>
    </w:p>
    <w:p w14:paraId="37430F05" w14:textId="77777777" w:rsidR="00D00687" w:rsidRPr="009D5032" w:rsidRDefault="00D00687" w:rsidP="00D00687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-</w:t>
      </w:r>
      <w:r w:rsidRPr="009D5032">
        <w:rPr>
          <w:rFonts w:ascii="Times New Roman" w:hAnsi="Times New Roman"/>
          <w:lang w:val="lt-LT"/>
        </w:rPr>
        <w:tab/>
        <w:t xml:space="preserve">jeigu Jums buvo atlikta </w:t>
      </w:r>
      <w:proofErr w:type="spellStart"/>
      <w:r w:rsidRPr="009D5032">
        <w:rPr>
          <w:rFonts w:ascii="Times New Roman" w:hAnsi="Times New Roman"/>
          <w:lang w:val="lt-LT"/>
        </w:rPr>
        <w:t>transsfenoidalinė</w:t>
      </w:r>
      <w:proofErr w:type="spellEnd"/>
      <w:r w:rsidRPr="009D5032">
        <w:rPr>
          <w:rFonts w:ascii="Times New Roman" w:hAnsi="Times New Roman"/>
          <w:lang w:val="lt-LT"/>
        </w:rPr>
        <w:t xml:space="preserve"> </w:t>
      </w:r>
      <w:proofErr w:type="spellStart"/>
      <w:r w:rsidRPr="009D5032">
        <w:rPr>
          <w:rFonts w:ascii="Times New Roman" w:hAnsi="Times New Roman"/>
          <w:lang w:val="lt-LT"/>
        </w:rPr>
        <w:t>hipofizektomija</w:t>
      </w:r>
      <w:proofErr w:type="spellEnd"/>
      <w:r w:rsidRPr="009D5032">
        <w:rPr>
          <w:rFonts w:ascii="Times New Roman" w:hAnsi="Times New Roman"/>
          <w:lang w:val="lt-LT"/>
        </w:rPr>
        <w:t xml:space="preserve"> arba nosies operacija, kurios metu atidengtas smegenų kietasis dangalas;</w:t>
      </w:r>
    </w:p>
    <w:p w14:paraId="22A3F38E" w14:textId="77777777" w:rsidR="00D00687" w:rsidRPr="009D5032" w:rsidRDefault="00D00687" w:rsidP="00D00687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-</w:t>
      </w:r>
      <w:r w:rsidRPr="009D5032">
        <w:rPr>
          <w:rFonts w:ascii="Times New Roman" w:hAnsi="Times New Roman"/>
          <w:lang w:val="lt-LT"/>
        </w:rPr>
        <w:tab/>
        <w:t xml:space="preserve">jeigu vartojate (arba paskutines dvi savaites vartojote) </w:t>
      </w:r>
      <w:proofErr w:type="spellStart"/>
      <w:r w:rsidRPr="009D5032">
        <w:rPr>
          <w:rFonts w:ascii="Times New Roman" w:hAnsi="Times New Roman"/>
          <w:lang w:val="lt-LT"/>
        </w:rPr>
        <w:t>monoaminooksidazės</w:t>
      </w:r>
      <w:proofErr w:type="spellEnd"/>
      <w:r w:rsidRPr="009D5032">
        <w:rPr>
          <w:rFonts w:ascii="Times New Roman" w:hAnsi="Times New Roman"/>
          <w:lang w:val="lt-LT"/>
        </w:rPr>
        <w:t xml:space="preserve"> inhibitorių (</w:t>
      </w:r>
      <w:proofErr w:type="spellStart"/>
      <w:r w:rsidRPr="009D5032">
        <w:rPr>
          <w:rFonts w:ascii="Times New Roman" w:hAnsi="Times New Roman"/>
          <w:lang w:val="lt-LT"/>
        </w:rPr>
        <w:t>monoaminooksidazės</w:t>
      </w:r>
      <w:proofErr w:type="spellEnd"/>
      <w:r w:rsidRPr="009D5032">
        <w:rPr>
          <w:rFonts w:ascii="Times New Roman" w:hAnsi="Times New Roman"/>
          <w:lang w:val="lt-LT"/>
        </w:rPr>
        <w:t xml:space="preserve"> inhibitoriai vartojami Parkinsono ligos ir depresijos gydymui);</w:t>
      </w:r>
    </w:p>
    <w:p w14:paraId="06C36608" w14:textId="77777777" w:rsidR="00D00687" w:rsidRPr="009D5032" w:rsidRDefault="00D00687" w:rsidP="00D00687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-</w:t>
      </w:r>
      <w:r w:rsidRPr="009D5032">
        <w:rPr>
          <w:rFonts w:ascii="Times New Roman" w:hAnsi="Times New Roman"/>
          <w:lang w:val="lt-LT"/>
        </w:rPr>
        <w:tab/>
        <w:t>jaunesniems nei 6 metų vaikams.</w:t>
      </w:r>
    </w:p>
    <w:p w14:paraId="112DF369" w14:textId="77777777" w:rsidR="00D00687" w:rsidRPr="009D5032" w:rsidRDefault="00D00687" w:rsidP="00D00687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2ADFC6F5" w14:textId="77777777" w:rsidR="00D00687" w:rsidRPr="009D5032" w:rsidRDefault="00D00687" w:rsidP="00D00687">
      <w:pPr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 xml:space="preserve">Nevartokite </w:t>
      </w:r>
      <w:proofErr w:type="spellStart"/>
      <w:r w:rsidRPr="009D5032">
        <w:rPr>
          <w:rFonts w:ascii="Times New Roman" w:hAnsi="Times New Roman"/>
          <w:lang w:val="lt-LT"/>
        </w:rPr>
        <w:t>Exnos</w:t>
      </w:r>
      <w:proofErr w:type="spellEnd"/>
      <w:r w:rsidRPr="009D5032">
        <w:rPr>
          <w:rFonts w:ascii="Times New Roman" w:hAnsi="Times New Roman"/>
          <w:lang w:val="lt-LT"/>
        </w:rPr>
        <w:t xml:space="preserve"> </w:t>
      </w:r>
      <w:proofErr w:type="spellStart"/>
      <w:r w:rsidRPr="009D5032">
        <w:rPr>
          <w:rFonts w:ascii="Times New Roman" w:hAnsi="Times New Roman"/>
          <w:lang w:val="lt-LT"/>
        </w:rPr>
        <w:t>Menthol</w:t>
      </w:r>
      <w:proofErr w:type="spellEnd"/>
      <w:r w:rsidRPr="009D5032">
        <w:rPr>
          <w:rFonts w:ascii="Times New Roman" w:hAnsi="Times New Roman"/>
          <w:lang w:val="lt-LT"/>
        </w:rPr>
        <w:t>, jei kuri nors iš minėtų būklių Jums tinka. Jei nesate tikri, pasitarkite su gydytoju arba vaistininku.</w:t>
      </w:r>
    </w:p>
    <w:p w14:paraId="65E0673D" w14:textId="77777777" w:rsidR="00D00687" w:rsidRPr="009D5032" w:rsidRDefault="00D00687" w:rsidP="00D00687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6CE57EE0" w14:textId="77777777" w:rsidR="00D00687" w:rsidRPr="009D5032" w:rsidRDefault="00D00687" w:rsidP="00D00687">
      <w:pPr>
        <w:spacing w:after="0" w:line="240" w:lineRule="auto"/>
        <w:ind w:left="567" w:hanging="567"/>
        <w:rPr>
          <w:rFonts w:ascii="Times New Roman" w:hAnsi="Times New Roman"/>
          <w:b/>
          <w:lang w:val="lt-LT"/>
        </w:rPr>
      </w:pPr>
      <w:r w:rsidRPr="009D5032">
        <w:rPr>
          <w:rFonts w:ascii="Times New Roman" w:hAnsi="Times New Roman"/>
          <w:b/>
          <w:lang w:val="lt-LT"/>
        </w:rPr>
        <w:t xml:space="preserve">Įspėjimai ir atsargumo priemonės </w:t>
      </w:r>
    </w:p>
    <w:p w14:paraId="3B4150E9" w14:textId="77777777" w:rsidR="00D00687" w:rsidRPr="009D5032" w:rsidRDefault="00D00687" w:rsidP="00D00687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 xml:space="preserve">Pasitarkite su gydytoju, prieš pradėdami vartoti </w:t>
      </w:r>
      <w:proofErr w:type="spellStart"/>
      <w:r w:rsidRPr="009D5032">
        <w:rPr>
          <w:rFonts w:ascii="Times New Roman" w:hAnsi="Times New Roman"/>
          <w:lang w:val="lt-LT"/>
        </w:rPr>
        <w:t>Exnos</w:t>
      </w:r>
      <w:proofErr w:type="spellEnd"/>
      <w:r w:rsidRPr="009D5032">
        <w:rPr>
          <w:rFonts w:ascii="Times New Roman" w:hAnsi="Times New Roman"/>
          <w:lang w:val="lt-LT"/>
        </w:rPr>
        <w:t xml:space="preserve"> </w:t>
      </w:r>
      <w:proofErr w:type="spellStart"/>
      <w:r w:rsidRPr="009D5032">
        <w:rPr>
          <w:rFonts w:ascii="Times New Roman" w:hAnsi="Times New Roman"/>
          <w:lang w:val="lt-LT"/>
        </w:rPr>
        <w:t>Menthol</w:t>
      </w:r>
      <w:proofErr w:type="spellEnd"/>
      <w:r w:rsidRPr="009D5032">
        <w:rPr>
          <w:rFonts w:ascii="Times New Roman" w:hAnsi="Times New Roman"/>
          <w:lang w:val="lt-LT"/>
        </w:rPr>
        <w:t>, jeigu:</w:t>
      </w:r>
    </w:p>
    <w:p w14:paraId="53C9C619" w14:textId="77777777" w:rsidR="00D00687" w:rsidRPr="009D5032" w:rsidRDefault="00D00687" w:rsidP="00D00687">
      <w:pPr>
        <w:numPr>
          <w:ilvl w:val="0"/>
          <w:numId w:val="3"/>
        </w:numPr>
        <w:spacing w:after="0" w:line="240" w:lineRule="auto"/>
        <w:ind w:left="567" w:hanging="567"/>
        <w:contextualSpacing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lastRenderedPageBreak/>
        <w:t>yra aukštas kraujospūdis;</w:t>
      </w:r>
    </w:p>
    <w:p w14:paraId="7EC1838C" w14:textId="77777777" w:rsidR="00D00687" w:rsidRPr="009D5032" w:rsidRDefault="00D00687" w:rsidP="00D00687">
      <w:pPr>
        <w:numPr>
          <w:ilvl w:val="0"/>
          <w:numId w:val="3"/>
        </w:numPr>
        <w:spacing w:after="0" w:line="240" w:lineRule="auto"/>
        <w:ind w:left="567" w:hanging="567"/>
        <w:contextualSpacing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sergate sunkia širdies arba kraujagyslių liga;</w:t>
      </w:r>
    </w:p>
    <w:p w14:paraId="60E08339" w14:textId="77777777" w:rsidR="00D00687" w:rsidRPr="009D5032" w:rsidRDefault="00D00687" w:rsidP="00D00687">
      <w:pPr>
        <w:numPr>
          <w:ilvl w:val="0"/>
          <w:numId w:val="3"/>
        </w:numPr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sergate cukriniu diabetu;</w:t>
      </w:r>
    </w:p>
    <w:p w14:paraId="20171B2B" w14:textId="77777777" w:rsidR="00D00687" w:rsidRPr="009D5032" w:rsidRDefault="00D00687" w:rsidP="00D00687">
      <w:pPr>
        <w:numPr>
          <w:ilvl w:val="0"/>
          <w:numId w:val="3"/>
        </w:numPr>
        <w:spacing w:after="0" w:line="240" w:lineRule="auto"/>
        <w:ind w:left="567" w:hanging="567"/>
        <w:contextualSpacing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sutrikusi, pernelyg aktyvi skydliaukės veikla;</w:t>
      </w:r>
    </w:p>
    <w:p w14:paraId="317A04F5" w14:textId="77777777" w:rsidR="00D00687" w:rsidRPr="009D5032" w:rsidRDefault="00D00687" w:rsidP="00D00687">
      <w:pPr>
        <w:numPr>
          <w:ilvl w:val="0"/>
          <w:numId w:val="3"/>
        </w:numPr>
        <w:spacing w:after="0" w:line="240" w:lineRule="auto"/>
        <w:ind w:left="567" w:hanging="567"/>
        <w:contextualSpacing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yra antinksčių navikas (</w:t>
      </w:r>
      <w:proofErr w:type="spellStart"/>
      <w:r w:rsidRPr="009D5032">
        <w:rPr>
          <w:rFonts w:ascii="Times New Roman" w:hAnsi="Times New Roman"/>
          <w:lang w:val="lt-LT"/>
        </w:rPr>
        <w:t>feochromocitoma</w:t>
      </w:r>
      <w:proofErr w:type="spellEnd"/>
      <w:r w:rsidRPr="009D5032">
        <w:rPr>
          <w:rFonts w:ascii="Times New Roman" w:hAnsi="Times New Roman"/>
          <w:lang w:val="lt-LT"/>
        </w:rPr>
        <w:t>);</w:t>
      </w:r>
    </w:p>
    <w:p w14:paraId="311CF7A8" w14:textId="77777777" w:rsidR="00D00687" w:rsidRPr="009D5032" w:rsidRDefault="00D00687" w:rsidP="00D00687">
      <w:pPr>
        <w:numPr>
          <w:ilvl w:val="0"/>
          <w:numId w:val="3"/>
        </w:numPr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padidėjusi prostata;</w:t>
      </w:r>
    </w:p>
    <w:p w14:paraId="3F55BAE7" w14:textId="77777777" w:rsidR="00D00687" w:rsidRPr="009D5032" w:rsidRDefault="00D00687" w:rsidP="00D00687">
      <w:pPr>
        <w:numPr>
          <w:ilvl w:val="0"/>
          <w:numId w:val="3"/>
        </w:numPr>
        <w:spacing w:after="0" w:line="240" w:lineRule="auto"/>
        <w:ind w:left="567" w:hanging="567"/>
        <w:contextualSpacing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vartojate vaistų, kurie didina kraujospūdį;</w:t>
      </w:r>
    </w:p>
    <w:p w14:paraId="56F005B6" w14:textId="77777777" w:rsidR="00D00687" w:rsidRPr="009D5032" w:rsidRDefault="00D00687" w:rsidP="00D00687">
      <w:pPr>
        <w:numPr>
          <w:ilvl w:val="0"/>
          <w:numId w:val="3"/>
        </w:numPr>
        <w:spacing w:after="0" w:line="240" w:lineRule="auto"/>
        <w:ind w:left="567" w:hanging="567"/>
        <w:contextualSpacing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jau vartojate panašių vaistų, lengvinančių nosies užgulimą.</w:t>
      </w:r>
    </w:p>
    <w:p w14:paraId="5117F022" w14:textId="77777777" w:rsidR="00D00687" w:rsidRPr="009D5032" w:rsidRDefault="00D00687" w:rsidP="00D00687">
      <w:pPr>
        <w:numPr>
          <w:ilvl w:val="12"/>
          <w:numId w:val="0"/>
        </w:num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1E641A1A" w14:textId="77777777" w:rsidR="00D00687" w:rsidRPr="009D5032" w:rsidRDefault="00D00687" w:rsidP="00D00687">
      <w:pPr>
        <w:spacing w:after="0" w:line="240" w:lineRule="auto"/>
        <w:rPr>
          <w:rFonts w:ascii="Times New Roman" w:hAnsi="Times New Roman"/>
          <w:color w:val="000000"/>
          <w:lang w:val="lt-LT"/>
        </w:rPr>
      </w:pPr>
      <w:proofErr w:type="spellStart"/>
      <w:r w:rsidRPr="009D5032">
        <w:rPr>
          <w:rFonts w:ascii="Times New Roman" w:hAnsi="Times New Roman"/>
          <w:lang w:val="lt-LT"/>
        </w:rPr>
        <w:t>Exnos</w:t>
      </w:r>
      <w:proofErr w:type="spellEnd"/>
      <w:r w:rsidRPr="009D5032">
        <w:rPr>
          <w:rFonts w:ascii="Times New Roman" w:hAnsi="Times New Roman"/>
          <w:lang w:val="lt-LT"/>
        </w:rPr>
        <w:t xml:space="preserve"> </w:t>
      </w:r>
      <w:proofErr w:type="spellStart"/>
      <w:r w:rsidRPr="009D5032">
        <w:rPr>
          <w:rFonts w:ascii="Times New Roman" w:hAnsi="Times New Roman"/>
          <w:lang w:val="lt-LT"/>
        </w:rPr>
        <w:t>Menthol</w:t>
      </w:r>
      <w:proofErr w:type="spellEnd"/>
      <w:r w:rsidRPr="009D5032">
        <w:rPr>
          <w:rFonts w:ascii="Times New Roman" w:hAnsi="Times New Roman"/>
          <w:lang w:val="lt-LT"/>
        </w:rPr>
        <w:t xml:space="preserve"> nevartokite be pertraukos ilgiau kaip 7 paras,</w:t>
      </w:r>
      <w:r w:rsidRPr="009D5032">
        <w:rPr>
          <w:rFonts w:ascii="Times New Roman" w:hAnsi="Times New Roman"/>
          <w:color w:val="000000"/>
          <w:lang w:val="lt-LT"/>
        </w:rPr>
        <w:t xml:space="preserve"> kadangi nutraukus ilgalaikį </w:t>
      </w:r>
      <w:proofErr w:type="spellStart"/>
      <w:r w:rsidRPr="009D5032">
        <w:rPr>
          <w:rFonts w:ascii="Times New Roman" w:hAnsi="Times New Roman"/>
          <w:lang w:val="lt-LT"/>
        </w:rPr>
        <w:t>Exnos</w:t>
      </w:r>
      <w:proofErr w:type="spellEnd"/>
      <w:r w:rsidRPr="009D5032">
        <w:rPr>
          <w:rFonts w:ascii="Times New Roman" w:hAnsi="Times New Roman"/>
          <w:lang w:val="lt-LT"/>
        </w:rPr>
        <w:t xml:space="preserve"> </w:t>
      </w:r>
      <w:proofErr w:type="spellStart"/>
      <w:r w:rsidRPr="009D5032">
        <w:rPr>
          <w:rFonts w:ascii="Times New Roman" w:hAnsi="Times New Roman"/>
          <w:lang w:val="lt-LT"/>
        </w:rPr>
        <w:t>Menthol</w:t>
      </w:r>
      <w:proofErr w:type="spellEnd"/>
      <w:r w:rsidRPr="009D5032">
        <w:rPr>
          <w:rFonts w:ascii="Times New Roman" w:hAnsi="Times New Roman"/>
          <w:lang w:val="lt-LT"/>
        </w:rPr>
        <w:t xml:space="preserve"> vartojimą, gali iš naujo pasireikšti nosies užgulimas. Tai vadinama atoveiksmio fenomenu. </w:t>
      </w:r>
      <w:r w:rsidRPr="009D5032">
        <w:rPr>
          <w:rFonts w:ascii="Times New Roman" w:hAnsi="Times New Roman"/>
          <w:color w:val="000000"/>
          <w:lang w:val="lt-LT"/>
        </w:rPr>
        <w:t xml:space="preserve">Be to, ilgalaikis </w:t>
      </w:r>
      <w:proofErr w:type="spellStart"/>
      <w:r w:rsidRPr="009D5032">
        <w:rPr>
          <w:rFonts w:ascii="Times New Roman" w:hAnsi="Times New Roman"/>
          <w:color w:val="000000"/>
          <w:lang w:val="lt-LT"/>
        </w:rPr>
        <w:t>Exnos</w:t>
      </w:r>
      <w:proofErr w:type="spellEnd"/>
      <w:r w:rsidRPr="009D5032">
        <w:rPr>
          <w:rFonts w:ascii="Times New Roman" w:hAnsi="Times New Roman"/>
          <w:color w:val="000000"/>
          <w:lang w:val="lt-LT"/>
        </w:rPr>
        <w:t xml:space="preserve"> </w:t>
      </w:r>
      <w:proofErr w:type="spellStart"/>
      <w:r w:rsidRPr="009D5032">
        <w:rPr>
          <w:rFonts w:ascii="Times New Roman" w:hAnsi="Times New Roman"/>
          <w:color w:val="000000"/>
          <w:lang w:val="lt-LT"/>
        </w:rPr>
        <w:t>Menthol</w:t>
      </w:r>
      <w:proofErr w:type="spellEnd"/>
      <w:r w:rsidRPr="009D5032">
        <w:rPr>
          <w:rFonts w:ascii="Times New Roman" w:hAnsi="Times New Roman"/>
          <w:color w:val="000000"/>
          <w:lang w:val="lt-LT"/>
        </w:rPr>
        <w:t xml:space="preserve"> vartojimas gali sukelti medikamentinę slogą (vaistų sukeltą nosies gleivinės uždegimą)</w:t>
      </w:r>
      <w:r w:rsidRPr="009D5032">
        <w:rPr>
          <w:rFonts w:ascii="Times New Roman" w:hAnsi="Times New Roman"/>
          <w:lang w:val="lt-LT"/>
        </w:rPr>
        <w:t>. Jeigu simptomai pasunkėja arba per 7 paras nepalengvėjo, kreipkitės į gydytoją.</w:t>
      </w:r>
    </w:p>
    <w:p w14:paraId="014A1172" w14:textId="77777777" w:rsidR="00D00687" w:rsidRPr="009D5032" w:rsidRDefault="00D00687" w:rsidP="00D00687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lang w:val="lt-LT"/>
        </w:rPr>
      </w:pPr>
    </w:p>
    <w:p w14:paraId="118BE628" w14:textId="77777777" w:rsidR="00D00687" w:rsidRPr="009D5032" w:rsidRDefault="00D00687" w:rsidP="00D00687">
      <w:pPr>
        <w:spacing w:after="0" w:line="240" w:lineRule="auto"/>
        <w:ind w:left="567" w:hanging="567"/>
        <w:rPr>
          <w:rFonts w:ascii="Times New Roman" w:hAnsi="Times New Roman"/>
          <w:b/>
          <w:lang w:val="lt-LT"/>
        </w:rPr>
      </w:pPr>
      <w:r w:rsidRPr="009D5032">
        <w:rPr>
          <w:rFonts w:ascii="Times New Roman" w:hAnsi="Times New Roman"/>
          <w:b/>
          <w:lang w:val="lt-LT"/>
        </w:rPr>
        <w:t>Vaikams ir paaugliams</w:t>
      </w:r>
    </w:p>
    <w:p w14:paraId="3F0958A9" w14:textId="77777777" w:rsidR="00D00687" w:rsidRPr="009D5032" w:rsidRDefault="00D00687" w:rsidP="00D00687">
      <w:pPr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 xml:space="preserve">Paklauskite savo gydytojo ar vaistininko patarimo, prieš duodami </w:t>
      </w:r>
      <w:proofErr w:type="spellStart"/>
      <w:r w:rsidRPr="009D5032">
        <w:rPr>
          <w:rFonts w:ascii="Times New Roman" w:hAnsi="Times New Roman"/>
          <w:lang w:val="lt-LT"/>
        </w:rPr>
        <w:t>Exnos</w:t>
      </w:r>
      <w:proofErr w:type="spellEnd"/>
      <w:r w:rsidRPr="009D5032">
        <w:rPr>
          <w:rFonts w:ascii="Times New Roman" w:hAnsi="Times New Roman"/>
          <w:lang w:val="lt-LT"/>
        </w:rPr>
        <w:t xml:space="preserve"> </w:t>
      </w:r>
      <w:proofErr w:type="spellStart"/>
      <w:r w:rsidRPr="009D5032">
        <w:rPr>
          <w:rFonts w:ascii="Times New Roman" w:hAnsi="Times New Roman"/>
          <w:lang w:val="lt-LT"/>
        </w:rPr>
        <w:t>Menthol</w:t>
      </w:r>
      <w:proofErr w:type="spellEnd"/>
      <w:r w:rsidRPr="009D5032">
        <w:rPr>
          <w:rFonts w:ascii="Times New Roman" w:hAnsi="Times New Roman"/>
          <w:lang w:val="lt-LT"/>
        </w:rPr>
        <w:t xml:space="preserve"> savo vaikui. Neduokite šio vaisto jaunesniam kaip 6 metų vaikui.</w:t>
      </w:r>
    </w:p>
    <w:p w14:paraId="649B1F5A" w14:textId="77777777" w:rsidR="00D00687" w:rsidRPr="009D5032" w:rsidRDefault="00D00687" w:rsidP="00D00687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lang w:val="lt-LT"/>
        </w:rPr>
      </w:pPr>
    </w:p>
    <w:p w14:paraId="2E0E9AA9" w14:textId="77777777" w:rsidR="00D00687" w:rsidRPr="009D5032" w:rsidRDefault="00D00687" w:rsidP="00D00687">
      <w:pPr>
        <w:spacing w:after="0" w:line="240" w:lineRule="auto"/>
        <w:rPr>
          <w:rFonts w:ascii="Times New Roman" w:hAnsi="Times New Roman"/>
          <w:b/>
          <w:lang w:val="lt-LT"/>
        </w:rPr>
      </w:pPr>
      <w:r w:rsidRPr="009D5032">
        <w:rPr>
          <w:rFonts w:ascii="Times New Roman" w:hAnsi="Times New Roman"/>
          <w:b/>
          <w:lang w:val="lt-LT"/>
        </w:rPr>
        <w:t xml:space="preserve">Kiti vaistai ir </w:t>
      </w:r>
      <w:proofErr w:type="spellStart"/>
      <w:r w:rsidRPr="009D5032">
        <w:rPr>
          <w:rFonts w:ascii="Times New Roman" w:hAnsi="Times New Roman"/>
          <w:b/>
          <w:lang w:val="lt-LT"/>
        </w:rPr>
        <w:t>Exnos</w:t>
      </w:r>
      <w:proofErr w:type="spellEnd"/>
      <w:r w:rsidRPr="009D5032">
        <w:rPr>
          <w:rFonts w:ascii="Times New Roman" w:hAnsi="Times New Roman"/>
          <w:b/>
          <w:lang w:val="lt-LT"/>
        </w:rPr>
        <w:t xml:space="preserve"> </w:t>
      </w:r>
      <w:proofErr w:type="spellStart"/>
      <w:r w:rsidRPr="009D5032">
        <w:rPr>
          <w:rFonts w:ascii="Times New Roman" w:hAnsi="Times New Roman"/>
          <w:b/>
          <w:lang w:val="lt-LT"/>
        </w:rPr>
        <w:t>Menthol</w:t>
      </w:r>
      <w:proofErr w:type="spellEnd"/>
    </w:p>
    <w:p w14:paraId="01500C81" w14:textId="77777777" w:rsidR="00D00687" w:rsidRPr="009D5032" w:rsidRDefault="00D00687" w:rsidP="00D00687">
      <w:pPr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Jeigu vartojate arba neseniai vartojote kitų vaistų arba dėl to nesate tikri, įskaitant įsigytus be recepto, pasakykite gydytojui arba vaistininkui.</w:t>
      </w:r>
    </w:p>
    <w:p w14:paraId="76FC72CC" w14:textId="77777777" w:rsidR="00D00687" w:rsidRPr="009D5032" w:rsidRDefault="00D00687" w:rsidP="00D00687">
      <w:pPr>
        <w:spacing w:after="0" w:line="240" w:lineRule="auto"/>
        <w:rPr>
          <w:rFonts w:ascii="Times New Roman" w:hAnsi="Times New Roman"/>
          <w:lang w:val="lt-LT"/>
        </w:rPr>
      </w:pPr>
    </w:p>
    <w:p w14:paraId="4DCCF651" w14:textId="77777777" w:rsidR="00D00687" w:rsidRPr="009D5032" w:rsidRDefault="00D00687" w:rsidP="00D00687">
      <w:pPr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Ypač svarbu pasakyti gydytojui arba vaistininkui, jeigu vartojate bet kurio iš toliau išvardintų vaistų:</w:t>
      </w:r>
    </w:p>
    <w:p w14:paraId="4B1270B2" w14:textId="77777777" w:rsidR="00D00687" w:rsidRPr="009D5032" w:rsidRDefault="00D00687" w:rsidP="00D00687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 xml:space="preserve">tam tikrų vaistų nuo depresijos, t. y. </w:t>
      </w:r>
      <w:proofErr w:type="spellStart"/>
      <w:r w:rsidRPr="009D5032">
        <w:rPr>
          <w:rFonts w:ascii="Times New Roman" w:hAnsi="Times New Roman"/>
          <w:lang w:val="lt-LT"/>
        </w:rPr>
        <w:t>monoaminooksidazės</w:t>
      </w:r>
      <w:proofErr w:type="spellEnd"/>
      <w:r w:rsidRPr="009D5032">
        <w:rPr>
          <w:rFonts w:ascii="Times New Roman" w:hAnsi="Times New Roman"/>
          <w:lang w:val="lt-LT"/>
        </w:rPr>
        <w:t xml:space="preserve"> inhibitorių (MAO inhibitorių), grįžtamojo poveikio </w:t>
      </w:r>
      <w:proofErr w:type="spellStart"/>
      <w:r w:rsidRPr="009D5032">
        <w:rPr>
          <w:rFonts w:ascii="Times New Roman" w:hAnsi="Times New Roman"/>
          <w:lang w:val="lt-LT"/>
        </w:rPr>
        <w:t>monoaminoooksidazės</w:t>
      </w:r>
      <w:proofErr w:type="spellEnd"/>
      <w:r w:rsidRPr="009D5032">
        <w:rPr>
          <w:rFonts w:ascii="Times New Roman" w:hAnsi="Times New Roman"/>
          <w:lang w:val="lt-LT"/>
        </w:rPr>
        <w:t xml:space="preserve"> inhibitorių (</w:t>
      </w:r>
      <w:r w:rsidRPr="009D5032">
        <w:rPr>
          <w:rFonts w:ascii="Times New Roman" w:hAnsi="Times New Roman" w:cs="Times New Roman"/>
          <w:color w:val="4D5156"/>
          <w:shd w:val="clear" w:color="auto" w:fill="FFFFFF"/>
        </w:rPr>
        <w:t xml:space="preserve">angl. </w:t>
      </w:r>
      <w:r w:rsidRPr="009D5032">
        <w:rPr>
          <w:rFonts w:ascii="Times New Roman" w:hAnsi="Times New Roman" w:cs="Times New Roman"/>
          <w:i/>
          <w:color w:val="4D5156"/>
          <w:shd w:val="clear" w:color="auto" w:fill="FFFFFF"/>
        </w:rPr>
        <w:t>reversible inhibition of monoamine oxidase</w:t>
      </w:r>
      <w:r w:rsidRPr="009D5032">
        <w:rPr>
          <w:rFonts w:ascii="Times New Roman" w:hAnsi="Times New Roman"/>
          <w:i/>
          <w:lang w:val="lt-LT"/>
        </w:rPr>
        <w:t>,</w:t>
      </w:r>
      <w:r w:rsidRPr="009D5032">
        <w:rPr>
          <w:rFonts w:ascii="Times New Roman" w:hAnsi="Times New Roman"/>
          <w:lang w:val="lt-LT"/>
        </w:rPr>
        <w:t xml:space="preserve"> RIMA), ir (arba) </w:t>
      </w:r>
      <w:proofErr w:type="spellStart"/>
      <w:r w:rsidRPr="009D5032">
        <w:rPr>
          <w:rFonts w:ascii="Times New Roman" w:hAnsi="Times New Roman"/>
          <w:lang w:val="lt-LT"/>
        </w:rPr>
        <w:t>triciklių</w:t>
      </w:r>
      <w:proofErr w:type="spellEnd"/>
      <w:r w:rsidRPr="009D5032">
        <w:rPr>
          <w:rFonts w:ascii="Times New Roman" w:hAnsi="Times New Roman"/>
          <w:lang w:val="lt-LT"/>
        </w:rPr>
        <w:t xml:space="preserve"> antidepresantų,</w:t>
      </w:r>
    </w:p>
    <w:p w14:paraId="1D7A2C64" w14:textId="77777777" w:rsidR="00D00687" w:rsidRPr="009D5032" w:rsidRDefault="00D00687" w:rsidP="00D00687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kraujospūdį didinančių vaistų.</w:t>
      </w:r>
    </w:p>
    <w:p w14:paraId="7305B5FE" w14:textId="77777777" w:rsidR="00D00687" w:rsidRPr="009D5032" w:rsidRDefault="00D00687" w:rsidP="00D00687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3D23BDEC" w14:textId="77777777" w:rsidR="00D00687" w:rsidRPr="009D5032" w:rsidRDefault="00D00687" w:rsidP="00D00687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Pasitarkite su savo gydytoju ar vaistininku, jei nesate tikri, ar vartojate kurio nors iš šių vaistų.</w:t>
      </w:r>
    </w:p>
    <w:p w14:paraId="1F39C8E6" w14:textId="77777777" w:rsidR="00D00687" w:rsidRPr="009D5032" w:rsidRDefault="00D00687" w:rsidP="00D00687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06DCE1F2" w14:textId="77777777" w:rsidR="00D00687" w:rsidRPr="009D5032" w:rsidRDefault="00D00687" w:rsidP="00D00687">
      <w:pPr>
        <w:spacing w:after="0" w:line="240" w:lineRule="auto"/>
        <w:ind w:left="567" w:hanging="567"/>
        <w:rPr>
          <w:rFonts w:ascii="Times New Roman" w:hAnsi="Times New Roman"/>
          <w:b/>
          <w:lang w:val="lt-LT"/>
        </w:rPr>
      </w:pPr>
      <w:r w:rsidRPr="009D5032">
        <w:rPr>
          <w:rFonts w:ascii="Times New Roman" w:hAnsi="Times New Roman"/>
          <w:b/>
          <w:lang w:val="lt-LT"/>
        </w:rPr>
        <w:t>Nėštumas ir žindymo laikotarpis</w:t>
      </w:r>
    </w:p>
    <w:p w14:paraId="62D4B1D7" w14:textId="77777777" w:rsidR="00D00687" w:rsidRPr="009D5032" w:rsidRDefault="00D00687" w:rsidP="00D00687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14B77666" w14:textId="77777777" w:rsidR="00D00687" w:rsidRPr="009D5032" w:rsidRDefault="00D00687" w:rsidP="00D00687">
      <w:pPr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Jeigu esate nėščia arba žindote kūdikį, manote, kad galbūt esate nėščia, arba planuojate pastoti, tai prieš vartodama šį vaistą pasitarkite su gydytoju arba vaistininku.</w:t>
      </w:r>
    </w:p>
    <w:p w14:paraId="5D45F31B" w14:textId="77777777" w:rsidR="00D00687" w:rsidRPr="009D5032" w:rsidRDefault="00D00687" w:rsidP="00D00687">
      <w:pPr>
        <w:spacing w:after="0" w:line="240" w:lineRule="auto"/>
        <w:rPr>
          <w:rFonts w:ascii="Times New Roman" w:hAnsi="Times New Roman"/>
          <w:lang w:val="lt-LT"/>
        </w:rPr>
      </w:pPr>
    </w:p>
    <w:p w14:paraId="5F8C3AA8" w14:textId="77777777" w:rsidR="00D00687" w:rsidRPr="009D5032" w:rsidRDefault="00D00687" w:rsidP="00D00687">
      <w:pPr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9D5032">
        <w:rPr>
          <w:rFonts w:ascii="Times New Roman" w:hAnsi="Times New Roman"/>
          <w:lang w:val="lt-LT"/>
        </w:rPr>
        <w:t>Exnos</w:t>
      </w:r>
      <w:proofErr w:type="spellEnd"/>
      <w:r w:rsidRPr="009D5032">
        <w:rPr>
          <w:rFonts w:ascii="Times New Roman" w:hAnsi="Times New Roman"/>
          <w:lang w:val="lt-LT"/>
        </w:rPr>
        <w:t xml:space="preserve"> </w:t>
      </w:r>
      <w:proofErr w:type="spellStart"/>
      <w:r w:rsidRPr="009D5032">
        <w:rPr>
          <w:rFonts w:ascii="Times New Roman" w:hAnsi="Times New Roman"/>
          <w:lang w:val="lt-LT"/>
        </w:rPr>
        <w:t>Menthol</w:t>
      </w:r>
      <w:proofErr w:type="spellEnd"/>
      <w:r w:rsidRPr="009D5032">
        <w:rPr>
          <w:rFonts w:ascii="Times New Roman" w:hAnsi="Times New Roman"/>
          <w:lang w:val="lt-LT"/>
        </w:rPr>
        <w:t xml:space="preserve"> vartoti nėštumo ar žindymo laikotarpiu nerekomenduojama, nebent gydytojas nuspręs, kad tai būtina.</w:t>
      </w:r>
    </w:p>
    <w:p w14:paraId="21B335CB" w14:textId="77777777" w:rsidR="00D00687" w:rsidRPr="009D5032" w:rsidRDefault="00D00687" w:rsidP="00D00687">
      <w:pPr>
        <w:spacing w:after="0" w:line="240" w:lineRule="auto"/>
        <w:rPr>
          <w:rFonts w:ascii="Times New Roman" w:hAnsi="Times New Roman"/>
          <w:lang w:val="lt-LT"/>
        </w:rPr>
      </w:pPr>
    </w:p>
    <w:p w14:paraId="732382C3" w14:textId="77777777" w:rsidR="00D00687" w:rsidRPr="009D5032" w:rsidRDefault="00D00687" w:rsidP="00D00687">
      <w:pPr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b/>
          <w:lang w:val="lt-LT"/>
        </w:rPr>
        <w:t>Vairavimas ir mechanizmų valdymas</w:t>
      </w:r>
    </w:p>
    <w:p w14:paraId="345C60C3" w14:textId="77777777" w:rsidR="00D00687" w:rsidRPr="009D5032" w:rsidRDefault="00D00687" w:rsidP="00D00687">
      <w:pPr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9D5032">
        <w:rPr>
          <w:rFonts w:ascii="Times New Roman" w:hAnsi="Times New Roman"/>
          <w:lang w:val="lt-LT"/>
        </w:rPr>
        <w:t>Exnos</w:t>
      </w:r>
      <w:proofErr w:type="spellEnd"/>
      <w:r w:rsidRPr="009D5032">
        <w:rPr>
          <w:rFonts w:ascii="Times New Roman" w:hAnsi="Times New Roman"/>
          <w:lang w:val="lt-LT"/>
        </w:rPr>
        <w:t xml:space="preserve"> </w:t>
      </w:r>
      <w:proofErr w:type="spellStart"/>
      <w:r w:rsidRPr="009D5032">
        <w:rPr>
          <w:rFonts w:ascii="Times New Roman" w:hAnsi="Times New Roman"/>
          <w:lang w:val="lt-LT"/>
        </w:rPr>
        <w:t>Menthol</w:t>
      </w:r>
      <w:proofErr w:type="spellEnd"/>
      <w:r w:rsidRPr="009D5032">
        <w:rPr>
          <w:rFonts w:ascii="Times New Roman" w:hAnsi="Times New Roman"/>
          <w:lang w:val="lt-LT"/>
        </w:rPr>
        <w:t xml:space="preserve"> nedaro poveikio gebėjimui vairuoti ar valdyti mechanizmus.</w:t>
      </w:r>
    </w:p>
    <w:p w14:paraId="56F8DE4C" w14:textId="77777777" w:rsidR="00D00687" w:rsidRPr="009D5032" w:rsidRDefault="00D00687" w:rsidP="00D00687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lang w:val="lt-LT"/>
        </w:rPr>
      </w:pPr>
    </w:p>
    <w:p w14:paraId="2474F210" w14:textId="77777777" w:rsidR="00D00687" w:rsidRPr="009D5032" w:rsidRDefault="00D00687" w:rsidP="00D00687">
      <w:pPr>
        <w:spacing w:after="0" w:line="240" w:lineRule="auto"/>
        <w:contextualSpacing/>
        <w:rPr>
          <w:rFonts w:ascii="Times New Roman" w:hAnsi="Times New Roman"/>
          <w:b/>
          <w:lang w:val="lt-LT"/>
        </w:rPr>
      </w:pPr>
      <w:proofErr w:type="spellStart"/>
      <w:r w:rsidRPr="009D5032">
        <w:rPr>
          <w:rFonts w:ascii="Times New Roman" w:hAnsi="Times New Roman"/>
          <w:b/>
          <w:lang w:val="lt-LT"/>
        </w:rPr>
        <w:t>Exnos</w:t>
      </w:r>
      <w:proofErr w:type="spellEnd"/>
      <w:r w:rsidRPr="009D5032">
        <w:rPr>
          <w:rFonts w:ascii="Times New Roman" w:hAnsi="Times New Roman"/>
          <w:b/>
          <w:lang w:val="lt-LT"/>
        </w:rPr>
        <w:t xml:space="preserve"> </w:t>
      </w:r>
      <w:proofErr w:type="spellStart"/>
      <w:r w:rsidRPr="009D5032">
        <w:rPr>
          <w:rFonts w:ascii="Times New Roman" w:hAnsi="Times New Roman"/>
          <w:b/>
          <w:lang w:val="lt-LT"/>
        </w:rPr>
        <w:t>Menthol</w:t>
      </w:r>
      <w:proofErr w:type="spellEnd"/>
      <w:r w:rsidRPr="009D5032">
        <w:rPr>
          <w:rFonts w:ascii="Times New Roman" w:hAnsi="Times New Roman"/>
          <w:b/>
          <w:lang w:val="lt-LT"/>
        </w:rPr>
        <w:t xml:space="preserve"> sudėtyje yra</w:t>
      </w:r>
      <w:r w:rsidRPr="009D5032">
        <w:rPr>
          <w:rFonts w:ascii="Times New Roman" w:hAnsi="Times New Roman"/>
          <w:lang w:val="lt-LT"/>
        </w:rPr>
        <w:t xml:space="preserve"> </w:t>
      </w:r>
      <w:proofErr w:type="spellStart"/>
      <w:r w:rsidRPr="009D5032">
        <w:rPr>
          <w:rFonts w:ascii="Times New Roman" w:hAnsi="Times New Roman"/>
          <w:b/>
          <w:lang w:val="lt-LT"/>
        </w:rPr>
        <w:t>benzalkonio</w:t>
      </w:r>
      <w:proofErr w:type="spellEnd"/>
      <w:r w:rsidRPr="009D5032">
        <w:rPr>
          <w:rFonts w:ascii="Times New Roman" w:hAnsi="Times New Roman"/>
          <w:b/>
          <w:lang w:val="lt-LT"/>
        </w:rPr>
        <w:t xml:space="preserve"> chlorido</w:t>
      </w:r>
    </w:p>
    <w:p w14:paraId="35770B3B" w14:textId="77777777" w:rsidR="00D00687" w:rsidRPr="009D5032" w:rsidRDefault="00D00687" w:rsidP="00D00687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Calibri" w:hAnsi="Times New Roman" w:cs="Times New Roman"/>
          <w:lang w:val="lt-LT"/>
        </w:rPr>
      </w:pPr>
      <w:r w:rsidRPr="009D5032">
        <w:rPr>
          <w:rFonts w:ascii="Times New Roman" w:eastAsia="Calibri" w:hAnsi="Times New Roman" w:cs="Times New Roman"/>
          <w:lang w:val="lt-LT"/>
        </w:rPr>
        <w:t xml:space="preserve">Kiekviename šio vaisto mililitre yra 0,1 mg </w:t>
      </w:r>
      <w:proofErr w:type="spellStart"/>
      <w:r w:rsidRPr="009D5032">
        <w:rPr>
          <w:rFonts w:ascii="Times New Roman" w:eastAsia="Calibri" w:hAnsi="Times New Roman" w:cs="Times New Roman"/>
          <w:lang w:val="lt-LT"/>
        </w:rPr>
        <w:t>benzalkonio</w:t>
      </w:r>
      <w:proofErr w:type="spellEnd"/>
      <w:r w:rsidRPr="009D5032">
        <w:rPr>
          <w:rFonts w:ascii="Times New Roman" w:eastAsia="Calibri" w:hAnsi="Times New Roman" w:cs="Times New Roman"/>
          <w:lang w:val="lt-LT"/>
        </w:rPr>
        <w:t xml:space="preserve"> chlorido.</w:t>
      </w:r>
      <w:r w:rsidRPr="009D5032">
        <w:rPr>
          <w:rFonts w:ascii="Times New Roman" w:hAnsi="Times New Roman" w:cs="Times New Roman"/>
          <w:lang w:val="lt-LT"/>
        </w:rPr>
        <w:t xml:space="preserve"> </w:t>
      </w:r>
      <w:proofErr w:type="spellStart"/>
      <w:r w:rsidRPr="009D5032">
        <w:rPr>
          <w:rFonts w:ascii="Times New Roman" w:eastAsia="Calibri" w:hAnsi="Times New Roman" w:cs="Times New Roman"/>
          <w:lang w:val="lt-LT"/>
        </w:rPr>
        <w:t>Benzalkonio</w:t>
      </w:r>
      <w:proofErr w:type="spellEnd"/>
      <w:r w:rsidRPr="009D5032">
        <w:rPr>
          <w:rFonts w:ascii="Times New Roman" w:eastAsia="Calibri" w:hAnsi="Times New Roman" w:cs="Times New Roman"/>
          <w:lang w:val="lt-LT"/>
        </w:rPr>
        <w:t xml:space="preserve"> chloridas</w:t>
      </w:r>
      <w:r w:rsidRPr="009D5032">
        <w:rPr>
          <w:rFonts w:ascii="Times New Roman" w:hAnsi="Times New Roman"/>
          <w:lang w:val="lt-LT"/>
        </w:rPr>
        <w:t xml:space="preserve"> gali sukelti </w:t>
      </w:r>
      <w:r w:rsidRPr="009D5032">
        <w:rPr>
          <w:rFonts w:ascii="Times New Roman" w:eastAsia="Calibri" w:hAnsi="Times New Roman" w:cs="Times New Roman"/>
          <w:lang w:val="lt-LT"/>
        </w:rPr>
        <w:t xml:space="preserve">sudirginimą ar patinimą nosies viduje, ypač jei vartojamas ilgai. </w:t>
      </w:r>
    </w:p>
    <w:p w14:paraId="32F6B1D9" w14:textId="77777777" w:rsidR="00D00687" w:rsidRPr="009D5032" w:rsidRDefault="00D00687" w:rsidP="00D00687">
      <w:pPr>
        <w:numPr>
          <w:ilvl w:val="12"/>
          <w:numId w:val="0"/>
        </w:numPr>
        <w:spacing w:after="0" w:line="240" w:lineRule="auto"/>
        <w:ind w:right="-29"/>
        <w:rPr>
          <w:rFonts w:ascii="Times New Roman" w:eastAsia="Calibri" w:hAnsi="Times New Roman" w:cs="Times New Roman"/>
          <w:lang w:val="lt-LT"/>
        </w:rPr>
      </w:pPr>
    </w:p>
    <w:p w14:paraId="3D119C63" w14:textId="77777777" w:rsidR="00D00687" w:rsidRPr="009D5032" w:rsidRDefault="00D00687" w:rsidP="00D00687">
      <w:pPr>
        <w:numPr>
          <w:ilvl w:val="12"/>
          <w:numId w:val="0"/>
        </w:numPr>
        <w:spacing w:after="0" w:line="240" w:lineRule="auto"/>
        <w:ind w:right="-29"/>
        <w:rPr>
          <w:rFonts w:ascii="Times New Roman" w:hAnsi="Times New Roman"/>
          <w:b/>
          <w:lang w:val="lt-LT"/>
        </w:rPr>
      </w:pPr>
      <w:proofErr w:type="spellStart"/>
      <w:r w:rsidRPr="009D5032">
        <w:rPr>
          <w:rFonts w:ascii="Times New Roman" w:hAnsi="Times New Roman"/>
          <w:b/>
          <w:lang w:val="lt-LT"/>
        </w:rPr>
        <w:t>Exnos</w:t>
      </w:r>
      <w:proofErr w:type="spellEnd"/>
      <w:r w:rsidRPr="009D5032">
        <w:rPr>
          <w:rFonts w:ascii="Times New Roman" w:hAnsi="Times New Roman"/>
          <w:b/>
          <w:lang w:val="lt-LT"/>
        </w:rPr>
        <w:t xml:space="preserve"> </w:t>
      </w:r>
      <w:proofErr w:type="spellStart"/>
      <w:r w:rsidRPr="009D5032">
        <w:rPr>
          <w:rFonts w:ascii="Times New Roman" w:hAnsi="Times New Roman"/>
          <w:b/>
          <w:lang w:val="lt-LT"/>
        </w:rPr>
        <w:t>Menthol</w:t>
      </w:r>
      <w:proofErr w:type="spellEnd"/>
      <w:r w:rsidRPr="009D5032">
        <w:rPr>
          <w:rFonts w:ascii="Times New Roman" w:hAnsi="Times New Roman"/>
          <w:b/>
          <w:lang w:val="lt-LT"/>
        </w:rPr>
        <w:t xml:space="preserve"> sudėtyje yra </w:t>
      </w:r>
      <w:proofErr w:type="spellStart"/>
      <w:r w:rsidRPr="009D5032">
        <w:rPr>
          <w:rFonts w:ascii="Times New Roman" w:hAnsi="Times New Roman"/>
          <w:b/>
          <w:lang w:val="lt-LT"/>
        </w:rPr>
        <w:t>benzilo</w:t>
      </w:r>
      <w:proofErr w:type="spellEnd"/>
      <w:r w:rsidRPr="009D5032">
        <w:rPr>
          <w:rFonts w:ascii="Times New Roman" w:hAnsi="Times New Roman"/>
          <w:b/>
          <w:lang w:val="lt-LT"/>
        </w:rPr>
        <w:t xml:space="preserve"> alkoholio</w:t>
      </w:r>
    </w:p>
    <w:p w14:paraId="67A95189" w14:textId="77777777" w:rsidR="00D00687" w:rsidRPr="009D5032" w:rsidRDefault="00D00687" w:rsidP="00D00687">
      <w:pPr>
        <w:numPr>
          <w:ilvl w:val="12"/>
          <w:numId w:val="0"/>
        </w:numPr>
        <w:spacing w:after="0" w:line="240" w:lineRule="auto"/>
        <w:ind w:right="-29"/>
        <w:rPr>
          <w:rFonts w:ascii="Times New Roman" w:hAnsi="Times New Roman"/>
          <w:lang w:val="lt-LT"/>
        </w:rPr>
      </w:pPr>
      <w:r w:rsidRPr="009D5032">
        <w:rPr>
          <w:rFonts w:ascii="Times New Roman" w:eastAsia="Calibri" w:hAnsi="Times New Roman" w:cs="Times New Roman"/>
          <w:lang w:val="lt-LT"/>
        </w:rPr>
        <w:t xml:space="preserve">Kiekviename šio vaisto </w:t>
      </w:r>
      <w:r w:rsidRPr="009D5032" w:rsidDel="00C140A1">
        <w:rPr>
          <w:rFonts w:ascii="Times New Roman" w:hAnsi="Times New Roman"/>
          <w:lang w:val="lt-LT"/>
        </w:rPr>
        <w:t xml:space="preserve">mililitre yra 2,5 mg </w:t>
      </w:r>
      <w:proofErr w:type="spellStart"/>
      <w:r w:rsidRPr="009D5032" w:rsidDel="00C140A1">
        <w:rPr>
          <w:rFonts w:ascii="Times New Roman" w:hAnsi="Times New Roman"/>
          <w:lang w:val="lt-LT"/>
        </w:rPr>
        <w:t>benzilo</w:t>
      </w:r>
      <w:proofErr w:type="spellEnd"/>
      <w:r w:rsidRPr="009D5032" w:rsidDel="00C140A1">
        <w:rPr>
          <w:rFonts w:ascii="Times New Roman" w:hAnsi="Times New Roman"/>
          <w:lang w:val="lt-LT"/>
        </w:rPr>
        <w:t xml:space="preserve"> alkoholio. </w:t>
      </w:r>
      <w:proofErr w:type="spellStart"/>
      <w:r w:rsidRPr="009D5032" w:rsidDel="00C140A1">
        <w:rPr>
          <w:rFonts w:ascii="Times New Roman" w:hAnsi="Times New Roman"/>
          <w:lang w:val="lt-LT"/>
        </w:rPr>
        <w:t>Benzilo</w:t>
      </w:r>
      <w:proofErr w:type="spellEnd"/>
      <w:r w:rsidRPr="009D5032" w:rsidDel="00C140A1">
        <w:rPr>
          <w:rFonts w:ascii="Times New Roman" w:hAnsi="Times New Roman"/>
          <w:lang w:val="lt-LT"/>
        </w:rPr>
        <w:t xml:space="preserve"> alkoholis gali sukelti alergin</w:t>
      </w:r>
      <w:r w:rsidRPr="009D5032">
        <w:rPr>
          <w:rFonts w:ascii="Times New Roman" w:hAnsi="Times New Roman"/>
          <w:lang w:val="lt-LT"/>
        </w:rPr>
        <w:t>ių</w:t>
      </w:r>
      <w:r w:rsidRPr="009D5032" w:rsidDel="00C140A1">
        <w:rPr>
          <w:rFonts w:ascii="Times New Roman" w:hAnsi="Times New Roman"/>
          <w:lang w:val="lt-LT"/>
        </w:rPr>
        <w:t xml:space="preserve"> reakcij</w:t>
      </w:r>
      <w:r w:rsidRPr="009D5032">
        <w:rPr>
          <w:rFonts w:ascii="Times New Roman" w:hAnsi="Times New Roman"/>
          <w:lang w:val="lt-LT"/>
        </w:rPr>
        <w:t>ų</w:t>
      </w:r>
      <w:r w:rsidRPr="009D5032" w:rsidDel="00C140A1">
        <w:rPr>
          <w:rFonts w:ascii="Times New Roman" w:hAnsi="Times New Roman"/>
          <w:lang w:val="lt-LT"/>
        </w:rPr>
        <w:t>.</w:t>
      </w:r>
    </w:p>
    <w:p w14:paraId="65A9F139" w14:textId="77777777" w:rsidR="00D00687" w:rsidRPr="009D5032" w:rsidRDefault="00D00687" w:rsidP="00D00687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lang w:val="lt-LT"/>
        </w:rPr>
      </w:pPr>
    </w:p>
    <w:p w14:paraId="43980C98" w14:textId="77777777" w:rsidR="00D00687" w:rsidRPr="009D5032" w:rsidRDefault="00D00687" w:rsidP="00D00687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lang w:val="lt-LT"/>
        </w:rPr>
      </w:pPr>
    </w:p>
    <w:p w14:paraId="3B280AD8" w14:textId="77777777" w:rsidR="00D00687" w:rsidRPr="009D5032" w:rsidRDefault="00D00687" w:rsidP="00D00687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  <w:lang w:val="lt-LT"/>
        </w:rPr>
      </w:pPr>
      <w:r w:rsidRPr="009D5032">
        <w:rPr>
          <w:rFonts w:ascii="Times New Roman" w:hAnsi="Times New Roman"/>
          <w:b/>
          <w:lang w:val="lt-LT"/>
        </w:rPr>
        <w:t>3.</w:t>
      </w:r>
      <w:r w:rsidRPr="009D5032">
        <w:rPr>
          <w:rFonts w:ascii="Times New Roman" w:hAnsi="Times New Roman"/>
          <w:b/>
          <w:lang w:val="lt-LT"/>
        </w:rPr>
        <w:tab/>
        <w:t xml:space="preserve">Kaip vartoti </w:t>
      </w:r>
      <w:proofErr w:type="spellStart"/>
      <w:r w:rsidRPr="009D5032">
        <w:rPr>
          <w:rFonts w:ascii="Times New Roman" w:hAnsi="Times New Roman"/>
          <w:b/>
          <w:lang w:val="lt-LT"/>
        </w:rPr>
        <w:t>Exnos</w:t>
      </w:r>
      <w:proofErr w:type="spellEnd"/>
      <w:r w:rsidRPr="009D5032">
        <w:rPr>
          <w:rFonts w:ascii="Times New Roman" w:hAnsi="Times New Roman"/>
          <w:b/>
          <w:lang w:val="lt-LT"/>
        </w:rPr>
        <w:t xml:space="preserve"> </w:t>
      </w:r>
      <w:proofErr w:type="spellStart"/>
      <w:r w:rsidRPr="009D5032">
        <w:rPr>
          <w:rFonts w:ascii="Times New Roman" w:hAnsi="Times New Roman"/>
          <w:b/>
          <w:lang w:val="lt-LT"/>
        </w:rPr>
        <w:t>Menthol</w:t>
      </w:r>
      <w:proofErr w:type="spellEnd"/>
    </w:p>
    <w:p w14:paraId="0A34E254" w14:textId="77777777" w:rsidR="00D00687" w:rsidRPr="009D5032" w:rsidRDefault="00D00687" w:rsidP="00D00687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29DB6C89" w14:textId="77777777" w:rsidR="00D00687" w:rsidRPr="009D5032" w:rsidRDefault="00D00687" w:rsidP="00D00687">
      <w:pPr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Visada vartokite šį vaistą tiksliai kaip nurodė gydytojas, vaistininkas arba slaugytojas. Jeigu abejojate, kreipkitės į gydytoją, vaistininką arba slaugytoją.</w:t>
      </w:r>
    </w:p>
    <w:p w14:paraId="61DF8A33" w14:textId="77777777" w:rsidR="00D00687" w:rsidRPr="009D5032" w:rsidRDefault="00D00687" w:rsidP="00D00687">
      <w:pPr>
        <w:spacing w:after="0" w:line="240" w:lineRule="auto"/>
        <w:rPr>
          <w:rFonts w:ascii="Times New Roman" w:hAnsi="Times New Roman"/>
          <w:lang w:val="lt-LT"/>
        </w:rPr>
      </w:pPr>
    </w:p>
    <w:p w14:paraId="57C5BCD7" w14:textId="77777777" w:rsidR="00D00687" w:rsidRPr="009D5032" w:rsidRDefault="00D00687" w:rsidP="00D00687">
      <w:pPr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b/>
          <w:lang w:val="lt-LT"/>
        </w:rPr>
        <w:t>Suaugusiesiems</w:t>
      </w:r>
    </w:p>
    <w:p w14:paraId="57EA56AD" w14:textId="77777777" w:rsidR="00D00687" w:rsidRPr="009D5032" w:rsidRDefault="00D00687" w:rsidP="00D00687">
      <w:pPr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Rekomenduojama dozė yra 1</w:t>
      </w:r>
      <w:r w:rsidRPr="009D5032">
        <w:rPr>
          <w:rFonts w:ascii="Times New Roman" w:eastAsia="Calibri" w:hAnsi="Times New Roman" w:cs="Times New Roman"/>
          <w:lang w:val="lt-LT"/>
        </w:rPr>
        <w:t>–</w:t>
      </w:r>
      <w:r w:rsidRPr="009D5032">
        <w:rPr>
          <w:rFonts w:ascii="Times New Roman" w:hAnsi="Times New Roman"/>
          <w:lang w:val="lt-LT"/>
        </w:rPr>
        <w:t>2 įpurškimai į kiekvieną nosies šnervę kas 12 valandų.</w:t>
      </w:r>
    </w:p>
    <w:p w14:paraId="540C0B21" w14:textId="77777777" w:rsidR="00D00687" w:rsidRPr="009D5032" w:rsidRDefault="00D00687" w:rsidP="00D00687">
      <w:pPr>
        <w:spacing w:after="0" w:line="240" w:lineRule="auto"/>
        <w:rPr>
          <w:rFonts w:ascii="Times New Roman" w:hAnsi="Times New Roman"/>
          <w:lang w:val="lt-LT"/>
        </w:rPr>
      </w:pPr>
    </w:p>
    <w:p w14:paraId="6D13DA7C" w14:textId="77777777" w:rsidR="00D00687" w:rsidRPr="009D5032" w:rsidRDefault="00D00687" w:rsidP="00D00687">
      <w:pPr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b/>
          <w:lang w:val="lt-LT"/>
        </w:rPr>
        <w:t>6 metų ir vyresniems vaikams ir paaugliams</w:t>
      </w:r>
    </w:p>
    <w:p w14:paraId="2DB1BDA9" w14:textId="77777777" w:rsidR="00D00687" w:rsidRPr="009D5032" w:rsidRDefault="00D00687" w:rsidP="00D00687">
      <w:pPr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 xml:space="preserve">Paklauskite savo gydytojo ar vaistininko patarimo, prieš duodami </w:t>
      </w:r>
      <w:proofErr w:type="spellStart"/>
      <w:r w:rsidRPr="009D5032">
        <w:rPr>
          <w:rFonts w:ascii="Times New Roman" w:hAnsi="Times New Roman"/>
          <w:lang w:val="lt-LT"/>
        </w:rPr>
        <w:t>Exnos</w:t>
      </w:r>
      <w:proofErr w:type="spellEnd"/>
      <w:r w:rsidRPr="009D5032">
        <w:rPr>
          <w:rFonts w:ascii="Times New Roman" w:hAnsi="Times New Roman"/>
          <w:lang w:val="lt-LT"/>
        </w:rPr>
        <w:t xml:space="preserve"> </w:t>
      </w:r>
      <w:proofErr w:type="spellStart"/>
      <w:r w:rsidRPr="009D5032">
        <w:rPr>
          <w:rFonts w:ascii="Times New Roman" w:hAnsi="Times New Roman"/>
          <w:lang w:val="lt-LT"/>
        </w:rPr>
        <w:t>Menthol</w:t>
      </w:r>
      <w:proofErr w:type="spellEnd"/>
      <w:r w:rsidRPr="009D5032">
        <w:rPr>
          <w:rFonts w:ascii="Times New Roman" w:hAnsi="Times New Roman"/>
          <w:lang w:val="lt-LT"/>
        </w:rPr>
        <w:t xml:space="preserve"> savo vaikui </w:t>
      </w:r>
    </w:p>
    <w:p w14:paraId="16C5C48E" w14:textId="77777777" w:rsidR="00D00687" w:rsidRPr="009D5032" w:rsidRDefault="00D00687" w:rsidP="00D00687">
      <w:pPr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Rekomenduojama dozė yra 1</w:t>
      </w:r>
      <w:r w:rsidRPr="009D5032">
        <w:rPr>
          <w:rFonts w:ascii="Times New Roman" w:eastAsia="Calibri" w:hAnsi="Times New Roman" w:cs="Times New Roman"/>
          <w:lang w:val="lt-LT"/>
        </w:rPr>
        <w:t>–</w:t>
      </w:r>
      <w:r w:rsidRPr="009D5032">
        <w:rPr>
          <w:rFonts w:ascii="Times New Roman" w:hAnsi="Times New Roman"/>
          <w:lang w:val="lt-LT"/>
        </w:rPr>
        <w:t>2 įpurškimai į kiekvieną nosies šnervę kas 12 valandų.</w:t>
      </w:r>
    </w:p>
    <w:p w14:paraId="3C122BFD" w14:textId="77777777" w:rsidR="00D00687" w:rsidRPr="009D5032" w:rsidRDefault="00D00687" w:rsidP="00D00687">
      <w:pPr>
        <w:spacing w:after="0" w:line="240" w:lineRule="auto"/>
        <w:rPr>
          <w:rFonts w:ascii="Times New Roman" w:hAnsi="Times New Roman"/>
          <w:b/>
          <w:lang w:val="lt-LT"/>
        </w:rPr>
      </w:pPr>
    </w:p>
    <w:p w14:paraId="202E6FCA" w14:textId="77777777" w:rsidR="00D00687" w:rsidRPr="009D5032" w:rsidRDefault="00D00687" w:rsidP="00D00687">
      <w:pPr>
        <w:spacing w:after="0" w:line="240" w:lineRule="auto"/>
        <w:rPr>
          <w:rFonts w:ascii="Times New Roman" w:hAnsi="Times New Roman"/>
          <w:b/>
          <w:lang w:val="lt-LT"/>
        </w:rPr>
      </w:pPr>
      <w:r w:rsidRPr="009D5032">
        <w:rPr>
          <w:rFonts w:ascii="Times New Roman" w:hAnsi="Times New Roman"/>
          <w:b/>
          <w:lang w:val="lt-LT"/>
        </w:rPr>
        <w:t>Jaunesniems kaip 6 metų vaikams</w:t>
      </w:r>
    </w:p>
    <w:p w14:paraId="30835AEC" w14:textId="77777777" w:rsidR="00D00687" w:rsidRPr="009D5032" w:rsidRDefault="00D00687" w:rsidP="00D00687">
      <w:pPr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Šio vaisto negalima vartoti jaunesniems, kaip 6 metų vaikams.</w:t>
      </w:r>
    </w:p>
    <w:p w14:paraId="3A43CE9A" w14:textId="77777777" w:rsidR="00D00687" w:rsidRPr="009D5032" w:rsidRDefault="00D00687" w:rsidP="00D00687">
      <w:pPr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 xml:space="preserve">Neviršyti rekomenduojamos dozės. </w:t>
      </w:r>
      <w:proofErr w:type="spellStart"/>
      <w:r w:rsidRPr="009D5032">
        <w:rPr>
          <w:rFonts w:ascii="Times New Roman" w:hAnsi="Times New Roman"/>
          <w:lang w:val="lt-LT"/>
        </w:rPr>
        <w:t>Exnos</w:t>
      </w:r>
      <w:proofErr w:type="spellEnd"/>
      <w:r w:rsidRPr="009D5032">
        <w:rPr>
          <w:rFonts w:ascii="Times New Roman" w:hAnsi="Times New Roman"/>
          <w:lang w:val="lt-LT"/>
        </w:rPr>
        <w:t xml:space="preserve"> </w:t>
      </w:r>
      <w:proofErr w:type="spellStart"/>
      <w:r w:rsidRPr="009D5032">
        <w:rPr>
          <w:rFonts w:ascii="Times New Roman" w:hAnsi="Times New Roman"/>
          <w:lang w:val="lt-LT"/>
        </w:rPr>
        <w:t>Menthol</w:t>
      </w:r>
      <w:proofErr w:type="spellEnd"/>
      <w:r w:rsidRPr="009D5032">
        <w:rPr>
          <w:rFonts w:ascii="Times New Roman" w:hAnsi="Times New Roman"/>
          <w:lang w:val="lt-LT"/>
        </w:rPr>
        <w:t xml:space="preserve"> negalima vartoti ilgiau kaip 7 paras, nebent Jūsų gydytojas paskirtų kitaip</w:t>
      </w:r>
    </w:p>
    <w:p w14:paraId="5659ACA1" w14:textId="77777777" w:rsidR="00D00687" w:rsidRPr="009D5032" w:rsidRDefault="00D00687" w:rsidP="00D00687">
      <w:pPr>
        <w:spacing w:after="0" w:line="240" w:lineRule="auto"/>
        <w:rPr>
          <w:rFonts w:ascii="Times New Roman" w:hAnsi="Times New Roman"/>
          <w:lang w:val="lt-LT"/>
        </w:rPr>
      </w:pPr>
    </w:p>
    <w:p w14:paraId="49408FA7" w14:textId="77777777" w:rsidR="00D00687" w:rsidRPr="009D5032" w:rsidRDefault="00D00687" w:rsidP="00D00687">
      <w:pPr>
        <w:spacing w:after="0" w:line="240" w:lineRule="auto"/>
        <w:ind w:left="567" w:hanging="567"/>
        <w:rPr>
          <w:rFonts w:ascii="Times New Roman" w:hAnsi="Times New Roman"/>
          <w:i/>
          <w:lang w:val="lt-LT"/>
        </w:rPr>
      </w:pPr>
      <w:r w:rsidRPr="009D5032">
        <w:rPr>
          <w:rFonts w:ascii="Times New Roman" w:hAnsi="Times New Roman"/>
          <w:i/>
          <w:lang w:val="lt-LT"/>
        </w:rPr>
        <w:t>Vartojimo metodas</w:t>
      </w:r>
    </w:p>
    <w:p w14:paraId="4CD3DA7A" w14:textId="77777777" w:rsidR="00D00687" w:rsidRPr="009D5032" w:rsidRDefault="00D00687" w:rsidP="00D00687">
      <w:pPr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Vartoti į nosį.</w:t>
      </w:r>
    </w:p>
    <w:p w14:paraId="767147DE" w14:textId="77777777" w:rsidR="00D00687" w:rsidRPr="009D5032" w:rsidRDefault="00D00687" w:rsidP="00D00687">
      <w:pPr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Prieš vartojimą gerai pakratykite buteliuką.</w:t>
      </w:r>
    </w:p>
    <w:p w14:paraId="72DF0FC6" w14:textId="77777777" w:rsidR="00D00687" w:rsidRPr="009D5032" w:rsidRDefault="00D00687" w:rsidP="00D00687">
      <w:pPr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Prieš vartojant pirmą kartą vaistą reikia išpurkšti keletą kartų į orą, kol pasirodys smulkus rūkas.</w:t>
      </w:r>
    </w:p>
    <w:p w14:paraId="726D1025" w14:textId="77777777" w:rsidR="00D00687" w:rsidRPr="009D5032" w:rsidRDefault="00D00687" w:rsidP="00D00687">
      <w:pPr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Laikant vertikaliai, purškalo pompos galiuką reikia pasukant įkišti paeiliui į kiekvieną nosies šnervę ir įkvėpimo metu vieną arba du kartus stipriai paspausti.</w:t>
      </w:r>
    </w:p>
    <w:p w14:paraId="5D1146F6" w14:textId="77777777" w:rsidR="00D00687" w:rsidRPr="009D5032" w:rsidRDefault="00D00687" w:rsidP="00D00687">
      <w:pPr>
        <w:spacing w:after="0" w:line="240" w:lineRule="auto"/>
        <w:rPr>
          <w:rFonts w:ascii="Times New Roman" w:hAnsi="Times New Roman"/>
          <w:lang w:val="lt-LT"/>
        </w:rPr>
      </w:pPr>
    </w:p>
    <w:p w14:paraId="7ADC3E61" w14:textId="77777777" w:rsidR="00D00687" w:rsidRPr="009D5032" w:rsidRDefault="00D00687" w:rsidP="00D00687">
      <w:pPr>
        <w:keepNext/>
        <w:keepLines/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b/>
          <w:lang w:val="lt-LT"/>
        </w:rPr>
        <w:t xml:space="preserve">Ką daryti pavartojus per didelę </w:t>
      </w:r>
      <w:proofErr w:type="spellStart"/>
      <w:r w:rsidRPr="009D5032">
        <w:rPr>
          <w:rFonts w:ascii="Times New Roman" w:hAnsi="Times New Roman"/>
          <w:b/>
          <w:lang w:val="lt-LT"/>
        </w:rPr>
        <w:t>Exnos</w:t>
      </w:r>
      <w:proofErr w:type="spellEnd"/>
      <w:r w:rsidRPr="009D5032">
        <w:rPr>
          <w:rFonts w:ascii="Times New Roman" w:hAnsi="Times New Roman"/>
          <w:b/>
          <w:lang w:val="lt-LT"/>
        </w:rPr>
        <w:t xml:space="preserve"> </w:t>
      </w:r>
      <w:proofErr w:type="spellStart"/>
      <w:r w:rsidRPr="009D5032">
        <w:rPr>
          <w:rFonts w:ascii="Times New Roman" w:hAnsi="Times New Roman"/>
          <w:b/>
          <w:lang w:val="lt-LT"/>
        </w:rPr>
        <w:t>Menthol</w:t>
      </w:r>
      <w:proofErr w:type="spellEnd"/>
      <w:r w:rsidRPr="009D5032">
        <w:rPr>
          <w:rFonts w:ascii="Times New Roman" w:hAnsi="Times New Roman"/>
          <w:b/>
          <w:lang w:val="lt-LT"/>
        </w:rPr>
        <w:t xml:space="preserve"> dozę</w:t>
      </w:r>
    </w:p>
    <w:p w14:paraId="6E520878" w14:textId="77777777" w:rsidR="00D00687" w:rsidRPr="009D5032" w:rsidRDefault="00D00687" w:rsidP="00D00687">
      <w:pPr>
        <w:keepNext/>
        <w:keepLines/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 xml:space="preserve">Pavartoję per didelę </w:t>
      </w:r>
      <w:proofErr w:type="spellStart"/>
      <w:r w:rsidRPr="009D5032">
        <w:rPr>
          <w:rFonts w:ascii="Times New Roman" w:hAnsi="Times New Roman"/>
          <w:lang w:val="lt-LT"/>
        </w:rPr>
        <w:t>Exnos</w:t>
      </w:r>
      <w:proofErr w:type="spellEnd"/>
      <w:r w:rsidRPr="009D5032">
        <w:rPr>
          <w:rFonts w:ascii="Times New Roman" w:hAnsi="Times New Roman"/>
          <w:lang w:val="lt-LT"/>
        </w:rPr>
        <w:t xml:space="preserve"> </w:t>
      </w:r>
      <w:proofErr w:type="spellStart"/>
      <w:r w:rsidRPr="009D5032">
        <w:rPr>
          <w:rFonts w:ascii="Times New Roman" w:hAnsi="Times New Roman"/>
          <w:lang w:val="lt-LT"/>
        </w:rPr>
        <w:t>Menthol</w:t>
      </w:r>
      <w:proofErr w:type="spellEnd"/>
      <w:r w:rsidRPr="009D5032">
        <w:rPr>
          <w:rFonts w:ascii="Times New Roman" w:hAnsi="Times New Roman"/>
          <w:lang w:val="lt-LT"/>
        </w:rPr>
        <w:t xml:space="preserve"> dozę nedelsdami susisiekite su gydytoju arba vykite tiesiai į ligoninę, su savimi pasiimdami vaisto buteliuką, kad daktaras žinotų, ką Jūs vartojote.</w:t>
      </w:r>
    </w:p>
    <w:p w14:paraId="5C1BDFE6" w14:textId="77777777" w:rsidR="00D00687" w:rsidRPr="009D5032" w:rsidRDefault="00D00687" w:rsidP="00D00687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34696195" w14:textId="77777777" w:rsidR="00D00687" w:rsidRPr="009D5032" w:rsidRDefault="00D00687" w:rsidP="00D00687">
      <w:pPr>
        <w:keepNext/>
        <w:keepLines/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b/>
          <w:lang w:val="lt-LT"/>
        </w:rPr>
        <w:t xml:space="preserve">Pamiršus pavartoti </w:t>
      </w:r>
      <w:proofErr w:type="spellStart"/>
      <w:r w:rsidRPr="009D5032">
        <w:rPr>
          <w:rFonts w:ascii="Times New Roman" w:hAnsi="Times New Roman"/>
          <w:b/>
          <w:lang w:val="lt-LT"/>
        </w:rPr>
        <w:t>Exnos</w:t>
      </w:r>
      <w:proofErr w:type="spellEnd"/>
      <w:r w:rsidRPr="009D5032">
        <w:rPr>
          <w:rFonts w:ascii="Times New Roman" w:hAnsi="Times New Roman"/>
          <w:b/>
          <w:lang w:val="lt-LT"/>
        </w:rPr>
        <w:t xml:space="preserve"> </w:t>
      </w:r>
      <w:proofErr w:type="spellStart"/>
      <w:r w:rsidRPr="009D5032">
        <w:rPr>
          <w:rFonts w:ascii="Times New Roman" w:hAnsi="Times New Roman"/>
          <w:b/>
          <w:lang w:val="lt-LT"/>
        </w:rPr>
        <w:t>Menthol</w:t>
      </w:r>
      <w:proofErr w:type="spellEnd"/>
    </w:p>
    <w:p w14:paraId="49D1619A" w14:textId="77777777" w:rsidR="00D00687" w:rsidRPr="009D5032" w:rsidRDefault="00D00687" w:rsidP="00D00687">
      <w:pPr>
        <w:keepNext/>
        <w:keepLines/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Negalima vartoti dvigubos dozės norint kompensuoti praleistą dozę.</w:t>
      </w:r>
    </w:p>
    <w:p w14:paraId="009A2DEF" w14:textId="77777777" w:rsidR="00D00687" w:rsidRPr="009D5032" w:rsidRDefault="00D00687" w:rsidP="00D00687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lang w:val="lt-LT"/>
        </w:rPr>
      </w:pPr>
    </w:p>
    <w:p w14:paraId="35E0ED43" w14:textId="77777777" w:rsidR="00D00687" w:rsidRPr="009D5032" w:rsidRDefault="00D00687" w:rsidP="00D00687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Jeigu kiltų daugiau klausimų dėl šio vaisto vartojimo, kreipkitės į gydytoją, vaistininką arba slaugytoją.</w:t>
      </w:r>
    </w:p>
    <w:p w14:paraId="10FAE91A" w14:textId="77777777" w:rsidR="00D00687" w:rsidRPr="009D5032" w:rsidRDefault="00D00687" w:rsidP="00D00687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lang w:val="lt-LT"/>
        </w:rPr>
      </w:pPr>
    </w:p>
    <w:p w14:paraId="04CD4D83" w14:textId="77777777" w:rsidR="00D00687" w:rsidRPr="009D5032" w:rsidRDefault="00D00687" w:rsidP="00D00687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lang w:val="lt-LT"/>
        </w:rPr>
      </w:pPr>
    </w:p>
    <w:p w14:paraId="53233D81" w14:textId="77777777" w:rsidR="00D00687" w:rsidRPr="009D5032" w:rsidRDefault="00D00687" w:rsidP="00D00687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  <w:lang w:val="lt-LT"/>
        </w:rPr>
      </w:pPr>
      <w:r w:rsidRPr="009D5032">
        <w:rPr>
          <w:rFonts w:ascii="Times New Roman" w:hAnsi="Times New Roman"/>
          <w:b/>
          <w:caps/>
          <w:lang w:val="lt-LT"/>
        </w:rPr>
        <w:t>4.</w:t>
      </w:r>
      <w:r w:rsidRPr="009D5032">
        <w:rPr>
          <w:rFonts w:ascii="Times New Roman" w:hAnsi="Times New Roman"/>
          <w:b/>
          <w:caps/>
          <w:lang w:val="lt-LT"/>
        </w:rPr>
        <w:tab/>
        <w:t>g</w:t>
      </w:r>
      <w:r w:rsidRPr="009D5032">
        <w:rPr>
          <w:rFonts w:ascii="Times New Roman" w:hAnsi="Times New Roman"/>
          <w:b/>
          <w:lang w:val="lt-LT"/>
        </w:rPr>
        <w:t>alimas šalutinis poveikis</w:t>
      </w:r>
    </w:p>
    <w:p w14:paraId="09FB706F" w14:textId="77777777" w:rsidR="00D00687" w:rsidRPr="009D5032" w:rsidRDefault="00D00687" w:rsidP="00D00687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0E14FB63" w14:textId="77777777" w:rsidR="00D00687" w:rsidRPr="009D5032" w:rsidRDefault="00D00687" w:rsidP="00D00687">
      <w:pPr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Šis vaistas, kaip ir visi kiti, gali sukelti šalutinį poveikį, nors jis pasireiškia ne visiems žmonėms.</w:t>
      </w:r>
    </w:p>
    <w:p w14:paraId="55FCCD1F" w14:textId="77777777" w:rsidR="00D00687" w:rsidRPr="009D5032" w:rsidRDefault="00D00687" w:rsidP="00D00687">
      <w:pPr>
        <w:spacing w:after="0" w:line="240" w:lineRule="auto"/>
        <w:rPr>
          <w:rFonts w:ascii="Times New Roman" w:hAnsi="Times New Roman"/>
          <w:lang w:val="lt-LT"/>
        </w:rPr>
      </w:pPr>
    </w:p>
    <w:p w14:paraId="5E55F507" w14:textId="77777777" w:rsidR="00D00687" w:rsidRPr="009D5032" w:rsidRDefault="00D00687" w:rsidP="00D00687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lang w:val="lt-LT"/>
        </w:rPr>
      </w:pPr>
      <w:r w:rsidRPr="009D5032">
        <w:rPr>
          <w:rFonts w:ascii="Times New Roman" w:eastAsia="Calibri" w:hAnsi="Times New Roman" w:cs="Times New Roman"/>
          <w:b/>
          <w:bCs/>
          <w:noProof/>
          <w:snapToGrid w:val="0"/>
          <w:lang w:val="lt-LT"/>
        </w:rPr>
        <w:t>Nedažni šalutinio poveikio reiškiniai</w:t>
      </w:r>
      <w:r w:rsidRPr="009D5032">
        <w:rPr>
          <w:rFonts w:ascii="Times New Roman" w:hAnsi="Times New Roman"/>
          <w:b/>
          <w:lang w:val="lt-LT"/>
        </w:rPr>
        <w:t xml:space="preserve"> (gali pasireikšti </w:t>
      </w:r>
      <w:r w:rsidRPr="009D5032">
        <w:rPr>
          <w:rFonts w:ascii="Times New Roman" w:eastAsia="Calibri" w:hAnsi="Times New Roman" w:cs="Times New Roman"/>
          <w:b/>
          <w:bCs/>
          <w:noProof/>
          <w:snapToGrid w:val="0"/>
          <w:lang w:val="lt-LT"/>
        </w:rPr>
        <w:t>rečiau</w:t>
      </w:r>
      <w:r w:rsidRPr="009D5032">
        <w:rPr>
          <w:rFonts w:ascii="Times New Roman" w:hAnsi="Times New Roman"/>
          <w:b/>
          <w:lang w:val="lt-LT"/>
        </w:rPr>
        <w:t xml:space="preserve"> kaip 1 iš 100 </w:t>
      </w:r>
      <w:r w:rsidRPr="009D5032">
        <w:rPr>
          <w:rFonts w:ascii="Times New Roman" w:eastAsia="Calibri" w:hAnsi="Times New Roman" w:cs="Times New Roman"/>
          <w:b/>
          <w:bCs/>
          <w:noProof/>
          <w:snapToGrid w:val="0"/>
          <w:lang w:val="lt-LT"/>
        </w:rPr>
        <w:t>asmenų</w:t>
      </w:r>
      <w:r w:rsidRPr="009D5032">
        <w:rPr>
          <w:rFonts w:ascii="Times New Roman" w:hAnsi="Times New Roman"/>
          <w:b/>
          <w:lang w:val="lt-LT"/>
        </w:rPr>
        <w:t>):</w:t>
      </w:r>
    </w:p>
    <w:p w14:paraId="22A5F46C" w14:textId="77777777" w:rsidR="00D00687" w:rsidRPr="009D5032" w:rsidRDefault="00D00687" w:rsidP="00D00687">
      <w:pPr>
        <w:numPr>
          <w:ilvl w:val="0"/>
          <w:numId w:val="7"/>
        </w:numPr>
        <w:spacing w:after="0" w:line="240" w:lineRule="auto"/>
        <w:ind w:left="567" w:right="-2" w:hanging="567"/>
        <w:contextualSpacing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nosies, burnos ar gerklės diskomfortas ar sudirginimas, nosies sausumas, čiaudulys.</w:t>
      </w:r>
    </w:p>
    <w:p w14:paraId="539E95C5" w14:textId="77777777" w:rsidR="00D00687" w:rsidRPr="009D5032" w:rsidRDefault="00D00687" w:rsidP="00D00687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lang w:val="lt-LT"/>
        </w:rPr>
      </w:pPr>
    </w:p>
    <w:p w14:paraId="05E48BCC" w14:textId="77777777" w:rsidR="00D00687" w:rsidRPr="009D5032" w:rsidRDefault="00D00687" w:rsidP="00D00687">
      <w:pPr>
        <w:spacing w:after="0" w:line="240" w:lineRule="auto"/>
        <w:rPr>
          <w:rFonts w:ascii="Times New Roman" w:hAnsi="Times New Roman"/>
          <w:b/>
          <w:lang w:val="lt-LT"/>
        </w:rPr>
      </w:pPr>
      <w:r w:rsidRPr="009D5032">
        <w:rPr>
          <w:rFonts w:ascii="Times New Roman" w:eastAsia="Calibri" w:hAnsi="Times New Roman" w:cs="Times New Roman"/>
          <w:b/>
          <w:bCs/>
          <w:noProof/>
          <w:snapToGrid w:val="0"/>
          <w:lang w:val="lt-LT"/>
        </w:rPr>
        <w:t>Reti šalutinio poveikio reiškiniai</w:t>
      </w:r>
      <w:r w:rsidRPr="009D5032">
        <w:rPr>
          <w:rFonts w:ascii="Times New Roman" w:hAnsi="Times New Roman"/>
          <w:b/>
          <w:lang w:val="lt-LT"/>
        </w:rPr>
        <w:t xml:space="preserve"> (gali pasireikšti </w:t>
      </w:r>
      <w:r w:rsidRPr="009D5032">
        <w:rPr>
          <w:rFonts w:ascii="Times New Roman" w:eastAsia="Calibri" w:hAnsi="Times New Roman" w:cs="Times New Roman"/>
          <w:b/>
          <w:bCs/>
          <w:noProof/>
          <w:snapToGrid w:val="0"/>
          <w:lang w:val="lt-LT"/>
        </w:rPr>
        <w:t>rečiau</w:t>
      </w:r>
      <w:r w:rsidRPr="009D5032">
        <w:rPr>
          <w:rFonts w:ascii="Times New Roman" w:hAnsi="Times New Roman"/>
          <w:b/>
          <w:lang w:val="lt-LT"/>
        </w:rPr>
        <w:t xml:space="preserve"> kaip 1 iš </w:t>
      </w:r>
      <w:r w:rsidRPr="009D5032">
        <w:rPr>
          <w:rFonts w:ascii="Times New Roman" w:eastAsia="Calibri" w:hAnsi="Times New Roman" w:cs="Times New Roman"/>
          <w:b/>
          <w:bCs/>
          <w:noProof/>
          <w:snapToGrid w:val="0"/>
          <w:lang w:val="lt-LT"/>
        </w:rPr>
        <w:t>1 000 asmenų</w:t>
      </w:r>
      <w:r w:rsidRPr="009D5032">
        <w:rPr>
          <w:rFonts w:ascii="Times New Roman" w:hAnsi="Times New Roman"/>
          <w:b/>
          <w:lang w:val="lt-LT"/>
        </w:rPr>
        <w:t>):</w:t>
      </w:r>
    </w:p>
    <w:p w14:paraId="2BD3D3CC" w14:textId="77777777" w:rsidR="00D00687" w:rsidRPr="009D5032" w:rsidRDefault="00D00687" w:rsidP="00D00687">
      <w:pPr>
        <w:numPr>
          <w:ilvl w:val="0"/>
          <w:numId w:val="7"/>
        </w:numPr>
        <w:spacing w:after="0" w:line="240" w:lineRule="auto"/>
        <w:ind w:left="567" w:right="-2" w:hanging="567"/>
        <w:contextualSpacing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dažnas širdies plakimas (tachikardija), stiprus ir dažnas širdies plakimas (</w:t>
      </w:r>
      <w:proofErr w:type="spellStart"/>
      <w:r w:rsidRPr="009D5032">
        <w:rPr>
          <w:rFonts w:ascii="Times New Roman" w:hAnsi="Times New Roman"/>
          <w:lang w:val="lt-LT"/>
        </w:rPr>
        <w:t>palpitacija</w:t>
      </w:r>
      <w:proofErr w:type="spellEnd"/>
      <w:r w:rsidRPr="009D5032">
        <w:rPr>
          <w:rFonts w:ascii="Times New Roman" w:hAnsi="Times New Roman"/>
          <w:lang w:val="lt-LT"/>
        </w:rPr>
        <w:t>), padidėjęs kraujospūdis, pykinimas, akių dirginimas, akių sausumas, akių diskomfortas ar paraudimas, padidėjęs jautrumas, nosies užgulimas dėl nosies gleivinės kraujagyslių išsiplėtimo, nerimas, nerimastingumas, dirglumas, drebėjimas (tremoras), galvos skausmas, nemiga, nervingumas.</w:t>
      </w:r>
    </w:p>
    <w:p w14:paraId="787105E8" w14:textId="77777777" w:rsidR="00D00687" w:rsidRPr="009D5032" w:rsidRDefault="00D00687" w:rsidP="00D00687">
      <w:pPr>
        <w:numPr>
          <w:ilvl w:val="12"/>
          <w:numId w:val="0"/>
        </w:numPr>
        <w:spacing w:after="0" w:line="240" w:lineRule="auto"/>
        <w:ind w:right="-29"/>
        <w:rPr>
          <w:rFonts w:ascii="Times New Roman" w:hAnsi="Times New Roman"/>
          <w:lang w:val="lt-LT"/>
        </w:rPr>
      </w:pPr>
    </w:p>
    <w:p w14:paraId="22FC9C74" w14:textId="77777777" w:rsidR="00D00687" w:rsidRPr="009D5032" w:rsidRDefault="00D00687" w:rsidP="00D0068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 xml:space="preserve">Ilgalaikis ir (arba) dažnas (viršijant rekomenduojamas dozes) </w:t>
      </w:r>
      <w:proofErr w:type="spellStart"/>
      <w:r w:rsidRPr="009D5032">
        <w:rPr>
          <w:rFonts w:ascii="Times New Roman" w:hAnsi="Times New Roman"/>
          <w:lang w:val="lt-LT"/>
        </w:rPr>
        <w:t>Exnos</w:t>
      </w:r>
      <w:proofErr w:type="spellEnd"/>
      <w:r w:rsidRPr="009D5032">
        <w:rPr>
          <w:rFonts w:ascii="Times New Roman" w:hAnsi="Times New Roman"/>
          <w:lang w:val="lt-LT"/>
        </w:rPr>
        <w:t xml:space="preserve"> </w:t>
      </w:r>
      <w:proofErr w:type="spellStart"/>
      <w:r w:rsidRPr="009D5032">
        <w:rPr>
          <w:rFonts w:ascii="Times New Roman" w:hAnsi="Times New Roman"/>
          <w:lang w:val="lt-LT"/>
        </w:rPr>
        <w:t>Menthol</w:t>
      </w:r>
      <w:proofErr w:type="spellEnd"/>
      <w:r w:rsidRPr="009D5032" w:rsidDel="004E1A13">
        <w:rPr>
          <w:rFonts w:ascii="Times New Roman" w:hAnsi="Times New Roman"/>
          <w:lang w:val="lt-LT"/>
        </w:rPr>
        <w:t xml:space="preserve"> </w:t>
      </w:r>
      <w:r w:rsidRPr="009D5032">
        <w:rPr>
          <w:rFonts w:ascii="Times New Roman" w:hAnsi="Times New Roman"/>
          <w:lang w:val="lt-LT"/>
        </w:rPr>
        <w:t>vartojimas gali sukelti poveikio susilpnėjimą ir (arba) nosies gleivinės paburkimo atkrytį (medikamentinį rinitą, t.</w:t>
      </w:r>
      <w:r w:rsidRPr="009D5032">
        <w:rPr>
          <w:rFonts w:ascii="Times New Roman" w:eastAsia="Times New Roman" w:hAnsi="Times New Roman" w:cs="Times New Roman"/>
          <w:lang w:val="lt-LT"/>
        </w:rPr>
        <w:t xml:space="preserve"> </w:t>
      </w:r>
      <w:r w:rsidRPr="009D5032">
        <w:rPr>
          <w:rFonts w:ascii="Times New Roman" w:hAnsi="Times New Roman"/>
          <w:lang w:val="lt-LT"/>
        </w:rPr>
        <w:t>y. vaisto sukeltą nosies gleivinės uždegimą), poveikį širdies ir kraujagyslių sistemai bei poveikį centrinei nervų sistemai.</w:t>
      </w:r>
    </w:p>
    <w:p w14:paraId="500ADBB1" w14:textId="77777777" w:rsidR="00D00687" w:rsidRPr="009D5032" w:rsidRDefault="00D00687" w:rsidP="00D00687">
      <w:pPr>
        <w:numPr>
          <w:ilvl w:val="12"/>
          <w:numId w:val="0"/>
        </w:numPr>
        <w:spacing w:after="0" w:line="240" w:lineRule="auto"/>
        <w:ind w:right="-29"/>
        <w:rPr>
          <w:rFonts w:ascii="Times New Roman" w:hAnsi="Times New Roman"/>
          <w:lang w:val="lt-LT"/>
        </w:rPr>
      </w:pPr>
    </w:p>
    <w:p w14:paraId="4B9AEF11" w14:textId="77777777" w:rsidR="00D00687" w:rsidRPr="009D5032" w:rsidRDefault="00D00687" w:rsidP="00D00687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9D5032">
        <w:rPr>
          <w:rFonts w:ascii="Times New Roman" w:hAnsi="Times New Roman"/>
          <w:b/>
          <w:lang w:val="lt-LT"/>
        </w:rPr>
        <w:t>Pranešimas apie šalutinį poveikį</w:t>
      </w:r>
    </w:p>
    <w:p w14:paraId="11D229E2" w14:textId="77777777" w:rsidR="00D00687" w:rsidRPr="009D5032" w:rsidRDefault="00D00687" w:rsidP="00D00687">
      <w:pPr>
        <w:tabs>
          <w:tab w:val="left" w:pos="567"/>
        </w:tabs>
        <w:spacing w:after="0" w:line="240" w:lineRule="auto"/>
        <w:ind w:right="-449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 xml:space="preserve">Jeigu pasireiškė šalutinis poveikis, įskaitant šiame lapelyje nenurodytą, pasakykite gydytojui, vaistininkui arba slaugytojui. </w:t>
      </w:r>
      <w:r w:rsidRPr="00D2482B">
        <w:rPr>
          <w:rFonts w:ascii="Times New Roman" w:hAnsi="Times New Roman" w:cs="Times New Roman"/>
          <w:lang w:val="lt-LT" w:eastAsia="lt-LT"/>
        </w:rPr>
        <w:t xml:space="preserve">Pranešimą apie šalutinį poveikį galite užpildyti ir pateikti Valstybinės vaistų kontrolės tarnybos prie Lietuvos Respublikos sveikatos apsaugos ministerijos tinklalapyje </w:t>
      </w:r>
      <w:r w:rsidRPr="00D2482B">
        <w:rPr>
          <w:rFonts w:ascii="Times New Roman" w:hAnsi="Times New Roman" w:cs="Times New Roman"/>
          <w:color w:val="0000EE"/>
          <w:u w:val="single"/>
          <w:lang w:val="lt-LT" w:eastAsia="lt-LT"/>
        </w:rPr>
        <w:t>https://vvkt.lrv.lt/lt/</w:t>
      </w:r>
      <w:r w:rsidRPr="00D2482B">
        <w:rPr>
          <w:rFonts w:ascii="Times New Roman" w:hAnsi="Times New Roman" w:cs="Times New Roman"/>
          <w:lang w:val="lt-LT" w:eastAsia="lt-LT"/>
        </w:rPr>
        <w:t xml:space="preserve"> nurodytais būdais arba paskambinti nemokamu telefonu +370 800 73</w:t>
      </w:r>
      <w:r>
        <w:rPr>
          <w:rFonts w:ascii="Times New Roman" w:hAnsi="Times New Roman" w:cs="Times New Roman"/>
          <w:lang w:val="lt-LT" w:eastAsia="lt-LT"/>
        </w:rPr>
        <w:t> </w:t>
      </w:r>
      <w:r w:rsidRPr="00D2482B">
        <w:rPr>
          <w:rFonts w:ascii="Times New Roman" w:hAnsi="Times New Roman" w:cs="Times New Roman"/>
          <w:lang w:val="lt-LT" w:eastAsia="lt-LT"/>
        </w:rPr>
        <w:t>568</w:t>
      </w:r>
      <w:r w:rsidRPr="009D5032">
        <w:rPr>
          <w:rFonts w:ascii="Times New Roman" w:eastAsia="Times New Roman" w:hAnsi="Times New Roman" w:cs="Times New Roman"/>
          <w:snapToGrid w:val="0"/>
          <w:lang w:val="lt-LT"/>
        </w:rPr>
        <w:t>.</w:t>
      </w:r>
      <w:r w:rsidRPr="009D5032">
        <w:rPr>
          <w:rFonts w:ascii="Times New Roman" w:hAnsi="Times New Roman"/>
          <w:lang w:val="lt-LT"/>
        </w:rPr>
        <w:t xml:space="preserve"> Pranešdami apie šalutinį poveikį galite mums padėti gauti daugiau informacijos apie šio vaisto saugumą.</w:t>
      </w:r>
    </w:p>
    <w:p w14:paraId="469D7A40" w14:textId="77777777" w:rsidR="00D00687" w:rsidRPr="009D5032" w:rsidRDefault="00D00687" w:rsidP="00D00687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lang w:val="lt-LT"/>
        </w:rPr>
      </w:pPr>
    </w:p>
    <w:p w14:paraId="2267B71A" w14:textId="77777777" w:rsidR="00D00687" w:rsidRPr="009D5032" w:rsidRDefault="00D00687" w:rsidP="00D00687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lang w:val="lt-LT"/>
        </w:rPr>
      </w:pPr>
    </w:p>
    <w:p w14:paraId="7FE82FB7" w14:textId="77777777" w:rsidR="00D00687" w:rsidRPr="009D5032" w:rsidRDefault="00D00687" w:rsidP="00D00687">
      <w:pPr>
        <w:numPr>
          <w:ilvl w:val="12"/>
          <w:numId w:val="0"/>
        </w:numPr>
        <w:spacing w:after="0" w:line="240" w:lineRule="auto"/>
        <w:ind w:left="567" w:right="-2" w:hanging="567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b/>
          <w:lang w:val="lt-LT"/>
        </w:rPr>
        <w:t>5.</w:t>
      </w:r>
      <w:r w:rsidRPr="009D5032">
        <w:rPr>
          <w:rFonts w:ascii="Times New Roman" w:hAnsi="Times New Roman"/>
          <w:b/>
          <w:lang w:val="lt-LT"/>
        </w:rPr>
        <w:tab/>
        <w:t xml:space="preserve">Kaip laikyti </w:t>
      </w:r>
      <w:proofErr w:type="spellStart"/>
      <w:r w:rsidRPr="009D5032">
        <w:rPr>
          <w:rFonts w:ascii="Times New Roman" w:hAnsi="Times New Roman"/>
          <w:b/>
          <w:lang w:val="lt-LT"/>
        </w:rPr>
        <w:t>Exnos</w:t>
      </w:r>
      <w:proofErr w:type="spellEnd"/>
      <w:r w:rsidRPr="009D5032">
        <w:rPr>
          <w:rFonts w:ascii="Times New Roman" w:hAnsi="Times New Roman"/>
          <w:b/>
          <w:lang w:val="lt-LT"/>
        </w:rPr>
        <w:t xml:space="preserve"> </w:t>
      </w:r>
      <w:proofErr w:type="spellStart"/>
      <w:r w:rsidRPr="009D5032">
        <w:rPr>
          <w:rFonts w:ascii="Times New Roman" w:hAnsi="Times New Roman"/>
          <w:b/>
          <w:lang w:val="lt-LT"/>
        </w:rPr>
        <w:t>Menthol</w:t>
      </w:r>
      <w:proofErr w:type="spellEnd"/>
    </w:p>
    <w:p w14:paraId="097B866E" w14:textId="77777777" w:rsidR="00D00687" w:rsidRPr="009D5032" w:rsidRDefault="00D00687" w:rsidP="00D00687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lang w:val="lt-LT"/>
        </w:rPr>
      </w:pPr>
    </w:p>
    <w:p w14:paraId="62E0E2AE" w14:textId="77777777" w:rsidR="00D00687" w:rsidRPr="009D5032" w:rsidRDefault="00D00687" w:rsidP="00D00687">
      <w:pPr>
        <w:spacing w:after="0" w:line="240" w:lineRule="auto"/>
        <w:ind w:right="-2"/>
        <w:contextualSpacing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Šį vaistą laikykite vaikams nepastebimoje ir nepasiekiamoje vietoje.</w:t>
      </w:r>
    </w:p>
    <w:p w14:paraId="68651A4E" w14:textId="77777777" w:rsidR="00D00687" w:rsidRPr="009D5032" w:rsidRDefault="00D00687" w:rsidP="00D00687">
      <w:pPr>
        <w:spacing w:after="0" w:line="240" w:lineRule="auto"/>
        <w:ind w:right="-2"/>
        <w:contextualSpacing/>
        <w:rPr>
          <w:rFonts w:ascii="Times New Roman" w:hAnsi="Times New Roman"/>
          <w:lang w:val="lt-LT"/>
        </w:rPr>
      </w:pPr>
    </w:p>
    <w:p w14:paraId="09AF0E29" w14:textId="77777777" w:rsidR="00D00687" w:rsidRPr="009D5032" w:rsidRDefault="00D00687" w:rsidP="00D00687">
      <w:pPr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Ant dėžutės ir buteliuko etiketės po „Tinka iki“ nurodytam tinkamumo laikui pasibaigus, šio vaisto vartoti negalima. Vaistas tinkamas vartoti iki paskutinės nurodyto mėnesio dienos.</w:t>
      </w:r>
    </w:p>
    <w:p w14:paraId="1BBEFCFC" w14:textId="77777777" w:rsidR="00D00687" w:rsidRPr="009D5032" w:rsidRDefault="00D00687" w:rsidP="00D00687">
      <w:pPr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 xml:space="preserve">Po buteliuko pirmojo atidarymo, vaisto tinkamumo laikas yra </w:t>
      </w:r>
      <w:r w:rsidRPr="009D5032">
        <w:rPr>
          <w:rFonts w:ascii="Times New Roman" w:eastAsia="Calibri" w:hAnsi="Times New Roman" w:cs="Times New Roman"/>
          <w:lang w:val="lt-LT"/>
        </w:rPr>
        <w:t>1 metai</w:t>
      </w:r>
      <w:r w:rsidRPr="009D5032">
        <w:rPr>
          <w:rFonts w:ascii="Times New Roman" w:hAnsi="Times New Roman"/>
          <w:lang w:val="lt-LT"/>
        </w:rPr>
        <w:t>.</w:t>
      </w:r>
    </w:p>
    <w:p w14:paraId="08FC0AF8" w14:textId="77777777" w:rsidR="00D00687" w:rsidRPr="009D5032" w:rsidRDefault="00D00687" w:rsidP="00D00687">
      <w:pPr>
        <w:spacing w:after="0" w:line="240" w:lineRule="auto"/>
        <w:rPr>
          <w:rFonts w:ascii="Times New Roman" w:hAnsi="Times New Roman"/>
          <w:lang w:val="lt-LT"/>
        </w:rPr>
      </w:pPr>
    </w:p>
    <w:p w14:paraId="483D8125" w14:textId="77777777" w:rsidR="00D00687" w:rsidRPr="009D5032" w:rsidRDefault="00D00687" w:rsidP="00D00687">
      <w:pPr>
        <w:spacing w:after="0" w:line="240" w:lineRule="auto"/>
        <w:contextualSpacing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Šiam vaistui specialių laikymo sąlygų nereikia. Negalima šaldyti ar užšaldyti.</w:t>
      </w:r>
    </w:p>
    <w:p w14:paraId="7A9032FE" w14:textId="77777777" w:rsidR="00D00687" w:rsidRPr="009D5032" w:rsidRDefault="00D00687" w:rsidP="00D00687">
      <w:pPr>
        <w:spacing w:after="0" w:line="240" w:lineRule="auto"/>
        <w:ind w:right="-2"/>
        <w:contextualSpacing/>
        <w:rPr>
          <w:rFonts w:ascii="Times New Roman" w:hAnsi="Times New Roman"/>
          <w:lang w:val="lt-LT"/>
        </w:rPr>
      </w:pPr>
    </w:p>
    <w:p w14:paraId="09013037" w14:textId="77777777" w:rsidR="00D00687" w:rsidRPr="009D5032" w:rsidRDefault="00D00687" w:rsidP="00D00687">
      <w:pPr>
        <w:spacing w:after="0" w:line="240" w:lineRule="auto"/>
        <w:ind w:right="-2"/>
        <w:contextualSpacing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Vaistų negalima išmesti į kanalizaciją arba su buitinėmis</w:t>
      </w:r>
      <w:r w:rsidRPr="009D5032">
        <w:rPr>
          <w:rFonts w:ascii="Times New Roman" w:hAnsi="Times New Roman"/>
          <w:color w:val="993366"/>
          <w:lang w:val="lt-LT"/>
        </w:rPr>
        <w:t xml:space="preserve"> </w:t>
      </w:r>
      <w:r w:rsidRPr="009D5032">
        <w:rPr>
          <w:rFonts w:ascii="Times New Roman" w:hAnsi="Times New Roman"/>
          <w:lang w:val="lt-LT"/>
        </w:rPr>
        <w:t>atliekomis. Kaip išmesti nereikalingus vaistus, klauskite vaistininko. Šios priemonės padės apsaugoti aplinką.</w:t>
      </w:r>
    </w:p>
    <w:p w14:paraId="0DA35DDD" w14:textId="77777777" w:rsidR="00D00687" w:rsidRPr="009D5032" w:rsidRDefault="00D00687" w:rsidP="00D00687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lang w:val="lt-LT"/>
        </w:rPr>
      </w:pPr>
    </w:p>
    <w:p w14:paraId="4F549D62" w14:textId="77777777" w:rsidR="00D00687" w:rsidRPr="009D5032" w:rsidRDefault="00D00687" w:rsidP="00D00687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lang w:val="lt-LT"/>
        </w:rPr>
      </w:pPr>
    </w:p>
    <w:p w14:paraId="7C2697FB" w14:textId="77777777" w:rsidR="00D00687" w:rsidRPr="009D5032" w:rsidRDefault="00D00687" w:rsidP="00D00687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hAnsi="Times New Roman"/>
          <w:b/>
          <w:lang w:val="lt-LT"/>
        </w:rPr>
      </w:pPr>
      <w:r w:rsidRPr="009D5032">
        <w:rPr>
          <w:rFonts w:ascii="Times New Roman" w:hAnsi="Times New Roman"/>
          <w:b/>
          <w:lang w:val="lt-LT"/>
        </w:rPr>
        <w:t>6.</w:t>
      </w:r>
      <w:r w:rsidRPr="009D5032">
        <w:rPr>
          <w:rFonts w:ascii="Times New Roman" w:hAnsi="Times New Roman"/>
          <w:b/>
          <w:lang w:val="lt-LT"/>
        </w:rPr>
        <w:tab/>
        <w:t>Pakuotės turinys ir kita informacija</w:t>
      </w:r>
    </w:p>
    <w:p w14:paraId="6FA18126" w14:textId="77777777" w:rsidR="00D00687" w:rsidRPr="009D5032" w:rsidRDefault="00D00687" w:rsidP="00D00687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lang w:val="lt-LT"/>
        </w:rPr>
      </w:pPr>
    </w:p>
    <w:p w14:paraId="21E49082" w14:textId="77777777" w:rsidR="00D00687" w:rsidRPr="009D5032" w:rsidRDefault="00D00687" w:rsidP="00D00687">
      <w:pPr>
        <w:spacing w:after="0" w:line="240" w:lineRule="auto"/>
        <w:rPr>
          <w:rFonts w:ascii="Times New Roman" w:hAnsi="Times New Roman"/>
          <w:b/>
          <w:lang w:val="lt-LT"/>
        </w:rPr>
      </w:pPr>
      <w:proofErr w:type="spellStart"/>
      <w:r w:rsidRPr="009D5032">
        <w:rPr>
          <w:rFonts w:ascii="Times New Roman" w:hAnsi="Times New Roman"/>
          <w:b/>
          <w:lang w:val="lt-LT"/>
        </w:rPr>
        <w:t>Exnos</w:t>
      </w:r>
      <w:proofErr w:type="spellEnd"/>
      <w:r w:rsidRPr="009D5032">
        <w:rPr>
          <w:rFonts w:ascii="Times New Roman" w:hAnsi="Times New Roman"/>
          <w:b/>
          <w:lang w:val="lt-LT"/>
        </w:rPr>
        <w:t xml:space="preserve"> </w:t>
      </w:r>
      <w:proofErr w:type="spellStart"/>
      <w:r w:rsidRPr="009D5032">
        <w:rPr>
          <w:rFonts w:ascii="Times New Roman" w:hAnsi="Times New Roman"/>
          <w:b/>
          <w:lang w:val="lt-LT"/>
        </w:rPr>
        <w:t>Menthol</w:t>
      </w:r>
      <w:proofErr w:type="spellEnd"/>
      <w:r w:rsidRPr="009D5032">
        <w:rPr>
          <w:rFonts w:ascii="Times New Roman" w:hAnsi="Times New Roman"/>
          <w:b/>
          <w:lang w:val="lt-LT"/>
        </w:rPr>
        <w:t xml:space="preserve"> sudėtis</w:t>
      </w:r>
    </w:p>
    <w:p w14:paraId="58888EE3" w14:textId="77777777" w:rsidR="00D00687" w:rsidRPr="009D5032" w:rsidRDefault="00D00687" w:rsidP="00D00687">
      <w:pPr>
        <w:numPr>
          <w:ilvl w:val="0"/>
          <w:numId w:val="6"/>
        </w:numPr>
        <w:spacing w:after="0" w:line="240" w:lineRule="auto"/>
        <w:ind w:left="567" w:right="-2" w:hanging="567"/>
        <w:contextualSpacing/>
        <w:rPr>
          <w:rFonts w:ascii="Times New Roman" w:hAnsi="Times New Roman"/>
          <w:i/>
          <w:lang w:val="lt-LT"/>
        </w:rPr>
      </w:pPr>
      <w:r w:rsidRPr="009D5032">
        <w:rPr>
          <w:rFonts w:ascii="Times New Roman" w:hAnsi="Times New Roman"/>
          <w:lang w:val="lt-LT"/>
        </w:rPr>
        <w:t xml:space="preserve">Veiklioji medžiaga yra </w:t>
      </w:r>
      <w:proofErr w:type="spellStart"/>
      <w:r w:rsidRPr="009D5032">
        <w:rPr>
          <w:rFonts w:ascii="Times New Roman" w:hAnsi="Times New Roman"/>
          <w:lang w:val="lt-LT"/>
        </w:rPr>
        <w:t>oksimetazolino</w:t>
      </w:r>
      <w:proofErr w:type="spellEnd"/>
      <w:r w:rsidRPr="009D5032">
        <w:rPr>
          <w:rFonts w:ascii="Times New Roman" w:hAnsi="Times New Roman"/>
          <w:lang w:val="lt-LT"/>
        </w:rPr>
        <w:t xml:space="preserve"> hidrochloridas, kurio yra 0,5 mg/ml.</w:t>
      </w:r>
      <w:r w:rsidRPr="009D5032">
        <w:rPr>
          <w:rFonts w:ascii="Times New Roman" w:eastAsia="Calibri" w:hAnsi="Times New Roman" w:cs="Times New Roman"/>
          <w:lang w:val="lt-LT"/>
        </w:rPr>
        <w:t xml:space="preserve"> </w:t>
      </w:r>
      <w:r w:rsidRPr="009D5032">
        <w:rPr>
          <w:rFonts w:ascii="Times New Roman" w:hAnsi="Times New Roman"/>
          <w:lang w:val="lt-LT"/>
        </w:rPr>
        <w:t xml:space="preserve">Viename mililitre nosies purškalo yra 0,5 mg </w:t>
      </w:r>
      <w:proofErr w:type="spellStart"/>
      <w:r w:rsidRPr="009D5032">
        <w:rPr>
          <w:rFonts w:ascii="Times New Roman" w:hAnsi="Times New Roman"/>
          <w:lang w:val="lt-LT"/>
        </w:rPr>
        <w:t>oksimetazolino</w:t>
      </w:r>
      <w:proofErr w:type="spellEnd"/>
      <w:r w:rsidRPr="009D5032">
        <w:rPr>
          <w:rFonts w:ascii="Times New Roman" w:hAnsi="Times New Roman"/>
          <w:lang w:val="lt-LT"/>
        </w:rPr>
        <w:t xml:space="preserve"> hidrochlorido.</w:t>
      </w:r>
      <w:r w:rsidRPr="009D5032">
        <w:rPr>
          <w:rFonts w:ascii="Times New Roman" w:eastAsia="Calibri" w:hAnsi="Times New Roman" w:cs="Times New Roman"/>
          <w:lang w:val="lt-LT"/>
        </w:rPr>
        <w:t xml:space="preserve"> </w:t>
      </w:r>
      <w:r w:rsidRPr="009D5032">
        <w:rPr>
          <w:rFonts w:ascii="Times New Roman" w:hAnsi="Times New Roman"/>
          <w:lang w:val="lt-LT"/>
        </w:rPr>
        <w:t xml:space="preserve">Viename įpurškime (0,1 ml) yra 0,05 mg </w:t>
      </w:r>
      <w:proofErr w:type="spellStart"/>
      <w:r w:rsidRPr="009D5032">
        <w:rPr>
          <w:rFonts w:ascii="Times New Roman" w:hAnsi="Times New Roman"/>
          <w:lang w:val="lt-LT"/>
        </w:rPr>
        <w:t>oksimetazolino</w:t>
      </w:r>
      <w:proofErr w:type="spellEnd"/>
      <w:r w:rsidRPr="009D5032">
        <w:rPr>
          <w:rFonts w:ascii="Times New Roman" w:hAnsi="Times New Roman"/>
          <w:lang w:val="lt-LT"/>
        </w:rPr>
        <w:t xml:space="preserve"> hidrochlorido.</w:t>
      </w:r>
    </w:p>
    <w:p w14:paraId="09DE7522" w14:textId="77777777" w:rsidR="00D00687" w:rsidRPr="009D5032" w:rsidRDefault="00D00687" w:rsidP="00D00687">
      <w:pPr>
        <w:numPr>
          <w:ilvl w:val="0"/>
          <w:numId w:val="1"/>
        </w:numPr>
        <w:spacing w:after="0" w:line="240" w:lineRule="auto"/>
        <w:ind w:left="567" w:right="-2" w:hanging="567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 xml:space="preserve">Pagalbinės medžiagos yra </w:t>
      </w:r>
      <w:proofErr w:type="spellStart"/>
      <w:r w:rsidRPr="009D5032">
        <w:rPr>
          <w:rFonts w:ascii="Times New Roman" w:hAnsi="Times New Roman"/>
          <w:lang w:val="lt-LT"/>
        </w:rPr>
        <w:t>benzalkonio</w:t>
      </w:r>
      <w:proofErr w:type="spellEnd"/>
      <w:r w:rsidRPr="009D5032">
        <w:rPr>
          <w:rFonts w:ascii="Times New Roman" w:hAnsi="Times New Roman"/>
          <w:lang w:val="lt-LT"/>
        </w:rPr>
        <w:t xml:space="preserve"> chloridas, </w:t>
      </w:r>
      <w:proofErr w:type="spellStart"/>
      <w:r w:rsidRPr="009D5032">
        <w:rPr>
          <w:rFonts w:ascii="Times New Roman" w:hAnsi="Times New Roman"/>
          <w:lang w:val="lt-LT"/>
        </w:rPr>
        <w:t>makrogolis</w:t>
      </w:r>
      <w:proofErr w:type="spellEnd"/>
      <w:r w:rsidRPr="009D5032">
        <w:rPr>
          <w:rFonts w:ascii="Times New Roman" w:hAnsi="Times New Roman"/>
          <w:lang w:val="lt-LT"/>
        </w:rPr>
        <w:t xml:space="preserve"> 400, </w:t>
      </w:r>
      <w:proofErr w:type="spellStart"/>
      <w:r w:rsidRPr="009D5032">
        <w:rPr>
          <w:rFonts w:ascii="Times New Roman" w:hAnsi="Times New Roman"/>
          <w:lang w:val="lt-LT"/>
        </w:rPr>
        <w:t>povidonas</w:t>
      </w:r>
      <w:proofErr w:type="spellEnd"/>
      <w:r w:rsidRPr="009D5032">
        <w:rPr>
          <w:rFonts w:ascii="Times New Roman" w:hAnsi="Times New Roman"/>
          <w:lang w:val="lt-LT"/>
        </w:rPr>
        <w:t xml:space="preserve"> K-17, </w:t>
      </w:r>
      <w:proofErr w:type="spellStart"/>
      <w:r w:rsidRPr="009D5032">
        <w:rPr>
          <w:rFonts w:ascii="Times New Roman" w:hAnsi="Times New Roman"/>
          <w:lang w:val="lt-LT"/>
        </w:rPr>
        <w:t>dinatrio</w:t>
      </w:r>
      <w:proofErr w:type="spellEnd"/>
      <w:r w:rsidRPr="009D5032">
        <w:rPr>
          <w:rFonts w:ascii="Times New Roman" w:hAnsi="Times New Roman"/>
          <w:lang w:val="lt-LT"/>
        </w:rPr>
        <w:t xml:space="preserve"> </w:t>
      </w:r>
      <w:proofErr w:type="spellStart"/>
      <w:r w:rsidRPr="009D5032">
        <w:rPr>
          <w:rFonts w:ascii="Times New Roman" w:hAnsi="Times New Roman"/>
          <w:lang w:val="lt-LT"/>
        </w:rPr>
        <w:t>edetatas</w:t>
      </w:r>
      <w:proofErr w:type="spellEnd"/>
      <w:r w:rsidRPr="009D5032">
        <w:rPr>
          <w:rFonts w:ascii="Times New Roman" w:hAnsi="Times New Roman"/>
          <w:lang w:val="lt-LT"/>
        </w:rPr>
        <w:t xml:space="preserve">, </w:t>
      </w:r>
      <w:proofErr w:type="spellStart"/>
      <w:r w:rsidRPr="009D5032">
        <w:rPr>
          <w:rFonts w:ascii="Times New Roman" w:hAnsi="Times New Roman"/>
          <w:color w:val="000000"/>
          <w:lang w:val="lt-LT"/>
        </w:rPr>
        <w:t>raceminis</w:t>
      </w:r>
      <w:proofErr w:type="spellEnd"/>
      <w:r w:rsidRPr="009D5032">
        <w:rPr>
          <w:rFonts w:ascii="Times New Roman" w:hAnsi="Times New Roman"/>
          <w:color w:val="000000"/>
          <w:lang w:val="lt-LT"/>
        </w:rPr>
        <w:t xml:space="preserve"> kamparas</w:t>
      </w:r>
      <w:r w:rsidRPr="009D5032">
        <w:rPr>
          <w:rFonts w:ascii="Times New Roman" w:hAnsi="Times New Roman"/>
          <w:lang w:val="lt-LT"/>
        </w:rPr>
        <w:t xml:space="preserve">, </w:t>
      </w:r>
      <w:proofErr w:type="spellStart"/>
      <w:r w:rsidRPr="009D5032">
        <w:rPr>
          <w:rFonts w:ascii="Times New Roman" w:hAnsi="Times New Roman"/>
          <w:lang w:val="lt-LT"/>
        </w:rPr>
        <w:t>levomentolis</w:t>
      </w:r>
      <w:proofErr w:type="spellEnd"/>
      <w:r w:rsidRPr="009D5032">
        <w:rPr>
          <w:rFonts w:ascii="Times New Roman" w:hAnsi="Times New Roman"/>
          <w:lang w:val="lt-LT"/>
        </w:rPr>
        <w:t xml:space="preserve">, </w:t>
      </w:r>
      <w:proofErr w:type="spellStart"/>
      <w:r w:rsidRPr="009D5032">
        <w:rPr>
          <w:rFonts w:ascii="Times New Roman" w:hAnsi="Times New Roman"/>
          <w:lang w:val="lt-LT"/>
        </w:rPr>
        <w:t>benzilo</w:t>
      </w:r>
      <w:proofErr w:type="spellEnd"/>
      <w:r w:rsidRPr="009D5032">
        <w:rPr>
          <w:rFonts w:ascii="Times New Roman" w:hAnsi="Times New Roman"/>
          <w:lang w:val="lt-LT"/>
        </w:rPr>
        <w:t xml:space="preserve"> alkoholis, </w:t>
      </w:r>
      <w:proofErr w:type="spellStart"/>
      <w:r w:rsidRPr="009D5032">
        <w:rPr>
          <w:rFonts w:ascii="Times New Roman" w:hAnsi="Times New Roman"/>
          <w:lang w:val="lt-LT"/>
        </w:rPr>
        <w:t>mikrokristalinė</w:t>
      </w:r>
      <w:proofErr w:type="spellEnd"/>
      <w:r w:rsidRPr="009D5032">
        <w:rPr>
          <w:rFonts w:ascii="Times New Roman" w:hAnsi="Times New Roman"/>
          <w:lang w:val="lt-LT"/>
        </w:rPr>
        <w:t xml:space="preserve"> celiuliozė ir </w:t>
      </w:r>
      <w:proofErr w:type="spellStart"/>
      <w:r w:rsidRPr="009D5032">
        <w:rPr>
          <w:rFonts w:ascii="Times New Roman" w:hAnsi="Times New Roman"/>
          <w:lang w:val="lt-LT"/>
        </w:rPr>
        <w:t>karmeliozės</w:t>
      </w:r>
      <w:proofErr w:type="spellEnd"/>
      <w:r w:rsidRPr="009D5032">
        <w:rPr>
          <w:rFonts w:ascii="Times New Roman" w:hAnsi="Times New Roman"/>
          <w:lang w:val="lt-LT"/>
        </w:rPr>
        <w:t xml:space="preserve"> natrio druska, natrio-</w:t>
      </w:r>
      <w:proofErr w:type="spellStart"/>
      <w:r w:rsidRPr="009D5032">
        <w:rPr>
          <w:rFonts w:ascii="Times New Roman" w:hAnsi="Times New Roman"/>
          <w:lang w:val="lt-LT"/>
        </w:rPr>
        <w:t>divandenilio</w:t>
      </w:r>
      <w:proofErr w:type="spellEnd"/>
      <w:r w:rsidRPr="009D5032">
        <w:rPr>
          <w:rFonts w:ascii="Times New Roman" w:hAnsi="Times New Roman"/>
          <w:lang w:val="lt-LT"/>
        </w:rPr>
        <w:t xml:space="preserve"> fosfatas </w:t>
      </w:r>
      <w:proofErr w:type="spellStart"/>
      <w:r w:rsidRPr="009D5032">
        <w:rPr>
          <w:rFonts w:ascii="Times New Roman" w:hAnsi="Times New Roman"/>
          <w:lang w:val="lt-LT"/>
        </w:rPr>
        <w:t>dihidratas</w:t>
      </w:r>
      <w:proofErr w:type="spellEnd"/>
      <w:r w:rsidRPr="009D5032">
        <w:rPr>
          <w:rFonts w:ascii="Times New Roman" w:hAnsi="Times New Roman"/>
          <w:lang w:val="lt-LT"/>
        </w:rPr>
        <w:t xml:space="preserve">, </w:t>
      </w:r>
      <w:proofErr w:type="spellStart"/>
      <w:r w:rsidRPr="009D5032">
        <w:rPr>
          <w:rFonts w:ascii="Times New Roman" w:hAnsi="Times New Roman"/>
          <w:lang w:val="lt-LT"/>
        </w:rPr>
        <w:t>dinatrio</w:t>
      </w:r>
      <w:proofErr w:type="spellEnd"/>
      <w:r w:rsidRPr="009D5032">
        <w:rPr>
          <w:rFonts w:ascii="Times New Roman" w:hAnsi="Times New Roman"/>
          <w:lang w:val="lt-LT"/>
        </w:rPr>
        <w:t xml:space="preserve"> fosfatas </w:t>
      </w:r>
      <w:proofErr w:type="spellStart"/>
      <w:r w:rsidRPr="009D5032">
        <w:rPr>
          <w:rFonts w:ascii="Times New Roman" w:hAnsi="Times New Roman"/>
          <w:lang w:val="lt-LT"/>
        </w:rPr>
        <w:t>dodekahidratas</w:t>
      </w:r>
      <w:proofErr w:type="spellEnd"/>
      <w:r w:rsidRPr="009D5032">
        <w:rPr>
          <w:rFonts w:ascii="Times New Roman" w:hAnsi="Times New Roman"/>
          <w:lang w:val="lt-LT"/>
        </w:rPr>
        <w:t>, injekcinis vanduo.</w:t>
      </w:r>
    </w:p>
    <w:p w14:paraId="36404496" w14:textId="77777777" w:rsidR="00D00687" w:rsidRPr="009D5032" w:rsidRDefault="00D00687" w:rsidP="00D00687">
      <w:pPr>
        <w:spacing w:after="0" w:line="240" w:lineRule="auto"/>
        <w:ind w:right="-2"/>
        <w:rPr>
          <w:rFonts w:ascii="Times New Roman" w:hAnsi="Times New Roman"/>
          <w:lang w:val="lt-LT"/>
        </w:rPr>
      </w:pPr>
    </w:p>
    <w:p w14:paraId="5A9400E9" w14:textId="77777777" w:rsidR="00D00687" w:rsidRPr="009D5032" w:rsidRDefault="00D00687" w:rsidP="00D00687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b/>
          <w:lang w:val="lt-LT"/>
        </w:rPr>
      </w:pPr>
      <w:proofErr w:type="spellStart"/>
      <w:r w:rsidRPr="009D5032">
        <w:rPr>
          <w:rFonts w:ascii="Times New Roman" w:hAnsi="Times New Roman"/>
          <w:b/>
          <w:lang w:val="lt-LT"/>
        </w:rPr>
        <w:t>Exnos</w:t>
      </w:r>
      <w:proofErr w:type="spellEnd"/>
      <w:r w:rsidRPr="009D5032">
        <w:rPr>
          <w:rFonts w:ascii="Times New Roman" w:hAnsi="Times New Roman"/>
          <w:b/>
          <w:lang w:val="lt-LT"/>
        </w:rPr>
        <w:t xml:space="preserve"> </w:t>
      </w:r>
      <w:proofErr w:type="spellStart"/>
      <w:r w:rsidRPr="009D5032">
        <w:rPr>
          <w:rFonts w:ascii="Times New Roman" w:hAnsi="Times New Roman"/>
          <w:b/>
          <w:lang w:val="lt-LT"/>
        </w:rPr>
        <w:t>Menthol</w:t>
      </w:r>
      <w:proofErr w:type="spellEnd"/>
      <w:r w:rsidRPr="009D5032">
        <w:rPr>
          <w:rFonts w:ascii="Times New Roman" w:hAnsi="Times New Roman"/>
          <w:b/>
          <w:lang w:val="lt-LT"/>
        </w:rPr>
        <w:t xml:space="preserve"> išvaizda ir kiekis pakuotėje</w:t>
      </w:r>
    </w:p>
    <w:p w14:paraId="7AF3E35A" w14:textId="77777777" w:rsidR="00D00687" w:rsidRPr="009D5032" w:rsidRDefault="00D00687" w:rsidP="00D00687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Specifinio kvapo nepermatomas, balkšvas skystas arba gelio pavidalo tirpalas.</w:t>
      </w:r>
    </w:p>
    <w:p w14:paraId="7965E56F" w14:textId="77777777" w:rsidR="00D00687" w:rsidRPr="009D5032" w:rsidRDefault="00D00687" w:rsidP="00D00687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10 ml nosies purškalo gintaro spalvos III tipo stiklo buteliukas su balta purškalo pompa bei baltu apsauginiu dangteliu.</w:t>
      </w:r>
    </w:p>
    <w:p w14:paraId="551FC956" w14:textId="77777777" w:rsidR="00D00687" w:rsidRPr="009D5032" w:rsidRDefault="00D00687" w:rsidP="00D00687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lang w:val="lt-LT"/>
        </w:rPr>
      </w:pPr>
    </w:p>
    <w:p w14:paraId="3F7BC561" w14:textId="77777777" w:rsidR="00D00687" w:rsidRPr="009D5032" w:rsidRDefault="00D00687" w:rsidP="00D00687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b/>
          <w:lang w:val="lt-LT"/>
        </w:rPr>
      </w:pPr>
      <w:r w:rsidRPr="009D5032">
        <w:rPr>
          <w:rFonts w:ascii="Times New Roman" w:hAnsi="Times New Roman"/>
          <w:b/>
          <w:lang w:val="lt-LT"/>
        </w:rPr>
        <w:t>Registruotojas ir gamintojas</w:t>
      </w:r>
    </w:p>
    <w:p w14:paraId="0A4FEB9D" w14:textId="77777777" w:rsidR="00D00687" w:rsidRPr="009D5032" w:rsidRDefault="00D00687" w:rsidP="00D00687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color w:val="000000"/>
          <w:lang w:val="lt-LT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D00687" w:rsidRPr="009D5032" w14:paraId="798D052B" w14:textId="77777777" w:rsidTr="006B08A8">
        <w:tc>
          <w:tcPr>
            <w:tcW w:w="4530" w:type="dxa"/>
          </w:tcPr>
          <w:p w14:paraId="370EA38D" w14:textId="77777777" w:rsidR="00D00687" w:rsidRPr="009D5032" w:rsidRDefault="00D00687" w:rsidP="006B08A8">
            <w:pPr>
              <w:numPr>
                <w:ilvl w:val="12"/>
                <w:numId w:val="0"/>
              </w:numPr>
              <w:ind w:right="-2"/>
              <w:rPr>
                <w:rFonts w:eastAsia="Calibri"/>
                <w:i/>
                <w:u w:val="single"/>
                <w:lang w:val="lt-LT"/>
              </w:rPr>
            </w:pPr>
            <w:r w:rsidRPr="009D5032">
              <w:rPr>
                <w:i/>
                <w:u w:val="single"/>
                <w:lang w:val="lt-LT"/>
              </w:rPr>
              <w:t>Registruotojas</w:t>
            </w:r>
          </w:p>
          <w:p w14:paraId="47A536EF" w14:textId="77777777" w:rsidR="00D00687" w:rsidRPr="009D5032" w:rsidRDefault="00D00687" w:rsidP="006B08A8">
            <w:pPr>
              <w:numPr>
                <w:ilvl w:val="12"/>
                <w:numId w:val="0"/>
              </w:numPr>
              <w:ind w:right="-2"/>
              <w:rPr>
                <w:rFonts w:eastAsia="Calibri"/>
                <w:lang w:val="lt-LT"/>
              </w:rPr>
            </w:pPr>
            <w:r w:rsidRPr="009D5032">
              <w:rPr>
                <w:rFonts w:eastAsia="Calibri"/>
                <w:lang w:val="lt-LT"/>
              </w:rPr>
              <w:t xml:space="preserve">SIA </w:t>
            </w:r>
            <w:proofErr w:type="spellStart"/>
            <w:r w:rsidRPr="009D5032">
              <w:rPr>
                <w:rFonts w:eastAsia="Calibri"/>
                <w:lang w:val="lt-LT"/>
              </w:rPr>
              <w:t>Ingen</w:t>
            </w:r>
            <w:proofErr w:type="spellEnd"/>
            <w:r w:rsidRPr="009D5032">
              <w:rPr>
                <w:rFonts w:eastAsia="Calibri"/>
                <w:lang w:val="lt-LT"/>
              </w:rPr>
              <w:t xml:space="preserve"> Pharma</w:t>
            </w:r>
          </w:p>
          <w:p w14:paraId="28393914" w14:textId="77777777" w:rsidR="00D00687" w:rsidRPr="009D5032" w:rsidRDefault="00D00687" w:rsidP="006B08A8">
            <w:pPr>
              <w:numPr>
                <w:ilvl w:val="12"/>
                <w:numId w:val="0"/>
              </w:numPr>
              <w:ind w:right="-2"/>
              <w:rPr>
                <w:rFonts w:eastAsia="Calibri"/>
                <w:lang w:val="lt-LT"/>
              </w:rPr>
            </w:pPr>
            <w:r w:rsidRPr="009D5032">
              <w:rPr>
                <w:rFonts w:eastAsia="Calibri"/>
                <w:lang w:val="lt-LT"/>
              </w:rPr>
              <w:t xml:space="preserve">K. </w:t>
            </w:r>
            <w:proofErr w:type="spellStart"/>
            <w:r w:rsidRPr="009D5032">
              <w:rPr>
                <w:rFonts w:eastAsia="Calibri"/>
                <w:lang w:val="lt-LT"/>
              </w:rPr>
              <w:t>Ulmaņa</w:t>
            </w:r>
            <w:proofErr w:type="spellEnd"/>
            <w:r w:rsidRPr="009D5032">
              <w:rPr>
                <w:rFonts w:eastAsia="Calibri"/>
                <w:lang w:val="lt-LT"/>
              </w:rPr>
              <w:t xml:space="preserve"> gatve 119</w:t>
            </w:r>
          </w:p>
          <w:p w14:paraId="364F8E55" w14:textId="77777777" w:rsidR="00D00687" w:rsidRPr="009D5032" w:rsidRDefault="00D00687" w:rsidP="006B08A8">
            <w:pPr>
              <w:numPr>
                <w:ilvl w:val="12"/>
                <w:numId w:val="0"/>
              </w:numPr>
              <w:ind w:right="-2"/>
              <w:rPr>
                <w:rFonts w:eastAsia="Calibri"/>
                <w:lang w:val="lt-LT"/>
              </w:rPr>
            </w:pPr>
            <w:r w:rsidRPr="009D5032">
              <w:rPr>
                <w:rFonts w:eastAsia="Calibri"/>
                <w:lang w:val="lt-LT"/>
              </w:rPr>
              <w:t xml:space="preserve">LV-2167 </w:t>
            </w:r>
            <w:proofErr w:type="spellStart"/>
            <w:r w:rsidRPr="009D5032">
              <w:rPr>
                <w:rFonts w:eastAsia="Calibri"/>
                <w:lang w:val="lt-LT"/>
              </w:rPr>
              <w:t>Mārupe</w:t>
            </w:r>
            <w:proofErr w:type="spellEnd"/>
            <w:r w:rsidRPr="009D5032">
              <w:rPr>
                <w:rFonts w:eastAsia="Calibri"/>
                <w:lang w:val="lt-LT"/>
              </w:rPr>
              <w:t xml:space="preserve">, </w:t>
            </w:r>
            <w:proofErr w:type="spellStart"/>
            <w:r w:rsidRPr="009D5032">
              <w:rPr>
                <w:rFonts w:eastAsia="Calibri"/>
                <w:lang w:val="lt-LT"/>
              </w:rPr>
              <w:t>Rīga</w:t>
            </w:r>
            <w:proofErr w:type="spellEnd"/>
          </w:p>
          <w:p w14:paraId="25141318" w14:textId="77777777" w:rsidR="00D00687" w:rsidRPr="009D5032" w:rsidRDefault="00D00687" w:rsidP="006B08A8">
            <w:pPr>
              <w:numPr>
                <w:ilvl w:val="12"/>
                <w:numId w:val="0"/>
              </w:numPr>
              <w:ind w:right="-2"/>
              <w:rPr>
                <w:rFonts w:eastAsia="Calibri"/>
                <w:lang w:val="en-US"/>
              </w:rPr>
            </w:pPr>
            <w:r w:rsidRPr="009D5032">
              <w:rPr>
                <w:rFonts w:eastAsia="Calibri"/>
                <w:lang w:val="lt-LT"/>
              </w:rPr>
              <w:t>Latvija</w:t>
            </w:r>
          </w:p>
        </w:tc>
        <w:tc>
          <w:tcPr>
            <w:tcW w:w="4530" w:type="dxa"/>
          </w:tcPr>
          <w:p w14:paraId="0E2D4CC0" w14:textId="77777777" w:rsidR="00D00687" w:rsidRPr="009D5032" w:rsidRDefault="00D00687" w:rsidP="006B08A8">
            <w:pPr>
              <w:numPr>
                <w:ilvl w:val="12"/>
                <w:numId w:val="0"/>
              </w:numPr>
              <w:ind w:right="-2"/>
              <w:rPr>
                <w:rFonts w:eastAsia="Calibri"/>
                <w:i/>
                <w:u w:val="single"/>
                <w:lang w:val="en-US"/>
              </w:rPr>
            </w:pPr>
            <w:r w:rsidRPr="009D5032">
              <w:rPr>
                <w:rFonts w:eastAsia="Calibri"/>
                <w:i/>
                <w:u w:val="single"/>
                <w:lang w:val="lt-LT"/>
              </w:rPr>
              <w:t>Gamintojas</w:t>
            </w:r>
          </w:p>
          <w:p w14:paraId="7AE60ABC" w14:textId="77777777" w:rsidR="00D00687" w:rsidRPr="009D5032" w:rsidRDefault="00D00687" w:rsidP="006B08A8">
            <w:pPr>
              <w:tabs>
                <w:tab w:val="left" w:pos="567"/>
              </w:tabs>
              <w:rPr>
                <w:rFonts w:eastAsia="Calibri"/>
                <w:lang w:val="en-US"/>
              </w:rPr>
            </w:pPr>
            <w:r w:rsidRPr="009D5032">
              <w:rPr>
                <w:rFonts w:eastAsia="Calibri"/>
                <w:lang w:val="lt-LT"/>
              </w:rPr>
              <w:t xml:space="preserve">AS </w:t>
            </w:r>
            <w:proofErr w:type="spellStart"/>
            <w:r w:rsidRPr="009D5032">
              <w:rPr>
                <w:rFonts w:eastAsia="Calibri"/>
                <w:lang w:val="lt-LT"/>
              </w:rPr>
              <w:t>Ol</w:t>
            </w:r>
            <w:r>
              <w:rPr>
                <w:rFonts w:eastAsia="Calibri"/>
                <w:lang w:val="lt-LT"/>
              </w:rPr>
              <w:t>pha</w:t>
            </w:r>
            <w:proofErr w:type="spellEnd"/>
          </w:p>
          <w:p w14:paraId="6636B5D9" w14:textId="77777777" w:rsidR="00D00687" w:rsidRPr="009D5032" w:rsidRDefault="00D00687" w:rsidP="006B08A8">
            <w:pPr>
              <w:tabs>
                <w:tab w:val="left" w:pos="567"/>
              </w:tabs>
              <w:rPr>
                <w:rFonts w:eastAsia="Calibri"/>
                <w:lang w:val="en-US"/>
              </w:rPr>
            </w:pPr>
            <w:proofErr w:type="spellStart"/>
            <w:r w:rsidRPr="009D5032">
              <w:rPr>
                <w:rFonts w:eastAsia="Calibri"/>
                <w:lang w:val="lt-LT"/>
              </w:rPr>
              <w:t>Olaines</w:t>
            </w:r>
            <w:proofErr w:type="spellEnd"/>
            <w:r w:rsidRPr="009D5032">
              <w:rPr>
                <w:rFonts w:eastAsia="Calibri"/>
                <w:lang w:val="lt-LT"/>
              </w:rPr>
              <w:t xml:space="preserve"> </w:t>
            </w:r>
            <w:proofErr w:type="spellStart"/>
            <w:r w:rsidRPr="009D5032">
              <w:rPr>
                <w:rFonts w:eastAsia="Calibri"/>
                <w:lang w:val="lt-LT"/>
              </w:rPr>
              <w:t>nov</w:t>
            </w:r>
            <w:proofErr w:type="spellEnd"/>
            <w:r w:rsidRPr="009D5032">
              <w:rPr>
                <w:rFonts w:eastAsia="Calibri"/>
                <w:lang w:val="lt-LT"/>
              </w:rPr>
              <w:t xml:space="preserve">., </w:t>
            </w:r>
            <w:proofErr w:type="spellStart"/>
            <w:r w:rsidRPr="009D5032">
              <w:rPr>
                <w:rFonts w:eastAsia="Calibri"/>
                <w:lang w:val="lt-LT"/>
              </w:rPr>
              <w:t>Olaine</w:t>
            </w:r>
            <w:proofErr w:type="spellEnd"/>
            <w:r w:rsidRPr="009D5032">
              <w:rPr>
                <w:rFonts w:eastAsia="Calibri"/>
                <w:lang w:val="lt-LT"/>
              </w:rPr>
              <w:t xml:space="preserve">, </w:t>
            </w:r>
            <w:proofErr w:type="spellStart"/>
            <w:r w:rsidRPr="009D5032">
              <w:rPr>
                <w:rFonts w:eastAsia="Calibri"/>
                <w:lang w:val="lt-LT"/>
              </w:rPr>
              <w:t>Rūpnīcu</w:t>
            </w:r>
            <w:proofErr w:type="spellEnd"/>
            <w:r w:rsidRPr="009D5032">
              <w:rPr>
                <w:rFonts w:eastAsia="Calibri"/>
                <w:lang w:val="lt-LT"/>
              </w:rPr>
              <w:t xml:space="preserve"> </w:t>
            </w:r>
            <w:proofErr w:type="spellStart"/>
            <w:r w:rsidRPr="009D5032">
              <w:rPr>
                <w:rFonts w:eastAsia="Calibri"/>
                <w:lang w:val="lt-LT"/>
              </w:rPr>
              <w:t>iela</w:t>
            </w:r>
            <w:proofErr w:type="spellEnd"/>
            <w:r w:rsidRPr="009D5032">
              <w:rPr>
                <w:rFonts w:eastAsia="Calibri"/>
                <w:lang w:val="lt-LT"/>
              </w:rPr>
              <w:t xml:space="preserve"> 5,</w:t>
            </w:r>
          </w:p>
          <w:p w14:paraId="5BEB20DE" w14:textId="77777777" w:rsidR="00D00687" w:rsidRPr="009D5032" w:rsidRDefault="00D00687" w:rsidP="006B08A8">
            <w:pPr>
              <w:tabs>
                <w:tab w:val="left" w:pos="567"/>
              </w:tabs>
              <w:rPr>
                <w:rFonts w:eastAsia="Calibri"/>
                <w:lang w:val="en-US"/>
              </w:rPr>
            </w:pPr>
            <w:r w:rsidRPr="009D5032">
              <w:rPr>
                <w:rFonts w:eastAsia="Calibri"/>
                <w:lang w:val="lt-LT"/>
              </w:rPr>
              <w:t>LV-2114</w:t>
            </w:r>
          </w:p>
          <w:p w14:paraId="6658D916" w14:textId="77777777" w:rsidR="00D00687" w:rsidRPr="009D5032" w:rsidRDefault="00D00687" w:rsidP="006B08A8">
            <w:pPr>
              <w:tabs>
                <w:tab w:val="left" w:pos="567"/>
              </w:tabs>
              <w:rPr>
                <w:rFonts w:eastAsia="Calibri"/>
                <w:lang w:val="en-US"/>
              </w:rPr>
            </w:pPr>
            <w:r w:rsidRPr="009D5032">
              <w:rPr>
                <w:rFonts w:eastAsia="Calibri"/>
                <w:lang w:val="lt-LT"/>
              </w:rPr>
              <w:t>Latvija</w:t>
            </w:r>
          </w:p>
        </w:tc>
      </w:tr>
    </w:tbl>
    <w:p w14:paraId="320C3D34" w14:textId="77777777" w:rsidR="00D00687" w:rsidRPr="009D5032" w:rsidRDefault="00D00687" w:rsidP="00D00687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1A94D407" w14:textId="77777777" w:rsidR="00D00687" w:rsidRPr="009D5032" w:rsidRDefault="00D00687" w:rsidP="00D00687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>Jeigu apie šį vaistą norite sužinoti daugiau, kreipkitės į registruotoją.</w:t>
      </w:r>
    </w:p>
    <w:p w14:paraId="5A96C5BE" w14:textId="77777777" w:rsidR="00D00687" w:rsidRPr="009D5032" w:rsidRDefault="00D00687" w:rsidP="00D00687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lang w:val="lt-LT"/>
        </w:rPr>
      </w:pPr>
    </w:p>
    <w:p w14:paraId="652CE283" w14:textId="77777777" w:rsidR="00D00687" w:rsidRPr="009D5032" w:rsidRDefault="00D00687" w:rsidP="00D00687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lang w:val="lt-LT"/>
        </w:rPr>
      </w:pPr>
    </w:p>
    <w:p w14:paraId="05FAA94A" w14:textId="77777777" w:rsidR="00D00687" w:rsidRPr="009D5032" w:rsidRDefault="00D00687" w:rsidP="00D00687">
      <w:pPr>
        <w:numPr>
          <w:ilvl w:val="12"/>
          <w:numId w:val="0"/>
        </w:numPr>
        <w:spacing w:after="0" w:line="240" w:lineRule="auto"/>
        <w:ind w:right="-2"/>
        <w:outlineLvl w:val="0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b/>
          <w:lang w:val="lt-LT"/>
        </w:rPr>
        <w:t xml:space="preserve">Šis pakuotės lapelis paskutinį kartą peržiūrėtas </w:t>
      </w:r>
      <w:r>
        <w:rPr>
          <w:rFonts w:ascii="Times New Roman" w:hAnsi="Times New Roman"/>
          <w:b/>
          <w:lang w:val="lt-LT"/>
        </w:rPr>
        <w:t>2025-06-19</w:t>
      </w:r>
    </w:p>
    <w:p w14:paraId="7C3D2C5C" w14:textId="77777777" w:rsidR="00D00687" w:rsidRPr="009D5032" w:rsidRDefault="00D00687" w:rsidP="00D00687">
      <w:pPr>
        <w:numPr>
          <w:ilvl w:val="12"/>
          <w:numId w:val="0"/>
        </w:numPr>
        <w:spacing w:after="0" w:line="240" w:lineRule="auto"/>
        <w:ind w:right="-2"/>
        <w:outlineLvl w:val="0"/>
        <w:rPr>
          <w:rFonts w:ascii="Times New Roman" w:hAnsi="Times New Roman"/>
          <w:lang w:val="lt-LT"/>
        </w:rPr>
      </w:pPr>
    </w:p>
    <w:p w14:paraId="51DBB344" w14:textId="77777777" w:rsidR="00D00687" w:rsidRPr="009D5032" w:rsidRDefault="00D00687" w:rsidP="00D00687">
      <w:pPr>
        <w:numPr>
          <w:ilvl w:val="12"/>
          <w:numId w:val="0"/>
        </w:numPr>
        <w:spacing w:after="0" w:line="240" w:lineRule="auto"/>
        <w:ind w:right="-2"/>
        <w:outlineLvl w:val="0"/>
        <w:rPr>
          <w:rFonts w:ascii="Times New Roman" w:hAnsi="Times New Roman"/>
          <w:lang w:val="lt-LT"/>
        </w:rPr>
      </w:pPr>
    </w:p>
    <w:p w14:paraId="74791CA1" w14:textId="77777777" w:rsidR="00D00687" w:rsidRPr="00DC65AA" w:rsidRDefault="00D00687" w:rsidP="00D00687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9D5032">
        <w:rPr>
          <w:rFonts w:ascii="Times New Roman" w:hAnsi="Times New Roman"/>
          <w:lang w:val="lt-LT"/>
        </w:rPr>
        <w:t xml:space="preserve">Išsami informacija apie šį vaistą pateikiama Valstybinės vaistų kontrolės tarnybos prie Lietuvos Respublikos sveikatos apsaugos ministerijos tinklalapyje </w:t>
      </w:r>
      <w:hyperlink r:id="rId5" w:history="1">
        <w:r w:rsidRPr="009A04AB">
          <w:rPr>
            <w:rFonts w:ascii="Times New Roman" w:hAnsi="Times New Roman" w:cs="Times New Roman"/>
            <w:color w:val="0000EE"/>
            <w:u w:val="single"/>
            <w:lang w:val="lt-LT" w:eastAsia="lt-LT"/>
          </w:rPr>
          <w:t xml:space="preserve"> </w:t>
        </w:r>
        <w:r w:rsidRPr="009903EB">
          <w:rPr>
            <w:rFonts w:ascii="Times New Roman" w:hAnsi="Times New Roman" w:cs="Times New Roman"/>
            <w:color w:val="0000EE"/>
            <w:u w:val="single"/>
            <w:lang w:val="lt-LT" w:eastAsia="lt-LT"/>
          </w:rPr>
          <w:t>https://vvkt.lrv.lt/lt</w:t>
        </w:r>
        <w:r>
          <w:rPr>
            <w:rFonts w:ascii="Times New Roman" w:hAnsi="Times New Roman" w:cs="Times New Roman"/>
            <w:color w:val="0000EE"/>
            <w:u w:val="single"/>
            <w:lang w:val="lt-LT" w:eastAsia="lt-LT"/>
          </w:rPr>
          <w:t>.</w:t>
        </w:r>
        <w:r w:rsidRPr="009D5032" w:rsidDel="009A04AB">
          <w:rPr>
            <w:rFonts w:ascii="Times New Roman" w:hAnsi="Times New Roman"/>
            <w:color w:val="0000FF"/>
            <w:u w:val="single"/>
            <w:lang w:val="lt-LT"/>
          </w:rPr>
          <w:t xml:space="preserve"> </w:t>
        </w:r>
      </w:hyperlink>
    </w:p>
    <w:p w14:paraId="654C4007" w14:textId="77777777" w:rsidR="00D00687" w:rsidRPr="00DC65AA" w:rsidRDefault="00D00687" w:rsidP="00D00687">
      <w:pPr>
        <w:rPr>
          <w:rFonts w:ascii="Times New Roman" w:hAnsi="Times New Roman"/>
          <w:lang w:val="lt-LT"/>
        </w:rPr>
      </w:pPr>
    </w:p>
    <w:p w14:paraId="0159E70B" w14:textId="77777777" w:rsidR="00222FED" w:rsidRDefault="00222FED"/>
    <w:sectPr w:rsidR="00222FED" w:rsidSect="00D00687">
      <w:footerReference w:type="even" r:id="rId6"/>
      <w:footerReference w:type="default" r:id="rId7"/>
      <w:pgSz w:w="11906" w:h="16838" w:code="9"/>
      <w:pgMar w:top="1134" w:right="1418" w:bottom="1134" w:left="1418" w:header="737" w:footer="73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129FB" w14:textId="77777777" w:rsidR="00D00687" w:rsidRDefault="00D00687">
    <w:pPr>
      <w:pStyle w:val="Porat"/>
      <w:framePr w:wrap="around" w:vAnchor="text" w:hAnchor="margin" w:xAlign="right" w:y="1"/>
      <w:rPr>
        <w:rStyle w:val="Puslapionumeris"/>
        <w:lang w:val="lt-LT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13F44912" w14:textId="77777777" w:rsidR="00D00687" w:rsidRDefault="00D00687">
    <w:pPr>
      <w:pStyle w:val="Porat"/>
      <w:ind w:right="360"/>
      <w:rPr>
        <w:lang w:val="lt-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49540" w14:textId="77777777" w:rsidR="00D00687" w:rsidRDefault="00D00687">
    <w:pPr>
      <w:pStyle w:val="Porat"/>
      <w:framePr w:wrap="around" w:vAnchor="text" w:hAnchor="margin" w:xAlign="right" w:y="1"/>
      <w:rPr>
        <w:rStyle w:val="Puslapionumeris"/>
        <w:lang w:val="lt-LT"/>
      </w:rPr>
    </w:pPr>
  </w:p>
  <w:p w14:paraId="005E746C" w14:textId="77777777" w:rsidR="00D00687" w:rsidRPr="003F112D" w:rsidRDefault="00D00687">
    <w:pPr>
      <w:pStyle w:val="Porat"/>
      <w:ind w:right="360"/>
      <w:jc w:val="center"/>
      <w:rPr>
        <w:rStyle w:val="Puslapionumeris"/>
        <w:rFonts w:ascii="Times New Roman" w:hAnsi="Times New Roman"/>
        <w:sz w:val="20"/>
        <w:lang w:val="lt-LT"/>
      </w:rPr>
    </w:pPr>
    <w:r w:rsidRPr="003F112D">
      <w:rPr>
        <w:rStyle w:val="Puslapionumeris"/>
        <w:rFonts w:ascii="Times New Roman" w:hAnsi="Times New Roman"/>
        <w:sz w:val="20"/>
        <w:lang w:val="lt-LT"/>
      </w:rPr>
      <w:fldChar w:fldCharType="begin"/>
    </w:r>
    <w:r w:rsidRPr="003F112D">
      <w:rPr>
        <w:rStyle w:val="Puslapionumeris"/>
        <w:rFonts w:ascii="Times New Roman" w:hAnsi="Times New Roman"/>
        <w:sz w:val="20"/>
        <w:lang w:val="lt-LT"/>
      </w:rPr>
      <w:instrText xml:space="preserve"> PAGE </w:instrText>
    </w:r>
    <w:r w:rsidRPr="003F112D">
      <w:rPr>
        <w:rStyle w:val="Puslapionumeris"/>
        <w:rFonts w:ascii="Times New Roman" w:hAnsi="Times New Roman"/>
        <w:sz w:val="20"/>
        <w:lang w:val="lt-LT"/>
      </w:rPr>
      <w:fldChar w:fldCharType="separate"/>
    </w:r>
    <w:r>
      <w:rPr>
        <w:rStyle w:val="Puslapionumeris"/>
        <w:rFonts w:ascii="Times New Roman" w:hAnsi="Times New Roman"/>
        <w:noProof/>
        <w:sz w:val="20"/>
        <w:lang w:val="lt-LT"/>
      </w:rPr>
      <w:t>1</w:t>
    </w:r>
    <w:r>
      <w:rPr>
        <w:rStyle w:val="Puslapionumeris"/>
        <w:rFonts w:ascii="Times New Roman" w:hAnsi="Times New Roman"/>
        <w:noProof/>
        <w:sz w:val="20"/>
        <w:lang w:val="lt-LT"/>
      </w:rPr>
      <w:t>9</w:t>
    </w:r>
    <w:r w:rsidRPr="003F112D">
      <w:rPr>
        <w:rStyle w:val="Puslapionumeris"/>
        <w:rFonts w:ascii="Times New Roman" w:hAnsi="Times New Roman"/>
        <w:sz w:val="20"/>
        <w:lang w:val="lt-LT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BFE5440"/>
    <w:multiLevelType w:val="hybridMultilevel"/>
    <w:tmpl w:val="9BCC6936"/>
    <w:lvl w:ilvl="0" w:tplc="03E47A9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04519C"/>
    <w:multiLevelType w:val="hybridMultilevel"/>
    <w:tmpl w:val="1D86DDEE"/>
    <w:lvl w:ilvl="0" w:tplc="6CB265D6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sz w:val="20"/>
        <w:szCs w:val="12"/>
      </w:rPr>
    </w:lvl>
    <w:lvl w:ilvl="1" w:tplc="6E2630C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2"/>
        <w:szCs w:val="12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1724B5"/>
    <w:multiLevelType w:val="hybridMultilevel"/>
    <w:tmpl w:val="82F8C8F6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582F18"/>
    <w:multiLevelType w:val="hybridMultilevel"/>
    <w:tmpl w:val="AD0A0A70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657C28"/>
    <w:multiLevelType w:val="hybridMultilevel"/>
    <w:tmpl w:val="BBA420F4"/>
    <w:lvl w:ilvl="0" w:tplc="FFFFFFFF">
      <w:start w:val="1"/>
      <w:numFmt w:val="bullet"/>
      <w:lvlText w:val="-"/>
      <w:lvlJc w:val="left"/>
      <w:pPr>
        <w:ind w:left="1287" w:hanging="360"/>
      </w:p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6301118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 w16cid:durableId="462582521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3" w16cid:durableId="749694015">
    <w:abstractNumId w:val="3"/>
  </w:num>
  <w:num w:numId="4" w16cid:durableId="1503004459">
    <w:abstractNumId w:val="2"/>
  </w:num>
  <w:num w:numId="5" w16cid:durableId="524566097">
    <w:abstractNumId w:val="1"/>
  </w:num>
  <w:num w:numId="6" w16cid:durableId="1993020387">
    <w:abstractNumId w:val="5"/>
  </w:num>
  <w:num w:numId="7" w16cid:durableId="3429729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687"/>
    <w:rsid w:val="00222FED"/>
    <w:rsid w:val="00374E02"/>
    <w:rsid w:val="005F173E"/>
    <w:rsid w:val="008B3AD4"/>
    <w:rsid w:val="00D00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057D1"/>
  <w15:chartTrackingRefBased/>
  <w15:docId w15:val="{E494B1AD-4EBA-4D96-9ECF-998906B38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00687"/>
    <w:pPr>
      <w:spacing w:line="259" w:lineRule="auto"/>
    </w:pPr>
    <w:rPr>
      <w:kern w:val="0"/>
      <w:sz w:val="22"/>
      <w:szCs w:val="22"/>
      <w:lang w:val="et-EE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D006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D006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D006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D006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D006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D006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D006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D006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D006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D006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D006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D006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D00687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D00687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D00687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D00687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D00687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D00687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D006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D006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D006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D006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D006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D00687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D00687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D00687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D006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D00687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D00687"/>
    <w:rPr>
      <w:b/>
      <w:bCs/>
      <w:smallCaps/>
      <w:color w:val="0F4761" w:themeColor="accent1" w:themeShade="BF"/>
      <w:spacing w:val="5"/>
    </w:rPr>
  </w:style>
  <w:style w:type="paragraph" w:styleId="Porat">
    <w:name w:val="footer"/>
    <w:basedOn w:val="prastasis"/>
    <w:link w:val="PoratDiagrama"/>
    <w:uiPriority w:val="99"/>
    <w:semiHidden/>
    <w:unhideWhenUsed/>
    <w:rsid w:val="00D00687"/>
    <w:pPr>
      <w:tabs>
        <w:tab w:val="center" w:pos="4986"/>
        <w:tab w:val="right" w:pos="9972"/>
      </w:tabs>
      <w:spacing w:after="0" w:line="240" w:lineRule="auto"/>
    </w:pPr>
    <w:rPr>
      <w:lang w:val="en-US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D00687"/>
    <w:rPr>
      <w:kern w:val="0"/>
      <w:sz w:val="22"/>
      <w:szCs w:val="22"/>
      <w:lang w:val="en-US"/>
      <w14:ligatures w14:val="none"/>
    </w:rPr>
  </w:style>
  <w:style w:type="character" w:styleId="Puslapionumeris">
    <w:name w:val="page number"/>
    <w:basedOn w:val="Numatytasispastraiposriftas"/>
    <w:uiPriority w:val="99"/>
    <w:rsid w:val="00D00687"/>
    <w:rPr>
      <w:rFonts w:cs="Times New Roman"/>
    </w:rPr>
  </w:style>
  <w:style w:type="table" w:customStyle="1" w:styleId="TableGrid1">
    <w:name w:val="Table Grid1"/>
    <w:basedOn w:val="prastojilentel"/>
    <w:next w:val="Lentelstinklelis"/>
    <w:uiPriority w:val="99"/>
    <w:rsid w:val="00D0068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t-LT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Lentelstinklelis">
    <w:name w:val="Table Grid"/>
    <w:basedOn w:val="prastojilentel"/>
    <w:uiPriority w:val="39"/>
    <w:rsid w:val="00D006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yperlink" Target="http://www.vvkt.lt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6360</Words>
  <Characters>3626</Characters>
  <Application>Microsoft Office Word</Application>
  <DocSecurity>0</DocSecurity>
  <Lines>30</Lines>
  <Paragraphs>19</Paragraphs>
  <ScaleCrop>false</ScaleCrop>
  <Company/>
  <LinksUpToDate>false</LinksUpToDate>
  <CharactersWithSpaces>9967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2025-07-28T06:54:00Z</dcterms:created>
  <dcterms:modified xsi:type="dcterms:W3CDTF">2025-07-28T06:55:00Z</dcterms:modified>
</cp:coreProperties>
</file>