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A385" w14:textId="77777777" w:rsidR="00EC1EB6" w:rsidRDefault="00EC1EB6" w:rsidP="00EC1EB6">
      <w:pPr>
        <w:tabs>
          <w:tab w:val="left" w:pos="567"/>
        </w:tabs>
        <w:spacing w:after="0" w:line="240" w:lineRule="auto"/>
        <w:rPr>
          <w:rFonts w:ascii="Times New Roman" w:eastAsia="Times New Roman" w:hAnsi="Times New Roman" w:cs="Times New Roman"/>
        </w:rPr>
      </w:pPr>
    </w:p>
    <w:p w14:paraId="64E41C3A" w14:textId="77777777" w:rsidR="00EC1EB6" w:rsidRDefault="00EC1EB6" w:rsidP="00EC1EB6">
      <w:pPr>
        <w:tabs>
          <w:tab w:val="left" w:pos="567"/>
        </w:tabs>
        <w:spacing w:after="0" w:line="240" w:lineRule="auto"/>
        <w:rPr>
          <w:rFonts w:ascii="Times New Roman" w:eastAsia="Times New Roman" w:hAnsi="Times New Roman" w:cs="Times New Roman"/>
        </w:rPr>
      </w:pPr>
    </w:p>
    <w:p w14:paraId="1E1BC11A" w14:textId="77777777" w:rsidR="00EC1EB6" w:rsidRDefault="00EC1EB6" w:rsidP="00EC1EB6">
      <w:pPr>
        <w:tabs>
          <w:tab w:val="left" w:pos="567"/>
        </w:tabs>
        <w:spacing w:after="0" w:line="240" w:lineRule="auto"/>
        <w:rPr>
          <w:rFonts w:ascii="Times New Roman" w:eastAsia="Times New Roman" w:hAnsi="Times New Roman" w:cs="Times New Roman"/>
        </w:rPr>
      </w:pPr>
    </w:p>
    <w:p w14:paraId="29CBC8BB" w14:textId="77777777" w:rsidR="00EC1EB6" w:rsidRDefault="00EC1EB6" w:rsidP="00EC1EB6">
      <w:pPr>
        <w:tabs>
          <w:tab w:val="left" w:pos="567"/>
        </w:tabs>
        <w:spacing w:after="0" w:line="240" w:lineRule="auto"/>
        <w:rPr>
          <w:rFonts w:ascii="Times New Roman" w:eastAsia="Times New Roman" w:hAnsi="Times New Roman" w:cs="Times New Roman"/>
        </w:rPr>
      </w:pPr>
    </w:p>
    <w:p w14:paraId="09E06FF3" w14:textId="77777777" w:rsidR="00EC1EB6" w:rsidRDefault="00EC1EB6" w:rsidP="00EC1EB6">
      <w:pPr>
        <w:tabs>
          <w:tab w:val="left" w:pos="567"/>
        </w:tabs>
        <w:spacing w:after="0" w:line="240" w:lineRule="auto"/>
        <w:rPr>
          <w:rFonts w:ascii="Times New Roman" w:eastAsia="Times New Roman" w:hAnsi="Times New Roman" w:cs="Times New Roman"/>
        </w:rPr>
      </w:pPr>
    </w:p>
    <w:p w14:paraId="023371BB" w14:textId="77777777" w:rsidR="00EC1EB6" w:rsidRDefault="00EC1EB6" w:rsidP="00EC1EB6">
      <w:pPr>
        <w:tabs>
          <w:tab w:val="left" w:pos="567"/>
        </w:tabs>
        <w:spacing w:after="0" w:line="240" w:lineRule="auto"/>
        <w:rPr>
          <w:rFonts w:ascii="Times New Roman" w:eastAsia="Times New Roman" w:hAnsi="Times New Roman" w:cs="Times New Roman"/>
        </w:rPr>
      </w:pPr>
    </w:p>
    <w:p w14:paraId="0A9ECC1C" w14:textId="77777777" w:rsidR="00EC1EB6" w:rsidRDefault="00EC1EB6" w:rsidP="00EC1EB6">
      <w:pPr>
        <w:tabs>
          <w:tab w:val="left" w:pos="567"/>
        </w:tabs>
        <w:spacing w:after="0" w:line="240" w:lineRule="auto"/>
        <w:rPr>
          <w:rFonts w:ascii="Times New Roman" w:eastAsia="Times New Roman" w:hAnsi="Times New Roman" w:cs="Times New Roman"/>
        </w:rPr>
      </w:pPr>
    </w:p>
    <w:p w14:paraId="0908F1FE" w14:textId="77777777" w:rsidR="00EC1EB6" w:rsidRDefault="00EC1EB6" w:rsidP="00EC1EB6">
      <w:pPr>
        <w:tabs>
          <w:tab w:val="left" w:pos="567"/>
        </w:tabs>
        <w:spacing w:after="0" w:line="240" w:lineRule="auto"/>
        <w:rPr>
          <w:rFonts w:ascii="Times New Roman" w:eastAsia="Times New Roman" w:hAnsi="Times New Roman" w:cs="Times New Roman"/>
        </w:rPr>
      </w:pPr>
    </w:p>
    <w:p w14:paraId="37386100" w14:textId="77777777" w:rsidR="00EC1EB6" w:rsidRDefault="00EC1EB6" w:rsidP="00EC1EB6">
      <w:pPr>
        <w:tabs>
          <w:tab w:val="left" w:pos="567"/>
        </w:tabs>
        <w:spacing w:after="0" w:line="240" w:lineRule="auto"/>
        <w:rPr>
          <w:rFonts w:ascii="Times New Roman" w:eastAsia="Times New Roman" w:hAnsi="Times New Roman" w:cs="Times New Roman"/>
        </w:rPr>
      </w:pPr>
    </w:p>
    <w:p w14:paraId="08EE0F61" w14:textId="77777777" w:rsidR="00EC1EB6" w:rsidRDefault="00EC1EB6" w:rsidP="00EC1EB6">
      <w:pPr>
        <w:tabs>
          <w:tab w:val="left" w:pos="567"/>
        </w:tabs>
        <w:spacing w:after="0" w:line="240" w:lineRule="auto"/>
        <w:rPr>
          <w:rFonts w:ascii="Times New Roman" w:eastAsia="Times New Roman" w:hAnsi="Times New Roman" w:cs="Times New Roman"/>
        </w:rPr>
      </w:pPr>
    </w:p>
    <w:p w14:paraId="2FD0A8AC" w14:textId="77777777" w:rsidR="00EC1EB6" w:rsidRDefault="00EC1EB6" w:rsidP="00EC1EB6">
      <w:pPr>
        <w:tabs>
          <w:tab w:val="left" w:pos="567"/>
        </w:tabs>
        <w:spacing w:after="0" w:line="240" w:lineRule="auto"/>
        <w:rPr>
          <w:rFonts w:ascii="Times New Roman" w:eastAsia="Times New Roman" w:hAnsi="Times New Roman" w:cs="Times New Roman"/>
        </w:rPr>
      </w:pPr>
    </w:p>
    <w:p w14:paraId="72E39D4E" w14:textId="77777777" w:rsidR="00EC1EB6" w:rsidRDefault="00EC1EB6" w:rsidP="00EC1EB6">
      <w:pPr>
        <w:tabs>
          <w:tab w:val="left" w:pos="567"/>
        </w:tabs>
        <w:spacing w:after="0" w:line="240" w:lineRule="auto"/>
        <w:rPr>
          <w:rFonts w:ascii="Times New Roman" w:eastAsia="Times New Roman" w:hAnsi="Times New Roman" w:cs="Times New Roman"/>
        </w:rPr>
      </w:pPr>
    </w:p>
    <w:p w14:paraId="2116BCD6" w14:textId="77777777" w:rsidR="00EC1EB6" w:rsidRDefault="00EC1EB6" w:rsidP="00EC1EB6">
      <w:pPr>
        <w:tabs>
          <w:tab w:val="left" w:pos="567"/>
        </w:tabs>
        <w:spacing w:after="0" w:line="240" w:lineRule="auto"/>
        <w:rPr>
          <w:rFonts w:ascii="Times New Roman" w:eastAsia="Times New Roman" w:hAnsi="Times New Roman" w:cs="Times New Roman"/>
        </w:rPr>
      </w:pPr>
    </w:p>
    <w:p w14:paraId="00572F32" w14:textId="77777777" w:rsidR="00EC1EB6" w:rsidRDefault="00EC1EB6" w:rsidP="00EC1EB6">
      <w:pPr>
        <w:tabs>
          <w:tab w:val="left" w:pos="567"/>
        </w:tabs>
        <w:spacing w:after="0" w:line="240" w:lineRule="auto"/>
        <w:rPr>
          <w:rFonts w:ascii="Times New Roman" w:eastAsia="Times New Roman" w:hAnsi="Times New Roman" w:cs="Times New Roman"/>
        </w:rPr>
      </w:pPr>
    </w:p>
    <w:p w14:paraId="2BBA2F49" w14:textId="77777777" w:rsidR="00EC1EB6" w:rsidRDefault="00EC1EB6" w:rsidP="00EC1EB6">
      <w:pPr>
        <w:tabs>
          <w:tab w:val="left" w:pos="567"/>
        </w:tabs>
        <w:spacing w:after="0" w:line="240" w:lineRule="auto"/>
        <w:rPr>
          <w:rFonts w:ascii="Times New Roman" w:eastAsia="Times New Roman" w:hAnsi="Times New Roman" w:cs="Times New Roman"/>
        </w:rPr>
      </w:pPr>
    </w:p>
    <w:p w14:paraId="20B4DE1D" w14:textId="77777777" w:rsidR="00EC1EB6" w:rsidRDefault="00EC1EB6" w:rsidP="00EC1EB6">
      <w:pPr>
        <w:tabs>
          <w:tab w:val="left" w:pos="567"/>
        </w:tabs>
        <w:spacing w:after="0" w:line="240" w:lineRule="auto"/>
        <w:rPr>
          <w:rFonts w:ascii="Times New Roman" w:eastAsia="Times New Roman" w:hAnsi="Times New Roman" w:cs="Times New Roman"/>
        </w:rPr>
      </w:pPr>
    </w:p>
    <w:p w14:paraId="55B9B130" w14:textId="77777777" w:rsidR="00EC1EB6" w:rsidRDefault="00EC1EB6" w:rsidP="00EC1EB6">
      <w:pPr>
        <w:tabs>
          <w:tab w:val="left" w:pos="567"/>
        </w:tabs>
        <w:spacing w:after="0" w:line="240" w:lineRule="auto"/>
        <w:rPr>
          <w:rFonts w:ascii="Times New Roman" w:eastAsia="Times New Roman" w:hAnsi="Times New Roman" w:cs="Times New Roman"/>
        </w:rPr>
      </w:pPr>
    </w:p>
    <w:p w14:paraId="4FCF502F" w14:textId="77777777" w:rsidR="00EC1EB6" w:rsidRDefault="00EC1EB6" w:rsidP="00EC1EB6">
      <w:pPr>
        <w:tabs>
          <w:tab w:val="left" w:pos="567"/>
        </w:tabs>
        <w:spacing w:after="0" w:line="240" w:lineRule="auto"/>
        <w:rPr>
          <w:rFonts w:ascii="Times New Roman" w:eastAsia="Times New Roman" w:hAnsi="Times New Roman" w:cs="Times New Roman"/>
        </w:rPr>
      </w:pPr>
    </w:p>
    <w:p w14:paraId="5F43FB6E" w14:textId="77777777" w:rsidR="00EC1EB6" w:rsidRDefault="00EC1EB6" w:rsidP="00EC1EB6">
      <w:pPr>
        <w:tabs>
          <w:tab w:val="left" w:pos="567"/>
        </w:tabs>
        <w:spacing w:after="0" w:line="240" w:lineRule="auto"/>
        <w:rPr>
          <w:rFonts w:ascii="Times New Roman" w:eastAsia="Times New Roman" w:hAnsi="Times New Roman" w:cs="Times New Roman"/>
        </w:rPr>
      </w:pPr>
    </w:p>
    <w:p w14:paraId="4E119B6E"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14849717"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3DA515D0"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14298D8"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2EE467F"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 PRIEDAS</w:t>
      </w:r>
    </w:p>
    <w:p w14:paraId="3A136089" w14:textId="77777777" w:rsidR="00EC1EB6" w:rsidRDefault="00EC1EB6" w:rsidP="00EC1EB6">
      <w:pPr>
        <w:tabs>
          <w:tab w:val="left" w:pos="567"/>
        </w:tabs>
        <w:spacing w:after="0" w:line="240" w:lineRule="auto"/>
        <w:jc w:val="center"/>
        <w:rPr>
          <w:rFonts w:ascii="Times New Roman" w:eastAsia="Times New Roman" w:hAnsi="Times New Roman" w:cs="Times New Roman"/>
          <w:b/>
          <w:bCs/>
        </w:rPr>
      </w:pPr>
    </w:p>
    <w:p w14:paraId="146B4A74"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PREPARATO CHARAKTERISTIKŲ SANTRAUKA</w:t>
      </w:r>
    </w:p>
    <w:p w14:paraId="73140015"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61540B74"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70485BA5" w14:textId="2C2127D3" w:rsidR="00EC1EB6" w:rsidRPr="00EC1EB6" w:rsidRDefault="00EC1EB6" w:rsidP="00EC1EB6">
      <w:pPr>
        <w:tabs>
          <w:tab w:val="left" w:pos="567"/>
        </w:tabs>
        <w:spacing w:after="0" w:line="240" w:lineRule="auto"/>
        <w:rPr>
          <w:rFonts w:ascii="Times New Roman" w:eastAsia="Times New Roman" w:hAnsi="Times New Roman" w:cs="Times New Roman"/>
          <w:bCs/>
          <w:caps/>
        </w:rPr>
      </w:pPr>
      <w:proofErr w:type="spellStart"/>
      <w:r>
        <w:rPr>
          <w:rFonts w:ascii="Times New Roman" w:eastAsia="Times New Roman" w:hAnsi="Times New Roman" w:cs="Times New Roman"/>
          <w:bCs/>
        </w:rPr>
        <w:t>Magnesium</w:t>
      </w:r>
      <w:proofErr w:type="spellEnd"/>
      <w:r>
        <w:rPr>
          <w:rFonts w:ascii="Times New Roman" w:eastAsia="Times New Roman" w:hAnsi="Times New Roman" w:cs="Times New Roman"/>
          <w:bCs/>
        </w:rPr>
        <w:t xml:space="preserve"> sulfate </w:t>
      </w:r>
      <w:proofErr w:type="spellStart"/>
      <w:r>
        <w:rPr>
          <w:rFonts w:ascii="Times New Roman" w:eastAsia="Times New Roman" w:hAnsi="Times New Roman" w:cs="Times New Roman"/>
          <w:bCs/>
        </w:rPr>
        <w:t>heptahydrate</w:t>
      </w:r>
      <w:proofErr w:type="spellEnd"/>
      <w:r>
        <w:rPr>
          <w:rFonts w:ascii="Times New Roman" w:eastAsia="Times New Roman" w:hAnsi="Times New Roman" w:cs="Times New Roman"/>
          <w:bCs/>
        </w:rPr>
        <w:t xml:space="preserve"> </w:t>
      </w:r>
      <w:r w:rsidR="003125F9">
        <w:rPr>
          <w:rFonts w:ascii="Times New Roman" w:eastAsia="Times New Roman" w:hAnsi="Times New Roman" w:cs="Times New Roman"/>
          <w:bCs/>
        </w:rPr>
        <w:t>E</w:t>
      </w:r>
      <w:r w:rsidR="00257692">
        <w:rPr>
          <w:rFonts w:ascii="Times New Roman" w:eastAsia="Times New Roman" w:hAnsi="Times New Roman" w:cs="Times New Roman"/>
          <w:bCs/>
        </w:rPr>
        <w:t>LETIS</w:t>
      </w:r>
      <w:r w:rsidR="003125F9">
        <w:rPr>
          <w:rFonts w:ascii="Times New Roman" w:eastAsia="Times New Roman" w:hAnsi="Times New Roman" w:cs="Times New Roman"/>
          <w:bCs/>
        </w:rPr>
        <w:t xml:space="preserve"> </w:t>
      </w:r>
      <w:r>
        <w:rPr>
          <w:rFonts w:ascii="Times New Roman" w:eastAsia="Times New Roman" w:hAnsi="Times New Roman" w:cs="Times New Roman"/>
          <w:bCs/>
        </w:rPr>
        <w:t>25</w:t>
      </w:r>
      <w:r>
        <w:rPr>
          <w:rFonts w:ascii="Times New Roman" w:eastAsia="Times New Roman" w:hAnsi="Times New Roman" w:cs="Times New Roman"/>
          <w:bCs/>
          <w:caps/>
        </w:rPr>
        <w:t>0 </w:t>
      </w:r>
      <w:r>
        <w:rPr>
          <w:rFonts w:ascii="Times New Roman" w:eastAsia="Times New Roman" w:hAnsi="Times New Roman" w:cs="Times New Roman"/>
          <w:bCs/>
        </w:rPr>
        <w:t>mg/ml injekcinis ar infuzinis tirpalas</w:t>
      </w:r>
    </w:p>
    <w:p w14:paraId="22F0C879"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0A47836E"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7489D2A6" w14:textId="77777777" w:rsidR="00EC1EB6" w:rsidRDefault="00EC1EB6" w:rsidP="00EC1EB6">
      <w:pPr>
        <w:tabs>
          <w:tab w:val="left" w:pos="567"/>
          <w:tab w:val="left" w:pos="6840"/>
        </w:tabs>
        <w:spacing w:after="0" w:line="240" w:lineRule="auto"/>
        <w:rPr>
          <w:rFonts w:ascii="Times New Roman" w:eastAsia="Times New Roman" w:hAnsi="Times New Roman" w:cs="Times New Roman"/>
          <w:b/>
        </w:rPr>
      </w:pPr>
      <w:r>
        <w:rPr>
          <w:rFonts w:ascii="Times New Roman" w:eastAsia="Times New Roman" w:hAnsi="Times New Roman" w:cs="Times New Roman"/>
          <w:b/>
          <w:caps/>
        </w:rPr>
        <w:t>2.</w:t>
      </w:r>
      <w:r>
        <w:rPr>
          <w:rFonts w:ascii="Times New Roman" w:eastAsia="Times New Roman" w:hAnsi="Times New Roman" w:cs="Times New Roman"/>
          <w:b/>
          <w:caps/>
        </w:rPr>
        <w:tab/>
        <w:t>kokybinė ir kiekybinė sudėtis</w:t>
      </w:r>
      <w:r>
        <w:rPr>
          <w:rFonts w:ascii="Times New Roman" w:eastAsia="Times New Roman" w:hAnsi="Times New Roman" w:cs="Times New Roman"/>
          <w:b/>
          <w:caps/>
        </w:rPr>
        <w:tab/>
      </w:r>
    </w:p>
    <w:p w14:paraId="66631347" w14:textId="77777777" w:rsidR="00EC1EB6" w:rsidRDefault="00EC1EB6" w:rsidP="00EC1EB6">
      <w:pPr>
        <w:tabs>
          <w:tab w:val="left" w:pos="567"/>
        </w:tabs>
        <w:spacing w:after="0" w:line="240" w:lineRule="auto"/>
        <w:rPr>
          <w:rFonts w:ascii="Times New Roman" w:eastAsia="Times New Roman" w:hAnsi="Times New Roman" w:cs="Times New Roman"/>
        </w:rPr>
      </w:pPr>
    </w:p>
    <w:p w14:paraId="01E7771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ml injekcinio ar infuzinio tirpalo yra 250 mg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w:t>
      </w:r>
    </w:p>
    <w:p w14:paraId="27CF8CB6" w14:textId="77777777" w:rsidR="00EC1EB6" w:rsidRDefault="00EC1EB6" w:rsidP="00EC1E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Vienoje ampulėje (5 ml) yra 1,25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w:t>
      </w:r>
    </w:p>
    <w:p w14:paraId="6055EB2C" w14:textId="77777777" w:rsidR="00EC1EB6" w:rsidRDefault="00EC1EB6" w:rsidP="00EC1E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Vienoje ampulėje (10 ml) yra 2,5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w:t>
      </w:r>
    </w:p>
    <w:p w14:paraId="5B2BEBA5" w14:textId="4B05116C" w:rsidR="00EC1EB6" w:rsidRDefault="00EC1EB6" w:rsidP="00EC1EB6">
      <w:pPr>
        <w:tabs>
          <w:tab w:val="left" w:pos="567"/>
        </w:tabs>
        <w:spacing w:after="0" w:line="240" w:lineRule="auto"/>
        <w:rPr>
          <w:rFonts w:ascii="Times New Roman" w:eastAsia="Times New Roman" w:hAnsi="Times New Roman" w:cs="Times New Roman"/>
        </w:rPr>
      </w:pPr>
      <w:r w:rsidRPr="00EC1EB6">
        <w:rPr>
          <w:rFonts w:ascii="Times New Roman" w:eastAsia="Times New Roman" w:hAnsi="Times New Roman" w:cs="Times New Roman"/>
        </w:rPr>
        <w:t>1</w:t>
      </w:r>
      <w:r>
        <w:rPr>
          <w:rFonts w:ascii="Times New Roman" w:eastAsia="Times New Roman" w:hAnsi="Times New Roman" w:cs="Times New Roman"/>
        </w:rPr>
        <w:t xml:space="preserve">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atitinka 8,1 </w:t>
      </w:r>
      <w:proofErr w:type="spellStart"/>
      <w:r>
        <w:rPr>
          <w:rFonts w:ascii="Times New Roman" w:eastAsia="Times New Roman" w:hAnsi="Times New Roman" w:cs="Times New Roman"/>
        </w:rPr>
        <w:t>mekv</w:t>
      </w:r>
      <w:proofErr w:type="spellEnd"/>
      <w:r>
        <w:rPr>
          <w:rFonts w:ascii="Times New Roman" w:eastAsia="Times New Roman" w:hAnsi="Times New Roman" w:cs="Times New Roman"/>
        </w:rPr>
        <w:t xml:space="preserve"> arba apie 4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jonų, arba 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w:t>
      </w:r>
    </w:p>
    <w:p w14:paraId="3EFC1207" w14:textId="77777777" w:rsidR="00EC1EB6" w:rsidRDefault="00EC1EB6" w:rsidP="00EC1EB6">
      <w:pPr>
        <w:tabs>
          <w:tab w:val="left" w:pos="567"/>
        </w:tabs>
        <w:spacing w:after="0" w:line="240" w:lineRule="auto"/>
        <w:rPr>
          <w:rFonts w:ascii="Times New Roman" w:eastAsia="Times New Roman" w:hAnsi="Times New Roman" w:cs="Times New Roman"/>
        </w:rPr>
      </w:pPr>
    </w:p>
    <w:p w14:paraId="674C5E66"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77CE504F" w14:textId="77777777" w:rsidR="00EC1EB6" w:rsidRDefault="00EC1EB6" w:rsidP="00EC1EB6">
      <w:pPr>
        <w:tabs>
          <w:tab w:val="left" w:pos="567"/>
        </w:tabs>
        <w:spacing w:after="0" w:line="240" w:lineRule="auto"/>
        <w:rPr>
          <w:rFonts w:ascii="Times New Roman" w:eastAsia="Times New Roman" w:hAnsi="Times New Roman" w:cs="Times New Roman"/>
        </w:rPr>
      </w:pPr>
    </w:p>
    <w:p w14:paraId="40EBDE0F" w14:textId="77777777" w:rsidR="00EC1EB6" w:rsidRDefault="00EC1EB6" w:rsidP="00EC1EB6">
      <w:pPr>
        <w:tabs>
          <w:tab w:val="left" w:pos="567"/>
        </w:tabs>
        <w:spacing w:after="0" w:line="240" w:lineRule="auto"/>
        <w:rPr>
          <w:rFonts w:ascii="Times New Roman" w:eastAsia="Arial Unicode MS" w:hAnsi="Times New Roman" w:cs="Times New Roman"/>
        </w:rPr>
      </w:pPr>
    </w:p>
    <w:p w14:paraId="33B2CCED" w14:textId="77777777" w:rsidR="00EC1EB6" w:rsidRDefault="00EC1EB6" w:rsidP="00EC1EB6">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farmacinė forma</w:t>
      </w:r>
    </w:p>
    <w:p w14:paraId="6D6C7404" w14:textId="77777777" w:rsidR="00EC1EB6" w:rsidRDefault="00EC1EB6" w:rsidP="00EC1EB6">
      <w:pPr>
        <w:tabs>
          <w:tab w:val="left" w:pos="567"/>
        </w:tabs>
        <w:spacing w:after="0" w:line="240" w:lineRule="auto"/>
        <w:rPr>
          <w:rFonts w:ascii="Times New Roman" w:eastAsia="Times New Roman" w:hAnsi="Times New Roman" w:cs="Times New Roman"/>
        </w:rPr>
      </w:pPr>
    </w:p>
    <w:p w14:paraId="74ABA81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Injekcinis ar infuzinis tirpalas. </w:t>
      </w:r>
    </w:p>
    <w:p w14:paraId="785BCD05"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Skaidrus, bespalvis tirpalas. </w:t>
      </w:r>
    </w:p>
    <w:p w14:paraId="74D53D36"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pH 5,5 – 7,0</w:t>
      </w:r>
    </w:p>
    <w:p w14:paraId="339A3F52" w14:textId="77777777" w:rsidR="00EC1EB6" w:rsidRDefault="00EC1EB6" w:rsidP="00EC1EB6">
      <w:pPr>
        <w:tabs>
          <w:tab w:val="left" w:pos="567"/>
        </w:tabs>
        <w:spacing w:after="0" w:line="240" w:lineRule="auto"/>
        <w:rPr>
          <w:rFonts w:ascii="Times New Roman" w:eastAsia="Times New Roman" w:hAnsi="Times New Roman" w:cs="Times New Roman"/>
        </w:rPr>
      </w:pPr>
    </w:p>
    <w:p w14:paraId="3F7C0C9F" w14:textId="77777777" w:rsidR="00EC1EB6" w:rsidRDefault="00EC1EB6" w:rsidP="00EC1EB6">
      <w:pPr>
        <w:tabs>
          <w:tab w:val="left" w:pos="567"/>
        </w:tabs>
        <w:spacing w:after="0" w:line="240" w:lineRule="auto"/>
        <w:rPr>
          <w:rFonts w:ascii="Times New Roman" w:eastAsia="Times New Roman" w:hAnsi="Times New Roman" w:cs="Times New Roman"/>
        </w:rPr>
      </w:pPr>
    </w:p>
    <w:p w14:paraId="14FD15D1" w14:textId="77777777" w:rsidR="00EC1EB6" w:rsidRDefault="00EC1EB6" w:rsidP="00EC1EB6">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klinikinĖ informacija</w:t>
      </w:r>
    </w:p>
    <w:p w14:paraId="4C3AB589" w14:textId="77777777" w:rsidR="00EC1EB6" w:rsidRDefault="00EC1EB6" w:rsidP="00EC1EB6">
      <w:pPr>
        <w:tabs>
          <w:tab w:val="left" w:pos="567"/>
        </w:tabs>
        <w:spacing w:after="0" w:line="240" w:lineRule="auto"/>
        <w:rPr>
          <w:rFonts w:ascii="Times New Roman" w:eastAsia="Times New Roman" w:hAnsi="Times New Roman" w:cs="Times New Roman"/>
        </w:rPr>
      </w:pPr>
    </w:p>
    <w:p w14:paraId="035334F8"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4.1</w:t>
      </w:r>
      <w:r>
        <w:rPr>
          <w:rFonts w:ascii="Times New Roman" w:eastAsia="Times New Roman" w:hAnsi="Times New Roman" w:cs="Times New Roman"/>
          <w:b/>
        </w:rPr>
        <w:tab/>
        <w:t>Terapinės indikacijos</w:t>
      </w:r>
    </w:p>
    <w:p w14:paraId="2A23CCA9" w14:textId="77777777" w:rsidR="00EC1EB6" w:rsidRDefault="00EC1EB6" w:rsidP="00EC1EB6">
      <w:pPr>
        <w:tabs>
          <w:tab w:val="left" w:pos="567"/>
        </w:tabs>
        <w:spacing w:after="0" w:line="240" w:lineRule="auto"/>
        <w:rPr>
          <w:rFonts w:ascii="Times New Roman" w:eastAsia="Times New Roman" w:hAnsi="Times New Roman" w:cs="Times New Roman"/>
        </w:rPr>
      </w:pPr>
    </w:p>
    <w:p w14:paraId="3A6F3C93"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Sunkios nėščiųjų </w:t>
      </w:r>
      <w:proofErr w:type="spellStart"/>
      <w:r>
        <w:rPr>
          <w:rFonts w:ascii="Times New Roman" w:eastAsia="Times New Roman" w:hAnsi="Times New Roman" w:cs="Times New Roman"/>
        </w:rPr>
        <w:t>toksikozės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preeklampsijos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eklampsijos</w:t>
      </w:r>
      <w:proofErr w:type="spellEnd"/>
      <w:r>
        <w:rPr>
          <w:rFonts w:ascii="Times New Roman" w:eastAsia="Times New Roman" w:hAnsi="Times New Roman" w:cs="Times New Roman"/>
        </w:rPr>
        <w:t>) sukeltų  traukulių gydymas bei profilaktika.</w:t>
      </w:r>
    </w:p>
    <w:p w14:paraId="5873A154"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Magnio trūkumo gydymas ir profilaktika tokiu atveju, kai geriamieji vaistiniai preparatai netinka.</w:t>
      </w:r>
    </w:p>
    <w:p w14:paraId="6700E9C2" w14:textId="77777777" w:rsidR="00EC1EB6" w:rsidRDefault="00EC1EB6" w:rsidP="00EC1EB6">
      <w:pPr>
        <w:tabs>
          <w:tab w:val="left" w:pos="567"/>
        </w:tabs>
        <w:spacing w:after="0" w:line="240" w:lineRule="auto"/>
        <w:rPr>
          <w:rFonts w:ascii="Times New Roman" w:eastAsia="Times New Roman" w:hAnsi="Times New Roman" w:cs="Times New Roman"/>
        </w:rPr>
      </w:pPr>
    </w:p>
    <w:p w14:paraId="291493F1"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4.2</w:t>
      </w:r>
      <w:r>
        <w:rPr>
          <w:rFonts w:ascii="Times New Roman" w:eastAsia="Times New Roman" w:hAnsi="Times New Roman" w:cs="Times New Roman"/>
          <w:b/>
        </w:rPr>
        <w:tab/>
        <w:t>Dozavimas ir vartojimo metodas</w:t>
      </w:r>
    </w:p>
    <w:p w14:paraId="157C3D93" w14:textId="77777777" w:rsidR="00EC1EB6" w:rsidRDefault="00EC1EB6" w:rsidP="00EC1EB6">
      <w:pPr>
        <w:tabs>
          <w:tab w:val="left" w:pos="567"/>
        </w:tabs>
        <w:spacing w:after="0" w:line="240" w:lineRule="auto"/>
        <w:rPr>
          <w:rFonts w:ascii="Times New Roman" w:eastAsia="Times New Roman" w:hAnsi="Times New Roman" w:cs="Times New Roman"/>
        </w:rPr>
      </w:pPr>
    </w:p>
    <w:p w14:paraId="5A52ECA5" w14:textId="77777777" w:rsidR="00EC1EB6" w:rsidRDefault="00EC1EB6" w:rsidP="00EC1EB6">
      <w:pPr>
        <w:widowControl w:val="0"/>
        <w:spacing w:after="0" w:line="240" w:lineRule="auto"/>
        <w:rPr>
          <w:rFonts w:ascii="Times New Roman" w:hAnsi="Times New Roman" w:cs="Times New Roman"/>
          <w:noProof/>
          <w:u w:val="single"/>
        </w:rPr>
      </w:pPr>
      <w:r>
        <w:rPr>
          <w:rFonts w:ascii="Times New Roman" w:hAnsi="Times New Roman" w:cs="Times New Roman"/>
          <w:noProof/>
          <w:u w:val="single"/>
        </w:rPr>
        <w:t>Dozavimas</w:t>
      </w:r>
    </w:p>
    <w:p w14:paraId="3A4D5148" w14:textId="18B29A7B"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 veną leidžiamo magnio tirpalo koncentracija turi būti ne didesnė kaip 200 mg/ml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todėl prieš vartojimą </w:t>
      </w:r>
      <w:proofErr w:type="spellStart"/>
      <w:r>
        <w:rPr>
          <w:rFonts w:ascii="Times New Roman" w:eastAsia="Times New Roman" w:hAnsi="Times New Roman" w:cs="Times New Roman"/>
          <w:bCs/>
        </w:rPr>
        <w:t>Magnesium</w:t>
      </w:r>
      <w:proofErr w:type="spellEnd"/>
      <w:r>
        <w:rPr>
          <w:rFonts w:ascii="Times New Roman" w:eastAsia="Times New Roman" w:hAnsi="Times New Roman" w:cs="Times New Roman"/>
          <w:bCs/>
        </w:rPr>
        <w:t xml:space="preserve"> sulfate </w:t>
      </w:r>
      <w:proofErr w:type="spellStart"/>
      <w:r>
        <w:rPr>
          <w:rFonts w:ascii="Times New Roman" w:eastAsia="Times New Roman" w:hAnsi="Times New Roman" w:cs="Times New Roman"/>
          <w:bCs/>
        </w:rPr>
        <w:t>heptahydrate</w:t>
      </w:r>
      <w:proofErr w:type="spellEnd"/>
      <w:r>
        <w:rPr>
          <w:rFonts w:ascii="Times New Roman" w:eastAsia="Times New Roman" w:hAnsi="Times New Roman" w:cs="Times New Roman"/>
          <w:bCs/>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būtina atskiesti toliau nurodytais tirpalais. Leidimo į veną greitis turi būti ne didesnis kaip 150 mg/min.</w:t>
      </w:r>
    </w:p>
    <w:p w14:paraId="4333FABE" w14:textId="3BF64813" w:rsidR="00EC1EB6" w:rsidRDefault="00EC1EB6" w:rsidP="00EC1EB6">
      <w:pPr>
        <w:tabs>
          <w:tab w:val="left" w:pos="567"/>
        </w:tabs>
        <w:spacing w:after="0" w:line="240" w:lineRule="auto"/>
        <w:rPr>
          <w:rFonts w:ascii="Times New Roman" w:eastAsia="Times New Roman" w:hAnsi="Times New Roman" w:cs="Times New Roman"/>
        </w:rPr>
      </w:pPr>
      <w:r w:rsidRPr="00EC1EB6">
        <w:rPr>
          <w:rFonts w:ascii="Times New Roman" w:eastAsia="Times New Roman" w:hAnsi="Times New Roman" w:cs="Times New Roman"/>
        </w:rPr>
        <w:t>1</w:t>
      </w:r>
      <w:r>
        <w:rPr>
          <w:rFonts w:ascii="Times New Roman" w:eastAsia="Times New Roman" w:hAnsi="Times New Roman" w:cs="Times New Roman"/>
        </w:rPr>
        <w:t xml:space="preserve">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atitinka 8,1 </w:t>
      </w:r>
      <w:proofErr w:type="spellStart"/>
      <w:r>
        <w:rPr>
          <w:rFonts w:ascii="Times New Roman" w:eastAsia="Times New Roman" w:hAnsi="Times New Roman" w:cs="Times New Roman"/>
        </w:rPr>
        <w:t>mekv</w:t>
      </w:r>
      <w:proofErr w:type="spellEnd"/>
      <w:r>
        <w:rPr>
          <w:rFonts w:ascii="Times New Roman" w:eastAsia="Times New Roman" w:hAnsi="Times New Roman" w:cs="Times New Roman"/>
        </w:rPr>
        <w:t xml:space="preserve"> arba apie 4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jonų, arba 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w:t>
      </w:r>
    </w:p>
    <w:p w14:paraId="3C271EB8" w14:textId="77777777" w:rsidR="00EC1EB6" w:rsidRDefault="00EC1EB6" w:rsidP="00EC1EB6">
      <w:pPr>
        <w:tabs>
          <w:tab w:val="left" w:pos="567"/>
        </w:tabs>
        <w:spacing w:after="0" w:line="240" w:lineRule="auto"/>
        <w:rPr>
          <w:rFonts w:ascii="Times New Roman" w:eastAsia="Times New Roman" w:hAnsi="Times New Roman" w:cs="Times New Roman"/>
          <w:i/>
        </w:rPr>
      </w:pPr>
    </w:p>
    <w:p w14:paraId="43D24E9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Didžiausia paros dozė </w:t>
      </w:r>
    </w:p>
    <w:p w14:paraId="761CBC5B" w14:textId="61AA7565"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Suaugusiesiems didžiausia paros dozė yra 40 g magnio,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320 </w:t>
      </w:r>
      <w:proofErr w:type="spellStart"/>
      <w:r>
        <w:rPr>
          <w:rFonts w:ascii="Times New Roman" w:eastAsia="Times New Roman" w:hAnsi="Times New Roman" w:cs="Times New Roman"/>
        </w:rPr>
        <w:t>mekv</w:t>
      </w:r>
      <w:proofErr w:type="spellEnd"/>
      <w:r>
        <w:rPr>
          <w:rFonts w:ascii="Times New Roman" w:eastAsia="Times New Roman" w:hAnsi="Times New Roman" w:cs="Times New Roman"/>
        </w:rPr>
        <w:t xml:space="preserve"> arba apie 160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arba 160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w:t>
      </w:r>
    </w:p>
    <w:p w14:paraId="4772EB4A" w14:textId="77777777" w:rsidR="00EC1EB6" w:rsidRDefault="00EC1EB6" w:rsidP="00EC1EB6">
      <w:pPr>
        <w:tabs>
          <w:tab w:val="left" w:pos="567"/>
        </w:tabs>
        <w:spacing w:after="0" w:line="240" w:lineRule="auto"/>
        <w:rPr>
          <w:rFonts w:ascii="Times New Roman" w:eastAsia="Times New Roman" w:hAnsi="Times New Roman" w:cs="Times New Roman"/>
        </w:rPr>
      </w:pPr>
    </w:p>
    <w:p w14:paraId="1EB95605"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Sunkios nėščiųjų </w:t>
      </w:r>
      <w:proofErr w:type="spellStart"/>
      <w:r>
        <w:rPr>
          <w:rFonts w:ascii="Times New Roman" w:eastAsia="Times New Roman" w:hAnsi="Times New Roman" w:cs="Times New Roman"/>
          <w:i/>
        </w:rPr>
        <w:t>toksikozės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preeklampsijos</w:t>
      </w:r>
      <w:proofErr w:type="spellEnd"/>
      <w:r>
        <w:rPr>
          <w:rFonts w:ascii="Times New Roman" w:eastAsia="Times New Roman" w:hAnsi="Times New Roman" w:cs="Times New Roman"/>
          <w:i/>
        </w:rPr>
        <w:t xml:space="preserve"> ar </w:t>
      </w:r>
      <w:proofErr w:type="spellStart"/>
      <w:r>
        <w:rPr>
          <w:rFonts w:ascii="Times New Roman" w:eastAsia="Times New Roman" w:hAnsi="Times New Roman" w:cs="Times New Roman"/>
          <w:i/>
        </w:rPr>
        <w:t>eklampsijos</w:t>
      </w:r>
      <w:proofErr w:type="spellEnd"/>
      <w:r>
        <w:rPr>
          <w:rFonts w:ascii="Times New Roman" w:eastAsia="Times New Roman" w:hAnsi="Times New Roman" w:cs="Times New Roman"/>
          <w:i/>
        </w:rPr>
        <w:t>) sukeltų traukulių gydymas ir profilaktika</w:t>
      </w:r>
    </w:p>
    <w:p w14:paraId="4725B304" w14:textId="78006979"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 veną per 30 minučių reikia sulašinti 4 - 5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(apie 16 - 20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16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atskiesto 250 ml 5 % gliukozės arba 0,9 % </w:t>
      </w:r>
      <w:proofErr w:type="spellStart"/>
      <w:r>
        <w:rPr>
          <w:rFonts w:ascii="Times New Roman" w:eastAsia="Times New Roman" w:hAnsi="Times New Roman" w:cs="Times New Roman"/>
        </w:rPr>
        <w:t>izotoninio</w:t>
      </w:r>
      <w:proofErr w:type="spellEnd"/>
      <w:r>
        <w:rPr>
          <w:rFonts w:ascii="Times New Roman" w:eastAsia="Times New Roman" w:hAnsi="Times New Roman" w:cs="Times New Roman"/>
        </w:rPr>
        <w:t xml:space="preserve"> natrio chlorido tirpalo. Tuo pat metu giliai į kiekvieną sėdmenį galima suleisti po 10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Vėliau, jeigu reikia ir pacientė gerai toleruoja, kas 4 valandas pakaitomis į kiekvieną sėdmenį galima leisti po 4 - 5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(16-20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w:t>
      </w:r>
    </w:p>
    <w:p w14:paraId="0C5178F2" w14:textId="77777777" w:rsidR="00EC1EB6" w:rsidRDefault="00EC1EB6" w:rsidP="00EC1EB6">
      <w:pPr>
        <w:tabs>
          <w:tab w:val="left" w:pos="567"/>
        </w:tabs>
        <w:spacing w:after="0" w:line="240" w:lineRule="auto"/>
        <w:rPr>
          <w:rFonts w:ascii="Times New Roman" w:eastAsia="Times New Roman" w:hAnsi="Times New Roman" w:cs="Times New Roman"/>
        </w:rPr>
      </w:pPr>
    </w:p>
    <w:p w14:paraId="2C99A33F"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Sunkaus magnio trūkumo gydymas</w:t>
      </w:r>
    </w:p>
    <w:p w14:paraId="1D187EBB" w14:textId="77777777" w:rsidR="00EC1EB6" w:rsidRDefault="00EC1EB6" w:rsidP="00EC1EB6">
      <w:pPr>
        <w:tabs>
          <w:tab w:val="left" w:pos="567"/>
        </w:tabs>
        <w:spacing w:after="0" w:line="240" w:lineRule="auto"/>
        <w:rPr>
          <w:rFonts w:ascii="Times New Roman" w:eastAsia="Times New Roman" w:hAnsi="Times New Roman" w:cs="Times New Roman"/>
          <w:u w:val="single"/>
        </w:rPr>
      </w:pPr>
    </w:p>
    <w:p w14:paraId="4FC2936A"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raumenis</w:t>
      </w:r>
    </w:p>
    <w:p w14:paraId="769E2E49" w14:textId="70A4C8E2"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4 valandas, reikia suleisti 250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(apie l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/kg magnio) arba 1 ml/kg kūno svorio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Visa dozė padalinama į 4 lygias dalis ir kiekviena dalis leidžiama kas valandą į raumenis.</w:t>
      </w:r>
    </w:p>
    <w:p w14:paraId="2D628C20" w14:textId="77777777" w:rsidR="00EC1EB6" w:rsidRDefault="00EC1EB6" w:rsidP="00EC1EB6">
      <w:pPr>
        <w:tabs>
          <w:tab w:val="left" w:pos="567"/>
        </w:tabs>
        <w:spacing w:after="0" w:line="240" w:lineRule="auto"/>
        <w:rPr>
          <w:rFonts w:ascii="Times New Roman" w:eastAsia="Times New Roman" w:hAnsi="Times New Roman" w:cs="Times New Roman"/>
          <w:u w:val="single"/>
        </w:rPr>
      </w:pPr>
    </w:p>
    <w:p w14:paraId="38A666CA"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veną</w:t>
      </w:r>
    </w:p>
    <w:p w14:paraId="62C231F1" w14:textId="3C6D8616"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3 valandas į veną reikia </w:t>
      </w:r>
      <w:proofErr w:type="spellStart"/>
      <w:r>
        <w:rPr>
          <w:rFonts w:ascii="Times New Roman" w:eastAsia="Times New Roman" w:hAnsi="Times New Roman" w:cs="Times New Roman"/>
        </w:rPr>
        <w:t>infuzuoti</w:t>
      </w:r>
      <w:proofErr w:type="spellEnd"/>
      <w:r>
        <w:rPr>
          <w:rFonts w:ascii="Times New Roman" w:eastAsia="Times New Roman" w:hAnsi="Times New Roman" w:cs="Times New Roman"/>
        </w:rPr>
        <w:t xml:space="preserve"> 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(apie 20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atskiesto 500 ml 5 % gliukozės arba 0,9 % natrio chlorido </w:t>
      </w:r>
      <w:proofErr w:type="spellStart"/>
      <w:r>
        <w:rPr>
          <w:rFonts w:ascii="Times New Roman" w:eastAsia="Times New Roman" w:hAnsi="Times New Roman" w:cs="Times New Roman"/>
        </w:rPr>
        <w:t>izotoninio</w:t>
      </w:r>
      <w:proofErr w:type="spellEnd"/>
      <w:r>
        <w:rPr>
          <w:rFonts w:ascii="Times New Roman" w:eastAsia="Times New Roman" w:hAnsi="Times New Roman" w:cs="Times New Roman"/>
        </w:rPr>
        <w:t xml:space="preserve"> tirpalo. </w:t>
      </w:r>
    </w:p>
    <w:p w14:paraId="4F02CD3B" w14:textId="77777777" w:rsidR="00EC1EB6" w:rsidRDefault="00EC1EB6" w:rsidP="00EC1EB6">
      <w:pPr>
        <w:tabs>
          <w:tab w:val="left" w:pos="567"/>
        </w:tabs>
        <w:spacing w:after="0" w:line="240" w:lineRule="auto"/>
        <w:rPr>
          <w:rFonts w:ascii="Times New Roman" w:eastAsia="Times New Roman" w:hAnsi="Times New Roman" w:cs="Times New Roman"/>
        </w:rPr>
      </w:pPr>
    </w:p>
    <w:p w14:paraId="398832BD"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Vaikų populiacija</w:t>
      </w:r>
    </w:p>
    <w:p w14:paraId="390F627D" w14:textId="1E4EDA39"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maitinamiems vaikams skiriama 25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(0,1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tirpalo) per 24 valandas.</w:t>
      </w:r>
    </w:p>
    <w:p w14:paraId="1E42297B" w14:textId="77777777" w:rsidR="00EC1EB6" w:rsidRDefault="00EC1EB6" w:rsidP="00EC1EB6">
      <w:pPr>
        <w:tabs>
          <w:tab w:val="left" w:pos="567"/>
        </w:tabs>
        <w:spacing w:after="0" w:line="240" w:lineRule="auto"/>
        <w:rPr>
          <w:rFonts w:ascii="Times New Roman" w:eastAsia="Times New Roman" w:hAnsi="Times New Roman" w:cs="Times New Roman"/>
        </w:rPr>
      </w:pPr>
    </w:p>
    <w:p w14:paraId="6B3E25E1"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Vidutinio sunkumo magnio trūkumo gydymas</w:t>
      </w:r>
    </w:p>
    <w:p w14:paraId="4A400C8B" w14:textId="77777777" w:rsidR="00EC1EB6" w:rsidRDefault="00EC1EB6" w:rsidP="00EC1EB6">
      <w:pPr>
        <w:tabs>
          <w:tab w:val="left" w:pos="567"/>
        </w:tabs>
        <w:spacing w:after="0" w:line="240" w:lineRule="auto"/>
        <w:rPr>
          <w:rFonts w:ascii="Times New Roman" w:eastAsia="Times New Roman" w:hAnsi="Times New Roman" w:cs="Times New Roman"/>
          <w:u w:val="single"/>
        </w:rPr>
      </w:pPr>
    </w:p>
    <w:p w14:paraId="162E083D"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raumenis</w:t>
      </w:r>
    </w:p>
    <w:p w14:paraId="7EFEDA88" w14:textId="5CBCEFCF"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parą, kas 6 valandas į raumenis reikia suleisti po l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(po 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Paros dozė </w:t>
      </w:r>
      <w:r>
        <w:rPr>
          <w:rFonts w:ascii="Times New Roman" w:eastAsia="Times New Roman" w:hAnsi="Times New Roman" w:cs="Times New Roman"/>
        </w:rPr>
        <w:sym w:font="Symbol" w:char="F02D"/>
      </w:r>
      <w:r>
        <w:rPr>
          <w:rFonts w:ascii="Times New Roman" w:eastAsia="Times New Roman" w:hAnsi="Times New Roman" w:cs="Times New Roman"/>
        </w:rPr>
        <w:t xml:space="preserve"> 4 g magnio (16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w:t>
      </w:r>
    </w:p>
    <w:p w14:paraId="12129376" w14:textId="77777777" w:rsidR="00EC1EB6" w:rsidRDefault="00EC1EB6" w:rsidP="00EC1EB6">
      <w:pPr>
        <w:tabs>
          <w:tab w:val="left" w:pos="567"/>
        </w:tabs>
        <w:spacing w:after="0" w:line="240" w:lineRule="auto"/>
        <w:rPr>
          <w:rFonts w:ascii="Times New Roman" w:eastAsia="Times New Roman" w:hAnsi="Times New Roman" w:cs="Times New Roman"/>
        </w:rPr>
      </w:pPr>
    </w:p>
    <w:p w14:paraId="6DAFD9AD"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Visiška </w:t>
      </w:r>
      <w:proofErr w:type="spellStart"/>
      <w:r>
        <w:rPr>
          <w:rFonts w:ascii="Times New Roman" w:eastAsia="Times New Roman" w:hAnsi="Times New Roman" w:cs="Times New Roman"/>
          <w:i/>
        </w:rPr>
        <w:t>parenterinė</w:t>
      </w:r>
      <w:proofErr w:type="spellEnd"/>
      <w:r>
        <w:rPr>
          <w:rFonts w:ascii="Times New Roman" w:eastAsia="Times New Roman" w:hAnsi="Times New Roman" w:cs="Times New Roman"/>
          <w:i/>
        </w:rPr>
        <w:t xml:space="preserve"> paciento mityba </w:t>
      </w:r>
    </w:p>
    <w:p w14:paraId="0E3EAA73" w14:textId="12CB5A1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Suaugusiems žmonėms į veną per parą reikia </w:t>
      </w:r>
      <w:proofErr w:type="spellStart"/>
      <w:r>
        <w:rPr>
          <w:rFonts w:ascii="Times New Roman" w:eastAsia="Times New Roman" w:hAnsi="Times New Roman" w:cs="Times New Roman"/>
        </w:rPr>
        <w:t>infuzuoti</w:t>
      </w:r>
      <w:proofErr w:type="spellEnd"/>
      <w:r>
        <w:rPr>
          <w:rFonts w:ascii="Times New Roman" w:eastAsia="Times New Roman" w:hAnsi="Times New Roman" w:cs="Times New Roman"/>
        </w:rPr>
        <w:t xml:space="preserve"> nuo 25 iki 50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(0,1 - 0,2 ml/kg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Jeigu pacientui yra trumpos žarnos sindromas (</w:t>
      </w:r>
      <w:proofErr w:type="spellStart"/>
      <w:r>
        <w:rPr>
          <w:rFonts w:ascii="Times New Roman" w:eastAsia="Times New Roman" w:hAnsi="Times New Roman" w:cs="Times New Roman"/>
        </w:rPr>
        <w:t>atrezija</w:t>
      </w:r>
      <w:proofErr w:type="spellEnd"/>
      <w:r>
        <w:rPr>
          <w:rFonts w:ascii="Times New Roman" w:eastAsia="Times New Roman" w:hAnsi="Times New Roman" w:cs="Times New Roman"/>
        </w:rPr>
        <w:t xml:space="preserve"> arba atliktas dalinis pašalinimas), prireikus paros dozę galima didinti.</w:t>
      </w:r>
    </w:p>
    <w:p w14:paraId="151DC723" w14:textId="5E089F08"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maitinamiems vaikams į veną per parą reikia lašinti maždaug po 25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(0,1 ml/kg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tirpalo).</w:t>
      </w:r>
    </w:p>
    <w:p w14:paraId="326D3686" w14:textId="77777777" w:rsidR="00EC1EB6" w:rsidRDefault="00EC1EB6" w:rsidP="00EC1EB6">
      <w:pPr>
        <w:widowControl w:val="0"/>
        <w:spacing w:after="0" w:line="240" w:lineRule="auto"/>
        <w:rPr>
          <w:rFonts w:ascii="Times New Roman" w:hAnsi="Times New Roman" w:cs="Times New Roman"/>
        </w:rPr>
      </w:pPr>
    </w:p>
    <w:p w14:paraId="22D17DFC" w14:textId="77777777" w:rsidR="00EC1EB6" w:rsidRDefault="00EC1EB6" w:rsidP="00EC1EB6">
      <w:pPr>
        <w:pStyle w:val="Betarp"/>
        <w:rPr>
          <w:rFonts w:ascii="Times New Roman" w:hAnsi="Times New Roman" w:cs="Times New Roman"/>
          <w:i/>
        </w:rPr>
      </w:pPr>
      <w:r>
        <w:rPr>
          <w:rFonts w:ascii="Times New Roman" w:hAnsi="Times New Roman" w:cs="Times New Roman"/>
          <w:i/>
        </w:rPr>
        <w:t>Pacientams, kurių inkstų funkcija sutrikusi</w:t>
      </w:r>
    </w:p>
    <w:p w14:paraId="59DAF514" w14:textId="77777777" w:rsidR="00EC1EB6" w:rsidRDefault="00EC1EB6" w:rsidP="00EC1EB6">
      <w:pPr>
        <w:pStyle w:val="Betarp"/>
        <w:rPr>
          <w:rFonts w:ascii="Times New Roman" w:hAnsi="Times New Roman" w:cs="Times New Roman"/>
        </w:rPr>
      </w:pPr>
      <w:r>
        <w:rPr>
          <w:rFonts w:ascii="Times New Roman" w:hAnsi="Times New Roman" w:cs="Times New Roman"/>
        </w:rPr>
        <w:t xml:space="preserve">Pacientams, kuriems yra lengvas ar vidutinio sunkumo inkstų funkcijos sutrikimas, reikia stebėti magnio koncentraciją kraujo serume ir tokiems pacientams magnio sulfato </w:t>
      </w:r>
      <w:proofErr w:type="spellStart"/>
      <w:r>
        <w:rPr>
          <w:rFonts w:ascii="Times New Roman" w:hAnsi="Times New Roman" w:cs="Times New Roman"/>
        </w:rPr>
        <w:t>heptahidrato</w:t>
      </w:r>
      <w:proofErr w:type="spellEnd"/>
      <w:r>
        <w:rPr>
          <w:rFonts w:ascii="Times New Roman" w:hAnsi="Times New Roman" w:cs="Times New Roman"/>
        </w:rPr>
        <w:t xml:space="preserve"> dozė yra 20 mg per 48 valandas. </w:t>
      </w:r>
    </w:p>
    <w:p w14:paraId="3FF8D383" w14:textId="77777777" w:rsidR="00EC1EB6" w:rsidRDefault="00EC1EB6" w:rsidP="00EC1EB6">
      <w:pPr>
        <w:pStyle w:val="Betarp"/>
        <w:rPr>
          <w:rFonts w:ascii="Times New Roman" w:hAnsi="Times New Roman" w:cs="Times New Roman"/>
        </w:rPr>
      </w:pPr>
      <w:r>
        <w:rPr>
          <w:rFonts w:ascii="Times New Roman" w:hAnsi="Times New Roman" w:cs="Times New Roman"/>
        </w:rPr>
        <w:t xml:space="preserve">Pacientams, kuriems yra sunkus inkstų funkcijos sutrikimas, magnio sulfato </w:t>
      </w:r>
      <w:proofErr w:type="spellStart"/>
      <w:r>
        <w:rPr>
          <w:rFonts w:ascii="Times New Roman" w:hAnsi="Times New Roman" w:cs="Times New Roman"/>
        </w:rPr>
        <w:t>heptahidrato</w:t>
      </w:r>
      <w:proofErr w:type="spellEnd"/>
      <w:r>
        <w:rPr>
          <w:rFonts w:ascii="Times New Roman" w:hAnsi="Times New Roman" w:cs="Times New Roman"/>
        </w:rPr>
        <w:t xml:space="preserve"> vartoti draudžiama (žr. 4.3 skyrių).</w:t>
      </w:r>
    </w:p>
    <w:p w14:paraId="47D71ADC" w14:textId="77777777" w:rsidR="00EC1EB6" w:rsidRDefault="00EC1EB6" w:rsidP="00EC1EB6">
      <w:pPr>
        <w:pStyle w:val="Betarp"/>
        <w:rPr>
          <w:rFonts w:ascii="Times New Roman" w:hAnsi="Times New Roman" w:cs="Times New Roman"/>
        </w:rPr>
      </w:pPr>
    </w:p>
    <w:p w14:paraId="222E54B2" w14:textId="77777777" w:rsidR="00EC1EB6" w:rsidRDefault="00EC1EB6" w:rsidP="00EC1EB6">
      <w:pPr>
        <w:pStyle w:val="Betarp"/>
        <w:rPr>
          <w:rFonts w:ascii="Times New Roman" w:hAnsi="Times New Roman" w:cs="Times New Roman"/>
          <w:i/>
        </w:rPr>
      </w:pPr>
      <w:r>
        <w:rPr>
          <w:rFonts w:ascii="Times New Roman" w:hAnsi="Times New Roman" w:cs="Times New Roman"/>
          <w:i/>
        </w:rPr>
        <w:t>Senyviems pacientams</w:t>
      </w:r>
    </w:p>
    <w:p w14:paraId="66740448" w14:textId="77777777" w:rsidR="00EC1EB6" w:rsidRDefault="00EC1EB6" w:rsidP="00EC1EB6">
      <w:pPr>
        <w:pStyle w:val="Betarp"/>
        <w:rPr>
          <w:rFonts w:ascii="Times New Roman" w:hAnsi="Times New Roman" w:cs="Times New Roman"/>
          <w:i/>
        </w:rPr>
      </w:pPr>
      <w:r>
        <w:rPr>
          <w:rFonts w:ascii="Times New Roman" w:hAnsi="Times New Roman" w:cs="Times New Roman"/>
        </w:rPr>
        <w:t xml:space="preserve">Senyviems pacientams paprastai reikia sumažinti magnio sulfato dozę, nes inkstų funkcija gali būti sutrikusi dėl amžiaus. Žr. poskyrį </w:t>
      </w:r>
      <w:r>
        <w:rPr>
          <w:rFonts w:ascii="Times New Roman" w:hAnsi="Times New Roman" w:cs="Times New Roman"/>
          <w:i/>
        </w:rPr>
        <w:t>„ Pacientams, kurių inkstų funkcija sutrikusi“.</w:t>
      </w:r>
    </w:p>
    <w:p w14:paraId="0BD53346" w14:textId="77777777" w:rsidR="00EC1EB6" w:rsidRDefault="00EC1EB6" w:rsidP="00EC1EB6">
      <w:pPr>
        <w:pStyle w:val="Betarp"/>
        <w:rPr>
          <w:rFonts w:ascii="Times New Roman" w:hAnsi="Times New Roman" w:cs="Times New Roman"/>
          <w:noProof/>
          <w:u w:val="single"/>
        </w:rPr>
      </w:pPr>
    </w:p>
    <w:p w14:paraId="0D1CB43D" w14:textId="77777777" w:rsidR="00EC1EB6" w:rsidRDefault="00EC1EB6" w:rsidP="00EC1EB6">
      <w:pPr>
        <w:pStyle w:val="Betarp"/>
        <w:rPr>
          <w:rFonts w:ascii="Times New Roman" w:hAnsi="Times New Roman" w:cs="Times New Roman"/>
          <w:u w:val="single"/>
        </w:rPr>
      </w:pPr>
      <w:r>
        <w:rPr>
          <w:rFonts w:ascii="Times New Roman" w:hAnsi="Times New Roman" w:cs="Times New Roman"/>
          <w:u w:val="single"/>
        </w:rPr>
        <w:t xml:space="preserve">Vartojimo metodas </w:t>
      </w:r>
    </w:p>
    <w:p w14:paraId="213B374B" w14:textId="1E471440" w:rsidR="00EC1EB6" w:rsidRDefault="00EC1EB6" w:rsidP="00EC1EB6">
      <w:pPr>
        <w:pStyle w:val="Betarp"/>
        <w:rPr>
          <w:rFonts w:ascii="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sulfate </w:t>
      </w:r>
      <w:proofErr w:type="spellStart"/>
      <w:r>
        <w:rPr>
          <w:rFonts w:ascii="Times New Roman" w:hAnsi="Times New Roman" w:cs="Times New Roman"/>
        </w:rPr>
        <w:t>heptahydrate</w:t>
      </w:r>
      <w:proofErr w:type="spellEnd"/>
      <w:r>
        <w:rPr>
          <w:rFonts w:ascii="Times New Roman" w:hAnsi="Times New Roman" w:cs="Times New Roman"/>
        </w:rPr>
        <w:t xml:space="preserve"> </w:t>
      </w:r>
      <w:r w:rsidR="00257692">
        <w:rPr>
          <w:rFonts w:ascii="Times New Roman" w:eastAsia="Times New Roman" w:hAnsi="Times New Roman" w:cs="Times New Roman"/>
          <w:bCs/>
        </w:rPr>
        <w:t xml:space="preserve">ELETIS </w:t>
      </w:r>
      <w:proofErr w:type="spellStart"/>
      <w:r>
        <w:rPr>
          <w:rFonts w:ascii="Times New Roman" w:hAnsi="Times New Roman" w:cs="Times New Roman"/>
        </w:rPr>
        <w:t>infuzuojamas</w:t>
      </w:r>
      <w:proofErr w:type="spellEnd"/>
      <w:r>
        <w:rPr>
          <w:rFonts w:ascii="Times New Roman" w:hAnsi="Times New Roman" w:cs="Times New Roman"/>
        </w:rPr>
        <w:t xml:space="preserve"> (lašinamas) į veną arba lėtai leidžiamas į raumenis.</w:t>
      </w:r>
    </w:p>
    <w:p w14:paraId="77C4F562" w14:textId="77777777" w:rsidR="00EC1EB6" w:rsidRDefault="00EC1EB6" w:rsidP="00EC1EB6">
      <w:pPr>
        <w:pStyle w:val="Betarp"/>
        <w:rPr>
          <w:rFonts w:ascii="Times New Roman" w:hAnsi="Times New Roman" w:cs="Times New Roman"/>
          <w:noProof/>
        </w:rPr>
      </w:pPr>
    </w:p>
    <w:p w14:paraId="5A06B932" w14:textId="77777777" w:rsidR="00EC1EB6" w:rsidRDefault="00EC1EB6" w:rsidP="00EC1EB6">
      <w:pPr>
        <w:pStyle w:val="Betarp"/>
        <w:rPr>
          <w:rFonts w:ascii="Times New Roman" w:hAnsi="Times New Roman" w:cs="Times New Roman"/>
        </w:rPr>
      </w:pPr>
      <w:r>
        <w:rPr>
          <w:rFonts w:ascii="Times New Roman" w:hAnsi="Times New Roman" w:cs="Times New Roman"/>
          <w:noProof/>
        </w:rPr>
        <w:t>Vaistinio preparato skiedimo prieš vartojant instrukcija pateikiama 6.6 skyriuje.</w:t>
      </w:r>
    </w:p>
    <w:p w14:paraId="4EFB9219" w14:textId="77777777" w:rsidR="00EC1EB6" w:rsidRDefault="00EC1EB6" w:rsidP="00EC1EB6">
      <w:pPr>
        <w:pStyle w:val="Betarp"/>
        <w:rPr>
          <w:rFonts w:ascii="Times New Roman" w:hAnsi="Times New Roman" w:cs="Times New Roman"/>
        </w:rPr>
      </w:pPr>
    </w:p>
    <w:p w14:paraId="2420A83E"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4.3</w:t>
      </w:r>
      <w:r>
        <w:rPr>
          <w:rFonts w:ascii="Times New Roman" w:eastAsia="Times New Roman" w:hAnsi="Times New Roman" w:cs="Times New Roman"/>
          <w:b/>
        </w:rPr>
        <w:tab/>
        <w:t>Kontraindikacijos</w:t>
      </w:r>
    </w:p>
    <w:p w14:paraId="13E3203A" w14:textId="77777777" w:rsidR="00EC1EB6" w:rsidRDefault="00EC1EB6" w:rsidP="00EC1EB6">
      <w:pPr>
        <w:tabs>
          <w:tab w:val="left" w:pos="567"/>
        </w:tabs>
        <w:spacing w:after="0" w:line="240" w:lineRule="auto"/>
        <w:rPr>
          <w:rFonts w:ascii="Times New Roman" w:eastAsia="Times New Roman" w:hAnsi="Times New Roman" w:cs="Times New Roman"/>
        </w:rPr>
      </w:pPr>
    </w:p>
    <w:p w14:paraId="0B581269" w14:textId="77777777" w:rsidR="00EC1EB6" w:rsidRDefault="00EC1EB6" w:rsidP="00EC1EB6">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noProof/>
          <w:snapToGrid w:val="0"/>
          <w:szCs w:val="24"/>
        </w:rPr>
        <w:t>Padidėjęs jautrumas veikliajai arba bet kuriai 6.1 skyriuje nurodytai pagalbinei medžiagai.</w:t>
      </w:r>
    </w:p>
    <w:p w14:paraId="4CC7089B" w14:textId="77777777" w:rsidR="00EC1EB6" w:rsidRDefault="00EC1EB6" w:rsidP="00EC1EB6">
      <w:pPr>
        <w:tabs>
          <w:tab w:val="left" w:pos="567"/>
        </w:tabs>
        <w:spacing w:after="0" w:line="240" w:lineRule="auto"/>
        <w:ind w:left="567" w:hanging="567"/>
        <w:rPr>
          <w:rFonts w:ascii="Times New Roman" w:eastAsia="Times New Roman" w:hAnsi="Times New Roman" w:cs="Times New Roman"/>
          <w:noProof/>
          <w:snapToGrid w:val="0"/>
          <w:szCs w:val="24"/>
        </w:rPr>
      </w:pPr>
      <w:r>
        <w:rPr>
          <w:rFonts w:ascii="Times New Roman" w:eastAsia="Times New Roman" w:hAnsi="Times New Roman" w:cs="Times New Roman"/>
        </w:rPr>
        <w:t>•</w:t>
      </w:r>
      <w:r>
        <w:rPr>
          <w:rFonts w:ascii="Times New Roman" w:eastAsia="Times New Roman" w:hAnsi="Times New Roman" w:cs="Times New Roman"/>
        </w:rPr>
        <w:tab/>
        <w:t>Sunkus inkstų funkcijos nepakankamumas (inkstų klirensas mažesnis kaip 20 ml per minutę) (žr. 4.4 sk.).</w:t>
      </w:r>
    </w:p>
    <w:p w14:paraId="0AA2009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Širdies laidžiosios sistemos blokada.</w:t>
      </w:r>
    </w:p>
    <w:p w14:paraId="03FCA7DA" w14:textId="77777777" w:rsidR="00EC1EB6" w:rsidRDefault="00EC1EB6" w:rsidP="00EC1EB6">
      <w:pPr>
        <w:tabs>
          <w:tab w:val="left" w:pos="567"/>
        </w:tabs>
        <w:spacing w:after="0" w:line="240" w:lineRule="auto"/>
        <w:rPr>
          <w:rFonts w:ascii="Times New Roman" w:eastAsia="Times New Roman" w:hAnsi="Times New Roman" w:cs="Times New Roman"/>
        </w:rPr>
      </w:pPr>
    </w:p>
    <w:p w14:paraId="0EBFFC43"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4.4</w:t>
      </w:r>
      <w:r>
        <w:rPr>
          <w:rFonts w:ascii="Times New Roman" w:eastAsia="Times New Roman" w:hAnsi="Times New Roman" w:cs="Times New Roman"/>
          <w:b/>
        </w:rPr>
        <w:tab/>
        <w:t>Specialūs įspėjimai ir atsargumo priemonės</w:t>
      </w:r>
    </w:p>
    <w:p w14:paraId="763D544D" w14:textId="77777777" w:rsidR="00EC1EB6" w:rsidRDefault="00EC1EB6" w:rsidP="00EC1EB6">
      <w:pPr>
        <w:tabs>
          <w:tab w:val="left" w:pos="567"/>
        </w:tabs>
        <w:spacing w:after="0" w:line="240" w:lineRule="auto"/>
        <w:rPr>
          <w:rFonts w:ascii="Times New Roman" w:eastAsia="Times New Roman" w:hAnsi="Times New Roman" w:cs="Times New Roman"/>
        </w:rPr>
      </w:pPr>
    </w:p>
    <w:p w14:paraId="29D8167E"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Atsargiai magnio sulfato reikia vartoti </w:t>
      </w:r>
      <w:proofErr w:type="spellStart"/>
      <w:r>
        <w:rPr>
          <w:rFonts w:ascii="Times New Roman" w:eastAsia="Times New Roman" w:hAnsi="Times New Roman" w:cs="Times New Roman"/>
        </w:rPr>
        <w:t>generalizuota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miastenija</w:t>
      </w:r>
      <w:proofErr w:type="spellEnd"/>
      <w:r>
        <w:rPr>
          <w:rFonts w:ascii="Times New Roman" w:eastAsia="Times New Roman" w:hAnsi="Times New Roman" w:cs="Times New Roman"/>
        </w:rPr>
        <w:t xml:space="preserve"> (galima ūminė </w:t>
      </w:r>
      <w:proofErr w:type="spellStart"/>
      <w:r>
        <w:rPr>
          <w:rFonts w:ascii="Times New Roman" w:eastAsia="Times New Roman" w:hAnsi="Times New Roman" w:cs="Times New Roman"/>
        </w:rPr>
        <w:t>miastenijos</w:t>
      </w:r>
      <w:proofErr w:type="spellEnd"/>
      <w:r>
        <w:rPr>
          <w:rFonts w:ascii="Times New Roman" w:eastAsia="Times New Roman" w:hAnsi="Times New Roman" w:cs="Times New Roman"/>
        </w:rPr>
        <w:t xml:space="preserve"> krizė), kvėpavimo organų liga sergantiems ligoniams (stipriau slopinamas kvėpavimas). </w:t>
      </w:r>
    </w:p>
    <w:p w14:paraId="61E3B7D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sergantiems lengvu ar vidutinio sunkumo inkstų nepakankamumu, gali padidėti magnio koncentracija organizme ir sustiprėti toksinis poveikis. Jeigu paciento inkstų funkcija sutrikusi, reikia atidžiai tikrinti magnio koncentraciją kraujo serume ir mažinti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dozę (žr. 4.2 skyrių).</w:t>
      </w:r>
    </w:p>
    <w:p w14:paraId="780F90CF" w14:textId="77777777" w:rsidR="00EC1EB6" w:rsidRDefault="00EC1EB6" w:rsidP="00EC1EB6">
      <w:pPr>
        <w:tabs>
          <w:tab w:val="left" w:pos="567"/>
        </w:tabs>
        <w:spacing w:after="0" w:line="240" w:lineRule="auto"/>
        <w:rPr>
          <w:rFonts w:ascii="Times New Roman" w:eastAsia="Times New Roman" w:hAnsi="Times New Roman" w:cs="Times New Roman"/>
        </w:rPr>
      </w:pPr>
    </w:p>
    <w:p w14:paraId="083344C5" w14:textId="77777777" w:rsidR="00EC1EB6" w:rsidRDefault="00EC1EB6" w:rsidP="00EC1EB6">
      <w:pPr>
        <w:pStyle w:val="Betarp"/>
        <w:rPr>
          <w:rFonts w:ascii="Times New Roman" w:hAnsi="Times New Roman" w:cs="Times New Roman"/>
        </w:rPr>
      </w:pPr>
      <w:r>
        <w:rPr>
          <w:rFonts w:ascii="Times New Roman" w:hAnsi="Times New Roman" w:cs="Times New Roman"/>
        </w:rPr>
        <w:t xml:space="preserve">Pacientams, kuriems yra sunkus inkstų funkcijos sutrikimas, magnio sulfato </w:t>
      </w:r>
      <w:proofErr w:type="spellStart"/>
      <w:r>
        <w:rPr>
          <w:rFonts w:ascii="Times New Roman" w:hAnsi="Times New Roman" w:cs="Times New Roman"/>
        </w:rPr>
        <w:t>heptahidrato</w:t>
      </w:r>
      <w:proofErr w:type="spellEnd"/>
      <w:r>
        <w:rPr>
          <w:rFonts w:ascii="Times New Roman" w:hAnsi="Times New Roman" w:cs="Times New Roman"/>
        </w:rPr>
        <w:t xml:space="preserve"> vartoti draudžiama (žr. 4.3 skyrių).</w:t>
      </w:r>
    </w:p>
    <w:p w14:paraId="31E1FEE0" w14:textId="77777777" w:rsidR="00EC1EB6" w:rsidRDefault="00EC1EB6" w:rsidP="00EC1EB6">
      <w:pPr>
        <w:tabs>
          <w:tab w:val="left" w:pos="567"/>
        </w:tabs>
        <w:spacing w:after="0" w:line="240" w:lineRule="auto"/>
        <w:rPr>
          <w:rFonts w:ascii="Times New Roman" w:eastAsia="Times New Roman" w:hAnsi="Times New Roman" w:cs="Times New Roman"/>
        </w:rPr>
      </w:pPr>
    </w:p>
    <w:p w14:paraId="45FBB1E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Senyviems žmonėms paprastai reikia mažesnės magnio sulfato dozės, kadangi dėl amžiaus jų inkstų funkcija būna susilpnėjusi (žr. 4.2 skyrių).</w:t>
      </w:r>
    </w:p>
    <w:p w14:paraId="63E43B7D" w14:textId="77777777" w:rsidR="00EC1EB6" w:rsidRDefault="00EC1EB6" w:rsidP="00EC1EB6">
      <w:pPr>
        <w:tabs>
          <w:tab w:val="left" w:pos="567"/>
        </w:tabs>
        <w:spacing w:after="0" w:line="240" w:lineRule="auto"/>
        <w:rPr>
          <w:rFonts w:ascii="Times New Roman" w:eastAsia="Times New Roman" w:hAnsi="Times New Roman" w:cs="Times New Roman"/>
        </w:rPr>
      </w:pPr>
    </w:p>
    <w:p w14:paraId="45CB051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sulfatas gali keisti kai kurių tyrimų tarp jų ir </w:t>
      </w:r>
      <w:proofErr w:type="spellStart"/>
      <w:r>
        <w:rPr>
          <w:rFonts w:ascii="Times New Roman" w:eastAsia="Times New Roman" w:hAnsi="Times New Roman" w:cs="Times New Roman"/>
        </w:rPr>
        <w:t>retikuloendotelinių</w:t>
      </w:r>
      <w:proofErr w:type="spellEnd"/>
      <w:r>
        <w:rPr>
          <w:rFonts w:ascii="Times New Roman" w:eastAsia="Times New Roman" w:hAnsi="Times New Roman" w:cs="Times New Roman"/>
        </w:rPr>
        <w:t xml:space="preserve"> ląstelių tyrimo rezultatus. Gydant pacientą magnio sulfatu, reikia reguliariai stebėti kraujospūdį, EKG ir magnio koncentraciją kraujo plazmoje (normali magnio koncentracija yra 0,8 - 1,2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/1), išskiriamo šlapimo kiekį (per 4 valandas turi pasišalinti ne mažiau kaip 100 ml šlapimo). </w:t>
      </w:r>
    </w:p>
    <w:p w14:paraId="188E7B81" w14:textId="77777777" w:rsidR="00EC1EB6" w:rsidRDefault="00EC1EB6" w:rsidP="00EC1EB6">
      <w:pPr>
        <w:tabs>
          <w:tab w:val="left" w:pos="567"/>
        </w:tabs>
        <w:spacing w:after="0" w:line="240" w:lineRule="auto"/>
        <w:rPr>
          <w:rFonts w:ascii="Times New Roman" w:eastAsia="Times New Roman" w:hAnsi="Times New Roman" w:cs="Times New Roman"/>
        </w:rPr>
      </w:pPr>
    </w:p>
    <w:p w14:paraId="2D24AFEC" w14:textId="6FF5230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kiekvieną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sidR="003125F9">
        <w:rPr>
          <w:rFonts w:ascii="Times New Roman" w:eastAsia="Times New Roman" w:hAnsi="Times New Roman" w:cs="Times New Roman"/>
          <w:bCs/>
        </w:rPr>
        <w:t xml:space="preserve"> </w:t>
      </w:r>
      <w:r>
        <w:rPr>
          <w:rFonts w:ascii="Times New Roman" w:eastAsia="Times New Roman" w:hAnsi="Times New Roman" w:cs="Times New Roman"/>
        </w:rPr>
        <w:t>injekciją reikia nustatyti: kvėpavimo dažnį (turi būti ne retesnis kaip 16 k/min.), sausgyslių refleksus, nes per didelis magnio kiekis organizme slopina kelio sausgyslių refleksus ir kvėpavimą. Jeigu kelio sausgyslių refleksas išnykęs arba labai susilpnėjęs, šio vaistinio preparato negalima vartoti tol, kol šis refleksas nesunormalėjęs.</w:t>
      </w:r>
    </w:p>
    <w:p w14:paraId="737DC314" w14:textId="77777777" w:rsidR="00EC1EB6" w:rsidRDefault="00EC1EB6" w:rsidP="00EC1EB6">
      <w:pPr>
        <w:tabs>
          <w:tab w:val="left" w:pos="567"/>
        </w:tabs>
        <w:spacing w:after="0" w:line="240" w:lineRule="auto"/>
        <w:rPr>
          <w:rFonts w:ascii="Times New Roman" w:eastAsia="Times New Roman" w:hAnsi="Times New Roman" w:cs="Times New Roman"/>
        </w:rPr>
      </w:pPr>
    </w:p>
    <w:p w14:paraId="3AB1C802"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4.5</w:t>
      </w:r>
      <w:r>
        <w:rPr>
          <w:rFonts w:ascii="Times New Roman" w:eastAsia="Times New Roman" w:hAnsi="Times New Roman" w:cs="Times New Roman"/>
          <w:b/>
        </w:rPr>
        <w:tab/>
        <w:t>Sąveika su kitais vaistiniais preparatais ir kitokia sąveika</w:t>
      </w:r>
    </w:p>
    <w:p w14:paraId="5152C460" w14:textId="77777777" w:rsidR="00EC1EB6" w:rsidRDefault="00EC1EB6" w:rsidP="00EC1EB6">
      <w:pPr>
        <w:tabs>
          <w:tab w:val="left" w:pos="567"/>
        </w:tabs>
        <w:spacing w:after="0" w:line="240" w:lineRule="auto"/>
        <w:rPr>
          <w:rFonts w:ascii="Times New Roman" w:eastAsia="Times New Roman" w:hAnsi="Times New Roman" w:cs="Times New Roman"/>
        </w:rPr>
      </w:pPr>
    </w:p>
    <w:p w14:paraId="6F4473EF" w14:textId="03D70E16"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kartu su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vartojama kitokių vaistinių preparatų, gali pasireikšti nepageidaujamas arba toksinis poveikis.</w:t>
      </w:r>
    </w:p>
    <w:p w14:paraId="30208898"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Magnio sulfatas  mažina kartu su juo vartojamų bario vaistinių preparatų raumenų tonusą didinantį toksinį poveikį. </w:t>
      </w:r>
    </w:p>
    <w:p w14:paraId="6B24F0EE"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Į veną leidžiami kalcio druskų vaistiniai preparatai neutralizuoja magnio sulfato poveikį, todėl kalcio </w:t>
      </w:r>
      <w:proofErr w:type="spellStart"/>
      <w:r>
        <w:rPr>
          <w:rFonts w:ascii="Times New Roman" w:eastAsia="Times New Roman" w:hAnsi="Times New Roman" w:cs="Times New Roman"/>
        </w:rPr>
        <w:t>gliukonato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gliuceptato</w:t>
      </w:r>
      <w:proofErr w:type="spellEnd"/>
      <w:r>
        <w:rPr>
          <w:rFonts w:ascii="Times New Roman" w:eastAsia="Times New Roman" w:hAnsi="Times New Roman" w:cs="Times New Roman"/>
        </w:rPr>
        <w:t xml:space="preserve"> preparatų vartojama magnio pertekliaus toksiniam poveikiui šalinti.</w:t>
      </w:r>
    </w:p>
    <w:p w14:paraId="033BBFC5"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Kartu kalcio ir magnio vaistinių preparatų galima vartoti po </w:t>
      </w:r>
      <w:proofErr w:type="spellStart"/>
      <w:r>
        <w:rPr>
          <w:rFonts w:ascii="Times New Roman" w:eastAsia="Times New Roman" w:hAnsi="Times New Roman" w:cs="Times New Roman"/>
        </w:rPr>
        <w:t>prieskydinių</w:t>
      </w:r>
      <w:proofErr w:type="spellEnd"/>
      <w:r>
        <w:rPr>
          <w:rFonts w:ascii="Times New Roman" w:eastAsia="Times New Roman" w:hAnsi="Times New Roman" w:cs="Times New Roman"/>
        </w:rPr>
        <w:t xml:space="preserve"> liaukų pašalinimo operacijos pasireiškusiam "alkanų kaulų" sindromui arba </w:t>
      </w:r>
      <w:proofErr w:type="spellStart"/>
      <w:r>
        <w:rPr>
          <w:rFonts w:ascii="Times New Roman" w:eastAsia="Times New Roman" w:hAnsi="Times New Roman" w:cs="Times New Roman"/>
        </w:rPr>
        <w:t>tetanijai</w:t>
      </w:r>
      <w:proofErr w:type="spellEnd"/>
      <w:r>
        <w:rPr>
          <w:rFonts w:ascii="Times New Roman" w:eastAsia="Times New Roman" w:hAnsi="Times New Roman" w:cs="Times New Roman"/>
        </w:rPr>
        <w:t xml:space="preserve">, jei ją sukėlė kalcio ir magnio trūkumas, gydyti. </w:t>
      </w:r>
    </w:p>
    <w:p w14:paraId="26388BDC"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CNS slopinančių vaistinių preparatų, pvz., barbitūratų, </w:t>
      </w:r>
      <w:proofErr w:type="spellStart"/>
      <w:r>
        <w:rPr>
          <w:rFonts w:ascii="Times New Roman" w:eastAsia="Times New Roman" w:hAnsi="Times New Roman" w:cs="Times New Roman"/>
        </w:rPr>
        <w:t>opioidų</w:t>
      </w:r>
      <w:proofErr w:type="spellEnd"/>
      <w:r>
        <w:rPr>
          <w:rFonts w:ascii="Times New Roman" w:eastAsia="Times New Roman" w:hAnsi="Times New Roman" w:cs="Times New Roman"/>
        </w:rPr>
        <w:t xml:space="preserve"> ir kt. sukeltas kvėpavimo slopinimas gali sustiprėti, jeigu kartu vartojama magnio sulfato.</w:t>
      </w:r>
    </w:p>
    <w:p w14:paraId="625A3F9A"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Rusmenės glikozidai, vartojami kartu su magnio sulfatu, blogina širdies laidumą ir gali sukelti blokadą.</w:t>
      </w:r>
    </w:p>
    <w:p w14:paraId="3B46EF2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Magnio sulfatas stiprina kraujo spaudimą mažinantį </w:t>
      </w:r>
      <w:proofErr w:type="spellStart"/>
      <w:r>
        <w:rPr>
          <w:rFonts w:ascii="Times New Roman" w:eastAsia="Times New Roman" w:hAnsi="Times New Roman" w:cs="Times New Roman"/>
        </w:rPr>
        <w:t>nifedipino</w:t>
      </w:r>
      <w:proofErr w:type="spellEnd"/>
      <w:r>
        <w:rPr>
          <w:rFonts w:ascii="Times New Roman" w:eastAsia="Times New Roman" w:hAnsi="Times New Roman" w:cs="Times New Roman"/>
        </w:rPr>
        <w:t xml:space="preserve"> poveikį.</w:t>
      </w:r>
    </w:p>
    <w:p w14:paraId="2B50AC51" w14:textId="77777777" w:rsidR="00EC1EB6" w:rsidRDefault="00EC1EB6" w:rsidP="00EC1E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vartojami magnio preparatai stiprina </w:t>
      </w:r>
      <w:proofErr w:type="spellStart"/>
      <w:r>
        <w:rPr>
          <w:rFonts w:ascii="Times New Roman" w:eastAsia="Times New Roman" w:hAnsi="Times New Roman" w:cs="Times New Roman"/>
        </w:rPr>
        <w:t>nedepoliarizuojančiųjų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miorelaksantų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tubokurarino</w:t>
      </w:r>
      <w:proofErr w:type="spellEnd"/>
      <w:r>
        <w:rPr>
          <w:rFonts w:ascii="Times New Roman" w:eastAsia="Times New Roman" w:hAnsi="Times New Roman" w:cs="Times New Roman"/>
        </w:rPr>
        <w:t>) poveikį.</w:t>
      </w:r>
    </w:p>
    <w:p w14:paraId="50EF6568" w14:textId="77777777" w:rsidR="00EC1EB6" w:rsidRDefault="00EC1EB6" w:rsidP="00EC1EB6">
      <w:pPr>
        <w:pStyle w:val="Sraopastraipa"/>
        <w:numPr>
          <w:ilvl w:val="0"/>
          <w:numId w:val="1"/>
        </w:numPr>
        <w:tabs>
          <w:tab w:val="left" w:pos="567"/>
        </w:tabs>
        <w:spacing w:after="0" w:line="240" w:lineRule="auto"/>
        <w:ind w:left="567" w:hanging="567"/>
        <w:rPr>
          <w:rFonts w:ascii="Times New Roman" w:hAnsi="Times New Roman"/>
          <w:color w:val="000000"/>
          <w:spacing w:val="-8"/>
        </w:rPr>
      </w:pPr>
      <w:r>
        <w:rPr>
          <w:rFonts w:ascii="Times New Roman" w:hAnsi="Times New Roman"/>
          <w:color w:val="000000"/>
          <w:spacing w:val="-8"/>
        </w:rPr>
        <w:t xml:space="preserve">Magnio sulfatas gali bloginti </w:t>
      </w:r>
      <w:proofErr w:type="spellStart"/>
      <w:r>
        <w:rPr>
          <w:rFonts w:ascii="Times New Roman" w:hAnsi="Times New Roman"/>
          <w:color w:val="000000"/>
          <w:spacing w:val="-8"/>
        </w:rPr>
        <w:t>retikuloendotelinių</w:t>
      </w:r>
      <w:proofErr w:type="spellEnd"/>
      <w:r>
        <w:rPr>
          <w:rFonts w:ascii="Times New Roman" w:hAnsi="Times New Roman"/>
          <w:color w:val="000000"/>
          <w:spacing w:val="-8"/>
        </w:rPr>
        <w:t xml:space="preserve"> ląstelių tyrimo rezultatus, mažindamas Tc99m kaupimąsi jose.</w:t>
      </w:r>
    </w:p>
    <w:p w14:paraId="0B1239A6" w14:textId="77777777" w:rsidR="00EC1EB6" w:rsidRDefault="00EC1EB6" w:rsidP="00EC1EB6">
      <w:pPr>
        <w:pStyle w:val="Sraopastraipa"/>
        <w:numPr>
          <w:ilvl w:val="0"/>
          <w:numId w:val="1"/>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 xml:space="preserve">Magnio sulfatas gali mažinti kartu vartojamo streptomicino, </w:t>
      </w:r>
      <w:proofErr w:type="spellStart"/>
      <w:r>
        <w:rPr>
          <w:rFonts w:ascii="Times New Roman" w:eastAsia="Times New Roman" w:hAnsi="Times New Roman" w:cs="Times New Roman"/>
        </w:rPr>
        <w:t>tetraciklino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tobramicino</w:t>
      </w:r>
      <w:proofErr w:type="spellEnd"/>
      <w:r>
        <w:rPr>
          <w:rFonts w:ascii="Times New Roman" w:eastAsia="Times New Roman" w:hAnsi="Times New Roman" w:cs="Times New Roman"/>
        </w:rPr>
        <w:t xml:space="preserve"> poveikį.</w:t>
      </w:r>
    </w:p>
    <w:p w14:paraId="553A5A3D" w14:textId="77777777" w:rsidR="00EC1EB6" w:rsidRDefault="00EC1EB6" w:rsidP="00EC1EB6">
      <w:pPr>
        <w:pStyle w:val="Sraopastraipa"/>
        <w:tabs>
          <w:tab w:val="left" w:pos="567"/>
        </w:tabs>
        <w:spacing w:after="0" w:line="240" w:lineRule="auto"/>
        <w:rPr>
          <w:rFonts w:ascii="Times New Roman" w:eastAsia="Times New Roman" w:hAnsi="Times New Roman" w:cs="Times New Roman"/>
        </w:rPr>
      </w:pPr>
    </w:p>
    <w:p w14:paraId="3AA4B432"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4.6</w:t>
      </w:r>
      <w:r>
        <w:rPr>
          <w:rFonts w:ascii="Times New Roman" w:eastAsia="Times New Roman" w:hAnsi="Times New Roman" w:cs="Times New Roman"/>
          <w:b/>
        </w:rPr>
        <w:tab/>
      </w:r>
      <w:r>
        <w:rPr>
          <w:rFonts w:ascii="Times New Roman" w:eastAsia="Times New Roman" w:hAnsi="Times New Roman" w:cs="Times New Roman"/>
          <w:b/>
          <w:bCs/>
        </w:rPr>
        <w:t>Nėštumo ir žindymo laikotarpis</w:t>
      </w:r>
      <w:r>
        <w:rPr>
          <w:rFonts w:ascii="Times New Roman" w:eastAsia="Times New Roman" w:hAnsi="Times New Roman" w:cs="Times New Roman"/>
          <w:b/>
        </w:rPr>
        <w:t xml:space="preserve"> </w:t>
      </w:r>
    </w:p>
    <w:p w14:paraId="5BA1BA6E" w14:textId="77777777" w:rsidR="00EC1EB6" w:rsidRDefault="00EC1EB6" w:rsidP="00EC1EB6">
      <w:pPr>
        <w:tabs>
          <w:tab w:val="left" w:pos="567"/>
        </w:tabs>
        <w:spacing w:after="0" w:line="240" w:lineRule="auto"/>
        <w:rPr>
          <w:rFonts w:ascii="Times New Roman" w:eastAsia="Times New Roman" w:hAnsi="Times New Roman" w:cs="Times New Roman"/>
        </w:rPr>
      </w:pPr>
    </w:p>
    <w:p w14:paraId="6679E6C0"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Nėštumas</w:t>
      </w:r>
    </w:p>
    <w:p w14:paraId="6D9636F4"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val="lv-LV"/>
        </w:rPr>
        <w:lastRenderedPageBreak/>
        <w:t xml:space="preserve">Reikiamų duomenų apie magnio sulfato vartojimą nėštumo metu nėra. </w:t>
      </w:r>
      <w:r>
        <w:rPr>
          <w:rFonts w:ascii="Times New Roman" w:eastAsia="Times New Roman" w:hAnsi="Times New Roman" w:cs="Times New Roman"/>
        </w:rPr>
        <w:t xml:space="preserve">Tyrimų su gyvūnais atlikta nepakankamai, kad būtų galima nustatyti poveikį nėštumo eigai, embriono ar vaisiaus vystymuisi, gimdymui ir </w:t>
      </w:r>
      <w:proofErr w:type="spellStart"/>
      <w:r>
        <w:rPr>
          <w:rFonts w:ascii="Times New Roman" w:eastAsia="Times New Roman" w:hAnsi="Times New Roman" w:cs="Times New Roman"/>
        </w:rPr>
        <w:t>postnataliniam</w:t>
      </w:r>
      <w:proofErr w:type="spellEnd"/>
      <w:r>
        <w:rPr>
          <w:rFonts w:ascii="Times New Roman" w:eastAsia="Times New Roman" w:hAnsi="Times New Roman" w:cs="Times New Roman"/>
        </w:rPr>
        <w:t xml:space="preserve"> vystymuisi. Galimas pavojus žmogui nežinomas.</w:t>
      </w:r>
      <w:r>
        <w:rPr>
          <w:rFonts w:ascii="Times New Roman" w:eastAsia="Times New Roman" w:hAnsi="Times New Roman" w:cs="Times New Roman"/>
          <w:b/>
          <w:i/>
          <w:u w:val="single"/>
        </w:rPr>
        <w:t xml:space="preserve"> </w:t>
      </w:r>
    </w:p>
    <w:p w14:paraId="36C71B5D" w14:textId="77777777" w:rsidR="00EC1EB6" w:rsidRDefault="00EC1EB6" w:rsidP="00EC1EB6">
      <w:pPr>
        <w:tabs>
          <w:tab w:val="left" w:pos="567"/>
        </w:tabs>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Nėščioms moterims vaistinio preparato reikia vartoti atsargiai ir tik būtinu atveju.</w:t>
      </w:r>
    </w:p>
    <w:p w14:paraId="0F7187D8"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jonai gerai prasiskverbia per placentą, todėl gali mažinti vaisiaus kraujospūdį, slopinti CNS veiklą, tačiau apsigimimų nesukelia. Jo koncentracija vaisiaus kraujyje būna beveik tokia pat kaip motinos organizme, tačiau nėščiųjų </w:t>
      </w:r>
      <w:proofErr w:type="spellStart"/>
      <w:r>
        <w:rPr>
          <w:rFonts w:ascii="Times New Roman" w:eastAsia="Times New Roman" w:hAnsi="Times New Roman" w:cs="Times New Roman"/>
        </w:rPr>
        <w:t>toksikozės</w:t>
      </w:r>
      <w:proofErr w:type="spellEnd"/>
      <w:r>
        <w:rPr>
          <w:rFonts w:ascii="Times New Roman" w:eastAsia="Times New Roman" w:hAnsi="Times New Roman" w:cs="Times New Roman"/>
        </w:rPr>
        <w:t xml:space="preserve"> sukeltų traukulių gydymui trumpai vartojamos terapinės vaistinio preparato dozės kenksmingo poveikio vaisiui nesukelia.</w:t>
      </w:r>
    </w:p>
    <w:p w14:paraId="117520C5"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Ilgai (4-13 savaičių trukmės) ir didelėmis magnio sulfato dozėmis gydytų motinų kūdikiams pavieniais atvejais pasireiškė įgimtas rachitas bei kaulų anomalijų, tačiau šis vaistinis preparatas apsigimimų nesukelia. Yra aprašyta, kai lėtinė intoksikacija magniu naujagimiui sukėlė </w:t>
      </w:r>
      <w:proofErr w:type="spellStart"/>
      <w:r>
        <w:rPr>
          <w:rFonts w:ascii="Times New Roman" w:eastAsia="Times New Roman" w:hAnsi="Times New Roman" w:cs="Times New Roman"/>
        </w:rPr>
        <w:t>hialininių</w:t>
      </w:r>
      <w:proofErr w:type="spellEnd"/>
      <w:r>
        <w:rPr>
          <w:rFonts w:ascii="Times New Roman" w:eastAsia="Times New Roman" w:hAnsi="Times New Roman" w:cs="Times New Roman"/>
        </w:rPr>
        <w:t xml:space="preserve"> membranų atsiradimą.</w:t>
      </w:r>
    </w:p>
    <w:p w14:paraId="5576DAFD" w14:textId="77777777" w:rsidR="00EC1EB6" w:rsidRDefault="00EC1EB6" w:rsidP="00EC1EB6">
      <w:pPr>
        <w:tabs>
          <w:tab w:val="left" w:pos="567"/>
        </w:tabs>
        <w:spacing w:after="0" w:line="240" w:lineRule="auto"/>
        <w:rPr>
          <w:rFonts w:ascii="Times New Roman" w:eastAsia="Times New Roman" w:hAnsi="Times New Roman" w:cs="Times New Roman"/>
        </w:rPr>
      </w:pPr>
    </w:p>
    <w:p w14:paraId="4BBC094E"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bCs/>
          <w:u w:val="single"/>
        </w:rPr>
        <w:t>Žindymas</w:t>
      </w:r>
    </w:p>
    <w:p w14:paraId="07BDD6AC"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sulfato patenka į motinos pieną, jame jo koncentracija būna beveik du kartus didesnė negu moters kraujyje, tačiau magnio sulfato vartojančios motinos pienas nepageidaujamo poveikio kūdikiui nesukelia. </w:t>
      </w:r>
    </w:p>
    <w:p w14:paraId="18E13617" w14:textId="77777777" w:rsidR="00EC1EB6" w:rsidRDefault="00EC1EB6" w:rsidP="00EC1EB6">
      <w:pPr>
        <w:tabs>
          <w:tab w:val="left" w:pos="567"/>
        </w:tabs>
        <w:spacing w:after="0" w:line="240" w:lineRule="auto"/>
        <w:rPr>
          <w:rFonts w:ascii="Times New Roman" w:eastAsia="Times New Roman" w:hAnsi="Times New Roman" w:cs="Times New Roman"/>
          <w:b/>
        </w:rPr>
      </w:pPr>
    </w:p>
    <w:p w14:paraId="12E4CD46"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4.7</w:t>
      </w:r>
      <w:r>
        <w:rPr>
          <w:rFonts w:ascii="Times New Roman" w:eastAsia="Times New Roman" w:hAnsi="Times New Roman" w:cs="Times New Roman"/>
          <w:b/>
        </w:rPr>
        <w:tab/>
      </w:r>
      <w:r>
        <w:rPr>
          <w:rFonts w:ascii="Times New Roman" w:eastAsia="Times New Roman" w:hAnsi="Times New Roman" w:cs="Times New Roman"/>
          <w:b/>
          <w:bCs/>
        </w:rPr>
        <w:t>Poveikis</w:t>
      </w:r>
      <w:r>
        <w:rPr>
          <w:rFonts w:ascii="Times New Roman" w:eastAsia="Times New Roman" w:hAnsi="Times New Roman" w:cs="Times New Roman"/>
          <w:b/>
        </w:rPr>
        <w:t xml:space="preserve"> gebėjimui vairuoti ir valdyti mechanizmus</w:t>
      </w:r>
    </w:p>
    <w:p w14:paraId="6EA3C3C1" w14:textId="0B9C46E6"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sulfate </w:t>
      </w:r>
      <w:proofErr w:type="spellStart"/>
      <w:r>
        <w:rPr>
          <w:rFonts w:ascii="Times New Roman" w:hAnsi="Times New Roman" w:cs="Times New Roman"/>
        </w:rPr>
        <w:t>heptahydrate</w:t>
      </w:r>
      <w:proofErr w:type="spellEnd"/>
      <w:r>
        <w:rPr>
          <w:rFonts w:ascii="Times New Roman" w:hAnsi="Times New Roman" w:cs="Times New Roman"/>
        </w:rPr>
        <w:t xml:space="preserve"> </w:t>
      </w:r>
      <w:r w:rsidR="00257692">
        <w:rPr>
          <w:rFonts w:ascii="Times New Roman" w:eastAsia="Times New Roman" w:hAnsi="Times New Roman" w:cs="Times New Roman"/>
          <w:bCs/>
        </w:rPr>
        <w:t>ELETIS</w:t>
      </w:r>
      <w:r w:rsidR="003125F9">
        <w:rPr>
          <w:rFonts w:ascii="Times New Roman" w:eastAsia="Times New Roman" w:hAnsi="Times New Roman" w:cs="Times New Roman"/>
          <w:bCs/>
        </w:rPr>
        <w:t xml:space="preserve"> </w:t>
      </w:r>
      <w:r>
        <w:rPr>
          <w:rFonts w:ascii="Times New Roman" w:hAnsi="Times New Roman" w:cs="Times New Roman"/>
        </w:rPr>
        <w:t>gebėjimą vairuoti ir valdyti mechanizmus veikia stipriai.</w:t>
      </w:r>
    </w:p>
    <w:p w14:paraId="1B99AE57"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suleidus magnio sulfato tirpalo sumažėja kraujospūdis, sutrinka rega, dvejinasi matomi daiktai, apima silpnumas, atidumo reikalaujančio darbo negalima dirbti tol, kol minėti pokyčiai nepraėję.</w:t>
      </w:r>
    </w:p>
    <w:p w14:paraId="71C1F062" w14:textId="77777777" w:rsidR="00EC1EB6" w:rsidRDefault="00EC1EB6" w:rsidP="00EC1EB6">
      <w:pPr>
        <w:tabs>
          <w:tab w:val="left" w:pos="567"/>
        </w:tabs>
        <w:spacing w:after="0" w:line="240" w:lineRule="auto"/>
        <w:rPr>
          <w:rFonts w:ascii="Times New Roman" w:eastAsia="Times New Roman" w:hAnsi="Times New Roman" w:cs="Times New Roman"/>
        </w:rPr>
      </w:pPr>
    </w:p>
    <w:p w14:paraId="382FC2F5"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4.8</w:t>
      </w:r>
      <w:r>
        <w:rPr>
          <w:rFonts w:ascii="Times New Roman" w:eastAsia="Times New Roman" w:hAnsi="Times New Roman" w:cs="Times New Roman"/>
          <w:b/>
        </w:rPr>
        <w:tab/>
        <w:t>Nepageidaujamas poveikis</w:t>
      </w:r>
    </w:p>
    <w:p w14:paraId="1B570573" w14:textId="77777777" w:rsidR="00EC1EB6" w:rsidRDefault="00EC1EB6" w:rsidP="00EC1EB6">
      <w:pPr>
        <w:tabs>
          <w:tab w:val="left" w:pos="567"/>
        </w:tabs>
        <w:spacing w:after="0" w:line="240" w:lineRule="auto"/>
        <w:rPr>
          <w:rFonts w:ascii="Times New Roman" w:eastAsia="Times New Roman" w:hAnsi="Times New Roman" w:cs="Times New Roman"/>
        </w:rPr>
      </w:pPr>
    </w:p>
    <w:p w14:paraId="7478DB7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B87C057" w14:textId="77777777" w:rsidR="00EC1EB6" w:rsidRDefault="00EC1EB6" w:rsidP="00EC1EB6">
      <w:pPr>
        <w:tabs>
          <w:tab w:val="left" w:pos="567"/>
        </w:tabs>
        <w:spacing w:after="0" w:line="240" w:lineRule="auto"/>
        <w:rPr>
          <w:rFonts w:ascii="Times New Roman" w:eastAsia="Times New Roman" w:hAnsi="Times New Roman" w:cs="Times New Roman"/>
        </w:rPr>
      </w:pPr>
    </w:p>
    <w:p w14:paraId="01EAA34C"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Širdies sutrikimai</w:t>
      </w:r>
    </w:p>
    <w:p w14:paraId="21875E59"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gali suretėti širdies veikla, EKG pailgėja PR intervalo ir QRS komplekso trukmė.</w:t>
      </w:r>
    </w:p>
    <w:p w14:paraId="613B379A" w14:textId="77777777" w:rsidR="00EC1EB6" w:rsidRDefault="00EC1EB6" w:rsidP="00EC1EB6">
      <w:pPr>
        <w:tabs>
          <w:tab w:val="left" w:pos="567"/>
        </w:tabs>
        <w:spacing w:after="0" w:line="240" w:lineRule="auto"/>
        <w:rPr>
          <w:rFonts w:ascii="Times New Roman" w:eastAsia="Times New Roman" w:hAnsi="Times New Roman" w:cs="Times New Roman"/>
        </w:rPr>
      </w:pPr>
    </w:p>
    <w:p w14:paraId="37D0F36D" w14:textId="77777777" w:rsidR="00EC1EB6" w:rsidRDefault="00EC1EB6" w:rsidP="00EC1EB6">
      <w:pPr>
        <w:tabs>
          <w:tab w:val="left" w:pos="567"/>
        </w:tabs>
        <w:spacing w:after="0" w:line="240" w:lineRule="auto"/>
        <w:rPr>
          <w:rFonts w:ascii="Times New Roman" w:eastAsia="Times New Roman" w:hAnsi="Times New Roman" w:cs="Times New Roman"/>
          <w:i/>
          <w:noProof/>
          <w:lang w:val="sv-SE"/>
        </w:rPr>
      </w:pPr>
      <w:r>
        <w:rPr>
          <w:rFonts w:ascii="Times New Roman" w:eastAsia="Times New Roman" w:hAnsi="Times New Roman" w:cs="Times New Roman"/>
          <w:i/>
          <w:noProof/>
          <w:lang w:val="sv-SE"/>
        </w:rPr>
        <w:t>Kraujagyslių sutrikimai</w:t>
      </w:r>
    </w:p>
    <w:p w14:paraId="6617665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karščio pojūtis, dėl kraujagyslių tonuso slopinimo sumažėja kraujospūdis, gali pasireikšti kraujotakos </w:t>
      </w:r>
      <w:proofErr w:type="spellStart"/>
      <w:r>
        <w:rPr>
          <w:rFonts w:ascii="Times New Roman" w:eastAsia="Times New Roman" w:hAnsi="Times New Roman" w:cs="Times New Roman"/>
        </w:rPr>
        <w:t>kolapsas</w:t>
      </w:r>
      <w:proofErr w:type="spellEnd"/>
      <w:r>
        <w:rPr>
          <w:rFonts w:ascii="Times New Roman" w:eastAsia="Times New Roman" w:hAnsi="Times New Roman" w:cs="Times New Roman"/>
        </w:rPr>
        <w:t xml:space="preserve">. </w:t>
      </w:r>
    </w:p>
    <w:p w14:paraId="2ABD742B" w14:textId="77777777" w:rsidR="00EC1EB6" w:rsidRDefault="00EC1EB6" w:rsidP="00EC1EB6">
      <w:pPr>
        <w:tabs>
          <w:tab w:val="left" w:pos="567"/>
        </w:tabs>
        <w:spacing w:after="0" w:line="240" w:lineRule="auto"/>
        <w:rPr>
          <w:rFonts w:ascii="Times New Roman" w:eastAsia="Times New Roman" w:hAnsi="Times New Roman" w:cs="Times New Roman"/>
        </w:rPr>
      </w:pPr>
    </w:p>
    <w:p w14:paraId="411E4C52" w14:textId="77777777" w:rsidR="00EC1EB6" w:rsidRDefault="00EC1EB6" w:rsidP="00EC1EB6">
      <w:pPr>
        <w:tabs>
          <w:tab w:val="left" w:pos="567"/>
        </w:tabs>
        <w:spacing w:after="0" w:line="240" w:lineRule="auto"/>
        <w:rPr>
          <w:rFonts w:ascii="Times New Roman" w:eastAsia="Times New Roman" w:hAnsi="Times New Roman" w:cs="Times New Roman"/>
          <w:i/>
          <w:noProof/>
          <w:lang w:val="sv-SE"/>
        </w:rPr>
      </w:pPr>
      <w:r>
        <w:rPr>
          <w:rFonts w:ascii="Times New Roman" w:eastAsia="Times New Roman" w:hAnsi="Times New Roman" w:cs="Times New Roman"/>
          <w:i/>
          <w:noProof/>
          <w:lang w:val="sv-SE"/>
        </w:rPr>
        <w:t>Nervų sistemos sutrikimai</w:t>
      </w:r>
    </w:p>
    <w:p w14:paraId="4262B031"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susilpnėja sausgyslių refleksai, atsiranda bendras silpnumas ir kvėpavimo slopinimas.</w:t>
      </w:r>
    </w:p>
    <w:p w14:paraId="5F0E2FCD" w14:textId="77777777" w:rsidR="00EC1EB6" w:rsidRDefault="00EC1EB6" w:rsidP="00EC1EB6">
      <w:pPr>
        <w:tabs>
          <w:tab w:val="left" w:pos="567"/>
        </w:tabs>
        <w:spacing w:after="0" w:line="240" w:lineRule="auto"/>
        <w:rPr>
          <w:rFonts w:ascii="Times New Roman" w:eastAsia="Times New Roman" w:hAnsi="Times New Roman" w:cs="Times New Roman"/>
        </w:rPr>
      </w:pPr>
    </w:p>
    <w:p w14:paraId="3E4CA9CF"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Minėtas nepageidaujamas poveikis pasireiškia staiga padidėjus magnio kiekiui organizme, jeigu vaistinis preparatas netinkamai dozuojamas arba per greitai suleidžiamas. Pokyčiai priklauso nuo šio preparato koncentracijos.</w:t>
      </w:r>
    </w:p>
    <w:p w14:paraId="1E1B37FA" w14:textId="77777777" w:rsidR="00EC1EB6" w:rsidRDefault="00EC1EB6" w:rsidP="00EC1EB6">
      <w:pPr>
        <w:tabs>
          <w:tab w:val="left" w:pos="567"/>
        </w:tabs>
        <w:spacing w:after="0" w:line="240" w:lineRule="auto"/>
        <w:rPr>
          <w:rFonts w:ascii="Times New Roman" w:eastAsia="Times New Roman" w:hAnsi="Times New Roman" w:cs="Times New Roman"/>
        </w:rPr>
      </w:pPr>
    </w:p>
    <w:p w14:paraId="153F3A21" w14:textId="77777777" w:rsidR="00EC1EB6" w:rsidRDefault="00EC1EB6" w:rsidP="00EC1EB6">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Pranešimas apie įtariamas nepageidaujamas reakcijas</w:t>
      </w:r>
    </w:p>
    <w:p w14:paraId="355C48E9" w14:textId="54698F34" w:rsidR="003125F9" w:rsidRPr="00144355" w:rsidRDefault="003125F9" w:rsidP="003125F9">
      <w:pPr>
        <w:tabs>
          <w:tab w:val="left" w:pos="567"/>
        </w:tabs>
        <w:spacing w:line="260" w:lineRule="exact"/>
        <w:jc w:val="both"/>
        <w:rPr>
          <w:rFonts w:ascii="Times New Roman" w:hAnsi="Times New Roman" w:cs="Times New Roman"/>
          <w:szCs w:val="24"/>
        </w:rPr>
      </w:pPr>
      <w:r w:rsidRPr="00144355">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00865D96" w:rsidRPr="004B2DA2">
          <w:rPr>
            <w:rStyle w:val="Hipersaitas"/>
            <w:rFonts w:ascii="Times New Roman" w:hAnsi="Times New Roman" w:cs="Times New Roman"/>
          </w:rPr>
          <w:t>https://vvkt.lrv.lt/lt/</w:t>
        </w:r>
      </w:hyperlink>
      <w:r w:rsidR="00865D96">
        <w:rPr>
          <w:rFonts w:ascii="Times New Roman" w:hAnsi="Times New Roman" w:cs="Times New Roman"/>
        </w:rPr>
        <w:t xml:space="preserve"> </w:t>
      </w:r>
      <w:r w:rsidRPr="00144355">
        <w:rPr>
          <w:rFonts w:ascii="Times New Roman" w:hAnsi="Times New Roman" w:cs="Times New Roman"/>
        </w:rPr>
        <w:t>nurodytais būdais.</w:t>
      </w:r>
    </w:p>
    <w:p w14:paraId="331CEF27" w14:textId="77777777" w:rsidR="00EC1EB6" w:rsidRDefault="00EC1EB6" w:rsidP="00EC1EB6">
      <w:pPr>
        <w:tabs>
          <w:tab w:val="left" w:pos="567"/>
        </w:tabs>
        <w:spacing w:after="0" w:line="240" w:lineRule="auto"/>
        <w:rPr>
          <w:rFonts w:ascii="Times New Roman" w:eastAsia="Times New Roman" w:hAnsi="Times New Roman" w:cs="Times New Roman"/>
        </w:rPr>
      </w:pPr>
    </w:p>
    <w:p w14:paraId="780F6E73"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4.9</w:t>
      </w:r>
      <w:r>
        <w:rPr>
          <w:rFonts w:ascii="Times New Roman" w:eastAsia="Times New Roman" w:hAnsi="Times New Roman" w:cs="Times New Roman"/>
          <w:b/>
        </w:rPr>
        <w:tab/>
        <w:t>Perdozavimas</w:t>
      </w:r>
    </w:p>
    <w:p w14:paraId="030D3654" w14:textId="77777777" w:rsidR="00EC1EB6" w:rsidRDefault="00EC1EB6" w:rsidP="00EC1EB6">
      <w:pPr>
        <w:pStyle w:val="Betarp"/>
        <w:rPr>
          <w:rFonts w:ascii="Times New Roman" w:hAnsi="Times New Roman" w:cs="Times New Roman"/>
        </w:rPr>
      </w:pPr>
    </w:p>
    <w:p w14:paraId="2CE9F46E" w14:textId="77777777" w:rsidR="00EC1EB6" w:rsidRDefault="00EC1EB6" w:rsidP="00EC1EB6">
      <w:pPr>
        <w:pStyle w:val="Betarp"/>
        <w:rPr>
          <w:rFonts w:ascii="Times New Roman" w:hAnsi="Times New Roman" w:cs="Times New Roman"/>
          <w:u w:val="single"/>
        </w:rPr>
      </w:pPr>
      <w:r>
        <w:rPr>
          <w:rFonts w:ascii="Times New Roman" w:hAnsi="Times New Roman" w:cs="Times New Roman"/>
          <w:u w:val="single"/>
        </w:rPr>
        <w:t>Simptomai</w:t>
      </w:r>
    </w:p>
    <w:p w14:paraId="2652F77B"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Perdozavus magnio sulfato, atsiranda </w:t>
      </w:r>
      <w:proofErr w:type="spellStart"/>
      <w:r>
        <w:rPr>
          <w:rFonts w:ascii="Times New Roman" w:eastAsia="Times New Roman" w:hAnsi="Times New Roman" w:cs="Times New Roman"/>
        </w:rPr>
        <w:t>hipermagnemijos</w:t>
      </w:r>
      <w:proofErr w:type="spellEnd"/>
      <w:r>
        <w:rPr>
          <w:rFonts w:ascii="Times New Roman" w:eastAsia="Times New Roman" w:hAnsi="Times New Roman" w:cs="Times New Roman"/>
        </w:rPr>
        <w:t xml:space="preserve"> požymių. Pokyčiai priklauso nuo magnio koncentracijos plazmoje.</w:t>
      </w:r>
    </w:p>
    <w:p w14:paraId="57ECFA28"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 pradžių susilpnėja arba išnyksta gilieji sausgyslių refleksai, EKG pailgėja PQ intervalas, išsiplečia QRS, atsiranda kvėpavimo paralyžius, sutrinka širdies laidumas ir gali sustoti širdis. </w:t>
      </w:r>
    </w:p>
    <w:p w14:paraId="3945AD85" w14:textId="77777777" w:rsidR="00EC1EB6" w:rsidRDefault="00EC1EB6" w:rsidP="00EC1EB6">
      <w:pPr>
        <w:tabs>
          <w:tab w:val="left" w:pos="567"/>
        </w:tabs>
        <w:spacing w:after="0" w:line="240" w:lineRule="auto"/>
        <w:rPr>
          <w:rFonts w:ascii="Times New Roman" w:hAnsi="Times New Roman" w:cs="Times New Roman"/>
          <w:u w:val="single"/>
        </w:rPr>
      </w:pPr>
    </w:p>
    <w:p w14:paraId="411E8AC1"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hAnsi="Times New Roman" w:cs="Times New Roman"/>
          <w:u w:val="single"/>
        </w:rPr>
        <w:t>Gydymas</w:t>
      </w:r>
    </w:p>
    <w:p w14:paraId="4BBDD3DF"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Perdozavimo  atveju į veną reikia leisti 10 - 20 ml  10 proc. kalcio </w:t>
      </w:r>
      <w:proofErr w:type="spellStart"/>
      <w:r>
        <w:rPr>
          <w:rFonts w:ascii="Times New Roman" w:eastAsia="Times New Roman" w:hAnsi="Times New Roman" w:cs="Times New Roman"/>
        </w:rPr>
        <w:t>gliukonato</w:t>
      </w:r>
      <w:proofErr w:type="spellEnd"/>
      <w:r>
        <w:rPr>
          <w:rFonts w:ascii="Times New Roman" w:eastAsia="Times New Roman" w:hAnsi="Times New Roman" w:cs="Times New Roman"/>
        </w:rPr>
        <w:t xml:space="preserve"> tirpalo, kuris pašalina kvėpavimo slopinimą ir širdies laidžiosios sistemos blokadą. Dažnai būtina daryti dirbtinį kvėpavimą. Kartais po oda galima leisti 0,5 - l mg </w:t>
      </w:r>
      <w:proofErr w:type="spellStart"/>
      <w:r>
        <w:rPr>
          <w:rFonts w:ascii="Times New Roman" w:eastAsia="Times New Roman" w:hAnsi="Times New Roman" w:cs="Times New Roman"/>
        </w:rPr>
        <w:t>fizostigmino</w:t>
      </w:r>
      <w:proofErr w:type="spellEnd"/>
      <w:r>
        <w:rPr>
          <w:rFonts w:ascii="Times New Roman" w:eastAsia="Times New Roman" w:hAnsi="Times New Roman" w:cs="Times New Roman"/>
        </w:rPr>
        <w:t xml:space="preserve">, nors jis tinka ne visais atvejais. Magnio sulfatą iš organizmo galima pašalinti hemodialize. Ji būtina tiems magnio sulfato perdozavusiems pacientams, kurių inkstų funkcija susilpnėjusi. </w:t>
      </w:r>
    </w:p>
    <w:p w14:paraId="4C75EFF9"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Vaistinio preparato perdozavus, ligonį reikia gydyti intensyviosios medicinos pagalbos įstaigoje, kurioje yra priemonių magnio kiekiui organizme normalizuoti ir tinkamai ligonio sveikatai stebėti.</w:t>
      </w:r>
    </w:p>
    <w:p w14:paraId="6383F4C1" w14:textId="77777777" w:rsidR="00EC1EB6" w:rsidRDefault="00EC1EB6" w:rsidP="00EC1EB6">
      <w:pPr>
        <w:tabs>
          <w:tab w:val="left" w:pos="567"/>
        </w:tabs>
        <w:spacing w:after="0" w:line="240" w:lineRule="auto"/>
        <w:rPr>
          <w:rFonts w:ascii="Times New Roman" w:eastAsia="Times New Roman" w:hAnsi="Times New Roman" w:cs="Times New Roman"/>
        </w:rPr>
      </w:pPr>
    </w:p>
    <w:p w14:paraId="58516D06" w14:textId="77777777" w:rsidR="00EC1EB6" w:rsidRDefault="00EC1EB6" w:rsidP="00EC1EB6">
      <w:pPr>
        <w:tabs>
          <w:tab w:val="left" w:pos="567"/>
        </w:tabs>
        <w:spacing w:after="0" w:line="240" w:lineRule="auto"/>
        <w:rPr>
          <w:rFonts w:ascii="Times New Roman" w:eastAsia="Times New Roman" w:hAnsi="Times New Roman" w:cs="Times New Roman"/>
        </w:rPr>
      </w:pPr>
    </w:p>
    <w:p w14:paraId="46D06203" w14:textId="77777777" w:rsidR="00EC1EB6" w:rsidRDefault="00EC1EB6" w:rsidP="00EC1EB6">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5.</w:t>
      </w:r>
      <w:r>
        <w:rPr>
          <w:rFonts w:ascii="Times New Roman" w:eastAsia="Times New Roman" w:hAnsi="Times New Roman" w:cs="Times New Roman"/>
          <w:b/>
          <w:bCs/>
        </w:rPr>
        <w:tab/>
        <w:t>FARMAKOLOGINĖS SAVYBĖS</w:t>
      </w:r>
    </w:p>
    <w:p w14:paraId="434CD6F8"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75DFC5AD" w14:textId="77777777" w:rsidR="00EC1EB6" w:rsidRDefault="00EC1EB6" w:rsidP="00EC1EB6">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5.1</w:t>
      </w:r>
      <w:r>
        <w:rPr>
          <w:rFonts w:ascii="Times New Roman" w:eastAsia="Times New Roman" w:hAnsi="Times New Roman" w:cs="Times New Roman"/>
          <w:b/>
          <w:bCs/>
        </w:rPr>
        <w:tab/>
      </w:r>
      <w:proofErr w:type="spellStart"/>
      <w:r>
        <w:rPr>
          <w:rFonts w:ascii="Times New Roman" w:eastAsia="Times New Roman" w:hAnsi="Times New Roman" w:cs="Times New Roman"/>
          <w:b/>
          <w:bCs/>
        </w:rPr>
        <w:t>Farmakodinaminės</w:t>
      </w:r>
      <w:proofErr w:type="spellEnd"/>
      <w:r>
        <w:rPr>
          <w:rFonts w:ascii="Times New Roman" w:eastAsia="Times New Roman" w:hAnsi="Times New Roman" w:cs="Times New Roman"/>
          <w:b/>
          <w:bCs/>
        </w:rPr>
        <w:t xml:space="preserve"> savybės</w:t>
      </w:r>
    </w:p>
    <w:p w14:paraId="24AF7908" w14:textId="77777777" w:rsidR="00EC1EB6" w:rsidRDefault="00EC1EB6" w:rsidP="00EC1EB6">
      <w:pPr>
        <w:tabs>
          <w:tab w:val="left" w:pos="567"/>
        </w:tabs>
        <w:spacing w:after="0" w:line="240" w:lineRule="auto"/>
        <w:rPr>
          <w:rFonts w:ascii="Times New Roman" w:eastAsia="Times New Roman" w:hAnsi="Times New Roman" w:cs="Times New Roman"/>
        </w:rPr>
      </w:pPr>
    </w:p>
    <w:p w14:paraId="7AC2F30E" w14:textId="77777777"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 Magnio preparatai, ATC kodas – B05XA05.</w:t>
      </w:r>
    </w:p>
    <w:p w14:paraId="23F36769"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4BD2DC6B"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Kodėl magnis slopina traukulius, tiksliai nežinoma. Manoma, kad nervo ir raumens </w:t>
      </w:r>
      <w:proofErr w:type="spellStart"/>
      <w:r>
        <w:rPr>
          <w:rFonts w:ascii="Times New Roman" w:eastAsia="Times New Roman" w:hAnsi="Times New Roman" w:cs="Times New Roman"/>
        </w:rPr>
        <w:t>sinapsėse</w:t>
      </w:r>
      <w:proofErr w:type="spellEnd"/>
      <w:r>
        <w:rPr>
          <w:rFonts w:ascii="Times New Roman" w:eastAsia="Times New Roman" w:hAnsi="Times New Roman" w:cs="Times New Roman"/>
        </w:rPr>
        <w:t xml:space="preserve"> jis slopina </w:t>
      </w:r>
      <w:proofErr w:type="spellStart"/>
      <w:r>
        <w:rPr>
          <w:rFonts w:ascii="Times New Roman" w:eastAsia="Times New Roman" w:hAnsi="Times New Roman" w:cs="Times New Roman"/>
        </w:rPr>
        <w:t>acetilcholino</w:t>
      </w:r>
      <w:proofErr w:type="spellEnd"/>
      <w:r>
        <w:rPr>
          <w:rFonts w:ascii="Times New Roman" w:eastAsia="Times New Roman" w:hAnsi="Times New Roman" w:cs="Times New Roman"/>
        </w:rPr>
        <w:t xml:space="preserve"> išsiskyrimą ir nervinio impulso perdavimą. Be to, magnis gali slopinti CNS. Kodėl magnio preparatai šalina širdies ritmo sutrikimus, taip pat nėra aišku, tačiau žinoma, kad jie mažina širdies raumens ląstelių jaudrumą, stabilizuoja jų membranas, keičia kalcio bei kalio jonų srautą. Veikiant magniui, silpnėja gimdos raumenų susitraukimai, kadangi raumenų ląstelėse sumažėja kalcio jonų kiekis.</w:t>
      </w:r>
    </w:p>
    <w:p w14:paraId="735ED454" w14:textId="77777777" w:rsidR="00EC1EB6" w:rsidRDefault="00EC1EB6" w:rsidP="00EC1EB6">
      <w:pPr>
        <w:tabs>
          <w:tab w:val="left" w:pos="567"/>
        </w:tabs>
        <w:spacing w:after="0" w:line="240" w:lineRule="auto"/>
        <w:rPr>
          <w:rFonts w:ascii="Times New Roman" w:eastAsia="Times New Roman" w:hAnsi="Times New Roman" w:cs="Times New Roman"/>
        </w:rPr>
      </w:pPr>
    </w:p>
    <w:p w14:paraId="18048418" w14:textId="77777777" w:rsidR="00EC1EB6" w:rsidRDefault="00EC1EB6" w:rsidP="00EC1EB6">
      <w:pPr>
        <w:tabs>
          <w:tab w:val="left" w:pos="567"/>
        </w:tabs>
        <w:spacing w:after="0" w:line="240" w:lineRule="auto"/>
        <w:rPr>
          <w:rFonts w:ascii="Times New Roman" w:eastAsia="Times New Roman" w:hAnsi="Times New Roman" w:cs="Times New Roman"/>
          <w:b/>
          <w:iCs/>
        </w:rPr>
      </w:pPr>
      <w:r>
        <w:rPr>
          <w:rFonts w:ascii="Times New Roman" w:eastAsia="Times New Roman" w:hAnsi="Times New Roman" w:cs="Times New Roman"/>
          <w:b/>
          <w:iCs/>
        </w:rPr>
        <w:t>5.2</w:t>
      </w:r>
      <w:r>
        <w:rPr>
          <w:rFonts w:ascii="Times New Roman" w:eastAsia="Times New Roman" w:hAnsi="Times New Roman" w:cs="Times New Roman"/>
          <w:b/>
          <w:iCs/>
        </w:rPr>
        <w:tab/>
      </w:r>
      <w:proofErr w:type="spellStart"/>
      <w:r>
        <w:rPr>
          <w:rFonts w:ascii="Times New Roman" w:eastAsia="Times New Roman" w:hAnsi="Times New Roman" w:cs="Times New Roman"/>
          <w:b/>
          <w:iCs/>
        </w:rPr>
        <w:t>Farmakokinetinės</w:t>
      </w:r>
      <w:proofErr w:type="spellEnd"/>
      <w:r>
        <w:rPr>
          <w:rFonts w:ascii="Times New Roman" w:eastAsia="Times New Roman" w:hAnsi="Times New Roman" w:cs="Times New Roman"/>
          <w:b/>
          <w:iCs/>
        </w:rPr>
        <w:t xml:space="preserve"> savybės </w:t>
      </w:r>
    </w:p>
    <w:p w14:paraId="004C3DA7" w14:textId="77777777" w:rsidR="00EC1EB6" w:rsidRDefault="00EC1EB6" w:rsidP="00EC1EB6">
      <w:pPr>
        <w:tabs>
          <w:tab w:val="left" w:pos="567"/>
        </w:tabs>
        <w:spacing w:after="0" w:line="240" w:lineRule="auto"/>
        <w:rPr>
          <w:rFonts w:ascii="Times New Roman" w:eastAsia="Times New Roman" w:hAnsi="Times New Roman" w:cs="Times New Roman"/>
          <w:iCs/>
        </w:rPr>
      </w:pPr>
    </w:p>
    <w:p w14:paraId="07E5D43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Cs/>
        </w:rPr>
        <w:t>Į r</w:t>
      </w:r>
      <w:r>
        <w:rPr>
          <w:rFonts w:ascii="Times New Roman" w:eastAsia="Times New Roman" w:hAnsi="Times New Roman" w:cs="Times New Roman"/>
        </w:rPr>
        <w:t xml:space="preserve">aumenis suleisto magnio sulfato poveikis prasideda po valandos ir trunka 3-4 valandas. Suleidus šio vaistinio preparato į veną, poveikis pasireiškia tuoj pat ir tęsiasi maždaug 30 minučių. Iš organizmo magnis pasišalina su šlapimu. </w:t>
      </w:r>
    </w:p>
    <w:p w14:paraId="170BCDDA" w14:textId="77777777" w:rsidR="00EC1EB6" w:rsidRDefault="00EC1EB6" w:rsidP="00EC1EB6">
      <w:pPr>
        <w:tabs>
          <w:tab w:val="left" w:pos="567"/>
        </w:tabs>
        <w:spacing w:after="0" w:line="240" w:lineRule="auto"/>
        <w:rPr>
          <w:rFonts w:ascii="Times New Roman" w:eastAsia="Times New Roman" w:hAnsi="Times New Roman" w:cs="Times New Roman"/>
        </w:rPr>
      </w:pPr>
    </w:p>
    <w:p w14:paraId="3AE4F40F"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Jo eliminacijos greitis priklauso nuo koncentracijos plazmoje ir nuo filtracijos greičio inkstų </w:t>
      </w:r>
      <w:proofErr w:type="spellStart"/>
      <w:r>
        <w:rPr>
          <w:rFonts w:ascii="Times New Roman" w:eastAsia="Times New Roman" w:hAnsi="Times New Roman" w:cs="Times New Roman"/>
        </w:rPr>
        <w:t>glomeruluose</w:t>
      </w:r>
      <w:proofErr w:type="spellEnd"/>
      <w:r>
        <w:rPr>
          <w:rFonts w:ascii="Times New Roman" w:eastAsia="Times New Roman" w:hAnsi="Times New Roman" w:cs="Times New Roman"/>
        </w:rPr>
        <w:t>.</w:t>
      </w:r>
    </w:p>
    <w:p w14:paraId="7C73C62A" w14:textId="77777777" w:rsidR="00EC1EB6" w:rsidRDefault="00EC1EB6" w:rsidP="00EC1EB6">
      <w:pPr>
        <w:tabs>
          <w:tab w:val="left" w:pos="567"/>
        </w:tabs>
        <w:spacing w:after="0" w:line="240" w:lineRule="auto"/>
        <w:rPr>
          <w:rFonts w:ascii="Times New Roman" w:eastAsia="Times New Roman" w:hAnsi="Times New Roman" w:cs="Times New Roman"/>
          <w:bCs/>
          <w:iCs/>
        </w:rPr>
      </w:pPr>
    </w:p>
    <w:p w14:paraId="00863232" w14:textId="77777777" w:rsidR="00EC1EB6" w:rsidRDefault="00EC1EB6" w:rsidP="00EC1EB6">
      <w:pPr>
        <w:tabs>
          <w:tab w:val="left" w:pos="567"/>
        </w:tabs>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5.3</w:t>
      </w:r>
      <w:r>
        <w:rPr>
          <w:rFonts w:ascii="Times New Roman" w:eastAsia="Times New Roman" w:hAnsi="Times New Roman" w:cs="Times New Roman"/>
          <w:b/>
          <w:bCs/>
          <w:iCs/>
        </w:rPr>
        <w:tab/>
      </w:r>
      <w:proofErr w:type="spellStart"/>
      <w:r>
        <w:rPr>
          <w:rFonts w:ascii="Times New Roman" w:eastAsia="Times New Roman" w:hAnsi="Times New Roman" w:cs="Times New Roman"/>
          <w:b/>
          <w:bCs/>
          <w:iCs/>
        </w:rPr>
        <w:t>Ikiklinikinių</w:t>
      </w:r>
      <w:proofErr w:type="spellEnd"/>
      <w:r>
        <w:rPr>
          <w:rFonts w:ascii="Times New Roman" w:eastAsia="Times New Roman" w:hAnsi="Times New Roman" w:cs="Times New Roman"/>
          <w:b/>
          <w:bCs/>
          <w:iCs/>
        </w:rPr>
        <w:t xml:space="preserve"> saugumo tyrimų duomenys </w:t>
      </w:r>
    </w:p>
    <w:p w14:paraId="3740623C" w14:textId="77777777" w:rsidR="00EC1EB6" w:rsidRDefault="00EC1EB6" w:rsidP="00EC1EB6">
      <w:pPr>
        <w:tabs>
          <w:tab w:val="left" w:pos="567"/>
        </w:tabs>
        <w:spacing w:after="0" w:line="240" w:lineRule="auto"/>
        <w:rPr>
          <w:rFonts w:ascii="Times New Roman" w:eastAsia="Times New Roman" w:hAnsi="Times New Roman" w:cs="Times New Roman"/>
        </w:rPr>
      </w:pPr>
    </w:p>
    <w:p w14:paraId="3C0568DF"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Toksiškumas</w:t>
      </w:r>
    </w:p>
    <w:p w14:paraId="3695067C"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Oksfordo saugumo duomenų bazės rodmenys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320"/>
      </w:tblGrid>
      <w:tr w:rsidR="00EC1EB6" w14:paraId="10782AA0" w14:textId="77777777" w:rsidTr="00EC1EB6">
        <w:trPr>
          <w:jc w:val="center"/>
        </w:trPr>
        <w:tc>
          <w:tcPr>
            <w:tcW w:w="4608" w:type="dxa"/>
            <w:tcBorders>
              <w:top w:val="single" w:sz="4" w:space="0" w:color="auto"/>
              <w:left w:val="single" w:sz="4" w:space="0" w:color="auto"/>
              <w:bottom w:val="single" w:sz="4" w:space="0" w:color="auto"/>
              <w:right w:val="single" w:sz="4" w:space="0" w:color="auto"/>
            </w:tcBorders>
            <w:vAlign w:val="center"/>
            <w:hideMark/>
          </w:tcPr>
          <w:p w14:paraId="0E2683DD" w14:textId="77777777" w:rsidR="00EC1EB6" w:rsidRDefault="00EC1EB6">
            <w:pPr>
              <w:tabs>
                <w:tab w:val="left" w:pos="567"/>
              </w:tabs>
              <w:spacing w:after="0" w:line="240" w:lineRule="auto"/>
              <w:rPr>
                <w:rFonts w:ascii="Times New Roman" w:eastAsia="Times New Roman" w:hAnsi="Times New Roman" w:cs="Times New Roman"/>
                <w:bCs/>
                <w:lang w:val="en-GB"/>
              </w:rPr>
            </w:pPr>
            <w:proofErr w:type="spellStart"/>
            <w:r>
              <w:rPr>
                <w:rFonts w:ascii="Times New Roman" w:eastAsia="Times New Roman" w:hAnsi="Times New Roman" w:cs="Times New Roman"/>
                <w:bCs/>
                <w:lang w:val="en-US"/>
              </w:rPr>
              <w:t>Gyvūnai</w:t>
            </w:r>
            <w:proofErr w:type="spellEnd"/>
          </w:p>
        </w:tc>
        <w:tc>
          <w:tcPr>
            <w:tcW w:w="4320" w:type="dxa"/>
            <w:tcBorders>
              <w:top w:val="single" w:sz="4" w:space="0" w:color="auto"/>
              <w:left w:val="single" w:sz="4" w:space="0" w:color="auto"/>
              <w:bottom w:val="single" w:sz="4" w:space="0" w:color="auto"/>
              <w:right w:val="single" w:sz="4" w:space="0" w:color="auto"/>
            </w:tcBorders>
            <w:vAlign w:val="center"/>
            <w:hideMark/>
          </w:tcPr>
          <w:p w14:paraId="769D6D54" w14:textId="77777777" w:rsidR="00EC1EB6" w:rsidRDefault="00EC1EB6">
            <w:pPr>
              <w:tabs>
                <w:tab w:val="left" w:pos="567"/>
              </w:tabs>
              <w:spacing w:after="0" w:line="240" w:lineRule="auto"/>
              <w:rPr>
                <w:rFonts w:ascii="Times New Roman" w:eastAsia="Times New Roman" w:hAnsi="Times New Roman" w:cs="Times New Roman"/>
                <w:bCs/>
                <w:lang w:val="en-GB"/>
              </w:rPr>
            </w:pPr>
            <w:r>
              <w:rPr>
                <w:rFonts w:ascii="Times New Roman" w:eastAsia="Times New Roman" w:hAnsi="Times New Roman" w:cs="Times New Roman"/>
                <w:bCs/>
                <w:lang w:val="en-US"/>
              </w:rPr>
              <w:t>LD</w:t>
            </w:r>
            <w:r>
              <w:rPr>
                <w:rFonts w:ascii="Times New Roman" w:eastAsia="Times New Roman" w:hAnsi="Times New Roman" w:cs="Times New Roman"/>
                <w:bCs/>
                <w:vertAlign w:val="subscript"/>
                <w:lang w:val="en-US"/>
              </w:rPr>
              <w:t>50</w:t>
            </w:r>
            <w:r>
              <w:rPr>
                <w:rFonts w:ascii="Times New Roman" w:eastAsia="Times New Roman" w:hAnsi="Times New Roman" w:cs="Times New Roman"/>
                <w:bCs/>
                <w:lang w:val="en-US"/>
              </w:rPr>
              <w:t xml:space="preserve"> (mg/kg)</w:t>
            </w:r>
          </w:p>
        </w:tc>
      </w:tr>
      <w:tr w:rsidR="00EC1EB6" w14:paraId="36B25F9F" w14:textId="77777777" w:rsidTr="00EC1EB6">
        <w:trPr>
          <w:jc w:val="center"/>
        </w:trPr>
        <w:tc>
          <w:tcPr>
            <w:tcW w:w="4608" w:type="dxa"/>
            <w:tcBorders>
              <w:top w:val="single" w:sz="4" w:space="0" w:color="auto"/>
              <w:left w:val="single" w:sz="4" w:space="0" w:color="auto"/>
              <w:bottom w:val="single" w:sz="4" w:space="0" w:color="auto"/>
              <w:right w:val="single" w:sz="4" w:space="0" w:color="auto"/>
            </w:tcBorders>
            <w:hideMark/>
          </w:tcPr>
          <w:p w14:paraId="6D080062" w14:textId="77777777" w:rsidR="00EC1EB6" w:rsidRDefault="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Pelės leidžiant po oda</w:t>
            </w:r>
          </w:p>
          <w:p w14:paraId="67039BA5" w14:textId="77777777" w:rsidR="00EC1EB6" w:rsidRDefault="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Pelės leidžiant į pilvaplėvę </w:t>
            </w:r>
          </w:p>
          <w:p w14:paraId="10770673" w14:textId="77777777" w:rsidR="00EC1EB6" w:rsidRDefault="00EC1EB6">
            <w:pPr>
              <w:tabs>
                <w:tab w:val="left" w:pos="567"/>
              </w:tabs>
              <w:spacing w:after="0" w:line="240" w:lineRule="auto"/>
              <w:rPr>
                <w:rFonts w:ascii="Times New Roman" w:eastAsia="Times New Roman" w:hAnsi="Times New Roman" w:cs="Times New Roman"/>
                <w:lang w:val="en-GB"/>
              </w:rPr>
            </w:pPr>
            <w:r>
              <w:rPr>
                <w:rFonts w:ascii="Times New Roman" w:eastAsia="Times New Roman" w:hAnsi="Times New Roman" w:cs="Times New Roman"/>
              </w:rPr>
              <w:t>Žiurkės leidžiant po oda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13F26C5" w14:textId="77777777" w:rsidR="00EC1EB6" w:rsidRDefault="00EC1EB6">
            <w:pPr>
              <w:tabs>
                <w:tab w:val="left" w:pos="567"/>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645 mg/kg </w:t>
            </w:r>
          </w:p>
          <w:p w14:paraId="2EBF27DD" w14:textId="77777777" w:rsidR="00EC1EB6" w:rsidRDefault="00EC1EB6">
            <w:pPr>
              <w:tabs>
                <w:tab w:val="left" w:pos="567"/>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1029 mg/kg </w:t>
            </w:r>
          </w:p>
          <w:p w14:paraId="76690A05" w14:textId="77777777" w:rsidR="00EC1EB6" w:rsidRDefault="00EC1EB6">
            <w:pPr>
              <w:tabs>
                <w:tab w:val="left" w:pos="567"/>
              </w:tabs>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GB"/>
              </w:rPr>
              <w:t xml:space="preserve">1200 mg/kg </w:t>
            </w:r>
          </w:p>
        </w:tc>
      </w:tr>
    </w:tbl>
    <w:p w14:paraId="740B2FB3" w14:textId="77777777" w:rsidR="00EC1EB6" w:rsidRDefault="00EC1EB6" w:rsidP="00EC1EB6">
      <w:pPr>
        <w:tabs>
          <w:tab w:val="left" w:pos="567"/>
        </w:tabs>
        <w:spacing w:after="0" w:line="240" w:lineRule="auto"/>
        <w:rPr>
          <w:rFonts w:ascii="Times New Roman" w:eastAsia="Times New Roman" w:hAnsi="Times New Roman" w:cs="Times New Roman"/>
          <w:lang w:val="en-GB"/>
        </w:rPr>
      </w:pPr>
    </w:p>
    <w:p w14:paraId="6C31D72B" w14:textId="77777777" w:rsidR="00EC1EB6" w:rsidRPr="00EC1EB6" w:rsidRDefault="00EC1EB6" w:rsidP="00EC1EB6">
      <w:pPr>
        <w:tabs>
          <w:tab w:val="left" w:pos="567"/>
        </w:tabs>
        <w:spacing w:after="0" w:line="240" w:lineRule="auto"/>
        <w:rPr>
          <w:rFonts w:ascii="Times New Roman" w:eastAsia="Times New Roman" w:hAnsi="Times New Roman" w:cs="Times New Roman"/>
          <w:i/>
          <w:lang w:val="en-GB"/>
        </w:rPr>
      </w:pPr>
      <w:proofErr w:type="spellStart"/>
      <w:r w:rsidRPr="00EC1EB6">
        <w:rPr>
          <w:rFonts w:ascii="Times New Roman" w:eastAsia="Times New Roman" w:hAnsi="Times New Roman" w:cs="Times New Roman"/>
          <w:i/>
          <w:lang w:val="en-GB"/>
        </w:rPr>
        <w:t>Ūminio</w:t>
      </w:r>
      <w:proofErr w:type="spellEnd"/>
      <w:r w:rsidRPr="00EC1EB6">
        <w:rPr>
          <w:rFonts w:ascii="Times New Roman" w:eastAsia="Times New Roman" w:hAnsi="Times New Roman" w:cs="Times New Roman"/>
          <w:i/>
          <w:lang w:val="en-GB"/>
        </w:rPr>
        <w:t xml:space="preserve"> </w:t>
      </w:r>
      <w:proofErr w:type="spellStart"/>
      <w:r w:rsidRPr="00EC1EB6">
        <w:rPr>
          <w:rFonts w:ascii="Times New Roman" w:eastAsia="Times New Roman" w:hAnsi="Times New Roman" w:cs="Times New Roman"/>
          <w:i/>
          <w:lang w:val="en-GB"/>
        </w:rPr>
        <w:t>toksiškumo</w:t>
      </w:r>
      <w:proofErr w:type="spellEnd"/>
      <w:r w:rsidRPr="00EC1EB6">
        <w:rPr>
          <w:rFonts w:ascii="Times New Roman" w:eastAsia="Times New Roman" w:hAnsi="Times New Roman" w:cs="Times New Roman"/>
          <w:i/>
          <w:lang w:val="en-GB"/>
        </w:rPr>
        <w:t xml:space="preserve"> </w:t>
      </w:r>
      <w:proofErr w:type="spellStart"/>
      <w:r w:rsidRPr="00EC1EB6">
        <w:rPr>
          <w:rFonts w:ascii="Times New Roman" w:eastAsia="Times New Roman" w:hAnsi="Times New Roman" w:cs="Times New Roman"/>
          <w:i/>
          <w:lang w:val="en-GB"/>
        </w:rPr>
        <w:t>tyrimas</w:t>
      </w:r>
      <w:proofErr w:type="spellEnd"/>
    </w:p>
    <w:p w14:paraId="4F187140"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Vienkartinės dozės toksiškumo tyrimas</w:t>
      </w:r>
    </w:p>
    <w:p w14:paraId="77BD7BF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Vienkartinės magnio sulfato dozės toksiškumo tyrimas buvo atliktas su žiurkėmis ir šunimis. </w:t>
      </w:r>
    </w:p>
    <w:p w14:paraId="3B4A8DA6"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savaičių žiurkėms į veną buvo </w:t>
      </w:r>
      <w:proofErr w:type="spellStart"/>
      <w:r>
        <w:rPr>
          <w:rFonts w:ascii="Times New Roman" w:eastAsia="Times New Roman" w:hAnsi="Times New Roman" w:cs="Times New Roman"/>
        </w:rPr>
        <w:t>infuzuota</w:t>
      </w:r>
      <w:proofErr w:type="spellEnd"/>
      <w:r>
        <w:rPr>
          <w:rFonts w:ascii="Times New Roman" w:eastAsia="Times New Roman" w:hAnsi="Times New Roman" w:cs="Times New Roman"/>
        </w:rPr>
        <w:t xml:space="preserve"> 90, 130, 200, 300 ir 450 mg/kg vienkartinė magnio sulfato dozė. </w:t>
      </w:r>
      <w:r>
        <w:rPr>
          <w:rFonts w:ascii="Times New Roman" w:eastAsia="Times New Roman" w:hAnsi="Times New Roman" w:cs="Times New Roman"/>
          <w:bCs/>
        </w:rPr>
        <w:t>LD</w:t>
      </w:r>
      <w:r>
        <w:rPr>
          <w:rFonts w:ascii="Times New Roman" w:eastAsia="Times New Roman" w:hAnsi="Times New Roman" w:cs="Times New Roman"/>
          <w:bCs/>
          <w:vertAlign w:val="subscript"/>
        </w:rPr>
        <w:t xml:space="preserve">50 </w:t>
      </w:r>
      <w:r>
        <w:rPr>
          <w:rFonts w:ascii="Times New Roman" w:eastAsia="Times New Roman" w:hAnsi="Times New Roman" w:cs="Times New Roman"/>
        </w:rPr>
        <w:t xml:space="preserve">žiurkių patinams buvo </w:t>
      </w:r>
      <w:r>
        <w:rPr>
          <w:rFonts w:ascii="Times New Roman" w:eastAsia="Times New Roman" w:hAnsi="Times New Roman" w:cs="Times New Roman"/>
          <w:bCs/>
        </w:rPr>
        <w:t>206 </w:t>
      </w:r>
      <w:r>
        <w:rPr>
          <w:rFonts w:ascii="Times New Roman" w:eastAsia="Times New Roman" w:hAnsi="Times New Roman" w:cs="Times New Roman"/>
        </w:rPr>
        <w:t xml:space="preserve">mg/kg, žiurkių patelėms </w:t>
      </w:r>
      <w:r>
        <w:rPr>
          <w:rFonts w:ascii="Times New Roman" w:eastAsia="Times New Roman" w:hAnsi="Times New Roman" w:cs="Times New Roman"/>
        </w:rPr>
        <w:sym w:font="Symbol" w:char="F02D"/>
      </w:r>
      <w:r>
        <w:rPr>
          <w:rFonts w:ascii="Times New Roman" w:eastAsia="Times New Roman" w:hAnsi="Times New Roman" w:cs="Times New Roman"/>
        </w:rPr>
        <w:t xml:space="preserve"> </w:t>
      </w:r>
      <w:r>
        <w:rPr>
          <w:rFonts w:ascii="Times New Roman" w:eastAsia="Times New Roman" w:hAnsi="Times New Roman" w:cs="Times New Roman"/>
          <w:bCs/>
        </w:rPr>
        <w:t>174 </w:t>
      </w:r>
      <w:r>
        <w:rPr>
          <w:rFonts w:ascii="Times New Roman" w:eastAsia="Times New Roman" w:hAnsi="Times New Roman" w:cs="Times New Roman"/>
        </w:rPr>
        <w:t>mg/kg.</w:t>
      </w:r>
    </w:p>
    <w:p w14:paraId="3628F325"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130 </w:t>
      </w:r>
      <w:r>
        <w:rPr>
          <w:rFonts w:ascii="Times New Roman" w:eastAsia="Times New Roman" w:hAnsi="Times New Roman" w:cs="Times New Roman"/>
        </w:rPr>
        <w:t>mg/kg magnio sulfato dozė abiejų lyčių žiurkėms sukėlė traukulius ir kitus sunkaus CNS pažeidimo simptomus, kurie po 15 min. praėjo savaime.</w:t>
      </w:r>
    </w:p>
    <w:p w14:paraId="5C04A41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6 mėn. amžiaus skalikų veislės kalėms 6 valandas į veną </w:t>
      </w:r>
      <w:proofErr w:type="spellStart"/>
      <w:r>
        <w:rPr>
          <w:rFonts w:ascii="Times New Roman" w:eastAsia="Times New Roman" w:hAnsi="Times New Roman" w:cs="Times New Roman"/>
        </w:rPr>
        <w:t>infuzuota</w:t>
      </w:r>
      <w:proofErr w:type="spellEnd"/>
      <w:r>
        <w:rPr>
          <w:rFonts w:ascii="Times New Roman" w:eastAsia="Times New Roman" w:hAnsi="Times New Roman" w:cs="Times New Roman"/>
        </w:rPr>
        <w:t xml:space="preserve"> 75, 300 ir 1200 mg/kg,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12,5, 50, 100 mg/kg/val. magnio sulfato dozė. Nė viena dozių gyvūnų žūties nesukėlė. Atsiradę CNS pažeidimo simptomai ir gleivinių infekcija praėjo savaime.</w:t>
      </w:r>
    </w:p>
    <w:p w14:paraId="3918C5ED" w14:textId="77777777" w:rsidR="00EC1EB6" w:rsidRDefault="00EC1EB6" w:rsidP="00EC1EB6">
      <w:pPr>
        <w:tabs>
          <w:tab w:val="left" w:pos="567"/>
        </w:tabs>
        <w:spacing w:after="0" w:line="240" w:lineRule="auto"/>
        <w:rPr>
          <w:rFonts w:ascii="Times New Roman" w:eastAsia="Times New Roman" w:hAnsi="Times New Roman" w:cs="Times New Roman"/>
        </w:rPr>
      </w:pPr>
    </w:p>
    <w:p w14:paraId="066DE354"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Kartotinių dozių toksiškumo tyrimas</w:t>
      </w:r>
    </w:p>
    <w:p w14:paraId="40B6B2E8"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savaičių toksiškumo tyrimo metu skalikų veislės kalėms 24 valandų laikotarpiu į veną </w:t>
      </w:r>
      <w:proofErr w:type="spellStart"/>
      <w:r>
        <w:rPr>
          <w:rFonts w:ascii="Times New Roman" w:eastAsia="Times New Roman" w:hAnsi="Times New Roman" w:cs="Times New Roman"/>
        </w:rPr>
        <w:t>infuzuota</w:t>
      </w:r>
      <w:proofErr w:type="spellEnd"/>
      <w:r>
        <w:rPr>
          <w:rFonts w:ascii="Times New Roman" w:eastAsia="Times New Roman" w:hAnsi="Times New Roman" w:cs="Times New Roman"/>
        </w:rPr>
        <w:t xml:space="preserve"> 12,5, 50, 100 ir 200 mg/kg/val. magnio sulfato dozė. Po 2 savaičių stebėjimo įvertinus rezultatus nustatyta, kad po 32 val. nutraukus vaistinio preparato infuziją 200 mg/kg/val. grupėje žuvo vienas gyvūnas. 100 mg/kg/val. magnio sulfato dozės grupėje sumažėjo kūno svorio didėjimas, potraukis maistui, atsirado anemija, padidėjo šlapimo kiekis, atsirado inkstų kanalėlių ląstelių </w:t>
      </w:r>
      <w:proofErr w:type="spellStart"/>
      <w:r>
        <w:rPr>
          <w:rFonts w:ascii="Times New Roman" w:eastAsia="Times New Roman" w:hAnsi="Times New Roman" w:cs="Times New Roman"/>
        </w:rPr>
        <w:t>bazofilija</w:t>
      </w:r>
      <w:proofErr w:type="spellEnd"/>
      <w:r>
        <w:rPr>
          <w:rFonts w:ascii="Times New Roman" w:eastAsia="Times New Roman" w:hAnsi="Times New Roman" w:cs="Times New Roman"/>
        </w:rPr>
        <w:t xml:space="preserve">, laidumo pokyčiai, matomi EKG, ir kt. Manoma, kad netoksinė dozė šunims yra 50 mg/kg/val. </w:t>
      </w:r>
    </w:p>
    <w:p w14:paraId="3BFA3A4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Panašūs rezultatai gauti 4 savaites vartojant analogiškas dozes, tačiau šios studijos metu gyvūnų žūties  nebuvo, todėl manoma, kad netoksinė dozė šunims yra 50 mg/kg/val. </w:t>
      </w:r>
    </w:p>
    <w:p w14:paraId="0999D6DD" w14:textId="77777777" w:rsidR="00EC1EB6" w:rsidRDefault="00EC1EB6" w:rsidP="00EC1EB6">
      <w:pPr>
        <w:tabs>
          <w:tab w:val="left" w:pos="567"/>
        </w:tabs>
        <w:spacing w:after="0" w:line="240" w:lineRule="auto"/>
        <w:rPr>
          <w:rFonts w:ascii="Times New Roman" w:eastAsia="Times New Roman" w:hAnsi="Times New Roman" w:cs="Times New Roman"/>
          <w:i/>
        </w:rPr>
      </w:pPr>
    </w:p>
    <w:p w14:paraId="6DD48A70"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Magnio sulfato</w:t>
      </w:r>
      <w:r w:rsidRPr="00EC1EB6">
        <w:rPr>
          <w:rFonts w:ascii="Times New Roman" w:eastAsia="Times New Roman" w:hAnsi="Times New Roman" w:cs="Times New Roman"/>
          <w:i/>
        </w:rPr>
        <w:t xml:space="preserve"> poveikio nėštumo eigai ir embriono ar vaisiaus vystymuisi, gimdymui bei </w:t>
      </w:r>
      <w:proofErr w:type="spellStart"/>
      <w:r w:rsidRPr="00EC1EB6">
        <w:rPr>
          <w:rFonts w:ascii="Times New Roman" w:eastAsia="Times New Roman" w:hAnsi="Times New Roman" w:cs="Times New Roman"/>
          <w:i/>
        </w:rPr>
        <w:t>postnataliniam</w:t>
      </w:r>
      <w:proofErr w:type="spellEnd"/>
      <w:r w:rsidRPr="00EC1EB6">
        <w:rPr>
          <w:rFonts w:ascii="Times New Roman" w:eastAsia="Times New Roman" w:hAnsi="Times New Roman" w:cs="Times New Roman"/>
          <w:i/>
        </w:rPr>
        <w:t xml:space="preserve"> vystymuisi tyrimo </w:t>
      </w:r>
      <w:r>
        <w:rPr>
          <w:rFonts w:ascii="Times New Roman" w:eastAsia="Times New Roman" w:hAnsi="Times New Roman" w:cs="Times New Roman"/>
          <w:i/>
        </w:rPr>
        <w:t>su žiurkėmis</w:t>
      </w:r>
      <w:r w:rsidRPr="00EC1EB6">
        <w:rPr>
          <w:rFonts w:ascii="Times New Roman" w:eastAsia="Times New Roman" w:hAnsi="Times New Roman" w:cs="Times New Roman"/>
          <w:i/>
        </w:rPr>
        <w:t xml:space="preserve"> rezultatai</w:t>
      </w:r>
    </w:p>
    <w:p w14:paraId="0DCFE6B2" w14:textId="77777777" w:rsidR="00EC1EB6" w:rsidRDefault="00EC1EB6" w:rsidP="00EC1EB6">
      <w:pPr>
        <w:tabs>
          <w:tab w:val="left" w:pos="567"/>
        </w:tabs>
        <w:spacing w:after="0" w:line="240" w:lineRule="auto"/>
        <w:rPr>
          <w:rFonts w:ascii="Times New Roman" w:eastAsia="Times New Roman" w:hAnsi="Times New Roman" w:cs="Times New Roman"/>
        </w:rPr>
      </w:pPr>
    </w:p>
    <w:p w14:paraId="7BD205D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Šio tyrimo metu žiurkių patelėms nuo 15 iki 20 nėštumo paros po oda tris kartus per parą buvo leista 250, 500 ir 1000 mg/kg magnio sulfato dozė. Vaistinio preparato 1000 mg/kg dozė vaikingoms patelėms mažino judrumą, kūno svorio didėjimą, retino kvėpavimą, tačiau jauniklių atsivedimo ir žindymo kokybės neblogino. F1 kartos gyvūnams pasireiškė mažas kūno svoris, vėlyva sklaida (apatinių dantų prasikalimo, akių plyšio atsivėrimo) laikas ir laikina šonkaulių deformacija.</w:t>
      </w:r>
    </w:p>
    <w:p w14:paraId="433603E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Manoma, kad toksinio poveikio vaikingoms patelėms nesukelia 250x3 mg/kg magnio sulfato dozė, F1 kartos gyvūnų vystymuisi </w:t>
      </w:r>
      <w:r>
        <w:rPr>
          <w:rFonts w:ascii="Times New Roman" w:eastAsia="Times New Roman" w:hAnsi="Times New Roman" w:cs="Times New Roman"/>
        </w:rPr>
        <w:noBreakHyphen/>
        <w:t xml:space="preserve"> 500x3 mg/kg magnio sulfato dozė ir patelių gebėjimui daugintis 1000x3 mg/kg magnio sulfato dozė.</w:t>
      </w:r>
    </w:p>
    <w:p w14:paraId="0A3FD0BE" w14:textId="77777777" w:rsidR="00EC1EB6" w:rsidRDefault="00EC1EB6" w:rsidP="00EC1EB6">
      <w:pPr>
        <w:tabs>
          <w:tab w:val="left" w:pos="567"/>
        </w:tabs>
        <w:spacing w:after="0" w:line="240" w:lineRule="auto"/>
        <w:rPr>
          <w:rFonts w:ascii="Times New Roman" w:eastAsia="Times New Roman" w:hAnsi="Times New Roman" w:cs="Times New Roman"/>
        </w:rPr>
      </w:pPr>
    </w:p>
    <w:p w14:paraId="4D37C21E"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Tyrimų su gyvūnais rezultatai nepakankami, kad būtų galima nustatyti poveikį nėštumo eigai ir embriono ar vaisiaus vystymuisi, gimdymui bei </w:t>
      </w:r>
      <w:proofErr w:type="spellStart"/>
      <w:r>
        <w:rPr>
          <w:rFonts w:ascii="Times New Roman" w:eastAsia="Times New Roman" w:hAnsi="Times New Roman" w:cs="Times New Roman"/>
        </w:rPr>
        <w:t>postnataliniam</w:t>
      </w:r>
      <w:proofErr w:type="spellEnd"/>
      <w:r>
        <w:rPr>
          <w:rFonts w:ascii="Times New Roman" w:eastAsia="Times New Roman" w:hAnsi="Times New Roman" w:cs="Times New Roman"/>
        </w:rPr>
        <w:t xml:space="preserve"> vystymuisi.</w:t>
      </w:r>
    </w:p>
    <w:p w14:paraId="6F1EE278" w14:textId="77777777" w:rsidR="00EC1EB6" w:rsidRDefault="00EC1EB6" w:rsidP="00EC1EB6">
      <w:pPr>
        <w:tabs>
          <w:tab w:val="left" w:pos="567"/>
        </w:tabs>
        <w:spacing w:after="0" w:line="240" w:lineRule="auto"/>
        <w:rPr>
          <w:rFonts w:ascii="Times New Roman" w:eastAsia="Times New Roman" w:hAnsi="Times New Roman" w:cs="Times New Roman"/>
        </w:rPr>
      </w:pPr>
    </w:p>
    <w:p w14:paraId="0EE3132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magnio sulfatas sukelia mutageninį, kancerogeninį, </w:t>
      </w:r>
      <w:proofErr w:type="spellStart"/>
      <w:r>
        <w:rPr>
          <w:rFonts w:ascii="Times New Roman" w:eastAsia="Times New Roman" w:hAnsi="Times New Roman" w:cs="Times New Roman"/>
        </w:rPr>
        <w:t>teratogeninį</w:t>
      </w:r>
      <w:proofErr w:type="spellEnd"/>
      <w:r>
        <w:rPr>
          <w:rFonts w:ascii="Times New Roman" w:eastAsia="Times New Roman" w:hAnsi="Times New Roman" w:cs="Times New Roman"/>
        </w:rPr>
        <w:t xml:space="preserve"> bei kitokį kenksmingą poveikį nenustatyta, kadangi informacijos nėra. </w:t>
      </w:r>
    </w:p>
    <w:p w14:paraId="3863694F"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58CBCBDF"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1D59117D" w14:textId="77777777" w:rsidR="00EC1EB6" w:rsidRDefault="00EC1EB6" w:rsidP="00EC1EB6">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farmacinė informacija</w:t>
      </w:r>
    </w:p>
    <w:p w14:paraId="7D00BC54"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2045CD24" w14:textId="77777777" w:rsidR="00EC1EB6" w:rsidRDefault="00EC1EB6" w:rsidP="00EC1EB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rPr>
        <w:t>6.1</w:t>
      </w:r>
      <w:r>
        <w:rPr>
          <w:rFonts w:ascii="Times New Roman" w:eastAsia="Times New Roman" w:hAnsi="Times New Roman" w:cs="Times New Roman"/>
          <w:b/>
          <w:bCs/>
        </w:rPr>
        <w:tab/>
        <w:t>Pagalbinių medžiagų sąrašas</w:t>
      </w:r>
    </w:p>
    <w:p w14:paraId="30DBA3D6" w14:textId="77777777" w:rsidR="00EC1EB6" w:rsidRDefault="00EC1EB6" w:rsidP="00EC1EB6">
      <w:pPr>
        <w:tabs>
          <w:tab w:val="left" w:pos="567"/>
        </w:tabs>
        <w:spacing w:after="0" w:line="240" w:lineRule="auto"/>
        <w:rPr>
          <w:rFonts w:ascii="Times New Roman" w:eastAsia="Times New Roman" w:hAnsi="Times New Roman" w:cs="Times New Roman"/>
        </w:rPr>
      </w:pPr>
    </w:p>
    <w:p w14:paraId="752926B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Praskiesta vandenilio chlorido rūgštis (pH koreguoti)</w:t>
      </w:r>
    </w:p>
    <w:p w14:paraId="46BE98B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Injekcinis vanduo</w:t>
      </w:r>
    </w:p>
    <w:p w14:paraId="18F474ED" w14:textId="77777777" w:rsidR="00EC1EB6" w:rsidRDefault="00EC1EB6" w:rsidP="00EC1EB6">
      <w:pPr>
        <w:tabs>
          <w:tab w:val="left" w:pos="567"/>
        </w:tabs>
        <w:spacing w:after="0" w:line="240" w:lineRule="auto"/>
        <w:rPr>
          <w:rFonts w:ascii="Times New Roman" w:eastAsia="Times New Roman" w:hAnsi="Times New Roman" w:cs="Times New Roman"/>
        </w:rPr>
      </w:pPr>
    </w:p>
    <w:p w14:paraId="75366B88"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6.2</w:t>
      </w:r>
      <w:r>
        <w:rPr>
          <w:rFonts w:ascii="Times New Roman" w:eastAsia="Times New Roman" w:hAnsi="Times New Roman" w:cs="Times New Roman"/>
          <w:b/>
        </w:rPr>
        <w:tab/>
        <w:t xml:space="preserve">Nesuderinamumas </w:t>
      </w:r>
    </w:p>
    <w:p w14:paraId="43C82C87" w14:textId="77777777" w:rsidR="00EC1EB6" w:rsidRDefault="00EC1EB6" w:rsidP="00EC1EB6">
      <w:pPr>
        <w:tabs>
          <w:tab w:val="left" w:pos="567"/>
        </w:tabs>
        <w:spacing w:after="0" w:line="240" w:lineRule="auto"/>
        <w:rPr>
          <w:rFonts w:ascii="Times New Roman" w:eastAsia="Times New Roman" w:hAnsi="Times New Roman" w:cs="Times New Roman"/>
          <w:bCs/>
          <w:caps/>
        </w:rPr>
      </w:pPr>
    </w:p>
    <w:p w14:paraId="7161151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sulfato tirpalą sumaišius su didelės koncentracijos etanoliu, šarminiais karbonatais, </w:t>
      </w:r>
      <w:proofErr w:type="spellStart"/>
      <w:r>
        <w:rPr>
          <w:rFonts w:ascii="Times New Roman" w:eastAsia="Times New Roman" w:hAnsi="Times New Roman" w:cs="Times New Roman"/>
        </w:rPr>
        <w:t>bikarbonatais</w:t>
      </w:r>
      <w:proofErr w:type="spellEnd"/>
      <w:r>
        <w:rPr>
          <w:rFonts w:ascii="Times New Roman" w:eastAsia="Times New Roman" w:hAnsi="Times New Roman" w:cs="Times New Roman"/>
        </w:rPr>
        <w:t xml:space="preserve"> ar hidroksidais, arsenu, bariu, kalciu, </w:t>
      </w:r>
      <w:proofErr w:type="spellStart"/>
      <w:r>
        <w:rPr>
          <w:rFonts w:ascii="Times New Roman" w:eastAsia="Times New Roman" w:hAnsi="Times New Roman" w:cs="Times New Roman"/>
        </w:rPr>
        <w:t>klindamicino</w:t>
      </w:r>
      <w:proofErr w:type="spellEnd"/>
      <w:r>
        <w:rPr>
          <w:rFonts w:ascii="Times New Roman" w:eastAsia="Times New Roman" w:hAnsi="Times New Roman" w:cs="Times New Roman"/>
        </w:rPr>
        <w:t xml:space="preserve"> fosfatu, sunkiaisiais  metalais,  fosfatais, hidrokortizono natrio </w:t>
      </w:r>
      <w:proofErr w:type="spellStart"/>
      <w:r>
        <w:rPr>
          <w:rFonts w:ascii="Times New Roman" w:eastAsia="Times New Roman" w:hAnsi="Times New Roman" w:cs="Times New Roman"/>
        </w:rPr>
        <w:t>sukcinatu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polimiksino</w:t>
      </w:r>
      <w:proofErr w:type="spellEnd"/>
      <w:r>
        <w:rPr>
          <w:rFonts w:ascii="Times New Roman" w:eastAsia="Times New Roman" w:hAnsi="Times New Roman" w:cs="Times New Roman"/>
        </w:rPr>
        <w:t xml:space="preserve"> B sulfatu, </w:t>
      </w:r>
      <w:proofErr w:type="spellStart"/>
      <w:r>
        <w:rPr>
          <w:rFonts w:ascii="Times New Roman" w:eastAsia="Times New Roman" w:hAnsi="Times New Roman" w:cs="Times New Roman"/>
        </w:rPr>
        <w:t>prokaino</w:t>
      </w:r>
      <w:proofErr w:type="spellEnd"/>
      <w:r>
        <w:rPr>
          <w:rFonts w:ascii="Times New Roman" w:eastAsia="Times New Roman" w:hAnsi="Times New Roman" w:cs="Times New Roman"/>
        </w:rPr>
        <w:t xml:space="preserve"> hidrochloridu, </w:t>
      </w:r>
      <w:proofErr w:type="spellStart"/>
      <w:r>
        <w:rPr>
          <w:rFonts w:ascii="Times New Roman" w:eastAsia="Times New Roman" w:hAnsi="Times New Roman" w:cs="Times New Roman"/>
        </w:rPr>
        <w:t>salicilatais</w:t>
      </w:r>
      <w:proofErr w:type="spellEnd"/>
      <w:r>
        <w:rPr>
          <w:rFonts w:ascii="Times New Roman" w:eastAsia="Times New Roman" w:hAnsi="Times New Roman" w:cs="Times New Roman"/>
        </w:rPr>
        <w:t xml:space="preserve">, stronciu ar </w:t>
      </w:r>
      <w:proofErr w:type="spellStart"/>
      <w:r>
        <w:rPr>
          <w:rFonts w:ascii="Times New Roman" w:eastAsia="Times New Roman" w:hAnsi="Times New Roman" w:cs="Times New Roman"/>
        </w:rPr>
        <w:t>tartratais</w:t>
      </w:r>
      <w:proofErr w:type="spellEnd"/>
      <w:r>
        <w:rPr>
          <w:rFonts w:ascii="Times New Roman" w:eastAsia="Times New Roman" w:hAnsi="Times New Roman" w:cs="Times New Roman"/>
        </w:rPr>
        <w:t>, atsiranda nuosėdų.</w:t>
      </w:r>
    </w:p>
    <w:p w14:paraId="34727888" w14:textId="77777777" w:rsidR="00EC1EB6" w:rsidRDefault="00EC1EB6" w:rsidP="00EC1EB6">
      <w:pPr>
        <w:tabs>
          <w:tab w:val="left" w:pos="567"/>
        </w:tabs>
        <w:spacing w:after="0" w:line="240" w:lineRule="auto"/>
        <w:rPr>
          <w:rFonts w:ascii="Times New Roman" w:eastAsia="Times New Roman" w:hAnsi="Times New Roman" w:cs="Times New Roman"/>
        </w:rPr>
      </w:pPr>
    </w:p>
    <w:p w14:paraId="2686D259"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 10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/ml koncentracijos magnio tirpalu sumaišyta </w:t>
      </w:r>
      <w:proofErr w:type="spellStart"/>
      <w:r>
        <w:rPr>
          <w:rFonts w:ascii="Times New Roman" w:eastAsia="Times New Roman" w:hAnsi="Times New Roman" w:cs="Times New Roman"/>
        </w:rPr>
        <w:t>parenterinio</w:t>
      </w:r>
      <w:proofErr w:type="spellEnd"/>
      <w:r>
        <w:rPr>
          <w:rFonts w:ascii="Times New Roman" w:eastAsia="Times New Roman" w:hAnsi="Times New Roman" w:cs="Times New Roman"/>
        </w:rPr>
        <w:t xml:space="preserve"> maitinimo emulsija gali suirti.</w:t>
      </w:r>
    </w:p>
    <w:p w14:paraId="1D406B1D" w14:textId="77777777" w:rsidR="00EC1EB6" w:rsidRDefault="00EC1EB6" w:rsidP="00EC1EB6">
      <w:pPr>
        <w:tabs>
          <w:tab w:val="left" w:pos="567"/>
        </w:tabs>
        <w:spacing w:after="0" w:line="240" w:lineRule="auto"/>
        <w:rPr>
          <w:rFonts w:ascii="Times New Roman" w:eastAsia="Times New Roman" w:hAnsi="Times New Roman" w:cs="Times New Roman"/>
        </w:rPr>
      </w:pPr>
    </w:p>
    <w:p w14:paraId="4B59F5A6" w14:textId="77777777" w:rsidR="00EC1EB6" w:rsidRDefault="00EC1EB6" w:rsidP="00EC1EB6">
      <w:pPr>
        <w:tabs>
          <w:tab w:val="left" w:pos="567"/>
        </w:tabs>
        <w:spacing w:after="0" w:line="240" w:lineRule="auto"/>
        <w:rPr>
          <w:rFonts w:ascii="Times New Roman" w:hAnsi="Times New Roman" w:cs="Times New Roman"/>
          <w:noProof/>
          <w:szCs w:val="24"/>
        </w:rPr>
      </w:pPr>
      <w:r>
        <w:rPr>
          <w:rFonts w:ascii="Times New Roman" w:hAnsi="Times New Roman" w:cs="Times New Roman"/>
          <w:noProof/>
          <w:szCs w:val="24"/>
        </w:rPr>
        <w:t>Šio vaistinio preparato negalima maišyti su kitais, išskyrus nurodytus 6.6 skyriuje.</w:t>
      </w:r>
    </w:p>
    <w:p w14:paraId="5531D165" w14:textId="77777777" w:rsidR="00EC1EB6" w:rsidRDefault="00EC1EB6" w:rsidP="00EC1EB6">
      <w:pPr>
        <w:tabs>
          <w:tab w:val="left" w:pos="567"/>
        </w:tabs>
        <w:spacing w:after="0" w:line="240" w:lineRule="auto"/>
        <w:rPr>
          <w:rFonts w:ascii="Times New Roman" w:eastAsia="Times New Roman" w:hAnsi="Times New Roman" w:cs="Times New Roman"/>
        </w:rPr>
      </w:pPr>
    </w:p>
    <w:p w14:paraId="733B05B3" w14:textId="77777777" w:rsidR="00EC1EB6" w:rsidRDefault="00EC1EB6" w:rsidP="00EC1EB6">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6.3</w:t>
      </w:r>
      <w:r>
        <w:rPr>
          <w:rFonts w:ascii="Times New Roman" w:eastAsia="Times New Roman" w:hAnsi="Times New Roman" w:cs="Times New Roman"/>
          <w:b/>
          <w:bCs/>
        </w:rPr>
        <w:tab/>
        <w:t>Tinkamumo laikas</w:t>
      </w:r>
    </w:p>
    <w:p w14:paraId="3A56A774" w14:textId="77777777" w:rsidR="00EC1EB6" w:rsidRDefault="00EC1EB6" w:rsidP="00EC1EB6">
      <w:pPr>
        <w:tabs>
          <w:tab w:val="left" w:pos="567"/>
        </w:tabs>
        <w:spacing w:after="0" w:line="240" w:lineRule="auto"/>
        <w:rPr>
          <w:rFonts w:ascii="Times New Roman" w:eastAsia="Times New Roman" w:hAnsi="Times New Roman" w:cs="Times New Roman"/>
        </w:rPr>
      </w:pPr>
    </w:p>
    <w:p w14:paraId="2962D7B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3 metai.</w:t>
      </w:r>
    </w:p>
    <w:p w14:paraId="4FF9973D" w14:textId="77777777" w:rsidR="00EC1EB6" w:rsidRDefault="00EC1EB6" w:rsidP="00EC1EB6">
      <w:pPr>
        <w:widowControl w:val="0"/>
        <w:numPr>
          <w:ilvl w:val="12"/>
          <w:numId w:val="0"/>
        </w:numPr>
        <w:tabs>
          <w:tab w:val="left" w:pos="8505"/>
        </w:tabs>
        <w:spacing w:after="0" w:line="240" w:lineRule="auto"/>
        <w:ind w:right="-2"/>
        <w:rPr>
          <w:rFonts w:ascii="Times New Roman" w:eastAsia="Times New Roman" w:hAnsi="Times New Roman" w:cs="Times New Roman"/>
        </w:rPr>
      </w:pPr>
      <w:r>
        <w:rPr>
          <w:rFonts w:ascii="Times New Roman" w:eastAsia="Times New Roman" w:hAnsi="Times New Roman" w:cs="Times New Roman"/>
          <w:lang w:eastAsia="sl-SI"/>
        </w:rPr>
        <w:t>Mikrobiologiniu požiūriu, p</w:t>
      </w:r>
      <w:r>
        <w:rPr>
          <w:rFonts w:ascii="Times New Roman" w:eastAsia="Times New Roman" w:hAnsi="Times New Roman" w:cs="Times New Roman"/>
        </w:rPr>
        <w:t>raskiestą tirpalą reikia suvartoti nedelsiant.</w:t>
      </w:r>
      <w:r>
        <w:rPr>
          <w:rFonts w:ascii="Times New Roman" w:eastAsia="Times New Roman" w:hAnsi="Times New Roman" w:cs="Times New Roman"/>
          <w:lang w:eastAsia="sl-SI"/>
        </w:rPr>
        <w:t xml:space="preserve"> Jei paruoštas tirpalas nesuvartojamas iš karto, už vaistinio preparato laikymo trukmę ir sąlygas yra atsakingas medicinos personalas, tačiau paprastai paruoštas tirpalas laikomas ne ilgiau kaip 24 val. 2–8 °C temperatūroje, nebent būtų skiesta kontroliuotomis ir patvirtintomis </w:t>
      </w:r>
      <w:proofErr w:type="spellStart"/>
      <w:r>
        <w:rPr>
          <w:rFonts w:ascii="Times New Roman" w:eastAsia="Times New Roman" w:hAnsi="Times New Roman" w:cs="Times New Roman"/>
          <w:lang w:eastAsia="sl-SI"/>
        </w:rPr>
        <w:t>aseptinėmis</w:t>
      </w:r>
      <w:proofErr w:type="spellEnd"/>
      <w:r>
        <w:rPr>
          <w:rFonts w:ascii="Times New Roman" w:eastAsia="Times New Roman" w:hAnsi="Times New Roman" w:cs="Times New Roman"/>
          <w:lang w:eastAsia="sl-SI"/>
        </w:rPr>
        <w:t xml:space="preserve"> sąlygomis.</w:t>
      </w:r>
    </w:p>
    <w:p w14:paraId="352BD541"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6DA0ED23" w14:textId="77777777" w:rsidR="00EC1EB6" w:rsidRDefault="00EC1EB6" w:rsidP="00EC1EB6">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6.4</w:t>
      </w:r>
      <w:r>
        <w:rPr>
          <w:rFonts w:ascii="Times New Roman" w:eastAsia="Times New Roman" w:hAnsi="Times New Roman" w:cs="Times New Roman"/>
          <w:b/>
          <w:bCs/>
        </w:rPr>
        <w:tab/>
        <w:t>Specialios laikymo sąlygos</w:t>
      </w:r>
    </w:p>
    <w:p w14:paraId="51B63F57" w14:textId="77777777" w:rsidR="00EC1EB6" w:rsidRDefault="00EC1EB6" w:rsidP="00EC1EB6">
      <w:pPr>
        <w:tabs>
          <w:tab w:val="left" w:pos="567"/>
        </w:tabs>
        <w:spacing w:after="0" w:line="240" w:lineRule="auto"/>
        <w:rPr>
          <w:rFonts w:ascii="Times New Roman" w:eastAsia="Times New Roman" w:hAnsi="Times New Roman" w:cs="Times New Roman"/>
        </w:rPr>
      </w:pPr>
    </w:p>
    <w:p w14:paraId="57A8CE89" w14:textId="77777777" w:rsidR="00EC1EB6" w:rsidRDefault="00EC1EB6" w:rsidP="00EC1EB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Laikyti </w:t>
      </w:r>
      <w:r>
        <w:rPr>
          <w:rFonts w:ascii="Times New Roman" w:eastAsia="Times New Roman" w:hAnsi="Times New Roman" w:cs="Times New Roman"/>
          <w:bCs/>
        </w:rPr>
        <w:t>ne aukštesnėje kaip 25 </w:t>
      </w:r>
      <w:r>
        <w:rPr>
          <w:rFonts w:ascii="Times New Roman" w:eastAsia="Times New Roman" w:hAnsi="Times New Roman" w:cs="Times New Roman"/>
          <w:bCs/>
          <w:vertAlign w:val="superscript"/>
        </w:rPr>
        <w:t>°</w:t>
      </w:r>
      <w:r>
        <w:rPr>
          <w:rFonts w:ascii="Times New Roman" w:eastAsia="Times New Roman" w:hAnsi="Times New Roman" w:cs="Times New Roman"/>
          <w:bCs/>
        </w:rPr>
        <w:t>C temperatūroje. Ampules laikyti išorinėje dėžutėje, kad vaistinis preparatas būtų apsaugotas nuo šviesos. Negalima užšaldyti.</w:t>
      </w:r>
      <w:r>
        <w:rPr>
          <w:rFonts w:ascii="Times New Roman" w:eastAsia="Times New Roman" w:hAnsi="Times New Roman" w:cs="Times New Roman"/>
          <w:vanish/>
        </w:rPr>
        <w:t xml:space="preserve"> </w:t>
      </w:r>
    </w:p>
    <w:p w14:paraId="0208471F" w14:textId="77777777" w:rsidR="00EC1EB6" w:rsidRDefault="00EC1EB6" w:rsidP="00EC1EB6">
      <w:pPr>
        <w:spacing w:after="0" w:line="240" w:lineRule="auto"/>
        <w:rPr>
          <w:rFonts w:ascii="Times New Roman" w:eastAsia="Calibri" w:hAnsi="Times New Roman" w:cs="Times New Roman"/>
        </w:rPr>
      </w:pPr>
      <w:r>
        <w:rPr>
          <w:rFonts w:ascii="Times New Roman" w:eastAsia="Calibri" w:hAnsi="Times New Roman" w:cs="Times New Roman"/>
        </w:rPr>
        <w:t>Praskiesto vaistinio preparato laikymo sąlygos pateikiamos 6.3 skyriuje.</w:t>
      </w:r>
    </w:p>
    <w:p w14:paraId="129D3294" w14:textId="77777777" w:rsidR="00EC1EB6" w:rsidRDefault="00EC1EB6" w:rsidP="00EC1EB6">
      <w:pPr>
        <w:tabs>
          <w:tab w:val="left" w:pos="567"/>
        </w:tabs>
        <w:spacing w:after="0" w:line="240" w:lineRule="auto"/>
        <w:rPr>
          <w:rFonts w:ascii="Times New Roman" w:eastAsia="Times New Roman" w:hAnsi="Times New Roman" w:cs="Times New Roman"/>
        </w:rPr>
      </w:pPr>
    </w:p>
    <w:p w14:paraId="33AA01BB"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6.5.</w:t>
      </w:r>
      <w:r>
        <w:rPr>
          <w:rFonts w:ascii="Times New Roman" w:eastAsia="Times New Roman" w:hAnsi="Times New Roman" w:cs="Times New Roman"/>
          <w:b/>
        </w:rPr>
        <w:tab/>
      </w:r>
      <w:proofErr w:type="spellStart"/>
      <w:r>
        <w:rPr>
          <w:rFonts w:ascii="Times New Roman" w:hAnsi="Times New Roman" w:cs="Times New Roman"/>
          <w:b/>
          <w:bCs/>
        </w:rPr>
        <w:t>Talpyklės</w:t>
      </w:r>
      <w:proofErr w:type="spellEnd"/>
      <w:r>
        <w:rPr>
          <w:rFonts w:ascii="Times New Roman" w:hAnsi="Times New Roman" w:cs="Times New Roman"/>
          <w:b/>
          <w:bCs/>
        </w:rPr>
        <w:t xml:space="preserve"> pobūdis</w:t>
      </w:r>
      <w:r>
        <w:rPr>
          <w:rFonts w:ascii="Times New Roman" w:hAnsi="Times New Roman" w:cs="Times New Roman"/>
          <w:b/>
        </w:rPr>
        <w:t xml:space="preserve"> ir jos turinys</w:t>
      </w:r>
    </w:p>
    <w:p w14:paraId="1C1122A0" w14:textId="77777777" w:rsidR="00EC1EB6" w:rsidRDefault="00EC1EB6" w:rsidP="00EC1EB6">
      <w:pPr>
        <w:tabs>
          <w:tab w:val="left" w:pos="567"/>
        </w:tabs>
        <w:spacing w:after="0" w:line="240" w:lineRule="auto"/>
        <w:rPr>
          <w:rFonts w:ascii="Times New Roman" w:eastAsia="Times New Roman" w:hAnsi="Times New Roman" w:cs="Times New Roman"/>
          <w:lang w:eastAsia="lt-LT"/>
        </w:rPr>
      </w:pPr>
    </w:p>
    <w:p w14:paraId="586A16BC" w14:textId="77777777" w:rsidR="00EC1EB6" w:rsidRDefault="00EC1EB6" w:rsidP="00EC1EB6">
      <w:pPr>
        <w:widowControl w:val="0"/>
        <w:spacing w:after="0" w:line="240" w:lineRule="auto"/>
        <w:rPr>
          <w:rFonts w:ascii="Times New Roman" w:eastAsia="Calibri" w:hAnsi="Times New Roman" w:cs="Times New Roman"/>
        </w:rPr>
      </w:pPr>
      <w:r>
        <w:rPr>
          <w:rFonts w:ascii="Times New Roman" w:eastAsia="Times New Roman" w:hAnsi="Times New Roman" w:cs="Times New Roman"/>
        </w:rPr>
        <w:t xml:space="preserve">I tipo </w:t>
      </w:r>
      <w:proofErr w:type="spellStart"/>
      <w:r>
        <w:rPr>
          <w:rFonts w:ascii="Times New Roman" w:eastAsia="Times New Roman" w:hAnsi="Times New Roman" w:cs="Times New Roman"/>
        </w:rPr>
        <w:t>hidrolitinės</w:t>
      </w:r>
      <w:proofErr w:type="spellEnd"/>
      <w:r>
        <w:rPr>
          <w:rFonts w:ascii="Times New Roman" w:eastAsia="Times New Roman" w:hAnsi="Times New Roman" w:cs="Times New Roman"/>
        </w:rPr>
        <w:t xml:space="preserve"> klasės bespalvio stiklo ampulė su laužimo linija, kurioje yra 5 ml arba 10 ml</w:t>
      </w:r>
      <w:r>
        <w:rPr>
          <w:rFonts w:ascii="Times New Roman" w:eastAsia="Times New Roman" w:hAnsi="Times New Roman" w:cs="Times New Roman"/>
          <w:bCs/>
        </w:rPr>
        <w:t xml:space="preserve"> injekcinio ar infuzinio </w:t>
      </w:r>
      <w:r>
        <w:rPr>
          <w:rFonts w:ascii="Times New Roman" w:eastAsia="Times New Roman" w:hAnsi="Times New Roman" w:cs="Times New Roman"/>
        </w:rPr>
        <w:t>tirpalo.</w:t>
      </w:r>
      <w:r>
        <w:rPr>
          <w:rFonts w:ascii="Times New Roman" w:eastAsia="Calibri" w:hAnsi="Times New Roman" w:cs="Times New Roman"/>
        </w:rPr>
        <w:t xml:space="preserve"> PVC įdėkle yra 5 ampulės. </w:t>
      </w:r>
    </w:p>
    <w:p w14:paraId="78F7167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dėžutėje yra 10 ampulių po 5 ml arba 5 ampulės po 10 ml, arba 10 ampulių po 10 ml ir pakuotės lapelis. Gali būti tiekiamos ne visų dydžių pakuotės.</w:t>
      </w:r>
    </w:p>
    <w:p w14:paraId="3A26C4B4" w14:textId="77777777" w:rsidR="00EC1EB6" w:rsidRDefault="00EC1EB6" w:rsidP="00EC1EB6">
      <w:pPr>
        <w:tabs>
          <w:tab w:val="left" w:pos="567"/>
        </w:tabs>
        <w:spacing w:after="0" w:line="240" w:lineRule="auto"/>
        <w:rPr>
          <w:rFonts w:ascii="Times New Roman" w:eastAsia="Times New Roman" w:hAnsi="Times New Roman" w:cs="Times New Roman"/>
        </w:rPr>
      </w:pPr>
    </w:p>
    <w:p w14:paraId="7C54FAA3"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6.6</w:t>
      </w:r>
      <w:r>
        <w:rPr>
          <w:rFonts w:ascii="Times New Roman" w:eastAsia="Times New Roman" w:hAnsi="Times New Roman" w:cs="Times New Roman"/>
          <w:b/>
        </w:rPr>
        <w:tab/>
        <w:t>Specialūs reikalavimai atliekoms tvarkyti ir vaistiniam preparatui ruošti</w:t>
      </w:r>
    </w:p>
    <w:p w14:paraId="632049D5" w14:textId="77777777" w:rsidR="00EC1EB6" w:rsidRDefault="00EC1EB6" w:rsidP="00EC1EB6">
      <w:pPr>
        <w:tabs>
          <w:tab w:val="left" w:pos="567"/>
        </w:tabs>
        <w:spacing w:after="0" w:line="240" w:lineRule="auto"/>
        <w:rPr>
          <w:rFonts w:ascii="Times New Roman" w:eastAsia="Times New Roman" w:hAnsi="Times New Roman" w:cs="Times New Roman"/>
        </w:rPr>
      </w:pPr>
    </w:p>
    <w:p w14:paraId="68BD4BB7"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Į veną leidžiamo magnio tirpalo koncentracija turi būti ne didesnė kaip 200 mg/ml, todėl prieš vartojimą jį būtina atskiesti.</w:t>
      </w:r>
    </w:p>
    <w:p w14:paraId="410E956E" w14:textId="32302260"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sidR="003125F9">
        <w:rPr>
          <w:rFonts w:ascii="Times New Roman" w:eastAsia="Times New Roman" w:hAnsi="Times New Roman" w:cs="Times New Roman"/>
        </w:rPr>
        <w:t xml:space="preserve"> </w:t>
      </w:r>
      <w:r>
        <w:rPr>
          <w:rFonts w:ascii="Times New Roman" w:eastAsia="Times New Roman" w:hAnsi="Times New Roman" w:cs="Times New Roman"/>
        </w:rPr>
        <w:t xml:space="preserve">galima skiesti 5 % gliukozės tirpalu arba 0,9 % </w:t>
      </w:r>
      <w:proofErr w:type="spellStart"/>
      <w:r>
        <w:rPr>
          <w:rFonts w:ascii="Times New Roman" w:eastAsia="Times New Roman" w:hAnsi="Times New Roman" w:cs="Times New Roman"/>
        </w:rPr>
        <w:t>izotoniniu</w:t>
      </w:r>
      <w:proofErr w:type="spellEnd"/>
      <w:r>
        <w:rPr>
          <w:rFonts w:ascii="Times New Roman" w:eastAsia="Times New Roman" w:hAnsi="Times New Roman" w:cs="Times New Roman"/>
        </w:rPr>
        <w:t xml:space="preserve"> natrio chlorido tirpalu. </w:t>
      </w:r>
    </w:p>
    <w:p w14:paraId="678770A7" w14:textId="77777777" w:rsidR="00EC1EB6" w:rsidRDefault="00EC1EB6" w:rsidP="00EC1EB6">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Praskiestas tirpalas turi būti skaidrus, bespalvis, be matomų dalelių. </w:t>
      </w:r>
    </w:p>
    <w:p w14:paraId="51F9B2C0" w14:textId="77777777" w:rsidR="00EC1EB6" w:rsidRDefault="00EC1EB6" w:rsidP="00EC1E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Nesuvartotą vaistinį preparatą ar atliekas reikia tvarkyti laikantis vietinių reikalavimų. </w:t>
      </w:r>
    </w:p>
    <w:p w14:paraId="734B41CB" w14:textId="77777777" w:rsidR="00EC1EB6" w:rsidRDefault="00EC1EB6" w:rsidP="00EC1EB6">
      <w:pPr>
        <w:tabs>
          <w:tab w:val="left" w:pos="567"/>
        </w:tabs>
        <w:spacing w:after="0" w:line="240" w:lineRule="auto"/>
        <w:rPr>
          <w:rFonts w:ascii="Times New Roman" w:eastAsia="Times New Roman" w:hAnsi="Times New Roman" w:cs="Times New Roman"/>
        </w:rPr>
      </w:pPr>
    </w:p>
    <w:p w14:paraId="292804FB" w14:textId="77777777" w:rsidR="00EC1EB6" w:rsidRDefault="00EC1EB6" w:rsidP="00EC1EB6">
      <w:pPr>
        <w:tabs>
          <w:tab w:val="left" w:pos="567"/>
        </w:tabs>
        <w:spacing w:after="0" w:line="240" w:lineRule="auto"/>
        <w:rPr>
          <w:rFonts w:ascii="Times New Roman" w:eastAsia="Times New Roman" w:hAnsi="Times New Roman" w:cs="Times New Roman"/>
        </w:rPr>
      </w:pPr>
    </w:p>
    <w:p w14:paraId="7F53CAF3" w14:textId="77777777" w:rsidR="00EC1EB6" w:rsidRDefault="00EC1EB6" w:rsidP="00EC1EB6">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r>
      <w:r>
        <w:rPr>
          <w:rFonts w:ascii="Times New Roman" w:eastAsia="Times New Roman" w:hAnsi="Times New Roman" w:cs="Times New Roman"/>
          <w:b/>
          <w:bCs/>
          <w:iCs/>
          <w:caps/>
        </w:rPr>
        <w:t>REGISTRUOTOJAS</w:t>
      </w:r>
    </w:p>
    <w:p w14:paraId="4C9DCE34" w14:textId="77777777" w:rsidR="00EC1EB6" w:rsidRDefault="00EC1EB6" w:rsidP="00EC1EB6">
      <w:pPr>
        <w:tabs>
          <w:tab w:val="left" w:pos="567"/>
        </w:tabs>
        <w:spacing w:after="0" w:line="240" w:lineRule="auto"/>
        <w:rPr>
          <w:rFonts w:ascii="Times New Roman" w:eastAsia="Times New Roman" w:hAnsi="Times New Roman" w:cs="Times New Roman"/>
        </w:rPr>
      </w:pPr>
    </w:p>
    <w:p w14:paraId="5CFC7988" w14:textId="10EE1475"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UAB „</w:t>
      </w:r>
      <w:proofErr w:type="spellStart"/>
      <w:r>
        <w:rPr>
          <w:rFonts w:ascii="Times New Roman" w:hAnsi="Times New Roman" w:cs="Times New Roman"/>
          <w:color w:val="000000"/>
        </w:rPr>
        <w:t>Eletis</w:t>
      </w:r>
      <w:proofErr w:type="spellEnd"/>
      <w:r>
        <w:rPr>
          <w:rFonts w:ascii="Times New Roman" w:hAnsi="Times New Roman" w:cs="Times New Roman"/>
          <w:color w:val="000000"/>
        </w:rPr>
        <w:t xml:space="preserve"> Pharma"</w:t>
      </w:r>
    </w:p>
    <w:p w14:paraId="5CCF2BAC"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Sukil</w:t>
      </w:r>
      <w:r>
        <w:rPr>
          <w:rFonts w:ascii="TimesNewRoman" w:eastAsia="TimesNewRoman" w:hAnsi="Times New Roman" w:cs="TimesNewRoman"/>
          <w:color w:val="000000"/>
        </w:rPr>
        <w:t>ė</w:t>
      </w:r>
      <w:r>
        <w:rPr>
          <w:rFonts w:ascii="Times New Roman" w:hAnsi="Times New Roman" w:cs="Times New Roman"/>
          <w:color w:val="000000"/>
        </w:rPr>
        <w:t>li</w:t>
      </w:r>
      <w:r>
        <w:rPr>
          <w:rFonts w:ascii="TimesNewRoman" w:eastAsia="TimesNewRoman" w:hAnsi="Times New Roman" w:cs="TimesNewRoman"/>
          <w:color w:val="000000"/>
        </w:rPr>
        <w:t>ų</w:t>
      </w:r>
      <w:r>
        <w:rPr>
          <w:rFonts w:ascii="TimesNewRoman" w:eastAsia="TimesNewRoman" w:hAnsi="Times New Roman" w:cs="TimesNewRoman" w:hint="eastAsia"/>
          <w:color w:val="000000"/>
        </w:rPr>
        <w:t xml:space="preserve"> </w:t>
      </w:r>
      <w:r>
        <w:rPr>
          <w:rFonts w:ascii="Times New Roman" w:hAnsi="Times New Roman" w:cs="Times New Roman"/>
          <w:color w:val="000000"/>
        </w:rPr>
        <w:t>pr. 61-2</w:t>
      </w:r>
    </w:p>
    <w:p w14:paraId="12CB5A73"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LT-49333, Kaunas</w:t>
      </w:r>
    </w:p>
    <w:p w14:paraId="1E59B603"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Lietuva</w:t>
      </w:r>
    </w:p>
    <w:p w14:paraId="72A84876"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 +370 37 370054</w:t>
      </w:r>
    </w:p>
    <w:p w14:paraId="3CF0B9A0"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Faksas +370 37 370067</w:t>
      </w:r>
    </w:p>
    <w:p w14:paraId="7A0DF22F" w14:textId="18939423"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hAnsi="Times New Roman" w:cs="Times New Roman"/>
          <w:color w:val="000000"/>
        </w:rPr>
        <w:t xml:space="preserve">El. paštas </w:t>
      </w:r>
      <w:r>
        <w:rPr>
          <w:rFonts w:ascii="Times New Roman" w:hAnsi="Times New Roman" w:cs="Times New Roman"/>
          <w:color w:val="0000FF"/>
        </w:rPr>
        <w:t>info@eletispharma.lt</w:t>
      </w:r>
    </w:p>
    <w:p w14:paraId="0410E4B9" w14:textId="77777777" w:rsidR="00EC1EB6" w:rsidRDefault="00EC1EB6" w:rsidP="00EC1EB6">
      <w:pPr>
        <w:tabs>
          <w:tab w:val="left" w:pos="567"/>
        </w:tabs>
        <w:spacing w:after="0" w:line="240" w:lineRule="auto"/>
        <w:rPr>
          <w:rFonts w:ascii="Times New Roman" w:eastAsia="Times New Roman" w:hAnsi="Times New Roman" w:cs="Times New Roman"/>
        </w:rPr>
      </w:pPr>
    </w:p>
    <w:p w14:paraId="17233333" w14:textId="77777777" w:rsidR="00EC1EB6" w:rsidRDefault="00EC1EB6" w:rsidP="00EC1EB6">
      <w:pPr>
        <w:tabs>
          <w:tab w:val="left" w:pos="567"/>
        </w:tabs>
        <w:spacing w:after="0" w:line="240" w:lineRule="auto"/>
        <w:rPr>
          <w:rFonts w:ascii="Times New Roman" w:eastAsia="Times New Roman" w:hAnsi="Times New Roman" w:cs="Times New Roman"/>
        </w:rPr>
      </w:pPr>
    </w:p>
    <w:p w14:paraId="3C6FE286" w14:textId="77777777" w:rsidR="00EC1EB6" w:rsidRDefault="00EC1EB6" w:rsidP="00EC1EB6">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r>
      <w:r>
        <w:rPr>
          <w:rFonts w:ascii="Times New Roman" w:eastAsia="Times New Roman" w:hAnsi="Times New Roman" w:cs="Times New Roman"/>
          <w:b/>
          <w:bCs/>
          <w:iCs/>
          <w:caps/>
        </w:rPr>
        <w:t>REGISTRACIJOS PAŽYMĖJIMO NUMERIS (-IAI)</w:t>
      </w:r>
      <w:r>
        <w:rPr>
          <w:rFonts w:ascii="Times New Roman" w:eastAsia="Times New Roman" w:hAnsi="Times New Roman" w:cs="Times New Roman"/>
          <w:b/>
          <w:caps/>
        </w:rPr>
        <w:t xml:space="preserve"> </w:t>
      </w:r>
    </w:p>
    <w:p w14:paraId="2B5214F5" w14:textId="77777777" w:rsidR="00EC1EB6" w:rsidRDefault="00EC1EB6" w:rsidP="00EC1EB6">
      <w:pPr>
        <w:tabs>
          <w:tab w:val="left" w:pos="2910"/>
        </w:tabs>
        <w:spacing w:after="0" w:line="240" w:lineRule="auto"/>
        <w:rPr>
          <w:rFonts w:ascii="Times New Roman" w:eastAsia="Times New Roman" w:hAnsi="Times New Roman" w:cs="Times New Roman"/>
          <w:caps/>
        </w:rPr>
      </w:pPr>
    </w:p>
    <w:p w14:paraId="06FAD286"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LT/1/17/4110/001 – 5 ml, N10</w:t>
      </w:r>
    </w:p>
    <w:p w14:paraId="5F6B1826"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LT/1/17/4110/002 – 10 ml, N5</w:t>
      </w:r>
    </w:p>
    <w:p w14:paraId="2A8A4FDC"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LT/1/17/4110/003 – 10 ml, N10</w:t>
      </w:r>
    </w:p>
    <w:p w14:paraId="17266D89" w14:textId="77777777" w:rsidR="00EC1EB6" w:rsidRDefault="00EC1EB6" w:rsidP="00EC1EB6">
      <w:pPr>
        <w:tabs>
          <w:tab w:val="left" w:pos="567"/>
        </w:tabs>
        <w:spacing w:after="0" w:line="240" w:lineRule="auto"/>
        <w:rPr>
          <w:rFonts w:ascii="Times New Roman" w:eastAsia="Times New Roman" w:hAnsi="Times New Roman" w:cs="Times New Roman"/>
        </w:rPr>
      </w:pPr>
    </w:p>
    <w:p w14:paraId="3844E69A"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464F86E0" w14:textId="77777777" w:rsidR="00EC1EB6" w:rsidRDefault="00EC1EB6" w:rsidP="00EC1EB6">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9.</w:t>
      </w:r>
      <w:r>
        <w:rPr>
          <w:rFonts w:ascii="Times New Roman" w:eastAsia="Times New Roman" w:hAnsi="Times New Roman" w:cs="Times New Roman"/>
          <w:b/>
          <w:caps/>
        </w:rPr>
        <w:tab/>
      </w:r>
      <w:r>
        <w:rPr>
          <w:rFonts w:ascii="Times New Roman" w:eastAsia="Times New Roman" w:hAnsi="Times New Roman" w:cs="Times New Roman"/>
          <w:b/>
          <w:bCs/>
          <w:iCs/>
          <w:caps/>
        </w:rPr>
        <w:t>REGISTRAVIMO / PERREGISTRAVIMO DATA</w:t>
      </w:r>
    </w:p>
    <w:p w14:paraId="73F60C8C"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414C5A82" w14:textId="77777777" w:rsidR="00EC1EB6" w:rsidRDefault="00EC1EB6" w:rsidP="00EC1EB6">
      <w:pPr>
        <w:tabs>
          <w:tab w:val="left" w:pos="567"/>
        </w:tabs>
        <w:spacing w:after="0" w:line="240" w:lineRule="auto"/>
        <w:rPr>
          <w:rFonts w:ascii="Times New Roman" w:eastAsia="Times New Roman" w:hAnsi="Times New Roman"/>
          <w:noProof/>
          <w:lang w:eastAsia="lt-LT"/>
        </w:rPr>
      </w:pPr>
      <w:r>
        <w:rPr>
          <w:rFonts w:ascii="Times New Roman" w:eastAsia="Times New Roman" w:hAnsi="Times New Roman" w:cs="Times New Roman"/>
          <w:noProof/>
          <w:snapToGrid w:val="0"/>
          <w:szCs w:val="24"/>
        </w:rPr>
        <w:t xml:space="preserve">Registravimo data </w:t>
      </w:r>
      <w:r>
        <w:rPr>
          <w:rFonts w:ascii="Times New Roman" w:eastAsia="Times New Roman" w:hAnsi="Times New Roman"/>
          <w:noProof/>
          <w:lang w:eastAsia="lt-LT"/>
        </w:rPr>
        <w:t>2017 m. liepos 19 d.</w:t>
      </w:r>
    </w:p>
    <w:p w14:paraId="29390C9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 2022 m. vasario 10 d.</w:t>
      </w:r>
    </w:p>
    <w:p w14:paraId="0CA59F48" w14:textId="77777777" w:rsidR="00EC1EB6" w:rsidRDefault="00EC1EB6" w:rsidP="00EC1EB6">
      <w:pPr>
        <w:tabs>
          <w:tab w:val="left" w:pos="567"/>
        </w:tabs>
        <w:spacing w:after="0" w:line="240" w:lineRule="auto"/>
        <w:rPr>
          <w:rFonts w:ascii="Times New Roman" w:eastAsia="Times New Roman" w:hAnsi="Times New Roman" w:cs="Times New Roman"/>
        </w:rPr>
      </w:pPr>
    </w:p>
    <w:p w14:paraId="48DC4221" w14:textId="77777777" w:rsidR="00EC1EB6" w:rsidRDefault="00EC1EB6" w:rsidP="00EC1EB6">
      <w:pPr>
        <w:tabs>
          <w:tab w:val="left" w:pos="567"/>
        </w:tabs>
        <w:spacing w:after="0" w:line="240" w:lineRule="auto"/>
        <w:rPr>
          <w:rFonts w:ascii="Times New Roman" w:eastAsia="Times New Roman" w:hAnsi="Times New Roman" w:cs="Times New Roman"/>
        </w:rPr>
      </w:pPr>
    </w:p>
    <w:p w14:paraId="44E1D5F0" w14:textId="77777777" w:rsidR="00EC1EB6" w:rsidRDefault="00EC1EB6" w:rsidP="00EC1EB6">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lastRenderedPageBreak/>
        <w:t>10.</w:t>
      </w:r>
      <w:r>
        <w:rPr>
          <w:rFonts w:ascii="Times New Roman" w:eastAsia="Times New Roman" w:hAnsi="Times New Roman" w:cs="Times New Roman"/>
          <w:b/>
          <w:caps/>
        </w:rPr>
        <w:tab/>
        <w:t>teksto peržiūros data</w:t>
      </w:r>
    </w:p>
    <w:p w14:paraId="26D92BE2" w14:textId="77777777" w:rsidR="00EC1EB6" w:rsidRDefault="00EC1EB6" w:rsidP="00EC1EB6">
      <w:pPr>
        <w:tabs>
          <w:tab w:val="left" w:pos="567"/>
        </w:tabs>
        <w:spacing w:after="0" w:line="240" w:lineRule="auto"/>
        <w:rPr>
          <w:rFonts w:ascii="Times New Roman" w:eastAsia="Times New Roman" w:hAnsi="Times New Roman" w:cs="Times New Roman"/>
        </w:rPr>
      </w:pPr>
    </w:p>
    <w:p w14:paraId="747552D1" w14:textId="0D01283C"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865D96">
        <w:rPr>
          <w:rFonts w:ascii="Times New Roman" w:eastAsia="Times New Roman" w:hAnsi="Times New Roman" w:cs="Times New Roman"/>
        </w:rPr>
        <w:t>5</w:t>
      </w:r>
      <w:r>
        <w:rPr>
          <w:rFonts w:ascii="Times New Roman" w:eastAsia="Times New Roman" w:hAnsi="Times New Roman" w:cs="Times New Roman"/>
        </w:rPr>
        <w:t xml:space="preserve"> m. </w:t>
      </w:r>
      <w:r w:rsidR="00865D96">
        <w:rPr>
          <w:rFonts w:ascii="Times New Roman" w:eastAsia="Times New Roman" w:hAnsi="Times New Roman" w:cs="Times New Roman"/>
        </w:rPr>
        <w:t>lapkričio</w:t>
      </w:r>
      <w:r>
        <w:rPr>
          <w:rFonts w:ascii="Times New Roman" w:eastAsia="Times New Roman" w:hAnsi="Times New Roman" w:cs="Times New Roman"/>
        </w:rPr>
        <w:t xml:space="preserve"> </w:t>
      </w:r>
      <w:r w:rsidR="00865D96">
        <w:rPr>
          <w:rFonts w:ascii="Times New Roman" w:eastAsia="Times New Roman" w:hAnsi="Times New Roman" w:cs="Times New Roman"/>
        </w:rPr>
        <w:t>7</w:t>
      </w:r>
      <w:r>
        <w:rPr>
          <w:rFonts w:ascii="Times New Roman" w:eastAsia="Times New Roman" w:hAnsi="Times New Roman" w:cs="Times New Roman"/>
        </w:rPr>
        <w:t xml:space="preserve"> d.</w:t>
      </w:r>
    </w:p>
    <w:p w14:paraId="53F71456" w14:textId="77777777" w:rsidR="00EC1EB6" w:rsidRDefault="00EC1EB6" w:rsidP="00EC1EB6">
      <w:pPr>
        <w:tabs>
          <w:tab w:val="left" w:pos="567"/>
        </w:tabs>
        <w:spacing w:after="0" w:line="240" w:lineRule="auto"/>
        <w:rPr>
          <w:rFonts w:ascii="Times New Roman" w:eastAsia="Times New Roman" w:hAnsi="Times New Roman" w:cs="Times New Roman"/>
        </w:rPr>
      </w:pPr>
    </w:p>
    <w:p w14:paraId="07A4DB08" w14:textId="15E6F3E3" w:rsidR="00EC1EB6" w:rsidRDefault="00865D96" w:rsidP="00EC1EB6">
      <w:pPr>
        <w:tabs>
          <w:tab w:val="left" w:pos="567"/>
        </w:tabs>
        <w:spacing w:after="0" w:line="240" w:lineRule="auto"/>
        <w:rPr>
          <w:rFonts w:ascii="Times New Roman" w:eastAsia="Times New Roman" w:hAnsi="Times New Roman" w:cs="Times New Roman"/>
        </w:rPr>
      </w:pPr>
      <w:r w:rsidRPr="00865D96">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tinklalapyje </w:t>
      </w:r>
      <w:hyperlink r:id="rId7" w:history="1">
        <w:r w:rsidRPr="004B2DA2">
          <w:rPr>
            <w:rStyle w:val="Hipersaitas"/>
            <w:rFonts w:ascii="Times New Roman" w:eastAsia="SimSun" w:hAnsi="Times New Roman" w:cs="Times New Roman"/>
            <w:noProof/>
          </w:rPr>
          <w:t>https://vvkt.lrv.lt/lt/</w:t>
        </w:r>
      </w:hyperlink>
      <w:r>
        <w:rPr>
          <w:rFonts w:ascii="Times New Roman" w:eastAsia="SimSun" w:hAnsi="Times New Roman" w:cs="Times New Roman"/>
          <w:noProof/>
        </w:rPr>
        <w:t>.</w:t>
      </w:r>
    </w:p>
    <w:p w14:paraId="5A73650C" w14:textId="77777777" w:rsidR="00EC1EB6" w:rsidRDefault="00EC1EB6" w:rsidP="00EC1EB6">
      <w:pPr>
        <w:tabs>
          <w:tab w:val="left" w:pos="567"/>
        </w:tabs>
        <w:spacing w:after="0" w:line="240" w:lineRule="auto"/>
        <w:rPr>
          <w:rFonts w:ascii="Times New Roman" w:eastAsia="Times New Roman" w:hAnsi="Times New Roman" w:cs="Times New Roman"/>
        </w:rPr>
      </w:pPr>
    </w:p>
    <w:p w14:paraId="17F85E78" w14:textId="77777777" w:rsidR="00EC1EB6" w:rsidRDefault="00EC1EB6" w:rsidP="00EC1EB6">
      <w:pPr>
        <w:tabs>
          <w:tab w:val="left" w:pos="567"/>
        </w:tabs>
        <w:spacing w:after="0" w:line="240" w:lineRule="auto"/>
        <w:rPr>
          <w:rFonts w:ascii="Times New Roman" w:eastAsia="Times New Roman" w:hAnsi="Times New Roman" w:cs="Times New Roman"/>
        </w:rPr>
      </w:pPr>
    </w:p>
    <w:p w14:paraId="2E4CE4A8"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6ECCA4F"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551A2B43" w14:textId="77777777" w:rsidR="00EC1EB6" w:rsidRDefault="00EC1EB6" w:rsidP="00EC1EB6">
      <w:pPr>
        <w:tabs>
          <w:tab w:val="left" w:pos="567"/>
        </w:tabs>
        <w:spacing w:after="0" w:line="240" w:lineRule="auto"/>
        <w:jc w:val="center"/>
        <w:rPr>
          <w:rFonts w:ascii="Times New Roman" w:eastAsia="Times New Roman" w:hAnsi="Times New Roman" w:cs="Times New Roman"/>
        </w:rPr>
      </w:pPr>
      <w:bookmarkStart w:id="0" w:name="_Toc129243253"/>
      <w:bookmarkStart w:id="1" w:name="_Toc129243128"/>
    </w:p>
    <w:p w14:paraId="67FA9F20"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14B77D26"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5E48CB35"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29A89722"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43BAB5E3"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6CE0AAB1"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0201315B"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02CF16A7"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5DA4A6B0"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109B8A3F"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3A135CB1"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13D7C8EC"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5843B84F"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39029FD7"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34BADF96"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0020473A"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7159255A"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03FAF120"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4D010B0D"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3C11D4EE" w14:textId="77777777" w:rsidR="00EC1EB6" w:rsidRDefault="00EC1EB6" w:rsidP="00EC1EB6">
      <w:pPr>
        <w:tabs>
          <w:tab w:val="left" w:pos="567"/>
        </w:tabs>
        <w:spacing w:after="0" w:line="240" w:lineRule="auto"/>
        <w:rPr>
          <w:rFonts w:ascii="Times New Roman" w:eastAsia="Times New Roman" w:hAnsi="Times New Roman" w:cs="Times New Roman"/>
        </w:rPr>
      </w:pPr>
    </w:p>
    <w:p w14:paraId="132274D2" w14:textId="77777777" w:rsidR="00EC1EB6" w:rsidRDefault="00EC1EB6" w:rsidP="00EC1EB6">
      <w:pPr>
        <w:tabs>
          <w:tab w:val="left" w:pos="567"/>
        </w:tabs>
        <w:spacing w:after="0" w:line="240" w:lineRule="auto"/>
        <w:rPr>
          <w:rFonts w:ascii="Times New Roman" w:eastAsia="Times New Roman" w:hAnsi="Times New Roman" w:cs="Times New Roman"/>
        </w:rPr>
      </w:pPr>
    </w:p>
    <w:p w14:paraId="2BE86545"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II PRIEDAS</w:t>
      </w:r>
      <w:bookmarkEnd w:id="0"/>
      <w:bookmarkEnd w:id="1"/>
    </w:p>
    <w:p w14:paraId="0D81DEC3"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4A4B9862"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REGISTRACIJOS SĄLYGOS</w:t>
      </w:r>
    </w:p>
    <w:p w14:paraId="5121D49F" w14:textId="77777777" w:rsidR="00EC1EB6" w:rsidRDefault="00EC1EB6" w:rsidP="00EC1EB6">
      <w:pPr>
        <w:tabs>
          <w:tab w:val="left" w:pos="567"/>
        </w:tabs>
        <w:spacing w:after="0" w:line="240" w:lineRule="auto"/>
        <w:jc w:val="center"/>
        <w:rPr>
          <w:rFonts w:ascii="Times New Roman" w:eastAsia="Times New Roman" w:hAnsi="Times New Roman" w:cs="Times New Roman"/>
        </w:rPr>
      </w:pPr>
    </w:p>
    <w:p w14:paraId="19E6BC9E"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GAMINTOJAS (-AI), ATSAKINGAS (-I) UŽ SERIJŲ IŠLEIDIMĄ</w:t>
      </w:r>
    </w:p>
    <w:p w14:paraId="43DEBF9B" w14:textId="77777777" w:rsidR="00EC1EB6" w:rsidRDefault="00EC1EB6" w:rsidP="00EC1EB6">
      <w:pPr>
        <w:tabs>
          <w:tab w:val="left" w:pos="567"/>
        </w:tabs>
        <w:spacing w:after="0" w:line="240" w:lineRule="auto"/>
        <w:rPr>
          <w:rFonts w:ascii="Times New Roman" w:eastAsia="Times New Roman" w:hAnsi="Times New Roman" w:cs="Times New Roman"/>
          <w:b/>
        </w:rPr>
      </w:pPr>
    </w:p>
    <w:p w14:paraId="53697EB7"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ab/>
        <w:t>B.</w:t>
      </w:r>
      <w:r>
        <w:rPr>
          <w:rFonts w:ascii="Times New Roman" w:eastAsia="Times New Roman" w:hAnsi="Times New Roman" w:cs="Times New Roman"/>
          <w:b/>
        </w:rPr>
        <w:tab/>
        <w:t>TIEKIMO IR VARTOJIMO SĄLYGOS AR APRIBOJIMAI</w:t>
      </w:r>
    </w:p>
    <w:p w14:paraId="112F116B" w14:textId="77777777" w:rsidR="00EC1EB6" w:rsidRDefault="00EC1EB6" w:rsidP="00EC1EB6">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55BBEEAA" w14:textId="77777777" w:rsidR="00EC1EB6" w:rsidRDefault="00EC1EB6" w:rsidP="00EC1EB6">
      <w:pPr>
        <w:spacing w:after="0" w:line="240" w:lineRule="auto"/>
        <w:rPr>
          <w:rFonts w:ascii="Times New Roman" w:eastAsia="Times New Roman" w:hAnsi="Times New Roman" w:cs="Times New Roman"/>
        </w:rPr>
      </w:pPr>
    </w:p>
    <w:p w14:paraId="25BFE3D3" w14:textId="77777777" w:rsidR="00EC1EB6" w:rsidRDefault="00EC1EB6" w:rsidP="00EC1EB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4D93D6FD" w14:textId="77777777" w:rsidR="00EC1EB6" w:rsidRDefault="00EC1EB6" w:rsidP="00EC1EB6">
      <w:pPr>
        <w:spacing w:after="0" w:line="240" w:lineRule="auto"/>
        <w:rPr>
          <w:rFonts w:ascii="Times New Roman" w:eastAsia="Times New Roman" w:hAnsi="Times New Roman" w:cs="Times New Roman"/>
        </w:rPr>
      </w:pPr>
    </w:p>
    <w:p w14:paraId="3BAB90BC" w14:textId="0525D59F"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UAB „</w:t>
      </w:r>
      <w:proofErr w:type="spellStart"/>
      <w:r>
        <w:rPr>
          <w:rFonts w:ascii="Times New Roman" w:hAnsi="Times New Roman" w:cs="Times New Roman"/>
          <w:color w:val="000000"/>
        </w:rPr>
        <w:t>Eletis</w:t>
      </w:r>
      <w:proofErr w:type="spellEnd"/>
      <w:r>
        <w:rPr>
          <w:rFonts w:ascii="Times New Roman" w:hAnsi="Times New Roman" w:cs="Times New Roman"/>
          <w:color w:val="000000"/>
        </w:rPr>
        <w:t xml:space="preserve"> Pharma"</w:t>
      </w:r>
    </w:p>
    <w:p w14:paraId="3FDC5A8F"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Sukil</w:t>
      </w:r>
      <w:r>
        <w:rPr>
          <w:rFonts w:ascii="TimesNewRoman" w:eastAsia="TimesNewRoman" w:hAnsi="Times New Roman" w:cs="TimesNewRoman"/>
          <w:color w:val="000000"/>
        </w:rPr>
        <w:t>ė</w:t>
      </w:r>
      <w:r>
        <w:rPr>
          <w:rFonts w:ascii="Times New Roman" w:hAnsi="Times New Roman" w:cs="Times New Roman"/>
          <w:color w:val="000000"/>
        </w:rPr>
        <w:t>li</w:t>
      </w:r>
      <w:r>
        <w:rPr>
          <w:rFonts w:ascii="TimesNewRoman" w:eastAsia="TimesNewRoman" w:hAnsi="Times New Roman" w:cs="TimesNewRoman"/>
          <w:color w:val="000000"/>
        </w:rPr>
        <w:t>ų</w:t>
      </w:r>
      <w:r>
        <w:rPr>
          <w:rFonts w:ascii="TimesNewRoman" w:eastAsia="TimesNewRoman" w:hAnsi="Times New Roman" w:cs="TimesNewRoman" w:hint="eastAsia"/>
          <w:color w:val="000000"/>
        </w:rPr>
        <w:t xml:space="preserve"> </w:t>
      </w:r>
      <w:r>
        <w:rPr>
          <w:rFonts w:ascii="Times New Roman" w:hAnsi="Times New Roman" w:cs="Times New Roman"/>
          <w:color w:val="000000"/>
        </w:rPr>
        <w:t>pr. 61-2</w:t>
      </w:r>
    </w:p>
    <w:p w14:paraId="038AE6C3"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LT-49333, Kaunas</w:t>
      </w:r>
    </w:p>
    <w:p w14:paraId="02C36CE8"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Lietuva</w:t>
      </w:r>
    </w:p>
    <w:p w14:paraId="1E35BE40" w14:textId="77777777" w:rsidR="00EC1EB6" w:rsidRDefault="00EC1EB6" w:rsidP="00EC1EB6">
      <w:pPr>
        <w:spacing w:after="0" w:line="240" w:lineRule="auto"/>
        <w:rPr>
          <w:rFonts w:ascii="Times New Roman" w:eastAsia="Times New Roman" w:hAnsi="Times New Roman" w:cs="Times New Roman"/>
        </w:rPr>
      </w:pPr>
    </w:p>
    <w:p w14:paraId="0ED0590C" w14:textId="77777777" w:rsidR="00EC1EB6" w:rsidRDefault="00EC1EB6" w:rsidP="00EC1EB6">
      <w:pPr>
        <w:spacing w:after="0" w:line="240" w:lineRule="auto"/>
        <w:rPr>
          <w:rFonts w:ascii="Times New Roman" w:eastAsia="Times New Roman" w:hAnsi="Times New Roman" w:cs="Times New Roman"/>
        </w:rPr>
      </w:pPr>
    </w:p>
    <w:p w14:paraId="69F4E9E3" w14:textId="77777777" w:rsidR="00EC1EB6" w:rsidRDefault="00EC1EB6" w:rsidP="00EC1EB6">
      <w:pPr>
        <w:keepNext/>
        <w:tabs>
          <w:tab w:val="left" w:pos="567"/>
        </w:tabs>
        <w:spacing w:after="0" w:line="240" w:lineRule="auto"/>
        <w:ind w:left="567" w:hanging="567"/>
        <w:outlineLvl w:val="1"/>
        <w:rPr>
          <w:rFonts w:ascii="Times New Roman" w:eastAsia="Times New Roman" w:hAnsi="Times New Roman" w:cs="Times New Roman"/>
          <w:b/>
          <w:kern w:val="28"/>
        </w:rPr>
      </w:pPr>
      <w:bookmarkStart w:id="2" w:name="_Toc129243129"/>
      <w:bookmarkStart w:id="3" w:name="_Toc129243254"/>
      <w:r>
        <w:rPr>
          <w:rFonts w:ascii="Times New Roman" w:eastAsia="Times New Roman" w:hAnsi="Times New Roman" w:cs="Times New Roman"/>
          <w:b/>
        </w:rPr>
        <w:t>B.</w:t>
      </w:r>
      <w:r>
        <w:rPr>
          <w:rFonts w:ascii="Times New Roman" w:eastAsia="Times New Roman" w:hAnsi="Times New Roman" w:cs="Times New Roman"/>
          <w:b/>
        </w:rPr>
        <w:tab/>
      </w:r>
      <w:bookmarkEnd w:id="2"/>
      <w:bookmarkEnd w:id="3"/>
      <w:r>
        <w:rPr>
          <w:rFonts w:ascii="Times New Roman" w:eastAsia="Times New Roman" w:hAnsi="Times New Roman" w:cs="Times New Roman"/>
          <w:b/>
        </w:rPr>
        <w:t>TIEKIMO IR VARTOJIMO SĄLYGOS AR APRIBOJIMAI</w:t>
      </w:r>
    </w:p>
    <w:p w14:paraId="73BDA312" w14:textId="77777777" w:rsidR="00EC1EB6" w:rsidRDefault="00EC1EB6" w:rsidP="00EC1EB6">
      <w:pPr>
        <w:spacing w:after="0" w:line="240" w:lineRule="auto"/>
        <w:rPr>
          <w:rFonts w:ascii="Times New Roman" w:eastAsia="Times New Roman" w:hAnsi="Times New Roman" w:cs="Times New Roman"/>
        </w:rPr>
      </w:pPr>
    </w:p>
    <w:p w14:paraId="4D25E22C" w14:textId="77777777" w:rsidR="00EC1EB6" w:rsidRDefault="00EC1EB6" w:rsidP="00EC1EB6">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41629CE8" w14:textId="77777777" w:rsidR="00EC1EB6" w:rsidRDefault="00EC1EB6" w:rsidP="00EC1EB6">
      <w:pPr>
        <w:spacing w:after="0" w:line="240" w:lineRule="auto"/>
        <w:rPr>
          <w:rFonts w:ascii="Times New Roman" w:eastAsia="Times New Roman" w:hAnsi="Times New Roman" w:cs="Times New Roman"/>
        </w:rPr>
      </w:pPr>
    </w:p>
    <w:p w14:paraId="7F2A51D6" w14:textId="77777777" w:rsidR="00EC1EB6" w:rsidRDefault="00EC1EB6" w:rsidP="00EC1EB6">
      <w:pPr>
        <w:spacing w:after="0" w:line="240" w:lineRule="auto"/>
        <w:rPr>
          <w:rFonts w:ascii="Times New Roman" w:eastAsia="Times New Roman" w:hAnsi="Times New Roman" w:cs="Times New Roman"/>
        </w:rPr>
      </w:pPr>
    </w:p>
    <w:p w14:paraId="15926B9E" w14:textId="77777777" w:rsidR="00EC1EB6" w:rsidRDefault="00EC1EB6" w:rsidP="00EC1EB6">
      <w:pPr>
        <w:tabs>
          <w:tab w:val="left" w:pos="567"/>
        </w:tabs>
        <w:spacing w:after="0" w:line="240" w:lineRule="auto"/>
        <w:rPr>
          <w:rFonts w:ascii="Times New Roman" w:eastAsia="Times New Roman" w:hAnsi="Times New Roman" w:cs="Times New Roman"/>
        </w:rPr>
      </w:pPr>
    </w:p>
    <w:p w14:paraId="2D373D07" w14:textId="77777777" w:rsidR="00EC1EB6" w:rsidRDefault="00EC1EB6" w:rsidP="00EC1EB6">
      <w:pPr>
        <w:tabs>
          <w:tab w:val="left" w:pos="567"/>
        </w:tabs>
        <w:spacing w:after="0" w:line="240" w:lineRule="auto"/>
        <w:rPr>
          <w:rFonts w:ascii="Times New Roman" w:eastAsia="Times New Roman" w:hAnsi="Times New Roman" w:cs="Times New Roman"/>
        </w:rPr>
      </w:pPr>
    </w:p>
    <w:p w14:paraId="3B2D0AF6" w14:textId="77777777" w:rsidR="00EC1EB6" w:rsidRDefault="00EC1EB6" w:rsidP="00EC1EB6">
      <w:pPr>
        <w:tabs>
          <w:tab w:val="left" w:pos="567"/>
        </w:tabs>
        <w:spacing w:after="0" w:line="240" w:lineRule="auto"/>
        <w:rPr>
          <w:rFonts w:ascii="Times New Roman" w:eastAsia="Times New Roman" w:hAnsi="Times New Roman" w:cs="Times New Roman"/>
        </w:rPr>
      </w:pPr>
    </w:p>
    <w:p w14:paraId="4A0A5BE7" w14:textId="77777777" w:rsidR="00EC1EB6" w:rsidRDefault="00EC1EB6" w:rsidP="00EC1EB6">
      <w:pPr>
        <w:tabs>
          <w:tab w:val="left" w:pos="567"/>
        </w:tabs>
        <w:spacing w:after="0" w:line="240" w:lineRule="auto"/>
        <w:rPr>
          <w:rFonts w:ascii="Times New Roman" w:eastAsia="Times New Roman" w:hAnsi="Times New Roman" w:cs="Times New Roman"/>
        </w:rPr>
      </w:pPr>
    </w:p>
    <w:p w14:paraId="0A749346" w14:textId="77777777" w:rsidR="00EC1EB6" w:rsidRDefault="00EC1EB6" w:rsidP="00EC1EB6">
      <w:pPr>
        <w:tabs>
          <w:tab w:val="left" w:pos="567"/>
        </w:tabs>
        <w:spacing w:after="0" w:line="240" w:lineRule="auto"/>
        <w:rPr>
          <w:rFonts w:ascii="Times New Roman" w:eastAsia="Times New Roman" w:hAnsi="Times New Roman" w:cs="Times New Roman"/>
        </w:rPr>
      </w:pPr>
    </w:p>
    <w:p w14:paraId="35429C8D" w14:textId="77777777" w:rsidR="00EC1EB6" w:rsidRDefault="00EC1EB6" w:rsidP="00EC1EB6">
      <w:pPr>
        <w:tabs>
          <w:tab w:val="left" w:pos="567"/>
        </w:tabs>
        <w:spacing w:after="0" w:line="240" w:lineRule="auto"/>
        <w:rPr>
          <w:rFonts w:ascii="Times New Roman" w:eastAsia="Times New Roman" w:hAnsi="Times New Roman" w:cs="Times New Roman"/>
        </w:rPr>
      </w:pPr>
    </w:p>
    <w:p w14:paraId="577CA8EF" w14:textId="77777777" w:rsidR="00EC1EB6" w:rsidRDefault="00EC1EB6" w:rsidP="00EC1EB6">
      <w:pPr>
        <w:tabs>
          <w:tab w:val="left" w:pos="567"/>
        </w:tabs>
        <w:spacing w:after="0" w:line="240" w:lineRule="auto"/>
        <w:rPr>
          <w:rFonts w:ascii="Times New Roman" w:eastAsia="Times New Roman" w:hAnsi="Times New Roman" w:cs="Times New Roman"/>
        </w:rPr>
      </w:pPr>
    </w:p>
    <w:p w14:paraId="6469BF40" w14:textId="77777777" w:rsidR="00EC1EB6" w:rsidRDefault="00EC1EB6" w:rsidP="00EC1EB6">
      <w:pPr>
        <w:tabs>
          <w:tab w:val="left" w:pos="567"/>
        </w:tabs>
        <w:spacing w:after="0" w:line="240" w:lineRule="auto"/>
        <w:rPr>
          <w:rFonts w:ascii="Times New Roman" w:eastAsia="Times New Roman" w:hAnsi="Times New Roman" w:cs="Times New Roman"/>
        </w:rPr>
      </w:pPr>
    </w:p>
    <w:p w14:paraId="47DADFB4" w14:textId="77777777" w:rsidR="00EC1EB6" w:rsidRDefault="00EC1EB6" w:rsidP="00EC1EB6">
      <w:pPr>
        <w:tabs>
          <w:tab w:val="left" w:pos="567"/>
        </w:tabs>
        <w:spacing w:after="0" w:line="240" w:lineRule="auto"/>
        <w:rPr>
          <w:rFonts w:ascii="Times New Roman" w:eastAsia="Times New Roman" w:hAnsi="Times New Roman" w:cs="Times New Roman"/>
        </w:rPr>
      </w:pPr>
    </w:p>
    <w:p w14:paraId="32C4D3FC" w14:textId="77777777" w:rsidR="00EC1EB6" w:rsidRDefault="00EC1EB6" w:rsidP="00EC1EB6">
      <w:pPr>
        <w:tabs>
          <w:tab w:val="left" w:pos="567"/>
        </w:tabs>
        <w:spacing w:after="0" w:line="240" w:lineRule="auto"/>
        <w:rPr>
          <w:rFonts w:ascii="Times New Roman" w:eastAsia="Times New Roman" w:hAnsi="Times New Roman" w:cs="Times New Roman"/>
        </w:rPr>
      </w:pPr>
    </w:p>
    <w:p w14:paraId="44052AFC" w14:textId="77777777" w:rsidR="00EC1EB6" w:rsidRDefault="00EC1EB6" w:rsidP="00EC1EB6">
      <w:pPr>
        <w:tabs>
          <w:tab w:val="left" w:pos="567"/>
        </w:tabs>
        <w:spacing w:after="0" w:line="240" w:lineRule="auto"/>
        <w:rPr>
          <w:rFonts w:ascii="Times New Roman" w:eastAsia="Times New Roman" w:hAnsi="Times New Roman" w:cs="Times New Roman"/>
        </w:rPr>
      </w:pPr>
    </w:p>
    <w:p w14:paraId="154EE77B" w14:textId="77777777" w:rsidR="00EC1EB6" w:rsidRDefault="00EC1EB6" w:rsidP="00EC1EB6">
      <w:pPr>
        <w:tabs>
          <w:tab w:val="left" w:pos="567"/>
        </w:tabs>
        <w:spacing w:after="0" w:line="240" w:lineRule="auto"/>
        <w:rPr>
          <w:rFonts w:ascii="Times New Roman" w:eastAsia="Times New Roman" w:hAnsi="Times New Roman" w:cs="Times New Roman"/>
        </w:rPr>
      </w:pPr>
    </w:p>
    <w:p w14:paraId="0F131CAC" w14:textId="77777777" w:rsidR="00EC1EB6" w:rsidRDefault="00EC1EB6" w:rsidP="00EC1EB6">
      <w:pPr>
        <w:tabs>
          <w:tab w:val="left" w:pos="567"/>
        </w:tabs>
        <w:spacing w:after="0" w:line="240" w:lineRule="auto"/>
        <w:rPr>
          <w:rFonts w:ascii="Times New Roman" w:eastAsia="Times New Roman" w:hAnsi="Times New Roman" w:cs="Times New Roman"/>
        </w:rPr>
      </w:pPr>
    </w:p>
    <w:p w14:paraId="6B3FB4CB" w14:textId="77777777" w:rsidR="00EC1EB6" w:rsidRDefault="00EC1EB6" w:rsidP="00EC1EB6">
      <w:pPr>
        <w:tabs>
          <w:tab w:val="left" w:pos="567"/>
        </w:tabs>
        <w:spacing w:after="0" w:line="240" w:lineRule="auto"/>
        <w:rPr>
          <w:rFonts w:ascii="Times New Roman" w:eastAsia="Times New Roman" w:hAnsi="Times New Roman" w:cs="Times New Roman"/>
        </w:rPr>
      </w:pPr>
    </w:p>
    <w:p w14:paraId="0607C670" w14:textId="77777777" w:rsidR="00EC1EB6" w:rsidRDefault="00EC1EB6" w:rsidP="00EC1EB6">
      <w:pPr>
        <w:tabs>
          <w:tab w:val="left" w:pos="567"/>
        </w:tabs>
        <w:spacing w:after="0" w:line="240" w:lineRule="auto"/>
        <w:rPr>
          <w:rFonts w:ascii="Times New Roman" w:eastAsia="Times New Roman" w:hAnsi="Times New Roman" w:cs="Times New Roman"/>
        </w:rPr>
      </w:pPr>
    </w:p>
    <w:p w14:paraId="73545F5F" w14:textId="77777777" w:rsidR="00EC1EB6" w:rsidRDefault="00EC1EB6" w:rsidP="00EC1EB6">
      <w:pPr>
        <w:tabs>
          <w:tab w:val="left" w:pos="567"/>
        </w:tabs>
        <w:spacing w:after="0" w:line="240" w:lineRule="auto"/>
        <w:rPr>
          <w:rFonts w:ascii="Times New Roman" w:eastAsia="Times New Roman" w:hAnsi="Times New Roman" w:cs="Times New Roman"/>
        </w:rPr>
      </w:pPr>
    </w:p>
    <w:p w14:paraId="06DBB18E" w14:textId="77777777" w:rsidR="00EC1EB6" w:rsidRDefault="00EC1EB6" w:rsidP="00EC1EB6">
      <w:pPr>
        <w:tabs>
          <w:tab w:val="left" w:pos="567"/>
        </w:tabs>
        <w:spacing w:after="0" w:line="240" w:lineRule="auto"/>
        <w:rPr>
          <w:rFonts w:ascii="Times New Roman" w:eastAsia="Times New Roman" w:hAnsi="Times New Roman" w:cs="Times New Roman"/>
        </w:rPr>
      </w:pPr>
    </w:p>
    <w:p w14:paraId="353759BF" w14:textId="77777777" w:rsidR="00EC1EB6" w:rsidRDefault="00EC1EB6" w:rsidP="00EC1EB6">
      <w:pPr>
        <w:tabs>
          <w:tab w:val="left" w:pos="567"/>
        </w:tabs>
        <w:spacing w:after="0" w:line="240" w:lineRule="auto"/>
        <w:rPr>
          <w:rFonts w:ascii="Times New Roman" w:eastAsia="Times New Roman" w:hAnsi="Times New Roman" w:cs="Times New Roman"/>
        </w:rPr>
      </w:pPr>
    </w:p>
    <w:p w14:paraId="277AC0F7"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2B498FA2"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401813C4"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6BB1ED7"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39B19BE"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0373668"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112F3051"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5A5D42B4"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46D4E4D5"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05B995D"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5178AC3"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333059F"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76B9A1A"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46039C4E"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13903368"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1E10D2CF"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6740141"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2B60DAFA"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3DBD83C9"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2A757D21"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84E1CEC"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67B883F1"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2CAA9848"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27A0D2EE"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5FC8C6F5"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34857E52"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04BD70D"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885B73B"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3CD34467"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FF3EFEC"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1C47F5AC"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FA87F29"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4E22F9CC"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2ED5DFE7"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5DFB5DC2"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F48C833"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76351581"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6D86F2EB"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6D22015A"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4C9ACDC2"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69D47340"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III PRIEDAS</w:t>
      </w:r>
    </w:p>
    <w:p w14:paraId="16564E0C"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07FCD623"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ŽENKLINIMAS IR </w:t>
      </w:r>
      <w:r>
        <w:rPr>
          <w:rFonts w:ascii="Times New Roman" w:eastAsia="Times New Roman" w:hAnsi="Times New Roman" w:cs="Times New Roman"/>
          <w:b/>
          <w:caps/>
        </w:rPr>
        <w:t>pakuotė</w:t>
      </w:r>
      <w:r>
        <w:rPr>
          <w:rFonts w:ascii="Times New Roman" w:eastAsia="Times New Roman" w:hAnsi="Times New Roman" w:cs="Times New Roman"/>
          <w:b/>
        </w:rPr>
        <w:t>S LAPELIS</w:t>
      </w:r>
    </w:p>
    <w:p w14:paraId="09AFC3E6"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lt-LT"/>
        </w:rPr>
        <w:br w:type="page"/>
      </w:r>
    </w:p>
    <w:p w14:paraId="36FB1776" w14:textId="77777777" w:rsidR="00EC1EB6" w:rsidRDefault="00EC1EB6" w:rsidP="00EC1EB6">
      <w:pPr>
        <w:tabs>
          <w:tab w:val="left" w:pos="567"/>
        </w:tabs>
        <w:spacing w:after="0" w:line="240" w:lineRule="auto"/>
        <w:rPr>
          <w:rFonts w:ascii="Times New Roman" w:eastAsia="Times New Roman" w:hAnsi="Times New Roman" w:cs="Times New Roman"/>
        </w:rPr>
      </w:pPr>
    </w:p>
    <w:p w14:paraId="59BFD997" w14:textId="77777777" w:rsidR="00EC1EB6" w:rsidRDefault="00EC1EB6" w:rsidP="00EC1EB6">
      <w:pPr>
        <w:tabs>
          <w:tab w:val="left" w:pos="567"/>
        </w:tabs>
        <w:spacing w:after="0" w:line="240" w:lineRule="auto"/>
        <w:rPr>
          <w:rFonts w:ascii="Times New Roman" w:eastAsia="Times New Roman" w:hAnsi="Times New Roman" w:cs="Times New Roman"/>
        </w:rPr>
      </w:pPr>
    </w:p>
    <w:p w14:paraId="300B59E3" w14:textId="77777777" w:rsidR="00EC1EB6" w:rsidRDefault="00EC1EB6" w:rsidP="00EC1EB6">
      <w:pPr>
        <w:tabs>
          <w:tab w:val="left" w:pos="567"/>
        </w:tabs>
        <w:spacing w:after="0" w:line="240" w:lineRule="auto"/>
        <w:rPr>
          <w:rFonts w:ascii="Times New Roman" w:eastAsia="Times New Roman" w:hAnsi="Times New Roman" w:cs="Times New Roman"/>
        </w:rPr>
      </w:pPr>
    </w:p>
    <w:p w14:paraId="3E841FBF" w14:textId="77777777" w:rsidR="00EC1EB6" w:rsidRDefault="00EC1EB6" w:rsidP="00EC1EB6">
      <w:pPr>
        <w:tabs>
          <w:tab w:val="left" w:pos="567"/>
        </w:tabs>
        <w:spacing w:after="0" w:line="240" w:lineRule="auto"/>
        <w:rPr>
          <w:rFonts w:ascii="Times New Roman" w:eastAsia="Times New Roman" w:hAnsi="Times New Roman" w:cs="Times New Roman"/>
        </w:rPr>
      </w:pPr>
    </w:p>
    <w:p w14:paraId="6DC2CAC2" w14:textId="77777777" w:rsidR="00EC1EB6" w:rsidRDefault="00EC1EB6" w:rsidP="00EC1EB6">
      <w:pPr>
        <w:tabs>
          <w:tab w:val="left" w:pos="567"/>
        </w:tabs>
        <w:spacing w:after="0" w:line="240" w:lineRule="auto"/>
        <w:rPr>
          <w:rFonts w:ascii="Times New Roman" w:eastAsia="Times New Roman" w:hAnsi="Times New Roman" w:cs="Times New Roman"/>
        </w:rPr>
      </w:pPr>
    </w:p>
    <w:p w14:paraId="64E975A7" w14:textId="77777777" w:rsidR="00EC1EB6" w:rsidRDefault="00EC1EB6" w:rsidP="00EC1EB6">
      <w:pPr>
        <w:tabs>
          <w:tab w:val="left" w:pos="567"/>
        </w:tabs>
        <w:spacing w:after="0" w:line="240" w:lineRule="auto"/>
        <w:rPr>
          <w:rFonts w:ascii="Times New Roman" w:eastAsia="Times New Roman" w:hAnsi="Times New Roman" w:cs="Times New Roman"/>
        </w:rPr>
      </w:pPr>
    </w:p>
    <w:p w14:paraId="6B536733" w14:textId="77777777" w:rsidR="00EC1EB6" w:rsidRDefault="00EC1EB6" w:rsidP="00EC1EB6">
      <w:pPr>
        <w:tabs>
          <w:tab w:val="left" w:pos="567"/>
        </w:tabs>
        <w:spacing w:after="0" w:line="240" w:lineRule="auto"/>
        <w:rPr>
          <w:rFonts w:ascii="Times New Roman" w:eastAsia="Times New Roman" w:hAnsi="Times New Roman" w:cs="Times New Roman"/>
        </w:rPr>
      </w:pPr>
    </w:p>
    <w:p w14:paraId="79AB0011" w14:textId="77777777" w:rsidR="00EC1EB6" w:rsidRDefault="00EC1EB6" w:rsidP="00EC1EB6">
      <w:pPr>
        <w:tabs>
          <w:tab w:val="left" w:pos="567"/>
        </w:tabs>
        <w:spacing w:after="0" w:line="240" w:lineRule="auto"/>
        <w:rPr>
          <w:rFonts w:ascii="Times New Roman" w:eastAsia="Times New Roman" w:hAnsi="Times New Roman" w:cs="Times New Roman"/>
        </w:rPr>
      </w:pPr>
    </w:p>
    <w:p w14:paraId="302E85C9" w14:textId="77777777" w:rsidR="00EC1EB6" w:rsidRDefault="00EC1EB6" w:rsidP="00EC1EB6">
      <w:pPr>
        <w:tabs>
          <w:tab w:val="left" w:pos="567"/>
        </w:tabs>
        <w:spacing w:after="0" w:line="240" w:lineRule="auto"/>
        <w:rPr>
          <w:rFonts w:ascii="Times New Roman" w:eastAsia="Times New Roman" w:hAnsi="Times New Roman" w:cs="Times New Roman"/>
        </w:rPr>
      </w:pPr>
    </w:p>
    <w:p w14:paraId="03CF425F" w14:textId="77777777" w:rsidR="00EC1EB6" w:rsidRDefault="00EC1EB6" w:rsidP="00EC1EB6">
      <w:pPr>
        <w:tabs>
          <w:tab w:val="left" w:pos="567"/>
        </w:tabs>
        <w:spacing w:after="0" w:line="240" w:lineRule="auto"/>
        <w:rPr>
          <w:rFonts w:ascii="Times New Roman" w:eastAsia="Times New Roman" w:hAnsi="Times New Roman" w:cs="Times New Roman"/>
        </w:rPr>
      </w:pPr>
    </w:p>
    <w:p w14:paraId="4131DB87" w14:textId="77777777" w:rsidR="00EC1EB6" w:rsidRDefault="00EC1EB6" w:rsidP="00EC1EB6">
      <w:pPr>
        <w:tabs>
          <w:tab w:val="left" w:pos="567"/>
        </w:tabs>
        <w:spacing w:after="0" w:line="240" w:lineRule="auto"/>
        <w:rPr>
          <w:rFonts w:ascii="Times New Roman" w:eastAsia="Times New Roman" w:hAnsi="Times New Roman" w:cs="Times New Roman"/>
        </w:rPr>
      </w:pPr>
    </w:p>
    <w:p w14:paraId="30BF998B" w14:textId="77777777" w:rsidR="00EC1EB6" w:rsidRDefault="00EC1EB6" w:rsidP="00EC1EB6">
      <w:pPr>
        <w:tabs>
          <w:tab w:val="left" w:pos="567"/>
        </w:tabs>
        <w:spacing w:after="0" w:line="240" w:lineRule="auto"/>
        <w:rPr>
          <w:rFonts w:ascii="Times New Roman" w:eastAsia="Times New Roman" w:hAnsi="Times New Roman" w:cs="Times New Roman"/>
        </w:rPr>
      </w:pPr>
    </w:p>
    <w:p w14:paraId="4172389F" w14:textId="77777777" w:rsidR="00EC1EB6" w:rsidRDefault="00EC1EB6" w:rsidP="00EC1EB6">
      <w:pPr>
        <w:tabs>
          <w:tab w:val="left" w:pos="567"/>
        </w:tabs>
        <w:spacing w:after="0" w:line="240" w:lineRule="auto"/>
        <w:rPr>
          <w:rFonts w:ascii="Times New Roman" w:eastAsia="Times New Roman" w:hAnsi="Times New Roman" w:cs="Times New Roman"/>
        </w:rPr>
      </w:pPr>
    </w:p>
    <w:p w14:paraId="55F2FE68" w14:textId="77777777" w:rsidR="00EC1EB6" w:rsidRDefault="00EC1EB6" w:rsidP="00EC1EB6">
      <w:pPr>
        <w:tabs>
          <w:tab w:val="left" w:pos="567"/>
        </w:tabs>
        <w:spacing w:after="0" w:line="240" w:lineRule="auto"/>
        <w:rPr>
          <w:rFonts w:ascii="Times New Roman" w:eastAsia="Times New Roman" w:hAnsi="Times New Roman" w:cs="Times New Roman"/>
        </w:rPr>
      </w:pPr>
    </w:p>
    <w:p w14:paraId="6616C308" w14:textId="77777777" w:rsidR="00EC1EB6" w:rsidRDefault="00EC1EB6" w:rsidP="00EC1EB6">
      <w:pPr>
        <w:tabs>
          <w:tab w:val="left" w:pos="567"/>
        </w:tabs>
        <w:spacing w:after="0" w:line="240" w:lineRule="auto"/>
        <w:rPr>
          <w:rFonts w:ascii="Times New Roman" w:eastAsia="Times New Roman" w:hAnsi="Times New Roman" w:cs="Times New Roman"/>
        </w:rPr>
      </w:pPr>
    </w:p>
    <w:p w14:paraId="1244EF4A" w14:textId="77777777" w:rsidR="00EC1EB6" w:rsidRDefault="00EC1EB6" w:rsidP="00EC1EB6">
      <w:pPr>
        <w:tabs>
          <w:tab w:val="left" w:pos="567"/>
        </w:tabs>
        <w:spacing w:after="0" w:line="240" w:lineRule="auto"/>
        <w:rPr>
          <w:rFonts w:ascii="Times New Roman" w:eastAsia="Times New Roman" w:hAnsi="Times New Roman" w:cs="Times New Roman"/>
        </w:rPr>
      </w:pPr>
    </w:p>
    <w:p w14:paraId="799C9424" w14:textId="77777777" w:rsidR="00EC1EB6" w:rsidRDefault="00EC1EB6" w:rsidP="00EC1EB6">
      <w:pPr>
        <w:tabs>
          <w:tab w:val="left" w:pos="567"/>
        </w:tabs>
        <w:spacing w:after="0" w:line="240" w:lineRule="auto"/>
        <w:rPr>
          <w:rFonts w:ascii="Times New Roman" w:eastAsia="Times New Roman" w:hAnsi="Times New Roman" w:cs="Times New Roman"/>
        </w:rPr>
      </w:pPr>
    </w:p>
    <w:p w14:paraId="06EC1401" w14:textId="77777777" w:rsidR="00EC1EB6" w:rsidRDefault="00EC1EB6" w:rsidP="00EC1EB6">
      <w:pPr>
        <w:tabs>
          <w:tab w:val="left" w:pos="567"/>
        </w:tabs>
        <w:spacing w:after="0" w:line="240" w:lineRule="auto"/>
        <w:rPr>
          <w:rFonts w:ascii="Times New Roman" w:eastAsia="Times New Roman" w:hAnsi="Times New Roman" w:cs="Times New Roman"/>
        </w:rPr>
      </w:pPr>
    </w:p>
    <w:p w14:paraId="29C825A2" w14:textId="77777777" w:rsidR="00EC1EB6" w:rsidRDefault="00EC1EB6" w:rsidP="00EC1EB6">
      <w:pPr>
        <w:tabs>
          <w:tab w:val="left" w:pos="567"/>
        </w:tabs>
        <w:spacing w:after="0" w:line="240" w:lineRule="auto"/>
        <w:rPr>
          <w:rFonts w:ascii="Times New Roman" w:eastAsia="Times New Roman" w:hAnsi="Times New Roman" w:cs="Times New Roman"/>
        </w:rPr>
      </w:pPr>
    </w:p>
    <w:p w14:paraId="7E588553" w14:textId="77777777" w:rsidR="00EC1EB6" w:rsidRDefault="00EC1EB6" w:rsidP="00EC1EB6">
      <w:pPr>
        <w:tabs>
          <w:tab w:val="left" w:pos="567"/>
        </w:tabs>
        <w:spacing w:after="0" w:line="240" w:lineRule="auto"/>
        <w:rPr>
          <w:rFonts w:ascii="Times New Roman" w:eastAsia="Times New Roman" w:hAnsi="Times New Roman" w:cs="Times New Roman"/>
        </w:rPr>
      </w:pPr>
    </w:p>
    <w:p w14:paraId="24FFBA50" w14:textId="77777777" w:rsidR="00EC1EB6" w:rsidRDefault="00EC1EB6" w:rsidP="00EC1EB6">
      <w:pPr>
        <w:tabs>
          <w:tab w:val="left" w:pos="567"/>
        </w:tabs>
        <w:spacing w:after="0" w:line="240" w:lineRule="auto"/>
        <w:rPr>
          <w:rFonts w:ascii="Times New Roman" w:eastAsia="Times New Roman" w:hAnsi="Times New Roman" w:cs="Times New Roman"/>
        </w:rPr>
      </w:pPr>
    </w:p>
    <w:p w14:paraId="019B5DF7" w14:textId="77777777" w:rsidR="00EC1EB6" w:rsidRDefault="00EC1EB6" w:rsidP="00EC1EB6">
      <w:pPr>
        <w:tabs>
          <w:tab w:val="left" w:pos="567"/>
        </w:tabs>
        <w:spacing w:after="0" w:line="240" w:lineRule="auto"/>
        <w:rPr>
          <w:rFonts w:ascii="Times New Roman" w:eastAsia="Times New Roman" w:hAnsi="Times New Roman" w:cs="Times New Roman"/>
        </w:rPr>
      </w:pPr>
    </w:p>
    <w:p w14:paraId="40708A79" w14:textId="77777777" w:rsidR="00EC1EB6" w:rsidRDefault="00EC1EB6" w:rsidP="00EC1EB6">
      <w:pPr>
        <w:tabs>
          <w:tab w:val="left" w:pos="567"/>
        </w:tabs>
        <w:spacing w:after="0" w:line="240" w:lineRule="auto"/>
        <w:rPr>
          <w:rFonts w:ascii="Times New Roman" w:eastAsia="Times New Roman" w:hAnsi="Times New Roman" w:cs="Times New Roman"/>
        </w:rPr>
      </w:pPr>
    </w:p>
    <w:p w14:paraId="387D1136"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 ŽENKLINIMAS</w:t>
      </w:r>
    </w:p>
    <w:p w14:paraId="310A0DF9" w14:textId="77777777" w:rsidR="00EC1EB6" w:rsidRDefault="00EC1EB6" w:rsidP="00EC1EB6">
      <w:pPr>
        <w:tabs>
          <w:tab w:val="left" w:pos="567"/>
        </w:tabs>
        <w:spacing w:after="0" w:line="240" w:lineRule="auto"/>
        <w:jc w:val="center"/>
        <w:rPr>
          <w:rFonts w:ascii="Times New Roman" w:eastAsia="Times New Roman" w:hAnsi="Times New Roman" w:cs="Times New Roman"/>
          <w:b/>
        </w:rPr>
      </w:pPr>
    </w:p>
    <w:p w14:paraId="69C6DCA0"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rPr>
        <w:br w:type="page"/>
      </w:r>
      <w:r>
        <w:rPr>
          <w:rFonts w:ascii="Times New Roman" w:eastAsia="Times New Roman" w:hAnsi="Times New Roman" w:cs="Times New Roman"/>
          <w:b/>
          <w:caps/>
        </w:rPr>
        <w:lastRenderedPageBreak/>
        <w:t xml:space="preserve">Informacija ant </w:t>
      </w:r>
      <w:r>
        <w:rPr>
          <w:rFonts w:ascii="Times New Roman" w:eastAsia="Times New Roman" w:hAnsi="Times New Roman" w:cs="Times New Roman"/>
          <w:b/>
        </w:rPr>
        <w:t xml:space="preserve">IŠORINĖS </w:t>
      </w:r>
      <w:r>
        <w:rPr>
          <w:rFonts w:ascii="Times New Roman" w:eastAsia="Times New Roman" w:hAnsi="Times New Roman" w:cs="Times New Roman"/>
          <w:b/>
          <w:caps/>
        </w:rPr>
        <w:t xml:space="preserve">pakuotės </w:t>
      </w:r>
    </w:p>
    <w:p w14:paraId="0D0AD7CB"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p>
    <w:p w14:paraId="74054F46"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Kartono dėžutė</w:t>
      </w:r>
    </w:p>
    <w:p w14:paraId="0ABF2A0B" w14:textId="77777777" w:rsidR="00EC1EB6" w:rsidRDefault="00EC1EB6" w:rsidP="00EC1EB6">
      <w:pPr>
        <w:tabs>
          <w:tab w:val="left" w:pos="567"/>
        </w:tabs>
        <w:spacing w:after="0" w:line="240" w:lineRule="auto"/>
        <w:rPr>
          <w:rFonts w:ascii="Times New Roman" w:eastAsia="Times New Roman" w:hAnsi="Times New Roman" w:cs="Times New Roman"/>
        </w:rPr>
      </w:pPr>
    </w:p>
    <w:p w14:paraId="62BC93FA" w14:textId="77777777" w:rsidR="00EC1EB6" w:rsidRDefault="00EC1EB6" w:rsidP="00EC1EB6">
      <w:pPr>
        <w:tabs>
          <w:tab w:val="left" w:pos="567"/>
        </w:tabs>
        <w:spacing w:after="0" w:line="240" w:lineRule="auto"/>
        <w:rPr>
          <w:rFonts w:ascii="Times New Roman" w:eastAsia="Times New Roman" w:hAnsi="Times New Roman" w:cs="Times New Roman"/>
        </w:rPr>
      </w:pPr>
    </w:p>
    <w:p w14:paraId="7785CF8F"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w:t>
      </w:r>
    </w:p>
    <w:p w14:paraId="637896CF"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243E78C4" w14:textId="49C92AF8" w:rsidR="00EC1EB6" w:rsidRDefault="00EC1EB6" w:rsidP="00EC1EB6">
      <w:pPr>
        <w:tabs>
          <w:tab w:val="left" w:pos="567"/>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Magnesium</w:t>
      </w:r>
      <w:proofErr w:type="spellEnd"/>
      <w:r>
        <w:rPr>
          <w:rFonts w:ascii="Times New Roman" w:eastAsia="Times New Roman" w:hAnsi="Times New Roman" w:cs="Times New Roman"/>
          <w:bCs/>
        </w:rPr>
        <w:t xml:space="preserve"> sulfate </w:t>
      </w:r>
      <w:proofErr w:type="spellStart"/>
      <w:r>
        <w:rPr>
          <w:rFonts w:ascii="Times New Roman" w:eastAsia="Times New Roman" w:hAnsi="Times New Roman" w:cs="Times New Roman"/>
          <w:bCs/>
        </w:rPr>
        <w:t>heptahydrate</w:t>
      </w:r>
      <w:proofErr w:type="spellEnd"/>
      <w:r>
        <w:rPr>
          <w:rFonts w:ascii="Times New Roman" w:eastAsia="Times New Roman" w:hAnsi="Times New Roman" w:cs="Times New Roman"/>
          <w:bCs/>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bCs/>
        </w:rPr>
        <w:t xml:space="preserve">250 mg/ml injekcinis ar infuzinis tirpalas </w:t>
      </w:r>
    </w:p>
    <w:p w14:paraId="0BABAA75"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Cs/>
        </w:rPr>
        <w:t xml:space="preserve">magnio sulfatas </w:t>
      </w:r>
      <w:proofErr w:type="spellStart"/>
      <w:r>
        <w:rPr>
          <w:rFonts w:ascii="Times New Roman" w:eastAsia="Times New Roman" w:hAnsi="Times New Roman" w:cs="Times New Roman"/>
          <w:iCs/>
        </w:rPr>
        <w:t>heptahidratas</w:t>
      </w:r>
      <w:proofErr w:type="spellEnd"/>
    </w:p>
    <w:p w14:paraId="53B70745" w14:textId="77777777" w:rsidR="00EC1EB6" w:rsidRDefault="00EC1EB6" w:rsidP="00EC1EB6">
      <w:pPr>
        <w:tabs>
          <w:tab w:val="left" w:pos="567"/>
        </w:tabs>
        <w:spacing w:after="0" w:line="240" w:lineRule="auto"/>
        <w:rPr>
          <w:rFonts w:ascii="Times New Roman" w:eastAsia="Times New Roman" w:hAnsi="Times New Roman" w:cs="Times New Roman"/>
        </w:rPr>
      </w:pPr>
    </w:p>
    <w:p w14:paraId="2F9EC7D2" w14:textId="77777777" w:rsidR="00EC1EB6" w:rsidRDefault="00EC1EB6" w:rsidP="00EC1EB6">
      <w:pPr>
        <w:tabs>
          <w:tab w:val="left" w:pos="567"/>
        </w:tabs>
        <w:spacing w:after="0" w:line="240" w:lineRule="auto"/>
        <w:rPr>
          <w:rFonts w:ascii="Times New Roman" w:eastAsia="Times New Roman" w:hAnsi="Times New Roman" w:cs="Times New Roman"/>
        </w:rPr>
      </w:pPr>
    </w:p>
    <w:p w14:paraId="79649063"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 xml:space="preserve">VEIKLIOJI (-IOS) MEDŽIAGA (-OS) IR JOS (-Ų) KIEKIS (-IAI)  </w:t>
      </w:r>
    </w:p>
    <w:p w14:paraId="220422A6" w14:textId="77777777" w:rsidR="00EC1EB6" w:rsidRDefault="00EC1EB6" w:rsidP="00EC1EB6">
      <w:pPr>
        <w:tabs>
          <w:tab w:val="left" w:pos="567"/>
        </w:tabs>
        <w:spacing w:after="0" w:line="240" w:lineRule="auto"/>
        <w:rPr>
          <w:rFonts w:ascii="Times New Roman" w:eastAsia="Times New Roman" w:hAnsi="Times New Roman" w:cs="Times New Roman"/>
          <w:iCs/>
        </w:rPr>
      </w:pPr>
    </w:p>
    <w:p w14:paraId="13B1F76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ml </w:t>
      </w:r>
      <w:r>
        <w:rPr>
          <w:rFonts w:ascii="Times New Roman" w:eastAsia="Calibri" w:hAnsi="Times New Roman" w:cs="Times New Roman"/>
        </w:rPr>
        <w:t>injekcinio ar infuzinio</w:t>
      </w:r>
      <w:r>
        <w:rPr>
          <w:rFonts w:ascii="Times New Roman" w:eastAsia="Times New Roman" w:hAnsi="Times New Roman" w:cs="Times New Roman"/>
        </w:rPr>
        <w:t xml:space="preserve"> tirpalo yra 250 mg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w:t>
      </w:r>
    </w:p>
    <w:p w14:paraId="2D6BD2C7"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Vienoje ampulėje (5 ml) yra 1,25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w:t>
      </w:r>
    </w:p>
    <w:p w14:paraId="1C81D8EA"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 xml:space="preserve">Vienoje ampulėje (10 ml) yra 2,5 g magnio sulfato </w:t>
      </w:r>
      <w:proofErr w:type="spellStart"/>
      <w:r>
        <w:rPr>
          <w:rFonts w:ascii="Times New Roman" w:eastAsia="Times New Roman" w:hAnsi="Times New Roman" w:cs="Times New Roman"/>
          <w:highlight w:val="lightGray"/>
        </w:rPr>
        <w:t>heptahidrato</w:t>
      </w:r>
      <w:proofErr w:type="spellEnd"/>
      <w:r>
        <w:rPr>
          <w:rFonts w:ascii="Times New Roman" w:eastAsia="Times New Roman" w:hAnsi="Times New Roman" w:cs="Times New Roman"/>
          <w:highlight w:val="lightGray"/>
        </w:rPr>
        <w:t>.</w:t>
      </w:r>
    </w:p>
    <w:p w14:paraId="3C6B3A76" w14:textId="77777777" w:rsidR="00EC1EB6" w:rsidRDefault="00EC1EB6" w:rsidP="00EC1EB6">
      <w:pPr>
        <w:tabs>
          <w:tab w:val="left" w:pos="567"/>
        </w:tabs>
        <w:spacing w:after="0" w:line="240" w:lineRule="auto"/>
        <w:rPr>
          <w:rFonts w:ascii="Times New Roman" w:eastAsia="Times New Roman" w:hAnsi="Times New Roman" w:cs="Times New Roman"/>
        </w:rPr>
      </w:pPr>
    </w:p>
    <w:p w14:paraId="78AE9635" w14:textId="77777777" w:rsidR="00EC1EB6" w:rsidRDefault="00EC1EB6" w:rsidP="00EC1EB6">
      <w:pPr>
        <w:tabs>
          <w:tab w:val="left" w:pos="567"/>
        </w:tabs>
        <w:spacing w:after="0" w:line="240" w:lineRule="auto"/>
        <w:rPr>
          <w:rFonts w:ascii="Times New Roman" w:eastAsia="Times New Roman" w:hAnsi="Times New Roman" w:cs="Times New Roman"/>
        </w:rPr>
      </w:pPr>
    </w:p>
    <w:p w14:paraId="5CC56B2F"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pagalbinių medžiagų sąrašas</w:t>
      </w:r>
    </w:p>
    <w:p w14:paraId="1CADD4B3" w14:textId="77777777" w:rsidR="00EC1EB6" w:rsidRDefault="00EC1EB6" w:rsidP="00EC1EB6">
      <w:pPr>
        <w:tabs>
          <w:tab w:val="left" w:pos="567"/>
        </w:tabs>
        <w:spacing w:after="0" w:line="240" w:lineRule="auto"/>
        <w:rPr>
          <w:rFonts w:ascii="Times New Roman" w:eastAsia="Times New Roman" w:hAnsi="Times New Roman" w:cs="Times New Roman"/>
        </w:rPr>
      </w:pPr>
    </w:p>
    <w:p w14:paraId="53C59CB6" w14:textId="77777777" w:rsidR="00EC1EB6" w:rsidRDefault="00EC1EB6" w:rsidP="00EC1EB6">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rPr>
        <w:t>Pagalbinės medžiagos: praskiesta vandenilio chlorido rūgštis (pH koreguoti), injekcinis vanduo</w:t>
      </w:r>
    </w:p>
    <w:p w14:paraId="5F19C91B"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7B450C96"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2300D965"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farmacinė forma ir KIEKIS PAKUOTĖJE</w:t>
      </w:r>
    </w:p>
    <w:p w14:paraId="72A0B7C1" w14:textId="77777777" w:rsidR="00EC1EB6" w:rsidRDefault="00EC1EB6" w:rsidP="00EC1EB6">
      <w:pPr>
        <w:tabs>
          <w:tab w:val="left" w:pos="567"/>
        </w:tabs>
        <w:spacing w:after="0" w:line="240" w:lineRule="auto"/>
        <w:rPr>
          <w:rFonts w:ascii="Times New Roman" w:eastAsia="Times New Roman" w:hAnsi="Times New Roman" w:cs="Times New Roman"/>
        </w:rPr>
      </w:pPr>
    </w:p>
    <w:p w14:paraId="1AB64C9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Injekcinis ar infuzinis tirpalas</w:t>
      </w:r>
    </w:p>
    <w:p w14:paraId="5EA42E6A"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10 ampulių po 5 ml</w:t>
      </w:r>
    </w:p>
    <w:p w14:paraId="5B958D3F"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5 ampulės po 10 ml</w:t>
      </w:r>
    </w:p>
    <w:p w14:paraId="13588394"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10 ampulių po 10 ml</w:t>
      </w:r>
    </w:p>
    <w:p w14:paraId="45BC8880"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6CCD7821"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21867DD4"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t>VARTOJIMO METODAS IR BŪDAS (-AI)</w:t>
      </w:r>
    </w:p>
    <w:p w14:paraId="3F9600F6"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78AFBA2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Leisti į veną ar į raumenis.</w:t>
      </w:r>
    </w:p>
    <w:p w14:paraId="088458E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5852A84C" w14:textId="77777777" w:rsidR="00EC1EB6" w:rsidRDefault="00EC1EB6" w:rsidP="00EC1EB6">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Tik vienkartiniam vartojimui.</w:t>
      </w:r>
    </w:p>
    <w:p w14:paraId="760F4F69" w14:textId="77777777" w:rsidR="00EC1EB6" w:rsidRDefault="00EC1EB6" w:rsidP="00EC1EB6">
      <w:pPr>
        <w:tabs>
          <w:tab w:val="left" w:pos="567"/>
        </w:tabs>
        <w:spacing w:after="0" w:line="240" w:lineRule="auto"/>
        <w:rPr>
          <w:rFonts w:ascii="Times New Roman" w:eastAsia="Times New Roman" w:hAnsi="Times New Roman" w:cs="Times New Roman"/>
        </w:rPr>
      </w:pPr>
    </w:p>
    <w:p w14:paraId="44666D40"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2879FEB4"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SPECIALUS Įspėjimas</w:t>
      </w:r>
      <w:r>
        <w:rPr>
          <w:rFonts w:ascii="Times New Roman" w:eastAsia="Times New Roman" w:hAnsi="Times New Roman" w:cs="Times New Roman"/>
          <w:b/>
        </w:rPr>
        <w:t xml:space="preserve">, KAD VAISTINĮ PREPARATĄ BŪTINA LAIKYTI  </w:t>
      </w:r>
      <w:r>
        <w:rPr>
          <w:rFonts w:ascii="Times New Roman" w:eastAsia="Times New Roman" w:hAnsi="Times New Roman" w:cs="Times New Roman"/>
          <w:b/>
          <w:caps/>
        </w:rPr>
        <w:t>vaikams</w:t>
      </w:r>
      <w:r>
        <w:rPr>
          <w:rFonts w:ascii="Times New Roman" w:eastAsia="Times New Roman" w:hAnsi="Times New Roman" w:cs="Times New Roman"/>
          <w:caps/>
        </w:rPr>
        <w:t xml:space="preserve"> </w:t>
      </w:r>
      <w:r>
        <w:rPr>
          <w:rFonts w:ascii="Times New Roman" w:eastAsia="Times New Roman" w:hAnsi="Times New Roman" w:cs="Times New Roman"/>
          <w:b/>
          <w:caps/>
        </w:rPr>
        <w:t>NEPASTEBIMOJE ir NEPASIEKIAMOJE vietoje</w:t>
      </w:r>
    </w:p>
    <w:p w14:paraId="6B2CF9AF" w14:textId="77777777" w:rsidR="00EC1EB6" w:rsidRDefault="00EC1EB6" w:rsidP="00EC1EB6">
      <w:pPr>
        <w:tabs>
          <w:tab w:val="left" w:pos="567"/>
        </w:tabs>
        <w:spacing w:after="0" w:line="240" w:lineRule="auto"/>
        <w:rPr>
          <w:rFonts w:ascii="Times New Roman" w:eastAsia="Times New Roman" w:hAnsi="Times New Roman" w:cs="Times New Roman"/>
        </w:rPr>
      </w:pPr>
    </w:p>
    <w:p w14:paraId="3773948D" w14:textId="77777777" w:rsidR="00EC1EB6" w:rsidRDefault="00EC1EB6" w:rsidP="00EC1EB6">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Laikyti vaikams nepastebimoje ir nepasiekiamoje vietoje.</w:t>
      </w:r>
    </w:p>
    <w:p w14:paraId="6816C74D" w14:textId="77777777" w:rsidR="00EC1EB6" w:rsidRDefault="00EC1EB6" w:rsidP="00EC1EB6">
      <w:pPr>
        <w:tabs>
          <w:tab w:val="left" w:pos="567"/>
        </w:tabs>
        <w:spacing w:after="0" w:line="240" w:lineRule="auto"/>
        <w:rPr>
          <w:rFonts w:ascii="Times New Roman" w:eastAsia="Times New Roman" w:hAnsi="Times New Roman" w:cs="Times New Roman"/>
        </w:rPr>
      </w:pPr>
    </w:p>
    <w:p w14:paraId="4CE8CC42" w14:textId="77777777" w:rsidR="00EC1EB6" w:rsidRDefault="00EC1EB6" w:rsidP="00EC1EB6">
      <w:pPr>
        <w:tabs>
          <w:tab w:val="left" w:pos="567"/>
        </w:tabs>
        <w:spacing w:after="0" w:line="240" w:lineRule="auto"/>
        <w:rPr>
          <w:rFonts w:ascii="Times New Roman" w:eastAsia="Times New Roman" w:hAnsi="Times New Roman" w:cs="Times New Roman"/>
        </w:rPr>
      </w:pPr>
    </w:p>
    <w:p w14:paraId="19F0E069"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t>kitas (-I) specialus (-ŪS) Įspėjimas (-AI) (jei reikia)</w:t>
      </w:r>
    </w:p>
    <w:p w14:paraId="48DDED37"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04E2455B"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778B5686"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t>tinkamumo laikas</w:t>
      </w:r>
    </w:p>
    <w:p w14:paraId="378341CD" w14:textId="77777777" w:rsidR="00EC1EB6" w:rsidRDefault="00EC1EB6" w:rsidP="00EC1EB6">
      <w:pPr>
        <w:tabs>
          <w:tab w:val="left" w:pos="567"/>
        </w:tabs>
        <w:spacing w:after="0" w:line="240" w:lineRule="auto"/>
        <w:rPr>
          <w:rFonts w:ascii="Times New Roman" w:eastAsia="Times New Roman" w:hAnsi="Times New Roman" w:cs="Times New Roman"/>
        </w:rPr>
      </w:pPr>
    </w:p>
    <w:p w14:paraId="41801756"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6A0C0B1E"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Atskiestą tirpalą, suvartoti nedelsiant.</w:t>
      </w:r>
    </w:p>
    <w:p w14:paraId="6B1365AC" w14:textId="77777777" w:rsidR="00EC1EB6" w:rsidRDefault="00EC1EB6" w:rsidP="00EC1EB6">
      <w:pPr>
        <w:tabs>
          <w:tab w:val="left" w:pos="567"/>
        </w:tabs>
        <w:spacing w:after="0" w:line="240" w:lineRule="auto"/>
        <w:rPr>
          <w:rFonts w:ascii="Times New Roman" w:eastAsia="Times New Roman" w:hAnsi="Times New Roman" w:cs="Times New Roman"/>
        </w:rPr>
      </w:pPr>
    </w:p>
    <w:p w14:paraId="62306747" w14:textId="77777777" w:rsidR="00EC1EB6" w:rsidRDefault="00EC1EB6" w:rsidP="00EC1EB6">
      <w:pPr>
        <w:tabs>
          <w:tab w:val="left" w:pos="567"/>
        </w:tabs>
        <w:spacing w:after="0" w:line="240" w:lineRule="auto"/>
        <w:rPr>
          <w:rFonts w:ascii="Times New Roman" w:eastAsia="Times New Roman" w:hAnsi="Times New Roman" w:cs="Times New Roman"/>
        </w:rPr>
      </w:pPr>
    </w:p>
    <w:p w14:paraId="75F6E8EE"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9.</w:t>
      </w:r>
      <w:r>
        <w:rPr>
          <w:rFonts w:ascii="Times New Roman" w:eastAsia="Times New Roman" w:hAnsi="Times New Roman" w:cs="Times New Roman"/>
          <w:b/>
          <w:caps/>
        </w:rPr>
        <w:tab/>
        <w:t>SPECIALIOS laikymo sąlygos</w:t>
      </w:r>
    </w:p>
    <w:p w14:paraId="1C52E002" w14:textId="77777777" w:rsidR="00EC1EB6" w:rsidRDefault="00EC1EB6" w:rsidP="00EC1EB6">
      <w:pPr>
        <w:tabs>
          <w:tab w:val="left" w:pos="567"/>
        </w:tabs>
        <w:spacing w:after="0" w:line="240" w:lineRule="auto"/>
        <w:rPr>
          <w:rFonts w:ascii="Times New Roman" w:eastAsia="Times New Roman" w:hAnsi="Times New Roman" w:cs="Times New Roman"/>
        </w:rPr>
      </w:pPr>
    </w:p>
    <w:p w14:paraId="326875C8"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 xml:space="preserve">C temperatūroje. </w:t>
      </w:r>
      <w:r>
        <w:rPr>
          <w:rFonts w:ascii="Times New Roman" w:eastAsia="Times New Roman" w:hAnsi="Times New Roman" w:cs="Times New Roman"/>
          <w:bCs/>
        </w:rPr>
        <w:t>Ampules laikyti išorinėje dėžutėje, kad vaistas būtų apsaugotas nuo šviesos. Negalima užšaldyti.</w:t>
      </w:r>
    </w:p>
    <w:p w14:paraId="6C7B5750" w14:textId="77777777" w:rsidR="00EC1EB6" w:rsidRDefault="00EC1EB6" w:rsidP="00EC1EB6">
      <w:pPr>
        <w:tabs>
          <w:tab w:val="left" w:pos="567"/>
        </w:tabs>
        <w:spacing w:after="0" w:line="240" w:lineRule="auto"/>
        <w:rPr>
          <w:rFonts w:ascii="Times New Roman" w:eastAsia="Times New Roman" w:hAnsi="Times New Roman" w:cs="Times New Roman"/>
        </w:rPr>
      </w:pPr>
    </w:p>
    <w:p w14:paraId="52D19A36" w14:textId="77777777" w:rsidR="00EC1EB6" w:rsidRDefault="00EC1EB6" w:rsidP="00EC1EB6">
      <w:pPr>
        <w:tabs>
          <w:tab w:val="left" w:pos="567"/>
        </w:tabs>
        <w:spacing w:after="0" w:line="240" w:lineRule="auto"/>
        <w:rPr>
          <w:rFonts w:ascii="Times New Roman" w:eastAsia="Times New Roman" w:hAnsi="Times New Roman" w:cs="Times New Roman"/>
        </w:rPr>
      </w:pPr>
    </w:p>
    <w:p w14:paraId="4E15F716"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10.</w:t>
      </w:r>
      <w:r>
        <w:rPr>
          <w:rFonts w:ascii="Times New Roman" w:eastAsia="Times New Roman" w:hAnsi="Times New Roman" w:cs="Times New Roman"/>
          <w:b/>
          <w:caps/>
        </w:rPr>
        <w:tab/>
      </w:r>
      <w:r>
        <w:rPr>
          <w:rFonts w:ascii="Times New Roman" w:eastAsia="Times New Roman" w:hAnsi="Times New Roman" w:cs="Times New Roman"/>
          <w:b/>
          <w:noProof/>
          <w:snapToGrid w:val="0"/>
          <w:szCs w:val="24"/>
        </w:rPr>
        <w:t>SPECIALIOS ATSARGUMO PRIEMONĖS DĖL NESUVARTOTO VAISTINIO PREPARATO AR JO ATLIEKŲ TVARKYMO (JEI REIKIA)</w:t>
      </w:r>
    </w:p>
    <w:p w14:paraId="3BB4EF4B"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274CE418"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4BD72A02"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11.</w:t>
      </w:r>
      <w:r>
        <w:rPr>
          <w:rFonts w:ascii="Times New Roman" w:eastAsia="Times New Roman" w:hAnsi="Times New Roman" w:cs="Times New Roman"/>
          <w:b/>
          <w:caps/>
        </w:rPr>
        <w:tab/>
      </w:r>
      <w:r>
        <w:rPr>
          <w:rFonts w:ascii="Times New Roman" w:eastAsia="Times New Roman" w:hAnsi="Times New Roman" w:cs="Times New Roman"/>
          <w:b/>
          <w:caps/>
          <w:noProof/>
          <w:snapToGrid w:val="0"/>
          <w:szCs w:val="24"/>
        </w:rPr>
        <w:t>REGISTRUOTOJO PAVADINIMAS IR ADRESAS</w:t>
      </w:r>
    </w:p>
    <w:p w14:paraId="18737EE6"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21D7EDD0" w14:textId="1780E5FE"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UAB „</w:t>
      </w:r>
      <w:proofErr w:type="spellStart"/>
      <w:r>
        <w:rPr>
          <w:rFonts w:ascii="Times New Roman" w:hAnsi="Times New Roman" w:cs="Times New Roman"/>
          <w:color w:val="000000"/>
        </w:rPr>
        <w:t>Eletis</w:t>
      </w:r>
      <w:proofErr w:type="spellEnd"/>
      <w:r>
        <w:rPr>
          <w:rFonts w:ascii="Times New Roman" w:hAnsi="Times New Roman" w:cs="Times New Roman"/>
          <w:color w:val="000000"/>
        </w:rPr>
        <w:t xml:space="preserve"> Pharma"</w:t>
      </w:r>
    </w:p>
    <w:p w14:paraId="73CAF723"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Sukil</w:t>
      </w:r>
      <w:r>
        <w:rPr>
          <w:rFonts w:ascii="TimesNewRoman" w:eastAsia="TimesNewRoman" w:hAnsi="Times New Roman" w:cs="TimesNewRoman"/>
          <w:color w:val="000000"/>
        </w:rPr>
        <w:t>ė</w:t>
      </w:r>
      <w:r>
        <w:rPr>
          <w:rFonts w:ascii="Times New Roman" w:hAnsi="Times New Roman" w:cs="Times New Roman"/>
          <w:color w:val="000000"/>
        </w:rPr>
        <w:t>li</w:t>
      </w:r>
      <w:r>
        <w:rPr>
          <w:rFonts w:ascii="TimesNewRoman" w:eastAsia="TimesNewRoman" w:hAnsi="Times New Roman" w:cs="TimesNewRoman"/>
          <w:color w:val="000000"/>
        </w:rPr>
        <w:t>ų</w:t>
      </w:r>
      <w:r>
        <w:rPr>
          <w:rFonts w:ascii="TimesNewRoman" w:eastAsia="TimesNewRoman" w:hAnsi="Times New Roman" w:cs="TimesNewRoman" w:hint="eastAsia"/>
          <w:color w:val="000000"/>
        </w:rPr>
        <w:t xml:space="preserve"> </w:t>
      </w:r>
      <w:r>
        <w:rPr>
          <w:rFonts w:ascii="Times New Roman" w:hAnsi="Times New Roman" w:cs="Times New Roman"/>
          <w:color w:val="000000"/>
        </w:rPr>
        <w:t>pr. 61-2</w:t>
      </w:r>
    </w:p>
    <w:p w14:paraId="4C77EADB"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LT-49333, Kaunas</w:t>
      </w:r>
    </w:p>
    <w:p w14:paraId="2F79B830" w14:textId="77777777" w:rsidR="00EC1EB6" w:rsidRDefault="00EC1EB6" w:rsidP="00EC1E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Lietuva</w:t>
      </w:r>
    </w:p>
    <w:p w14:paraId="6B9BE11A"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56179037"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61046BDD"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12.</w:t>
      </w:r>
      <w:r>
        <w:rPr>
          <w:rFonts w:ascii="Times New Roman" w:eastAsia="Times New Roman" w:hAnsi="Times New Roman" w:cs="Times New Roman"/>
          <w:b/>
          <w:caps/>
        </w:rPr>
        <w:tab/>
      </w:r>
      <w:r>
        <w:rPr>
          <w:rFonts w:ascii="Times New Roman" w:eastAsia="Times New Roman" w:hAnsi="Times New Roman" w:cs="Times New Roman"/>
          <w:b/>
          <w:noProof/>
          <w:snapToGrid w:val="0"/>
          <w:szCs w:val="24"/>
        </w:rPr>
        <w:t>REGISTRACIJOS PAŽYMĖJIMO NUMERIS (-IAI)</w:t>
      </w:r>
    </w:p>
    <w:p w14:paraId="01AAEDFB" w14:textId="77777777" w:rsidR="00EC1EB6" w:rsidRDefault="00EC1EB6" w:rsidP="00EC1EB6">
      <w:pPr>
        <w:tabs>
          <w:tab w:val="left" w:pos="567"/>
        </w:tabs>
        <w:spacing w:after="0" w:line="240" w:lineRule="auto"/>
        <w:rPr>
          <w:rFonts w:ascii="Times New Roman" w:eastAsia="Times New Roman" w:hAnsi="Times New Roman" w:cs="Times New Roman"/>
        </w:rPr>
      </w:pPr>
    </w:p>
    <w:p w14:paraId="157870DB" w14:textId="77777777" w:rsidR="00EC1EB6" w:rsidRDefault="00EC1EB6" w:rsidP="00EC1EB6">
      <w:pPr>
        <w:tabs>
          <w:tab w:val="left" w:pos="567"/>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rPr>
        <w:t xml:space="preserve">LT/1/17/4110/001 </w:t>
      </w:r>
      <w:r>
        <w:rPr>
          <w:rFonts w:ascii="Times New Roman" w:eastAsia="Times New Roman" w:hAnsi="Times New Roman" w:cs="Times New Roman"/>
          <w:highlight w:val="lightGray"/>
        </w:rPr>
        <w:t>– 5 ml, N10</w:t>
      </w:r>
    </w:p>
    <w:p w14:paraId="488E3DA7" w14:textId="77777777" w:rsidR="00EC1EB6" w:rsidRDefault="00EC1EB6" w:rsidP="00EC1EB6">
      <w:pPr>
        <w:tabs>
          <w:tab w:val="left" w:pos="567"/>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LT/1/17/4110/002 – 10 ml, N5</w:t>
      </w:r>
    </w:p>
    <w:p w14:paraId="13E01413" w14:textId="77777777" w:rsidR="00EC1EB6" w:rsidRDefault="00EC1EB6" w:rsidP="00EC1EB6">
      <w:pPr>
        <w:tabs>
          <w:tab w:val="left" w:pos="567"/>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LT/1/17/4110/003 – 10 ml, N10</w:t>
      </w:r>
    </w:p>
    <w:p w14:paraId="166EDFAB" w14:textId="77777777" w:rsidR="00EC1EB6" w:rsidRDefault="00EC1EB6" w:rsidP="00EC1EB6">
      <w:pPr>
        <w:tabs>
          <w:tab w:val="left" w:pos="567"/>
        </w:tabs>
        <w:spacing w:after="0" w:line="240" w:lineRule="auto"/>
        <w:rPr>
          <w:rFonts w:ascii="Times New Roman" w:eastAsia="Times New Roman" w:hAnsi="Times New Roman" w:cs="Times New Roman"/>
        </w:rPr>
      </w:pPr>
    </w:p>
    <w:p w14:paraId="36875087" w14:textId="77777777" w:rsidR="00EC1EB6" w:rsidRDefault="00EC1EB6" w:rsidP="00EC1EB6">
      <w:pPr>
        <w:tabs>
          <w:tab w:val="left" w:pos="567"/>
        </w:tabs>
        <w:spacing w:after="0" w:line="240" w:lineRule="auto"/>
        <w:rPr>
          <w:rFonts w:ascii="Times New Roman" w:eastAsia="Times New Roman" w:hAnsi="Times New Roman" w:cs="Times New Roman"/>
        </w:rPr>
      </w:pPr>
    </w:p>
    <w:p w14:paraId="002927BC"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13.</w:t>
      </w:r>
      <w:r>
        <w:rPr>
          <w:rFonts w:ascii="Times New Roman" w:eastAsia="Times New Roman" w:hAnsi="Times New Roman" w:cs="Times New Roman"/>
          <w:b/>
          <w:caps/>
        </w:rPr>
        <w:tab/>
        <w:t>serijos numeris</w:t>
      </w:r>
    </w:p>
    <w:p w14:paraId="45E5FEDC" w14:textId="77777777" w:rsidR="00EC1EB6" w:rsidRDefault="00EC1EB6" w:rsidP="00EC1EB6">
      <w:pPr>
        <w:tabs>
          <w:tab w:val="left" w:pos="567"/>
        </w:tabs>
        <w:spacing w:after="0" w:line="240" w:lineRule="auto"/>
        <w:rPr>
          <w:rFonts w:ascii="Times New Roman" w:eastAsia="Times New Roman" w:hAnsi="Times New Roman" w:cs="Times New Roman"/>
        </w:rPr>
      </w:pPr>
    </w:p>
    <w:p w14:paraId="236F142B"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 {numeris}</w:t>
      </w:r>
    </w:p>
    <w:p w14:paraId="77657A1A" w14:textId="77777777" w:rsidR="00EC1EB6" w:rsidRDefault="00EC1EB6" w:rsidP="00EC1EB6">
      <w:pPr>
        <w:tabs>
          <w:tab w:val="left" w:pos="567"/>
        </w:tabs>
        <w:spacing w:after="0" w:line="240" w:lineRule="auto"/>
        <w:rPr>
          <w:rFonts w:ascii="Times New Roman" w:eastAsia="Times New Roman" w:hAnsi="Times New Roman" w:cs="Times New Roman"/>
        </w:rPr>
      </w:pPr>
    </w:p>
    <w:p w14:paraId="0B0A3867" w14:textId="77777777" w:rsidR="00EC1EB6" w:rsidRDefault="00EC1EB6" w:rsidP="00EC1EB6">
      <w:pPr>
        <w:tabs>
          <w:tab w:val="left" w:pos="567"/>
        </w:tabs>
        <w:spacing w:after="0" w:line="240" w:lineRule="auto"/>
        <w:rPr>
          <w:rFonts w:ascii="Times New Roman" w:eastAsia="Times New Roman" w:hAnsi="Times New Roman" w:cs="Times New Roman"/>
        </w:rPr>
      </w:pPr>
    </w:p>
    <w:p w14:paraId="22226BC3"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14.</w:t>
      </w:r>
      <w:r>
        <w:rPr>
          <w:rFonts w:ascii="Times New Roman" w:eastAsia="Times New Roman" w:hAnsi="Times New Roman" w:cs="Times New Roman"/>
          <w:b/>
          <w:caps/>
        </w:rPr>
        <w:tab/>
        <w:t>Pardavimo (išdavimo) tvarka</w:t>
      </w:r>
    </w:p>
    <w:p w14:paraId="1D8CCEFD" w14:textId="77777777" w:rsidR="00EC1EB6" w:rsidRDefault="00EC1EB6" w:rsidP="00EC1EB6">
      <w:pPr>
        <w:tabs>
          <w:tab w:val="left" w:pos="567"/>
        </w:tabs>
        <w:spacing w:after="0" w:line="240" w:lineRule="auto"/>
        <w:rPr>
          <w:rFonts w:ascii="Times New Roman" w:eastAsia="Times New Roman" w:hAnsi="Times New Roman" w:cs="Times New Roman"/>
        </w:rPr>
      </w:pPr>
    </w:p>
    <w:p w14:paraId="3DED8DC3"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5D64411D" w14:textId="77777777" w:rsidR="00EC1EB6" w:rsidRDefault="00EC1EB6" w:rsidP="00EC1EB6">
      <w:pPr>
        <w:tabs>
          <w:tab w:val="left" w:pos="567"/>
        </w:tabs>
        <w:spacing w:after="0" w:line="240" w:lineRule="auto"/>
        <w:rPr>
          <w:rFonts w:ascii="Times New Roman" w:eastAsia="Times New Roman" w:hAnsi="Times New Roman" w:cs="Times New Roman"/>
        </w:rPr>
      </w:pPr>
    </w:p>
    <w:p w14:paraId="6A22D61E" w14:textId="77777777" w:rsidR="00EC1EB6" w:rsidRDefault="00EC1EB6" w:rsidP="00EC1EB6">
      <w:pPr>
        <w:tabs>
          <w:tab w:val="left" w:pos="567"/>
        </w:tabs>
        <w:spacing w:after="0" w:line="240" w:lineRule="auto"/>
        <w:rPr>
          <w:rFonts w:ascii="Times New Roman" w:eastAsia="Times New Roman" w:hAnsi="Times New Roman" w:cs="Times New Roman"/>
        </w:rPr>
      </w:pPr>
    </w:p>
    <w:p w14:paraId="557D1BE8"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15.</w:t>
      </w:r>
      <w:r>
        <w:rPr>
          <w:rFonts w:ascii="Times New Roman" w:eastAsia="Times New Roman" w:hAnsi="Times New Roman" w:cs="Times New Roman"/>
          <w:b/>
          <w:caps/>
        </w:rPr>
        <w:tab/>
        <w:t>vartojimo instrukcijA</w:t>
      </w:r>
    </w:p>
    <w:p w14:paraId="3BA47969" w14:textId="77777777" w:rsidR="00EC1EB6" w:rsidRDefault="00EC1EB6" w:rsidP="00EC1EB6">
      <w:pPr>
        <w:tabs>
          <w:tab w:val="left" w:pos="567"/>
        </w:tabs>
        <w:spacing w:after="0" w:line="240" w:lineRule="auto"/>
        <w:rPr>
          <w:rFonts w:ascii="Times New Roman" w:eastAsia="Times New Roman" w:hAnsi="Times New Roman" w:cs="Times New Roman"/>
        </w:rPr>
      </w:pPr>
    </w:p>
    <w:p w14:paraId="2FD27ABA" w14:textId="77777777" w:rsidR="00EC1EB6" w:rsidRDefault="00EC1EB6" w:rsidP="00EC1EB6">
      <w:pPr>
        <w:spacing w:after="0" w:line="240" w:lineRule="auto"/>
        <w:rPr>
          <w:rFonts w:ascii="Times New Roman" w:eastAsia="Times New Roman" w:hAnsi="Times New Roman" w:cs="Times New Roman"/>
        </w:rPr>
      </w:pPr>
    </w:p>
    <w:p w14:paraId="38BAF348" w14:textId="77777777" w:rsidR="00EC1EB6" w:rsidRDefault="00EC1EB6" w:rsidP="00EC1E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16.</w:t>
      </w:r>
      <w:r>
        <w:rPr>
          <w:rFonts w:ascii="Times New Roman" w:eastAsia="Times New Roman" w:hAnsi="Times New Roman" w:cs="Times New Roman"/>
          <w:b/>
          <w:noProof/>
        </w:rPr>
        <w:tab/>
        <w:t>INFORMACIJA BRAILIO RAŠTU</w:t>
      </w:r>
    </w:p>
    <w:p w14:paraId="7713F675" w14:textId="77777777" w:rsidR="00EC1EB6" w:rsidRDefault="00EC1EB6" w:rsidP="00EC1EB6">
      <w:pPr>
        <w:spacing w:after="0" w:line="240" w:lineRule="auto"/>
        <w:rPr>
          <w:rFonts w:ascii="Times New Roman" w:eastAsia="Times New Roman" w:hAnsi="Times New Roman" w:cs="Times New Roman"/>
        </w:rPr>
      </w:pPr>
    </w:p>
    <w:p w14:paraId="404C9B6F" w14:textId="77777777" w:rsidR="00EC1EB6" w:rsidRDefault="00EC1EB6" w:rsidP="00EC1EB6">
      <w:pPr>
        <w:tabs>
          <w:tab w:val="left" w:pos="567"/>
        </w:tabs>
        <w:spacing w:after="0" w:line="240" w:lineRule="auto"/>
        <w:rPr>
          <w:rFonts w:ascii="Times New Roman" w:hAnsi="Times New Roman" w:cs="Times New Roman"/>
        </w:rPr>
      </w:pPr>
    </w:p>
    <w:p w14:paraId="55F3D979" w14:textId="77777777" w:rsidR="00EC1EB6" w:rsidRDefault="00EC1EB6" w:rsidP="00EC1EB6">
      <w:pPr>
        <w:tabs>
          <w:tab w:val="left" w:pos="567"/>
        </w:tabs>
        <w:spacing w:after="0" w:line="240" w:lineRule="auto"/>
        <w:rPr>
          <w:rFonts w:ascii="Times New Roman" w:hAnsi="Times New Roman" w:cs="Times New Roman"/>
        </w:rPr>
      </w:pPr>
    </w:p>
    <w:p w14:paraId="06EAE33B" w14:textId="77777777" w:rsidR="00EC1EB6" w:rsidRDefault="00EC1EB6" w:rsidP="00EC1E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17.</w:t>
      </w:r>
      <w:r>
        <w:rPr>
          <w:rFonts w:ascii="Times New Roman" w:eastAsia="Times New Roman" w:hAnsi="Times New Roman" w:cs="Times New Roman"/>
          <w:b/>
          <w:noProof/>
          <w:szCs w:val="20"/>
          <w:lang w:eastAsia="lt-LT" w:bidi="lt-LT"/>
        </w:rPr>
        <w:tab/>
        <w:t>UNIKALUS IDENTIFIKATORIUS – 2D BRŪKŠNINIS KODAS</w:t>
      </w:r>
    </w:p>
    <w:p w14:paraId="7C1C13F7" w14:textId="77777777" w:rsidR="00EC1EB6" w:rsidRDefault="00EC1EB6" w:rsidP="00EC1EB6">
      <w:pPr>
        <w:spacing w:after="0" w:line="240" w:lineRule="auto"/>
        <w:rPr>
          <w:rFonts w:ascii="Times New Roman" w:eastAsia="Times New Roman" w:hAnsi="Times New Roman" w:cs="Times New Roman"/>
          <w:noProof/>
          <w:szCs w:val="20"/>
          <w:lang w:eastAsia="lt-LT" w:bidi="lt-LT"/>
        </w:rPr>
      </w:pPr>
    </w:p>
    <w:p w14:paraId="5C36DA26" w14:textId="77777777" w:rsidR="00EC1EB6" w:rsidRDefault="00EC1EB6" w:rsidP="00EC1EB6">
      <w:pPr>
        <w:tabs>
          <w:tab w:val="left" w:pos="567"/>
        </w:tabs>
        <w:spacing w:after="0" w:line="240" w:lineRule="auto"/>
        <w:rPr>
          <w:rFonts w:ascii="Times New Roman" w:eastAsia="Times New Roman" w:hAnsi="Times New Roman" w:cs="Times New Roman"/>
          <w:noProof/>
          <w:shd w:val="clear" w:color="auto" w:fill="CCCCCC"/>
          <w:lang w:eastAsia="lt-LT" w:bidi="lt-LT"/>
        </w:rPr>
      </w:pPr>
      <w:r>
        <w:rPr>
          <w:rFonts w:ascii="Times New Roman" w:eastAsia="Times New Roman" w:hAnsi="Times New Roman" w:cs="Times New Roman"/>
          <w:noProof/>
          <w:szCs w:val="20"/>
          <w:highlight w:val="lightGray"/>
          <w:lang w:eastAsia="lt-LT" w:bidi="lt-LT"/>
        </w:rPr>
        <w:t>2D brūkšninis kodas su nurodytu unikaliu identifikatoriumi.</w:t>
      </w:r>
    </w:p>
    <w:p w14:paraId="3F5BC18A" w14:textId="77777777" w:rsidR="00EC1EB6" w:rsidRDefault="00EC1EB6" w:rsidP="00EC1EB6">
      <w:pPr>
        <w:spacing w:after="0" w:line="240" w:lineRule="auto"/>
        <w:rPr>
          <w:rFonts w:ascii="Times New Roman" w:eastAsia="Times New Roman" w:hAnsi="Times New Roman" w:cs="Times New Roman"/>
          <w:noProof/>
          <w:szCs w:val="20"/>
          <w:lang w:eastAsia="lt-LT" w:bidi="lt-LT"/>
        </w:rPr>
      </w:pPr>
    </w:p>
    <w:p w14:paraId="3E1CADE4" w14:textId="77777777" w:rsidR="00EC1EB6" w:rsidRDefault="00EC1EB6" w:rsidP="00EC1EB6">
      <w:pPr>
        <w:spacing w:after="0" w:line="240" w:lineRule="auto"/>
        <w:rPr>
          <w:rFonts w:ascii="Times New Roman" w:eastAsia="Times New Roman" w:hAnsi="Times New Roman" w:cs="Times New Roman"/>
          <w:noProof/>
          <w:szCs w:val="20"/>
          <w:lang w:eastAsia="lt-LT" w:bidi="lt-LT"/>
        </w:rPr>
      </w:pPr>
    </w:p>
    <w:p w14:paraId="6D47C6BD" w14:textId="77777777" w:rsidR="00EC1EB6" w:rsidRDefault="00EC1EB6" w:rsidP="00EC1E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t>UNIKALUS IDENTIFIKATORIUS – ŽMONĖMS SUPRANTAMI DUOMENYS</w:t>
      </w:r>
    </w:p>
    <w:p w14:paraId="75A0225D" w14:textId="77777777" w:rsidR="00EC1EB6" w:rsidRDefault="00EC1EB6" w:rsidP="00EC1EB6">
      <w:pPr>
        <w:spacing w:after="0" w:line="240" w:lineRule="auto"/>
        <w:rPr>
          <w:rFonts w:ascii="Times New Roman" w:eastAsia="Times New Roman" w:hAnsi="Times New Roman" w:cs="Times New Roman"/>
          <w:noProof/>
          <w:szCs w:val="20"/>
          <w:lang w:eastAsia="lt-LT" w:bidi="lt-LT"/>
        </w:rPr>
      </w:pPr>
    </w:p>
    <w:p w14:paraId="1B534498" w14:textId="77777777" w:rsidR="00EC1EB6" w:rsidRDefault="00EC1EB6" w:rsidP="00EC1EB6">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lastRenderedPageBreak/>
        <w:t>PC: {numeris}</w:t>
      </w:r>
    </w:p>
    <w:p w14:paraId="647B49F7" w14:textId="77777777" w:rsidR="00EC1EB6" w:rsidRDefault="00EC1EB6" w:rsidP="00EC1EB6">
      <w:pPr>
        <w:tabs>
          <w:tab w:val="left" w:pos="567"/>
        </w:tabs>
        <w:spacing w:after="0" w:line="260" w:lineRule="exact"/>
        <w:rPr>
          <w:rFonts w:ascii="Times New Roman" w:eastAsia="Times New Roman" w:hAnsi="Times New Roman" w:cs="Times New Roman"/>
          <w:lang w:eastAsia="lt-LT" w:bidi="lt-LT"/>
        </w:rPr>
      </w:pPr>
      <w:r>
        <w:rPr>
          <w:rFonts w:ascii="Times New Roman" w:eastAsia="Times New Roman" w:hAnsi="Times New Roman" w:cs="Times New Roman"/>
          <w:szCs w:val="20"/>
          <w:lang w:eastAsia="lt-LT" w:bidi="lt-LT"/>
        </w:rPr>
        <w:t>SN: {numeris}</w:t>
      </w:r>
    </w:p>
    <w:p w14:paraId="68D18542" w14:textId="77777777" w:rsidR="00EC1EB6" w:rsidRDefault="00EC1EB6" w:rsidP="00EC1EB6">
      <w:pPr>
        <w:tabs>
          <w:tab w:val="left" w:pos="567"/>
        </w:tabs>
        <w:spacing w:after="0" w:line="260" w:lineRule="exact"/>
        <w:rPr>
          <w:rFonts w:ascii="Times New Roman" w:eastAsia="Times New Roman" w:hAnsi="Times New Roman" w:cs="Times New Roman"/>
          <w:noProof/>
          <w:vanish/>
          <w:lang w:eastAsia="lt-LT" w:bidi="lt-LT"/>
        </w:rPr>
      </w:pPr>
      <w:r>
        <w:rPr>
          <w:rFonts w:ascii="Times New Roman" w:eastAsia="Times New Roman" w:hAnsi="Times New Roman" w:cs="Times New Roman"/>
          <w:szCs w:val="20"/>
          <w:lang w:eastAsia="lt-LT" w:bidi="lt-LT"/>
        </w:rPr>
        <w:t>NN: {numeris}</w:t>
      </w:r>
    </w:p>
    <w:p w14:paraId="48F230D5" w14:textId="77777777" w:rsidR="00EC1EB6" w:rsidRDefault="00EC1EB6" w:rsidP="00EC1EB6">
      <w:pPr>
        <w:widowControl w:val="0"/>
        <w:tabs>
          <w:tab w:val="left" w:pos="567"/>
        </w:tabs>
        <w:spacing w:after="0" w:line="240" w:lineRule="auto"/>
        <w:rPr>
          <w:rFonts w:ascii="Times New Roman" w:eastAsia="Calibri" w:hAnsi="Times New Roman" w:cs="Times New Roman"/>
        </w:rPr>
      </w:pPr>
    </w:p>
    <w:p w14:paraId="0E483EE3"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MINIMALI INFORMACIJA ANT MAŽŲ VIDINIŲ PAKUOČIŲ</w:t>
      </w:r>
    </w:p>
    <w:p w14:paraId="04A14656"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caps/>
        </w:rPr>
      </w:pPr>
    </w:p>
    <w:p w14:paraId="3A1409BD"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iCs/>
          <w:caps/>
        </w:rPr>
      </w:pPr>
      <w:r>
        <w:rPr>
          <w:rFonts w:ascii="Times New Roman" w:eastAsia="Times New Roman" w:hAnsi="Times New Roman" w:cs="Times New Roman"/>
          <w:b/>
          <w:iCs/>
          <w:caps/>
        </w:rPr>
        <w:t>aMPULĖs Etiketė</w:t>
      </w:r>
    </w:p>
    <w:p w14:paraId="2DC66FDA"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30BDD005"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7CE210C7"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 ir vartojimo būdas (-ai)</w:t>
      </w:r>
    </w:p>
    <w:p w14:paraId="07AA8EA5" w14:textId="77777777" w:rsidR="00EC1EB6" w:rsidRDefault="00EC1EB6" w:rsidP="00EC1EB6">
      <w:pPr>
        <w:tabs>
          <w:tab w:val="left" w:pos="567"/>
        </w:tabs>
        <w:spacing w:after="0" w:line="240" w:lineRule="auto"/>
        <w:rPr>
          <w:rFonts w:ascii="Times New Roman" w:eastAsia="Times New Roman" w:hAnsi="Times New Roman" w:cs="Times New Roman"/>
        </w:rPr>
      </w:pPr>
    </w:p>
    <w:p w14:paraId="352EF63B" w14:textId="7D44444A" w:rsidR="00EC1EB6" w:rsidRDefault="00EC1EB6" w:rsidP="00EC1EB6">
      <w:pPr>
        <w:tabs>
          <w:tab w:val="left" w:pos="567"/>
        </w:tabs>
        <w:spacing w:after="0" w:line="240" w:lineRule="auto"/>
        <w:rPr>
          <w:rFonts w:ascii="Times New Roman" w:eastAsia="Times New Roman" w:hAnsi="Times New Roman" w:cs="Times New Roman"/>
          <w:bCs/>
          <w:caps/>
        </w:rPr>
      </w:pPr>
      <w:proofErr w:type="spellStart"/>
      <w:r>
        <w:rPr>
          <w:rFonts w:ascii="Times New Roman" w:eastAsia="Times New Roman" w:hAnsi="Times New Roman" w:cs="Times New Roman"/>
          <w:bCs/>
        </w:rPr>
        <w:t>Magnesium</w:t>
      </w:r>
      <w:proofErr w:type="spellEnd"/>
      <w:r>
        <w:rPr>
          <w:rFonts w:ascii="Times New Roman" w:eastAsia="Times New Roman" w:hAnsi="Times New Roman" w:cs="Times New Roman"/>
          <w:bCs/>
        </w:rPr>
        <w:t xml:space="preserve"> sulfate </w:t>
      </w:r>
      <w:proofErr w:type="spellStart"/>
      <w:r>
        <w:rPr>
          <w:rFonts w:ascii="Times New Roman" w:eastAsia="Times New Roman" w:hAnsi="Times New Roman" w:cs="Times New Roman"/>
          <w:bCs/>
        </w:rPr>
        <w:t>heptahydrate</w:t>
      </w:r>
      <w:proofErr w:type="spellEnd"/>
      <w:r>
        <w:rPr>
          <w:rFonts w:ascii="Times New Roman" w:eastAsia="Times New Roman" w:hAnsi="Times New Roman" w:cs="Times New Roman"/>
          <w:bCs/>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bCs/>
        </w:rPr>
        <w:t>250 mg/ml injekcinis ar infuzinis tirpalas</w:t>
      </w:r>
    </w:p>
    <w:p w14:paraId="65A9084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Cs/>
        </w:rPr>
        <w:t xml:space="preserve">magnio sulfatas </w:t>
      </w:r>
      <w:proofErr w:type="spellStart"/>
      <w:r>
        <w:rPr>
          <w:rFonts w:ascii="Times New Roman" w:eastAsia="Times New Roman" w:hAnsi="Times New Roman" w:cs="Times New Roman"/>
          <w:iCs/>
        </w:rPr>
        <w:t>heptahidratas</w:t>
      </w:r>
      <w:proofErr w:type="spellEnd"/>
    </w:p>
    <w:p w14:paraId="20B06E22" w14:textId="77777777" w:rsidR="00EC1EB6" w:rsidRDefault="00EC1EB6" w:rsidP="00EC1EB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i v., i m.</w:t>
      </w:r>
    </w:p>
    <w:p w14:paraId="2B7DC101" w14:textId="77777777" w:rsidR="00EC1EB6" w:rsidRDefault="00EC1EB6" w:rsidP="00EC1EB6">
      <w:pPr>
        <w:tabs>
          <w:tab w:val="left" w:pos="567"/>
        </w:tabs>
        <w:spacing w:after="0" w:line="240" w:lineRule="auto"/>
        <w:rPr>
          <w:rFonts w:ascii="Times New Roman" w:eastAsia="Times New Roman" w:hAnsi="Times New Roman" w:cs="Times New Roman"/>
        </w:rPr>
      </w:pPr>
    </w:p>
    <w:p w14:paraId="1262151D" w14:textId="77777777" w:rsidR="00EC1EB6" w:rsidRDefault="00EC1EB6" w:rsidP="00EC1EB6">
      <w:pPr>
        <w:tabs>
          <w:tab w:val="left" w:pos="567"/>
        </w:tabs>
        <w:spacing w:after="0" w:line="240" w:lineRule="auto"/>
        <w:rPr>
          <w:rFonts w:ascii="Times New Roman" w:eastAsia="Times New Roman" w:hAnsi="Times New Roman" w:cs="Times New Roman"/>
        </w:rPr>
      </w:pPr>
    </w:p>
    <w:p w14:paraId="57D0B387"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aps/>
        </w:rPr>
        <w:t>vartojimo metodas</w:t>
      </w:r>
    </w:p>
    <w:p w14:paraId="7C843282" w14:textId="77777777" w:rsidR="00EC1EB6" w:rsidRDefault="00EC1EB6" w:rsidP="00EC1EB6">
      <w:pPr>
        <w:tabs>
          <w:tab w:val="left" w:pos="567"/>
        </w:tabs>
        <w:spacing w:after="0" w:line="240" w:lineRule="auto"/>
        <w:rPr>
          <w:rFonts w:ascii="Times New Roman" w:eastAsia="Times New Roman" w:hAnsi="Times New Roman" w:cs="Times New Roman"/>
        </w:rPr>
      </w:pPr>
    </w:p>
    <w:p w14:paraId="769297B7" w14:textId="77777777" w:rsidR="00EC1EB6" w:rsidRDefault="00EC1EB6" w:rsidP="00EC1EB6">
      <w:pPr>
        <w:tabs>
          <w:tab w:val="left" w:pos="567"/>
        </w:tabs>
        <w:spacing w:after="0" w:line="240" w:lineRule="auto"/>
        <w:rPr>
          <w:rFonts w:ascii="Times New Roman" w:eastAsia="Times New Roman" w:hAnsi="Times New Roman" w:cs="Times New Roman"/>
        </w:rPr>
      </w:pPr>
    </w:p>
    <w:p w14:paraId="70D3364C"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r>
      <w:r>
        <w:rPr>
          <w:rFonts w:ascii="Times New Roman" w:eastAsia="Times New Roman" w:hAnsi="Times New Roman" w:cs="Times New Roman"/>
          <w:b/>
          <w:caps/>
        </w:rPr>
        <w:t>tinkamumo laikas</w:t>
      </w:r>
    </w:p>
    <w:p w14:paraId="71D6F452" w14:textId="77777777" w:rsidR="00EC1EB6" w:rsidRDefault="00EC1EB6" w:rsidP="00EC1EB6">
      <w:pPr>
        <w:tabs>
          <w:tab w:val="left" w:pos="567"/>
        </w:tabs>
        <w:spacing w:after="0" w:line="240" w:lineRule="auto"/>
        <w:rPr>
          <w:rFonts w:ascii="Times New Roman" w:eastAsia="Times New Roman" w:hAnsi="Times New Roman" w:cs="Times New Roman"/>
        </w:rPr>
      </w:pPr>
    </w:p>
    <w:p w14:paraId="5E67F196" w14:textId="77777777" w:rsidR="00EC1EB6" w:rsidRDefault="00EC1EB6" w:rsidP="00EC1EB6">
      <w:pPr>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54ABF4D0" w14:textId="77777777" w:rsidR="00EC1EB6" w:rsidRDefault="00EC1EB6" w:rsidP="00EC1EB6">
      <w:pPr>
        <w:tabs>
          <w:tab w:val="left" w:pos="567"/>
        </w:tabs>
        <w:spacing w:after="0" w:line="240" w:lineRule="auto"/>
        <w:rPr>
          <w:rFonts w:ascii="Times New Roman" w:eastAsia="Times New Roman" w:hAnsi="Times New Roman" w:cs="Times New Roman"/>
        </w:rPr>
      </w:pPr>
    </w:p>
    <w:p w14:paraId="63DBA9ED" w14:textId="77777777" w:rsidR="00EC1EB6" w:rsidRDefault="00EC1EB6" w:rsidP="00EC1EB6">
      <w:pPr>
        <w:tabs>
          <w:tab w:val="left" w:pos="567"/>
        </w:tabs>
        <w:spacing w:after="0" w:line="240" w:lineRule="auto"/>
        <w:rPr>
          <w:rFonts w:ascii="Times New Roman" w:eastAsia="Times New Roman" w:hAnsi="Times New Roman" w:cs="Times New Roman"/>
        </w:rPr>
      </w:pPr>
    </w:p>
    <w:p w14:paraId="7D12C52E"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serijos numeris</w:t>
      </w:r>
    </w:p>
    <w:p w14:paraId="54237EFB" w14:textId="77777777" w:rsidR="00EC1EB6" w:rsidRDefault="00EC1EB6" w:rsidP="00EC1EB6">
      <w:pPr>
        <w:tabs>
          <w:tab w:val="left" w:pos="567"/>
        </w:tabs>
        <w:spacing w:after="0" w:line="240" w:lineRule="auto"/>
        <w:rPr>
          <w:rFonts w:ascii="Times New Roman" w:eastAsia="Times New Roman" w:hAnsi="Times New Roman" w:cs="Times New Roman"/>
        </w:rPr>
      </w:pPr>
    </w:p>
    <w:p w14:paraId="70CB3407"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Serija </w:t>
      </w:r>
    </w:p>
    <w:p w14:paraId="3E97F05F" w14:textId="77777777" w:rsidR="00EC1EB6" w:rsidRDefault="00EC1EB6" w:rsidP="00EC1EB6">
      <w:pPr>
        <w:tabs>
          <w:tab w:val="left" w:pos="567"/>
        </w:tabs>
        <w:spacing w:after="0" w:line="240" w:lineRule="auto"/>
        <w:rPr>
          <w:rFonts w:ascii="Times New Roman" w:eastAsia="Times New Roman" w:hAnsi="Times New Roman" w:cs="Times New Roman"/>
        </w:rPr>
      </w:pPr>
    </w:p>
    <w:p w14:paraId="65ED41DA" w14:textId="77777777" w:rsidR="00EC1EB6" w:rsidRDefault="00EC1EB6" w:rsidP="00EC1EB6">
      <w:pPr>
        <w:tabs>
          <w:tab w:val="left" w:pos="567"/>
        </w:tabs>
        <w:spacing w:after="0" w:line="240" w:lineRule="auto"/>
        <w:rPr>
          <w:rFonts w:ascii="Times New Roman" w:eastAsia="Times New Roman" w:hAnsi="Times New Roman" w:cs="Times New Roman"/>
        </w:rPr>
      </w:pPr>
    </w:p>
    <w:p w14:paraId="5A044420"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caps/>
        </w:rPr>
        <w:t>5.</w:t>
      </w:r>
      <w:r>
        <w:rPr>
          <w:rFonts w:ascii="Times New Roman" w:eastAsia="Times New Roman" w:hAnsi="Times New Roman" w:cs="Times New Roman"/>
          <w:b/>
          <w:caps/>
        </w:rPr>
        <w:tab/>
        <w:t>kiekis</w:t>
      </w:r>
      <w:r>
        <w:rPr>
          <w:rFonts w:ascii="Times New Roman" w:eastAsia="Times New Roman" w:hAnsi="Times New Roman" w:cs="Times New Roman"/>
          <w:b/>
        </w:rPr>
        <w:t xml:space="preserve"> (MASĖ, TŪRIS ARBA VIENETAI)</w:t>
      </w:r>
    </w:p>
    <w:p w14:paraId="70B66A18" w14:textId="77777777" w:rsidR="00EC1EB6" w:rsidRDefault="00EC1EB6" w:rsidP="00EC1EB6">
      <w:pPr>
        <w:tabs>
          <w:tab w:val="left" w:pos="567"/>
        </w:tabs>
        <w:spacing w:after="0" w:line="240" w:lineRule="auto"/>
        <w:rPr>
          <w:rFonts w:ascii="Times New Roman" w:eastAsia="Times New Roman" w:hAnsi="Times New Roman" w:cs="Times New Roman"/>
          <w:bCs/>
          <w:strike/>
        </w:rPr>
      </w:pPr>
    </w:p>
    <w:p w14:paraId="21111F3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 ml</w:t>
      </w:r>
    </w:p>
    <w:p w14:paraId="28E67A09"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10 ml</w:t>
      </w:r>
    </w:p>
    <w:p w14:paraId="2CE47FF1" w14:textId="77777777" w:rsidR="00EC1EB6" w:rsidRDefault="00EC1EB6" w:rsidP="00EC1EB6">
      <w:pPr>
        <w:tabs>
          <w:tab w:val="left" w:pos="567"/>
        </w:tabs>
        <w:spacing w:after="0" w:line="240" w:lineRule="auto"/>
        <w:rPr>
          <w:rFonts w:ascii="Times New Roman" w:eastAsia="Times New Roman" w:hAnsi="Times New Roman" w:cs="Times New Roman"/>
        </w:rPr>
      </w:pPr>
    </w:p>
    <w:p w14:paraId="550CFDC4" w14:textId="77777777" w:rsidR="00EC1EB6" w:rsidRDefault="00EC1EB6" w:rsidP="00EC1EB6">
      <w:pPr>
        <w:spacing w:after="0" w:line="276" w:lineRule="auto"/>
        <w:rPr>
          <w:rFonts w:ascii="Times New Roman" w:eastAsia="Times New Roman" w:hAnsi="Times New Roman" w:cs="Times New Roman"/>
          <w:b/>
          <w:caps/>
        </w:rPr>
      </w:pPr>
    </w:p>
    <w:p w14:paraId="6E703166" w14:textId="77777777" w:rsidR="00EC1EB6" w:rsidRDefault="00EC1EB6" w:rsidP="00EC1EB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4"/>
        </w:rPr>
        <w:t>6.</w:t>
      </w:r>
      <w:r>
        <w:rPr>
          <w:rFonts w:ascii="Times New Roman" w:eastAsia="Times New Roman" w:hAnsi="Times New Roman" w:cs="Times New Roman"/>
          <w:b/>
          <w:snapToGrid w:val="0"/>
          <w:szCs w:val="24"/>
        </w:rPr>
        <w:tab/>
      </w:r>
      <w:r>
        <w:rPr>
          <w:rFonts w:ascii="Times New Roman" w:eastAsia="Times New Roman" w:hAnsi="Times New Roman" w:cs="Times New Roman"/>
          <w:b/>
          <w:snapToGrid w:val="0"/>
          <w:szCs w:val="20"/>
        </w:rPr>
        <w:t>KITA</w:t>
      </w:r>
    </w:p>
    <w:p w14:paraId="61241728" w14:textId="77777777" w:rsidR="00EC1EB6" w:rsidRDefault="00EC1EB6" w:rsidP="00EC1EB6">
      <w:pPr>
        <w:spacing w:after="200" w:line="276" w:lineRule="auto"/>
        <w:rPr>
          <w:rFonts w:ascii="Times New Roman" w:eastAsia="Times New Roman" w:hAnsi="Times New Roman" w:cs="Times New Roman"/>
          <w:b/>
          <w:caps/>
        </w:rPr>
      </w:pPr>
    </w:p>
    <w:p w14:paraId="4099322C" w14:textId="77777777" w:rsidR="00EC1EB6" w:rsidRDefault="00EC1EB6" w:rsidP="00EC1EB6">
      <w:pPr>
        <w:spacing w:after="200" w:line="276" w:lineRule="auto"/>
        <w:rPr>
          <w:rFonts w:ascii="Times New Roman" w:eastAsia="Times New Roman" w:hAnsi="Times New Roman" w:cs="Times New Roman"/>
          <w:b/>
          <w:caps/>
        </w:rPr>
      </w:pPr>
      <w:r>
        <w:rPr>
          <w:rFonts w:ascii="Times New Roman" w:eastAsia="Times New Roman" w:hAnsi="Times New Roman" w:cs="Times New Roman"/>
          <w:b/>
          <w:caps/>
        </w:rPr>
        <w:br w:type="page"/>
      </w:r>
    </w:p>
    <w:p w14:paraId="50269741" w14:textId="77777777" w:rsidR="00EC1EB6" w:rsidRDefault="00EC1EB6" w:rsidP="00EC1EB6">
      <w:pPr>
        <w:spacing w:after="0" w:line="240" w:lineRule="auto"/>
        <w:rPr>
          <w:rFonts w:ascii="Times New Roman" w:eastAsia="Times New Roman" w:hAnsi="Times New Roman" w:cs="Times New Roman"/>
          <w:noProof/>
        </w:rPr>
      </w:pPr>
    </w:p>
    <w:p w14:paraId="73856736" w14:textId="77777777" w:rsidR="00EC1EB6" w:rsidRDefault="00EC1EB6" w:rsidP="00EC1EB6">
      <w:pPr>
        <w:spacing w:after="0" w:line="240" w:lineRule="auto"/>
        <w:rPr>
          <w:rFonts w:ascii="Times New Roman" w:eastAsia="Times New Roman" w:hAnsi="Times New Roman" w:cs="Times New Roman"/>
          <w:noProof/>
        </w:rPr>
      </w:pPr>
    </w:p>
    <w:p w14:paraId="5FD57136" w14:textId="77777777" w:rsidR="00EC1EB6" w:rsidRDefault="00EC1EB6" w:rsidP="00EC1EB6">
      <w:pPr>
        <w:spacing w:after="0" w:line="240" w:lineRule="auto"/>
        <w:rPr>
          <w:rFonts w:ascii="Times New Roman" w:eastAsia="Times New Roman" w:hAnsi="Times New Roman" w:cs="Times New Roman"/>
          <w:noProof/>
        </w:rPr>
      </w:pPr>
    </w:p>
    <w:p w14:paraId="1A65025B" w14:textId="77777777" w:rsidR="00EC1EB6" w:rsidRDefault="00EC1EB6" w:rsidP="00EC1EB6">
      <w:pPr>
        <w:spacing w:after="0" w:line="240" w:lineRule="auto"/>
        <w:rPr>
          <w:rFonts w:ascii="Times New Roman" w:eastAsia="Times New Roman" w:hAnsi="Times New Roman" w:cs="Times New Roman"/>
          <w:noProof/>
        </w:rPr>
      </w:pPr>
    </w:p>
    <w:p w14:paraId="30181974" w14:textId="77777777" w:rsidR="00EC1EB6" w:rsidRDefault="00EC1EB6" w:rsidP="00EC1EB6">
      <w:pPr>
        <w:spacing w:after="0" w:line="240" w:lineRule="auto"/>
        <w:rPr>
          <w:rFonts w:ascii="Times New Roman" w:eastAsia="Times New Roman" w:hAnsi="Times New Roman" w:cs="Times New Roman"/>
          <w:noProof/>
        </w:rPr>
      </w:pPr>
    </w:p>
    <w:p w14:paraId="27953A0E" w14:textId="77777777" w:rsidR="00EC1EB6" w:rsidRDefault="00EC1EB6" w:rsidP="00EC1EB6">
      <w:pPr>
        <w:spacing w:after="0" w:line="240" w:lineRule="auto"/>
        <w:rPr>
          <w:rFonts w:ascii="Times New Roman" w:eastAsia="Times New Roman" w:hAnsi="Times New Roman" w:cs="Times New Roman"/>
          <w:noProof/>
        </w:rPr>
      </w:pPr>
    </w:p>
    <w:p w14:paraId="22E0E66E" w14:textId="77777777" w:rsidR="00EC1EB6" w:rsidRDefault="00EC1EB6" w:rsidP="00EC1EB6">
      <w:pPr>
        <w:spacing w:after="0" w:line="240" w:lineRule="auto"/>
        <w:rPr>
          <w:rFonts w:ascii="Times New Roman" w:eastAsia="Times New Roman" w:hAnsi="Times New Roman" w:cs="Times New Roman"/>
          <w:noProof/>
        </w:rPr>
      </w:pPr>
    </w:p>
    <w:p w14:paraId="28F4DE68" w14:textId="77777777" w:rsidR="00EC1EB6" w:rsidRDefault="00EC1EB6" w:rsidP="00EC1EB6">
      <w:pPr>
        <w:spacing w:after="0" w:line="240" w:lineRule="auto"/>
        <w:rPr>
          <w:rFonts w:ascii="Times New Roman" w:eastAsia="Times New Roman" w:hAnsi="Times New Roman" w:cs="Times New Roman"/>
          <w:noProof/>
        </w:rPr>
      </w:pPr>
    </w:p>
    <w:p w14:paraId="55050A74" w14:textId="77777777" w:rsidR="00EC1EB6" w:rsidRDefault="00EC1EB6" w:rsidP="00EC1EB6">
      <w:pPr>
        <w:spacing w:after="0" w:line="240" w:lineRule="auto"/>
        <w:rPr>
          <w:rFonts w:ascii="Times New Roman" w:eastAsia="Times New Roman" w:hAnsi="Times New Roman" w:cs="Times New Roman"/>
          <w:noProof/>
        </w:rPr>
      </w:pPr>
    </w:p>
    <w:p w14:paraId="3D6EF9B4" w14:textId="77777777" w:rsidR="00EC1EB6" w:rsidRDefault="00EC1EB6" w:rsidP="00EC1EB6">
      <w:pPr>
        <w:spacing w:after="0" w:line="240" w:lineRule="auto"/>
        <w:rPr>
          <w:rFonts w:ascii="Times New Roman" w:eastAsia="Times New Roman" w:hAnsi="Times New Roman" w:cs="Times New Roman"/>
          <w:noProof/>
        </w:rPr>
      </w:pPr>
    </w:p>
    <w:p w14:paraId="656E4801" w14:textId="77777777" w:rsidR="00EC1EB6" w:rsidRDefault="00EC1EB6" w:rsidP="00EC1EB6">
      <w:pPr>
        <w:spacing w:after="0" w:line="240" w:lineRule="auto"/>
        <w:rPr>
          <w:rFonts w:ascii="Times New Roman" w:eastAsia="Times New Roman" w:hAnsi="Times New Roman" w:cs="Times New Roman"/>
          <w:noProof/>
        </w:rPr>
      </w:pPr>
    </w:p>
    <w:p w14:paraId="52CD317E" w14:textId="77777777" w:rsidR="00EC1EB6" w:rsidRDefault="00EC1EB6" w:rsidP="00EC1EB6">
      <w:pPr>
        <w:spacing w:after="0" w:line="240" w:lineRule="auto"/>
        <w:rPr>
          <w:rFonts w:ascii="Times New Roman" w:eastAsia="Times New Roman" w:hAnsi="Times New Roman" w:cs="Times New Roman"/>
          <w:noProof/>
        </w:rPr>
      </w:pPr>
    </w:p>
    <w:p w14:paraId="24F09487" w14:textId="77777777" w:rsidR="00EC1EB6" w:rsidRDefault="00EC1EB6" w:rsidP="00EC1EB6">
      <w:pPr>
        <w:spacing w:after="0" w:line="240" w:lineRule="auto"/>
        <w:rPr>
          <w:rFonts w:ascii="Times New Roman" w:eastAsia="Times New Roman" w:hAnsi="Times New Roman" w:cs="Times New Roman"/>
          <w:noProof/>
        </w:rPr>
      </w:pPr>
    </w:p>
    <w:p w14:paraId="3C7ECC25" w14:textId="77777777" w:rsidR="00EC1EB6" w:rsidRDefault="00EC1EB6" w:rsidP="00EC1EB6">
      <w:pPr>
        <w:spacing w:after="0" w:line="240" w:lineRule="auto"/>
        <w:rPr>
          <w:rFonts w:ascii="Times New Roman" w:eastAsia="Times New Roman" w:hAnsi="Times New Roman" w:cs="Times New Roman"/>
          <w:noProof/>
        </w:rPr>
      </w:pPr>
    </w:p>
    <w:p w14:paraId="676A7DC2" w14:textId="77777777" w:rsidR="00EC1EB6" w:rsidRDefault="00EC1EB6" w:rsidP="00EC1EB6">
      <w:pPr>
        <w:spacing w:after="0" w:line="240" w:lineRule="auto"/>
        <w:rPr>
          <w:rFonts w:ascii="Times New Roman" w:eastAsia="Times New Roman" w:hAnsi="Times New Roman" w:cs="Times New Roman"/>
          <w:noProof/>
        </w:rPr>
      </w:pPr>
    </w:p>
    <w:p w14:paraId="7B675EE7" w14:textId="77777777" w:rsidR="00EC1EB6" w:rsidRDefault="00EC1EB6" w:rsidP="00EC1EB6">
      <w:pPr>
        <w:spacing w:after="0" w:line="240" w:lineRule="auto"/>
        <w:rPr>
          <w:rFonts w:ascii="Times New Roman" w:eastAsia="Times New Roman" w:hAnsi="Times New Roman" w:cs="Times New Roman"/>
          <w:noProof/>
        </w:rPr>
      </w:pPr>
    </w:p>
    <w:p w14:paraId="47B0C58B" w14:textId="77777777" w:rsidR="00EC1EB6" w:rsidRDefault="00EC1EB6" w:rsidP="00EC1EB6">
      <w:pPr>
        <w:spacing w:after="0" w:line="240" w:lineRule="auto"/>
        <w:rPr>
          <w:rFonts w:ascii="Times New Roman" w:eastAsia="Times New Roman" w:hAnsi="Times New Roman" w:cs="Times New Roman"/>
          <w:noProof/>
        </w:rPr>
      </w:pPr>
    </w:p>
    <w:p w14:paraId="639748A0" w14:textId="77777777" w:rsidR="00EC1EB6" w:rsidRDefault="00EC1EB6" w:rsidP="00EC1EB6">
      <w:pPr>
        <w:spacing w:after="0" w:line="240" w:lineRule="auto"/>
        <w:rPr>
          <w:rFonts w:ascii="Times New Roman" w:eastAsia="Times New Roman" w:hAnsi="Times New Roman" w:cs="Times New Roman"/>
          <w:noProof/>
        </w:rPr>
      </w:pPr>
    </w:p>
    <w:p w14:paraId="3DCA07E1" w14:textId="77777777" w:rsidR="00EC1EB6" w:rsidRDefault="00EC1EB6" w:rsidP="00EC1EB6">
      <w:pPr>
        <w:spacing w:after="0" w:line="240" w:lineRule="auto"/>
        <w:rPr>
          <w:rFonts w:ascii="Times New Roman" w:eastAsia="Times New Roman" w:hAnsi="Times New Roman" w:cs="Times New Roman"/>
          <w:noProof/>
        </w:rPr>
      </w:pPr>
    </w:p>
    <w:p w14:paraId="0A9D0FD8" w14:textId="77777777" w:rsidR="00EC1EB6" w:rsidRDefault="00EC1EB6" w:rsidP="00EC1EB6">
      <w:pPr>
        <w:spacing w:after="0" w:line="240" w:lineRule="auto"/>
        <w:rPr>
          <w:rFonts w:ascii="Times New Roman" w:eastAsia="Times New Roman" w:hAnsi="Times New Roman" w:cs="Times New Roman"/>
          <w:noProof/>
        </w:rPr>
      </w:pPr>
    </w:p>
    <w:p w14:paraId="4675816C" w14:textId="77777777" w:rsidR="00EC1EB6" w:rsidRDefault="00EC1EB6" w:rsidP="00EC1EB6">
      <w:pPr>
        <w:spacing w:after="0" w:line="240" w:lineRule="auto"/>
        <w:rPr>
          <w:rFonts w:ascii="Times New Roman" w:eastAsia="Times New Roman" w:hAnsi="Times New Roman" w:cs="Times New Roman"/>
          <w:noProof/>
        </w:rPr>
      </w:pPr>
    </w:p>
    <w:p w14:paraId="24F2EFAB" w14:textId="77777777" w:rsidR="00EC1EB6" w:rsidRDefault="00EC1EB6" w:rsidP="00EC1EB6">
      <w:pPr>
        <w:spacing w:after="0" w:line="240" w:lineRule="auto"/>
        <w:rPr>
          <w:rFonts w:ascii="Times New Roman" w:eastAsia="Times New Roman" w:hAnsi="Times New Roman" w:cs="Times New Roman"/>
          <w:noProof/>
        </w:rPr>
      </w:pPr>
    </w:p>
    <w:p w14:paraId="16E12806"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262"/>
      <w:bookmarkStart w:id="5" w:name="_Toc129243137"/>
    </w:p>
    <w:p w14:paraId="56C92ACC"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bookmarkEnd w:id="4"/>
      <w:bookmarkEnd w:id="5"/>
    </w:p>
    <w:p w14:paraId="7E7BABEC"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697F7870"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5A3C5CB1"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58BCE3BE"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6179CA03"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847B4B3"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1EC082E"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27027553"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245BB5DD"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6D5CA86A"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6B5CF24"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57D84974"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F86DBE2"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3AE206E"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A1EDFB3"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2D78914C"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056ADE17"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6FD6C4C9"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D484836"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7906F663"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1B272BB4"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48C4560E"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2F2643BC"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6A01454E"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4DCCC283"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434EFB20"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4804C4CE"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79FEE5EE"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42C7C629"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0509DF8D" w14:textId="77777777" w:rsidR="00EC1EB6" w:rsidRDefault="00EC1EB6" w:rsidP="00EC1EB6">
      <w:pPr>
        <w:tabs>
          <w:tab w:val="left" w:pos="567"/>
        </w:tabs>
        <w:spacing w:after="0" w:line="240" w:lineRule="auto"/>
        <w:ind w:left="567" w:hanging="567"/>
        <w:jc w:val="center"/>
        <w:outlineLvl w:val="0"/>
        <w:rPr>
          <w:rFonts w:ascii="Times New Roman" w:eastAsia="Times New Roman" w:hAnsi="Times New Roman" w:cs="Times New Roman"/>
          <w:b/>
          <w:caps/>
        </w:rPr>
      </w:pPr>
    </w:p>
    <w:p w14:paraId="66D1D0BA" w14:textId="77777777" w:rsidR="00EC1EB6" w:rsidRDefault="00EC1EB6" w:rsidP="00EC1EB6">
      <w:pPr>
        <w:spacing w:after="200" w:line="276" w:lineRule="auto"/>
        <w:rPr>
          <w:rFonts w:ascii="Times New Roman" w:eastAsia="Times New Roman" w:hAnsi="Times New Roman" w:cs="Times New Roman"/>
          <w:b/>
          <w:caps/>
        </w:rPr>
      </w:pPr>
    </w:p>
    <w:p w14:paraId="1A416BBB" w14:textId="77777777" w:rsidR="00EC1EB6" w:rsidRDefault="00EC1EB6" w:rsidP="00EC1EB6">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Pr>
          <w:rFonts w:ascii="Times New Roman" w:eastAsia="Times New Roman" w:hAnsi="Times New Roman" w:cs="Times New Roman"/>
          <w:b/>
          <w:bCs/>
          <w:iCs/>
          <w:snapToGrid w:val="0"/>
          <w:szCs w:val="28"/>
          <w:lang w:eastAsia="x-none"/>
        </w:rPr>
        <w:t>Pakuotės lapelis:</w:t>
      </w:r>
      <w:r>
        <w:rPr>
          <w:rFonts w:ascii="Times New Roman" w:eastAsia="Times New Roman" w:hAnsi="Times New Roman" w:cs="Times New Roman"/>
          <w:b/>
          <w:snapToGrid w:val="0"/>
          <w:szCs w:val="24"/>
          <w:lang w:eastAsia="x-none"/>
        </w:rPr>
        <w:t xml:space="preserve"> </w:t>
      </w:r>
      <w:r>
        <w:rPr>
          <w:rFonts w:ascii="Times New Roman" w:eastAsia="Times New Roman" w:hAnsi="Times New Roman" w:cs="Times New Roman"/>
          <w:b/>
          <w:bCs/>
          <w:iCs/>
          <w:snapToGrid w:val="0"/>
          <w:szCs w:val="28"/>
          <w:lang w:eastAsia="x-none"/>
        </w:rPr>
        <w:t>informacija vartotojui</w:t>
      </w:r>
    </w:p>
    <w:p w14:paraId="5ACE9795" w14:textId="77777777" w:rsidR="00EC1EB6" w:rsidRDefault="00EC1EB6" w:rsidP="00EC1EB6">
      <w:pPr>
        <w:tabs>
          <w:tab w:val="left" w:pos="567"/>
        </w:tabs>
        <w:spacing w:after="0" w:line="240" w:lineRule="auto"/>
        <w:rPr>
          <w:rFonts w:ascii="Times New Roman" w:eastAsia="Times New Roman" w:hAnsi="Times New Roman" w:cs="Times New Roman"/>
        </w:rPr>
      </w:pPr>
    </w:p>
    <w:p w14:paraId="429A273D" w14:textId="00337D55" w:rsidR="00EC1EB6" w:rsidRPr="00257692" w:rsidRDefault="00EC1EB6" w:rsidP="00EC1EB6">
      <w:pPr>
        <w:tabs>
          <w:tab w:val="left" w:pos="567"/>
        </w:tabs>
        <w:spacing w:after="0" w:line="240" w:lineRule="auto"/>
        <w:jc w:val="center"/>
        <w:rPr>
          <w:rFonts w:ascii="Times New Roman" w:eastAsia="Times New Roman" w:hAnsi="Times New Roman" w:cs="Times New Roman"/>
          <w:b/>
          <w:caps/>
        </w:rPr>
      </w:pP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w:t>
      </w:r>
      <w:r w:rsidR="00257692" w:rsidRPr="00257692">
        <w:rPr>
          <w:rFonts w:ascii="Times New Roman" w:eastAsia="Times New Roman" w:hAnsi="Times New Roman" w:cs="Times New Roman"/>
          <w:b/>
        </w:rPr>
        <w:t xml:space="preserve">ELETIS </w:t>
      </w:r>
      <w:r w:rsidRPr="00257692">
        <w:rPr>
          <w:rFonts w:ascii="Times New Roman" w:eastAsia="Times New Roman" w:hAnsi="Times New Roman" w:cs="Times New Roman"/>
          <w:b/>
        </w:rPr>
        <w:t>25</w:t>
      </w:r>
      <w:r w:rsidRPr="00257692">
        <w:rPr>
          <w:rFonts w:ascii="Times New Roman" w:eastAsia="Times New Roman" w:hAnsi="Times New Roman" w:cs="Times New Roman"/>
          <w:b/>
          <w:caps/>
        </w:rPr>
        <w:t>0 </w:t>
      </w:r>
      <w:r w:rsidRPr="00257692">
        <w:rPr>
          <w:rFonts w:ascii="Times New Roman" w:eastAsia="Times New Roman" w:hAnsi="Times New Roman" w:cs="Times New Roman"/>
          <w:b/>
        </w:rPr>
        <w:t xml:space="preserve">mg/ml injekcinis </w:t>
      </w:r>
      <w:r w:rsidRPr="00257692">
        <w:rPr>
          <w:rFonts w:ascii="Times New Roman" w:eastAsia="Calibri" w:hAnsi="Times New Roman" w:cs="Times New Roman"/>
          <w:b/>
        </w:rPr>
        <w:t>ar infuzinis</w:t>
      </w:r>
      <w:r w:rsidRPr="00257692">
        <w:rPr>
          <w:rFonts w:ascii="Times New Roman" w:eastAsia="Times New Roman" w:hAnsi="Times New Roman" w:cs="Times New Roman"/>
          <w:b/>
        </w:rPr>
        <w:t xml:space="preserve"> tirpalas</w:t>
      </w:r>
    </w:p>
    <w:p w14:paraId="2EE02F85" w14:textId="77777777" w:rsidR="00EC1EB6" w:rsidRDefault="00EC1EB6" w:rsidP="00EC1EB6">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magnio sulfatas </w:t>
      </w:r>
      <w:proofErr w:type="spellStart"/>
      <w:r>
        <w:rPr>
          <w:rFonts w:ascii="Times New Roman" w:eastAsia="Times New Roman" w:hAnsi="Times New Roman" w:cs="Times New Roman"/>
        </w:rPr>
        <w:t>heptahidratas</w:t>
      </w:r>
      <w:proofErr w:type="spellEnd"/>
    </w:p>
    <w:p w14:paraId="698BCB6B" w14:textId="77777777" w:rsidR="00EC1EB6" w:rsidRDefault="00EC1EB6" w:rsidP="00EC1EB6">
      <w:pPr>
        <w:tabs>
          <w:tab w:val="left" w:pos="567"/>
        </w:tabs>
        <w:spacing w:after="0" w:line="240" w:lineRule="auto"/>
        <w:rPr>
          <w:rFonts w:ascii="Times New Roman" w:eastAsia="Times New Roman" w:hAnsi="Times New Roman" w:cs="Times New Roman"/>
        </w:rPr>
      </w:pPr>
    </w:p>
    <w:p w14:paraId="3307BA5D" w14:textId="77777777" w:rsidR="00EC1EB6" w:rsidRDefault="00EC1EB6" w:rsidP="00EC1EB6">
      <w:pPr>
        <w:suppressAutoHyphens/>
        <w:spacing w:after="0" w:line="240" w:lineRule="auto"/>
        <w:ind w:left="142" w:hanging="142"/>
        <w:rPr>
          <w:rFonts w:ascii="Times New Roman" w:eastAsia="Times New Roman" w:hAnsi="Times New Roman" w:cs="Times New Roman"/>
          <w:b/>
          <w:noProof/>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4A854A3E" w14:textId="77777777" w:rsidR="00EC1EB6" w:rsidRDefault="00EC1EB6" w:rsidP="00EC1EB6">
      <w:pPr>
        <w:suppressAutoHyphens/>
        <w:spacing w:after="0" w:line="240" w:lineRule="auto"/>
        <w:ind w:left="142" w:hanging="142"/>
        <w:rPr>
          <w:rFonts w:ascii="Times New Roman" w:eastAsia="Times New Roman" w:hAnsi="Times New Roman" w:cs="Times New Roman"/>
          <w:snapToGrid w:val="0"/>
          <w:szCs w:val="24"/>
        </w:rPr>
      </w:pPr>
    </w:p>
    <w:p w14:paraId="767DF8CC" w14:textId="77777777" w:rsidR="00EC1EB6" w:rsidRDefault="00EC1EB6" w:rsidP="00EC1E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14:paraId="59BEA6DD" w14:textId="77777777" w:rsidR="00EC1EB6" w:rsidRDefault="00EC1EB6" w:rsidP="00EC1E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021456C3" w14:textId="77777777" w:rsidR="00EC1EB6" w:rsidRDefault="00EC1EB6" w:rsidP="00EC1EB6">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p>
    <w:p w14:paraId="61512E96" w14:textId="77777777" w:rsidR="00EC1EB6" w:rsidRDefault="00EC1EB6" w:rsidP="00EC1EB6">
      <w:pPr>
        <w:pStyle w:val="Sraopastraipa"/>
        <w:numPr>
          <w:ilvl w:val="0"/>
          <w:numId w:val="3"/>
        </w:numPr>
        <w:tabs>
          <w:tab w:val="left" w:pos="851"/>
        </w:tabs>
        <w:spacing w:after="0" w:line="240" w:lineRule="auto"/>
        <w:ind w:left="426"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  Jeigu pasireiškė šalutinis poveikis (net jeigu jis šiame lapelyje nenurodytas), kreipkitės į gydytoją arba vaistininką. Žr. 4 skyrių</w:t>
      </w:r>
    </w:p>
    <w:p w14:paraId="02750FBC" w14:textId="77777777" w:rsidR="00EC1EB6" w:rsidRDefault="00EC1EB6" w:rsidP="00EC1EB6">
      <w:pPr>
        <w:tabs>
          <w:tab w:val="left" w:pos="567"/>
        </w:tabs>
        <w:spacing w:after="0" w:line="240" w:lineRule="auto"/>
        <w:rPr>
          <w:rFonts w:ascii="Times New Roman" w:eastAsia="Times New Roman" w:hAnsi="Times New Roman" w:cs="Times New Roman"/>
        </w:rPr>
      </w:pPr>
    </w:p>
    <w:p w14:paraId="5FE93E3E"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1205AB0B" w14:textId="77777777" w:rsidR="00EC1EB6" w:rsidRDefault="00EC1EB6" w:rsidP="00EC1EB6">
      <w:pPr>
        <w:tabs>
          <w:tab w:val="left" w:pos="567"/>
        </w:tabs>
        <w:spacing w:after="0" w:line="240" w:lineRule="auto"/>
        <w:rPr>
          <w:rFonts w:ascii="Times New Roman" w:eastAsia="Times New Roman" w:hAnsi="Times New Roman" w:cs="Times New Roman"/>
          <w:b/>
        </w:rPr>
      </w:pPr>
    </w:p>
    <w:p w14:paraId="7E7F794B" w14:textId="293B4EAD" w:rsidR="00EC1EB6" w:rsidRDefault="00EC1EB6" w:rsidP="00EC1EB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1.</w:t>
      </w:r>
      <w:r>
        <w:rPr>
          <w:rFonts w:ascii="Times New Roman" w:eastAsia="Times New Roman" w:hAnsi="Times New Roman" w:cs="Times New Roman"/>
          <w:bCs/>
        </w:rPr>
        <w:tab/>
        <w:t xml:space="preserve">Kas yra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bCs/>
        </w:rPr>
        <w:t>ir kam jis vartojamas</w:t>
      </w:r>
    </w:p>
    <w:p w14:paraId="7B5D2A34" w14:textId="128B6DD3" w:rsidR="00EC1EB6" w:rsidRDefault="00EC1EB6" w:rsidP="00EC1EB6">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bCs/>
        </w:rPr>
        <w:t>2.</w:t>
      </w:r>
      <w:r>
        <w:rPr>
          <w:rFonts w:ascii="Times New Roman" w:eastAsia="Times New Roman" w:hAnsi="Times New Roman" w:cs="Times New Roman"/>
          <w:bCs/>
        </w:rPr>
        <w:tab/>
        <w:t xml:space="preserve">Kas žinotina prieš vartojant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p>
    <w:p w14:paraId="402905C0" w14:textId="11465A74" w:rsidR="00EC1EB6" w:rsidRDefault="00EC1EB6" w:rsidP="00EC1EB6">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bCs/>
        </w:rPr>
        <w:t>3.</w:t>
      </w:r>
      <w:r>
        <w:rPr>
          <w:rFonts w:ascii="Times New Roman" w:eastAsia="Times New Roman" w:hAnsi="Times New Roman" w:cs="Times New Roman"/>
          <w:bCs/>
        </w:rPr>
        <w:tab/>
        <w:t xml:space="preserve">Kaip vartoti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p>
    <w:p w14:paraId="00CE7025"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0AB0E34F" w14:textId="60E17BCE" w:rsidR="00EC1EB6" w:rsidRDefault="00EC1EB6" w:rsidP="00EC1EB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5.</w:t>
      </w:r>
      <w:r>
        <w:rPr>
          <w:rFonts w:ascii="Times New Roman" w:eastAsia="Times New Roman" w:hAnsi="Times New Roman" w:cs="Times New Roman"/>
          <w:bCs/>
        </w:rPr>
        <w:tab/>
        <w:t xml:space="preserve">Kaip laikyti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p>
    <w:p w14:paraId="3F0CF317"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6ED690D5" w14:textId="77777777" w:rsidR="00EC1EB6" w:rsidRDefault="00EC1EB6" w:rsidP="00EC1EB6">
      <w:pPr>
        <w:tabs>
          <w:tab w:val="left" w:pos="567"/>
        </w:tabs>
        <w:spacing w:after="0" w:line="240" w:lineRule="auto"/>
        <w:rPr>
          <w:rFonts w:ascii="Times New Roman" w:eastAsia="Times New Roman" w:hAnsi="Times New Roman" w:cs="Times New Roman"/>
          <w:caps/>
        </w:rPr>
      </w:pPr>
    </w:p>
    <w:p w14:paraId="387F2ADF" w14:textId="77777777" w:rsidR="00EC1EB6" w:rsidRDefault="00EC1EB6" w:rsidP="00EC1EB6">
      <w:pPr>
        <w:tabs>
          <w:tab w:val="left" w:pos="567"/>
        </w:tabs>
        <w:spacing w:after="0" w:line="240" w:lineRule="auto"/>
        <w:rPr>
          <w:rFonts w:ascii="Times New Roman" w:eastAsia="Times New Roman" w:hAnsi="Times New Roman" w:cs="Times New Roman"/>
        </w:rPr>
      </w:pPr>
    </w:p>
    <w:p w14:paraId="019C91A5" w14:textId="2A0FD9D4" w:rsidR="00EC1EB6" w:rsidRPr="00257692" w:rsidRDefault="00EC1EB6" w:rsidP="00EC1EB6">
      <w:pPr>
        <w:tabs>
          <w:tab w:val="left" w:pos="567"/>
        </w:tabs>
        <w:spacing w:after="0" w:line="240" w:lineRule="auto"/>
        <w:rPr>
          <w:rFonts w:ascii="Times New Roman" w:eastAsia="Times New Roman" w:hAnsi="Times New Roman" w:cs="Times New Roman"/>
          <w:b/>
        </w:rPr>
      </w:pPr>
      <w:r w:rsidRPr="00257692">
        <w:rPr>
          <w:rFonts w:ascii="Times New Roman" w:eastAsia="Times New Roman" w:hAnsi="Times New Roman" w:cs="Times New Roman"/>
          <w:b/>
          <w:caps/>
        </w:rPr>
        <w:t>1.</w:t>
      </w:r>
      <w:r w:rsidRPr="00257692">
        <w:rPr>
          <w:rFonts w:ascii="Times New Roman" w:eastAsia="Times New Roman" w:hAnsi="Times New Roman" w:cs="Times New Roman"/>
          <w:b/>
          <w:caps/>
        </w:rPr>
        <w:tab/>
      </w:r>
      <w:r w:rsidRPr="00257692">
        <w:rPr>
          <w:rFonts w:ascii="Times New Roman" w:eastAsia="Times New Roman" w:hAnsi="Times New Roman" w:cs="Times New Roman"/>
          <w:b/>
        </w:rPr>
        <w:t xml:space="preserve">Kas yra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w:t>
      </w:r>
      <w:r w:rsidR="00257692" w:rsidRPr="00257692">
        <w:rPr>
          <w:rFonts w:ascii="Times New Roman" w:eastAsia="Times New Roman" w:hAnsi="Times New Roman" w:cs="Times New Roman"/>
          <w:b/>
        </w:rPr>
        <w:t xml:space="preserve">ELETIS </w:t>
      </w:r>
      <w:r w:rsidRPr="00257692">
        <w:rPr>
          <w:rFonts w:ascii="Times New Roman" w:eastAsia="Times New Roman" w:hAnsi="Times New Roman" w:cs="Times New Roman"/>
          <w:b/>
        </w:rPr>
        <w:t>ir kam jis vartojamas</w:t>
      </w:r>
    </w:p>
    <w:p w14:paraId="6E8C183E" w14:textId="77777777" w:rsidR="00EC1EB6" w:rsidRDefault="00EC1EB6" w:rsidP="00EC1EB6">
      <w:pPr>
        <w:tabs>
          <w:tab w:val="left" w:pos="567"/>
        </w:tabs>
        <w:spacing w:after="0" w:line="240" w:lineRule="auto"/>
        <w:rPr>
          <w:rFonts w:ascii="Times New Roman" w:eastAsia="Times New Roman" w:hAnsi="Times New Roman" w:cs="Times New Roman"/>
        </w:rPr>
      </w:pPr>
    </w:p>
    <w:p w14:paraId="0F8AF04C" w14:textId="46E335FE" w:rsidR="00EC1EB6" w:rsidRDefault="00EC1EB6" w:rsidP="00EC1EB6">
      <w:pPr>
        <w:widowControl w:val="0"/>
        <w:numPr>
          <w:ilvl w:val="12"/>
          <w:numId w:val="0"/>
        </w:numPr>
        <w:spacing w:line="240" w:lineRule="auto"/>
        <w:ind w:right="-2"/>
        <w:rPr>
          <w:rFonts w:ascii="Times New Roman" w:hAnsi="Times New Roman" w:cs="Times New Roman"/>
        </w:rPr>
      </w:pP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25</w:t>
      </w:r>
      <w:r>
        <w:rPr>
          <w:rFonts w:ascii="Times New Roman" w:eastAsia="Times New Roman" w:hAnsi="Times New Roman" w:cs="Times New Roman"/>
          <w:caps/>
        </w:rPr>
        <w:t xml:space="preserve">0 </w:t>
      </w:r>
      <w:r>
        <w:rPr>
          <w:rFonts w:ascii="Times New Roman" w:eastAsia="Times New Roman" w:hAnsi="Times New Roman" w:cs="Times New Roman"/>
        </w:rPr>
        <w:t>mg/ml injekcinis ar infuzinis tirpalas yra vaistas</w:t>
      </w:r>
      <w:r>
        <w:rPr>
          <w:rFonts w:ascii="Times New Roman" w:hAnsi="Times New Roman" w:cs="Times New Roman"/>
        </w:rPr>
        <w:t xml:space="preserve">, priskiriamas prie elektrolitų tirpalų, kurio sudėtyje yra veiklioji medžiaga magnio sulfatas </w:t>
      </w:r>
      <w:proofErr w:type="spellStart"/>
      <w:r>
        <w:rPr>
          <w:rFonts w:ascii="Times New Roman" w:hAnsi="Times New Roman" w:cs="Times New Roman"/>
        </w:rPr>
        <w:t>heptahidratas</w:t>
      </w:r>
      <w:proofErr w:type="spellEnd"/>
      <w:r>
        <w:rPr>
          <w:rFonts w:ascii="Times New Roman" w:hAnsi="Times New Roman" w:cs="Times New Roman"/>
        </w:rPr>
        <w:t xml:space="preserve">. </w:t>
      </w:r>
    </w:p>
    <w:p w14:paraId="603156AB" w14:textId="7B7BB898" w:rsidR="00EC1EB6" w:rsidRDefault="00EC1EB6" w:rsidP="00EC1EB6">
      <w:pPr>
        <w:widowControl w:val="0"/>
        <w:numPr>
          <w:ilvl w:val="12"/>
          <w:numId w:val="0"/>
        </w:numPr>
        <w:spacing w:after="0" w:line="240" w:lineRule="auto"/>
        <w:ind w:right="-2"/>
        <w:rPr>
          <w:rFonts w:ascii="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sulfate </w:t>
      </w:r>
      <w:proofErr w:type="spellStart"/>
      <w:r>
        <w:rPr>
          <w:rFonts w:ascii="Times New Roman" w:hAnsi="Times New Roman" w:cs="Times New Roman"/>
        </w:rPr>
        <w:t>heptahydrate</w:t>
      </w:r>
      <w:proofErr w:type="spellEnd"/>
      <w:r>
        <w:rPr>
          <w:rFonts w:ascii="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hAnsi="Times New Roman" w:cs="Times New Roman"/>
        </w:rPr>
        <w:t xml:space="preserve">vartojamas: </w:t>
      </w:r>
    </w:p>
    <w:p w14:paraId="5FD6CDC3" w14:textId="77777777" w:rsidR="00EC1EB6" w:rsidRDefault="00EC1EB6" w:rsidP="00EC1EB6">
      <w:pPr>
        <w:numPr>
          <w:ilvl w:val="0"/>
          <w:numId w:val="4"/>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sunkia nėščiųjų </w:t>
      </w:r>
      <w:proofErr w:type="spellStart"/>
      <w:r>
        <w:rPr>
          <w:rFonts w:ascii="Times New Roman" w:eastAsia="Times New Roman" w:hAnsi="Times New Roman" w:cs="Times New Roman"/>
        </w:rPr>
        <w:t>toksikoze</w:t>
      </w:r>
      <w:proofErr w:type="spellEnd"/>
      <w:r>
        <w:rPr>
          <w:rFonts w:ascii="Times New Roman" w:eastAsia="Times New Roman" w:hAnsi="Times New Roman" w:cs="Times New Roman"/>
        </w:rPr>
        <w:t xml:space="preserve"> sergančių moterų traukulių gydymui bei profilaktikai; </w:t>
      </w:r>
    </w:p>
    <w:p w14:paraId="4EA0A468" w14:textId="77777777" w:rsidR="00EC1EB6" w:rsidRDefault="00EC1EB6" w:rsidP="00EC1EB6">
      <w:pPr>
        <w:numPr>
          <w:ilvl w:val="0"/>
          <w:numId w:val="4"/>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magnio trūkumo organizme gydymui ir profilaktikai.</w:t>
      </w:r>
    </w:p>
    <w:p w14:paraId="03CFF936" w14:textId="77777777" w:rsidR="00EC1EB6" w:rsidRDefault="00EC1EB6" w:rsidP="00EC1EB6">
      <w:pPr>
        <w:tabs>
          <w:tab w:val="left" w:pos="567"/>
        </w:tabs>
        <w:spacing w:after="0" w:line="240" w:lineRule="auto"/>
        <w:rPr>
          <w:rFonts w:ascii="Times New Roman" w:eastAsia="Times New Roman" w:hAnsi="Times New Roman" w:cs="Times New Roman"/>
        </w:rPr>
      </w:pPr>
    </w:p>
    <w:p w14:paraId="5C982E69" w14:textId="77777777" w:rsidR="00EC1EB6" w:rsidRDefault="00EC1EB6" w:rsidP="00EC1EB6">
      <w:pPr>
        <w:tabs>
          <w:tab w:val="left" w:pos="567"/>
        </w:tabs>
        <w:spacing w:after="0" w:line="240" w:lineRule="auto"/>
        <w:rPr>
          <w:rFonts w:ascii="Times New Roman" w:eastAsia="Times New Roman" w:hAnsi="Times New Roman" w:cs="Times New Roman"/>
        </w:rPr>
      </w:pPr>
    </w:p>
    <w:p w14:paraId="553948E9" w14:textId="359B027D" w:rsidR="00EC1EB6" w:rsidRPr="00257692" w:rsidRDefault="00EC1EB6" w:rsidP="00EC1EB6">
      <w:pPr>
        <w:tabs>
          <w:tab w:val="left" w:pos="567"/>
        </w:tabs>
        <w:spacing w:after="0" w:line="240" w:lineRule="auto"/>
        <w:rPr>
          <w:rFonts w:ascii="Times New Roman" w:eastAsia="Times New Roman" w:hAnsi="Times New Roman" w:cs="Times New Roman"/>
          <w:b/>
          <w:caps/>
        </w:rPr>
      </w:pPr>
      <w:r w:rsidRPr="00257692">
        <w:rPr>
          <w:rFonts w:ascii="Times New Roman" w:eastAsia="Times New Roman" w:hAnsi="Times New Roman" w:cs="Times New Roman"/>
          <w:b/>
        </w:rPr>
        <w:t>2.</w:t>
      </w:r>
      <w:r w:rsidRPr="00257692">
        <w:rPr>
          <w:rFonts w:ascii="Times New Roman" w:eastAsia="Times New Roman" w:hAnsi="Times New Roman" w:cs="Times New Roman"/>
          <w:b/>
        </w:rPr>
        <w:tab/>
        <w:t xml:space="preserve">Kas žinotina prieš vartojant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w:t>
      </w:r>
      <w:r w:rsidR="00257692" w:rsidRPr="00257692">
        <w:rPr>
          <w:rFonts w:ascii="Times New Roman" w:eastAsia="Times New Roman" w:hAnsi="Times New Roman" w:cs="Times New Roman"/>
          <w:b/>
        </w:rPr>
        <w:t>ELETIS</w:t>
      </w:r>
    </w:p>
    <w:p w14:paraId="11AEF986" w14:textId="77777777" w:rsidR="00EC1EB6" w:rsidRDefault="00EC1EB6" w:rsidP="00EC1EB6">
      <w:pPr>
        <w:tabs>
          <w:tab w:val="left" w:pos="567"/>
        </w:tabs>
        <w:spacing w:after="0" w:line="240" w:lineRule="auto"/>
        <w:rPr>
          <w:rFonts w:ascii="Times New Roman" w:eastAsia="Times New Roman" w:hAnsi="Times New Roman" w:cs="Times New Roman"/>
        </w:rPr>
      </w:pPr>
    </w:p>
    <w:p w14:paraId="00A74C38" w14:textId="58517330" w:rsidR="00EC1EB6" w:rsidRPr="00257692" w:rsidRDefault="00EC1EB6" w:rsidP="00EC1EB6">
      <w:pPr>
        <w:tabs>
          <w:tab w:val="left" w:pos="567"/>
        </w:tabs>
        <w:spacing w:after="0" w:line="240" w:lineRule="auto"/>
        <w:rPr>
          <w:rFonts w:ascii="Times New Roman" w:eastAsia="Times New Roman" w:hAnsi="Times New Roman" w:cs="Times New Roman"/>
          <w:b/>
        </w:rPr>
      </w:pP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w:t>
      </w:r>
      <w:r w:rsidR="00257692" w:rsidRPr="00257692">
        <w:rPr>
          <w:rFonts w:ascii="Times New Roman" w:eastAsia="Times New Roman" w:hAnsi="Times New Roman" w:cs="Times New Roman"/>
          <w:b/>
        </w:rPr>
        <w:t xml:space="preserve">ELETIS </w:t>
      </w:r>
      <w:r w:rsidRPr="00257692">
        <w:rPr>
          <w:rFonts w:ascii="Times New Roman" w:eastAsia="Times New Roman" w:hAnsi="Times New Roman" w:cs="Times New Roman"/>
          <w:b/>
        </w:rPr>
        <w:t>vartoti draudžiama:</w:t>
      </w:r>
    </w:p>
    <w:p w14:paraId="2D23BF36" w14:textId="77777777" w:rsidR="00EC1EB6" w:rsidRDefault="00EC1EB6" w:rsidP="00EC1EB6">
      <w:pPr>
        <w:numPr>
          <w:ilvl w:val="0"/>
          <w:numId w:val="5"/>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szCs w:val="24"/>
        </w:rPr>
        <w:t>jeigu yra alergija veikliajai medžiagai arba bet kuriai pagalbinei šio vaisto medžiagai (jos išvardytos 6 skyriuje);</w:t>
      </w:r>
    </w:p>
    <w:p w14:paraId="4F6B3D4E" w14:textId="77777777" w:rsidR="00EC1EB6" w:rsidRDefault="00EC1EB6" w:rsidP="00EC1EB6">
      <w:pPr>
        <w:numPr>
          <w:ilvl w:val="0"/>
          <w:numId w:val="5"/>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sunkus inkstų funkcijos nepakankamumas;</w:t>
      </w:r>
    </w:p>
    <w:p w14:paraId="601BB1A3" w14:textId="77777777" w:rsidR="00EC1EB6" w:rsidRDefault="00EC1EB6" w:rsidP="00EC1EB6">
      <w:pPr>
        <w:numPr>
          <w:ilvl w:val="0"/>
          <w:numId w:val="5"/>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širdies veiklos sutrikimas „blokada“, dėl elektrinio impulso laidumo širdyje sutrikimo.</w:t>
      </w:r>
    </w:p>
    <w:p w14:paraId="217AA9B6" w14:textId="77777777" w:rsidR="00EC1EB6" w:rsidRDefault="00EC1EB6" w:rsidP="00EC1EB6">
      <w:pPr>
        <w:tabs>
          <w:tab w:val="left" w:pos="567"/>
        </w:tabs>
        <w:spacing w:after="0" w:line="240" w:lineRule="auto"/>
        <w:rPr>
          <w:rFonts w:ascii="Times New Roman" w:eastAsia="Times New Roman" w:hAnsi="Times New Roman" w:cs="Times New Roman"/>
        </w:rPr>
      </w:pPr>
    </w:p>
    <w:p w14:paraId="79CD6961"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Įspėjimai ir atsargumo priemonės</w:t>
      </w:r>
    </w:p>
    <w:p w14:paraId="5850AC44" w14:textId="3165E4C5" w:rsidR="00EC1EB6" w:rsidRDefault="00EC1EB6" w:rsidP="00EC1EB6">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Pasitarkite su gydytoju arba vaistininku, prieš pradėdami vartoti Magnesium sulfate heptahydrate </w:t>
      </w:r>
      <w:r w:rsidR="00257692">
        <w:rPr>
          <w:rFonts w:ascii="Times New Roman" w:eastAsia="Times New Roman" w:hAnsi="Times New Roman" w:cs="Times New Roman"/>
          <w:bCs/>
        </w:rPr>
        <w:t>ELETIS</w:t>
      </w:r>
      <w:r>
        <w:rPr>
          <w:rFonts w:ascii="Times New Roman" w:eastAsia="Times New Roman" w:hAnsi="Times New Roman" w:cs="Times New Roman"/>
          <w:noProof/>
          <w:snapToGrid w:val="0"/>
          <w:szCs w:val="24"/>
        </w:rPr>
        <w:t>:</w:t>
      </w:r>
    </w:p>
    <w:p w14:paraId="29ED9AA0" w14:textId="77777777" w:rsidR="00EC1EB6" w:rsidRDefault="00EC1EB6" w:rsidP="00EC1EB6">
      <w:pPr>
        <w:widowControl w:val="0"/>
        <w:numPr>
          <w:ilvl w:val="0"/>
          <w:numId w:val="2"/>
        </w:numPr>
        <w:spacing w:after="0" w:line="240" w:lineRule="auto"/>
        <w:ind w:right="-2"/>
        <w:contextualSpacing/>
        <w:rPr>
          <w:rFonts w:ascii="Times New Roman" w:hAnsi="Times New Roman" w:cs="Times New Roman"/>
        </w:rPr>
      </w:pPr>
      <w:r>
        <w:rPr>
          <w:rFonts w:ascii="Times New Roman" w:hAnsi="Times New Roman" w:cs="Times New Roman"/>
        </w:rPr>
        <w:t xml:space="preserve">jeigu sergate raumenų silpnumu, vadinamu sunkiąja </w:t>
      </w:r>
      <w:proofErr w:type="spellStart"/>
      <w:r>
        <w:rPr>
          <w:rFonts w:ascii="Times New Roman" w:hAnsi="Times New Roman" w:cs="Times New Roman"/>
        </w:rPr>
        <w:t>miastenija</w:t>
      </w:r>
      <w:proofErr w:type="spellEnd"/>
      <w:r>
        <w:rPr>
          <w:rFonts w:ascii="Times New Roman" w:hAnsi="Times New Roman" w:cs="Times New Roman"/>
        </w:rPr>
        <w:t>;</w:t>
      </w:r>
    </w:p>
    <w:p w14:paraId="1B51B183" w14:textId="77777777" w:rsidR="00EC1EB6" w:rsidRDefault="00EC1EB6" w:rsidP="00EC1EB6">
      <w:pPr>
        <w:widowControl w:val="0"/>
        <w:numPr>
          <w:ilvl w:val="0"/>
          <w:numId w:val="2"/>
        </w:numPr>
        <w:spacing w:after="0" w:line="240" w:lineRule="auto"/>
        <w:ind w:right="-2"/>
        <w:contextualSpacing/>
        <w:rPr>
          <w:rFonts w:ascii="Times New Roman" w:hAnsi="Times New Roman" w:cs="Times New Roman"/>
        </w:rPr>
      </w:pPr>
      <w:r>
        <w:rPr>
          <w:rFonts w:ascii="Times New Roman" w:hAnsi="Times New Roman" w:cs="Times New Roman"/>
        </w:rPr>
        <w:t>jeigu sergate kvėpavimo takų ligomis;</w:t>
      </w:r>
    </w:p>
    <w:p w14:paraId="2813A9B6" w14:textId="77777777" w:rsidR="00EC1EB6" w:rsidRDefault="00EC1EB6" w:rsidP="00EC1EB6">
      <w:pPr>
        <w:widowControl w:val="0"/>
        <w:numPr>
          <w:ilvl w:val="0"/>
          <w:numId w:val="2"/>
        </w:numPr>
        <w:spacing w:after="0" w:line="240" w:lineRule="auto"/>
        <w:ind w:right="-2"/>
        <w:contextualSpacing/>
        <w:rPr>
          <w:rFonts w:ascii="Times New Roman" w:hAnsi="Times New Roman" w:cs="Times New Roman"/>
        </w:rPr>
      </w:pPr>
      <w:r>
        <w:rPr>
          <w:rFonts w:ascii="Times New Roman" w:hAnsi="Times New Roman" w:cs="Times New Roman"/>
        </w:rPr>
        <w:t>jeigu sergate lengvu ar vidutinio sunkumo inkstų sutrikimu.</w:t>
      </w:r>
    </w:p>
    <w:p w14:paraId="15626AA9" w14:textId="77777777" w:rsidR="00EC1EB6" w:rsidRDefault="00EC1EB6" w:rsidP="00EC1EB6">
      <w:pPr>
        <w:tabs>
          <w:tab w:val="left" w:pos="567"/>
        </w:tabs>
        <w:spacing w:after="0" w:line="240" w:lineRule="auto"/>
        <w:rPr>
          <w:rFonts w:ascii="Times New Roman" w:eastAsia="Times New Roman" w:hAnsi="Times New Roman" w:cs="Times New Roman"/>
        </w:rPr>
      </w:pPr>
    </w:p>
    <w:p w14:paraId="7BA28A11"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Atsargiai šio vaisto reikia vartoti senyviems žmonėms. Jiems yra būdinga nuo amžiaus priklausoma padidėjusi rizika pasireikšti nepageidaujamam poveikiui, kadangi inkstų funkcija paprastai būna silpnesnė, todėl organizme gali kauptis magnis. </w:t>
      </w:r>
    </w:p>
    <w:p w14:paraId="2597A29E" w14:textId="77777777" w:rsidR="00EC1EB6" w:rsidRDefault="00EC1EB6" w:rsidP="00EC1EB6">
      <w:pPr>
        <w:tabs>
          <w:tab w:val="left" w:pos="567"/>
        </w:tabs>
        <w:spacing w:after="0" w:line="240" w:lineRule="auto"/>
        <w:rPr>
          <w:rFonts w:ascii="Times New Roman" w:eastAsia="Times New Roman" w:hAnsi="Times New Roman" w:cs="Times New Roman"/>
        </w:rPr>
      </w:pPr>
    </w:p>
    <w:p w14:paraId="4546455D" w14:textId="77777777" w:rsidR="00EC1EB6" w:rsidRDefault="00EC1EB6" w:rsidP="00EC1EB6">
      <w:pPr>
        <w:tabs>
          <w:tab w:val="left" w:pos="567"/>
        </w:tabs>
        <w:spacing w:after="0" w:line="240" w:lineRule="auto"/>
        <w:rPr>
          <w:rFonts w:ascii="Times New Roman" w:eastAsia="Times New Roman" w:hAnsi="Times New Roman" w:cs="Times New Roman"/>
        </w:rPr>
      </w:pPr>
    </w:p>
    <w:p w14:paraId="33DFE2F1"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sulfatas gali keisti kai kurių tyrimų rezultatus, todėl prieš numatomą tyrimą reikia perspėti gydytoją apie šio vaisto vartojimą. </w:t>
      </w:r>
    </w:p>
    <w:p w14:paraId="2F120F71"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62E73E5C" w14:textId="77777777" w:rsidR="00EC1EB6" w:rsidRDefault="00EC1EB6" w:rsidP="00EC1EB6">
      <w:pPr>
        <w:tabs>
          <w:tab w:val="left" w:pos="567"/>
        </w:tabs>
        <w:spacing w:after="0" w:line="240" w:lineRule="auto"/>
        <w:rPr>
          <w:rFonts w:ascii="Times New Roman" w:hAnsi="Times New Roman" w:cs="Times New Roman"/>
          <w:b/>
          <w:bCs/>
          <w:lang w:eastAsia="x-none"/>
        </w:rPr>
      </w:pPr>
      <w:r>
        <w:rPr>
          <w:rFonts w:ascii="Times New Roman" w:hAnsi="Times New Roman" w:cs="Times New Roman"/>
          <w:b/>
          <w:bCs/>
          <w:lang w:eastAsia="x-none"/>
        </w:rPr>
        <w:t>Vaikams ir paaugliams</w:t>
      </w:r>
    </w:p>
    <w:p w14:paraId="5C50473B" w14:textId="77777777" w:rsidR="00EC1EB6" w:rsidRDefault="00EC1EB6" w:rsidP="00EC1EB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Informacija apie šią pacientų grupę pateikta 3 skyriuje poskyryje „Vartojimas vaikams ir paaugliams“.</w:t>
      </w:r>
    </w:p>
    <w:p w14:paraId="0EC98D49"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653DDDBE" w14:textId="5E70F6AC" w:rsidR="00EC1EB6" w:rsidRPr="00257692" w:rsidRDefault="00EC1EB6" w:rsidP="00EC1EB6">
      <w:pPr>
        <w:tabs>
          <w:tab w:val="left" w:pos="567"/>
        </w:tabs>
        <w:spacing w:after="0" w:line="240" w:lineRule="auto"/>
        <w:rPr>
          <w:rFonts w:ascii="Times New Roman" w:eastAsia="Times New Roman" w:hAnsi="Times New Roman" w:cs="Times New Roman"/>
          <w:b/>
          <w:bCs/>
        </w:rPr>
      </w:pPr>
      <w:r w:rsidRPr="00257692">
        <w:rPr>
          <w:rFonts w:ascii="Times New Roman" w:eastAsia="Times New Roman" w:hAnsi="Times New Roman" w:cs="Times New Roman"/>
          <w:b/>
          <w:bCs/>
        </w:rPr>
        <w:t xml:space="preserve">Kiti vaistai ir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w:t>
      </w:r>
      <w:r w:rsidR="00257692" w:rsidRPr="00257692">
        <w:rPr>
          <w:rFonts w:ascii="Times New Roman" w:eastAsia="Times New Roman" w:hAnsi="Times New Roman" w:cs="Times New Roman"/>
          <w:b/>
          <w:bCs/>
        </w:rPr>
        <w:t>ELETIS</w:t>
      </w:r>
    </w:p>
    <w:p w14:paraId="1170B305" w14:textId="77777777" w:rsidR="00EC1EB6" w:rsidRDefault="00EC1EB6" w:rsidP="00EC1EB6">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Jeigu vartojate ar neseniai vartojote kitų vaistų arba dėl to nesate tikri, apie tai pasakykite gydytojui arba vaistininkui.</w:t>
      </w:r>
    </w:p>
    <w:p w14:paraId="2B9076FF" w14:textId="77777777" w:rsidR="00EC1EB6" w:rsidRDefault="00EC1EB6" w:rsidP="00EC1EB6">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Pasakykite gydytojui arba slaugytojui, jeigu vartojate:</w:t>
      </w:r>
    </w:p>
    <w:p w14:paraId="6031E69B" w14:textId="77777777" w:rsidR="00EC1EB6" w:rsidRDefault="00EC1EB6" w:rsidP="00EC1EB6">
      <w:pPr>
        <w:pStyle w:val="Sraopastraipa"/>
        <w:numPr>
          <w:ilvl w:val="0"/>
          <w:numId w:val="6"/>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kalcio druskų;</w:t>
      </w:r>
    </w:p>
    <w:p w14:paraId="7568BD92" w14:textId="77777777" w:rsidR="00EC1EB6" w:rsidRDefault="00EC1EB6" w:rsidP="00EC1EB6">
      <w:pPr>
        <w:pStyle w:val="Sraopastraipa"/>
        <w:numPr>
          <w:ilvl w:val="0"/>
          <w:numId w:val="6"/>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nervų sistemą slopinančių vaistų;</w:t>
      </w:r>
    </w:p>
    <w:p w14:paraId="4E3D6E25" w14:textId="77777777" w:rsidR="00EC1EB6" w:rsidRDefault="00EC1EB6" w:rsidP="00EC1EB6">
      <w:pPr>
        <w:pStyle w:val="Sraopastraipa"/>
        <w:numPr>
          <w:ilvl w:val="0"/>
          <w:numId w:val="6"/>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širdies veiklą lėtinančių vaistų (širdies glikozidų ir kt.);</w:t>
      </w:r>
    </w:p>
    <w:p w14:paraId="25B74EB2" w14:textId="77777777" w:rsidR="00EC1EB6" w:rsidRDefault="00EC1EB6" w:rsidP="00EC1EB6">
      <w:pPr>
        <w:pStyle w:val="Sraopastraipa"/>
        <w:numPr>
          <w:ilvl w:val="0"/>
          <w:numId w:val="6"/>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kai kurių raumenis atpalaiduojančių vaistų (nedepoliarizuojančių miorelaksantų).</w:t>
      </w:r>
    </w:p>
    <w:p w14:paraId="0452C08F" w14:textId="77777777" w:rsidR="00EC1EB6" w:rsidRDefault="00EC1EB6" w:rsidP="00EC1EB6">
      <w:pPr>
        <w:tabs>
          <w:tab w:val="left" w:pos="567"/>
        </w:tabs>
        <w:spacing w:after="0" w:line="240" w:lineRule="auto"/>
        <w:rPr>
          <w:rFonts w:ascii="Times New Roman" w:eastAsia="Times New Roman" w:hAnsi="Times New Roman" w:cs="Times New Roman"/>
        </w:rPr>
      </w:pPr>
    </w:p>
    <w:p w14:paraId="75B1E2C5" w14:textId="77777777" w:rsidR="00EC1EB6" w:rsidRDefault="00EC1EB6" w:rsidP="00EC1EB6">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4455A1F1" w14:textId="77777777" w:rsidR="00EC1EB6" w:rsidRDefault="00EC1EB6" w:rsidP="00EC1EB6">
      <w:pPr>
        <w:tabs>
          <w:tab w:val="left" w:pos="567"/>
        </w:tabs>
        <w:spacing w:after="0" w:line="240" w:lineRule="auto"/>
        <w:rPr>
          <w:rFonts w:ascii="Times New Roman" w:eastAsia="Times New Roman" w:hAnsi="Times New Roman" w:cs="Times New Roman"/>
          <w:i/>
          <w:noProof/>
          <w:snapToGrid w:val="0"/>
          <w:szCs w:val="24"/>
        </w:rPr>
      </w:pPr>
    </w:p>
    <w:p w14:paraId="2432767D" w14:textId="77777777" w:rsidR="00EC1EB6" w:rsidRDefault="00EC1EB6" w:rsidP="00EC1EB6">
      <w:pPr>
        <w:tabs>
          <w:tab w:val="left" w:pos="567"/>
        </w:tabs>
        <w:spacing w:after="0" w:line="240" w:lineRule="auto"/>
        <w:rPr>
          <w:rFonts w:ascii="Times New Roman" w:eastAsia="Times New Roman" w:hAnsi="Times New Roman" w:cs="Times New Roman"/>
          <w:i/>
          <w:noProof/>
          <w:snapToGrid w:val="0"/>
          <w:szCs w:val="24"/>
        </w:rPr>
      </w:pPr>
      <w:r>
        <w:rPr>
          <w:rFonts w:ascii="Times New Roman" w:eastAsia="Times New Roman" w:hAnsi="Times New Roman" w:cs="Times New Roman"/>
          <w:i/>
          <w:noProof/>
          <w:snapToGrid w:val="0"/>
          <w:szCs w:val="24"/>
        </w:rPr>
        <w:t>Nėštumas</w:t>
      </w:r>
    </w:p>
    <w:p w14:paraId="3EF86E61" w14:textId="77777777" w:rsidR="00EC1EB6" w:rsidRDefault="00EC1EB6" w:rsidP="00EC1EB6">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p>
    <w:p w14:paraId="5BAF5854" w14:textId="77777777" w:rsidR="00EC1EB6" w:rsidRDefault="00EC1EB6" w:rsidP="00EC1EB6">
      <w:pPr>
        <w:tabs>
          <w:tab w:val="left" w:pos="567"/>
        </w:tabs>
        <w:spacing w:after="0" w:line="240" w:lineRule="auto"/>
        <w:rPr>
          <w:rFonts w:ascii="Times New Roman" w:eastAsia="Times New Roman" w:hAnsi="Times New Roman" w:cs="Times New Roman"/>
          <w:noProof/>
          <w:snapToGrid w:val="0"/>
          <w:szCs w:val="24"/>
        </w:rPr>
      </w:pPr>
    </w:p>
    <w:p w14:paraId="70DC673A"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Magnio jonai gerai prasiskverbia per placentą, todėl jeigu magnio sulfato tirpalo vartojama 2 valandas prieš gimdymą, gali mažinti naujagimio kraujospūdį, slopinti kvėpavimą ar sukelti mieguistumą.</w:t>
      </w:r>
    </w:p>
    <w:p w14:paraId="52711EAB"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koncentracija vaisiaus kraujyje būna beveik tokia pat kaip motinos organizme, tačiau nėščiųjų </w:t>
      </w:r>
      <w:proofErr w:type="spellStart"/>
      <w:r>
        <w:rPr>
          <w:rFonts w:ascii="Times New Roman" w:eastAsia="Times New Roman" w:hAnsi="Times New Roman" w:cs="Times New Roman"/>
        </w:rPr>
        <w:t>toksikozės</w:t>
      </w:r>
      <w:proofErr w:type="spellEnd"/>
      <w:r>
        <w:rPr>
          <w:rFonts w:ascii="Times New Roman" w:eastAsia="Times New Roman" w:hAnsi="Times New Roman" w:cs="Times New Roman"/>
        </w:rPr>
        <w:t xml:space="preserve"> sukeltų traukulių gydymui trumpai vartojamos terapinės vaisto dozės kenksmingo poveikio vaisiui nesukelia. Apsigimimų magnio sulfatas nesukelia.</w:t>
      </w:r>
    </w:p>
    <w:p w14:paraId="58B27709"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aprašyti pavieniai atvejai, kai ilgalaikis (4-13 savaičių trukmės) magnio sulfato vartojimas naujagimiui sukėlė įgimtą rachitą, kaulų vystymosi sutrikimų, tačiau </w:t>
      </w:r>
      <w:r>
        <w:rPr>
          <w:rFonts w:ascii="Times New Roman" w:hAnsi="Times New Roman" w:cs="Times New Roman"/>
        </w:rPr>
        <w:t>šis vaistas apsigimimų nesukelia</w:t>
      </w:r>
      <w:r>
        <w:rPr>
          <w:rFonts w:ascii="Times New Roman" w:eastAsia="Times New Roman" w:hAnsi="Times New Roman" w:cs="Times New Roman"/>
        </w:rPr>
        <w:t xml:space="preserve">. </w:t>
      </w:r>
    </w:p>
    <w:p w14:paraId="518D8A35" w14:textId="77777777" w:rsidR="00EC1EB6" w:rsidRDefault="00EC1EB6" w:rsidP="00EC1EB6">
      <w:pPr>
        <w:tabs>
          <w:tab w:val="left" w:pos="567"/>
        </w:tabs>
        <w:spacing w:after="0" w:line="240" w:lineRule="auto"/>
        <w:rPr>
          <w:rFonts w:ascii="Times New Roman" w:eastAsia="Times New Roman" w:hAnsi="Times New Roman" w:cs="Times New Roman"/>
        </w:rPr>
      </w:pPr>
    </w:p>
    <w:p w14:paraId="3DFBE959"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Reikiamų duomenų apie magnio sulfato vartojimą nėštumo metu nėra. Galimas pavojus žmogui nežinomas. Tyrimų su gyvūnais atlikta nepakankamai. Nėščioms moterims magnio sulfato injekcijas reikia skirti atsargiai, ir nėštumo metu skirti tik būtinais atvejais.</w:t>
      </w:r>
    </w:p>
    <w:p w14:paraId="0433C9DC" w14:textId="77777777" w:rsidR="00EC1EB6" w:rsidRDefault="00EC1EB6" w:rsidP="00EC1EB6">
      <w:pPr>
        <w:tabs>
          <w:tab w:val="left" w:pos="567"/>
        </w:tabs>
        <w:spacing w:after="0" w:line="240" w:lineRule="auto"/>
        <w:rPr>
          <w:rFonts w:ascii="Times New Roman" w:eastAsia="Times New Roman" w:hAnsi="Times New Roman" w:cs="Times New Roman"/>
        </w:rPr>
      </w:pPr>
    </w:p>
    <w:p w14:paraId="51D3BE2F" w14:textId="77777777" w:rsidR="00EC1EB6" w:rsidRDefault="00EC1EB6" w:rsidP="00EC1EB6">
      <w:pPr>
        <w:tabs>
          <w:tab w:val="left" w:pos="567"/>
        </w:tabs>
        <w:spacing w:after="0" w:line="240" w:lineRule="auto"/>
        <w:rPr>
          <w:rFonts w:ascii="Times New Roman" w:eastAsia="Arial Unicode MS" w:hAnsi="Times New Roman" w:cs="Times New Roman"/>
          <w:i/>
          <w:lang w:eastAsia="lt-LT"/>
        </w:rPr>
      </w:pPr>
      <w:r>
        <w:rPr>
          <w:rFonts w:ascii="Times New Roman" w:eastAsia="Times New Roman" w:hAnsi="Times New Roman" w:cs="Times New Roman"/>
          <w:i/>
          <w:iCs/>
        </w:rPr>
        <w:t>Žindymas</w:t>
      </w:r>
    </w:p>
    <w:p w14:paraId="4333F2EE"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Prieš vartojant bet kokį vaistą, būtina pasitarti su gydytoju.</w:t>
      </w:r>
    </w:p>
    <w:p w14:paraId="3AFB76D8"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sulfato patenka į motinos pieną, kuriame jo koncentracija būna beveik du kartus didesnė negu moters kraujyje. Šio vaisto vartojančios moters pienas nepageidaujamo poveikio kūdikiui nesukelia. </w:t>
      </w:r>
    </w:p>
    <w:p w14:paraId="5C0B02E6" w14:textId="77777777" w:rsidR="00EC1EB6" w:rsidRDefault="00EC1EB6" w:rsidP="00EC1EB6">
      <w:pPr>
        <w:tabs>
          <w:tab w:val="left" w:pos="567"/>
        </w:tabs>
        <w:spacing w:after="0" w:line="240" w:lineRule="auto"/>
        <w:rPr>
          <w:rFonts w:ascii="Times New Roman" w:eastAsia="Times New Roman" w:hAnsi="Times New Roman" w:cs="Times New Roman"/>
        </w:rPr>
      </w:pPr>
    </w:p>
    <w:p w14:paraId="2D7B27DE"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68B54238" w14:textId="4C780D92"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sulfate </w:t>
      </w:r>
      <w:proofErr w:type="spellStart"/>
      <w:r>
        <w:rPr>
          <w:rFonts w:ascii="Times New Roman" w:hAnsi="Times New Roman" w:cs="Times New Roman"/>
        </w:rPr>
        <w:t>heptahydrate</w:t>
      </w:r>
      <w:proofErr w:type="spellEnd"/>
      <w:r>
        <w:rPr>
          <w:rFonts w:ascii="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hAnsi="Times New Roman" w:cs="Times New Roman"/>
        </w:rPr>
        <w:t>gebėjimą vairuoti ir valdyti mechanizmus veikia stipriai.</w:t>
      </w:r>
    </w:p>
    <w:p w14:paraId="0CBA3EA1"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Suleidus magnio sulfato tirpalo mažėja kraujospūdis, sutrinka rega (dvejinasi matomi daiktai), apima silpnumas, atidumo reikalaujančio darbo negalima dirbti tol, kol minėti pokyčiai nepraeina.</w:t>
      </w:r>
    </w:p>
    <w:p w14:paraId="6001699F" w14:textId="77777777" w:rsidR="00EC1EB6" w:rsidRDefault="00EC1EB6" w:rsidP="00EC1EB6">
      <w:pPr>
        <w:tabs>
          <w:tab w:val="left" w:pos="567"/>
        </w:tabs>
        <w:spacing w:after="0" w:line="240" w:lineRule="auto"/>
        <w:rPr>
          <w:rFonts w:ascii="Times New Roman" w:eastAsia="Times New Roman" w:hAnsi="Times New Roman" w:cs="Times New Roman"/>
        </w:rPr>
      </w:pPr>
    </w:p>
    <w:p w14:paraId="313DEF60" w14:textId="77777777" w:rsidR="00EC1EB6" w:rsidRDefault="00EC1EB6" w:rsidP="00EC1EB6">
      <w:pPr>
        <w:tabs>
          <w:tab w:val="left" w:pos="567"/>
        </w:tabs>
        <w:spacing w:after="0" w:line="240" w:lineRule="auto"/>
        <w:rPr>
          <w:rFonts w:ascii="Times New Roman" w:eastAsia="Times New Roman" w:hAnsi="Times New Roman" w:cs="Times New Roman"/>
        </w:rPr>
      </w:pPr>
    </w:p>
    <w:p w14:paraId="3014FDF5" w14:textId="7E4EA461" w:rsidR="00EC1EB6" w:rsidRPr="00257692" w:rsidRDefault="00EC1EB6" w:rsidP="00EC1EB6">
      <w:pPr>
        <w:tabs>
          <w:tab w:val="left" w:pos="567"/>
        </w:tabs>
        <w:spacing w:after="0" w:line="240" w:lineRule="auto"/>
        <w:rPr>
          <w:rFonts w:ascii="Times New Roman" w:eastAsia="Times New Roman" w:hAnsi="Times New Roman" w:cs="Times New Roman"/>
          <w:b/>
        </w:rPr>
      </w:pPr>
      <w:r w:rsidRPr="00257692">
        <w:rPr>
          <w:rFonts w:ascii="Times New Roman" w:eastAsia="Times New Roman" w:hAnsi="Times New Roman" w:cs="Times New Roman"/>
          <w:b/>
          <w:caps/>
        </w:rPr>
        <w:t>3.</w:t>
      </w:r>
      <w:r w:rsidRPr="00257692">
        <w:rPr>
          <w:rFonts w:ascii="Times New Roman" w:eastAsia="Times New Roman" w:hAnsi="Times New Roman" w:cs="Times New Roman"/>
          <w:b/>
          <w:caps/>
        </w:rPr>
        <w:tab/>
      </w:r>
      <w:r w:rsidRPr="00257692">
        <w:rPr>
          <w:rFonts w:ascii="Times New Roman" w:eastAsia="Times New Roman" w:hAnsi="Times New Roman" w:cs="Times New Roman"/>
          <w:b/>
        </w:rPr>
        <w:t xml:space="preserve">Kaip vartoti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w:t>
      </w:r>
      <w:r w:rsidR="00257692" w:rsidRPr="00257692">
        <w:rPr>
          <w:rFonts w:ascii="Times New Roman" w:eastAsia="Times New Roman" w:hAnsi="Times New Roman" w:cs="Times New Roman"/>
          <w:b/>
        </w:rPr>
        <w:t>ELETIS</w:t>
      </w:r>
    </w:p>
    <w:p w14:paraId="305F6FCE" w14:textId="77777777" w:rsidR="00EC1EB6" w:rsidRDefault="00EC1EB6" w:rsidP="00EC1EB6">
      <w:pPr>
        <w:tabs>
          <w:tab w:val="left" w:pos="567"/>
        </w:tabs>
        <w:spacing w:after="0" w:line="240" w:lineRule="auto"/>
        <w:rPr>
          <w:rFonts w:ascii="Times New Roman" w:eastAsia="Times New Roman" w:hAnsi="Times New Roman" w:cs="Times New Roman"/>
        </w:rPr>
      </w:pPr>
    </w:p>
    <w:p w14:paraId="5850F678" w14:textId="77777777" w:rsidR="00EC1EB6" w:rsidRDefault="00EC1EB6" w:rsidP="00EC1EB6">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Visada vartokite šį vaistą tiksliai kaip nurodė gydytojas.</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Jeigu abejojate, kreipkitės į  gydytoją arba vaistininką.</w:t>
      </w:r>
    </w:p>
    <w:p w14:paraId="350C421F" w14:textId="77777777" w:rsidR="00EC1EB6" w:rsidRDefault="00EC1EB6" w:rsidP="00EC1EB6">
      <w:pPr>
        <w:tabs>
          <w:tab w:val="left" w:pos="567"/>
        </w:tabs>
        <w:spacing w:after="0" w:line="240" w:lineRule="auto"/>
        <w:rPr>
          <w:rFonts w:ascii="Times New Roman" w:eastAsia="Times New Roman" w:hAnsi="Times New Roman" w:cs="Times New Roman"/>
          <w:snapToGrid w:val="0"/>
          <w:szCs w:val="24"/>
        </w:rPr>
      </w:pPr>
    </w:p>
    <w:p w14:paraId="325161A6"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Šio vaisto dozavimo rekomendacijos pateiktos toliau.</w:t>
      </w:r>
    </w:p>
    <w:p w14:paraId="771BF498" w14:textId="21446A01"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 xml:space="preserve">yra l g magnio. </w:t>
      </w:r>
    </w:p>
    <w:p w14:paraId="06835C84" w14:textId="77777777" w:rsidR="00EC1EB6" w:rsidRDefault="00EC1EB6" w:rsidP="00EC1EB6">
      <w:pPr>
        <w:tabs>
          <w:tab w:val="left" w:pos="567"/>
        </w:tabs>
        <w:spacing w:after="0" w:line="240" w:lineRule="auto"/>
        <w:rPr>
          <w:rFonts w:ascii="Times New Roman" w:eastAsia="Times New Roman" w:hAnsi="Times New Roman" w:cs="Times New Roman"/>
        </w:rPr>
      </w:pPr>
    </w:p>
    <w:p w14:paraId="7880D9A4"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Didžiausia paros dozė </w:t>
      </w:r>
    </w:p>
    <w:p w14:paraId="022A506F" w14:textId="10AA9A64"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Suaugusiems yra 40 g magnio arba 160 ml (16 dešimties ml ampulių)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w:t>
      </w:r>
    </w:p>
    <w:p w14:paraId="2C5C5C83" w14:textId="77777777" w:rsidR="00EC1EB6" w:rsidRDefault="00EC1EB6" w:rsidP="00EC1EB6">
      <w:pPr>
        <w:tabs>
          <w:tab w:val="left" w:pos="567"/>
        </w:tabs>
        <w:spacing w:after="0" w:line="240" w:lineRule="auto"/>
        <w:rPr>
          <w:rFonts w:ascii="Times New Roman" w:eastAsia="Times New Roman" w:hAnsi="Times New Roman" w:cs="Times New Roman"/>
        </w:rPr>
      </w:pPr>
    </w:p>
    <w:p w14:paraId="6E55CB2E"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Nėščiųjų </w:t>
      </w:r>
      <w:proofErr w:type="spellStart"/>
      <w:r>
        <w:rPr>
          <w:rFonts w:ascii="Times New Roman" w:eastAsia="Times New Roman" w:hAnsi="Times New Roman" w:cs="Times New Roman"/>
          <w:i/>
        </w:rPr>
        <w:t>toksikozės</w:t>
      </w:r>
      <w:proofErr w:type="spellEnd"/>
      <w:r>
        <w:rPr>
          <w:rFonts w:ascii="Times New Roman" w:eastAsia="Times New Roman" w:hAnsi="Times New Roman" w:cs="Times New Roman"/>
          <w:i/>
        </w:rPr>
        <w:t xml:space="preserve"> sukeltų traukulių gydymas ir profilaktika</w:t>
      </w:r>
    </w:p>
    <w:p w14:paraId="6C60A064" w14:textId="3C248611"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 veną per infuzijos sistemą 30 minučių laikotarpiu reikia sulašinti 4 - 5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(apie 16 - 20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16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atskiesto 250 ml 5 % gliukozės arba 0,9 % </w:t>
      </w:r>
      <w:proofErr w:type="spellStart"/>
      <w:r>
        <w:rPr>
          <w:rFonts w:ascii="Times New Roman" w:eastAsia="Times New Roman" w:hAnsi="Times New Roman" w:cs="Times New Roman"/>
        </w:rPr>
        <w:t>izotoninio</w:t>
      </w:r>
      <w:proofErr w:type="spellEnd"/>
      <w:r>
        <w:rPr>
          <w:rFonts w:ascii="Times New Roman" w:eastAsia="Times New Roman" w:hAnsi="Times New Roman" w:cs="Times New Roman"/>
        </w:rPr>
        <w:t xml:space="preserve"> natrio chlorido tirpalu. Tuo pat metu giliai į kiekvieną sėdmenį galima leisti po 10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Vėliau, jeigu reikia ir pacientas gerai toleruoja, kas 4 valandas pakaitomis į kiekvieną sėdmenį galima leisti tokią pačią dozę (16-20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w:t>
      </w:r>
    </w:p>
    <w:p w14:paraId="51F5FFC2" w14:textId="77777777" w:rsidR="00EC1EB6" w:rsidRDefault="00EC1EB6" w:rsidP="00EC1EB6">
      <w:pPr>
        <w:tabs>
          <w:tab w:val="left" w:pos="567"/>
        </w:tabs>
        <w:spacing w:after="0" w:line="240" w:lineRule="auto"/>
        <w:rPr>
          <w:rFonts w:ascii="Times New Roman" w:eastAsia="Times New Roman" w:hAnsi="Times New Roman" w:cs="Times New Roman"/>
        </w:rPr>
      </w:pPr>
    </w:p>
    <w:p w14:paraId="656190D0"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Sunkaus magnio trūkumo šalinimas</w:t>
      </w:r>
    </w:p>
    <w:p w14:paraId="6AFD6582" w14:textId="77777777" w:rsidR="00EC1EB6" w:rsidRDefault="00EC1EB6" w:rsidP="00EC1EB6">
      <w:pPr>
        <w:tabs>
          <w:tab w:val="left" w:pos="567"/>
        </w:tabs>
        <w:spacing w:after="0" w:line="240" w:lineRule="auto"/>
        <w:rPr>
          <w:rFonts w:ascii="Times New Roman" w:eastAsia="Times New Roman" w:hAnsi="Times New Roman" w:cs="Times New Roman"/>
          <w:u w:val="single"/>
        </w:rPr>
      </w:pPr>
    </w:p>
    <w:p w14:paraId="162C264A"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raumenis</w:t>
      </w:r>
    </w:p>
    <w:p w14:paraId="36C59450" w14:textId="60B2A2A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 suleisti 250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(apie l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/kg magnio) arba 1 ml/kg kūno svorio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Nustatyta vaisto dozė padalinama į 4 lygias dalis ir kas valandą, per 4 valandų laikotarpį, kiekviena dalis leidžiama į raumenis. </w:t>
      </w:r>
    </w:p>
    <w:p w14:paraId="54D79A14" w14:textId="77777777" w:rsidR="00EC1EB6" w:rsidRDefault="00EC1EB6" w:rsidP="00EC1EB6">
      <w:pPr>
        <w:tabs>
          <w:tab w:val="left" w:pos="567"/>
        </w:tabs>
        <w:spacing w:after="0" w:line="240" w:lineRule="auto"/>
        <w:rPr>
          <w:rFonts w:ascii="Times New Roman" w:eastAsia="Times New Roman" w:hAnsi="Times New Roman" w:cs="Times New Roman"/>
          <w:u w:val="single"/>
        </w:rPr>
      </w:pPr>
    </w:p>
    <w:p w14:paraId="6E3EC303"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veną</w:t>
      </w:r>
    </w:p>
    <w:p w14:paraId="78CC2A72" w14:textId="44317110"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3 valandas  į veną reikia </w:t>
      </w:r>
      <w:proofErr w:type="spellStart"/>
      <w:r>
        <w:rPr>
          <w:rFonts w:ascii="Times New Roman" w:eastAsia="Times New Roman" w:hAnsi="Times New Roman" w:cs="Times New Roman"/>
        </w:rPr>
        <w:t>infuzuoti</w:t>
      </w:r>
      <w:proofErr w:type="spellEnd"/>
      <w:r>
        <w:rPr>
          <w:rFonts w:ascii="Times New Roman" w:eastAsia="Times New Roman" w:hAnsi="Times New Roman" w:cs="Times New Roman"/>
        </w:rPr>
        <w:t xml:space="preserve"> 5 g magnio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 xml:space="preserve">, atskiesto 500 ml 5 %  gliukozės arba 0,9 % natrio chlorido </w:t>
      </w:r>
      <w:proofErr w:type="spellStart"/>
      <w:r>
        <w:rPr>
          <w:rFonts w:ascii="Times New Roman" w:eastAsia="Times New Roman" w:hAnsi="Times New Roman" w:cs="Times New Roman"/>
        </w:rPr>
        <w:t>izotoninio</w:t>
      </w:r>
      <w:proofErr w:type="spellEnd"/>
      <w:r>
        <w:rPr>
          <w:rFonts w:ascii="Times New Roman" w:eastAsia="Times New Roman" w:hAnsi="Times New Roman" w:cs="Times New Roman"/>
        </w:rPr>
        <w:t xml:space="preserve"> tirpalu. </w:t>
      </w:r>
    </w:p>
    <w:p w14:paraId="4B854808" w14:textId="77777777" w:rsidR="00EC1EB6" w:rsidRDefault="00EC1EB6" w:rsidP="00EC1EB6">
      <w:pPr>
        <w:tabs>
          <w:tab w:val="left" w:pos="567"/>
        </w:tabs>
        <w:spacing w:after="0" w:line="240" w:lineRule="auto"/>
        <w:rPr>
          <w:rFonts w:ascii="Times New Roman" w:eastAsia="Times New Roman" w:hAnsi="Times New Roman" w:cs="Times New Roman"/>
        </w:rPr>
      </w:pPr>
    </w:p>
    <w:p w14:paraId="5329350B"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Vidutinio sunkumo magnio trūkumo šalinimas</w:t>
      </w:r>
    </w:p>
    <w:p w14:paraId="6EE4D48A" w14:textId="77777777" w:rsidR="00EC1EB6" w:rsidRDefault="00EC1EB6" w:rsidP="00EC1EB6">
      <w:pPr>
        <w:tabs>
          <w:tab w:val="left" w:pos="567"/>
        </w:tabs>
        <w:spacing w:after="0" w:line="240" w:lineRule="auto"/>
        <w:rPr>
          <w:rFonts w:ascii="Times New Roman" w:eastAsia="Times New Roman" w:hAnsi="Times New Roman" w:cs="Times New Roman"/>
          <w:u w:val="single"/>
        </w:rPr>
      </w:pPr>
    </w:p>
    <w:p w14:paraId="5BBAA166" w14:textId="77777777" w:rsidR="00EC1EB6" w:rsidRDefault="00EC1EB6" w:rsidP="00EC1EB6">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raumenis</w:t>
      </w:r>
    </w:p>
    <w:p w14:paraId="21CEBC38" w14:textId="0A5FF5D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parą, kas 6 valandas į raumenis reikia suleisti po l g magnio sulfato (po 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w:t>
      </w:r>
    </w:p>
    <w:p w14:paraId="131774FB" w14:textId="77777777" w:rsidR="00EC1EB6" w:rsidRDefault="00EC1EB6" w:rsidP="00EC1EB6">
      <w:pPr>
        <w:tabs>
          <w:tab w:val="left" w:pos="567"/>
        </w:tabs>
        <w:spacing w:after="0" w:line="240" w:lineRule="auto"/>
        <w:rPr>
          <w:rFonts w:ascii="Times New Roman" w:eastAsia="Times New Roman" w:hAnsi="Times New Roman" w:cs="Times New Roman"/>
        </w:rPr>
      </w:pPr>
    </w:p>
    <w:p w14:paraId="05EF8359" w14:textId="77777777" w:rsidR="00EC1EB6" w:rsidRDefault="00EC1EB6" w:rsidP="00EC1EB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Visiška </w:t>
      </w:r>
      <w:proofErr w:type="spellStart"/>
      <w:r>
        <w:rPr>
          <w:rFonts w:ascii="Times New Roman" w:eastAsia="Times New Roman" w:hAnsi="Times New Roman" w:cs="Times New Roman"/>
          <w:i/>
        </w:rPr>
        <w:t>parenterinė</w:t>
      </w:r>
      <w:proofErr w:type="spellEnd"/>
      <w:r>
        <w:rPr>
          <w:rFonts w:ascii="Times New Roman" w:eastAsia="Times New Roman" w:hAnsi="Times New Roman" w:cs="Times New Roman"/>
          <w:i/>
        </w:rPr>
        <w:t xml:space="preserve"> paciento mityba </w:t>
      </w:r>
    </w:p>
    <w:p w14:paraId="508EAFB8" w14:textId="0F699650"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Suaugusiems žmonėms į veną per parą reikia </w:t>
      </w:r>
      <w:proofErr w:type="spellStart"/>
      <w:r>
        <w:rPr>
          <w:rFonts w:ascii="Times New Roman" w:eastAsia="Times New Roman" w:hAnsi="Times New Roman" w:cs="Times New Roman"/>
        </w:rPr>
        <w:t>infuzuoti</w:t>
      </w:r>
      <w:proofErr w:type="spellEnd"/>
      <w:r>
        <w:rPr>
          <w:rFonts w:ascii="Times New Roman" w:eastAsia="Times New Roman" w:hAnsi="Times New Roman" w:cs="Times New Roman"/>
        </w:rPr>
        <w:t xml:space="preserve"> nuo 25 iki 50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(0,1 - 0,2 ml/kg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9420E3">
        <w:rPr>
          <w:rFonts w:ascii="Times New Roman" w:eastAsia="Times New Roman" w:hAnsi="Times New Roman" w:cs="Times New Roman"/>
          <w:bCs/>
        </w:rPr>
        <w:t>ELETIS</w:t>
      </w:r>
      <w:r>
        <w:rPr>
          <w:rFonts w:ascii="Times New Roman" w:eastAsia="Times New Roman" w:hAnsi="Times New Roman" w:cs="Times New Roman"/>
        </w:rPr>
        <w:t>). Jeigu pacientui yra trumpos žarnos sindromas (</w:t>
      </w:r>
      <w:proofErr w:type="spellStart"/>
      <w:r>
        <w:rPr>
          <w:rFonts w:ascii="Times New Roman" w:eastAsia="Times New Roman" w:hAnsi="Times New Roman" w:cs="Times New Roman"/>
        </w:rPr>
        <w:t>atrezija</w:t>
      </w:r>
      <w:proofErr w:type="spellEnd"/>
      <w:r>
        <w:rPr>
          <w:rFonts w:ascii="Times New Roman" w:eastAsia="Times New Roman" w:hAnsi="Times New Roman" w:cs="Times New Roman"/>
        </w:rPr>
        <w:t xml:space="preserve"> arba atliktas dalinis pašalinimas), prireikus paros dozę galima didinti.</w:t>
      </w:r>
    </w:p>
    <w:p w14:paraId="0CF7FD23" w14:textId="77777777" w:rsidR="00EC1EB6" w:rsidRDefault="00EC1EB6" w:rsidP="00EC1EB6">
      <w:pPr>
        <w:tabs>
          <w:tab w:val="left" w:pos="567"/>
        </w:tabs>
        <w:spacing w:after="0" w:line="240" w:lineRule="auto"/>
        <w:rPr>
          <w:rFonts w:ascii="Times New Roman" w:eastAsia="Times New Roman" w:hAnsi="Times New Roman" w:cs="Times New Roman"/>
        </w:rPr>
      </w:pPr>
    </w:p>
    <w:p w14:paraId="20B6F2A5" w14:textId="77777777" w:rsidR="00EC1EB6" w:rsidRDefault="00EC1EB6" w:rsidP="00EC1EB6">
      <w:pPr>
        <w:tabs>
          <w:tab w:val="left" w:pos="0"/>
        </w:tabs>
        <w:spacing w:after="0" w:line="240" w:lineRule="auto"/>
        <w:ind w:hanging="142"/>
        <w:rPr>
          <w:rFonts w:ascii="Times New Roman" w:eastAsia="Times New Roman" w:hAnsi="Times New Roman" w:cs="Times New Roman"/>
          <w:i/>
        </w:rPr>
      </w:pPr>
      <w:r>
        <w:rPr>
          <w:rFonts w:ascii="Times New Roman" w:eastAsia="Times New Roman" w:hAnsi="Times New Roman" w:cs="Times New Roman"/>
          <w:i/>
        </w:rPr>
        <w:tab/>
        <w:t>Senyviems pacientams</w:t>
      </w:r>
    </w:p>
    <w:p w14:paraId="25876FFF" w14:textId="77777777" w:rsidR="00EC1EB6" w:rsidRDefault="00EC1EB6" w:rsidP="00EC1EB6">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t>Senyviems pacientams paprastai reikia sumažinti magnio sulfato dozę, nes inkstų funkcija gali būti sutrikusi dėl amžiaus.</w:t>
      </w:r>
    </w:p>
    <w:p w14:paraId="57E04B1F" w14:textId="77777777" w:rsidR="00EC1EB6" w:rsidRDefault="00EC1EB6" w:rsidP="00EC1EB6">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r>
    </w:p>
    <w:p w14:paraId="52AEDB06" w14:textId="77777777" w:rsidR="00EC1EB6" w:rsidRDefault="00EC1EB6" w:rsidP="00EC1EB6">
      <w:pPr>
        <w:tabs>
          <w:tab w:val="left" w:pos="0"/>
        </w:tabs>
        <w:spacing w:after="0" w:line="240" w:lineRule="auto"/>
        <w:ind w:hanging="142"/>
        <w:rPr>
          <w:rFonts w:ascii="Times New Roman" w:eastAsia="Times New Roman" w:hAnsi="Times New Roman" w:cs="Times New Roman"/>
          <w:i/>
        </w:rPr>
      </w:pPr>
      <w:r>
        <w:rPr>
          <w:rFonts w:ascii="Times New Roman" w:eastAsia="Times New Roman" w:hAnsi="Times New Roman" w:cs="Times New Roman"/>
          <w:i/>
        </w:rPr>
        <w:tab/>
        <w:t>Pacientams, kurių inkstų funkcija sutrikusi</w:t>
      </w:r>
    </w:p>
    <w:p w14:paraId="19154B33" w14:textId="6C780E58" w:rsidR="00EC1EB6" w:rsidRDefault="00EC1EB6" w:rsidP="00EC1EB6">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t xml:space="preserve">Per 48 valandas turi būti leidžiama bendra 20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dozė (80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tirpalo).</w:t>
      </w:r>
    </w:p>
    <w:p w14:paraId="60F2AB15" w14:textId="11E8DED8" w:rsidR="00EC1EB6" w:rsidRDefault="00EC1EB6" w:rsidP="00EC1EB6">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t>Pacientams, sergantiems sunkiu inkstų funkcijos sutrikimu, vaisto vartoti draudžiama (žr.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 xml:space="preserve">ELETIS </w:t>
      </w:r>
      <w:r>
        <w:rPr>
          <w:rFonts w:ascii="Times New Roman" w:eastAsia="Times New Roman" w:hAnsi="Times New Roman" w:cs="Times New Roman"/>
        </w:rPr>
        <w:t>vartoti negalima“).</w:t>
      </w:r>
    </w:p>
    <w:p w14:paraId="589A3060" w14:textId="77777777" w:rsidR="00EC1EB6" w:rsidRDefault="00EC1EB6" w:rsidP="00EC1EB6">
      <w:pPr>
        <w:tabs>
          <w:tab w:val="left" w:pos="567"/>
        </w:tabs>
        <w:spacing w:after="0" w:line="240" w:lineRule="auto"/>
        <w:rPr>
          <w:rFonts w:ascii="Times New Roman" w:eastAsia="Times New Roman" w:hAnsi="Times New Roman" w:cs="Times New Roman"/>
        </w:rPr>
      </w:pPr>
    </w:p>
    <w:p w14:paraId="2E3EB45C"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Vartojimas vaikams ir paaugliams</w:t>
      </w:r>
    </w:p>
    <w:p w14:paraId="3699ECF6" w14:textId="4BE90D05"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maitinamiems vaikams į veną per parą reikia lašinti maždaug po 25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(0,1 ml/kg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257692">
        <w:rPr>
          <w:rFonts w:ascii="Times New Roman" w:eastAsia="Times New Roman" w:hAnsi="Times New Roman" w:cs="Times New Roman"/>
          <w:bCs/>
        </w:rPr>
        <w:t>ELETIS</w:t>
      </w:r>
      <w:r>
        <w:rPr>
          <w:rFonts w:ascii="Times New Roman" w:eastAsia="Times New Roman" w:hAnsi="Times New Roman" w:cs="Times New Roman"/>
        </w:rPr>
        <w:t>).</w:t>
      </w:r>
    </w:p>
    <w:p w14:paraId="4A247468" w14:textId="77777777" w:rsidR="00EC1EB6" w:rsidRDefault="00EC1EB6" w:rsidP="00EC1EB6">
      <w:pPr>
        <w:tabs>
          <w:tab w:val="left" w:pos="567"/>
        </w:tabs>
        <w:spacing w:after="0" w:line="240" w:lineRule="auto"/>
        <w:rPr>
          <w:rFonts w:ascii="Times New Roman" w:eastAsia="Times New Roman" w:hAnsi="Times New Roman" w:cs="Times New Roman"/>
        </w:rPr>
      </w:pPr>
    </w:p>
    <w:p w14:paraId="739287DB" w14:textId="51F30B16" w:rsidR="00EC1EB6" w:rsidRPr="00257692" w:rsidRDefault="00EC1EB6" w:rsidP="00EC1EB6">
      <w:pPr>
        <w:tabs>
          <w:tab w:val="left" w:pos="567"/>
        </w:tabs>
        <w:spacing w:after="0" w:line="240" w:lineRule="auto"/>
        <w:rPr>
          <w:rFonts w:ascii="Times New Roman" w:eastAsia="Times New Roman" w:hAnsi="Times New Roman" w:cs="Times New Roman"/>
          <w:b/>
        </w:rPr>
      </w:pPr>
      <w:r w:rsidRPr="00257692">
        <w:rPr>
          <w:rFonts w:ascii="Times New Roman" w:eastAsia="Times New Roman" w:hAnsi="Times New Roman" w:cs="Times New Roman"/>
          <w:b/>
        </w:rPr>
        <w:t xml:space="preserve">Ką daryti pavartojus per didelę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w:t>
      </w:r>
      <w:r w:rsidR="00257692" w:rsidRPr="00257692">
        <w:rPr>
          <w:rFonts w:ascii="Times New Roman" w:eastAsia="Times New Roman" w:hAnsi="Times New Roman" w:cs="Times New Roman"/>
          <w:b/>
        </w:rPr>
        <w:t xml:space="preserve">ELETIS </w:t>
      </w:r>
      <w:r w:rsidRPr="00257692">
        <w:rPr>
          <w:rFonts w:ascii="Times New Roman" w:eastAsia="Times New Roman" w:hAnsi="Times New Roman" w:cs="Times New Roman"/>
          <w:b/>
        </w:rPr>
        <w:t>dozę</w:t>
      </w:r>
    </w:p>
    <w:p w14:paraId="5772C0BD" w14:textId="77777777" w:rsidR="00EC1EB6" w:rsidRDefault="00EC1EB6" w:rsidP="00EC1EB6">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lastRenderedPageBreak/>
        <w:t xml:space="preserve">Jeigu įtariamas vaisto perdozavimas, būtina nedelsiant nutraukti vaisto vartojimą ir kreiptis į gydytoją. </w:t>
      </w:r>
    </w:p>
    <w:p w14:paraId="6858E6F4" w14:textId="77777777" w:rsidR="00EC1EB6" w:rsidRDefault="00EC1EB6" w:rsidP="00EC1EB6">
      <w:pPr>
        <w:tabs>
          <w:tab w:val="left" w:pos="567"/>
        </w:tabs>
        <w:spacing w:after="0" w:line="240" w:lineRule="auto"/>
        <w:rPr>
          <w:rFonts w:ascii="Times New Roman" w:eastAsia="Times New Roman" w:hAnsi="Times New Roman" w:cs="Times New Roman"/>
        </w:rPr>
      </w:pPr>
    </w:p>
    <w:p w14:paraId="35A105BE" w14:textId="53B6D750" w:rsidR="00EC1EB6" w:rsidRPr="00257692" w:rsidRDefault="00EC1EB6" w:rsidP="00EC1EB6">
      <w:pPr>
        <w:tabs>
          <w:tab w:val="left" w:pos="567"/>
        </w:tabs>
        <w:spacing w:after="0" w:line="240" w:lineRule="auto"/>
        <w:rPr>
          <w:rFonts w:ascii="Times New Roman" w:eastAsia="Times New Roman" w:hAnsi="Times New Roman" w:cs="Times New Roman"/>
          <w:b/>
          <w:bCs/>
        </w:rPr>
      </w:pPr>
      <w:r w:rsidRPr="00257692">
        <w:rPr>
          <w:rFonts w:ascii="Times New Roman" w:eastAsia="Times New Roman" w:hAnsi="Times New Roman" w:cs="Times New Roman"/>
          <w:b/>
          <w:bCs/>
        </w:rPr>
        <w:t xml:space="preserve">Pamiršus pavartoti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w:t>
      </w:r>
      <w:r w:rsidR="00257692" w:rsidRPr="00257692">
        <w:rPr>
          <w:rFonts w:ascii="Times New Roman" w:eastAsia="Times New Roman" w:hAnsi="Times New Roman" w:cs="Times New Roman"/>
          <w:b/>
          <w:bCs/>
        </w:rPr>
        <w:t>ELETIS</w:t>
      </w:r>
    </w:p>
    <w:p w14:paraId="7D662176" w14:textId="77777777" w:rsidR="00EC1EB6" w:rsidRDefault="00EC1EB6" w:rsidP="00EC1EB6">
      <w:pPr>
        <w:tabs>
          <w:tab w:val="left" w:pos="567"/>
          <w:tab w:val="left" w:pos="7200"/>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Pamiršus dozę, ją reikia </w:t>
      </w:r>
      <w:proofErr w:type="spellStart"/>
      <w:r>
        <w:rPr>
          <w:rFonts w:ascii="Times New Roman" w:eastAsia="Times New Roman" w:hAnsi="Times New Roman" w:cs="Times New Roman"/>
          <w:kern w:val="16"/>
        </w:rPr>
        <w:t>injekuoti</w:t>
      </w:r>
      <w:proofErr w:type="spellEnd"/>
      <w:r>
        <w:rPr>
          <w:rFonts w:ascii="Times New Roman" w:eastAsia="Times New Roman" w:hAnsi="Times New Roman" w:cs="Times New Roman"/>
          <w:kern w:val="16"/>
        </w:rPr>
        <w:t xml:space="preserve"> tuojau pat, vėliau vaisto vartoti taip, kaip nurodyta.</w:t>
      </w:r>
    </w:p>
    <w:p w14:paraId="521EAB18" w14:textId="77777777" w:rsidR="00EC1EB6" w:rsidRDefault="00EC1EB6" w:rsidP="00EC1EB6">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Negalima vartoti dvigubos dozės norint kompensuoti praleistą dozę.</w:t>
      </w:r>
    </w:p>
    <w:p w14:paraId="7D96A20A" w14:textId="77777777" w:rsidR="00EC1EB6" w:rsidRDefault="00EC1EB6" w:rsidP="00EC1EB6">
      <w:pPr>
        <w:tabs>
          <w:tab w:val="left" w:pos="567"/>
        </w:tabs>
        <w:spacing w:after="0" w:line="240" w:lineRule="auto"/>
        <w:rPr>
          <w:rFonts w:ascii="Times New Roman" w:eastAsia="Times New Roman" w:hAnsi="Times New Roman" w:cs="Times New Roman"/>
        </w:rPr>
      </w:pPr>
    </w:p>
    <w:p w14:paraId="16D3502C" w14:textId="46C993FB" w:rsidR="00EC1EB6" w:rsidRPr="00257692" w:rsidRDefault="00EC1EB6" w:rsidP="00EC1EB6">
      <w:pPr>
        <w:tabs>
          <w:tab w:val="left" w:pos="567"/>
        </w:tabs>
        <w:spacing w:after="0" w:line="240" w:lineRule="auto"/>
        <w:rPr>
          <w:rFonts w:ascii="Times New Roman" w:eastAsia="Times New Roman" w:hAnsi="Times New Roman" w:cs="Times New Roman"/>
          <w:b/>
          <w:bCs/>
          <w:caps/>
        </w:rPr>
      </w:pPr>
      <w:r w:rsidRPr="00257692">
        <w:rPr>
          <w:rFonts w:ascii="Times New Roman" w:eastAsia="Times New Roman" w:hAnsi="Times New Roman" w:cs="Times New Roman"/>
          <w:b/>
          <w:bCs/>
        </w:rPr>
        <w:t xml:space="preserve">Nustojus vartoti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w:t>
      </w:r>
      <w:r w:rsidR="00257692" w:rsidRPr="00257692">
        <w:rPr>
          <w:rFonts w:ascii="Times New Roman" w:eastAsia="Times New Roman" w:hAnsi="Times New Roman" w:cs="Times New Roman"/>
          <w:b/>
          <w:bCs/>
        </w:rPr>
        <w:t>ELETIS</w:t>
      </w:r>
    </w:p>
    <w:p w14:paraId="43B7693F"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szCs w:val="24"/>
        </w:rPr>
        <w:t>Jeigu kiltų daugiau klausimų dėl šio vaisto vartojimo, kreipkitės į gydytoją arba vaistininką.</w:t>
      </w:r>
    </w:p>
    <w:p w14:paraId="6E4D77BE" w14:textId="77777777" w:rsidR="00EC1EB6" w:rsidRDefault="00EC1EB6" w:rsidP="00EC1EB6">
      <w:pPr>
        <w:tabs>
          <w:tab w:val="left" w:pos="567"/>
        </w:tabs>
        <w:spacing w:after="0" w:line="240" w:lineRule="auto"/>
        <w:rPr>
          <w:rFonts w:ascii="Times New Roman" w:eastAsia="Times New Roman" w:hAnsi="Times New Roman" w:cs="Times New Roman"/>
        </w:rPr>
      </w:pPr>
    </w:p>
    <w:p w14:paraId="2CF79668" w14:textId="77777777" w:rsidR="00EC1EB6" w:rsidRDefault="00EC1EB6" w:rsidP="00EC1EB6">
      <w:pPr>
        <w:tabs>
          <w:tab w:val="left" w:pos="567"/>
        </w:tabs>
        <w:spacing w:after="0" w:line="240" w:lineRule="auto"/>
        <w:rPr>
          <w:rFonts w:ascii="Times New Roman" w:eastAsia="Times New Roman" w:hAnsi="Times New Roman" w:cs="Times New Roman"/>
        </w:rPr>
      </w:pPr>
    </w:p>
    <w:p w14:paraId="3151DA4A" w14:textId="77777777" w:rsidR="00EC1EB6" w:rsidRDefault="00EC1EB6" w:rsidP="00EC1EB6">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caps/>
        </w:rPr>
        <w:t>4.</w:t>
      </w:r>
      <w:r>
        <w:rPr>
          <w:rFonts w:ascii="Times New Roman" w:eastAsia="Times New Roman" w:hAnsi="Times New Roman" w:cs="Times New Roman"/>
          <w:b/>
          <w:bCs/>
          <w:caps/>
        </w:rPr>
        <w:tab/>
      </w:r>
      <w:r>
        <w:rPr>
          <w:rFonts w:ascii="Times New Roman" w:eastAsia="Times New Roman" w:hAnsi="Times New Roman" w:cs="Times New Roman"/>
          <w:b/>
          <w:bCs/>
        </w:rPr>
        <w:t>Galimas šalutinis poveikis</w:t>
      </w:r>
    </w:p>
    <w:p w14:paraId="2C301FCD" w14:textId="77777777" w:rsidR="00EC1EB6" w:rsidRDefault="00EC1EB6" w:rsidP="00EC1EB6">
      <w:pPr>
        <w:tabs>
          <w:tab w:val="left" w:pos="567"/>
        </w:tabs>
        <w:spacing w:after="0" w:line="240" w:lineRule="auto"/>
        <w:rPr>
          <w:rFonts w:ascii="Times New Roman" w:eastAsia="Times New Roman" w:hAnsi="Times New Roman" w:cs="Times New Roman"/>
          <w:b/>
          <w:bCs/>
        </w:rPr>
      </w:pPr>
    </w:p>
    <w:p w14:paraId="4D40C9EC"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498F4364"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rPr>
      </w:pPr>
    </w:p>
    <w:p w14:paraId="1819394F"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Šalutinis poveikis pasireiškia staiga padidėjus magnio kiekiui organizme, jeigu vaistas netinkamai dozuojamas arba suleidžiamas per greitai. Pokyčiai priklauso nuo šio vaisto koncentracijos plazmoje.</w:t>
      </w:r>
    </w:p>
    <w:p w14:paraId="1AB84758"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rPr>
      </w:pPr>
    </w:p>
    <w:p w14:paraId="2A95C4ED"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i/>
        </w:rPr>
      </w:pPr>
      <w:r>
        <w:rPr>
          <w:rFonts w:ascii="Times New Roman" w:eastAsia="Calibri" w:hAnsi="Times New Roman" w:cs="Times New Roman"/>
          <w:i/>
        </w:rPr>
        <w:t>Dažnis nežinomas (negali būti apskaičiuotas pagal turimus duomenis)</w:t>
      </w:r>
    </w:p>
    <w:p w14:paraId="4EB0764A"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Sausgyslių refleksų išnykimas, bendras silpnumas, „karščio jutimas“ ir kvėpavimo slopinimas.</w:t>
      </w:r>
    </w:p>
    <w:p w14:paraId="62B6C594"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Gali pasireikšti bradikardija (retas širdies plakimas) ir EKG pokyčiai (pailgėja PR intervalo ir QRS komplekso trukmė).</w:t>
      </w:r>
    </w:p>
    <w:p w14:paraId="18C6B0A9" w14:textId="77777777" w:rsidR="00EC1EB6" w:rsidRDefault="00EC1EB6" w:rsidP="00EC1EB6">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 xml:space="preserve">Dėl kraujagyslių sienelių subliuškimo slopinimo sumažėja kraujospūdis ir gali pasireikšti sąmonės praradimas. </w:t>
      </w:r>
    </w:p>
    <w:p w14:paraId="1973FA78" w14:textId="77777777" w:rsidR="00EC1EB6" w:rsidRDefault="00EC1EB6" w:rsidP="00EC1EB6">
      <w:pPr>
        <w:tabs>
          <w:tab w:val="left" w:pos="567"/>
        </w:tabs>
        <w:spacing w:after="0" w:line="240" w:lineRule="auto"/>
        <w:rPr>
          <w:rFonts w:ascii="Times New Roman" w:eastAsia="Times New Roman" w:hAnsi="Times New Roman" w:cs="Times New Roman"/>
        </w:rPr>
      </w:pPr>
    </w:p>
    <w:p w14:paraId="115C947B" w14:textId="77777777" w:rsidR="00EC1EB6" w:rsidRDefault="00EC1EB6" w:rsidP="00EC1EB6">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6E242CFC" w14:textId="45E1964E" w:rsidR="003125F9" w:rsidRDefault="003125F9" w:rsidP="00EC1EB6">
      <w:pPr>
        <w:tabs>
          <w:tab w:val="left" w:pos="567"/>
        </w:tabs>
        <w:spacing w:line="260" w:lineRule="exact"/>
        <w:ind w:right="-1"/>
        <w:rPr>
          <w:rFonts w:ascii="Times New Roman" w:eastAsia="Times New Roman" w:hAnsi="Times New Roman" w:cs="Times New Roman"/>
          <w:snapToGrid w:val="0"/>
          <w:szCs w:val="20"/>
        </w:rPr>
      </w:pPr>
      <w:r w:rsidRPr="003125F9">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w:t>
      </w:r>
      <w:r w:rsidRPr="003125F9">
        <w:rPr>
          <w:rFonts w:ascii="Times New Roman" w:eastAsia="Times New Roman" w:hAnsi="Times New Roman" w:cs="Times New Roman"/>
          <w:snapToGrid w:val="0"/>
          <w:szCs w:val="20"/>
        </w:rPr>
        <w:t>vaistininkui</w:t>
      </w:r>
      <w:r>
        <w:rPr>
          <w:rFonts w:ascii="Times New Roman" w:eastAsia="Times New Roman" w:hAnsi="Times New Roman" w:cs="Times New Roman"/>
          <w:snapToGrid w:val="0"/>
          <w:szCs w:val="20"/>
        </w:rPr>
        <w:t xml:space="preserve"> </w:t>
      </w:r>
      <w:r w:rsidRPr="003125F9">
        <w:rPr>
          <w:rFonts w:ascii="Times New Roman" w:eastAsia="Times New Roman" w:hAnsi="Times New Roman" w:cs="Times New Roman"/>
          <w:snapToGrid w:val="0"/>
          <w:szCs w:val="20"/>
        </w:rPr>
        <w:t xml:space="preserve">arba slaugytojui. Pranešimą apie šalutinį poveikį galite užpildyti ir pateikti Valstybinės vaistų kontrolės tarnybos prie Lietuvos Respublikos sveikatos apsaugos ministerijos tinklalapyje </w:t>
      </w:r>
      <w:hyperlink r:id="rId8" w:history="1">
        <w:r w:rsidR="00865D96" w:rsidRPr="004B2DA2">
          <w:rPr>
            <w:rStyle w:val="Hipersaitas"/>
            <w:rFonts w:ascii="Times New Roman" w:eastAsia="Times New Roman" w:hAnsi="Times New Roman" w:cs="Times New Roman"/>
            <w:snapToGrid w:val="0"/>
            <w:szCs w:val="20"/>
          </w:rPr>
          <w:t>https://vvkt.lrv.lt/lt/</w:t>
        </w:r>
      </w:hyperlink>
      <w:r w:rsidR="00865D96">
        <w:rPr>
          <w:rFonts w:ascii="Times New Roman" w:eastAsia="Times New Roman" w:hAnsi="Times New Roman" w:cs="Times New Roman"/>
          <w:snapToGrid w:val="0"/>
          <w:szCs w:val="20"/>
        </w:rPr>
        <w:t xml:space="preserve"> </w:t>
      </w:r>
      <w:r w:rsidRPr="003125F9">
        <w:rPr>
          <w:rFonts w:ascii="Times New Roman" w:eastAsia="Times New Roman" w:hAnsi="Times New Roman" w:cs="Times New Roman"/>
          <w:snapToGrid w:val="0"/>
          <w:szCs w:val="20"/>
        </w:rPr>
        <w:t xml:space="preserve">nurodytais būdais arba paskambinti nemokamu telefonu </w:t>
      </w:r>
      <w:r w:rsidR="00865D96">
        <w:rPr>
          <w:rFonts w:ascii="Times New Roman" w:eastAsia="Times New Roman" w:hAnsi="Times New Roman" w:cs="Times New Roman"/>
          <w:snapToGrid w:val="0"/>
          <w:szCs w:val="20"/>
        </w:rPr>
        <w:t>+370</w:t>
      </w:r>
      <w:r w:rsidRPr="003125F9">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7A6B4FAF" w14:textId="77777777" w:rsidR="00EC1EB6" w:rsidRDefault="00EC1EB6" w:rsidP="00EC1EB6">
      <w:pPr>
        <w:tabs>
          <w:tab w:val="left" w:pos="567"/>
        </w:tabs>
        <w:spacing w:after="0" w:line="260" w:lineRule="exact"/>
        <w:ind w:right="-449"/>
        <w:rPr>
          <w:rFonts w:ascii="Times New Roman" w:eastAsia="Times New Roman" w:hAnsi="Times New Roman" w:cs="Times New Roman"/>
        </w:rPr>
      </w:pPr>
    </w:p>
    <w:p w14:paraId="01DCF579" w14:textId="08B72791" w:rsidR="00EC1EB6" w:rsidRPr="00257692" w:rsidRDefault="00EC1EB6" w:rsidP="00EC1EB6">
      <w:pPr>
        <w:tabs>
          <w:tab w:val="left" w:pos="567"/>
        </w:tabs>
        <w:spacing w:after="0" w:line="240" w:lineRule="auto"/>
        <w:rPr>
          <w:rFonts w:ascii="Times New Roman" w:eastAsia="Times New Roman" w:hAnsi="Times New Roman" w:cs="Times New Roman"/>
          <w:b/>
          <w:bCs/>
          <w:caps/>
        </w:rPr>
      </w:pPr>
      <w:r w:rsidRPr="00257692">
        <w:rPr>
          <w:rFonts w:ascii="Times New Roman" w:eastAsia="Times New Roman" w:hAnsi="Times New Roman" w:cs="Times New Roman"/>
          <w:b/>
          <w:bCs/>
          <w:caps/>
        </w:rPr>
        <w:t>5.</w:t>
      </w:r>
      <w:r w:rsidRPr="00257692">
        <w:rPr>
          <w:rFonts w:ascii="Times New Roman" w:eastAsia="Times New Roman" w:hAnsi="Times New Roman" w:cs="Times New Roman"/>
          <w:b/>
          <w:bCs/>
          <w:caps/>
        </w:rPr>
        <w:tab/>
      </w:r>
      <w:r w:rsidRPr="00257692">
        <w:rPr>
          <w:rFonts w:ascii="Times New Roman" w:eastAsia="Times New Roman" w:hAnsi="Times New Roman" w:cs="Times New Roman"/>
          <w:b/>
          <w:bCs/>
        </w:rPr>
        <w:t xml:space="preserve">Kaip laikyti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w:t>
      </w:r>
      <w:r w:rsidR="00257692" w:rsidRPr="00257692">
        <w:rPr>
          <w:rFonts w:ascii="Times New Roman" w:eastAsia="Times New Roman" w:hAnsi="Times New Roman" w:cs="Times New Roman"/>
          <w:b/>
          <w:bCs/>
        </w:rPr>
        <w:t>ELETIS</w:t>
      </w:r>
    </w:p>
    <w:p w14:paraId="14C1D10A" w14:textId="77777777" w:rsidR="00EC1EB6" w:rsidRDefault="00EC1EB6" w:rsidP="00EC1EB6">
      <w:pPr>
        <w:tabs>
          <w:tab w:val="left" w:pos="567"/>
        </w:tabs>
        <w:spacing w:after="0" w:line="240" w:lineRule="auto"/>
        <w:rPr>
          <w:rFonts w:ascii="Times New Roman" w:eastAsia="Times New Roman" w:hAnsi="Times New Roman" w:cs="Times New Roman"/>
        </w:rPr>
      </w:pPr>
    </w:p>
    <w:p w14:paraId="6A7D3B4F" w14:textId="77777777" w:rsidR="00EC1EB6" w:rsidRDefault="00EC1EB6" w:rsidP="00EC1EB6">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Šį vaistą laikykite vaikams nepastebimoje ir nepasiekiamoje vietoje.</w:t>
      </w:r>
    </w:p>
    <w:p w14:paraId="61592BE6" w14:textId="77777777" w:rsidR="00EC1EB6" w:rsidRDefault="00EC1EB6" w:rsidP="00EC1EB6">
      <w:pPr>
        <w:tabs>
          <w:tab w:val="left" w:pos="567"/>
        </w:tabs>
        <w:spacing w:after="0" w:line="240" w:lineRule="auto"/>
        <w:rPr>
          <w:rFonts w:ascii="Times New Roman" w:eastAsia="Times New Roman" w:hAnsi="Times New Roman" w:cs="Times New Roman"/>
        </w:rPr>
      </w:pPr>
    </w:p>
    <w:p w14:paraId="34F60D78"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°C temperatūroje. </w:t>
      </w:r>
      <w:r>
        <w:rPr>
          <w:rFonts w:ascii="Times New Roman" w:eastAsia="Times New Roman" w:hAnsi="Times New Roman" w:cs="Times New Roman"/>
          <w:bCs/>
        </w:rPr>
        <w:t>Ampules laikyti išorinėje dėžutėje, kad vaistas būtų apsaugotas nuo šviesos. Negalima užšaldyti.</w:t>
      </w:r>
    </w:p>
    <w:p w14:paraId="5E6F722F" w14:textId="77777777" w:rsidR="00EC1EB6" w:rsidRDefault="00EC1EB6" w:rsidP="00EC1EB6">
      <w:pPr>
        <w:spacing w:after="0" w:line="240" w:lineRule="auto"/>
        <w:rPr>
          <w:rFonts w:ascii="Times New Roman" w:eastAsia="Times New Roman" w:hAnsi="Times New Roman" w:cs="Times New Roman"/>
        </w:rPr>
      </w:pPr>
    </w:p>
    <w:p w14:paraId="747C5AC0" w14:textId="77777777" w:rsidR="00EC1EB6" w:rsidRDefault="00EC1EB6" w:rsidP="00EC1EB6">
      <w:pPr>
        <w:spacing w:after="0" w:line="240" w:lineRule="auto"/>
        <w:rPr>
          <w:rFonts w:ascii="Times New Roman" w:eastAsia="Times New Roman" w:hAnsi="Times New Roman" w:cs="Times New Roman"/>
        </w:rPr>
      </w:pPr>
      <w:r>
        <w:rPr>
          <w:rFonts w:ascii="Times New Roman" w:eastAsia="Times New Roman" w:hAnsi="Times New Roman" w:cs="Times New Roman"/>
        </w:rPr>
        <w:t>Ant ampulės etiketės ir dėžutės po „Tinka iki“ nurodytam tinkamumo laikui pasibaigus, šio vaisto vartoti negalima. Vaistas tinkamas vartoti iki paskutinės nurodyto mėnesio dienos.</w:t>
      </w:r>
    </w:p>
    <w:p w14:paraId="61B2643F" w14:textId="77777777" w:rsidR="00EC1EB6" w:rsidRDefault="00EC1EB6" w:rsidP="00EC1EB6">
      <w:pPr>
        <w:tabs>
          <w:tab w:val="left" w:pos="567"/>
        </w:tabs>
        <w:spacing w:after="0" w:line="240" w:lineRule="auto"/>
        <w:rPr>
          <w:rFonts w:ascii="Times New Roman" w:eastAsia="Times New Roman" w:hAnsi="Times New Roman" w:cs="Times New Roman"/>
        </w:rPr>
      </w:pPr>
    </w:p>
    <w:p w14:paraId="13BC9F54"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Pastebėjus, kad pakito injekcinio ar infuzinio tirpalo spalva arba atsirado nuosėdų, šio vaisto vartoti negalima.</w:t>
      </w:r>
    </w:p>
    <w:p w14:paraId="46391635" w14:textId="77777777" w:rsidR="00EC1EB6" w:rsidRDefault="00EC1EB6" w:rsidP="00EC1EB6">
      <w:pPr>
        <w:tabs>
          <w:tab w:val="left" w:pos="567"/>
        </w:tabs>
        <w:spacing w:after="0" w:line="240" w:lineRule="auto"/>
        <w:rPr>
          <w:rFonts w:ascii="Times New Roman" w:eastAsia="Times New Roman" w:hAnsi="Times New Roman" w:cs="Times New Roman"/>
        </w:rPr>
      </w:pPr>
    </w:p>
    <w:p w14:paraId="1715CE0B" w14:textId="77777777" w:rsidR="00EC1EB6" w:rsidRDefault="00EC1EB6" w:rsidP="00EC1EB6">
      <w:pPr>
        <w:numPr>
          <w:ilvl w:val="12"/>
          <w:numId w:val="0"/>
        </w:numPr>
        <w:spacing w:after="0" w:line="240" w:lineRule="auto"/>
        <w:ind w:right="-2"/>
        <w:rPr>
          <w:rFonts w:ascii="Times New Roman" w:eastAsia="Times New Roman" w:hAnsi="Times New Roman" w:cs="Times New Roman"/>
          <w:i/>
          <w:snapToGrid w:val="0"/>
          <w:szCs w:val="20"/>
        </w:rPr>
      </w:pPr>
      <w:r>
        <w:rPr>
          <w:rFonts w:ascii="Times New Roman" w:eastAsia="Times New Roman" w:hAnsi="Times New Roman" w:cs="Times New Roman"/>
          <w:noProof/>
          <w:snapToGrid w:val="0"/>
          <w:szCs w:val="24"/>
        </w:rPr>
        <w:t>Vaistų negalima išmesti į kanalizaciją arba su buitinėmis atliekomis.</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Kaip išmesti nereikalingus vaistus, klauskite vaistininko.</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Šios priemonės padės apsaugoti aplinką.</w:t>
      </w:r>
    </w:p>
    <w:p w14:paraId="3A8E26DB" w14:textId="77777777" w:rsidR="00EC1EB6" w:rsidRDefault="00EC1EB6" w:rsidP="00EC1EB6">
      <w:pPr>
        <w:spacing w:after="0" w:line="240" w:lineRule="auto"/>
        <w:rPr>
          <w:rFonts w:ascii="Times New Roman" w:eastAsia="Times New Roman" w:hAnsi="Times New Roman" w:cs="Times New Roman"/>
        </w:rPr>
      </w:pPr>
    </w:p>
    <w:p w14:paraId="7A757580" w14:textId="77777777" w:rsidR="00EC1EB6" w:rsidRDefault="00EC1EB6" w:rsidP="00EC1EB6">
      <w:pPr>
        <w:tabs>
          <w:tab w:val="left" w:pos="567"/>
        </w:tabs>
        <w:spacing w:after="0" w:line="240" w:lineRule="auto"/>
        <w:rPr>
          <w:rFonts w:ascii="Times New Roman" w:eastAsia="Times New Roman" w:hAnsi="Times New Roman" w:cs="Times New Roman"/>
        </w:rPr>
      </w:pPr>
    </w:p>
    <w:p w14:paraId="07299675" w14:textId="77777777" w:rsidR="00EC1EB6" w:rsidRDefault="00EC1EB6" w:rsidP="00EC1EB6">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Pakuotės turinys ir kita informacija</w:t>
      </w:r>
    </w:p>
    <w:p w14:paraId="617DA9CB" w14:textId="77777777" w:rsidR="00EC1EB6" w:rsidRDefault="00EC1EB6" w:rsidP="00EC1EB6">
      <w:pPr>
        <w:tabs>
          <w:tab w:val="left" w:pos="567"/>
        </w:tabs>
        <w:spacing w:after="0" w:line="240" w:lineRule="auto"/>
        <w:rPr>
          <w:rFonts w:ascii="Times New Roman" w:eastAsia="Times New Roman" w:hAnsi="Times New Roman" w:cs="Times New Roman"/>
        </w:rPr>
      </w:pPr>
    </w:p>
    <w:p w14:paraId="2CE7BFCB" w14:textId="5A3607EC" w:rsidR="00EC1EB6" w:rsidRPr="009420E3" w:rsidRDefault="00EC1EB6" w:rsidP="00EC1EB6">
      <w:pPr>
        <w:tabs>
          <w:tab w:val="left" w:pos="567"/>
        </w:tabs>
        <w:spacing w:after="0" w:line="240" w:lineRule="auto"/>
        <w:rPr>
          <w:rFonts w:ascii="Times New Roman" w:eastAsia="Times New Roman" w:hAnsi="Times New Roman" w:cs="Times New Roman"/>
          <w:b/>
        </w:rPr>
      </w:pPr>
      <w:proofErr w:type="spellStart"/>
      <w:r w:rsidRPr="009420E3">
        <w:rPr>
          <w:rFonts w:ascii="Times New Roman" w:eastAsia="Times New Roman" w:hAnsi="Times New Roman" w:cs="Times New Roman"/>
          <w:b/>
        </w:rPr>
        <w:t>Magnesium</w:t>
      </w:r>
      <w:proofErr w:type="spellEnd"/>
      <w:r w:rsidRPr="009420E3">
        <w:rPr>
          <w:rFonts w:ascii="Times New Roman" w:eastAsia="Times New Roman" w:hAnsi="Times New Roman" w:cs="Times New Roman"/>
          <w:b/>
        </w:rPr>
        <w:t xml:space="preserve"> sulfate </w:t>
      </w:r>
      <w:proofErr w:type="spellStart"/>
      <w:r w:rsidRPr="009420E3">
        <w:rPr>
          <w:rFonts w:ascii="Times New Roman" w:eastAsia="Times New Roman" w:hAnsi="Times New Roman" w:cs="Times New Roman"/>
          <w:b/>
        </w:rPr>
        <w:t>heptahydrate</w:t>
      </w:r>
      <w:proofErr w:type="spellEnd"/>
      <w:r w:rsidRPr="009420E3">
        <w:rPr>
          <w:rFonts w:ascii="Times New Roman" w:eastAsia="Times New Roman" w:hAnsi="Times New Roman" w:cs="Times New Roman"/>
          <w:b/>
        </w:rPr>
        <w:t xml:space="preserve"> </w:t>
      </w:r>
      <w:r w:rsidR="009420E3" w:rsidRPr="009420E3">
        <w:rPr>
          <w:rFonts w:ascii="Times New Roman" w:eastAsia="Times New Roman" w:hAnsi="Times New Roman" w:cs="Times New Roman"/>
          <w:b/>
        </w:rPr>
        <w:t xml:space="preserve">ELETIS </w:t>
      </w:r>
      <w:r w:rsidRPr="009420E3">
        <w:rPr>
          <w:rFonts w:ascii="Times New Roman" w:eastAsia="Times New Roman" w:hAnsi="Times New Roman" w:cs="Times New Roman"/>
          <w:b/>
        </w:rPr>
        <w:t>sudėtis</w:t>
      </w:r>
    </w:p>
    <w:p w14:paraId="51B5899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ab/>
        <w:t>Veiklioji (-</w:t>
      </w:r>
      <w:proofErr w:type="spellStart"/>
      <w:r>
        <w:rPr>
          <w:rFonts w:ascii="Times New Roman" w:eastAsia="Times New Roman" w:hAnsi="Times New Roman" w:cs="Times New Roman"/>
        </w:rPr>
        <w:t>sios</w:t>
      </w:r>
      <w:proofErr w:type="spellEnd"/>
      <w:r>
        <w:rPr>
          <w:rFonts w:ascii="Times New Roman" w:eastAsia="Times New Roman" w:hAnsi="Times New Roman" w:cs="Times New Roman"/>
        </w:rPr>
        <w:t>) medžiaga (-</w:t>
      </w:r>
      <w:proofErr w:type="spellStart"/>
      <w:r>
        <w:rPr>
          <w:rFonts w:ascii="Times New Roman" w:eastAsia="Times New Roman" w:hAnsi="Times New Roman" w:cs="Times New Roman"/>
        </w:rPr>
        <w:t>os</w:t>
      </w:r>
      <w:proofErr w:type="spellEnd"/>
      <w:r>
        <w:rPr>
          <w:rFonts w:ascii="Times New Roman" w:eastAsia="Times New Roman" w:hAnsi="Times New Roman" w:cs="Times New Roman"/>
        </w:rPr>
        <w:t xml:space="preserve">) yra  magnio sulfatas </w:t>
      </w:r>
      <w:proofErr w:type="spellStart"/>
      <w:r>
        <w:rPr>
          <w:rFonts w:ascii="Times New Roman" w:eastAsia="Times New Roman" w:hAnsi="Times New Roman" w:cs="Times New Roman"/>
        </w:rPr>
        <w:t>heptahidratas</w:t>
      </w:r>
      <w:proofErr w:type="spellEnd"/>
      <w:r>
        <w:rPr>
          <w:rFonts w:ascii="Times New Roman" w:eastAsia="Times New Roman" w:hAnsi="Times New Roman" w:cs="Times New Roman"/>
        </w:rPr>
        <w:t>. Viename injekcinio ar infuzinio tirpalo mililitre yra 25</w:t>
      </w:r>
      <w:r>
        <w:rPr>
          <w:rFonts w:ascii="Times New Roman" w:eastAsia="Times New Roman" w:hAnsi="Times New Roman" w:cs="Times New Roman"/>
          <w:caps/>
        </w:rPr>
        <w:t>0 </w:t>
      </w:r>
      <w:r>
        <w:rPr>
          <w:rFonts w:ascii="Times New Roman" w:eastAsia="Times New Roman" w:hAnsi="Times New Roman" w:cs="Times New Roman"/>
        </w:rPr>
        <w:t xml:space="preserve">mg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Vienoje ampulėje (5 ml) yra 1,25 g</w:t>
      </w:r>
      <w:r>
        <w:rPr>
          <w:rFonts w:ascii="Times New Roman" w:eastAsia="Calibri" w:hAnsi="Times New Roman" w:cs="Times New Roman"/>
        </w:rPr>
        <w:t xml:space="preserve"> magnio sulfato </w:t>
      </w:r>
      <w:proofErr w:type="spellStart"/>
      <w:r>
        <w:rPr>
          <w:rFonts w:ascii="Times New Roman" w:eastAsia="Calibri" w:hAnsi="Times New Roman" w:cs="Times New Roman"/>
        </w:rPr>
        <w:t>heptahidrato</w:t>
      </w:r>
      <w:proofErr w:type="spellEnd"/>
      <w:r>
        <w:rPr>
          <w:rFonts w:ascii="Times New Roman" w:eastAsia="Times New Roman" w:hAnsi="Times New Roman" w:cs="Times New Roman"/>
        </w:rPr>
        <w:t>. Vienoje ampulėje (10 ml) yra 2,5 g</w:t>
      </w:r>
      <w:r>
        <w:rPr>
          <w:rFonts w:ascii="Times New Roman" w:eastAsia="Calibri" w:hAnsi="Times New Roman" w:cs="Times New Roman"/>
        </w:rPr>
        <w:t xml:space="preserve"> magnio sulfato </w:t>
      </w:r>
      <w:proofErr w:type="spellStart"/>
      <w:r>
        <w:rPr>
          <w:rFonts w:ascii="Times New Roman" w:eastAsia="Calibri" w:hAnsi="Times New Roman" w:cs="Times New Roman"/>
        </w:rPr>
        <w:t>heptahidrato</w:t>
      </w:r>
      <w:proofErr w:type="spellEnd"/>
      <w:r>
        <w:rPr>
          <w:rFonts w:ascii="Times New Roman" w:eastAsia="Times New Roman" w:hAnsi="Times New Roman" w:cs="Times New Roman"/>
        </w:rPr>
        <w:t>.</w:t>
      </w:r>
    </w:p>
    <w:p w14:paraId="3C6B49B5"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Pagalbinė (-ės) medžiaga (-</w:t>
      </w:r>
      <w:proofErr w:type="spellStart"/>
      <w:r>
        <w:rPr>
          <w:rFonts w:ascii="Times New Roman" w:eastAsia="Times New Roman" w:hAnsi="Times New Roman" w:cs="Times New Roman"/>
        </w:rPr>
        <w:t>os</w:t>
      </w:r>
      <w:proofErr w:type="spellEnd"/>
      <w:r>
        <w:rPr>
          <w:rFonts w:ascii="Times New Roman" w:eastAsia="Times New Roman" w:hAnsi="Times New Roman" w:cs="Times New Roman"/>
        </w:rPr>
        <w:t>) yra praskiesta vandenilio chlorido rūgštis (pH koreguoti), injekcinis vanduo.</w:t>
      </w:r>
    </w:p>
    <w:p w14:paraId="7AF769E9" w14:textId="77777777" w:rsidR="00EC1EB6" w:rsidRDefault="00EC1EB6" w:rsidP="00EC1EB6">
      <w:pPr>
        <w:tabs>
          <w:tab w:val="left" w:pos="567"/>
        </w:tabs>
        <w:spacing w:after="0" w:line="240" w:lineRule="auto"/>
        <w:rPr>
          <w:rFonts w:ascii="Times New Roman" w:eastAsia="Times New Roman" w:hAnsi="Times New Roman" w:cs="Times New Roman"/>
        </w:rPr>
      </w:pPr>
    </w:p>
    <w:p w14:paraId="00A70297" w14:textId="16897A81" w:rsidR="00EC1EB6" w:rsidRPr="009420E3" w:rsidRDefault="00EC1EB6" w:rsidP="00EC1EB6">
      <w:pPr>
        <w:tabs>
          <w:tab w:val="left" w:pos="567"/>
        </w:tabs>
        <w:spacing w:after="0" w:line="240" w:lineRule="auto"/>
        <w:rPr>
          <w:rFonts w:ascii="Times New Roman" w:eastAsia="Times New Roman" w:hAnsi="Times New Roman" w:cs="Times New Roman"/>
          <w:b/>
        </w:rPr>
      </w:pPr>
      <w:proofErr w:type="spellStart"/>
      <w:r w:rsidRPr="009420E3">
        <w:rPr>
          <w:rFonts w:ascii="Times New Roman" w:eastAsia="Times New Roman" w:hAnsi="Times New Roman" w:cs="Times New Roman"/>
          <w:b/>
        </w:rPr>
        <w:t>Magnesium</w:t>
      </w:r>
      <w:proofErr w:type="spellEnd"/>
      <w:r w:rsidRPr="009420E3">
        <w:rPr>
          <w:rFonts w:ascii="Times New Roman" w:eastAsia="Times New Roman" w:hAnsi="Times New Roman" w:cs="Times New Roman"/>
          <w:b/>
        </w:rPr>
        <w:t xml:space="preserve"> sulfate </w:t>
      </w:r>
      <w:proofErr w:type="spellStart"/>
      <w:r w:rsidRPr="009420E3">
        <w:rPr>
          <w:rFonts w:ascii="Times New Roman" w:eastAsia="Times New Roman" w:hAnsi="Times New Roman" w:cs="Times New Roman"/>
          <w:b/>
        </w:rPr>
        <w:t>heptahydrate</w:t>
      </w:r>
      <w:proofErr w:type="spellEnd"/>
      <w:r w:rsidRPr="009420E3">
        <w:rPr>
          <w:rFonts w:ascii="Times New Roman" w:eastAsia="Times New Roman" w:hAnsi="Times New Roman" w:cs="Times New Roman"/>
          <w:b/>
        </w:rPr>
        <w:t xml:space="preserve"> </w:t>
      </w:r>
      <w:r w:rsidR="009420E3" w:rsidRPr="009420E3">
        <w:rPr>
          <w:rFonts w:ascii="Times New Roman" w:eastAsia="Times New Roman" w:hAnsi="Times New Roman" w:cs="Times New Roman"/>
          <w:b/>
        </w:rPr>
        <w:t xml:space="preserve">ELETIS </w:t>
      </w:r>
      <w:r w:rsidRPr="009420E3">
        <w:rPr>
          <w:rFonts w:ascii="Times New Roman" w:eastAsia="Times New Roman" w:hAnsi="Times New Roman" w:cs="Times New Roman"/>
          <w:b/>
        </w:rPr>
        <w:t>išvaizda ir kiekis pakuotėje</w:t>
      </w:r>
    </w:p>
    <w:p w14:paraId="221B008C" w14:textId="714266FF" w:rsidR="00EC1EB6" w:rsidRDefault="00EC1EB6" w:rsidP="00EC1EB6">
      <w:pPr>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9420E3">
        <w:rPr>
          <w:rFonts w:ascii="Times New Roman" w:eastAsia="Times New Roman" w:hAnsi="Times New Roman" w:cs="Times New Roman"/>
          <w:bCs/>
        </w:rPr>
        <w:t xml:space="preserve">ELETIS </w:t>
      </w:r>
      <w:r>
        <w:rPr>
          <w:rFonts w:ascii="Times New Roman" w:eastAsia="Times New Roman" w:hAnsi="Times New Roman" w:cs="Times New Roman"/>
        </w:rPr>
        <w:t>yra skaidrus, bespalvis injekcinis ar infuzinis tirpalas.</w:t>
      </w:r>
      <w:r>
        <w:rPr>
          <w:rFonts w:ascii="Times New Roman" w:eastAsia="Times New Roman" w:hAnsi="Times New Roman" w:cs="Times New Roman"/>
          <w:b/>
        </w:rPr>
        <w:t xml:space="preserve"> </w:t>
      </w:r>
    </w:p>
    <w:p w14:paraId="00F0BC5A"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 kurioje yra 10 stiklo ampulių po 5 ml injekcinio ar infuzinio tirpalo.</w:t>
      </w:r>
    </w:p>
    <w:p w14:paraId="2E767E3C"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 kurioje yra 5 stiklo ampulės po 10 ml injekcinio ar infuzinio tirpalo.</w:t>
      </w:r>
    </w:p>
    <w:p w14:paraId="12D5821B"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 kurioje yra 10 stiklo ampulių po 10 ml injekcinio ar infuzinio tirpalo.</w:t>
      </w:r>
    </w:p>
    <w:p w14:paraId="23ECF2EB" w14:textId="77777777" w:rsidR="00EC1EB6" w:rsidRDefault="00EC1EB6" w:rsidP="00EC1EB6">
      <w:pPr>
        <w:tabs>
          <w:tab w:val="left" w:pos="567"/>
        </w:tabs>
        <w:spacing w:after="0" w:line="240" w:lineRule="auto"/>
        <w:rPr>
          <w:rFonts w:ascii="Times New Roman" w:eastAsia="Times New Roman" w:hAnsi="Times New Roman" w:cs="Times New Roman"/>
        </w:rPr>
      </w:pPr>
    </w:p>
    <w:p w14:paraId="542FE22F" w14:textId="77777777" w:rsidR="00EC1EB6" w:rsidRDefault="00EC1EB6" w:rsidP="00EC1EB6">
      <w:pPr>
        <w:tabs>
          <w:tab w:val="left" w:pos="567"/>
        </w:tabs>
        <w:spacing w:after="0" w:line="240" w:lineRule="auto"/>
        <w:rPr>
          <w:rFonts w:ascii="Times New Roman" w:eastAsia="Times New Roman" w:hAnsi="Times New Roman" w:cs="Times New Roman"/>
        </w:rPr>
      </w:pPr>
    </w:p>
    <w:p w14:paraId="4C05037C"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Registruotojas ir gamintojas</w:t>
      </w:r>
    </w:p>
    <w:p w14:paraId="776380CA" w14:textId="470401B6" w:rsidR="00EC1EB6" w:rsidRDefault="00EC1EB6" w:rsidP="00EC1E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Eletis</w:t>
      </w:r>
      <w:proofErr w:type="spellEnd"/>
      <w:r>
        <w:rPr>
          <w:rFonts w:ascii="Times New Roman" w:hAnsi="Times New Roman" w:cs="Times New Roman"/>
        </w:rPr>
        <w:t xml:space="preserve"> Pharma"</w:t>
      </w:r>
    </w:p>
    <w:p w14:paraId="3F50AFEE" w14:textId="77777777" w:rsidR="00EC1EB6" w:rsidRDefault="00EC1EB6" w:rsidP="00EC1E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Sukil</w:t>
      </w:r>
      <w:r>
        <w:rPr>
          <w:rFonts w:ascii="TimesNewRoman" w:eastAsia="TimesNewRoman" w:hAnsi="Times New Roman" w:cs="TimesNewRoman"/>
        </w:rPr>
        <w:t>ė</w:t>
      </w:r>
      <w:r>
        <w:rPr>
          <w:rFonts w:ascii="Times New Roman" w:hAnsi="Times New Roman" w:cs="Times New Roman"/>
        </w:rPr>
        <w:t>li</w:t>
      </w:r>
      <w:r>
        <w:rPr>
          <w:rFonts w:ascii="TimesNewRoman" w:eastAsia="TimesNewRoman" w:hAnsi="Times New Roman" w:cs="TimesNewRoman"/>
        </w:rPr>
        <w:t>ų</w:t>
      </w:r>
      <w:r>
        <w:rPr>
          <w:rFonts w:ascii="TimesNewRoman" w:eastAsia="TimesNewRoman" w:hAnsi="Times New Roman" w:cs="TimesNewRoman" w:hint="eastAsia"/>
        </w:rPr>
        <w:t xml:space="preserve"> </w:t>
      </w:r>
      <w:r>
        <w:rPr>
          <w:rFonts w:ascii="Times New Roman" w:hAnsi="Times New Roman" w:cs="Times New Roman"/>
        </w:rPr>
        <w:t>pr. 61-2</w:t>
      </w:r>
    </w:p>
    <w:p w14:paraId="157A22B1" w14:textId="77777777" w:rsidR="00EC1EB6" w:rsidRDefault="00EC1EB6" w:rsidP="00EC1E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LT-49333, Kaunas</w:t>
      </w:r>
    </w:p>
    <w:p w14:paraId="0991A2FE" w14:textId="77777777" w:rsidR="00EC1EB6" w:rsidRDefault="00EC1EB6" w:rsidP="00EC1EB6">
      <w:pPr>
        <w:tabs>
          <w:tab w:val="left" w:pos="567"/>
        </w:tabs>
        <w:spacing w:after="0" w:line="240" w:lineRule="auto"/>
        <w:rPr>
          <w:rFonts w:ascii="Times New Roman" w:hAnsi="Times New Roman" w:cs="Times New Roman"/>
        </w:rPr>
      </w:pPr>
      <w:r>
        <w:rPr>
          <w:rFonts w:ascii="Times New Roman" w:hAnsi="Times New Roman" w:cs="Times New Roman"/>
        </w:rPr>
        <w:t>Lietuva</w:t>
      </w:r>
    </w:p>
    <w:p w14:paraId="35E8E122" w14:textId="77777777" w:rsidR="00354324" w:rsidRDefault="00354324" w:rsidP="003543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 +370 37 370054</w:t>
      </w:r>
    </w:p>
    <w:p w14:paraId="4211B449" w14:textId="77777777" w:rsidR="00354324" w:rsidRDefault="00354324" w:rsidP="003543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Faksas +370 37 370067</w:t>
      </w:r>
    </w:p>
    <w:p w14:paraId="3C3E33AE" w14:textId="77777777" w:rsidR="00354324" w:rsidRDefault="00354324" w:rsidP="00354324">
      <w:pPr>
        <w:tabs>
          <w:tab w:val="left" w:pos="567"/>
        </w:tabs>
        <w:spacing w:after="0" w:line="240" w:lineRule="auto"/>
        <w:rPr>
          <w:rFonts w:ascii="Times New Roman" w:eastAsia="Times New Roman" w:hAnsi="Times New Roman" w:cs="Times New Roman"/>
        </w:rPr>
      </w:pPr>
      <w:r>
        <w:rPr>
          <w:rFonts w:ascii="Times New Roman" w:hAnsi="Times New Roman" w:cs="Times New Roman"/>
          <w:color w:val="000000"/>
        </w:rPr>
        <w:t xml:space="preserve">El. paštas </w:t>
      </w:r>
      <w:r>
        <w:rPr>
          <w:rFonts w:ascii="Times New Roman" w:hAnsi="Times New Roman" w:cs="Times New Roman"/>
          <w:color w:val="0000FF"/>
        </w:rPr>
        <w:t>info@eletispharma.lt</w:t>
      </w:r>
    </w:p>
    <w:p w14:paraId="332690B6"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698A76EC" w14:textId="77777777" w:rsidR="00EC1EB6" w:rsidRDefault="00EC1EB6" w:rsidP="00EC1EB6">
      <w:pPr>
        <w:tabs>
          <w:tab w:val="left" w:pos="567"/>
        </w:tabs>
        <w:spacing w:after="0" w:line="240" w:lineRule="auto"/>
        <w:rPr>
          <w:rFonts w:ascii="Times New Roman" w:eastAsia="Times New Roman" w:hAnsi="Times New Roman" w:cs="Times New Roman"/>
          <w:bCs/>
        </w:rPr>
      </w:pPr>
    </w:p>
    <w:p w14:paraId="00012FA7" w14:textId="32A24AFF"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rPr>
        <w:t xml:space="preserve">Šis pakuotės </w:t>
      </w:r>
      <w:r>
        <w:rPr>
          <w:rFonts w:ascii="Times New Roman" w:eastAsia="Times New Roman" w:hAnsi="Times New Roman" w:cs="Times New Roman"/>
          <w:b/>
        </w:rPr>
        <w:t>lapelis paskutinį kartą peržiūrėtas</w:t>
      </w:r>
      <w:r w:rsidR="00865D96">
        <w:rPr>
          <w:rFonts w:ascii="Times New Roman" w:eastAsia="Times New Roman" w:hAnsi="Times New Roman" w:cs="Times New Roman"/>
          <w:b/>
        </w:rPr>
        <w:t xml:space="preserve"> 2025-11-07. </w:t>
      </w:r>
    </w:p>
    <w:p w14:paraId="488DCD12" w14:textId="77777777" w:rsidR="00EC1EB6" w:rsidRDefault="00EC1EB6" w:rsidP="00EC1EB6">
      <w:pPr>
        <w:tabs>
          <w:tab w:val="left" w:pos="567"/>
        </w:tabs>
        <w:spacing w:after="0" w:line="240" w:lineRule="auto"/>
        <w:rPr>
          <w:rFonts w:ascii="Times New Roman" w:eastAsia="Times New Roman" w:hAnsi="Times New Roman" w:cs="Times New Roman"/>
        </w:rPr>
      </w:pPr>
    </w:p>
    <w:p w14:paraId="0300F63F" w14:textId="77777777" w:rsidR="00EC1EB6" w:rsidRDefault="00EC1EB6" w:rsidP="00EC1EB6">
      <w:pPr>
        <w:tabs>
          <w:tab w:val="left" w:pos="567"/>
        </w:tabs>
        <w:spacing w:after="0" w:line="240" w:lineRule="auto"/>
        <w:rPr>
          <w:rFonts w:ascii="Times New Roman" w:eastAsia="Times New Roman" w:hAnsi="Times New Roman" w:cs="Times New Roman"/>
        </w:rPr>
      </w:pPr>
    </w:p>
    <w:p w14:paraId="56F393E5" w14:textId="798E49B7" w:rsidR="00EC1EB6" w:rsidRDefault="00EC1EB6" w:rsidP="00EC1EB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44355">
        <w:rPr>
          <w:rFonts w:ascii="Times New Roman" w:eastAsia="Times New Roman" w:hAnsi="Times New Roman" w:cs="Times New Roman"/>
          <w:iCs/>
          <w:snapToGrid w:val="0"/>
          <w:szCs w:val="24"/>
        </w:rPr>
        <w:t xml:space="preserve"> </w:t>
      </w:r>
      <w:hyperlink r:id="rId9" w:history="1">
        <w:r w:rsidR="00865D96" w:rsidRPr="004B2DA2">
          <w:rPr>
            <w:rStyle w:val="Hipersaitas"/>
            <w:rFonts w:ascii="Times New Roman" w:eastAsia="Times New Roman" w:hAnsi="Times New Roman" w:cs="Times New Roman"/>
            <w:iCs/>
            <w:snapToGrid w:val="0"/>
            <w:szCs w:val="24"/>
          </w:rPr>
          <w:t>https://vvkt.lrv.lt/lt/</w:t>
        </w:r>
      </w:hyperlink>
      <w:r w:rsidR="00865D96">
        <w:rPr>
          <w:rFonts w:ascii="Times New Roman" w:eastAsia="Times New Roman" w:hAnsi="Times New Roman" w:cs="Times New Roman"/>
          <w:iCs/>
          <w:snapToGrid w:val="0"/>
          <w:szCs w:val="24"/>
        </w:rPr>
        <w:t>.</w:t>
      </w:r>
    </w:p>
    <w:p w14:paraId="597D9D32" w14:textId="77777777" w:rsidR="00EC1EB6" w:rsidRDefault="00EC1EB6" w:rsidP="00EC1EB6">
      <w:pPr>
        <w:tabs>
          <w:tab w:val="left" w:pos="567"/>
        </w:tabs>
        <w:spacing w:after="0" w:line="240" w:lineRule="auto"/>
        <w:rPr>
          <w:rFonts w:ascii="Times New Roman" w:eastAsia="Times New Roman" w:hAnsi="Times New Roman" w:cs="Times New Roman"/>
          <w:b/>
        </w:rPr>
      </w:pPr>
    </w:p>
    <w:p w14:paraId="43047250"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1CA2372A"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snapToGrid w:val="0"/>
          <w:szCs w:val="20"/>
        </w:rPr>
        <w:t>Toliau pateikta informacija skirta tik sveikatos priežiūros specialistams</w:t>
      </w:r>
      <w:r>
        <w:rPr>
          <w:rFonts w:ascii="Times New Roman" w:eastAsia="Times New Roman" w:hAnsi="Times New Roman" w:cs="Times New Roman"/>
        </w:rPr>
        <w:t>.</w:t>
      </w:r>
    </w:p>
    <w:p w14:paraId="162B0068" w14:textId="77777777" w:rsidR="00EC1EB6" w:rsidRDefault="00EC1EB6" w:rsidP="00EC1EB6">
      <w:pPr>
        <w:tabs>
          <w:tab w:val="left" w:pos="567"/>
        </w:tabs>
        <w:spacing w:after="0" w:line="240" w:lineRule="auto"/>
        <w:rPr>
          <w:rFonts w:ascii="Times New Roman" w:eastAsia="Times New Roman" w:hAnsi="Times New Roman" w:cs="Times New Roman"/>
        </w:rPr>
      </w:pPr>
    </w:p>
    <w:p w14:paraId="0ABB4776" w14:textId="77777777" w:rsidR="00EC1EB6" w:rsidRDefault="00EC1EB6" w:rsidP="00EC1EB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Į veną leidžiamo magnio tirpalo koncentracija turi būti ne didesnė kaip 200 mg/ml, todėl prieš vartojimą jį būtina skiesti.</w:t>
      </w:r>
    </w:p>
    <w:p w14:paraId="4DB13DC0" w14:textId="2F5641BF" w:rsidR="00EC1EB6" w:rsidRDefault="00EC1EB6" w:rsidP="00EC1EB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9420E3">
        <w:rPr>
          <w:rFonts w:ascii="Times New Roman" w:eastAsia="Times New Roman" w:hAnsi="Times New Roman" w:cs="Times New Roman"/>
          <w:bCs/>
        </w:rPr>
        <w:t xml:space="preserve">ELETIS </w:t>
      </w:r>
      <w:r>
        <w:rPr>
          <w:rFonts w:ascii="Times New Roman" w:eastAsia="Times New Roman" w:hAnsi="Times New Roman" w:cs="Times New Roman"/>
        </w:rPr>
        <w:t xml:space="preserve">galima skiesti 5 % gliukozės tirpalu arba 0,9 % </w:t>
      </w:r>
      <w:proofErr w:type="spellStart"/>
      <w:r>
        <w:rPr>
          <w:rFonts w:ascii="Times New Roman" w:eastAsia="Times New Roman" w:hAnsi="Times New Roman" w:cs="Times New Roman"/>
        </w:rPr>
        <w:t>izotoniniu</w:t>
      </w:r>
      <w:proofErr w:type="spellEnd"/>
      <w:r>
        <w:rPr>
          <w:rFonts w:ascii="Times New Roman" w:eastAsia="Times New Roman" w:hAnsi="Times New Roman" w:cs="Times New Roman"/>
        </w:rPr>
        <w:t xml:space="preserve"> natrio chlorido tirpalu. </w:t>
      </w:r>
    </w:p>
    <w:p w14:paraId="239ADE52"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Vartoti tik skaidrų, bespalvį, be matomų dalelių tirpalą. </w:t>
      </w:r>
    </w:p>
    <w:p w14:paraId="074FB507"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Leidžiant į veną, leidimo greitis turi būti ne didesnis kaip 150 mg/min.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w:t>
      </w:r>
    </w:p>
    <w:p w14:paraId="17E07ABA" w14:textId="1E95B365"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atitinka 8,1 </w:t>
      </w:r>
      <w:proofErr w:type="spellStart"/>
      <w:r>
        <w:rPr>
          <w:rFonts w:ascii="Times New Roman" w:eastAsia="Times New Roman" w:hAnsi="Times New Roman" w:cs="Times New Roman"/>
        </w:rPr>
        <w:t>mekv</w:t>
      </w:r>
      <w:proofErr w:type="spellEnd"/>
      <w:r>
        <w:rPr>
          <w:rFonts w:ascii="Times New Roman" w:eastAsia="Times New Roman" w:hAnsi="Times New Roman" w:cs="Times New Roman"/>
        </w:rPr>
        <w:t xml:space="preserve"> arba apie 4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jonų, arba 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9420E3">
        <w:rPr>
          <w:rFonts w:ascii="Times New Roman" w:eastAsia="Times New Roman" w:hAnsi="Times New Roman" w:cs="Times New Roman"/>
          <w:bCs/>
        </w:rPr>
        <w:t>ELETIS</w:t>
      </w:r>
      <w:r>
        <w:rPr>
          <w:rFonts w:ascii="Times New Roman" w:eastAsia="Times New Roman" w:hAnsi="Times New Roman" w:cs="Times New Roman"/>
        </w:rPr>
        <w:t xml:space="preserve">. </w:t>
      </w:r>
    </w:p>
    <w:p w14:paraId="19D0F95B" w14:textId="77777777" w:rsidR="00EC1EB6" w:rsidRDefault="00EC1EB6" w:rsidP="00EC1EB6">
      <w:pPr>
        <w:tabs>
          <w:tab w:val="left" w:pos="567"/>
        </w:tabs>
        <w:spacing w:after="0" w:line="240" w:lineRule="auto"/>
        <w:rPr>
          <w:rFonts w:ascii="Times New Roman" w:eastAsia="Times New Roman" w:hAnsi="Times New Roman" w:cs="Times New Roman"/>
          <w:i/>
        </w:rPr>
      </w:pPr>
    </w:p>
    <w:p w14:paraId="00FACBFD" w14:textId="77777777"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Didžiausia paros dozė </w:t>
      </w:r>
    </w:p>
    <w:p w14:paraId="307057AB" w14:textId="76CD1805" w:rsidR="00EC1EB6" w:rsidRDefault="00EC1EB6" w:rsidP="00EC1EB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Suaugusiems yra 40 g magnio,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320 </w:t>
      </w:r>
      <w:proofErr w:type="spellStart"/>
      <w:r>
        <w:rPr>
          <w:rFonts w:ascii="Times New Roman" w:eastAsia="Times New Roman" w:hAnsi="Times New Roman" w:cs="Times New Roman"/>
        </w:rPr>
        <w:t>mekv</w:t>
      </w:r>
      <w:proofErr w:type="spellEnd"/>
      <w:r>
        <w:rPr>
          <w:rFonts w:ascii="Times New Roman" w:eastAsia="Times New Roman" w:hAnsi="Times New Roman" w:cs="Times New Roman"/>
        </w:rPr>
        <w:t xml:space="preserve"> arba apie 160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arba 160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sidR="009420E3">
        <w:rPr>
          <w:rFonts w:ascii="Times New Roman" w:eastAsia="Times New Roman" w:hAnsi="Times New Roman" w:cs="Times New Roman"/>
          <w:bCs/>
        </w:rPr>
        <w:t>ELETIS</w:t>
      </w:r>
      <w:r>
        <w:rPr>
          <w:rFonts w:ascii="Times New Roman" w:eastAsia="Times New Roman" w:hAnsi="Times New Roman" w:cs="Times New Roman"/>
        </w:rPr>
        <w:t>.</w:t>
      </w:r>
    </w:p>
    <w:p w14:paraId="60DFFBC9" w14:textId="77777777" w:rsidR="00EC1EB6" w:rsidRDefault="00EC1EB6" w:rsidP="00EC1EB6">
      <w:pPr>
        <w:rPr>
          <w:rFonts w:ascii="Times New Roman" w:eastAsia="Times New Roman" w:hAnsi="Times New Roman" w:cs="Times New Roman"/>
        </w:rPr>
      </w:pPr>
      <w:proofErr w:type="spellStart"/>
      <w:r>
        <w:rPr>
          <w:rFonts w:ascii="Times New Roman" w:eastAsia="Times New Roman" w:hAnsi="Times New Roman" w:cs="Times New Roman"/>
        </w:rPr>
        <w:t>Parenteraliai</w:t>
      </w:r>
      <w:proofErr w:type="spellEnd"/>
      <w:r>
        <w:rPr>
          <w:rFonts w:ascii="Times New Roman" w:eastAsia="Times New Roman" w:hAnsi="Times New Roman" w:cs="Times New Roman"/>
        </w:rPr>
        <w:t>, ypač į veną vartojant magnio sulfato, reikia reguliariai stebėti paciento kraujospūdį, EKG ir magnio koncentraciją kraujo plazmoje (normali magnio koncentracija yra 0,8 - 1,2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/1) bei išskiriamo šlapimo kiekį (per 4 valandas turi pasišalinti ne mažiau kaip 100 ml šlapimo). </w:t>
      </w:r>
    </w:p>
    <w:p w14:paraId="0BCB29FF" w14:textId="77777777" w:rsidR="00EC1EB6" w:rsidRDefault="00EC1EB6" w:rsidP="00EC1EB6">
      <w:pPr>
        <w:rPr>
          <w:rFonts w:ascii="Times New Roman" w:eastAsia="Times New Roman" w:hAnsi="Times New Roman" w:cs="Times New Roman"/>
        </w:rPr>
      </w:pPr>
    </w:p>
    <w:p w14:paraId="3D08B7A3" w14:textId="77777777" w:rsidR="00796488" w:rsidRDefault="00796488"/>
    <w:sectPr w:rsidR="00796488" w:rsidSect="00412DD6">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D1A3882"/>
    <w:multiLevelType w:val="hybridMultilevel"/>
    <w:tmpl w:val="29841182"/>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257895"/>
    <w:multiLevelType w:val="hybridMultilevel"/>
    <w:tmpl w:val="4DE23476"/>
    <w:lvl w:ilvl="0" w:tplc="ABB60CA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8B70F2"/>
    <w:multiLevelType w:val="hybridMultilevel"/>
    <w:tmpl w:val="893C278E"/>
    <w:lvl w:ilvl="0" w:tplc="3222BF6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BC694F"/>
    <w:multiLevelType w:val="hybridMultilevel"/>
    <w:tmpl w:val="8C90076A"/>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64A7C12"/>
    <w:multiLevelType w:val="hybridMultilevel"/>
    <w:tmpl w:val="238E78BC"/>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68011915">
    <w:abstractNumId w:val="2"/>
  </w:num>
  <w:num w:numId="2" w16cid:durableId="1795323246">
    <w:abstractNumId w:val="0"/>
    <w:lvlOverride w:ilvl="0">
      <w:lvl w:ilvl="0">
        <w:numFmt w:val="bullet"/>
        <w:lvlText w:val="-"/>
        <w:lvlJc w:val="left"/>
        <w:pPr>
          <w:ind w:left="360" w:hanging="360"/>
        </w:pPr>
        <w:rPr>
          <w:rFonts w:cs="Times New Roman"/>
        </w:rPr>
      </w:lvl>
    </w:lvlOverride>
  </w:num>
  <w:num w:numId="3" w16cid:durableId="1110858443">
    <w:abstractNumId w:val="4"/>
  </w:num>
  <w:num w:numId="4" w16cid:durableId="234779754">
    <w:abstractNumId w:val="1"/>
  </w:num>
  <w:num w:numId="5" w16cid:durableId="183249650">
    <w:abstractNumId w:val="3"/>
  </w:num>
  <w:num w:numId="6" w16cid:durableId="64174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88"/>
    <w:rsid w:val="00144355"/>
    <w:rsid w:val="00257692"/>
    <w:rsid w:val="003125F9"/>
    <w:rsid w:val="00354324"/>
    <w:rsid w:val="0036499E"/>
    <w:rsid w:val="00412DD6"/>
    <w:rsid w:val="004E36CC"/>
    <w:rsid w:val="004E5EE2"/>
    <w:rsid w:val="00594C1A"/>
    <w:rsid w:val="006F58CB"/>
    <w:rsid w:val="006F5935"/>
    <w:rsid w:val="00733C40"/>
    <w:rsid w:val="00796488"/>
    <w:rsid w:val="007A207E"/>
    <w:rsid w:val="0081720D"/>
    <w:rsid w:val="00865D96"/>
    <w:rsid w:val="009420E3"/>
    <w:rsid w:val="00A25517"/>
    <w:rsid w:val="00A8367A"/>
    <w:rsid w:val="00BC7769"/>
    <w:rsid w:val="00EC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A13F"/>
  <w15:chartTrackingRefBased/>
  <w15:docId w15:val="{BD2756C8-FACE-4165-A7C4-F06CC8C3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EB6"/>
    <w:pPr>
      <w:spacing w:line="25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C1EB6"/>
    <w:rPr>
      <w:color w:val="0563C1" w:themeColor="hyperlink"/>
      <w:u w:val="single"/>
    </w:rPr>
  </w:style>
  <w:style w:type="paragraph" w:styleId="Betarp">
    <w:name w:val="No Spacing"/>
    <w:uiPriority w:val="1"/>
    <w:qFormat/>
    <w:rsid w:val="00EC1EB6"/>
    <w:pPr>
      <w:spacing w:after="0" w:line="240" w:lineRule="auto"/>
    </w:pPr>
    <w:rPr>
      <w:kern w:val="0"/>
      <w:lang w:val="lt-LT"/>
      <w14:ligatures w14:val="none"/>
    </w:rPr>
  </w:style>
  <w:style w:type="paragraph" w:styleId="Sraopastraipa">
    <w:name w:val="List Paragraph"/>
    <w:basedOn w:val="prastasis"/>
    <w:uiPriority w:val="34"/>
    <w:qFormat/>
    <w:rsid w:val="00EC1EB6"/>
    <w:pPr>
      <w:ind w:left="720"/>
      <w:contextualSpacing/>
    </w:pPr>
  </w:style>
  <w:style w:type="paragraph" w:styleId="Pataisymai">
    <w:name w:val="Revision"/>
    <w:hidden/>
    <w:uiPriority w:val="99"/>
    <w:semiHidden/>
    <w:rsid w:val="00EC1EB6"/>
    <w:pPr>
      <w:spacing w:after="0" w:line="240" w:lineRule="auto"/>
    </w:pPr>
    <w:rPr>
      <w:kern w:val="0"/>
      <w:lang w:val="lt-LT"/>
      <w14:ligatures w14:val="none"/>
    </w:rPr>
  </w:style>
  <w:style w:type="character" w:styleId="Neapdorotaspaminjimas">
    <w:name w:val="Unresolved Mention"/>
    <w:basedOn w:val="Numatytasispastraiposriftas"/>
    <w:uiPriority w:val="99"/>
    <w:semiHidden/>
    <w:unhideWhenUsed/>
    <w:rsid w:val="0086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C8204-87A9-465C-A76C-29BC57D7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22122</Words>
  <Characters>12610</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2026-01-21T11:53:00Z</dcterms:created>
  <dcterms:modified xsi:type="dcterms:W3CDTF">2026-01-21T11:53:00Z</dcterms:modified>
</cp:coreProperties>
</file>